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E8582" w14:textId="77777777" w:rsidR="006B724E" w:rsidRDefault="0027032C" w:rsidP="00C06BBC">
      <w:pPr>
        <w:pStyle w:val="tytuinformacji"/>
        <w:rPr>
          <w:shd w:val="clear" w:color="auto" w:fill="FFFFFF"/>
        </w:rPr>
      </w:pPr>
      <w:r w:rsidRPr="0027032C">
        <w:rPr>
          <w:shd w:val="clear" w:color="auto" w:fill="FFFFFF"/>
        </w:rPr>
        <w:t xml:space="preserve">Aktywność ekonomiczna ludności w województwie </w:t>
      </w:r>
    </w:p>
    <w:p w14:paraId="220E32C1" w14:textId="440F7735" w:rsidR="0027032C" w:rsidRPr="00C06BBC" w:rsidRDefault="00F24422" w:rsidP="006B724E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małopolskim – I</w:t>
      </w:r>
      <w:r w:rsidR="0012733C">
        <w:rPr>
          <w:shd w:val="clear" w:color="auto" w:fill="FFFFFF"/>
        </w:rPr>
        <w:t>V</w:t>
      </w:r>
      <w:r>
        <w:rPr>
          <w:shd w:val="clear" w:color="auto" w:fill="FFFFFF"/>
        </w:rPr>
        <w:t xml:space="preserve"> kwartał 20</w:t>
      </w:r>
      <w:r w:rsidR="00A4691B">
        <w:rPr>
          <w:shd w:val="clear" w:color="auto" w:fill="FFFFFF"/>
        </w:rPr>
        <w:t>20</w:t>
      </w:r>
      <w:r w:rsidR="0027032C" w:rsidRPr="0027032C">
        <w:rPr>
          <w:shd w:val="clear" w:color="auto" w:fill="FFFFFF"/>
        </w:rPr>
        <w:t xml:space="preserve"> r.</w:t>
      </w:r>
    </w:p>
    <w:p w14:paraId="73F3E7FF" w14:textId="5A8B1B50" w:rsidR="00393761" w:rsidRPr="00001C5B" w:rsidRDefault="00393761" w:rsidP="00C06BBC">
      <w:pPr>
        <w:pStyle w:val="tytuinformacji"/>
        <w:spacing w:before="0"/>
        <w:rPr>
          <w:sz w:val="32"/>
        </w:rPr>
      </w:pPr>
    </w:p>
    <w:p w14:paraId="1E9E3884" w14:textId="5A887E6F" w:rsidR="00C17FCC" w:rsidRDefault="00E95DC8" w:rsidP="006329A0">
      <w:pPr>
        <w:pStyle w:val="LID"/>
      </w:pPr>
      <w:r>
        <w:t xml:space="preserve">Liczba ludności aktywnej zawodowo zwiększyła się </w:t>
      </w:r>
      <w:r>
        <w:br/>
        <w:t>w</w:t>
      </w:r>
      <w:r w:rsidR="00614A4F">
        <w:t xml:space="preserve"> </w:t>
      </w:r>
      <w:r w:rsidR="00667FD5">
        <w:t>porównaniu z I</w:t>
      </w:r>
      <w:r>
        <w:t>V</w:t>
      </w:r>
      <w:r w:rsidR="00667FD5">
        <w:t xml:space="preserve"> kwartałem</w:t>
      </w:r>
      <w:r w:rsidR="00614A4F">
        <w:t xml:space="preserve"> 201</w:t>
      </w:r>
      <w:r w:rsidR="008F5FBA">
        <w:t>9</w:t>
      </w:r>
      <w:r w:rsidR="00614A4F">
        <w:t xml:space="preserve"> r</w:t>
      </w:r>
      <w:r w:rsidR="00305863">
        <w:t>.</w: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3F3E8A1" wp14:editId="49DD037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76425" cy="1043940"/>
                <wp:effectExtent l="0" t="0" r="952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04405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9" w14:textId="2CF5296F" w:rsidR="00D629D1" w:rsidRPr="00B66B19" w:rsidRDefault="00D629D1" w:rsidP="003A5CF5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2,4</w:t>
                            </w:r>
                            <w:r w:rsidRPr="009D472E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14:paraId="73F3E8CA" w14:textId="6BAB56AC" w:rsidR="00D629D1" w:rsidRPr="00074DD8" w:rsidRDefault="00D629D1" w:rsidP="003A5CF5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>(według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E8A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75pt;height:82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" fillcolor="#001d77" stroked="f">
                <v:textbox>
                  <w:txbxContent>
                    <w:p w14:paraId="73F3E8C9" w14:textId="2CF5296F" w:rsidR="00D629D1" w:rsidRPr="00B66B19" w:rsidRDefault="00D629D1" w:rsidP="003A5CF5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2,4</w:t>
                      </w:r>
                      <w:r w:rsidRPr="009D472E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14:paraId="73F3E8CA" w14:textId="6BAB56AC" w:rsidR="00D629D1" w:rsidRPr="00074DD8" w:rsidRDefault="00D629D1" w:rsidP="003A5CF5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Stopa bezrobocia </w:t>
                      </w:r>
                      <w:r>
                        <w:br/>
                        <w:t>(według BAEL)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, a</w:t>
      </w:r>
      <w:r w:rsidR="0065797E">
        <w:t xml:space="preserve"> </w:t>
      </w:r>
      <w:r w:rsidR="0065797E" w:rsidRPr="00EE21C8">
        <w:t>liczb</w:t>
      </w:r>
      <w:r>
        <w:t>a</w:t>
      </w:r>
      <w:r w:rsidR="0065797E" w:rsidRPr="00EE21C8">
        <w:t xml:space="preserve"> ludności</w:t>
      </w:r>
      <w:r w:rsidR="005B554B" w:rsidRPr="00EE21C8">
        <w:t xml:space="preserve"> </w:t>
      </w:r>
      <w:r w:rsidR="00EE21C8" w:rsidRPr="00EE21C8">
        <w:t>biernej</w:t>
      </w:r>
      <w:r w:rsidR="00C94BB8">
        <w:t xml:space="preserve"> </w:t>
      </w:r>
      <w:r w:rsidR="00614A4F" w:rsidRPr="00EE21C8">
        <w:t>zaw</w:t>
      </w:r>
      <w:r w:rsidR="00667FD5" w:rsidRPr="00EE21C8">
        <w:t>odowo</w:t>
      </w:r>
      <w:r>
        <w:t xml:space="preserve"> spadła</w:t>
      </w:r>
      <w:r w:rsidR="000F7CBD" w:rsidRPr="003472AC">
        <w:t>.</w:t>
      </w:r>
      <w:r w:rsidR="00075519" w:rsidRPr="003472AC">
        <w:t xml:space="preserve"> </w:t>
      </w:r>
      <w:r w:rsidR="006D30C5">
        <w:t>O</w:t>
      </w:r>
      <w:r w:rsidR="00C94BB8" w:rsidRPr="003472AC">
        <w:t>b</w:t>
      </w:r>
      <w:r w:rsidR="005B554B" w:rsidRPr="003472AC">
        <w:t>ciążenie osób pracujących osoba</w:t>
      </w:r>
      <w:r w:rsidR="00C94BB8" w:rsidRPr="003472AC">
        <w:t>mi niepracującymi</w:t>
      </w:r>
      <w:r w:rsidR="006D30C5">
        <w:t xml:space="preserve"> było </w:t>
      </w:r>
      <w:r>
        <w:t>mniej</w:t>
      </w:r>
      <w:r w:rsidR="006D30C5">
        <w:t>sze niż przed rokiem</w:t>
      </w:r>
      <w:r w:rsidR="00C94BB8" w:rsidRPr="003472AC">
        <w:t xml:space="preserve">. </w:t>
      </w:r>
      <w:r>
        <w:t>Wzrós</w:t>
      </w:r>
      <w:r w:rsidR="00D24849">
        <w:t>ł</w:t>
      </w:r>
      <w:r w:rsidR="001D64D3" w:rsidRPr="00EE21C8">
        <w:t xml:space="preserve"> </w:t>
      </w:r>
      <w:r>
        <w:t xml:space="preserve">zarówno </w:t>
      </w:r>
      <w:r w:rsidR="0003449F" w:rsidRPr="00EE21C8">
        <w:t>współczynn</w:t>
      </w:r>
      <w:r w:rsidR="003412AC" w:rsidRPr="00EE21C8">
        <w:t>i</w:t>
      </w:r>
      <w:r w:rsidR="0003449F" w:rsidRPr="00EE21C8">
        <w:t>k</w:t>
      </w:r>
      <w:r w:rsidR="00D24849">
        <w:t xml:space="preserve"> aktywności zawodowej</w:t>
      </w:r>
      <w:r w:rsidR="001D49F7">
        <w:t>,</w:t>
      </w:r>
      <w:r w:rsidR="00D24849">
        <w:t xml:space="preserve"> </w:t>
      </w:r>
      <w:r>
        <w:t>jak i</w:t>
      </w:r>
      <w:r w:rsidR="00D24849">
        <w:t xml:space="preserve"> </w:t>
      </w:r>
      <w:r>
        <w:t>wskaźnik zatrudnienia.</w:t>
      </w:r>
      <w:r w:rsidR="00814C93" w:rsidRPr="00EE21C8">
        <w:t xml:space="preserve"> </w:t>
      </w:r>
      <w:r w:rsidR="007E6D8E">
        <w:t>Wystąpił</w:t>
      </w:r>
      <w:r w:rsidR="00E85D8C">
        <w:t xml:space="preserve"> jednocześnie niewielki wzrost</w:t>
      </w:r>
      <w:r w:rsidR="00F714F6">
        <w:t xml:space="preserve"> stopy</w:t>
      </w:r>
      <w:r w:rsidR="00814C93" w:rsidRPr="00EE21C8">
        <w:t xml:space="preserve"> bezrobocia.</w:t>
      </w:r>
      <w:r w:rsidR="0001366A" w:rsidRPr="00EE21C8">
        <w:t xml:space="preserve"> </w:t>
      </w:r>
    </w:p>
    <w:p w14:paraId="018D77D1" w14:textId="77777777" w:rsidR="00EE21C8" w:rsidRDefault="00EE21C8" w:rsidP="006329A0">
      <w:pPr>
        <w:pStyle w:val="LID"/>
      </w:pPr>
    </w:p>
    <w:p w14:paraId="73F3E802" w14:textId="5F7AADE8" w:rsidR="00C22105" w:rsidRPr="00CD2722" w:rsidRDefault="00B56378" w:rsidP="00CD2722">
      <w:pPr>
        <w:pStyle w:val="Nagwek1"/>
      </w:pPr>
      <w:r w:rsidRPr="0049130D">
        <w:t>Aktywność ekonomicz</w:t>
      </w:r>
      <w:r w:rsidRPr="00CD2722">
        <w:t>na ludności w wieku 15 lat i więcej</w:t>
      </w:r>
    </w:p>
    <w:p w14:paraId="0375C554" w14:textId="15D71391" w:rsidR="00312B53" w:rsidRDefault="00F54A04" w:rsidP="00F54A04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Wyniki</w:t>
      </w:r>
      <w:r w:rsidR="00DA72ED" w:rsidRPr="00DA72ED">
        <w:rPr>
          <w:shd w:val="clear" w:color="auto" w:fill="FFFFFF"/>
        </w:rPr>
        <w:t xml:space="preserve"> kwartalnego, reprezentacyjnego Badania Aktywności Ekonomicznej Ludno</w:t>
      </w:r>
      <w:r w:rsidR="003B4B0B">
        <w:rPr>
          <w:shd w:val="clear" w:color="auto" w:fill="FFFFFF"/>
        </w:rPr>
        <w:t xml:space="preserve">ści (BAEL) </w:t>
      </w:r>
    </w:p>
    <w:p w14:paraId="4D1FCAB5" w14:textId="7CAAD04A" w:rsidR="00DA72ED" w:rsidRDefault="00DD0113" w:rsidP="00B16F2A">
      <w:pPr>
        <w:spacing w:before="0"/>
        <w:rPr>
          <w:shd w:val="clear" w:color="auto" w:fill="FFFFFF"/>
        </w:rPr>
      </w:pPr>
      <w:r w:rsidRPr="00A333C5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C8C8EEE" wp14:editId="23557425">
                <wp:simplePos x="0" y="0"/>
                <wp:positionH relativeFrom="column">
                  <wp:posOffset>5180330</wp:posOffset>
                </wp:positionH>
                <wp:positionV relativeFrom="paragraph">
                  <wp:posOffset>784225</wp:posOffset>
                </wp:positionV>
                <wp:extent cx="1691005" cy="572135"/>
                <wp:effectExtent l="0" t="0" r="0" b="0"/>
                <wp:wrapTight wrapText="bothSides">
                  <wp:wrapPolygon edited="0">
                    <wp:start x="730" y="0"/>
                    <wp:lineTo x="730" y="20857"/>
                    <wp:lineTo x="20683" y="20857"/>
                    <wp:lineTo x="20683" y="0"/>
                    <wp:lineTo x="73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57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DED91" w14:textId="6F021461" w:rsidR="00D629D1" w:rsidRPr="006573AE" w:rsidRDefault="00D629D1" w:rsidP="007137C2">
                            <w:pPr>
                              <w:pStyle w:val="tekstzboku"/>
                              <w:spacing w:before="0"/>
                            </w:pPr>
                            <w:r>
                              <w:t>Wzrosła zarówno liczba pracujących, jak i bezrobotnych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8EEE" id="Pole tekstowe 5" o:spid="_x0000_s1027" type="#_x0000_t202" style="position:absolute;margin-left:407.9pt;margin-top:61.75pt;width:133.15pt;height:45.0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" filled="f" stroked="f">
                <v:textbox>
                  <w:txbxContent>
                    <w:p w14:paraId="524DED91" w14:textId="6F021461" w:rsidR="00D629D1" w:rsidRPr="006573AE" w:rsidRDefault="00D629D1" w:rsidP="007137C2">
                      <w:pPr>
                        <w:pStyle w:val="tekstzboku"/>
                        <w:spacing w:before="0"/>
                      </w:pPr>
                      <w:r>
                        <w:t>Wzrosła zarówno liczba pracujących, jak i bezrobotnych w 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4B0B">
        <w:rPr>
          <w:shd w:val="clear" w:color="auto" w:fill="FFFFFF"/>
        </w:rPr>
        <w:t>w I</w:t>
      </w:r>
      <w:r w:rsidR="00F714F6">
        <w:rPr>
          <w:shd w:val="clear" w:color="auto" w:fill="FFFFFF"/>
        </w:rPr>
        <w:t>V</w:t>
      </w:r>
      <w:r w:rsidR="003B4B0B">
        <w:rPr>
          <w:shd w:val="clear" w:color="auto" w:fill="FFFFFF"/>
        </w:rPr>
        <w:t xml:space="preserve"> kwartale 20</w:t>
      </w:r>
      <w:r w:rsidR="00297E3C">
        <w:rPr>
          <w:shd w:val="clear" w:color="auto" w:fill="FFFFFF"/>
        </w:rPr>
        <w:t>20</w:t>
      </w:r>
      <w:r w:rsidR="002015A1">
        <w:rPr>
          <w:shd w:val="clear" w:color="auto" w:fill="FFFFFF"/>
        </w:rPr>
        <w:t xml:space="preserve"> r. </w:t>
      </w:r>
      <w:r w:rsidR="00844599">
        <w:rPr>
          <w:shd w:val="clear" w:color="auto" w:fill="FFFFFF"/>
        </w:rPr>
        <w:t xml:space="preserve">wskazują, że </w:t>
      </w:r>
      <w:r w:rsidR="00DA72ED" w:rsidRPr="00DA72ED">
        <w:rPr>
          <w:shd w:val="clear" w:color="auto" w:fill="FFFFFF"/>
        </w:rPr>
        <w:t>w wo</w:t>
      </w:r>
      <w:r w:rsidR="000B6E31">
        <w:rPr>
          <w:shd w:val="clear" w:color="auto" w:fill="FFFFFF"/>
        </w:rPr>
        <w:t xml:space="preserve">jewództwie </w:t>
      </w:r>
      <w:r w:rsidR="00844599">
        <w:rPr>
          <w:shd w:val="clear" w:color="auto" w:fill="FFFFFF"/>
        </w:rPr>
        <w:t xml:space="preserve">było </w:t>
      </w:r>
      <w:r w:rsidR="00F714F6" w:rsidRPr="00F714F6">
        <w:rPr>
          <w:shd w:val="clear" w:color="auto" w:fill="FFFFFF"/>
        </w:rPr>
        <w:t>2652</w:t>
      </w:r>
      <w:r w:rsidR="00844599" w:rsidRPr="00844599">
        <w:rPr>
          <w:shd w:val="clear" w:color="auto" w:fill="FFFFFF"/>
        </w:rPr>
        <w:t xml:space="preserve"> tys. osób</w:t>
      </w:r>
      <w:r w:rsidR="00DA72ED" w:rsidRPr="00DA72ED">
        <w:rPr>
          <w:shd w:val="clear" w:color="auto" w:fill="FFFFFF"/>
        </w:rPr>
        <w:t xml:space="preserve"> w wieku </w:t>
      </w:r>
      <w:r w:rsidR="00E43054">
        <w:rPr>
          <w:shd w:val="clear" w:color="auto" w:fill="FFFFFF"/>
        </w:rPr>
        <w:t xml:space="preserve">15 </w:t>
      </w:r>
      <w:r w:rsidR="00844599">
        <w:rPr>
          <w:shd w:val="clear" w:color="auto" w:fill="FFFFFF"/>
        </w:rPr>
        <w:t>lat i więcej</w:t>
      </w:r>
      <w:r w:rsidR="002015A1">
        <w:rPr>
          <w:shd w:val="clear" w:color="auto" w:fill="FFFFFF"/>
        </w:rPr>
        <w:t>,</w:t>
      </w:r>
      <w:r w:rsidR="00DA72ED" w:rsidRPr="00DA72ED">
        <w:rPr>
          <w:shd w:val="clear" w:color="auto" w:fill="FFFFFF"/>
        </w:rPr>
        <w:t xml:space="preserve"> wśród których przeważały kobiety (52,1%), </w:t>
      </w:r>
      <w:r w:rsidR="009E7C03">
        <w:rPr>
          <w:shd w:val="clear" w:color="auto" w:fill="FFFFFF"/>
        </w:rPr>
        <w:t xml:space="preserve">a według miejsca zamieszkania – </w:t>
      </w:r>
      <w:r w:rsidR="00437660">
        <w:rPr>
          <w:shd w:val="clear" w:color="auto" w:fill="FFFFFF"/>
        </w:rPr>
        <w:t>mieszkańcy wsi (5</w:t>
      </w:r>
      <w:r w:rsidR="00D629D1">
        <w:rPr>
          <w:shd w:val="clear" w:color="auto" w:fill="FFFFFF"/>
        </w:rPr>
        <w:t>2</w:t>
      </w:r>
      <w:r w:rsidR="00437660">
        <w:rPr>
          <w:shd w:val="clear" w:color="auto" w:fill="FFFFFF"/>
        </w:rPr>
        <w:t>,</w:t>
      </w:r>
      <w:r w:rsidR="00D629D1">
        <w:rPr>
          <w:shd w:val="clear" w:color="auto" w:fill="FFFFFF"/>
        </w:rPr>
        <w:t>0</w:t>
      </w:r>
      <w:r w:rsidR="00DA72ED" w:rsidRPr="00DA72ED">
        <w:rPr>
          <w:shd w:val="clear" w:color="auto" w:fill="FFFFFF"/>
        </w:rPr>
        <w:t>%).</w:t>
      </w:r>
      <w:r w:rsidR="00E33E29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>Udział</w:t>
      </w:r>
      <w:r w:rsidR="00D50B9D" w:rsidRPr="00DA72ED">
        <w:rPr>
          <w:shd w:val="clear" w:color="auto" w:fill="FFFFFF"/>
        </w:rPr>
        <w:t xml:space="preserve"> osób aktywnych zawodowo </w:t>
      </w:r>
      <w:r w:rsidR="00297E3C">
        <w:rPr>
          <w:shd w:val="clear" w:color="auto" w:fill="FFFFFF"/>
        </w:rPr>
        <w:t>w ogólnej liczbie</w:t>
      </w:r>
      <w:r w:rsidR="00B16F2A">
        <w:rPr>
          <w:shd w:val="clear" w:color="auto" w:fill="FFFFFF"/>
        </w:rPr>
        <w:t xml:space="preserve"> ludności </w:t>
      </w:r>
      <w:r w:rsidR="00D50B9D" w:rsidRPr="00DA72ED">
        <w:rPr>
          <w:shd w:val="clear" w:color="auto" w:fill="FFFFFF"/>
        </w:rPr>
        <w:t>w wi</w:t>
      </w:r>
      <w:r w:rsidR="00D50B9D">
        <w:rPr>
          <w:shd w:val="clear" w:color="auto" w:fill="FFFFFF"/>
        </w:rPr>
        <w:t>e</w:t>
      </w:r>
      <w:r w:rsidR="00437660">
        <w:rPr>
          <w:shd w:val="clear" w:color="auto" w:fill="FFFFFF"/>
        </w:rPr>
        <w:t>ku 15 lat i więcej</w:t>
      </w:r>
      <w:r w:rsidR="00297E3C">
        <w:rPr>
          <w:shd w:val="clear" w:color="auto" w:fill="FFFFFF"/>
        </w:rPr>
        <w:t xml:space="preserve"> wyniósł </w:t>
      </w:r>
      <w:r w:rsidR="00F714F6">
        <w:rPr>
          <w:shd w:val="clear" w:color="auto" w:fill="FFFFFF"/>
        </w:rPr>
        <w:t>58,3</w:t>
      </w:r>
      <w:r w:rsidR="00297E3C">
        <w:rPr>
          <w:shd w:val="clear" w:color="auto" w:fill="FFFFFF"/>
        </w:rPr>
        <w:t>%</w:t>
      </w:r>
      <w:r w:rsidR="00B16F2A">
        <w:rPr>
          <w:shd w:val="clear" w:color="auto" w:fill="FFFFFF"/>
        </w:rPr>
        <w:t>.</w:t>
      </w:r>
      <w:r w:rsidR="00437660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>Osób</w:t>
      </w:r>
      <w:r w:rsidR="00871CA5">
        <w:rPr>
          <w:shd w:val="clear" w:color="auto" w:fill="FFFFFF"/>
        </w:rPr>
        <w:t xml:space="preserve"> p</w:t>
      </w:r>
      <w:r w:rsidR="00A86F50">
        <w:rPr>
          <w:shd w:val="clear" w:color="auto" w:fill="FFFFFF"/>
        </w:rPr>
        <w:t>racujących było</w:t>
      </w:r>
      <w:r w:rsidR="00D24849" w:rsidRPr="00D24849">
        <w:rPr>
          <w:shd w:val="clear" w:color="auto" w:fill="FFFFFF"/>
        </w:rPr>
        <w:t xml:space="preserve"> </w:t>
      </w:r>
      <w:r w:rsidR="00F714F6" w:rsidRPr="00F714F6">
        <w:rPr>
          <w:shd w:val="clear" w:color="auto" w:fill="FFFFFF"/>
        </w:rPr>
        <w:t>1510</w:t>
      </w:r>
      <w:r w:rsidR="00D24849" w:rsidRPr="00D24849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>tys.</w:t>
      </w:r>
      <w:r w:rsidR="00F54A04">
        <w:rPr>
          <w:shd w:val="clear" w:color="auto" w:fill="FFFFFF"/>
        </w:rPr>
        <w:t xml:space="preserve"> </w:t>
      </w:r>
      <w:r w:rsidR="00A86F50">
        <w:rPr>
          <w:shd w:val="clear" w:color="auto" w:fill="FFFFFF"/>
        </w:rPr>
        <w:t>a bezrobotnych</w:t>
      </w:r>
      <w:r w:rsidR="00F22BCD">
        <w:rPr>
          <w:shd w:val="clear" w:color="auto" w:fill="FFFFFF"/>
        </w:rPr>
        <w:t xml:space="preserve"> </w:t>
      </w:r>
      <w:r w:rsidR="00F714F6">
        <w:rPr>
          <w:shd w:val="clear" w:color="auto" w:fill="FFFFFF"/>
        </w:rPr>
        <w:t>37</w:t>
      </w:r>
      <w:r w:rsidR="00297E3C">
        <w:rPr>
          <w:shd w:val="clear" w:color="auto" w:fill="FFFFFF"/>
        </w:rPr>
        <w:t xml:space="preserve"> tys.</w:t>
      </w:r>
      <w:r w:rsidR="00F22BCD">
        <w:rPr>
          <w:shd w:val="clear" w:color="auto" w:fill="FFFFFF"/>
        </w:rPr>
        <w:t xml:space="preserve"> Populacja</w:t>
      </w:r>
      <w:r w:rsidR="00437660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 xml:space="preserve">osób </w:t>
      </w:r>
      <w:r w:rsidR="00437660">
        <w:rPr>
          <w:shd w:val="clear" w:color="auto" w:fill="FFFFFF"/>
        </w:rPr>
        <w:t xml:space="preserve">biernych zawodowo wyniosła </w:t>
      </w:r>
      <w:r w:rsidR="00E85D8C" w:rsidRPr="00E85D8C">
        <w:rPr>
          <w:shd w:val="clear" w:color="auto" w:fill="FFFFFF"/>
        </w:rPr>
        <w:t>1105</w:t>
      </w:r>
      <w:r w:rsidR="00D35C9E" w:rsidRPr="00D35C9E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>tys</w:t>
      </w:r>
      <w:r w:rsidR="00F22BCD">
        <w:rPr>
          <w:shd w:val="clear" w:color="auto" w:fill="FFFFFF"/>
        </w:rPr>
        <w:t>.</w:t>
      </w:r>
      <w:r w:rsidR="00C454DC">
        <w:rPr>
          <w:shd w:val="clear" w:color="auto" w:fill="FFFFFF"/>
        </w:rPr>
        <w:t xml:space="preserve"> </w:t>
      </w:r>
    </w:p>
    <w:p w14:paraId="57B0724C" w14:textId="309AAEC3" w:rsidR="00DA72ED" w:rsidRPr="00DE28C5" w:rsidRDefault="00055CD7" w:rsidP="00C454DC">
      <w:pPr>
        <w:spacing w:before="0" w:after="0"/>
        <w:rPr>
          <w:color w:val="000000" w:themeColor="text1"/>
          <w:shd w:val="clear" w:color="auto" w:fill="FFFFFF"/>
        </w:rPr>
      </w:pPr>
      <w:r w:rsidRPr="00DE28C5">
        <w:rPr>
          <w:color w:val="000000" w:themeColor="text1"/>
          <w:shd w:val="clear" w:color="auto" w:fill="FFFFFF"/>
        </w:rPr>
        <w:t>W skali roku</w:t>
      </w:r>
      <w:r w:rsidR="00D50B9D" w:rsidRPr="00DE28C5">
        <w:rPr>
          <w:color w:val="000000" w:themeColor="text1"/>
          <w:shd w:val="clear" w:color="auto" w:fill="FFFFFF"/>
        </w:rPr>
        <w:t xml:space="preserve"> l</w:t>
      </w:r>
      <w:r w:rsidR="00820B42" w:rsidRPr="00DE28C5">
        <w:rPr>
          <w:color w:val="000000" w:themeColor="text1"/>
          <w:shd w:val="clear" w:color="auto" w:fill="FFFFFF"/>
        </w:rPr>
        <w:t>iczba</w:t>
      </w:r>
      <w:r w:rsidR="00D50B9D" w:rsidRPr="00DE28C5">
        <w:rPr>
          <w:color w:val="000000" w:themeColor="text1"/>
          <w:shd w:val="clear" w:color="auto" w:fill="FFFFFF"/>
        </w:rPr>
        <w:t xml:space="preserve"> osób aktywnych zawodowo</w:t>
      </w:r>
      <w:r w:rsidR="00C454DC">
        <w:rPr>
          <w:color w:val="000000" w:themeColor="text1"/>
          <w:shd w:val="clear" w:color="auto" w:fill="FFFFFF"/>
        </w:rPr>
        <w:t xml:space="preserve"> z</w:t>
      </w:r>
      <w:r w:rsidR="002A59DD">
        <w:rPr>
          <w:color w:val="000000" w:themeColor="text1"/>
          <w:shd w:val="clear" w:color="auto" w:fill="FFFFFF"/>
        </w:rPr>
        <w:t>więk</w:t>
      </w:r>
      <w:r w:rsidR="00C454DC">
        <w:rPr>
          <w:color w:val="000000" w:themeColor="text1"/>
          <w:shd w:val="clear" w:color="auto" w:fill="FFFFFF"/>
        </w:rPr>
        <w:t xml:space="preserve">szyła się o </w:t>
      </w:r>
      <w:r w:rsidR="002A59DD">
        <w:rPr>
          <w:color w:val="000000" w:themeColor="text1"/>
          <w:shd w:val="clear" w:color="auto" w:fill="FFFFFF"/>
        </w:rPr>
        <w:t>76</w:t>
      </w:r>
      <w:r w:rsidR="00DD0113">
        <w:rPr>
          <w:color w:val="000000" w:themeColor="text1"/>
          <w:shd w:val="clear" w:color="auto" w:fill="FFFFFF"/>
        </w:rPr>
        <w:t xml:space="preserve"> tys., tj. o </w:t>
      </w:r>
      <w:r w:rsidR="002A59DD">
        <w:rPr>
          <w:color w:val="000000" w:themeColor="text1"/>
          <w:shd w:val="clear" w:color="auto" w:fill="FFFFFF"/>
        </w:rPr>
        <w:t>5,2</w:t>
      </w:r>
      <w:r w:rsidR="00C454DC">
        <w:rPr>
          <w:color w:val="000000" w:themeColor="text1"/>
          <w:shd w:val="clear" w:color="auto" w:fill="FFFFFF"/>
        </w:rPr>
        <w:t xml:space="preserve">%, przy czym </w:t>
      </w:r>
      <w:r w:rsidR="00D50B9D" w:rsidRPr="00DE28C5">
        <w:rPr>
          <w:rFonts w:eastAsia="Calibri" w:cs="Arial"/>
          <w:color w:val="000000" w:themeColor="text1"/>
          <w:szCs w:val="19"/>
        </w:rPr>
        <w:t>liczba pra</w:t>
      </w:r>
      <w:r w:rsidR="002018A4" w:rsidRPr="00DE28C5">
        <w:rPr>
          <w:rFonts w:eastAsia="Calibri" w:cs="Arial"/>
          <w:color w:val="000000" w:themeColor="text1"/>
          <w:szCs w:val="19"/>
        </w:rPr>
        <w:t xml:space="preserve">cujących </w:t>
      </w:r>
      <w:r w:rsidR="002A59DD">
        <w:rPr>
          <w:rFonts w:eastAsia="Calibri" w:cs="Arial"/>
          <w:color w:val="000000" w:themeColor="text1"/>
          <w:szCs w:val="19"/>
        </w:rPr>
        <w:t>wzrosła</w:t>
      </w:r>
      <w:r w:rsidR="00F57406" w:rsidRPr="00DE28C5">
        <w:rPr>
          <w:rFonts w:eastAsia="Calibri" w:cs="Arial"/>
          <w:color w:val="000000" w:themeColor="text1"/>
          <w:szCs w:val="19"/>
        </w:rPr>
        <w:t xml:space="preserve"> </w:t>
      </w:r>
      <w:r w:rsidR="008B7CC5">
        <w:rPr>
          <w:rFonts w:eastAsia="Calibri" w:cs="Arial"/>
          <w:color w:val="000000" w:themeColor="text1"/>
          <w:szCs w:val="19"/>
        </w:rPr>
        <w:t xml:space="preserve">o </w:t>
      </w:r>
      <w:r w:rsidR="002A59DD">
        <w:rPr>
          <w:rFonts w:eastAsia="Calibri" w:cs="Arial"/>
          <w:color w:val="000000" w:themeColor="text1"/>
          <w:szCs w:val="19"/>
        </w:rPr>
        <w:t>4,7</w:t>
      </w:r>
      <w:r w:rsidR="002018A4" w:rsidRPr="00DE28C5">
        <w:rPr>
          <w:rFonts w:eastAsia="Calibri" w:cs="Arial"/>
          <w:color w:val="000000" w:themeColor="text1"/>
          <w:szCs w:val="19"/>
        </w:rPr>
        <w:t>%,</w:t>
      </w:r>
      <w:r w:rsidR="00B21390" w:rsidRPr="00DE28C5">
        <w:rPr>
          <w:rFonts w:eastAsia="Calibri" w:cs="Arial"/>
          <w:color w:val="000000" w:themeColor="text1"/>
          <w:szCs w:val="19"/>
        </w:rPr>
        <w:t xml:space="preserve"> </w:t>
      </w:r>
      <w:r w:rsidR="00EE21C8">
        <w:rPr>
          <w:rFonts w:eastAsia="Calibri" w:cs="Arial"/>
          <w:color w:val="000000" w:themeColor="text1"/>
          <w:szCs w:val="19"/>
        </w:rPr>
        <w:t>a</w:t>
      </w:r>
      <w:r w:rsidR="001225E2">
        <w:rPr>
          <w:rFonts w:eastAsia="Calibri" w:cs="Arial"/>
          <w:color w:val="000000" w:themeColor="text1"/>
          <w:szCs w:val="19"/>
        </w:rPr>
        <w:t xml:space="preserve"> </w:t>
      </w:r>
      <w:r w:rsidR="00EF0BD9">
        <w:rPr>
          <w:rFonts w:eastAsia="Calibri" w:cs="Arial"/>
          <w:color w:val="000000" w:themeColor="text1"/>
          <w:szCs w:val="19"/>
        </w:rPr>
        <w:t xml:space="preserve">dotychczas stosunkowo niewielka </w:t>
      </w:r>
      <w:r w:rsidR="001225E2">
        <w:rPr>
          <w:rFonts w:eastAsia="Calibri" w:cs="Arial"/>
          <w:color w:val="000000" w:themeColor="text1"/>
          <w:szCs w:val="19"/>
        </w:rPr>
        <w:t>liczba</w:t>
      </w:r>
      <w:r w:rsidR="00D50B9D" w:rsidRPr="00DE28C5">
        <w:rPr>
          <w:rFonts w:eastAsia="Calibri" w:cs="Arial"/>
          <w:color w:val="000000" w:themeColor="text1"/>
          <w:szCs w:val="19"/>
        </w:rPr>
        <w:t xml:space="preserve"> bezrobotnych </w:t>
      </w:r>
      <w:r w:rsidR="002A59DD">
        <w:rPr>
          <w:rFonts w:eastAsia="Calibri" w:cs="Arial"/>
          <w:color w:val="000000" w:themeColor="text1"/>
          <w:szCs w:val="19"/>
        </w:rPr>
        <w:br/>
        <w:t xml:space="preserve">– </w:t>
      </w:r>
      <w:r w:rsidR="00D50B9D" w:rsidRPr="00DE28C5">
        <w:rPr>
          <w:rFonts w:eastAsia="Calibri" w:cs="Arial"/>
          <w:color w:val="000000" w:themeColor="text1"/>
          <w:szCs w:val="19"/>
        </w:rPr>
        <w:t xml:space="preserve">o </w:t>
      </w:r>
      <w:r w:rsidR="002A59DD">
        <w:rPr>
          <w:rFonts w:eastAsia="Calibri" w:cs="Arial"/>
          <w:color w:val="000000" w:themeColor="text1"/>
          <w:szCs w:val="19"/>
        </w:rPr>
        <w:t>23,3</w:t>
      </w:r>
      <w:r w:rsidR="002018A4" w:rsidRPr="00DE28C5">
        <w:rPr>
          <w:rFonts w:eastAsia="Calibri" w:cs="Arial"/>
          <w:color w:val="000000" w:themeColor="text1"/>
          <w:szCs w:val="19"/>
        </w:rPr>
        <w:t>%.</w:t>
      </w:r>
      <w:r w:rsidR="00DD0113">
        <w:rPr>
          <w:rFonts w:eastAsia="Calibri" w:cs="Arial"/>
          <w:color w:val="000000" w:themeColor="text1"/>
          <w:szCs w:val="19"/>
        </w:rPr>
        <w:t xml:space="preserve"> </w:t>
      </w:r>
      <w:r w:rsidR="002018A4" w:rsidRPr="00DE28C5">
        <w:rPr>
          <w:color w:val="000000" w:themeColor="text1"/>
          <w:shd w:val="clear" w:color="auto" w:fill="FFFFFF"/>
        </w:rPr>
        <w:t>W</w:t>
      </w:r>
      <w:r w:rsidR="00D50B9D" w:rsidRPr="00DE28C5">
        <w:rPr>
          <w:color w:val="000000" w:themeColor="text1"/>
          <w:shd w:val="clear" w:color="auto" w:fill="FFFFFF"/>
        </w:rPr>
        <w:t xml:space="preserve"> </w:t>
      </w:r>
      <w:r w:rsidR="00DD0113">
        <w:rPr>
          <w:color w:val="000000" w:themeColor="text1"/>
          <w:shd w:val="clear" w:color="auto" w:fill="FFFFFF"/>
        </w:rPr>
        <w:t>stosunk</w:t>
      </w:r>
      <w:r w:rsidRPr="00DE28C5">
        <w:rPr>
          <w:color w:val="000000" w:themeColor="text1"/>
          <w:shd w:val="clear" w:color="auto" w:fill="FFFFFF"/>
        </w:rPr>
        <w:t>u</w:t>
      </w:r>
      <w:r w:rsidR="00D50B9D" w:rsidRPr="00DE28C5">
        <w:rPr>
          <w:color w:val="000000" w:themeColor="text1"/>
          <w:shd w:val="clear" w:color="auto" w:fill="FFFFFF"/>
        </w:rPr>
        <w:t xml:space="preserve"> do poprzedniego </w:t>
      </w:r>
      <w:r w:rsidR="000C6CDE">
        <w:rPr>
          <w:color w:val="000000" w:themeColor="text1"/>
          <w:shd w:val="clear" w:color="auto" w:fill="FFFFFF"/>
        </w:rPr>
        <w:t xml:space="preserve">kwartału </w:t>
      </w:r>
      <w:r w:rsidR="00925AFC">
        <w:rPr>
          <w:color w:val="000000" w:themeColor="text1"/>
          <w:shd w:val="clear" w:color="auto" w:fill="FFFFFF"/>
        </w:rPr>
        <w:t>populacja</w:t>
      </w:r>
      <w:r w:rsidR="002018A4" w:rsidRPr="00DE28C5">
        <w:rPr>
          <w:color w:val="000000" w:themeColor="text1"/>
          <w:shd w:val="clear" w:color="auto" w:fill="FFFFFF"/>
        </w:rPr>
        <w:t xml:space="preserve"> aktywnych zawodowo </w:t>
      </w:r>
      <w:r w:rsidR="00DD0113">
        <w:rPr>
          <w:rFonts w:eastAsia="Calibri" w:cs="Arial"/>
          <w:color w:val="000000" w:themeColor="text1"/>
          <w:szCs w:val="19"/>
        </w:rPr>
        <w:t>z</w:t>
      </w:r>
      <w:r w:rsidR="00EF0BD9">
        <w:rPr>
          <w:rFonts w:eastAsia="Calibri" w:cs="Arial"/>
          <w:color w:val="000000" w:themeColor="text1"/>
          <w:szCs w:val="19"/>
        </w:rPr>
        <w:t>więk</w:t>
      </w:r>
      <w:r w:rsidR="006D30C5">
        <w:rPr>
          <w:rFonts w:eastAsia="Calibri" w:cs="Arial"/>
          <w:color w:val="000000" w:themeColor="text1"/>
          <w:szCs w:val="19"/>
        </w:rPr>
        <w:t>szyła się</w:t>
      </w:r>
      <w:r w:rsidR="00B21390" w:rsidRPr="00DE28C5">
        <w:rPr>
          <w:color w:val="000000" w:themeColor="text1"/>
          <w:shd w:val="clear" w:color="auto" w:fill="FFFFFF"/>
        </w:rPr>
        <w:t xml:space="preserve"> </w:t>
      </w:r>
      <w:r w:rsidR="00D50B9D" w:rsidRPr="00DE28C5">
        <w:rPr>
          <w:color w:val="000000" w:themeColor="text1"/>
          <w:shd w:val="clear" w:color="auto" w:fill="FFFFFF"/>
        </w:rPr>
        <w:t xml:space="preserve">o </w:t>
      </w:r>
      <w:r w:rsidR="002A59DD">
        <w:rPr>
          <w:color w:val="000000" w:themeColor="text1"/>
          <w:shd w:val="clear" w:color="auto" w:fill="FFFFFF"/>
        </w:rPr>
        <w:t>35</w:t>
      </w:r>
      <w:r w:rsidR="00473166" w:rsidRPr="00DE28C5">
        <w:rPr>
          <w:color w:val="000000" w:themeColor="text1"/>
          <w:shd w:val="clear" w:color="auto" w:fill="FFFFFF"/>
        </w:rPr>
        <w:t xml:space="preserve"> tys.</w:t>
      </w:r>
      <w:r w:rsidR="00D050FD">
        <w:rPr>
          <w:color w:val="000000" w:themeColor="text1"/>
          <w:shd w:val="clear" w:color="auto" w:fill="FFFFFF"/>
        </w:rPr>
        <w:t xml:space="preserve"> osób</w:t>
      </w:r>
      <w:r w:rsidR="00D6083F" w:rsidRPr="00DE28C5">
        <w:rPr>
          <w:color w:val="000000" w:themeColor="text1"/>
          <w:shd w:val="clear" w:color="auto" w:fill="FFFFFF"/>
        </w:rPr>
        <w:t>,</w:t>
      </w:r>
      <w:r w:rsidR="00473166" w:rsidRPr="00DE28C5">
        <w:rPr>
          <w:color w:val="000000" w:themeColor="text1"/>
          <w:shd w:val="clear" w:color="auto" w:fill="FFFFFF"/>
        </w:rPr>
        <w:t xml:space="preserve"> tj. </w:t>
      </w:r>
      <w:r w:rsidR="00951BE4">
        <w:rPr>
          <w:color w:val="000000" w:themeColor="text1"/>
          <w:shd w:val="clear" w:color="auto" w:fill="FFFFFF"/>
        </w:rPr>
        <w:t xml:space="preserve">o </w:t>
      </w:r>
      <w:r w:rsidR="002A59DD">
        <w:rPr>
          <w:color w:val="000000" w:themeColor="text1"/>
          <w:shd w:val="clear" w:color="auto" w:fill="FFFFFF"/>
        </w:rPr>
        <w:t>2,3</w:t>
      </w:r>
      <w:r w:rsidR="00EE21C8">
        <w:rPr>
          <w:color w:val="000000" w:themeColor="text1"/>
          <w:shd w:val="clear" w:color="auto" w:fill="FFFFFF"/>
        </w:rPr>
        <w:t>%</w:t>
      </w:r>
      <w:r w:rsidR="00DD0113">
        <w:rPr>
          <w:color w:val="000000" w:themeColor="text1"/>
          <w:shd w:val="clear" w:color="auto" w:fill="FFFFFF"/>
        </w:rPr>
        <w:t>.</w:t>
      </w:r>
      <w:r w:rsidR="000C6CDE">
        <w:rPr>
          <w:color w:val="000000" w:themeColor="text1"/>
          <w:shd w:val="clear" w:color="auto" w:fill="FFFFFF"/>
        </w:rPr>
        <w:t xml:space="preserve"> </w:t>
      </w:r>
      <w:r w:rsidR="003163EF">
        <w:rPr>
          <w:color w:val="000000" w:themeColor="text1"/>
          <w:spacing w:val="-2"/>
          <w:shd w:val="clear" w:color="auto" w:fill="FFFFFF"/>
        </w:rPr>
        <w:t>L</w:t>
      </w:r>
      <w:r w:rsidR="000E1C02" w:rsidRPr="00262ACC">
        <w:rPr>
          <w:color w:val="000000" w:themeColor="text1"/>
          <w:spacing w:val="-2"/>
          <w:shd w:val="clear" w:color="auto" w:fill="FFFFFF"/>
        </w:rPr>
        <w:t xml:space="preserve">iczba pracujących </w:t>
      </w:r>
      <w:r w:rsidR="00EF0BD9">
        <w:rPr>
          <w:color w:val="000000" w:themeColor="text1"/>
          <w:spacing w:val="-2"/>
          <w:shd w:val="clear" w:color="auto" w:fill="FFFFFF"/>
        </w:rPr>
        <w:t>wzros</w:t>
      </w:r>
      <w:r w:rsidR="000C6CDE">
        <w:rPr>
          <w:color w:val="000000" w:themeColor="text1"/>
          <w:spacing w:val="-2"/>
          <w:shd w:val="clear" w:color="auto" w:fill="FFFFFF"/>
        </w:rPr>
        <w:t>ła</w:t>
      </w:r>
      <w:r w:rsidR="007145AB" w:rsidRPr="00262ACC">
        <w:rPr>
          <w:color w:val="000000" w:themeColor="text1"/>
          <w:spacing w:val="-2"/>
          <w:shd w:val="clear" w:color="auto" w:fill="FFFFFF"/>
        </w:rPr>
        <w:t xml:space="preserve"> </w:t>
      </w:r>
      <w:r w:rsidR="00951BE4" w:rsidRPr="00262ACC">
        <w:rPr>
          <w:color w:val="000000" w:themeColor="text1"/>
          <w:spacing w:val="-2"/>
          <w:shd w:val="clear" w:color="auto" w:fill="FFFFFF"/>
        </w:rPr>
        <w:t xml:space="preserve">o </w:t>
      </w:r>
      <w:r w:rsidR="002A59DD">
        <w:rPr>
          <w:color w:val="000000" w:themeColor="text1"/>
          <w:spacing w:val="-2"/>
          <w:shd w:val="clear" w:color="auto" w:fill="FFFFFF"/>
        </w:rPr>
        <w:t>3,3</w:t>
      </w:r>
      <w:r w:rsidR="00473166" w:rsidRPr="00262ACC">
        <w:rPr>
          <w:color w:val="000000" w:themeColor="text1"/>
          <w:spacing w:val="-2"/>
          <w:shd w:val="clear" w:color="auto" w:fill="FFFFFF"/>
        </w:rPr>
        <w:t>%,</w:t>
      </w:r>
      <w:r w:rsidR="00473166" w:rsidRPr="00DE28C5">
        <w:rPr>
          <w:color w:val="000000" w:themeColor="text1"/>
          <w:shd w:val="clear" w:color="auto" w:fill="FFFFFF"/>
        </w:rPr>
        <w:t xml:space="preserve"> </w:t>
      </w:r>
      <w:r w:rsidR="00B6327F">
        <w:rPr>
          <w:color w:val="000000" w:themeColor="text1"/>
          <w:shd w:val="clear" w:color="auto" w:fill="FFFFFF"/>
        </w:rPr>
        <w:t xml:space="preserve">podczas gdy </w:t>
      </w:r>
      <w:r w:rsidR="000E1C02" w:rsidRPr="00DE28C5">
        <w:rPr>
          <w:color w:val="000000" w:themeColor="text1"/>
          <w:shd w:val="clear" w:color="auto" w:fill="FFFFFF"/>
        </w:rPr>
        <w:t>liczba</w:t>
      </w:r>
      <w:r w:rsidR="002B224E" w:rsidRPr="00DE28C5">
        <w:rPr>
          <w:color w:val="000000" w:themeColor="text1"/>
          <w:shd w:val="clear" w:color="auto" w:fill="FFFFFF"/>
        </w:rPr>
        <w:t xml:space="preserve"> b</w:t>
      </w:r>
      <w:r w:rsidR="008E7442">
        <w:rPr>
          <w:color w:val="000000" w:themeColor="text1"/>
          <w:shd w:val="clear" w:color="auto" w:fill="FFFFFF"/>
        </w:rPr>
        <w:t xml:space="preserve">ezrobotnych </w:t>
      </w:r>
      <w:r w:rsidR="002A59DD">
        <w:rPr>
          <w:color w:val="000000" w:themeColor="text1"/>
          <w:shd w:val="clear" w:color="auto" w:fill="FFFFFF"/>
        </w:rPr>
        <w:t>spadła</w:t>
      </w:r>
      <w:r w:rsidR="00B6327F">
        <w:rPr>
          <w:color w:val="000000" w:themeColor="text1"/>
          <w:shd w:val="clear" w:color="auto" w:fill="FFFFFF"/>
        </w:rPr>
        <w:t xml:space="preserve"> </w:t>
      </w:r>
      <w:r w:rsidR="008E7442">
        <w:rPr>
          <w:color w:val="000000" w:themeColor="text1"/>
          <w:shd w:val="clear" w:color="auto" w:fill="FFFFFF"/>
        </w:rPr>
        <w:t xml:space="preserve">o </w:t>
      </w:r>
      <w:r w:rsidR="002A59DD">
        <w:rPr>
          <w:color w:val="000000" w:themeColor="text1"/>
          <w:shd w:val="clear" w:color="auto" w:fill="FFFFFF"/>
        </w:rPr>
        <w:t>26</w:t>
      </w:r>
      <w:r w:rsidR="00A30EAE">
        <w:rPr>
          <w:color w:val="000000" w:themeColor="text1"/>
          <w:shd w:val="clear" w:color="auto" w:fill="FFFFFF"/>
        </w:rPr>
        <w:t>,</w:t>
      </w:r>
      <w:r w:rsidR="002A59DD">
        <w:rPr>
          <w:color w:val="000000" w:themeColor="text1"/>
          <w:shd w:val="clear" w:color="auto" w:fill="FFFFFF"/>
        </w:rPr>
        <w:t>0</w:t>
      </w:r>
      <w:r w:rsidR="002B224E" w:rsidRPr="00DE28C5">
        <w:rPr>
          <w:color w:val="000000" w:themeColor="text1"/>
          <w:shd w:val="clear" w:color="auto" w:fill="FFFFFF"/>
        </w:rPr>
        <w:t>%.</w:t>
      </w:r>
      <w:r w:rsidR="00DD0113">
        <w:rPr>
          <w:color w:val="000000" w:themeColor="text1"/>
          <w:shd w:val="clear" w:color="auto" w:fill="FFFFFF"/>
        </w:rPr>
        <w:t xml:space="preserve"> Natomiast </w:t>
      </w:r>
      <w:r w:rsidR="00DD0113" w:rsidRPr="00DE28C5">
        <w:rPr>
          <w:color w:val="000000" w:themeColor="text1"/>
          <w:shd w:val="clear" w:color="auto" w:fill="FFFFFF"/>
        </w:rPr>
        <w:t>osób</w:t>
      </w:r>
      <w:r w:rsidR="001F7BD6">
        <w:rPr>
          <w:color w:val="000000" w:themeColor="text1"/>
          <w:shd w:val="clear" w:color="auto" w:fill="FFFFFF"/>
        </w:rPr>
        <w:t xml:space="preserve"> </w:t>
      </w:r>
      <w:r w:rsidR="001F7BD6">
        <w:rPr>
          <w:shd w:val="clear" w:color="auto" w:fill="FFFFFF"/>
        </w:rPr>
        <w:t xml:space="preserve">biernych zawodowo było </w:t>
      </w:r>
      <w:r w:rsidR="002A59DD">
        <w:rPr>
          <w:shd w:val="clear" w:color="auto" w:fill="FFFFFF"/>
        </w:rPr>
        <w:t>mniej o 5,8</w:t>
      </w:r>
      <w:r w:rsidR="00A30EAE">
        <w:rPr>
          <w:shd w:val="clear" w:color="auto" w:fill="FFFFFF"/>
        </w:rPr>
        <w:t>%</w:t>
      </w:r>
      <w:r w:rsidR="006D30C5" w:rsidRPr="006D30C5">
        <w:rPr>
          <w:shd w:val="clear" w:color="auto" w:fill="FFFFFF"/>
        </w:rPr>
        <w:t xml:space="preserve"> </w:t>
      </w:r>
      <w:r w:rsidR="006D30C5">
        <w:rPr>
          <w:shd w:val="clear" w:color="auto" w:fill="FFFFFF"/>
        </w:rPr>
        <w:t>w ujęciu rocznym</w:t>
      </w:r>
      <w:r w:rsidR="002A59DD">
        <w:rPr>
          <w:shd w:val="clear" w:color="auto" w:fill="FFFFFF"/>
        </w:rPr>
        <w:t xml:space="preserve"> i </w:t>
      </w:r>
      <w:r w:rsidR="00A30EAE">
        <w:rPr>
          <w:shd w:val="clear" w:color="auto" w:fill="FFFFFF"/>
        </w:rPr>
        <w:t>o 3,</w:t>
      </w:r>
      <w:r w:rsidR="00D629D1">
        <w:rPr>
          <w:shd w:val="clear" w:color="auto" w:fill="FFFFFF"/>
        </w:rPr>
        <w:t>0</w:t>
      </w:r>
      <w:r w:rsidR="00A30EAE">
        <w:rPr>
          <w:shd w:val="clear" w:color="auto" w:fill="FFFFFF"/>
        </w:rPr>
        <w:t xml:space="preserve">% w </w:t>
      </w:r>
      <w:r w:rsidR="002A59DD">
        <w:rPr>
          <w:shd w:val="clear" w:color="auto" w:fill="FFFFFF"/>
        </w:rPr>
        <w:t>ujęciu kwartalnym.</w:t>
      </w:r>
      <w:r w:rsidR="003163EF">
        <w:rPr>
          <w:shd w:val="clear" w:color="auto" w:fill="FFFFFF"/>
        </w:rPr>
        <w:t xml:space="preserve"> </w:t>
      </w:r>
    </w:p>
    <w:p w14:paraId="720581F2" w14:textId="05E9EE0A" w:rsidR="00C6147A" w:rsidRDefault="00C6147A" w:rsidP="00C6147A">
      <w:pPr>
        <w:pStyle w:val="tytuwykresu"/>
        <w:spacing w:before="0" w:after="0" w:line="240" w:lineRule="auto"/>
        <w:rPr>
          <w:noProof/>
          <w:lang w:eastAsia="pl-PL"/>
        </w:rPr>
      </w:pPr>
    </w:p>
    <w:p w14:paraId="4D657AC9" w14:textId="2D1B9F93" w:rsidR="003F6233" w:rsidRDefault="00B40CD7" w:rsidP="003F6233">
      <w:pPr>
        <w:pStyle w:val="tytuwykresu"/>
        <w:rPr>
          <w:noProof/>
          <w:lang w:eastAsia="pl-PL"/>
        </w:rPr>
      </w:pPr>
      <w:r w:rsidRPr="00B40CD7">
        <w:rPr>
          <w:noProof/>
          <w:color w:val="FF0000"/>
          <w:lang w:eastAsia="pl-PL"/>
        </w:rPr>
        <w:drawing>
          <wp:anchor distT="0" distB="0" distL="114300" distR="114300" simplePos="0" relativeHeight="251811840" behindDoc="0" locked="0" layoutInCell="1" allowOverlap="1" wp14:anchorId="056912F5" wp14:editId="6DF939CB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4967605" cy="2519680"/>
            <wp:effectExtent l="0" t="0" r="4445" b="0"/>
            <wp:wrapSquare wrapText="bothSides"/>
            <wp:docPr id="11" name="Obraz 11" descr="D:\ANIA_Udostepnione\INFORMACJE SYGNALNE\BAEL\BAEL Informacje Sygnalne 2020\bael_4kw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NIA_Udostepnione\INFORMACJE SYGNALNE\BAEL\BAEL Informacje Sygnalne 2020\bael_4kw2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684" w:rsidRPr="0040648B">
        <w:rPr>
          <w:noProof/>
          <w:lang w:eastAsia="pl-PL"/>
        </w:rPr>
        <w:t>Wykr</w:t>
      </w:r>
      <w:r w:rsidR="009A1FA1" w:rsidRPr="0040648B">
        <w:rPr>
          <w:noProof/>
          <w:lang w:eastAsia="pl-PL"/>
        </w:rPr>
        <w:t xml:space="preserve">es 1. Zmiany na rynku pracy w </w:t>
      </w:r>
      <w:r w:rsidR="003163EF" w:rsidRPr="00B40CD7">
        <w:rPr>
          <w:noProof/>
          <w:lang w:eastAsia="pl-PL"/>
        </w:rPr>
        <w:t>I</w:t>
      </w:r>
      <w:r w:rsidR="00E85D8C" w:rsidRPr="00B40CD7">
        <w:rPr>
          <w:noProof/>
          <w:lang w:eastAsia="pl-PL"/>
        </w:rPr>
        <w:t>V</w:t>
      </w:r>
      <w:r w:rsidR="000C6CDE" w:rsidRPr="00B40CD7">
        <w:rPr>
          <w:noProof/>
          <w:lang w:eastAsia="pl-PL"/>
        </w:rPr>
        <w:t xml:space="preserve"> </w:t>
      </w:r>
      <w:r w:rsidR="009A1FA1" w:rsidRPr="00B40CD7">
        <w:rPr>
          <w:noProof/>
          <w:lang w:eastAsia="pl-PL"/>
        </w:rPr>
        <w:t>kwartale 20</w:t>
      </w:r>
      <w:r w:rsidR="000C6CDE" w:rsidRPr="00B40CD7">
        <w:rPr>
          <w:noProof/>
          <w:lang w:eastAsia="pl-PL"/>
        </w:rPr>
        <w:t>20</w:t>
      </w:r>
      <w:r w:rsidR="00555684" w:rsidRPr="00B40CD7">
        <w:rPr>
          <w:noProof/>
          <w:lang w:eastAsia="pl-PL"/>
        </w:rPr>
        <w:t xml:space="preserve"> r.</w:t>
      </w:r>
      <w:r w:rsidR="00CC6F23" w:rsidRPr="00B40CD7">
        <w:rPr>
          <w:noProof/>
          <w:lang w:eastAsia="pl-PL"/>
        </w:rPr>
        <w:t xml:space="preserve"> </w:t>
      </w:r>
    </w:p>
    <w:p w14:paraId="536BF51E" w14:textId="4A1B8FE2" w:rsidR="00037C70" w:rsidRDefault="00B40CD7" w:rsidP="00596187">
      <w:pPr>
        <w:pStyle w:val="tytuwykresu"/>
        <w:spacing w:after="0"/>
        <w:rPr>
          <w:b w:val="0"/>
          <w:color w:val="000000" w:themeColor="text1"/>
          <w:sz w:val="19"/>
          <w:szCs w:val="19"/>
          <w:shd w:val="clear" w:color="auto" w:fill="FFFFFF"/>
        </w:rPr>
      </w:pPr>
      <w:r w:rsidRPr="003F6233">
        <w:rPr>
          <w:b w:val="0"/>
          <w:noProof/>
          <w:color w:val="FF000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3F3E8A3" wp14:editId="25559C88">
                <wp:simplePos x="0" y="0"/>
                <wp:positionH relativeFrom="column">
                  <wp:posOffset>5219700</wp:posOffset>
                </wp:positionH>
                <wp:positionV relativeFrom="paragraph">
                  <wp:posOffset>2724785</wp:posOffset>
                </wp:positionV>
                <wp:extent cx="1725295" cy="476250"/>
                <wp:effectExtent l="0" t="0" r="0" b="0"/>
                <wp:wrapTight wrapText="bothSides">
                  <wp:wrapPolygon edited="0">
                    <wp:start x="715" y="0"/>
                    <wp:lineTo x="715" y="20736"/>
                    <wp:lineTo x="20749" y="2073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B" w14:textId="727A716F" w:rsidR="00D629D1" w:rsidRPr="006573AE" w:rsidRDefault="00D629D1" w:rsidP="004537F9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Na 1000 pracujących przypadało </w:t>
                            </w:r>
                            <w:r>
                              <w:t>756</w:t>
                            </w:r>
                            <w:r w:rsidRPr="006573AE">
                              <w:t xml:space="preserve"> </w:t>
                            </w:r>
                            <w:r>
                              <w:t>niepracujących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3" id="_x0000_s1028" type="#_x0000_t202" style="position:absolute;margin-left:411pt;margin-top:214.55pt;width:135.85pt;height:37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" filled="f" stroked="f">
                <v:textbox>
                  <w:txbxContent>
                    <w:p w14:paraId="73F3E8CB" w14:textId="727A716F" w:rsidR="00D629D1" w:rsidRPr="006573AE" w:rsidRDefault="00D629D1" w:rsidP="004537F9">
                      <w:pPr>
                        <w:pStyle w:val="tekstzboku"/>
                        <w:spacing w:before="0"/>
                      </w:pPr>
                      <w:r w:rsidRPr="006573AE">
                        <w:t xml:space="preserve">Na 1000 pracujących przypadało </w:t>
                      </w:r>
                      <w:r>
                        <w:t>756</w:t>
                      </w:r>
                      <w:r w:rsidRPr="006573AE">
                        <w:t xml:space="preserve"> </w:t>
                      </w:r>
                      <w:r>
                        <w:t>niepracujących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C6F23" w:rsidRPr="00CC6F23">
        <w:rPr>
          <w:b w:val="0"/>
          <w:color w:val="000000" w:themeColor="text1"/>
          <w:sz w:val="19"/>
          <w:szCs w:val="19"/>
          <w:shd w:val="clear" w:color="auto" w:fill="FFFFFF"/>
        </w:rPr>
        <w:t xml:space="preserve"> </w:t>
      </w:r>
    </w:p>
    <w:p w14:paraId="3586A4E7" w14:textId="3FF8E2A4" w:rsidR="00703093" w:rsidRPr="00D80D24" w:rsidRDefault="008E35DF" w:rsidP="00596187">
      <w:pPr>
        <w:pStyle w:val="tytuwykresu"/>
        <w:spacing w:after="0"/>
        <w:rPr>
          <w:b w:val="0"/>
          <w:sz w:val="19"/>
          <w:szCs w:val="19"/>
          <w:shd w:val="clear" w:color="auto" w:fill="FFFFFF"/>
        </w:rPr>
      </w:pPr>
      <w:r w:rsidRPr="00A66E7B">
        <w:rPr>
          <w:b w:val="0"/>
          <w:color w:val="000000" w:themeColor="text1"/>
          <w:sz w:val="19"/>
          <w:szCs w:val="19"/>
          <w:shd w:val="clear" w:color="auto" w:fill="FFFFFF"/>
        </w:rPr>
        <w:t xml:space="preserve">W </w:t>
      </w:r>
      <w:r w:rsidR="000C6CDE">
        <w:rPr>
          <w:b w:val="0"/>
          <w:color w:val="000000" w:themeColor="text1"/>
          <w:sz w:val="19"/>
          <w:szCs w:val="19"/>
          <w:shd w:val="clear" w:color="auto" w:fill="FFFFFF"/>
        </w:rPr>
        <w:t>omawianym okresie</w:t>
      </w:r>
      <w:r w:rsidRPr="00A66E7B">
        <w:rPr>
          <w:b w:val="0"/>
          <w:color w:val="000000" w:themeColor="text1"/>
          <w:sz w:val="19"/>
          <w:szCs w:val="19"/>
          <w:shd w:val="clear" w:color="auto" w:fill="FFFFFF"/>
        </w:rPr>
        <w:t xml:space="preserve"> </w:t>
      </w:r>
      <w:r w:rsidR="0026569F" w:rsidRPr="00A66E7B">
        <w:rPr>
          <w:b w:val="0"/>
          <w:color w:val="000000" w:themeColor="text1"/>
          <w:sz w:val="19"/>
          <w:szCs w:val="19"/>
          <w:shd w:val="clear" w:color="auto" w:fill="FFFFFF"/>
        </w:rPr>
        <w:t xml:space="preserve">na 1000 </w:t>
      </w:r>
      <w:r w:rsidR="002C6B2E" w:rsidRPr="00A66E7B">
        <w:rPr>
          <w:b w:val="0"/>
          <w:color w:val="000000" w:themeColor="text1"/>
          <w:sz w:val="19"/>
          <w:szCs w:val="19"/>
          <w:shd w:val="clear" w:color="auto" w:fill="FFFFFF"/>
        </w:rPr>
        <w:t xml:space="preserve">osób </w:t>
      </w:r>
      <w:r w:rsidRPr="00A66E7B">
        <w:rPr>
          <w:b w:val="0"/>
          <w:color w:val="000000" w:themeColor="text1"/>
          <w:sz w:val="19"/>
          <w:szCs w:val="19"/>
          <w:shd w:val="clear" w:color="auto" w:fill="FFFFFF"/>
        </w:rPr>
        <w:t>pracujących</w:t>
      </w:r>
      <w:r w:rsidR="0026569F" w:rsidRPr="00A66E7B">
        <w:rPr>
          <w:b w:val="0"/>
          <w:color w:val="000000" w:themeColor="text1"/>
          <w:sz w:val="19"/>
          <w:szCs w:val="19"/>
          <w:shd w:val="clear" w:color="auto" w:fill="FFFFFF"/>
        </w:rPr>
        <w:t xml:space="preserve"> </w:t>
      </w:r>
      <w:r w:rsidR="0026569F" w:rsidRPr="00D80D24">
        <w:rPr>
          <w:b w:val="0"/>
          <w:sz w:val="19"/>
          <w:szCs w:val="19"/>
          <w:shd w:val="clear" w:color="auto" w:fill="FFFFFF"/>
        </w:rPr>
        <w:t>przypadał</w:t>
      </w:r>
      <w:r w:rsidR="003472AC">
        <w:rPr>
          <w:b w:val="0"/>
          <w:sz w:val="19"/>
          <w:szCs w:val="19"/>
          <w:shd w:val="clear" w:color="auto" w:fill="FFFFFF"/>
        </w:rPr>
        <w:t xml:space="preserve">o </w:t>
      </w:r>
      <w:r w:rsidR="00EC7A1C">
        <w:rPr>
          <w:b w:val="0"/>
          <w:sz w:val="19"/>
          <w:szCs w:val="19"/>
          <w:shd w:val="clear" w:color="auto" w:fill="FFFFFF"/>
        </w:rPr>
        <w:t>756</w:t>
      </w:r>
      <w:r w:rsidR="003472AC">
        <w:rPr>
          <w:b w:val="0"/>
          <w:sz w:val="19"/>
          <w:szCs w:val="19"/>
          <w:shd w:val="clear" w:color="auto" w:fill="FFFFFF"/>
        </w:rPr>
        <w:t xml:space="preserve"> osób</w:t>
      </w:r>
      <w:r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4A60FC" w:rsidRPr="00D80D24">
        <w:rPr>
          <w:b w:val="0"/>
          <w:sz w:val="19"/>
          <w:szCs w:val="19"/>
          <w:shd w:val="clear" w:color="auto" w:fill="FFFFFF"/>
        </w:rPr>
        <w:t>bezrobotn</w:t>
      </w:r>
      <w:r w:rsidR="003472AC">
        <w:rPr>
          <w:b w:val="0"/>
          <w:sz w:val="19"/>
          <w:szCs w:val="19"/>
          <w:shd w:val="clear" w:color="auto" w:fill="FFFFFF"/>
        </w:rPr>
        <w:t>ych</w:t>
      </w:r>
      <w:r w:rsidR="003D4FD6"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26569F" w:rsidRPr="00D80D24">
        <w:rPr>
          <w:b w:val="0"/>
          <w:sz w:val="19"/>
          <w:szCs w:val="19"/>
          <w:shd w:val="clear" w:color="auto" w:fill="FFFFFF"/>
        </w:rPr>
        <w:t>i</w:t>
      </w:r>
      <w:r w:rsidR="009B7549" w:rsidRPr="00D80D24">
        <w:rPr>
          <w:b w:val="0"/>
          <w:sz w:val="19"/>
          <w:szCs w:val="19"/>
          <w:shd w:val="clear" w:color="auto" w:fill="FFFFFF"/>
        </w:rPr>
        <w:t xml:space="preserve"> biern</w:t>
      </w:r>
      <w:r w:rsidR="003472AC">
        <w:rPr>
          <w:b w:val="0"/>
          <w:sz w:val="19"/>
          <w:szCs w:val="19"/>
          <w:shd w:val="clear" w:color="auto" w:fill="FFFFFF"/>
        </w:rPr>
        <w:t>ych</w:t>
      </w:r>
      <w:r w:rsidR="00DA72ED" w:rsidRPr="00D80D24">
        <w:rPr>
          <w:b w:val="0"/>
          <w:sz w:val="19"/>
          <w:szCs w:val="19"/>
          <w:shd w:val="clear" w:color="auto" w:fill="FFFFFF"/>
        </w:rPr>
        <w:t xml:space="preserve"> </w:t>
      </w:r>
    </w:p>
    <w:p w14:paraId="43E4DFB1" w14:textId="65F755BA" w:rsidR="009B7549" w:rsidRPr="00A66E7B" w:rsidRDefault="00DA72ED" w:rsidP="000C6CDE">
      <w:pPr>
        <w:pStyle w:val="tytuwykresu"/>
        <w:spacing w:before="0"/>
        <w:jc w:val="both"/>
        <w:rPr>
          <w:b w:val="0"/>
          <w:noProof/>
          <w:sz w:val="19"/>
          <w:szCs w:val="19"/>
          <w:lang w:eastAsia="pl-PL"/>
        </w:rPr>
      </w:pPr>
      <w:r w:rsidRPr="00D80D24">
        <w:rPr>
          <w:b w:val="0"/>
          <w:sz w:val="19"/>
          <w:szCs w:val="19"/>
          <w:shd w:val="clear" w:color="auto" w:fill="FFFFFF"/>
        </w:rPr>
        <w:t>z</w:t>
      </w:r>
      <w:r w:rsidR="0026569F" w:rsidRPr="00D80D24">
        <w:rPr>
          <w:b w:val="0"/>
          <w:sz w:val="19"/>
          <w:szCs w:val="19"/>
          <w:shd w:val="clear" w:color="auto" w:fill="FFFFFF"/>
        </w:rPr>
        <w:t>awodowo w wieku 15 lat i więcej</w:t>
      </w:r>
      <w:r w:rsidR="008E35DF"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26569F" w:rsidRPr="00D80D24">
        <w:rPr>
          <w:b w:val="0"/>
          <w:sz w:val="19"/>
          <w:szCs w:val="19"/>
          <w:shd w:val="clear" w:color="auto" w:fill="FFFFFF"/>
        </w:rPr>
        <w:t>(</w:t>
      </w:r>
      <w:r w:rsidR="00EA34B3" w:rsidRPr="00D80D24">
        <w:rPr>
          <w:b w:val="0"/>
          <w:sz w:val="19"/>
          <w:szCs w:val="19"/>
          <w:shd w:val="clear" w:color="auto" w:fill="FFFFFF"/>
        </w:rPr>
        <w:t>w kraju – 8</w:t>
      </w:r>
      <w:r w:rsidR="00EC7A1C">
        <w:rPr>
          <w:b w:val="0"/>
          <w:sz w:val="19"/>
          <w:szCs w:val="19"/>
          <w:shd w:val="clear" w:color="auto" w:fill="FFFFFF"/>
        </w:rPr>
        <w:t>28</w:t>
      </w:r>
      <w:r w:rsidR="009B7549"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283E18">
        <w:rPr>
          <w:b w:val="0"/>
          <w:sz w:val="19"/>
          <w:szCs w:val="19"/>
          <w:shd w:val="clear" w:color="auto" w:fill="FFFFFF"/>
        </w:rPr>
        <w:t>taki</w:t>
      </w:r>
      <w:r w:rsidR="00EC7A1C">
        <w:rPr>
          <w:b w:val="0"/>
          <w:sz w:val="19"/>
          <w:szCs w:val="19"/>
          <w:shd w:val="clear" w:color="auto" w:fill="FFFFFF"/>
        </w:rPr>
        <w:t>ch</w:t>
      </w:r>
      <w:r w:rsidR="007A6094"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9B7549" w:rsidRPr="00D80D24">
        <w:rPr>
          <w:b w:val="0"/>
          <w:sz w:val="19"/>
          <w:szCs w:val="19"/>
          <w:shd w:val="clear" w:color="auto" w:fill="FFFFFF"/>
        </w:rPr>
        <w:t>os</w:t>
      </w:r>
      <w:r w:rsidR="00EC7A1C">
        <w:rPr>
          <w:b w:val="0"/>
          <w:sz w:val="19"/>
          <w:szCs w:val="19"/>
          <w:shd w:val="clear" w:color="auto" w:fill="FFFFFF"/>
        </w:rPr>
        <w:t>ób</w:t>
      </w:r>
      <w:r w:rsidR="0026569F" w:rsidRPr="00D80D24">
        <w:rPr>
          <w:b w:val="0"/>
          <w:sz w:val="19"/>
          <w:szCs w:val="19"/>
          <w:shd w:val="clear" w:color="auto" w:fill="FFFFFF"/>
        </w:rPr>
        <w:t>)</w:t>
      </w:r>
      <w:r w:rsidR="008E35DF" w:rsidRPr="00D80D24">
        <w:rPr>
          <w:b w:val="0"/>
          <w:sz w:val="19"/>
          <w:szCs w:val="19"/>
          <w:shd w:val="clear" w:color="auto" w:fill="FFFFFF"/>
        </w:rPr>
        <w:t xml:space="preserve">. Współczynnik ten </w:t>
      </w:r>
      <w:r w:rsidR="00D772E7" w:rsidRPr="00D80D24">
        <w:rPr>
          <w:b w:val="0"/>
          <w:sz w:val="19"/>
          <w:szCs w:val="19"/>
          <w:shd w:val="clear" w:color="auto" w:fill="FFFFFF"/>
        </w:rPr>
        <w:t xml:space="preserve">był </w:t>
      </w:r>
      <w:r w:rsidR="00EC7A1C">
        <w:rPr>
          <w:b w:val="0"/>
          <w:sz w:val="19"/>
          <w:szCs w:val="19"/>
          <w:shd w:val="clear" w:color="auto" w:fill="FFFFFF"/>
        </w:rPr>
        <w:t>ni</w:t>
      </w:r>
      <w:r w:rsidR="002A6278" w:rsidRPr="00D80D24">
        <w:rPr>
          <w:b w:val="0"/>
          <w:sz w:val="19"/>
          <w:szCs w:val="19"/>
          <w:shd w:val="clear" w:color="auto" w:fill="FFFFFF"/>
        </w:rPr>
        <w:t>ższy</w:t>
      </w:r>
      <w:r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7A6094" w:rsidRPr="00D80D24">
        <w:rPr>
          <w:b w:val="0"/>
          <w:sz w:val="19"/>
          <w:szCs w:val="19"/>
          <w:shd w:val="clear" w:color="auto" w:fill="FFFFFF"/>
        </w:rPr>
        <w:br/>
      </w:r>
      <w:r w:rsidR="00EC7A1C">
        <w:rPr>
          <w:b w:val="0"/>
          <w:sz w:val="19"/>
          <w:szCs w:val="19"/>
          <w:shd w:val="clear" w:color="auto" w:fill="FFFFFF"/>
        </w:rPr>
        <w:t xml:space="preserve">zarówno </w:t>
      </w:r>
      <w:r w:rsidRPr="00D80D24">
        <w:rPr>
          <w:b w:val="0"/>
          <w:sz w:val="19"/>
          <w:szCs w:val="19"/>
          <w:shd w:val="clear" w:color="auto" w:fill="FFFFFF"/>
        </w:rPr>
        <w:t xml:space="preserve">w </w:t>
      </w:r>
      <w:r w:rsidR="00374C88" w:rsidRPr="00D80D24">
        <w:rPr>
          <w:b w:val="0"/>
          <w:sz w:val="19"/>
          <w:szCs w:val="19"/>
          <w:shd w:val="clear" w:color="auto" w:fill="FFFFFF"/>
        </w:rPr>
        <w:t xml:space="preserve">stosunku </w:t>
      </w:r>
      <w:r w:rsidR="0026569F" w:rsidRPr="00D80D24">
        <w:rPr>
          <w:b w:val="0"/>
          <w:sz w:val="19"/>
          <w:szCs w:val="19"/>
          <w:shd w:val="clear" w:color="auto" w:fill="FFFFFF"/>
        </w:rPr>
        <w:t xml:space="preserve">do </w:t>
      </w:r>
      <w:r w:rsidR="000C6CDE" w:rsidRPr="00D80D24">
        <w:rPr>
          <w:b w:val="0"/>
          <w:sz w:val="19"/>
          <w:szCs w:val="19"/>
          <w:shd w:val="clear" w:color="auto" w:fill="FFFFFF"/>
        </w:rPr>
        <w:t>I</w:t>
      </w:r>
      <w:r w:rsidR="00EC7A1C">
        <w:rPr>
          <w:b w:val="0"/>
          <w:sz w:val="19"/>
          <w:szCs w:val="19"/>
          <w:shd w:val="clear" w:color="auto" w:fill="FFFFFF"/>
        </w:rPr>
        <w:t>V</w:t>
      </w:r>
      <w:r w:rsidR="000C6CDE" w:rsidRPr="00D80D24">
        <w:rPr>
          <w:b w:val="0"/>
          <w:sz w:val="19"/>
          <w:szCs w:val="19"/>
          <w:shd w:val="clear" w:color="auto" w:fill="FFFFFF"/>
        </w:rPr>
        <w:t xml:space="preserve"> kwartału </w:t>
      </w:r>
      <w:r w:rsidR="00EC7A1C">
        <w:rPr>
          <w:b w:val="0"/>
          <w:sz w:val="19"/>
          <w:szCs w:val="19"/>
          <w:shd w:val="clear" w:color="auto" w:fill="FFFFFF"/>
        </w:rPr>
        <w:t>2019 r.</w:t>
      </w:r>
      <w:r w:rsidR="009B7549" w:rsidRPr="00D80D24">
        <w:rPr>
          <w:b w:val="0"/>
          <w:sz w:val="19"/>
          <w:szCs w:val="19"/>
          <w:shd w:val="clear" w:color="auto" w:fill="FFFFFF"/>
        </w:rPr>
        <w:t xml:space="preserve"> – </w:t>
      </w:r>
      <w:r w:rsidR="00EC7A1C">
        <w:rPr>
          <w:b w:val="0"/>
          <w:sz w:val="19"/>
          <w:szCs w:val="19"/>
          <w:shd w:val="clear" w:color="auto" w:fill="FFFFFF"/>
        </w:rPr>
        <w:t>834</w:t>
      </w:r>
      <w:r w:rsidR="009B7549" w:rsidRPr="00D80D24">
        <w:rPr>
          <w:b w:val="0"/>
          <w:sz w:val="19"/>
          <w:szCs w:val="19"/>
          <w:shd w:val="clear" w:color="auto" w:fill="FFFFFF"/>
        </w:rPr>
        <w:t xml:space="preserve">, </w:t>
      </w:r>
      <w:r w:rsidR="00EC7A1C">
        <w:rPr>
          <w:b w:val="0"/>
          <w:sz w:val="19"/>
          <w:szCs w:val="19"/>
          <w:shd w:val="clear" w:color="auto" w:fill="FFFFFF"/>
        </w:rPr>
        <w:t>jak i</w:t>
      </w:r>
      <w:r w:rsidR="009B7549"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EC7A1C">
        <w:rPr>
          <w:b w:val="0"/>
          <w:color w:val="000000" w:themeColor="text1"/>
          <w:sz w:val="19"/>
          <w:szCs w:val="19"/>
          <w:shd w:val="clear" w:color="auto" w:fill="FFFFFF"/>
        </w:rPr>
        <w:t>do</w:t>
      </w:r>
      <w:r w:rsidR="009B7549">
        <w:rPr>
          <w:b w:val="0"/>
          <w:color w:val="000000" w:themeColor="text1"/>
          <w:sz w:val="19"/>
          <w:szCs w:val="19"/>
          <w:shd w:val="clear" w:color="auto" w:fill="FFFFFF"/>
        </w:rPr>
        <w:t xml:space="preserve"> </w:t>
      </w:r>
      <w:r w:rsidR="00B56415">
        <w:rPr>
          <w:b w:val="0"/>
          <w:color w:val="000000" w:themeColor="text1"/>
          <w:sz w:val="19"/>
          <w:szCs w:val="19"/>
          <w:shd w:val="clear" w:color="auto" w:fill="FFFFFF"/>
        </w:rPr>
        <w:t>I</w:t>
      </w:r>
      <w:r w:rsidR="003472AC">
        <w:rPr>
          <w:b w:val="0"/>
          <w:color w:val="000000" w:themeColor="text1"/>
          <w:sz w:val="19"/>
          <w:szCs w:val="19"/>
          <w:shd w:val="clear" w:color="auto" w:fill="FFFFFF"/>
        </w:rPr>
        <w:t>I</w:t>
      </w:r>
      <w:r w:rsidR="00EC7A1C">
        <w:rPr>
          <w:b w:val="0"/>
          <w:color w:val="000000" w:themeColor="text1"/>
          <w:sz w:val="19"/>
          <w:szCs w:val="19"/>
          <w:shd w:val="clear" w:color="auto" w:fill="FFFFFF"/>
        </w:rPr>
        <w:t>I kwartału</w:t>
      </w:r>
      <w:r w:rsidR="00B56415">
        <w:rPr>
          <w:b w:val="0"/>
          <w:color w:val="000000" w:themeColor="text1"/>
          <w:sz w:val="19"/>
          <w:szCs w:val="19"/>
          <w:shd w:val="clear" w:color="auto" w:fill="FFFFFF"/>
        </w:rPr>
        <w:t xml:space="preserve"> </w:t>
      </w:r>
      <w:r w:rsidR="00EC7A1C">
        <w:rPr>
          <w:b w:val="0"/>
          <w:color w:val="000000" w:themeColor="text1"/>
          <w:sz w:val="19"/>
          <w:szCs w:val="19"/>
          <w:shd w:val="clear" w:color="auto" w:fill="FFFFFF"/>
        </w:rPr>
        <w:t xml:space="preserve">2020 </w:t>
      </w:r>
      <w:r w:rsidR="00B56415">
        <w:rPr>
          <w:b w:val="0"/>
          <w:color w:val="000000" w:themeColor="text1"/>
          <w:sz w:val="19"/>
          <w:szCs w:val="19"/>
          <w:shd w:val="clear" w:color="auto" w:fill="FFFFFF"/>
        </w:rPr>
        <w:t>r.</w:t>
      </w:r>
      <w:r w:rsidR="009B7549" w:rsidRPr="00A66E7B">
        <w:rPr>
          <w:b w:val="0"/>
          <w:color w:val="000000" w:themeColor="text1"/>
          <w:sz w:val="19"/>
          <w:szCs w:val="19"/>
          <w:shd w:val="clear" w:color="auto" w:fill="FFFFFF"/>
        </w:rPr>
        <w:t xml:space="preserve"> – </w:t>
      </w:r>
      <w:r w:rsidR="00EC7A1C">
        <w:rPr>
          <w:b w:val="0"/>
          <w:sz w:val="19"/>
          <w:szCs w:val="19"/>
          <w:shd w:val="clear" w:color="auto" w:fill="FFFFFF"/>
        </w:rPr>
        <w:t>813</w:t>
      </w:r>
      <w:r w:rsidR="009B7549" w:rsidRPr="00A66E7B">
        <w:rPr>
          <w:b w:val="0"/>
          <w:color w:val="000000" w:themeColor="text1"/>
          <w:sz w:val="19"/>
          <w:szCs w:val="19"/>
          <w:shd w:val="clear" w:color="auto" w:fill="FFFFFF"/>
        </w:rPr>
        <w:t>.</w:t>
      </w:r>
    </w:p>
    <w:p w14:paraId="31900FC9" w14:textId="680DF05A" w:rsidR="00676C3D" w:rsidRPr="005C6B62" w:rsidRDefault="00676C3D" w:rsidP="000A49D2">
      <w:pPr>
        <w:spacing w:after="0"/>
        <w:rPr>
          <w:rFonts w:cs="Fira Sans"/>
          <w:color w:val="000000"/>
          <w:szCs w:val="19"/>
        </w:rPr>
      </w:pPr>
      <w:r w:rsidRPr="00676C3D">
        <w:rPr>
          <w:rFonts w:cs="Fira Sans"/>
          <w:color w:val="000000"/>
          <w:szCs w:val="19"/>
        </w:rPr>
        <w:t>Na 100 mężczyzn aktywnych zawodowo w I</w:t>
      </w:r>
      <w:r w:rsidR="00A8314F">
        <w:rPr>
          <w:rFonts w:cs="Fira Sans"/>
          <w:color w:val="000000"/>
          <w:szCs w:val="19"/>
        </w:rPr>
        <w:t>V</w:t>
      </w:r>
      <w:r w:rsidRPr="00676C3D">
        <w:rPr>
          <w:rFonts w:cs="Fira Sans"/>
          <w:color w:val="000000"/>
          <w:szCs w:val="19"/>
        </w:rPr>
        <w:t xml:space="preserve"> kwartale 20</w:t>
      </w:r>
      <w:r w:rsidR="000A49D2">
        <w:rPr>
          <w:rFonts w:cs="Fira Sans"/>
          <w:color w:val="000000"/>
          <w:szCs w:val="19"/>
        </w:rPr>
        <w:t>20</w:t>
      </w:r>
      <w:r w:rsidRPr="00676C3D">
        <w:rPr>
          <w:rFonts w:cs="Fira Sans"/>
          <w:color w:val="000000"/>
          <w:szCs w:val="19"/>
        </w:rPr>
        <w:t xml:space="preserve"> r. </w:t>
      </w:r>
      <w:r w:rsidR="00D00C24">
        <w:rPr>
          <w:rFonts w:cs="Fira Sans"/>
          <w:color w:val="000000"/>
          <w:szCs w:val="19"/>
        </w:rPr>
        <w:t xml:space="preserve">przypadało </w:t>
      </w:r>
      <w:r w:rsidR="002B2FE4">
        <w:rPr>
          <w:rFonts w:cs="Fira Sans"/>
          <w:color w:val="000000"/>
          <w:szCs w:val="19"/>
        </w:rPr>
        <w:t>5</w:t>
      </w:r>
      <w:r w:rsidR="00A8314F">
        <w:rPr>
          <w:rFonts w:cs="Fira Sans"/>
          <w:color w:val="000000"/>
          <w:szCs w:val="19"/>
        </w:rPr>
        <w:t>1</w:t>
      </w:r>
      <w:r w:rsidR="005C6B62">
        <w:rPr>
          <w:rFonts w:cs="Fira Sans"/>
          <w:color w:val="000000"/>
          <w:szCs w:val="19"/>
        </w:rPr>
        <w:t xml:space="preserve"> mężczyzn bier</w:t>
      </w:r>
      <w:r w:rsidR="00975B43">
        <w:rPr>
          <w:rFonts w:cs="Fira Sans"/>
          <w:color w:val="000000"/>
          <w:szCs w:val="19"/>
        </w:rPr>
        <w:t>nych</w:t>
      </w:r>
      <w:r w:rsidRPr="00676C3D">
        <w:rPr>
          <w:rFonts w:cs="Fira Sans"/>
          <w:color w:val="000000"/>
          <w:szCs w:val="19"/>
        </w:rPr>
        <w:t xml:space="preserve"> zawodowo (</w:t>
      </w:r>
      <w:r w:rsidR="00A8314F">
        <w:rPr>
          <w:rFonts w:cs="Fira Sans"/>
          <w:color w:val="000000"/>
          <w:szCs w:val="19"/>
        </w:rPr>
        <w:t>55</w:t>
      </w:r>
      <w:r w:rsidR="00AB6E94">
        <w:rPr>
          <w:rFonts w:cs="Fira Sans"/>
          <w:color w:val="000000"/>
          <w:szCs w:val="19"/>
        </w:rPr>
        <w:t xml:space="preserve"> </w:t>
      </w:r>
      <w:r w:rsidRPr="00676C3D">
        <w:rPr>
          <w:rFonts w:cs="Fira Sans"/>
          <w:color w:val="000000"/>
          <w:szCs w:val="19"/>
        </w:rPr>
        <w:t>w analogicz</w:t>
      </w:r>
      <w:r w:rsidR="004A3980">
        <w:rPr>
          <w:rFonts w:cs="Fira Sans"/>
          <w:color w:val="000000"/>
          <w:szCs w:val="19"/>
        </w:rPr>
        <w:t xml:space="preserve">nym okresie </w:t>
      </w:r>
      <w:r w:rsidR="0049608C">
        <w:rPr>
          <w:rFonts w:cs="Fira Sans"/>
          <w:color w:val="000000"/>
          <w:szCs w:val="19"/>
        </w:rPr>
        <w:t>poprzedniego</w:t>
      </w:r>
      <w:r w:rsidR="004A3980">
        <w:rPr>
          <w:rFonts w:cs="Fira Sans"/>
          <w:color w:val="000000"/>
          <w:szCs w:val="19"/>
        </w:rPr>
        <w:t xml:space="preserve"> roku</w:t>
      </w:r>
      <w:r w:rsidRPr="00676C3D">
        <w:rPr>
          <w:rFonts w:cs="Fira Sans"/>
          <w:color w:val="000000"/>
          <w:szCs w:val="19"/>
        </w:rPr>
        <w:t>), natomiast na 100</w:t>
      </w:r>
      <w:r w:rsidR="0096769A">
        <w:rPr>
          <w:rFonts w:cs="Fira Sans"/>
          <w:color w:val="000000"/>
          <w:szCs w:val="19"/>
        </w:rPr>
        <w:t xml:space="preserve"> kobiet aktyw</w:t>
      </w:r>
      <w:r w:rsidR="00D00C24">
        <w:rPr>
          <w:rFonts w:cs="Fira Sans"/>
          <w:color w:val="000000"/>
          <w:szCs w:val="19"/>
        </w:rPr>
        <w:t xml:space="preserve">nych zawodowo – </w:t>
      </w:r>
      <w:r w:rsidR="00A8314F">
        <w:rPr>
          <w:rFonts w:cs="Fira Sans"/>
          <w:color w:val="000000"/>
          <w:szCs w:val="19"/>
        </w:rPr>
        <w:t>96 biernych</w:t>
      </w:r>
      <w:r w:rsidR="0096769A">
        <w:rPr>
          <w:rFonts w:cs="Fira Sans"/>
          <w:color w:val="000000"/>
          <w:szCs w:val="19"/>
        </w:rPr>
        <w:t xml:space="preserve"> zawodowo </w:t>
      </w:r>
      <w:r w:rsidR="00856F58">
        <w:rPr>
          <w:rFonts w:cs="Fira Sans"/>
          <w:color w:val="000000"/>
          <w:szCs w:val="19"/>
        </w:rPr>
        <w:t>(</w:t>
      </w:r>
      <w:r w:rsidR="002B2FE4">
        <w:rPr>
          <w:rFonts w:cs="Fira Sans"/>
          <w:color w:val="000000"/>
          <w:szCs w:val="19"/>
        </w:rPr>
        <w:t>1</w:t>
      </w:r>
      <w:r w:rsidR="00A8314F">
        <w:rPr>
          <w:rFonts w:cs="Fira Sans"/>
          <w:color w:val="000000"/>
          <w:szCs w:val="19"/>
        </w:rPr>
        <w:t>10</w:t>
      </w:r>
      <w:r w:rsidRPr="00676C3D">
        <w:rPr>
          <w:rFonts w:cs="Fira Sans"/>
          <w:color w:val="000000"/>
          <w:szCs w:val="19"/>
        </w:rPr>
        <w:t>).</w:t>
      </w:r>
    </w:p>
    <w:p w14:paraId="28783434" w14:textId="77777777" w:rsidR="004E0A1A" w:rsidRDefault="004E0A1A" w:rsidP="007644D7">
      <w:pPr>
        <w:pStyle w:val="tytuwykresu"/>
        <w:rPr>
          <w:noProof/>
          <w:lang w:eastAsia="pl-PL"/>
        </w:rPr>
      </w:pPr>
    </w:p>
    <w:p w14:paraId="42EB252F" w14:textId="19504299" w:rsidR="00AA7517" w:rsidRDefault="004E0A1A" w:rsidP="007644D7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8768" behindDoc="0" locked="0" layoutInCell="1" allowOverlap="1" wp14:anchorId="5B1C5E6F" wp14:editId="76E6E8B9">
            <wp:simplePos x="0" y="0"/>
            <wp:positionH relativeFrom="column">
              <wp:posOffset>2540</wp:posOffset>
            </wp:positionH>
            <wp:positionV relativeFrom="paragraph">
              <wp:posOffset>172501</wp:posOffset>
            </wp:positionV>
            <wp:extent cx="4648250" cy="2412000"/>
            <wp:effectExtent l="0" t="0" r="0" b="762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A72ED" w:rsidRPr="009573C9">
        <w:rPr>
          <w:noProof/>
          <w:lang w:eastAsia="pl-PL"/>
        </w:rPr>
        <w:t>Wykres 2. Współczynnik aktywności zawodowej</w:t>
      </w:r>
    </w:p>
    <w:p w14:paraId="60A5C5A2" w14:textId="42FDAFDB" w:rsidR="004E0A1A" w:rsidRDefault="004E0A1A" w:rsidP="007644D7">
      <w:pPr>
        <w:pStyle w:val="tytuwykresu"/>
        <w:rPr>
          <w:noProof/>
          <w:lang w:eastAsia="pl-PL"/>
        </w:rPr>
      </w:pPr>
    </w:p>
    <w:p w14:paraId="53D9DA43" w14:textId="72FB3982" w:rsidR="004D024A" w:rsidRDefault="004D024A" w:rsidP="007644D7">
      <w:pPr>
        <w:pStyle w:val="tytuwykresu"/>
        <w:rPr>
          <w:noProof/>
          <w:color w:val="00B050"/>
          <w:lang w:eastAsia="pl-PL"/>
        </w:rPr>
      </w:pPr>
    </w:p>
    <w:p w14:paraId="3521368C" w14:textId="1FC3603A" w:rsidR="009573C9" w:rsidRPr="007644D7" w:rsidRDefault="009573C9" w:rsidP="007644D7">
      <w:pPr>
        <w:pStyle w:val="tytuwykresu"/>
        <w:rPr>
          <w:noProof/>
          <w:lang w:eastAsia="pl-PL"/>
        </w:rPr>
      </w:pPr>
    </w:p>
    <w:p w14:paraId="68523025" w14:textId="392F3F2A" w:rsidR="00C87377" w:rsidRPr="001A452B" w:rsidRDefault="009C027A" w:rsidP="001A452B">
      <w:pPr>
        <w:pStyle w:val="Default"/>
        <w:spacing w:before="240" w:line="240" w:lineRule="exact"/>
        <w:rPr>
          <w:sz w:val="19"/>
          <w:szCs w:val="19"/>
        </w:rPr>
      </w:pPr>
      <w:r w:rsidRPr="007644D7">
        <w:rPr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71E9FFE3" wp14:editId="6E1AAC20">
                <wp:simplePos x="0" y="0"/>
                <wp:positionH relativeFrom="column">
                  <wp:posOffset>5242560</wp:posOffset>
                </wp:positionH>
                <wp:positionV relativeFrom="paragraph">
                  <wp:posOffset>1846241</wp:posOffset>
                </wp:positionV>
                <wp:extent cx="1769110" cy="902335"/>
                <wp:effectExtent l="0" t="0" r="0" b="0"/>
                <wp:wrapTopAndBottom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90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E78A6" w14:textId="0812170C" w:rsidR="00D629D1" w:rsidRPr="006573AE" w:rsidRDefault="00D629D1" w:rsidP="00634AB7">
                            <w:pPr>
                              <w:pStyle w:val="tekstzboku"/>
                              <w:spacing w:before="0"/>
                            </w:pPr>
                            <w:r>
                              <w:t>Wysoką</w:t>
                            </w:r>
                            <w:r w:rsidRPr="006573AE">
                              <w:t xml:space="preserve"> aktywność zawodową </w:t>
                            </w:r>
                            <w:r>
                              <w:t>od</w:t>
                            </w:r>
                            <w:r w:rsidRPr="006573AE">
                              <w:t>notowano wśród mężczyzn</w:t>
                            </w:r>
                            <w:r>
                              <w:t xml:space="preserve">, </w:t>
                            </w:r>
                            <w:r w:rsidRPr="006573AE">
                              <w:t>mieszkańców miast</w:t>
                            </w:r>
                            <w:r>
                              <w:t xml:space="preserve">, osób </w:t>
                            </w:r>
                            <w:r>
                              <w:br/>
                              <w:t>w wieku 35–44 lata i z wyższym wykształceniem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FFE3" id="Pole tekstowe 6" o:spid="_x0000_s1029" type="#_x0000_t202" style="position:absolute;margin-left:412.8pt;margin-top:145.35pt;width:139.3pt;height:71.0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" filled="f" stroked="f">
                <v:textbox>
                  <w:txbxContent>
                    <w:p w14:paraId="234E78A6" w14:textId="0812170C" w:rsidR="00D629D1" w:rsidRPr="006573AE" w:rsidRDefault="00D629D1" w:rsidP="00634AB7">
                      <w:pPr>
                        <w:pStyle w:val="tekstzboku"/>
                        <w:spacing w:before="0"/>
                      </w:pPr>
                      <w:r>
                        <w:t>Wysoką</w:t>
                      </w:r>
                      <w:r w:rsidRPr="006573AE">
                        <w:t xml:space="preserve"> aktywność zawodową </w:t>
                      </w:r>
                      <w:r>
                        <w:t>od</w:t>
                      </w:r>
                      <w:r w:rsidRPr="006573AE">
                        <w:t>notowano wśród mężczyzn</w:t>
                      </w:r>
                      <w:r>
                        <w:t xml:space="preserve">, </w:t>
                      </w:r>
                      <w:r w:rsidRPr="006573AE">
                        <w:t>mieszkańców miast</w:t>
                      </w:r>
                      <w:r>
                        <w:t xml:space="preserve">, osób </w:t>
                      </w:r>
                      <w:r>
                        <w:br/>
                        <w:t>w wieku 35–44 lata i z wyższym wykształceniem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644D7">
        <w:rPr>
          <w:sz w:val="19"/>
          <w:szCs w:val="19"/>
        </w:rPr>
        <w:t>W</w:t>
      </w:r>
      <w:r w:rsidR="007644D7" w:rsidRPr="007644D7">
        <w:rPr>
          <w:sz w:val="19"/>
          <w:szCs w:val="19"/>
        </w:rPr>
        <w:t>spółczynnik aktywno</w:t>
      </w:r>
      <w:r w:rsidR="007644D7">
        <w:rPr>
          <w:sz w:val="19"/>
          <w:szCs w:val="19"/>
        </w:rPr>
        <w:t>ści zawodowej</w:t>
      </w:r>
      <w:r w:rsidR="00712757">
        <w:rPr>
          <w:sz w:val="19"/>
          <w:szCs w:val="19"/>
        </w:rPr>
        <w:t xml:space="preserve"> wyniósł </w:t>
      </w:r>
      <w:r w:rsidR="00A97458" w:rsidRPr="00A97458">
        <w:rPr>
          <w:sz w:val="19"/>
          <w:szCs w:val="19"/>
        </w:rPr>
        <w:t>58,3</w:t>
      </w:r>
      <w:r w:rsidR="00242745" w:rsidRPr="007644D7">
        <w:rPr>
          <w:sz w:val="19"/>
          <w:szCs w:val="19"/>
        </w:rPr>
        <w:t xml:space="preserve">% </w:t>
      </w:r>
      <w:r w:rsidR="00712757">
        <w:rPr>
          <w:sz w:val="19"/>
          <w:szCs w:val="19"/>
        </w:rPr>
        <w:t>(</w:t>
      </w:r>
      <w:r w:rsidR="00ED3BC4" w:rsidRPr="007644D7">
        <w:rPr>
          <w:sz w:val="19"/>
          <w:szCs w:val="19"/>
        </w:rPr>
        <w:t>w kraju</w:t>
      </w:r>
      <w:r w:rsidR="00712757">
        <w:rPr>
          <w:sz w:val="19"/>
          <w:szCs w:val="19"/>
        </w:rPr>
        <w:t xml:space="preserve"> – </w:t>
      </w:r>
      <w:r w:rsidR="00A97458" w:rsidRPr="00A97458">
        <w:rPr>
          <w:sz w:val="19"/>
          <w:szCs w:val="19"/>
        </w:rPr>
        <w:t>56,5</w:t>
      </w:r>
      <w:r w:rsidR="003D2EA7">
        <w:rPr>
          <w:sz w:val="19"/>
          <w:szCs w:val="19"/>
        </w:rPr>
        <w:t>%</w:t>
      </w:r>
      <w:r w:rsidR="00352C0F">
        <w:rPr>
          <w:sz w:val="19"/>
          <w:szCs w:val="19"/>
        </w:rPr>
        <w:t>)</w:t>
      </w:r>
      <w:r w:rsidR="00242745" w:rsidRPr="007644D7">
        <w:rPr>
          <w:sz w:val="19"/>
          <w:szCs w:val="19"/>
        </w:rPr>
        <w:t xml:space="preserve"> i był </w:t>
      </w:r>
      <w:r w:rsidR="00A97458">
        <w:rPr>
          <w:sz w:val="19"/>
          <w:szCs w:val="19"/>
        </w:rPr>
        <w:t>wy</w:t>
      </w:r>
      <w:r w:rsidR="00712757">
        <w:rPr>
          <w:sz w:val="19"/>
          <w:szCs w:val="19"/>
        </w:rPr>
        <w:t>ższy</w:t>
      </w:r>
      <w:r w:rsidR="007644D7">
        <w:rPr>
          <w:sz w:val="19"/>
          <w:szCs w:val="19"/>
        </w:rPr>
        <w:t xml:space="preserve"> w relacji do poprzedniego roku</w:t>
      </w:r>
      <w:r w:rsidR="00242745" w:rsidRPr="007644D7">
        <w:rPr>
          <w:sz w:val="19"/>
          <w:szCs w:val="19"/>
        </w:rPr>
        <w:t xml:space="preserve"> </w:t>
      </w:r>
      <w:r w:rsidR="009C6D16">
        <w:rPr>
          <w:sz w:val="19"/>
          <w:szCs w:val="19"/>
        </w:rPr>
        <w:t xml:space="preserve">o </w:t>
      </w:r>
      <w:r w:rsidR="00A97458">
        <w:rPr>
          <w:sz w:val="19"/>
          <w:szCs w:val="19"/>
        </w:rPr>
        <w:t>2,7</w:t>
      </w:r>
      <w:r w:rsidR="009C6D16">
        <w:rPr>
          <w:sz w:val="19"/>
          <w:szCs w:val="19"/>
        </w:rPr>
        <w:t xml:space="preserve"> p. proc., </w:t>
      </w:r>
      <w:r w:rsidR="00A97458">
        <w:rPr>
          <w:sz w:val="19"/>
          <w:szCs w:val="19"/>
        </w:rPr>
        <w:t>a</w:t>
      </w:r>
      <w:r w:rsidR="00500712">
        <w:rPr>
          <w:sz w:val="19"/>
          <w:szCs w:val="19"/>
        </w:rPr>
        <w:t xml:space="preserve"> </w:t>
      </w:r>
      <w:r w:rsidR="009C6D16">
        <w:rPr>
          <w:sz w:val="19"/>
          <w:szCs w:val="19"/>
        </w:rPr>
        <w:t xml:space="preserve">w zestawieniu z </w:t>
      </w:r>
      <w:r w:rsidR="006D12F2">
        <w:rPr>
          <w:sz w:val="19"/>
          <w:szCs w:val="19"/>
        </w:rPr>
        <w:t>I</w:t>
      </w:r>
      <w:r w:rsidR="002D4117">
        <w:rPr>
          <w:sz w:val="19"/>
          <w:szCs w:val="19"/>
        </w:rPr>
        <w:t>I</w:t>
      </w:r>
      <w:r w:rsidR="00D629D1">
        <w:rPr>
          <w:sz w:val="19"/>
          <w:szCs w:val="19"/>
        </w:rPr>
        <w:t>I</w:t>
      </w:r>
      <w:r w:rsidR="009C6D16">
        <w:rPr>
          <w:sz w:val="19"/>
          <w:szCs w:val="19"/>
        </w:rPr>
        <w:t xml:space="preserve"> </w:t>
      </w:r>
      <w:r w:rsidR="009C6D16">
        <w:rPr>
          <w:sz w:val="19"/>
          <w:szCs w:val="19"/>
          <w:shd w:val="clear" w:color="auto" w:fill="FFFFFF"/>
        </w:rPr>
        <w:t xml:space="preserve">kwartałem </w:t>
      </w:r>
      <w:r w:rsidR="002D4117">
        <w:rPr>
          <w:sz w:val="19"/>
          <w:szCs w:val="19"/>
          <w:shd w:val="clear" w:color="auto" w:fill="FFFFFF"/>
        </w:rPr>
        <w:t>b</w:t>
      </w:r>
      <w:r w:rsidR="009C6D16">
        <w:rPr>
          <w:sz w:val="19"/>
          <w:szCs w:val="19"/>
          <w:shd w:val="clear" w:color="auto" w:fill="FFFFFF"/>
        </w:rPr>
        <w:t>r.</w:t>
      </w:r>
      <w:r w:rsidR="00242745" w:rsidRPr="007644D7">
        <w:rPr>
          <w:sz w:val="19"/>
          <w:szCs w:val="19"/>
          <w:shd w:val="clear" w:color="auto" w:fill="FFFFFF"/>
        </w:rPr>
        <w:t xml:space="preserve"> </w:t>
      </w:r>
      <w:r w:rsidR="00500712">
        <w:rPr>
          <w:sz w:val="19"/>
          <w:szCs w:val="19"/>
          <w:shd w:val="clear" w:color="auto" w:fill="FFFFFF"/>
        </w:rPr>
        <w:t xml:space="preserve">– </w:t>
      </w:r>
      <w:r w:rsidR="00712757">
        <w:rPr>
          <w:spacing w:val="-2"/>
          <w:sz w:val="19"/>
          <w:szCs w:val="19"/>
          <w:shd w:val="clear" w:color="auto" w:fill="FFFFFF"/>
        </w:rPr>
        <w:t>o</w:t>
      </w:r>
      <w:r w:rsidR="00E93B90">
        <w:t xml:space="preserve"> </w:t>
      </w:r>
      <w:r w:rsidR="00A97458">
        <w:rPr>
          <w:spacing w:val="-2"/>
          <w:sz w:val="19"/>
          <w:szCs w:val="19"/>
          <w:shd w:val="clear" w:color="auto" w:fill="FFFFFF"/>
        </w:rPr>
        <w:t>1</w:t>
      </w:r>
      <w:r w:rsidR="001A452B">
        <w:rPr>
          <w:spacing w:val="-2"/>
          <w:sz w:val="19"/>
          <w:szCs w:val="19"/>
          <w:shd w:val="clear" w:color="auto" w:fill="FFFFFF"/>
        </w:rPr>
        <w:t>,</w:t>
      </w:r>
      <w:r w:rsidR="00A97458">
        <w:rPr>
          <w:spacing w:val="-2"/>
          <w:sz w:val="19"/>
          <w:szCs w:val="19"/>
          <w:shd w:val="clear" w:color="auto" w:fill="FFFFFF"/>
        </w:rPr>
        <w:t>3</w:t>
      </w:r>
      <w:r w:rsidR="00E93B90">
        <w:rPr>
          <w:spacing w:val="-2"/>
          <w:sz w:val="19"/>
          <w:szCs w:val="19"/>
          <w:shd w:val="clear" w:color="auto" w:fill="FFFFFF"/>
        </w:rPr>
        <w:t xml:space="preserve"> p. proc. </w:t>
      </w:r>
      <w:r w:rsidR="00A97458">
        <w:rPr>
          <w:spacing w:val="-2"/>
          <w:sz w:val="19"/>
          <w:szCs w:val="19"/>
          <w:shd w:val="clear" w:color="auto" w:fill="FFFFFF"/>
        </w:rPr>
        <w:t>W</w:t>
      </w:r>
      <w:r w:rsidR="00500712">
        <w:rPr>
          <w:rFonts w:eastAsia="Calibri" w:cs="Arial"/>
          <w:sz w:val="19"/>
          <w:szCs w:val="19"/>
        </w:rPr>
        <w:t>ysoki</w:t>
      </w:r>
      <w:r w:rsidR="00FA698E" w:rsidRPr="007644D7">
        <w:rPr>
          <w:rFonts w:eastAsia="Calibri" w:cs="Arial"/>
          <w:sz w:val="19"/>
          <w:szCs w:val="19"/>
        </w:rPr>
        <w:t xml:space="preserve"> </w:t>
      </w:r>
      <w:r w:rsidR="009C6D16">
        <w:rPr>
          <w:rFonts w:eastAsia="Calibri" w:cs="Arial"/>
          <w:sz w:val="19"/>
          <w:szCs w:val="19"/>
        </w:rPr>
        <w:t>współczynnik</w:t>
      </w:r>
      <w:r w:rsidR="00FA698E" w:rsidRPr="007644D7">
        <w:rPr>
          <w:rFonts w:eastAsia="Calibri" w:cs="Arial"/>
          <w:sz w:val="19"/>
          <w:szCs w:val="19"/>
        </w:rPr>
        <w:t xml:space="preserve"> aktywności zawodow</w:t>
      </w:r>
      <w:r w:rsidR="00BE1C7E" w:rsidRPr="007644D7">
        <w:rPr>
          <w:rFonts w:eastAsia="Calibri" w:cs="Arial"/>
          <w:sz w:val="19"/>
          <w:szCs w:val="19"/>
        </w:rPr>
        <w:t>ej notowano wśród mężczyzn</w:t>
      </w:r>
      <w:r w:rsidR="00574ABC">
        <w:rPr>
          <w:rFonts w:eastAsia="Calibri" w:cs="Arial"/>
          <w:spacing w:val="-2"/>
          <w:sz w:val="19"/>
          <w:szCs w:val="19"/>
        </w:rPr>
        <w:t xml:space="preserve"> – </w:t>
      </w:r>
      <w:r w:rsidR="00A97458" w:rsidRPr="00A97458">
        <w:rPr>
          <w:rFonts w:eastAsia="Calibri" w:cs="Arial"/>
          <w:spacing w:val="-2"/>
          <w:sz w:val="19"/>
          <w:szCs w:val="19"/>
        </w:rPr>
        <w:t>66,4</w:t>
      </w:r>
      <w:r w:rsidR="00500712">
        <w:rPr>
          <w:rFonts w:eastAsia="Calibri" w:cs="Arial"/>
          <w:spacing w:val="-2"/>
          <w:sz w:val="19"/>
          <w:szCs w:val="19"/>
        </w:rPr>
        <w:t>% (</w:t>
      </w:r>
      <w:r w:rsidR="00A44923">
        <w:rPr>
          <w:rFonts w:eastAsia="Calibri" w:cs="Arial"/>
          <w:spacing w:val="-2"/>
          <w:sz w:val="19"/>
          <w:szCs w:val="19"/>
        </w:rPr>
        <w:t>o 1</w:t>
      </w:r>
      <w:r w:rsidR="006D12F2">
        <w:rPr>
          <w:rFonts w:eastAsia="Calibri" w:cs="Arial"/>
          <w:spacing w:val="-2"/>
          <w:sz w:val="19"/>
          <w:szCs w:val="19"/>
        </w:rPr>
        <w:t>5</w:t>
      </w:r>
      <w:r w:rsidR="00A97458">
        <w:rPr>
          <w:rFonts w:eastAsia="Calibri" w:cs="Arial"/>
          <w:spacing w:val="-2"/>
          <w:sz w:val="19"/>
          <w:szCs w:val="19"/>
        </w:rPr>
        <w:t>,5</w:t>
      </w:r>
      <w:r w:rsidR="009C6D16">
        <w:rPr>
          <w:rFonts w:eastAsia="Calibri" w:cs="Arial"/>
          <w:spacing w:val="-2"/>
          <w:sz w:val="19"/>
          <w:szCs w:val="19"/>
        </w:rPr>
        <w:t xml:space="preserve"> </w:t>
      </w:r>
      <w:r w:rsidR="00FA698E" w:rsidRPr="007644D7">
        <w:rPr>
          <w:rFonts w:eastAsia="Calibri" w:cs="Arial"/>
          <w:spacing w:val="-2"/>
          <w:sz w:val="19"/>
          <w:szCs w:val="19"/>
        </w:rPr>
        <w:t>p. proc. więcej niż wśród kobi</w:t>
      </w:r>
      <w:r w:rsidR="00AD201B" w:rsidRPr="007644D7">
        <w:rPr>
          <w:rFonts w:eastAsia="Calibri" w:cs="Arial"/>
          <w:spacing w:val="-2"/>
          <w:sz w:val="19"/>
          <w:szCs w:val="19"/>
        </w:rPr>
        <w:t>et</w:t>
      </w:r>
      <w:r w:rsidR="00500712">
        <w:rPr>
          <w:rFonts w:eastAsia="Calibri" w:cs="Arial"/>
          <w:spacing w:val="-2"/>
          <w:sz w:val="19"/>
          <w:szCs w:val="19"/>
        </w:rPr>
        <w:t>)</w:t>
      </w:r>
      <w:r w:rsidR="00AD201B" w:rsidRPr="007644D7">
        <w:rPr>
          <w:rFonts w:eastAsia="Calibri" w:cs="Arial"/>
          <w:spacing w:val="-2"/>
          <w:sz w:val="19"/>
          <w:szCs w:val="19"/>
        </w:rPr>
        <w:t xml:space="preserve"> i</w:t>
      </w:r>
      <w:r w:rsidR="000822FC" w:rsidRPr="007644D7">
        <w:rPr>
          <w:rFonts w:eastAsia="Calibri" w:cs="Arial"/>
          <w:spacing w:val="-2"/>
          <w:sz w:val="19"/>
          <w:szCs w:val="19"/>
        </w:rPr>
        <w:t xml:space="preserve"> m</w:t>
      </w:r>
      <w:r w:rsidR="00574ABC">
        <w:rPr>
          <w:rFonts w:eastAsia="Calibri" w:cs="Arial"/>
          <w:spacing w:val="-2"/>
          <w:sz w:val="19"/>
          <w:szCs w:val="19"/>
        </w:rPr>
        <w:t xml:space="preserve">ieszkańców miast – </w:t>
      </w:r>
      <w:r w:rsidR="00A97458" w:rsidRPr="00A97458">
        <w:rPr>
          <w:rFonts w:eastAsia="Calibri" w:cs="Arial"/>
          <w:spacing w:val="-2"/>
          <w:sz w:val="19"/>
          <w:szCs w:val="19"/>
        </w:rPr>
        <w:t>59,1</w:t>
      </w:r>
      <w:r w:rsidR="00574ABC">
        <w:rPr>
          <w:rFonts w:eastAsia="Calibri" w:cs="Arial"/>
          <w:spacing w:val="-2"/>
          <w:sz w:val="19"/>
          <w:szCs w:val="19"/>
        </w:rPr>
        <w:t>% (</w:t>
      </w:r>
      <w:r w:rsidR="00A44923">
        <w:rPr>
          <w:rFonts w:eastAsia="Calibri" w:cs="Arial"/>
          <w:spacing w:val="-2"/>
          <w:sz w:val="19"/>
          <w:szCs w:val="19"/>
        </w:rPr>
        <w:t xml:space="preserve">o </w:t>
      </w:r>
      <w:r w:rsidR="00A97458">
        <w:rPr>
          <w:rFonts w:eastAsia="Calibri" w:cs="Arial"/>
          <w:spacing w:val="-2"/>
          <w:sz w:val="19"/>
          <w:szCs w:val="19"/>
        </w:rPr>
        <w:t>1,5</w:t>
      </w:r>
      <w:r w:rsidR="00CD7F8E" w:rsidRPr="007644D7">
        <w:rPr>
          <w:rFonts w:eastAsia="Calibri" w:cs="Arial"/>
          <w:spacing w:val="-2"/>
          <w:sz w:val="19"/>
          <w:szCs w:val="19"/>
        </w:rPr>
        <w:t xml:space="preserve"> p. </w:t>
      </w:r>
      <w:r w:rsidR="00FA698E" w:rsidRPr="007644D7">
        <w:rPr>
          <w:rFonts w:eastAsia="Calibri" w:cs="Arial"/>
          <w:spacing w:val="-2"/>
          <w:sz w:val="19"/>
          <w:szCs w:val="19"/>
        </w:rPr>
        <w:t>proc.</w:t>
      </w:r>
      <w:r w:rsidR="00025574" w:rsidRPr="007644D7">
        <w:rPr>
          <w:rFonts w:eastAsia="Calibri" w:cs="Arial"/>
          <w:spacing w:val="-2"/>
          <w:sz w:val="19"/>
          <w:szCs w:val="19"/>
        </w:rPr>
        <w:t xml:space="preserve"> </w:t>
      </w:r>
      <w:r w:rsidR="00025574" w:rsidRPr="007644D7">
        <w:rPr>
          <w:rFonts w:eastAsia="Calibri" w:cs="Arial"/>
          <w:color w:val="000000" w:themeColor="text1"/>
          <w:spacing w:val="-2"/>
          <w:sz w:val="19"/>
          <w:szCs w:val="19"/>
        </w:rPr>
        <w:t>więcej</w:t>
      </w:r>
      <w:r w:rsidR="00FA698E" w:rsidRPr="007644D7">
        <w:rPr>
          <w:rFonts w:eastAsia="Calibri" w:cs="Arial"/>
          <w:color w:val="000000" w:themeColor="text1"/>
          <w:spacing w:val="-2"/>
          <w:sz w:val="19"/>
          <w:szCs w:val="19"/>
        </w:rPr>
        <w:t xml:space="preserve"> </w:t>
      </w:r>
      <w:r w:rsidR="00857F6B">
        <w:rPr>
          <w:rFonts w:eastAsia="Calibri" w:cs="Arial"/>
          <w:spacing w:val="-2"/>
          <w:sz w:val="19"/>
          <w:szCs w:val="19"/>
        </w:rPr>
        <w:t>niż</w:t>
      </w:r>
      <w:r w:rsidR="00955F15">
        <w:rPr>
          <w:rFonts w:eastAsia="Calibri" w:cs="Arial"/>
          <w:spacing w:val="2"/>
          <w:sz w:val="19"/>
          <w:szCs w:val="19"/>
        </w:rPr>
        <w:t xml:space="preserve"> </w:t>
      </w:r>
      <w:r w:rsidR="00FA698E" w:rsidRPr="007644D7">
        <w:rPr>
          <w:rFonts w:eastAsia="Calibri" w:cs="Arial"/>
          <w:spacing w:val="2"/>
          <w:sz w:val="19"/>
          <w:szCs w:val="19"/>
        </w:rPr>
        <w:t>na wsi)</w:t>
      </w:r>
      <w:r w:rsidR="00C87377" w:rsidRPr="007644D7">
        <w:rPr>
          <w:rFonts w:eastAsia="Calibri" w:cs="Arial"/>
          <w:color w:val="000000" w:themeColor="text1"/>
          <w:spacing w:val="2"/>
          <w:sz w:val="19"/>
          <w:szCs w:val="19"/>
        </w:rPr>
        <w:t>.</w:t>
      </w:r>
      <w:r w:rsidR="007644D7">
        <w:rPr>
          <w:rFonts w:eastAsia="Calibri" w:cs="Arial"/>
          <w:color w:val="000000" w:themeColor="text1"/>
          <w:spacing w:val="2"/>
          <w:sz w:val="19"/>
          <w:szCs w:val="19"/>
        </w:rPr>
        <w:t xml:space="preserve"> </w:t>
      </w:r>
      <w:r w:rsidR="00857F6B">
        <w:rPr>
          <w:rFonts w:eastAsia="Calibri" w:cs="Arial"/>
          <w:color w:val="000000" w:themeColor="text1"/>
          <w:spacing w:val="2"/>
          <w:sz w:val="19"/>
          <w:szCs w:val="19"/>
        </w:rPr>
        <w:t>Z uwagi na wiek, n</w:t>
      </w:r>
      <w:r w:rsidR="00FA698E" w:rsidRPr="007644D7">
        <w:rPr>
          <w:rFonts w:eastAsia="Calibri" w:cs="Arial"/>
          <w:spacing w:val="2"/>
          <w:sz w:val="19"/>
          <w:szCs w:val="19"/>
        </w:rPr>
        <w:t>ajwyż</w:t>
      </w:r>
      <w:r w:rsidR="00122953" w:rsidRPr="007644D7">
        <w:rPr>
          <w:rFonts w:eastAsia="Calibri" w:cs="Arial"/>
          <w:spacing w:val="2"/>
          <w:sz w:val="19"/>
          <w:szCs w:val="19"/>
        </w:rPr>
        <w:t xml:space="preserve">szy udział aktywnych zawodowo </w:t>
      </w:r>
      <w:r w:rsidR="00A65D76">
        <w:rPr>
          <w:rFonts w:eastAsia="Calibri" w:cs="Arial"/>
          <w:spacing w:val="-2"/>
          <w:sz w:val="19"/>
          <w:szCs w:val="19"/>
        </w:rPr>
        <w:t>cechował grupę osób w wieku</w:t>
      </w:r>
      <w:r w:rsidR="00381527">
        <w:rPr>
          <w:rFonts w:eastAsia="Calibri" w:cs="Arial"/>
          <w:spacing w:val="-2"/>
          <w:sz w:val="19"/>
          <w:szCs w:val="19"/>
        </w:rPr>
        <w:t xml:space="preserve"> </w:t>
      </w:r>
      <w:r w:rsidR="006D12F2">
        <w:rPr>
          <w:rFonts w:eastAsia="Calibri" w:cs="Arial"/>
          <w:spacing w:val="-2"/>
          <w:sz w:val="19"/>
          <w:szCs w:val="19"/>
        </w:rPr>
        <w:t>3</w:t>
      </w:r>
      <w:r w:rsidR="004377F1">
        <w:rPr>
          <w:rFonts w:eastAsia="Calibri" w:cs="Arial"/>
          <w:spacing w:val="-2"/>
          <w:sz w:val="19"/>
          <w:szCs w:val="19"/>
        </w:rPr>
        <w:t>5</w:t>
      </w:r>
      <w:r w:rsidR="00381527">
        <w:rPr>
          <w:rFonts w:eastAsia="Calibri" w:cs="Arial"/>
          <w:spacing w:val="-2"/>
          <w:sz w:val="19"/>
          <w:szCs w:val="19"/>
        </w:rPr>
        <w:t>–</w:t>
      </w:r>
      <w:r w:rsidR="006D12F2">
        <w:rPr>
          <w:rFonts w:eastAsia="Calibri" w:cs="Arial"/>
          <w:spacing w:val="-2"/>
          <w:sz w:val="19"/>
          <w:szCs w:val="19"/>
        </w:rPr>
        <w:t>4</w:t>
      </w:r>
      <w:r w:rsidR="00FA698E" w:rsidRPr="00A53E27">
        <w:rPr>
          <w:rFonts w:eastAsia="Calibri" w:cs="Arial"/>
          <w:spacing w:val="-2"/>
          <w:sz w:val="19"/>
          <w:szCs w:val="19"/>
        </w:rPr>
        <w:t>4 lata (</w:t>
      </w:r>
      <w:r w:rsidR="00A97458" w:rsidRPr="00A97458">
        <w:rPr>
          <w:rFonts w:eastAsia="Calibri" w:cs="Arial"/>
          <w:spacing w:val="-2"/>
          <w:sz w:val="19"/>
          <w:szCs w:val="19"/>
        </w:rPr>
        <w:t>87,1</w:t>
      </w:r>
      <w:r w:rsidR="00FA698E" w:rsidRPr="00A53E27">
        <w:rPr>
          <w:rFonts w:eastAsia="Calibri" w:cs="Arial"/>
          <w:spacing w:val="-2"/>
          <w:sz w:val="19"/>
          <w:szCs w:val="19"/>
        </w:rPr>
        <w:t xml:space="preserve">%), </w:t>
      </w:r>
      <w:r w:rsidR="00122953" w:rsidRPr="00A53E27">
        <w:rPr>
          <w:rFonts w:eastAsia="Calibri" w:cs="Arial"/>
          <w:spacing w:val="-2"/>
          <w:sz w:val="19"/>
          <w:szCs w:val="19"/>
        </w:rPr>
        <w:t>a</w:t>
      </w:r>
      <w:r w:rsidR="00FA698E" w:rsidRPr="00A53E27">
        <w:rPr>
          <w:rFonts w:eastAsia="Calibri" w:cs="Arial"/>
          <w:spacing w:val="-2"/>
          <w:sz w:val="19"/>
          <w:szCs w:val="19"/>
        </w:rPr>
        <w:t xml:space="preserve"> najniższy </w:t>
      </w:r>
      <w:r w:rsidR="00A65D76">
        <w:rPr>
          <w:rFonts w:eastAsia="Calibri" w:cs="Arial"/>
          <w:spacing w:val="-2"/>
          <w:sz w:val="19"/>
          <w:szCs w:val="19"/>
        </w:rPr>
        <w:t>–</w:t>
      </w:r>
      <w:r w:rsidR="00FA698E" w:rsidRPr="00A53E27">
        <w:rPr>
          <w:rFonts w:eastAsia="Calibri" w:cs="Arial"/>
          <w:spacing w:val="-2"/>
          <w:sz w:val="19"/>
          <w:szCs w:val="19"/>
        </w:rPr>
        <w:t xml:space="preserve"> </w:t>
      </w:r>
      <w:r w:rsidR="00A65D76">
        <w:rPr>
          <w:rFonts w:eastAsia="Calibri" w:cs="Arial"/>
          <w:spacing w:val="-2"/>
          <w:sz w:val="19"/>
          <w:szCs w:val="19"/>
        </w:rPr>
        <w:t>grupę</w:t>
      </w:r>
      <w:r w:rsidR="00FA698E" w:rsidRPr="00A53E27">
        <w:rPr>
          <w:rFonts w:eastAsia="Calibri" w:cs="Arial"/>
          <w:spacing w:val="-2"/>
          <w:sz w:val="19"/>
          <w:szCs w:val="19"/>
        </w:rPr>
        <w:t xml:space="preserve"> wieku 55 lat i więcej (</w:t>
      </w:r>
      <w:r w:rsidR="00A97458" w:rsidRPr="00A97458">
        <w:rPr>
          <w:rFonts w:eastAsia="Calibri" w:cs="Arial"/>
          <w:spacing w:val="-2"/>
          <w:sz w:val="19"/>
          <w:szCs w:val="19"/>
        </w:rPr>
        <w:t>27,5</w:t>
      </w:r>
      <w:r w:rsidR="00FA698E" w:rsidRPr="00A53E27">
        <w:rPr>
          <w:rFonts w:eastAsia="Calibri" w:cs="Arial"/>
          <w:spacing w:val="-2"/>
          <w:sz w:val="19"/>
          <w:szCs w:val="19"/>
        </w:rPr>
        <w:t>%).</w:t>
      </w:r>
      <w:r w:rsidR="00FA698E" w:rsidRPr="007644D7">
        <w:rPr>
          <w:rFonts w:eastAsia="Calibri" w:cs="Arial"/>
          <w:sz w:val="19"/>
          <w:szCs w:val="19"/>
        </w:rPr>
        <w:t xml:space="preserve"> </w:t>
      </w:r>
      <w:r w:rsidR="00AE042C" w:rsidRPr="00ED5953">
        <w:rPr>
          <w:rFonts w:eastAsia="Calibri" w:cs="Arial"/>
          <w:color w:val="auto"/>
          <w:sz w:val="19"/>
          <w:szCs w:val="19"/>
        </w:rPr>
        <w:t>Ze względu na</w:t>
      </w:r>
      <w:r w:rsidR="00FA698E" w:rsidRPr="00ED5953">
        <w:rPr>
          <w:rFonts w:eastAsia="Calibri" w:cs="Arial"/>
          <w:color w:val="auto"/>
          <w:sz w:val="19"/>
          <w:szCs w:val="19"/>
        </w:rPr>
        <w:t xml:space="preserve"> poziom wykształcenia, </w:t>
      </w:r>
      <w:r w:rsidR="00BB5AE6" w:rsidRPr="00ED5953">
        <w:rPr>
          <w:color w:val="auto"/>
          <w:sz w:val="19"/>
          <w:szCs w:val="19"/>
        </w:rPr>
        <w:t>największą wartość współczynnika</w:t>
      </w:r>
      <w:r w:rsidR="00FA698E" w:rsidRPr="00ED5953">
        <w:rPr>
          <w:rFonts w:eastAsia="Calibri" w:cs="Arial"/>
          <w:color w:val="auto"/>
          <w:sz w:val="19"/>
          <w:szCs w:val="19"/>
        </w:rPr>
        <w:t xml:space="preserve"> zaobserwowano </w:t>
      </w:r>
      <w:r w:rsidR="00ED5953" w:rsidRPr="00ED5953">
        <w:rPr>
          <w:rFonts w:eastAsia="Calibri" w:cs="Arial"/>
          <w:color w:val="auto"/>
          <w:sz w:val="19"/>
          <w:szCs w:val="19"/>
        </w:rPr>
        <w:t>u</w:t>
      </w:r>
      <w:r w:rsidR="00FA698E" w:rsidRPr="00ED5953">
        <w:rPr>
          <w:rFonts w:eastAsia="Calibri" w:cs="Arial"/>
          <w:color w:val="auto"/>
          <w:sz w:val="19"/>
          <w:szCs w:val="19"/>
        </w:rPr>
        <w:t xml:space="preserve"> osób z wykształceniem w</w:t>
      </w:r>
      <w:r w:rsidR="00BE1C7E" w:rsidRPr="00ED5953">
        <w:rPr>
          <w:rFonts w:eastAsia="Calibri" w:cs="Arial"/>
          <w:color w:val="auto"/>
          <w:sz w:val="19"/>
          <w:szCs w:val="19"/>
        </w:rPr>
        <w:t>yższym (</w:t>
      </w:r>
      <w:r w:rsidR="00A97458" w:rsidRPr="00A97458">
        <w:rPr>
          <w:rFonts w:eastAsia="Calibri" w:cs="Arial"/>
          <w:color w:val="auto"/>
          <w:sz w:val="19"/>
          <w:szCs w:val="19"/>
        </w:rPr>
        <w:t>80,9</w:t>
      </w:r>
      <w:r w:rsidR="00FA698E" w:rsidRPr="00ED5953">
        <w:rPr>
          <w:rFonts w:eastAsia="Calibri" w:cs="Arial"/>
          <w:color w:val="auto"/>
          <w:sz w:val="19"/>
          <w:szCs w:val="19"/>
        </w:rPr>
        <w:t>%), a najmnie</w:t>
      </w:r>
      <w:r w:rsidR="00BB5AE6" w:rsidRPr="00ED5953">
        <w:rPr>
          <w:rFonts w:eastAsia="Calibri" w:cs="Arial"/>
          <w:color w:val="auto"/>
          <w:sz w:val="19"/>
          <w:szCs w:val="19"/>
        </w:rPr>
        <w:t>jszą</w:t>
      </w:r>
      <w:r w:rsidR="000E6205" w:rsidRPr="00ED5953">
        <w:rPr>
          <w:rFonts w:eastAsia="Calibri" w:cs="Arial"/>
          <w:color w:val="auto"/>
          <w:sz w:val="19"/>
          <w:szCs w:val="19"/>
        </w:rPr>
        <w:t xml:space="preserve"> u osób z wykształceniem gim</w:t>
      </w:r>
      <w:r w:rsidR="00FA698E" w:rsidRPr="00ED5953">
        <w:rPr>
          <w:rFonts w:eastAsia="Calibri" w:cs="Arial"/>
          <w:color w:val="auto"/>
          <w:sz w:val="19"/>
          <w:szCs w:val="19"/>
        </w:rPr>
        <w:t>nazjalnym i niż</w:t>
      </w:r>
      <w:r w:rsidR="00381527" w:rsidRPr="00ED5953">
        <w:rPr>
          <w:rFonts w:eastAsia="Calibri" w:cs="Arial"/>
          <w:color w:val="auto"/>
          <w:sz w:val="19"/>
          <w:szCs w:val="19"/>
        </w:rPr>
        <w:t>szym (</w:t>
      </w:r>
      <w:r w:rsidR="00A97458" w:rsidRPr="00A97458">
        <w:rPr>
          <w:rFonts w:eastAsia="Calibri" w:cs="Arial"/>
          <w:color w:val="auto"/>
          <w:sz w:val="19"/>
          <w:szCs w:val="19"/>
        </w:rPr>
        <w:t>17,1</w:t>
      </w:r>
      <w:r w:rsidR="00FA698E" w:rsidRPr="00ED5953">
        <w:rPr>
          <w:rFonts w:eastAsia="Calibri" w:cs="Arial"/>
          <w:color w:val="auto"/>
          <w:sz w:val="19"/>
          <w:szCs w:val="19"/>
        </w:rPr>
        <w:t>%).</w:t>
      </w:r>
    </w:p>
    <w:p w14:paraId="73F3E807" w14:textId="2D2C08E6" w:rsidR="00F802BE" w:rsidRPr="00730C8E" w:rsidRDefault="0059021E" w:rsidP="00A964EE">
      <w:pPr>
        <w:pStyle w:val="Nagwek1"/>
      </w:pPr>
      <w:r w:rsidRPr="00730C8E">
        <w:t>Pracujący</w:t>
      </w:r>
    </w:p>
    <w:p w14:paraId="6E5EE54D" w14:textId="00167CC4" w:rsidR="00CE2D4B" w:rsidRDefault="005E0988" w:rsidP="00916FCE">
      <w:pPr>
        <w:autoSpaceDE w:val="0"/>
        <w:autoSpaceDN w:val="0"/>
        <w:adjustRightInd w:val="0"/>
        <w:spacing w:after="0"/>
        <w:rPr>
          <w:rFonts w:eastAsia="Times New Roman" w:cs="Arial"/>
          <w:color w:val="000000"/>
          <w:spacing w:val="-3"/>
          <w:szCs w:val="19"/>
          <w:lang w:eastAsia="pl-PL"/>
        </w:rPr>
      </w:pPr>
      <w:r>
        <w:rPr>
          <w:rFonts w:eastAsia="Times New Roman" w:cs="Arial"/>
          <w:color w:val="000000"/>
          <w:szCs w:val="19"/>
          <w:lang w:eastAsia="pl-PL"/>
        </w:rPr>
        <w:t>Z</w:t>
      </w:r>
      <w:r w:rsidR="00122953">
        <w:rPr>
          <w:rFonts w:eastAsia="Times New Roman" w:cs="Arial"/>
          <w:color w:val="000000"/>
          <w:szCs w:val="19"/>
          <w:lang w:eastAsia="pl-PL"/>
        </w:rPr>
        <w:t>biorowość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 pracujących liczyła </w:t>
      </w:r>
      <w:r w:rsidR="000106D3" w:rsidRPr="000106D3">
        <w:rPr>
          <w:rFonts w:eastAsia="Times New Roman" w:cs="Arial"/>
          <w:color w:val="000000"/>
          <w:szCs w:val="19"/>
          <w:lang w:eastAsia="pl-PL"/>
        </w:rPr>
        <w:t>1510</w:t>
      </w:r>
      <w:r w:rsidR="0081078D">
        <w:rPr>
          <w:rFonts w:eastAsia="Times New Roman" w:cs="Arial"/>
          <w:color w:val="000000"/>
          <w:szCs w:val="19"/>
          <w:lang w:eastAsia="pl-PL"/>
        </w:rPr>
        <w:t xml:space="preserve"> tys.</w:t>
      </w:r>
      <w:r w:rsidR="00D629D1" w:rsidRPr="00D629D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D629D1" w:rsidRPr="0059021E">
        <w:rPr>
          <w:rFonts w:eastAsia="Times New Roman" w:cs="Arial"/>
          <w:color w:val="000000"/>
          <w:szCs w:val="19"/>
          <w:lang w:eastAsia="pl-PL"/>
        </w:rPr>
        <w:t>osób</w:t>
      </w:r>
      <w:r w:rsidR="0081078D">
        <w:rPr>
          <w:rFonts w:eastAsia="Times New Roman" w:cs="Arial"/>
          <w:color w:val="000000"/>
          <w:szCs w:val="19"/>
          <w:lang w:eastAsia="pl-PL"/>
        </w:rPr>
        <w:t>, tj. 9</w:t>
      </w:r>
      <w:r w:rsidR="000106D3">
        <w:rPr>
          <w:rFonts w:eastAsia="Times New Roman" w:cs="Arial"/>
          <w:color w:val="000000"/>
          <w:szCs w:val="19"/>
          <w:lang w:eastAsia="pl-PL"/>
        </w:rPr>
        <w:t>7</w:t>
      </w:r>
      <w:r w:rsidR="0081078D">
        <w:rPr>
          <w:rFonts w:eastAsia="Times New Roman" w:cs="Arial"/>
          <w:color w:val="000000"/>
          <w:szCs w:val="19"/>
          <w:lang w:eastAsia="pl-PL"/>
        </w:rPr>
        <w:t>,</w:t>
      </w:r>
      <w:r w:rsidR="000106D3">
        <w:rPr>
          <w:rFonts w:eastAsia="Times New Roman" w:cs="Arial"/>
          <w:color w:val="000000"/>
          <w:szCs w:val="19"/>
          <w:lang w:eastAsia="pl-PL"/>
        </w:rPr>
        <w:t>6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% </w:t>
      </w:r>
      <w:r w:rsidR="0059021E" w:rsidRPr="0059021E">
        <w:rPr>
          <w:rFonts w:eastAsia="Times New Roman" w:cs="Times New Roman"/>
          <w:color w:val="000000"/>
          <w:szCs w:val="19"/>
          <w:lang w:eastAsia="pl-PL"/>
        </w:rPr>
        <w:t>ogólnej liczby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 ak</w:t>
      </w:r>
      <w:r w:rsidR="00F56508">
        <w:rPr>
          <w:rFonts w:eastAsia="Times New Roman" w:cs="Arial"/>
          <w:color w:val="000000"/>
          <w:szCs w:val="19"/>
          <w:lang w:eastAsia="pl-PL"/>
        </w:rPr>
        <w:t>tywnych zawodowo (</w:t>
      </w:r>
      <w:r w:rsidR="000106D3">
        <w:rPr>
          <w:rFonts w:eastAsia="Times New Roman" w:cs="Arial"/>
          <w:color w:val="000000"/>
          <w:szCs w:val="19"/>
          <w:lang w:eastAsia="pl-PL"/>
        </w:rPr>
        <w:t>96,9%</w:t>
      </w:r>
      <w:r w:rsidR="00F56508">
        <w:rPr>
          <w:rFonts w:eastAsia="Times New Roman" w:cs="Arial"/>
          <w:color w:val="000000"/>
          <w:szCs w:val="19"/>
          <w:lang w:eastAsia="pl-PL"/>
        </w:rPr>
        <w:t xml:space="preserve"> w kraju</w:t>
      </w:r>
      <w:r w:rsidR="0056390C">
        <w:rPr>
          <w:rFonts w:eastAsia="Times New Roman" w:cs="Arial"/>
          <w:color w:val="000000"/>
          <w:szCs w:val="19"/>
          <w:lang w:eastAsia="pl-PL"/>
        </w:rPr>
        <w:t xml:space="preserve">). 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>Wśród pracujących ze względu na płeć przeważali mężczyźni (</w:t>
      </w:r>
      <w:r w:rsidR="00F56508" w:rsidRPr="00F56508">
        <w:rPr>
          <w:rFonts w:eastAsia="Times New Roman" w:cs="Arial"/>
          <w:color w:val="000000"/>
          <w:spacing w:val="-3"/>
          <w:szCs w:val="19"/>
          <w:lang w:eastAsia="pl-PL"/>
        </w:rPr>
        <w:t>8</w:t>
      </w:r>
      <w:r w:rsidR="00D629D1">
        <w:rPr>
          <w:rFonts w:eastAsia="Times New Roman" w:cs="Arial"/>
          <w:color w:val="000000"/>
          <w:spacing w:val="-3"/>
          <w:szCs w:val="19"/>
          <w:lang w:eastAsia="pl-PL"/>
        </w:rPr>
        <w:t>30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 tys., </w:t>
      </w:r>
      <w:r w:rsidR="00580C89">
        <w:rPr>
          <w:rFonts w:eastAsia="Times New Roman" w:cs="Arial"/>
          <w:color w:val="000000"/>
          <w:spacing w:val="-3"/>
          <w:szCs w:val="19"/>
          <w:lang w:eastAsia="pl-PL"/>
        </w:rPr>
        <w:t>czyli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 5</w:t>
      </w:r>
      <w:r w:rsidR="00D629D1">
        <w:rPr>
          <w:rFonts w:eastAsia="Times New Roman" w:cs="Arial"/>
          <w:color w:val="000000"/>
          <w:spacing w:val="-3"/>
          <w:szCs w:val="19"/>
          <w:lang w:eastAsia="pl-PL"/>
        </w:rPr>
        <w:t>5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>,</w:t>
      </w:r>
      <w:r w:rsidR="00D629D1">
        <w:rPr>
          <w:rFonts w:eastAsia="Times New Roman" w:cs="Arial"/>
          <w:color w:val="000000"/>
          <w:spacing w:val="-3"/>
          <w:szCs w:val="19"/>
          <w:lang w:eastAsia="pl-PL"/>
        </w:rPr>
        <w:t>0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%), </w:t>
      </w:r>
      <w:r w:rsidR="00297514" w:rsidRPr="0059021E">
        <w:rPr>
          <w:rFonts w:eastAsia="Times New Roman" w:cs="Arial"/>
          <w:color w:val="000000"/>
          <w:szCs w:val="19"/>
          <w:lang w:eastAsia="pl-PL"/>
        </w:rPr>
        <w:t>a ze względu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297514" w:rsidRPr="0059021E">
        <w:rPr>
          <w:rFonts w:eastAsia="Times New Roman" w:cs="Arial"/>
          <w:color w:val="000000"/>
          <w:szCs w:val="19"/>
          <w:lang w:eastAsia="pl-PL"/>
        </w:rPr>
        <w:t xml:space="preserve">na miejsce zamieszkania </w:t>
      </w:r>
      <w:r w:rsidR="00297514" w:rsidRPr="0059021E">
        <w:rPr>
          <w:rFonts w:eastAsia="Calibri" w:cs="Arial"/>
          <w:i/>
          <w:color w:val="000000"/>
          <w:szCs w:val="19"/>
        </w:rPr>
        <w:t>–</w:t>
      </w:r>
      <w:r w:rsidR="00297514" w:rsidRPr="003702F5">
        <w:rPr>
          <w:rFonts w:eastAsia="Calibri" w:cs="Arial"/>
          <w:color w:val="000000"/>
          <w:szCs w:val="19"/>
        </w:rPr>
        <w:t xml:space="preserve"> </w:t>
      </w:r>
      <w:r w:rsidR="00297514">
        <w:rPr>
          <w:rFonts w:eastAsia="Times New Roman" w:cs="Arial"/>
          <w:color w:val="000000"/>
          <w:szCs w:val="19"/>
          <w:lang w:eastAsia="pl-PL"/>
        </w:rPr>
        <w:t>mieszkańcy wsi (</w:t>
      </w:r>
      <w:r w:rsidR="000106D3" w:rsidRPr="000106D3">
        <w:rPr>
          <w:rFonts w:eastAsia="Times New Roman" w:cs="Arial"/>
          <w:color w:val="000000"/>
          <w:szCs w:val="19"/>
          <w:lang w:eastAsia="pl-PL"/>
        </w:rPr>
        <w:t>7</w:t>
      </w:r>
      <w:r w:rsidR="00D629D1">
        <w:rPr>
          <w:rFonts w:eastAsia="Times New Roman" w:cs="Arial"/>
          <w:color w:val="000000"/>
          <w:szCs w:val="19"/>
          <w:lang w:eastAsia="pl-PL"/>
        </w:rPr>
        <w:t>73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tys., </w:t>
      </w:r>
      <w:r w:rsidR="00580C89">
        <w:rPr>
          <w:rFonts w:eastAsia="Times New Roman" w:cs="Arial"/>
          <w:color w:val="000000"/>
          <w:szCs w:val="19"/>
          <w:lang w:eastAsia="pl-PL"/>
        </w:rPr>
        <w:t>czyli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5</w:t>
      </w:r>
      <w:r w:rsidR="00D629D1">
        <w:rPr>
          <w:rFonts w:eastAsia="Times New Roman" w:cs="Arial"/>
          <w:color w:val="000000"/>
          <w:szCs w:val="19"/>
          <w:lang w:eastAsia="pl-PL"/>
        </w:rPr>
        <w:t>1</w:t>
      </w:r>
      <w:r w:rsidR="00297514">
        <w:rPr>
          <w:rFonts w:eastAsia="Times New Roman" w:cs="Arial"/>
          <w:color w:val="000000"/>
          <w:szCs w:val="19"/>
          <w:lang w:eastAsia="pl-PL"/>
        </w:rPr>
        <w:t>,</w:t>
      </w:r>
      <w:r w:rsidR="00D629D1">
        <w:rPr>
          <w:rFonts w:eastAsia="Times New Roman" w:cs="Arial"/>
          <w:color w:val="000000"/>
          <w:szCs w:val="19"/>
          <w:lang w:eastAsia="pl-PL"/>
        </w:rPr>
        <w:t>2</w:t>
      </w:r>
      <w:r w:rsidR="00297514">
        <w:rPr>
          <w:rFonts w:eastAsia="Times New Roman" w:cs="Arial"/>
          <w:color w:val="000000"/>
          <w:szCs w:val="19"/>
          <w:lang w:eastAsia="pl-PL"/>
        </w:rPr>
        <w:t>%).</w:t>
      </w:r>
      <w:r w:rsid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</w:p>
    <w:p w14:paraId="4BF84D1E" w14:textId="1324A6C2" w:rsidR="00CE2D4B" w:rsidRDefault="00CE2D4B" w:rsidP="00470E51">
      <w:pPr>
        <w:spacing w:after="0"/>
        <w:jc w:val="both"/>
        <w:rPr>
          <w:rFonts w:eastAsia="Times New Roman" w:cs="Arial"/>
          <w:color w:val="000000"/>
          <w:spacing w:val="-3"/>
          <w:szCs w:val="19"/>
          <w:lang w:eastAsia="pl-PL"/>
        </w:rPr>
      </w:pPr>
      <w:r w:rsidRPr="00730C8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70ABC18" wp14:editId="08514BF5">
                <wp:simplePos x="0" y="0"/>
                <wp:positionH relativeFrom="column">
                  <wp:posOffset>5245100</wp:posOffset>
                </wp:positionH>
                <wp:positionV relativeFrom="paragraph">
                  <wp:posOffset>29845</wp:posOffset>
                </wp:positionV>
                <wp:extent cx="1725295" cy="602615"/>
                <wp:effectExtent l="0" t="0" r="0" b="0"/>
                <wp:wrapTight wrapText="bothSides">
                  <wp:wrapPolygon edited="0">
                    <wp:start x="715" y="0"/>
                    <wp:lineTo x="715" y="20485"/>
                    <wp:lineTo x="20749" y="20485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0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80C06" w14:textId="189C22D8" w:rsidR="00D629D1" w:rsidRPr="006573AE" w:rsidRDefault="00D629D1" w:rsidP="00B51093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W porównaniu z </w:t>
                            </w:r>
                            <w:r>
                              <w:t>poprzedni</w:t>
                            </w:r>
                            <w:r w:rsidRPr="006573AE">
                              <w:t xml:space="preserve">m </w:t>
                            </w:r>
                          </w:p>
                          <w:p w14:paraId="756E26E7" w14:textId="1DD76E85" w:rsidR="00D629D1" w:rsidRPr="006573AE" w:rsidRDefault="00D629D1" w:rsidP="00857F6B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rokiem </w:t>
                            </w:r>
                            <w:r>
                              <w:t>liczba</w:t>
                            </w:r>
                            <w:r w:rsidRPr="006573AE">
                              <w:t xml:space="preserve"> pracujących </w:t>
                            </w:r>
                          </w:p>
                          <w:p w14:paraId="19277016" w14:textId="6C481B7F" w:rsidR="00D629D1" w:rsidRPr="006573AE" w:rsidRDefault="00D629D1" w:rsidP="00E57613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wzrosła </w:t>
                            </w:r>
                            <w:r w:rsidRPr="006573AE">
                              <w:t xml:space="preserve">o </w:t>
                            </w:r>
                            <w:r>
                              <w:t>68</w:t>
                            </w:r>
                            <w:r w:rsidRPr="006573AE">
                              <w:t xml:space="preserve"> tys.</w:t>
                            </w:r>
                            <w:r>
                              <w:t xml:space="preserve"> (o 4,7%)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ABC18" id="Pole tekstowe 28" o:spid="_x0000_s1030" type="#_x0000_t202" style="position:absolute;left:0;text-align:left;margin-left:413pt;margin-top:2.35pt;width:135.85pt;height:47.4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" filled="f" stroked="f">
                <v:textbox>
                  <w:txbxContent>
                    <w:p w14:paraId="44C80C06" w14:textId="189C22D8" w:rsidR="00D629D1" w:rsidRPr="006573AE" w:rsidRDefault="00D629D1" w:rsidP="00B51093">
                      <w:pPr>
                        <w:pStyle w:val="tekstzboku"/>
                        <w:spacing w:before="0"/>
                      </w:pPr>
                      <w:r w:rsidRPr="006573AE">
                        <w:t xml:space="preserve">W porównaniu z </w:t>
                      </w:r>
                      <w:r>
                        <w:t>poprzedni</w:t>
                      </w:r>
                      <w:r w:rsidRPr="006573AE">
                        <w:t xml:space="preserve">m </w:t>
                      </w:r>
                    </w:p>
                    <w:p w14:paraId="756E26E7" w14:textId="1DD76E85" w:rsidR="00D629D1" w:rsidRPr="006573AE" w:rsidRDefault="00D629D1" w:rsidP="00857F6B">
                      <w:pPr>
                        <w:pStyle w:val="tekstzboku"/>
                        <w:spacing w:before="0"/>
                      </w:pPr>
                      <w:r w:rsidRPr="006573AE">
                        <w:t xml:space="preserve">rokiem </w:t>
                      </w:r>
                      <w:r>
                        <w:t>liczba</w:t>
                      </w:r>
                      <w:r w:rsidRPr="006573AE">
                        <w:t xml:space="preserve"> pracujących </w:t>
                      </w:r>
                    </w:p>
                    <w:p w14:paraId="19277016" w14:textId="6C481B7F" w:rsidR="00D629D1" w:rsidRPr="006573AE" w:rsidRDefault="00D629D1" w:rsidP="00E57613">
                      <w:pPr>
                        <w:pStyle w:val="tekstzboku"/>
                        <w:spacing w:before="0"/>
                      </w:pPr>
                      <w:r>
                        <w:t xml:space="preserve">wzrosła </w:t>
                      </w:r>
                      <w:r w:rsidRPr="006573AE">
                        <w:t xml:space="preserve">o </w:t>
                      </w:r>
                      <w:r>
                        <w:t>68</w:t>
                      </w:r>
                      <w:r w:rsidRPr="006573AE">
                        <w:t xml:space="preserve"> tys.</w:t>
                      </w:r>
                      <w:r>
                        <w:t xml:space="preserve"> (o 4,7%)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6390C">
        <w:rPr>
          <w:rFonts w:eastAsia="Times New Roman" w:cs="Arial"/>
          <w:color w:val="000000"/>
          <w:szCs w:val="19"/>
          <w:lang w:eastAsia="pl-PL"/>
        </w:rPr>
        <w:t>Na przestrzeni roku</w:t>
      </w:r>
      <w:r w:rsidR="00CA73D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>zaob</w:t>
      </w:r>
      <w:r w:rsidR="005A15FA">
        <w:rPr>
          <w:rFonts w:eastAsia="Times New Roman" w:cs="Arial"/>
          <w:color w:val="000000"/>
          <w:szCs w:val="19"/>
          <w:lang w:eastAsia="pl-PL"/>
        </w:rPr>
        <w:t>s</w:t>
      </w:r>
      <w:r w:rsidR="00647C2C">
        <w:rPr>
          <w:rFonts w:eastAsia="Times New Roman" w:cs="Arial"/>
          <w:color w:val="000000"/>
          <w:szCs w:val="19"/>
          <w:lang w:eastAsia="pl-PL"/>
        </w:rPr>
        <w:t xml:space="preserve">erwowano </w:t>
      </w:r>
      <w:r w:rsidR="00550533">
        <w:rPr>
          <w:rFonts w:eastAsia="Times New Roman" w:cs="Arial"/>
          <w:color w:val="000000"/>
          <w:szCs w:val="19"/>
          <w:lang w:eastAsia="pl-PL"/>
        </w:rPr>
        <w:t>wzrost</w:t>
      </w:r>
      <w:r w:rsidR="00647C2C">
        <w:rPr>
          <w:rFonts w:eastAsia="Times New Roman" w:cs="Arial"/>
          <w:color w:val="000000"/>
          <w:szCs w:val="19"/>
          <w:lang w:eastAsia="pl-PL"/>
        </w:rPr>
        <w:t xml:space="preserve"> liczby pra</w:t>
      </w:r>
      <w:r w:rsidR="00754836">
        <w:rPr>
          <w:rFonts w:eastAsia="Times New Roman" w:cs="Arial"/>
          <w:color w:val="000000"/>
          <w:szCs w:val="19"/>
          <w:lang w:eastAsia="pl-PL"/>
        </w:rPr>
        <w:t>cujących</w:t>
      </w:r>
      <w:r w:rsidR="00CA73D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754836" w:rsidRPr="00A510F3">
        <w:rPr>
          <w:rFonts w:eastAsia="Times New Roman" w:cs="Arial"/>
          <w:color w:val="000000"/>
          <w:spacing w:val="-3"/>
          <w:szCs w:val="19"/>
          <w:lang w:eastAsia="pl-PL"/>
        </w:rPr>
        <w:t>o</w:t>
      </w:r>
      <w:r w:rsidR="0081078D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  <w:r w:rsidR="00550533">
        <w:rPr>
          <w:rFonts w:eastAsia="Times New Roman" w:cs="Arial"/>
          <w:color w:val="000000"/>
          <w:spacing w:val="-3"/>
          <w:szCs w:val="19"/>
          <w:lang w:eastAsia="pl-PL"/>
        </w:rPr>
        <w:t>68</w:t>
      </w:r>
      <w:r w:rsidR="008A2413">
        <w:rPr>
          <w:rFonts w:eastAsia="Times New Roman" w:cs="Arial"/>
          <w:color w:val="000000"/>
          <w:spacing w:val="-3"/>
          <w:szCs w:val="19"/>
          <w:lang w:eastAsia="pl-PL"/>
        </w:rPr>
        <w:t xml:space="preserve"> tys.</w:t>
      </w:r>
      <w:r w:rsidR="00AE042C">
        <w:rPr>
          <w:rFonts w:eastAsia="Times New Roman" w:cs="Arial"/>
          <w:color w:val="000000"/>
          <w:spacing w:val="-3"/>
          <w:szCs w:val="19"/>
          <w:lang w:eastAsia="pl-PL"/>
        </w:rPr>
        <w:t xml:space="preserve"> (o </w:t>
      </w:r>
      <w:r w:rsidR="00550533">
        <w:rPr>
          <w:rFonts w:eastAsia="Calibri" w:cs="Arial"/>
          <w:color w:val="000000" w:themeColor="text1"/>
          <w:szCs w:val="19"/>
        </w:rPr>
        <w:t>4,7</w:t>
      </w:r>
      <w:r w:rsidR="00FE09E5">
        <w:rPr>
          <w:rFonts w:eastAsia="Times New Roman" w:cs="Arial"/>
          <w:color w:val="000000"/>
          <w:spacing w:val="-3"/>
          <w:szCs w:val="19"/>
          <w:lang w:eastAsia="pl-PL"/>
        </w:rPr>
        <w:t>%).</w:t>
      </w:r>
      <w:r w:rsidR="00122953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  <w:r w:rsidR="00BF4A01">
        <w:rPr>
          <w:rFonts w:eastAsia="Times New Roman" w:cs="Arial"/>
          <w:color w:val="000000"/>
          <w:spacing w:val="-3"/>
          <w:szCs w:val="19"/>
          <w:lang w:eastAsia="pl-PL"/>
        </w:rPr>
        <w:t>P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racujących mężczyzn </w:t>
      </w:r>
      <w:r w:rsidR="00BF4A01">
        <w:rPr>
          <w:rFonts w:eastAsia="Times New Roman" w:cs="Arial"/>
          <w:color w:val="000000"/>
          <w:szCs w:val="19"/>
          <w:lang w:eastAsia="pl-PL"/>
        </w:rPr>
        <w:t>było więcej</w:t>
      </w:r>
      <w:r w:rsidR="00BF4A01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o </w:t>
      </w:r>
      <w:r w:rsidR="00550533">
        <w:rPr>
          <w:rFonts w:eastAsia="Times New Roman" w:cs="Arial"/>
          <w:color w:val="000000"/>
          <w:spacing w:val="-3"/>
          <w:szCs w:val="19"/>
          <w:lang w:eastAsia="pl-PL"/>
        </w:rPr>
        <w:t>27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tys. (o </w:t>
      </w:r>
      <w:r w:rsidR="00F56508">
        <w:rPr>
          <w:rFonts w:eastAsia="Times New Roman" w:cs="Arial"/>
          <w:color w:val="000000"/>
          <w:spacing w:val="-3"/>
          <w:szCs w:val="19"/>
          <w:lang w:eastAsia="pl-PL"/>
        </w:rPr>
        <w:t>3,</w:t>
      </w:r>
      <w:r w:rsidR="00550533">
        <w:rPr>
          <w:rFonts w:eastAsia="Times New Roman" w:cs="Arial"/>
          <w:color w:val="000000"/>
          <w:spacing w:val="-3"/>
          <w:szCs w:val="19"/>
          <w:lang w:eastAsia="pl-PL"/>
        </w:rPr>
        <w:t>4%),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  <w:r w:rsidR="00BF4A01">
        <w:rPr>
          <w:rFonts w:eastAsia="Times New Roman" w:cs="Arial"/>
          <w:color w:val="000000"/>
          <w:spacing w:val="-3"/>
          <w:szCs w:val="19"/>
          <w:lang w:eastAsia="pl-PL"/>
        </w:rPr>
        <w:t xml:space="preserve">a </w:t>
      </w:r>
      <w:r w:rsid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pracujących kobiet </w:t>
      </w:r>
      <w:r w:rsidR="00BF4A01">
        <w:rPr>
          <w:rFonts w:eastAsia="Times New Roman" w:cs="Arial"/>
          <w:color w:val="000000"/>
          <w:szCs w:val="19"/>
          <w:lang w:eastAsia="pl-PL"/>
        </w:rPr>
        <w:t>–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o </w:t>
      </w:r>
      <w:r w:rsidR="00550533">
        <w:rPr>
          <w:rFonts w:eastAsia="Times New Roman" w:cs="Arial"/>
          <w:color w:val="000000"/>
          <w:spacing w:val="-3"/>
          <w:szCs w:val="19"/>
          <w:lang w:eastAsia="pl-PL"/>
        </w:rPr>
        <w:t>42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tys. (o </w:t>
      </w:r>
      <w:r w:rsidR="00550533">
        <w:rPr>
          <w:rFonts w:eastAsia="Times New Roman" w:cs="Arial"/>
          <w:color w:val="000000"/>
          <w:spacing w:val="-3"/>
          <w:szCs w:val="19"/>
          <w:lang w:eastAsia="pl-PL"/>
        </w:rPr>
        <w:t>6,6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%). </w:t>
      </w:r>
      <w:r w:rsidR="00FE09E5">
        <w:rPr>
          <w:rFonts w:eastAsia="Times New Roman" w:cs="Arial"/>
          <w:color w:val="000000"/>
          <w:spacing w:val="-3"/>
          <w:szCs w:val="19"/>
          <w:lang w:eastAsia="pl-PL"/>
        </w:rPr>
        <w:t xml:space="preserve">W miastach </w:t>
      </w:r>
      <w:r w:rsidR="00DB3E91">
        <w:rPr>
          <w:rFonts w:eastAsia="Times New Roman" w:cs="Arial"/>
          <w:color w:val="000000"/>
          <w:spacing w:val="-3"/>
          <w:szCs w:val="19"/>
          <w:lang w:eastAsia="pl-PL"/>
        </w:rPr>
        <w:t>liczba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pracujących</w:t>
      </w:r>
      <w:r w:rsidR="00FE09E5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  <w:r w:rsidR="00550533">
        <w:rPr>
          <w:rFonts w:eastAsia="Times New Roman" w:cs="Arial"/>
          <w:color w:val="000000"/>
          <w:spacing w:val="-3"/>
          <w:szCs w:val="19"/>
          <w:lang w:eastAsia="pl-PL"/>
        </w:rPr>
        <w:t>wzros</w:t>
      </w:r>
      <w:r w:rsidR="00DB3E91">
        <w:rPr>
          <w:rFonts w:eastAsia="Times New Roman" w:cs="Arial"/>
          <w:color w:val="000000"/>
          <w:spacing w:val="-3"/>
          <w:szCs w:val="19"/>
          <w:lang w:eastAsia="pl-PL"/>
        </w:rPr>
        <w:t xml:space="preserve">ła </w:t>
      </w:r>
      <w:r w:rsid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o </w:t>
      </w:r>
      <w:r w:rsidR="00F56508">
        <w:rPr>
          <w:rFonts w:eastAsia="Times New Roman" w:cs="Arial"/>
          <w:color w:val="000000"/>
          <w:spacing w:val="-3"/>
          <w:szCs w:val="19"/>
          <w:lang w:eastAsia="pl-PL"/>
        </w:rPr>
        <w:t>2</w:t>
      </w:r>
      <w:r w:rsidR="00D629D1">
        <w:rPr>
          <w:rFonts w:eastAsia="Times New Roman" w:cs="Arial"/>
          <w:color w:val="000000"/>
          <w:spacing w:val="-3"/>
          <w:szCs w:val="19"/>
          <w:lang w:eastAsia="pl-PL"/>
        </w:rPr>
        <w:t>9</w:t>
      </w:r>
      <w:r w:rsid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tys. (</w:t>
      </w:r>
      <w:r w:rsidR="00606A45">
        <w:rPr>
          <w:rFonts w:eastAsia="Times New Roman" w:cs="Arial"/>
          <w:color w:val="000000"/>
          <w:spacing w:val="-3"/>
          <w:szCs w:val="19"/>
          <w:lang w:eastAsia="pl-PL"/>
        </w:rPr>
        <w:t xml:space="preserve">o </w:t>
      </w:r>
      <w:r w:rsidR="00D629D1">
        <w:rPr>
          <w:rFonts w:eastAsia="Times New Roman" w:cs="Arial"/>
          <w:color w:val="000000"/>
          <w:spacing w:val="-3"/>
          <w:szCs w:val="19"/>
          <w:lang w:eastAsia="pl-PL"/>
        </w:rPr>
        <w:t>4</w:t>
      </w:r>
      <w:r w:rsidR="00550533">
        <w:rPr>
          <w:rFonts w:eastAsia="Times New Roman" w:cs="Arial"/>
          <w:color w:val="000000"/>
          <w:spacing w:val="-3"/>
          <w:szCs w:val="19"/>
          <w:lang w:eastAsia="pl-PL"/>
        </w:rPr>
        <w:t>,</w:t>
      </w:r>
      <w:r w:rsidR="00D629D1">
        <w:rPr>
          <w:rFonts w:eastAsia="Times New Roman" w:cs="Arial"/>
          <w:color w:val="000000"/>
          <w:spacing w:val="-3"/>
          <w:szCs w:val="19"/>
          <w:lang w:eastAsia="pl-PL"/>
        </w:rPr>
        <w:t>1</w:t>
      </w:r>
      <w:r w:rsidR="00297514">
        <w:rPr>
          <w:rFonts w:eastAsia="Times New Roman" w:cs="Arial"/>
          <w:color w:val="000000"/>
          <w:spacing w:val="-3"/>
          <w:szCs w:val="19"/>
          <w:lang w:eastAsia="pl-PL"/>
        </w:rPr>
        <w:t>%)</w:t>
      </w:r>
      <w:r w:rsidR="00070DEA">
        <w:rPr>
          <w:rFonts w:eastAsia="Times New Roman" w:cs="Arial"/>
          <w:color w:val="000000"/>
          <w:spacing w:val="-3"/>
          <w:szCs w:val="19"/>
          <w:lang w:eastAsia="pl-PL"/>
        </w:rPr>
        <w:t xml:space="preserve">, </w:t>
      </w:r>
      <w:r w:rsidR="00FE09E5">
        <w:rPr>
          <w:rFonts w:eastAsia="Times New Roman" w:cs="Arial"/>
          <w:color w:val="000000"/>
          <w:spacing w:val="-3"/>
          <w:szCs w:val="19"/>
          <w:lang w:eastAsia="pl-PL"/>
        </w:rPr>
        <w:t xml:space="preserve">a 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na terenach wiejskich </w:t>
      </w:r>
      <w:r w:rsidR="00FE09E5">
        <w:rPr>
          <w:rFonts w:eastAsia="Times New Roman" w:cs="Arial"/>
          <w:color w:val="000000"/>
          <w:spacing w:val="-3"/>
          <w:szCs w:val="19"/>
          <w:lang w:eastAsia="pl-PL"/>
        </w:rPr>
        <w:t>–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o </w:t>
      </w:r>
      <w:r w:rsidR="00550533">
        <w:rPr>
          <w:rFonts w:eastAsia="Times New Roman" w:cs="Arial"/>
          <w:color w:val="000000"/>
          <w:spacing w:val="-3"/>
          <w:szCs w:val="19"/>
          <w:lang w:eastAsia="pl-PL"/>
        </w:rPr>
        <w:t>39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tys. (o </w:t>
      </w:r>
      <w:r w:rsidR="00550533">
        <w:rPr>
          <w:rFonts w:eastAsia="Times New Roman" w:cs="Arial"/>
          <w:color w:val="000000"/>
          <w:spacing w:val="-3"/>
          <w:szCs w:val="19"/>
          <w:lang w:eastAsia="pl-PL"/>
        </w:rPr>
        <w:t>5</w:t>
      </w:r>
      <w:r>
        <w:rPr>
          <w:rFonts w:eastAsia="Times New Roman" w:cs="Arial"/>
          <w:color w:val="000000"/>
          <w:spacing w:val="-3"/>
          <w:szCs w:val="19"/>
          <w:lang w:eastAsia="pl-PL"/>
        </w:rPr>
        <w:t>,</w:t>
      </w:r>
      <w:r w:rsidR="00FE09E5">
        <w:rPr>
          <w:rFonts w:eastAsia="Times New Roman" w:cs="Arial"/>
          <w:color w:val="000000"/>
          <w:spacing w:val="-3"/>
          <w:szCs w:val="19"/>
          <w:lang w:eastAsia="pl-PL"/>
        </w:rPr>
        <w:t>3</w:t>
      </w:r>
      <w:r w:rsidR="00297514" w:rsidRPr="00297514">
        <w:rPr>
          <w:rFonts w:eastAsia="Times New Roman" w:cs="Arial"/>
          <w:color w:val="000000"/>
          <w:spacing w:val="-3"/>
          <w:szCs w:val="19"/>
          <w:lang w:eastAsia="pl-PL"/>
        </w:rPr>
        <w:t>%).</w:t>
      </w:r>
      <w:r w:rsid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</w:p>
    <w:p w14:paraId="586EF7AB" w14:textId="2C65EB55" w:rsidR="00CE2D4B" w:rsidRDefault="008A2413" w:rsidP="00AE042C">
      <w:pPr>
        <w:spacing w:after="0"/>
        <w:rPr>
          <w:rFonts w:eastAsia="Times New Roman" w:cs="Arial"/>
          <w:color w:val="000000"/>
          <w:szCs w:val="19"/>
          <w:lang w:eastAsia="pl-PL"/>
        </w:rPr>
      </w:pPr>
      <w:r w:rsidRPr="008A2413">
        <w:rPr>
          <w:rFonts w:eastAsia="Times New Roman" w:cs="Arial"/>
          <w:color w:val="000000"/>
          <w:szCs w:val="19"/>
          <w:lang w:eastAsia="pl-PL"/>
        </w:rPr>
        <w:t xml:space="preserve">W </w:t>
      </w:r>
      <w:r w:rsidR="004D1DD3">
        <w:rPr>
          <w:rFonts w:eastAsia="Times New Roman" w:cs="Arial"/>
          <w:color w:val="000000"/>
          <w:szCs w:val="19"/>
          <w:lang w:eastAsia="pl-PL"/>
        </w:rPr>
        <w:t xml:space="preserve">ujęciu kwartalnym </w:t>
      </w:r>
      <w:r w:rsidRPr="008A2413">
        <w:rPr>
          <w:rFonts w:eastAsia="Times New Roman" w:cs="Arial"/>
          <w:color w:val="000000"/>
          <w:szCs w:val="19"/>
          <w:lang w:eastAsia="pl-PL"/>
        </w:rPr>
        <w:t xml:space="preserve">liczba pracujących </w:t>
      </w:r>
      <w:r w:rsidR="001154C2">
        <w:rPr>
          <w:rFonts w:eastAsia="Times New Roman" w:cs="Arial"/>
          <w:color w:val="000000"/>
          <w:szCs w:val="19"/>
          <w:lang w:eastAsia="pl-PL"/>
        </w:rPr>
        <w:t>wzrosła</w:t>
      </w:r>
      <w:r w:rsidRPr="008A2413">
        <w:rPr>
          <w:rFonts w:eastAsia="Times New Roman" w:cs="Arial"/>
          <w:color w:val="000000"/>
          <w:szCs w:val="19"/>
          <w:lang w:eastAsia="pl-PL"/>
        </w:rPr>
        <w:t xml:space="preserve"> o </w:t>
      </w:r>
      <w:r w:rsidR="001813AD">
        <w:rPr>
          <w:rFonts w:eastAsia="Times New Roman" w:cs="Arial"/>
          <w:color w:val="000000"/>
          <w:szCs w:val="19"/>
          <w:lang w:eastAsia="pl-PL"/>
        </w:rPr>
        <w:t>48</w:t>
      </w:r>
      <w:r>
        <w:rPr>
          <w:rFonts w:eastAsia="Times New Roman" w:cs="Arial"/>
          <w:color w:val="000000"/>
          <w:szCs w:val="19"/>
          <w:lang w:eastAsia="pl-PL"/>
        </w:rPr>
        <w:t xml:space="preserve"> tys</w:t>
      </w:r>
      <w:r w:rsidRPr="008A2413">
        <w:rPr>
          <w:rFonts w:eastAsia="Times New Roman" w:cs="Arial"/>
          <w:color w:val="000000"/>
          <w:szCs w:val="19"/>
          <w:lang w:eastAsia="pl-PL"/>
        </w:rPr>
        <w:t>.</w:t>
      </w:r>
      <w:r w:rsidR="00616443">
        <w:rPr>
          <w:rFonts w:eastAsia="Times New Roman" w:cs="Arial"/>
          <w:color w:val="000000"/>
          <w:szCs w:val="19"/>
          <w:lang w:eastAsia="pl-PL"/>
        </w:rPr>
        <w:t xml:space="preserve"> (o </w:t>
      </w:r>
      <w:r w:rsidR="001813AD">
        <w:rPr>
          <w:rFonts w:eastAsia="Times New Roman" w:cs="Arial"/>
          <w:color w:val="000000"/>
          <w:szCs w:val="19"/>
          <w:lang w:eastAsia="pl-PL"/>
        </w:rPr>
        <w:t>3</w:t>
      </w:r>
      <w:r w:rsidR="00FE09E5">
        <w:rPr>
          <w:rFonts w:eastAsia="Times New Roman" w:cs="Arial"/>
          <w:color w:val="000000"/>
          <w:szCs w:val="19"/>
          <w:lang w:eastAsia="pl-PL"/>
        </w:rPr>
        <w:t>,</w:t>
      </w:r>
      <w:r w:rsidR="001813AD">
        <w:rPr>
          <w:rFonts w:eastAsia="Times New Roman" w:cs="Arial"/>
          <w:color w:val="000000"/>
          <w:szCs w:val="19"/>
          <w:lang w:eastAsia="pl-PL"/>
        </w:rPr>
        <w:t>3%) i tu,</w:t>
      </w:r>
      <w:r w:rsidRPr="008A2413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1813AD">
        <w:rPr>
          <w:rFonts w:eastAsia="Times New Roman" w:cs="Arial"/>
          <w:color w:val="000000"/>
          <w:szCs w:val="19"/>
          <w:lang w:eastAsia="pl-PL"/>
        </w:rPr>
        <w:t xml:space="preserve">podobnie jak w skali roku, wzrost dotyczył wszystkich kategorii według płci i miejsca zamieszkania. </w:t>
      </w:r>
      <w:r w:rsidR="001154C2">
        <w:rPr>
          <w:rFonts w:eastAsia="Times New Roman" w:cs="Arial"/>
          <w:szCs w:val="19"/>
          <w:lang w:eastAsia="pl-PL"/>
        </w:rPr>
        <w:t>W przypadku</w:t>
      </w:r>
      <w:r w:rsidR="00CE2D4B" w:rsidRPr="00770E0B">
        <w:rPr>
          <w:rFonts w:eastAsia="Times New Roman" w:cs="Arial"/>
          <w:szCs w:val="19"/>
          <w:lang w:eastAsia="pl-PL"/>
        </w:rPr>
        <w:t xml:space="preserve"> m</w:t>
      </w:r>
      <w:r w:rsidR="00CE2D4B">
        <w:rPr>
          <w:rFonts w:eastAsia="Times New Roman" w:cs="Arial"/>
          <w:color w:val="000000"/>
          <w:szCs w:val="19"/>
          <w:lang w:eastAsia="pl-PL"/>
        </w:rPr>
        <w:t xml:space="preserve">ężczyzn </w:t>
      </w:r>
      <w:r w:rsidR="001813AD">
        <w:rPr>
          <w:rFonts w:eastAsia="Times New Roman" w:cs="Arial"/>
          <w:color w:val="000000"/>
          <w:szCs w:val="19"/>
          <w:lang w:eastAsia="pl-PL"/>
        </w:rPr>
        <w:t>liczba ta zwiększyła</w:t>
      </w:r>
      <w:r w:rsidR="001813AD" w:rsidRPr="008A2413">
        <w:rPr>
          <w:rFonts w:eastAsia="Times New Roman" w:cs="Arial"/>
          <w:color w:val="000000"/>
          <w:szCs w:val="19"/>
          <w:lang w:eastAsia="pl-PL"/>
        </w:rPr>
        <w:t xml:space="preserve"> się</w:t>
      </w:r>
      <w:r w:rsidR="001813AD">
        <w:rPr>
          <w:rFonts w:eastAsia="Times New Roman" w:cs="Arial"/>
          <w:color w:val="000000"/>
          <w:szCs w:val="19"/>
          <w:lang w:eastAsia="pl-PL"/>
        </w:rPr>
        <w:t xml:space="preserve"> o 22 tys. (2,7%)</w:t>
      </w:r>
      <w:r w:rsidR="009C12BE">
        <w:rPr>
          <w:rFonts w:eastAsia="Times New Roman" w:cs="Arial"/>
          <w:color w:val="000000"/>
          <w:szCs w:val="19"/>
          <w:lang w:eastAsia="pl-PL"/>
        </w:rPr>
        <w:t xml:space="preserve">, </w:t>
      </w:r>
      <w:r w:rsidR="00DB3E91">
        <w:rPr>
          <w:rFonts w:eastAsia="Times New Roman" w:cs="Arial"/>
          <w:color w:val="000000"/>
          <w:szCs w:val="19"/>
          <w:lang w:eastAsia="pl-PL"/>
        </w:rPr>
        <w:t xml:space="preserve">a </w:t>
      </w:r>
      <w:r w:rsidR="001154C2">
        <w:rPr>
          <w:rFonts w:eastAsia="Times New Roman" w:cs="Arial"/>
          <w:szCs w:val="19"/>
          <w:lang w:eastAsia="pl-PL"/>
        </w:rPr>
        <w:t>w przypadku</w:t>
      </w:r>
      <w:r w:rsidR="00CE2D4B">
        <w:rPr>
          <w:rFonts w:eastAsia="Times New Roman" w:cs="Arial"/>
          <w:color w:val="000000"/>
          <w:szCs w:val="19"/>
          <w:lang w:eastAsia="pl-PL"/>
        </w:rPr>
        <w:t xml:space="preserve"> kobiet o </w:t>
      </w:r>
      <w:r w:rsidR="001813AD">
        <w:rPr>
          <w:rFonts w:eastAsia="Times New Roman" w:cs="Arial"/>
          <w:color w:val="000000"/>
          <w:szCs w:val="19"/>
          <w:lang w:eastAsia="pl-PL"/>
        </w:rPr>
        <w:t>26 tys. (4</w:t>
      </w:r>
      <w:r w:rsidR="009C12BE">
        <w:rPr>
          <w:rFonts w:eastAsia="Times New Roman" w:cs="Arial"/>
          <w:color w:val="000000"/>
          <w:szCs w:val="19"/>
          <w:lang w:eastAsia="pl-PL"/>
        </w:rPr>
        <w:t>,</w:t>
      </w:r>
      <w:r w:rsidR="00FE09E5">
        <w:rPr>
          <w:rFonts w:eastAsia="Times New Roman" w:cs="Arial"/>
          <w:color w:val="000000"/>
          <w:szCs w:val="19"/>
          <w:lang w:eastAsia="pl-PL"/>
        </w:rPr>
        <w:t>0</w:t>
      </w:r>
      <w:r w:rsidR="004D1DD3">
        <w:rPr>
          <w:rFonts w:eastAsia="Times New Roman" w:cs="Arial"/>
          <w:color w:val="000000"/>
          <w:szCs w:val="19"/>
          <w:lang w:eastAsia="pl-PL"/>
        </w:rPr>
        <w:t>%</w:t>
      </w:r>
      <w:r w:rsidR="001813AD">
        <w:rPr>
          <w:rFonts w:eastAsia="Times New Roman" w:cs="Arial"/>
          <w:color w:val="000000"/>
          <w:szCs w:val="19"/>
          <w:lang w:eastAsia="pl-PL"/>
        </w:rPr>
        <w:t>)</w:t>
      </w:r>
      <w:r w:rsidR="00FE09E5">
        <w:rPr>
          <w:rFonts w:eastAsia="Times New Roman" w:cs="Arial"/>
          <w:color w:val="000000"/>
          <w:szCs w:val="19"/>
          <w:lang w:eastAsia="pl-PL"/>
        </w:rPr>
        <w:t>. W</w:t>
      </w:r>
      <w:r w:rsidR="00470E51">
        <w:rPr>
          <w:rFonts w:eastAsia="Times New Roman" w:cs="Arial"/>
          <w:color w:val="000000"/>
          <w:szCs w:val="19"/>
          <w:lang w:eastAsia="pl-PL"/>
        </w:rPr>
        <w:t>śród</w:t>
      </w:r>
      <w:r w:rsidR="00CE2D4B">
        <w:rPr>
          <w:rFonts w:eastAsia="Times New Roman" w:cs="Arial"/>
          <w:color w:val="000000"/>
          <w:szCs w:val="19"/>
          <w:lang w:eastAsia="pl-PL"/>
        </w:rPr>
        <w:t xml:space="preserve"> mieszkańców </w:t>
      </w:r>
      <w:r w:rsidR="004277D0">
        <w:rPr>
          <w:rFonts w:eastAsia="Times New Roman" w:cs="Arial"/>
          <w:color w:val="000000"/>
          <w:szCs w:val="19"/>
          <w:lang w:eastAsia="pl-PL"/>
        </w:rPr>
        <w:t>miast</w:t>
      </w:r>
      <w:r w:rsidR="004D1DD3">
        <w:rPr>
          <w:rFonts w:eastAsia="Times New Roman" w:cs="Arial"/>
          <w:color w:val="000000"/>
          <w:szCs w:val="19"/>
          <w:lang w:eastAsia="pl-PL"/>
        </w:rPr>
        <w:t xml:space="preserve"> –</w:t>
      </w:r>
      <w:r w:rsidR="009C12BE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FE09E5">
        <w:rPr>
          <w:rFonts w:eastAsia="Times New Roman" w:cs="Arial"/>
          <w:color w:val="000000"/>
          <w:szCs w:val="19"/>
          <w:lang w:eastAsia="pl-PL"/>
        </w:rPr>
        <w:t xml:space="preserve">wzrosła </w:t>
      </w:r>
      <w:r w:rsidR="004D1DD3">
        <w:rPr>
          <w:rFonts w:eastAsia="Times New Roman" w:cs="Arial"/>
          <w:color w:val="000000"/>
          <w:szCs w:val="19"/>
          <w:lang w:eastAsia="pl-PL"/>
        </w:rPr>
        <w:t xml:space="preserve">o </w:t>
      </w:r>
      <w:r w:rsidR="00D629D1">
        <w:rPr>
          <w:rFonts w:eastAsia="Times New Roman" w:cs="Arial"/>
          <w:color w:val="000000"/>
          <w:szCs w:val="19"/>
          <w:lang w:eastAsia="pl-PL"/>
        </w:rPr>
        <w:t>28</w:t>
      </w:r>
      <w:r w:rsidR="004277D0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4D1DD3">
        <w:rPr>
          <w:rFonts w:eastAsia="Times New Roman" w:cs="Arial"/>
          <w:color w:val="000000"/>
          <w:szCs w:val="19"/>
          <w:lang w:eastAsia="pl-PL"/>
        </w:rPr>
        <w:t>tys. (</w:t>
      </w:r>
      <w:r w:rsidR="009C12BE">
        <w:rPr>
          <w:rFonts w:eastAsia="Times New Roman" w:cs="Arial"/>
          <w:color w:val="000000"/>
          <w:szCs w:val="19"/>
          <w:lang w:eastAsia="pl-PL"/>
        </w:rPr>
        <w:t xml:space="preserve">o </w:t>
      </w:r>
      <w:r w:rsidR="00D629D1">
        <w:rPr>
          <w:rFonts w:eastAsia="Times New Roman" w:cs="Arial"/>
          <w:color w:val="000000"/>
          <w:szCs w:val="19"/>
          <w:lang w:eastAsia="pl-PL"/>
        </w:rPr>
        <w:t>3</w:t>
      </w:r>
      <w:r w:rsidR="006638CE">
        <w:rPr>
          <w:rFonts w:eastAsia="Times New Roman" w:cs="Arial"/>
          <w:color w:val="000000"/>
          <w:szCs w:val="19"/>
          <w:lang w:eastAsia="pl-PL"/>
        </w:rPr>
        <w:t>,</w:t>
      </w:r>
      <w:r w:rsidR="00D629D1">
        <w:rPr>
          <w:rFonts w:eastAsia="Times New Roman" w:cs="Arial"/>
          <w:color w:val="000000"/>
          <w:szCs w:val="19"/>
          <w:lang w:eastAsia="pl-PL"/>
        </w:rPr>
        <w:t>9</w:t>
      </w:r>
      <w:r w:rsidR="004D1DD3">
        <w:rPr>
          <w:rFonts w:eastAsia="Times New Roman" w:cs="Arial"/>
          <w:color w:val="000000"/>
          <w:szCs w:val="19"/>
          <w:lang w:eastAsia="pl-PL"/>
        </w:rPr>
        <w:t xml:space="preserve">%), </w:t>
      </w:r>
      <w:r w:rsidR="007B56E6">
        <w:rPr>
          <w:rFonts w:eastAsia="Times New Roman" w:cs="Arial"/>
          <w:color w:val="000000"/>
          <w:szCs w:val="19"/>
          <w:lang w:eastAsia="pl-PL"/>
        </w:rPr>
        <w:t>a</w:t>
      </w:r>
      <w:r w:rsidR="004D1DD3">
        <w:rPr>
          <w:rFonts w:eastAsia="Times New Roman" w:cs="Arial"/>
          <w:color w:val="000000"/>
          <w:szCs w:val="19"/>
          <w:lang w:eastAsia="pl-PL"/>
        </w:rPr>
        <w:t xml:space="preserve"> wśród mieszkańców </w:t>
      </w:r>
      <w:r w:rsidR="004277D0">
        <w:rPr>
          <w:rFonts w:eastAsia="Times New Roman" w:cs="Arial"/>
          <w:color w:val="000000"/>
          <w:szCs w:val="19"/>
          <w:lang w:eastAsia="pl-PL"/>
        </w:rPr>
        <w:t>wsi</w:t>
      </w:r>
      <w:r w:rsidR="004D1DD3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9C12BE">
        <w:rPr>
          <w:rFonts w:eastAsia="Times New Roman" w:cs="Arial"/>
          <w:color w:val="000000"/>
          <w:szCs w:val="19"/>
          <w:lang w:eastAsia="pl-PL"/>
        </w:rPr>
        <w:t xml:space="preserve">– o </w:t>
      </w:r>
      <w:r w:rsidR="007B56E6">
        <w:rPr>
          <w:rFonts w:eastAsia="Times New Roman" w:cs="Arial"/>
          <w:color w:val="000000"/>
          <w:szCs w:val="19"/>
          <w:lang w:eastAsia="pl-PL"/>
        </w:rPr>
        <w:t>20</w:t>
      </w:r>
      <w:r w:rsidR="009C12BE">
        <w:rPr>
          <w:rFonts w:eastAsia="Times New Roman" w:cs="Arial"/>
          <w:color w:val="000000"/>
          <w:szCs w:val="19"/>
          <w:lang w:eastAsia="pl-PL"/>
        </w:rPr>
        <w:t xml:space="preserve"> tys. (o </w:t>
      </w:r>
      <w:r w:rsidR="00DB3E91">
        <w:rPr>
          <w:rFonts w:eastAsia="Times New Roman" w:cs="Arial"/>
          <w:color w:val="000000"/>
          <w:szCs w:val="19"/>
          <w:lang w:eastAsia="pl-PL"/>
        </w:rPr>
        <w:t>2,</w:t>
      </w:r>
      <w:r w:rsidR="007B56E6">
        <w:rPr>
          <w:rFonts w:eastAsia="Times New Roman" w:cs="Arial"/>
          <w:color w:val="000000"/>
          <w:szCs w:val="19"/>
          <w:lang w:eastAsia="pl-PL"/>
        </w:rPr>
        <w:t>7</w:t>
      </w:r>
      <w:r w:rsidR="009C12BE">
        <w:rPr>
          <w:rFonts w:eastAsia="Times New Roman" w:cs="Arial"/>
          <w:color w:val="000000"/>
          <w:szCs w:val="19"/>
          <w:lang w:eastAsia="pl-PL"/>
        </w:rPr>
        <w:t>%)</w:t>
      </w:r>
      <w:r w:rsidR="004D1DD3">
        <w:rPr>
          <w:rFonts w:eastAsia="Times New Roman" w:cs="Arial"/>
          <w:color w:val="000000"/>
          <w:szCs w:val="19"/>
          <w:lang w:eastAsia="pl-PL"/>
        </w:rPr>
        <w:t>.</w:t>
      </w:r>
      <w:r w:rsidR="009C12BE">
        <w:rPr>
          <w:rFonts w:eastAsia="Times New Roman" w:cs="Arial"/>
          <w:color w:val="000000"/>
          <w:szCs w:val="19"/>
          <w:lang w:eastAsia="pl-PL"/>
        </w:rPr>
        <w:t xml:space="preserve"> </w:t>
      </w:r>
    </w:p>
    <w:p w14:paraId="4E395588" w14:textId="7D6D5C23" w:rsidR="000D7F09" w:rsidRDefault="000D7F09" w:rsidP="00D4652E">
      <w:pPr>
        <w:spacing w:after="0"/>
        <w:rPr>
          <w:rFonts w:eastAsia="Times New Roman" w:cs="Arial"/>
          <w:color w:val="000000"/>
          <w:szCs w:val="19"/>
          <w:lang w:eastAsia="pl-PL"/>
        </w:rPr>
      </w:pPr>
      <w:r w:rsidRPr="00EC07A6">
        <w:rPr>
          <w:rFonts w:eastAsia="Times New Roman" w:cs="Arial"/>
          <w:color w:val="000000" w:themeColor="text1"/>
          <w:szCs w:val="19"/>
          <w:lang w:eastAsia="pl-PL"/>
        </w:rPr>
        <w:t>Na</w:t>
      </w:r>
      <w:r>
        <w:rPr>
          <w:rFonts w:eastAsia="Times New Roman" w:cs="Arial"/>
          <w:color w:val="000000"/>
          <w:szCs w:val="19"/>
          <w:lang w:eastAsia="pl-PL"/>
        </w:rPr>
        <w:t xml:space="preserve"> 100</w:t>
      </w:r>
      <w:r w:rsidR="00281AE0">
        <w:rPr>
          <w:rFonts w:eastAsia="Times New Roman" w:cs="Arial"/>
          <w:color w:val="000000"/>
          <w:szCs w:val="19"/>
          <w:lang w:eastAsia="pl-PL"/>
        </w:rPr>
        <w:t xml:space="preserve"> p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racujących </w:t>
      </w:r>
      <w:r w:rsidR="00D4652E">
        <w:rPr>
          <w:rFonts w:eastAsia="Times New Roman" w:cs="Arial"/>
          <w:color w:val="000000"/>
          <w:szCs w:val="19"/>
          <w:lang w:eastAsia="pl-PL"/>
        </w:rPr>
        <w:t>mężczyzn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 przypadało </w:t>
      </w:r>
      <w:r w:rsidR="00D4652E">
        <w:rPr>
          <w:rFonts w:eastAsia="Times New Roman" w:cs="Arial"/>
          <w:color w:val="000000"/>
          <w:szCs w:val="19"/>
          <w:lang w:eastAsia="pl-PL"/>
        </w:rPr>
        <w:t>5</w:t>
      </w:r>
      <w:r w:rsidR="00AD578A">
        <w:rPr>
          <w:rFonts w:eastAsia="Times New Roman" w:cs="Arial"/>
          <w:color w:val="000000"/>
          <w:szCs w:val="19"/>
          <w:lang w:eastAsia="pl-PL"/>
        </w:rPr>
        <w:t>3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D4652E">
        <w:rPr>
          <w:rFonts w:eastAsia="Times New Roman" w:cs="Arial"/>
          <w:color w:val="000000"/>
          <w:szCs w:val="19"/>
          <w:lang w:eastAsia="pl-PL"/>
        </w:rPr>
        <w:t xml:space="preserve">mężczyzn </w:t>
      </w:r>
      <w:r w:rsidR="001B3AE1">
        <w:rPr>
          <w:rFonts w:eastAsia="Times New Roman" w:cs="Arial"/>
          <w:color w:val="000000"/>
          <w:szCs w:val="19"/>
          <w:lang w:eastAsia="pl-PL"/>
        </w:rPr>
        <w:t>niepracujących (</w:t>
      </w:r>
      <w:r w:rsidR="002D50FD">
        <w:rPr>
          <w:rFonts w:eastAsia="Times New Roman" w:cs="Arial"/>
          <w:color w:val="000000"/>
          <w:szCs w:val="19"/>
          <w:lang w:eastAsia="pl-PL"/>
        </w:rPr>
        <w:t>5</w:t>
      </w:r>
      <w:r w:rsidR="00AD578A">
        <w:rPr>
          <w:rFonts w:eastAsia="Times New Roman" w:cs="Arial"/>
          <w:color w:val="000000"/>
          <w:szCs w:val="19"/>
          <w:lang w:eastAsia="pl-PL"/>
        </w:rPr>
        <w:t>8</w:t>
      </w:r>
      <w:r w:rsidR="00281AE0">
        <w:rPr>
          <w:rFonts w:eastAsia="Times New Roman" w:cs="Arial"/>
          <w:color w:val="000000"/>
          <w:szCs w:val="19"/>
          <w:lang w:eastAsia="pl-PL"/>
        </w:rPr>
        <w:t xml:space="preserve"> </w:t>
      </w:r>
      <w:r>
        <w:rPr>
          <w:rFonts w:eastAsia="Times New Roman" w:cs="Arial"/>
          <w:color w:val="000000"/>
          <w:szCs w:val="19"/>
          <w:lang w:eastAsia="pl-PL"/>
        </w:rPr>
        <w:t xml:space="preserve">przed rokiem), wśród </w:t>
      </w:r>
      <w:r w:rsidR="00D4652E">
        <w:rPr>
          <w:rFonts w:eastAsia="Times New Roman" w:cs="Arial"/>
          <w:color w:val="000000"/>
          <w:szCs w:val="19"/>
          <w:lang w:eastAsia="pl-PL"/>
        </w:rPr>
        <w:t>kobiet</w:t>
      </w:r>
      <w:r>
        <w:rPr>
          <w:rFonts w:eastAsia="Times New Roman" w:cs="Arial"/>
          <w:color w:val="000000"/>
          <w:szCs w:val="19"/>
          <w:lang w:eastAsia="pl-PL"/>
        </w:rPr>
        <w:t xml:space="preserve"> wskaźnik 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wyniósł </w:t>
      </w:r>
      <w:r w:rsidR="00D4652E">
        <w:rPr>
          <w:rFonts w:eastAsia="Times New Roman" w:cs="Arial"/>
          <w:color w:val="000000"/>
          <w:szCs w:val="19"/>
          <w:lang w:eastAsia="pl-PL"/>
        </w:rPr>
        <w:t>1</w:t>
      </w:r>
      <w:r w:rsidR="00AD578A">
        <w:rPr>
          <w:rFonts w:eastAsia="Times New Roman" w:cs="Arial"/>
          <w:color w:val="000000"/>
          <w:szCs w:val="19"/>
          <w:lang w:eastAsia="pl-PL"/>
        </w:rPr>
        <w:t>03 osoby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 (</w:t>
      </w:r>
      <w:r w:rsidR="002D50FD" w:rsidRPr="002D50FD">
        <w:rPr>
          <w:rFonts w:eastAsia="Times New Roman" w:cs="Arial"/>
          <w:szCs w:val="19"/>
          <w:lang w:eastAsia="pl-PL"/>
        </w:rPr>
        <w:t>11</w:t>
      </w:r>
      <w:r w:rsidR="00AD578A">
        <w:rPr>
          <w:rFonts w:eastAsia="Times New Roman" w:cs="Arial"/>
          <w:szCs w:val="19"/>
          <w:lang w:eastAsia="pl-PL"/>
        </w:rPr>
        <w:t>6</w:t>
      </w:r>
      <w:r w:rsidR="00281AE0">
        <w:rPr>
          <w:rFonts w:eastAsia="Times New Roman" w:cs="Arial"/>
          <w:color w:val="000000"/>
          <w:szCs w:val="19"/>
          <w:lang w:eastAsia="pl-PL"/>
        </w:rPr>
        <w:t xml:space="preserve"> rok wcześniej)</w:t>
      </w:r>
      <w:r>
        <w:rPr>
          <w:rFonts w:eastAsia="Times New Roman" w:cs="Arial"/>
          <w:color w:val="000000"/>
          <w:szCs w:val="19"/>
          <w:lang w:eastAsia="pl-PL"/>
        </w:rPr>
        <w:t xml:space="preserve">. W miastach na 100 pracujących </w:t>
      </w:r>
      <w:r w:rsidR="001B3AE1">
        <w:rPr>
          <w:rFonts w:eastAsia="Times New Roman" w:cs="Arial"/>
          <w:color w:val="000000"/>
          <w:szCs w:val="19"/>
          <w:lang w:eastAsia="pl-PL"/>
        </w:rPr>
        <w:t>przypadał</w:t>
      </w:r>
      <w:r w:rsidR="00AD578A">
        <w:rPr>
          <w:rFonts w:eastAsia="Times New Roman" w:cs="Arial"/>
          <w:color w:val="000000"/>
          <w:szCs w:val="19"/>
          <w:lang w:eastAsia="pl-PL"/>
        </w:rPr>
        <w:t>y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AD578A">
        <w:rPr>
          <w:rFonts w:eastAsia="Times New Roman" w:cs="Arial"/>
          <w:color w:val="000000"/>
          <w:szCs w:val="19"/>
          <w:lang w:eastAsia="pl-PL"/>
        </w:rPr>
        <w:t>73 osoby</w:t>
      </w:r>
      <w:r w:rsidR="009B7379">
        <w:rPr>
          <w:rFonts w:eastAsia="Times New Roman" w:cs="Arial"/>
          <w:color w:val="000000"/>
          <w:szCs w:val="19"/>
          <w:lang w:eastAsia="pl-PL"/>
        </w:rPr>
        <w:t xml:space="preserve"> niepracują</w:t>
      </w:r>
      <w:r w:rsidR="00AD578A">
        <w:rPr>
          <w:rFonts w:eastAsia="Times New Roman" w:cs="Arial"/>
          <w:color w:val="000000"/>
          <w:szCs w:val="19"/>
          <w:lang w:eastAsia="pl-PL"/>
        </w:rPr>
        <w:t>ce</w:t>
      </w:r>
      <w:r w:rsidR="00D95941">
        <w:rPr>
          <w:rFonts w:eastAsia="Times New Roman" w:cs="Arial"/>
          <w:color w:val="000000"/>
          <w:szCs w:val="19"/>
          <w:lang w:eastAsia="pl-PL"/>
        </w:rPr>
        <w:t xml:space="preserve"> (</w:t>
      </w:r>
      <w:r w:rsidR="002D50FD">
        <w:rPr>
          <w:rFonts w:eastAsia="Times New Roman" w:cs="Arial"/>
          <w:color w:val="000000"/>
          <w:szCs w:val="19"/>
          <w:lang w:eastAsia="pl-PL"/>
        </w:rPr>
        <w:t xml:space="preserve">przed rokiem – </w:t>
      </w:r>
      <w:r w:rsidR="00AD578A">
        <w:rPr>
          <w:rFonts w:eastAsia="Times New Roman" w:cs="Arial"/>
          <w:color w:val="000000"/>
          <w:szCs w:val="19"/>
          <w:lang w:eastAsia="pl-PL"/>
        </w:rPr>
        <w:t>80 takich osób</w:t>
      </w:r>
      <w:r>
        <w:rPr>
          <w:rFonts w:eastAsia="Times New Roman" w:cs="Arial"/>
          <w:color w:val="000000"/>
          <w:szCs w:val="19"/>
          <w:lang w:eastAsia="pl-PL"/>
        </w:rPr>
        <w:t>), na</w:t>
      </w:r>
      <w:r w:rsidR="00281AE0">
        <w:rPr>
          <w:rFonts w:eastAsia="Times New Roman" w:cs="Arial"/>
          <w:color w:val="000000"/>
          <w:szCs w:val="19"/>
          <w:lang w:eastAsia="pl-PL"/>
        </w:rPr>
        <w:t xml:space="preserve">tomiast na </w:t>
      </w:r>
      <w:r w:rsidR="00FF142A">
        <w:rPr>
          <w:rFonts w:eastAsia="Times New Roman" w:cs="Arial"/>
          <w:color w:val="000000"/>
          <w:szCs w:val="19"/>
          <w:lang w:eastAsia="pl-PL"/>
        </w:rPr>
        <w:t>wsi</w:t>
      </w:r>
      <w:r w:rsidR="00281AE0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AD578A">
        <w:rPr>
          <w:rFonts w:eastAsia="Times New Roman" w:cs="Arial"/>
          <w:color w:val="000000"/>
          <w:szCs w:val="19"/>
          <w:lang w:eastAsia="pl-PL"/>
        </w:rPr>
        <w:t>78</w:t>
      </w:r>
      <w:r w:rsidR="008E0288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AD578A">
        <w:rPr>
          <w:rFonts w:eastAsia="Times New Roman" w:cs="Arial"/>
          <w:color w:val="000000"/>
          <w:szCs w:val="19"/>
          <w:lang w:eastAsia="pl-PL"/>
        </w:rPr>
        <w:t>osób</w:t>
      </w:r>
      <w:r w:rsidR="008E0288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AD578A">
        <w:rPr>
          <w:rFonts w:eastAsia="Times New Roman" w:cs="Arial"/>
          <w:color w:val="000000"/>
          <w:szCs w:val="19"/>
          <w:lang w:eastAsia="pl-PL"/>
        </w:rPr>
        <w:t>niepracujących</w:t>
      </w:r>
      <w:r w:rsidR="00D95941">
        <w:rPr>
          <w:rFonts w:eastAsia="Times New Roman" w:cs="Arial"/>
          <w:color w:val="000000"/>
          <w:szCs w:val="19"/>
          <w:lang w:eastAsia="pl-PL"/>
        </w:rPr>
        <w:t xml:space="preserve"> (</w:t>
      </w:r>
      <w:r w:rsidR="00FF142A">
        <w:rPr>
          <w:rFonts w:eastAsia="Times New Roman" w:cs="Arial"/>
          <w:color w:val="000000"/>
          <w:szCs w:val="19"/>
          <w:lang w:eastAsia="pl-PL"/>
        </w:rPr>
        <w:t>8</w:t>
      </w:r>
      <w:r w:rsidR="00AD578A">
        <w:rPr>
          <w:rFonts w:eastAsia="Times New Roman" w:cs="Arial"/>
          <w:color w:val="000000"/>
          <w:szCs w:val="19"/>
          <w:lang w:eastAsia="pl-PL"/>
        </w:rPr>
        <w:t>7</w:t>
      </w:r>
      <w:r w:rsidR="002D50FD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EA1E92">
        <w:rPr>
          <w:rFonts w:eastAsia="Times New Roman" w:cs="Arial"/>
          <w:color w:val="000000"/>
          <w:szCs w:val="19"/>
          <w:lang w:eastAsia="pl-PL"/>
        </w:rPr>
        <w:t>rok wcześniej</w:t>
      </w:r>
      <w:r>
        <w:rPr>
          <w:rFonts w:eastAsia="Times New Roman" w:cs="Arial"/>
          <w:color w:val="000000"/>
          <w:szCs w:val="19"/>
          <w:lang w:eastAsia="pl-PL"/>
        </w:rPr>
        <w:t>).</w:t>
      </w:r>
      <w:r w:rsidR="008D22D2">
        <w:rPr>
          <w:rFonts w:eastAsia="Times New Roman" w:cs="Arial"/>
          <w:color w:val="000000"/>
          <w:szCs w:val="19"/>
          <w:lang w:eastAsia="pl-PL"/>
        </w:rPr>
        <w:t xml:space="preserve"> </w:t>
      </w:r>
    </w:p>
    <w:p w14:paraId="6A39490D" w14:textId="473CF959" w:rsidR="00FB01CE" w:rsidRDefault="00FB01CE" w:rsidP="009D5526">
      <w:pPr>
        <w:spacing w:before="0"/>
        <w:jc w:val="both"/>
        <w:rPr>
          <w:rFonts w:eastAsia="Times New Roman" w:cs="Arial"/>
          <w:color w:val="000000"/>
          <w:szCs w:val="19"/>
          <w:lang w:eastAsia="pl-PL"/>
        </w:rPr>
      </w:pPr>
    </w:p>
    <w:p w14:paraId="0E89C573" w14:textId="57969814" w:rsidR="00931AEA" w:rsidRDefault="009333D4" w:rsidP="00FE448D">
      <w:pPr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7F3CED">
        <w:rPr>
          <w:rFonts w:eastAsia="Times New Roman" w:cs="Arial"/>
          <w:b/>
          <w:sz w:val="18"/>
          <w:szCs w:val="18"/>
          <w:lang w:eastAsia="pl-PL"/>
        </w:rPr>
        <w:t>Wykres 3. Wskaźnik zatrudnienia</w:t>
      </w:r>
    </w:p>
    <w:p w14:paraId="340A427F" w14:textId="47551680" w:rsidR="004E0A1A" w:rsidRPr="007F3CED" w:rsidRDefault="004E0A1A" w:rsidP="00FE448D">
      <w:pPr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5111FEF0" wp14:editId="43EE7FB6">
            <wp:simplePos x="0" y="0"/>
            <wp:positionH relativeFrom="column">
              <wp:posOffset>41809</wp:posOffset>
            </wp:positionH>
            <wp:positionV relativeFrom="paragraph">
              <wp:posOffset>10725</wp:posOffset>
            </wp:positionV>
            <wp:extent cx="4652218" cy="2232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497FB6D1" w14:textId="0FA61A22" w:rsidR="007F3CED" w:rsidRDefault="007F3CED" w:rsidP="00FE448D">
      <w:pPr>
        <w:jc w:val="both"/>
        <w:rPr>
          <w:rFonts w:eastAsia="Times New Roman" w:cs="Arial"/>
          <w:b/>
          <w:color w:val="00B050"/>
          <w:sz w:val="18"/>
          <w:szCs w:val="18"/>
          <w:lang w:eastAsia="pl-PL"/>
        </w:rPr>
      </w:pPr>
    </w:p>
    <w:p w14:paraId="6B7C395F" w14:textId="748CCFE0" w:rsidR="00E0743D" w:rsidRPr="000A7435" w:rsidRDefault="00E0743D" w:rsidP="00FE448D">
      <w:pPr>
        <w:jc w:val="both"/>
        <w:rPr>
          <w:rFonts w:eastAsia="Times New Roman" w:cs="Arial"/>
          <w:b/>
          <w:color w:val="00B050"/>
          <w:sz w:val="18"/>
          <w:szCs w:val="18"/>
          <w:lang w:eastAsia="pl-PL"/>
        </w:rPr>
      </w:pPr>
    </w:p>
    <w:p w14:paraId="78F0D301" w14:textId="758030AC" w:rsidR="00FE448D" w:rsidRPr="002A224B" w:rsidRDefault="00FE448D" w:rsidP="002A224B">
      <w:pPr>
        <w:spacing w:before="0" w:after="0"/>
        <w:rPr>
          <w:rFonts w:eastAsia="Calibri" w:cs="Arial"/>
          <w:szCs w:val="19"/>
        </w:rPr>
      </w:pPr>
    </w:p>
    <w:p w14:paraId="17972FFC" w14:textId="079456A1" w:rsidR="00210F33" w:rsidRDefault="00210F33" w:rsidP="00603F4B">
      <w:pPr>
        <w:spacing w:after="0"/>
        <w:rPr>
          <w:rFonts w:eastAsia="Times New Roman" w:cs="Arial"/>
          <w:color w:val="000000"/>
          <w:szCs w:val="19"/>
          <w:lang w:eastAsia="pl-PL"/>
        </w:rPr>
      </w:pPr>
      <w:r>
        <w:rPr>
          <w:rFonts w:eastAsia="Times New Roman" w:cs="Arial"/>
          <w:color w:val="000000"/>
          <w:szCs w:val="19"/>
          <w:lang w:eastAsia="pl-PL"/>
        </w:rPr>
        <w:br/>
      </w:r>
    </w:p>
    <w:p w14:paraId="3011C73B" w14:textId="5EEBF626" w:rsidR="00210F33" w:rsidRDefault="00210F33" w:rsidP="00603F4B">
      <w:pPr>
        <w:spacing w:after="0"/>
        <w:rPr>
          <w:rFonts w:eastAsia="Times New Roman" w:cs="Arial"/>
          <w:color w:val="000000"/>
          <w:szCs w:val="19"/>
          <w:lang w:eastAsia="pl-PL"/>
        </w:rPr>
      </w:pPr>
    </w:p>
    <w:p w14:paraId="3514E9D7" w14:textId="50913D58" w:rsidR="00210F33" w:rsidRDefault="00210F33" w:rsidP="00603F4B">
      <w:pPr>
        <w:spacing w:after="0"/>
        <w:rPr>
          <w:rFonts w:eastAsia="Times New Roman" w:cs="Arial"/>
          <w:color w:val="000000"/>
          <w:szCs w:val="19"/>
          <w:lang w:eastAsia="pl-PL"/>
        </w:rPr>
      </w:pPr>
    </w:p>
    <w:p w14:paraId="7E5BBAEA" w14:textId="209C96E3" w:rsidR="00210F33" w:rsidRDefault="00210F33" w:rsidP="00603F4B">
      <w:pPr>
        <w:spacing w:after="0"/>
        <w:rPr>
          <w:rFonts w:eastAsia="Times New Roman" w:cs="Arial"/>
          <w:color w:val="000000"/>
          <w:szCs w:val="19"/>
          <w:lang w:eastAsia="pl-PL"/>
        </w:rPr>
      </w:pPr>
    </w:p>
    <w:p w14:paraId="201E8CBC" w14:textId="08CB1D48" w:rsidR="00210F33" w:rsidRDefault="00210F33" w:rsidP="00603F4B">
      <w:pPr>
        <w:spacing w:after="0"/>
        <w:rPr>
          <w:rFonts w:eastAsia="Times New Roman" w:cs="Arial"/>
          <w:color w:val="000000"/>
          <w:szCs w:val="19"/>
          <w:lang w:eastAsia="pl-PL"/>
        </w:rPr>
      </w:pPr>
    </w:p>
    <w:p w14:paraId="4F09C729" w14:textId="131DE88A" w:rsidR="00210F33" w:rsidRDefault="00210F33" w:rsidP="00603F4B">
      <w:pPr>
        <w:spacing w:after="0"/>
        <w:rPr>
          <w:rFonts w:eastAsia="Times New Roman" w:cs="Arial"/>
          <w:color w:val="000000"/>
          <w:szCs w:val="19"/>
          <w:lang w:eastAsia="pl-PL"/>
        </w:rPr>
      </w:pPr>
    </w:p>
    <w:p w14:paraId="2035B831" w14:textId="0033A69A" w:rsidR="00565E20" w:rsidRDefault="00210F33" w:rsidP="00603F4B">
      <w:pPr>
        <w:spacing w:after="0"/>
        <w:rPr>
          <w:rFonts w:eastAsia="Times New Roman" w:cs="Arial"/>
          <w:color w:val="000000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3F3E8A7" wp14:editId="64B0560A">
                <wp:simplePos x="0" y="0"/>
                <wp:positionH relativeFrom="column">
                  <wp:posOffset>5251450</wp:posOffset>
                </wp:positionH>
                <wp:positionV relativeFrom="paragraph">
                  <wp:posOffset>0</wp:posOffset>
                </wp:positionV>
                <wp:extent cx="1725295" cy="698500"/>
                <wp:effectExtent l="0" t="0" r="0" b="635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D" w14:textId="49569BFD" w:rsidR="00D629D1" w:rsidRPr="006573AE" w:rsidRDefault="00D629D1" w:rsidP="00B51093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Wskaźnik zatrudnienia wyniósł </w:t>
                            </w:r>
                            <w:r>
                              <w:t>56,9% i</w:t>
                            </w:r>
                            <w:r w:rsidRPr="006573AE">
                              <w:t xml:space="preserve"> z</w:t>
                            </w:r>
                            <w:r>
                              <w:t>więk</w:t>
                            </w:r>
                            <w:r w:rsidRPr="006573AE">
                              <w:t xml:space="preserve">szył się </w:t>
                            </w:r>
                            <w:r w:rsidRPr="006573AE">
                              <w:br/>
                              <w:t xml:space="preserve">w porównaniu z poprzednim rokiem o </w:t>
                            </w:r>
                            <w:r>
                              <w:t>2,4</w:t>
                            </w:r>
                            <w:r w:rsidRPr="006573AE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7" id="Pole tekstowe 16" o:spid="_x0000_s1031" type="#_x0000_t202" style="position:absolute;margin-left:413.5pt;margin-top:0;width:135.85pt;height:5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" filled="f" stroked="f">
                <v:textbox inset=",0">
                  <w:txbxContent>
                    <w:p w14:paraId="73F3E8CD" w14:textId="49569BFD" w:rsidR="00D629D1" w:rsidRPr="006573AE" w:rsidRDefault="00D629D1" w:rsidP="00B51093">
                      <w:pPr>
                        <w:pStyle w:val="tekstzboku"/>
                        <w:spacing w:before="0"/>
                      </w:pPr>
                      <w:r w:rsidRPr="006573AE">
                        <w:t xml:space="preserve">Wskaźnik zatrudnienia wyniósł </w:t>
                      </w:r>
                      <w:r>
                        <w:t>56,9% i</w:t>
                      </w:r>
                      <w:r w:rsidRPr="006573AE">
                        <w:t xml:space="preserve"> z</w:t>
                      </w:r>
                      <w:r>
                        <w:t>więk</w:t>
                      </w:r>
                      <w:r w:rsidRPr="006573AE">
                        <w:t xml:space="preserve">szył się </w:t>
                      </w:r>
                      <w:r w:rsidRPr="006573AE">
                        <w:br/>
                        <w:t xml:space="preserve">w porównaniu z poprzednim rokiem o </w:t>
                      </w:r>
                      <w:r>
                        <w:t>2,4</w:t>
                      </w:r>
                      <w:r w:rsidRPr="006573AE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>Wskaźnik zatru</w:t>
      </w:r>
      <w:r w:rsidR="00603F4B">
        <w:rPr>
          <w:rFonts w:eastAsia="Times New Roman" w:cs="Arial"/>
          <w:color w:val="000000"/>
          <w:szCs w:val="19"/>
          <w:lang w:eastAsia="pl-PL"/>
        </w:rPr>
        <w:t>dnienia (udział pracujących w og</w: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>ólnej liczbie ludno</w:t>
      </w:r>
      <w:r w:rsidR="00603F4B">
        <w:rPr>
          <w:rFonts w:eastAsia="Times New Roman" w:cs="Arial"/>
          <w:color w:val="000000"/>
          <w:szCs w:val="19"/>
          <w:lang w:eastAsia="pl-PL"/>
        </w:rPr>
        <w:t>ści w wieku 15 lat i więcej)</w:t>
      </w:r>
      <w:r w:rsidR="00751481">
        <w:rPr>
          <w:rFonts w:eastAsia="Times New Roman" w:cs="Arial"/>
          <w:color w:val="000000"/>
          <w:szCs w:val="19"/>
          <w:lang w:eastAsia="pl-PL"/>
        </w:rPr>
        <w:t xml:space="preserve"> </w:t>
      </w:r>
    </w:p>
    <w:p w14:paraId="6103BCC1" w14:textId="37ABFFF4" w:rsidR="00515B71" w:rsidRPr="009B30D8" w:rsidRDefault="009B30D8" w:rsidP="00787788">
      <w:pPr>
        <w:spacing w:before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color w:val="000000"/>
          <w:szCs w:val="19"/>
          <w:lang w:eastAsia="pl-PL"/>
        </w:rPr>
        <w:t xml:space="preserve">w omawianym okresie wyniósł </w:t>
      </w:r>
      <w:r w:rsidR="00CE525A" w:rsidRPr="00CE525A">
        <w:rPr>
          <w:rFonts w:eastAsia="Times New Roman" w:cs="Arial"/>
          <w:color w:val="000000"/>
          <w:szCs w:val="19"/>
          <w:lang w:eastAsia="pl-PL"/>
        </w:rPr>
        <w:t>56,9</w:t>
      </w:r>
      <w:r w:rsidR="00E54068">
        <w:rPr>
          <w:rFonts w:eastAsia="Times New Roman" w:cs="Arial"/>
          <w:color w:val="000000"/>
          <w:szCs w:val="19"/>
          <w:lang w:eastAsia="pl-PL"/>
        </w:rPr>
        <w:t>% i był wyższy</w:t>
      </w:r>
      <w:r w:rsidR="00D52D4F">
        <w:rPr>
          <w:rFonts w:eastAsia="Times New Roman" w:cs="Arial"/>
          <w:color w:val="000000"/>
          <w:szCs w:val="19"/>
          <w:lang w:eastAsia="pl-PL"/>
        </w:rPr>
        <w:t xml:space="preserve"> o </w:t>
      </w:r>
      <w:r w:rsidR="00CE525A">
        <w:rPr>
          <w:rFonts w:eastAsia="Times New Roman" w:cs="Arial"/>
          <w:color w:val="000000"/>
          <w:szCs w:val="19"/>
          <w:lang w:eastAsia="pl-PL"/>
        </w:rPr>
        <w:t>2,2</w: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 xml:space="preserve"> p. proc. niż w kraju. W porównaniu </w:t>
      </w:r>
      <w:r w:rsidR="00007108">
        <w:rPr>
          <w:rFonts w:eastAsia="Times New Roman" w:cs="Arial"/>
          <w:color w:val="000000"/>
          <w:szCs w:val="19"/>
          <w:lang w:eastAsia="pl-PL"/>
        </w:rPr>
        <w:br/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 xml:space="preserve">z </w:t>
      </w:r>
      <w:r w:rsidR="00787788">
        <w:rPr>
          <w:rFonts w:eastAsia="Times New Roman" w:cs="Arial"/>
          <w:color w:val="000000"/>
          <w:szCs w:val="19"/>
          <w:lang w:eastAsia="pl-PL"/>
        </w:rPr>
        <w:t>sytuacją sprzed roku</w:t>
      </w:r>
      <w:r w:rsidR="00E54068">
        <w:rPr>
          <w:rFonts w:eastAsia="Times New Roman" w:cs="Arial"/>
          <w:color w:val="000000"/>
          <w:szCs w:val="19"/>
          <w:lang w:eastAsia="pl-PL"/>
        </w:rPr>
        <w:t xml:space="preserve"> z</w:t>
      </w:r>
      <w:r w:rsidR="00F57EC3">
        <w:rPr>
          <w:rFonts w:eastAsia="Times New Roman" w:cs="Arial"/>
          <w:color w:val="000000"/>
          <w:szCs w:val="19"/>
          <w:lang w:eastAsia="pl-PL"/>
        </w:rPr>
        <w:t>więk</w:t>
      </w:r>
      <w:r w:rsidR="00D52D4F">
        <w:rPr>
          <w:rFonts w:eastAsia="Times New Roman" w:cs="Arial"/>
          <w:color w:val="000000"/>
          <w:szCs w:val="19"/>
          <w:lang w:eastAsia="pl-PL"/>
        </w:rPr>
        <w:t xml:space="preserve">szył się o </w:t>
      </w:r>
      <w:r w:rsidR="00F57EC3">
        <w:rPr>
          <w:rFonts w:eastAsia="Times New Roman" w:cs="Arial"/>
          <w:color w:val="000000"/>
          <w:szCs w:val="19"/>
          <w:lang w:eastAsia="pl-PL"/>
        </w:rPr>
        <w:t>2,4</w:t>
      </w:r>
      <w:r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5B12D0">
        <w:rPr>
          <w:rFonts w:eastAsia="Times New Roman" w:cs="Arial"/>
          <w:color w:val="000000"/>
          <w:szCs w:val="19"/>
          <w:lang w:eastAsia="pl-PL"/>
        </w:rPr>
        <w:t>p. proc.</w:t>
      </w:r>
      <w:r w:rsidR="00C221C0">
        <w:rPr>
          <w:rFonts w:eastAsia="Times New Roman" w:cs="Arial"/>
          <w:color w:val="000000"/>
          <w:szCs w:val="19"/>
          <w:lang w:eastAsia="pl-PL"/>
        </w:rPr>
        <w:t xml:space="preserve">, </w:t>
      </w:r>
      <w:r w:rsidR="00F57EC3">
        <w:rPr>
          <w:rFonts w:eastAsia="Times New Roman" w:cs="Arial"/>
          <w:color w:val="000000"/>
          <w:szCs w:val="19"/>
          <w:lang w:eastAsia="pl-PL"/>
        </w:rPr>
        <w:t>a</w:t>
      </w:r>
      <w:r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787788">
        <w:rPr>
          <w:rFonts w:eastAsia="Times New Roman" w:cs="Arial"/>
          <w:color w:val="000000"/>
          <w:szCs w:val="19"/>
          <w:lang w:eastAsia="pl-PL"/>
        </w:rPr>
        <w:t>w odniesieniu do poprzedniego kwartału</w:t>
      </w:r>
      <w:r w:rsidR="00F57EC3">
        <w:rPr>
          <w:rFonts w:eastAsia="Times New Roman" w:cs="Arial"/>
          <w:color w:val="000000"/>
          <w:szCs w:val="19"/>
          <w:lang w:eastAsia="pl-PL"/>
        </w:rPr>
        <w:t xml:space="preserve"> – o 1,8</w:t>
      </w:r>
      <w:r w:rsidR="00F57EC3" w:rsidRPr="00F57EC3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F57EC3">
        <w:rPr>
          <w:rFonts w:eastAsia="Times New Roman" w:cs="Arial"/>
          <w:color w:val="000000"/>
          <w:szCs w:val="19"/>
          <w:lang w:eastAsia="pl-PL"/>
        </w:rPr>
        <w:t>p. proc.</w:t>
      </w:r>
      <w:r w:rsidR="00787788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7644D7" w:rsidRPr="0064201C">
        <w:rPr>
          <w:rFonts w:cs="Arial"/>
          <w:color w:val="000000" w:themeColor="text1"/>
        </w:rPr>
        <w:t xml:space="preserve">Analizując wartość wskaźnika </w:t>
      </w:r>
      <w:r w:rsidR="007644D7" w:rsidRPr="008C21D8">
        <w:rPr>
          <w:rFonts w:cs="Arial"/>
          <w:color w:val="000000" w:themeColor="text1"/>
        </w:rPr>
        <w:t>ze względu na płeć, miejsce zamieszkania, wi</w:t>
      </w:r>
      <w:r w:rsidR="005E2C2A">
        <w:rPr>
          <w:rFonts w:cs="Arial"/>
          <w:color w:val="000000" w:themeColor="text1"/>
        </w:rPr>
        <w:t xml:space="preserve">ek </w:t>
      </w:r>
      <w:r w:rsidR="007644D7" w:rsidRPr="008C21D8">
        <w:rPr>
          <w:rFonts w:cs="Arial"/>
          <w:color w:val="000000" w:themeColor="text1"/>
        </w:rPr>
        <w:t xml:space="preserve">oraz </w:t>
      </w:r>
      <w:r w:rsidR="007644D7" w:rsidRPr="009B30D8">
        <w:rPr>
          <w:rFonts w:cs="Arial"/>
        </w:rPr>
        <w:t>wykształcenie, najwyższy wskaźnik</w:t>
      </w:r>
      <w:r w:rsidR="00F57EC3" w:rsidRPr="00F57EC3">
        <w:rPr>
          <w:rFonts w:cs="Arial"/>
          <w:color w:val="000000" w:themeColor="text1"/>
        </w:rPr>
        <w:t xml:space="preserve"> </w:t>
      </w:r>
      <w:r w:rsidR="00F57EC3" w:rsidRPr="0064201C">
        <w:rPr>
          <w:rFonts w:cs="Arial"/>
          <w:color w:val="000000" w:themeColor="text1"/>
        </w:rPr>
        <w:t>z</w:t>
      </w:r>
      <w:r w:rsidR="00F57EC3">
        <w:rPr>
          <w:rFonts w:cs="Arial"/>
          <w:color w:val="000000" w:themeColor="text1"/>
        </w:rPr>
        <w:t>atrudnienia</w:t>
      </w:r>
      <w:r w:rsidR="007644D7" w:rsidRPr="009B30D8">
        <w:rPr>
          <w:rFonts w:cs="Arial"/>
        </w:rPr>
        <w:t xml:space="preserve"> w swojej kategorii osiągnęli </w:t>
      </w:r>
      <w:r w:rsidR="00DB6C3B" w:rsidRPr="009B30D8">
        <w:rPr>
          <w:rFonts w:cs="Arial"/>
        </w:rPr>
        <w:t>mężczyźni (</w:t>
      </w:r>
      <w:r w:rsidR="00F57EC3" w:rsidRPr="00F57EC3">
        <w:rPr>
          <w:rFonts w:cs="Arial"/>
        </w:rPr>
        <w:t>65,3</w:t>
      </w:r>
      <w:r w:rsidR="00DB6C3B" w:rsidRPr="009B30D8">
        <w:rPr>
          <w:rFonts w:cs="Arial"/>
        </w:rPr>
        <w:t>%), mieszkańcy miast (</w:t>
      </w:r>
      <w:r w:rsidR="00F57EC3" w:rsidRPr="00F57EC3">
        <w:rPr>
          <w:rFonts w:cs="Arial"/>
        </w:rPr>
        <w:t>57,8</w:t>
      </w:r>
      <w:r w:rsidR="007644D7" w:rsidRPr="009B30D8">
        <w:rPr>
          <w:rFonts w:cs="Arial"/>
        </w:rPr>
        <w:t xml:space="preserve">%), </w:t>
      </w:r>
      <w:r w:rsidR="00DB6C3B" w:rsidRPr="009B30D8">
        <w:rPr>
          <w:rFonts w:cs="Arial"/>
        </w:rPr>
        <w:t xml:space="preserve">osoby w wieku </w:t>
      </w:r>
      <w:r w:rsidR="00F57EC3">
        <w:rPr>
          <w:rFonts w:cs="Arial"/>
        </w:rPr>
        <w:t>4</w:t>
      </w:r>
      <w:r w:rsidR="007644D7" w:rsidRPr="009B30D8">
        <w:rPr>
          <w:rFonts w:cs="Arial"/>
        </w:rPr>
        <w:t>5</w:t>
      </w:r>
      <w:r w:rsidR="00DB6C3B" w:rsidRPr="009B30D8">
        <w:rPr>
          <w:rFonts w:cs="Arial"/>
        </w:rPr>
        <w:t>–</w:t>
      </w:r>
      <w:r w:rsidR="00F57EC3">
        <w:rPr>
          <w:rFonts w:cs="Arial"/>
        </w:rPr>
        <w:t>5</w:t>
      </w:r>
      <w:r w:rsidR="007644D7" w:rsidRPr="009B30D8">
        <w:rPr>
          <w:rFonts w:cs="Arial"/>
        </w:rPr>
        <w:t>4 lata (</w:t>
      </w:r>
      <w:r w:rsidR="00F57EC3" w:rsidRPr="00F57EC3">
        <w:rPr>
          <w:rFonts w:cs="Arial"/>
        </w:rPr>
        <w:t>85,8</w:t>
      </w:r>
      <w:r w:rsidR="00AF6593" w:rsidRPr="009B30D8">
        <w:rPr>
          <w:rFonts w:cs="Arial"/>
        </w:rPr>
        <w:t>%) oraz</w:t>
      </w:r>
      <w:r w:rsidR="007644D7" w:rsidRPr="009B30D8">
        <w:rPr>
          <w:rFonts w:cs="Arial"/>
        </w:rPr>
        <w:t xml:space="preserve"> osoby z wykształceniem wyższym</w:t>
      </w:r>
      <w:r w:rsidR="00931AEA" w:rsidRPr="009B30D8">
        <w:rPr>
          <w:rFonts w:cs="Arial"/>
        </w:rPr>
        <w:t xml:space="preserve"> </w:t>
      </w:r>
      <w:r w:rsidR="00DB6C3B" w:rsidRPr="009B30D8">
        <w:rPr>
          <w:rFonts w:cs="Arial"/>
        </w:rPr>
        <w:t>(</w:t>
      </w:r>
      <w:r w:rsidR="00F57EC3" w:rsidRPr="00F57EC3">
        <w:rPr>
          <w:rFonts w:cs="Arial"/>
        </w:rPr>
        <w:t>79,1</w:t>
      </w:r>
      <w:r w:rsidR="007644D7" w:rsidRPr="009B30D8">
        <w:rPr>
          <w:rFonts w:cs="Arial"/>
        </w:rPr>
        <w:t>%).</w:t>
      </w:r>
    </w:p>
    <w:p w14:paraId="627BD347" w14:textId="7E466A18" w:rsidR="00704D84" w:rsidRDefault="00BF4D36" w:rsidP="00515B71">
      <w:pPr>
        <w:spacing w:after="0"/>
        <w:rPr>
          <w:rFonts w:cs="Arial"/>
          <w:color w:val="000000" w:themeColor="text1"/>
        </w:rPr>
      </w:pPr>
      <w:r w:rsidRPr="009B30D8">
        <w:rPr>
          <w:rFonts w:cs="Arial"/>
        </w:rPr>
        <w:t>P</w:t>
      </w:r>
      <w:r w:rsidR="00815365" w:rsidRPr="009B30D8">
        <w:rPr>
          <w:rFonts w:cs="Arial"/>
        </w:rPr>
        <w:t xml:space="preserve">odobnie jak w minionych kwartałach, </w:t>
      </w:r>
      <w:r w:rsidRPr="009B30D8">
        <w:rPr>
          <w:rFonts w:cs="Arial"/>
        </w:rPr>
        <w:t>w strukturze pracujący</w:t>
      </w:r>
      <w:r w:rsidR="00D12034" w:rsidRPr="009B30D8">
        <w:rPr>
          <w:rFonts w:cs="Arial"/>
        </w:rPr>
        <w:t xml:space="preserve">ch według statusu </w:t>
      </w:r>
      <w:r w:rsidR="00D12034">
        <w:rPr>
          <w:rFonts w:cs="Arial"/>
          <w:color w:val="000000" w:themeColor="text1"/>
        </w:rPr>
        <w:t>zatrudnienia</w:t>
      </w:r>
      <w:r>
        <w:rPr>
          <w:rFonts w:cs="Arial"/>
          <w:color w:val="000000" w:themeColor="text1"/>
        </w:rPr>
        <w:t xml:space="preserve"> </w:t>
      </w:r>
    </w:p>
    <w:p w14:paraId="1BEB974A" w14:textId="2AF73893" w:rsidR="005C7D80" w:rsidRPr="006A5E9B" w:rsidRDefault="00BF4D36" w:rsidP="005C7D80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dominowali pracownicy najemni</w:t>
      </w:r>
      <w:r w:rsidR="00815365">
        <w:rPr>
          <w:rFonts w:cs="Arial"/>
          <w:color w:val="000000" w:themeColor="text1"/>
        </w:rPr>
        <w:t xml:space="preserve"> (</w:t>
      </w:r>
      <w:r w:rsidR="0080756A" w:rsidRPr="0080756A">
        <w:rPr>
          <w:rFonts w:cs="Arial"/>
          <w:color w:val="000000" w:themeColor="text1"/>
        </w:rPr>
        <w:t>1159</w:t>
      </w:r>
      <w:r w:rsidR="003435A3">
        <w:rPr>
          <w:rFonts w:cs="Arial"/>
          <w:color w:val="000000" w:themeColor="text1"/>
        </w:rPr>
        <w:t xml:space="preserve"> tys., tj. </w:t>
      </w:r>
      <w:r w:rsidR="0084503F">
        <w:rPr>
          <w:rFonts w:cs="Arial"/>
          <w:color w:val="000000" w:themeColor="text1"/>
        </w:rPr>
        <w:t>7</w:t>
      </w:r>
      <w:r w:rsidR="007A5274">
        <w:rPr>
          <w:rFonts w:cs="Arial"/>
          <w:color w:val="000000" w:themeColor="text1"/>
        </w:rPr>
        <w:t>6</w:t>
      </w:r>
      <w:r w:rsidR="0084503F">
        <w:rPr>
          <w:rFonts w:cs="Arial"/>
          <w:color w:val="000000" w:themeColor="text1"/>
        </w:rPr>
        <w:t>,</w:t>
      </w:r>
      <w:r w:rsidR="0080756A">
        <w:rPr>
          <w:rFonts w:cs="Arial"/>
          <w:color w:val="000000" w:themeColor="text1"/>
        </w:rPr>
        <w:t>8</w:t>
      </w:r>
      <w:r w:rsidR="00815365" w:rsidRPr="006A5E9B">
        <w:rPr>
          <w:rFonts w:cs="Arial"/>
          <w:color w:val="000000" w:themeColor="text1"/>
        </w:rPr>
        <w:t xml:space="preserve">% </w:t>
      </w:r>
      <w:r w:rsidR="00815365" w:rsidRPr="006A5E9B">
        <w:rPr>
          <w:color w:val="000000" w:themeColor="text1"/>
        </w:rPr>
        <w:t>ogólnej liczby</w:t>
      </w:r>
      <w:r w:rsidR="00815365" w:rsidRPr="006A5E9B">
        <w:rPr>
          <w:rFonts w:cs="Arial"/>
          <w:color w:val="000000" w:themeColor="text1"/>
        </w:rPr>
        <w:t xml:space="preserve"> pracujących</w:t>
      </w:r>
      <w:r w:rsidR="00815365">
        <w:rPr>
          <w:rFonts w:cs="Arial"/>
          <w:color w:val="000000" w:themeColor="text1"/>
        </w:rPr>
        <w:t>)</w:t>
      </w:r>
      <w:r>
        <w:rPr>
          <w:rFonts w:cs="Arial"/>
          <w:color w:val="000000" w:themeColor="text1"/>
        </w:rPr>
        <w:t>, czyli osoby zatrudnione</w:t>
      </w:r>
      <w:r w:rsidR="00815365" w:rsidRPr="006A5E9B">
        <w:rPr>
          <w:rFonts w:cs="Arial"/>
          <w:color w:val="000000" w:themeColor="text1"/>
        </w:rPr>
        <w:t xml:space="preserve"> na podstawie stosunku pracy. </w:t>
      </w:r>
      <w:r w:rsidR="00815365" w:rsidRPr="00F27BC7">
        <w:rPr>
          <w:rFonts w:cs="Arial"/>
        </w:rPr>
        <w:t xml:space="preserve">Większość </w:t>
      </w:r>
      <w:r w:rsidR="00815365">
        <w:rPr>
          <w:rFonts w:cs="Arial"/>
          <w:color w:val="000000" w:themeColor="text1"/>
        </w:rPr>
        <w:t>z nich</w:t>
      </w:r>
      <w:r w:rsidR="004E54BA">
        <w:rPr>
          <w:rFonts w:cs="Arial"/>
          <w:color w:val="000000" w:themeColor="text1"/>
        </w:rPr>
        <w:t xml:space="preserve"> (</w:t>
      </w:r>
      <w:r w:rsidR="00F27BC7">
        <w:rPr>
          <w:rFonts w:cs="Arial"/>
          <w:color w:val="000000" w:themeColor="text1"/>
        </w:rPr>
        <w:t>69,4</w:t>
      </w:r>
      <w:r w:rsidR="00C411AA">
        <w:rPr>
          <w:rFonts w:cs="Arial"/>
          <w:color w:val="000000" w:themeColor="text1"/>
        </w:rPr>
        <w:t>%) była zatrudniona</w:t>
      </w:r>
      <w:r w:rsidR="00815365" w:rsidRPr="006A5E9B">
        <w:rPr>
          <w:rFonts w:cs="Arial"/>
          <w:color w:val="000000" w:themeColor="text1"/>
        </w:rPr>
        <w:t xml:space="preserve"> przez pracodawców z sektora prywatnego</w:t>
      </w:r>
      <w:r w:rsidR="00815365" w:rsidRPr="008C21D8">
        <w:rPr>
          <w:rFonts w:cs="Arial"/>
          <w:color w:val="000000" w:themeColor="text1"/>
        </w:rPr>
        <w:t xml:space="preserve">, </w:t>
      </w:r>
      <w:r w:rsidR="00E2130D" w:rsidRPr="008C21D8">
        <w:rPr>
          <w:rFonts w:cs="Arial"/>
          <w:color w:val="000000" w:themeColor="text1"/>
        </w:rPr>
        <w:t xml:space="preserve">a </w:t>
      </w:r>
      <w:r w:rsidR="00815365" w:rsidRPr="008C21D8">
        <w:rPr>
          <w:rFonts w:cs="Arial"/>
          <w:color w:val="000000" w:themeColor="text1"/>
        </w:rPr>
        <w:t>m</w:t>
      </w:r>
      <w:r w:rsidR="0060124C" w:rsidRPr="008C21D8">
        <w:rPr>
          <w:rFonts w:cs="Arial"/>
          <w:color w:val="000000" w:themeColor="text1"/>
        </w:rPr>
        <w:t xml:space="preserve">ężczyźni </w:t>
      </w:r>
      <w:r w:rsidR="004E54BA">
        <w:rPr>
          <w:rFonts w:cs="Arial"/>
          <w:color w:val="000000" w:themeColor="text1"/>
        </w:rPr>
        <w:t>st</w:t>
      </w:r>
      <w:r w:rsidR="00136B78">
        <w:rPr>
          <w:rFonts w:cs="Arial"/>
          <w:color w:val="000000" w:themeColor="text1"/>
        </w:rPr>
        <w:t xml:space="preserve">anowili </w:t>
      </w:r>
      <w:r w:rsidR="00F27BC7">
        <w:rPr>
          <w:rFonts w:cs="Arial"/>
          <w:color w:val="000000" w:themeColor="text1"/>
        </w:rPr>
        <w:t>60</w:t>
      </w:r>
      <w:r w:rsidR="00136B78">
        <w:rPr>
          <w:rFonts w:cs="Arial"/>
          <w:color w:val="000000" w:themeColor="text1"/>
        </w:rPr>
        <w:t>,</w:t>
      </w:r>
      <w:r w:rsidR="00F27BC7">
        <w:rPr>
          <w:rFonts w:cs="Arial"/>
          <w:color w:val="000000" w:themeColor="text1"/>
        </w:rPr>
        <w:t>3</w:t>
      </w:r>
      <w:r w:rsidR="00931AEA">
        <w:rPr>
          <w:rFonts w:cs="Arial"/>
          <w:color w:val="000000" w:themeColor="text1"/>
        </w:rPr>
        <w:t>% tej grupy.</w:t>
      </w:r>
      <w:r w:rsidR="00515B71">
        <w:rPr>
          <w:rFonts w:cs="Arial"/>
          <w:color w:val="000000" w:themeColor="text1"/>
        </w:rPr>
        <w:t xml:space="preserve"> </w:t>
      </w:r>
      <w:r w:rsidR="00815365" w:rsidRPr="006A5E9B">
        <w:rPr>
          <w:rFonts w:cs="Arial"/>
          <w:color w:val="000000" w:themeColor="text1"/>
        </w:rPr>
        <w:t>W s</w:t>
      </w:r>
      <w:r w:rsidR="00543B8F">
        <w:rPr>
          <w:rFonts w:cs="Arial"/>
          <w:color w:val="000000" w:themeColor="text1"/>
        </w:rPr>
        <w:t xml:space="preserve">ektorze publicznym pracowało </w:t>
      </w:r>
      <w:r w:rsidR="00F27BC7" w:rsidRPr="00F27BC7">
        <w:rPr>
          <w:rFonts w:cs="Arial"/>
          <w:color w:val="000000" w:themeColor="text1"/>
        </w:rPr>
        <w:t>355</w:t>
      </w:r>
      <w:r w:rsidR="00815365" w:rsidRPr="006A5E9B">
        <w:rPr>
          <w:rFonts w:cs="Arial"/>
          <w:color w:val="000000" w:themeColor="text1"/>
        </w:rPr>
        <w:t xml:space="preserve"> tys. osób</w:t>
      </w:r>
      <w:r w:rsidR="0008100D">
        <w:rPr>
          <w:rFonts w:cs="Arial"/>
          <w:color w:val="000000" w:themeColor="text1"/>
        </w:rPr>
        <w:t xml:space="preserve">. </w:t>
      </w:r>
      <w:r w:rsidR="00815365" w:rsidRPr="00A54382">
        <w:rPr>
          <w:rFonts w:cs="Arial"/>
          <w:color w:val="000000" w:themeColor="text1"/>
        </w:rPr>
        <w:t>Pracodawcy i</w:t>
      </w:r>
      <w:r w:rsidR="00815365" w:rsidRPr="006A5E9B">
        <w:rPr>
          <w:rFonts w:cs="Arial"/>
          <w:color w:val="000000" w:themeColor="text1"/>
        </w:rPr>
        <w:t xml:space="preserve"> pracujący na własny rachunek </w:t>
      </w:r>
      <w:r w:rsidR="00815365">
        <w:rPr>
          <w:rFonts w:cs="Arial"/>
          <w:color w:val="000000" w:themeColor="text1"/>
        </w:rPr>
        <w:t>(</w:t>
      </w:r>
      <w:r w:rsidR="00F27BC7" w:rsidRPr="00F27BC7">
        <w:rPr>
          <w:rFonts w:cs="Arial"/>
          <w:color w:val="000000" w:themeColor="text1"/>
        </w:rPr>
        <w:t>316</w:t>
      </w:r>
      <w:r w:rsidR="00815365" w:rsidRPr="006A5E9B">
        <w:rPr>
          <w:rFonts w:cs="Arial"/>
          <w:color w:val="000000" w:themeColor="text1"/>
        </w:rPr>
        <w:t xml:space="preserve"> tys. osób</w:t>
      </w:r>
      <w:r w:rsidR="00815365">
        <w:rPr>
          <w:rFonts w:cs="Arial"/>
          <w:color w:val="000000" w:themeColor="text1"/>
        </w:rPr>
        <w:t>)</w:t>
      </w:r>
      <w:r w:rsidR="00815365" w:rsidRPr="006A5E9B">
        <w:rPr>
          <w:rFonts w:cs="Arial"/>
          <w:color w:val="000000" w:themeColor="text1"/>
        </w:rPr>
        <w:t xml:space="preserve"> </w:t>
      </w:r>
      <w:r w:rsidR="006467F3">
        <w:rPr>
          <w:rFonts w:cs="Arial"/>
          <w:color w:val="000000" w:themeColor="text1"/>
        </w:rPr>
        <w:t>stanowili 2</w:t>
      </w:r>
      <w:r w:rsidR="00F27BC7">
        <w:rPr>
          <w:rFonts w:cs="Arial"/>
          <w:color w:val="000000" w:themeColor="text1"/>
        </w:rPr>
        <w:t>0</w:t>
      </w:r>
      <w:r w:rsidR="006467F3">
        <w:rPr>
          <w:rFonts w:cs="Arial"/>
          <w:color w:val="000000" w:themeColor="text1"/>
        </w:rPr>
        <w:t>,</w:t>
      </w:r>
      <w:r w:rsidR="00F27BC7">
        <w:rPr>
          <w:rFonts w:cs="Arial"/>
          <w:color w:val="000000" w:themeColor="text1"/>
        </w:rPr>
        <w:t>9</w:t>
      </w:r>
      <w:r w:rsidR="00BB4F59">
        <w:rPr>
          <w:rFonts w:cs="Arial"/>
          <w:color w:val="000000" w:themeColor="text1"/>
        </w:rPr>
        <w:t xml:space="preserve">% ogólnej liczby </w:t>
      </w:r>
      <w:r w:rsidR="00815365" w:rsidRPr="006A5E9B">
        <w:rPr>
          <w:rFonts w:cs="Arial"/>
          <w:color w:val="000000" w:themeColor="text1"/>
        </w:rPr>
        <w:t xml:space="preserve">pracujących, </w:t>
      </w:r>
      <w:r w:rsidR="00815365">
        <w:rPr>
          <w:rFonts w:cs="Arial"/>
          <w:color w:val="000000" w:themeColor="text1"/>
        </w:rPr>
        <w:t xml:space="preserve">a pomagający </w:t>
      </w:r>
      <w:r w:rsidR="00815365" w:rsidRPr="006A5E9B">
        <w:rPr>
          <w:rFonts w:cs="Arial"/>
          <w:color w:val="000000" w:themeColor="text1"/>
        </w:rPr>
        <w:t>członk</w:t>
      </w:r>
      <w:r w:rsidR="00815365">
        <w:rPr>
          <w:rFonts w:cs="Arial"/>
          <w:color w:val="000000" w:themeColor="text1"/>
        </w:rPr>
        <w:t>owie</w:t>
      </w:r>
      <w:r w:rsidR="00815365" w:rsidRPr="006A5E9B">
        <w:rPr>
          <w:rFonts w:cs="Arial"/>
          <w:color w:val="000000" w:themeColor="text1"/>
        </w:rPr>
        <w:t xml:space="preserve"> rodzin </w:t>
      </w:r>
      <w:r w:rsidR="005E6151">
        <w:rPr>
          <w:rFonts w:cs="Arial"/>
          <w:color w:val="000000" w:themeColor="text1"/>
        </w:rPr>
        <w:t>(</w:t>
      </w:r>
      <w:r w:rsidR="00F27BC7">
        <w:rPr>
          <w:rFonts w:cs="Arial"/>
          <w:color w:val="000000" w:themeColor="text1"/>
        </w:rPr>
        <w:t>35</w:t>
      </w:r>
      <w:r w:rsidR="00815365" w:rsidRPr="006A5E9B">
        <w:rPr>
          <w:rFonts w:cs="Arial"/>
          <w:color w:val="000000" w:themeColor="text1"/>
        </w:rPr>
        <w:t xml:space="preserve"> tys.</w:t>
      </w:r>
      <w:r w:rsidR="00815365">
        <w:rPr>
          <w:rFonts w:cs="Arial"/>
          <w:color w:val="000000" w:themeColor="text1"/>
        </w:rPr>
        <w:t>) –</w:t>
      </w:r>
      <w:r w:rsidR="005E6151">
        <w:rPr>
          <w:rFonts w:cs="Arial"/>
          <w:color w:val="000000" w:themeColor="text1"/>
        </w:rPr>
        <w:t xml:space="preserve"> </w:t>
      </w:r>
      <w:r w:rsidR="00F27BC7">
        <w:rPr>
          <w:rFonts w:cs="Arial"/>
          <w:color w:val="000000" w:themeColor="text1"/>
        </w:rPr>
        <w:t>2,3</w:t>
      </w:r>
      <w:r w:rsidR="00815365" w:rsidRPr="006A5E9B">
        <w:rPr>
          <w:rFonts w:cs="Arial"/>
          <w:color w:val="000000" w:themeColor="text1"/>
        </w:rPr>
        <w:t>%.</w:t>
      </w:r>
    </w:p>
    <w:p w14:paraId="26766D26" w14:textId="47C6D884" w:rsidR="001E1CC0" w:rsidRDefault="00D253E4" w:rsidP="00044BE1">
      <w:p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Wśród</w:t>
      </w:r>
      <w:r w:rsidR="0005188A">
        <w:rPr>
          <w:rFonts w:cs="Arial"/>
          <w:color w:val="000000" w:themeColor="text1"/>
        </w:rPr>
        <w:t xml:space="preserve"> </w:t>
      </w:r>
      <w:r w:rsidR="001E1CC0">
        <w:rPr>
          <w:rFonts w:cs="Arial"/>
          <w:color w:val="000000" w:themeColor="text1"/>
        </w:rPr>
        <w:t xml:space="preserve">osób </w:t>
      </w:r>
      <w:r w:rsidR="000B0CC5">
        <w:rPr>
          <w:rFonts w:cs="Arial"/>
          <w:color w:val="000000" w:themeColor="text1"/>
        </w:rPr>
        <w:t xml:space="preserve">pracujących </w:t>
      </w:r>
      <w:r>
        <w:rPr>
          <w:rFonts w:cs="Arial"/>
          <w:color w:val="000000" w:themeColor="text1"/>
        </w:rPr>
        <w:t xml:space="preserve">według grup zawodów </w:t>
      </w:r>
      <w:r w:rsidR="00265198" w:rsidRPr="00235838">
        <w:rPr>
          <w:rFonts w:cs="Arial"/>
          <w:color w:val="000000" w:themeColor="text1"/>
        </w:rPr>
        <w:t xml:space="preserve">najliczniejszą </w:t>
      </w:r>
      <w:r w:rsidR="000B0CC5">
        <w:rPr>
          <w:rFonts w:cs="Arial"/>
          <w:color w:val="000000" w:themeColor="text1"/>
        </w:rPr>
        <w:t>zbiorowość</w:t>
      </w:r>
      <w:r w:rsidR="00265198" w:rsidRPr="00235838">
        <w:rPr>
          <w:rFonts w:cs="Arial"/>
          <w:color w:val="000000" w:themeColor="text1"/>
        </w:rPr>
        <w:t xml:space="preserve"> tworzyli</w:t>
      </w:r>
      <w:r w:rsidR="00265198">
        <w:rPr>
          <w:rFonts w:cs="Arial"/>
          <w:color w:val="000000" w:themeColor="text1"/>
        </w:rPr>
        <w:t xml:space="preserve"> </w:t>
      </w:r>
      <w:r w:rsidR="00265198" w:rsidRPr="006A5E9B">
        <w:rPr>
          <w:rFonts w:cs="Arial"/>
          <w:color w:val="000000" w:themeColor="text1"/>
        </w:rPr>
        <w:t>spe</w:t>
      </w:r>
      <w:r w:rsidR="00071935">
        <w:rPr>
          <w:rFonts w:cs="Arial"/>
          <w:color w:val="000000" w:themeColor="text1"/>
        </w:rPr>
        <w:t>cj</w:t>
      </w:r>
      <w:r w:rsidR="00265198" w:rsidRPr="006A5E9B">
        <w:rPr>
          <w:rFonts w:cs="Arial"/>
          <w:color w:val="000000" w:themeColor="text1"/>
        </w:rPr>
        <w:t>ali</w:t>
      </w:r>
      <w:r w:rsidR="0035075A">
        <w:rPr>
          <w:rFonts w:cs="Arial"/>
          <w:color w:val="000000" w:themeColor="text1"/>
        </w:rPr>
        <w:t xml:space="preserve">ści – </w:t>
      </w:r>
      <w:r w:rsidR="001E1CC0" w:rsidRPr="001E1CC0">
        <w:rPr>
          <w:rFonts w:cs="Arial"/>
          <w:color w:val="000000" w:themeColor="text1"/>
        </w:rPr>
        <w:t>335</w:t>
      </w:r>
      <w:r w:rsidR="0005188A">
        <w:rPr>
          <w:rFonts w:cs="Arial"/>
          <w:color w:val="000000" w:themeColor="text1"/>
        </w:rPr>
        <w:t xml:space="preserve"> tys.</w:t>
      </w:r>
      <w:r w:rsidR="00265198" w:rsidRPr="006A5E9B">
        <w:rPr>
          <w:rFonts w:cs="Arial"/>
          <w:color w:val="000000" w:themeColor="text1"/>
        </w:rPr>
        <w:t>,</w:t>
      </w:r>
      <w:r w:rsidR="000B0CC5">
        <w:rPr>
          <w:rFonts w:cs="Arial"/>
          <w:color w:val="000000" w:themeColor="text1"/>
        </w:rPr>
        <w:t xml:space="preserve"> </w:t>
      </w:r>
      <w:r w:rsidR="0017438F">
        <w:rPr>
          <w:rFonts w:cs="Arial"/>
          <w:color w:val="000000" w:themeColor="text1"/>
        </w:rPr>
        <w:t xml:space="preserve">a następnie </w:t>
      </w:r>
      <w:r w:rsidR="001E1CC0">
        <w:rPr>
          <w:rFonts w:cs="Arial"/>
          <w:color w:val="000000" w:themeColor="text1"/>
        </w:rPr>
        <w:t>robotnicy przemysłowi i rzemieślnicy oraz t</w:t>
      </w:r>
      <w:r w:rsidR="001E1CC0" w:rsidRPr="001E1CC0">
        <w:rPr>
          <w:rFonts w:cs="Arial"/>
          <w:color w:val="000000" w:themeColor="text1"/>
        </w:rPr>
        <w:t>echnicy i inny średni personel</w:t>
      </w:r>
      <w:r w:rsidR="001E1CC0">
        <w:rPr>
          <w:rFonts w:cs="Arial"/>
          <w:color w:val="000000" w:themeColor="text1"/>
        </w:rPr>
        <w:t xml:space="preserve"> </w:t>
      </w:r>
      <w:r w:rsidR="009B4139">
        <w:rPr>
          <w:rFonts w:cs="Arial"/>
          <w:color w:val="000000" w:themeColor="text1"/>
        </w:rPr>
        <w:t xml:space="preserve">– </w:t>
      </w:r>
      <w:r w:rsidR="001E1CC0">
        <w:rPr>
          <w:rFonts w:cs="Arial"/>
          <w:color w:val="000000" w:themeColor="text1"/>
        </w:rPr>
        <w:t xml:space="preserve">po </w:t>
      </w:r>
      <w:r w:rsidR="001E1CC0" w:rsidRPr="001E1CC0">
        <w:rPr>
          <w:rFonts w:cs="Arial"/>
          <w:color w:val="000000" w:themeColor="text1"/>
        </w:rPr>
        <w:t>226</w:t>
      </w:r>
      <w:r w:rsidR="009B4139">
        <w:rPr>
          <w:rFonts w:cs="Arial"/>
          <w:color w:val="000000" w:themeColor="text1"/>
        </w:rPr>
        <w:t xml:space="preserve"> tys. </w:t>
      </w:r>
      <w:r w:rsidR="00032654">
        <w:rPr>
          <w:rFonts w:cs="Arial"/>
          <w:color w:val="000000" w:themeColor="text1"/>
        </w:rPr>
        <w:t xml:space="preserve">W populacji </w:t>
      </w:r>
      <w:r w:rsidR="00FF1A80">
        <w:rPr>
          <w:rFonts w:cs="Arial"/>
          <w:color w:val="000000" w:themeColor="text1"/>
        </w:rPr>
        <w:t xml:space="preserve">pracujących </w:t>
      </w:r>
      <w:r w:rsidR="00032654">
        <w:rPr>
          <w:rFonts w:cs="Arial"/>
          <w:color w:val="000000" w:themeColor="text1"/>
        </w:rPr>
        <w:t xml:space="preserve">mężczyzn </w:t>
      </w:r>
      <w:r w:rsidR="00FF1A80">
        <w:rPr>
          <w:rFonts w:cs="Arial"/>
          <w:color w:val="000000" w:themeColor="text1"/>
        </w:rPr>
        <w:t>najwięcej było</w:t>
      </w:r>
      <w:r w:rsidR="00032654">
        <w:rPr>
          <w:rFonts w:cs="Arial"/>
          <w:color w:val="000000" w:themeColor="text1"/>
        </w:rPr>
        <w:t xml:space="preserve"> robotników przemysłowych</w:t>
      </w:r>
      <w:r w:rsidR="0005188A">
        <w:rPr>
          <w:rFonts w:cs="Arial"/>
          <w:color w:val="000000" w:themeColor="text1"/>
        </w:rPr>
        <w:t xml:space="preserve"> </w:t>
      </w:r>
      <w:r w:rsidR="00032654">
        <w:rPr>
          <w:rFonts w:cs="Arial"/>
          <w:color w:val="000000" w:themeColor="text1"/>
        </w:rPr>
        <w:t>i rzem</w:t>
      </w:r>
      <w:r w:rsidR="00436B10">
        <w:rPr>
          <w:rFonts w:cs="Arial"/>
          <w:color w:val="000000" w:themeColor="text1"/>
        </w:rPr>
        <w:t>ieślników (</w:t>
      </w:r>
      <w:r w:rsidR="00794711">
        <w:rPr>
          <w:rFonts w:cs="Arial"/>
          <w:color w:val="000000" w:themeColor="text1"/>
        </w:rPr>
        <w:t>2</w:t>
      </w:r>
      <w:r w:rsidR="0004721A">
        <w:rPr>
          <w:rFonts w:cs="Arial"/>
          <w:color w:val="000000" w:themeColor="text1"/>
        </w:rPr>
        <w:t>4</w:t>
      </w:r>
      <w:r w:rsidR="00794711">
        <w:rPr>
          <w:rFonts w:cs="Arial"/>
          <w:color w:val="000000" w:themeColor="text1"/>
        </w:rPr>
        <w:t>,</w:t>
      </w:r>
      <w:r w:rsidR="001E1CC0">
        <w:rPr>
          <w:rFonts w:cs="Arial"/>
          <w:color w:val="000000" w:themeColor="text1"/>
        </w:rPr>
        <w:t>8</w:t>
      </w:r>
      <w:r w:rsidR="00032654">
        <w:rPr>
          <w:rFonts w:cs="Arial"/>
          <w:color w:val="000000" w:themeColor="text1"/>
        </w:rPr>
        <w:t>%</w:t>
      </w:r>
      <w:r w:rsidR="00436B10">
        <w:rPr>
          <w:rFonts w:cs="Arial"/>
          <w:color w:val="000000" w:themeColor="text1"/>
        </w:rPr>
        <w:t>)</w:t>
      </w:r>
      <w:r w:rsidR="00FF1A80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>w w</w:t>
      </w:r>
      <w:r w:rsidR="00032654">
        <w:rPr>
          <w:rFonts w:cs="Arial"/>
          <w:color w:val="000000" w:themeColor="text1"/>
        </w:rPr>
        <w:t xml:space="preserve">śród </w:t>
      </w:r>
      <w:r w:rsidR="009B4139">
        <w:rPr>
          <w:rFonts w:cs="Arial"/>
          <w:color w:val="000000" w:themeColor="text1"/>
        </w:rPr>
        <w:t xml:space="preserve">pracujących </w:t>
      </w:r>
      <w:r w:rsidR="00032654">
        <w:rPr>
          <w:rFonts w:cs="Arial"/>
          <w:color w:val="000000" w:themeColor="text1"/>
        </w:rPr>
        <w:t xml:space="preserve">kobiet </w:t>
      </w:r>
      <w:r>
        <w:rPr>
          <w:rFonts w:cs="Arial"/>
          <w:color w:val="000000" w:themeColor="text1"/>
        </w:rPr>
        <w:t>-</w:t>
      </w:r>
      <w:r w:rsidR="001C5381">
        <w:rPr>
          <w:rFonts w:cs="Arial"/>
          <w:color w:val="000000" w:themeColor="text1"/>
        </w:rPr>
        <w:t xml:space="preserve"> </w:t>
      </w:r>
      <w:r w:rsidR="00794711">
        <w:rPr>
          <w:rFonts w:cs="Arial"/>
          <w:color w:val="000000" w:themeColor="text1"/>
        </w:rPr>
        <w:t>specjali</w:t>
      </w:r>
      <w:r>
        <w:rPr>
          <w:rFonts w:cs="Arial"/>
          <w:color w:val="000000" w:themeColor="text1"/>
        </w:rPr>
        <w:t>stów</w:t>
      </w:r>
      <w:r w:rsidR="00794711">
        <w:rPr>
          <w:rFonts w:cs="Arial"/>
          <w:color w:val="000000" w:themeColor="text1"/>
        </w:rPr>
        <w:t xml:space="preserve"> (</w:t>
      </w:r>
      <w:r w:rsidR="001E1CC0">
        <w:rPr>
          <w:rFonts w:cs="Arial"/>
          <w:color w:val="000000" w:themeColor="text1"/>
        </w:rPr>
        <w:t>29</w:t>
      </w:r>
      <w:r w:rsidR="00F607DA">
        <w:rPr>
          <w:rFonts w:cs="Arial"/>
          <w:color w:val="000000" w:themeColor="text1"/>
        </w:rPr>
        <w:t>,</w:t>
      </w:r>
      <w:r w:rsidR="001E1CC0">
        <w:rPr>
          <w:rFonts w:cs="Arial"/>
          <w:color w:val="000000" w:themeColor="text1"/>
        </w:rPr>
        <w:t>3</w:t>
      </w:r>
      <w:r w:rsidR="00032654">
        <w:rPr>
          <w:rFonts w:cs="Arial"/>
          <w:color w:val="000000" w:themeColor="text1"/>
        </w:rPr>
        <w:t>%).</w:t>
      </w:r>
    </w:p>
    <w:p w14:paraId="2651E842" w14:textId="3F61578E" w:rsidR="007C1BF9" w:rsidRDefault="001E1CC0" w:rsidP="00044BE1">
      <w:pPr>
        <w:spacing w:after="0"/>
        <w:rPr>
          <w:rFonts w:cs="Arial"/>
          <w:color w:val="000000" w:themeColor="text1"/>
        </w:rPr>
      </w:pPr>
      <w:r w:rsidRPr="0026519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CBB4293" wp14:editId="30953F66">
                <wp:simplePos x="0" y="0"/>
                <wp:positionH relativeFrom="column">
                  <wp:posOffset>5253990</wp:posOffset>
                </wp:positionH>
                <wp:positionV relativeFrom="paragraph">
                  <wp:posOffset>17780</wp:posOffset>
                </wp:positionV>
                <wp:extent cx="1725295" cy="582295"/>
                <wp:effectExtent l="0" t="0" r="0" b="0"/>
                <wp:wrapTight wrapText="bothSides">
                  <wp:wrapPolygon edited="0">
                    <wp:start x="715" y="0"/>
                    <wp:lineTo x="715" y="20493"/>
                    <wp:lineTo x="20749" y="20493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2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80339" w14:textId="57E58312" w:rsidR="00D629D1" w:rsidRPr="006573AE" w:rsidRDefault="00D629D1" w:rsidP="007E2F42">
                            <w:pPr>
                              <w:pStyle w:val="tekstzboku"/>
                              <w:spacing w:before="0"/>
                            </w:pPr>
                            <w:r>
                              <w:t>Liczba</w:t>
                            </w:r>
                            <w:r w:rsidRPr="006573AE">
                              <w:t xml:space="preserve"> osób pracujących </w:t>
                            </w:r>
                            <w:r w:rsidRPr="006573AE">
                              <w:br/>
                              <w:t xml:space="preserve">w pełnym wymiarze czasu pracy </w:t>
                            </w:r>
                            <w:r>
                              <w:t>wzrosła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B4293" id="Pole tekstowe 14" o:spid="_x0000_s1032" type="#_x0000_t202" style="position:absolute;margin-left:413.7pt;margin-top:1.4pt;width:135.85pt;height:45.8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" filled="f" stroked="f">
                <v:textbox>
                  <w:txbxContent>
                    <w:p w14:paraId="53D80339" w14:textId="57E58312" w:rsidR="00D629D1" w:rsidRPr="006573AE" w:rsidRDefault="00D629D1" w:rsidP="007E2F42">
                      <w:pPr>
                        <w:pStyle w:val="tekstzboku"/>
                        <w:spacing w:before="0"/>
                      </w:pPr>
                      <w:r>
                        <w:t>Liczba</w:t>
                      </w:r>
                      <w:r w:rsidRPr="006573AE">
                        <w:t xml:space="preserve"> osób pracujących </w:t>
                      </w:r>
                      <w:r w:rsidRPr="006573AE">
                        <w:br/>
                        <w:t xml:space="preserve">w pełnym wymiarze czasu pracy </w:t>
                      </w:r>
                      <w:r>
                        <w:t>wzrosła w 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15365" w:rsidRPr="006A5E9B">
        <w:rPr>
          <w:rFonts w:cs="Arial"/>
          <w:color w:val="000000" w:themeColor="text1"/>
        </w:rPr>
        <w:t>Spośród pracujących, którzy w ciągu badanego tygodnia przepracowali co najmniej 1 godzinę</w:t>
      </w:r>
      <w:r w:rsidR="007C1BF9">
        <w:rPr>
          <w:rFonts w:cs="Arial"/>
          <w:color w:val="000000" w:themeColor="text1"/>
        </w:rPr>
        <w:t xml:space="preserve"> </w:t>
      </w:r>
    </w:p>
    <w:p w14:paraId="2D8307CF" w14:textId="21ED8394" w:rsidR="00815365" w:rsidRPr="007C1BF9" w:rsidRDefault="00815365" w:rsidP="00044BE1">
      <w:pPr>
        <w:spacing w:before="0" w:after="0"/>
        <w:rPr>
          <w:spacing w:val="2"/>
          <w:szCs w:val="19"/>
        </w:rPr>
      </w:pPr>
      <w:r w:rsidRPr="006A5E9B">
        <w:rPr>
          <w:rFonts w:cs="Arial"/>
          <w:color w:val="000000" w:themeColor="text1"/>
        </w:rPr>
        <w:t>(1</w:t>
      </w:r>
      <w:r w:rsidR="00827195">
        <w:rPr>
          <w:rFonts w:cs="Arial"/>
          <w:color w:val="000000" w:themeColor="text1"/>
        </w:rPr>
        <w:t>3</w:t>
      </w:r>
      <w:r w:rsidR="001E1CC0">
        <w:rPr>
          <w:rFonts w:cs="Arial"/>
          <w:color w:val="000000" w:themeColor="text1"/>
        </w:rPr>
        <w:t>90</w:t>
      </w:r>
      <w:r w:rsidR="002B2709">
        <w:rPr>
          <w:rFonts w:cs="Arial"/>
          <w:color w:val="000000" w:themeColor="text1"/>
        </w:rPr>
        <w:t xml:space="preserve"> tys.</w:t>
      </w:r>
      <w:r w:rsidRPr="006A5E9B">
        <w:rPr>
          <w:rFonts w:cs="Arial"/>
          <w:color w:val="000000" w:themeColor="text1"/>
        </w:rPr>
        <w:t xml:space="preserve">), </w:t>
      </w:r>
      <w:r w:rsidR="001E1CC0">
        <w:rPr>
          <w:rFonts w:cs="Arial"/>
          <w:color w:val="000000" w:themeColor="text1"/>
        </w:rPr>
        <w:t>76</w:t>
      </w:r>
      <w:r w:rsidR="00B62BA7">
        <w:rPr>
          <w:rFonts w:cs="Arial"/>
          <w:color w:val="000000" w:themeColor="text1"/>
        </w:rPr>
        <w:t>,</w:t>
      </w:r>
      <w:r w:rsidR="001E1CC0">
        <w:rPr>
          <w:rFonts w:cs="Arial"/>
          <w:color w:val="000000" w:themeColor="text1"/>
        </w:rPr>
        <w:t>3</w:t>
      </w:r>
      <w:r w:rsidRPr="006A5E9B">
        <w:rPr>
          <w:rFonts w:cs="Arial"/>
          <w:color w:val="000000" w:themeColor="text1"/>
        </w:rPr>
        <w:t xml:space="preserve">% stanowiły osoby, które pracowały 40 godzin i </w:t>
      </w:r>
      <w:r w:rsidRPr="009E5DD2">
        <w:rPr>
          <w:rFonts w:cs="Arial"/>
          <w:color w:val="000000" w:themeColor="text1"/>
        </w:rPr>
        <w:t>więcej</w:t>
      </w:r>
      <w:r w:rsidR="008C68F4">
        <w:rPr>
          <w:rFonts w:cs="Arial"/>
          <w:color w:val="000000" w:themeColor="text1"/>
        </w:rPr>
        <w:t xml:space="preserve">, a </w:t>
      </w:r>
      <w:r w:rsidR="00FC07D0" w:rsidRPr="009E5DD2">
        <w:rPr>
          <w:rFonts w:cs="Arial"/>
          <w:color w:val="000000" w:themeColor="text1"/>
        </w:rPr>
        <w:t>ich liczba</w:t>
      </w:r>
      <w:r w:rsidR="00F50C93" w:rsidRPr="009E5DD2">
        <w:rPr>
          <w:rFonts w:cs="Arial"/>
          <w:color w:val="000000" w:themeColor="text1"/>
        </w:rPr>
        <w:t xml:space="preserve"> </w:t>
      </w:r>
      <w:r w:rsidR="00C150C3">
        <w:rPr>
          <w:rFonts w:cs="Arial"/>
          <w:color w:val="000000" w:themeColor="text1"/>
        </w:rPr>
        <w:t>z</w:t>
      </w:r>
      <w:r w:rsidR="00915B37">
        <w:rPr>
          <w:rFonts w:cs="Arial"/>
          <w:color w:val="000000" w:themeColor="text1"/>
        </w:rPr>
        <w:t>więk</w:t>
      </w:r>
      <w:r w:rsidR="00D9639B">
        <w:rPr>
          <w:rFonts w:cs="Arial"/>
          <w:color w:val="000000" w:themeColor="text1"/>
        </w:rPr>
        <w:t>szyła</w:t>
      </w:r>
      <w:r w:rsidR="00B8550B" w:rsidRPr="009E5DD2">
        <w:rPr>
          <w:rFonts w:cs="Arial"/>
          <w:color w:val="000000" w:themeColor="text1"/>
        </w:rPr>
        <w:t xml:space="preserve"> </w:t>
      </w:r>
      <w:r w:rsidR="00B8550B" w:rsidRPr="00B629D7">
        <w:rPr>
          <w:rFonts w:cs="Arial"/>
          <w:color w:val="000000" w:themeColor="text1"/>
          <w:spacing w:val="4"/>
        </w:rPr>
        <w:t>się w porównaniu z</w:t>
      </w:r>
      <w:r w:rsidR="002B2709" w:rsidRPr="00B629D7">
        <w:rPr>
          <w:rFonts w:cs="Arial"/>
          <w:color w:val="000000" w:themeColor="text1"/>
          <w:spacing w:val="4"/>
        </w:rPr>
        <w:t xml:space="preserve"> </w:t>
      </w:r>
      <w:r w:rsidR="005165DF">
        <w:rPr>
          <w:rFonts w:cs="Arial"/>
          <w:color w:val="000000" w:themeColor="text1"/>
          <w:spacing w:val="4"/>
        </w:rPr>
        <w:t>I</w:t>
      </w:r>
      <w:r w:rsidR="001E1CC0">
        <w:rPr>
          <w:rFonts w:cs="Arial"/>
          <w:color w:val="000000" w:themeColor="text1"/>
          <w:spacing w:val="4"/>
        </w:rPr>
        <w:t>V</w:t>
      </w:r>
      <w:r w:rsidR="005165DF">
        <w:rPr>
          <w:rFonts w:cs="Arial"/>
          <w:color w:val="000000" w:themeColor="text1"/>
          <w:spacing w:val="4"/>
        </w:rPr>
        <w:t xml:space="preserve"> kwartałem </w:t>
      </w:r>
      <w:r w:rsidR="00D253E4">
        <w:rPr>
          <w:rFonts w:cs="Arial"/>
          <w:color w:val="000000" w:themeColor="text1"/>
          <w:spacing w:val="4"/>
        </w:rPr>
        <w:t>2019 r.</w:t>
      </w:r>
      <w:r w:rsidR="008D048D" w:rsidRPr="00B629D7">
        <w:rPr>
          <w:rFonts w:cs="Arial"/>
          <w:color w:val="000000" w:themeColor="text1"/>
          <w:spacing w:val="2"/>
        </w:rPr>
        <w:t xml:space="preserve"> </w:t>
      </w:r>
      <w:r w:rsidR="00D9639B">
        <w:rPr>
          <w:rFonts w:cs="Arial"/>
          <w:color w:val="000000" w:themeColor="text1"/>
          <w:spacing w:val="4"/>
        </w:rPr>
        <w:t xml:space="preserve">(o </w:t>
      </w:r>
      <w:r w:rsidR="00915B37">
        <w:rPr>
          <w:rFonts w:cs="Arial"/>
          <w:color w:val="000000" w:themeColor="text1"/>
          <w:spacing w:val="4"/>
        </w:rPr>
        <w:t>70</w:t>
      </w:r>
      <w:r w:rsidR="002B2709" w:rsidRPr="00B629D7">
        <w:rPr>
          <w:rFonts w:cs="Arial"/>
          <w:color w:val="000000" w:themeColor="text1"/>
          <w:spacing w:val="4"/>
        </w:rPr>
        <w:t xml:space="preserve"> tys.</w:t>
      </w:r>
      <w:r w:rsidR="00C150C3">
        <w:rPr>
          <w:rFonts w:cs="Arial"/>
          <w:color w:val="000000" w:themeColor="text1"/>
          <w:spacing w:val="4"/>
        </w:rPr>
        <w:t xml:space="preserve">, tj. </w:t>
      </w:r>
      <w:r w:rsidR="0013419B">
        <w:rPr>
          <w:rFonts w:cs="Arial"/>
          <w:color w:val="000000" w:themeColor="text1"/>
          <w:spacing w:val="4"/>
        </w:rPr>
        <w:t xml:space="preserve">o </w:t>
      </w:r>
      <w:r w:rsidR="00915B37">
        <w:rPr>
          <w:rFonts w:cs="Arial"/>
          <w:color w:val="000000" w:themeColor="text1"/>
          <w:spacing w:val="4"/>
        </w:rPr>
        <w:t>7,1</w:t>
      </w:r>
      <w:r w:rsidR="00C50906">
        <w:rPr>
          <w:rFonts w:cs="Arial"/>
          <w:color w:val="000000" w:themeColor="text1"/>
          <w:spacing w:val="4"/>
        </w:rPr>
        <w:t xml:space="preserve">%), ale </w:t>
      </w:r>
      <w:r w:rsidR="00915B37">
        <w:rPr>
          <w:rFonts w:cs="Arial"/>
          <w:color w:val="000000" w:themeColor="text1"/>
          <w:spacing w:val="4"/>
        </w:rPr>
        <w:t>zmalała</w:t>
      </w:r>
      <w:r w:rsidR="00D253E4">
        <w:rPr>
          <w:rFonts w:cs="Arial"/>
          <w:color w:val="000000" w:themeColor="text1"/>
          <w:spacing w:val="4"/>
        </w:rPr>
        <w:t xml:space="preserve"> </w:t>
      </w:r>
      <w:r w:rsidR="00C50906">
        <w:rPr>
          <w:rFonts w:cs="Arial"/>
          <w:color w:val="000000" w:themeColor="text1"/>
          <w:spacing w:val="4"/>
        </w:rPr>
        <w:t xml:space="preserve">w </w:t>
      </w:r>
      <w:r w:rsidR="00915B37">
        <w:rPr>
          <w:rFonts w:cs="Arial"/>
          <w:color w:val="000000" w:themeColor="text1"/>
          <w:spacing w:val="4"/>
        </w:rPr>
        <w:t xml:space="preserve">odniesieniu </w:t>
      </w:r>
      <w:r w:rsidR="00C50906">
        <w:rPr>
          <w:rFonts w:cs="Arial"/>
          <w:color w:val="000000" w:themeColor="text1"/>
          <w:spacing w:val="4"/>
        </w:rPr>
        <w:t xml:space="preserve">do </w:t>
      </w:r>
      <w:r w:rsidR="005165DF">
        <w:rPr>
          <w:rFonts w:cs="Arial"/>
          <w:color w:val="000000" w:themeColor="text1"/>
          <w:spacing w:val="4"/>
        </w:rPr>
        <w:t>I</w:t>
      </w:r>
      <w:r w:rsidR="00C50906">
        <w:rPr>
          <w:rFonts w:cs="Arial"/>
          <w:color w:val="000000" w:themeColor="text1"/>
          <w:spacing w:val="4"/>
        </w:rPr>
        <w:t>I</w:t>
      </w:r>
      <w:r w:rsidR="00915B37">
        <w:rPr>
          <w:rFonts w:cs="Arial"/>
          <w:color w:val="000000" w:themeColor="text1"/>
          <w:spacing w:val="4"/>
        </w:rPr>
        <w:t>I</w:t>
      </w:r>
      <w:r w:rsidR="00C50906">
        <w:rPr>
          <w:rFonts w:cs="Arial"/>
          <w:color w:val="000000" w:themeColor="text1"/>
          <w:spacing w:val="4"/>
        </w:rPr>
        <w:t xml:space="preserve"> kwartału</w:t>
      </w:r>
      <w:r w:rsidR="00DB25FF">
        <w:rPr>
          <w:rFonts w:cs="Arial"/>
          <w:color w:val="000000" w:themeColor="text1"/>
          <w:spacing w:val="4"/>
        </w:rPr>
        <w:t xml:space="preserve"> </w:t>
      </w:r>
      <w:r w:rsidR="00915B37">
        <w:rPr>
          <w:rFonts w:cs="Arial"/>
          <w:color w:val="000000" w:themeColor="text1"/>
          <w:spacing w:val="4"/>
        </w:rPr>
        <w:t xml:space="preserve">2020 </w:t>
      </w:r>
      <w:r w:rsidR="00DB25FF">
        <w:rPr>
          <w:rFonts w:cs="Arial"/>
          <w:color w:val="000000" w:themeColor="text1"/>
          <w:spacing w:val="4"/>
        </w:rPr>
        <w:t>r.</w:t>
      </w:r>
      <w:r w:rsidR="008D048D" w:rsidRPr="008D048D">
        <w:rPr>
          <w:rFonts w:cs="Arial"/>
          <w:color w:val="000000" w:themeColor="text1"/>
          <w:spacing w:val="4"/>
        </w:rPr>
        <w:t xml:space="preserve"> </w:t>
      </w:r>
      <w:r w:rsidR="002F6221">
        <w:rPr>
          <w:rFonts w:cs="Arial"/>
          <w:color w:val="000000" w:themeColor="text1"/>
          <w:spacing w:val="2"/>
        </w:rPr>
        <w:t xml:space="preserve">(o </w:t>
      </w:r>
      <w:r w:rsidR="00915B37">
        <w:rPr>
          <w:rFonts w:cs="Arial"/>
          <w:color w:val="000000" w:themeColor="text1"/>
          <w:spacing w:val="2"/>
        </w:rPr>
        <w:t>136</w:t>
      </w:r>
      <w:r w:rsidR="002B2709" w:rsidRPr="00B629D7">
        <w:rPr>
          <w:rFonts w:cs="Arial"/>
          <w:color w:val="000000" w:themeColor="text1"/>
          <w:spacing w:val="2"/>
        </w:rPr>
        <w:t xml:space="preserve"> tys.</w:t>
      </w:r>
      <w:r w:rsidR="00C150C3">
        <w:rPr>
          <w:rFonts w:cs="Arial"/>
          <w:color w:val="000000" w:themeColor="text1"/>
          <w:spacing w:val="2"/>
        </w:rPr>
        <w:t xml:space="preserve">, tj. </w:t>
      </w:r>
      <w:r w:rsidR="0013419B">
        <w:rPr>
          <w:rFonts w:cs="Arial"/>
          <w:color w:val="000000" w:themeColor="text1"/>
          <w:spacing w:val="2"/>
        </w:rPr>
        <w:t xml:space="preserve">o </w:t>
      </w:r>
      <w:r w:rsidR="00915B37">
        <w:rPr>
          <w:rFonts w:cs="Arial"/>
          <w:color w:val="000000" w:themeColor="text1"/>
          <w:spacing w:val="2"/>
        </w:rPr>
        <w:t>11</w:t>
      </w:r>
      <w:r w:rsidR="00DB25FF">
        <w:rPr>
          <w:rFonts w:cs="Arial"/>
          <w:color w:val="000000" w:themeColor="text1"/>
          <w:spacing w:val="2"/>
        </w:rPr>
        <w:t>,</w:t>
      </w:r>
      <w:r w:rsidR="00915B37">
        <w:rPr>
          <w:rFonts w:cs="Arial"/>
          <w:color w:val="000000" w:themeColor="text1"/>
          <w:spacing w:val="2"/>
        </w:rPr>
        <w:t>4</w:t>
      </w:r>
      <w:r w:rsidR="00B8550B" w:rsidRPr="00B629D7">
        <w:rPr>
          <w:rFonts w:cs="Arial"/>
          <w:color w:val="000000" w:themeColor="text1"/>
          <w:spacing w:val="2"/>
        </w:rPr>
        <w:t xml:space="preserve">%). </w:t>
      </w:r>
      <w:r w:rsidR="00D253E4">
        <w:rPr>
          <w:rFonts w:cs="Arial"/>
          <w:color w:val="000000" w:themeColor="text1"/>
          <w:spacing w:val="2"/>
        </w:rPr>
        <w:t>W</w:t>
      </w:r>
      <w:r w:rsidR="00B8550B" w:rsidRPr="0005418A">
        <w:rPr>
          <w:rFonts w:cs="Arial"/>
          <w:color w:val="000000" w:themeColor="text1"/>
          <w:spacing w:val="2"/>
        </w:rPr>
        <w:t xml:space="preserve"> niepełnym </w:t>
      </w:r>
      <w:r w:rsidR="00B8550B" w:rsidRPr="00B629D7">
        <w:rPr>
          <w:rFonts w:cs="Arial"/>
          <w:color w:val="000000" w:themeColor="text1"/>
          <w:spacing w:val="2"/>
        </w:rPr>
        <w:t>wy</w:t>
      </w:r>
      <w:r w:rsidR="0005418A">
        <w:rPr>
          <w:rFonts w:cs="Arial"/>
          <w:color w:val="000000" w:themeColor="text1"/>
          <w:spacing w:val="2"/>
        </w:rPr>
        <w:t xml:space="preserve">miarze czasu pracy </w:t>
      </w:r>
      <w:r w:rsidR="0005418A" w:rsidRPr="00D92A6C">
        <w:rPr>
          <w:rFonts w:cs="Arial"/>
          <w:color w:val="000000" w:themeColor="text1"/>
          <w:spacing w:val="2"/>
        </w:rPr>
        <w:t xml:space="preserve">pracowało </w:t>
      </w:r>
      <w:r w:rsidR="00915B37">
        <w:rPr>
          <w:rFonts w:cs="Arial"/>
          <w:color w:val="000000" w:themeColor="text1"/>
          <w:spacing w:val="2"/>
        </w:rPr>
        <w:t>330</w:t>
      </w:r>
      <w:r w:rsidR="00E10AF4" w:rsidRPr="00D92A6C">
        <w:rPr>
          <w:rFonts w:cs="Arial"/>
          <w:color w:val="000000" w:themeColor="text1"/>
          <w:spacing w:val="2"/>
        </w:rPr>
        <w:t xml:space="preserve"> </w:t>
      </w:r>
      <w:r w:rsidR="00E10AF4">
        <w:rPr>
          <w:rFonts w:cs="Arial"/>
          <w:color w:val="000000" w:themeColor="text1"/>
          <w:spacing w:val="2"/>
        </w:rPr>
        <w:t xml:space="preserve">tys. osób, </w:t>
      </w:r>
      <w:r w:rsidR="008D048D">
        <w:rPr>
          <w:rFonts w:cs="Arial"/>
          <w:color w:val="000000" w:themeColor="text1"/>
          <w:spacing w:val="2"/>
        </w:rPr>
        <w:t xml:space="preserve">tj. </w:t>
      </w:r>
      <w:r w:rsidR="00DB25FF">
        <w:rPr>
          <w:rFonts w:cs="Arial"/>
          <w:color w:val="000000" w:themeColor="text1"/>
          <w:spacing w:val="2"/>
        </w:rPr>
        <w:t xml:space="preserve">mniej </w:t>
      </w:r>
      <w:r w:rsidR="00B8550B" w:rsidRPr="00B629D7">
        <w:rPr>
          <w:rFonts w:cs="Arial"/>
          <w:color w:val="000000" w:themeColor="text1"/>
          <w:spacing w:val="2"/>
        </w:rPr>
        <w:t>w stosunku d</w:t>
      </w:r>
      <w:r w:rsidR="002B2709" w:rsidRPr="00B629D7">
        <w:rPr>
          <w:rFonts w:cs="Arial"/>
          <w:color w:val="000000" w:themeColor="text1"/>
          <w:spacing w:val="2"/>
        </w:rPr>
        <w:t xml:space="preserve">o </w:t>
      </w:r>
      <w:r w:rsidR="00DB25FF">
        <w:rPr>
          <w:rFonts w:cs="Arial"/>
          <w:color w:val="000000" w:themeColor="text1"/>
          <w:spacing w:val="2"/>
        </w:rPr>
        <w:t>I</w:t>
      </w:r>
      <w:r w:rsidR="00915B37">
        <w:rPr>
          <w:rFonts w:cs="Arial"/>
          <w:color w:val="000000" w:themeColor="text1"/>
          <w:spacing w:val="2"/>
        </w:rPr>
        <w:t>V</w:t>
      </w:r>
      <w:r w:rsidR="008D048D">
        <w:rPr>
          <w:rFonts w:cs="Arial"/>
          <w:color w:val="000000" w:themeColor="text1"/>
          <w:spacing w:val="2"/>
        </w:rPr>
        <w:t xml:space="preserve"> </w:t>
      </w:r>
      <w:r w:rsidR="008D048D" w:rsidRPr="00B629D7">
        <w:rPr>
          <w:rFonts w:cs="Arial"/>
          <w:color w:val="000000" w:themeColor="text1"/>
          <w:spacing w:val="2"/>
        </w:rPr>
        <w:t xml:space="preserve">kwartału </w:t>
      </w:r>
      <w:r w:rsidR="00915B37">
        <w:rPr>
          <w:rFonts w:cs="Arial"/>
          <w:color w:val="000000" w:themeColor="text1"/>
          <w:spacing w:val="2"/>
        </w:rPr>
        <w:t>2019 r.</w:t>
      </w:r>
      <w:r w:rsidR="00D253E4">
        <w:rPr>
          <w:rFonts w:cs="Arial"/>
          <w:color w:val="000000" w:themeColor="text1"/>
          <w:spacing w:val="2"/>
        </w:rPr>
        <w:t xml:space="preserve"> </w:t>
      </w:r>
      <w:r w:rsidR="00E5724E">
        <w:rPr>
          <w:rFonts w:cs="Arial"/>
          <w:color w:val="000000" w:themeColor="text1"/>
          <w:spacing w:val="2"/>
        </w:rPr>
        <w:t xml:space="preserve">– </w:t>
      </w:r>
      <w:r w:rsidR="008C21D8" w:rsidRPr="008C21D8">
        <w:rPr>
          <w:rFonts w:cs="Arial"/>
          <w:color w:val="000000" w:themeColor="text1"/>
          <w:spacing w:val="2"/>
        </w:rPr>
        <w:t>o</w:t>
      </w:r>
      <w:r w:rsidR="009E5DD2" w:rsidRPr="008C21D8">
        <w:rPr>
          <w:rFonts w:cs="Arial"/>
          <w:color w:val="000000" w:themeColor="text1"/>
          <w:spacing w:val="2"/>
        </w:rPr>
        <w:t xml:space="preserve"> </w:t>
      </w:r>
      <w:r w:rsidR="00915B37">
        <w:rPr>
          <w:rFonts w:cs="Arial"/>
          <w:color w:val="000000" w:themeColor="text1"/>
          <w:spacing w:val="2"/>
        </w:rPr>
        <w:t>47</w:t>
      </w:r>
      <w:r w:rsidR="002B2709" w:rsidRPr="008C21D8">
        <w:rPr>
          <w:rFonts w:cs="Arial"/>
          <w:color w:val="000000" w:themeColor="text1"/>
          <w:spacing w:val="2"/>
        </w:rPr>
        <w:t xml:space="preserve"> tys.</w:t>
      </w:r>
      <w:r w:rsidR="008D048D">
        <w:rPr>
          <w:rFonts w:cs="Arial"/>
          <w:color w:val="000000" w:themeColor="text1"/>
          <w:spacing w:val="2"/>
        </w:rPr>
        <w:t xml:space="preserve">, </w:t>
      </w:r>
      <w:r w:rsidR="00915B37">
        <w:rPr>
          <w:rFonts w:cs="Arial"/>
          <w:color w:val="000000" w:themeColor="text1"/>
          <w:spacing w:val="2"/>
        </w:rPr>
        <w:t>ale</w:t>
      </w:r>
      <w:r w:rsidR="00DB25FF">
        <w:rPr>
          <w:rFonts w:cs="Arial"/>
          <w:color w:val="000000" w:themeColor="text1"/>
          <w:spacing w:val="2"/>
        </w:rPr>
        <w:t xml:space="preserve"> </w:t>
      </w:r>
      <w:r w:rsidR="00915B37">
        <w:rPr>
          <w:rFonts w:cs="Arial"/>
          <w:color w:val="000000" w:themeColor="text1"/>
          <w:spacing w:val="2"/>
        </w:rPr>
        <w:t xml:space="preserve">więcej w relacji </w:t>
      </w:r>
      <w:r w:rsidR="00DB25FF">
        <w:rPr>
          <w:rFonts w:cs="Arial"/>
          <w:color w:val="000000" w:themeColor="text1"/>
          <w:spacing w:val="2"/>
        </w:rPr>
        <w:t>do I</w:t>
      </w:r>
      <w:r w:rsidR="00E5724E">
        <w:rPr>
          <w:rFonts w:cs="Arial"/>
          <w:color w:val="000000" w:themeColor="text1"/>
          <w:spacing w:val="2"/>
        </w:rPr>
        <w:t>I</w:t>
      </w:r>
      <w:r w:rsidR="00915B37">
        <w:rPr>
          <w:rFonts w:cs="Arial"/>
          <w:color w:val="000000" w:themeColor="text1"/>
          <w:spacing w:val="2"/>
        </w:rPr>
        <w:t>I</w:t>
      </w:r>
      <w:r w:rsidR="00E10AF4">
        <w:rPr>
          <w:rFonts w:cs="Arial"/>
          <w:color w:val="000000" w:themeColor="text1"/>
          <w:spacing w:val="2"/>
        </w:rPr>
        <w:t xml:space="preserve"> </w:t>
      </w:r>
      <w:r w:rsidR="008D048D">
        <w:rPr>
          <w:rFonts w:cs="Arial"/>
          <w:color w:val="000000" w:themeColor="text1"/>
          <w:spacing w:val="2"/>
        </w:rPr>
        <w:t xml:space="preserve">kwartału </w:t>
      </w:r>
      <w:r w:rsidR="00915B37">
        <w:rPr>
          <w:rFonts w:cs="Arial"/>
          <w:color w:val="000000" w:themeColor="text1"/>
          <w:spacing w:val="2"/>
        </w:rPr>
        <w:t>2020 r</w:t>
      </w:r>
      <w:r w:rsidR="00E5724E">
        <w:rPr>
          <w:rFonts w:cs="Arial"/>
          <w:color w:val="000000" w:themeColor="text1"/>
          <w:spacing w:val="2"/>
        </w:rPr>
        <w:t>. –</w:t>
      </w:r>
      <w:r w:rsidR="00C369B3">
        <w:rPr>
          <w:rFonts w:cs="Arial"/>
          <w:color w:val="000000" w:themeColor="text1"/>
          <w:spacing w:val="2"/>
        </w:rPr>
        <w:t xml:space="preserve"> </w:t>
      </w:r>
      <w:r w:rsidR="008D048D">
        <w:rPr>
          <w:rFonts w:cs="Arial"/>
          <w:color w:val="000000" w:themeColor="text1"/>
          <w:spacing w:val="2"/>
        </w:rPr>
        <w:t>o</w:t>
      </w:r>
      <w:r w:rsidR="00E10AF4">
        <w:rPr>
          <w:rFonts w:cs="Arial"/>
          <w:color w:val="000000" w:themeColor="text1"/>
          <w:spacing w:val="2"/>
        </w:rPr>
        <w:t xml:space="preserve"> </w:t>
      </w:r>
      <w:r w:rsidR="00E5724E">
        <w:rPr>
          <w:rFonts w:cs="Arial"/>
          <w:color w:val="000000" w:themeColor="text1"/>
          <w:spacing w:val="2"/>
        </w:rPr>
        <w:t>2</w:t>
      </w:r>
      <w:r w:rsidR="00915B37">
        <w:rPr>
          <w:rFonts w:cs="Arial"/>
          <w:color w:val="000000" w:themeColor="text1"/>
          <w:spacing w:val="2"/>
        </w:rPr>
        <w:t>04</w:t>
      </w:r>
      <w:r w:rsidR="009E5DD2" w:rsidRPr="008C21D8">
        <w:rPr>
          <w:rFonts w:cs="Arial"/>
          <w:color w:val="000000" w:themeColor="text1"/>
          <w:spacing w:val="2"/>
        </w:rPr>
        <w:t xml:space="preserve"> tys</w:t>
      </w:r>
      <w:r w:rsidR="00B8550B" w:rsidRPr="008C21D8">
        <w:rPr>
          <w:rFonts w:cs="Arial"/>
          <w:color w:val="000000" w:themeColor="text1"/>
          <w:spacing w:val="2"/>
        </w:rPr>
        <w:t>.</w:t>
      </w:r>
      <w:r w:rsidR="007A1973" w:rsidRPr="008C21D8">
        <w:rPr>
          <w:color w:val="000000" w:themeColor="text1"/>
          <w:spacing w:val="2"/>
          <w:szCs w:val="19"/>
        </w:rPr>
        <w:t xml:space="preserve"> </w:t>
      </w:r>
      <w:r w:rsidR="00AE03E0">
        <w:rPr>
          <w:spacing w:val="2"/>
          <w:szCs w:val="19"/>
        </w:rPr>
        <w:t xml:space="preserve">W podziale według płci </w:t>
      </w:r>
      <w:r w:rsidR="008D048D">
        <w:rPr>
          <w:color w:val="000000" w:themeColor="text1"/>
          <w:spacing w:val="2"/>
          <w:szCs w:val="19"/>
        </w:rPr>
        <w:t>w</w:t>
      </w:r>
      <w:r w:rsidR="008D048D">
        <w:rPr>
          <w:spacing w:val="2"/>
          <w:szCs w:val="19"/>
        </w:rPr>
        <w:t xml:space="preserve">śród </w:t>
      </w:r>
      <w:r w:rsidR="008D048D" w:rsidRPr="006362D5">
        <w:rPr>
          <w:spacing w:val="2"/>
          <w:szCs w:val="19"/>
        </w:rPr>
        <w:t xml:space="preserve">pracujących 40 godzin </w:t>
      </w:r>
      <w:r w:rsidR="00D253E4">
        <w:rPr>
          <w:spacing w:val="2"/>
          <w:szCs w:val="19"/>
        </w:rPr>
        <w:br/>
      </w:r>
      <w:r w:rsidR="008D048D" w:rsidRPr="006362D5">
        <w:rPr>
          <w:spacing w:val="2"/>
          <w:szCs w:val="19"/>
        </w:rPr>
        <w:t>i więcej</w:t>
      </w:r>
      <w:r w:rsidR="008D048D">
        <w:rPr>
          <w:spacing w:val="2"/>
          <w:szCs w:val="19"/>
        </w:rPr>
        <w:t xml:space="preserve"> przeważali mężczyźni</w:t>
      </w:r>
      <w:r w:rsidR="00C369B3">
        <w:rPr>
          <w:spacing w:val="2"/>
          <w:szCs w:val="19"/>
        </w:rPr>
        <w:t xml:space="preserve">, którzy </w:t>
      </w:r>
      <w:r w:rsidR="00AE03E0">
        <w:rPr>
          <w:spacing w:val="2"/>
          <w:szCs w:val="19"/>
        </w:rPr>
        <w:t xml:space="preserve">stanowili </w:t>
      </w:r>
      <w:r w:rsidR="00E5724E">
        <w:rPr>
          <w:color w:val="000000" w:themeColor="text1"/>
          <w:spacing w:val="2"/>
          <w:szCs w:val="19"/>
        </w:rPr>
        <w:t>58</w:t>
      </w:r>
      <w:r w:rsidR="008D048D">
        <w:rPr>
          <w:color w:val="000000" w:themeColor="text1"/>
          <w:spacing w:val="2"/>
          <w:szCs w:val="19"/>
        </w:rPr>
        <w:t>,</w:t>
      </w:r>
      <w:r w:rsidR="00915B37">
        <w:rPr>
          <w:color w:val="000000" w:themeColor="text1"/>
          <w:spacing w:val="2"/>
          <w:szCs w:val="19"/>
        </w:rPr>
        <w:t>5</w:t>
      </w:r>
      <w:r w:rsidR="00AE03E0">
        <w:rPr>
          <w:color w:val="000000" w:themeColor="text1"/>
          <w:spacing w:val="2"/>
          <w:szCs w:val="19"/>
        </w:rPr>
        <w:t>%</w:t>
      </w:r>
      <w:r w:rsidR="00C369B3">
        <w:rPr>
          <w:color w:val="000000" w:themeColor="text1"/>
          <w:spacing w:val="2"/>
          <w:szCs w:val="19"/>
        </w:rPr>
        <w:t>,</w:t>
      </w:r>
      <w:r w:rsidR="00AE03E0">
        <w:rPr>
          <w:color w:val="000000" w:themeColor="text1"/>
          <w:spacing w:val="2"/>
          <w:szCs w:val="19"/>
        </w:rPr>
        <w:t xml:space="preserve"> </w:t>
      </w:r>
      <w:r w:rsidR="00E5724E">
        <w:rPr>
          <w:color w:val="000000" w:themeColor="text1"/>
          <w:spacing w:val="2"/>
          <w:szCs w:val="19"/>
        </w:rPr>
        <w:t>podczas gdy</w:t>
      </w:r>
      <w:r w:rsidR="00C369B3">
        <w:rPr>
          <w:spacing w:val="2"/>
          <w:szCs w:val="19"/>
        </w:rPr>
        <w:t xml:space="preserve"> </w:t>
      </w:r>
      <w:r w:rsidR="00C369B3">
        <w:rPr>
          <w:color w:val="000000" w:themeColor="text1"/>
          <w:spacing w:val="2"/>
          <w:szCs w:val="19"/>
        </w:rPr>
        <w:t>w</w:t>
      </w:r>
      <w:r w:rsidR="00C369B3" w:rsidRPr="00B629D7">
        <w:rPr>
          <w:color w:val="000000" w:themeColor="text1"/>
          <w:spacing w:val="2"/>
          <w:szCs w:val="19"/>
        </w:rPr>
        <w:t xml:space="preserve"> grupie pracujących </w:t>
      </w:r>
      <w:r w:rsidR="00D253E4">
        <w:rPr>
          <w:color w:val="000000" w:themeColor="text1"/>
          <w:spacing w:val="2"/>
          <w:szCs w:val="19"/>
        </w:rPr>
        <w:br/>
      </w:r>
      <w:r w:rsidR="00C369B3" w:rsidRPr="00B629D7">
        <w:rPr>
          <w:spacing w:val="2"/>
          <w:szCs w:val="19"/>
        </w:rPr>
        <w:t>w niepełnym wymiarze czasu pracy</w:t>
      </w:r>
      <w:r w:rsidR="00C369B3">
        <w:rPr>
          <w:spacing w:val="2"/>
          <w:szCs w:val="19"/>
        </w:rPr>
        <w:t xml:space="preserve"> </w:t>
      </w:r>
      <w:r w:rsidR="00E5724E">
        <w:rPr>
          <w:spacing w:val="2"/>
          <w:szCs w:val="19"/>
        </w:rPr>
        <w:t>więcej było</w:t>
      </w:r>
      <w:r w:rsidR="00C369B3">
        <w:rPr>
          <w:spacing w:val="2"/>
          <w:szCs w:val="19"/>
        </w:rPr>
        <w:t xml:space="preserve"> kobiet</w:t>
      </w:r>
      <w:r w:rsidR="001B02DC">
        <w:rPr>
          <w:spacing w:val="2"/>
          <w:szCs w:val="19"/>
        </w:rPr>
        <w:t xml:space="preserve"> – </w:t>
      </w:r>
      <w:r w:rsidR="00E5724E">
        <w:rPr>
          <w:spacing w:val="2"/>
          <w:szCs w:val="19"/>
        </w:rPr>
        <w:t>5</w:t>
      </w:r>
      <w:r w:rsidR="00915B37">
        <w:rPr>
          <w:spacing w:val="2"/>
          <w:szCs w:val="19"/>
        </w:rPr>
        <w:t>1</w:t>
      </w:r>
      <w:r w:rsidR="00E5724E">
        <w:rPr>
          <w:spacing w:val="2"/>
          <w:szCs w:val="19"/>
        </w:rPr>
        <w:t>,</w:t>
      </w:r>
      <w:r w:rsidR="00915B37">
        <w:rPr>
          <w:spacing w:val="2"/>
          <w:szCs w:val="19"/>
        </w:rPr>
        <w:t>8</w:t>
      </w:r>
      <w:r w:rsidR="001B02DC">
        <w:rPr>
          <w:spacing w:val="2"/>
          <w:szCs w:val="19"/>
        </w:rPr>
        <w:t>%</w:t>
      </w:r>
      <w:r w:rsidR="00C369B3">
        <w:rPr>
          <w:spacing w:val="2"/>
          <w:szCs w:val="19"/>
        </w:rPr>
        <w:t>.</w:t>
      </w:r>
      <w:r w:rsidR="00D253E4">
        <w:rPr>
          <w:spacing w:val="2"/>
          <w:szCs w:val="19"/>
        </w:rPr>
        <w:t xml:space="preserve"> </w:t>
      </w:r>
      <w:r w:rsidR="00D253E4" w:rsidRPr="00D253E4">
        <w:rPr>
          <w:spacing w:val="2"/>
          <w:szCs w:val="19"/>
        </w:rPr>
        <w:t>Liczba pracujących, którzy posiadają pracę, ale w badanym tygodniu z różnych przyczyn jej nie wykonywały wyniosła 1</w:t>
      </w:r>
      <w:r w:rsidR="00D253E4">
        <w:rPr>
          <w:spacing w:val="2"/>
          <w:szCs w:val="19"/>
        </w:rPr>
        <w:t>21</w:t>
      </w:r>
      <w:r w:rsidR="00D253E4" w:rsidRPr="00D253E4">
        <w:rPr>
          <w:spacing w:val="2"/>
          <w:szCs w:val="19"/>
        </w:rPr>
        <w:t xml:space="preserve"> tys., </w:t>
      </w:r>
      <w:r w:rsidR="00D253E4">
        <w:rPr>
          <w:spacing w:val="2"/>
          <w:szCs w:val="19"/>
        </w:rPr>
        <w:t xml:space="preserve">tj. </w:t>
      </w:r>
      <w:r w:rsidR="00D253E4" w:rsidRPr="00D253E4">
        <w:rPr>
          <w:spacing w:val="2"/>
          <w:szCs w:val="19"/>
        </w:rPr>
        <w:t xml:space="preserve">o </w:t>
      </w:r>
      <w:r w:rsidR="00D253E4">
        <w:rPr>
          <w:spacing w:val="2"/>
          <w:szCs w:val="19"/>
        </w:rPr>
        <w:t>19</w:t>
      </w:r>
      <w:r w:rsidR="00D253E4" w:rsidRPr="00D253E4">
        <w:rPr>
          <w:spacing w:val="2"/>
          <w:szCs w:val="19"/>
        </w:rPr>
        <w:t xml:space="preserve"> tys. mniej niż w </w:t>
      </w:r>
      <w:r w:rsidR="00D253E4">
        <w:rPr>
          <w:spacing w:val="2"/>
          <w:szCs w:val="19"/>
        </w:rPr>
        <w:t>III</w:t>
      </w:r>
      <w:r w:rsidR="00D253E4" w:rsidRPr="00D253E4">
        <w:rPr>
          <w:spacing w:val="2"/>
          <w:szCs w:val="19"/>
        </w:rPr>
        <w:t xml:space="preserve"> kwartale</w:t>
      </w:r>
      <w:r w:rsidR="00D253E4">
        <w:rPr>
          <w:spacing w:val="2"/>
          <w:szCs w:val="19"/>
        </w:rPr>
        <w:t xml:space="preserve"> 2020 r.</w:t>
      </w:r>
      <w:r w:rsidR="00D253E4" w:rsidRPr="00D253E4">
        <w:rPr>
          <w:spacing w:val="2"/>
          <w:szCs w:val="19"/>
        </w:rPr>
        <w:t xml:space="preserve"> i o </w:t>
      </w:r>
      <w:r w:rsidR="00D253E4">
        <w:rPr>
          <w:spacing w:val="2"/>
          <w:szCs w:val="19"/>
        </w:rPr>
        <w:t>45</w:t>
      </w:r>
      <w:r w:rsidR="00D253E4" w:rsidRPr="00D253E4">
        <w:rPr>
          <w:spacing w:val="2"/>
          <w:szCs w:val="19"/>
        </w:rPr>
        <w:t xml:space="preserve"> tys. więcej niż w </w:t>
      </w:r>
      <w:r w:rsidR="00D253E4">
        <w:rPr>
          <w:spacing w:val="2"/>
          <w:szCs w:val="19"/>
        </w:rPr>
        <w:t>IV</w:t>
      </w:r>
      <w:r w:rsidR="00D253E4" w:rsidRPr="00D253E4">
        <w:rPr>
          <w:spacing w:val="2"/>
          <w:szCs w:val="19"/>
        </w:rPr>
        <w:t xml:space="preserve"> kwartale 2019 r.</w:t>
      </w:r>
    </w:p>
    <w:p w14:paraId="6EE6F64C" w14:textId="7E388E9A" w:rsidR="00DC4BEE" w:rsidRPr="00285539" w:rsidRDefault="006B5965" w:rsidP="00037C70">
      <w:pPr>
        <w:pStyle w:val="Nagwek1"/>
      </w:pPr>
      <w:r w:rsidRPr="00285539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0A9B197" wp14:editId="55B0E3D7">
                <wp:simplePos x="0" y="0"/>
                <wp:positionH relativeFrom="column">
                  <wp:posOffset>5251450</wp:posOffset>
                </wp:positionH>
                <wp:positionV relativeFrom="paragraph">
                  <wp:posOffset>298450</wp:posOffset>
                </wp:positionV>
                <wp:extent cx="1638300" cy="622300"/>
                <wp:effectExtent l="0" t="0" r="0" b="6350"/>
                <wp:wrapTight wrapText="bothSides">
                  <wp:wrapPolygon edited="0">
                    <wp:start x="753" y="0"/>
                    <wp:lineTo x="753" y="21159"/>
                    <wp:lineTo x="20595" y="21159"/>
                    <wp:lineTo x="20595" y="0"/>
                    <wp:lineTo x="75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F946A" w14:textId="15872923" w:rsidR="00D629D1" w:rsidRPr="006573AE" w:rsidRDefault="00D629D1" w:rsidP="00A47960">
                            <w:pPr>
                              <w:pStyle w:val="tekstzboku"/>
                              <w:spacing w:before="0"/>
                            </w:pPr>
                            <w:r>
                              <w:t>W ujęciu rocznym l</w:t>
                            </w:r>
                            <w:r w:rsidRPr="006573AE">
                              <w:t xml:space="preserve">iczba </w:t>
                            </w:r>
                            <w:r>
                              <w:t>bezrobotnych zwiększyła się</w:t>
                            </w:r>
                            <w:r w:rsidRPr="006573AE">
                              <w:t xml:space="preserve"> o </w:t>
                            </w:r>
                            <w:r>
                              <w:t>7</w:t>
                            </w:r>
                            <w:r w:rsidRPr="006573AE">
                              <w:t xml:space="preserve"> tys.</w:t>
                            </w:r>
                            <w:r>
                              <w:t>, tj. o 23,3%</w:t>
                            </w:r>
                            <w:r w:rsidRPr="006573AE">
                              <w:t xml:space="preserve"> 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B197" id="Pole tekstowe 15" o:spid="_x0000_s1033" type="#_x0000_t202" style="position:absolute;margin-left:413.5pt;margin-top:23.5pt;width:129pt;height:49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" filled="f" stroked="f">
                <v:textbox>
                  <w:txbxContent>
                    <w:p w14:paraId="2A8F946A" w14:textId="15872923" w:rsidR="00D629D1" w:rsidRPr="006573AE" w:rsidRDefault="00D629D1" w:rsidP="00A47960">
                      <w:pPr>
                        <w:pStyle w:val="tekstzboku"/>
                        <w:spacing w:before="0"/>
                      </w:pPr>
                      <w:r>
                        <w:t>W ujęciu rocznym l</w:t>
                      </w:r>
                      <w:r w:rsidRPr="006573AE">
                        <w:t xml:space="preserve">iczba </w:t>
                      </w:r>
                      <w:r>
                        <w:t>bezrobotnych zwiększyła się</w:t>
                      </w:r>
                      <w:r w:rsidRPr="006573AE">
                        <w:t xml:space="preserve"> o </w:t>
                      </w:r>
                      <w:r>
                        <w:t>7</w:t>
                      </w:r>
                      <w:r w:rsidRPr="006573AE">
                        <w:t xml:space="preserve"> tys.</w:t>
                      </w:r>
                      <w:r>
                        <w:t>, tj. o 23,3%</w:t>
                      </w:r>
                      <w:r w:rsidRPr="006573AE">
                        <w:t xml:space="preserve"> </w:t>
                      </w:r>
                      <w: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4BEE" w:rsidRPr="00285539">
        <w:t>Bezrobotni</w:t>
      </w:r>
    </w:p>
    <w:p w14:paraId="7E500B08" w14:textId="0B7AD20A" w:rsidR="00AA1AF5" w:rsidRPr="00AA1AF5" w:rsidRDefault="00AA1AF5" w:rsidP="00AA1AF5">
      <w:pPr>
        <w:spacing w:after="0"/>
        <w:rPr>
          <w:rFonts w:cs="Arial"/>
          <w:color w:val="000000" w:themeColor="text1"/>
          <w:spacing w:val="-2"/>
        </w:rPr>
      </w:pPr>
      <w:r>
        <w:rPr>
          <w:rFonts w:cs="Arial"/>
        </w:rPr>
        <w:t>P</w:t>
      </w:r>
      <w:r w:rsidR="00DC4BEE">
        <w:rPr>
          <w:rFonts w:cs="Arial"/>
        </w:rPr>
        <w:t>opulacja osób</w:t>
      </w:r>
      <w:r w:rsidR="00DC4BEE" w:rsidRPr="00972E66">
        <w:rPr>
          <w:rFonts w:cs="Arial"/>
        </w:rPr>
        <w:t xml:space="preserve"> bezrobotnych </w:t>
      </w:r>
      <w:r w:rsidR="00DC4BEE" w:rsidRPr="00B94CC2">
        <w:rPr>
          <w:rFonts w:cs="Arial"/>
          <w:spacing w:val="-2"/>
        </w:rPr>
        <w:t>liczyła</w:t>
      </w:r>
      <w:r w:rsidR="00B94CC2" w:rsidRPr="00B94CC2">
        <w:rPr>
          <w:rFonts w:cs="Arial"/>
          <w:spacing w:val="-2"/>
        </w:rPr>
        <w:t xml:space="preserve"> </w:t>
      </w:r>
      <w:r w:rsidR="007F32CF">
        <w:rPr>
          <w:rFonts w:cs="Arial"/>
          <w:spacing w:val="-2"/>
        </w:rPr>
        <w:t>37</w:t>
      </w:r>
      <w:r w:rsidR="006E5D2A">
        <w:rPr>
          <w:rFonts w:cs="Arial"/>
          <w:spacing w:val="-2"/>
        </w:rPr>
        <w:t xml:space="preserve"> </w:t>
      </w:r>
      <w:r w:rsidR="00DC4BEE" w:rsidRPr="00B94CC2">
        <w:rPr>
          <w:rFonts w:cs="Arial"/>
          <w:spacing w:val="-2"/>
        </w:rPr>
        <w:t>tys.</w:t>
      </w:r>
      <w:r w:rsidR="00DC4BEE" w:rsidRPr="00972E66">
        <w:rPr>
          <w:rFonts w:cs="Arial"/>
        </w:rPr>
        <w:t xml:space="preserve"> </w:t>
      </w:r>
      <w:r w:rsidR="00DC4BEE">
        <w:rPr>
          <w:rFonts w:cs="Arial"/>
        </w:rPr>
        <w:t>i</w:t>
      </w:r>
      <w:r w:rsidR="001D316B">
        <w:rPr>
          <w:rFonts w:cs="Arial"/>
        </w:rPr>
        <w:t xml:space="preserve"> </w:t>
      </w:r>
      <w:r w:rsidR="007F32CF">
        <w:rPr>
          <w:rFonts w:cs="Arial"/>
        </w:rPr>
        <w:t>tym samym wzrosła</w:t>
      </w:r>
      <w:r w:rsidR="00DE0FC1">
        <w:rPr>
          <w:rFonts w:cs="Arial"/>
        </w:rPr>
        <w:t xml:space="preserve"> </w:t>
      </w:r>
      <w:r w:rsidR="00C12D6B">
        <w:rPr>
          <w:rFonts w:cs="Arial"/>
        </w:rPr>
        <w:t xml:space="preserve">w porównaniu z </w:t>
      </w:r>
      <w:r w:rsidR="007F32CF">
        <w:rPr>
          <w:rFonts w:cs="Arial"/>
        </w:rPr>
        <w:t>poprzedni</w:t>
      </w:r>
      <w:r w:rsidR="00C12D6B">
        <w:rPr>
          <w:rFonts w:cs="Arial"/>
        </w:rPr>
        <w:t xml:space="preserve">m rokiem </w:t>
      </w:r>
      <w:r w:rsidR="0081367F" w:rsidRPr="00AD4F1D">
        <w:rPr>
          <w:rFonts w:cs="Arial"/>
          <w:spacing w:val="-2"/>
        </w:rPr>
        <w:t>o</w:t>
      </w:r>
      <w:r w:rsidR="003C3EA2">
        <w:rPr>
          <w:rFonts w:cs="Arial"/>
          <w:spacing w:val="-2"/>
        </w:rPr>
        <w:t xml:space="preserve"> </w:t>
      </w:r>
      <w:r w:rsidR="007F32CF">
        <w:rPr>
          <w:rFonts w:cs="Arial"/>
          <w:spacing w:val="-2"/>
        </w:rPr>
        <w:t>7</w:t>
      </w:r>
      <w:r w:rsidR="003C3EA2">
        <w:rPr>
          <w:rFonts w:cs="Arial"/>
          <w:spacing w:val="-2"/>
        </w:rPr>
        <w:t xml:space="preserve"> tys.</w:t>
      </w:r>
      <w:r w:rsidR="00B63376">
        <w:rPr>
          <w:rFonts w:cs="Arial"/>
          <w:spacing w:val="-2"/>
        </w:rPr>
        <w:t>, a</w:t>
      </w:r>
      <w:r w:rsidR="007F32CF">
        <w:rPr>
          <w:rFonts w:cs="Arial"/>
          <w:spacing w:val="-2"/>
        </w:rPr>
        <w:t>le</w:t>
      </w:r>
      <w:r w:rsidR="00B63376">
        <w:rPr>
          <w:rFonts w:cs="Arial"/>
          <w:spacing w:val="-2"/>
        </w:rPr>
        <w:t xml:space="preserve"> </w:t>
      </w:r>
      <w:r w:rsidR="002511AC">
        <w:rPr>
          <w:rFonts w:cs="Arial"/>
          <w:spacing w:val="-2"/>
        </w:rPr>
        <w:t>w odniesieniu do poprzedniego kwartału</w:t>
      </w:r>
      <w:r w:rsidR="003C3EA2">
        <w:rPr>
          <w:rFonts w:cs="Arial"/>
          <w:spacing w:val="-2"/>
        </w:rPr>
        <w:t xml:space="preserve"> </w:t>
      </w:r>
      <w:r w:rsidR="007F32CF">
        <w:rPr>
          <w:rFonts w:cs="Arial"/>
          <w:spacing w:val="-2"/>
        </w:rPr>
        <w:t>spadła</w:t>
      </w:r>
      <w:r w:rsidR="008F6230">
        <w:rPr>
          <w:rFonts w:cs="Arial"/>
          <w:spacing w:val="-2"/>
        </w:rPr>
        <w:t xml:space="preserve"> </w:t>
      </w:r>
      <w:r w:rsidR="002511AC">
        <w:rPr>
          <w:rFonts w:cs="Arial"/>
          <w:spacing w:val="-2"/>
        </w:rPr>
        <w:t>o</w:t>
      </w:r>
      <w:r w:rsidR="003C3EA2">
        <w:rPr>
          <w:rFonts w:cs="Arial"/>
          <w:spacing w:val="-2"/>
        </w:rPr>
        <w:t xml:space="preserve"> </w:t>
      </w:r>
      <w:r w:rsidR="003A5D28">
        <w:rPr>
          <w:rFonts w:cs="Arial"/>
          <w:spacing w:val="-2"/>
        </w:rPr>
        <w:t>1</w:t>
      </w:r>
      <w:r w:rsidR="007F32CF">
        <w:rPr>
          <w:rFonts w:cs="Arial"/>
          <w:spacing w:val="-2"/>
        </w:rPr>
        <w:t>3</w:t>
      </w:r>
      <w:r w:rsidR="003261EF" w:rsidRPr="00AD4F1D">
        <w:rPr>
          <w:rFonts w:cs="Arial"/>
          <w:spacing w:val="-2"/>
        </w:rPr>
        <w:t xml:space="preserve"> </w:t>
      </w:r>
      <w:r w:rsidR="003261EF" w:rsidRPr="00AD4F1D">
        <w:rPr>
          <w:spacing w:val="-2"/>
        </w:rPr>
        <w:t>tys. osób</w:t>
      </w:r>
      <w:r w:rsidR="001B230B" w:rsidRPr="00171702">
        <w:rPr>
          <w:rFonts w:cs="Arial"/>
          <w:spacing w:val="-2"/>
        </w:rPr>
        <w:t xml:space="preserve">. </w:t>
      </w:r>
      <w:r w:rsidR="003A5D28">
        <w:rPr>
          <w:rFonts w:cs="Arial"/>
          <w:spacing w:val="-2"/>
        </w:rPr>
        <w:t>W</w:t>
      </w:r>
      <w:r w:rsidR="008F6230">
        <w:rPr>
          <w:rFonts w:cs="Arial"/>
          <w:spacing w:val="-2"/>
        </w:rPr>
        <w:t xml:space="preserve"> skali roku </w:t>
      </w:r>
      <w:r w:rsidR="007F32CF">
        <w:rPr>
          <w:rFonts w:cs="Arial"/>
          <w:spacing w:val="-2"/>
        </w:rPr>
        <w:t>według płci wzrost dotyczył zarówno mężczyzn, jak i kobi</w:t>
      </w:r>
      <w:r w:rsidR="00EC0432">
        <w:rPr>
          <w:rFonts w:cs="Arial"/>
          <w:spacing w:val="-2"/>
        </w:rPr>
        <w:t>et, przy czym kobiet bardziej (</w:t>
      </w:r>
      <w:r w:rsidR="007F32CF">
        <w:rPr>
          <w:rFonts w:cs="Arial"/>
          <w:spacing w:val="-2"/>
        </w:rPr>
        <w:t xml:space="preserve">o 5 tys., tj. </w:t>
      </w:r>
      <w:r w:rsidR="00E17FE2">
        <w:rPr>
          <w:rFonts w:cs="Arial"/>
          <w:spacing w:val="-2"/>
        </w:rPr>
        <w:t xml:space="preserve">o </w:t>
      </w:r>
      <w:r w:rsidR="007F32CF">
        <w:rPr>
          <w:rFonts w:cs="Arial"/>
          <w:spacing w:val="-2"/>
        </w:rPr>
        <w:t>27,8%</w:t>
      </w:r>
      <w:r w:rsidR="00EC0432">
        <w:rPr>
          <w:rFonts w:cs="Arial"/>
          <w:spacing w:val="-2"/>
        </w:rPr>
        <w:t>)</w:t>
      </w:r>
      <w:r w:rsidR="007F32CF">
        <w:rPr>
          <w:rFonts w:cs="Arial"/>
          <w:spacing w:val="-2"/>
        </w:rPr>
        <w:t xml:space="preserve">, a według </w:t>
      </w:r>
      <w:r w:rsidR="007F32CF">
        <w:rPr>
          <w:rFonts w:cs="Arial"/>
          <w:color w:val="000000" w:themeColor="text1"/>
          <w:spacing w:val="-2"/>
        </w:rPr>
        <w:t>miejsca zamieszkania</w:t>
      </w:r>
      <w:r w:rsidR="007F32CF">
        <w:rPr>
          <w:rFonts w:cs="Arial"/>
          <w:spacing w:val="-2"/>
        </w:rPr>
        <w:t xml:space="preserve"> –</w:t>
      </w:r>
      <w:r w:rsidR="00DC4BEE" w:rsidRPr="00AD4F1D">
        <w:rPr>
          <w:rFonts w:cs="Arial"/>
          <w:color w:val="000000" w:themeColor="text1"/>
          <w:spacing w:val="-2"/>
        </w:rPr>
        <w:t xml:space="preserve"> </w:t>
      </w:r>
      <w:r w:rsidR="00767FE6">
        <w:rPr>
          <w:rFonts w:cs="Arial"/>
          <w:color w:val="000000" w:themeColor="text1"/>
          <w:spacing w:val="-2"/>
        </w:rPr>
        <w:t xml:space="preserve">mieszkańców </w:t>
      </w:r>
      <w:r w:rsidR="00B141FB">
        <w:rPr>
          <w:rFonts w:cs="Arial"/>
          <w:color w:val="000000" w:themeColor="text1"/>
          <w:spacing w:val="-2"/>
        </w:rPr>
        <w:t>wsi</w:t>
      </w:r>
      <w:r w:rsidR="00DE43EC">
        <w:rPr>
          <w:rFonts w:cs="Arial"/>
          <w:color w:val="000000" w:themeColor="text1"/>
          <w:spacing w:val="-2"/>
        </w:rPr>
        <w:t xml:space="preserve"> </w:t>
      </w:r>
      <w:r w:rsidR="00DE0FC1">
        <w:rPr>
          <w:rFonts w:cs="Arial"/>
          <w:color w:val="000000" w:themeColor="text1"/>
          <w:spacing w:val="-2"/>
        </w:rPr>
        <w:t>(</w:t>
      </w:r>
      <w:r w:rsidR="008F6230">
        <w:rPr>
          <w:rFonts w:cs="Arial"/>
          <w:color w:val="000000" w:themeColor="text1"/>
          <w:spacing w:val="-2"/>
        </w:rPr>
        <w:t xml:space="preserve">o </w:t>
      </w:r>
      <w:r w:rsidR="007F32CF">
        <w:rPr>
          <w:rFonts w:cs="Arial"/>
          <w:color w:val="000000" w:themeColor="text1"/>
          <w:spacing w:val="-2"/>
        </w:rPr>
        <w:t>10 tys.</w:t>
      </w:r>
      <w:r w:rsidR="008F6230">
        <w:rPr>
          <w:rFonts w:cs="Arial"/>
          <w:color w:val="000000" w:themeColor="text1"/>
          <w:spacing w:val="-2"/>
        </w:rPr>
        <w:t xml:space="preserve">, tj. </w:t>
      </w:r>
      <w:r w:rsidR="002511AC">
        <w:rPr>
          <w:rFonts w:cs="Arial"/>
          <w:color w:val="000000" w:themeColor="text1"/>
          <w:spacing w:val="-2"/>
        </w:rPr>
        <w:t xml:space="preserve">o </w:t>
      </w:r>
      <w:r w:rsidR="007F32CF">
        <w:rPr>
          <w:rFonts w:cs="Arial"/>
          <w:color w:val="000000" w:themeColor="text1"/>
          <w:spacing w:val="-2"/>
        </w:rPr>
        <w:t>90</w:t>
      </w:r>
      <w:r w:rsidR="008F6230">
        <w:rPr>
          <w:rFonts w:cs="Arial"/>
          <w:color w:val="000000" w:themeColor="text1"/>
          <w:spacing w:val="-2"/>
        </w:rPr>
        <w:t>,</w:t>
      </w:r>
      <w:r w:rsidR="007F32CF">
        <w:rPr>
          <w:rFonts w:cs="Arial"/>
          <w:color w:val="000000" w:themeColor="text1"/>
          <w:spacing w:val="-2"/>
        </w:rPr>
        <w:t>9</w:t>
      </w:r>
      <w:r w:rsidR="008F6230">
        <w:rPr>
          <w:rFonts w:cs="Arial"/>
          <w:color w:val="000000" w:themeColor="text1"/>
          <w:spacing w:val="-2"/>
        </w:rPr>
        <w:t>%</w:t>
      </w:r>
      <w:r w:rsidR="00DC4BEE" w:rsidRPr="00AD4F1D">
        <w:rPr>
          <w:rFonts w:cs="Arial"/>
          <w:color w:val="000000" w:themeColor="text1"/>
          <w:spacing w:val="-2"/>
        </w:rPr>
        <w:t>)</w:t>
      </w:r>
      <w:r w:rsidR="00CD5BC9">
        <w:rPr>
          <w:rFonts w:cs="Arial"/>
          <w:color w:val="000000" w:themeColor="text1"/>
          <w:spacing w:val="-2"/>
        </w:rPr>
        <w:t>, podczas gdy wśród mieszkańców miast odnotowano spadek bezrobocia</w:t>
      </w:r>
      <w:r w:rsidR="00A60E46">
        <w:rPr>
          <w:rFonts w:cs="Arial"/>
          <w:color w:val="000000" w:themeColor="text1"/>
          <w:spacing w:val="-2"/>
        </w:rPr>
        <w:t xml:space="preserve">. </w:t>
      </w:r>
      <w:r w:rsidR="00B141FB">
        <w:rPr>
          <w:rFonts w:cs="Arial"/>
          <w:color w:val="000000" w:themeColor="text1"/>
          <w:spacing w:val="-2"/>
        </w:rPr>
        <w:t>W</w:t>
      </w:r>
      <w:r w:rsidR="00EA6098" w:rsidRPr="00AD4F1D">
        <w:rPr>
          <w:rFonts w:cs="Arial"/>
          <w:color w:val="000000" w:themeColor="text1"/>
          <w:spacing w:val="-2"/>
        </w:rPr>
        <w:t xml:space="preserve"> </w:t>
      </w:r>
      <w:r w:rsidR="007F32CF">
        <w:rPr>
          <w:rFonts w:cs="Arial"/>
          <w:color w:val="000000" w:themeColor="text1"/>
          <w:spacing w:val="-2"/>
        </w:rPr>
        <w:t xml:space="preserve">stosunku </w:t>
      </w:r>
      <w:r w:rsidR="00EA6098" w:rsidRPr="00AD4F1D">
        <w:rPr>
          <w:rFonts w:cs="Arial"/>
          <w:color w:val="000000" w:themeColor="text1"/>
          <w:spacing w:val="-2"/>
        </w:rPr>
        <w:t xml:space="preserve">do </w:t>
      </w:r>
      <w:r w:rsidR="007F32CF">
        <w:rPr>
          <w:rFonts w:cs="Arial"/>
          <w:color w:val="000000" w:themeColor="text1"/>
          <w:spacing w:val="-2"/>
        </w:rPr>
        <w:t>III kwartału 2020 r.</w:t>
      </w:r>
      <w:r w:rsidR="00767FE6">
        <w:rPr>
          <w:rFonts w:cs="Arial"/>
          <w:color w:val="000000" w:themeColor="text1"/>
          <w:spacing w:val="-2"/>
        </w:rPr>
        <w:t xml:space="preserve"> </w:t>
      </w:r>
      <w:r w:rsidR="007F32CF">
        <w:rPr>
          <w:rFonts w:cs="Arial"/>
          <w:color w:val="000000" w:themeColor="text1"/>
          <w:spacing w:val="-2"/>
        </w:rPr>
        <w:t>spadek</w:t>
      </w:r>
      <w:r w:rsidR="00E06DF9">
        <w:rPr>
          <w:rFonts w:cs="Arial"/>
          <w:color w:val="000000" w:themeColor="text1"/>
          <w:spacing w:val="-2"/>
        </w:rPr>
        <w:t xml:space="preserve"> </w:t>
      </w:r>
      <w:r w:rsidR="0005629D">
        <w:rPr>
          <w:rFonts w:cs="Arial"/>
          <w:color w:val="000000" w:themeColor="text1"/>
          <w:spacing w:val="-2"/>
        </w:rPr>
        <w:t xml:space="preserve">bezrobocia </w:t>
      </w:r>
      <w:r w:rsidR="00B141FB" w:rsidRPr="00AD4F1D">
        <w:rPr>
          <w:rFonts w:cs="Arial"/>
          <w:color w:val="000000" w:themeColor="text1"/>
          <w:spacing w:val="-2"/>
        </w:rPr>
        <w:t xml:space="preserve">dotyczył </w:t>
      </w:r>
      <w:r w:rsidR="00B141FB">
        <w:rPr>
          <w:rFonts w:cs="Arial"/>
          <w:color w:val="000000" w:themeColor="text1"/>
          <w:spacing w:val="-2"/>
        </w:rPr>
        <w:t>wszystkich kategorii</w:t>
      </w:r>
      <w:r w:rsidR="00622663">
        <w:rPr>
          <w:rFonts w:cs="Arial"/>
          <w:color w:val="000000" w:themeColor="text1"/>
          <w:spacing w:val="-2"/>
        </w:rPr>
        <w:t xml:space="preserve">, </w:t>
      </w:r>
      <w:r w:rsidR="007F32CF">
        <w:rPr>
          <w:rFonts w:cs="Arial"/>
          <w:color w:val="000000" w:themeColor="text1"/>
          <w:spacing w:val="-2"/>
        </w:rPr>
        <w:t>niezależnie od płci i miejsca zamieszkania.</w:t>
      </w:r>
    </w:p>
    <w:p w14:paraId="7FA838C6" w14:textId="2FE50948" w:rsidR="007E23DA" w:rsidRPr="0000777D" w:rsidRDefault="00622663" w:rsidP="007E23DA">
      <w:pPr>
        <w:spacing w:after="0"/>
        <w:rPr>
          <w:rFonts w:cs="Arial"/>
        </w:rPr>
      </w:pPr>
      <w:r>
        <w:rPr>
          <w:rFonts w:cs="Arial"/>
        </w:rPr>
        <w:t>Kobiety</w:t>
      </w:r>
      <w:r w:rsidR="00CD5BC9">
        <w:rPr>
          <w:rFonts w:cs="Arial"/>
        </w:rPr>
        <w:t xml:space="preserve"> </w:t>
      </w:r>
      <w:r>
        <w:rPr>
          <w:rFonts w:cs="Arial"/>
        </w:rPr>
        <w:t>stanowiły</w:t>
      </w:r>
      <w:r w:rsidR="009B42DB">
        <w:rPr>
          <w:rFonts w:cs="Arial"/>
        </w:rPr>
        <w:t xml:space="preserve"> </w:t>
      </w:r>
      <w:r>
        <w:rPr>
          <w:rFonts w:cs="Arial"/>
        </w:rPr>
        <w:t>6</w:t>
      </w:r>
      <w:r w:rsidR="00CD5BC9">
        <w:rPr>
          <w:rFonts w:cs="Arial"/>
        </w:rPr>
        <w:t>2</w:t>
      </w:r>
      <w:r w:rsidR="009B42DB">
        <w:rPr>
          <w:rFonts w:cs="Arial"/>
        </w:rPr>
        <w:t>,</w:t>
      </w:r>
      <w:r w:rsidR="00CD5BC9">
        <w:rPr>
          <w:rFonts w:cs="Arial"/>
        </w:rPr>
        <w:t>2</w:t>
      </w:r>
      <w:r w:rsidR="009B42DB">
        <w:rPr>
          <w:rFonts w:cs="Arial"/>
        </w:rPr>
        <w:t>%</w:t>
      </w:r>
      <w:r w:rsidR="00DC4BEE" w:rsidRPr="00972E66">
        <w:rPr>
          <w:rFonts w:cs="Arial"/>
        </w:rPr>
        <w:t xml:space="preserve"> </w:t>
      </w:r>
      <w:r w:rsidR="007E23DA" w:rsidRPr="00972E66">
        <w:t>ogólnej liczb</w:t>
      </w:r>
      <w:r w:rsidR="009B42DB">
        <w:t>y</w:t>
      </w:r>
      <w:r w:rsidR="007E23DA">
        <w:rPr>
          <w:rFonts w:cs="Arial"/>
        </w:rPr>
        <w:t xml:space="preserve"> bezrobotnych</w:t>
      </w:r>
      <w:r w:rsidR="009B42DB">
        <w:rPr>
          <w:rFonts w:cs="Arial"/>
        </w:rPr>
        <w:t xml:space="preserve"> (</w:t>
      </w:r>
      <w:r>
        <w:rPr>
          <w:rFonts w:cs="Arial"/>
        </w:rPr>
        <w:t>mężczyźni</w:t>
      </w:r>
      <w:r w:rsidR="00CD5BC9">
        <w:rPr>
          <w:rFonts w:cs="Arial"/>
        </w:rPr>
        <w:t xml:space="preserve"> </w:t>
      </w:r>
      <w:r w:rsidR="009B42DB">
        <w:rPr>
          <w:rFonts w:cs="Arial"/>
        </w:rPr>
        <w:t xml:space="preserve">– pozostałe </w:t>
      </w:r>
      <w:r w:rsidR="00CD5BC9">
        <w:rPr>
          <w:rFonts w:cs="Arial"/>
        </w:rPr>
        <w:t>37</w:t>
      </w:r>
      <w:r w:rsidR="009B42DB">
        <w:rPr>
          <w:rFonts w:cs="Arial"/>
        </w:rPr>
        <w:t>,</w:t>
      </w:r>
      <w:r w:rsidR="00CD5BC9">
        <w:rPr>
          <w:rFonts w:cs="Arial"/>
        </w:rPr>
        <w:t>8</w:t>
      </w:r>
      <w:r w:rsidR="0000777D">
        <w:rPr>
          <w:rFonts w:cs="Arial"/>
        </w:rPr>
        <w:t>%)</w:t>
      </w:r>
      <w:r w:rsidR="00E25352">
        <w:rPr>
          <w:rFonts w:cs="Arial"/>
        </w:rPr>
        <w:t xml:space="preserve">. </w:t>
      </w:r>
      <w:r w:rsidR="00CD5BC9">
        <w:rPr>
          <w:rFonts w:cs="Arial"/>
        </w:rPr>
        <w:t>Mieszkańcy wsi stanowili 56,8%</w:t>
      </w:r>
      <w:r w:rsidR="00CD5BC9" w:rsidRPr="00972E66">
        <w:rPr>
          <w:rFonts w:cs="Arial"/>
        </w:rPr>
        <w:t xml:space="preserve"> </w:t>
      </w:r>
      <w:r w:rsidR="00CD5BC9" w:rsidRPr="00972E66">
        <w:t>ogólnej liczb</w:t>
      </w:r>
      <w:r w:rsidR="00CD5BC9">
        <w:t>y</w:t>
      </w:r>
      <w:r w:rsidR="00CD5BC9">
        <w:rPr>
          <w:rFonts w:cs="Arial"/>
        </w:rPr>
        <w:t xml:space="preserve"> bezrobotnych (mieszkańcy miast – pozostałe 43,2%). </w:t>
      </w:r>
      <w:r w:rsidR="00CD5BC9">
        <w:rPr>
          <w:rFonts w:cs="Arial"/>
          <w:color w:val="000000" w:themeColor="text1"/>
        </w:rPr>
        <w:t>N</w:t>
      </w:r>
      <w:r w:rsidR="00DC4BEE" w:rsidRPr="001A4BA8">
        <w:rPr>
          <w:rFonts w:cs="Arial"/>
          <w:color w:val="000000" w:themeColor="text1"/>
        </w:rPr>
        <w:t>ajwięcej bezro</w:t>
      </w:r>
      <w:r w:rsidR="004630F5" w:rsidRPr="001A4BA8">
        <w:rPr>
          <w:rFonts w:cs="Arial"/>
          <w:color w:val="000000" w:themeColor="text1"/>
        </w:rPr>
        <w:t xml:space="preserve">botnych </w:t>
      </w:r>
      <w:r w:rsidR="00CD5BC9">
        <w:rPr>
          <w:rFonts w:cs="Arial"/>
          <w:color w:val="000000" w:themeColor="text1"/>
        </w:rPr>
        <w:t>należało do grupy wiekowej</w:t>
      </w:r>
      <w:r w:rsidR="00D539A5">
        <w:rPr>
          <w:rFonts w:cs="Arial"/>
          <w:color w:val="000000" w:themeColor="text1"/>
        </w:rPr>
        <w:t xml:space="preserve"> </w:t>
      </w:r>
      <w:r w:rsidR="00210F33">
        <w:rPr>
          <w:rFonts w:cs="Arial"/>
          <w:color w:val="000000" w:themeColor="text1"/>
        </w:rPr>
        <w:t>2</w:t>
      </w:r>
      <w:r w:rsidR="00D539A5">
        <w:rPr>
          <w:rFonts w:cs="Arial"/>
          <w:color w:val="000000" w:themeColor="text1"/>
        </w:rPr>
        <w:t>5–</w:t>
      </w:r>
      <w:r w:rsidR="00210F33">
        <w:rPr>
          <w:rFonts w:cs="Arial"/>
          <w:color w:val="000000" w:themeColor="text1"/>
        </w:rPr>
        <w:t>3</w:t>
      </w:r>
      <w:r w:rsidR="001B230B" w:rsidRPr="001A4BA8">
        <w:rPr>
          <w:rFonts w:cs="Arial"/>
          <w:color w:val="000000" w:themeColor="text1"/>
        </w:rPr>
        <w:t>4 lat</w:t>
      </w:r>
      <w:r w:rsidR="00E73CC6" w:rsidRPr="001A4BA8">
        <w:rPr>
          <w:rFonts w:cs="Arial"/>
          <w:color w:val="000000" w:themeColor="text1"/>
        </w:rPr>
        <w:t>a</w:t>
      </w:r>
      <w:r w:rsidR="008A4448">
        <w:rPr>
          <w:rFonts w:cs="Arial"/>
          <w:color w:val="000000" w:themeColor="text1"/>
        </w:rPr>
        <w:t xml:space="preserve"> (</w:t>
      </w:r>
      <w:r w:rsidR="00E25352">
        <w:rPr>
          <w:rFonts w:cs="Arial"/>
          <w:color w:val="000000" w:themeColor="text1"/>
        </w:rPr>
        <w:t>1</w:t>
      </w:r>
      <w:r w:rsidR="00CD5BC9">
        <w:rPr>
          <w:rFonts w:cs="Arial"/>
          <w:color w:val="000000" w:themeColor="text1"/>
        </w:rPr>
        <w:t>2</w:t>
      </w:r>
      <w:r w:rsidR="00E25352">
        <w:rPr>
          <w:rFonts w:cs="Arial"/>
          <w:color w:val="000000" w:themeColor="text1"/>
        </w:rPr>
        <w:t xml:space="preserve"> tys., </w:t>
      </w:r>
      <w:r w:rsidR="00CD5BC9">
        <w:rPr>
          <w:rFonts w:cs="Arial"/>
          <w:color w:val="000000" w:themeColor="text1"/>
        </w:rPr>
        <w:t>czyli</w:t>
      </w:r>
      <w:r w:rsidR="00E25352">
        <w:rPr>
          <w:rFonts w:cs="Arial"/>
          <w:color w:val="000000" w:themeColor="text1"/>
        </w:rPr>
        <w:t xml:space="preserve"> 3</w:t>
      </w:r>
      <w:r w:rsidR="00CD5BC9">
        <w:rPr>
          <w:rFonts w:cs="Arial"/>
          <w:color w:val="000000" w:themeColor="text1"/>
        </w:rPr>
        <w:t>2</w:t>
      </w:r>
      <w:r w:rsidR="008A4448">
        <w:rPr>
          <w:rFonts w:cs="Arial"/>
          <w:color w:val="000000" w:themeColor="text1"/>
        </w:rPr>
        <w:t>,</w:t>
      </w:r>
      <w:r w:rsidR="00CD5BC9">
        <w:rPr>
          <w:rFonts w:cs="Arial"/>
          <w:color w:val="000000" w:themeColor="text1"/>
        </w:rPr>
        <w:t>4</w:t>
      </w:r>
      <w:r w:rsidR="00DC4BEE" w:rsidRPr="0000777D">
        <w:rPr>
          <w:rFonts w:cs="Arial"/>
        </w:rPr>
        <w:t>%),</w:t>
      </w:r>
      <w:r w:rsidR="004E4109" w:rsidRPr="0000777D">
        <w:rPr>
          <w:rFonts w:cs="Arial"/>
        </w:rPr>
        <w:t xml:space="preserve"> a </w:t>
      </w:r>
      <w:r w:rsidR="00DC4BEE" w:rsidRPr="0000777D">
        <w:rPr>
          <w:rFonts w:cs="Arial"/>
        </w:rPr>
        <w:t>według wykształcenia –</w:t>
      </w:r>
      <w:r w:rsidR="00771051" w:rsidRPr="0000777D">
        <w:rPr>
          <w:rFonts w:cs="Arial"/>
        </w:rPr>
        <w:t xml:space="preserve"> </w:t>
      </w:r>
      <w:r w:rsidR="00CD5BC9">
        <w:rPr>
          <w:rFonts w:cs="Arial"/>
        </w:rPr>
        <w:t>legitymowało się</w:t>
      </w:r>
      <w:r w:rsidR="00DC4BEE" w:rsidRPr="0000777D">
        <w:rPr>
          <w:rFonts w:cs="Arial"/>
        </w:rPr>
        <w:t xml:space="preserve"> wykształ</w:t>
      </w:r>
      <w:r w:rsidR="00210F33" w:rsidRPr="0000777D">
        <w:rPr>
          <w:rFonts w:cs="Arial"/>
        </w:rPr>
        <w:t>ceniem wyższym (</w:t>
      </w:r>
      <w:r w:rsidR="00CD5BC9">
        <w:rPr>
          <w:rFonts w:cs="Arial"/>
          <w:color w:val="000000" w:themeColor="text1"/>
        </w:rPr>
        <w:t xml:space="preserve">13 tys., czyli </w:t>
      </w:r>
      <w:r w:rsidR="0000777D">
        <w:rPr>
          <w:rFonts w:cs="Arial"/>
          <w:color w:val="000000" w:themeColor="text1"/>
        </w:rPr>
        <w:t>3</w:t>
      </w:r>
      <w:r w:rsidR="00CD5BC9">
        <w:rPr>
          <w:rFonts w:cs="Arial"/>
          <w:color w:val="000000" w:themeColor="text1"/>
        </w:rPr>
        <w:t>5</w:t>
      </w:r>
      <w:r w:rsidR="0000777D">
        <w:rPr>
          <w:rFonts w:cs="Arial"/>
          <w:color w:val="000000" w:themeColor="text1"/>
        </w:rPr>
        <w:t>,</w:t>
      </w:r>
      <w:r w:rsidR="00CD5BC9">
        <w:rPr>
          <w:rFonts w:cs="Arial"/>
          <w:color w:val="000000" w:themeColor="text1"/>
        </w:rPr>
        <w:t>1</w:t>
      </w:r>
      <w:r w:rsidR="0000777D" w:rsidRPr="0000777D">
        <w:rPr>
          <w:rFonts w:cs="Arial"/>
        </w:rPr>
        <w:t>%)</w:t>
      </w:r>
      <w:r w:rsidR="0000777D">
        <w:rPr>
          <w:rFonts w:cs="Arial"/>
        </w:rPr>
        <w:t>.</w:t>
      </w:r>
    </w:p>
    <w:p w14:paraId="073CA268" w14:textId="46D26DEB" w:rsidR="008D75D6" w:rsidRDefault="00E941DA" w:rsidP="0000777D">
      <w:pPr>
        <w:spacing w:before="80" w:after="0"/>
        <w:rPr>
          <w:rFonts w:cs="Arial"/>
        </w:rPr>
      </w:pPr>
      <w:r w:rsidRPr="00427108">
        <w:rPr>
          <w:rFonts w:cs="Arial"/>
        </w:rPr>
        <w:t xml:space="preserve">Stopa bezrobocia </w:t>
      </w:r>
      <w:r w:rsidR="008B2C29">
        <w:rPr>
          <w:rFonts w:cs="Arial"/>
        </w:rPr>
        <w:t xml:space="preserve">w omawianym okresie wyniosła </w:t>
      </w:r>
      <w:r w:rsidR="00CD5BC9">
        <w:rPr>
          <w:rFonts w:cs="Arial"/>
        </w:rPr>
        <w:t>2,4</w:t>
      </w:r>
      <w:r w:rsidRPr="00427108">
        <w:rPr>
          <w:rFonts w:cs="Arial"/>
        </w:rPr>
        <w:t>% (</w:t>
      </w:r>
      <w:r w:rsidR="0000777D">
        <w:rPr>
          <w:rFonts w:cs="Arial"/>
        </w:rPr>
        <w:t>w kraju</w:t>
      </w:r>
      <w:r w:rsidR="00CD5BC9">
        <w:rPr>
          <w:rFonts w:cs="Arial"/>
        </w:rPr>
        <w:t xml:space="preserve"> 3,1%</w:t>
      </w:r>
      <w:r w:rsidRPr="00427108">
        <w:rPr>
          <w:rFonts w:cs="Arial"/>
        </w:rPr>
        <w:t xml:space="preserve">), co oznacza </w:t>
      </w:r>
      <w:r w:rsidR="00E25352">
        <w:rPr>
          <w:rFonts w:cs="Arial"/>
        </w:rPr>
        <w:t>wzrost</w:t>
      </w:r>
      <w:r w:rsidR="00DC65DC">
        <w:rPr>
          <w:rFonts w:cs="Arial"/>
        </w:rPr>
        <w:t xml:space="preserve"> </w:t>
      </w:r>
      <w:r w:rsidR="00F228AB">
        <w:rPr>
          <w:rFonts w:cs="Arial"/>
        </w:rPr>
        <w:br/>
      </w:r>
      <w:r w:rsidR="00CD5BC9">
        <w:rPr>
          <w:rFonts w:cs="Arial"/>
        </w:rPr>
        <w:t>o 0,4 p.</w:t>
      </w:r>
      <w:r w:rsidR="00F228AB">
        <w:rPr>
          <w:rFonts w:cs="Arial"/>
        </w:rPr>
        <w:t xml:space="preserve"> </w:t>
      </w:r>
      <w:r w:rsidR="00CD5BC9">
        <w:rPr>
          <w:rFonts w:cs="Arial"/>
        </w:rPr>
        <w:t>proc.</w:t>
      </w:r>
      <w:r w:rsidR="00E25352">
        <w:rPr>
          <w:rFonts w:cs="Arial"/>
        </w:rPr>
        <w:t xml:space="preserve"> </w:t>
      </w:r>
      <w:r>
        <w:rPr>
          <w:rFonts w:cs="Arial"/>
        </w:rPr>
        <w:t>w skali roku</w:t>
      </w:r>
      <w:r w:rsidR="00E25352">
        <w:rPr>
          <w:rFonts w:cs="Arial"/>
        </w:rPr>
        <w:t xml:space="preserve">, </w:t>
      </w:r>
      <w:r w:rsidR="00F228AB">
        <w:rPr>
          <w:rFonts w:cs="Arial"/>
        </w:rPr>
        <w:t>ale spadek w skali</w:t>
      </w:r>
      <w:r w:rsidR="00317E8F">
        <w:rPr>
          <w:rFonts w:cs="Arial"/>
        </w:rPr>
        <w:t xml:space="preserve"> </w:t>
      </w:r>
      <w:r w:rsidR="00536766">
        <w:rPr>
          <w:rFonts w:cs="Arial"/>
        </w:rPr>
        <w:t>kwartału</w:t>
      </w:r>
      <w:r w:rsidR="00FF51AD">
        <w:rPr>
          <w:rFonts w:cs="Arial"/>
        </w:rPr>
        <w:t xml:space="preserve"> </w:t>
      </w:r>
      <w:r w:rsidR="00536766">
        <w:rPr>
          <w:rFonts w:cs="Arial"/>
        </w:rPr>
        <w:t>o</w:t>
      </w:r>
      <w:r w:rsidR="008B2C29">
        <w:rPr>
          <w:rFonts w:cs="Arial"/>
        </w:rPr>
        <w:t xml:space="preserve"> </w:t>
      </w:r>
      <w:r w:rsidR="00F228AB">
        <w:rPr>
          <w:rFonts w:cs="Arial"/>
        </w:rPr>
        <w:t>0,9</w:t>
      </w:r>
      <w:r w:rsidR="003A45A9">
        <w:rPr>
          <w:rFonts w:cs="Arial"/>
        </w:rPr>
        <w:t xml:space="preserve"> p. proc.</w:t>
      </w:r>
    </w:p>
    <w:p w14:paraId="4C3C2754" w14:textId="7A1C0EC2" w:rsidR="00126D3B" w:rsidRPr="00C37F78" w:rsidRDefault="008B26CD" w:rsidP="005C7D80">
      <w:pPr>
        <w:rPr>
          <w:rFonts w:cs="Arial"/>
          <w:b/>
          <w:sz w:val="18"/>
          <w:szCs w:val="18"/>
        </w:rPr>
      </w:pPr>
      <w:r w:rsidRPr="00EC2D88">
        <w:rPr>
          <w:rFonts w:cs="Arial"/>
          <w:b/>
          <w:sz w:val="18"/>
          <w:szCs w:val="18"/>
        </w:rPr>
        <w:t>Wykres 4</w:t>
      </w:r>
      <w:r w:rsidR="007E71C1" w:rsidRPr="00EC2D88">
        <w:rPr>
          <w:rFonts w:cs="Arial"/>
          <w:b/>
          <w:sz w:val="18"/>
          <w:szCs w:val="18"/>
        </w:rPr>
        <w:t>. Stopa bezrobocia</w:t>
      </w:r>
    </w:p>
    <w:p w14:paraId="01326940" w14:textId="77180D82" w:rsidR="00C37F78" w:rsidRPr="005C7D80" w:rsidRDefault="0083473D" w:rsidP="005C7D80">
      <w:pPr>
        <w:rPr>
          <w:rFonts w:cs="Arial"/>
          <w:b/>
          <w:color w:val="00B050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6CA7EC3A" wp14:editId="01C42393">
            <wp:simplePos x="0" y="0"/>
            <wp:positionH relativeFrom="column">
              <wp:posOffset>30589</wp:posOffset>
            </wp:positionH>
            <wp:positionV relativeFrom="paragraph">
              <wp:posOffset>18789</wp:posOffset>
            </wp:positionV>
            <wp:extent cx="4648250" cy="2412000"/>
            <wp:effectExtent l="0" t="0" r="0" b="762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51EA0C02" w14:textId="356176D1" w:rsidR="00210F33" w:rsidRPr="00E24784" w:rsidRDefault="00210F33" w:rsidP="002E6D84">
      <w:pPr>
        <w:spacing w:before="240"/>
        <w:rPr>
          <w:rFonts w:cs="Arial"/>
          <w:b/>
          <w:sz w:val="18"/>
          <w:szCs w:val="18"/>
        </w:rPr>
      </w:pPr>
    </w:p>
    <w:p w14:paraId="0DF56C63" w14:textId="3166E7B2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1B4BD1F5" w14:textId="5B90A274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46C25C20" w14:textId="3B4D250E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29551357" w14:textId="43F2DA8F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3FD3B0AB" w14:textId="41F073C5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372D7593" w14:textId="46C5EEAE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66045FFE" w14:textId="158B3428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50E37A13" w14:textId="0C215BEB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41CF0CD5" w14:textId="0DFE7428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3F2C30BA" w14:textId="372630D7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1D56383F" w14:textId="0B2E97CD" w:rsidR="00210F33" w:rsidRDefault="00210F33" w:rsidP="00DB3398">
      <w:pPr>
        <w:spacing w:before="0" w:after="0"/>
        <w:rPr>
          <w:rFonts w:cs="Arial"/>
          <w:color w:val="000000" w:themeColor="text1"/>
        </w:rPr>
      </w:pPr>
    </w:p>
    <w:p w14:paraId="04414053" w14:textId="77777777" w:rsidR="008F6230" w:rsidRDefault="008F6230" w:rsidP="00A93E3A">
      <w:pPr>
        <w:spacing w:before="0" w:after="0"/>
        <w:rPr>
          <w:rFonts w:cs="Arial"/>
          <w:color w:val="000000" w:themeColor="text1"/>
        </w:rPr>
      </w:pPr>
    </w:p>
    <w:p w14:paraId="158E4EF7" w14:textId="5DC8D3E4" w:rsidR="00A93E3A" w:rsidRPr="00DB3398" w:rsidRDefault="005803D3" w:rsidP="00A93E3A">
      <w:pPr>
        <w:spacing w:before="0" w:after="0"/>
        <w:rPr>
          <w:rFonts w:cs="Arial"/>
          <w:color w:val="000000" w:themeColor="text1"/>
        </w:rPr>
      </w:pPr>
      <w:bookmarkStart w:id="0" w:name="_GoBack"/>
      <w:bookmarkEnd w:id="0"/>
      <w:r>
        <w:rPr>
          <w:rFonts w:cs="Arial"/>
          <w:color w:val="000000" w:themeColor="text1"/>
        </w:rPr>
        <w:lastRenderedPageBreak/>
        <w:t>Ni</w:t>
      </w:r>
      <w:r w:rsidR="009A1D68">
        <w:rPr>
          <w:rFonts w:cs="Arial"/>
          <w:color w:val="000000" w:themeColor="text1"/>
        </w:rPr>
        <w:t>ższą stopę bezrobocia niż małopolskie</w:t>
      </w:r>
      <w:r w:rsidR="00A93E3A" w:rsidRPr="00A93E3A">
        <w:rPr>
          <w:rFonts w:cs="Arial"/>
          <w:color w:val="000000" w:themeColor="text1"/>
        </w:rPr>
        <w:t xml:space="preserve"> </w:t>
      </w:r>
      <w:r w:rsidR="009A1D68">
        <w:rPr>
          <w:rFonts w:cs="Arial"/>
          <w:color w:val="000000" w:themeColor="text1"/>
        </w:rPr>
        <w:t>mia</w:t>
      </w:r>
      <w:r w:rsidR="00AF5484">
        <w:rPr>
          <w:rFonts w:cs="Arial"/>
          <w:color w:val="000000" w:themeColor="text1"/>
        </w:rPr>
        <w:t>ły</w:t>
      </w:r>
      <w:r w:rsidR="00A93E3A" w:rsidRPr="00A93E3A">
        <w:rPr>
          <w:rFonts w:cs="Arial"/>
          <w:color w:val="000000" w:themeColor="text1"/>
        </w:rPr>
        <w:t xml:space="preserve"> </w:t>
      </w:r>
      <w:r w:rsidR="00AF5484">
        <w:rPr>
          <w:rFonts w:cs="Arial"/>
          <w:color w:val="000000" w:themeColor="text1"/>
        </w:rPr>
        <w:t>trzy</w:t>
      </w:r>
      <w:r w:rsidR="009A1D68">
        <w:rPr>
          <w:rFonts w:cs="Arial"/>
          <w:color w:val="000000" w:themeColor="text1"/>
        </w:rPr>
        <w:t xml:space="preserve"> województw</w:t>
      </w:r>
      <w:r w:rsidR="00AF5484">
        <w:rPr>
          <w:rFonts w:cs="Arial"/>
          <w:color w:val="000000" w:themeColor="text1"/>
        </w:rPr>
        <w:t>a</w:t>
      </w:r>
      <w:r w:rsidR="00360C0D">
        <w:rPr>
          <w:rFonts w:cs="Arial"/>
          <w:color w:val="000000" w:themeColor="text1"/>
        </w:rPr>
        <w:t xml:space="preserve">: </w:t>
      </w:r>
      <w:r>
        <w:rPr>
          <w:rFonts w:cs="Arial"/>
          <w:color w:val="000000" w:themeColor="text1"/>
        </w:rPr>
        <w:t>wielkopolskie (</w:t>
      </w:r>
      <w:r w:rsidR="00AF5484">
        <w:rPr>
          <w:rFonts w:cs="Arial"/>
          <w:color w:val="000000" w:themeColor="text1"/>
        </w:rPr>
        <w:t>1,8</w:t>
      </w:r>
      <w:r>
        <w:rPr>
          <w:rFonts w:cs="Arial"/>
          <w:color w:val="000000" w:themeColor="text1"/>
        </w:rPr>
        <w:t xml:space="preserve">%), </w:t>
      </w:r>
      <w:r w:rsidR="00AF5484">
        <w:rPr>
          <w:rFonts w:cs="Arial"/>
          <w:color w:val="000000" w:themeColor="text1"/>
        </w:rPr>
        <w:t>lubuskie</w:t>
      </w:r>
      <w:r>
        <w:rPr>
          <w:rFonts w:cs="Arial"/>
          <w:color w:val="000000" w:themeColor="text1"/>
        </w:rPr>
        <w:t xml:space="preserve"> (2,</w:t>
      </w:r>
      <w:r w:rsidR="00AF5484">
        <w:rPr>
          <w:rFonts w:cs="Arial"/>
          <w:color w:val="000000" w:themeColor="text1"/>
        </w:rPr>
        <w:t>1%) i kujawsko-</w:t>
      </w:r>
      <w:r>
        <w:rPr>
          <w:rFonts w:cs="Arial"/>
          <w:color w:val="000000" w:themeColor="text1"/>
        </w:rPr>
        <w:t>pomorskie (2,</w:t>
      </w:r>
      <w:r w:rsidR="00AF5484">
        <w:rPr>
          <w:rFonts w:cs="Arial"/>
          <w:color w:val="000000" w:themeColor="text1"/>
        </w:rPr>
        <w:t>2%).</w:t>
      </w:r>
      <w:r>
        <w:rPr>
          <w:rFonts w:cs="Arial"/>
          <w:color w:val="000000" w:themeColor="text1"/>
        </w:rPr>
        <w:t xml:space="preserve"> </w:t>
      </w:r>
      <w:r w:rsidR="00AF5484">
        <w:rPr>
          <w:rFonts w:cs="Arial"/>
          <w:color w:val="000000" w:themeColor="text1"/>
        </w:rPr>
        <w:t>W</w:t>
      </w:r>
      <w:r w:rsidR="00360C0D">
        <w:rPr>
          <w:rFonts w:cs="Arial"/>
          <w:color w:val="000000" w:themeColor="text1"/>
        </w:rPr>
        <w:t>ojewództwo w</w:t>
      </w:r>
      <w:r>
        <w:rPr>
          <w:rFonts w:cs="Arial"/>
          <w:color w:val="000000" w:themeColor="text1"/>
        </w:rPr>
        <w:t>armińsko-mazurskie</w:t>
      </w:r>
      <w:r w:rsidR="00AF5484">
        <w:rPr>
          <w:rFonts w:cs="Arial"/>
          <w:color w:val="000000" w:themeColor="text1"/>
        </w:rPr>
        <w:t xml:space="preserve"> miało taką samą stopę bezrobocia jak małopolskie</w:t>
      </w:r>
      <w:r>
        <w:rPr>
          <w:rFonts w:cs="Arial"/>
          <w:color w:val="000000" w:themeColor="text1"/>
        </w:rPr>
        <w:t xml:space="preserve"> (2,</w:t>
      </w:r>
      <w:r w:rsidR="00AF5484">
        <w:rPr>
          <w:rFonts w:cs="Arial"/>
          <w:color w:val="000000" w:themeColor="text1"/>
        </w:rPr>
        <w:t xml:space="preserve">4%). </w:t>
      </w:r>
      <w:r w:rsidR="00D93568">
        <w:rPr>
          <w:rFonts w:cs="Arial"/>
          <w:color w:val="000000" w:themeColor="text1"/>
        </w:rPr>
        <w:t>Z kolei n</w:t>
      </w:r>
      <w:r w:rsidR="009A1D68">
        <w:rPr>
          <w:rFonts w:cs="Arial"/>
          <w:color w:val="000000" w:themeColor="text1"/>
        </w:rPr>
        <w:t>aj</w:t>
      </w:r>
      <w:r>
        <w:rPr>
          <w:rFonts w:cs="Arial"/>
          <w:color w:val="000000" w:themeColor="text1"/>
        </w:rPr>
        <w:t>wy</w:t>
      </w:r>
      <w:r w:rsidR="009A1D68">
        <w:rPr>
          <w:rFonts w:cs="Arial"/>
          <w:color w:val="000000" w:themeColor="text1"/>
        </w:rPr>
        <w:t>ższą stopę</w:t>
      </w:r>
      <w:r w:rsidR="00A93E3A" w:rsidRPr="00A93E3A">
        <w:rPr>
          <w:rFonts w:cs="Arial"/>
          <w:color w:val="000000" w:themeColor="text1"/>
        </w:rPr>
        <w:t xml:space="preserve"> bezrobocia</w:t>
      </w:r>
      <w:r w:rsidR="009A1D68">
        <w:rPr>
          <w:rFonts w:cs="Arial"/>
          <w:color w:val="000000" w:themeColor="text1"/>
        </w:rPr>
        <w:t xml:space="preserve"> notowano</w:t>
      </w:r>
      <w:r w:rsidR="009A1D68" w:rsidRPr="009A1D68">
        <w:rPr>
          <w:rFonts w:cs="Arial"/>
          <w:color w:val="000000" w:themeColor="text1"/>
        </w:rPr>
        <w:t xml:space="preserve"> </w:t>
      </w:r>
      <w:r w:rsidR="00D93568">
        <w:rPr>
          <w:rFonts w:cs="Arial"/>
          <w:color w:val="000000" w:themeColor="text1"/>
        </w:rPr>
        <w:t xml:space="preserve">w </w:t>
      </w:r>
      <w:r w:rsidR="00AF5484">
        <w:rPr>
          <w:rFonts w:cs="Arial"/>
          <w:color w:val="000000" w:themeColor="text1"/>
        </w:rPr>
        <w:t>podkarpack</w:t>
      </w:r>
      <w:r>
        <w:rPr>
          <w:rFonts w:cs="Arial"/>
          <w:color w:val="000000" w:themeColor="text1"/>
        </w:rPr>
        <w:t>im</w:t>
      </w:r>
      <w:r w:rsidR="00D93568">
        <w:rPr>
          <w:rFonts w:cs="Arial"/>
          <w:color w:val="000000" w:themeColor="text1"/>
        </w:rPr>
        <w:t xml:space="preserve"> (</w:t>
      </w:r>
      <w:r>
        <w:rPr>
          <w:rFonts w:cs="Arial"/>
          <w:color w:val="000000" w:themeColor="text1"/>
        </w:rPr>
        <w:t>5</w:t>
      </w:r>
      <w:r w:rsidR="00252449">
        <w:rPr>
          <w:rFonts w:cs="Arial"/>
          <w:color w:val="000000" w:themeColor="text1"/>
        </w:rPr>
        <w:t>,</w:t>
      </w:r>
      <w:r w:rsidR="00AF5484">
        <w:rPr>
          <w:rFonts w:cs="Arial"/>
          <w:color w:val="000000" w:themeColor="text1"/>
        </w:rPr>
        <w:t>0</w:t>
      </w:r>
      <w:r w:rsidR="00D93568">
        <w:rPr>
          <w:rFonts w:cs="Arial"/>
          <w:color w:val="000000" w:themeColor="text1"/>
        </w:rPr>
        <w:t>%).</w:t>
      </w:r>
    </w:p>
    <w:p w14:paraId="312EC3ED" w14:textId="1A5D2D60" w:rsidR="00A54566" w:rsidRPr="00FE1270" w:rsidRDefault="00A54566" w:rsidP="00A54566">
      <w:pPr>
        <w:spacing w:after="0"/>
        <w:rPr>
          <w:rFonts w:cs="Arial"/>
          <w:color w:val="000000" w:themeColor="text1"/>
          <w:spacing w:val="-5"/>
        </w:rPr>
      </w:pPr>
      <w:r w:rsidRPr="008166C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755901B2" wp14:editId="11B3BAE4">
                <wp:simplePos x="0" y="0"/>
                <wp:positionH relativeFrom="column">
                  <wp:posOffset>5213985</wp:posOffset>
                </wp:positionH>
                <wp:positionV relativeFrom="paragraph">
                  <wp:posOffset>26035</wp:posOffset>
                </wp:positionV>
                <wp:extent cx="1670050" cy="575945"/>
                <wp:effectExtent l="0" t="0" r="0" b="0"/>
                <wp:wrapTight wrapText="bothSides">
                  <wp:wrapPolygon edited="0">
                    <wp:start x="739" y="0"/>
                    <wp:lineTo x="739" y="20719"/>
                    <wp:lineTo x="20697" y="20719"/>
                    <wp:lineTo x="20697" y="0"/>
                    <wp:lineTo x="739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575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B3220" w14:textId="2515C543" w:rsidR="00D629D1" w:rsidRPr="00955C8D" w:rsidRDefault="00D629D1" w:rsidP="00A54566">
                            <w:pPr>
                              <w:pStyle w:val="tekstzboku"/>
                              <w:spacing w:before="0"/>
                            </w:pPr>
                            <w:r>
                              <w:t>Najwięcej bezrobotnych</w:t>
                            </w:r>
                            <w:r w:rsidRPr="00955C8D">
                              <w:t xml:space="preserve"> </w:t>
                            </w:r>
                            <w:r>
                              <w:t xml:space="preserve"> poszukiwało</w:t>
                            </w:r>
                            <w:r w:rsidRPr="00955C8D">
                              <w:t xml:space="preserve"> pracy poprzez ogłoszenia w p</w:t>
                            </w:r>
                            <w:r>
                              <w:t xml:space="preserve">rasie – 78,4%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01B2" id="Pole tekstowe 7" o:spid="_x0000_s1034" type="#_x0000_t202" style="position:absolute;margin-left:410.55pt;margin-top:2.05pt;width:131.5pt;height:45.3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" filled="f" stroked="f">
                <v:textbox>
                  <w:txbxContent>
                    <w:p w14:paraId="412B3220" w14:textId="2515C543" w:rsidR="00D629D1" w:rsidRPr="00955C8D" w:rsidRDefault="00D629D1" w:rsidP="00A54566">
                      <w:pPr>
                        <w:pStyle w:val="tekstzboku"/>
                        <w:spacing w:before="0"/>
                      </w:pPr>
                      <w:r>
                        <w:t>Najwięcej bezrobotnych</w:t>
                      </w:r>
                      <w:r w:rsidRPr="00955C8D">
                        <w:t xml:space="preserve"> </w:t>
                      </w:r>
                      <w:r>
                        <w:t xml:space="preserve"> poszukiwało</w:t>
                      </w:r>
                      <w:r w:rsidRPr="00955C8D">
                        <w:t xml:space="preserve"> pracy poprzez ogłoszenia w p</w:t>
                      </w:r>
                      <w:r>
                        <w:t xml:space="preserve">rasie – 78,4%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color w:val="000000" w:themeColor="text1"/>
        </w:rPr>
        <w:t>W</w:t>
      </w:r>
      <w:r w:rsidRPr="00026411">
        <w:rPr>
          <w:rFonts w:cs="Arial"/>
          <w:color w:val="000000" w:themeColor="text1"/>
        </w:rPr>
        <w:t xml:space="preserve">śród </w:t>
      </w:r>
      <w:r>
        <w:rPr>
          <w:rFonts w:cs="Arial"/>
          <w:color w:val="000000" w:themeColor="text1"/>
        </w:rPr>
        <w:t>osób pozostających bez pracy</w:t>
      </w:r>
      <w:r w:rsidRPr="0002641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najliczniejszą zbiorowość – </w:t>
      </w:r>
      <w:r w:rsidR="00132CE9">
        <w:rPr>
          <w:rFonts w:cs="Arial"/>
          <w:color w:val="000000" w:themeColor="text1"/>
        </w:rPr>
        <w:t>19</w:t>
      </w:r>
      <w:r>
        <w:rPr>
          <w:rFonts w:cs="Arial"/>
          <w:color w:val="000000" w:themeColor="text1"/>
        </w:rPr>
        <w:t xml:space="preserve"> tys. (</w:t>
      </w:r>
      <w:r w:rsidR="00132CE9">
        <w:rPr>
          <w:rFonts w:cs="Arial"/>
          <w:color w:val="000000" w:themeColor="text1"/>
        </w:rPr>
        <w:t>51</w:t>
      </w:r>
      <w:r>
        <w:rPr>
          <w:rFonts w:cs="Arial"/>
          <w:color w:val="000000" w:themeColor="text1"/>
        </w:rPr>
        <w:t>,</w:t>
      </w:r>
      <w:r w:rsidR="00132CE9">
        <w:rPr>
          <w:rFonts w:cs="Arial"/>
          <w:color w:val="000000" w:themeColor="text1"/>
        </w:rPr>
        <w:t>4</w:t>
      </w:r>
      <w:r w:rsidRPr="00026411">
        <w:rPr>
          <w:rFonts w:cs="Arial"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) – tworzyli </w:t>
      </w:r>
      <w:r w:rsidRPr="00D44C72">
        <w:rPr>
          <w:rFonts w:cs="Arial"/>
          <w:color w:val="000000" w:themeColor="text1"/>
          <w:spacing w:val="-5"/>
        </w:rPr>
        <w:t>bezrobotni poszukujący pracy do 3 miesięcy włącz</w:t>
      </w:r>
      <w:r>
        <w:rPr>
          <w:rFonts w:cs="Arial"/>
          <w:color w:val="000000" w:themeColor="text1"/>
          <w:spacing w:val="-5"/>
        </w:rPr>
        <w:t xml:space="preserve">nie. </w:t>
      </w:r>
      <w:r w:rsidRPr="00CA258E">
        <w:rPr>
          <w:rFonts w:cs="Arial"/>
          <w:color w:val="000000" w:themeColor="text1"/>
        </w:rPr>
        <w:t xml:space="preserve">Bezrobotni </w:t>
      </w:r>
      <w:r>
        <w:rPr>
          <w:rFonts w:cs="Arial"/>
          <w:color w:val="000000" w:themeColor="text1"/>
        </w:rPr>
        <w:t xml:space="preserve">najczęściej poszukiwali pracy poprzez ogłoszenia </w:t>
      </w:r>
      <w:r w:rsidRPr="004B1574">
        <w:rPr>
          <w:rFonts w:cs="Arial"/>
          <w:color w:val="000000" w:themeColor="text1"/>
          <w:spacing w:val="-3"/>
        </w:rPr>
        <w:t xml:space="preserve">w prasie – </w:t>
      </w:r>
      <w:r>
        <w:rPr>
          <w:rFonts w:cs="Arial"/>
          <w:color w:val="000000" w:themeColor="text1"/>
          <w:spacing w:val="-3"/>
        </w:rPr>
        <w:t>7</w:t>
      </w:r>
      <w:r w:rsidR="00690F33">
        <w:rPr>
          <w:rFonts w:cs="Arial"/>
          <w:color w:val="000000" w:themeColor="text1"/>
          <w:spacing w:val="-3"/>
        </w:rPr>
        <w:t>8</w:t>
      </w:r>
      <w:r w:rsidR="00CB1589">
        <w:rPr>
          <w:rFonts w:cs="Arial"/>
          <w:color w:val="000000" w:themeColor="text1"/>
          <w:spacing w:val="-3"/>
        </w:rPr>
        <w:t>,</w:t>
      </w:r>
      <w:r w:rsidR="00E11B0A">
        <w:rPr>
          <w:rFonts w:cs="Arial"/>
          <w:color w:val="000000" w:themeColor="text1"/>
          <w:spacing w:val="-3"/>
        </w:rPr>
        <w:t>4</w:t>
      </w:r>
      <w:r w:rsidRPr="004B1574">
        <w:rPr>
          <w:rFonts w:cs="Arial"/>
          <w:color w:val="000000" w:themeColor="text1"/>
          <w:spacing w:val="-3"/>
        </w:rPr>
        <w:t>%</w:t>
      </w:r>
      <w:r w:rsidR="00CB1589" w:rsidRPr="00CB1589">
        <w:t xml:space="preserve"> </w:t>
      </w:r>
      <w:r w:rsidR="00CB1589">
        <w:t>ogólnej liczby bezrobotnych</w:t>
      </w:r>
      <w:r>
        <w:rPr>
          <w:rFonts w:cs="Arial"/>
          <w:color w:val="000000" w:themeColor="text1"/>
        </w:rPr>
        <w:t>, biura pracy – 5</w:t>
      </w:r>
      <w:r w:rsidR="00690F33">
        <w:rPr>
          <w:rFonts w:cs="Arial"/>
          <w:color w:val="000000" w:themeColor="text1"/>
        </w:rPr>
        <w:t>4</w:t>
      </w:r>
      <w:r>
        <w:rPr>
          <w:rFonts w:cs="Arial"/>
          <w:color w:val="000000" w:themeColor="text1"/>
        </w:rPr>
        <w:t>,</w:t>
      </w:r>
      <w:r w:rsidR="00E11B0A">
        <w:rPr>
          <w:rFonts w:cs="Arial"/>
          <w:color w:val="000000" w:themeColor="text1"/>
        </w:rPr>
        <w:t>1</w:t>
      </w:r>
      <w:r>
        <w:rPr>
          <w:rFonts w:cs="Arial"/>
          <w:color w:val="000000" w:themeColor="text1"/>
        </w:rPr>
        <w:t xml:space="preserve">% oraz krewnych i znajomych – </w:t>
      </w:r>
      <w:r w:rsidR="00690F33">
        <w:rPr>
          <w:rFonts w:cs="Arial"/>
          <w:color w:val="000000" w:themeColor="text1"/>
          <w:spacing w:val="-2"/>
        </w:rPr>
        <w:t>51</w:t>
      </w:r>
      <w:r>
        <w:rPr>
          <w:rFonts w:cs="Arial"/>
          <w:color w:val="000000" w:themeColor="text1"/>
          <w:spacing w:val="-2"/>
        </w:rPr>
        <w:t>,</w:t>
      </w:r>
      <w:r w:rsidR="00E11B0A">
        <w:rPr>
          <w:rFonts w:cs="Arial"/>
          <w:color w:val="000000" w:themeColor="text1"/>
          <w:spacing w:val="-2"/>
        </w:rPr>
        <w:t>4</w:t>
      </w:r>
      <w:r>
        <w:rPr>
          <w:rFonts w:cs="Arial"/>
          <w:color w:val="000000" w:themeColor="text1"/>
          <w:spacing w:val="-2"/>
        </w:rPr>
        <w:t xml:space="preserve">%. </w:t>
      </w:r>
      <w:r w:rsidRPr="00026411">
        <w:rPr>
          <w:rFonts w:cs="Arial"/>
          <w:color w:val="000000" w:themeColor="text1"/>
        </w:rPr>
        <w:t>(</w:t>
      </w:r>
      <w:r>
        <w:rPr>
          <w:rFonts w:cs="Arial"/>
          <w:color w:val="000000" w:themeColor="text1"/>
        </w:rPr>
        <w:t>S</w:t>
      </w:r>
      <w:r w:rsidRPr="00026411">
        <w:rPr>
          <w:rFonts w:cs="Arial"/>
          <w:color w:val="000000" w:themeColor="text1"/>
        </w:rPr>
        <w:t>uma udziałów według metod poszu</w:t>
      </w:r>
      <w:r>
        <w:rPr>
          <w:rFonts w:cs="Arial"/>
          <w:color w:val="000000" w:themeColor="text1"/>
        </w:rPr>
        <w:t xml:space="preserve">kiwania pracy jest większa </w:t>
      </w:r>
      <w:r w:rsidRPr="00026411">
        <w:rPr>
          <w:rFonts w:cs="Arial"/>
          <w:color w:val="000000" w:themeColor="text1"/>
        </w:rPr>
        <w:t>niż 100%</w:t>
      </w:r>
      <w:r>
        <w:rPr>
          <w:rFonts w:cs="Arial"/>
          <w:color w:val="000000" w:themeColor="text1"/>
        </w:rPr>
        <w:t xml:space="preserve"> </w:t>
      </w:r>
      <w:r w:rsidRPr="00026411">
        <w:rPr>
          <w:rFonts w:cs="Arial"/>
          <w:color w:val="000000" w:themeColor="text1"/>
        </w:rPr>
        <w:t>ze względu na to, że badana osoba może zazn</w:t>
      </w:r>
      <w:r>
        <w:rPr>
          <w:rFonts w:cs="Arial"/>
          <w:color w:val="000000" w:themeColor="text1"/>
        </w:rPr>
        <w:t>aczyć dowolną liczbę odpowiedzi.)</w:t>
      </w:r>
    </w:p>
    <w:p w14:paraId="6A1F2DD1" w14:textId="3F4C5517" w:rsidR="00A54566" w:rsidRPr="003F63C7" w:rsidRDefault="00A54566" w:rsidP="00A54566">
      <w:p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Pr="00365FF1">
        <w:rPr>
          <w:rFonts w:cs="Arial"/>
          <w:color w:val="000000" w:themeColor="text1"/>
        </w:rPr>
        <w:t xml:space="preserve">rzeciętny czas poszukiwania pracy przez osoby bezrobotne wyniósł </w:t>
      </w:r>
      <w:r w:rsidR="00373DE1">
        <w:rPr>
          <w:rFonts w:cs="Arial"/>
          <w:color w:val="000000" w:themeColor="text1"/>
        </w:rPr>
        <w:t>5</w:t>
      </w:r>
      <w:r w:rsidR="00E11B0A">
        <w:rPr>
          <w:rFonts w:cs="Arial"/>
          <w:color w:val="000000" w:themeColor="text1"/>
        </w:rPr>
        <w:t>,1</w:t>
      </w:r>
      <w:r>
        <w:rPr>
          <w:rFonts w:cs="Arial"/>
          <w:color w:val="000000" w:themeColor="text1"/>
        </w:rPr>
        <w:t xml:space="preserve"> </w:t>
      </w:r>
      <w:r w:rsidR="00E11B0A">
        <w:rPr>
          <w:rFonts w:cs="Arial"/>
          <w:color w:val="000000" w:themeColor="text1"/>
        </w:rPr>
        <w:t>miesiąca</w:t>
      </w:r>
      <w:r>
        <w:rPr>
          <w:rFonts w:cs="Arial"/>
          <w:color w:val="000000" w:themeColor="text1"/>
        </w:rPr>
        <w:t xml:space="preserve"> </w:t>
      </w:r>
      <w:r w:rsidRPr="00365FF1">
        <w:rPr>
          <w:rFonts w:cs="Arial"/>
          <w:color w:val="000000" w:themeColor="text1"/>
        </w:rPr>
        <w:t xml:space="preserve">(w </w:t>
      </w:r>
      <w:r w:rsidR="00E11B0A">
        <w:rPr>
          <w:rFonts w:cs="Arial"/>
          <w:color w:val="000000" w:themeColor="text1"/>
        </w:rPr>
        <w:t>Polsce</w:t>
      </w:r>
      <w:r w:rsidRPr="00365FF1">
        <w:rPr>
          <w:rFonts w:cs="Arial"/>
          <w:color w:val="000000" w:themeColor="text1"/>
        </w:rPr>
        <w:t xml:space="preserve"> </w:t>
      </w:r>
      <w:r w:rsidR="00E11B0A">
        <w:rPr>
          <w:rFonts w:cs="Arial"/>
          <w:color w:val="000000" w:themeColor="text1"/>
        </w:rPr>
        <w:br/>
      </w:r>
      <w:r w:rsidRPr="00365FF1">
        <w:rPr>
          <w:rFonts w:cs="Arial"/>
          <w:color w:val="000000" w:themeColor="text1"/>
        </w:rPr>
        <w:t xml:space="preserve">– </w:t>
      </w:r>
      <w:r w:rsidR="00E11B0A">
        <w:rPr>
          <w:rFonts w:cs="Arial"/>
          <w:color w:val="000000" w:themeColor="text1"/>
        </w:rPr>
        <w:t>7,7</w:t>
      </w:r>
      <w:r w:rsidR="00373DE1">
        <w:rPr>
          <w:rFonts w:cs="Arial"/>
          <w:color w:val="000000" w:themeColor="text1"/>
        </w:rPr>
        <w:t xml:space="preserve"> miesiąca</w:t>
      </w:r>
      <w:r w:rsidRPr="00365FF1">
        <w:rPr>
          <w:rFonts w:cs="Arial"/>
          <w:color w:val="000000" w:themeColor="text1"/>
        </w:rPr>
        <w:t xml:space="preserve">). Mężczyźni poszukiwali pracy średnio przez </w:t>
      </w:r>
      <w:r w:rsidR="00E11B0A">
        <w:rPr>
          <w:rFonts w:cs="Arial"/>
          <w:color w:val="000000" w:themeColor="text1"/>
        </w:rPr>
        <w:t>3,9</w:t>
      </w:r>
      <w:r w:rsidRPr="00365FF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miesi</w:t>
      </w:r>
      <w:r w:rsidR="00E11B0A">
        <w:rPr>
          <w:rFonts w:cs="Arial"/>
          <w:color w:val="000000" w:themeColor="text1"/>
        </w:rPr>
        <w:t>ą</w:t>
      </w:r>
      <w:r>
        <w:rPr>
          <w:rFonts w:cs="Arial"/>
          <w:color w:val="000000" w:themeColor="text1"/>
        </w:rPr>
        <w:t>c</w:t>
      </w:r>
      <w:r w:rsidR="00E11B0A">
        <w:rPr>
          <w:rFonts w:cs="Arial"/>
          <w:color w:val="000000" w:themeColor="text1"/>
        </w:rPr>
        <w:t>a</w:t>
      </w:r>
      <w:r w:rsidRPr="00365FF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 xml:space="preserve">a </w:t>
      </w:r>
      <w:r w:rsidRPr="00365FF1">
        <w:rPr>
          <w:rFonts w:cs="Arial"/>
          <w:color w:val="000000" w:themeColor="text1"/>
        </w:rPr>
        <w:t>kobiety</w:t>
      </w:r>
      <w:r>
        <w:rPr>
          <w:rFonts w:cs="Arial"/>
          <w:color w:val="000000" w:themeColor="text1"/>
        </w:rPr>
        <w:t xml:space="preserve"> – </w:t>
      </w:r>
      <w:r w:rsidR="002750A9">
        <w:rPr>
          <w:rFonts w:cs="Arial"/>
          <w:color w:val="000000" w:themeColor="text1"/>
        </w:rPr>
        <w:t>o 2 miesiące dłużej</w:t>
      </w:r>
      <w:r>
        <w:rPr>
          <w:rFonts w:cs="Arial"/>
          <w:color w:val="000000" w:themeColor="text1"/>
        </w:rPr>
        <w:t>.</w:t>
      </w:r>
      <w:r w:rsidRPr="00365FF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W</w:t>
      </w:r>
      <w:r w:rsidRPr="00365FF1">
        <w:rPr>
          <w:rFonts w:cs="Arial"/>
          <w:color w:val="000000" w:themeColor="text1"/>
        </w:rPr>
        <w:t>śród mieszkańców miast</w:t>
      </w:r>
      <w:r>
        <w:rPr>
          <w:rFonts w:cs="Arial"/>
          <w:color w:val="000000" w:themeColor="text1"/>
        </w:rPr>
        <w:t xml:space="preserve"> i wsi przeciętny czas </w:t>
      </w:r>
      <w:r w:rsidRPr="00365FF1">
        <w:rPr>
          <w:rFonts w:cs="Arial"/>
          <w:color w:val="000000" w:themeColor="text1"/>
        </w:rPr>
        <w:t xml:space="preserve">poszukiwania pracy </w:t>
      </w:r>
      <w:r>
        <w:rPr>
          <w:rFonts w:cs="Arial"/>
          <w:color w:val="000000" w:themeColor="text1"/>
        </w:rPr>
        <w:t xml:space="preserve">wyniósł </w:t>
      </w:r>
      <w:r w:rsidRPr="00365FF1">
        <w:rPr>
          <w:rFonts w:cs="Arial"/>
          <w:color w:val="000000" w:themeColor="text1"/>
        </w:rPr>
        <w:t xml:space="preserve">odpowiednio </w:t>
      </w:r>
      <w:r w:rsidR="00E11B0A">
        <w:rPr>
          <w:rFonts w:cs="Arial"/>
          <w:color w:val="000000" w:themeColor="text1"/>
        </w:rPr>
        <w:t>4,7</w:t>
      </w:r>
      <w:r w:rsidRPr="00365FF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oraz</w:t>
      </w:r>
      <w:r w:rsidRPr="00365FF1">
        <w:rPr>
          <w:rFonts w:cs="Arial"/>
          <w:color w:val="000000" w:themeColor="text1"/>
        </w:rPr>
        <w:t xml:space="preserve"> </w:t>
      </w:r>
      <w:r w:rsidR="00E11B0A">
        <w:rPr>
          <w:rFonts w:cs="Arial"/>
          <w:color w:val="000000" w:themeColor="text1"/>
        </w:rPr>
        <w:t>5,5</w:t>
      </w:r>
      <w:r>
        <w:rPr>
          <w:rFonts w:cs="Arial"/>
          <w:color w:val="000000" w:themeColor="text1"/>
        </w:rPr>
        <w:t xml:space="preserve"> miesiąc</w:t>
      </w:r>
      <w:r w:rsidR="00373DE1">
        <w:rPr>
          <w:rFonts w:cs="Arial"/>
          <w:color w:val="000000" w:themeColor="text1"/>
        </w:rPr>
        <w:t>a</w:t>
      </w:r>
      <w:r w:rsidRPr="00365FF1">
        <w:rPr>
          <w:rFonts w:cs="Arial"/>
          <w:color w:val="000000" w:themeColor="text1"/>
        </w:rPr>
        <w:t>.</w:t>
      </w:r>
    </w:p>
    <w:p w14:paraId="492D9925" w14:textId="5C1CBDBA" w:rsidR="00A54566" w:rsidRPr="00DF40D1" w:rsidRDefault="00E11B0A" w:rsidP="00A54566">
      <w:pPr>
        <w:spacing w:after="0"/>
        <w:rPr>
          <w:rFonts w:cs="Arial"/>
          <w:color w:val="000000" w:themeColor="text1"/>
        </w:rPr>
      </w:pPr>
      <w:r>
        <w:rPr>
          <w:rFonts w:cs="Arial"/>
        </w:rPr>
        <w:t>Najliczniejszą kategorię spośród</w:t>
      </w:r>
      <w:r w:rsidR="00A54566">
        <w:rPr>
          <w:rFonts w:cs="Arial"/>
        </w:rPr>
        <w:t xml:space="preserve"> </w:t>
      </w:r>
      <w:r w:rsidR="00A54566" w:rsidRPr="00427108">
        <w:rPr>
          <w:rFonts w:cs="Arial"/>
        </w:rPr>
        <w:t xml:space="preserve">bezrobotnych </w:t>
      </w:r>
      <w:r w:rsidR="00A54566">
        <w:rPr>
          <w:rFonts w:cs="Arial"/>
        </w:rPr>
        <w:t>stanowiły</w:t>
      </w:r>
      <w:r w:rsidR="00A54566" w:rsidRPr="00427108">
        <w:rPr>
          <w:rFonts w:cs="Arial"/>
        </w:rPr>
        <w:t xml:space="preserve"> </w:t>
      </w:r>
      <w:r w:rsidR="00A54566">
        <w:rPr>
          <w:rFonts w:cs="Arial"/>
          <w:color w:val="000000" w:themeColor="text1"/>
        </w:rPr>
        <w:t xml:space="preserve">osoby, </w:t>
      </w:r>
      <w:r w:rsidR="00A54566">
        <w:rPr>
          <w:rFonts w:cs="Arial"/>
        </w:rPr>
        <w:t>które straciły pracę</w:t>
      </w:r>
      <w:r w:rsidR="00A54566">
        <w:rPr>
          <w:rFonts w:cs="Arial"/>
          <w:color w:val="000000" w:themeColor="text1"/>
        </w:rPr>
        <w:t xml:space="preserve"> (</w:t>
      </w:r>
      <w:r>
        <w:rPr>
          <w:rFonts w:cs="Arial"/>
          <w:color w:val="000000" w:themeColor="text1"/>
        </w:rPr>
        <w:t>17</w:t>
      </w:r>
      <w:r w:rsidR="00A54566">
        <w:rPr>
          <w:rFonts w:cs="Arial"/>
          <w:color w:val="000000" w:themeColor="text1"/>
        </w:rPr>
        <w:t xml:space="preserve"> tys., tj. </w:t>
      </w:r>
      <w:r>
        <w:rPr>
          <w:rFonts w:cs="Arial"/>
          <w:color w:val="000000" w:themeColor="text1"/>
        </w:rPr>
        <w:t>45</w:t>
      </w:r>
      <w:r w:rsidR="006A4961">
        <w:rPr>
          <w:rFonts w:cs="Arial"/>
          <w:color w:val="000000" w:themeColor="text1"/>
        </w:rPr>
        <w:t>,</w:t>
      </w:r>
      <w:r>
        <w:rPr>
          <w:rFonts w:cs="Arial"/>
          <w:color w:val="000000" w:themeColor="text1"/>
        </w:rPr>
        <w:t>9</w:t>
      </w:r>
      <w:r w:rsidR="00A54566">
        <w:rPr>
          <w:rFonts w:cs="Arial"/>
          <w:color w:val="000000" w:themeColor="text1"/>
        </w:rPr>
        <w:t>%</w:t>
      </w:r>
      <w:r w:rsidR="00D629D1" w:rsidRPr="00D629D1">
        <w:rPr>
          <w:rFonts w:cs="Arial"/>
        </w:rPr>
        <w:t xml:space="preserve"> </w:t>
      </w:r>
      <w:r w:rsidR="00D629D1">
        <w:rPr>
          <w:rFonts w:cs="Arial"/>
        </w:rPr>
        <w:t>ogólnej liczby</w:t>
      </w:r>
      <w:r w:rsidR="00A54566">
        <w:rPr>
          <w:rFonts w:cs="Arial"/>
          <w:color w:val="000000" w:themeColor="text1"/>
        </w:rPr>
        <w:t xml:space="preserve">). </w:t>
      </w:r>
      <w:r>
        <w:rPr>
          <w:rFonts w:cs="Arial"/>
        </w:rPr>
        <w:t>Pozostałe osoby to takie</w:t>
      </w:r>
      <w:r w:rsidR="00A54566">
        <w:rPr>
          <w:rFonts w:cs="Arial"/>
        </w:rPr>
        <w:t xml:space="preserve">, które </w:t>
      </w:r>
      <w:r>
        <w:rPr>
          <w:rFonts w:cs="Arial"/>
          <w:color w:val="000000" w:themeColor="text1"/>
        </w:rPr>
        <w:t>powracają do pracy po przerwie</w:t>
      </w:r>
      <w:r w:rsidRPr="00427108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br/>
      </w:r>
      <w:r w:rsidR="004B146B">
        <w:rPr>
          <w:rFonts w:cs="Arial"/>
        </w:rPr>
        <w:t>(1</w:t>
      </w:r>
      <w:r w:rsidR="006A4961">
        <w:rPr>
          <w:rFonts w:cs="Arial"/>
        </w:rPr>
        <w:t>1</w:t>
      </w:r>
      <w:r w:rsidR="004B146B">
        <w:rPr>
          <w:rFonts w:cs="Arial"/>
        </w:rPr>
        <w:t xml:space="preserve"> tys. osób, tj. 2</w:t>
      </w:r>
      <w:r>
        <w:rPr>
          <w:rFonts w:cs="Arial"/>
        </w:rPr>
        <w:t>9</w:t>
      </w:r>
      <w:r w:rsidR="004B146B">
        <w:rPr>
          <w:rFonts w:cs="Arial"/>
        </w:rPr>
        <w:t>,</w:t>
      </w:r>
      <w:r>
        <w:rPr>
          <w:rFonts w:cs="Arial"/>
        </w:rPr>
        <w:t>7</w:t>
      </w:r>
      <w:r w:rsidR="004B146B">
        <w:rPr>
          <w:rFonts w:cs="Arial"/>
        </w:rPr>
        <w:t>%)</w:t>
      </w:r>
      <w:r w:rsidR="00A54566">
        <w:rPr>
          <w:rFonts w:cs="Arial"/>
        </w:rPr>
        <w:t xml:space="preserve">, </w:t>
      </w:r>
      <w:r w:rsidR="004B146B">
        <w:rPr>
          <w:rFonts w:cs="Arial"/>
        </w:rPr>
        <w:t xml:space="preserve">a także </w:t>
      </w:r>
      <w:r>
        <w:rPr>
          <w:rFonts w:cs="Arial"/>
        </w:rPr>
        <w:t xml:space="preserve">podejmują pracę po raz pierwszy </w:t>
      </w:r>
      <w:r w:rsidR="006A4961">
        <w:rPr>
          <w:rFonts w:cs="Arial"/>
        </w:rPr>
        <w:t>lub z niej rezygnują</w:t>
      </w:r>
      <w:r w:rsidR="00A54566">
        <w:rPr>
          <w:rFonts w:cs="Arial"/>
        </w:rPr>
        <w:t>.</w:t>
      </w:r>
    </w:p>
    <w:p w14:paraId="381D709C" w14:textId="2CDCEE36" w:rsidR="001B305A" w:rsidRPr="00CB1589" w:rsidRDefault="006637B4" w:rsidP="00277653">
      <w:pPr>
        <w:pStyle w:val="Nagwek1"/>
        <w:rPr>
          <w:color w:val="auto"/>
        </w:rPr>
      </w:pPr>
      <w:r w:rsidRPr="00CB1589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2A9D5A7" wp14:editId="369D46EB">
                <wp:simplePos x="0" y="0"/>
                <wp:positionH relativeFrom="column">
                  <wp:posOffset>5203190</wp:posOffset>
                </wp:positionH>
                <wp:positionV relativeFrom="paragraph">
                  <wp:posOffset>304800</wp:posOffset>
                </wp:positionV>
                <wp:extent cx="1725295" cy="581025"/>
                <wp:effectExtent l="0" t="0" r="0" b="0"/>
                <wp:wrapTight wrapText="bothSides">
                  <wp:wrapPolygon edited="0">
                    <wp:start x="715" y="0"/>
                    <wp:lineTo x="715" y="20538"/>
                    <wp:lineTo x="20749" y="20538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12228" w14:textId="5469F034" w:rsidR="00D629D1" w:rsidRPr="006573AE" w:rsidRDefault="00D629D1" w:rsidP="009C5AB9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Zbiorowość osób biernych zawodowo </w:t>
                            </w:r>
                            <w:r>
                              <w:t xml:space="preserve">zmalała tak </w:t>
                            </w:r>
                            <w:r>
                              <w:br/>
                              <w:t>w skali roku, jak i kwartału</w:t>
                            </w:r>
                            <w:r w:rsidRPr="006573A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9D5A7" id="Pole tekstowe 19" o:spid="_x0000_s1035" type="#_x0000_t202" style="position:absolute;margin-left:409.7pt;margin-top:24pt;width:135.85pt;height:45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" filled="f" stroked="f">
                <v:textbox>
                  <w:txbxContent>
                    <w:p w14:paraId="07712228" w14:textId="5469F034" w:rsidR="00D629D1" w:rsidRPr="006573AE" w:rsidRDefault="00D629D1" w:rsidP="009C5AB9">
                      <w:pPr>
                        <w:pStyle w:val="tekstzboku"/>
                        <w:spacing w:before="0"/>
                      </w:pPr>
                      <w:r w:rsidRPr="006573AE">
                        <w:t xml:space="preserve">Zbiorowość osób biernych zawodowo </w:t>
                      </w:r>
                      <w:r>
                        <w:t xml:space="preserve">zmalała tak </w:t>
                      </w:r>
                      <w:r>
                        <w:br/>
                        <w:t>w skali roku, jak i kwartału</w:t>
                      </w:r>
                      <w:r w:rsidRPr="006573AE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305A" w:rsidRPr="00CB1589">
        <w:rPr>
          <w:color w:val="auto"/>
        </w:rPr>
        <w:t>Bierni zawodowo</w:t>
      </w:r>
    </w:p>
    <w:p w14:paraId="6FE81F65" w14:textId="46DF2288" w:rsidR="004D37F6" w:rsidRPr="00CB1589" w:rsidRDefault="00092CB4" w:rsidP="00092CB4">
      <w:pPr>
        <w:spacing w:after="0"/>
        <w:rPr>
          <w:rFonts w:cs="Arial"/>
        </w:rPr>
      </w:pPr>
      <w:r w:rsidRPr="00CB1589">
        <w:rPr>
          <w:rFonts w:cs="Arial"/>
        </w:rPr>
        <w:t>Z</w:t>
      </w:r>
      <w:r w:rsidR="00EC6A30" w:rsidRPr="00CB1589">
        <w:rPr>
          <w:rFonts w:cs="Arial"/>
        </w:rPr>
        <w:t>biorowość biernych zawodowo</w:t>
      </w:r>
      <w:r w:rsidR="00A4506B" w:rsidRPr="00CB1589">
        <w:rPr>
          <w:rFonts w:cs="Arial"/>
        </w:rPr>
        <w:t xml:space="preserve"> </w:t>
      </w:r>
      <w:r w:rsidR="001B305A" w:rsidRPr="00CB1589">
        <w:rPr>
          <w:rFonts w:cs="Arial"/>
        </w:rPr>
        <w:t xml:space="preserve">liczyła </w:t>
      </w:r>
      <w:r w:rsidR="001877A1" w:rsidRPr="001877A1">
        <w:rPr>
          <w:rFonts w:cs="Arial"/>
          <w:spacing w:val="-2"/>
        </w:rPr>
        <w:t>1105</w:t>
      </w:r>
      <w:r w:rsidR="007A520B" w:rsidRPr="00CB1589">
        <w:rPr>
          <w:rFonts w:cs="Arial"/>
          <w:spacing w:val="-2"/>
        </w:rPr>
        <w:t xml:space="preserve"> </w:t>
      </w:r>
      <w:r w:rsidR="00A4506B" w:rsidRPr="00CB1589">
        <w:rPr>
          <w:rFonts w:cs="Arial"/>
          <w:spacing w:val="-2"/>
        </w:rPr>
        <w:t>tys. osób i stanowiła</w:t>
      </w:r>
      <w:r w:rsidR="00EB32D4" w:rsidRPr="00CB1589">
        <w:rPr>
          <w:rFonts w:cs="Arial"/>
          <w:spacing w:val="-2"/>
        </w:rPr>
        <w:t xml:space="preserve"> </w:t>
      </w:r>
      <w:r w:rsidR="007A520B" w:rsidRPr="00CB1589">
        <w:rPr>
          <w:rFonts w:cs="Arial"/>
          <w:spacing w:val="-2"/>
        </w:rPr>
        <w:t>4</w:t>
      </w:r>
      <w:r w:rsidR="001877A1">
        <w:rPr>
          <w:rFonts w:cs="Arial"/>
          <w:spacing w:val="-2"/>
        </w:rPr>
        <w:t>1</w:t>
      </w:r>
      <w:r w:rsidR="007A520B" w:rsidRPr="00CB1589">
        <w:rPr>
          <w:rFonts w:cs="Arial"/>
          <w:spacing w:val="-2"/>
        </w:rPr>
        <w:t>,</w:t>
      </w:r>
      <w:r w:rsidR="001877A1">
        <w:rPr>
          <w:rFonts w:cs="Arial"/>
          <w:spacing w:val="-2"/>
        </w:rPr>
        <w:t>7</w:t>
      </w:r>
      <w:r w:rsidR="001B305A" w:rsidRPr="00CB1589">
        <w:rPr>
          <w:rFonts w:cs="Arial"/>
          <w:spacing w:val="-2"/>
        </w:rPr>
        <w:t xml:space="preserve">% </w:t>
      </w:r>
      <w:r w:rsidR="009B0F5B" w:rsidRPr="00CB1589">
        <w:rPr>
          <w:spacing w:val="-2"/>
        </w:rPr>
        <w:t>ogólnej liczby ludności</w:t>
      </w:r>
      <w:r w:rsidR="001B305A" w:rsidRPr="00CB1589">
        <w:rPr>
          <w:rFonts w:cs="Arial"/>
          <w:spacing w:val="-2"/>
        </w:rPr>
        <w:t xml:space="preserve"> w wieku</w:t>
      </w:r>
      <w:r w:rsidR="00B629D7" w:rsidRPr="00CB1589">
        <w:rPr>
          <w:rFonts w:cs="Arial"/>
          <w:spacing w:val="-2"/>
        </w:rPr>
        <w:t xml:space="preserve"> 15 lat i więcej (w kraju –</w:t>
      </w:r>
      <w:r w:rsidR="00EB32D4" w:rsidRPr="00CB1589">
        <w:rPr>
          <w:rFonts w:cs="Arial"/>
          <w:spacing w:val="-2"/>
        </w:rPr>
        <w:t xml:space="preserve"> 4</w:t>
      </w:r>
      <w:r w:rsidR="003631CD" w:rsidRPr="00CB1589">
        <w:rPr>
          <w:rFonts w:cs="Arial"/>
          <w:spacing w:val="-2"/>
        </w:rPr>
        <w:t>3</w:t>
      </w:r>
      <w:r w:rsidR="00EB32D4" w:rsidRPr="00CB1589">
        <w:rPr>
          <w:rFonts w:cs="Arial"/>
          <w:spacing w:val="-2"/>
        </w:rPr>
        <w:t>,</w:t>
      </w:r>
      <w:r w:rsidR="001877A1">
        <w:rPr>
          <w:rFonts w:cs="Arial"/>
          <w:spacing w:val="-2"/>
        </w:rPr>
        <w:t>5</w:t>
      </w:r>
      <w:r w:rsidR="001B305A" w:rsidRPr="00CB1589">
        <w:rPr>
          <w:rFonts w:cs="Arial"/>
          <w:spacing w:val="-2"/>
        </w:rPr>
        <w:t>%).</w:t>
      </w:r>
      <w:r w:rsidR="001B305A" w:rsidRPr="00CB1589">
        <w:rPr>
          <w:rFonts w:cs="Arial"/>
        </w:rPr>
        <w:t xml:space="preserve"> </w:t>
      </w:r>
      <w:r w:rsidR="009244AF" w:rsidRPr="00CB1589">
        <w:rPr>
          <w:rFonts w:cs="Arial"/>
        </w:rPr>
        <w:t>W po</w:t>
      </w:r>
      <w:r w:rsidR="004D37F6" w:rsidRPr="00CB1589">
        <w:rPr>
          <w:rFonts w:cs="Arial"/>
        </w:rPr>
        <w:t xml:space="preserve">równaniu z </w:t>
      </w:r>
      <w:r w:rsidR="001877A1">
        <w:rPr>
          <w:rFonts w:cs="Arial"/>
        </w:rPr>
        <w:t>poprzedni</w:t>
      </w:r>
      <w:r w:rsidR="004D37F6" w:rsidRPr="00CB1589">
        <w:rPr>
          <w:rFonts w:cs="Arial"/>
        </w:rPr>
        <w:t xml:space="preserve">m rokiem </w:t>
      </w:r>
      <w:r w:rsidR="00CA632F" w:rsidRPr="00CB1589">
        <w:rPr>
          <w:rFonts w:cs="Arial"/>
        </w:rPr>
        <w:t>omawiana populacja</w:t>
      </w:r>
      <w:r w:rsidR="001B305A" w:rsidRPr="00CB1589">
        <w:rPr>
          <w:rFonts w:cs="Arial"/>
        </w:rPr>
        <w:t xml:space="preserve"> </w:t>
      </w:r>
      <w:r w:rsidR="0080335A" w:rsidRPr="00CB1589">
        <w:rPr>
          <w:rFonts w:cs="Arial"/>
        </w:rPr>
        <w:t>z</w:t>
      </w:r>
      <w:r w:rsidR="001877A1">
        <w:rPr>
          <w:rFonts w:cs="Arial"/>
        </w:rPr>
        <w:t>mniej</w:t>
      </w:r>
      <w:r w:rsidR="00EB32D4" w:rsidRPr="00CB1589">
        <w:rPr>
          <w:rFonts w:cs="Arial"/>
        </w:rPr>
        <w:t>szyła</w:t>
      </w:r>
      <w:r w:rsidR="0080335A" w:rsidRPr="00CB1589">
        <w:rPr>
          <w:rFonts w:cs="Arial"/>
        </w:rPr>
        <w:t xml:space="preserve"> się </w:t>
      </w:r>
      <w:r w:rsidR="00EB32D4" w:rsidRPr="00CB1589">
        <w:rPr>
          <w:rFonts w:cs="Arial"/>
        </w:rPr>
        <w:t xml:space="preserve">o </w:t>
      </w:r>
      <w:r w:rsidR="001877A1">
        <w:rPr>
          <w:rFonts w:cs="Arial"/>
        </w:rPr>
        <w:t>68</w:t>
      </w:r>
      <w:r w:rsidR="00DA7A52" w:rsidRPr="00CB1589">
        <w:rPr>
          <w:rFonts w:cs="Arial"/>
        </w:rPr>
        <w:t xml:space="preserve"> tys.</w:t>
      </w:r>
      <w:r w:rsidRPr="00CB1589">
        <w:rPr>
          <w:rFonts w:cs="Arial"/>
        </w:rPr>
        <w:t xml:space="preserve">, </w:t>
      </w:r>
      <w:r w:rsidR="001877A1">
        <w:rPr>
          <w:rFonts w:cs="Arial"/>
        </w:rPr>
        <w:t>a</w:t>
      </w:r>
      <w:r w:rsidR="000C785E" w:rsidRPr="00CB1589">
        <w:rPr>
          <w:rFonts w:cs="Arial"/>
        </w:rPr>
        <w:t xml:space="preserve"> w zestawieniu z poprzednim kwartałem</w:t>
      </w:r>
      <w:r w:rsidR="006175C3" w:rsidRPr="00CB1589">
        <w:rPr>
          <w:rFonts w:cs="Arial"/>
        </w:rPr>
        <w:t xml:space="preserve"> </w:t>
      </w:r>
      <w:r w:rsidR="00B6327F" w:rsidRPr="00CB1589">
        <w:rPr>
          <w:shd w:val="clear" w:color="auto" w:fill="FFFFFF"/>
        </w:rPr>
        <w:t>–</w:t>
      </w:r>
      <w:r w:rsidR="001877A1">
        <w:rPr>
          <w:shd w:val="clear" w:color="auto" w:fill="FFFFFF"/>
        </w:rPr>
        <w:t xml:space="preserve"> </w:t>
      </w:r>
      <w:r w:rsidR="00B6327F" w:rsidRPr="00CB1589">
        <w:rPr>
          <w:shd w:val="clear" w:color="auto" w:fill="FFFFFF"/>
        </w:rPr>
        <w:t xml:space="preserve">o </w:t>
      </w:r>
      <w:r w:rsidR="001877A1">
        <w:rPr>
          <w:shd w:val="clear" w:color="auto" w:fill="FFFFFF"/>
        </w:rPr>
        <w:t>34</w:t>
      </w:r>
      <w:r w:rsidR="007A520B" w:rsidRPr="00CB1589">
        <w:rPr>
          <w:shd w:val="clear" w:color="auto" w:fill="FFFFFF"/>
        </w:rPr>
        <w:t xml:space="preserve"> tys</w:t>
      </w:r>
      <w:r w:rsidR="00B6327F" w:rsidRPr="00CB1589">
        <w:rPr>
          <w:shd w:val="clear" w:color="auto" w:fill="FFFFFF"/>
        </w:rPr>
        <w:t>.</w:t>
      </w:r>
    </w:p>
    <w:p w14:paraId="6DD2B949" w14:textId="49C7DF49" w:rsidR="009362F1" w:rsidRPr="00CB1589" w:rsidRDefault="001B305A" w:rsidP="00B629D7">
      <w:pPr>
        <w:spacing w:after="0"/>
        <w:rPr>
          <w:rFonts w:cs="Arial"/>
        </w:rPr>
      </w:pPr>
      <w:r w:rsidRPr="00CB1589">
        <w:rPr>
          <w:rFonts w:cs="Arial"/>
        </w:rPr>
        <w:t>Wśród biernych zawodowo przew</w:t>
      </w:r>
      <w:r w:rsidR="00F048F1" w:rsidRPr="00CB1589">
        <w:rPr>
          <w:rFonts w:cs="Arial"/>
        </w:rPr>
        <w:t>ażały osoby w grupie wiekowej 55</w:t>
      </w:r>
      <w:r w:rsidRPr="00CB1589">
        <w:rPr>
          <w:rFonts w:cs="Arial"/>
        </w:rPr>
        <w:t xml:space="preserve"> lat i więcej</w:t>
      </w:r>
      <w:r w:rsidR="00F048F1" w:rsidRPr="00CB1589">
        <w:rPr>
          <w:rFonts w:cs="Arial"/>
        </w:rPr>
        <w:t xml:space="preserve"> (zbliżające się </w:t>
      </w:r>
    </w:p>
    <w:p w14:paraId="4DECDA49" w14:textId="23289FAF" w:rsidR="003665C6" w:rsidRPr="00CB1589" w:rsidRDefault="00F048F1" w:rsidP="00450A2B">
      <w:pPr>
        <w:spacing w:before="0" w:after="0"/>
        <w:rPr>
          <w:rFonts w:cs="Arial"/>
          <w:spacing w:val="-2"/>
        </w:rPr>
      </w:pPr>
      <w:r w:rsidRPr="00CB1589">
        <w:rPr>
          <w:rFonts w:cs="Arial"/>
        </w:rPr>
        <w:t>do wieku emerytalnego lub będące w wieku emerytalnym)</w:t>
      </w:r>
      <w:r w:rsidR="003665C6" w:rsidRPr="00CB1589">
        <w:rPr>
          <w:rFonts w:cs="Arial"/>
        </w:rPr>
        <w:t>,</w:t>
      </w:r>
      <w:r w:rsidR="001B305A" w:rsidRPr="00CB1589">
        <w:rPr>
          <w:rFonts w:cs="Arial"/>
        </w:rPr>
        <w:t xml:space="preserve"> których w </w:t>
      </w:r>
      <w:r w:rsidR="005B1714" w:rsidRPr="00CB1589">
        <w:rPr>
          <w:rFonts w:cs="Arial"/>
        </w:rPr>
        <w:t>analizowanym</w:t>
      </w:r>
      <w:r w:rsidR="00C1669F" w:rsidRPr="00CB1589">
        <w:rPr>
          <w:rFonts w:cs="Arial"/>
        </w:rPr>
        <w:t xml:space="preserve"> okresie było </w:t>
      </w:r>
      <w:r w:rsidR="00B70161" w:rsidRPr="00B70161">
        <w:rPr>
          <w:rFonts w:cs="Arial"/>
        </w:rPr>
        <w:t>707</w:t>
      </w:r>
      <w:r w:rsidR="001B305A" w:rsidRPr="00CB1589">
        <w:rPr>
          <w:rFonts w:cs="Arial"/>
        </w:rPr>
        <w:t xml:space="preserve"> </w:t>
      </w:r>
      <w:r w:rsidR="00C1669F" w:rsidRPr="00CB1589">
        <w:rPr>
          <w:rFonts w:cs="Arial"/>
        </w:rPr>
        <w:t>tys., tj. 6</w:t>
      </w:r>
      <w:r w:rsidR="00B70161">
        <w:rPr>
          <w:rFonts w:cs="Arial"/>
        </w:rPr>
        <w:t>4</w:t>
      </w:r>
      <w:r w:rsidR="00C1669F" w:rsidRPr="00CB1589">
        <w:rPr>
          <w:rFonts w:cs="Arial"/>
        </w:rPr>
        <w:t>,</w:t>
      </w:r>
      <w:r w:rsidR="00B70161">
        <w:rPr>
          <w:rFonts w:cs="Arial"/>
        </w:rPr>
        <w:t>0</w:t>
      </w:r>
      <w:r w:rsidR="001B305A" w:rsidRPr="00CB1589">
        <w:rPr>
          <w:rFonts w:cs="Arial"/>
        </w:rPr>
        <w:t xml:space="preserve">% biernych zawodowo. </w:t>
      </w:r>
      <w:r w:rsidR="00686886" w:rsidRPr="00CB1589">
        <w:rPr>
          <w:rFonts w:cs="Arial"/>
        </w:rPr>
        <w:t>W</w:t>
      </w:r>
      <w:r w:rsidR="005B1714" w:rsidRPr="00CB1589">
        <w:rPr>
          <w:rFonts w:cs="Arial"/>
        </w:rPr>
        <w:t xml:space="preserve"> omawianej populacji</w:t>
      </w:r>
      <w:r w:rsidR="00686886" w:rsidRPr="00CB1589">
        <w:rPr>
          <w:rFonts w:cs="Arial"/>
        </w:rPr>
        <w:t xml:space="preserve"> </w:t>
      </w:r>
      <w:r w:rsidR="00BB3CBE" w:rsidRPr="00CB1589">
        <w:rPr>
          <w:rFonts w:cs="Arial"/>
        </w:rPr>
        <w:t xml:space="preserve">w podziale według płci </w:t>
      </w:r>
      <w:r w:rsidR="001B305A" w:rsidRPr="00CB1589">
        <w:rPr>
          <w:rFonts w:cs="Arial"/>
        </w:rPr>
        <w:t xml:space="preserve">większość stanowiły kobiety </w:t>
      </w:r>
      <w:r w:rsidR="001C615D" w:rsidRPr="00CB1589">
        <w:rPr>
          <w:rFonts w:cs="Arial"/>
        </w:rPr>
        <w:t>(6</w:t>
      </w:r>
      <w:r w:rsidR="00C933A6" w:rsidRPr="00CB1589">
        <w:rPr>
          <w:rFonts w:cs="Arial"/>
        </w:rPr>
        <w:t>1</w:t>
      </w:r>
      <w:r w:rsidR="001C615D" w:rsidRPr="00CB1589">
        <w:rPr>
          <w:rFonts w:cs="Arial"/>
        </w:rPr>
        <w:t>,</w:t>
      </w:r>
      <w:r w:rsidR="00B70161">
        <w:rPr>
          <w:rFonts w:cs="Arial"/>
        </w:rPr>
        <w:t>4</w:t>
      </w:r>
      <w:r w:rsidR="001B305A" w:rsidRPr="00CB1589">
        <w:rPr>
          <w:rFonts w:cs="Arial"/>
        </w:rPr>
        <w:t>%), a według miejsca zamieszkania</w:t>
      </w:r>
      <w:r w:rsidR="001C615D" w:rsidRPr="00CB1589">
        <w:rPr>
          <w:rFonts w:cs="Arial"/>
        </w:rPr>
        <w:t xml:space="preserve"> przeważali mieszkańcy wsi (5</w:t>
      </w:r>
      <w:r w:rsidR="00450A2B" w:rsidRPr="00CB1589">
        <w:rPr>
          <w:rFonts w:cs="Arial"/>
        </w:rPr>
        <w:t>2</w:t>
      </w:r>
      <w:r w:rsidR="001C615D" w:rsidRPr="00CB1589">
        <w:rPr>
          <w:rFonts w:cs="Arial"/>
        </w:rPr>
        <w:t>,</w:t>
      </w:r>
      <w:r w:rsidR="00B70161">
        <w:rPr>
          <w:rFonts w:cs="Arial"/>
        </w:rPr>
        <w:t>9</w:t>
      </w:r>
      <w:r w:rsidR="001B305A" w:rsidRPr="00CB1589">
        <w:rPr>
          <w:rFonts w:cs="Arial"/>
        </w:rPr>
        <w:t xml:space="preserve">%). </w:t>
      </w:r>
      <w:r w:rsidR="0058452B" w:rsidRPr="00CB1589">
        <w:rPr>
          <w:rFonts w:cs="Arial"/>
        </w:rPr>
        <w:t>Wśród biernych zawodowo o</w:t>
      </w:r>
      <w:r w:rsidR="001B305A" w:rsidRPr="00CB1589">
        <w:rPr>
          <w:rFonts w:cs="Arial"/>
        </w:rPr>
        <w:t>soby</w:t>
      </w:r>
      <w:r w:rsidR="003665C6" w:rsidRPr="00CB1589">
        <w:rPr>
          <w:rFonts w:cs="Arial"/>
        </w:rPr>
        <w:t xml:space="preserve"> </w:t>
      </w:r>
      <w:r w:rsidR="001B305A" w:rsidRPr="00CB1589">
        <w:rPr>
          <w:rFonts w:cs="Arial"/>
        </w:rPr>
        <w:t xml:space="preserve">w wieku produkcyjnym </w:t>
      </w:r>
      <w:r w:rsidR="001C615D" w:rsidRPr="00CB1589">
        <w:rPr>
          <w:rFonts w:cs="Arial"/>
          <w:spacing w:val="-2"/>
        </w:rPr>
        <w:t xml:space="preserve">stanowiły </w:t>
      </w:r>
      <w:r w:rsidR="00C933A6" w:rsidRPr="00CB1589">
        <w:rPr>
          <w:rFonts w:cs="Arial"/>
          <w:spacing w:val="-2"/>
        </w:rPr>
        <w:t>3</w:t>
      </w:r>
      <w:r w:rsidR="00B70161">
        <w:rPr>
          <w:rFonts w:cs="Arial"/>
          <w:spacing w:val="-2"/>
        </w:rPr>
        <w:t>6</w:t>
      </w:r>
      <w:r w:rsidR="001C615D" w:rsidRPr="00CB1589">
        <w:rPr>
          <w:rFonts w:cs="Arial"/>
          <w:spacing w:val="-2"/>
        </w:rPr>
        <w:t>,</w:t>
      </w:r>
      <w:r w:rsidR="00B70161">
        <w:rPr>
          <w:rFonts w:cs="Arial"/>
          <w:spacing w:val="-2"/>
        </w:rPr>
        <w:t>1</w:t>
      </w:r>
      <w:r w:rsidR="001261BF" w:rsidRPr="00CB1589">
        <w:rPr>
          <w:rFonts w:cs="Arial"/>
          <w:spacing w:val="-2"/>
        </w:rPr>
        <w:t>%,</w:t>
      </w:r>
      <w:r w:rsidR="00A53FE9" w:rsidRPr="00CB1589">
        <w:rPr>
          <w:rFonts w:cs="Arial"/>
          <w:spacing w:val="-2"/>
        </w:rPr>
        <w:t xml:space="preserve"> </w:t>
      </w:r>
      <w:r w:rsidR="001261BF" w:rsidRPr="00CB1589">
        <w:rPr>
          <w:rFonts w:cs="Arial"/>
          <w:spacing w:val="-2"/>
        </w:rPr>
        <w:t xml:space="preserve">a </w:t>
      </w:r>
      <w:r w:rsidR="00FB50D8" w:rsidRPr="00CB1589">
        <w:rPr>
          <w:rFonts w:cs="Arial"/>
          <w:spacing w:val="-2"/>
        </w:rPr>
        <w:t>osoby w wieku 50 lat i więcej</w:t>
      </w:r>
      <w:r w:rsidR="000411F6" w:rsidRPr="00CB1589">
        <w:rPr>
          <w:rFonts w:cs="Arial"/>
        </w:rPr>
        <w:t xml:space="preserve"> </w:t>
      </w:r>
      <w:r w:rsidR="002057D3" w:rsidRPr="00CB1589">
        <w:rPr>
          <w:rFonts w:cs="Arial"/>
        </w:rPr>
        <w:t xml:space="preserve">– </w:t>
      </w:r>
      <w:r w:rsidR="001C615D" w:rsidRPr="00CB1589">
        <w:rPr>
          <w:rFonts w:cs="Arial"/>
        </w:rPr>
        <w:t>6</w:t>
      </w:r>
      <w:r w:rsidR="00C933A6" w:rsidRPr="00CB1589">
        <w:rPr>
          <w:rFonts w:cs="Arial"/>
        </w:rPr>
        <w:t>6</w:t>
      </w:r>
      <w:r w:rsidR="001C615D" w:rsidRPr="00CB1589">
        <w:rPr>
          <w:rFonts w:cs="Arial"/>
        </w:rPr>
        <w:t>,</w:t>
      </w:r>
      <w:r w:rsidR="00B70161">
        <w:rPr>
          <w:rFonts w:cs="Arial"/>
        </w:rPr>
        <w:t>3</w:t>
      </w:r>
      <w:r w:rsidR="0058452B" w:rsidRPr="00CB1589">
        <w:rPr>
          <w:rFonts w:cs="Arial"/>
        </w:rPr>
        <w:t>%.</w:t>
      </w:r>
    </w:p>
    <w:p w14:paraId="2C253F9E" w14:textId="13AF4FDF" w:rsidR="00D42FDF" w:rsidRPr="003B0EF2" w:rsidRDefault="003B0EF2" w:rsidP="003B0EF2">
      <w:pPr>
        <w:spacing w:after="0"/>
        <w:rPr>
          <w:rFonts w:cs="Arial"/>
        </w:rPr>
      </w:pPr>
      <w:r>
        <w:rPr>
          <w:rFonts w:cs="Arial"/>
        </w:rPr>
        <w:t>O</w:t>
      </w:r>
      <w:r w:rsidR="001B305A" w:rsidRPr="00427108">
        <w:rPr>
          <w:rFonts w:cs="Arial"/>
        </w:rPr>
        <w:t xml:space="preserve">sób nieposzukujących </w:t>
      </w:r>
      <w:r w:rsidR="00486C4A">
        <w:rPr>
          <w:rFonts w:cs="Arial"/>
        </w:rPr>
        <w:t xml:space="preserve">pracy </w:t>
      </w:r>
      <w:r w:rsidR="00C775AE">
        <w:rPr>
          <w:rFonts w:cs="Arial"/>
        </w:rPr>
        <w:t xml:space="preserve">było </w:t>
      </w:r>
      <w:r w:rsidR="001720AC">
        <w:rPr>
          <w:rFonts w:cs="Arial"/>
        </w:rPr>
        <w:t>11</w:t>
      </w:r>
      <w:r w:rsidR="00EF53D3">
        <w:rPr>
          <w:rFonts w:cs="Arial"/>
        </w:rPr>
        <w:t>02</w:t>
      </w:r>
      <w:r w:rsidR="001646B5" w:rsidRPr="00427108">
        <w:rPr>
          <w:rFonts w:cs="Arial"/>
        </w:rPr>
        <w:t xml:space="preserve"> tys. </w:t>
      </w:r>
      <w:r w:rsidR="001720AC">
        <w:rPr>
          <w:rFonts w:cs="Arial"/>
        </w:rPr>
        <w:t>(</w:t>
      </w:r>
      <w:r w:rsidR="00470E51">
        <w:rPr>
          <w:rFonts w:cs="Arial"/>
        </w:rPr>
        <w:t xml:space="preserve">tj. </w:t>
      </w:r>
      <w:r w:rsidR="001720AC">
        <w:rPr>
          <w:rFonts w:cs="Arial"/>
        </w:rPr>
        <w:t>99,</w:t>
      </w:r>
      <w:r w:rsidR="00EF53D3">
        <w:rPr>
          <w:rFonts w:cs="Arial"/>
        </w:rPr>
        <w:t>7</w:t>
      </w:r>
      <w:r w:rsidR="001B305A" w:rsidRPr="00427108">
        <w:rPr>
          <w:rFonts w:cs="Arial"/>
        </w:rPr>
        <w:t xml:space="preserve">% </w:t>
      </w:r>
      <w:r w:rsidR="001646B5">
        <w:rPr>
          <w:rFonts w:cs="Arial"/>
        </w:rPr>
        <w:t xml:space="preserve">ogólnej liczby </w:t>
      </w:r>
      <w:r w:rsidR="001B305A" w:rsidRPr="00427108">
        <w:rPr>
          <w:rFonts w:cs="Arial"/>
        </w:rPr>
        <w:t xml:space="preserve">biernych zawodowo), wśród których </w:t>
      </w:r>
      <w:r w:rsidR="00E26228">
        <w:rPr>
          <w:rFonts w:cs="Arial"/>
        </w:rPr>
        <w:t>5</w:t>
      </w:r>
      <w:r w:rsidR="00EF53D3">
        <w:rPr>
          <w:rFonts w:cs="Arial"/>
        </w:rPr>
        <w:t>6</w:t>
      </w:r>
      <w:r w:rsidR="00E26228">
        <w:rPr>
          <w:rFonts w:cs="Arial"/>
        </w:rPr>
        <w:t>,</w:t>
      </w:r>
      <w:r w:rsidR="00EF53D3">
        <w:rPr>
          <w:rFonts w:cs="Arial"/>
        </w:rPr>
        <w:t>5</w:t>
      </w:r>
      <w:r w:rsidR="001B305A" w:rsidRPr="00427108">
        <w:rPr>
          <w:rFonts w:cs="Arial"/>
        </w:rPr>
        <w:t>% nie poszukiwa</w:t>
      </w:r>
      <w:r w:rsidR="00486C4A">
        <w:rPr>
          <w:rFonts w:cs="Arial"/>
        </w:rPr>
        <w:t>ł</w:t>
      </w:r>
      <w:r w:rsidR="00F5154E">
        <w:rPr>
          <w:rFonts w:cs="Arial"/>
        </w:rPr>
        <w:t>o</w:t>
      </w:r>
      <w:r w:rsidR="00615E69">
        <w:rPr>
          <w:rFonts w:cs="Arial"/>
        </w:rPr>
        <w:t xml:space="preserve"> pracy </w:t>
      </w:r>
      <w:r w:rsidR="00AE73FE">
        <w:rPr>
          <w:rFonts w:cs="Arial"/>
        </w:rPr>
        <w:t>w związku z emeryturą</w:t>
      </w:r>
      <w:r w:rsidR="00615E69">
        <w:rPr>
          <w:rFonts w:cs="Arial"/>
        </w:rPr>
        <w:t>, 1</w:t>
      </w:r>
      <w:r w:rsidR="00EF53D3">
        <w:rPr>
          <w:rFonts w:cs="Arial"/>
        </w:rPr>
        <w:t>9</w:t>
      </w:r>
      <w:r w:rsidR="00615E69">
        <w:rPr>
          <w:rFonts w:cs="Arial"/>
        </w:rPr>
        <w:t>,</w:t>
      </w:r>
      <w:r w:rsidR="00EF53D3">
        <w:rPr>
          <w:rFonts w:cs="Arial"/>
        </w:rPr>
        <w:t>0</w:t>
      </w:r>
      <w:r w:rsidR="001B305A" w:rsidRPr="00427108">
        <w:rPr>
          <w:rFonts w:cs="Arial"/>
        </w:rPr>
        <w:t xml:space="preserve">% </w:t>
      </w:r>
      <w:r w:rsidR="00AE73FE">
        <w:rPr>
          <w:rFonts w:cs="Arial"/>
        </w:rPr>
        <w:t>ze względu na naukę</w:t>
      </w:r>
      <w:r w:rsidR="001B305A" w:rsidRPr="00427108">
        <w:rPr>
          <w:rFonts w:cs="Arial"/>
        </w:rPr>
        <w:t xml:space="preserve"> i uzupełnianie kwalifikacji</w:t>
      </w:r>
      <w:r w:rsidR="00FF044F">
        <w:rPr>
          <w:rFonts w:cs="Arial"/>
        </w:rPr>
        <w:t>,</w:t>
      </w:r>
      <w:r w:rsidR="00000D6B">
        <w:rPr>
          <w:rFonts w:cs="Arial"/>
        </w:rPr>
        <w:t xml:space="preserve"> </w:t>
      </w:r>
      <w:r w:rsidR="005803D3">
        <w:rPr>
          <w:rFonts w:cs="Arial"/>
          <w:spacing w:val="-2"/>
        </w:rPr>
        <w:t>9,</w:t>
      </w:r>
      <w:r w:rsidR="00EF53D3">
        <w:rPr>
          <w:rFonts w:cs="Arial"/>
          <w:spacing w:val="-2"/>
        </w:rPr>
        <w:t>9</w:t>
      </w:r>
      <w:r w:rsidR="001B305A" w:rsidRPr="0082774D">
        <w:rPr>
          <w:rFonts w:cs="Arial"/>
          <w:spacing w:val="-2"/>
        </w:rPr>
        <w:t>% z</w:t>
      </w:r>
      <w:r w:rsidR="00FF044F" w:rsidRPr="0082774D">
        <w:rPr>
          <w:rFonts w:cs="Arial"/>
          <w:spacing w:val="-2"/>
        </w:rPr>
        <w:t xml:space="preserve"> uwagi </w:t>
      </w:r>
      <w:r w:rsidR="00C775AE" w:rsidRPr="0082774D">
        <w:rPr>
          <w:rFonts w:cs="Arial"/>
          <w:spacing w:val="-2"/>
        </w:rPr>
        <w:t>na chorobę, niesprawność,</w:t>
      </w:r>
      <w:r w:rsidR="0092180D">
        <w:rPr>
          <w:rFonts w:cs="Arial"/>
          <w:spacing w:val="-2"/>
        </w:rPr>
        <w:t xml:space="preserve"> </w:t>
      </w:r>
      <w:r w:rsidR="00EF53D3">
        <w:rPr>
          <w:rFonts w:cs="Arial"/>
          <w:spacing w:val="-2"/>
        </w:rPr>
        <w:t>4</w:t>
      </w:r>
      <w:r w:rsidR="00000D6B">
        <w:rPr>
          <w:rFonts w:cs="Arial"/>
          <w:spacing w:val="-2"/>
        </w:rPr>
        <w:t>,</w:t>
      </w:r>
      <w:r w:rsidR="00EF53D3">
        <w:rPr>
          <w:rFonts w:cs="Arial"/>
          <w:spacing w:val="-2"/>
        </w:rPr>
        <w:t>5</w:t>
      </w:r>
      <w:r w:rsidR="00FF044F" w:rsidRPr="0082774D">
        <w:rPr>
          <w:rFonts w:cs="Arial"/>
          <w:spacing w:val="-2"/>
        </w:rPr>
        <w:t>% z innych powodów osobistych lub rodzinnych</w:t>
      </w:r>
      <w:r w:rsidR="001A28A3">
        <w:rPr>
          <w:rFonts w:cs="Arial"/>
          <w:spacing w:val="-2"/>
        </w:rPr>
        <w:t xml:space="preserve">, a </w:t>
      </w:r>
      <w:r w:rsidR="001A28A3" w:rsidRPr="003B0EF2">
        <w:rPr>
          <w:rFonts w:cs="Arial"/>
          <w:spacing w:val="-2"/>
        </w:rPr>
        <w:t>1,</w:t>
      </w:r>
      <w:r w:rsidR="00EF53D3">
        <w:rPr>
          <w:rFonts w:cs="Arial"/>
          <w:spacing w:val="-2"/>
        </w:rPr>
        <w:t>0</w:t>
      </w:r>
      <w:r w:rsidR="001A28A3">
        <w:rPr>
          <w:rFonts w:cs="Arial"/>
          <w:spacing w:val="-2"/>
        </w:rPr>
        <w:t xml:space="preserve">% </w:t>
      </w:r>
      <w:r w:rsidR="00AE73FE">
        <w:rPr>
          <w:rFonts w:cs="Arial"/>
          <w:spacing w:val="-2"/>
        </w:rPr>
        <w:t>z powodu zniechęcenia</w:t>
      </w:r>
      <w:r w:rsidR="001A28A3">
        <w:rPr>
          <w:rFonts w:cs="Arial"/>
          <w:spacing w:val="-2"/>
        </w:rPr>
        <w:t xml:space="preserve"> </w:t>
      </w:r>
      <w:r w:rsidR="001A28A3" w:rsidRPr="001A28A3">
        <w:rPr>
          <w:rFonts w:cs="Arial"/>
          <w:spacing w:val="-2"/>
        </w:rPr>
        <w:t>bezskutecznością poszukiwań pracy</w:t>
      </w:r>
      <w:r w:rsidR="001A28A3">
        <w:rPr>
          <w:rFonts w:cs="Arial"/>
          <w:spacing w:val="-2"/>
        </w:rPr>
        <w:t>.</w:t>
      </w:r>
      <w:r w:rsidR="00AE73FE">
        <w:rPr>
          <w:rFonts w:cs="Arial"/>
          <w:spacing w:val="-2"/>
        </w:rPr>
        <w:t xml:space="preserve"> </w:t>
      </w:r>
    </w:p>
    <w:p w14:paraId="1FE26C06" w14:textId="6A65E4CF" w:rsidR="001A28A3" w:rsidRDefault="001A28A3" w:rsidP="00000D6B">
      <w:pPr>
        <w:spacing w:before="0" w:after="0"/>
        <w:rPr>
          <w:rFonts w:cs="Arial"/>
          <w:spacing w:val="-2"/>
        </w:rPr>
      </w:pPr>
    </w:p>
    <w:p w14:paraId="1DCED977" w14:textId="0B7214FE" w:rsidR="00000926" w:rsidRDefault="000E0D84" w:rsidP="00E114DB">
      <w:pPr>
        <w:spacing w:before="24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Tablica </w:t>
      </w:r>
      <w:r w:rsidR="00016DDF">
        <w:rPr>
          <w:rFonts w:cs="Arial"/>
          <w:b/>
          <w:sz w:val="18"/>
          <w:szCs w:val="18"/>
        </w:rPr>
        <w:t>1.</w:t>
      </w:r>
      <w:r w:rsidR="00830FED"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Aktywność ekonomiczna ludności w wieku 15 lat i więcej</w:t>
      </w:r>
    </w:p>
    <w:tbl>
      <w:tblPr>
        <w:tblStyle w:val="Tabela-Siatka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689"/>
        <w:gridCol w:w="257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8B3824" w:rsidRPr="00A42A58" w14:paraId="1D16521C" w14:textId="77777777" w:rsidTr="00AA1B83">
        <w:tc>
          <w:tcPr>
            <w:tcW w:w="1946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8BF25E1" w14:textId="31F8608A" w:rsidR="008B3824" w:rsidRPr="00A42A58" w:rsidRDefault="008B3824" w:rsidP="00267738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WYSZCZEGÓLNIENIE</w:t>
            </w:r>
          </w:p>
          <w:p w14:paraId="281CD998" w14:textId="23222B3D" w:rsidR="008B3824" w:rsidRPr="00A42A58" w:rsidRDefault="00B929E0" w:rsidP="00267738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– </w:t>
            </w:r>
            <w:r w:rsidR="006E5278">
              <w:rPr>
                <w:sz w:val="16"/>
                <w:szCs w:val="16"/>
              </w:rPr>
              <w:t>I</w:t>
            </w:r>
            <w:r w:rsidR="00AB2FCC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 xml:space="preserve"> kwartał 201</w:t>
            </w:r>
            <w:r w:rsidR="00957021">
              <w:rPr>
                <w:sz w:val="16"/>
                <w:szCs w:val="16"/>
              </w:rPr>
              <w:t>9</w:t>
            </w:r>
            <w:r w:rsidR="008B3824" w:rsidRPr="00A42A58">
              <w:rPr>
                <w:sz w:val="16"/>
                <w:szCs w:val="16"/>
              </w:rPr>
              <w:t xml:space="preserve"> r.</w:t>
            </w:r>
          </w:p>
          <w:p w14:paraId="75D4602D" w14:textId="70E19774" w:rsidR="008B3824" w:rsidRPr="00A42A58" w:rsidRDefault="00122395" w:rsidP="006E5278">
            <w:pPr>
              <w:spacing w:before="0" w:after="0"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031D3">
              <w:rPr>
                <w:sz w:val="16"/>
                <w:szCs w:val="16"/>
              </w:rPr>
              <w:t xml:space="preserve">b – </w:t>
            </w:r>
            <w:r w:rsidR="006E5278">
              <w:rPr>
                <w:sz w:val="16"/>
                <w:szCs w:val="16"/>
              </w:rPr>
              <w:t>I</w:t>
            </w:r>
            <w:r w:rsidR="00BD03B9">
              <w:rPr>
                <w:sz w:val="16"/>
                <w:szCs w:val="16"/>
              </w:rPr>
              <w:t>I</w:t>
            </w:r>
            <w:r w:rsidR="00AB2FCC">
              <w:rPr>
                <w:sz w:val="16"/>
                <w:szCs w:val="16"/>
              </w:rPr>
              <w:t>I</w:t>
            </w:r>
            <w:r w:rsidR="007031D3">
              <w:rPr>
                <w:sz w:val="16"/>
                <w:szCs w:val="16"/>
              </w:rPr>
              <w:t xml:space="preserve"> kwartał 20</w:t>
            </w:r>
            <w:r>
              <w:rPr>
                <w:sz w:val="16"/>
                <w:szCs w:val="16"/>
              </w:rPr>
              <w:t>20</w:t>
            </w:r>
            <w:r w:rsidR="008B3824" w:rsidRPr="00A42A58">
              <w:rPr>
                <w:sz w:val="16"/>
                <w:szCs w:val="16"/>
              </w:rPr>
              <w:t xml:space="preserve"> r.</w:t>
            </w:r>
          </w:p>
          <w:p w14:paraId="6F7A94E2" w14:textId="402E1D99" w:rsidR="008B3824" w:rsidRPr="00A42A58" w:rsidRDefault="00122395" w:rsidP="00957021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B929E0">
              <w:rPr>
                <w:b/>
                <w:sz w:val="16"/>
                <w:szCs w:val="16"/>
              </w:rPr>
              <w:t xml:space="preserve">c </w:t>
            </w:r>
            <w:r w:rsidR="00A33F92">
              <w:rPr>
                <w:b/>
                <w:sz w:val="16"/>
                <w:szCs w:val="16"/>
              </w:rPr>
              <w:t>–</w:t>
            </w:r>
            <w:r w:rsidR="00B929E0">
              <w:rPr>
                <w:b/>
                <w:sz w:val="16"/>
                <w:szCs w:val="16"/>
              </w:rPr>
              <w:t xml:space="preserve"> </w:t>
            </w:r>
            <w:r w:rsidR="006E5278">
              <w:rPr>
                <w:b/>
                <w:sz w:val="16"/>
                <w:szCs w:val="16"/>
              </w:rPr>
              <w:t>I</w:t>
            </w:r>
            <w:r w:rsidR="00AB2FCC">
              <w:rPr>
                <w:b/>
                <w:sz w:val="16"/>
                <w:szCs w:val="16"/>
              </w:rPr>
              <w:t>V</w:t>
            </w:r>
            <w:r w:rsidR="00B929E0">
              <w:rPr>
                <w:b/>
                <w:sz w:val="16"/>
                <w:szCs w:val="16"/>
              </w:rPr>
              <w:t xml:space="preserve"> kwartał 20</w:t>
            </w:r>
            <w:r w:rsidR="00957021">
              <w:rPr>
                <w:b/>
                <w:sz w:val="16"/>
                <w:szCs w:val="16"/>
              </w:rPr>
              <w:t>20</w:t>
            </w:r>
            <w:r w:rsidR="008B3824" w:rsidRPr="00A42A58">
              <w:rPr>
                <w:b/>
                <w:sz w:val="16"/>
                <w:szCs w:val="16"/>
              </w:rPr>
              <w:t xml:space="preserve"> r.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AE89BA" w14:textId="7B1A413A" w:rsidR="008B3824" w:rsidRPr="00A42A58" w:rsidRDefault="008B3824" w:rsidP="008B382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Ogółem</w:t>
            </w:r>
          </w:p>
        </w:tc>
        <w:tc>
          <w:tcPr>
            <w:tcW w:w="2247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E68680" w14:textId="77777777" w:rsidR="008B3824" w:rsidRPr="00A42A58" w:rsidRDefault="008B3824" w:rsidP="00B7775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Aktywni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C2C5D9" w14:textId="77777777" w:rsidR="008B3824" w:rsidRPr="00A42A58" w:rsidRDefault="008B3824" w:rsidP="008B382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Bierni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2CFE81" w14:textId="1007BF5A" w:rsidR="008B3824" w:rsidRPr="00A42A58" w:rsidRDefault="008B3824" w:rsidP="008B3824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Współczynnik aktywności zawo</w:t>
            </w:r>
            <w:r w:rsidRPr="00A42A58">
              <w:rPr>
                <w:sz w:val="16"/>
                <w:szCs w:val="16"/>
              </w:rPr>
              <w:t>dowej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2C918D" w14:textId="78AFEC43" w:rsidR="008B3824" w:rsidRPr="00A42A58" w:rsidRDefault="008B3824" w:rsidP="008B3824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Wskaź</w:t>
            </w:r>
            <w:r w:rsidRPr="00A42A58">
              <w:rPr>
                <w:sz w:val="16"/>
                <w:szCs w:val="16"/>
              </w:rPr>
              <w:t>nik zatrud</w:t>
            </w:r>
            <w:r>
              <w:rPr>
                <w:sz w:val="16"/>
                <w:szCs w:val="16"/>
              </w:rPr>
              <w:t>nie</w:t>
            </w:r>
            <w:r w:rsidRPr="00A42A58">
              <w:rPr>
                <w:sz w:val="16"/>
                <w:szCs w:val="16"/>
              </w:rPr>
              <w:t>nia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7CD89D45" w14:textId="77777777" w:rsidR="008B3824" w:rsidRPr="00A42A58" w:rsidRDefault="008B3824" w:rsidP="008B382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Stopa bezrobocia</w:t>
            </w:r>
          </w:p>
        </w:tc>
      </w:tr>
      <w:tr w:rsidR="008B3824" w:rsidRPr="00A42A58" w14:paraId="6C3022CC" w14:textId="77777777" w:rsidTr="00AA1B83">
        <w:tc>
          <w:tcPr>
            <w:tcW w:w="1946" w:type="dxa"/>
            <w:gridSpan w:val="2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8C154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DA674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E7A28E" w14:textId="0CE1D764" w:rsidR="008B3824" w:rsidRPr="00A42A58" w:rsidRDefault="008B3824" w:rsidP="002756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razem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540983" w14:textId="77777777" w:rsidR="008B3824" w:rsidRPr="00A42A58" w:rsidRDefault="008B3824" w:rsidP="002756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pracujący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DBDF5" w14:textId="77777777" w:rsidR="008B3824" w:rsidRPr="00A42A58" w:rsidRDefault="008B3824" w:rsidP="002756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bezrobotni</w:t>
            </w: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6D31E6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2032D9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4B970F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EEE766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</w:tr>
      <w:tr w:rsidR="008B3824" w:rsidRPr="00A42A58" w14:paraId="17D7EB80" w14:textId="77777777" w:rsidTr="00AA1B83">
        <w:trPr>
          <w:trHeight w:val="170"/>
        </w:trPr>
        <w:tc>
          <w:tcPr>
            <w:tcW w:w="1946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DB3D7C9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45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769EE3F" w14:textId="5C342DFC" w:rsidR="008B3824" w:rsidRPr="00A42A58" w:rsidRDefault="008B3824" w:rsidP="00B7775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tysiącach</w:t>
            </w:r>
          </w:p>
        </w:tc>
        <w:tc>
          <w:tcPr>
            <w:tcW w:w="2247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45E5B184" w14:textId="77777777" w:rsidR="008B3824" w:rsidRPr="00A42A58" w:rsidRDefault="008B3824" w:rsidP="00B7775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%</w:t>
            </w:r>
          </w:p>
        </w:tc>
      </w:tr>
      <w:tr w:rsidR="00A84D42" w:rsidRPr="00A42A58" w14:paraId="752E9519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14:paraId="5172391C" w14:textId="77777777" w:rsidR="00A84D42" w:rsidRPr="00A42A58" w:rsidRDefault="00A84D42" w:rsidP="00A84D42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25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05B613" w14:textId="77777777" w:rsidR="00A84D42" w:rsidRPr="00A42A58" w:rsidRDefault="00A84D42" w:rsidP="00A84D4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26B4A5" w14:textId="5EE1679C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2645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ECEB32" w14:textId="0850A5AA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1471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079B0D" w14:textId="18F02401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1442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D44347" w14:textId="4FA20B83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30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25B084" w14:textId="16A06F91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1173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F19ADD" w14:textId="23E4D263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55,6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CEBAC5" w14:textId="1C67E919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54,5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7DFF108" w14:textId="59662259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2,0 </w:t>
            </w:r>
          </w:p>
        </w:tc>
      </w:tr>
      <w:tr w:rsidR="00AB2FCC" w:rsidRPr="00A42A58" w14:paraId="2514F706" w14:textId="77777777" w:rsidTr="00BA488E">
        <w:trPr>
          <w:trHeight w:val="227"/>
        </w:trPr>
        <w:tc>
          <w:tcPr>
            <w:tcW w:w="1689" w:type="dxa"/>
            <w:vMerge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71ACE14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60A19D" w14:textId="1721605C" w:rsidR="00AB2FCC" w:rsidRPr="00916BAA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16BAA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507C2" w14:textId="74423FC5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2651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A783E7" w14:textId="79E42AB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1512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7C1A60" w14:textId="515C07A5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1462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0C8641" w14:textId="178B4AC5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8739FD" w14:textId="47F98E3A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1139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C8789A" w14:textId="55769123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57,0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C76FAE" w14:textId="740A778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55,1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01447D9" w14:textId="5E1D74EC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3,3 </w:t>
            </w:r>
          </w:p>
        </w:tc>
      </w:tr>
      <w:tr w:rsidR="005322D0" w:rsidRPr="00A42A58" w14:paraId="61CE8142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0555495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9AB078" w14:textId="77777777" w:rsidR="005322D0" w:rsidRPr="00A42A58" w:rsidRDefault="005322D0" w:rsidP="005322D0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70CB5A" w14:textId="198E235B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2652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361AC7" w14:textId="7CEF26DB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1547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AE3163" w14:textId="7DB2A6BA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1510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A98EC9" w14:textId="49B3217C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D79D79" w14:textId="78186BE2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1105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0E661" w14:textId="5BEFB523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58,3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52CC49" w14:textId="1604D942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56,9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973FD70" w14:textId="530F6EC6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2,4 </w:t>
            </w:r>
          </w:p>
        </w:tc>
      </w:tr>
      <w:tr w:rsidR="00A84D42" w:rsidRPr="00A42A58" w14:paraId="2942CE66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4A41BD6F" w14:textId="0E8BA9FC" w:rsidR="00A84D42" w:rsidRPr="00A42A58" w:rsidRDefault="00A84D42" w:rsidP="00A84D42">
            <w:pPr>
              <w:spacing w:before="0" w:after="0"/>
              <w:ind w:firstLine="176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mężczyźni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0D19D9" w14:textId="77777777" w:rsidR="00A84D42" w:rsidRPr="00A42A58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58176" w14:textId="3E2736A8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1267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64475C" w14:textId="01689930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815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1276CD" w14:textId="24C964DC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803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648345" w14:textId="5D2F1C05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0CBE04" w14:textId="7352D7D3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452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E27207" w14:textId="4C2EA04E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64,3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3D3077" w14:textId="33C8A47B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63,4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779085D" w14:textId="335ADBD9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1,5 </w:t>
            </w:r>
          </w:p>
        </w:tc>
      </w:tr>
      <w:tr w:rsidR="00AB2FCC" w:rsidRPr="00161D3F" w14:paraId="5F1101A8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02F4E724" w14:textId="77777777" w:rsidR="00AB2FCC" w:rsidRPr="00A42A58" w:rsidRDefault="00AB2FCC" w:rsidP="00AB2FCC">
            <w:pPr>
              <w:spacing w:before="0" w:after="0"/>
              <w:ind w:left="176" w:hanging="176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3F984" w14:textId="77777777" w:rsidR="00AB2FCC" w:rsidRPr="00A42A58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980198" w14:textId="4AF2D4D2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1270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81D703" w14:textId="5B97C9BC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828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225E88" w14:textId="0118A7C3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808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91275C" w14:textId="58FF473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9FF378" w14:textId="150FA000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4BF8EB" w14:textId="467BA0EB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65,2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991D4C" w14:textId="1C415F46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63,6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305C2DB" w14:textId="366F25C0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2,4 </w:t>
            </w:r>
          </w:p>
        </w:tc>
      </w:tr>
      <w:tr w:rsidR="005322D0" w:rsidRPr="00A42A58" w14:paraId="0C79A8C2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A79696B" w14:textId="77777777" w:rsidR="005322D0" w:rsidRPr="00A42A58" w:rsidRDefault="005322D0" w:rsidP="005322D0">
            <w:pPr>
              <w:spacing w:before="0" w:after="0"/>
              <w:ind w:left="176" w:hanging="176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CDEA1E" w14:textId="77777777" w:rsidR="005322D0" w:rsidRPr="00A42A58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9B35E0" w14:textId="2AE17AA6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1271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6E95F6" w14:textId="272AF73E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844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7BD20F" w14:textId="365BBD32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830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368588" w14:textId="7875FF6D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AD8475" w14:textId="61D4F7C0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427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BF2C03" w14:textId="42316408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66,4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0828B5" w14:textId="7BD7543B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65,3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50E9BBE" w14:textId="0EC746A9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1,7 </w:t>
            </w:r>
          </w:p>
        </w:tc>
      </w:tr>
      <w:tr w:rsidR="00A84D42" w:rsidRPr="00A42A58" w14:paraId="333F088F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324BE10F" w14:textId="1F04DCD9" w:rsidR="00A84D42" w:rsidRPr="00A42A58" w:rsidRDefault="00A84D42" w:rsidP="00A84D42">
            <w:pPr>
              <w:spacing w:before="0" w:after="0"/>
              <w:ind w:firstLine="176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kobiety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05DA56" w14:textId="77777777" w:rsidR="00A84D42" w:rsidRPr="00A42A58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95DF93" w14:textId="07DAEDD5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1377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AEC513" w14:textId="74E2BB73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656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CB25FE" w14:textId="393E1806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638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7D750A" w14:textId="1E2C71BA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FFCC76" w14:textId="2A13B45A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539DD0" w14:textId="50FABAFC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47,6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DA1152" w14:textId="3DE42AAA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46,3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BD7720C" w14:textId="7545A2C8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2,7 </w:t>
            </w:r>
          </w:p>
        </w:tc>
      </w:tr>
      <w:tr w:rsidR="00AB2FCC" w:rsidRPr="00A42A58" w14:paraId="40953D82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14381365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4CBB12" w14:textId="77777777" w:rsidR="00AB2FCC" w:rsidRPr="00A42A58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B16FEB" w14:textId="2FFD0A9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1381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1F3DB3" w14:textId="5C19E54A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684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8EBFC3" w14:textId="4CD765B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654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5F7D78" w14:textId="492A21BE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5D586E" w14:textId="49180893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697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166D44" w14:textId="3E611C06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49,5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6ACCD5" w14:textId="07B121E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47,4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F40B610" w14:textId="12073FAA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4,4 </w:t>
            </w:r>
          </w:p>
        </w:tc>
      </w:tr>
      <w:tr w:rsidR="005322D0" w:rsidRPr="00A42A58" w14:paraId="1DFBCC62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86578D2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D8ECE7" w14:textId="77777777" w:rsidR="005322D0" w:rsidRPr="00A42A58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0520E0" w14:textId="2B57545A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1381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CB0BBE" w14:textId="504BBFEF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703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8E2DC0" w14:textId="050F195B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680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7DDB4B" w14:textId="2F4C7042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529D19" w14:textId="227B504C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678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617B30" w14:textId="6FC42F8D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50,9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BF8F45" w14:textId="54611A0D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49,2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CE811B2" w14:textId="2C3138DE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3,3 </w:t>
            </w:r>
          </w:p>
        </w:tc>
      </w:tr>
      <w:tr w:rsidR="00A84D42" w:rsidRPr="00A42A58" w14:paraId="1434167D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FDC82AC" w14:textId="77777777" w:rsidR="00A84D42" w:rsidRPr="00A42A58" w:rsidRDefault="00A84D42" w:rsidP="00A84D42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Miasta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8DEDBB" w14:textId="77777777" w:rsidR="00A84D42" w:rsidRPr="00A42A58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E5F254" w14:textId="7B77C845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1273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8E60B9" w14:textId="3D4B06E9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726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217BBD" w14:textId="0254FEA0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708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94D608" w14:textId="11B8FBC5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E3B89D" w14:textId="009F7E87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547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2E325C" w14:textId="01C5AFE1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57,0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4EA64C" w14:textId="17F8EC03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55,6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A4E9843" w14:textId="4382E094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2,6 </w:t>
            </w:r>
          </w:p>
        </w:tc>
      </w:tr>
      <w:tr w:rsidR="00AB2FCC" w:rsidRPr="00A42A58" w14:paraId="618C4BF6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2D4F6C37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F7334D" w14:textId="77777777" w:rsidR="00AB2FCC" w:rsidRPr="00A42A58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77E916" w14:textId="1CDC96E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1274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35E236" w14:textId="14026015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729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33F6B4" w14:textId="630D983A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709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8C1D00" w14:textId="5C6E8A4A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415906" w14:textId="25243503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545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0114B8" w14:textId="52A8D103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57,2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84B301" w14:textId="5E93C33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55,7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6D4173D" w14:textId="0BE170D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2,7 </w:t>
            </w:r>
          </w:p>
        </w:tc>
      </w:tr>
      <w:tr w:rsidR="005322D0" w:rsidRPr="00A42A58" w14:paraId="5C7341AD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E4AFD2C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DF74E5" w14:textId="77777777" w:rsidR="005322D0" w:rsidRPr="00A42A58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947553" w14:textId="133DCD4B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1274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6595A4" w14:textId="44F9600E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753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2AA008" w14:textId="2DE6E090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737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49FD9E" w14:textId="0D41C83C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935E68" w14:textId="2FAB6A0F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99849D" w14:textId="5E108722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59,1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8143CA" w14:textId="3B1CFA58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57,8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7128489" w14:textId="61BCD763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2,1 </w:t>
            </w:r>
          </w:p>
        </w:tc>
      </w:tr>
      <w:tr w:rsidR="00A84D42" w:rsidRPr="00A42A58" w14:paraId="66660881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4CAB75BE" w14:textId="77777777" w:rsidR="00A84D42" w:rsidRPr="00A42A58" w:rsidRDefault="00A84D42" w:rsidP="00A84D42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Wieś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D0E971" w14:textId="77777777" w:rsidR="00A84D42" w:rsidRPr="00A42A58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9871B6" w14:textId="16BDCA50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1372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4F2EE8" w14:textId="0A0719CF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745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C74150" w14:textId="4D75DD42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734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217B65" w14:textId="3DB61C9F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87A9A8" w14:textId="0E74CBF8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627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847550" w14:textId="31C19228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54,3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954B64" w14:textId="6A10D0AF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53,5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F7A0030" w14:textId="2222C6B5" w:rsidR="00A84D42" w:rsidRPr="00DE5EEE" w:rsidRDefault="00A84D42" w:rsidP="00A84D4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1,5 </w:t>
            </w:r>
          </w:p>
        </w:tc>
      </w:tr>
      <w:tr w:rsidR="00AB2FCC" w:rsidRPr="00A42A58" w14:paraId="7EC9B589" w14:textId="77777777" w:rsidTr="005A6600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7361193F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1284AA" w14:textId="77777777" w:rsidR="00AB2FCC" w:rsidRPr="00A42A58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78547C" w14:textId="6242A7C5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1376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4DF417" w14:textId="38BC63A2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783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99BE11" w14:textId="7947C8C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753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1D765B" w14:textId="1F82BA14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525547" w14:textId="4D6F857A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594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9E64EC" w14:textId="716DFAB8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56,9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2B3AA" w14:textId="436167F0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54,7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D033308" w14:textId="6326D7CB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3,8 </w:t>
            </w:r>
          </w:p>
        </w:tc>
      </w:tr>
      <w:tr w:rsidR="005322D0" w:rsidRPr="00A42A58" w14:paraId="1525AF46" w14:textId="77777777" w:rsidTr="005A6600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1B463DE3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C0DD57" w14:textId="77777777" w:rsidR="005322D0" w:rsidRPr="00A42A58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1F8556E" w14:textId="691B52FD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1378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EF23C7F" w14:textId="584BA81F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794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4E079E51" w14:textId="697DA2E6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773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5515C86" w14:textId="13DF322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6D574503" w14:textId="749347B9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584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47FF771B" w14:textId="51336A55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57,6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E8919C1" w14:textId="3C832EE6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56,1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5CADDDE0" w14:textId="0FAAF63D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2,6 </w:t>
            </w:r>
          </w:p>
        </w:tc>
      </w:tr>
    </w:tbl>
    <w:p w14:paraId="44142613" w14:textId="77777777" w:rsidR="00FD6343" w:rsidRDefault="00FD6343" w:rsidP="000621CE">
      <w:pPr>
        <w:rPr>
          <w:rFonts w:cs="Arial"/>
          <w:b/>
          <w:sz w:val="18"/>
          <w:szCs w:val="18"/>
        </w:rPr>
      </w:pPr>
    </w:p>
    <w:p w14:paraId="0C932640" w14:textId="1FBA01F0" w:rsidR="000363EA" w:rsidRDefault="000363EA" w:rsidP="000621CE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 xml:space="preserve">Tablica </w:t>
      </w:r>
      <w:r w:rsidR="00016DDF">
        <w:rPr>
          <w:rFonts w:cs="Arial"/>
          <w:b/>
          <w:sz w:val="18"/>
          <w:szCs w:val="18"/>
        </w:rPr>
        <w:t xml:space="preserve">1. </w:t>
      </w:r>
      <w:r>
        <w:rPr>
          <w:rFonts w:cs="Arial"/>
          <w:b/>
          <w:sz w:val="18"/>
          <w:szCs w:val="18"/>
        </w:rPr>
        <w:t>Aktywność ekonomiczna ludności w wieku 15 lat i więcej (dok.)</w:t>
      </w:r>
    </w:p>
    <w:tbl>
      <w:tblPr>
        <w:tblStyle w:val="Tabela-Siatka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689"/>
        <w:gridCol w:w="257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0363EA" w:rsidRPr="00A42A58" w14:paraId="43134E9B" w14:textId="77777777" w:rsidTr="007954DB">
        <w:tc>
          <w:tcPr>
            <w:tcW w:w="1946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42F0B2B" w14:textId="77777777" w:rsidR="000363EA" w:rsidRPr="00A42A58" w:rsidRDefault="000363EA" w:rsidP="00267738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WYSZCZEGÓLNIENIE</w:t>
            </w:r>
          </w:p>
          <w:p w14:paraId="1BCC20A7" w14:textId="3D194A00" w:rsidR="000363EA" w:rsidRPr="00A42A58" w:rsidRDefault="00A7429E" w:rsidP="00267738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– </w:t>
            </w:r>
            <w:r w:rsidR="00E54352">
              <w:rPr>
                <w:sz w:val="16"/>
                <w:szCs w:val="16"/>
              </w:rPr>
              <w:t>I</w:t>
            </w:r>
            <w:r w:rsidR="00DE5EEE">
              <w:rPr>
                <w:sz w:val="16"/>
                <w:szCs w:val="16"/>
              </w:rPr>
              <w:t>V</w:t>
            </w:r>
            <w:r w:rsidR="001B0C48">
              <w:rPr>
                <w:sz w:val="16"/>
                <w:szCs w:val="16"/>
              </w:rPr>
              <w:t xml:space="preserve"> kwartał 2019</w:t>
            </w:r>
            <w:r w:rsidR="000363EA" w:rsidRPr="00A42A58">
              <w:rPr>
                <w:sz w:val="16"/>
                <w:szCs w:val="16"/>
              </w:rPr>
              <w:t xml:space="preserve"> r.</w:t>
            </w:r>
          </w:p>
          <w:p w14:paraId="010D6AB5" w14:textId="0E38ABBC" w:rsidR="000363EA" w:rsidRPr="00A42A58" w:rsidRDefault="00A33F92" w:rsidP="00E54352">
            <w:pPr>
              <w:spacing w:before="0" w:after="0"/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214BA8">
              <w:rPr>
                <w:sz w:val="16"/>
                <w:szCs w:val="16"/>
              </w:rPr>
              <w:t xml:space="preserve">b – </w:t>
            </w:r>
            <w:r w:rsidR="00EB6127">
              <w:rPr>
                <w:sz w:val="16"/>
                <w:szCs w:val="16"/>
              </w:rPr>
              <w:t>I</w:t>
            </w:r>
            <w:r w:rsidR="00DE5EEE">
              <w:rPr>
                <w:sz w:val="16"/>
                <w:szCs w:val="16"/>
              </w:rPr>
              <w:t>I</w:t>
            </w:r>
            <w:r w:rsidR="00E54352">
              <w:rPr>
                <w:sz w:val="16"/>
                <w:szCs w:val="16"/>
              </w:rPr>
              <w:t>I</w:t>
            </w:r>
            <w:r w:rsidR="00214BA8">
              <w:rPr>
                <w:sz w:val="16"/>
                <w:szCs w:val="16"/>
              </w:rPr>
              <w:t xml:space="preserve"> kwartał 20</w:t>
            </w:r>
            <w:r w:rsidR="00122395">
              <w:rPr>
                <w:sz w:val="16"/>
                <w:szCs w:val="16"/>
              </w:rPr>
              <w:t>20</w:t>
            </w:r>
            <w:r w:rsidR="000363EA" w:rsidRPr="00A42A58">
              <w:rPr>
                <w:sz w:val="16"/>
                <w:szCs w:val="16"/>
              </w:rPr>
              <w:t xml:space="preserve"> r.</w:t>
            </w:r>
          </w:p>
          <w:p w14:paraId="7AC35287" w14:textId="11268335" w:rsidR="000363EA" w:rsidRPr="00A42A58" w:rsidRDefault="00A7429E" w:rsidP="001B0C48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 – </w:t>
            </w:r>
            <w:r w:rsidR="00122395">
              <w:rPr>
                <w:b/>
                <w:sz w:val="16"/>
                <w:szCs w:val="16"/>
              </w:rPr>
              <w:t>I</w:t>
            </w:r>
            <w:r w:rsidR="00DE5EEE">
              <w:rPr>
                <w:b/>
                <w:sz w:val="16"/>
                <w:szCs w:val="16"/>
              </w:rPr>
              <w:t>V</w:t>
            </w:r>
            <w:r>
              <w:rPr>
                <w:b/>
                <w:sz w:val="16"/>
                <w:szCs w:val="16"/>
              </w:rPr>
              <w:t xml:space="preserve"> kwartał 20</w:t>
            </w:r>
            <w:r w:rsidR="001B0C48">
              <w:rPr>
                <w:b/>
                <w:sz w:val="16"/>
                <w:szCs w:val="16"/>
              </w:rPr>
              <w:t>20</w:t>
            </w:r>
            <w:r w:rsidR="000363EA" w:rsidRPr="00A42A58">
              <w:rPr>
                <w:b/>
                <w:sz w:val="16"/>
                <w:szCs w:val="16"/>
              </w:rPr>
              <w:t xml:space="preserve"> r.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420EC3" w14:textId="77777777" w:rsidR="000363EA" w:rsidRPr="00A42A58" w:rsidRDefault="000363EA" w:rsidP="003A4AA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Ogółem</w:t>
            </w:r>
          </w:p>
        </w:tc>
        <w:tc>
          <w:tcPr>
            <w:tcW w:w="2247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D2EAD" w14:textId="77777777" w:rsidR="000363EA" w:rsidRPr="00A42A58" w:rsidRDefault="000363EA" w:rsidP="003A4AA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Aktywni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346289" w14:textId="77777777" w:rsidR="000363EA" w:rsidRPr="00A42A58" w:rsidRDefault="000363EA" w:rsidP="003A4AA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Bierni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B50ABF" w14:textId="77777777" w:rsidR="000363EA" w:rsidRPr="00A42A58" w:rsidRDefault="000363EA" w:rsidP="003A4AA5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Współczynnik aktywności zawo</w:t>
            </w:r>
            <w:r w:rsidRPr="00A42A58">
              <w:rPr>
                <w:sz w:val="16"/>
                <w:szCs w:val="16"/>
              </w:rPr>
              <w:t>dowej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A0739" w14:textId="77777777" w:rsidR="000363EA" w:rsidRPr="00A42A58" w:rsidRDefault="000363EA" w:rsidP="003A4AA5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Wskaź</w:t>
            </w:r>
            <w:r w:rsidRPr="00A42A58">
              <w:rPr>
                <w:sz w:val="16"/>
                <w:szCs w:val="16"/>
              </w:rPr>
              <w:t>nik zatrud</w:t>
            </w:r>
            <w:r>
              <w:rPr>
                <w:sz w:val="16"/>
                <w:szCs w:val="16"/>
              </w:rPr>
              <w:t>nie</w:t>
            </w:r>
            <w:r w:rsidRPr="00A42A58">
              <w:rPr>
                <w:sz w:val="16"/>
                <w:szCs w:val="16"/>
              </w:rPr>
              <w:t>nia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7A3D445" w14:textId="77777777" w:rsidR="000363EA" w:rsidRPr="00A42A58" w:rsidRDefault="000363EA" w:rsidP="003A4AA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Stopa bezrobocia</w:t>
            </w:r>
          </w:p>
        </w:tc>
      </w:tr>
      <w:tr w:rsidR="000363EA" w:rsidRPr="00A42A58" w14:paraId="60A98788" w14:textId="77777777" w:rsidTr="007954DB">
        <w:tc>
          <w:tcPr>
            <w:tcW w:w="1946" w:type="dxa"/>
            <w:gridSpan w:val="2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BB6D98" w14:textId="77777777" w:rsidR="000363EA" w:rsidRPr="00A42A58" w:rsidRDefault="000363EA" w:rsidP="003A4AA5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683F86" w14:textId="77777777" w:rsidR="000363EA" w:rsidRPr="00A42A58" w:rsidRDefault="000363EA" w:rsidP="003A4AA5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59F9AF" w14:textId="77777777" w:rsidR="000363EA" w:rsidRPr="00A42A58" w:rsidRDefault="000363EA" w:rsidP="002756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razem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CC67BE" w14:textId="77777777" w:rsidR="000363EA" w:rsidRPr="00A42A58" w:rsidRDefault="000363EA" w:rsidP="002756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pracujący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B4D490" w14:textId="77777777" w:rsidR="000363EA" w:rsidRPr="00A42A58" w:rsidRDefault="000363EA" w:rsidP="002756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bezrobotni</w:t>
            </w: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4B91C6" w14:textId="77777777" w:rsidR="000363EA" w:rsidRPr="00A42A58" w:rsidRDefault="000363EA" w:rsidP="003A4AA5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241D56" w14:textId="77777777" w:rsidR="000363EA" w:rsidRPr="00A42A58" w:rsidRDefault="000363EA" w:rsidP="003A4AA5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866639" w14:textId="77777777" w:rsidR="000363EA" w:rsidRPr="00A42A58" w:rsidRDefault="000363EA" w:rsidP="003A4AA5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40C8DD2" w14:textId="77777777" w:rsidR="000363EA" w:rsidRPr="00A42A58" w:rsidRDefault="000363EA" w:rsidP="003A4AA5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</w:tr>
      <w:tr w:rsidR="000363EA" w:rsidRPr="00A42A58" w14:paraId="1030C9EE" w14:textId="77777777" w:rsidTr="007954DB">
        <w:trPr>
          <w:trHeight w:val="170"/>
        </w:trPr>
        <w:tc>
          <w:tcPr>
            <w:tcW w:w="1946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2C148DE" w14:textId="77777777" w:rsidR="000363EA" w:rsidRPr="00A42A58" w:rsidRDefault="000363EA" w:rsidP="003A4AA5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45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C154C09" w14:textId="77777777" w:rsidR="000363EA" w:rsidRPr="00A42A58" w:rsidRDefault="000363EA" w:rsidP="00B7775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tysiącach</w:t>
            </w:r>
          </w:p>
        </w:tc>
        <w:tc>
          <w:tcPr>
            <w:tcW w:w="2247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4812B183" w14:textId="77777777" w:rsidR="000363EA" w:rsidRPr="00A42A58" w:rsidRDefault="000363EA" w:rsidP="00B7775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%</w:t>
            </w:r>
          </w:p>
        </w:tc>
      </w:tr>
      <w:tr w:rsidR="00C6147A" w:rsidRPr="00A42A58" w14:paraId="413DCD84" w14:textId="77777777" w:rsidTr="00327BF1">
        <w:trPr>
          <w:trHeight w:val="170"/>
        </w:trPr>
        <w:tc>
          <w:tcPr>
            <w:tcW w:w="16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C1BC30" w14:textId="77777777" w:rsidR="00C6147A" w:rsidRPr="00A42A58" w:rsidRDefault="00C6147A" w:rsidP="003603D1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Według wieku: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5D5A46" w14:textId="77777777" w:rsidR="00C6147A" w:rsidRPr="00A42A58" w:rsidRDefault="00C6147A" w:rsidP="002B64C4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5992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1FBBAE5" w14:textId="77777777" w:rsidR="00C6147A" w:rsidRPr="00A42A58" w:rsidRDefault="00C6147A" w:rsidP="002B64C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E9744C" w:rsidRPr="00A42A58" w14:paraId="2CF6E4FA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7B021120" w14:textId="77777777" w:rsidR="00E9744C" w:rsidRPr="00A42A58" w:rsidRDefault="00E9744C" w:rsidP="00E9744C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15–24 lata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57E01B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3D1970" w14:textId="5E92F844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5CF47" w14:textId="474B2FF4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EDBEB8" w14:textId="2A7B8905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106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BA7037" w14:textId="01A581CC" w:rsidR="00E9744C" w:rsidRPr="00DE5EEE" w:rsidRDefault="00E9744C" w:rsidP="002C51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</w:t>
            </w:r>
            <w:r w:rsidR="002C51B7" w:rsidRPr="00DE5EEE">
              <w:rPr>
                <w:sz w:val="16"/>
                <w:szCs w:val="16"/>
              </w:rPr>
              <w:t>.</w:t>
            </w:r>
            <w:r w:rsidRPr="00DE5EEE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6F9984" w14:textId="388E949C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207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6124E2" w14:textId="50E8063A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35,5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D0DA54" w14:textId="7043CBF0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33,0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9549578" w14:textId="73F3B377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6,1 </w:t>
            </w:r>
          </w:p>
        </w:tc>
      </w:tr>
      <w:tr w:rsidR="00AB2FCC" w:rsidRPr="00A42A58" w14:paraId="67BDFBC7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16BB1022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669C81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8EC485" w14:textId="1446FE3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162358" w14:textId="099A8CDC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101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56B8B8" w14:textId="5CDFB927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F924D7" w14:textId="5A2DE78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071636" w14:textId="195F0E4E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EBE1BF" w14:textId="1F1076F3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32,0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4024D7" w14:textId="5D37175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27,2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7D23EBF" w14:textId="2EDAF008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14,9 </w:t>
            </w:r>
          </w:p>
        </w:tc>
      </w:tr>
      <w:tr w:rsidR="005322D0" w:rsidRPr="00A42A58" w14:paraId="0F5C01DF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7E70EBB0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EBC71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601E7B" w14:textId="332A9C2A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315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7E2FF3" w14:textId="04B5BA19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97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0239E6" w14:textId="4AB10575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91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73DE01" w14:textId="543EF164" w:rsidR="005322D0" w:rsidRPr="00DE5EEE" w:rsidRDefault="005322D0" w:rsidP="002C51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</w:t>
            </w:r>
            <w:r w:rsidR="002C51B7" w:rsidRPr="00DE5EEE">
              <w:rPr>
                <w:b/>
                <w:sz w:val="16"/>
                <w:szCs w:val="16"/>
              </w:rPr>
              <w:t>.</w:t>
            </w:r>
            <w:r w:rsidRPr="00DE5EE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18C811" w14:textId="082CAAD8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218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C0301C" w14:textId="34A2CCD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30,8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02666E" w14:textId="6498A8DF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28,9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3207603" w14:textId="4F935445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6,2 </w:t>
            </w:r>
          </w:p>
        </w:tc>
      </w:tr>
      <w:tr w:rsidR="00E9744C" w:rsidRPr="00A42A58" w14:paraId="7880F87B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7C08501" w14:textId="77777777" w:rsidR="00E9744C" w:rsidRPr="00A42A58" w:rsidRDefault="00E9744C" w:rsidP="00E9744C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25–34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BB62AA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C4CB6F" w14:textId="557FC12F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BD1339" w14:textId="2122FBFF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378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9770DC" w14:textId="562A29E5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D18B33" w14:textId="2A96223D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D61737" w14:textId="5CAC5527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458433" w14:textId="5A4B8E96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82,2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ED95F5" w14:textId="1FA9ED08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80,0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99EB48B" w14:textId="54F70BE5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2,9 </w:t>
            </w:r>
          </w:p>
        </w:tc>
      </w:tr>
      <w:tr w:rsidR="00AB2FCC" w:rsidRPr="00161D3F" w14:paraId="05D8AEDB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06C98B89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FABC31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129132" w14:textId="3BCA1B80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453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590C7E" w14:textId="02F85CE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380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413C1A" w14:textId="30AF6DF6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362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AB94E1" w14:textId="6D04FCA4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7B30B7" w14:textId="524C1EDC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08A010" w14:textId="7A81FCB7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83,9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F17FDF" w14:textId="22277846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79,9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FC363CD" w14:textId="639B780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4,7 </w:t>
            </w:r>
          </w:p>
        </w:tc>
      </w:tr>
      <w:tr w:rsidR="005322D0" w:rsidRPr="00A42A58" w14:paraId="78A00003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64B8B2F1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B5A7E9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F75FBF" w14:textId="7930472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449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2114E0" w14:textId="4C262770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388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2AC432" w14:textId="6EC3DB29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376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B57E71" w14:textId="6ABBAE2D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C08B72" w14:textId="3D15DEF9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B25872" w14:textId="0B17BC25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86,4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F80AEA" w14:textId="28998812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83,7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BC7BCBA" w14:textId="2505EFF6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3,1 </w:t>
            </w:r>
          </w:p>
        </w:tc>
      </w:tr>
      <w:tr w:rsidR="00E9744C" w:rsidRPr="00A42A58" w14:paraId="111490A3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2D2D6821" w14:textId="77777777" w:rsidR="00E9744C" w:rsidRPr="00A42A58" w:rsidRDefault="00E9744C" w:rsidP="00E9744C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35–44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008956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A18FCB" w14:textId="0C8702A8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497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1639A3" w14:textId="327DA958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ADE25B" w14:textId="19D6654B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427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D1831D" w14:textId="6413CC30" w:rsidR="00E9744C" w:rsidRPr="00DE5EEE" w:rsidRDefault="00E9744C" w:rsidP="002C51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</w:t>
            </w:r>
            <w:r w:rsidR="002C51B7" w:rsidRPr="00DE5EEE">
              <w:rPr>
                <w:sz w:val="16"/>
                <w:szCs w:val="16"/>
              </w:rPr>
              <w:t>.</w:t>
            </w:r>
            <w:r w:rsidRPr="00DE5EEE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9FE95F" w14:textId="7182D849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C8A254" w14:textId="43B053E4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86,9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082890" w14:textId="5E8F36E8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85,9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B08F10F" w14:textId="373A3D65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1,2 </w:t>
            </w:r>
          </w:p>
        </w:tc>
      </w:tr>
      <w:tr w:rsidR="00AB2FCC" w:rsidRPr="00916BAA" w14:paraId="7ABCAD5A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5CFD7BEE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83494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55C073" w14:textId="47AFEA67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503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C4B579" w14:textId="648186C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431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72B78C" w14:textId="3064678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424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F878D6" w14:textId="31958235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4070B3" w14:textId="515D2696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305D64" w14:textId="35D47159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85,7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7BA16B" w14:textId="3CE5C137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84,3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8EC4269" w14:textId="002D0478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1,9 </w:t>
            </w:r>
          </w:p>
        </w:tc>
      </w:tr>
      <w:tr w:rsidR="005322D0" w:rsidRPr="00A42A58" w14:paraId="15B788FE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3535586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04CB06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ED7AC0" w14:textId="4A9B4D3D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505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8ADBDC" w14:textId="42EF08FB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440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216508" w14:textId="67386DA2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2DC325" w14:textId="696F5C97" w:rsidR="005322D0" w:rsidRPr="00DE5EEE" w:rsidRDefault="005322D0" w:rsidP="002C51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</w:t>
            </w:r>
            <w:r w:rsidR="002C51B7" w:rsidRPr="00DE5EEE">
              <w:rPr>
                <w:b/>
                <w:sz w:val="16"/>
                <w:szCs w:val="16"/>
              </w:rPr>
              <w:t>.</w:t>
            </w:r>
            <w:r w:rsidRPr="00DE5EE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A410BE" w14:textId="025B3F45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2352F9" w14:textId="0196DE43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87,1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32C564" w14:textId="13D9598E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85,5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BCB6A3E" w14:textId="144D6351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1,8 </w:t>
            </w:r>
          </w:p>
        </w:tc>
      </w:tr>
      <w:tr w:rsidR="00E9744C" w:rsidRPr="00A42A58" w14:paraId="3FA2DB50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3D0F4227" w14:textId="77777777" w:rsidR="00E9744C" w:rsidRPr="00A42A58" w:rsidRDefault="00E9744C" w:rsidP="00E9744C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45–54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69AFC2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8853EF" w14:textId="06330CA6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401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08C2FA" w14:textId="6F78E4B0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2CD1C7" w14:textId="0BEA3079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789AC9" w14:textId="5A679D2A" w:rsidR="00E9744C" w:rsidRPr="00DE5EEE" w:rsidRDefault="00E9744C" w:rsidP="002C51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</w:t>
            </w:r>
            <w:r w:rsidR="002C51B7" w:rsidRPr="00DE5EEE">
              <w:rPr>
                <w:sz w:val="16"/>
                <w:szCs w:val="16"/>
              </w:rPr>
              <w:t>.</w:t>
            </w:r>
            <w:r w:rsidRPr="00DE5EEE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D6BC2D" w14:textId="189D8C3E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FDFC2A" w14:textId="6F19DA26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83,0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BFADCE" w14:textId="4DD2C36A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82,3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37B6371" w14:textId="299F8AA8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0,9 </w:t>
            </w:r>
          </w:p>
        </w:tc>
      </w:tr>
      <w:tr w:rsidR="00AB2FCC" w:rsidRPr="00A42A58" w14:paraId="2A2C5D93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65C4702A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FEEDF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4BC544" w14:textId="707094C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407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DB9CE4" w14:textId="50B1D1EE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346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1EB2D8" w14:textId="438D6DE0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341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BFBE0A" w14:textId="23EA7414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EA80F8" w14:textId="1EA27EE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625CF8" w14:textId="2C1AEEA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85,0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957CC0" w14:textId="4DC405E3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83,8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5DF7F88" w14:textId="70E2DE0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1,2 </w:t>
            </w:r>
          </w:p>
        </w:tc>
      </w:tr>
      <w:tr w:rsidR="005322D0" w:rsidRPr="00A42A58" w14:paraId="769FF184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30E89BA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65652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EA7902" w14:textId="337E4EC7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409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311DCF" w14:textId="0FA0FA58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354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519779" w14:textId="2DB0B17A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351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2CA770" w14:textId="3D17B622" w:rsidR="005322D0" w:rsidRPr="00DE5EEE" w:rsidRDefault="005322D0" w:rsidP="002C51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</w:t>
            </w:r>
            <w:r w:rsidR="002C51B7" w:rsidRPr="00DE5EEE">
              <w:rPr>
                <w:b/>
                <w:sz w:val="16"/>
                <w:szCs w:val="16"/>
              </w:rPr>
              <w:t>.</w:t>
            </w:r>
            <w:r w:rsidRPr="00DE5EE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207385" w14:textId="7102412C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FC7B39" w14:textId="7E8B3C1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86,6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10259A" w14:textId="3E8CB849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85,8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A7F745E" w14:textId="3786AD73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0,8 </w:t>
            </w:r>
          </w:p>
        </w:tc>
      </w:tr>
      <w:tr w:rsidR="00E9744C" w:rsidRPr="00A42A58" w14:paraId="3AB70EB9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71015E12" w14:textId="77777777" w:rsidR="00E9744C" w:rsidRPr="00A42A58" w:rsidRDefault="00E9744C" w:rsidP="00E9744C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55 lat i więcej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82C1F6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57EA16" w14:textId="22D9CFC7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966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BC212B" w14:textId="1904BA6B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51138F" w14:textId="65706C64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211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6843D8" w14:textId="306D7B50" w:rsidR="00E9744C" w:rsidRPr="00DE5EEE" w:rsidRDefault="00E9744C" w:rsidP="002C51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</w:t>
            </w:r>
            <w:r w:rsidR="002C51B7" w:rsidRPr="00DE5EEE">
              <w:rPr>
                <w:sz w:val="16"/>
                <w:szCs w:val="16"/>
              </w:rPr>
              <w:t>.</w:t>
            </w:r>
            <w:r w:rsidRPr="00DE5EEE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FF88B7" w14:textId="528CA3E8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751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2CA6C1" w14:textId="7878ECA5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22,2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05FE85" w14:textId="521B6F53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21,8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C022E4D" w14:textId="018AA6E3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1,9 </w:t>
            </w:r>
          </w:p>
        </w:tc>
      </w:tr>
      <w:tr w:rsidR="00AB2FCC" w:rsidRPr="00916BAA" w14:paraId="32104538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1BBCA561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1295F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3CDEA8" w14:textId="7E62304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972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368EE7" w14:textId="5CFE65E9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253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14EC6A" w14:textId="4363F643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249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BE76B3" w14:textId="1562B266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DC82D8" w14:textId="12FFF10B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719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94A628" w14:textId="43439566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26,0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B738F4" w14:textId="02F46950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25,6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910BC30" w14:textId="39039108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1,6 </w:t>
            </w:r>
          </w:p>
        </w:tc>
      </w:tr>
      <w:tr w:rsidR="005322D0" w:rsidRPr="00A42A58" w14:paraId="79A57826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53C4FA2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C7CEF8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5BE71F" w14:textId="715300A0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975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BE60BD" w14:textId="184BE786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91E948" w14:textId="32FDBAA6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AF58F4" w14:textId="505C46DA" w:rsidR="005322D0" w:rsidRPr="00DE5EEE" w:rsidRDefault="005322D0" w:rsidP="002C51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</w:t>
            </w:r>
            <w:r w:rsidR="002C51B7" w:rsidRPr="00DE5EEE">
              <w:rPr>
                <w:b/>
                <w:sz w:val="16"/>
                <w:szCs w:val="16"/>
              </w:rPr>
              <w:t>.</w:t>
            </w:r>
            <w:r w:rsidRPr="00DE5EE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F474C3" w14:textId="32A41C59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707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303ACD" w14:textId="5CE04FA8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27,5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4C9BC6" w14:textId="245CCB41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26,8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400B17B" w14:textId="16EE53AF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2,6 </w:t>
            </w:r>
          </w:p>
        </w:tc>
      </w:tr>
      <w:tr w:rsidR="00E9744C" w:rsidRPr="00A42A58" w14:paraId="74C72D4D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BFF3A0C" w14:textId="77777777" w:rsidR="00E9744C" w:rsidRPr="00A42A58" w:rsidRDefault="00E9744C" w:rsidP="00E9744C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Wiek produkcyjny</w:t>
            </w:r>
            <w:r w:rsidRPr="00A42A58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2BC18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D6C77A" w14:textId="46B303D5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1881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AF563B" w14:textId="5CA6EA01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1429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8BF723" w14:textId="0A6C0A39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1399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94F486" w14:textId="6DD0E8B9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75875B" w14:textId="027CEE02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453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D67D43" w14:textId="0DC36C51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76,0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902696" w14:textId="1D1F0BA3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74,4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A2551FD" w14:textId="4B0E3D23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2,1 </w:t>
            </w:r>
          </w:p>
        </w:tc>
      </w:tr>
      <w:tr w:rsidR="00AB2FCC" w:rsidRPr="00A42A58" w14:paraId="6B870294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1821CD60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08CA7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B0C606" w14:textId="464871C0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1877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A9A879" w14:textId="1D91EC67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1445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B1110F" w14:textId="2CDF33B6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1396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E843E5" w14:textId="7D565869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815AB2" w14:textId="064CE21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812279" w14:textId="08BF50A2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77,0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14648E" w14:textId="41B900E0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74,4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C628B4D" w14:textId="0F8A9DD8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3,4 </w:t>
            </w:r>
          </w:p>
        </w:tc>
      </w:tr>
      <w:tr w:rsidR="005322D0" w:rsidRPr="00A42A58" w14:paraId="4D49DF6B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57AE07A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0273C6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204965" w14:textId="230C663A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1874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AC990E" w14:textId="2DBA820F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1475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78A778" w14:textId="671C3BC2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1441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BD8A54" w14:textId="412D782A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7062ED" w14:textId="0867B250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399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8FF099" w14:textId="0D304C61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78,7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0DD089" w14:textId="10EEEA40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76,9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505DF08" w14:textId="389D57E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2,4 </w:t>
            </w:r>
          </w:p>
        </w:tc>
      </w:tr>
      <w:tr w:rsidR="00917B6D" w:rsidRPr="00A42A58" w14:paraId="1BED3552" w14:textId="77777777" w:rsidTr="00327BF1">
        <w:trPr>
          <w:trHeight w:val="283"/>
        </w:trPr>
        <w:tc>
          <w:tcPr>
            <w:tcW w:w="16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AB7AD5" w14:textId="77777777" w:rsidR="00917B6D" w:rsidRDefault="00917B6D" w:rsidP="00917B6D">
            <w:pPr>
              <w:spacing w:before="0" w:after="0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Według poziomu</w:t>
            </w:r>
          </w:p>
          <w:p w14:paraId="260CD77A" w14:textId="23CC6485" w:rsidR="00917B6D" w:rsidRPr="00A42A58" w:rsidRDefault="00917B6D" w:rsidP="000E7423">
            <w:pPr>
              <w:spacing w:before="0" w:after="0"/>
              <w:ind w:left="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wykształcenia</w:t>
            </w:r>
            <w:r w:rsidR="004A6C7A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B3215C" w14:textId="77777777" w:rsidR="00917B6D" w:rsidRPr="00A42A58" w:rsidRDefault="00917B6D" w:rsidP="00917B6D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992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FECC36" w14:textId="77777777" w:rsidR="00917B6D" w:rsidRPr="004467B3" w:rsidRDefault="00917B6D" w:rsidP="00917B6D">
            <w:pPr>
              <w:spacing w:before="40" w:after="40"/>
              <w:jc w:val="right"/>
              <w:rPr>
                <w:sz w:val="16"/>
                <w:szCs w:val="16"/>
              </w:rPr>
            </w:pPr>
          </w:p>
        </w:tc>
      </w:tr>
      <w:tr w:rsidR="00E9744C" w:rsidRPr="00A42A58" w14:paraId="527CAC32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BDA3191" w14:textId="77777777" w:rsidR="00E9744C" w:rsidRPr="00A42A58" w:rsidRDefault="00E9744C" w:rsidP="00E9744C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Wyższe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AC645C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9311B6" w14:textId="3C7E0D71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684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1B495D" w14:textId="2247993E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559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DA2AE2" w14:textId="275C8576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544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ABFF7C" w14:textId="6B1A2AE5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751AA7" w14:textId="3BBD8B08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125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8C5401" w14:textId="0FC523D9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81,7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7F9450" w14:textId="3CE81F2E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79,5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96994C2" w14:textId="2F2CEC59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2,5 </w:t>
            </w:r>
          </w:p>
        </w:tc>
      </w:tr>
      <w:tr w:rsidR="00AB2FCC" w:rsidRPr="00A42A58" w14:paraId="076054DB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13E6CC37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35097D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B9BA08" w14:textId="3239747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719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229289" w14:textId="44A7AD10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583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5C4C24" w14:textId="78CE2BC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564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E1C7AA" w14:textId="28CA05E8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B587C9" w14:textId="71384B6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26DCAB" w14:textId="37EC7AD7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81,1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EC843B" w14:textId="2E83BBB8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78,4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999ABCB" w14:textId="41CE979A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3,3 </w:t>
            </w:r>
          </w:p>
        </w:tc>
      </w:tr>
      <w:tr w:rsidR="005322D0" w:rsidRPr="00A42A58" w14:paraId="2668544C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5A3FB53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ED679B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AC97F4" w14:textId="3C9B46D5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727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4E1BAB" w14:textId="2BF93757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588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885986" w14:textId="12CCD5E8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575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DF1A76" w14:textId="5736DBD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06DDDB" w14:textId="6E9C36D8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7A1538" w14:textId="79F0ECB5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80,9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8CC628" w14:textId="2AB5DFDB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79,1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D9ACAF1" w14:textId="1E599107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2,2 </w:t>
            </w:r>
          </w:p>
        </w:tc>
      </w:tr>
      <w:tr w:rsidR="00E9744C" w:rsidRPr="00A42A58" w14:paraId="6AEDC9D2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6ED144D0" w14:textId="77777777" w:rsidR="00E9744C" w:rsidRDefault="00E9744C" w:rsidP="00E9744C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Policealne i średnie</w:t>
            </w:r>
          </w:p>
          <w:p w14:paraId="4EEC38A5" w14:textId="360F0E52" w:rsidR="00E9744C" w:rsidRPr="00A42A58" w:rsidRDefault="00E9744C" w:rsidP="00E9744C">
            <w:pPr>
              <w:spacing w:before="0" w:after="0"/>
              <w:ind w:left="57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zawodowe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45E124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DAFBB2" w14:textId="2BFE1999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627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F6986F" w14:textId="4E28CEEF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373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4299B8" w14:textId="0E978430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0FCE94" w14:textId="3351B994" w:rsidR="00E9744C" w:rsidRPr="00DE5EEE" w:rsidRDefault="00E9744C" w:rsidP="002C51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</w:t>
            </w:r>
            <w:r w:rsidR="002C51B7" w:rsidRPr="00DE5EEE">
              <w:rPr>
                <w:sz w:val="16"/>
                <w:szCs w:val="16"/>
              </w:rPr>
              <w:t>.</w:t>
            </w:r>
            <w:r w:rsidRPr="00DE5EEE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750072" w14:textId="34898536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254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9EF8D9" w14:textId="1AC84874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59,5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BD51BB" w14:textId="109049D5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58,7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CF555E9" w14:textId="0A6D32FE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1,3 </w:t>
            </w:r>
          </w:p>
        </w:tc>
      </w:tr>
      <w:tr w:rsidR="00AB2FCC" w:rsidRPr="00A42A58" w14:paraId="489C4D9F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3F6478FF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82A449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E5293D" w14:textId="14D0C9A5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622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6BBCCA" w14:textId="7CA01D39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377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364AA2" w14:textId="58874D68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365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D9D3A3" w14:textId="05805384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98E331" w14:textId="446AC52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245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509382" w14:textId="5FBA4B99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60,6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37D1B9" w14:textId="7366140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58,7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E75647A" w14:textId="179747F9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3,2 </w:t>
            </w:r>
          </w:p>
        </w:tc>
      </w:tr>
      <w:tr w:rsidR="005322D0" w:rsidRPr="00A42A58" w14:paraId="11C049A3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F5ABA88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B2D137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1114B4" w14:textId="2F41CB65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664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54228C" w14:textId="0A24A2E2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426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BE1094" w14:textId="3A896CA1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8ECEB0" w14:textId="45191CA0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9C165F" w14:textId="6F6C128B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238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130B96" w14:textId="20105855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64,2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B04180" w14:textId="2E1975D8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62,3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8CD9455" w14:textId="21CAA57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2,8 </w:t>
            </w:r>
          </w:p>
        </w:tc>
      </w:tr>
      <w:tr w:rsidR="00E9744C" w:rsidRPr="00A42A58" w14:paraId="08491A81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0D0D9941" w14:textId="3B26096B" w:rsidR="00E9744C" w:rsidRDefault="00E9744C" w:rsidP="00E9744C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 xml:space="preserve">Średnie </w:t>
            </w:r>
            <w:proofErr w:type="spellStart"/>
            <w:r w:rsidRPr="00A42A58">
              <w:rPr>
                <w:sz w:val="16"/>
                <w:szCs w:val="16"/>
              </w:rPr>
              <w:t>ogólno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14:paraId="18D5B401" w14:textId="5DBD1D9D" w:rsidR="00E9744C" w:rsidRPr="00A42A58" w:rsidRDefault="00E9744C" w:rsidP="00E9744C">
            <w:pPr>
              <w:spacing w:before="0" w:after="0"/>
              <w:ind w:left="57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kształcące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675045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7F52F6" w14:textId="355C1922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271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9E96CA" w14:textId="293D0698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0B7AC0" w14:textId="2532B582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7120DE" w14:textId="5B362B8D" w:rsidR="00E9744C" w:rsidRPr="00DE5EEE" w:rsidRDefault="00E9744C" w:rsidP="002C51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</w:t>
            </w:r>
            <w:r w:rsidR="002C51B7" w:rsidRPr="00DE5EEE">
              <w:rPr>
                <w:sz w:val="16"/>
                <w:szCs w:val="16"/>
              </w:rPr>
              <w:t>.</w:t>
            </w:r>
            <w:r w:rsidRPr="00DE5EEE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06CE13" w14:textId="70FD25EF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1C7830" w14:textId="3AA529C0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50,9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3B6F46" w14:textId="6D3F8230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48,0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528C639" w14:textId="38726AAB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5,1 </w:t>
            </w:r>
          </w:p>
        </w:tc>
      </w:tr>
      <w:tr w:rsidR="00AB2FCC" w:rsidRPr="00A42A58" w14:paraId="099D60CF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778A7744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0E5295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82E0BE" w14:textId="0A3A3EAB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284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F49EDB" w14:textId="73D3DDE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7F1C7C" w14:textId="256B169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74B496" w14:textId="36F7B48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40BBEE" w14:textId="5EF133E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141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766058" w14:textId="593607B5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50,4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5AE35C" w14:textId="0E46F7A1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47,9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AD146FE" w14:textId="516A91B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4,9 </w:t>
            </w:r>
          </w:p>
        </w:tc>
      </w:tr>
      <w:tr w:rsidR="005322D0" w:rsidRPr="00A42A58" w14:paraId="3A2DA525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75979334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71FF6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91F3C3" w14:textId="5C85DB20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41600D" w14:textId="163445A0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127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0E8EE4" w14:textId="6E5FCD49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8C9533" w14:textId="37463E91" w:rsidR="005322D0" w:rsidRPr="00DE5EEE" w:rsidRDefault="005322D0" w:rsidP="002C51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</w:t>
            </w:r>
            <w:r w:rsidR="002C51B7" w:rsidRPr="00DE5EEE">
              <w:rPr>
                <w:b/>
                <w:sz w:val="16"/>
                <w:szCs w:val="16"/>
              </w:rPr>
              <w:t>.</w:t>
            </w:r>
            <w:r w:rsidRPr="00DE5EE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448D3B" w14:textId="5387F882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EB0A1E" w14:textId="22556C2B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50,8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EFFA23" w14:textId="42237866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48,4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35BF75E" w14:textId="65CEC588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4,7 </w:t>
            </w:r>
          </w:p>
        </w:tc>
      </w:tr>
      <w:tr w:rsidR="00E9744C" w:rsidRPr="00A42A58" w14:paraId="5291FA53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042547AC" w14:textId="77777777" w:rsidR="00E9744C" w:rsidRPr="00A42A58" w:rsidRDefault="00E9744C" w:rsidP="00E9744C">
            <w:pPr>
              <w:spacing w:before="0" w:after="0"/>
              <w:ind w:right="-57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Zasadnicze zawodowe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3B530C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EDCAB9" w14:textId="45D4346A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871378" w14:textId="78EBB074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02AA9A" w14:textId="04DD4C34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340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579EC6" w14:textId="1E191A2B" w:rsidR="00E9744C" w:rsidRPr="00DE5EEE" w:rsidRDefault="00E9744C" w:rsidP="002C51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</w:t>
            </w:r>
            <w:r w:rsidR="002C51B7" w:rsidRPr="00DE5EEE">
              <w:rPr>
                <w:sz w:val="16"/>
                <w:szCs w:val="16"/>
              </w:rPr>
              <w:t>.</w:t>
            </w:r>
            <w:r w:rsidRPr="00DE5EEE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73010C" w14:textId="628220CD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278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FC1183" w14:textId="35315095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55,1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389480" w14:textId="3FED447D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54,8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AA5B808" w14:textId="0C693985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0,9 </w:t>
            </w:r>
          </w:p>
        </w:tc>
      </w:tr>
      <w:tr w:rsidR="00AB2FCC" w:rsidRPr="00A42A58" w14:paraId="44509B54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453D1FD0" w14:textId="77777777" w:rsidR="00AB2FCC" w:rsidRPr="00A42A58" w:rsidRDefault="00AB2FCC" w:rsidP="00AB2FCC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FA4A59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0325BB" w14:textId="7010D0B8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607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CB31E8" w14:textId="1436628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4642E2" w14:textId="2C6D1FA4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322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80BB62" w14:textId="13CAE037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16BEE" w14:textId="0271216B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275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B64E53" w14:textId="4574B618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54,7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E776DB" w14:textId="607E134C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53,0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AC78BF2" w14:textId="12A762CD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3,0 </w:t>
            </w:r>
          </w:p>
        </w:tc>
      </w:tr>
      <w:tr w:rsidR="005322D0" w:rsidRPr="00A42A58" w14:paraId="614BB3E6" w14:textId="77777777" w:rsidTr="0008100D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6363CC3E" w14:textId="77777777" w:rsidR="005322D0" w:rsidRPr="00A42A58" w:rsidRDefault="005322D0" w:rsidP="005322D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9F417D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A01F85" w14:textId="020A8B7A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601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E5F340" w14:textId="69957E6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336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B1D874" w14:textId="271EAF9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331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C9E428" w14:textId="5387D506" w:rsidR="005322D0" w:rsidRPr="00DE5EEE" w:rsidRDefault="005322D0" w:rsidP="002C51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</w:t>
            </w:r>
            <w:r w:rsidR="002C51B7" w:rsidRPr="00DE5EEE">
              <w:rPr>
                <w:b/>
                <w:sz w:val="16"/>
                <w:szCs w:val="16"/>
              </w:rPr>
              <w:t>.</w:t>
            </w:r>
            <w:r w:rsidRPr="00DE5EE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42C2DA" w14:textId="15ED839E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265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39E375" w14:textId="53DF016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55,9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D7FD88" w14:textId="2D452DA0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55,1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C263853" w14:textId="51F413DD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1,5 </w:t>
            </w:r>
          </w:p>
        </w:tc>
      </w:tr>
      <w:tr w:rsidR="00E9744C" w:rsidRPr="00A42A58" w14:paraId="1FD65A5C" w14:textId="77777777" w:rsidTr="0008100D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EE2E838" w14:textId="36754A7D" w:rsidR="00E9744C" w:rsidRDefault="00E9744C" w:rsidP="00E9744C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 xml:space="preserve">Gimnazjalne, </w:t>
            </w:r>
            <w:proofErr w:type="spellStart"/>
            <w:r w:rsidRPr="00A42A58">
              <w:rPr>
                <w:sz w:val="16"/>
                <w:szCs w:val="16"/>
              </w:rPr>
              <w:t>podsta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14:paraId="2B32D1F2" w14:textId="7A598290" w:rsidR="00E9744C" w:rsidRPr="00F84CEA" w:rsidRDefault="00E9744C" w:rsidP="00E9744C">
            <w:pPr>
              <w:spacing w:before="0" w:after="0"/>
              <w:ind w:left="57" w:right="-57"/>
              <w:rPr>
                <w:sz w:val="16"/>
                <w:szCs w:val="16"/>
              </w:rPr>
            </w:pPr>
            <w:proofErr w:type="spellStart"/>
            <w:r w:rsidRPr="00A42A58">
              <w:rPr>
                <w:sz w:val="16"/>
                <w:szCs w:val="16"/>
              </w:rPr>
              <w:t>wowe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Pr="00A42A58">
              <w:rPr>
                <w:sz w:val="16"/>
                <w:szCs w:val="16"/>
              </w:rPr>
              <w:t>niepełne podstawowe</w:t>
            </w:r>
            <w:r>
              <w:rPr>
                <w:sz w:val="16"/>
                <w:szCs w:val="16"/>
              </w:rPr>
              <w:t xml:space="preserve"> i bez </w:t>
            </w:r>
            <w:proofErr w:type="spellStart"/>
            <w:r>
              <w:rPr>
                <w:sz w:val="16"/>
                <w:szCs w:val="16"/>
              </w:rPr>
              <w:t>wyksz-tałcenia</w:t>
            </w:r>
            <w:proofErr w:type="spellEnd"/>
            <w:r>
              <w:rPr>
                <w:sz w:val="16"/>
                <w:szCs w:val="16"/>
              </w:rPr>
              <w:t xml:space="preserve"> szkolnego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AD0043" w14:textId="77777777" w:rsidR="00E9744C" w:rsidRPr="00A42A58" w:rsidRDefault="00E9744C" w:rsidP="00E9744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EFF1E5" w14:textId="4F725396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1F92B7" w14:textId="6FFD8106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4C5CFB" w14:textId="6B4BB3B8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59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97F59C" w14:textId="7F2277A9" w:rsidR="00E9744C" w:rsidRPr="00DE5EEE" w:rsidRDefault="00E9744C" w:rsidP="002C51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</w:t>
            </w:r>
            <w:r w:rsidR="002C51B7" w:rsidRPr="00DE5EEE">
              <w:rPr>
                <w:sz w:val="16"/>
                <w:szCs w:val="16"/>
              </w:rPr>
              <w:t>.</w:t>
            </w:r>
            <w:r w:rsidRPr="00DE5EEE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B60EC7" w14:textId="2C379B7D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383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61CF78" w14:textId="6C54D5C9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610D01" w14:textId="0D9A75E3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13,3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C3CB41B" w14:textId="79A92E4C" w:rsidR="00E9744C" w:rsidRPr="00DE5EEE" w:rsidRDefault="00E9744C" w:rsidP="00E9744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1,7 </w:t>
            </w:r>
          </w:p>
        </w:tc>
      </w:tr>
      <w:tr w:rsidR="00AB2FCC" w:rsidRPr="00161D3F" w14:paraId="5ABE0018" w14:textId="77777777" w:rsidTr="00BA488E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7D553A22" w14:textId="77777777" w:rsidR="00AB2FCC" w:rsidRPr="00A42A58" w:rsidRDefault="00AB2FCC" w:rsidP="00AB2FCC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A42BD4" w14:textId="77777777" w:rsidR="00AB2FCC" w:rsidRPr="00A42A58" w:rsidRDefault="00AB2FCC" w:rsidP="00AB2FC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A32390F" w14:textId="6AE44682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418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3C3D482" w14:textId="72D66397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7ABC53D1" w14:textId="0E06B7FF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74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5E87BE7" w14:textId="0EA3E494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62E613E0" w14:textId="3F40B0A7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342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F9552BD" w14:textId="5061997B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18,2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0E93F8C0" w14:textId="6A34A153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17,7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5DBA9A4A" w14:textId="16B1B309" w:rsidR="00AB2FCC" w:rsidRPr="00DE5EEE" w:rsidRDefault="00AB2FCC" w:rsidP="00AB2FC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E5EEE">
              <w:rPr>
                <w:sz w:val="16"/>
                <w:szCs w:val="16"/>
              </w:rPr>
              <w:t xml:space="preserve"> 2,6 </w:t>
            </w:r>
          </w:p>
        </w:tc>
      </w:tr>
      <w:tr w:rsidR="005322D0" w:rsidRPr="00A42A58" w14:paraId="647D4775" w14:textId="77777777" w:rsidTr="00EA5C20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4616722F" w14:textId="77777777" w:rsidR="005322D0" w:rsidRPr="00A42A58" w:rsidRDefault="005322D0" w:rsidP="005322D0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6274A44" w14:textId="77777777" w:rsidR="005322D0" w:rsidRPr="00A42A58" w:rsidRDefault="005322D0" w:rsidP="005322D0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0C5900B4" w14:textId="02F2204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410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4D7C9F61" w14:textId="1DCC8B26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70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40FB2999" w14:textId="4B02FE5C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69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7E77B8DB" w14:textId="4182195A" w:rsidR="005322D0" w:rsidRPr="00DE5EEE" w:rsidRDefault="005322D0" w:rsidP="002C51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</w:t>
            </w:r>
            <w:r w:rsidR="002C51B7" w:rsidRPr="00DE5EEE">
              <w:rPr>
                <w:b/>
                <w:sz w:val="16"/>
                <w:szCs w:val="16"/>
              </w:rPr>
              <w:t>.</w:t>
            </w:r>
            <w:r w:rsidRPr="00DE5EE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1FBA770" w14:textId="02855BA8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340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E535385" w14:textId="5119F401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17,1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DB7FB5F" w14:textId="6BB29824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16,8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36332E20" w14:textId="3D837C63" w:rsidR="005322D0" w:rsidRPr="00DE5EEE" w:rsidRDefault="005322D0" w:rsidP="005322D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5EEE">
              <w:rPr>
                <w:b/>
                <w:sz w:val="16"/>
                <w:szCs w:val="16"/>
              </w:rPr>
              <w:t xml:space="preserve"> 1,4 </w:t>
            </w:r>
          </w:p>
        </w:tc>
      </w:tr>
    </w:tbl>
    <w:p w14:paraId="15923838" w14:textId="1EF7D9C6" w:rsidR="002B64C4" w:rsidRDefault="002B64C4" w:rsidP="002057D3">
      <w:pPr>
        <w:spacing w:after="0" w:line="240" w:lineRule="auto"/>
        <w:rPr>
          <w:sz w:val="16"/>
          <w:szCs w:val="16"/>
        </w:rPr>
      </w:pPr>
      <w:r w:rsidRPr="002B64C4">
        <w:rPr>
          <w:sz w:val="16"/>
          <w:szCs w:val="16"/>
        </w:rPr>
        <w:t xml:space="preserve">1 Mężczyźni </w:t>
      </w:r>
      <w:r w:rsidRPr="000E015A">
        <w:rPr>
          <w:color w:val="000000" w:themeColor="text1"/>
          <w:sz w:val="16"/>
          <w:szCs w:val="16"/>
        </w:rPr>
        <w:t>w wieku 18–64 lata</w:t>
      </w:r>
      <w:r w:rsidRPr="002B64C4">
        <w:rPr>
          <w:sz w:val="16"/>
          <w:szCs w:val="16"/>
        </w:rPr>
        <w:t>, kobiety w wieku 18–59 lat.</w:t>
      </w:r>
      <w:r w:rsidR="00E55B6A">
        <w:rPr>
          <w:sz w:val="16"/>
          <w:szCs w:val="16"/>
        </w:rPr>
        <w:t xml:space="preserve"> </w:t>
      </w:r>
    </w:p>
    <w:p w14:paraId="6DD228A7" w14:textId="0171DCFE" w:rsidR="006F2189" w:rsidRDefault="00F32804" w:rsidP="00F32804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U w a g a. </w:t>
      </w:r>
      <w:r w:rsidR="00297514" w:rsidRPr="00297514">
        <w:rPr>
          <w:sz w:val="16"/>
          <w:szCs w:val="16"/>
        </w:rPr>
        <w:t>Sumy niektórych danych mogą być różne od wielkości „ogółem”. Wynika to z zaokrągleń dokonywanych przy uogólnianiu wyników badania.</w:t>
      </w:r>
      <w:r w:rsidR="00C46820">
        <w:rPr>
          <w:sz w:val="16"/>
          <w:szCs w:val="16"/>
        </w:rPr>
        <w:t xml:space="preserve"> </w:t>
      </w:r>
      <w:r w:rsidR="00C46820" w:rsidRPr="002217E6">
        <w:rPr>
          <w:sz w:val="16"/>
          <w:szCs w:val="16"/>
        </w:rPr>
        <w:t xml:space="preserve">W przypadku, gdy liczby po uogólnieniu wyników z próby wynoszą poniżej </w:t>
      </w:r>
      <w:r w:rsidR="006C6796">
        <w:rPr>
          <w:sz w:val="16"/>
          <w:szCs w:val="16"/>
        </w:rPr>
        <w:t>10</w:t>
      </w:r>
      <w:r w:rsidR="00C46820" w:rsidRPr="002217E6">
        <w:rPr>
          <w:sz w:val="16"/>
          <w:szCs w:val="16"/>
        </w:rPr>
        <w:t xml:space="preserve"> tys., zostały zastąpione znakiem kropki („</w:t>
      </w:r>
      <w:r w:rsidR="00C46820" w:rsidRPr="002217E6">
        <w:rPr>
          <w:b/>
          <w:sz w:val="16"/>
          <w:szCs w:val="16"/>
        </w:rPr>
        <w:t>.</w:t>
      </w:r>
      <w:r w:rsidR="00C46820" w:rsidRPr="002217E6">
        <w:rPr>
          <w:sz w:val="16"/>
          <w:szCs w:val="16"/>
        </w:rPr>
        <w:t xml:space="preserve">”). Oznacza to, że konkretna wartość nie może być </w:t>
      </w:r>
      <w:r w:rsidR="006C6796">
        <w:rPr>
          <w:sz w:val="16"/>
          <w:szCs w:val="16"/>
        </w:rPr>
        <w:t>udostępniona</w:t>
      </w:r>
      <w:r w:rsidR="00C46820" w:rsidRPr="002217E6">
        <w:rPr>
          <w:sz w:val="16"/>
          <w:szCs w:val="16"/>
        </w:rPr>
        <w:t xml:space="preserve"> </w:t>
      </w:r>
      <w:r w:rsidR="00C46820">
        <w:rPr>
          <w:sz w:val="16"/>
          <w:szCs w:val="16"/>
        </w:rPr>
        <w:t xml:space="preserve">ze względu na </w:t>
      </w:r>
      <w:r w:rsidR="006C6796">
        <w:rPr>
          <w:sz w:val="16"/>
          <w:szCs w:val="16"/>
        </w:rPr>
        <w:t xml:space="preserve">wysoki </w:t>
      </w:r>
      <w:r w:rsidR="00C46820">
        <w:rPr>
          <w:sz w:val="16"/>
          <w:szCs w:val="16"/>
        </w:rPr>
        <w:t>losowy błąd próby.</w:t>
      </w:r>
    </w:p>
    <w:p w14:paraId="2098A8E0" w14:textId="77777777" w:rsidR="008F5FBA" w:rsidRDefault="008F5FBA" w:rsidP="00F32804">
      <w:pPr>
        <w:spacing w:after="0" w:line="240" w:lineRule="auto"/>
        <w:rPr>
          <w:sz w:val="16"/>
          <w:szCs w:val="16"/>
        </w:rPr>
      </w:pPr>
    </w:p>
    <w:p w14:paraId="77E476CB" w14:textId="12AE4455" w:rsidR="008F5FBA" w:rsidRDefault="008F5FBA" w:rsidP="008F5FBA">
      <w:pPr>
        <w:rPr>
          <w:rFonts w:ascii="Calibri" w:hAnsi="Calibri"/>
          <w:color w:val="000000"/>
          <w:sz w:val="22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2FF3D672" w14:textId="77777777" w:rsidR="008F5FBA" w:rsidRPr="00A67A74" w:rsidRDefault="008F5FBA" w:rsidP="00F32804">
      <w:pPr>
        <w:spacing w:after="0" w:line="240" w:lineRule="auto"/>
        <w:rPr>
          <w:sz w:val="16"/>
          <w:szCs w:val="16"/>
        </w:rPr>
        <w:sectPr w:rsidR="008F5FBA" w:rsidRPr="00A67A74" w:rsidSect="0021775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73F3E88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6"/>
        <w:gridCol w:w="3821"/>
      </w:tblGrid>
      <w:tr w:rsidR="000C785E" w:rsidRPr="009E7EC8" w14:paraId="0D77FD90" w14:textId="77777777" w:rsidTr="00E245A1">
        <w:trPr>
          <w:trHeight w:val="1560"/>
        </w:trPr>
        <w:tc>
          <w:tcPr>
            <w:tcW w:w="4246" w:type="dxa"/>
          </w:tcPr>
          <w:p w14:paraId="4D86A881" w14:textId="77777777" w:rsidR="000C785E" w:rsidRPr="002D6E01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 w:rsidRPr="002D6E01">
              <w:rPr>
                <w:color w:val="auto"/>
                <w:sz w:val="20"/>
                <w:szCs w:val="20"/>
              </w:rPr>
              <w:t xml:space="preserve">Opracowanie merytoryczne: </w:t>
            </w:r>
          </w:p>
          <w:p w14:paraId="41FB42FE" w14:textId="77777777" w:rsidR="000C785E" w:rsidRPr="002D6E01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Urząd Statystyczny w Krakowie</w:t>
            </w:r>
            <w:r w:rsidRPr="002D6E01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5F45D3DA" w14:textId="77777777" w:rsidR="000C785E" w:rsidRPr="002D6E01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Dyrektor Agnieszka Szlubowska</w:t>
            </w:r>
          </w:p>
          <w:p w14:paraId="14DD3A46" w14:textId="77777777" w:rsidR="000C785E" w:rsidRPr="000E04B2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Tel:</w:t>
            </w:r>
            <w:r w:rsidRPr="002D6E01">
              <w:rPr>
                <w:color w:val="auto"/>
                <w:sz w:val="20"/>
                <w:szCs w:val="20"/>
              </w:rPr>
              <w:t xml:space="preserve"> </w:t>
            </w:r>
            <w:r w:rsidRPr="004F51D0">
              <w:rPr>
                <w:color w:val="auto"/>
                <w:sz w:val="20"/>
                <w:szCs w:val="20"/>
              </w:rPr>
              <w:t>12 420 40 50</w:t>
            </w:r>
          </w:p>
        </w:tc>
        <w:tc>
          <w:tcPr>
            <w:tcW w:w="3821" w:type="dxa"/>
          </w:tcPr>
          <w:p w14:paraId="06114E60" w14:textId="77777777" w:rsidR="000C785E" w:rsidRPr="005806D4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 w:rsidRPr="005806D4">
              <w:rPr>
                <w:color w:val="auto"/>
                <w:sz w:val="20"/>
                <w:szCs w:val="20"/>
              </w:rPr>
              <w:t>Rozpowszechnianie:</w:t>
            </w:r>
          </w:p>
          <w:p w14:paraId="60F85C2A" w14:textId="77777777" w:rsidR="000C785E" w:rsidRPr="005806D4" w:rsidRDefault="000C785E" w:rsidP="00E245A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806D4">
              <w:rPr>
                <w:b/>
                <w:color w:val="auto"/>
                <w:sz w:val="20"/>
                <w:szCs w:val="20"/>
              </w:rPr>
              <w:t>Rzecznik Prasowy Prezesa GUS</w:t>
            </w:r>
          </w:p>
          <w:p w14:paraId="32F4A64D" w14:textId="77777777" w:rsidR="000C785E" w:rsidRPr="005806D4" w:rsidRDefault="000C785E" w:rsidP="00E245A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806D4">
              <w:rPr>
                <w:b/>
                <w:color w:val="auto"/>
                <w:sz w:val="20"/>
                <w:szCs w:val="20"/>
              </w:rPr>
              <w:t>Karolina Banaszek</w:t>
            </w:r>
          </w:p>
          <w:p w14:paraId="6E9CB927" w14:textId="248451F4" w:rsidR="000C785E" w:rsidRPr="000E04B2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Tel: 695 255 01</w:t>
            </w:r>
            <w:r w:rsidR="002B62FD">
              <w:rPr>
                <w:color w:val="auto"/>
                <w:sz w:val="20"/>
                <w:szCs w:val="20"/>
              </w:rPr>
              <w:t>1</w:t>
            </w:r>
          </w:p>
        </w:tc>
      </w:tr>
    </w:tbl>
    <w:p w14:paraId="73F3E88D" w14:textId="70A13099" w:rsidR="000470AA" w:rsidRDefault="000470AA" w:rsidP="000470AA">
      <w:pPr>
        <w:rPr>
          <w:sz w:val="20"/>
        </w:rPr>
      </w:pPr>
    </w:p>
    <w:p w14:paraId="73F3E88E" w14:textId="77777777" w:rsidR="000470AA" w:rsidRDefault="000470AA" w:rsidP="000470AA">
      <w:pPr>
        <w:rPr>
          <w:sz w:val="18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20BE" w:rsidRPr="00E45B1B" w14:paraId="60B9DF0F" w14:textId="77777777" w:rsidTr="005E71E5">
        <w:trPr>
          <w:trHeight w:val="610"/>
        </w:trPr>
        <w:tc>
          <w:tcPr>
            <w:tcW w:w="2721" w:type="pct"/>
            <w:vMerge w:val="restart"/>
          </w:tcPr>
          <w:p w14:paraId="28E8B5A1" w14:textId="77777777" w:rsidR="00A420BE" w:rsidRPr="005806D4" w:rsidRDefault="00A420BE" w:rsidP="005E71E5">
            <w:pPr>
              <w:rPr>
                <w:b/>
                <w:sz w:val="20"/>
              </w:rPr>
            </w:pPr>
            <w:r w:rsidRPr="005806D4">
              <w:rPr>
                <w:b/>
                <w:sz w:val="20"/>
              </w:rPr>
              <w:t xml:space="preserve">Wydział Współpracy z Mediami </w:t>
            </w:r>
          </w:p>
          <w:p w14:paraId="028CA8C0" w14:textId="77777777" w:rsidR="00A420BE" w:rsidRPr="005806D4" w:rsidRDefault="00A420BE" w:rsidP="005E71E5">
            <w:pPr>
              <w:rPr>
                <w:sz w:val="20"/>
              </w:rPr>
            </w:pPr>
            <w:r w:rsidRPr="005806D4">
              <w:rPr>
                <w:sz w:val="20"/>
              </w:rPr>
              <w:t xml:space="preserve">Tel: 22 608 34 91, 22 608 38 04 </w:t>
            </w:r>
          </w:p>
          <w:p w14:paraId="69327742" w14:textId="77777777" w:rsidR="00A420BE" w:rsidRPr="00FE04DF" w:rsidRDefault="00A420BE" w:rsidP="005E71E5">
            <w:pPr>
              <w:rPr>
                <w:sz w:val="18"/>
                <w:lang w:val="en-US"/>
              </w:rPr>
            </w:pPr>
            <w:r w:rsidRPr="005806D4">
              <w:rPr>
                <w:b/>
                <w:sz w:val="20"/>
                <w:lang w:val="en-US"/>
              </w:rPr>
              <w:t>e-mail:</w:t>
            </w:r>
            <w:r w:rsidRPr="004E7562">
              <w:rPr>
                <w:sz w:val="20"/>
                <w:lang w:val="en-US"/>
              </w:rPr>
              <w:t xml:space="preserve"> </w:t>
            </w:r>
            <w:hyperlink r:id="rId19" w:history="1">
              <w:r w:rsidRPr="004E7562">
                <w:rPr>
                  <w:rFonts w:eastAsiaTheme="majorEastAsia" w:cs="Arial"/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01610F2" w14:textId="77777777" w:rsidR="00A420BE" w:rsidRPr="00FE04DF" w:rsidRDefault="00A420BE" w:rsidP="005E71E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13888" behindDoc="0" locked="0" layoutInCell="1" allowOverlap="1" wp14:anchorId="1DE28D34" wp14:editId="174FB7E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994E8F4" w14:textId="77777777" w:rsidR="00A420BE" w:rsidRPr="00E45B1B" w:rsidRDefault="00A420BE" w:rsidP="005E71E5">
            <w:pPr>
              <w:rPr>
                <w:sz w:val="20"/>
              </w:rPr>
            </w:pPr>
            <w:r w:rsidRPr="00E45B1B">
              <w:rPr>
                <w:sz w:val="20"/>
              </w:rPr>
              <w:t>www.stat.gov.pl</w:t>
            </w:r>
          </w:p>
        </w:tc>
      </w:tr>
      <w:tr w:rsidR="00A420BE" w:rsidRPr="00E45B1B" w14:paraId="520BB313" w14:textId="77777777" w:rsidTr="005E71E5">
        <w:trPr>
          <w:trHeight w:val="436"/>
        </w:trPr>
        <w:tc>
          <w:tcPr>
            <w:tcW w:w="2721" w:type="pct"/>
            <w:vMerge/>
            <w:vAlign w:val="center"/>
          </w:tcPr>
          <w:p w14:paraId="55AF3D8E" w14:textId="77777777" w:rsidR="00A420BE" w:rsidRDefault="00A420BE" w:rsidP="005E71E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ED95B22" w14:textId="77777777" w:rsidR="00A420BE" w:rsidRDefault="00A420BE" w:rsidP="005E71E5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14912" behindDoc="0" locked="0" layoutInCell="1" allowOverlap="1" wp14:anchorId="684E81EA" wp14:editId="26DAD0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38A0C6E" w14:textId="77777777" w:rsidR="00A420BE" w:rsidRPr="00E45B1B" w:rsidRDefault="00A420BE" w:rsidP="005E71E5">
            <w:pPr>
              <w:rPr>
                <w:sz w:val="20"/>
              </w:rPr>
            </w:pPr>
            <w:r w:rsidRPr="00E45B1B">
              <w:rPr>
                <w:sz w:val="20"/>
              </w:rPr>
              <w:t>@GUS_STAT</w:t>
            </w:r>
          </w:p>
        </w:tc>
      </w:tr>
      <w:tr w:rsidR="00A420BE" w:rsidRPr="00E45B1B" w14:paraId="19383F56" w14:textId="77777777" w:rsidTr="005E71E5">
        <w:trPr>
          <w:trHeight w:val="436"/>
        </w:trPr>
        <w:tc>
          <w:tcPr>
            <w:tcW w:w="2721" w:type="pct"/>
            <w:vMerge/>
            <w:vAlign w:val="center"/>
          </w:tcPr>
          <w:p w14:paraId="25E1B4F3" w14:textId="77777777" w:rsidR="00A420BE" w:rsidRDefault="00A420BE" w:rsidP="005E71E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E787F8" w14:textId="77777777" w:rsidR="00A420BE" w:rsidRDefault="00A420BE" w:rsidP="005E71E5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15936" behindDoc="0" locked="0" layoutInCell="1" allowOverlap="1" wp14:anchorId="338D71DB" wp14:editId="5455B8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58300C" w14:textId="77777777" w:rsidR="00A420BE" w:rsidRPr="00E45B1B" w:rsidRDefault="00A420BE" w:rsidP="005E71E5">
            <w:pPr>
              <w:rPr>
                <w:sz w:val="20"/>
              </w:rPr>
            </w:pPr>
            <w:r w:rsidRPr="00E45B1B">
              <w:rPr>
                <w:sz w:val="20"/>
              </w:rPr>
              <w:t>@</w:t>
            </w:r>
            <w:proofErr w:type="spellStart"/>
            <w:r w:rsidRPr="00E45B1B">
              <w:rPr>
                <w:sz w:val="20"/>
              </w:rPr>
              <w:t>GlownyUrzadStatystyczny</w:t>
            </w:r>
            <w:proofErr w:type="spellEnd"/>
          </w:p>
        </w:tc>
      </w:tr>
    </w:tbl>
    <w:p w14:paraId="73F3E89E" w14:textId="40A6D36A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3F3E8AF" wp14:editId="6C0EA549">
                <wp:simplePos x="0" y="0"/>
                <wp:positionH relativeFrom="margin">
                  <wp:posOffset>19050</wp:posOffset>
                </wp:positionH>
                <wp:positionV relativeFrom="paragraph">
                  <wp:posOffset>426085</wp:posOffset>
                </wp:positionV>
                <wp:extent cx="6559550" cy="415290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5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F" w14:textId="77777777" w:rsidR="00D629D1" w:rsidRDefault="00D629D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3F3E8D0" w14:textId="77777777" w:rsidR="00D629D1" w:rsidRDefault="00D629D1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3F3E8D1" w14:textId="3621E465" w:rsidR="00D629D1" w:rsidRPr="00E01072" w:rsidRDefault="00D629D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14:paraId="73F3E8D2" w14:textId="763F13EB" w:rsidR="00D629D1" w:rsidRPr="00E01072" w:rsidRDefault="00D629D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 – publikacja kwartalna</w:t>
                            </w:r>
                          </w:p>
                          <w:p w14:paraId="73F3E8D3" w14:textId="6658663E" w:rsidR="00D629D1" w:rsidRPr="008248E6" w:rsidRDefault="00D629D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 – Kwartalna informacja o rynku pracy</w:t>
                            </w:r>
                          </w:p>
                          <w:p w14:paraId="73F3E8D5" w14:textId="77777777" w:rsidR="00D629D1" w:rsidRDefault="00D629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3F3E8D6" w14:textId="77777777" w:rsidR="00D629D1" w:rsidRPr="00505A92" w:rsidRDefault="00D629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3F3E8D7" w14:textId="1B4D9E14" w:rsidR="00D629D1" w:rsidRPr="00E01072" w:rsidRDefault="00D629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Dziedzinowe Bazy Wiedzy – Rynek pracy</w:t>
                            </w:r>
                            <w:r w:rsidRPr="00E0107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3F3E8D8" w14:textId="5F4F4261" w:rsidR="00D629D1" w:rsidRPr="00E01072" w:rsidRDefault="00D629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Strateg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Obszary tematyczne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2ADBE3A5" w14:textId="0841ADC9" w:rsidR="00D629D1" w:rsidRPr="00E01072" w:rsidRDefault="00D629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Bank Danych Lokalnych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73F3E8D9" w14:textId="77777777" w:rsidR="00D629D1" w:rsidRDefault="00D629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3F3E8DA" w14:textId="77777777" w:rsidR="00D629D1" w:rsidRDefault="00D629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3F3E8DB" w14:textId="56FA3011" w:rsidR="00D629D1" w:rsidRPr="00E01072" w:rsidRDefault="00D629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</w:t>
                            </w:r>
                          </w:p>
                          <w:p w14:paraId="73F3E8DC" w14:textId="3D7C101F" w:rsidR="00D629D1" w:rsidRPr="00E01072" w:rsidRDefault="00D629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Pracujący według BAEL</w:t>
                            </w:r>
                          </w:p>
                          <w:p w14:paraId="3BB57164" w14:textId="1AF4581F" w:rsidR="00D629D1" w:rsidRPr="00E01072" w:rsidRDefault="00D629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Bezrobotni według BAEL</w:t>
                            </w:r>
                          </w:p>
                          <w:p w14:paraId="1FF3573A" w14:textId="42D99837" w:rsidR="00D629D1" w:rsidRPr="00E01072" w:rsidRDefault="00D629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Ludność bierna zawodowo według BAEL</w:t>
                            </w:r>
                          </w:p>
                          <w:p w14:paraId="1FFBB2A4" w14:textId="77777777" w:rsidR="00D629D1" w:rsidRDefault="00D629D1" w:rsidP="007A6F2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F" id="_x0000_s1036" type="#_x0000_t202" style="position:absolute;margin-left:1.5pt;margin-top:33.55pt;width:516.5pt;height:32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" fillcolor="#f2f2f2 [3052]" strokecolor="white [3212]">
                <v:textbox>
                  <w:txbxContent>
                    <w:p w14:paraId="73F3E8CF" w14:textId="77777777" w:rsidR="00D629D1" w:rsidRDefault="00D629D1" w:rsidP="00AB6D25">
                      <w:pPr>
                        <w:rPr>
                          <w:b/>
                        </w:rPr>
                      </w:pPr>
                    </w:p>
                    <w:p w14:paraId="73F3E8D0" w14:textId="77777777" w:rsidR="00D629D1" w:rsidRDefault="00D629D1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3F3E8D1" w14:textId="3621E465" w:rsidR="00D629D1" w:rsidRPr="00E01072" w:rsidRDefault="00D629D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14:paraId="73F3E8D2" w14:textId="763F13EB" w:rsidR="00D629D1" w:rsidRPr="00E01072" w:rsidRDefault="00D629D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 – publikacja kwartalna</w:t>
                      </w:r>
                    </w:p>
                    <w:p w14:paraId="73F3E8D3" w14:textId="6658663E" w:rsidR="00D629D1" w:rsidRPr="008248E6" w:rsidRDefault="00D629D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 – Kwartalna informacja o rynku pracy</w:t>
                      </w:r>
                    </w:p>
                    <w:p w14:paraId="73F3E8D5" w14:textId="77777777" w:rsidR="00D629D1" w:rsidRDefault="00D629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3F3E8D6" w14:textId="77777777" w:rsidR="00D629D1" w:rsidRPr="00505A92" w:rsidRDefault="00D629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3F3E8D7" w14:textId="1B4D9E14" w:rsidR="00D629D1" w:rsidRPr="00E01072" w:rsidRDefault="00D629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Dziedzinowe Bazy Wiedzy – Rynek pracy</w:t>
                      </w:r>
                      <w:r w:rsidRPr="00E0107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3F3E8D8" w14:textId="5F4F4261" w:rsidR="00D629D1" w:rsidRPr="00E01072" w:rsidRDefault="00D629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Strateg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Obszary tematyczne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2ADBE3A5" w14:textId="0841ADC9" w:rsidR="00D629D1" w:rsidRPr="00E01072" w:rsidRDefault="00D629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Bank Danych Lokalnych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73F3E8D9" w14:textId="77777777" w:rsidR="00D629D1" w:rsidRDefault="00D629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3F3E8DA" w14:textId="77777777" w:rsidR="00D629D1" w:rsidRDefault="00D629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3F3E8DB" w14:textId="56FA3011" w:rsidR="00D629D1" w:rsidRPr="00E01072" w:rsidRDefault="00D629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</w:t>
                      </w:r>
                    </w:p>
                    <w:p w14:paraId="73F3E8DC" w14:textId="3D7C101F" w:rsidR="00D629D1" w:rsidRPr="00E01072" w:rsidRDefault="00D629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Pracujący według BAEL</w:t>
                      </w:r>
                    </w:p>
                    <w:p w14:paraId="3BB57164" w14:textId="1AF4581F" w:rsidR="00D629D1" w:rsidRPr="00E01072" w:rsidRDefault="00D629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Bezrobotni według BAEL</w:t>
                      </w:r>
                    </w:p>
                    <w:p w14:paraId="1FF3573A" w14:textId="42D99837" w:rsidR="00D629D1" w:rsidRPr="00E01072" w:rsidRDefault="00D629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Ludność bierna zawodowo według BAEL</w:t>
                      </w:r>
                    </w:p>
                    <w:p w14:paraId="1FFBB2A4" w14:textId="77777777" w:rsidR="00D629D1" w:rsidRDefault="00D629D1" w:rsidP="007A6F2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6B730" w14:textId="77777777" w:rsidR="006B614D" w:rsidRDefault="006B614D" w:rsidP="000662E2">
      <w:pPr>
        <w:spacing w:after="0" w:line="240" w:lineRule="auto"/>
      </w:pPr>
      <w:r>
        <w:separator/>
      </w:r>
    </w:p>
  </w:endnote>
  <w:endnote w:type="continuationSeparator" w:id="0">
    <w:p w14:paraId="496347BB" w14:textId="77777777" w:rsidR="006B614D" w:rsidRDefault="006B61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D20B556-7B3F-49DB-90E1-661D67105036}"/>
    <w:embedBold r:id="rId2" w:fontKey="{49ECD4F2-F44B-4357-A129-332D58924FB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5CCA9E4-518A-44C5-AC97-EEC8F378ABCC}"/>
    <w:embedBold r:id="rId4" w:fontKey="{D260970A-40ED-47A8-81BF-AF5C64430347}"/>
    <w:embedItalic r:id="rId5" w:fontKey="{F5A85A51-AA8B-4C66-A08E-34D67EC443C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C703FF6-178A-4F1A-8240-691387039D41}"/>
    <w:embedBold r:id="rId7" w:fontKey="{2BC875FC-DAEB-4E74-94CD-03362C51545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2FD50D9-3377-4FDF-B8DC-FD6F2A3B6D84}"/>
    <w:embedItalic r:id="rId9" w:fontKey="{DC39211A-A1ED-419F-AC6E-020DFED1B2B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0529F94-9C97-4F4B-9B58-AE9E69E15AA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188C30A-202D-4BDF-A254-B2B3D6D7C94A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2" w:fontKey="{8AA8A91B-E317-455F-93AB-077475F8CF94}"/>
    <w:embedItalic r:id="rId13" w:fontKey="{EB00EEF4-9FC1-49D1-A205-38982E1FA4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4589994"/>
      <w:docPartObj>
        <w:docPartGallery w:val="Page Numbers (Bottom of Page)"/>
        <w:docPartUnique/>
      </w:docPartObj>
    </w:sdtPr>
    <w:sdtEndPr/>
    <w:sdtContent>
      <w:p w14:paraId="73F3E8B7" w14:textId="77777777" w:rsidR="00D629D1" w:rsidRDefault="00D629D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3E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3492373"/>
      <w:docPartObj>
        <w:docPartGallery w:val="Page Numbers (Bottom of Page)"/>
        <w:docPartUnique/>
      </w:docPartObj>
    </w:sdtPr>
    <w:sdtEndPr/>
    <w:sdtContent>
      <w:p w14:paraId="73F3E8BA" w14:textId="77777777" w:rsidR="00D629D1" w:rsidRDefault="00D629D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3E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3F3E8BD" w14:textId="77777777" w:rsidR="00D629D1" w:rsidRDefault="00D629D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3E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0DF3B" w14:textId="77777777" w:rsidR="006B614D" w:rsidRDefault="006B614D" w:rsidP="000662E2">
      <w:pPr>
        <w:spacing w:after="0" w:line="240" w:lineRule="auto"/>
      </w:pPr>
      <w:r>
        <w:separator/>
      </w:r>
    </w:p>
  </w:footnote>
  <w:footnote w:type="continuationSeparator" w:id="0">
    <w:p w14:paraId="4A3476ED" w14:textId="77777777" w:rsidR="006B614D" w:rsidRDefault="006B614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5" w14:textId="77777777" w:rsidR="00D629D1" w:rsidRDefault="00D629D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3F3E8BE" wp14:editId="73F3E8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F734D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3F3E8B6" w14:textId="77777777" w:rsidR="00D629D1" w:rsidRDefault="00D629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8" w14:textId="1CC59007" w:rsidR="00D629D1" w:rsidRDefault="00D629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F3E8C0" wp14:editId="73F3E8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F3E8DF" w14:textId="77777777" w:rsidR="00D629D1" w:rsidRPr="006B724E" w:rsidRDefault="00D629D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B724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3E8C0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3F3E8DF" w14:textId="77777777" w:rsidR="00D629D1" w:rsidRPr="006B724E" w:rsidRDefault="00D629D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B724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F3E8C2" wp14:editId="73F3E8C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B7360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23322A3" wp14:editId="4469CA2B">
          <wp:extent cx="1635125" cy="723900"/>
          <wp:effectExtent l="0" t="0" r="317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F3E8B9" w14:textId="77777777" w:rsidR="00D629D1" w:rsidRDefault="00D629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F3E8C6" wp14:editId="73F3E8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3E8E0" w14:textId="2D6381C3" w:rsidR="00D629D1" w:rsidRPr="00C97596" w:rsidRDefault="00D629D1" w:rsidP="00830FE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31.03.2021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3E8C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3F3E8E0" w14:textId="2D6381C3" w:rsidR="00D629D1" w:rsidRPr="00C97596" w:rsidRDefault="00D629D1" w:rsidP="00830FED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31.03.2021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B" w14:textId="77777777" w:rsidR="00D629D1" w:rsidRDefault="00D629D1">
    <w:pPr>
      <w:pStyle w:val="Nagwek"/>
    </w:pPr>
  </w:p>
  <w:p w14:paraId="73F3E8BC" w14:textId="77777777" w:rsidR="00D629D1" w:rsidRDefault="00D629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7C"/>
    <w:rsid w:val="00000926"/>
    <w:rsid w:val="00000D6B"/>
    <w:rsid w:val="00001C5B"/>
    <w:rsid w:val="00003437"/>
    <w:rsid w:val="00003849"/>
    <w:rsid w:val="00003D42"/>
    <w:rsid w:val="00004870"/>
    <w:rsid w:val="00005ADB"/>
    <w:rsid w:val="00006578"/>
    <w:rsid w:val="0000709F"/>
    <w:rsid w:val="00007108"/>
    <w:rsid w:val="0000777D"/>
    <w:rsid w:val="000106D3"/>
    <w:rsid w:val="000108B8"/>
    <w:rsid w:val="0001366A"/>
    <w:rsid w:val="00013FA7"/>
    <w:rsid w:val="0001400B"/>
    <w:rsid w:val="00014895"/>
    <w:rsid w:val="000152F5"/>
    <w:rsid w:val="00015714"/>
    <w:rsid w:val="0001670D"/>
    <w:rsid w:val="00016DDF"/>
    <w:rsid w:val="00022F95"/>
    <w:rsid w:val="00023103"/>
    <w:rsid w:val="00023D38"/>
    <w:rsid w:val="00024A5B"/>
    <w:rsid w:val="00025574"/>
    <w:rsid w:val="00032654"/>
    <w:rsid w:val="00033AAF"/>
    <w:rsid w:val="000343C3"/>
    <w:rsid w:val="0003449F"/>
    <w:rsid w:val="00034EE5"/>
    <w:rsid w:val="000363EA"/>
    <w:rsid w:val="00036B68"/>
    <w:rsid w:val="00037C70"/>
    <w:rsid w:val="00037DD8"/>
    <w:rsid w:val="000411F6"/>
    <w:rsid w:val="00042788"/>
    <w:rsid w:val="0004418D"/>
    <w:rsid w:val="00044BE1"/>
    <w:rsid w:val="0004582E"/>
    <w:rsid w:val="00045C41"/>
    <w:rsid w:val="000470AA"/>
    <w:rsid w:val="0004721A"/>
    <w:rsid w:val="00047765"/>
    <w:rsid w:val="0005188A"/>
    <w:rsid w:val="00052806"/>
    <w:rsid w:val="0005418A"/>
    <w:rsid w:val="00054258"/>
    <w:rsid w:val="00055CD7"/>
    <w:rsid w:val="0005629D"/>
    <w:rsid w:val="000565E4"/>
    <w:rsid w:val="00056B23"/>
    <w:rsid w:val="000579E5"/>
    <w:rsid w:val="00057CA1"/>
    <w:rsid w:val="000621CE"/>
    <w:rsid w:val="000637B0"/>
    <w:rsid w:val="000659FA"/>
    <w:rsid w:val="000662E2"/>
    <w:rsid w:val="00066883"/>
    <w:rsid w:val="000705C5"/>
    <w:rsid w:val="00070DEA"/>
    <w:rsid w:val="000710CB"/>
    <w:rsid w:val="00071935"/>
    <w:rsid w:val="00074DD8"/>
    <w:rsid w:val="00075519"/>
    <w:rsid w:val="000800C8"/>
    <w:rsid w:val="000806F7"/>
    <w:rsid w:val="0008100D"/>
    <w:rsid w:val="000813A9"/>
    <w:rsid w:val="000822FC"/>
    <w:rsid w:val="00083C55"/>
    <w:rsid w:val="000850BE"/>
    <w:rsid w:val="000865BD"/>
    <w:rsid w:val="00092CB4"/>
    <w:rsid w:val="000940CA"/>
    <w:rsid w:val="00096D65"/>
    <w:rsid w:val="00097840"/>
    <w:rsid w:val="000A16F1"/>
    <w:rsid w:val="000A386B"/>
    <w:rsid w:val="000A4876"/>
    <w:rsid w:val="000A4972"/>
    <w:rsid w:val="000A49D2"/>
    <w:rsid w:val="000A7435"/>
    <w:rsid w:val="000B0727"/>
    <w:rsid w:val="000B08D1"/>
    <w:rsid w:val="000B0CC5"/>
    <w:rsid w:val="000B3DAB"/>
    <w:rsid w:val="000B4F30"/>
    <w:rsid w:val="000B5B45"/>
    <w:rsid w:val="000B5C86"/>
    <w:rsid w:val="000B6D48"/>
    <w:rsid w:val="000B6E31"/>
    <w:rsid w:val="000B7082"/>
    <w:rsid w:val="000C08CD"/>
    <w:rsid w:val="000C124F"/>
    <w:rsid w:val="000C135D"/>
    <w:rsid w:val="000C15AC"/>
    <w:rsid w:val="000C2218"/>
    <w:rsid w:val="000C5D22"/>
    <w:rsid w:val="000C6CDE"/>
    <w:rsid w:val="000C6EE6"/>
    <w:rsid w:val="000C6EF3"/>
    <w:rsid w:val="000C785E"/>
    <w:rsid w:val="000C7991"/>
    <w:rsid w:val="000D07CD"/>
    <w:rsid w:val="000D1D43"/>
    <w:rsid w:val="000D1DE7"/>
    <w:rsid w:val="000D2154"/>
    <w:rsid w:val="000D225C"/>
    <w:rsid w:val="000D2A5C"/>
    <w:rsid w:val="000D3E40"/>
    <w:rsid w:val="000D46E5"/>
    <w:rsid w:val="000D49C5"/>
    <w:rsid w:val="000D5071"/>
    <w:rsid w:val="000D7A3D"/>
    <w:rsid w:val="000D7BDF"/>
    <w:rsid w:val="000D7F09"/>
    <w:rsid w:val="000E015A"/>
    <w:rsid w:val="000E08D0"/>
    <w:rsid w:val="000E0918"/>
    <w:rsid w:val="000E0D84"/>
    <w:rsid w:val="000E1C02"/>
    <w:rsid w:val="000E1F61"/>
    <w:rsid w:val="000E2960"/>
    <w:rsid w:val="000E3338"/>
    <w:rsid w:val="000E3C45"/>
    <w:rsid w:val="000E470C"/>
    <w:rsid w:val="000E5627"/>
    <w:rsid w:val="000E6205"/>
    <w:rsid w:val="000E64AF"/>
    <w:rsid w:val="000E7423"/>
    <w:rsid w:val="000F40FA"/>
    <w:rsid w:val="000F5835"/>
    <w:rsid w:val="000F6C67"/>
    <w:rsid w:val="000F6D90"/>
    <w:rsid w:val="000F7CBD"/>
    <w:rsid w:val="00100EAB"/>
    <w:rsid w:val="001011C3"/>
    <w:rsid w:val="0010210A"/>
    <w:rsid w:val="0010297E"/>
    <w:rsid w:val="00104363"/>
    <w:rsid w:val="001043C5"/>
    <w:rsid w:val="001062E9"/>
    <w:rsid w:val="00107891"/>
    <w:rsid w:val="00107CFE"/>
    <w:rsid w:val="00110320"/>
    <w:rsid w:val="00110D87"/>
    <w:rsid w:val="00113156"/>
    <w:rsid w:val="001140B4"/>
    <w:rsid w:val="00114DB9"/>
    <w:rsid w:val="001154C2"/>
    <w:rsid w:val="001155C9"/>
    <w:rsid w:val="00115D30"/>
    <w:rsid w:val="00116087"/>
    <w:rsid w:val="00117A27"/>
    <w:rsid w:val="0012060C"/>
    <w:rsid w:val="0012228B"/>
    <w:rsid w:val="00122395"/>
    <w:rsid w:val="001225E2"/>
    <w:rsid w:val="00122953"/>
    <w:rsid w:val="001234D1"/>
    <w:rsid w:val="00124982"/>
    <w:rsid w:val="001261BF"/>
    <w:rsid w:val="00126D3B"/>
    <w:rsid w:val="0012733C"/>
    <w:rsid w:val="00130296"/>
    <w:rsid w:val="00132C12"/>
    <w:rsid w:val="00132CE9"/>
    <w:rsid w:val="001336B3"/>
    <w:rsid w:val="0013419B"/>
    <w:rsid w:val="00135271"/>
    <w:rsid w:val="00136B78"/>
    <w:rsid w:val="00141237"/>
    <w:rsid w:val="001423B6"/>
    <w:rsid w:val="001448A7"/>
    <w:rsid w:val="00146621"/>
    <w:rsid w:val="00146CDB"/>
    <w:rsid w:val="00147D14"/>
    <w:rsid w:val="00147F49"/>
    <w:rsid w:val="00151E8D"/>
    <w:rsid w:val="00152832"/>
    <w:rsid w:val="00154543"/>
    <w:rsid w:val="00156F42"/>
    <w:rsid w:val="00161D3F"/>
    <w:rsid w:val="00162325"/>
    <w:rsid w:val="0016254D"/>
    <w:rsid w:val="0016261A"/>
    <w:rsid w:val="001646B5"/>
    <w:rsid w:val="001648F7"/>
    <w:rsid w:val="0016614E"/>
    <w:rsid w:val="00171697"/>
    <w:rsid w:val="00171702"/>
    <w:rsid w:val="00171AF0"/>
    <w:rsid w:val="001720AC"/>
    <w:rsid w:val="00173A3A"/>
    <w:rsid w:val="0017438F"/>
    <w:rsid w:val="00176CD3"/>
    <w:rsid w:val="00177C49"/>
    <w:rsid w:val="001813AD"/>
    <w:rsid w:val="00181F59"/>
    <w:rsid w:val="0018204B"/>
    <w:rsid w:val="00184DCC"/>
    <w:rsid w:val="00185721"/>
    <w:rsid w:val="001877A1"/>
    <w:rsid w:val="001913AA"/>
    <w:rsid w:val="00191B27"/>
    <w:rsid w:val="001931CA"/>
    <w:rsid w:val="00193799"/>
    <w:rsid w:val="001951DA"/>
    <w:rsid w:val="0019549B"/>
    <w:rsid w:val="00195A1C"/>
    <w:rsid w:val="00197A02"/>
    <w:rsid w:val="001A0BA6"/>
    <w:rsid w:val="001A28A3"/>
    <w:rsid w:val="001A452B"/>
    <w:rsid w:val="001A4BA8"/>
    <w:rsid w:val="001A64F2"/>
    <w:rsid w:val="001A6780"/>
    <w:rsid w:val="001B02DC"/>
    <w:rsid w:val="001B0C48"/>
    <w:rsid w:val="001B230B"/>
    <w:rsid w:val="001B2820"/>
    <w:rsid w:val="001B2E7D"/>
    <w:rsid w:val="001B305A"/>
    <w:rsid w:val="001B3AE1"/>
    <w:rsid w:val="001B3E46"/>
    <w:rsid w:val="001B59CE"/>
    <w:rsid w:val="001B72E5"/>
    <w:rsid w:val="001C0F48"/>
    <w:rsid w:val="001C3269"/>
    <w:rsid w:val="001C37FC"/>
    <w:rsid w:val="001C3A85"/>
    <w:rsid w:val="001C5381"/>
    <w:rsid w:val="001C5784"/>
    <w:rsid w:val="001C615D"/>
    <w:rsid w:val="001D1DB4"/>
    <w:rsid w:val="001D235B"/>
    <w:rsid w:val="001D2F85"/>
    <w:rsid w:val="001D316B"/>
    <w:rsid w:val="001D49F7"/>
    <w:rsid w:val="001D5AD6"/>
    <w:rsid w:val="001D64D3"/>
    <w:rsid w:val="001D6BDB"/>
    <w:rsid w:val="001D7210"/>
    <w:rsid w:val="001E0121"/>
    <w:rsid w:val="001E0853"/>
    <w:rsid w:val="001E0D60"/>
    <w:rsid w:val="001E155E"/>
    <w:rsid w:val="001E1CC0"/>
    <w:rsid w:val="001E5DE5"/>
    <w:rsid w:val="001E6F12"/>
    <w:rsid w:val="001E7E63"/>
    <w:rsid w:val="001F019E"/>
    <w:rsid w:val="001F7BD6"/>
    <w:rsid w:val="001F7E6E"/>
    <w:rsid w:val="002015A1"/>
    <w:rsid w:val="002018A4"/>
    <w:rsid w:val="002019D2"/>
    <w:rsid w:val="0020460A"/>
    <w:rsid w:val="002057D3"/>
    <w:rsid w:val="00210F33"/>
    <w:rsid w:val="002111B1"/>
    <w:rsid w:val="00212F03"/>
    <w:rsid w:val="002135FE"/>
    <w:rsid w:val="00214BA8"/>
    <w:rsid w:val="00216E2F"/>
    <w:rsid w:val="0021775D"/>
    <w:rsid w:val="002205C7"/>
    <w:rsid w:val="002217E6"/>
    <w:rsid w:val="00221859"/>
    <w:rsid w:val="00227E53"/>
    <w:rsid w:val="00230557"/>
    <w:rsid w:val="0023180E"/>
    <w:rsid w:val="00231886"/>
    <w:rsid w:val="00234FC8"/>
    <w:rsid w:val="002360D2"/>
    <w:rsid w:val="002400EF"/>
    <w:rsid w:val="00240B1D"/>
    <w:rsid w:val="00241877"/>
    <w:rsid w:val="00241A96"/>
    <w:rsid w:val="00242745"/>
    <w:rsid w:val="002428D1"/>
    <w:rsid w:val="00242A13"/>
    <w:rsid w:val="00244F2F"/>
    <w:rsid w:val="00245B10"/>
    <w:rsid w:val="00247D57"/>
    <w:rsid w:val="002511AC"/>
    <w:rsid w:val="00252449"/>
    <w:rsid w:val="00254250"/>
    <w:rsid w:val="00254CE2"/>
    <w:rsid w:val="002558F2"/>
    <w:rsid w:val="002564BF"/>
    <w:rsid w:val="002574F9"/>
    <w:rsid w:val="00257944"/>
    <w:rsid w:val="002579DE"/>
    <w:rsid w:val="00262ACC"/>
    <w:rsid w:val="00262B61"/>
    <w:rsid w:val="00263D7B"/>
    <w:rsid w:val="00265198"/>
    <w:rsid w:val="0026569F"/>
    <w:rsid w:val="00267738"/>
    <w:rsid w:val="0027032C"/>
    <w:rsid w:val="0027040E"/>
    <w:rsid w:val="00271CC6"/>
    <w:rsid w:val="00273128"/>
    <w:rsid w:val="002738B7"/>
    <w:rsid w:val="00273B24"/>
    <w:rsid w:val="002750A9"/>
    <w:rsid w:val="00275479"/>
    <w:rsid w:val="00275619"/>
    <w:rsid w:val="00276811"/>
    <w:rsid w:val="00276DC2"/>
    <w:rsid w:val="00276E24"/>
    <w:rsid w:val="00277653"/>
    <w:rsid w:val="00281AE0"/>
    <w:rsid w:val="00282699"/>
    <w:rsid w:val="00283E18"/>
    <w:rsid w:val="00285539"/>
    <w:rsid w:val="002926DF"/>
    <w:rsid w:val="00294636"/>
    <w:rsid w:val="00296697"/>
    <w:rsid w:val="00297514"/>
    <w:rsid w:val="00297E3C"/>
    <w:rsid w:val="002A0D86"/>
    <w:rsid w:val="002A224B"/>
    <w:rsid w:val="002A519A"/>
    <w:rsid w:val="002A5630"/>
    <w:rsid w:val="002A59DD"/>
    <w:rsid w:val="002A6278"/>
    <w:rsid w:val="002A69E5"/>
    <w:rsid w:val="002B0472"/>
    <w:rsid w:val="002B224E"/>
    <w:rsid w:val="002B2268"/>
    <w:rsid w:val="002B2709"/>
    <w:rsid w:val="002B2FE4"/>
    <w:rsid w:val="002B40AA"/>
    <w:rsid w:val="002B55EE"/>
    <w:rsid w:val="002B62FD"/>
    <w:rsid w:val="002B64C4"/>
    <w:rsid w:val="002B6B12"/>
    <w:rsid w:val="002B7477"/>
    <w:rsid w:val="002B7B71"/>
    <w:rsid w:val="002C2D6A"/>
    <w:rsid w:val="002C51B7"/>
    <w:rsid w:val="002C6B2E"/>
    <w:rsid w:val="002C7446"/>
    <w:rsid w:val="002D4117"/>
    <w:rsid w:val="002D50FD"/>
    <w:rsid w:val="002D6A1F"/>
    <w:rsid w:val="002D7A1E"/>
    <w:rsid w:val="002D7EB0"/>
    <w:rsid w:val="002E2CEC"/>
    <w:rsid w:val="002E54E1"/>
    <w:rsid w:val="002E6140"/>
    <w:rsid w:val="002E6985"/>
    <w:rsid w:val="002E6D84"/>
    <w:rsid w:val="002E71B6"/>
    <w:rsid w:val="002F10F6"/>
    <w:rsid w:val="002F33BB"/>
    <w:rsid w:val="002F56F3"/>
    <w:rsid w:val="002F6221"/>
    <w:rsid w:val="002F77C8"/>
    <w:rsid w:val="00300B13"/>
    <w:rsid w:val="00302CED"/>
    <w:rsid w:val="0030481F"/>
    <w:rsid w:val="00304F22"/>
    <w:rsid w:val="00305863"/>
    <w:rsid w:val="003069A4"/>
    <w:rsid w:val="00306C7C"/>
    <w:rsid w:val="00312B53"/>
    <w:rsid w:val="00313C9A"/>
    <w:rsid w:val="00316362"/>
    <w:rsid w:val="003163EF"/>
    <w:rsid w:val="00316BB9"/>
    <w:rsid w:val="00317E8F"/>
    <w:rsid w:val="003217FC"/>
    <w:rsid w:val="00322EDD"/>
    <w:rsid w:val="00323041"/>
    <w:rsid w:val="00323E47"/>
    <w:rsid w:val="00325878"/>
    <w:rsid w:val="003261EF"/>
    <w:rsid w:val="00327BF1"/>
    <w:rsid w:val="00327C65"/>
    <w:rsid w:val="00330057"/>
    <w:rsid w:val="00332320"/>
    <w:rsid w:val="00333CA1"/>
    <w:rsid w:val="00337581"/>
    <w:rsid w:val="003412AC"/>
    <w:rsid w:val="00342224"/>
    <w:rsid w:val="00342D52"/>
    <w:rsid w:val="003435A3"/>
    <w:rsid w:val="003472AC"/>
    <w:rsid w:val="00347D72"/>
    <w:rsid w:val="0035075A"/>
    <w:rsid w:val="00352C0F"/>
    <w:rsid w:val="0035325F"/>
    <w:rsid w:val="00357611"/>
    <w:rsid w:val="00357AE4"/>
    <w:rsid w:val="003603D1"/>
    <w:rsid w:val="0036066C"/>
    <w:rsid w:val="00360C0D"/>
    <w:rsid w:val="00360E4E"/>
    <w:rsid w:val="00362159"/>
    <w:rsid w:val="00362815"/>
    <w:rsid w:val="00362A07"/>
    <w:rsid w:val="003631CD"/>
    <w:rsid w:val="00363C30"/>
    <w:rsid w:val="00364C7A"/>
    <w:rsid w:val="0036533D"/>
    <w:rsid w:val="00365FF1"/>
    <w:rsid w:val="003665C6"/>
    <w:rsid w:val="00367237"/>
    <w:rsid w:val="003702F5"/>
    <w:rsid w:val="0037077F"/>
    <w:rsid w:val="00371153"/>
    <w:rsid w:val="00372411"/>
    <w:rsid w:val="00373882"/>
    <w:rsid w:val="00373A82"/>
    <w:rsid w:val="00373DE1"/>
    <w:rsid w:val="00374674"/>
    <w:rsid w:val="00374C88"/>
    <w:rsid w:val="00377C4E"/>
    <w:rsid w:val="00377CB4"/>
    <w:rsid w:val="00381527"/>
    <w:rsid w:val="003843DB"/>
    <w:rsid w:val="0039017B"/>
    <w:rsid w:val="00391AEE"/>
    <w:rsid w:val="00392204"/>
    <w:rsid w:val="00393761"/>
    <w:rsid w:val="00395D25"/>
    <w:rsid w:val="003962D3"/>
    <w:rsid w:val="00397D18"/>
    <w:rsid w:val="003A1909"/>
    <w:rsid w:val="003A1B36"/>
    <w:rsid w:val="003A45A9"/>
    <w:rsid w:val="003A4AA5"/>
    <w:rsid w:val="003A5CF5"/>
    <w:rsid w:val="003A5D28"/>
    <w:rsid w:val="003B01BE"/>
    <w:rsid w:val="003B0EF2"/>
    <w:rsid w:val="003B1454"/>
    <w:rsid w:val="003B18B6"/>
    <w:rsid w:val="003B4B0B"/>
    <w:rsid w:val="003B5996"/>
    <w:rsid w:val="003C3EA2"/>
    <w:rsid w:val="003C4303"/>
    <w:rsid w:val="003C54AD"/>
    <w:rsid w:val="003C59E0"/>
    <w:rsid w:val="003C6C8D"/>
    <w:rsid w:val="003C77A4"/>
    <w:rsid w:val="003C7B3C"/>
    <w:rsid w:val="003D2EA7"/>
    <w:rsid w:val="003D4F95"/>
    <w:rsid w:val="003D4FD6"/>
    <w:rsid w:val="003D54C4"/>
    <w:rsid w:val="003D5D56"/>
    <w:rsid w:val="003D5F42"/>
    <w:rsid w:val="003D60A9"/>
    <w:rsid w:val="003D64A7"/>
    <w:rsid w:val="003D6EB7"/>
    <w:rsid w:val="003D7DC3"/>
    <w:rsid w:val="003E1587"/>
    <w:rsid w:val="003E1635"/>
    <w:rsid w:val="003E30E5"/>
    <w:rsid w:val="003E3223"/>
    <w:rsid w:val="003E69A6"/>
    <w:rsid w:val="003E6F09"/>
    <w:rsid w:val="003E76C1"/>
    <w:rsid w:val="003E7F7E"/>
    <w:rsid w:val="003F0BBC"/>
    <w:rsid w:val="003F3A3B"/>
    <w:rsid w:val="003F3C82"/>
    <w:rsid w:val="003F4C97"/>
    <w:rsid w:val="003F59AB"/>
    <w:rsid w:val="003F6233"/>
    <w:rsid w:val="003F63C7"/>
    <w:rsid w:val="003F7FE6"/>
    <w:rsid w:val="00400193"/>
    <w:rsid w:val="004001D0"/>
    <w:rsid w:val="004003A3"/>
    <w:rsid w:val="004004E1"/>
    <w:rsid w:val="004015F3"/>
    <w:rsid w:val="00404AB9"/>
    <w:rsid w:val="00405EA0"/>
    <w:rsid w:val="0040648B"/>
    <w:rsid w:val="00406644"/>
    <w:rsid w:val="00406C26"/>
    <w:rsid w:val="004101F9"/>
    <w:rsid w:val="00410882"/>
    <w:rsid w:val="004113EB"/>
    <w:rsid w:val="004124B1"/>
    <w:rsid w:val="00416B6C"/>
    <w:rsid w:val="004212E7"/>
    <w:rsid w:val="00423F29"/>
    <w:rsid w:val="0042446D"/>
    <w:rsid w:val="00424617"/>
    <w:rsid w:val="00427392"/>
    <w:rsid w:val="004277D0"/>
    <w:rsid w:val="00427BF8"/>
    <w:rsid w:val="00427F1F"/>
    <w:rsid w:val="0043026E"/>
    <w:rsid w:val="00430FEE"/>
    <w:rsid w:val="004319E0"/>
    <w:rsid w:val="00431C02"/>
    <w:rsid w:val="00433349"/>
    <w:rsid w:val="00433986"/>
    <w:rsid w:val="00436B10"/>
    <w:rsid w:val="00437395"/>
    <w:rsid w:val="00437660"/>
    <w:rsid w:val="004377F1"/>
    <w:rsid w:val="004400CF"/>
    <w:rsid w:val="00440BDA"/>
    <w:rsid w:val="00441479"/>
    <w:rsid w:val="004420D9"/>
    <w:rsid w:val="0044228C"/>
    <w:rsid w:val="00444531"/>
    <w:rsid w:val="00445047"/>
    <w:rsid w:val="00446510"/>
    <w:rsid w:val="004467B3"/>
    <w:rsid w:val="00447BF7"/>
    <w:rsid w:val="00450A2B"/>
    <w:rsid w:val="004524E5"/>
    <w:rsid w:val="00452B13"/>
    <w:rsid w:val="004537F9"/>
    <w:rsid w:val="00455A01"/>
    <w:rsid w:val="00455FC4"/>
    <w:rsid w:val="0045717F"/>
    <w:rsid w:val="00457AF0"/>
    <w:rsid w:val="004630F5"/>
    <w:rsid w:val="00463E39"/>
    <w:rsid w:val="00463FEF"/>
    <w:rsid w:val="0046408A"/>
    <w:rsid w:val="004642DD"/>
    <w:rsid w:val="00464318"/>
    <w:rsid w:val="004652AD"/>
    <w:rsid w:val="004657FC"/>
    <w:rsid w:val="004670B0"/>
    <w:rsid w:val="00470E51"/>
    <w:rsid w:val="00471289"/>
    <w:rsid w:val="00471A5B"/>
    <w:rsid w:val="00473166"/>
    <w:rsid w:val="004733F6"/>
    <w:rsid w:val="00474E69"/>
    <w:rsid w:val="0047596F"/>
    <w:rsid w:val="00476859"/>
    <w:rsid w:val="0047787E"/>
    <w:rsid w:val="004809BA"/>
    <w:rsid w:val="00480F1A"/>
    <w:rsid w:val="00481F23"/>
    <w:rsid w:val="004832F6"/>
    <w:rsid w:val="00485205"/>
    <w:rsid w:val="00486C4A"/>
    <w:rsid w:val="0048717B"/>
    <w:rsid w:val="00487837"/>
    <w:rsid w:val="0049076B"/>
    <w:rsid w:val="00490A3A"/>
    <w:rsid w:val="00490E47"/>
    <w:rsid w:val="0049130D"/>
    <w:rsid w:val="0049142A"/>
    <w:rsid w:val="004957CA"/>
    <w:rsid w:val="00495BB1"/>
    <w:rsid w:val="0049608C"/>
    <w:rsid w:val="0049621B"/>
    <w:rsid w:val="004963B0"/>
    <w:rsid w:val="00496E2A"/>
    <w:rsid w:val="0049776E"/>
    <w:rsid w:val="004A0EEE"/>
    <w:rsid w:val="004A1D72"/>
    <w:rsid w:val="004A214C"/>
    <w:rsid w:val="004A2D40"/>
    <w:rsid w:val="004A3980"/>
    <w:rsid w:val="004A60FC"/>
    <w:rsid w:val="004A6B7D"/>
    <w:rsid w:val="004A6C7A"/>
    <w:rsid w:val="004B0D31"/>
    <w:rsid w:val="004B0E65"/>
    <w:rsid w:val="004B13DF"/>
    <w:rsid w:val="004B146B"/>
    <w:rsid w:val="004B1574"/>
    <w:rsid w:val="004B172A"/>
    <w:rsid w:val="004B19E3"/>
    <w:rsid w:val="004B5CF0"/>
    <w:rsid w:val="004C1465"/>
    <w:rsid w:val="004C1895"/>
    <w:rsid w:val="004C493B"/>
    <w:rsid w:val="004C6471"/>
    <w:rsid w:val="004C6D40"/>
    <w:rsid w:val="004D024A"/>
    <w:rsid w:val="004D0D36"/>
    <w:rsid w:val="004D1DD3"/>
    <w:rsid w:val="004D37F6"/>
    <w:rsid w:val="004D47A4"/>
    <w:rsid w:val="004E0A1A"/>
    <w:rsid w:val="004E4109"/>
    <w:rsid w:val="004E54BA"/>
    <w:rsid w:val="004E55D3"/>
    <w:rsid w:val="004E56E5"/>
    <w:rsid w:val="004F0346"/>
    <w:rsid w:val="004F0620"/>
    <w:rsid w:val="004F0C3C"/>
    <w:rsid w:val="004F2857"/>
    <w:rsid w:val="004F422B"/>
    <w:rsid w:val="004F63FC"/>
    <w:rsid w:val="004F77D2"/>
    <w:rsid w:val="00500712"/>
    <w:rsid w:val="00505A92"/>
    <w:rsid w:val="00513FE2"/>
    <w:rsid w:val="00515941"/>
    <w:rsid w:val="00515B71"/>
    <w:rsid w:val="005165DF"/>
    <w:rsid w:val="00517AD1"/>
    <w:rsid w:val="00517ED7"/>
    <w:rsid w:val="005203F1"/>
    <w:rsid w:val="00520ACE"/>
    <w:rsid w:val="00521439"/>
    <w:rsid w:val="00521BC3"/>
    <w:rsid w:val="00522CB4"/>
    <w:rsid w:val="0052574D"/>
    <w:rsid w:val="0052748D"/>
    <w:rsid w:val="005275E6"/>
    <w:rsid w:val="00530FFA"/>
    <w:rsid w:val="005312CB"/>
    <w:rsid w:val="005322D0"/>
    <w:rsid w:val="005327EB"/>
    <w:rsid w:val="00533632"/>
    <w:rsid w:val="00534FD6"/>
    <w:rsid w:val="00535415"/>
    <w:rsid w:val="00535548"/>
    <w:rsid w:val="00535F28"/>
    <w:rsid w:val="0053606C"/>
    <w:rsid w:val="00536766"/>
    <w:rsid w:val="00540299"/>
    <w:rsid w:val="005404D6"/>
    <w:rsid w:val="00540621"/>
    <w:rsid w:val="00540979"/>
    <w:rsid w:val="005411BF"/>
    <w:rsid w:val="005419C6"/>
    <w:rsid w:val="00541E6E"/>
    <w:rsid w:val="0054251F"/>
    <w:rsid w:val="00543B8F"/>
    <w:rsid w:val="00544B08"/>
    <w:rsid w:val="005476B6"/>
    <w:rsid w:val="0055018D"/>
    <w:rsid w:val="00550533"/>
    <w:rsid w:val="00551F20"/>
    <w:rsid w:val="005520D8"/>
    <w:rsid w:val="00554652"/>
    <w:rsid w:val="0055501E"/>
    <w:rsid w:val="00555684"/>
    <w:rsid w:val="00556477"/>
    <w:rsid w:val="00556CF1"/>
    <w:rsid w:val="0055797B"/>
    <w:rsid w:val="00560F6B"/>
    <w:rsid w:val="005614C6"/>
    <w:rsid w:val="00561C22"/>
    <w:rsid w:val="00561F72"/>
    <w:rsid w:val="0056390C"/>
    <w:rsid w:val="00565E20"/>
    <w:rsid w:val="00567077"/>
    <w:rsid w:val="0056775F"/>
    <w:rsid w:val="0057002D"/>
    <w:rsid w:val="00570A0A"/>
    <w:rsid w:val="00570F40"/>
    <w:rsid w:val="00571833"/>
    <w:rsid w:val="00571FD5"/>
    <w:rsid w:val="00572F26"/>
    <w:rsid w:val="00573318"/>
    <w:rsid w:val="00573E9A"/>
    <w:rsid w:val="00574635"/>
    <w:rsid w:val="00574ABC"/>
    <w:rsid w:val="00575E48"/>
    <w:rsid w:val="005762A7"/>
    <w:rsid w:val="005776C7"/>
    <w:rsid w:val="005803D3"/>
    <w:rsid w:val="00580C89"/>
    <w:rsid w:val="00581716"/>
    <w:rsid w:val="00582B42"/>
    <w:rsid w:val="0058452B"/>
    <w:rsid w:val="0058488D"/>
    <w:rsid w:val="00585127"/>
    <w:rsid w:val="005871C9"/>
    <w:rsid w:val="005875C6"/>
    <w:rsid w:val="0059021E"/>
    <w:rsid w:val="00590304"/>
    <w:rsid w:val="005916D7"/>
    <w:rsid w:val="00595131"/>
    <w:rsid w:val="00596187"/>
    <w:rsid w:val="00597F98"/>
    <w:rsid w:val="005A0B01"/>
    <w:rsid w:val="005A15FA"/>
    <w:rsid w:val="005A5C94"/>
    <w:rsid w:val="005A6600"/>
    <w:rsid w:val="005A698C"/>
    <w:rsid w:val="005A6CFE"/>
    <w:rsid w:val="005A714D"/>
    <w:rsid w:val="005A74BC"/>
    <w:rsid w:val="005B083D"/>
    <w:rsid w:val="005B12D0"/>
    <w:rsid w:val="005B1684"/>
    <w:rsid w:val="005B1714"/>
    <w:rsid w:val="005B2597"/>
    <w:rsid w:val="005B43EC"/>
    <w:rsid w:val="005B554B"/>
    <w:rsid w:val="005C4288"/>
    <w:rsid w:val="005C4BE1"/>
    <w:rsid w:val="005C5F14"/>
    <w:rsid w:val="005C6B62"/>
    <w:rsid w:val="005C6EEF"/>
    <w:rsid w:val="005C70EA"/>
    <w:rsid w:val="005C7D80"/>
    <w:rsid w:val="005D210F"/>
    <w:rsid w:val="005D2882"/>
    <w:rsid w:val="005D4A58"/>
    <w:rsid w:val="005D7D58"/>
    <w:rsid w:val="005E0799"/>
    <w:rsid w:val="005E08B0"/>
    <w:rsid w:val="005E0988"/>
    <w:rsid w:val="005E2C2A"/>
    <w:rsid w:val="005E4A90"/>
    <w:rsid w:val="005E5841"/>
    <w:rsid w:val="005E6151"/>
    <w:rsid w:val="005E7A75"/>
    <w:rsid w:val="005F00FE"/>
    <w:rsid w:val="005F0782"/>
    <w:rsid w:val="005F2BEE"/>
    <w:rsid w:val="005F3239"/>
    <w:rsid w:val="005F5A80"/>
    <w:rsid w:val="005F5F59"/>
    <w:rsid w:val="006010B7"/>
    <w:rsid w:val="0060124C"/>
    <w:rsid w:val="00602185"/>
    <w:rsid w:val="00602248"/>
    <w:rsid w:val="00603F4B"/>
    <w:rsid w:val="006044FF"/>
    <w:rsid w:val="00604B1C"/>
    <w:rsid w:val="00606221"/>
    <w:rsid w:val="00606A45"/>
    <w:rsid w:val="00606BC8"/>
    <w:rsid w:val="00607CC5"/>
    <w:rsid w:val="006149DF"/>
    <w:rsid w:val="00614A4F"/>
    <w:rsid w:val="00615E69"/>
    <w:rsid w:val="0061611B"/>
    <w:rsid w:val="00616443"/>
    <w:rsid w:val="006175C3"/>
    <w:rsid w:val="00620919"/>
    <w:rsid w:val="006219E2"/>
    <w:rsid w:val="00622663"/>
    <w:rsid w:val="00623A93"/>
    <w:rsid w:val="006241F1"/>
    <w:rsid w:val="00625C47"/>
    <w:rsid w:val="00626241"/>
    <w:rsid w:val="006321A7"/>
    <w:rsid w:val="006329A0"/>
    <w:rsid w:val="00633014"/>
    <w:rsid w:val="0063437B"/>
    <w:rsid w:val="00634AB7"/>
    <w:rsid w:val="006362D5"/>
    <w:rsid w:val="0063715E"/>
    <w:rsid w:val="00637C3C"/>
    <w:rsid w:val="00640980"/>
    <w:rsid w:val="00641031"/>
    <w:rsid w:val="00643A92"/>
    <w:rsid w:val="00646785"/>
    <w:rsid w:val="006467F3"/>
    <w:rsid w:val="00646D0F"/>
    <w:rsid w:val="00647C2C"/>
    <w:rsid w:val="00647E25"/>
    <w:rsid w:val="006521F3"/>
    <w:rsid w:val="00654DEC"/>
    <w:rsid w:val="006573AE"/>
    <w:rsid w:val="00657525"/>
    <w:rsid w:val="00657686"/>
    <w:rsid w:val="0065797E"/>
    <w:rsid w:val="00657F22"/>
    <w:rsid w:val="00661790"/>
    <w:rsid w:val="006618A3"/>
    <w:rsid w:val="0066221C"/>
    <w:rsid w:val="006637B4"/>
    <w:rsid w:val="006638CE"/>
    <w:rsid w:val="00663925"/>
    <w:rsid w:val="0066395E"/>
    <w:rsid w:val="0066494B"/>
    <w:rsid w:val="00665994"/>
    <w:rsid w:val="006668EB"/>
    <w:rsid w:val="006673CA"/>
    <w:rsid w:val="00667FD5"/>
    <w:rsid w:val="00670FFF"/>
    <w:rsid w:val="00673C26"/>
    <w:rsid w:val="00674C38"/>
    <w:rsid w:val="00676C3D"/>
    <w:rsid w:val="006812AF"/>
    <w:rsid w:val="0068327D"/>
    <w:rsid w:val="006832F7"/>
    <w:rsid w:val="00684220"/>
    <w:rsid w:val="00684231"/>
    <w:rsid w:val="00686886"/>
    <w:rsid w:val="006905C7"/>
    <w:rsid w:val="00690F33"/>
    <w:rsid w:val="0069108E"/>
    <w:rsid w:val="00692C31"/>
    <w:rsid w:val="00694AF0"/>
    <w:rsid w:val="00695836"/>
    <w:rsid w:val="006A05B9"/>
    <w:rsid w:val="006A22C9"/>
    <w:rsid w:val="006A34B7"/>
    <w:rsid w:val="006A4686"/>
    <w:rsid w:val="006A4961"/>
    <w:rsid w:val="006A4EA3"/>
    <w:rsid w:val="006A5E62"/>
    <w:rsid w:val="006A7A72"/>
    <w:rsid w:val="006B0279"/>
    <w:rsid w:val="006B0E9E"/>
    <w:rsid w:val="006B20BD"/>
    <w:rsid w:val="006B5965"/>
    <w:rsid w:val="006B5AE4"/>
    <w:rsid w:val="006B5EC7"/>
    <w:rsid w:val="006B614D"/>
    <w:rsid w:val="006B724E"/>
    <w:rsid w:val="006B78B3"/>
    <w:rsid w:val="006C21B9"/>
    <w:rsid w:val="006C5FDC"/>
    <w:rsid w:val="006C6796"/>
    <w:rsid w:val="006C767C"/>
    <w:rsid w:val="006C7F92"/>
    <w:rsid w:val="006D12F2"/>
    <w:rsid w:val="006D1507"/>
    <w:rsid w:val="006D1610"/>
    <w:rsid w:val="006D3002"/>
    <w:rsid w:val="006D30C5"/>
    <w:rsid w:val="006D4054"/>
    <w:rsid w:val="006D4459"/>
    <w:rsid w:val="006E02EC"/>
    <w:rsid w:val="006E27B4"/>
    <w:rsid w:val="006E5278"/>
    <w:rsid w:val="006E5D2A"/>
    <w:rsid w:val="006E7670"/>
    <w:rsid w:val="006E7862"/>
    <w:rsid w:val="006F13E3"/>
    <w:rsid w:val="006F2189"/>
    <w:rsid w:val="006F3A8B"/>
    <w:rsid w:val="006F5ACE"/>
    <w:rsid w:val="006F67EE"/>
    <w:rsid w:val="007012D5"/>
    <w:rsid w:val="00701396"/>
    <w:rsid w:val="00703093"/>
    <w:rsid w:val="007031D3"/>
    <w:rsid w:val="00703202"/>
    <w:rsid w:val="00704D84"/>
    <w:rsid w:val="00707E11"/>
    <w:rsid w:val="00707FF9"/>
    <w:rsid w:val="0071075F"/>
    <w:rsid w:val="00712757"/>
    <w:rsid w:val="00712DAE"/>
    <w:rsid w:val="007137C2"/>
    <w:rsid w:val="007145AB"/>
    <w:rsid w:val="00715796"/>
    <w:rsid w:val="00716F55"/>
    <w:rsid w:val="00720998"/>
    <w:rsid w:val="00720D99"/>
    <w:rsid w:val="007211B1"/>
    <w:rsid w:val="007223B8"/>
    <w:rsid w:val="00722A2A"/>
    <w:rsid w:val="00722A30"/>
    <w:rsid w:val="00724411"/>
    <w:rsid w:val="00724FEB"/>
    <w:rsid w:val="00725933"/>
    <w:rsid w:val="007264B8"/>
    <w:rsid w:val="00726B9B"/>
    <w:rsid w:val="00727A1B"/>
    <w:rsid w:val="0073065D"/>
    <w:rsid w:val="00730C8E"/>
    <w:rsid w:val="007336DC"/>
    <w:rsid w:val="00737E27"/>
    <w:rsid w:val="00742401"/>
    <w:rsid w:val="00746187"/>
    <w:rsid w:val="00746DBD"/>
    <w:rsid w:val="00747CFA"/>
    <w:rsid w:val="0075059A"/>
    <w:rsid w:val="00751481"/>
    <w:rsid w:val="00752193"/>
    <w:rsid w:val="007522EE"/>
    <w:rsid w:val="00752F2C"/>
    <w:rsid w:val="007536A2"/>
    <w:rsid w:val="00754836"/>
    <w:rsid w:val="0075496C"/>
    <w:rsid w:val="007564E7"/>
    <w:rsid w:val="00756979"/>
    <w:rsid w:val="0076254F"/>
    <w:rsid w:val="007644D7"/>
    <w:rsid w:val="00767FE6"/>
    <w:rsid w:val="00770E0B"/>
    <w:rsid w:val="00771051"/>
    <w:rsid w:val="0077197E"/>
    <w:rsid w:val="00773831"/>
    <w:rsid w:val="007765F1"/>
    <w:rsid w:val="00776C65"/>
    <w:rsid w:val="007801F5"/>
    <w:rsid w:val="007808DD"/>
    <w:rsid w:val="00780F00"/>
    <w:rsid w:val="00783CA4"/>
    <w:rsid w:val="007842FB"/>
    <w:rsid w:val="00784475"/>
    <w:rsid w:val="007854A7"/>
    <w:rsid w:val="00786124"/>
    <w:rsid w:val="00787788"/>
    <w:rsid w:val="007902E4"/>
    <w:rsid w:val="0079290B"/>
    <w:rsid w:val="00793EF0"/>
    <w:rsid w:val="00794449"/>
    <w:rsid w:val="00794711"/>
    <w:rsid w:val="0079514B"/>
    <w:rsid w:val="007954DB"/>
    <w:rsid w:val="007A1973"/>
    <w:rsid w:val="007A297D"/>
    <w:rsid w:val="007A2DC1"/>
    <w:rsid w:val="007A3878"/>
    <w:rsid w:val="007A495F"/>
    <w:rsid w:val="007A4A20"/>
    <w:rsid w:val="007A520B"/>
    <w:rsid w:val="007A5274"/>
    <w:rsid w:val="007A564C"/>
    <w:rsid w:val="007A6094"/>
    <w:rsid w:val="007A6F2F"/>
    <w:rsid w:val="007B0E0F"/>
    <w:rsid w:val="007B50D8"/>
    <w:rsid w:val="007B56E6"/>
    <w:rsid w:val="007B61E4"/>
    <w:rsid w:val="007B6C73"/>
    <w:rsid w:val="007B731D"/>
    <w:rsid w:val="007C1BF9"/>
    <w:rsid w:val="007C5CF5"/>
    <w:rsid w:val="007D0081"/>
    <w:rsid w:val="007D155B"/>
    <w:rsid w:val="007D3319"/>
    <w:rsid w:val="007D335D"/>
    <w:rsid w:val="007D49BD"/>
    <w:rsid w:val="007D53F5"/>
    <w:rsid w:val="007D77D8"/>
    <w:rsid w:val="007E0839"/>
    <w:rsid w:val="007E19DF"/>
    <w:rsid w:val="007E1F28"/>
    <w:rsid w:val="007E23DA"/>
    <w:rsid w:val="007E2D61"/>
    <w:rsid w:val="007E2F42"/>
    <w:rsid w:val="007E3314"/>
    <w:rsid w:val="007E4B03"/>
    <w:rsid w:val="007E5604"/>
    <w:rsid w:val="007E5FFC"/>
    <w:rsid w:val="007E6D8E"/>
    <w:rsid w:val="007E71C1"/>
    <w:rsid w:val="007F1E8B"/>
    <w:rsid w:val="007F2986"/>
    <w:rsid w:val="007F2A55"/>
    <w:rsid w:val="007F324B"/>
    <w:rsid w:val="007F32CF"/>
    <w:rsid w:val="007F3CED"/>
    <w:rsid w:val="007F4000"/>
    <w:rsid w:val="00800018"/>
    <w:rsid w:val="008008A7"/>
    <w:rsid w:val="00800E4C"/>
    <w:rsid w:val="00801874"/>
    <w:rsid w:val="0080335A"/>
    <w:rsid w:val="00803393"/>
    <w:rsid w:val="008042F0"/>
    <w:rsid w:val="0080553C"/>
    <w:rsid w:val="00805B46"/>
    <w:rsid w:val="0080756A"/>
    <w:rsid w:val="0081078D"/>
    <w:rsid w:val="0081367F"/>
    <w:rsid w:val="00813B69"/>
    <w:rsid w:val="00814C93"/>
    <w:rsid w:val="00815365"/>
    <w:rsid w:val="008166C7"/>
    <w:rsid w:val="00817020"/>
    <w:rsid w:val="00820B42"/>
    <w:rsid w:val="008219E4"/>
    <w:rsid w:val="008248E6"/>
    <w:rsid w:val="00825DC2"/>
    <w:rsid w:val="008267DB"/>
    <w:rsid w:val="00827195"/>
    <w:rsid w:val="0082774D"/>
    <w:rsid w:val="00827D2A"/>
    <w:rsid w:val="00830FED"/>
    <w:rsid w:val="0083473D"/>
    <w:rsid w:val="00834AD3"/>
    <w:rsid w:val="008360F7"/>
    <w:rsid w:val="008372FA"/>
    <w:rsid w:val="00843795"/>
    <w:rsid w:val="00844599"/>
    <w:rsid w:val="0084503F"/>
    <w:rsid w:val="0084610E"/>
    <w:rsid w:val="00847F0F"/>
    <w:rsid w:val="00852448"/>
    <w:rsid w:val="008559B7"/>
    <w:rsid w:val="00856F58"/>
    <w:rsid w:val="00857F6B"/>
    <w:rsid w:val="00860A85"/>
    <w:rsid w:val="008618FD"/>
    <w:rsid w:val="0086193B"/>
    <w:rsid w:val="0086425D"/>
    <w:rsid w:val="00865C48"/>
    <w:rsid w:val="00867CDE"/>
    <w:rsid w:val="00870A4A"/>
    <w:rsid w:val="00871CA5"/>
    <w:rsid w:val="00875BD1"/>
    <w:rsid w:val="008777EF"/>
    <w:rsid w:val="0088258A"/>
    <w:rsid w:val="00882E84"/>
    <w:rsid w:val="00883567"/>
    <w:rsid w:val="008840B7"/>
    <w:rsid w:val="008843DE"/>
    <w:rsid w:val="00885EF7"/>
    <w:rsid w:val="00886332"/>
    <w:rsid w:val="00886A19"/>
    <w:rsid w:val="00890E7C"/>
    <w:rsid w:val="00892E2A"/>
    <w:rsid w:val="0089506B"/>
    <w:rsid w:val="00895361"/>
    <w:rsid w:val="008A017D"/>
    <w:rsid w:val="008A1FE7"/>
    <w:rsid w:val="008A2413"/>
    <w:rsid w:val="008A26D9"/>
    <w:rsid w:val="008A4115"/>
    <w:rsid w:val="008A4448"/>
    <w:rsid w:val="008B1103"/>
    <w:rsid w:val="008B176A"/>
    <w:rsid w:val="008B1DE8"/>
    <w:rsid w:val="008B233A"/>
    <w:rsid w:val="008B26CD"/>
    <w:rsid w:val="008B2C29"/>
    <w:rsid w:val="008B33E4"/>
    <w:rsid w:val="008B3824"/>
    <w:rsid w:val="008B4643"/>
    <w:rsid w:val="008B4A87"/>
    <w:rsid w:val="008B589B"/>
    <w:rsid w:val="008B6D29"/>
    <w:rsid w:val="008B7CC5"/>
    <w:rsid w:val="008C029E"/>
    <w:rsid w:val="008C0C29"/>
    <w:rsid w:val="008C0F6A"/>
    <w:rsid w:val="008C21D8"/>
    <w:rsid w:val="008C2545"/>
    <w:rsid w:val="008C2AB2"/>
    <w:rsid w:val="008C3B85"/>
    <w:rsid w:val="008C4662"/>
    <w:rsid w:val="008C5629"/>
    <w:rsid w:val="008C68F4"/>
    <w:rsid w:val="008C6E4B"/>
    <w:rsid w:val="008D048D"/>
    <w:rsid w:val="008D17B0"/>
    <w:rsid w:val="008D22D2"/>
    <w:rsid w:val="008D3072"/>
    <w:rsid w:val="008D4120"/>
    <w:rsid w:val="008D53B5"/>
    <w:rsid w:val="008D68A1"/>
    <w:rsid w:val="008D75D6"/>
    <w:rsid w:val="008E0288"/>
    <w:rsid w:val="008E0910"/>
    <w:rsid w:val="008E1493"/>
    <w:rsid w:val="008E35DF"/>
    <w:rsid w:val="008E4485"/>
    <w:rsid w:val="008E45E3"/>
    <w:rsid w:val="008E5340"/>
    <w:rsid w:val="008E6174"/>
    <w:rsid w:val="008E68B3"/>
    <w:rsid w:val="008E7442"/>
    <w:rsid w:val="008E79CF"/>
    <w:rsid w:val="008E7A7C"/>
    <w:rsid w:val="008F142F"/>
    <w:rsid w:val="008F325F"/>
    <w:rsid w:val="008F34AC"/>
    <w:rsid w:val="008F3638"/>
    <w:rsid w:val="008F4441"/>
    <w:rsid w:val="008F5FBA"/>
    <w:rsid w:val="008F6230"/>
    <w:rsid w:val="008F6F31"/>
    <w:rsid w:val="008F74DF"/>
    <w:rsid w:val="009007A4"/>
    <w:rsid w:val="00900E2B"/>
    <w:rsid w:val="009048CA"/>
    <w:rsid w:val="009127BA"/>
    <w:rsid w:val="00913163"/>
    <w:rsid w:val="0091536D"/>
    <w:rsid w:val="009156C6"/>
    <w:rsid w:val="00915B37"/>
    <w:rsid w:val="009161E0"/>
    <w:rsid w:val="00916BAA"/>
    <w:rsid w:val="00916EBF"/>
    <w:rsid w:val="00916F81"/>
    <w:rsid w:val="00916FCE"/>
    <w:rsid w:val="009177F7"/>
    <w:rsid w:val="00917B6D"/>
    <w:rsid w:val="00917CDD"/>
    <w:rsid w:val="009200D1"/>
    <w:rsid w:val="0092180D"/>
    <w:rsid w:val="009227A6"/>
    <w:rsid w:val="0092284A"/>
    <w:rsid w:val="00922E42"/>
    <w:rsid w:val="009234D8"/>
    <w:rsid w:val="009235F0"/>
    <w:rsid w:val="009242DE"/>
    <w:rsid w:val="009244AF"/>
    <w:rsid w:val="00924B1E"/>
    <w:rsid w:val="00925AFC"/>
    <w:rsid w:val="00931AEA"/>
    <w:rsid w:val="00932A97"/>
    <w:rsid w:val="009333D4"/>
    <w:rsid w:val="00933E7A"/>
    <w:rsid w:val="00933EC1"/>
    <w:rsid w:val="00934689"/>
    <w:rsid w:val="00934A44"/>
    <w:rsid w:val="009362F1"/>
    <w:rsid w:val="009434A4"/>
    <w:rsid w:val="00944812"/>
    <w:rsid w:val="00944B6C"/>
    <w:rsid w:val="00946162"/>
    <w:rsid w:val="00946649"/>
    <w:rsid w:val="009474B0"/>
    <w:rsid w:val="0095088C"/>
    <w:rsid w:val="00950CD7"/>
    <w:rsid w:val="00951BE4"/>
    <w:rsid w:val="00951D82"/>
    <w:rsid w:val="009525F8"/>
    <w:rsid w:val="00952BF3"/>
    <w:rsid w:val="009530DB"/>
    <w:rsid w:val="00953676"/>
    <w:rsid w:val="00953B16"/>
    <w:rsid w:val="00953D16"/>
    <w:rsid w:val="009548E5"/>
    <w:rsid w:val="00955C8D"/>
    <w:rsid w:val="00955F15"/>
    <w:rsid w:val="00957021"/>
    <w:rsid w:val="009573C9"/>
    <w:rsid w:val="00957FD3"/>
    <w:rsid w:val="009616C5"/>
    <w:rsid w:val="009636E3"/>
    <w:rsid w:val="00963857"/>
    <w:rsid w:val="0096446C"/>
    <w:rsid w:val="009645D9"/>
    <w:rsid w:val="009662C2"/>
    <w:rsid w:val="009663C6"/>
    <w:rsid w:val="0096769A"/>
    <w:rsid w:val="009705EE"/>
    <w:rsid w:val="00975B43"/>
    <w:rsid w:val="00977446"/>
    <w:rsid w:val="00977927"/>
    <w:rsid w:val="009805D2"/>
    <w:rsid w:val="0098135C"/>
    <w:rsid w:val="00981540"/>
    <w:rsid w:val="0098156A"/>
    <w:rsid w:val="00981DC4"/>
    <w:rsid w:val="009824B8"/>
    <w:rsid w:val="009844F0"/>
    <w:rsid w:val="009878DF"/>
    <w:rsid w:val="00990772"/>
    <w:rsid w:val="00991BAC"/>
    <w:rsid w:val="009927BE"/>
    <w:rsid w:val="00993CAA"/>
    <w:rsid w:val="00993E1B"/>
    <w:rsid w:val="00995C0C"/>
    <w:rsid w:val="0099615B"/>
    <w:rsid w:val="009A0517"/>
    <w:rsid w:val="009A1D68"/>
    <w:rsid w:val="009A1FA1"/>
    <w:rsid w:val="009A42C9"/>
    <w:rsid w:val="009A4440"/>
    <w:rsid w:val="009A6EA0"/>
    <w:rsid w:val="009A7A11"/>
    <w:rsid w:val="009B0F5B"/>
    <w:rsid w:val="009B1E46"/>
    <w:rsid w:val="009B2365"/>
    <w:rsid w:val="009B265C"/>
    <w:rsid w:val="009B30D8"/>
    <w:rsid w:val="009B4139"/>
    <w:rsid w:val="009B42DB"/>
    <w:rsid w:val="009B4431"/>
    <w:rsid w:val="009B5C6F"/>
    <w:rsid w:val="009B7031"/>
    <w:rsid w:val="009B7379"/>
    <w:rsid w:val="009B7549"/>
    <w:rsid w:val="009C027A"/>
    <w:rsid w:val="009C0426"/>
    <w:rsid w:val="009C0720"/>
    <w:rsid w:val="009C12BE"/>
    <w:rsid w:val="009C1335"/>
    <w:rsid w:val="009C1AB2"/>
    <w:rsid w:val="009C26A0"/>
    <w:rsid w:val="009C339E"/>
    <w:rsid w:val="009C57CE"/>
    <w:rsid w:val="009C58AC"/>
    <w:rsid w:val="009C5AB9"/>
    <w:rsid w:val="009C6D16"/>
    <w:rsid w:val="009C7251"/>
    <w:rsid w:val="009C785E"/>
    <w:rsid w:val="009D324C"/>
    <w:rsid w:val="009D418C"/>
    <w:rsid w:val="009D5526"/>
    <w:rsid w:val="009E0C30"/>
    <w:rsid w:val="009E1B6C"/>
    <w:rsid w:val="009E2895"/>
    <w:rsid w:val="009E2E91"/>
    <w:rsid w:val="009E4BCC"/>
    <w:rsid w:val="009E54DD"/>
    <w:rsid w:val="009E5835"/>
    <w:rsid w:val="009E587E"/>
    <w:rsid w:val="009E5DD2"/>
    <w:rsid w:val="009E5EA5"/>
    <w:rsid w:val="009E66E0"/>
    <w:rsid w:val="009E7C03"/>
    <w:rsid w:val="009F0650"/>
    <w:rsid w:val="009F14DE"/>
    <w:rsid w:val="009F189F"/>
    <w:rsid w:val="009F1CA4"/>
    <w:rsid w:val="009F7FAD"/>
    <w:rsid w:val="00A0577A"/>
    <w:rsid w:val="00A06916"/>
    <w:rsid w:val="00A1191A"/>
    <w:rsid w:val="00A121CE"/>
    <w:rsid w:val="00A12207"/>
    <w:rsid w:val="00A139F5"/>
    <w:rsid w:val="00A173BF"/>
    <w:rsid w:val="00A20006"/>
    <w:rsid w:val="00A234C8"/>
    <w:rsid w:val="00A27BB9"/>
    <w:rsid w:val="00A30EAE"/>
    <w:rsid w:val="00A321C3"/>
    <w:rsid w:val="00A333C5"/>
    <w:rsid w:val="00A33F92"/>
    <w:rsid w:val="00A365F4"/>
    <w:rsid w:val="00A378E5"/>
    <w:rsid w:val="00A37D25"/>
    <w:rsid w:val="00A420BE"/>
    <w:rsid w:val="00A42A58"/>
    <w:rsid w:val="00A43ABF"/>
    <w:rsid w:val="00A44923"/>
    <w:rsid w:val="00A4506B"/>
    <w:rsid w:val="00A4691B"/>
    <w:rsid w:val="00A46EA2"/>
    <w:rsid w:val="00A47960"/>
    <w:rsid w:val="00A47D80"/>
    <w:rsid w:val="00A50624"/>
    <w:rsid w:val="00A510F3"/>
    <w:rsid w:val="00A52BD8"/>
    <w:rsid w:val="00A53132"/>
    <w:rsid w:val="00A53E27"/>
    <w:rsid w:val="00A53FE9"/>
    <w:rsid w:val="00A5411C"/>
    <w:rsid w:val="00A5422F"/>
    <w:rsid w:val="00A54382"/>
    <w:rsid w:val="00A54566"/>
    <w:rsid w:val="00A545B4"/>
    <w:rsid w:val="00A563F2"/>
    <w:rsid w:val="00A566E8"/>
    <w:rsid w:val="00A60E46"/>
    <w:rsid w:val="00A62C34"/>
    <w:rsid w:val="00A6324C"/>
    <w:rsid w:val="00A6446A"/>
    <w:rsid w:val="00A65D76"/>
    <w:rsid w:val="00A66E7B"/>
    <w:rsid w:val="00A67A74"/>
    <w:rsid w:val="00A717EF"/>
    <w:rsid w:val="00A72D4D"/>
    <w:rsid w:val="00A7429E"/>
    <w:rsid w:val="00A76D4F"/>
    <w:rsid w:val="00A810F9"/>
    <w:rsid w:val="00A813B8"/>
    <w:rsid w:val="00A81F42"/>
    <w:rsid w:val="00A8314F"/>
    <w:rsid w:val="00A84D42"/>
    <w:rsid w:val="00A850A7"/>
    <w:rsid w:val="00A86ECC"/>
    <w:rsid w:val="00A86F50"/>
    <w:rsid w:val="00A86FCC"/>
    <w:rsid w:val="00A91725"/>
    <w:rsid w:val="00A9204C"/>
    <w:rsid w:val="00A92573"/>
    <w:rsid w:val="00A925F1"/>
    <w:rsid w:val="00A92B7C"/>
    <w:rsid w:val="00A93E3A"/>
    <w:rsid w:val="00A93FDF"/>
    <w:rsid w:val="00A947C7"/>
    <w:rsid w:val="00A964EE"/>
    <w:rsid w:val="00A97458"/>
    <w:rsid w:val="00AA1AF5"/>
    <w:rsid w:val="00AA1B83"/>
    <w:rsid w:val="00AA503E"/>
    <w:rsid w:val="00AA62AB"/>
    <w:rsid w:val="00AA710D"/>
    <w:rsid w:val="00AA7517"/>
    <w:rsid w:val="00AA7DDF"/>
    <w:rsid w:val="00AB00AC"/>
    <w:rsid w:val="00AB0505"/>
    <w:rsid w:val="00AB0EE8"/>
    <w:rsid w:val="00AB2FCC"/>
    <w:rsid w:val="00AB3437"/>
    <w:rsid w:val="00AB3B38"/>
    <w:rsid w:val="00AB591E"/>
    <w:rsid w:val="00AB5AE4"/>
    <w:rsid w:val="00AB6694"/>
    <w:rsid w:val="00AB6D25"/>
    <w:rsid w:val="00AB6E94"/>
    <w:rsid w:val="00AC5716"/>
    <w:rsid w:val="00AC5BBE"/>
    <w:rsid w:val="00AD093C"/>
    <w:rsid w:val="00AD201B"/>
    <w:rsid w:val="00AD2874"/>
    <w:rsid w:val="00AD326E"/>
    <w:rsid w:val="00AD39DF"/>
    <w:rsid w:val="00AD448C"/>
    <w:rsid w:val="00AD4F1D"/>
    <w:rsid w:val="00AD4FD5"/>
    <w:rsid w:val="00AD517B"/>
    <w:rsid w:val="00AD578A"/>
    <w:rsid w:val="00AE03E0"/>
    <w:rsid w:val="00AE042C"/>
    <w:rsid w:val="00AE2D4B"/>
    <w:rsid w:val="00AE3716"/>
    <w:rsid w:val="00AE4F99"/>
    <w:rsid w:val="00AE6D2B"/>
    <w:rsid w:val="00AE7386"/>
    <w:rsid w:val="00AE73FE"/>
    <w:rsid w:val="00AF5484"/>
    <w:rsid w:val="00AF5801"/>
    <w:rsid w:val="00AF6593"/>
    <w:rsid w:val="00AF7E78"/>
    <w:rsid w:val="00B00E3D"/>
    <w:rsid w:val="00B03972"/>
    <w:rsid w:val="00B04271"/>
    <w:rsid w:val="00B04803"/>
    <w:rsid w:val="00B06613"/>
    <w:rsid w:val="00B06A84"/>
    <w:rsid w:val="00B11B69"/>
    <w:rsid w:val="00B1359E"/>
    <w:rsid w:val="00B141FB"/>
    <w:rsid w:val="00B14952"/>
    <w:rsid w:val="00B15332"/>
    <w:rsid w:val="00B16F2A"/>
    <w:rsid w:val="00B17A91"/>
    <w:rsid w:val="00B20C79"/>
    <w:rsid w:val="00B21390"/>
    <w:rsid w:val="00B218E3"/>
    <w:rsid w:val="00B21B3F"/>
    <w:rsid w:val="00B231F3"/>
    <w:rsid w:val="00B2419C"/>
    <w:rsid w:val="00B26A0F"/>
    <w:rsid w:val="00B26E99"/>
    <w:rsid w:val="00B2742D"/>
    <w:rsid w:val="00B30143"/>
    <w:rsid w:val="00B308B6"/>
    <w:rsid w:val="00B31E5A"/>
    <w:rsid w:val="00B32647"/>
    <w:rsid w:val="00B32B44"/>
    <w:rsid w:val="00B34F51"/>
    <w:rsid w:val="00B354F6"/>
    <w:rsid w:val="00B3590F"/>
    <w:rsid w:val="00B37AB0"/>
    <w:rsid w:val="00B37DC2"/>
    <w:rsid w:val="00B40772"/>
    <w:rsid w:val="00B40CD7"/>
    <w:rsid w:val="00B4161F"/>
    <w:rsid w:val="00B42B2B"/>
    <w:rsid w:val="00B45BC6"/>
    <w:rsid w:val="00B46478"/>
    <w:rsid w:val="00B47EFB"/>
    <w:rsid w:val="00B51093"/>
    <w:rsid w:val="00B51FF4"/>
    <w:rsid w:val="00B533EB"/>
    <w:rsid w:val="00B53B98"/>
    <w:rsid w:val="00B53DEB"/>
    <w:rsid w:val="00B541FB"/>
    <w:rsid w:val="00B544C7"/>
    <w:rsid w:val="00B54CCD"/>
    <w:rsid w:val="00B56378"/>
    <w:rsid w:val="00B56415"/>
    <w:rsid w:val="00B569A2"/>
    <w:rsid w:val="00B61343"/>
    <w:rsid w:val="00B629D7"/>
    <w:rsid w:val="00B62BA7"/>
    <w:rsid w:val="00B6327F"/>
    <w:rsid w:val="00B63376"/>
    <w:rsid w:val="00B64686"/>
    <w:rsid w:val="00B653AB"/>
    <w:rsid w:val="00B656BD"/>
    <w:rsid w:val="00B6595E"/>
    <w:rsid w:val="00B65A78"/>
    <w:rsid w:val="00B65D1B"/>
    <w:rsid w:val="00B65F9E"/>
    <w:rsid w:val="00B666FF"/>
    <w:rsid w:val="00B66B19"/>
    <w:rsid w:val="00B66B73"/>
    <w:rsid w:val="00B67819"/>
    <w:rsid w:val="00B70161"/>
    <w:rsid w:val="00B70A8F"/>
    <w:rsid w:val="00B71EF9"/>
    <w:rsid w:val="00B72597"/>
    <w:rsid w:val="00B72DC3"/>
    <w:rsid w:val="00B743EA"/>
    <w:rsid w:val="00B7775C"/>
    <w:rsid w:val="00B77ECA"/>
    <w:rsid w:val="00B77F11"/>
    <w:rsid w:val="00B80CCD"/>
    <w:rsid w:val="00B814FA"/>
    <w:rsid w:val="00B82F7C"/>
    <w:rsid w:val="00B84906"/>
    <w:rsid w:val="00B8550B"/>
    <w:rsid w:val="00B86138"/>
    <w:rsid w:val="00B87246"/>
    <w:rsid w:val="00B8787D"/>
    <w:rsid w:val="00B914E9"/>
    <w:rsid w:val="00B920E8"/>
    <w:rsid w:val="00B929E0"/>
    <w:rsid w:val="00B94CC2"/>
    <w:rsid w:val="00B956EE"/>
    <w:rsid w:val="00BA1D9C"/>
    <w:rsid w:val="00BA2BA1"/>
    <w:rsid w:val="00BA3562"/>
    <w:rsid w:val="00BA37A8"/>
    <w:rsid w:val="00BA45AE"/>
    <w:rsid w:val="00BA488E"/>
    <w:rsid w:val="00BA5E9B"/>
    <w:rsid w:val="00BA6D3F"/>
    <w:rsid w:val="00BB3CBE"/>
    <w:rsid w:val="00BB4808"/>
    <w:rsid w:val="00BB4B7A"/>
    <w:rsid w:val="00BB4F09"/>
    <w:rsid w:val="00BB4F59"/>
    <w:rsid w:val="00BB5AE6"/>
    <w:rsid w:val="00BB78AD"/>
    <w:rsid w:val="00BC2C84"/>
    <w:rsid w:val="00BC4186"/>
    <w:rsid w:val="00BC46B9"/>
    <w:rsid w:val="00BC4A0B"/>
    <w:rsid w:val="00BC54A0"/>
    <w:rsid w:val="00BC62FF"/>
    <w:rsid w:val="00BC6CD2"/>
    <w:rsid w:val="00BC707F"/>
    <w:rsid w:val="00BC7B6F"/>
    <w:rsid w:val="00BD03B9"/>
    <w:rsid w:val="00BD1B42"/>
    <w:rsid w:val="00BD1DA1"/>
    <w:rsid w:val="00BD4E33"/>
    <w:rsid w:val="00BD57AE"/>
    <w:rsid w:val="00BD65E2"/>
    <w:rsid w:val="00BD72FF"/>
    <w:rsid w:val="00BD7AB7"/>
    <w:rsid w:val="00BE0C51"/>
    <w:rsid w:val="00BE1C7E"/>
    <w:rsid w:val="00BE238A"/>
    <w:rsid w:val="00BE7595"/>
    <w:rsid w:val="00BF0815"/>
    <w:rsid w:val="00BF1CA0"/>
    <w:rsid w:val="00BF469A"/>
    <w:rsid w:val="00BF4A01"/>
    <w:rsid w:val="00BF4D36"/>
    <w:rsid w:val="00BF5189"/>
    <w:rsid w:val="00BF63A6"/>
    <w:rsid w:val="00C021CE"/>
    <w:rsid w:val="00C030DE"/>
    <w:rsid w:val="00C06949"/>
    <w:rsid w:val="00C06BBC"/>
    <w:rsid w:val="00C07158"/>
    <w:rsid w:val="00C07C8D"/>
    <w:rsid w:val="00C125D4"/>
    <w:rsid w:val="00C12A9A"/>
    <w:rsid w:val="00C12D6B"/>
    <w:rsid w:val="00C1361A"/>
    <w:rsid w:val="00C13DC6"/>
    <w:rsid w:val="00C143BC"/>
    <w:rsid w:val="00C147CE"/>
    <w:rsid w:val="00C150C3"/>
    <w:rsid w:val="00C1669F"/>
    <w:rsid w:val="00C173BC"/>
    <w:rsid w:val="00C17DFD"/>
    <w:rsid w:val="00C17FCC"/>
    <w:rsid w:val="00C21C7E"/>
    <w:rsid w:val="00C22105"/>
    <w:rsid w:val="00C221C0"/>
    <w:rsid w:val="00C22D69"/>
    <w:rsid w:val="00C238B1"/>
    <w:rsid w:val="00C244B6"/>
    <w:rsid w:val="00C26BC9"/>
    <w:rsid w:val="00C276E2"/>
    <w:rsid w:val="00C3042C"/>
    <w:rsid w:val="00C33D14"/>
    <w:rsid w:val="00C369B3"/>
    <w:rsid w:val="00C36CE3"/>
    <w:rsid w:val="00C3702F"/>
    <w:rsid w:val="00C37F78"/>
    <w:rsid w:val="00C40519"/>
    <w:rsid w:val="00C40EFD"/>
    <w:rsid w:val="00C40F4B"/>
    <w:rsid w:val="00C411AA"/>
    <w:rsid w:val="00C4500A"/>
    <w:rsid w:val="00C45072"/>
    <w:rsid w:val="00C454DC"/>
    <w:rsid w:val="00C45996"/>
    <w:rsid w:val="00C465B0"/>
    <w:rsid w:val="00C46820"/>
    <w:rsid w:val="00C46F00"/>
    <w:rsid w:val="00C47B67"/>
    <w:rsid w:val="00C50906"/>
    <w:rsid w:val="00C5166D"/>
    <w:rsid w:val="00C544F8"/>
    <w:rsid w:val="00C54636"/>
    <w:rsid w:val="00C54F6B"/>
    <w:rsid w:val="00C561B5"/>
    <w:rsid w:val="00C56A07"/>
    <w:rsid w:val="00C56C66"/>
    <w:rsid w:val="00C60235"/>
    <w:rsid w:val="00C6147A"/>
    <w:rsid w:val="00C6149D"/>
    <w:rsid w:val="00C64A37"/>
    <w:rsid w:val="00C7158E"/>
    <w:rsid w:val="00C7238A"/>
    <w:rsid w:val="00C7250B"/>
    <w:rsid w:val="00C731A0"/>
    <w:rsid w:val="00C7346B"/>
    <w:rsid w:val="00C74945"/>
    <w:rsid w:val="00C74B93"/>
    <w:rsid w:val="00C775AE"/>
    <w:rsid w:val="00C77C0E"/>
    <w:rsid w:val="00C8035C"/>
    <w:rsid w:val="00C80A8D"/>
    <w:rsid w:val="00C80EE9"/>
    <w:rsid w:val="00C8126E"/>
    <w:rsid w:val="00C827E8"/>
    <w:rsid w:val="00C84903"/>
    <w:rsid w:val="00C85B76"/>
    <w:rsid w:val="00C87377"/>
    <w:rsid w:val="00C91687"/>
    <w:rsid w:val="00C924A8"/>
    <w:rsid w:val="00C933A6"/>
    <w:rsid w:val="00C945FE"/>
    <w:rsid w:val="00C94BB8"/>
    <w:rsid w:val="00C951EF"/>
    <w:rsid w:val="00C9626B"/>
    <w:rsid w:val="00C96AAB"/>
    <w:rsid w:val="00C96FAA"/>
    <w:rsid w:val="00C97A04"/>
    <w:rsid w:val="00CA107B"/>
    <w:rsid w:val="00CA190A"/>
    <w:rsid w:val="00CA258E"/>
    <w:rsid w:val="00CA375C"/>
    <w:rsid w:val="00CA4477"/>
    <w:rsid w:val="00CA484D"/>
    <w:rsid w:val="00CA4FB6"/>
    <w:rsid w:val="00CA632F"/>
    <w:rsid w:val="00CA6CC1"/>
    <w:rsid w:val="00CA6EB3"/>
    <w:rsid w:val="00CA73D1"/>
    <w:rsid w:val="00CA77C1"/>
    <w:rsid w:val="00CB1589"/>
    <w:rsid w:val="00CB22A4"/>
    <w:rsid w:val="00CB7428"/>
    <w:rsid w:val="00CB777A"/>
    <w:rsid w:val="00CC3018"/>
    <w:rsid w:val="00CC3C7F"/>
    <w:rsid w:val="00CC6062"/>
    <w:rsid w:val="00CC6F23"/>
    <w:rsid w:val="00CC739E"/>
    <w:rsid w:val="00CD0502"/>
    <w:rsid w:val="00CD1102"/>
    <w:rsid w:val="00CD169D"/>
    <w:rsid w:val="00CD205F"/>
    <w:rsid w:val="00CD2722"/>
    <w:rsid w:val="00CD29EB"/>
    <w:rsid w:val="00CD4D9C"/>
    <w:rsid w:val="00CD58B7"/>
    <w:rsid w:val="00CD5BC9"/>
    <w:rsid w:val="00CD7EFA"/>
    <w:rsid w:val="00CD7F8E"/>
    <w:rsid w:val="00CE09E5"/>
    <w:rsid w:val="00CE15BA"/>
    <w:rsid w:val="00CE1ED2"/>
    <w:rsid w:val="00CE2D4B"/>
    <w:rsid w:val="00CE368C"/>
    <w:rsid w:val="00CE380B"/>
    <w:rsid w:val="00CE3D6E"/>
    <w:rsid w:val="00CE525A"/>
    <w:rsid w:val="00CE7635"/>
    <w:rsid w:val="00CF0457"/>
    <w:rsid w:val="00CF21D9"/>
    <w:rsid w:val="00CF4099"/>
    <w:rsid w:val="00CF46E0"/>
    <w:rsid w:val="00CF53A9"/>
    <w:rsid w:val="00CF5AC3"/>
    <w:rsid w:val="00CF6468"/>
    <w:rsid w:val="00CF67D0"/>
    <w:rsid w:val="00CF7AA0"/>
    <w:rsid w:val="00D00796"/>
    <w:rsid w:val="00D00C24"/>
    <w:rsid w:val="00D01D0D"/>
    <w:rsid w:val="00D02000"/>
    <w:rsid w:val="00D023E4"/>
    <w:rsid w:val="00D028C3"/>
    <w:rsid w:val="00D02E86"/>
    <w:rsid w:val="00D050FD"/>
    <w:rsid w:val="00D0605A"/>
    <w:rsid w:val="00D063CB"/>
    <w:rsid w:val="00D0760C"/>
    <w:rsid w:val="00D12034"/>
    <w:rsid w:val="00D1240B"/>
    <w:rsid w:val="00D1252A"/>
    <w:rsid w:val="00D15329"/>
    <w:rsid w:val="00D167AE"/>
    <w:rsid w:val="00D206DD"/>
    <w:rsid w:val="00D21DD9"/>
    <w:rsid w:val="00D22C49"/>
    <w:rsid w:val="00D239E4"/>
    <w:rsid w:val="00D23E5E"/>
    <w:rsid w:val="00D2466E"/>
    <w:rsid w:val="00D24849"/>
    <w:rsid w:val="00D253E4"/>
    <w:rsid w:val="00D261A2"/>
    <w:rsid w:val="00D35829"/>
    <w:rsid w:val="00D35C9E"/>
    <w:rsid w:val="00D37C8E"/>
    <w:rsid w:val="00D42FDF"/>
    <w:rsid w:val="00D44905"/>
    <w:rsid w:val="00D44C72"/>
    <w:rsid w:val="00D454D4"/>
    <w:rsid w:val="00D4652E"/>
    <w:rsid w:val="00D47339"/>
    <w:rsid w:val="00D47638"/>
    <w:rsid w:val="00D50B9D"/>
    <w:rsid w:val="00D50F5A"/>
    <w:rsid w:val="00D52D4F"/>
    <w:rsid w:val="00D53913"/>
    <w:rsid w:val="00D539A5"/>
    <w:rsid w:val="00D54F41"/>
    <w:rsid w:val="00D600F1"/>
    <w:rsid w:val="00D60144"/>
    <w:rsid w:val="00D6083F"/>
    <w:rsid w:val="00D616D2"/>
    <w:rsid w:val="00D629D1"/>
    <w:rsid w:val="00D636B7"/>
    <w:rsid w:val="00D63B5F"/>
    <w:rsid w:val="00D64F12"/>
    <w:rsid w:val="00D67788"/>
    <w:rsid w:val="00D70EF7"/>
    <w:rsid w:val="00D71464"/>
    <w:rsid w:val="00D72F66"/>
    <w:rsid w:val="00D734F0"/>
    <w:rsid w:val="00D772E7"/>
    <w:rsid w:val="00D80D24"/>
    <w:rsid w:val="00D81F7C"/>
    <w:rsid w:val="00D8362F"/>
    <w:rsid w:val="00D8397C"/>
    <w:rsid w:val="00D86A04"/>
    <w:rsid w:val="00D86E53"/>
    <w:rsid w:val="00D91EAE"/>
    <w:rsid w:val="00D92A6C"/>
    <w:rsid w:val="00D92DEA"/>
    <w:rsid w:val="00D93568"/>
    <w:rsid w:val="00D93F2E"/>
    <w:rsid w:val="00D94EED"/>
    <w:rsid w:val="00D95941"/>
    <w:rsid w:val="00D96026"/>
    <w:rsid w:val="00D9639B"/>
    <w:rsid w:val="00D971A3"/>
    <w:rsid w:val="00D976F2"/>
    <w:rsid w:val="00DA1ADE"/>
    <w:rsid w:val="00DA28CD"/>
    <w:rsid w:val="00DA2BBB"/>
    <w:rsid w:val="00DA3496"/>
    <w:rsid w:val="00DA38A9"/>
    <w:rsid w:val="00DA3EEA"/>
    <w:rsid w:val="00DA56E1"/>
    <w:rsid w:val="00DA72ED"/>
    <w:rsid w:val="00DA7A52"/>
    <w:rsid w:val="00DA7C1C"/>
    <w:rsid w:val="00DA7D69"/>
    <w:rsid w:val="00DB147A"/>
    <w:rsid w:val="00DB1907"/>
    <w:rsid w:val="00DB1B7A"/>
    <w:rsid w:val="00DB25FF"/>
    <w:rsid w:val="00DB3398"/>
    <w:rsid w:val="00DB35B8"/>
    <w:rsid w:val="00DB3E91"/>
    <w:rsid w:val="00DB4164"/>
    <w:rsid w:val="00DB4716"/>
    <w:rsid w:val="00DB4EC9"/>
    <w:rsid w:val="00DB57CC"/>
    <w:rsid w:val="00DB6C3B"/>
    <w:rsid w:val="00DC360A"/>
    <w:rsid w:val="00DC392E"/>
    <w:rsid w:val="00DC3AE8"/>
    <w:rsid w:val="00DC4BEE"/>
    <w:rsid w:val="00DC5FDA"/>
    <w:rsid w:val="00DC65DC"/>
    <w:rsid w:val="00DC6708"/>
    <w:rsid w:val="00DD0113"/>
    <w:rsid w:val="00DD0EEB"/>
    <w:rsid w:val="00DD2449"/>
    <w:rsid w:val="00DD3314"/>
    <w:rsid w:val="00DD4A88"/>
    <w:rsid w:val="00DE0FC1"/>
    <w:rsid w:val="00DE14E5"/>
    <w:rsid w:val="00DE263A"/>
    <w:rsid w:val="00DE28C5"/>
    <w:rsid w:val="00DE3147"/>
    <w:rsid w:val="00DE43EC"/>
    <w:rsid w:val="00DE570C"/>
    <w:rsid w:val="00DE5EEE"/>
    <w:rsid w:val="00DF0CD3"/>
    <w:rsid w:val="00DF40D1"/>
    <w:rsid w:val="00DF4AD9"/>
    <w:rsid w:val="00DF5283"/>
    <w:rsid w:val="00DF538C"/>
    <w:rsid w:val="00DF6B0D"/>
    <w:rsid w:val="00DF73FE"/>
    <w:rsid w:val="00DF742D"/>
    <w:rsid w:val="00E01072"/>
    <w:rsid w:val="00E01436"/>
    <w:rsid w:val="00E0204B"/>
    <w:rsid w:val="00E036F8"/>
    <w:rsid w:val="00E04281"/>
    <w:rsid w:val="00E045BD"/>
    <w:rsid w:val="00E05F88"/>
    <w:rsid w:val="00E069A0"/>
    <w:rsid w:val="00E06DF9"/>
    <w:rsid w:val="00E0743D"/>
    <w:rsid w:val="00E10AF4"/>
    <w:rsid w:val="00E114DB"/>
    <w:rsid w:val="00E11B0A"/>
    <w:rsid w:val="00E14099"/>
    <w:rsid w:val="00E17B77"/>
    <w:rsid w:val="00E17C3A"/>
    <w:rsid w:val="00E17FE2"/>
    <w:rsid w:val="00E2130D"/>
    <w:rsid w:val="00E22698"/>
    <w:rsid w:val="00E23337"/>
    <w:rsid w:val="00E238CB"/>
    <w:rsid w:val="00E245A1"/>
    <w:rsid w:val="00E24784"/>
    <w:rsid w:val="00E25352"/>
    <w:rsid w:val="00E25770"/>
    <w:rsid w:val="00E259EA"/>
    <w:rsid w:val="00E26228"/>
    <w:rsid w:val="00E3057B"/>
    <w:rsid w:val="00E32061"/>
    <w:rsid w:val="00E3281A"/>
    <w:rsid w:val="00E32BDB"/>
    <w:rsid w:val="00E33E29"/>
    <w:rsid w:val="00E3402E"/>
    <w:rsid w:val="00E34ABE"/>
    <w:rsid w:val="00E351DE"/>
    <w:rsid w:val="00E36DFA"/>
    <w:rsid w:val="00E3706A"/>
    <w:rsid w:val="00E404FD"/>
    <w:rsid w:val="00E40ED6"/>
    <w:rsid w:val="00E416AD"/>
    <w:rsid w:val="00E42FF9"/>
    <w:rsid w:val="00E43054"/>
    <w:rsid w:val="00E437D8"/>
    <w:rsid w:val="00E44426"/>
    <w:rsid w:val="00E4714C"/>
    <w:rsid w:val="00E5105A"/>
    <w:rsid w:val="00E51AEB"/>
    <w:rsid w:val="00E522A7"/>
    <w:rsid w:val="00E5269D"/>
    <w:rsid w:val="00E528B9"/>
    <w:rsid w:val="00E53711"/>
    <w:rsid w:val="00E538F6"/>
    <w:rsid w:val="00E54068"/>
    <w:rsid w:val="00E54352"/>
    <w:rsid w:val="00E54452"/>
    <w:rsid w:val="00E54654"/>
    <w:rsid w:val="00E55B6A"/>
    <w:rsid w:val="00E5724E"/>
    <w:rsid w:val="00E57613"/>
    <w:rsid w:val="00E57A4B"/>
    <w:rsid w:val="00E60AE0"/>
    <w:rsid w:val="00E6647D"/>
    <w:rsid w:val="00E664C5"/>
    <w:rsid w:val="00E66B0F"/>
    <w:rsid w:val="00E671A2"/>
    <w:rsid w:val="00E70F43"/>
    <w:rsid w:val="00E720CF"/>
    <w:rsid w:val="00E73CC6"/>
    <w:rsid w:val="00E76D00"/>
    <w:rsid w:val="00E76D26"/>
    <w:rsid w:val="00E83B48"/>
    <w:rsid w:val="00E8457C"/>
    <w:rsid w:val="00E85493"/>
    <w:rsid w:val="00E85519"/>
    <w:rsid w:val="00E85D8C"/>
    <w:rsid w:val="00E879D9"/>
    <w:rsid w:val="00E90BCC"/>
    <w:rsid w:val="00E910E4"/>
    <w:rsid w:val="00E9186C"/>
    <w:rsid w:val="00E93B90"/>
    <w:rsid w:val="00E941DA"/>
    <w:rsid w:val="00E95DC8"/>
    <w:rsid w:val="00E964C2"/>
    <w:rsid w:val="00E97381"/>
    <w:rsid w:val="00E9744C"/>
    <w:rsid w:val="00EA0B88"/>
    <w:rsid w:val="00EA189A"/>
    <w:rsid w:val="00EA1E92"/>
    <w:rsid w:val="00EA216A"/>
    <w:rsid w:val="00EA34B3"/>
    <w:rsid w:val="00EA4D8E"/>
    <w:rsid w:val="00EA5B43"/>
    <w:rsid w:val="00EA5C20"/>
    <w:rsid w:val="00EA5CA2"/>
    <w:rsid w:val="00EA6098"/>
    <w:rsid w:val="00EA7837"/>
    <w:rsid w:val="00EB0556"/>
    <w:rsid w:val="00EB1390"/>
    <w:rsid w:val="00EB22E8"/>
    <w:rsid w:val="00EB2C71"/>
    <w:rsid w:val="00EB32D4"/>
    <w:rsid w:val="00EB418D"/>
    <w:rsid w:val="00EB4340"/>
    <w:rsid w:val="00EB4589"/>
    <w:rsid w:val="00EB556D"/>
    <w:rsid w:val="00EB5A7D"/>
    <w:rsid w:val="00EB5D2A"/>
    <w:rsid w:val="00EB6127"/>
    <w:rsid w:val="00EB6310"/>
    <w:rsid w:val="00EB7558"/>
    <w:rsid w:val="00EB7A8A"/>
    <w:rsid w:val="00EC0432"/>
    <w:rsid w:val="00EC07A6"/>
    <w:rsid w:val="00EC2D88"/>
    <w:rsid w:val="00EC3054"/>
    <w:rsid w:val="00EC6A30"/>
    <w:rsid w:val="00EC7A1C"/>
    <w:rsid w:val="00ED14B9"/>
    <w:rsid w:val="00ED1EF2"/>
    <w:rsid w:val="00ED3BC4"/>
    <w:rsid w:val="00ED4D08"/>
    <w:rsid w:val="00ED5042"/>
    <w:rsid w:val="00ED55C0"/>
    <w:rsid w:val="00ED567F"/>
    <w:rsid w:val="00ED594C"/>
    <w:rsid w:val="00ED5953"/>
    <w:rsid w:val="00ED5D93"/>
    <w:rsid w:val="00ED6655"/>
    <w:rsid w:val="00ED682B"/>
    <w:rsid w:val="00ED6AAC"/>
    <w:rsid w:val="00ED6DA0"/>
    <w:rsid w:val="00EE152B"/>
    <w:rsid w:val="00EE1DE7"/>
    <w:rsid w:val="00EE21C8"/>
    <w:rsid w:val="00EE41D5"/>
    <w:rsid w:val="00EE6C11"/>
    <w:rsid w:val="00EE7B71"/>
    <w:rsid w:val="00EF0BD9"/>
    <w:rsid w:val="00EF0C3A"/>
    <w:rsid w:val="00EF3402"/>
    <w:rsid w:val="00EF53D3"/>
    <w:rsid w:val="00F037A4"/>
    <w:rsid w:val="00F03DAC"/>
    <w:rsid w:val="00F048F1"/>
    <w:rsid w:val="00F04A8F"/>
    <w:rsid w:val="00F04E4C"/>
    <w:rsid w:val="00F05141"/>
    <w:rsid w:val="00F05EFB"/>
    <w:rsid w:val="00F064A2"/>
    <w:rsid w:val="00F071BD"/>
    <w:rsid w:val="00F07EB1"/>
    <w:rsid w:val="00F1257E"/>
    <w:rsid w:val="00F134FA"/>
    <w:rsid w:val="00F13DEF"/>
    <w:rsid w:val="00F13E76"/>
    <w:rsid w:val="00F16A92"/>
    <w:rsid w:val="00F16D65"/>
    <w:rsid w:val="00F17305"/>
    <w:rsid w:val="00F20A41"/>
    <w:rsid w:val="00F219E1"/>
    <w:rsid w:val="00F228AB"/>
    <w:rsid w:val="00F22BCD"/>
    <w:rsid w:val="00F24422"/>
    <w:rsid w:val="00F26341"/>
    <w:rsid w:val="00F27BC7"/>
    <w:rsid w:val="00F27C8F"/>
    <w:rsid w:val="00F31E07"/>
    <w:rsid w:val="00F32732"/>
    <w:rsid w:val="00F32749"/>
    <w:rsid w:val="00F327D2"/>
    <w:rsid w:val="00F32804"/>
    <w:rsid w:val="00F32E7D"/>
    <w:rsid w:val="00F37172"/>
    <w:rsid w:val="00F37F8D"/>
    <w:rsid w:val="00F42354"/>
    <w:rsid w:val="00F4477E"/>
    <w:rsid w:val="00F4633A"/>
    <w:rsid w:val="00F46FBA"/>
    <w:rsid w:val="00F50C93"/>
    <w:rsid w:val="00F5154E"/>
    <w:rsid w:val="00F52224"/>
    <w:rsid w:val="00F54A04"/>
    <w:rsid w:val="00F56508"/>
    <w:rsid w:val="00F57406"/>
    <w:rsid w:val="00F57EC3"/>
    <w:rsid w:val="00F607DA"/>
    <w:rsid w:val="00F61396"/>
    <w:rsid w:val="00F624B5"/>
    <w:rsid w:val="00F676DF"/>
    <w:rsid w:val="00F67D8F"/>
    <w:rsid w:val="00F714F6"/>
    <w:rsid w:val="00F71C10"/>
    <w:rsid w:val="00F71C86"/>
    <w:rsid w:val="00F7353F"/>
    <w:rsid w:val="00F73723"/>
    <w:rsid w:val="00F73915"/>
    <w:rsid w:val="00F74CB3"/>
    <w:rsid w:val="00F76C5F"/>
    <w:rsid w:val="00F775CB"/>
    <w:rsid w:val="00F802BE"/>
    <w:rsid w:val="00F80355"/>
    <w:rsid w:val="00F80E93"/>
    <w:rsid w:val="00F81590"/>
    <w:rsid w:val="00F81D9A"/>
    <w:rsid w:val="00F81DFB"/>
    <w:rsid w:val="00F825B1"/>
    <w:rsid w:val="00F84CEA"/>
    <w:rsid w:val="00F86024"/>
    <w:rsid w:val="00F8611A"/>
    <w:rsid w:val="00F873E7"/>
    <w:rsid w:val="00F8766E"/>
    <w:rsid w:val="00F91753"/>
    <w:rsid w:val="00F92B66"/>
    <w:rsid w:val="00F93978"/>
    <w:rsid w:val="00F9477F"/>
    <w:rsid w:val="00F966E9"/>
    <w:rsid w:val="00F97031"/>
    <w:rsid w:val="00F97AA8"/>
    <w:rsid w:val="00FA1769"/>
    <w:rsid w:val="00FA4E9F"/>
    <w:rsid w:val="00FA5128"/>
    <w:rsid w:val="00FA5D3C"/>
    <w:rsid w:val="00FA698E"/>
    <w:rsid w:val="00FA6F02"/>
    <w:rsid w:val="00FB01CE"/>
    <w:rsid w:val="00FB1363"/>
    <w:rsid w:val="00FB3450"/>
    <w:rsid w:val="00FB3466"/>
    <w:rsid w:val="00FB42D4"/>
    <w:rsid w:val="00FB50D8"/>
    <w:rsid w:val="00FB5906"/>
    <w:rsid w:val="00FB762F"/>
    <w:rsid w:val="00FC07D0"/>
    <w:rsid w:val="00FC0DB4"/>
    <w:rsid w:val="00FC2AED"/>
    <w:rsid w:val="00FC6E16"/>
    <w:rsid w:val="00FD5D76"/>
    <w:rsid w:val="00FD5EA7"/>
    <w:rsid w:val="00FD6343"/>
    <w:rsid w:val="00FE03A4"/>
    <w:rsid w:val="00FE09E5"/>
    <w:rsid w:val="00FE1270"/>
    <w:rsid w:val="00FE34DE"/>
    <w:rsid w:val="00FE3C25"/>
    <w:rsid w:val="00FE448D"/>
    <w:rsid w:val="00FE5E4F"/>
    <w:rsid w:val="00FE6EFB"/>
    <w:rsid w:val="00FF044F"/>
    <w:rsid w:val="00FF0785"/>
    <w:rsid w:val="00FF142A"/>
    <w:rsid w:val="00FF1A80"/>
    <w:rsid w:val="00FF3765"/>
    <w:rsid w:val="00FF51AD"/>
    <w:rsid w:val="00FF62F5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3E7F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0E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74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53B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NIA_Udostepnione\INFORMACJE%20SYGNALNE\BAEL\BAEL%20Informacje%20Sygnalne%202020\drugi%20wykres%20BAEL%20sygnalne_IV%20kw%20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NIA_Udostepnione\INFORMACJE%20SYGNALNE\BAEL\BAEL%20Informacje%20Sygnalne%202020\trzeci%20wykres%20BAEL%20sygnalne_IV%20kw%202020_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NIA_Udostepnione\INFORMACJE%20SYGNALNE\BAEL\BAEL%20Informacje%20Sygnalne%202020\czwarty%20wykres%20BAEL%20sygnalne_IV%20kw.%202020_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 baseline="0"/>
            </a:pPr>
            <a:r>
              <a:rPr lang="en-US" sz="800" b="0" baseline="0"/>
              <a:t>%</a:t>
            </a:r>
          </a:p>
        </c:rich>
      </c:tx>
      <c:layout>
        <c:manualLayout>
          <c:xMode val="edge"/>
          <c:yMode val="edge"/>
          <c:x val="1.5905982905982906E-2"/>
          <c:y val="6.518015560616530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8591553201401948E-2"/>
          <c:y val="0.17053437672118624"/>
          <c:w val="0.92353143141375382"/>
          <c:h val="0.48401613065660765"/>
        </c:manualLayout>
      </c:layout>
      <c:lineChart>
        <c:grouping val="standard"/>
        <c:varyColors val="0"/>
        <c:ser>
          <c:idx val="0"/>
          <c:order val="0"/>
          <c:tx>
            <c:strRef>
              <c:f>Wykres2!$C$6</c:f>
              <c:strCache>
                <c:ptCount val="1"/>
                <c:pt idx="0">
                  <c:v>Polska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circle"/>
            <c:size val="5"/>
            <c:spPr>
              <a:solidFill>
                <a:srgbClr val="001D77"/>
              </a:solidFill>
              <a:ln>
                <a:noFill/>
              </a:ln>
            </c:spPr>
          </c:marker>
          <c:cat>
            <c:multiLvlStrRef>
              <c:f>Wykres2!$D$4:$AM$5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Wykres2!$D$6:$AM$6</c:f>
              <c:numCache>
                <c:formatCode>General</c:formatCode>
                <c:ptCount val="36"/>
                <c:pt idx="0">
                  <c:v>55.4</c:v>
                </c:pt>
                <c:pt idx="1">
                  <c:v>55.8</c:v>
                </c:pt>
                <c:pt idx="2">
                  <c:v>56.2</c:v>
                </c:pt>
                <c:pt idx="3">
                  <c:v>56</c:v>
                </c:pt>
                <c:pt idx="4">
                  <c:v>55.5</c:v>
                </c:pt>
                <c:pt idx="5">
                  <c:v>55.9</c:v>
                </c:pt>
                <c:pt idx="6">
                  <c:v>56.2</c:v>
                </c:pt>
                <c:pt idx="7">
                  <c:v>56.1</c:v>
                </c:pt>
                <c:pt idx="8">
                  <c:v>56.1</c:v>
                </c:pt>
                <c:pt idx="9">
                  <c:v>56.1</c:v>
                </c:pt>
                <c:pt idx="10">
                  <c:v>56.5</c:v>
                </c:pt>
                <c:pt idx="11">
                  <c:v>56.3</c:v>
                </c:pt>
                <c:pt idx="12">
                  <c:v>56</c:v>
                </c:pt>
                <c:pt idx="13">
                  <c:v>55.8</c:v>
                </c:pt>
                <c:pt idx="14">
                  <c:v>56.4</c:v>
                </c:pt>
                <c:pt idx="15">
                  <c:v>56.5</c:v>
                </c:pt>
                <c:pt idx="16">
                  <c:v>56.1</c:v>
                </c:pt>
                <c:pt idx="17">
                  <c:v>56.2</c:v>
                </c:pt>
                <c:pt idx="18">
                  <c:v>56.3</c:v>
                </c:pt>
                <c:pt idx="19">
                  <c:v>56.3</c:v>
                </c:pt>
                <c:pt idx="20">
                  <c:v>56.2</c:v>
                </c:pt>
                <c:pt idx="21">
                  <c:v>56.7</c:v>
                </c:pt>
                <c:pt idx="22">
                  <c:v>56.7</c:v>
                </c:pt>
                <c:pt idx="23">
                  <c:v>56.2</c:v>
                </c:pt>
                <c:pt idx="24">
                  <c:v>56</c:v>
                </c:pt>
                <c:pt idx="25">
                  <c:v>56.5</c:v>
                </c:pt>
                <c:pt idx="26">
                  <c:v>56.8</c:v>
                </c:pt>
                <c:pt idx="27">
                  <c:v>56.1</c:v>
                </c:pt>
                <c:pt idx="28">
                  <c:v>55.9</c:v>
                </c:pt>
                <c:pt idx="29">
                  <c:v>56.2</c:v>
                </c:pt>
                <c:pt idx="30">
                  <c:v>56.7</c:v>
                </c:pt>
                <c:pt idx="31" formatCode="0.0">
                  <c:v>56</c:v>
                </c:pt>
                <c:pt idx="32">
                  <c:v>56</c:v>
                </c:pt>
                <c:pt idx="33">
                  <c:v>55.5</c:v>
                </c:pt>
                <c:pt idx="34">
                  <c:v>56.4</c:v>
                </c:pt>
                <c:pt idx="35">
                  <c:v>56.5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Wykres2!$C$7</c:f>
              <c:strCache>
                <c:ptCount val="1"/>
                <c:pt idx="0">
                  <c:v>woj. małopolskie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rgbClr val="008542"/>
              </a:solidFill>
              <a:ln>
                <a:noFill/>
              </a:ln>
            </c:spPr>
          </c:marker>
          <c:cat>
            <c:multiLvlStrRef>
              <c:f>Wykres2!$D$4:$AM$5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Wykres2!$D$7:$AM$7</c:f>
              <c:numCache>
                <c:formatCode>General</c:formatCode>
                <c:ptCount val="36"/>
                <c:pt idx="0">
                  <c:v>55.3</c:v>
                </c:pt>
                <c:pt idx="1">
                  <c:v>54.8</c:v>
                </c:pt>
                <c:pt idx="2">
                  <c:v>55.3</c:v>
                </c:pt>
                <c:pt idx="3">
                  <c:v>55.8</c:v>
                </c:pt>
                <c:pt idx="4">
                  <c:v>55.4</c:v>
                </c:pt>
                <c:pt idx="5">
                  <c:v>55.8</c:v>
                </c:pt>
                <c:pt idx="6">
                  <c:v>56.1</c:v>
                </c:pt>
                <c:pt idx="7">
                  <c:v>55.7</c:v>
                </c:pt>
                <c:pt idx="8">
                  <c:v>56.1</c:v>
                </c:pt>
                <c:pt idx="9">
                  <c:v>56.2</c:v>
                </c:pt>
                <c:pt idx="10">
                  <c:v>55.7</c:v>
                </c:pt>
                <c:pt idx="11">
                  <c:v>55.6</c:v>
                </c:pt>
                <c:pt idx="12">
                  <c:v>55.7</c:v>
                </c:pt>
                <c:pt idx="13">
                  <c:v>55.1</c:v>
                </c:pt>
                <c:pt idx="14">
                  <c:v>55.1</c:v>
                </c:pt>
                <c:pt idx="15">
                  <c:v>56</c:v>
                </c:pt>
                <c:pt idx="16">
                  <c:v>55.9</c:v>
                </c:pt>
                <c:pt idx="17">
                  <c:v>55.1</c:v>
                </c:pt>
                <c:pt idx="18">
                  <c:v>55.7</c:v>
                </c:pt>
                <c:pt idx="19">
                  <c:v>57.1</c:v>
                </c:pt>
                <c:pt idx="20">
                  <c:v>55.8</c:v>
                </c:pt>
                <c:pt idx="21">
                  <c:v>56.2</c:v>
                </c:pt>
                <c:pt idx="22">
                  <c:v>56</c:v>
                </c:pt>
                <c:pt idx="23">
                  <c:v>56.5</c:v>
                </c:pt>
                <c:pt idx="24">
                  <c:v>55.8</c:v>
                </c:pt>
                <c:pt idx="25">
                  <c:v>56.7</c:v>
                </c:pt>
                <c:pt idx="26">
                  <c:v>56.5</c:v>
                </c:pt>
                <c:pt idx="27">
                  <c:v>54.9</c:v>
                </c:pt>
                <c:pt idx="28">
                  <c:v>55.7</c:v>
                </c:pt>
                <c:pt idx="29">
                  <c:v>56.2</c:v>
                </c:pt>
                <c:pt idx="30">
                  <c:v>57.5</c:v>
                </c:pt>
                <c:pt idx="31">
                  <c:v>55.6</c:v>
                </c:pt>
                <c:pt idx="32">
                  <c:v>55.8</c:v>
                </c:pt>
                <c:pt idx="33">
                  <c:v>55.3</c:v>
                </c:pt>
                <c:pt idx="34">
                  <c:v>57</c:v>
                </c:pt>
                <c:pt idx="35">
                  <c:v>58.3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8153232"/>
        <c:axId val="2048156496"/>
      </c:lineChart>
      <c:catAx>
        <c:axId val="204815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2540">
            <a:noFill/>
          </a:ln>
        </c:spPr>
        <c:crossAx val="2048156496"/>
        <c:crosses val="autoZero"/>
        <c:auto val="1"/>
        <c:lblAlgn val="ctr"/>
        <c:lblOffset val="100"/>
        <c:noMultiLvlLbl val="0"/>
      </c:catAx>
      <c:valAx>
        <c:axId val="2048156496"/>
        <c:scaling>
          <c:orientation val="minMax"/>
          <c:min val="53"/>
        </c:scaling>
        <c:delete val="0"/>
        <c:axPos val="l"/>
        <c:majorGridlines>
          <c:spPr>
            <a:ln w="3556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numFmt formatCode="#,##0" sourceLinked="0"/>
        <c:majorTickMark val="none"/>
        <c:minorTickMark val="none"/>
        <c:tickLblPos val="nextTo"/>
        <c:spPr>
          <a:ln w="2540">
            <a:noFill/>
          </a:ln>
        </c:spPr>
        <c:crossAx val="2048153232"/>
        <c:crosses val="autoZero"/>
        <c:crossBetween val="between"/>
        <c:majorUnit val="1"/>
      </c:valAx>
      <c:spPr>
        <a:ln w="1270">
          <a:noFill/>
        </a:ln>
      </c:spPr>
    </c:plotArea>
    <c:legend>
      <c:legendPos val="b"/>
      <c:layout>
        <c:manualLayout>
          <c:xMode val="edge"/>
          <c:yMode val="edge"/>
          <c:x val="0.29703311965811963"/>
          <c:y val="0.89953073257702576"/>
          <c:w val="0.41113910256410258"/>
          <c:h val="8.5731768127734628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aseline="0"/>
            </a:pPr>
            <a:r>
              <a:rPr lang="pl-PL" sz="800" b="0" baseline="0"/>
              <a:t>%</a:t>
            </a:r>
          </a:p>
        </c:rich>
      </c:tx>
      <c:layout>
        <c:manualLayout>
          <c:xMode val="edge"/>
          <c:yMode val="edge"/>
          <c:x val="9.732905982905983E-4"/>
          <c:y val="1.04373585603714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4841420352256758E-2"/>
          <c:y val="0.12340941678732799"/>
          <c:w val="0.93498861775987518"/>
          <c:h val="0.50758888011778613"/>
        </c:manualLayout>
      </c:layout>
      <c:lineChart>
        <c:grouping val="standard"/>
        <c:varyColors val="0"/>
        <c:ser>
          <c:idx val="1"/>
          <c:order val="0"/>
          <c:tx>
            <c:strRef>
              <c:f>Wykres3!$B$7</c:f>
              <c:strCache>
                <c:ptCount val="1"/>
                <c:pt idx="0">
                  <c:v>Polska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circle"/>
            <c:size val="5"/>
            <c:spPr>
              <a:solidFill>
                <a:srgbClr val="001D77"/>
              </a:solidFill>
              <a:ln>
                <a:noFill/>
              </a:ln>
            </c:spPr>
          </c:marker>
          <c:cat>
            <c:multiLvlStrRef>
              <c:f>Wykres3!$C$5:$AL$6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Wykres3!$C$7:$AL$7</c:f>
              <c:numCache>
                <c:formatCode>General</c:formatCode>
                <c:ptCount val="36"/>
                <c:pt idx="0">
                  <c:v>49.6</c:v>
                </c:pt>
                <c:pt idx="1">
                  <c:v>50.3</c:v>
                </c:pt>
                <c:pt idx="2">
                  <c:v>50.7</c:v>
                </c:pt>
                <c:pt idx="3">
                  <c:v>50.4</c:v>
                </c:pt>
                <c:pt idx="4">
                  <c:v>49.3</c:v>
                </c:pt>
                <c:pt idx="5">
                  <c:v>50</c:v>
                </c:pt>
                <c:pt idx="6">
                  <c:v>50.7</c:v>
                </c:pt>
                <c:pt idx="7">
                  <c:v>50.6</c:v>
                </c:pt>
                <c:pt idx="8">
                  <c:v>50.2</c:v>
                </c:pt>
                <c:pt idx="9">
                  <c:v>51</c:v>
                </c:pt>
                <c:pt idx="10">
                  <c:v>51.9</c:v>
                </c:pt>
                <c:pt idx="11">
                  <c:v>51.7</c:v>
                </c:pt>
                <c:pt idx="12">
                  <c:v>51.1</c:v>
                </c:pt>
                <c:pt idx="13">
                  <c:v>51.6</c:v>
                </c:pt>
                <c:pt idx="14">
                  <c:v>52.4</c:v>
                </c:pt>
                <c:pt idx="15">
                  <c:v>52.6</c:v>
                </c:pt>
                <c:pt idx="16">
                  <c:v>52.1</c:v>
                </c:pt>
                <c:pt idx="17">
                  <c:v>52.7</c:v>
                </c:pt>
                <c:pt idx="18">
                  <c:v>53</c:v>
                </c:pt>
                <c:pt idx="19">
                  <c:v>53.2</c:v>
                </c:pt>
                <c:pt idx="20">
                  <c:v>53.2</c:v>
                </c:pt>
                <c:pt idx="21">
                  <c:v>53.9</c:v>
                </c:pt>
                <c:pt idx="22">
                  <c:v>54</c:v>
                </c:pt>
                <c:pt idx="23">
                  <c:v>53.7</c:v>
                </c:pt>
                <c:pt idx="24">
                  <c:v>53.7</c:v>
                </c:pt>
                <c:pt idx="25">
                  <c:v>54.4</c:v>
                </c:pt>
                <c:pt idx="26">
                  <c:v>54.6</c:v>
                </c:pt>
                <c:pt idx="27">
                  <c:v>54</c:v>
                </c:pt>
                <c:pt idx="28">
                  <c:v>53.7</c:v>
                </c:pt>
                <c:pt idx="29">
                  <c:v>54.4</c:v>
                </c:pt>
                <c:pt idx="30">
                  <c:v>54.9</c:v>
                </c:pt>
                <c:pt idx="31">
                  <c:v>54.4</c:v>
                </c:pt>
                <c:pt idx="32">
                  <c:v>54.2</c:v>
                </c:pt>
                <c:pt idx="33">
                  <c:v>53.8</c:v>
                </c:pt>
                <c:pt idx="34">
                  <c:v>54.6</c:v>
                </c:pt>
                <c:pt idx="35">
                  <c:v>54.7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Wykres3!$B$8</c:f>
              <c:strCache>
                <c:ptCount val="1"/>
                <c:pt idx="0">
                  <c:v>woj. małopolskie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rgbClr val="008542"/>
              </a:solidFill>
              <a:ln>
                <a:noFill/>
              </a:ln>
            </c:spPr>
          </c:marker>
          <c:cat>
            <c:multiLvlStrRef>
              <c:f>Wykres3!$C$5:$AL$6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Wykres3!$C$8:$AL$8</c:f>
              <c:numCache>
                <c:formatCode>General</c:formatCode>
                <c:ptCount val="36"/>
                <c:pt idx="0">
                  <c:v>49.3</c:v>
                </c:pt>
                <c:pt idx="1">
                  <c:v>48.9</c:v>
                </c:pt>
                <c:pt idx="2">
                  <c:v>49.8</c:v>
                </c:pt>
                <c:pt idx="3">
                  <c:v>50.2</c:v>
                </c:pt>
                <c:pt idx="4">
                  <c:v>48.9</c:v>
                </c:pt>
                <c:pt idx="5">
                  <c:v>49.4</c:v>
                </c:pt>
                <c:pt idx="6">
                  <c:v>50.3</c:v>
                </c:pt>
                <c:pt idx="7">
                  <c:v>50.2</c:v>
                </c:pt>
                <c:pt idx="8">
                  <c:v>50.3</c:v>
                </c:pt>
                <c:pt idx="9">
                  <c:v>50.4</c:v>
                </c:pt>
                <c:pt idx="10">
                  <c:v>50.8</c:v>
                </c:pt>
                <c:pt idx="11">
                  <c:v>51.7</c:v>
                </c:pt>
                <c:pt idx="12">
                  <c:v>51</c:v>
                </c:pt>
                <c:pt idx="13">
                  <c:v>51.2</c:v>
                </c:pt>
                <c:pt idx="14">
                  <c:v>51.6</c:v>
                </c:pt>
                <c:pt idx="15">
                  <c:v>52.3</c:v>
                </c:pt>
                <c:pt idx="16">
                  <c:v>52.9</c:v>
                </c:pt>
                <c:pt idx="17">
                  <c:v>52.5</c:v>
                </c:pt>
                <c:pt idx="18">
                  <c:v>52.4</c:v>
                </c:pt>
                <c:pt idx="19">
                  <c:v>54.4</c:v>
                </c:pt>
                <c:pt idx="20">
                  <c:v>53.5</c:v>
                </c:pt>
                <c:pt idx="21">
                  <c:v>54</c:v>
                </c:pt>
                <c:pt idx="22">
                  <c:v>53.8</c:v>
                </c:pt>
                <c:pt idx="23">
                  <c:v>53.7</c:v>
                </c:pt>
                <c:pt idx="24">
                  <c:v>54.1</c:v>
                </c:pt>
                <c:pt idx="25">
                  <c:v>55.6</c:v>
                </c:pt>
                <c:pt idx="26">
                  <c:v>55.1</c:v>
                </c:pt>
                <c:pt idx="27">
                  <c:v>52.7</c:v>
                </c:pt>
                <c:pt idx="28">
                  <c:v>53.3</c:v>
                </c:pt>
                <c:pt idx="29">
                  <c:v>54.7</c:v>
                </c:pt>
                <c:pt idx="30">
                  <c:v>56.2</c:v>
                </c:pt>
                <c:pt idx="31">
                  <c:v>54.5</c:v>
                </c:pt>
                <c:pt idx="32">
                  <c:v>54.3</c:v>
                </c:pt>
                <c:pt idx="33">
                  <c:v>54</c:v>
                </c:pt>
                <c:pt idx="34">
                  <c:v>55.1</c:v>
                </c:pt>
                <c:pt idx="35">
                  <c:v>56.9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8148880"/>
        <c:axId val="2048149968"/>
      </c:lineChart>
      <c:catAx>
        <c:axId val="2048148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2540">
            <a:noFill/>
          </a:ln>
        </c:spPr>
        <c:txPr>
          <a:bodyPr/>
          <a:lstStyle/>
          <a:p>
            <a:pPr>
              <a:defRPr baseline="0"/>
            </a:pPr>
            <a:endParaRPr lang="pl-PL"/>
          </a:p>
        </c:txPr>
        <c:crossAx val="2048149968"/>
        <c:crosses val="autoZero"/>
        <c:auto val="1"/>
        <c:lblAlgn val="ctr"/>
        <c:lblOffset val="100"/>
        <c:noMultiLvlLbl val="0"/>
      </c:catAx>
      <c:valAx>
        <c:axId val="2048149968"/>
        <c:scaling>
          <c:orientation val="minMax"/>
          <c:min val="48"/>
        </c:scaling>
        <c:delete val="0"/>
        <c:axPos val="l"/>
        <c:majorGridlines>
          <c:spPr>
            <a:ln w="3556">
              <a:solidFill>
                <a:srgbClr val="727271"/>
              </a:solidFill>
            </a:ln>
          </c:spPr>
        </c:majorGridlines>
        <c:numFmt formatCode="#,##0" sourceLinked="0"/>
        <c:majorTickMark val="none"/>
        <c:minorTickMark val="none"/>
        <c:tickLblPos val="nextTo"/>
        <c:spPr>
          <a:ln w="2540">
            <a:noFill/>
          </a:ln>
        </c:spPr>
        <c:txPr>
          <a:bodyPr/>
          <a:lstStyle/>
          <a:p>
            <a:pPr>
              <a:defRPr baseline="0"/>
            </a:pPr>
            <a:endParaRPr lang="pl-PL"/>
          </a:p>
        </c:txPr>
        <c:crossAx val="2048148880"/>
        <c:crosses val="autoZero"/>
        <c:crossBetween val="between"/>
        <c:majorUnit val="2"/>
      </c:valAx>
      <c:spPr>
        <a:ln w="2540">
          <a:noFill/>
        </a:ln>
      </c:spPr>
    </c:plotArea>
    <c:legend>
      <c:legendPos val="b"/>
      <c:layout>
        <c:manualLayout>
          <c:xMode val="edge"/>
          <c:yMode val="edge"/>
          <c:x val="0.25388269230769228"/>
          <c:y val="0.85003120532063681"/>
          <c:w val="0.47243226495726498"/>
          <c:h val="9.3679460234353321E-2"/>
        </c:manualLayout>
      </c:layout>
      <c:overlay val="0"/>
      <c:txPr>
        <a:bodyPr/>
        <a:lstStyle/>
        <a:p>
          <a:pPr>
            <a:defRPr baseline="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 baseline="0"/>
            </a:pPr>
            <a:r>
              <a:rPr lang="pl-PL" sz="800" b="0" baseline="0"/>
              <a:t>%</a:t>
            </a:r>
          </a:p>
        </c:rich>
      </c:tx>
      <c:layout>
        <c:manualLayout>
          <c:xMode val="edge"/>
          <c:yMode val="edge"/>
          <c:x val="1.6980769230769241E-3"/>
          <c:y val="2.290049551624669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505369895440332E-2"/>
          <c:y val="0.12917232021709635"/>
          <c:w val="0.92986322824878476"/>
          <c:h val="0.53426340025000263"/>
        </c:manualLayout>
      </c:layout>
      <c:lineChart>
        <c:grouping val="standard"/>
        <c:varyColors val="0"/>
        <c:ser>
          <c:idx val="0"/>
          <c:order val="0"/>
          <c:tx>
            <c:strRef>
              <c:f>Wykres4!$B$9</c:f>
              <c:strCache>
                <c:ptCount val="1"/>
                <c:pt idx="0">
                  <c:v>Polska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circle"/>
            <c:size val="5"/>
            <c:spPr>
              <a:solidFill>
                <a:srgbClr val="001D77"/>
              </a:solidFill>
              <a:ln>
                <a:noFill/>
              </a:ln>
            </c:spPr>
          </c:marker>
          <c:cat>
            <c:multiLvlStrRef>
              <c:f>Wykres4!$C$7:$AL$8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Wykres4!$C$9:$AL$9</c:f>
              <c:numCache>
                <c:formatCode>General</c:formatCode>
                <c:ptCount val="36"/>
                <c:pt idx="0">
                  <c:v>10.5</c:v>
                </c:pt>
                <c:pt idx="1">
                  <c:v>9.9</c:v>
                </c:pt>
                <c:pt idx="2">
                  <c:v>9.9</c:v>
                </c:pt>
                <c:pt idx="3">
                  <c:v>10.1</c:v>
                </c:pt>
                <c:pt idx="4">
                  <c:v>11.3</c:v>
                </c:pt>
                <c:pt idx="5">
                  <c:v>10.4</c:v>
                </c:pt>
                <c:pt idx="6">
                  <c:v>9.8000000000000007</c:v>
                </c:pt>
                <c:pt idx="7">
                  <c:v>9.8000000000000007</c:v>
                </c:pt>
                <c:pt idx="8">
                  <c:v>10.6</c:v>
                </c:pt>
                <c:pt idx="9">
                  <c:v>9.1</c:v>
                </c:pt>
                <c:pt idx="10">
                  <c:v>8.1999999999999993</c:v>
                </c:pt>
                <c:pt idx="11">
                  <c:v>8.1</c:v>
                </c:pt>
                <c:pt idx="12">
                  <c:v>8.6</c:v>
                </c:pt>
                <c:pt idx="13">
                  <c:v>7.4</c:v>
                </c:pt>
                <c:pt idx="14">
                  <c:v>7.1</c:v>
                </c:pt>
                <c:pt idx="15">
                  <c:v>6.9</c:v>
                </c:pt>
                <c:pt idx="16">
                  <c:v>7</c:v>
                </c:pt>
                <c:pt idx="17">
                  <c:v>6.2</c:v>
                </c:pt>
                <c:pt idx="18">
                  <c:v>5.9</c:v>
                </c:pt>
                <c:pt idx="19">
                  <c:v>5.5</c:v>
                </c:pt>
                <c:pt idx="20">
                  <c:v>5.4</c:v>
                </c:pt>
                <c:pt idx="21">
                  <c:v>5</c:v>
                </c:pt>
                <c:pt idx="22">
                  <c:v>4.7</c:v>
                </c:pt>
                <c:pt idx="23">
                  <c:v>4.5</c:v>
                </c:pt>
                <c:pt idx="24">
                  <c:v>4.2</c:v>
                </c:pt>
                <c:pt idx="25">
                  <c:v>3.6</c:v>
                </c:pt>
                <c:pt idx="26">
                  <c:v>3.8</c:v>
                </c:pt>
                <c:pt idx="27">
                  <c:v>3.8</c:v>
                </c:pt>
                <c:pt idx="28">
                  <c:v>3.9</c:v>
                </c:pt>
                <c:pt idx="29">
                  <c:v>3.2</c:v>
                </c:pt>
                <c:pt idx="30">
                  <c:v>3.1</c:v>
                </c:pt>
                <c:pt idx="31">
                  <c:v>2.9</c:v>
                </c:pt>
                <c:pt idx="32">
                  <c:v>3.1</c:v>
                </c:pt>
                <c:pt idx="33">
                  <c:v>3.1</c:v>
                </c:pt>
                <c:pt idx="34">
                  <c:v>3.3</c:v>
                </c:pt>
                <c:pt idx="35">
                  <c:v>3.1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Wykres4!$B$10</c:f>
              <c:strCache>
                <c:ptCount val="1"/>
                <c:pt idx="0">
                  <c:v>woj. małopolskie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rgbClr val="008542"/>
              </a:solidFill>
              <a:ln>
                <a:noFill/>
              </a:ln>
            </c:spPr>
          </c:marker>
          <c:cat>
            <c:multiLvlStrRef>
              <c:f>Wykres4!$C$7:$AL$8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Wykres4!$C$10:$AL$10</c:f>
              <c:numCache>
                <c:formatCode>General</c:formatCode>
                <c:ptCount val="36"/>
                <c:pt idx="0">
                  <c:v>10.8</c:v>
                </c:pt>
                <c:pt idx="1">
                  <c:v>10.7</c:v>
                </c:pt>
                <c:pt idx="2" formatCode="0.0">
                  <c:v>10</c:v>
                </c:pt>
                <c:pt idx="3">
                  <c:v>10.1</c:v>
                </c:pt>
                <c:pt idx="4">
                  <c:v>11.8</c:v>
                </c:pt>
                <c:pt idx="5">
                  <c:v>11.5</c:v>
                </c:pt>
                <c:pt idx="6">
                  <c:v>10.3</c:v>
                </c:pt>
                <c:pt idx="7">
                  <c:v>9.9</c:v>
                </c:pt>
                <c:pt idx="8">
                  <c:v>10.4</c:v>
                </c:pt>
                <c:pt idx="9">
                  <c:v>10.199999999999999</c:v>
                </c:pt>
                <c:pt idx="10">
                  <c:v>8.8000000000000007</c:v>
                </c:pt>
                <c:pt idx="11">
                  <c:v>7</c:v>
                </c:pt>
                <c:pt idx="12">
                  <c:v>8.6</c:v>
                </c:pt>
                <c:pt idx="13">
                  <c:v>7</c:v>
                </c:pt>
                <c:pt idx="14">
                  <c:v>6.4</c:v>
                </c:pt>
                <c:pt idx="15">
                  <c:v>6.6</c:v>
                </c:pt>
                <c:pt idx="16">
                  <c:v>5.3</c:v>
                </c:pt>
                <c:pt idx="17">
                  <c:v>4.8</c:v>
                </c:pt>
                <c:pt idx="18">
                  <c:v>5.9</c:v>
                </c:pt>
                <c:pt idx="19">
                  <c:v>4.8</c:v>
                </c:pt>
                <c:pt idx="20">
                  <c:v>3.9</c:v>
                </c:pt>
                <c:pt idx="21">
                  <c:v>4</c:v>
                </c:pt>
                <c:pt idx="22">
                  <c:v>3.8</c:v>
                </c:pt>
                <c:pt idx="23">
                  <c:v>5</c:v>
                </c:pt>
                <c:pt idx="24">
                  <c:v>3.1</c:v>
                </c:pt>
                <c:pt idx="25">
                  <c:v>2</c:v>
                </c:pt>
                <c:pt idx="26">
                  <c:v>2.5</c:v>
                </c:pt>
                <c:pt idx="27">
                  <c:v>4.0999999999999996</c:v>
                </c:pt>
                <c:pt idx="28">
                  <c:v>4.4000000000000004</c:v>
                </c:pt>
                <c:pt idx="29">
                  <c:v>2.8</c:v>
                </c:pt>
                <c:pt idx="30">
                  <c:v>2.2999999999999998</c:v>
                </c:pt>
                <c:pt idx="31">
                  <c:v>2</c:v>
                </c:pt>
                <c:pt idx="32">
                  <c:v>2.6</c:v>
                </c:pt>
                <c:pt idx="33">
                  <c:v>2.2999999999999998</c:v>
                </c:pt>
                <c:pt idx="34">
                  <c:v>3.3</c:v>
                </c:pt>
                <c:pt idx="35">
                  <c:v>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8155952"/>
        <c:axId val="2048155408"/>
      </c:lineChart>
      <c:catAx>
        <c:axId val="204815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2540">
            <a:noFill/>
          </a:ln>
        </c:spPr>
        <c:crossAx val="2048155408"/>
        <c:crosses val="autoZero"/>
        <c:auto val="1"/>
        <c:lblAlgn val="ctr"/>
        <c:lblOffset val="100"/>
        <c:noMultiLvlLbl val="0"/>
      </c:catAx>
      <c:valAx>
        <c:axId val="2048155408"/>
        <c:scaling>
          <c:orientation val="minMax"/>
          <c:max val="12"/>
          <c:min val="0"/>
        </c:scaling>
        <c:delete val="0"/>
        <c:axPos val="l"/>
        <c:majorGridlines>
          <c:spPr>
            <a:ln w="3556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 w="2540">
            <a:noFill/>
          </a:ln>
        </c:spPr>
        <c:crossAx val="2048155952"/>
        <c:crosses val="autoZero"/>
        <c:crossBetween val="midCat"/>
      </c:valAx>
      <c:spPr>
        <a:ln w="3175">
          <a:noFill/>
        </a:ln>
      </c:spPr>
    </c:plotArea>
    <c:legend>
      <c:legendPos val="b"/>
      <c:overlay val="0"/>
      <c:txPr>
        <a:bodyPr/>
        <a:lstStyle/>
        <a:p>
          <a:pPr>
            <a:defRPr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3175">
      <a:noFill/>
    </a:ln>
  </c:spPr>
  <c:txPr>
    <a:bodyPr/>
    <a:lstStyle/>
    <a:p>
      <a:pPr>
        <a:defRPr sz="800" baseline="0">
          <a:latin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3B7CF700-7813-40BB-A004-038684E3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4146</TotalTime>
  <Pages>6</Pages>
  <Words>2086</Words>
  <Characters>12517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Stachańczyk Aneta</cp:lastModifiedBy>
  <cp:revision>251</cp:revision>
  <cp:lastPrinted>2021-03-03T12:06:00Z</cp:lastPrinted>
  <dcterms:created xsi:type="dcterms:W3CDTF">2020-02-20T06:48:00Z</dcterms:created>
  <dcterms:modified xsi:type="dcterms:W3CDTF">2021-03-30T10:17:00Z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