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977C97">
        <w:rPr>
          <w:spacing w:val="-2"/>
        </w:rPr>
        <w:t>styczniu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1B5E37" w:rsidRPr="00E5648E" w:rsidRDefault="00985E4B" w:rsidP="00662F00">
            <w:pPr>
              <w:pStyle w:val="Tekstkomunikat1str"/>
            </w:pPr>
            <w:r>
              <w:t xml:space="preserve">W styczniu br. </w:t>
            </w:r>
            <w:r w:rsidRPr="004D5182">
              <w:t xml:space="preserve">przeciętne zatrudnienie w sektorze przedsiębiorstw było wyższe niż przed rokiem (o </w:t>
            </w:r>
            <w:r>
              <w:t>1,6</w:t>
            </w:r>
            <w:r w:rsidRPr="004D5182">
              <w:t>%). Stopa bezrob</w:t>
            </w:r>
            <w:r>
              <w:t xml:space="preserve">ocia rejestrowanego wyniosła 4,6% i </w:t>
            </w:r>
            <w:r w:rsidRPr="00D91A74">
              <w:t>obniżyła się</w:t>
            </w:r>
            <w:r>
              <w:t xml:space="preserve"> </w:t>
            </w:r>
            <w:r w:rsidRPr="00765E28">
              <w:t>w skali roku</w:t>
            </w:r>
            <w:r>
              <w:t>, a w skali miesiąca zwiększyła się</w:t>
            </w:r>
            <w:r w:rsidRPr="004D5182">
              <w:t>.</w:t>
            </w:r>
          </w:p>
          <w:p w:rsidR="001B5E37" w:rsidRPr="00E5648E" w:rsidRDefault="00985E4B" w:rsidP="00662F00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 xml:space="preserve">w styczniu br. </w:t>
            </w:r>
            <w:r w:rsidRPr="004D5182">
              <w:t>było wyższe od</w:t>
            </w:r>
            <w:r>
              <w:t xml:space="preserve"> notowanego rok wcześniej (o 6,2%</w:t>
            </w:r>
            <w:r w:rsidRPr="004D5182">
              <w:t>).</w:t>
            </w:r>
          </w:p>
          <w:p w:rsidR="00F806A9" w:rsidRDefault="00220242" w:rsidP="00232B7B">
            <w:pPr>
              <w:pStyle w:val="Tekstkomunikat1str"/>
            </w:pPr>
            <w:r w:rsidRPr="00E5648E">
              <w:t xml:space="preserve">Na rynku rolnym w </w:t>
            </w:r>
            <w:r w:rsidR="00F806A9">
              <w:t>styczniu</w:t>
            </w:r>
            <w:r w:rsidR="00E66EC8" w:rsidRPr="00E5648E">
              <w:t xml:space="preserve"> </w:t>
            </w:r>
            <w:r w:rsidR="00F806A9">
              <w:t>b</w:t>
            </w:r>
            <w:r w:rsidRPr="00E5648E">
              <w:t>r. przeciętn</w:t>
            </w:r>
            <w:r w:rsidR="0032499B" w:rsidRPr="00E5648E">
              <w:t>e</w:t>
            </w:r>
            <w:r w:rsidRPr="00E5648E">
              <w:t xml:space="preserve"> cen</w:t>
            </w:r>
            <w:r w:rsidR="0032499B" w:rsidRPr="00E5648E">
              <w:t>y</w:t>
            </w:r>
            <w:r w:rsidRPr="00E5648E">
              <w:t xml:space="preserve"> </w:t>
            </w:r>
            <w:r w:rsidR="00795131" w:rsidRPr="00E5648E">
              <w:t>skupu</w:t>
            </w:r>
            <w:r w:rsidR="00710D96">
              <w:t xml:space="preserve"> </w:t>
            </w:r>
            <w:r w:rsidR="00F806A9">
              <w:t xml:space="preserve">ziemniaków, </w:t>
            </w:r>
            <w:r w:rsidR="00F806A9" w:rsidRPr="00E5648E">
              <w:t>żywca rzeźnego</w:t>
            </w:r>
            <w:r w:rsidR="00F806A9">
              <w:t xml:space="preserve"> wołowego i drobiowego </w:t>
            </w:r>
            <w:r w:rsidR="00F806A9" w:rsidRPr="00E5648E">
              <w:t>ukształtowały się po</w:t>
            </w:r>
            <w:r w:rsidR="00F806A9">
              <w:t>wy</w:t>
            </w:r>
            <w:r w:rsidR="00F806A9" w:rsidRPr="00E5648E">
              <w:t>żej poziomu sprzed roku</w:t>
            </w:r>
            <w:r w:rsidR="00F806A9">
              <w:t xml:space="preserve"> i sprzed miesiąca. W obu ujęciach niższe były natomiast ceny żyta </w:t>
            </w:r>
            <w:r w:rsidR="006C37F2">
              <w:br/>
            </w:r>
            <w:r w:rsidR="00F806A9">
              <w:t>i mleka. Za żywiec wieprzowy płacono mniej niż przed miesiącem, jednak znacznie więcej niż przed rokiem.</w:t>
            </w:r>
          </w:p>
          <w:p w:rsidR="004276B8" w:rsidRPr="00E5648E" w:rsidRDefault="007219E7" w:rsidP="007219E7">
            <w:pPr>
              <w:pStyle w:val="Tekstkomunikat1str"/>
            </w:pPr>
            <w:r w:rsidRPr="007219E7">
              <w:t>W styczniu br. produkcja sprzedana przemysłu zwiększyła się w skali roku (o 2,3%, w cenach stałych). Wyższa niż przed rokiem była produkcja budowlano-montażowa (o 11,6%, w cenach bieżących).</w:t>
            </w:r>
            <w:r w:rsidR="00FA4277" w:rsidRPr="00FA4277">
              <w:t xml:space="preserve"> </w:t>
            </w:r>
            <w:r w:rsidR="004276B8" w:rsidRPr="00E5648E">
              <w:t xml:space="preserve"> </w:t>
            </w:r>
          </w:p>
          <w:p w:rsidR="00220242" w:rsidRPr="00E5648E" w:rsidRDefault="00220242" w:rsidP="00220242">
            <w:pPr>
              <w:pStyle w:val="Tekstkomunikat1str"/>
            </w:pPr>
            <w:r w:rsidRPr="00E5648E">
              <w:t xml:space="preserve">Liczba mieszkań oddanych do użytkowania </w:t>
            </w:r>
            <w:r w:rsidR="00105D09" w:rsidRPr="00E5648E">
              <w:t>w</w:t>
            </w:r>
            <w:r w:rsidRPr="00E5648E">
              <w:t xml:space="preserve"> </w:t>
            </w:r>
            <w:r w:rsidR="00F10089">
              <w:t>stycz</w:t>
            </w:r>
            <w:r w:rsidR="006572A8">
              <w:t xml:space="preserve">niu </w:t>
            </w:r>
            <w:r w:rsidR="000C6692">
              <w:t>b</w:t>
            </w:r>
            <w:r w:rsidR="00EF13BC" w:rsidRPr="00E5648E">
              <w:t>r.</w:t>
            </w:r>
            <w:r w:rsidRPr="00E5648E">
              <w:t xml:space="preserve"> była </w:t>
            </w:r>
            <w:r w:rsidR="007B59B2">
              <w:t>mniejsza</w:t>
            </w:r>
            <w:r w:rsidRPr="00E5648E">
              <w:t xml:space="preserve"> niż rok wcześniej o </w:t>
            </w:r>
            <w:r w:rsidR="007B59B2">
              <w:t>2</w:t>
            </w:r>
            <w:r w:rsidR="00F10089">
              <w:t>0,7</w:t>
            </w:r>
            <w:r w:rsidRPr="00E5648E">
              <w:t xml:space="preserve">%. </w:t>
            </w:r>
            <w:r w:rsidR="00245557" w:rsidRPr="00E5648E">
              <w:t xml:space="preserve">Większość </w:t>
            </w:r>
            <w:r w:rsidRPr="00E5648E">
              <w:t xml:space="preserve">mieszkań </w:t>
            </w:r>
            <w:r w:rsidR="009821B1" w:rsidRPr="00E5648E">
              <w:t>wy</w:t>
            </w:r>
            <w:r w:rsidR="00057693" w:rsidRPr="00E5648E">
              <w:t>budowan</w:t>
            </w:r>
            <w:r w:rsidR="00245557" w:rsidRPr="00E5648E">
              <w:t>o</w:t>
            </w:r>
            <w:r w:rsidR="00057693" w:rsidRPr="00E5648E">
              <w:t xml:space="preserve"> z przeznaczeniem</w:t>
            </w:r>
            <w:r w:rsidRPr="00E5648E">
              <w:t xml:space="preserve"> na sprzedaż lub wynajem. </w:t>
            </w:r>
          </w:p>
          <w:p w:rsidR="00E45279" w:rsidRPr="00E5648E" w:rsidRDefault="0051429F" w:rsidP="0051429F">
            <w:pPr>
              <w:pStyle w:val="Tekstkomunikat1str"/>
            </w:pPr>
            <w:r w:rsidRPr="0051429F">
              <w:t>W styczniu br. odnotowano wzrost sprzedaży detalicznej w skali roku (o 6,0%). Niższa niż przed rokiem była sprzedaż hurtowa (o 1,0%).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631724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7B6DF3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7B6DF3">
        <w:t>5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631724">
        <w:t>8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7B6DF3">
        <w:t>19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977C97">
        <w:rPr>
          <w:b/>
        </w:rPr>
        <w:t>lutym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977C97">
        <w:rPr>
          <w:b/>
        </w:rPr>
        <w:t>27</w:t>
      </w:r>
      <w:r w:rsidRPr="00667AF4">
        <w:rPr>
          <w:b/>
        </w:rPr>
        <w:t xml:space="preserve"> </w:t>
      </w:r>
      <w:r w:rsidR="00977C97">
        <w:rPr>
          <w:b/>
        </w:rPr>
        <w:t>lutego</w:t>
      </w:r>
      <w:r w:rsidRPr="00667AF4">
        <w:rPr>
          <w:b/>
        </w:rPr>
        <w:t xml:space="preserve"> 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985E4B" w:rsidP="00BF37F3">
            <w:pPr>
              <w:pStyle w:val="Tekstkomunikatlid"/>
            </w:pPr>
            <w:r>
              <w:t xml:space="preserve">W styczniu br. </w:t>
            </w:r>
            <w:r w:rsidRPr="004D5182">
              <w:t xml:space="preserve">odnotowano </w:t>
            </w:r>
            <w:r>
              <w:t xml:space="preserve">niższy niż </w:t>
            </w:r>
            <w:r w:rsidRPr="004D5182">
              <w:t xml:space="preserve">w poprzednim miesiącu </w:t>
            </w:r>
            <w:r>
              <w:t>wzrost</w:t>
            </w:r>
            <w:r w:rsidRPr="004D5182">
              <w:t xml:space="preserve"> w skali roku przeciętnego zatrudnienia </w:t>
            </w:r>
            <w:r>
              <w:br/>
            </w:r>
            <w:r w:rsidRPr="004D5182">
              <w:t xml:space="preserve">w sektorze przedsiębiorstw. Stopa bezrobocia rejestrowanego </w:t>
            </w:r>
            <w:r w:rsidRPr="00D91A74">
              <w:t>obniżyła się</w:t>
            </w:r>
            <w:r>
              <w:t xml:space="preserve"> </w:t>
            </w:r>
            <w:r w:rsidRPr="00765E28">
              <w:t>w skali roku</w:t>
            </w:r>
            <w:r>
              <w:t xml:space="preserve">, a w skali </w:t>
            </w:r>
            <w:r w:rsidRPr="00D91A74">
              <w:t>miesiąca</w:t>
            </w:r>
            <w:r>
              <w:t xml:space="preserve"> zwiększyła się.</w:t>
            </w:r>
          </w:p>
        </w:tc>
      </w:tr>
    </w:tbl>
    <w:p w:rsidR="001B5E37" w:rsidRDefault="00985E4B" w:rsidP="001B5E37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styczniu br. wyniosło 1552,1</w:t>
      </w:r>
      <w:r w:rsidRPr="00180CE8">
        <w:t xml:space="preserve"> tys. osób i było o </w:t>
      </w:r>
      <w:r>
        <w:t>1,6% wyższe niż przed rokiem (</w:t>
      </w:r>
      <w:r w:rsidRPr="00F66E2A">
        <w:t>w popr</w:t>
      </w:r>
      <w:r>
        <w:t>zednim miesiącu wzrost wyniósł 2,3%)</w:t>
      </w:r>
      <w:r w:rsidRPr="00180CE8">
        <w:t xml:space="preserve">. Wzrost zatrudnienia odnotowano m.in. </w:t>
      </w:r>
      <w:r>
        <w:t>w</w:t>
      </w:r>
      <w:r w:rsidRPr="008B116E">
        <w:t xml:space="preserve"> zakwaterowaniu </w:t>
      </w:r>
      <w:r>
        <w:br/>
      </w:r>
      <w:r w:rsidRPr="008B116E">
        <w:t>i gastronomii (o 3,6%)</w:t>
      </w:r>
      <w:r w:rsidR="002C553D">
        <w:t>,</w:t>
      </w:r>
      <w:r>
        <w:t xml:space="preserve"> d</w:t>
      </w:r>
      <w:r w:rsidRPr="00180CE8">
        <w:t xml:space="preserve">ziałalności profesjonalnej, naukowej i technicznej (o </w:t>
      </w:r>
      <w:r>
        <w:t>3,5%) oraz t</w:t>
      </w:r>
      <w:r w:rsidRPr="008B116E">
        <w:t>ranspor</w:t>
      </w:r>
      <w:r>
        <w:t>cie</w:t>
      </w:r>
      <w:r w:rsidRPr="008B116E">
        <w:t xml:space="preserve"> i gospodar</w:t>
      </w:r>
      <w:r>
        <w:t>ce</w:t>
      </w:r>
      <w:r w:rsidRPr="008B116E">
        <w:t xml:space="preserve"> magazynow</w:t>
      </w:r>
      <w:r>
        <w:t>ej</w:t>
      </w:r>
      <w:r w:rsidRPr="008B116E">
        <w:t xml:space="preserve"> </w:t>
      </w:r>
      <w:r>
        <w:t>(o 3,1%). Spadek nastąpił w</w:t>
      </w:r>
      <w:r w:rsidRPr="001A4D87">
        <w:rPr>
          <w:lang w:eastAsia="en-US"/>
        </w:rPr>
        <w:t xml:space="preserve"> </w:t>
      </w:r>
      <w:r w:rsidRPr="008B116E">
        <w:rPr>
          <w:lang w:eastAsia="en-US"/>
        </w:rPr>
        <w:t>informacji i komunikacji (o 2,7%)</w:t>
      </w:r>
      <w:r>
        <w:rPr>
          <w:lang w:eastAsia="en-US"/>
        </w:rPr>
        <w:t xml:space="preserve">, budownictwie (o 2,6%) oraz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0,9%).</w:t>
      </w:r>
    </w:p>
    <w:p w:rsidR="001B5E37" w:rsidRDefault="001B5E37" w:rsidP="001B5E37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w </w:t>
      </w:r>
      <w:r w:rsidR="00985E4B">
        <w:t>styczniu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3275"/>
        <w:gridCol w:w="3276"/>
      </w:tblGrid>
      <w:tr w:rsidR="00985E4B" w:rsidRPr="00F65763" w:rsidTr="00985E4B">
        <w:trPr>
          <w:trHeight w:val="248"/>
        </w:trPr>
        <w:tc>
          <w:tcPr>
            <w:tcW w:w="3934" w:type="dxa"/>
            <w:vMerge w:val="restart"/>
            <w:vAlign w:val="center"/>
          </w:tcPr>
          <w:p w:rsidR="00985E4B" w:rsidRPr="00F65763" w:rsidRDefault="00985E4B" w:rsidP="00073689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655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</w:pPr>
            <w:r>
              <w:t>I 2020</w:t>
            </w:r>
          </w:p>
        </w:tc>
      </w:tr>
      <w:tr w:rsidR="00985E4B" w:rsidTr="00985E4B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</w:pPr>
          </w:p>
        </w:tc>
        <w:tc>
          <w:tcPr>
            <w:tcW w:w="327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</w:pPr>
            <w:r>
              <w:t>w tys.</w:t>
            </w:r>
          </w:p>
        </w:tc>
        <w:tc>
          <w:tcPr>
            <w:tcW w:w="327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</w:pPr>
            <w:r>
              <w:t>I</w:t>
            </w:r>
            <w:r w:rsidRPr="00F65763">
              <w:t xml:space="preserve"> 201</w:t>
            </w:r>
            <w:r>
              <w:t>9=</w:t>
            </w:r>
            <w:r w:rsidRPr="00F65763">
              <w:t>100</w:t>
            </w:r>
          </w:p>
        </w:tc>
      </w:tr>
      <w:tr w:rsidR="00985E4B" w:rsidRPr="004E10FB" w:rsidTr="00985E4B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5E4B" w:rsidRPr="0002170E" w:rsidRDefault="00985E4B" w:rsidP="00985E4B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327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E4B" w:rsidRPr="004E10FB" w:rsidRDefault="00985E4B" w:rsidP="00985E4B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52,1</w:t>
            </w:r>
          </w:p>
        </w:tc>
        <w:tc>
          <w:tcPr>
            <w:tcW w:w="327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5E4B" w:rsidRPr="004E10FB" w:rsidRDefault="00985E4B" w:rsidP="00985E4B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1,6</w:t>
            </w:r>
          </w:p>
        </w:tc>
      </w:tr>
      <w:tr w:rsidR="00985E4B" w:rsidRPr="005D208C" w:rsidTr="00985E4B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B2"/>
            </w:pPr>
            <w:r w:rsidRPr="00F65763">
              <w:t>w tym:</w:t>
            </w:r>
          </w:p>
        </w:tc>
        <w:tc>
          <w:tcPr>
            <w:tcW w:w="3275" w:type="dxa"/>
            <w:tcBorders>
              <w:top w:val="single" w:sz="4" w:space="0" w:color="522398"/>
            </w:tcBorders>
            <w:vAlign w:val="center"/>
          </w:tcPr>
          <w:p w:rsidR="00985E4B" w:rsidRPr="005D208C" w:rsidRDefault="00985E4B" w:rsidP="00985E4B">
            <w:pPr>
              <w:pStyle w:val="Tekstkomunikatliczby"/>
              <w:rPr>
                <w:rFonts w:cs="Arial"/>
              </w:rPr>
            </w:pPr>
          </w:p>
        </w:tc>
        <w:tc>
          <w:tcPr>
            <w:tcW w:w="3276" w:type="dxa"/>
            <w:tcBorders>
              <w:top w:val="single" w:sz="4" w:space="0" w:color="522398"/>
            </w:tcBorders>
            <w:vAlign w:val="center"/>
          </w:tcPr>
          <w:p w:rsidR="00985E4B" w:rsidRPr="005D208C" w:rsidRDefault="00985E4B" w:rsidP="00985E4B">
            <w:pPr>
              <w:pStyle w:val="Tekstkomunikatliczby"/>
              <w:rPr>
                <w:rFonts w:cs="Arial"/>
              </w:rPr>
            </w:pP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>
              <w:t>Przemysł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384,6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102,3</w:t>
            </w:r>
          </w:p>
        </w:tc>
      </w:tr>
      <w:tr w:rsidR="00985E4B" w:rsidRPr="005D208C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3"/>
            </w:pPr>
            <w:r w:rsidRPr="00F65763">
              <w:t>w tym:</w:t>
            </w:r>
          </w:p>
        </w:tc>
        <w:tc>
          <w:tcPr>
            <w:tcW w:w="3275" w:type="dxa"/>
            <w:vAlign w:val="center"/>
          </w:tcPr>
          <w:p w:rsidR="00985E4B" w:rsidRPr="005D208C" w:rsidRDefault="00985E4B" w:rsidP="00985E4B">
            <w:pPr>
              <w:pStyle w:val="Tekstkomunikatliczby"/>
              <w:rPr>
                <w:rFonts w:cs="Arial"/>
              </w:rPr>
            </w:pPr>
          </w:p>
        </w:tc>
        <w:tc>
          <w:tcPr>
            <w:tcW w:w="3276" w:type="dxa"/>
            <w:vAlign w:val="center"/>
          </w:tcPr>
          <w:p w:rsidR="00985E4B" w:rsidRPr="005D208C" w:rsidRDefault="00985E4B" w:rsidP="00985E4B">
            <w:pPr>
              <w:pStyle w:val="Tekstkomunikatliczby"/>
              <w:rPr>
                <w:rFonts w:cs="Arial"/>
              </w:rPr>
            </w:pP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337,8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102,4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25,5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99,1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>
              <w:t>Budownictwo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89,8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97,4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350,5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101,9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280,3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103,1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35,7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103,6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>
              <w:t>Informacja i komunikacja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116,4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97,3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23,6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101,3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97,7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103,5</w:t>
            </w:r>
          </w:p>
        </w:tc>
      </w:tr>
      <w:tr w:rsidR="00985E4B" w:rsidTr="00985E4B">
        <w:tc>
          <w:tcPr>
            <w:tcW w:w="3934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</w:pPr>
            <w:r>
              <w:t>139,8</w:t>
            </w:r>
          </w:p>
        </w:tc>
        <w:tc>
          <w:tcPr>
            <w:tcW w:w="3276" w:type="dxa"/>
            <w:vAlign w:val="center"/>
          </w:tcPr>
          <w:p w:rsidR="00985E4B" w:rsidRDefault="00985E4B" w:rsidP="00985E4B">
            <w:pPr>
              <w:pStyle w:val="Tekstkomunikatliczby"/>
            </w:pPr>
            <w:r>
              <w:t>101,0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F64BF6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19228" cy="2630429"/>
            <wp:effectExtent l="0" t="0" r="571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2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985E4B" w:rsidP="001B5E37">
      <w:pPr>
        <w:pStyle w:val="Tekstkomunikat"/>
      </w:pPr>
      <w:r w:rsidRPr="00180CE8">
        <w:t xml:space="preserve">W końcu </w:t>
      </w:r>
      <w:r>
        <w:t xml:space="preserve">stycznia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30,1 tys. osób i zwiększyła się</w:t>
      </w:r>
      <w:r w:rsidRPr="00180CE8">
        <w:t xml:space="preserve"> </w:t>
      </w:r>
      <w:r>
        <w:br/>
      </w:r>
      <w:r w:rsidRPr="00180CE8">
        <w:t xml:space="preserve">w skali miesiąca </w:t>
      </w:r>
      <w:r>
        <w:t>o 6,9 tys. osób (tj. o 5,6%)</w:t>
      </w:r>
      <w:r w:rsidRPr="00180CE8">
        <w:t xml:space="preserve">, a w porównaniu </w:t>
      </w:r>
      <w:r>
        <w:t>ze styczniem 2019 r.</w:t>
      </w:r>
      <w:r w:rsidRPr="00180CE8">
        <w:t xml:space="preserve"> </w:t>
      </w:r>
      <w:r>
        <w:t xml:space="preserve">zmniejszyła się </w:t>
      </w:r>
      <w:r w:rsidRPr="00180CE8">
        <w:t xml:space="preserve">o </w:t>
      </w:r>
      <w:r>
        <w:t>13,3</w:t>
      </w:r>
      <w:r w:rsidRPr="00180CE8">
        <w:t xml:space="preserve"> tys. (tj. </w:t>
      </w:r>
      <w:r>
        <w:t>o 9,3%). Kobiety stanowiły 51,0</w:t>
      </w:r>
      <w:r w:rsidRPr="00180CE8">
        <w:t xml:space="preserve">% ogółu zarejestrowanych bezrobotnych (przed rokiem </w:t>
      </w:r>
      <w:r>
        <w:t>51,5</w:t>
      </w:r>
      <w:r w:rsidRPr="00180CE8">
        <w:t>%).</w:t>
      </w:r>
      <w:r w:rsidR="001B5E37">
        <w:t xml:space="preserve"> 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985E4B" w:rsidRPr="00F65763" w:rsidTr="00985E4B">
        <w:trPr>
          <w:trHeight w:val="480"/>
        </w:trPr>
        <w:tc>
          <w:tcPr>
            <w:tcW w:w="5245" w:type="dxa"/>
            <w:vMerge w:val="restart"/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496" w:type="dxa"/>
            <w:gridSpan w:val="2"/>
            <w:vAlign w:val="center"/>
          </w:tcPr>
          <w:p w:rsidR="00985E4B" w:rsidRPr="00D24C76" w:rsidRDefault="00985E4B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49" w:type="dxa"/>
            <w:vAlign w:val="center"/>
          </w:tcPr>
          <w:p w:rsidR="00985E4B" w:rsidRPr="00D24C76" w:rsidRDefault="00985E4B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XII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985E4B" w:rsidRPr="00305227" w:rsidRDefault="00985E4B" w:rsidP="00985E4B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985E4B" w:rsidRPr="006A1266" w:rsidRDefault="00985E4B" w:rsidP="00985E4B">
            <w:pPr>
              <w:pStyle w:val="Tekstkomunikatliczby"/>
            </w:pPr>
            <w:r>
              <w:t>143,4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85E4B" w:rsidRPr="00F65763" w:rsidRDefault="00985E4B" w:rsidP="00985E4B">
            <w:pPr>
              <w:pStyle w:val="Tekstkomunikatliczby"/>
            </w:pPr>
            <w:r>
              <w:t>123,2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85E4B" w:rsidRPr="00F65763" w:rsidRDefault="00985E4B" w:rsidP="00985E4B">
            <w:pPr>
              <w:pStyle w:val="Tekstkomunikatliczby"/>
            </w:pPr>
            <w:r>
              <w:t>130,1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985E4B" w:rsidRPr="006A1266" w:rsidRDefault="00985E4B" w:rsidP="00985E4B">
            <w:pPr>
              <w:pStyle w:val="Tekstkomunikatliczby"/>
            </w:pPr>
            <w:r>
              <w:t>20,8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985E4B" w:rsidRPr="00F65763" w:rsidRDefault="00985E4B" w:rsidP="00985E4B">
            <w:pPr>
              <w:pStyle w:val="Tekstkomunikatliczby"/>
            </w:pPr>
            <w:r>
              <w:t>13,7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985E4B" w:rsidRPr="00F65763" w:rsidRDefault="00985E4B" w:rsidP="00985E4B">
            <w:pPr>
              <w:pStyle w:val="Tekstkomunikatliczby"/>
            </w:pPr>
            <w:r>
              <w:t>18,7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vAlign w:val="center"/>
          </w:tcPr>
          <w:p w:rsidR="00985E4B" w:rsidRPr="00F65763" w:rsidRDefault="00985E4B" w:rsidP="00985E4B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985E4B" w:rsidRPr="00F94CF0" w:rsidRDefault="00985E4B" w:rsidP="00985E4B">
            <w:pPr>
              <w:pStyle w:val="Tekstkomunikatliczby"/>
            </w:pPr>
            <w:r>
              <w:t>13,9</w:t>
            </w:r>
          </w:p>
        </w:tc>
        <w:tc>
          <w:tcPr>
            <w:tcW w:w="1748" w:type="dxa"/>
            <w:vAlign w:val="bottom"/>
          </w:tcPr>
          <w:p w:rsidR="00985E4B" w:rsidRPr="00F65763" w:rsidRDefault="00985E4B" w:rsidP="00985E4B">
            <w:pPr>
              <w:pStyle w:val="Tekstkomunikatliczby"/>
            </w:pPr>
            <w:r>
              <w:t>12,4</w:t>
            </w:r>
          </w:p>
        </w:tc>
        <w:tc>
          <w:tcPr>
            <w:tcW w:w="1749" w:type="dxa"/>
            <w:vAlign w:val="bottom"/>
          </w:tcPr>
          <w:p w:rsidR="00985E4B" w:rsidRPr="00F65763" w:rsidRDefault="00985E4B" w:rsidP="00985E4B">
            <w:pPr>
              <w:pStyle w:val="Tekstkomunikatliczby"/>
            </w:pPr>
            <w:r>
              <w:t>11,8</w:t>
            </w:r>
          </w:p>
        </w:tc>
      </w:tr>
      <w:tr w:rsidR="00985E4B" w:rsidRPr="00F45643" w:rsidTr="00073689">
        <w:trPr>
          <w:trHeight w:val="480"/>
        </w:trPr>
        <w:tc>
          <w:tcPr>
            <w:tcW w:w="5245" w:type="dxa"/>
            <w:vAlign w:val="center"/>
          </w:tcPr>
          <w:p w:rsidR="00985E4B" w:rsidRPr="00F65763" w:rsidRDefault="00985E4B" w:rsidP="00985E4B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985E4B" w:rsidRPr="001A0978" w:rsidRDefault="00985E4B" w:rsidP="00985E4B">
            <w:pPr>
              <w:pStyle w:val="Tekstkomunikatliczby"/>
            </w:pPr>
            <w:r>
              <w:t>5,1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985E4B" w:rsidRPr="001A0978" w:rsidRDefault="00985E4B" w:rsidP="00985E4B">
            <w:pPr>
              <w:pStyle w:val="Tekstkomunikatliczby"/>
            </w:pPr>
            <w:r w:rsidRPr="00F17EA8">
              <w:t>4,4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985E4B" w:rsidRPr="001A0978" w:rsidRDefault="00985E4B" w:rsidP="00985E4B">
            <w:pPr>
              <w:pStyle w:val="Tekstkomunikatliczby"/>
            </w:pPr>
            <w:r w:rsidRPr="00DA79E9">
              <w:t>4,6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F64BF6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79020" cy="2772162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985E4B" w:rsidRPr="008D784A" w:rsidRDefault="00985E4B" w:rsidP="00985E4B">
      <w:pPr>
        <w:rPr>
          <w:b/>
          <w:sz w:val="8"/>
          <w:szCs w:val="8"/>
          <w:lang w:eastAsia="pl-PL"/>
        </w:rPr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 xml:space="preserve">stycznia br. </w:t>
      </w:r>
      <w:r w:rsidRPr="00180CE8">
        <w:t xml:space="preserve">wyniosła </w:t>
      </w:r>
      <w:r>
        <w:t>4,6</w:t>
      </w:r>
      <w:r w:rsidRPr="00180CE8">
        <w:t xml:space="preserve">% i była niższa niż w kraju (średnia – </w:t>
      </w:r>
      <w:r>
        <w:t xml:space="preserve">5,5%). W </w:t>
      </w:r>
      <w:r w:rsidRPr="00180CE8">
        <w:t xml:space="preserve">skali roku obniżyła się </w:t>
      </w:r>
      <w:r w:rsidRPr="007133AB">
        <w:t>o</w:t>
      </w:r>
      <w:r>
        <w:t xml:space="preserve"> 0,5</w:t>
      </w:r>
      <w:r w:rsidRPr="00180CE8">
        <w:t xml:space="preserve"> p. proc., a w skali miesiąca</w:t>
      </w:r>
      <w:r>
        <w:t xml:space="preserve"> zwiększyła się o 0,2 p. proc.</w:t>
      </w:r>
    </w:p>
    <w:p w:rsidR="00985E4B" w:rsidRPr="000A6C62" w:rsidRDefault="00985E4B" w:rsidP="00985E4B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3,9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5,1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styczniu 2019 r.), przysuski (18,3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18,8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7,1% wobec 17,8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(1,3% wobec 1,5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1,7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 xml:space="preserve">2,1%)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</w:t>
      </w:r>
      <w:r>
        <w:rPr>
          <w:shd w:val="clear" w:color="auto" w:fill="FFFFFF"/>
        </w:rPr>
        <w:t>2,2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2,3%</w:t>
      </w:r>
      <w:r w:rsidRPr="0016580A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6E44DC" w:rsidRPr="00BF37F3" w:rsidRDefault="00985E4B" w:rsidP="00985E4B">
      <w:pPr>
        <w:spacing w:before="100" w:after="100" w:line="232" w:lineRule="exact"/>
      </w:pPr>
      <w:r w:rsidRPr="00180CE8">
        <w:t xml:space="preserve">W porównaniu </w:t>
      </w:r>
      <w:r>
        <w:t>ze styczniem 2019 r.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 xml:space="preserve">we wszystkich powiatach. </w:t>
      </w:r>
      <w:r w:rsidRPr="00180CE8">
        <w:t xml:space="preserve">Największy spadek </w:t>
      </w:r>
      <w:r>
        <w:t xml:space="preserve">miał miejsce w powiatach: gostynińskim </w:t>
      </w:r>
      <w:r w:rsidRPr="00124F73">
        <w:t xml:space="preserve">(o </w:t>
      </w:r>
      <w:r>
        <w:t xml:space="preserve">2,1 p. </w:t>
      </w:r>
      <w:r w:rsidRPr="00124F73">
        <w:t>proc.)</w:t>
      </w:r>
      <w:r>
        <w:t>, sierpeckim (o 1,8 p. proc.) oraz łosickim (o 1,5 p. proc.),</w:t>
      </w:r>
      <w:r w:rsidRPr="00DA5B2A">
        <w:t xml:space="preserve"> </w:t>
      </w:r>
      <w:r w:rsidRPr="00180CE8">
        <w:t>a najm</w:t>
      </w:r>
      <w:r>
        <w:t xml:space="preserve">niejszy </w:t>
      </w:r>
      <w:r>
        <w:br/>
        <w:t xml:space="preserve">w </w:t>
      </w:r>
      <w:r w:rsidRPr="004319AA">
        <w:t>pow</w:t>
      </w:r>
      <w:r>
        <w:t>iatach: grójeckim,</w:t>
      </w:r>
      <w:r w:rsidRPr="00367F52">
        <w:t xml:space="preserve"> lipskim</w:t>
      </w:r>
      <w:r>
        <w:t xml:space="preserve"> i sokołowskim</w:t>
      </w:r>
      <w:r w:rsidRPr="00793C54">
        <w:t xml:space="preserve"> (</w:t>
      </w:r>
      <w:r>
        <w:t>p</w:t>
      </w:r>
      <w:r w:rsidRPr="00793C54">
        <w:t>o 0,</w:t>
      </w:r>
      <w:r>
        <w:t>1</w:t>
      </w:r>
      <w:r w:rsidRPr="00793C54">
        <w:t xml:space="preserve"> p. proc.)</w:t>
      </w:r>
      <w:r>
        <w:t xml:space="preserve"> oraz </w:t>
      </w:r>
      <w:r w:rsidRPr="00E051AE">
        <w:t>m.st. Warszawie</w:t>
      </w:r>
      <w:r>
        <w:t xml:space="preserve"> i mław</w:t>
      </w:r>
      <w:r w:rsidRPr="00367F52">
        <w:t xml:space="preserve">skim </w:t>
      </w:r>
      <w:r>
        <w:t>(po 0,2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</w:t>
      </w:r>
      <w:r w:rsidR="00A20132">
        <w:t>20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A20132">
        <w:t>stycznia</w:t>
      </w:r>
      <w:r w:rsidR="0040289C">
        <w:t>)</w:t>
      </w:r>
    </w:p>
    <w:p w:rsidR="00C27F99" w:rsidRDefault="00A2013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1595" cy="3273559"/>
            <wp:effectExtent l="0" t="0" r="127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595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985E4B" w:rsidRDefault="00985E4B" w:rsidP="00985E4B">
      <w:pPr>
        <w:pStyle w:val="Tekstkomunikatpustywiersz"/>
        <w:spacing w:after="100" w:line="236" w:lineRule="exact"/>
      </w:pPr>
      <w:r>
        <w:t xml:space="preserve">W styczniu br.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18,7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więcej o 36,9% niż przed miesiącem </w:t>
      </w:r>
      <w:r>
        <w:br/>
        <w:t>i mniej o 9,8%</w:t>
      </w:r>
      <w:r w:rsidRPr="00180CE8">
        <w:t xml:space="preserve"> niż przed rokiem. Wśród osób nowo zarejestrowanych </w:t>
      </w:r>
      <w:r>
        <w:t>81,4</w:t>
      </w:r>
      <w:r w:rsidRPr="00180CE8">
        <w:t>% stanowiły osoby rejestrujące się po raz kolejny (</w:t>
      </w:r>
      <w:r>
        <w:t>przed rokiem 81,5%</w:t>
      </w:r>
      <w:r w:rsidRPr="00180CE8">
        <w:t xml:space="preserve">). Udział osób dotychczas niepracujących wyniósł </w:t>
      </w:r>
      <w:r>
        <w:t>11,9</w:t>
      </w:r>
      <w:r w:rsidRPr="00180CE8">
        <w:t>% (</w:t>
      </w:r>
      <w:r>
        <w:t>spadek</w:t>
      </w:r>
      <w:r w:rsidRPr="00180CE8">
        <w:t xml:space="preserve"> o</w:t>
      </w:r>
      <w:r>
        <w:t xml:space="preserve"> 2,1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4,6</w:t>
      </w:r>
      <w:r w:rsidRPr="00180CE8">
        <w:t>% (</w:t>
      </w:r>
      <w:r>
        <w:t>wzrost o 0,7 p. proc.)</w:t>
      </w:r>
      <w:r w:rsidRPr="00180CE8">
        <w:t>. Spośród bezrobotnych nowo zarejestrowanych 4</w:t>
      </w:r>
      <w:r>
        <w:t>4,6</w:t>
      </w:r>
      <w:r w:rsidRPr="00180CE8">
        <w:t>% mieszkało na wsi (</w:t>
      </w:r>
      <w:r>
        <w:t>spadek</w:t>
      </w:r>
      <w:r w:rsidRPr="00523181">
        <w:t xml:space="preserve"> o </w:t>
      </w:r>
      <w:r>
        <w:t>0,1</w:t>
      </w:r>
      <w:r w:rsidRPr="00523181">
        <w:t xml:space="preserve"> p. proc.</w:t>
      </w:r>
      <w:r w:rsidRPr="00180CE8">
        <w:t xml:space="preserve">). Absolwenci stanowili </w:t>
      </w:r>
      <w:r>
        <w:t>6,3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1,2</w:t>
      </w:r>
      <w:r w:rsidRPr="00180CE8">
        <w:t xml:space="preserve"> p.</w:t>
      </w:r>
      <w:r>
        <w:t> </w:t>
      </w:r>
      <w:r w:rsidRPr="00180CE8">
        <w:t>proc.).</w:t>
      </w:r>
    </w:p>
    <w:p w:rsidR="00985E4B" w:rsidRDefault="00985E4B" w:rsidP="00985E4B">
      <w:pPr>
        <w:pStyle w:val="Tekstkomunikat"/>
        <w:spacing w:before="100" w:after="100" w:line="236" w:lineRule="exact"/>
      </w:pPr>
      <w:r>
        <w:t xml:space="preserve">W styczniu br. </w:t>
      </w:r>
      <w:r w:rsidRPr="00180CE8">
        <w:rPr>
          <w:b/>
        </w:rPr>
        <w:t>z ewidencji bezrobotnych skreślono</w:t>
      </w:r>
      <w:r>
        <w:t xml:space="preserve"> 11,8</w:t>
      </w:r>
      <w:r w:rsidRPr="00180CE8">
        <w:t xml:space="preserve"> tys. osób, tj. </w:t>
      </w:r>
      <w:r>
        <w:t>mniej o 4,2</w:t>
      </w:r>
      <w:r w:rsidRPr="00180CE8">
        <w:t>% niż przed m</w:t>
      </w:r>
      <w:r>
        <w:t>iesiącem i o 15,0</w:t>
      </w:r>
      <w:r w:rsidRPr="00180CE8">
        <w:t xml:space="preserve">% niż przed rokiem. Z powodu podjęcia pracy z rejestru bezrobotnych wyłączono </w:t>
      </w:r>
      <w:r>
        <w:t>6,2</w:t>
      </w:r>
      <w:r w:rsidRPr="00180CE8">
        <w:t xml:space="preserve"> tys. osób (przed rokiem </w:t>
      </w:r>
      <w:r>
        <w:t>7,2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1,2 p. proc. i wyniósł</w:t>
      </w:r>
      <w:r w:rsidRPr="00180CE8">
        <w:t xml:space="preserve"> </w:t>
      </w:r>
      <w:r>
        <w:t>52,8</w:t>
      </w:r>
      <w:r w:rsidRPr="00180CE8">
        <w:t>%</w:t>
      </w:r>
      <w:r>
        <w:t>.</w:t>
      </w:r>
      <w:r w:rsidRPr="00C6573D">
        <w:t xml:space="preserve"> </w:t>
      </w:r>
      <w:r w:rsidRPr="002F12E2">
        <w:t>Z</w:t>
      </w:r>
      <w:r>
        <w:t>więks</w:t>
      </w:r>
      <w:r w:rsidRPr="002F12E2">
        <w:t xml:space="preserve">zył się </w:t>
      </w:r>
      <w:r>
        <w:t>również</w:t>
      </w:r>
      <w:r w:rsidRPr="002F12E2">
        <w:t xml:space="preserve"> </w:t>
      </w:r>
      <w:r w:rsidRPr="00E17A44">
        <w:t xml:space="preserve">odsetek osób, które utraciły status bezrobotnego w wyniku niepotwierdzenia gotowości do podjęcia pracy (o </w:t>
      </w:r>
      <w:r>
        <w:t>0,7</w:t>
      </w:r>
      <w:r w:rsidRPr="00E17A44">
        <w:t xml:space="preserve"> </w:t>
      </w:r>
      <w:r>
        <w:br/>
      </w:r>
      <w:r w:rsidRPr="00E17A44">
        <w:t>p. proc. do 2</w:t>
      </w:r>
      <w:r>
        <w:t>1,8</w:t>
      </w:r>
      <w:r w:rsidRPr="00E17A44">
        <w:t>%</w:t>
      </w:r>
      <w:r w:rsidR="003248E3">
        <w:t>)</w:t>
      </w:r>
      <w:r w:rsidRPr="002F12E2">
        <w:t>.</w:t>
      </w:r>
      <w:r>
        <w:t xml:space="preserve"> </w:t>
      </w:r>
      <w:r w:rsidRPr="00D05141">
        <w:t>Z</w:t>
      </w:r>
      <w:r>
        <w:t>mniej</w:t>
      </w:r>
      <w:r w:rsidRPr="00D05141">
        <w:t xml:space="preserve">szył się </w:t>
      </w:r>
      <w:r>
        <w:t>natomiast</w:t>
      </w:r>
      <w:r w:rsidRPr="00D05141">
        <w:t xml:space="preserve"> </w:t>
      </w:r>
      <w:r>
        <w:t xml:space="preserve">odsetek </w:t>
      </w:r>
      <w:r w:rsidRPr="00BE38B0">
        <w:t>osób, które dobrowolnie zrezygnow</w:t>
      </w:r>
      <w:r>
        <w:t xml:space="preserve">ały ze statusu bezrobotnego </w:t>
      </w:r>
      <w:r>
        <w:br/>
        <w:t>(o 0,6</w:t>
      </w:r>
      <w:r w:rsidRPr="00BE38B0">
        <w:t xml:space="preserve"> p. proc. do </w:t>
      </w:r>
      <w:r>
        <w:t>8,6</w:t>
      </w:r>
      <w:r w:rsidRPr="00BE38B0">
        <w:t>%)</w:t>
      </w:r>
      <w:r>
        <w:t>,</w:t>
      </w:r>
      <w:r w:rsidRPr="00D34A68">
        <w:t xml:space="preserve"> osób, które nabyły prawa emerytalne lub rentowe (o 0,</w:t>
      </w:r>
      <w:r>
        <w:t>3</w:t>
      </w:r>
      <w:r w:rsidRPr="00D34A68">
        <w:t xml:space="preserve"> p. proc. do </w:t>
      </w:r>
      <w:r>
        <w:t>0,4</w:t>
      </w:r>
      <w:r w:rsidRPr="00D34A68">
        <w:t>%)</w:t>
      </w:r>
      <w:r>
        <w:t xml:space="preserve"> oraz o</w:t>
      </w:r>
      <w:r w:rsidRPr="00D34A68">
        <w:t>sób, które rozpoczęły szkolenie lub staż u pracodawców (o 0,2 p. proc. do 1,</w:t>
      </w:r>
      <w:r>
        <w:t>3</w:t>
      </w:r>
      <w:r w:rsidRPr="00D34A68">
        <w:t>%)</w:t>
      </w:r>
      <w:r w:rsidRPr="00D05141">
        <w:t>.</w:t>
      </w:r>
    </w:p>
    <w:p w:rsidR="00985E4B" w:rsidRPr="00F65763" w:rsidRDefault="00985E4B" w:rsidP="00985E4B">
      <w:pPr>
        <w:pStyle w:val="Tekstkomunikat"/>
        <w:spacing w:before="100" w:after="100" w:line="236" w:lineRule="exact"/>
      </w:pPr>
      <w:r>
        <w:t xml:space="preserve">W końcu stycznia br. </w:t>
      </w:r>
      <w:r w:rsidRPr="00180CE8">
        <w:t>bez prawa do zasiłku pozostaw</w:t>
      </w:r>
      <w:r>
        <w:t>ało 107,6</w:t>
      </w:r>
      <w:r w:rsidRPr="00180CE8">
        <w:t xml:space="preserve"> tys. osób bezrobotnych, a ich udział w ogólnej liczbie bezrobotnych zarejestrowanych wyniósł 8</w:t>
      </w:r>
      <w:r>
        <w:t>2,7% (spadek o 0,</w:t>
      </w:r>
      <w:r w:rsidR="00EA476C">
        <w:t>8</w:t>
      </w:r>
      <w:r w:rsidRPr="00180CE8">
        <w:t xml:space="preserve"> p. proc. w skali roku).</w:t>
      </w:r>
      <w:r w:rsidR="00B81FB2">
        <w:t xml:space="preserve"> </w:t>
      </w:r>
      <w:bookmarkStart w:id="1" w:name="_GoBack"/>
      <w:bookmarkEnd w:id="1"/>
    </w:p>
    <w:p w:rsidR="005851C6" w:rsidRDefault="00985E4B" w:rsidP="00985E4B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65,9 </w:t>
      </w:r>
      <w:r w:rsidRPr="00180CE8">
        <w:t>tys., tj. 5</w:t>
      </w:r>
      <w:r>
        <w:t>0,7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 xml:space="preserve">Liczba bezrobotnych w wieku poniżej 30 roku życia wyniosła </w:t>
      </w:r>
      <w:r>
        <w:t>31,5 tys., co stanowiło 24,2</w:t>
      </w:r>
      <w:r w:rsidRPr="00180CE8">
        <w:t>% ogółu bezrobotnych (w tym osoby w wieku poniżej 25 roku życia stanowiły 1</w:t>
      </w:r>
      <w:r>
        <w:t>1,7</w:t>
      </w:r>
      <w:r w:rsidRPr="00180CE8">
        <w:t>%). Osób w wi</w:t>
      </w:r>
      <w:r>
        <w:t>eku powyżej 50 roku życia było 35,5</w:t>
      </w:r>
      <w:r w:rsidRPr="00180CE8">
        <w:t xml:space="preserve"> tys. (2</w:t>
      </w:r>
      <w:r>
        <w:t>7,3</w:t>
      </w:r>
      <w:r w:rsidRPr="00180CE8">
        <w:t xml:space="preserve">%). Ze świadczeń pomocy społecznej korzystało </w:t>
      </w:r>
      <w:r>
        <w:t>1,0 tys. bezrobotnych, tj. 0,8</w:t>
      </w:r>
      <w:r w:rsidRPr="00180CE8">
        <w:t>% ogólnej ich liczby. Osób bezrobotnych posiadających co najmniej jedno dziecko</w:t>
      </w:r>
      <w:r>
        <w:t xml:space="preserve"> w wieku do 6 roku życia było 22,8 </w:t>
      </w:r>
      <w:r w:rsidRPr="00180CE8">
        <w:t>tys. (tj. 1</w:t>
      </w:r>
      <w:r>
        <w:t>7,5</w:t>
      </w:r>
      <w:r w:rsidRPr="00180CE8">
        <w:t xml:space="preserve">% ogółu bezrobotnych), a posiadających dziecko niepełnosprawne w wieku do 18 roku życia – </w:t>
      </w:r>
      <w:r>
        <w:t>296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6,6</w:t>
      </w:r>
      <w:r w:rsidRPr="00180CE8">
        <w:t xml:space="preserve"> tys. (tj. </w:t>
      </w:r>
      <w:r>
        <w:t>5,0</w:t>
      </w:r>
      <w:r w:rsidRPr="00180CE8">
        <w:t>%).</w:t>
      </w:r>
      <w:r w:rsidR="005851C6"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F64BF6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97892" cy="2593853"/>
            <wp:effectExtent l="0" t="0" r="762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892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985E4B" w:rsidRDefault="00985E4B" w:rsidP="00985E4B">
      <w:pPr>
        <w:pStyle w:val="Tekstkomunikat"/>
        <w:rPr>
          <w:sz w:val="24"/>
          <w:szCs w:val="24"/>
        </w:rPr>
      </w:pPr>
      <w:r>
        <w:t>W styczniu br. do urzędów pracy zgłoszono 16,1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więcej</w:t>
      </w:r>
      <w:r w:rsidRPr="00180CE8">
        <w:t xml:space="preserve"> niż przed miesiącem (o </w:t>
      </w:r>
      <w:r>
        <w:t>56,2</w:t>
      </w:r>
      <w:r w:rsidRPr="00180CE8">
        <w:t>%)</w:t>
      </w:r>
      <w:r>
        <w:t xml:space="preserve"> </w:t>
      </w:r>
      <w:r>
        <w:rPr>
          <w:spacing w:val="-2"/>
        </w:rPr>
        <w:t>i mniej niż przed rokiem (o 5,5</w:t>
      </w:r>
      <w:r w:rsidRPr="0000523A">
        <w:rPr>
          <w:spacing w:val="-2"/>
        </w:rPr>
        <w:t xml:space="preserve">%). W końcu miesiąca na 1 ofertę pracy przypadało </w:t>
      </w:r>
      <w:r>
        <w:rPr>
          <w:spacing w:val="-2"/>
        </w:rPr>
        <w:t xml:space="preserve">14 </w:t>
      </w:r>
      <w:r w:rsidRPr="0000523A">
        <w:rPr>
          <w:spacing w:val="-2"/>
        </w:rPr>
        <w:t>osób bezrobotnych (</w:t>
      </w:r>
      <w:r>
        <w:rPr>
          <w:spacing w:val="-2"/>
        </w:rPr>
        <w:t>przed rokiem 16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1B5E37" w:rsidRPr="001418F1" w:rsidRDefault="00985E4B" w:rsidP="00985E4B">
      <w:pPr>
        <w:pStyle w:val="Tekstkomunikat"/>
      </w:pPr>
      <w:r w:rsidRPr="00180CE8">
        <w:t xml:space="preserve">Z danych urzędów pracy wynika, że według stanu w końcu </w:t>
      </w:r>
      <w:r>
        <w:t>stycznia br. 35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7,0</w:t>
      </w:r>
      <w:r w:rsidRPr="00180CE8">
        <w:t xml:space="preserve"> tys. pracown</w:t>
      </w:r>
      <w:r>
        <w:t>ików (przed rokiem odpowiednio 28 zakładów</w:t>
      </w:r>
      <w:r w:rsidRPr="00180CE8">
        <w:t xml:space="preserve"> – </w:t>
      </w:r>
      <w:r>
        <w:t xml:space="preserve">9,9 </w:t>
      </w:r>
      <w:r w:rsidRPr="00180CE8">
        <w:t>tys. pracowników).</w:t>
      </w:r>
    </w:p>
    <w:p w:rsidR="001B5E37" w:rsidRDefault="001B5E37" w:rsidP="001B5E37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985E4B" w:rsidP="00073689">
            <w:pPr>
              <w:pStyle w:val="Tekstkomunikatlid"/>
            </w:pPr>
            <w:r>
              <w:t xml:space="preserve">W styczniu br. </w:t>
            </w:r>
            <w:r w:rsidRPr="00180CE8">
              <w:t xml:space="preserve">przeciętne miesięczne wynagrodzenia brutto w sektorze przedsiębiorstw rosły w skali </w:t>
            </w:r>
            <w:r>
              <w:t xml:space="preserve">roku szybciej niż </w:t>
            </w:r>
            <w:r w:rsidRPr="00180CE8">
              <w:t>przed miesiącem</w:t>
            </w:r>
            <w:r>
              <w:t>.</w:t>
            </w:r>
          </w:p>
        </w:tc>
      </w:tr>
    </w:tbl>
    <w:p w:rsidR="000B1EA5" w:rsidRPr="008D784A" w:rsidRDefault="00985E4B" w:rsidP="000B1EA5">
      <w:pPr>
        <w:pStyle w:val="Tekstkomunikat"/>
        <w:rPr>
          <w:bCs/>
        </w:rPr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 xml:space="preserve">w styczniu br. </w:t>
      </w:r>
      <w:r w:rsidRPr="00180CE8">
        <w:rPr>
          <w:bCs/>
        </w:rPr>
        <w:t xml:space="preserve">wyniosło </w:t>
      </w:r>
      <w:r>
        <w:rPr>
          <w:bCs/>
        </w:rPr>
        <w:t xml:space="preserve">6285,91 </w:t>
      </w:r>
      <w:r w:rsidRPr="00180CE8">
        <w:rPr>
          <w:bCs/>
        </w:rPr>
        <w:t xml:space="preserve">zł i było o </w:t>
      </w:r>
      <w:r>
        <w:rPr>
          <w:bCs/>
        </w:rPr>
        <w:t>6,2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5,2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 w:rsidR="003A67FB">
        <w:rPr>
          <w:bCs/>
        </w:rPr>
        <w:br/>
      </w:r>
      <w:r w:rsidRPr="00C601EB">
        <w:rPr>
          <w:bCs/>
        </w:rPr>
        <w:t>w</w:t>
      </w:r>
      <w:r w:rsidRPr="007D37A2">
        <w:t xml:space="preserve"> </w:t>
      </w:r>
      <w:r w:rsidRPr="008E12B7">
        <w:t>administrowaniu i działalności wspierającej (o 12,5%)</w:t>
      </w:r>
      <w:r>
        <w:t>, o</w:t>
      </w:r>
      <w:r w:rsidRPr="008E12B7">
        <w:t>bsłu</w:t>
      </w:r>
      <w:r>
        <w:t>dze</w:t>
      </w:r>
      <w:r w:rsidRPr="008E12B7">
        <w:t xml:space="preserve"> rynku nieruchomości </w:t>
      </w:r>
      <w:r>
        <w:t xml:space="preserve">(o 9,3%) oraz informacji </w:t>
      </w:r>
      <w:r>
        <w:br/>
        <w:t>i komunikacji (o 8,4%).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</w:t>
      </w:r>
      <w:r w:rsidR="00F64BF6">
        <w:rPr>
          <w:noProof/>
        </w:rPr>
        <w:t>styczniu</w:t>
      </w:r>
      <w:r w:rsidR="009255AF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F64BF6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719584" cy="2724918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8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985E4B" w:rsidP="001B5E37">
      <w:pPr>
        <w:pStyle w:val="Tekstkomunikat"/>
      </w:pPr>
      <w:r>
        <w:lastRenderedPageBreak/>
        <w:t xml:space="preserve">W styczniu br. </w:t>
      </w:r>
      <w:r w:rsidRPr="00180CE8">
        <w:t xml:space="preserve">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56,9</w:t>
      </w:r>
      <w:r w:rsidRPr="00180CE8">
        <w:t>% średnie wynagrodzenie w sektorze przedsiębiorstw w województwie.</w:t>
      </w:r>
    </w:p>
    <w:p w:rsidR="001B5E37" w:rsidRDefault="001B5E37" w:rsidP="001B5E37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827091">
        <w:t xml:space="preserve">w </w:t>
      </w:r>
      <w:r w:rsidR="00442F78">
        <w:t>styczniu</w:t>
      </w:r>
      <w:r w:rsidR="00827091">
        <w:t xml:space="preserve"> </w:t>
      </w:r>
      <w:r>
        <w:t>20</w:t>
      </w:r>
      <w:r w:rsidR="00442F78">
        <w:t>20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260"/>
        <w:gridCol w:w="3261"/>
      </w:tblGrid>
      <w:tr w:rsidR="00985E4B" w:rsidRPr="00F65763" w:rsidTr="00985E4B">
        <w:trPr>
          <w:trHeight w:val="323"/>
        </w:trPr>
        <w:tc>
          <w:tcPr>
            <w:tcW w:w="3969" w:type="dxa"/>
            <w:vMerge w:val="restart"/>
            <w:vAlign w:val="center"/>
          </w:tcPr>
          <w:p w:rsidR="00985E4B" w:rsidRPr="00F65763" w:rsidRDefault="00985E4B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652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 2020</w:t>
            </w:r>
          </w:p>
        </w:tc>
      </w:tr>
      <w:tr w:rsidR="00985E4B" w:rsidTr="00985E4B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326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85E4B" w:rsidRDefault="00985E4B" w:rsidP="00985E4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9=</w:t>
            </w:r>
            <w:r w:rsidRPr="00F65763">
              <w:rPr>
                <w:lang w:eastAsia="pl-PL"/>
              </w:rPr>
              <w:t>100</w:t>
            </w:r>
          </w:p>
        </w:tc>
      </w:tr>
      <w:tr w:rsidR="00985E4B" w:rsidRPr="00BA5A0E" w:rsidTr="00985E4B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85E4B" w:rsidRPr="00087746" w:rsidRDefault="00985E4B" w:rsidP="00985E4B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326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E4B" w:rsidRPr="00BA5A0E" w:rsidRDefault="00985E4B" w:rsidP="00985E4B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6</w:t>
            </w:r>
            <w:r>
              <w:rPr>
                <w:b/>
              </w:rPr>
              <w:t>285,91</w:t>
            </w:r>
          </w:p>
        </w:tc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E4B" w:rsidRPr="00BA5A0E" w:rsidRDefault="00985E4B" w:rsidP="00985E4B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10</w:t>
            </w:r>
            <w:r>
              <w:rPr>
                <w:b/>
              </w:rPr>
              <w:t>6</w:t>
            </w:r>
            <w:r w:rsidRPr="006866FF">
              <w:rPr>
                <w:b/>
              </w:rPr>
              <w:t>,2</w:t>
            </w:r>
          </w:p>
        </w:tc>
      </w:tr>
      <w:tr w:rsidR="00985E4B" w:rsidRPr="005D208C" w:rsidTr="00985E4B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985E4B" w:rsidRPr="00F65763" w:rsidRDefault="00985E4B" w:rsidP="00985E4B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3260" w:type="dxa"/>
            <w:tcBorders>
              <w:top w:val="single" w:sz="4" w:space="0" w:color="522398"/>
            </w:tcBorders>
            <w:vAlign w:val="center"/>
          </w:tcPr>
          <w:p w:rsidR="00985E4B" w:rsidRPr="005D208C" w:rsidRDefault="00985E4B" w:rsidP="00985E4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3261" w:type="dxa"/>
            <w:tcBorders>
              <w:top w:val="single" w:sz="4" w:space="0" w:color="522398"/>
            </w:tcBorders>
            <w:vAlign w:val="center"/>
          </w:tcPr>
          <w:p w:rsidR="00985E4B" w:rsidRPr="005D208C" w:rsidRDefault="00985E4B" w:rsidP="00985E4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>
              <w:t>5848,90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106,</w:t>
            </w:r>
            <w:r>
              <w:t>7</w:t>
            </w:r>
          </w:p>
        </w:tc>
      </w:tr>
      <w:tr w:rsidR="00985E4B" w:rsidRPr="005D208C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3260" w:type="dxa"/>
            <w:vAlign w:val="center"/>
          </w:tcPr>
          <w:p w:rsidR="00985E4B" w:rsidRPr="005D208C" w:rsidRDefault="00985E4B" w:rsidP="00985E4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3261" w:type="dxa"/>
            <w:vAlign w:val="center"/>
          </w:tcPr>
          <w:p w:rsidR="00985E4B" w:rsidRPr="005D208C" w:rsidRDefault="00985E4B" w:rsidP="00985E4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5</w:t>
            </w:r>
            <w:r>
              <w:t>699,00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10</w:t>
            </w:r>
            <w:r>
              <w:t>7,7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8</w:t>
            </w:r>
            <w:r>
              <w:t>101,81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>
              <w:t>101,0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>
              <w:t>6372,95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</w:t>
            </w:r>
            <w:r>
              <w:t>06,8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6</w:t>
            </w:r>
            <w:r>
              <w:t>466,15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10</w:t>
            </w:r>
            <w:r>
              <w:t>4,6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5</w:t>
            </w:r>
            <w:r>
              <w:t>219,97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>
              <w:t>105,3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4</w:t>
            </w:r>
            <w:r>
              <w:t>693,57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10</w:t>
            </w:r>
            <w:r>
              <w:t>8,3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9</w:t>
            </w:r>
            <w:r>
              <w:t>859,97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10</w:t>
            </w:r>
            <w:r>
              <w:t>8,4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>
              <w:t>7166,37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>
              <w:t>109,3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>
              <w:t>8844,71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10</w:t>
            </w:r>
            <w:r>
              <w:t>3</w:t>
            </w:r>
            <w:r w:rsidRPr="006866FF">
              <w:t>,7</w:t>
            </w:r>
          </w:p>
        </w:tc>
      </w:tr>
      <w:tr w:rsidR="00985E4B" w:rsidTr="00985E4B">
        <w:tc>
          <w:tcPr>
            <w:tcW w:w="3969" w:type="dxa"/>
            <w:vAlign w:val="center"/>
          </w:tcPr>
          <w:p w:rsidR="00985E4B" w:rsidRPr="00F65763" w:rsidRDefault="00985E4B" w:rsidP="00985E4B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4</w:t>
            </w:r>
            <w:r>
              <w:t>751,45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85E4B" w:rsidRDefault="00985E4B" w:rsidP="00985E4B">
            <w:pPr>
              <w:pStyle w:val="Tekstkomunikatliczby"/>
              <w:spacing w:before="110" w:after="110"/>
            </w:pPr>
            <w:r w:rsidRPr="006866FF">
              <w:t>1</w:t>
            </w:r>
            <w:r>
              <w:t>12,5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</w:p>
    <w:p w:rsidR="001B5E37" w:rsidRDefault="001B5E37" w:rsidP="001B5E37">
      <w:pPr>
        <w:pStyle w:val="Tekstkomunikat"/>
        <w:rPr>
          <w:spacing w:val="-1"/>
        </w:rPr>
      </w:pP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F64BF6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1504" cy="2625857"/>
            <wp:effectExtent l="0" t="0" r="6985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504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4B" w:rsidRDefault="00985E4B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5" w:name="_Toc309805947"/>
      <w:bookmarkStart w:id="6" w:name="_Toc309805948"/>
      <w:r>
        <w:br w:type="page"/>
      </w:r>
    </w:p>
    <w:bookmarkEnd w:id="5"/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6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B4130B">
            <w:pPr>
              <w:pStyle w:val="Tekstkomunikatlid"/>
            </w:pPr>
            <w:r w:rsidRPr="00FE705E">
              <w:t xml:space="preserve">Na rynku rolnym w </w:t>
            </w:r>
            <w:r w:rsidR="00E72E92">
              <w:t>styczniu 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>skupu</w:t>
            </w:r>
            <w:r w:rsidR="00E72E92">
              <w:t xml:space="preserve"> ziemniaków oraz żywca wołowego i drobiowego </w:t>
            </w:r>
            <w:r w:rsidR="00085965">
              <w:t xml:space="preserve">były </w:t>
            </w:r>
            <w:r w:rsidR="00E72E92">
              <w:t>wy</w:t>
            </w:r>
            <w:r w:rsidR="00085965">
              <w:t xml:space="preserve">ższe </w:t>
            </w:r>
            <w:r w:rsidR="00E72E92">
              <w:t>zarówno w ujęciu miesięcznym, jak i rocznym</w:t>
            </w:r>
            <w:r w:rsidR="00204359">
              <w:t>;</w:t>
            </w:r>
            <w:r w:rsidR="00085965">
              <w:t xml:space="preserve"> </w:t>
            </w:r>
            <w:r w:rsidR="00204359">
              <w:t>n</w:t>
            </w:r>
            <w:r w:rsidR="00E72E92">
              <w:t>i</w:t>
            </w:r>
            <w:r w:rsidR="00085965">
              <w:t xml:space="preserve">ższe były ceny </w:t>
            </w:r>
            <w:r w:rsidR="00E72E92">
              <w:t>żyta</w:t>
            </w:r>
            <w:r w:rsidR="00DB3690">
              <w:t xml:space="preserve"> i</w:t>
            </w:r>
            <w:r w:rsidR="003C243C">
              <w:t xml:space="preserve"> </w:t>
            </w:r>
            <w:r w:rsidR="00E72E92">
              <w:t>mleka. Za żywiec wieprzowy płacono znacznie więcej niż przed rokiem i mniej niż przed miesiącem.</w:t>
            </w:r>
          </w:p>
        </w:tc>
      </w:tr>
    </w:tbl>
    <w:p w:rsidR="00B50DB3" w:rsidRPr="00B50DB3" w:rsidRDefault="007174AD" w:rsidP="00A06B78">
      <w:pPr>
        <w:pStyle w:val="Tekstkomunikat"/>
      </w:pPr>
      <w:r w:rsidRPr="00B50DB3">
        <w:t xml:space="preserve">Średnia temperatura powietrza na obszarze województwa mazowieckiego </w:t>
      </w:r>
      <w:r w:rsidR="00B50DB3" w:rsidRPr="00B50DB3">
        <w:t xml:space="preserve">w </w:t>
      </w:r>
      <w:r w:rsidR="004373CE">
        <w:t xml:space="preserve">styczniu </w:t>
      </w:r>
      <w:r w:rsidR="005E15E1">
        <w:t>20</w:t>
      </w:r>
      <w:r w:rsidR="004373CE">
        <w:t>20</w:t>
      </w:r>
      <w:r w:rsidR="005E15E1">
        <w:t xml:space="preserve"> </w:t>
      </w:r>
      <w:r w:rsidR="00B50DB3" w:rsidRPr="00B50DB3">
        <w:t xml:space="preserve">r. </w:t>
      </w:r>
      <w:r w:rsidRPr="00B50DB3">
        <w:t xml:space="preserve">wynosiła </w:t>
      </w:r>
      <w:r w:rsidR="004373CE">
        <w:t>2,2</w:t>
      </w:r>
      <w:r w:rsidRPr="00B50DB3">
        <w:rPr>
          <w:rFonts w:cs="Arial"/>
        </w:rPr>
        <w:t>°</w:t>
      </w:r>
      <w:r w:rsidRPr="00B50DB3">
        <w:t xml:space="preserve">C i była o </w:t>
      </w:r>
      <w:r w:rsidR="004373CE">
        <w:t>4,2</w:t>
      </w:r>
      <w:r w:rsidRPr="00B50DB3">
        <w:rPr>
          <w:rFonts w:cs="Arial"/>
        </w:rPr>
        <w:t>°</w:t>
      </w:r>
      <w:r w:rsidRPr="00B50DB3">
        <w:t xml:space="preserve">C wyższa od </w:t>
      </w:r>
      <w:r w:rsidR="003A6ACD" w:rsidRPr="00B50DB3">
        <w:t>przeciętnej z lat 19</w:t>
      </w:r>
      <w:r w:rsidR="000F7E1C">
        <w:t>8</w:t>
      </w:r>
      <w:r w:rsidR="003A6ACD" w:rsidRPr="00B50DB3">
        <w:t>1–20</w:t>
      </w:r>
      <w:r w:rsidR="000F7E1C">
        <w:t>1</w:t>
      </w:r>
      <w:r w:rsidR="003A6ACD" w:rsidRPr="00B50DB3">
        <w:t xml:space="preserve">0, </w:t>
      </w:r>
      <w:r w:rsidR="00B50DB3" w:rsidRPr="00B50DB3">
        <w:t xml:space="preserve">przy czym maksymalna temperatura osiągnęła </w:t>
      </w:r>
      <w:r w:rsidR="004373CE">
        <w:t>9,9</w:t>
      </w:r>
      <w:r w:rsidR="00B50DB3" w:rsidRPr="00B50DB3">
        <w:rPr>
          <w:rFonts w:cs="Arial"/>
        </w:rPr>
        <w:t>°</w:t>
      </w:r>
      <w:r w:rsidR="00B50DB3" w:rsidRPr="00B50DB3">
        <w:t xml:space="preserve">C (w </w:t>
      </w:r>
      <w:r w:rsidR="004373CE" w:rsidRPr="00B50DB3">
        <w:t>Warszawie</w:t>
      </w:r>
      <w:r w:rsidR="00B50DB3" w:rsidRPr="00B50DB3">
        <w:t>), a minimalna wyniosła -</w:t>
      </w:r>
      <w:r w:rsidR="004373CE">
        <w:t>5,5</w:t>
      </w:r>
      <w:r w:rsidR="00B50DB3" w:rsidRPr="00B50DB3">
        <w:rPr>
          <w:rFonts w:cs="Arial"/>
        </w:rPr>
        <w:t>°</w:t>
      </w:r>
      <w:r w:rsidR="00B50DB3" w:rsidRPr="00B50DB3">
        <w:t xml:space="preserve">C (w </w:t>
      </w:r>
      <w:r w:rsidR="004373CE">
        <w:t>Kozienicach</w:t>
      </w:r>
      <w:r w:rsidR="00B50DB3" w:rsidRPr="00B50DB3">
        <w:t>). Średnia suma opadów atmosferycznych (</w:t>
      </w:r>
      <w:r w:rsidR="004373CE">
        <w:t>29,7</w:t>
      </w:r>
      <w:r w:rsidR="00B50DB3" w:rsidRPr="00B50DB3">
        <w:t xml:space="preserve"> mm) stanowiła </w:t>
      </w:r>
      <w:r w:rsidR="004373CE">
        <w:t>105</w:t>
      </w:r>
      <w:r w:rsidR="00B50DB3" w:rsidRPr="00B50DB3">
        <w:t xml:space="preserve">% normy z wielolecia (od </w:t>
      </w:r>
      <w:r w:rsidR="004373CE">
        <w:t>90</w:t>
      </w:r>
      <w:r w:rsidR="00B50DB3" w:rsidRPr="00B50DB3">
        <w:t xml:space="preserve">% w </w:t>
      </w:r>
      <w:r w:rsidR="004373CE">
        <w:t>Siedlcach</w:t>
      </w:r>
      <w:r w:rsidR="00B50DB3" w:rsidRPr="00B50DB3">
        <w:t xml:space="preserve"> do </w:t>
      </w:r>
      <w:r w:rsidR="00893C5E">
        <w:t>1</w:t>
      </w:r>
      <w:r w:rsidR="004373CE">
        <w:t>1</w:t>
      </w:r>
      <w:r w:rsidR="00893C5E">
        <w:t>5</w:t>
      </w:r>
      <w:r w:rsidR="00B50DB3" w:rsidRPr="00B50DB3">
        <w:t>% w Kozienicach)</w:t>
      </w:r>
      <w:r w:rsidR="00B50DB3" w:rsidRPr="00B50DB3">
        <w:rPr>
          <w:rStyle w:val="Odwoanieprzypisudolnego"/>
          <w:rFonts w:ascii="Arial" w:hAnsi="Arial"/>
        </w:rPr>
        <w:t xml:space="preserve"> </w:t>
      </w:r>
      <w:r w:rsidR="00B50DB3" w:rsidRPr="00B50DB3">
        <w:rPr>
          <w:rStyle w:val="Odwoanieprzypisudolnego"/>
          <w:rFonts w:ascii="Arial" w:hAnsi="Arial"/>
        </w:rPr>
        <w:footnoteReference w:id="3"/>
      </w:r>
      <w:r w:rsidR="00B50DB3" w:rsidRPr="00B50DB3">
        <w:t xml:space="preserve">. Liczba dni z opadami, w zależności od regionu, wynosiła od </w:t>
      </w:r>
      <w:r w:rsidR="00893C5E">
        <w:t>12</w:t>
      </w:r>
      <w:r w:rsidR="00B50DB3" w:rsidRPr="00B50DB3">
        <w:t xml:space="preserve"> do 1</w:t>
      </w:r>
      <w:r w:rsidR="004373CE">
        <w:t>4</w:t>
      </w:r>
      <w:r w:rsidR="00B50DB3" w:rsidRPr="00B50DB3">
        <w:t>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2E77EE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F81A78">
            <w:pPr>
              <w:pStyle w:val="Tekstkomunikatgwka"/>
            </w:pPr>
            <w:r>
              <w:t>VII</w:t>
            </w:r>
            <w:r w:rsidR="00F81A78">
              <w:t xml:space="preserve"> 2019</w:t>
            </w:r>
            <w:r>
              <w:t>–</w:t>
            </w:r>
            <w:r w:rsidR="00436FA7">
              <w:t>I</w:t>
            </w:r>
            <w:r>
              <w:t xml:space="preserve"> 20</w:t>
            </w:r>
            <w:r w:rsidR="00F81A78">
              <w:t>20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0B4699" w:rsidP="00F81A78">
            <w:pPr>
              <w:pStyle w:val="Tekstkomunikatgwka"/>
            </w:pPr>
            <w:r>
              <w:t>I</w:t>
            </w:r>
            <w:r w:rsidR="00880449" w:rsidRPr="001C4197">
              <w:t xml:space="preserve"> 20</w:t>
            </w:r>
            <w:r w:rsidR="00F81A78">
              <w:t>20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0B4699" w:rsidP="00F81A78">
            <w:pPr>
              <w:pStyle w:val="Tekstkomunikatgwka"/>
            </w:pPr>
            <w:r>
              <w:t>I</w:t>
            </w:r>
            <w:r w:rsidR="00880449">
              <w:t xml:space="preserve"> 201</w:t>
            </w:r>
            <w:r w:rsidR="00F81A78">
              <w:t>9</w:t>
            </w:r>
            <w:r w:rsidR="00880449">
              <w:t>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479F8" w:rsidP="00E479F8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X</w:t>
            </w:r>
            <w:r w:rsidR="00F81A78">
              <w:rPr>
                <w:spacing w:val="-6"/>
              </w:rPr>
              <w:t>I</w:t>
            </w:r>
            <w:r w:rsidR="00436FA7">
              <w:rPr>
                <w:spacing w:val="-6"/>
              </w:rPr>
              <w:t>I</w:t>
            </w:r>
            <w:r w:rsidR="00880449" w:rsidRPr="001C4197">
              <w:rPr>
                <w:spacing w:val="-6"/>
              </w:rPr>
              <w:t xml:space="preserve"> 201</w:t>
            </w:r>
            <w:r w:rsidR="00880449">
              <w:rPr>
                <w:spacing w:val="-6"/>
              </w:rPr>
              <w:t>9=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F81A78" w:rsidRPr="00C61E42" w:rsidTr="004050E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81A78" w:rsidRPr="00263069" w:rsidRDefault="00F81A78" w:rsidP="00F81A78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278,9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112,8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36,6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81A78" w:rsidRDefault="00F81A78" w:rsidP="00F81A78">
            <w:pPr>
              <w:pStyle w:val="Tekstkomunikatliczby"/>
            </w:pPr>
            <w:r>
              <w:t>121,4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81A78" w:rsidRDefault="00F81A78" w:rsidP="00F81A78">
            <w:pPr>
              <w:pStyle w:val="Tekstkomunikatliczby"/>
            </w:pPr>
            <w:r>
              <w:t>141,6</w:t>
            </w:r>
          </w:p>
        </w:tc>
      </w:tr>
      <w:tr w:rsidR="00F81A78" w:rsidRPr="00C61E42" w:rsidTr="004050E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81A78" w:rsidRPr="00C61E42" w:rsidRDefault="00F81A78" w:rsidP="00F81A78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F81A78" w:rsidRDefault="00F81A78" w:rsidP="00F81A78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F81A78" w:rsidRDefault="00F81A78" w:rsidP="00F81A78">
            <w:pPr>
              <w:pStyle w:val="Tekstkomunikatliczby"/>
            </w:pPr>
          </w:p>
        </w:tc>
      </w:tr>
      <w:tr w:rsidR="00F81A78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F81A78" w:rsidRPr="00C61E42" w:rsidRDefault="00F81A78" w:rsidP="00F81A78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189,3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107,8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29,7</w:t>
            </w:r>
          </w:p>
        </w:tc>
        <w:tc>
          <w:tcPr>
            <w:tcW w:w="1551" w:type="dxa"/>
            <w:vAlign w:val="bottom"/>
          </w:tcPr>
          <w:p w:rsidR="00F81A78" w:rsidRDefault="00F81A78" w:rsidP="00F81A78">
            <w:pPr>
              <w:pStyle w:val="Tekstkomunikatliczby"/>
            </w:pPr>
            <w:r>
              <w:t>127,3</w:t>
            </w:r>
          </w:p>
        </w:tc>
        <w:tc>
          <w:tcPr>
            <w:tcW w:w="1551" w:type="dxa"/>
            <w:vAlign w:val="bottom"/>
          </w:tcPr>
          <w:p w:rsidR="00F81A78" w:rsidRDefault="00F81A78" w:rsidP="00F81A78">
            <w:pPr>
              <w:pStyle w:val="Tekstkomunikatliczby"/>
            </w:pPr>
            <w:r>
              <w:t>149,8</w:t>
            </w:r>
          </w:p>
        </w:tc>
      </w:tr>
      <w:tr w:rsidR="00F81A78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F81A78" w:rsidRPr="00C61E42" w:rsidRDefault="00F81A78" w:rsidP="00F81A78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50,5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146,4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2,3</w:t>
            </w:r>
          </w:p>
        </w:tc>
        <w:tc>
          <w:tcPr>
            <w:tcW w:w="1551" w:type="dxa"/>
            <w:vAlign w:val="bottom"/>
          </w:tcPr>
          <w:p w:rsidR="00F81A78" w:rsidRDefault="00F81A78" w:rsidP="00F81A78">
            <w:pPr>
              <w:pStyle w:val="Tekstkomunikatliczby"/>
            </w:pPr>
            <w:r>
              <w:t>89,8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F81A78" w:rsidRDefault="00F81A78" w:rsidP="00F81A78">
            <w:pPr>
              <w:pStyle w:val="Tekstkomunikatliczby"/>
            </w:pPr>
            <w:r>
              <w:t>71,9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9C51CF"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B61635" w:rsidRDefault="000A0410" w:rsidP="00073689">
      <w:pPr>
        <w:pStyle w:val="Tekstkomunikat"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590364">
        <w:t xml:space="preserve">z ubiegłorocznych zbiorów </w:t>
      </w:r>
      <w:r w:rsidR="00590364">
        <w:br/>
      </w:r>
      <w:r w:rsidR="00253C3D">
        <w:t>w okresie lipiec</w:t>
      </w:r>
      <w:r w:rsidR="00E81CD2">
        <w:t xml:space="preserve"> 2019 r.</w:t>
      </w:r>
      <w:r w:rsidR="00253C3D">
        <w:t>–</w:t>
      </w:r>
      <w:r w:rsidR="00E81CD2">
        <w:t>styczeń</w:t>
      </w:r>
      <w:r w:rsidR="00253C3D">
        <w:t xml:space="preserve"> </w:t>
      </w:r>
      <w:r w:rsidR="005E15E1">
        <w:t>20</w:t>
      </w:r>
      <w:r w:rsidR="00E81CD2">
        <w:t>20</w:t>
      </w:r>
      <w:r w:rsidR="005E15E1">
        <w:t xml:space="preserve"> </w:t>
      </w:r>
      <w:r w:rsidR="00253C3D">
        <w:t xml:space="preserve">r. były o </w:t>
      </w:r>
      <w:r w:rsidR="00A23196">
        <w:t>1</w:t>
      </w:r>
      <w:r w:rsidR="00E81CD2">
        <w:t>2,8</w:t>
      </w:r>
      <w:r w:rsidR="00253C3D">
        <w:t xml:space="preserve">% większe niż w analogicznym okresie </w:t>
      </w:r>
      <w:r w:rsidR="00E81CD2">
        <w:t xml:space="preserve">ub. </w:t>
      </w:r>
      <w:r w:rsidR="005E15E1">
        <w:t>r</w:t>
      </w:r>
      <w:r w:rsidR="00E81CD2">
        <w:t>oku</w:t>
      </w:r>
      <w:r w:rsidR="00253C3D">
        <w:t xml:space="preserve">. </w:t>
      </w:r>
      <w:r w:rsidR="00BD3590">
        <w:t>W</w:t>
      </w:r>
      <w:r>
        <w:t xml:space="preserve"> </w:t>
      </w:r>
      <w:r w:rsidR="00E81CD2">
        <w:t>styczniu</w:t>
      </w:r>
      <w:r>
        <w:t xml:space="preserve"> </w:t>
      </w:r>
      <w:r w:rsidR="00E81CD2">
        <w:t>b</w:t>
      </w:r>
      <w:r>
        <w:t xml:space="preserve">r. </w:t>
      </w:r>
      <w:r w:rsidR="00253C3D">
        <w:t xml:space="preserve">skup zbóż był </w:t>
      </w:r>
      <w:r w:rsidR="00E81CD2">
        <w:t>o 41,6% większy</w:t>
      </w:r>
      <w:r w:rsidR="005E15E1">
        <w:t xml:space="preserve"> </w:t>
      </w:r>
      <w:r w:rsidR="00253C3D">
        <w:t xml:space="preserve">niż </w:t>
      </w:r>
      <w:r w:rsidR="00C2246C">
        <w:t>przed miesiącem</w:t>
      </w:r>
      <w:r w:rsidR="00253C3D">
        <w:t xml:space="preserve"> </w:t>
      </w:r>
      <w:r w:rsidR="00E81CD2">
        <w:t>i o 21,4%</w:t>
      </w:r>
      <w:r w:rsidR="00253C3D">
        <w:t xml:space="preserve"> </w:t>
      </w:r>
      <w:r w:rsidR="005E15E1">
        <w:t xml:space="preserve">większy </w:t>
      </w:r>
      <w:r w:rsidR="002C49F0">
        <w:t xml:space="preserve">niż </w:t>
      </w:r>
      <w:r w:rsidR="00253C3D">
        <w:t>przed rokiem</w:t>
      </w:r>
      <w:r w:rsidR="00E81CD2">
        <w:t>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2E77EE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495"/>
        <w:gridCol w:w="2493"/>
        <w:gridCol w:w="2129"/>
      </w:tblGrid>
      <w:tr w:rsidR="00803504" w:rsidRPr="00E538C3" w:rsidTr="00803504">
        <w:trPr>
          <w:trHeight w:val="20"/>
        </w:trPr>
        <w:tc>
          <w:tcPr>
            <w:tcW w:w="3373" w:type="dxa"/>
            <w:vMerge w:val="restart"/>
            <w:shd w:val="clear" w:color="auto" w:fill="auto"/>
            <w:vAlign w:val="center"/>
          </w:tcPr>
          <w:p w:rsidR="00803504" w:rsidRPr="00E538C3" w:rsidRDefault="00803504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7117" w:type="dxa"/>
            <w:gridSpan w:val="3"/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gwka"/>
            </w:pPr>
            <w:r>
              <w:t>I</w:t>
            </w:r>
            <w:r w:rsidRPr="00E538C3">
              <w:t xml:space="preserve"> 20</w:t>
            </w:r>
            <w:r>
              <w:t>20</w:t>
            </w:r>
          </w:p>
        </w:tc>
      </w:tr>
      <w:tr w:rsidR="00803504" w:rsidRPr="00E538C3" w:rsidTr="00803504">
        <w:trPr>
          <w:trHeight w:val="20"/>
        </w:trPr>
        <w:tc>
          <w:tcPr>
            <w:tcW w:w="337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03504" w:rsidRPr="00E538C3" w:rsidRDefault="00803504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9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03504" w:rsidRPr="00E538C3" w:rsidRDefault="00803504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24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gwka"/>
            </w:pPr>
            <w:r>
              <w:t>I</w:t>
            </w:r>
            <w:r w:rsidRPr="00E538C3">
              <w:t xml:space="preserve"> 201</w:t>
            </w:r>
            <w:r>
              <w:t>9</w:t>
            </w:r>
            <w:r w:rsidRPr="00E538C3">
              <w:t>=100</w:t>
            </w:r>
          </w:p>
        </w:tc>
        <w:tc>
          <w:tcPr>
            <w:tcW w:w="2129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03504" w:rsidRPr="00E538C3" w:rsidRDefault="00803504" w:rsidP="001F6FCE">
            <w:pPr>
              <w:pStyle w:val="Tekstkomunikatgwka"/>
            </w:pPr>
            <w:r>
              <w:t>XII</w:t>
            </w:r>
            <w:r w:rsidRPr="00E538C3">
              <w:t xml:space="preserve"> 201</w:t>
            </w:r>
            <w:r>
              <w:t>9</w:t>
            </w:r>
            <w:r w:rsidRPr="00E538C3">
              <w:t>=100</w:t>
            </w:r>
          </w:p>
        </w:tc>
      </w:tr>
      <w:tr w:rsidR="00803504" w:rsidRPr="00E538C3" w:rsidTr="00803504">
        <w:trPr>
          <w:trHeight w:val="20"/>
        </w:trPr>
        <w:tc>
          <w:tcPr>
            <w:tcW w:w="337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81,3</w:t>
            </w:r>
          </w:p>
        </w:tc>
        <w:tc>
          <w:tcPr>
            <w:tcW w:w="249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101,0</w:t>
            </w:r>
          </w:p>
        </w:tc>
        <w:tc>
          <w:tcPr>
            <w:tcW w:w="212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102,4</w:t>
            </w:r>
          </w:p>
        </w:tc>
      </w:tr>
      <w:tr w:rsidR="00803504" w:rsidRPr="00E538C3" w:rsidTr="00803504">
        <w:trPr>
          <w:trHeight w:val="20"/>
        </w:trPr>
        <w:tc>
          <w:tcPr>
            <w:tcW w:w="337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B3"/>
              <w:spacing w:before="100" w:after="100"/>
            </w:pPr>
            <w:r w:rsidRPr="00E538C3">
              <w:t>w tym:</w:t>
            </w:r>
          </w:p>
        </w:tc>
        <w:tc>
          <w:tcPr>
            <w:tcW w:w="249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</w:p>
        </w:tc>
        <w:tc>
          <w:tcPr>
            <w:tcW w:w="249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</w:p>
        </w:tc>
        <w:tc>
          <w:tcPr>
            <w:tcW w:w="212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</w:p>
        </w:tc>
      </w:tr>
      <w:tr w:rsidR="00803504" w:rsidRPr="00E538C3" w:rsidTr="00803504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B2"/>
              <w:spacing w:before="100" w:after="100"/>
            </w:pPr>
            <w:r>
              <w:t>wołowy (z cielęcym)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2,4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86,7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77,8</w:t>
            </w:r>
          </w:p>
        </w:tc>
      </w:tr>
      <w:tr w:rsidR="00803504" w:rsidRPr="00E538C3" w:rsidTr="00803504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B2"/>
              <w:spacing w:before="100" w:after="100"/>
            </w:pPr>
            <w:r>
              <w:t>wieprzowy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16,7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115,2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99,9</w:t>
            </w:r>
          </w:p>
        </w:tc>
      </w:tr>
      <w:tr w:rsidR="00803504" w:rsidRPr="00E538C3" w:rsidTr="00803504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B2"/>
              <w:spacing w:before="100" w:after="100"/>
            </w:pPr>
            <w:r>
              <w:t>drobiowy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62,1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98,4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104,4</w:t>
            </w:r>
          </w:p>
        </w:tc>
      </w:tr>
      <w:tr w:rsidR="00803504" w:rsidRPr="00E538C3" w:rsidTr="00803504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803504" w:rsidRPr="00E538C3" w:rsidRDefault="00803504" w:rsidP="00803504">
            <w:pPr>
              <w:pStyle w:val="TekstkomunikatB1"/>
              <w:spacing w:before="100" w:after="10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219,3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103,7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803504" w:rsidRDefault="00803504" w:rsidP="00803504">
            <w:pPr>
              <w:pStyle w:val="Tekstkomunikatliczby"/>
            </w:pPr>
            <w:r>
              <w:t>103,3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D734F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9D734F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6373A5" w:rsidRDefault="00BD1EE8" w:rsidP="009366E7">
      <w:pPr>
        <w:pStyle w:val="Tekstkomunikat"/>
      </w:pPr>
      <w:r>
        <w:t>D</w:t>
      </w:r>
      <w:r w:rsidR="00E66126">
        <w:t xml:space="preserve">ostawy </w:t>
      </w:r>
      <w:r>
        <w:t xml:space="preserve">do skupu </w:t>
      </w:r>
      <w:r w:rsidR="00E66126" w:rsidRPr="00E66126">
        <w:rPr>
          <w:b/>
        </w:rPr>
        <w:t>żywca rzeźnego</w:t>
      </w:r>
      <w:r w:rsidR="00E66126">
        <w:t xml:space="preserve"> (w wadze poubojowej ciepłej) </w:t>
      </w:r>
      <w:r>
        <w:t>w styczniu br.</w:t>
      </w:r>
      <w:r w:rsidR="00A132DB">
        <w:t xml:space="preserve">, w wyniku znacznie większej podaży żywca wieprzowego, </w:t>
      </w:r>
      <w:r w:rsidR="00E66126">
        <w:t>był</w:t>
      </w:r>
      <w:r w:rsidR="006373A5">
        <w:t>y</w:t>
      </w:r>
      <w:r w:rsidR="00E66126">
        <w:t xml:space="preserve"> o </w:t>
      </w:r>
      <w:r>
        <w:t>1,0</w:t>
      </w:r>
      <w:r w:rsidR="00E66126">
        <w:t>% większ</w:t>
      </w:r>
      <w:r w:rsidR="006373A5">
        <w:t>e</w:t>
      </w:r>
      <w:r w:rsidR="00E66126">
        <w:t xml:space="preserve"> niż </w:t>
      </w:r>
      <w:r>
        <w:t>przed rokiem. Wzrost skupu w ujęciu miesięcznym (o 2,4%) był natomiast wynikiem większ</w:t>
      </w:r>
      <w:r w:rsidR="00A132DB">
        <w:t>ych</w:t>
      </w:r>
      <w:r>
        <w:t xml:space="preserve"> </w:t>
      </w:r>
      <w:r w:rsidR="00A132DB">
        <w:t>dostaw</w:t>
      </w:r>
      <w:r>
        <w:t xml:space="preserve"> żywca drobiowego.</w:t>
      </w:r>
    </w:p>
    <w:p w:rsidR="00073689" w:rsidRDefault="00A132DB" w:rsidP="00F531C5">
      <w:pPr>
        <w:pStyle w:val="Tekstkomunikat"/>
      </w:pPr>
      <w:r>
        <w:t xml:space="preserve">Skup </w:t>
      </w:r>
      <w:r w:rsidRPr="00F531C5">
        <w:rPr>
          <w:b/>
        </w:rPr>
        <w:t>mleka</w:t>
      </w:r>
      <w:r>
        <w:t xml:space="preserve"> w</w:t>
      </w:r>
      <w:r w:rsidR="008E3B5E">
        <w:t xml:space="preserve"> </w:t>
      </w:r>
      <w:r w:rsidR="00245CB8">
        <w:t>stycz</w:t>
      </w:r>
      <w:r>
        <w:t>niu</w:t>
      </w:r>
      <w:r w:rsidR="008E3B5E">
        <w:t xml:space="preserve"> </w:t>
      </w:r>
      <w:r>
        <w:t>b</w:t>
      </w:r>
      <w:r w:rsidR="008E3B5E">
        <w:t>r.</w:t>
      </w:r>
      <w:r w:rsidR="00F531C5">
        <w:t xml:space="preserve"> </w:t>
      </w:r>
      <w:r>
        <w:t>był</w:t>
      </w:r>
      <w:r w:rsidR="009366E7" w:rsidRPr="00B54A53">
        <w:t xml:space="preserve"> o </w:t>
      </w:r>
      <w:r>
        <w:t>3,3</w:t>
      </w:r>
      <w:r w:rsidR="009366E7" w:rsidRPr="00B54A53">
        <w:t xml:space="preserve">% </w:t>
      </w:r>
      <w:r w:rsidR="008E3B5E">
        <w:t>większ</w:t>
      </w:r>
      <w:r>
        <w:t>y</w:t>
      </w:r>
      <w:r w:rsidR="008E3B5E">
        <w:t xml:space="preserve"> </w:t>
      </w:r>
      <w:r w:rsidR="009366E7" w:rsidRPr="00B54A53">
        <w:t>niż miesiąc temu</w:t>
      </w:r>
      <w:r w:rsidR="005435E3">
        <w:t xml:space="preserve"> i o </w:t>
      </w:r>
      <w:r>
        <w:t>3,7</w:t>
      </w:r>
      <w:r w:rsidR="005435E3">
        <w:t>%</w:t>
      </w:r>
      <w:r w:rsidR="00250CBF">
        <w:t xml:space="preserve"> </w:t>
      </w:r>
      <w:r w:rsidR="003B59C0">
        <w:t>większ</w:t>
      </w:r>
      <w:r>
        <w:t>y</w:t>
      </w:r>
      <w:r w:rsidR="003B59C0">
        <w:t xml:space="preserve"> </w:t>
      </w:r>
      <w:r w:rsidR="00250CBF">
        <w:t>niż rok temu</w:t>
      </w:r>
      <w:r w:rsidR="009366E7" w:rsidRPr="00B54A53">
        <w:t>.</w:t>
      </w:r>
    </w:p>
    <w:p w:rsidR="005F61BB" w:rsidRDefault="00B05DA7" w:rsidP="005E0AF6">
      <w:pPr>
        <w:pStyle w:val="Tekstkomunikattytwykrestabl"/>
      </w:pPr>
      <w:r w:rsidRPr="005A18C6">
        <w:lastRenderedPageBreak/>
        <w:t xml:space="preserve">Tablica </w:t>
      </w:r>
      <w:r w:rsidR="002E77EE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205"/>
        <w:gridCol w:w="1205"/>
        <w:gridCol w:w="1205"/>
        <w:gridCol w:w="1204"/>
        <w:gridCol w:w="1135"/>
        <w:gridCol w:w="1276"/>
      </w:tblGrid>
      <w:tr w:rsidR="0032665A" w:rsidRPr="009C04F7" w:rsidTr="00CE047A">
        <w:trPr>
          <w:trHeight w:val="20"/>
        </w:trPr>
        <w:tc>
          <w:tcPr>
            <w:tcW w:w="3260" w:type="dxa"/>
            <w:vMerge w:val="restart"/>
            <w:shd w:val="clear" w:color="auto" w:fill="auto"/>
            <w:vAlign w:val="center"/>
          </w:tcPr>
          <w:p w:rsidR="0032665A" w:rsidRPr="009C04F7" w:rsidRDefault="0032665A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3615" w:type="dxa"/>
            <w:gridSpan w:val="3"/>
            <w:shd w:val="clear" w:color="auto" w:fill="auto"/>
            <w:vAlign w:val="center"/>
          </w:tcPr>
          <w:p w:rsidR="0032665A" w:rsidRPr="009C04F7" w:rsidRDefault="0032665A" w:rsidP="00CE047A">
            <w:pPr>
              <w:pStyle w:val="Tekstkomunikatgwka"/>
            </w:pPr>
            <w:r w:rsidRPr="009C04F7">
              <w:t xml:space="preserve">Ceny </w:t>
            </w:r>
            <w:r>
              <w:t>w skupie</w:t>
            </w:r>
          </w:p>
        </w:tc>
        <w:tc>
          <w:tcPr>
            <w:tcW w:w="3615" w:type="dxa"/>
            <w:gridSpan w:val="3"/>
            <w:shd w:val="clear" w:color="auto" w:fill="auto"/>
            <w:vAlign w:val="center"/>
          </w:tcPr>
          <w:p w:rsidR="0032665A" w:rsidRPr="009C04F7" w:rsidRDefault="0032665A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32665A" w:rsidRPr="009C04F7" w:rsidTr="00CE047A">
        <w:trPr>
          <w:trHeight w:val="20"/>
        </w:trPr>
        <w:tc>
          <w:tcPr>
            <w:tcW w:w="3260" w:type="dxa"/>
            <w:vMerge/>
            <w:shd w:val="clear" w:color="auto" w:fill="auto"/>
            <w:vAlign w:val="center"/>
          </w:tcPr>
          <w:p w:rsidR="0032665A" w:rsidRPr="009C04F7" w:rsidRDefault="0032665A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30" w:type="dxa"/>
            <w:gridSpan w:val="6"/>
            <w:shd w:val="clear" w:color="auto" w:fill="auto"/>
            <w:vAlign w:val="center"/>
          </w:tcPr>
          <w:p w:rsidR="0032665A" w:rsidRPr="009C04F7" w:rsidRDefault="0032665A" w:rsidP="00CE047A">
            <w:pPr>
              <w:pStyle w:val="Tekstkomunikatgwka"/>
            </w:pPr>
            <w:r>
              <w:t>I</w:t>
            </w:r>
            <w:r w:rsidRPr="009C04F7">
              <w:t xml:space="preserve"> 20</w:t>
            </w:r>
            <w:r>
              <w:t>20</w:t>
            </w:r>
          </w:p>
        </w:tc>
      </w:tr>
      <w:tr w:rsidR="0032665A" w:rsidRPr="009C04F7" w:rsidTr="00CE047A">
        <w:trPr>
          <w:trHeight w:val="20"/>
        </w:trPr>
        <w:tc>
          <w:tcPr>
            <w:tcW w:w="3260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2665A" w:rsidRPr="009C04F7" w:rsidRDefault="0032665A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2665A" w:rsidRPr="009C04F7" w:rsidRDefault="0032665A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12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2665A" w:rsidRPr="009C04F7" w:rsidRDefault="0032665A" w:rsidP="00CE047A">
            <w:pPr>
              <w:pStyle w:val="Tekstkomunikatgwka"/>
            </w:pPr>
            <w:r>
              <w:t>I</w:t>
            </w:r>
            <w:r w:rsidRPr="009C04F7">
              <w:t xml:space="preserve"> </w:t>
            </w:r>
            <w:r>
              <w:t>2019</w:t>
            </w:r>
            <w:r w:rsidRPr="009C04F7">
              <w:t>=100</w:t>
            </w:r>
          </w:p>
        </w:tc>
        <w:tc>
          <w:tcPr>
            <w:tcW w:w="12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2665A" w:rsidRPr="009C04F7" w:rsidRDefault="0032665A" w:rsidP="00CE047A">
            <w:pPr>
              <w:pStyle w:val="Tekstkomunikatgwka"/>
            </w:pPr>
            <w:r>
              <w:t>XII</w:t>
            </w:r>
            <w:r w:rsidRPr="009C04F7">
              <w:t xml:space="preserve"> </w:t>
            </w:r>
            <w:r>
              <w:t>2019</w:t>
            </w:r>
            <w:r w:rsidRPr="009C04F7">
              <w:t>=100</w:t>
            </w:r>
          </w:p>
        </w:tc>
        <w:tc>
          <w:tcPr>
            <w:tcW w:w="12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2665A" w:rsidRPr="009C04F7" w:rsidRDefault="0032665A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113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2665A" w:rsidRPr="009C04F7" w:rsidRDefault="0032665A" w:rsidP="00CE047A">
            <w:pPr>
              <w:pStyle w:val="Tekstkomunikatgwka"/>
            </w:pPr>
            <w:r>
              <w:t>I</w:t>
            </w:r>
            <w:r w:rsidRPr="009C04F7">
              <w:t xml:space="preserve"> </w:t>
            </w:r>
            <w:r>
              <w:t>2019=</w:t>
            </w:r>
            <w:r w:rsidRPr="009C04F7">
              <w:t>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2665A" w:rsidRPr="009C04F7" w:rsidRDefault="0032665A" w:rsidP="00CE047A">
            <w:pPr>
              <w:pStyle w:val="Tekstkomunikatgwka"/>
            </w:pPr>
            <w:r>
              <w:t>XII</w:t>
            </w:r>
            <w:r w:rsidRPr="009C04F7">
              <w:t xml:space="preserve"> </w:t>
            </w:r>
            <w:r>
              <w:t>2019=</w:t>
            </w:r>
            <w:r w:rsidRPr="009C04F7">
              <w:t>100</w:t>
            </w: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20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71,32</w:t>
            </w:r>
          </w:p>
        </w:tc>
        <w:tc>
          <w:tcPr>
            <w:tcW w:w="120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84,6</w:t>
            </w:r>
          </w:p>
        </w:tc>
        <w:tc>
          <w:tcPr>
            <w:tcW w:w="120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101,2</w:t>
            </w:r>
          </w:p>
        </w:tc>
        <w:tc>
          <w:tcPr>
            <w:tcW w:w="120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87,53</w:t>
            </w:r>
          </w:p>
        </w:tc>
        <w:tc>
          <w:tcPr>
            <w:tcW w:w="11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95,1</w:t>
            </w:r>
          </w:p>
        </w:tc>
        <w:tc>
          <w:tcPr>
            <w:tcW w:w="127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</w:pPr>
            <w:r>
              <w:t>102,8</w:t>
            </w: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205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51,72</w:t>
            </w:r>
          </w:p>
        </w:tc>
        <w:tc>
          <w:tcPr>
            <w:tcW w:w="1205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74,8</w:t>
            </w:r>
          </w:p>
        </w:tc>
        <w:tc>
          <w:tcPr>
            <w:tcW w:w="1205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99,9</w:t>
            </w:r>
          </w:p>
        </w:tc>
        <w:tc>
          <w:tcPr>
            <w:tcW w:w="120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64,51</w:t>
            </w:r>
          </w:p>
        </w:tc>
        <w:tc>
          <w:tcPr>
            <w:tcW w:w="1135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93,6</w:t>
            </w:r>
          </w:p>
        </w:tc>
        <w:tc>
          <w:tcPr>
            <w:tcW w:w="127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</w:pPr>
            <w:r>
              <w:t>98,5</w:t>
            </w: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112,16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113,4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116,3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193,62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162,6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</w:pPr>
            <w:r>
              <w:t>101,9</w:t>
            </w: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</w:pP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6,67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104,1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107,1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6,07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149,5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95,5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3,44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103,1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100,7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</w:tr>
      <w:tr w:rsidR="00445930" w:rsidRPr="009C04F7" w:rsidTr="00CE047A">
        <w:trPr>
          <w:trHeight w:val="20"/>
        </w:trPr>
        <w:tc>
          <w:tcPr>
            <w:tcW w:w="3260" w:type="dxa"/>
            <w:shd w:val="clear" w:color="auto" w:fill="auto"/>
            <w:vAlign w:val="center"/>
          </w:tcPr>
          <w:p w:rsidR="00445930" w:rsidRPr="00C61E42" w:rsidRDefault="00445930" w:rsidP="00445930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136,95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98,6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</w:pPr>
            <w:r>
              <w:t>98,6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45930" w:rsidRDefault="00445930" w:rsidP="00445930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A132DB" w:rsidRDefault="00A132DB" w:rsidP="00505C9D">
      <w:pPr>
        <w:pStyle w:val="Tekstkomunikat"/>
        <w:rPr>
          <w:b/>
        </w:rPr>
      </w:pPr>
    </w:p>
    <w:p w:rsidR="009617A6" w:rsidRDefault="0084199D" w:rsidP="00505C9D">
      <w:pPr>
        <w:pStyle w:val="Tekstkomunikat"/>
      </w:pPr>
      <w:r>
        <w:t>Z</w:t>
      </w:r>
      <w:r w:rsidR="00A132DB" w:rsidRPr="00A132DB">
        <w:t>arówno w skupie, jak i na targowiskach</w:t>
      </w:r>
      <w:r w:rsidR="00A132DB">
        <w:rPr>
          <w:b/>
        </w:rPr>
        <w:t xml:space="preserve"> c</w:t>
      </w:r>
      <w:r w:rsidR="00590364" w:rsidRPr="00590364">
        <w:rPr>
          <w:b/>
        </w:rPr>
        <w:t>eny</w:t>
      </w:r>
      <w:r w:rsidR="00590364" w:rsidRPr="007605E4">
        <w:rPr>
          <w:b/>
        </w:rPr>
        <w:t xml:space="preserve"> pszenicy i żyta</w:t>
      </w:r>
      <w:r w:rsidR="00590364" w:rsidRPr="008D1FC8">
        <w:t xml:space="preserve"> </w:t>
      </w:r>
      <w:r>
        <w:t xml:space="preserve">w styczniu br. </w:t>
      </w:r>
      <w:r w:rsidR="00590364">
        <w:t>kształtowały się po</w:t>
      </w:r>
      <w:r w:rsidR="00A132DB">
        <w:t>ni</w:t>
      </w:r>
      <w:r w:rsidR="00590364">
        <w:t xml:space="preserve">żej poziomu notowanego w roku poprzednim. </w:t>
      </w:r>
      <w:r w:rsidR="00A132DB">
        <w:t>N</w:t>
      </w:r>
      <w:r w:rsidR="00BF240B">
        <w:t xml:space="preserve">a obu rynkach </w:t>
      </w:r>
      <w:r w:rsidR="00F947E4" w:rsidRPr="007605E4">
        <w:t>c</w:t>
      </w:r>
      <w:r w:rsidR="009617A6" w:rsidRPr="007605E4">
        <w:t xml:space="preserve">eny </w:t>
      </w:r>
      <w:r w:rsidR="00A132DB">
        <w:t xml:space="preserve">żyta </w:t>
      </w:r>
      <w:r w:rsidR="002300EF">
        <w:t xml:space="preserve">były </w:t>
      </w:r>
      <w:r w:rsidR="00A9329D">
        <w:t xml:space="preserve">również </w:t>
      </w:r>
      <w:r w:rsidR="002300EF">
        <w:t>niższe niż</w:t>
      </w:r>
      <w:r w:rsidR="009617A6">
        <w:t xml:space="preserve"> przed miesiącem.</w:t>
      </w:r>
      <w:r w:rsidR="009617A6" w:rsidRPr="009617A6">
        <w:t xml:space="preserve"> </w:t>
      </w:r>
    </w:p>
    <w:p w:rsidR="00A9329D" w:rsidRDefault="00A9329D" w:rsidP="00505C9D">
      <w:pPr>
        <w:pStyle w:val="Tekstkomunikat"/>
      </w:pP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F367A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041148" cy="2814834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148" cy="281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91" w:rsidRDefault="00827091" w:rsidP="00DD3B60">
      <w:pPr>
        <w:pStyle w:val="Tekstkomunikat"/>
      </w:pPr>
    </w:p>
    <w:p w:rsidR="00073689" w:rsidRDefault="0084199D" w:rsidP="00406DA2">
      <w:pPr>
        <w:pStyle w:val="Tekstkomunikat"/>
      </w:pPr>
      <w:r>
        <w:t>W styczniu br. utrzymał się</w:t>
      </w:r>
      <w:r w:rsidR="00F42E1A">
        <w:t xml:space="preserve"> </w:t>
      </w:r>
      <w:r w:rsidR="00B67169">
        <w:t>obserwowany</w:t>
      </w:r>
      <w:r w:rsidR="00F42E1A">
        <w:t xml:space="preserve"> od listopada </w:t>
      </w:r>
      <w:r w:rsidR="00634F92" w:rsidRPr="00FA2927">
        <w:t>2019 r.</w:t>
      </w:r>
      <w:r w:rsidR="00406DA2">
        <w:t xml:space="preserve"> sezonowy wzrost cen skupu </w:t>
      </w:r>
      <w:r w:rsidR="00406DA2" w:rsidRPr="00406DA2">
        <w:rPr>
          <w:b/>
        </w:rPr>
        <w:t>ziemniaków</w:t>
      </w:r>
      <w:r w:rsidR="00406DA2">
        <w:t xml:space="preserve"> – p</w:t>
      </w:r>
      <w:r w:rsidR="00634F92" w:rsidRPr="00FA2927">
        <w:t>rzeciętn</w:t>
      </w:r>
      <w:r w:rsidR="009A101E">
        <w:t>a</w:t>
      </w:r>
      <w:r w:rsidR="00634F92" w:rsidRPr="00FA2927">
        <w:t xml:space="preserve"> cen</w:t>
      </w:r>
      <w:r w:rsidR="009A101E">
        <w:t>a</w:t>
      </w:r>
      <w:r w:rsidR="00634F92" w:rsidRPr="00FA2927">
        <w:t xml:space="preserve"> </w:t>
      </w:r>
      <w:r w:rsidR="00406DA2">
        <w:t xml:space="preserve">tego surowca </w:t>
      </w:r>
      <w:r w:rsidR="00D70D6D" w:rsidRPr="00FA2927">
        <w:t>był</w:t>
      </w:r>
      <w:r w:rsidR="009A101E">
        <w:t>a</w:t>
      </w:r>
      <w:r w:rsidR="00D70D6D" w:rsidRPr="00FA2927">
        <w:t xml:space="preserve"> o </w:t>
      </w:r>
      <w:r w:rsidR="00406DA2">
        <w:t>16,3% wy</w:t>
      </w:r>
      <w:r w:rsidR="00D70D6D" w:rsidRPr="00FA2927">
        <w:t>ższ</w:t>
      </w:r>
      <w:r w:rsidR="009A101E">
        <w:t>a</w:t>
      </w:r>
      <w:r w:rsidR="00D70D6D" w:rsidRPr="00FA2927">
        <w:t xml:space="preserve"> </w:t>
      </w:r>
      <w:r w:rsidR="00406DA2">
        <w:t xml:space="preserve">niż </w:t>
      </w:r>
      <w:r w:rsidR="00406DA2" w:rsidRPr="00FA2927">
        <w:t>przed miesiącem i o 1</w:t>
      </w:r>
      <w:r w:rsidR="00406DA2">
        <w:t>3,4</w:t>
      </w:r>
      <w:r w:rsidR="00406DA2" w:rsidRPr="00FA2927">
        <w:t>% wyższ</w:t>
      </w:r>
      <w:r w:rsidR="00406DA2">
        <w:t>a</w:t>
      </w:r>
      <w:r w:rsidR="00406DA2" w:rsidRPr="00FA2927">
        <w:t xml:space="preserve"> niż przed rokiem</w:t>
      </w:r>
      <w:r w:rsidR="00406DA2">
        <w:t>. T</w:t>
      </w:r>
      <w:r w:rsidR="00947C30" w:rsidRPr="00FA2927">
        <w:t>argowisk</w:t>
      </w:r>
      <w:r w:rsidR="0025561F" w:rsidRPr="00FA2927">
        <w:t>ow</w:t>
      </w:r>
      <w:r w:rsidR="00C7584C">
        <w:t>a</w:t>
      </w:r>
      <w:r w:rsidR="0025561F" w:rsidRPr="00FA2927">
        <w:t xml:space="preserve"> cen</w:t>
      </w:r>
      <w:r w:rsidR="00C7584C">
        <w:t>a</w:t>
      </w:r>
      <w:r w:rsidR="0025561F" w:rsidRPr="00FA2927">
        <w:t xml:space="preserve"> ziemniaków </w:t>
      </w:r>
      <w:r w:rsidR="00406DA2">
        <w:t>wzrosła</w:t>
      </w:r>
      <w:r w:rsidR="0025561F" w:rsidRPr="00FA2927">
        <w:t xml:space="preserve"> w ujęciu miesięcznym o </w:t>
      </w:r>
      <w:r w:rsidR="00406DA2">
        <w:t>1,9</w:t>
      </w:r>
      <w:r w:rsidR="0025561F" w:rsidRPr="00FA2927">
        <w:t>%</w:t>
      </w:r>
      <w:r w:rsidR="00406DA2">
        <w:t xml:space="preserve"> i</w:t>
      </w:r>
      <w:r w:rsidR="00947C30" w:rsidRPr="00FA2927">
        <w:t xml:space="preserve"> </w:t>
      </w:r>
      <w:r w:rsidR="0025561F" w:rsidRPr="00FA2927">
        <w:t>nadal był</w:t>
      </w:r>
      <w:r w:rsidR="00C7584C">
        <w:t>a</w:t>
      </w:r>
      <w:r w:rsidR="0025561F" w:rsidRPr="00FA2927">
        <w:t xml:space="preserve"> </w:t>
      </w:r>
      <w:r w:rsidR="00FA2927" w:rsidRPr="00FA2927">
        <w:t xml:space="preserve">znacznie </w:t>
      </w:r>
      <w:r w:rsidR="0025561F" w:rsidRPr="00FA2927">
        <w:t>wyższ</w:t>
      </w:r>
      <w:r w:rsidR="00C7584C">
        <w:t>a</w:t>
      </w:r>
      <w:r w:rsidR="0025561F" w:rsidRPr="00FA2927">
        <w:t xml:space="preserve"> w ujęciu rocznym </w:t>
      </w:r>
      <w:r w:rsidR="00406DA2">
        <w:t xml:space="preserve">– </w:t>
      </w:r>
      <w:r w:rsidR="0025561F" w:rsidRPr="00FA2927">
        <w:t>o 6</w:t>
      </w:r>
      <w:r w:rsidR="00406DA2">
        <w:t>2,6</w:t>
      </w:r>
      <w:r w:rsidR="0025561F" w:rsidRPr="00FA2927">
        <w:t>%</w:t>
      </w:r>
      <w:r w:rsidR="00947C30" w:rsidRPr="00FA2927">
        <w:t>.</w:t>
      </w:r>
      <w:r w:rsidR="00CC72B3">
        <w:t xml:space="preserve"> </w:t>
      </w:r>
    </w:p>
    <w:p w:rsidR="00E158DA" w:rsidRDefault="00E158DA">
      <w:pPr>
        <w:rPr>
          <w:b/>
          <w:lang w:eastAsia="pl-PL"/>
        </w:rPr>
      </w:pPr>
      <w:r>
        <w:br w:type="page"/>
      </w:r>
    </w:p>
    <w:p w:rsidR="002E7891" w:rsidRDefault="00FF68DF" w:rsidP="00E44882">
      <w:pPr>
        <w:pStyle w:val="Tekstkomunikattytwykrestabl"/>
        <w:spacing w:before="400"/>
      </w:pPr>
      <w:r>
        <w:lastRenderedPageBreak/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F367A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5553" cy="2817882"/>
            <wp:effectExtent l="0" t="0" r="381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53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84199D" w:rsidRDefault="0084199D" w:rsidP="00073689">
      <w:pPr>
        <w:pStyle w:val="Tekstkomunikat"/>
      </w:pPr>
      <w:r>
        <w:t>W styczniu br.</w:t>
      </w:r>
      <w:r w:rsidR="003573F8">
        <w:t xml:space="preserve"> </w:t>
      </w:r>
      <w:r w:rsidRPr="0084199D">
        <w:rPr>
          <w:b/>
        </w:rPr>
        <w:t>c</w:t>
      </w:r>
      <w:r w:rsidR="001126E3" w:rsidRPr="0084199D">
        <w:rPr>
          <w:b/>
        </w:rPr>
        <w:t>en</w:t>
      </w:r>
      <w:r w:rsidRPr="0084199D">
        <w:rPr>
          <w:b/>
        </w:rPr>
        <w:t>a</w:t>
      </w:r>
      <w:r w:rsidR="001126E3" w:rsidRPr="00C7584C">
        <w:t xml:space="preserve"> skupu </w:t>
      </w:r>
      <w:r w:rsidR="001126E3" w:rsidRPr="002E3F7B">
        <w:rPr>
          <w:b/>
        </w:rPr>
        <w:t>żywca wieprzowego</w:t>
      </w:r>
      <w:r w:rsidR="00DC5D81">
        <w:t>, p</w:t>
      </w:r>
      <w:r w:rsidR="00DC5D81" w:rsidRPr="0084199D">
        <w:t>o znac</w:t>
      </w:r>
      <w:r w:rsidR="00DC5D81">
        <w:t>znym wzroście w poprzednim miesiącu,</w:t>
      </w:r>
      <w:r>
        <w:t xml:space="preserve"> obniżyła się do poziomu 6,07 zł/kg</w:t>
      </w:r>
      <w:r w:rsidR="00DC5D81">
        <w:t xml:space="preserve">, tj. </w:t>
      </w:r>
      <w:r>
        <w:t xml:space="preserve">o 4,5%. </w:t>
      </w:r>
      <w:r w:rsidR="00DC5D81">
        <w:t xml:space="preserve">W odniesieniu do stycznia 2019 r. przeciętna cena dostarczonego do skupu żywca wieprzowego była </w:t>
      </w:r>
      <w:r w:rsidR="006B4B1A">
        <w:t xml:space="preserve">wyższa </w:t>
      </w:r>
      <w:r w:rsidR="00DC5D81">
        <w:t>o blisko 50%.</w:t>
      </w:r>
      <w:r w:rsidR="006B4B1A">
        <w:t xml:space="preserve"> </w:t>
      </w:r>
      <w:r w:rsidR="006B4B1A" w:rsidRPr="00F75746">
        <w:t xml:space="preserve">Relacja cen skupu trzody do cen żyta na targowiskach w </w:t>
      </w:r>
      <w:r w:rsidR="006B4B1A">
        <w:t>styczniu 2020 r.</w:t>
      </w:r>
      <w:r w:rsidR="006B4B1A" w:rsidRPr="00F75746">
        <w:t xml:space="preserve"> wyniosła </w:t>
      </w:r>
      <w:r w:rsidR="006B4B1A">
        <w:t>9,4 (</w:t>
      </w:r>
      <w:r w:rsidR="006B4B1A" w:rsidRPr="00F75746">
        <w:t xml:space="preserve">wobec </w:t>
      </w:r>
      <w:r w:rsidR="006B4B1A">
        <w:t>9,7</w:t>
      </w:r>
      <w:r w:rsidR="006B4B1A" w:rsidRPr="00F75746">
        <w:t xml:space="preserve"> </w:t>
      </w:r>
      <w:r w:rsidR="003A67FB">
        <w:br/>
      </w:r>
      <w:r w:rsidR="006B4B1A">
        <w:t>w grudniu 2019 r</w:t>
      </w:r>
      <w:r w:rsidR="006B4B1A" w:rsidRPr="00F75746">
        <w:t>.</w:t>
      </w:r>
      <w:r w:rsidR="006B4B1A">
        <w:t>).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F367AA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2809"/>
            <wp:effectExtent l="0" t="0" r="0" b="635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E158DA" w:rsidRDefault="00E158DA">
      <w:pPr>
        <w:rPr>
          <w:b/>
          <w:lang w:eastAsia="pl-PL"/>
        </w:rPr>
      </w:pPr>
      <w:r>
        <w:br w:type="page"/>
      </w:r>
    </w:p>
    <w:p w:rsidR="008931EC" w:rsidRPr="00A90D2B" w:rsidRDefault="008931EC" w:rsidP="008931EC">
      <w:pPr>
        <w:pStyle w:val="Tekstkomunikattytwykrestabl"/>
      </w:pPr>
      <w:r>
        <w:lastRenderedPageBreak/>
        <w:t>Tablica 7.</w:t>
      </w:r>
      <w:r>
        <w:tab/>
      </w:r>
      <w:r w:rsidRPr="00A90D2B">
        <w:t xml:space="preserve">Pogłowie trzody chlewnej w </w:t>
      </w:r>
      <w:r>
        <w:t>grudniu</w:t>
      </w:r>
      <w:r w:rsidRPr="00A90D2B">
        <w:t xml:space="preserve"> 201</w:t>
      </w:r>
      <w:r>
        <w:t>9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8931EC" w:rsidRPr="00A90D2B" w:rsidTr="000F152C">
        <w:trPr>
          <w:trHeight w:val="530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A90D2B" w:rsidRDefault="008931EC" w:rsidP="000F152C">
            <w:pPr>
              <w:pStyle w:val="Tekstkomunikat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A90D2B" w:rsidRDefault="008931EC" w:rsidP="000F152C">
            <w:pPr>
              <w:pStyle w:val="Tekstkomunikatgwka"/>
            </w:pPr>
            <w:r w:rsidRPr="00A90D2B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A90D2B" w:rsidRDefault="008931EC" w:rsidP="000F152C">
            <w:pPr>
              <w:pStyle w:val="Tekstkomunikat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A90D2B" w:rsidRDefault="008931EC" w:rsidP="008931EC">
            <w:pPr>
              <w:pStyle w:val="Tekstkomunikatgwka"/>
            </w:pPr>
            <w:r>
              <w:t>XI</w:t>
            </w:r>
            <w:r w:rsidRPr="00A90D2B">
              <w:t>I 201</w:t>
            </w:r>
            <w:r>
              <w:t>8</w:t>
            </w:r>
            <w:r w:rsidRPr="00A90D2B">
              <w:t>=100</w:t>
            </w:r>
          </w:p>
        </w:tc>
      </w:tr>
      <w:tr w:rsidR="00157521" w:rsidRPr="00F072F0" w:rsidTr="000F152C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57521" w:rsidRPr="00F072F0" w:rsidRDefault="00157521" w:rsidP="00157521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157521" w:rsidRPr="00157521" w:rsidRDefault="00157521" w:rsidP="00157521">
            <w:pPr>
              <w:pStyle w:val="Tekstkomunikatliczby"/>
              <w:rPr>
                <w:b/>
              </w:rPr>
            </w:pPr>
            <w:r w:rsidRPr="00157521">
              <w:rPr>
                <w:b/>
              </w:rPr>
              <w:t>1245855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157521" w:rsidRPr="00157521" w:rsidRDefault="00157521" w:rsidP="00157521">
            <w:pPr>
              <w:pStyle w:val="Tekstkomunikatliczby"/>
              <w:rPr>
                <w:b/>
              </w:rPr>
            </w:pPr>
            <w:r w:rsidRPr="00157521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157521" w:rsidRPr="00157521" w:rsidRDefault="00157521" w:rsidP="00157521">
            <w:pPr>
              <w:pStyle w:val="Tekstkomunikatliczby"/>
              <w:rPr>
                <w:b/>
              </w:rPr>
            </w:pPr>
            <w:r w:rsidRPr="00157521">
              <w:rPr>
                <w:b/>
              </w:rPr>
              <w:t>107,1</w:t>
            </w:r>
          </w:p>
        </w:tc>
      </w:tr>
      <w:tr w:rsidR="00157521" w:rsidRPr="00A90D2B" w:rsidTr="000F152C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57521" w:rsidRPr="00A90D2B" w:rsidRDefault="00157521" w:rsidP="00157521">
            <w:pPr>
              <w:pStyle w:val="TekstkomunikatB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145181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11,7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96,0</w:t>
            </w:r>
          </w:p>
        </w:tc>
      </w:tr>
      <w:tr w:rsidR="00157521" w:rsidRPr="00A90D2B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157521" w:rsidRPr="00A90D2B" w:rsidRDefault="00157521" w:rsidP="00157521">
            <w:pPr>
              <w:pStyle w:val="TekstkomunikatB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431333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34,6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103,3</w:t>
            </w:r>
          </w:p>
        </w:tc>
      </w:tr>
      <w:tr w:rsidR="00157521" w:rsidRPr="00A90D2B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157521" w:rsidRPr="00A90D2B" w:rsidRDefault="00157521" w:rsidP="00157521">
            <w:pPr>
              <w:pStyle w:val="TekstkomunikatB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</w:p>
        </w:tc>
      </w:tr>
      <w:tr w:rsidR="00157521" w:rsidRPr="00A90D2B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157521" w:rsidRPr="00A90D2B" w:rsidRDefault="00157521" w:rsidP="00157521">
            <w:pPr>
              <w:pStyle w:val="TekstkomunikatB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615923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49,4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114,7</w:t>
            </w:r>
          </w:p>
        </w:tc>
      </w:tr>
      <w:tr w:rsidR="00157521" w:rsidRPr="00A90D2B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157521" w:rsidRPr="00A90D2B" w:rsidRDefault="00157521" w:rsidP="00157521">
            <w:pPr>
              <w:pStyle w:val="TekstkomunikatB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53418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4,3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93,2</w:t>
            </w:r>
          </w:p>
        </w:tc>
      </w:tr>
      <w:tr w:rsidR="00157521" w:rsidRPr="00A90D2B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157521" w:rsidRPr="00A90D2B" w:rsidRDefault="00157521" w:rsidP="00157521">
            <w:pPr>
              <w:pStyle w:val="TekstkomunikatB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52182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4,2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92,9</w:t>
            </w:r>
          </w:p>
        </w:tc>
      </w:tr>
      <w:tr w:rsidR="00157521" w:rsidRPr="00A90D2B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157521" w:rsidRPr="00A90D2B" w:rsidRDefault="00157521" w:rsidP="00157521">
            <w:pPr>
              <w:pStyle w:val="TekstkomunikatB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37888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3,0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157521" w:rsidRDefault="00157521" w:rsidP="00157521">
            <w:pPr>
              <w:pStyle w:val="Tekstkomunikatliczby"/>
            </w:pPr>
            <w:r>
              <w:t>102,6</w:t>
            </w:r>
          </w:p>
        </w:tc>
      </w:tr>
    </w:tbl>
    <w:p w:rsidR="008931EC" w:rsidRPr="00A90D2B" w:rsidRDefault="008931EC" w:rsidP="008931EC">
      <w:pPr>
        <w:pStyle w:val="Tekstkomunikatnotka"/>
      </w:pPr>
      <w:r w:rsidRPr="00E73CE6">
        <w:t xml:space="preserve">a </w:t>
      </w:r>
      <w:r w:rsidRPr="00A90D2B">
        <w:t xml:space="preserve">Dane wstępne. </w:t>
      </w:r>
    </w:p>
    <w:p w:rsidR="008931EC" w:rsidRPr="001D0D82" w:rsidRDefault="008931EC" w:rsidP="008931EC">
      <w:pPr>
        <w:pStyle w:val="Tekstkomunikat"/>
        <w:rPr>
          <w:highlight w:val="yellow"/>
        </w:rPr>
      </w:pPr>
    </w:p>
    <w:p w:rsidR="008931EC" w:rsidRPr="0018595E" w:rsidRDefault="008931EC" w:rsidP="008931EC">
      <w:pPr>
        <w:pStyle w:val="Tekstkomunikat"/>
      </w:pPr>
      <w:r w:rsidRPr="00003684">
        <w:t xml:space="preserve">Według wstępnych danych </w:t>
      </w:r>
      <w:r w:rsidRPr="00003684">
        <w:rPr>
          <w:b/>
        </w:rPr>
        <w:t>pogłowie trzody chlewnej</w:t>
      </w:r>
      <w:r w:rsidRPr="00003684">
        <w:t xml:space="preserve"> w grudniu 201</w:t>
      </w:r>
      <w:r w:rsidR="00157521" w:rsidRPr="00003684">
        <w:t>9</w:t>
      </w:r>
      <w:r w:rsidRPr="00003684">
        <w:t xml:space="preserve"> r. liczyło </w:t>
      </w:r>
      <w:r w:rsidR="00157521" w:rsidRPr="00003684">
        <w:t>1245,9</w:t>
      </w:r>
      <w:r w:rsidRPr="00003684">
        <w:t xml:space="preserve"> tys. sztuk i w porównaniu z grudniem 201</w:t>
      </w:r>
      <w:r w:rsidR="00157521" w:rsidRPr="00003684">
        <w:t>8</w:t>
      </w:r>
      <w:r w:rsidRPr="00003684">
        <w:t xml:space="preserve"> r. zwiększyło się o </w:t>
      </w:r>
      <w:r w:rsidR="00157521" w:rsidRPr="00003684">
        <w:t>82,9</w:t>
      </w:r>
      <w:r w:rsidRPr="00003684">
        <w:t xml:space="preserve"> tys. sztuk (o </w:t>
      </w:r>
      <w:r w:rsidR="00157521" w:rsidRPr="00003684">
        <w:t>7,1</w:t>
      </w:r>
      <w:r w:rsidRPr="00003684">
        <w:t xml:space="preserve">%). Przyrost pogłowia był wynikiem zwiększenia liczebności stada warchlaków (o </w:t>
      </w:r>
      <w:r w:rsidR="00157521" w:rsidRPr="00003684">
        <w:t>3,3</w:t>
      </w:r>
      <w:r w:rsidRPr="00003684">
        <w:t xml:space="preserve">%) i trzody chlewnej na ubój o wadze 50 kg i więcej (o </w:t>
      </w:r>
      <w:r w:rsidR="00157521" w:rsidRPr="00003684">
        <w:t>14,</w:t>
      </w:r>
      <w:r w:rsidRPr="00003684">
        <w:t>7%). Udział województwa mazowieckiego w krajowym pogłowiu świń ogółem wyniósł 1</w:t>
      </w:r>
      <w:r w:rsidR="00157521" w:rsidRPr="00003684">
        <w:t>1,1</w:t>
      </w:r>
      <w:r w:rsidRPr="00003684">
        <w:t>%.</w:t>
      </w:r>
    </w:p>
    <w:p w:rsidR="008931EC" w:rsidRDefault="008931EC" w:rsidP="008931EC">
      <w:pPr>
        <w:pStyle w:val="Tekstkomunikattytwykrestabl"/>
      </w:pPr>
      <w:r w:rsidRPr="007E0372">
        <w:t xml:space="preserve">Wykres </w:t>
      </w:r>
      <w:r w:rsidR="00A22B35">
        <w:t>9</w:t>
      </w:r>
      <w:r w:rsidRPr="007E0372">
        <w:t>.</w:t>
      </w:r>
      <w:r w:rsidRPr="007E0372">
        <w:tab/>
        <w:t>Pogłowie trzody chlewnej</w:t>
      </w:r>
    </w:p>
    <w:p w:rsidR="008931EC" w:rsidRPr="001D0D82" w:rsidRDefault="00F367AA" w:rsidP="008931EC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6112776" cy="2854458"/>
            <wp:effectExtent l="0" t="0" r="2540" b="317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776" cy="285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1EC" w:rsidRDefault="008931EC" w:rsidP="008931EC">
      <w:pPr>
        <w:pStyle w:val="Tekstkomunikatnotka"/>
      </w:pPr>
    </w:p>
    <w:p w:rsidR="008931EC" w:rsidRPr="00526C58" w:rsidRDefault="008931EC" w:rsidP="008931EC">
      <w:pPr>
        <w:pStyle w:val="Tekstkomunikatnotka"/>
      </w:pPr>
      <w:r w:rsidRPr="00187A45">
        <w:t xml:space="preserve">a </w:t>
      </w:r>
      <w:r w:rsidRPr="00526C58">
        <w:t>Dane wstępne.</w:t>
      </w:r>
    </w:p>
    <w:p w:rsidR="008931EC" w:rsidRDefault="008931EC" w:rsidP="008931EC">
      <w:pPr>
        <w:pStyle w:val="Tekstkomunikat"/>
      </w:pPr>
    </w:p>
    <w:p w:rsidR="000D46FD" w:rsidRDefault="00B67169" w:rsidP="005851C6">
      <w:pPr>
        <w:pStyle w:val="Tekstkomunikat"/>
        <w:spacing w:before="240"/>
      </w:pPr>
      <w:r w:rsidRPr="00B67169">
        <w:t>W styczniu 2020</w:t>
      </w:r>
      <w:r w:rsidR="00650407" w:rsidRPr="00B67169">
        <w:t xml:space="preserve"> r</w:t>
      </w:r>
      <w:r w:rsidR="00B277BD" w:rsidRPr="00B67169">
        <w:t>.</w:t>
      </w:r>
      <w:r w:rsidR="003836F9" w:rsidRPr="00B67169">
        <w:t xml:space="preserve">, przy </w:t>
      </w:r>
      <w:r w:rsidR="00167B72" w:rsidRPr="00B67169">
        <w:t>znacznie mniejszych</w:t>
      </w:r>
      <w:r w:rsidR="003836F9" w:rsidRPr="00B67169">
        <w:t xml:space="preserve"> </w:t>
      </w:r>
      <w:r w:rsidR="009736A9" w:rsidRPr="00B67169">
        <w:t>(</w:t>
      </w:r>
      <w:r w:rsidRPr="00B67169">
        <w:t xml:space="preserve">w ujęciu miesięcznym </w:t>
      </w:r>
      <w:r w:rsidR="009736A9" w:rsidRPr="00B67169">
        <w:t xml:space="preserve">o </w:t>
      </w:r>
      <w:r w:rsidRPr="00B67169">
        <w:t>22,3</w:t>
      </w:r>
      <w:r w:rsidR="009736A9" w:rsidRPr="00B67169">
        <w:t xml:space="preserve">%) </w:t>
      </w:r>
      <w:r w:rsidR="00AD3F8E" w:rsidRPr="00B67169">
        <w:t>dostaw</w:t>
      </w:r>
      <w:r w:rsidR="003836F9" w:rsidRPr="00B67169">
        <w:t>ach</w:t>
      </w:r>
      <w:r w:rsidR="00AD3F8E" w:rsidRPr="00B67169">
        <w:t xml:space="preserve"> </w:t>
      </w:r>
      <w:r w:rsidR="00AD3F8E" w:rsidRPr="00B67169">
        <w:rPr>
          <w:b/>
        </w:rPr>
        <w:t>żywca wołowego</w:t>
      </w:r>
      <w:r w:rsidR="00AD3F8E" w:rsidRPr="00B67169">
        <w:t xml:space="preserve"> do skupu</w:t>
      </w:r>
      <w:r w:rsidR="003836F9" w:rsidRPr="00B67169">
        <w:t>, przeciętn</w:t>
      </w:r>
      <w:r w:rsidR="009736A9" w:rsidRPr="00B67169">
        <w:t>a</w:t>
      </w:r>
      <w:r w:rsidR="003836F9" w:rsidRPr="00B67169">
        <w:t xml:space="preserve"> </w:t>
      </w:r>
      <w:r w:rsidR="00AD3F8E" w:rsidRPr="00B67169">
        <w:t>cen</w:t>
      </w:r>
      <w:r w:rsidR="009736A9" w:rsidRPr="00B67169">
        <w:t>a</w:t>
      </w:r>
      <w:r w:rsidR="00AD3F8E" w:rsidRPr="00B67169">
        <w:t xml:space="preserve"> tego surowca</w:t>
      </w:r>
      <w:r w:rsidR="003836F9" w:rsidRPr="00B67169">
        <w:t xml:space="preserve"> był</w:t>
      </w:r>
      <w:r w:rsidR="009736A9" w:rsidRPr="00B67169">
        <w:t>a</w:t>
      </w:r>
      <w:r w:rsidR="003836F9" w:rsidRPr="00B67169">
        <w:t xml:space="preserve"> o </w:t>
      </w:r>
      <w:r w:rsidRPr="00B67169">
        <w:t>7,1</w:t>
      </w:r>
      <w:r w:rsidR="003836F9" w:rsidRPr="00B67169">
        <w:t>% wyższ</w:t>
      </w:r>
      <w:r w:rsidR="009736A9" w:rsidRPr="00B67169">
        <w:t>a</w:t>
      </w:r>
      <w:r w:rsidR="003836F9" w:rsidRPr="00B67169">
        <w:t xml:space="preserve"> niż </w:t>
      </w:r>
      <w:r w:rsidRPr="00B67169">
        <w:t>przed miesiącem i o 4,1% wyższa niż przed rokiem.</w:t>
      </w:r>
    </w:p>
    <w:p w:rsidR="00E158DA" w:rsidRDefault="00E158DA">
      <w:pPr>
        <w:rPr>
          <w:b/>
          <w:lang w:eastAsia="pl-PL"/>
        </w:rPr>
      </w:pPr>
      <w:r>
        <w:br w:type="page"/>
      </w:r>
    </w:p>
    <w:p w:rsidR="008931EC" w:rsidRPr="00526C58" w:rsidRDefault="008931EC" w:rsidP="008931EC">
      <w:pPr>
        <w:pStyle w:val="Tekstkomunikattytwykrestabl"/>
      </w:pPr>
      <w:r>
        <w:lastRenderedPageBreak/>
        <w:t>Tablica 8.</w:t>
      </w:r>
      <w:r>
        <w:tab/>
      </w:r>
      <w:r w:rsidRPr="00526C58">
        <w:t xml:space="preserve">Pogłowie bydła w </w:t>
      </w:r>
      <w:r>
        <w:t>grudniu</w:t>
      </w:r>
      <w:r w:rsidRPr="00526C58">
        <w:t xml:space="preserve"> 201</w:t>
      </w:r>
      <w:r>
        <w:t>9</w:t>
      </w:r>
      <w:r w:rsidRPr="00526C58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8931EC" w:rsidRPr="00526C58" w:rsidTr="000F152C">
        <w:trPr>
          <w:trHeight w:val="527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526C58" w:rsidRDefault="008931EC" w:rsidP="000F152C">
            <w:pPr>
              <w:pStyle w:val="Tekstkomunikat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526C58" w:rsidRDefault="008931EC" w:rsidP="000F152C">
            <w:pPr>
              <w:pStyle w:val="Tekstkomunikatgwka"/>
            </w:pPr>
            <w:r w:rsidRPr="00526C58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526C58" w:rsidRDefault="008931EC" w:rsidP="000F152C">
            <w:pPr>
              <w:pStyle w:val="Tekstkomunikat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931EC" w:rsidRPr="00526C58" w:rsidRDefault="008931EC" w:rsidP="008931EC">
            <w:pPr>
              <w:pStyle w:val="Tekstkomunikatgwka"/>
            </w:pPr>
            <w:r>
              <w:t>XII</w:t>
            </w:r>
            <w:r w:rsidRPr="00526C58">
              <w:t xml:space="preserve"> 201</w:t>
            </w:r>
            <w:r>
              <w:t>8</w:t>
            </w:r>
            <w:r w:rsidRPr="00526C58">
              <w:t>=100</w:t>
            </w:r>
          </w:p>
        </w:tc>
      </w:tr>
      <w:tr w:rsidR="00003684" w:rsidRPr="00003684" w:rsidTr="000F152C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03684" w:rsidRPr="00F072F0" w:rsidRDefault="00003684" w:rsidP="00E158DA">
            <w:pPr>
              <w:pStyle w:val="TekstkomunikatB1"/>
              <w:spacing w:before="100" w:after="100" w:line="236" w:lineRule="exact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003684" w:rsidRPr="00003684" w:rsidRDefault="00003684" w:rsidP="00E158DA">
            <w:pPr>
              <w:pStyle w:val="Tekstkomunikatliczby"/>
              <w:spacing w:before="100" w:after="100"/>
              <w:rPr>
                <w:b/>
              </w:rPr>
            </w:pPr>
            <w:r w:rsidRPr="00003684">
              <w:rPr>
                <w:b/>
              </w:rPr>
              <w:t>1165330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003684" w:rsidRPr="00003684" w:rsidRDefault="00003684" w:rsidP="00E158DA">
            <w:pPr>
              <w:pStyle w:val="Tekstkomunikatliczby"/>
              <w:spacing w:before="100" w:after="100"/>
              <w:rPr>
                <w:b/>
              </w:rPr>
            </w:pPr>
            <w:r w:rsidRPr="00003684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003684" w:rsidRPr="00003684" w:rsidRDefault="00003684" w:rsidP="00E158DA">
            <w:pPr>
              <w:pStyle w:val="Tekstkomunikatliczby"/>
              <w:spacing w:before="100" w:after="100"/>
              <w:rPr>
                <w:b/>
              </w:rPr>
            </w:pPr>
            <w:r w:rsidRPr="00003684">
              <w:rPr>
                <w:b/>
              </w:rPr>
              <w:t>99,2</w:t>
            </w:r>
          </w:p>
        </w:tc>
      </w:tr>
      <w:tr w:rsidR="00003684" w:rsidRPr="00526C58" w:rsidTr="000F152C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684" w:rsidRPr="00526C58" w:rsidRDefault="00003684" w:rsidP="00E158DA">
            <w:pPr>
              <w:pStyle w:val="TekstkomunikatB1"/>
              <w:spacing w:before="100" w:after="100" w:line="236" w:lineRule="exact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289201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24,8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98,2</w:t>
            </w:r>
          </w:p>
        </w:tc>
      </w:tr>
      <w:tr w:rsidR="00003684" w:rsidRPr="00526C58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003684" w:rsidRPr="00526C58" w:rsidRDefault="00003684" w:rsidP="00E158DA">
            <w:pPr>
              <w:pStyle w:val="TekstkomunikatB1"/>
              <w:spacing w:before="100" w:after="100" w:line="236" w:lineRule="exact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290106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24,9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95,6</w:t>
            </w:r>
          </w:p>
        </w:tc>
      </w:tr>
      <w:tr w:rsidR="00003684" w:rsidRPr="00526C58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003684" w:rsidRPr="00526C58" w:rsidRDefault="00003684" w:rsidP="00E158DA">
            <w:pPr>
              <w:pStyle w:val="TekstkomunikatB1"/>
              <w:spacing w:before="100" w:after="100" w:line="236" w:lineRule="exact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586024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50,3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101,7</w:t>
            </w:r>
          </w:p>
        </w:tc>
      </w:tr>
      <w:tr w:rsidR="00003684" w:rsidRPr="00526C58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003684" w:rsidRPr="00526C58" w:rsidRDefault="00003684" w:rsidP="00E158DA">
            <w:pPr>
              <w:pStyle w:val="TekstkomunikatB2"/>
              <w:spacing w:before="100" w:after="100" w:line="236" w:lineRule="exact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519299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44,6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99,5</w:t>
            </w:r>
          </w:p>
        </w:tc>
      </w:tr>
      <w:tr w:rsidR="00003684" w:rsidRPr="00526C58" w:rsidTr="000F152C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003684" w:rsidRPr="00526C58" w:rsidRDefault="00003684" w:rsidP="00E158DA">
            <w:pPr>
              <w:pStyle w:val="TekstkomunikatB3"/>
              <w:spacing w:before="100" w:after="100" w:line="236" w:lineRule="exact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501531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43,0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003684" w:rsidRDefault="00003684" w:rsidP="00E158DA">
            <w:pPr>
              <w:pStyle w:val="Tekstkomunikatliczby"/>
              <w:spacing w:before="100" w:after="100"/>
            </w:pPr>
            <w:r>
              <w:t>99,5</w:t>
            </w:r>
          </w:p>
        </w:tc>
      </w:tr>
    </w:tbl>
    <w:p w:rsidR="008931EC" w:rsidRPr="00526C58" w:rsidRDefault="008931EC" w:rsidP="008931EC">
      <w:pPr>
        <w:pStyle w:val="Tekstkomunikatnotka"/>
      </w:pPr>
      <w:r w:rsidRPr="00187A45">
        <w:t xml:space="preserve">a </w:t>
      </w:r>
      <w:r w:rsidRPr="00526C58">
        <w:t xml:space="preserve">Dane wstępne. </w:t>
      </w:r>
    </w:p>
    <w:p w:rsidR="008931EC" w:rsidRDefault="008931EC" w:rsidP="008931EC">
      <w:pPr>
        <w:pStyle w:val="Tekstkomunikat"/>
        <w:spacing w:before="0" w:after="0"/>
      </w:pPr>
    </w:p>
    <w:p w:rsidR="008931EC" w:rsidRPr="0018595E" w:rsidRDefault="008931EC" w:rsidP="008931EC">
      <w:pPr>
        <w:pStyle w:val="Tekstkomunikat"/>
        <w:spacing w:before="100" w:after="100" w:line="236" w:lineRule="exact"/>
      </w:pPr>
      <w:r w:rsidRPr="00A253E3">
        <w:t>W grudniu</w:t>
      </w:r>
      <w:r w:rsidR="0003227B" w:rsidRPr="00A253E3">
        <w:t xml:space="preserve"> 2019</w:t>
      </w:r>
      <w:r w:rsidRPr="00A253E3">
        <w:t xml:space="preserve"> r. </w:t>
      </w:r>
      <w:r w:rsidRPr="00A253E3">
        <w:rPr>
          <w:b/>
        </w:rPr>
        <w:t>pogłowie bydła</w:t>
      </w:r>
      <w:r w:rsidRPr="00A253E3">
        <w:t xml:space="preserve"> ogółem liczyło </w:t>
      </w:r>
      <w:r w:rsidR="0003227B" w:rsidRPr="00A253E3">
        <w:t>1165,3</w:t>
      </w:r>
      <w:r w:rsidRPr="00A253E3">
        <w:t xml:space="preserve"> tys. sztuk i było </w:t>
      </w:r>
      <w:r w:rsidR="0003227B" w:rsidRPr="00A253E3">
        <w:t>mniejsze</w:t>
      </w:r>
      <w:r w:rsidRPr="00A253E3">
        <w:t xml:space="preserve"> o </w:t>
      </w:r>
      <w:r w:rsidR="0003227B" w:rsidRPr="00A253E3">
        <w:t>8</w:t>
      </w:r>
      <w:r w:rsidRPr="00A253E3">
        <w:t xml:space="preserve">,9 tys. sztuk (o </w:t>
      </w:r>
      <w:r w:rsidR="0003227B" w:rsidRPr="00A253E3">
        <w:t>0,8</w:t>
      </w:r>
      <w:r w:rsidRPr="00A253E3">
        <w:t>%) niż w grudniu 201</w:t>
      </w:r>
      <w:r w:rsidR="0003227B" w:rsidRPr="00A253E3">
        <w:t>8</w:t>
      </w:r>
      <w:r w:rsidRPr="00A253E3">
        <w:t xml:space="preserve"> r. Relatywnie największy </w:t>
      </w:r>
      <w:r w:rsidR="0003227B" w:rsidRPr="00A253E3">
        <w:t>spadek</w:t>
      </w:r>
      <w:r w:rsidRPr="00A253E3">
        <w:t xml:space="preserve"> (o </w:t>
      </w:r>
      <w:r w:rsidR="0003227B" w:rsidRPr="00A253E3">
        <w:t>4,4</w:t>
      </w:r>
      <w:r w:rsidRPr="00A253E3">
        <w:t>%) dotyczył stada młodego bydła od 1 do 2 lat. Udział województwa mazowieckiego w krajowym pogłowiu bydła ogółem wyniósł 1</w:t>
      </w:r>
      <w:r w:rsidR="0003227B" w:rsidRPr="00A253E3">
        <w:t>8,6</w:t>
      </w:r>
      <w:r w:rsidRPr="00A253E3">
        <w:t>%.</w:t>
      </w:r>
    </w:p>
    <w:p w:rsidR="008931EC" w:rsidRDefault="008931EC" w:rsidP="008931EC">
      <w:pPr>
        <w:pStyle w:val="Tekstkomunikattytwykrestabl"/>
        <w:spacing w:before="360"/>
      </w:pPr>
      <w:r w:rsidRPr="007E0372">
        <w:t>Wykres 1</w:t>
      </w:r>
      <w:r w:rsidR="00A22B35">
        <w:t>0</w:t>
      </w:r>
      <w:r w:rsidRPr="007E0372">
        <w:t>.</w:t>
      </w:r>
      <w:r w:rsidRPr="007E0372">
        <w:tab/>
        <w:t>Pogłowie bydła</w:t>
      </w:r>
    </w:p>
    <w:p w:rsidR="008931EC" w:rsidRPr="001D0D82" w:rsidRDefault="00F367AA" w:rsidP="008931EC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5512" cy="2855982"/>
            <wp:effectExtent l="0" t="0" r="0" b="190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12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1EC" w:rsidRPr="001A7873" w:rsidRDefault="008931EC" w:rsidP="008931EC">
      <w:pPr>
        <w:pStyle w:val="Tekstkomunikatnotka"/>
        <w:spacing w:before="240"/>
      </w:pPr>
      <w:r w:rsidRPr="00F072F0">
        <w:t xml:space="preserve">a </w:t>
      </w:r>
      <w:r w:rsidRPr="00526C58">
        <w:t>Dane wstępne.</w:t>
      </w:r>
      <w:r>
        <w:t xml:space="preserve"> </w:t>
      </w:r>
    </w:p>
    <w:p w:rsidR="008931EC" w:rsidRDefault="008931EC" w:rsidP="008931EC">
      <w:pPr>
        <w:pStyle w:val="Tekstkomunikat"/>
        <w:spacing w:before="0" w:after="0"/>
      </w:pPr>
    </w:p>
    <w:p w:rsidR="005E0D88" w:rsidRDefault="001255F6" w:rsidP="005E0D88">
      <w:pPr>
        <w:pStyle w:val="Tekstkomunikat"/>
      </w:pPr>
      <w:r>
        <w:rPr>
          <w:rFonts w:cs="Arial"/>
        </w:rPr>
        <w:t>Ponownie wzrosła p</w:t>
      </w:r>
      <w:r w:rsidR="00A54043" w:rsidRPr="008A314A">
        <w:rPr>
          <w:rFonts w:cs="Arial"/>
        </w:rPr>
        <w:t>rzeciętn</w:t>
      </w:r>
      <w:r w:rsidR="00B51886">
        <w:rPr>
          <w:rFonts w:cs="Arial"/>
        </w:rPr>
        <w:t>a</w:t>
      </w:r>
      <w:r w:rsidR="00A54043" w:rsidRPr="008A314A">
        <w:rPr>
          <w:rFonts w:cs="Arial"/>
        </w:rPr>
        <w:t xml:space="preserve"> </w:t>
      </w:r>
      <w:r w:rsidR="00A54043" w:rsidRPr="008A314A">
        <w:rPr>
          <w:rFonts w:cs="Arial"/>
          <w:b/>
        </w:rPr>
        <w:t>cen</w:t>
      </w:r>
      <w:r w:rsidR="00B51886">
        <w:rPr>
          <w:rFonts w:cs="Arial"/>
          <w:b/>
        </w:rPr>
        <w:t>a</w:t>
      </w:r>
      <w:r w:rsidR="00A54043"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>
        <w:rPr>
          <w:b/>
        </w:rPr>
        <w:t>.</w:t>
      </w:r>
      <w:r w:rsidR="00A54043" w:rsidRPr="008A314A">
        <w:t xml:space="preserve"> </w:t>
      </w:r>
      <w:r>
        <w:t xml:space="preserve">W styczniu br. za 1 kg drobiu </w:t>
      </w:r>
      <w:r w:rsidR="00156EC2">
        <w:t>rzeźn</w:t>
      </w:r>
      <w:r>
        <w:t>ego</w:t>
      </w:r>
      <w:r w:rsidR="005E0D88" w:rsidRPr="008A314A">
        <w:t xml:space="preserve"> płacono </w:t>
      </w:r>
      <w:r w:rsidR="00156EC2">
        <w:t xml:space="preserve">dostawcom </w:t>
      </w:r>
      <w:r w:rsidR="00A0534D" w:rsidRPr="00A54043">
        <w:t>średnio</w:t>
      </w:r>
      <w:r w:rsidR="005E0D88" w:rsidRPr="008A314A">
        <w:t xml:space="preserve"> o </w:t>
      </w:r>
      <w:r>
        <w:t>0,7</w:t>
      </w:r>
      <w:r w:rsidR="005E0D88" w:rsidRPr="008A314A">
        <w:t xml:space="preserve">% </w:t>
      </w:r>
      <w:r w:rsidR="00CE6DB3">
        <w:t>więcej</w:t>
      </w:r>
      <w:r w:rsidR="00AF4AFA" w:rsidRPr="008A314A">
        <w:t xml:space="preserve"> </w:t>
      </w:r>
      <w:r w:rsidR="00156EC2">
        <w:t xml:space="preserve">niż </w:t>
      </w:r>
      <w:r>
        <w:t xml:space="preserve">w grudniu ub. </w:t>
      </w:r>
      <w:r w:rsidRPr="008A314A">
        <w:t>r</w:t>
      </w:r>
      <w:r>
        <w:t>oku</w:t>
      </w:r>
      <w:r w:rsidRPr="008A314A">
        <w:t xml:space="preserve"> </w:t>
      </w:r>
      <w:r w:rsidR="005E0D88" w:rsidRPr="008A314A">
        <w:t xml:space="preserve">i o </w:t>
      </w:r>
      <w:r>
        <w:t>3,1</w:t>
      </w:r>
      <w:r w:rsidR="005E0D88" w:rsidRPr="008A314A">
        <w:t xml:space="preserve">% </w:t>
      </w:r>
      <w:r w:rsidR="00CE6DB3">
        <w:t>więcej</w:t>
      </w:r>
      <w:r w:rsidR="00CE6DB3" w:rsidRPr="008A314A">
        <w:t xml:space="preserve"> </w:t>
      </w:r>
      <w:r w:rsidR="00156EC2">
        <w:t xml:space="preserve">niż </w:t>
      </w:r>
      <w:r>
        <w:t>w styczniu ub. roku.</w:t>
      </w:r>
    </w:p>
    <w:p w:rsidR="002659FF" w:rsidRDefault="00B67169" w:rsidP="004E6FDB">
      <w:pPr>
        <w:pStyle w:val="Tekstkomunikat"/>
        <w:rPr>
          <w:rFonts w:cs="Arial"/>
        </w:rPr>
      </w:pPr>
      <w:bookmarkStart w:id="7" w:name="_Toc309805949"/>
      <w:r w:rsidRPr="003C2267">
        <w:t>W styczniu br. zahamowana została</w:t>
      </w:r>
      <w:r w:rsidR="003C2267" w:rsidRPr="003C2267">
        <w:t>,</w:t>
      </w:r>
      <w:r w:rsidRPr="003C2267">
        <w:t xml:space="preserve"> obserwowana od października ub. roku</w:t>
      </w:r>
      <w:r w:rsidR="003C2267" w:rsidRPr="003C2267">
        <w:t>,</w:t>
      </w:r>
      <w:r w:rsidRPr="003C2267">
        <w:t xml:space="preserve"> tendencja wzrostowa </w:t>
      </w:r>
      <w:r w:rsidR="002659FF" w:rsidRPr="003C2267">
        <w:rPr>
          <w:rFonts w:cs="Arial"/>
          <w:b/>
        </w:rPr>
        <w:t>cen</w:t>
      </w:r>
      <w:r w:rsidR="002659FF" w:rsidRPr="003C2267">
        <w:rPr>
          <w:rFonts w:cs="Arial"/>
        </w:rPr>
        <w:t xml:space="preserve"> </w:t>
      </w:r>
      <w:r w:rsidR="002659FF" w:rsidRPr="003C2267">
        <w:rPr>
          <w:rFonts w:cs="Arial"/>
          <w:b/>
        </w:rPr>
        <w:t>mleka</w:t>
      </w:r>
      <w:r w:rsidR="003C2267" w:rsidRPr="003C2267">
        <w:rPr>
          <w:rFonts w:cs="Arial"/>
          <w:b/>
        </w:rPr>
        <w:t>.</w:t>
      </w:r>
      <w:r w:rsidR="002659FF" w:rsidRPr="003C2267">
        <w:rPr>
          <w:rFonts w:cs="Arial"/>
        </w:rPr>
        <w:t xml:space="preserve"> </w:t>
      </w:r>
      <w:r w:rsidR="003C2267" w:rsidRPr="003C2267">
        <w:rPr>
          <w:rFonts w:cs="Arial"/>
        </w:rPr>
        <w:t>W</w:t>
      </w:r>
      <w:r w:rsidR="002659FF" w:rsidRPr="003C2267">
        <w:rPr>
          <w:rFonts w:cs="Arial"/>
        </w:rPr>
        <w:t xml:space="preserve"> skupie</w:t>
      </w:r>
      <w:r w:rsidR="003C2267" w:rsidRPr="003C2267">
        <w:rPr>
          <w:rFonts w:cs="Arial"/>
        </w:rPr>
        <w:t xml:space="preserve"> za 100 litrów tego surowca płacono 136,95 zł, czyli po 1,4</w:t>
      </w:r>
      <w:r w:rsidR="002659FF" w:rsidRPr="003C2267">
        <w:rPr>
          <w:rFonts w:cs="Arial"/>
        </w:rPr>
        <w:t>%</w:t>
      </w:r>
      <w:r w:rsidR="003C2267" w:rsidRPr="003C2267">
        <w:rPr>
          <w:rFonts w:cs="Arial"/>
        </w:rPr>
        <w:t xml:space="preserve"> mniej zarówno w ujęciu miesięcznym, jak i rocznym</w:t>
      </w:r>
      <w:r w:rsidR="002659FF" w:rsidRPr="003C2267">
        <w:t>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7219E7" w:rsidP="00385DE4">
            <w:pPr>
              <w:pStyle w:val="Tekstkomunikatlid"/>
            </w:pPr>
            <w:r w:rsidRPr="006F3AF5">
              <w:rPr>
                <w:bCs/>
              </w:rPr>
              <w:t xml:space="preserve">Produkcja sprzedana przemysłu w </w:t>
            </w:r>
            <w:r>
              <w:rPr>
                <w:bCs/>
              </w:rPr>
              <w:t>styczniu</w:t>
            </w:r>
            <w:r w:rsidRPr="006F3AF5">
              <w:rPr>
                <w:bCs/>
              </w:rPr>
              <w:t xml:space="preserve"> </w:t>
            </w:r>
            <w:r>
              <w:rPr>
                <w:bCs/>
              </w:rPr>
              <w:t>br.</w:t>
            </w:r>
            <w:r w:rsidRPr="006F3AF5">
              <w:rPr>
                <w:bCs/>
              </w:rPr>
              <w:t xml:space="preserve"> osiągnęła wartość (w cenach bieżących) 2</w:t>
            </w:r>
            <w:r>
              <w:rPr>
                <w:bCs/>
              </w:rPr>
              <w:t>6264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8</w:t>
            </w:r>
            <w:r w:rsidRPr="006F3AF5">
              <w:rPr>
                <w:bCs/>
              </w:rPr>
              <w:t xml:space="preserve"> mln zł i była (w cenach stałych) o </w:t>
            </w:r>
            <w:r>
              <w:rPr>
                <w:bCs/>
              </w:rPr>
              <w:t>2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6F3AF5">
              <w:rPr>
                <w:bCs/>
              </w:rPr>
              <w:t xml:space="preserve">% wyższa niż przed rokiem (wobec wzrostu o </w:t>
            </w:r>
            <w:r>
              <w:rPr>
                <w:bCs/>
              </w:rPr>
              <w:t>6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7</w:t>
            </w:r>
            <w:r w:rsidRPr="006F3AF5">
              <w:rPr>
                <w:bCs/>
              </w:rPr>
              <w:t xml:space="preserve">% w </w:t>
            </w:r>
            <w:r>
              <w:rPr>
                <w:bCs/>
              </w:rPr>
              <w:t>grudniu ub. roku</w:t>
            </w:r>
            <w:r w:rsidRPr="006F3AF5">
              <w:rPr>
                <w:bCs/>
              </w:rPr>
              <w:t xml:space="preserve">); w stosunku do </w:t>
            </w:r>
            <w:r>
              <w:rPr>
                <w:bCs/>
              </w:rPr>
              <w:t xml:space="preserve">poprzedniego miesiąca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1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8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7219E7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77,7% produkcji sprzedanej przemysłu) w porównaniu ze styczniem ub. roku zwiększyła się (w cenach stałych) o 4,4%. Zmniejszyła się natomiast (o 4,2%) produkcja sprzedana </w:t>
      </w:r>
      <w:r>
        <w:br/>
        <w:t>w sekcji wytwarzanie i zaopatrywanie w energię elektryczną, gaz, parę wodną i gorącą wodę (udział tej sekcji stanowi 20,1% produkcji przemysłowej).</w:t>
      </w:r>
    </w:p>
    <w:p w:rsidR="00441D57" w:rsidRDefault="00F072F0" w:rsidP="0024169E">
      <w:pPr>
        <w:pStyle w:val="Tekstkomunikattytwykrestabl"/>
      </w:pPr>
      <w:r>
        <w:lastRenderedPageBreak/>
        <w:t>Wykres 1</w:t>
      </w:r>
      <w:r w:rsidR="00887E7E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7064A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4552" cy="2616713"/>
            <wp:effectExtent l="0" t="0" r="381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552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9E7" w:rsidRDefault="007219E7">
      <w:pPr>
        <w:rPr>
          <w:lang w:eastAsia="pl-PL"/>
        </w:rPr>
      </w:pPr>
      <w:bookmarkStart w:id="8" w:name="_Toc309805950"/>
    </w:p>
    <w:p w:rsidR="00073689" w:rsidRDefault="007219E7" w:rsidP="000B1EA5">
      <w:pPr>
        <w:pStyle w:val="Tekstkomunikat"/>
      </w:pPr>
      <w:r>
        <w:t xml:space="preserve">W styczniu br. wzrost produkcji sprzedanej w ujęciu rocznym notowano w 21 (spośród 33 występujących w województwie) działach przemysłu, m.in. w: produkcji komputerów, wyrobów elektronicznych i optycznych (o 35,7%), wyrobów z metali </w:t>
      </w:r>
      <w:r>
        <w:br/>
        <w:t>(o 18,4%), urządzeń elektrycznych (o 7,6%), wyrobów z pozostałych mineralnych surowców niemetalicznych (o 5,6%). Zmniejszyła się natomiast produkcja sprzedana m.in. maszyn i urządzeń (o 19,3%), papieru i wyrobów z papieru (o 7,7%).</w:t>
      </w:r>
    </w:p>
    <w:p w:rsidR="005851C6" w:rsidRDefault="005851C6" w:rsidP="005851C6">
      <w:pPr>
        <w:pStyle w:val="Tekstkomunikattytwykrestabl"/>
      </w:pPr>
      <w:r>
        <w:t xml:space="preserve">Tablica </w:t>
      </w:r>
      <w:r w:rsidR="00C232C6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883C86">
        <w:t xml:space="preserve">w </w:t>
      </w:r>
      <w:r w:rsidR="007219E7">
        <w:t>styczniu</w:t>
      </w:r>
      <w:r>
        <w:t xml:space="preserve"> 20</w:t>
      </w:r>
      <w:r w:rsidR="007219E7">
        <w:t>20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977"/>
        <w:gridCol w:w="2977"/>
      </w:tblGrid>
      <w:tr w:rsidR="007219E7" w:rsidRPr="00C61E42" w:rsidTr="000F152C">
        <w:trPr>
          <w:trHeight w:val="691"/>
        </w:trPr>
        <w:tc>
          <w:tcPr>
            <w:tcW w:w="4536" w:type="dxa"/>
            <w:tcBorders>
              <w:top w:val="nil"/>
            </w:tcBorders>
            <w:vAlign w:val="center"/>
          </w:tcPr>
          <w:p w:rsidR="007219E7" w:rsidRPr="00C61E42" w:rsidRDefault="007219E7" w:rsidP="000F152C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7219E7" w:rsidRPr="00C61E42" w:rsidRDefault="007219E7" w:rsidP="000F152C">
            <w:pPr>
              <w:pStyle w:val="Tekstkomunikatgwka"/>
            </w:pPr>
            <w:r>
              <w:t>I</w:t>
            </w:r>
            <w:r w:rsidRPr="00C61E42">
              <w:t xml:space="preserve"> 20</w:t>
            </w:r>
            <w:r>
              <w:t>19=100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7219E7" w:rsidRPr="00C61E42" w:rsidRDefault="007219E7" w:rsidP="000F152C">
            <w:pPr>
              <w:pStyle w:val="Tekstkomunikatgwka"/>
            </w:pPr>
            <w:r>
              <w:t>W odsetkach</w:t>
            </w:r>
          </w:p>
        </w:tc>
      </w:tr>
      <w:tr w:rsidR="007219E7" w:rsidRPr="003545A4" w:rsidTr="000F152C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E7" w:rsidRPr="00F072F0" w:rsidRDefault="007219E7" w:rsidP="000F152C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9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102,3</w:t>
            </w:r>
          </w:p>
        </w:tc>
        <w:tc>
          <w:tcPr>
            <w:tcW w:w="29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7219E7" w:rsidRPr="003545A4" w:rsidTr="000F152C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2977" w:type="dxa"/>
            <w:tcBorders>
              <w:top w:val="single" w:sz="4" w:space="0" w:color="522398"/>
            </w:tcBorders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</w:p>
        </w:tc>
        <w:tc>
          <w:tcPr>
            <w:tcW w:w="2977" w:type="dxa"/>
            <w:tcBorders>
              <w:top w:val="single" w:sz="4" w:space="0" w:color="522398"/>
            </w:tcBorders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104,4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77,7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99,5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19,8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100,1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92,3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2,6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100,4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5,6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102,8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3,5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105,6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2,4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118,4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135,7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6,2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107,6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5,2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80,7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1,6</w:t>
            </w:r>
          </w:p>
        </w:tc>
      </w:tr>
      <w:tr w:rsidR="007219E7" w:rsidRPr="003545A4" w:rsidTr="000F152C">
        <w:tc>
          <w:tcPr>
            <w:tcW w:w="4536" w:type="dxa"/>
            <w:vAlign w:val="center"/>
          </w:tcPr>
          <w:p w:rsidR="007219E7" w:rsidRPr="00C61E42" w:rsidRDefault="007219E7" w:rsidP="000F152C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95,8</w:t>
            </w:r>
          </w:p>
        </w:tc>
        <w:tc>
          <w:tcPr>
            <w:tcW w:w="2977" w:type="dxa"/>
            <w:vAlign w:val="center"/>
          </w:tcPr>
          <w:p w:rsidR="007219E7" w:rsidRPr="003545A4" w:rsidRDefault="007219E7" w:rsidP="000F152C">
            <w:pPr>
              <w:pStyle w:val="Tekstkomunikatliczby"/>
              <w:spacing w:before="90" w:after="90"/>
            </w:pPr>
            <w:r>
              <w:t>20,1</w:t>
            </w:r>
          </w:p>
        </w:tc>
      </w:tr>
    </w:tbl>
    <w:p w:rsidR="005851C6" w:rsidRDefault="005851C6" w:rsidP="005851C6">
      <w:pPr>
        <w:pStyle w:val="Tekstkomunikat"/>
      </w:pPr>
    </w:p>
    <w:p w:rsidR="007219E7" w:rsidRDefault="007219E7" w:rsidP="007219E7">
      <w:pPr>
        <w:pStyle w:val="Tekstkomunikat"/>
      </w:pPr>
      <w:r>
        <w:lastRenderedPageBreak/>
        <w:t>Wydajność pracy w przemyśle, mierzona produkcją sprzedaną na 1 zatrudnionego, w styczniu br. wyniosła (w cenach bieżących) 68,3 tys. zł i była (w cenach stałych) taka sama jak przed rokiem, przy wzroście przeciętnego zatrudnienia o 2,3% i  przeciętnego miesięcznego wynagrodzenia brutto o 6,7%.</w:t>
      </w:r>
    </w:p>
    <w:p w:rsidR="007219E7" w:rsidRDefault="007219E7" w:rsidP="007219E7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styczniu br. osiągnęła wartość 4037,0 mln zł i była o 16,4% wyższa niż przed rokiem (wobec wzrostu o 10,0% w grudniu ub. roku). </w:t>
      </w:r>
    </w:p>
    <w:p w:rsidR="007219E7" w:rsidRDefault="007219E7" w:rsidP="007219E7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styczniu br.</w:t>
      </w:r>
      <w:r>
        <w:t xml:space="preserve"> ukształtowała się na poziomie 44,9 tys. zł (w cenach bieżących) i była o 19,5% wyższa w porównaniu z analogicznym miesiącem ub. roku, przy spadku przeciętnego zatrudnienia o 2,6% i wzroście przeciętnego miesięcznego wynagrodzenia brutto o 6,8%.</w:t>
      </w:r>
    </w:p>
    <w:p w:rsidR="005851C6" w:rsidRDefault="007219E7" w:rsidP="007219E7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styczniu br. wyniosła 1132,6 mln zł i była o 11,6% wyższa niż przed rokiem (wobec wzrostu o 0,8% w grudniu ub. roku). Wzrost produkcji odnotowano w przedsiębiorstwach wykonujących głównie roboty budowlane specjalistyczne (o 29,4%) oraz w jednostkach specjalizujących się w </w:t>
      </w:r>
      <w:r w:rsidRPr="002C4DF1">
        <w:t xml:space="preserve">budowie </w:t>
      </w:r>
      <w:r>
        <w:t>obiektów inżynierii lądowej i wodnej (o 19,0%). Zmniejszyła się natomiast produkcja w podmiotach, których podstawowym rodzajem działalności jest wznoszenie budynków (o 10,8%).</w:t>
      </w:r>
      <w:r w:rsidR="00385DE4" w:rsidRPr="00534A23">
        <w:rPr>
          <w:spacing w:val="-2"/>
        </w:rPr>
        <w:t xml:space="preserve"> </w:t>
      </w:r>
      <w:r w:rsidR="005851C6">
        <w:t xml:space="preserve"> </w:t>
      </w:r>
    </w:p>
    <w:p w:rsidR="005851C6" w:rsidRDefault="005851C6" w:rsidP="005851C6">
      <w:pPr>
        <w:pStyle w:val="Tekstkomunikattytwykrestabl"/>
        <w:spacing w:before="440"/>
      </w:pPr>
      <w:r>
        <w:t xml:space="preserve">Tablica </w:t>
      </w:r>
      <w:r w:rsidR="00C232C6">
        <w:t>10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7219E7">
        <w:t>w styczniu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3181"/>
        <w:gridCol w:w="3181"/>
      </w:tblGrid>
      <w:tr w:rsidR="007219E7" w:rsidRPr="00C61E42" w:rsidTr="000F152C">
        <w:trPr>
          <w:trHeight w:hRule="exact" w:val="567"/>
        </w:trPr>
        <w:tc>
          <w:tcPr>
            <w:tcW w:w="4128" w:type="dxa"/>
            <w:tcBorders>
              <w:top w:val="nil"/>
            </w:tcBorders>
            <w:vAlign w:val="center"/>
          </w:tcPr>
          <w:p w:rsidR="007219E7" w:rsidRPr="00C61E42" w:rsidRDefault="007219E7" w:rsidP="000F152C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3181" w:type="dxa"/>
            <w:tcBorders>
              <w:top w:val="nil"/>
              <w:bottom w:val="single" w:sz="4" w:space="0" w:color="522398"/>
            </w:tcBorders>
            <w:vAlign w:val="center"/>
          </w:tcPr>
          <w:p w:rsidR="007219E7" w:rsidRPr="00C61E42" w:rsidRDefault="007219E7" w:rsidP="000F152C">
            <w:pPr>
              <w:pStyle w:val="Tekstkomunikatgwka"/>
            </w:pPr>
            <w:r>
              <w:t>I</w:t>
            </w:r>
            <w:r w:rsidRPr="00C61E42">
              <w:t xml:space="preserve"> 201</w:t>
            </w:r>
            <w:r>
              <w:t>9=100</w:t>
            </w:r>
          </w:p>
        </w:tc>
        <w:tc>
          <w:tcPr>
            <w:tcW w:w="3181" w:type="dxa"/>
            <w:tcBorders>
              <w:top w:val="nil"/>
              <w:bottom w:val="single" w:sz="4" w:space="0" w:color="522398"/>
            </w:tcBorders>
            <w:vAlign w:val="center"/>
          </w:tcPr>
          <w:p w:rsidR="007219E7" w:rsidRPr="00C61E42" w:rsidRDefault="007219E7" w:rsidP="000F152C">
            <w:pPr>
              <w:pStyle w:val="Tekstkomunikatgwka"/>
            </w:pPr>
            <w:r>
              <w:t>W odsetkach</w:t>
            </w:r>
          </w:p>
        </w:tc>
      </w:tr>
      <w:tr w:rsidR="007219E7" w:rsidRPr="00B07A46" w:rsidTr="000F152C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E7" w:rsidRPr="00B07A46" w:rsidRDefault="007219E7" w:rsidP="000F152C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31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219E7" w:rsidRPr="002C4DF1" w:rsidRDefault="007219E7" w:rsidP="000F152C">
            <w:pPr>
              <w:pStyle w:val="Tekstkomunikatliczby"/>
              <w:rPr>
                <w:b/>
              </w:rPr>
            </w:pPr>
            <w:r>
              <w:rPr>
                <w:b/>
              </w:rPr>
              <w:t>111,6</w:t>
            </w:r>
          </w:p>
        </w:tc>
        <w:tc>
          <w:tcPr>
            <w:tcW w:w="3181" w:type="dxa"/>
            <w:tcBorders>
              <w:top w:val="single" w:sz="12" w:space="0" w:color="522398"/>
              <w:bottom w:val="single" w:sz="4" w:space="0" w:color="522398"/>
            </w:tcBorders>
          </w:tcPr>
          <w:p w:rsidR="007219E7" w:rsidRPr="002C4DF1" w:rsidRDefault="007219E7" w:rsidP="000F152C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219E7" w:rsidRPr="00C61E42" w:rsidTr="000F152C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7219E7" w:rsidRPr="00C61E42" w:rsidRDefault="007219E7" w:rsidP="000F152C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522398"/>
            </w:tcBorders>
            <w:vAlign w:val="bottom"/>
          </w:tcPr>
          <w:p w:rsidR="007219E7" w:rsidRPr="002C4DF1" w:rsidRDefault="007219E7" w:rsidP="000F152C">
            <w:pPr>
              <w:pStyle w:val="Tekstkomunikatliczby"/>
            </w:pPr>
            <w:r>
              <w:t>89,2</w:t>
            </w:r>
          </w:p>
        </w:tc>
        <w:tc>
          <w:tcPr>
            <w:tcW w:w="3181" w:type="dxa"/>
            <w:tcBorders>
              <w:top w:val="single" w:sz="4" w:space="0" w:color="522398"/>
            </w:tcBorders>
          </w:tcPr>
          <w:p w:rsidR="007219E7" w:rsidRPr="002C4DF1" w:rsidRDefault="007219E7" w:rsidP="000F152C">
            <w:pPr>
              <w:pStyle w:val="Tekstkomunikatliczby"/>
            </w:pPr>
            <w:r>
              <w:t>25,8</w:t>
            </w:r>
          </w:p>
        </w:tc>
      </w:tr>
      <w:tr w:rsidR="007219E7" w:rsidRPr="00C61E42" w:rsidTr="000F152C">
        <w:tc>
          <w:tcPr>
            <w:tcW w:w="4128" w:type="dxa"/>
            <w:vAlign w:val="center"/>
          </w:tcPr>
          <w:p w:rsidR="007219E7" w:rsidRPr="00C61E42" w:rsidRDefault="007219E7" w:rsidP="000F152C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3181" w:type="dxa"/>
            <w:vAlign w:val="bottom"/>
          </w:tcPr>
          <w:p w:rsidR="007219E7" w:rsidRPr="002C4DF1" w:rsidRDefault="007219E7" w:rsidP="000F152C">
            <w:pPr>
              <w:pStyle w:val="Tekstkomunikatliczby"/>
            </w:pPr>
            <w:r>
              <w:t>119,0</w:t>
            </w:r>
          </w:p>
        </w:tc>
        <w:tc>
          <w:tcPr>
            <w:tcW w:w="3181" w:type="dxa"/>
          </w:tcPr>
          <w:p w:rsidR="007219E7" w:rsidRPr="002C4DF1" w:rsidRDefault="007219E7" w:rsidP="000F152C">
            <w:pPr>
              <w:pStyle w:val="Tekstkomunikatliczby"/>
            </w:pPr>
            <w:r>
              <w:t>49,4</w:t>
            </w:r>
          </w:p>
        </w:tc>
      </w:tr>
      <w:tr w:rsidR="007219E7" w:rsidRPr="00C61E42" w:rsidTr="000F152C">
        <w:tc>
          <w:tcPr>
            <w:tcW w:w="4128" w:type="dxa"/>
            <w:vAlign w:val="center"/>
          </w:tcPr>
          <w:p w:rsidR="007219E7" w:rsidRPr="00C61E42" w:rsidRDefault="007219E7" w:rsidP="000F152C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3181" w:type="dxa"/>
            <w:vAlign w:val="bottom"/>
          </w:tcPr>
          <w:p w:rsidR="007219E7" w:rsidRPr="002C4DF1" w:rsidRDefault="007219E7" w:rsidP="000F152C">
            <w:pPr>
              <w:pStyle w:val="Tekstkomunikatliczby"/>
            </w:pPr>
            <w:r>
              <w:t>129,4</w:t>
            </w:r>
          </w:p>
        </w:tc>
        <w:tc>
          <w:tcPr>
            <w:tcW w:w="3181" w:type="dxa"/>
          </w:tcPr>
          <w:p w:rsidR="007219E7" w:rsidRPr="002C4DF1" w:rsidRDefault="007219E7" w:rsidP="000F152C">
            <w:pPr>
              <w:pStyle w:val="Tekstkomunikatliczby"/>
            </w:pPr>
            <w:r>
              <w:t>24,8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E81F8A">
            <w:pPr>
              <w:pStyle w:val="Tekstkomunikatlid"/>
            </w:pPr>
            <w:r w:rsidRPr="0051488A">
              <w:t>W</w:t>
            </w:r>
            <w:r w:rsidR="00392630">
              <w:t xml:space="preserve"> </w:t>
            </w:r>
            <w:r w:rsidR="00E81F8A">
              <w:t>styczniu</w:t>
            </w:r>
            <w:r w:rsidR="00F873B1">
              <w:t xml:space="preserve"> </w:t>
            </w:r>
            <w:r w:rsidR="00E81F8A">
              <w:t>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</w:t>
            </w:r>
            <w:r w:rsidR="00E81F8A">
              <w:t>19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363394">
              <w:t>zmniejszyła się</w:t>
            </w:r>
            <w:r w:rsidR="00283E8C">
              <w:t xml:space="preserve"> o </w:t>
            </w:r>
            <w:r w:rsidR="00363394">
              <w:t>2</w:t>
            </w:r>
            <w:r w:rsidR="00E81F8A">
              <w:t>0,</w:t>
            </w:r>
            <w:r w:rsidR="00363394">
              <w:t>7</w:t>
            </w:r>
            <w:r w:rsidR="00283E8C">
              <w:t>%</w:t>
            </w:r>
            <w:r w:rsidR="00FB39F4">
              <w:t>;</w:t>
            </w:r>
            <w:r w:rsidR="008053BC">
              <w:t xml:space="preserve"> </w:t>
            </w:r>
            <w:r w:rsidR="008739B9">
              <w:t>więcej</w:t>
            </w:r>
            <w:r w:rsidR="00C25BC7">
              <w:t xml:space="preserve"> było</w:t>
            </w:r>
            <w:r w:rsidR="00E81F8A">
              <w:t xml:space="preserve"> mieszkań, na budowę których wydano pozwolenia lub dokonano zgłoszenia z projektem budowlanym (o 11,5%)</w:t>
            </w:r>
            <w:r w:rsidR="00C25BC7">
              <w:t xml:space="preserve"> </w:t>
            </w:r>
            <w:r w:rsidR="00E81F8A">
              <w:t xml:space="preserve">oraz </w:t>
            </w:r>
            <w:r w:rsidR="008739B9">
              <w:t xml:space="preserve">mieszkań rozpoczętych (o </w:t>
            </w:r>
            <w:r w:rsidR="00E81F8A">
              <w:t>6,1</w:t>
            </w:r>
            <w:r w:rsidR="00C25BC7">
              <w:t>%).</w:t>
            </w:r>
            <w:r w:rsidR="00AA43A2">
              <w:t xml:space="preserve"> </w:t>
            </w:r>
          </w:p>
        </w:tc>
      </w:tr>
    </w:tbl>
    <w:p w:rsidR="0037728D" w:rsidRDefault="00BA4462" w:rsidP="00AA43A2">
      <w:pPr>
        <w:pStyle w:val="Tekstkomunikat"/>
        <w:rPr>
          <w:spacing w:val="-2"/>
        </w:rPr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37728D">
        <w:t>styczniu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37728D">
        <w:t>2708</w:t>
      </w:r>
      <w:r w:rsidRPr="0051488A">
        <w:t xml:space="preserve"> mieszka</w:t>
      </w:r>
      <w:r w:rsidR="00FB39F4">
        <w:t>ń</w:t>
      </w:r>
      <w:r>
        <w:t xml:space="preserve">, tj. o </w:t>
      </w:r>
      <w:r w:rsidR="0037728D">
        <w:t>706</w:t>
      </w:r>
      <w:r w:rsidR="005037FB">
        <w:t xml:space="preserve"> </w:t>
      </w:r>
      <w:r w:rsidR="006D4D55">
        <w:t>mniej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37728D">
        <w:t xml:space="preserve">Większość </w:t>
      </w:r>
      <w:r w:rsidR="004B2FC3">
        <w:t>stanowią</w:t>
      </w:r>
      <w:r w:rsidR="0037728D">
        <w:t xml:space="preserve"> mieszkania wybudowane z przeznaczeniem na sprzedaż lub wynajem – 1738 (64,2% ogólnej ich liczby), a pozostałe </w:t>
      </w:r>
      <w:r w:rsidR="004B2FC3">
        <w:t xml:space="preserve">to mieszkania </w:t>
      </w:r>
      <w:r w:rsidR="008D427D">
        <w:t>indywidualne</w:t>
      </w:r>
      <w:r w:rsidR="004B2FC3">
        <w:t xml:space="preserve"> – 970 (35,8%); rok wcześniej udział tych form wyniósł odpowiednio 73,3% i 24,0%. W porównaniu ze styczniem 2019 r. mieszkań przeznaczonych na sprzedaż lub wynajem było </w:t>
      </w:r>
      <w:r w:rsidR="00696E0D">
        <w:rPr>
          <w:spacing w:val="-2"/>
        </w:rPr>
        <w:t>mniej o 30,5</w:t>
      </w:r>
      <w:r w:rsidR="00696E0D" w:rsidRPr="00144114">
        <w:rPr>
          <w:spacing w:val="-2"/>
        </w:rPr>
        <w:t>%</w:t>
      </w:r>
      <w:r w:rsidR="004B2FC3" w:rsidRPr="00144114">
        <w:rPr>
          <w:spacing w:val="-2"/>
        </w:rPr>
        <w:t xml:space="preserve">, </w:t>
      </w:r>
      <w:r w:rsidR="00A860A4">
        <w:rPr>
          <w:spacing w:val="-2"/>
        </w:rPr>
        <w:br/>
      </w:r>
      <w:r w:rsidR="004B2FC3">
        <w:rPr>
          <w:spacing w:val="-2"/>
        </w:rPr>
        <w:t>a m</w:t>
      </w:r>
      <w:r w:rsidR="004B2FC3" w:rsidRPr="00144114">
        <w:rPr>
          <w:spacing w:val="-2"/>
        </w:rPr>
        <w:t>ieszkań indywidualnych</w:t>
      </w:r>
      <w:r w:rsidR="00696E0D" w:rsidRPr="00696E0D">
        <w:t xml:space="preserve"> </w:t>
      </w:r>
      <w:r w:rsidR="00696E0D">
        <w:t>więcej o 18,4</w:t>
      </w:r>
      <w:r w:rsidR="00696E0D" w:rsidRPr="00144114">
        <w:rPr>
          <w:spacing w:val="-2"/>
        </w:rPr>
        <w:t>%</w:t>
      </w:r>
      <w:r w:rsidR="004B2FC3" w:rsidRPr="00144114">
        <w:rPr>
          <w:spacing w:val="-2"/>
        </w:rPr>
        <w:t>.</w:t>
      </w:r>
    </w:p>
    <w:p w:rsidR="00CB36FA" w:rsidRDefault="00CB36FA" w:rsidP="00AA43A2">
      <w:pPr>
        <w:pStyle w:val="Tekstkomunikat"/>
      </w:pPr>
      <w:r>
        <w:t xml:space="preserve">Efekty budownictwa mieszkaniowego uzyskane w województwie mazowieckim w badanym miesiącu stanowiły 15,6% efektów krajowych. </w:t>
      </w:r>
    </w:p>
    <w:p w:rsidR="00E158DA" w:rsidRDefault="00E158DA">
      <w:pPr>
        <w:rPr>
          <w:b/>
          <w:lang w:eastAsia="pl-PL"/>
        </w:rPr>
      </w:pPr>
      <w:r>
        <w:br w:type="page"/>
      </w:r>
    </w:p>
    <w:p w:rsidR="007B031D" w:rsidRPr="006342EA" w:rsidRDefault="00F8370F" w:rsidP="006438E0">
      <w:pPr>
        <w:pStyle w:val="Tekstkomunikattytwykrestabl"/>
        <w:spacing w:before="440"/>
      </w:pPr>
      <w:r>
        <w:lastRenderedPageBreak/>
        <w:t xml:space="preserve">Tablica </w:t>
      </w:r>
      <w:r w:rsidR="00C232C6">
        <w:t>11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A278C0">
        <w:t>styczniu</w:t>
      </w:r>
      <w:r w:rsidR="009214ED">
        <w:t xml:space="preserve"> </w:t>
      </w:r>
      <w:r w:rsidR="00A278C0">
        <w:t>2020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A278C0">
            <w:pPr>
              <w:pStyle w:val="Tekstkomunikatgwka"/>
            </w:pPr>
            <w:r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57C5" w:rsidRPr="0029558B" w:rsidTr="00A257C5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57C5" w:rsidRPr="0029558B" w:rsidRDefault="00A257C5" w:rsidP="00A257C5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2708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79,3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102,4</w:t>
            </w:r>
          </w:p>
        </w:tc>
      </w:tr>
      <w:tr w:rsidR="00A257C5" w:rsidRPr="00624170" w:rsidTr="00A257C5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257C5" w:rsidRPr="00624170" w:rsidRDefault="00A257C5" w:rsidP="00A257C5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148,9</w:t>
            </w:r>
          </w:p>
        </w:tc>
      </w:tr>
      <w:tr w:rsidR="00A257C5" w:rsidRPr="007E4FDC" w:rsidTr="00A257C5">
        <w:tc>
          <w:tcPr>
            <w:tcW w:w="3514" w:type="dxa"/>
            <w:vAlign w:val="center"/>
          </w:tcPr>
          <w:p w:rsidR="00A257C5" w:rsidRPr="007E4FDC" w:rsidRDefault="00A257C5" w:rsidP="00A257C5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A257C5" w:rsidRDefault="006D2FF1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vAlign w:val="center"/>
          </w:tcPr>
          <w:p w:rsidR="00A257C5" w:rsidRDefault="006D2FF1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257C5" w:rsidRPr="00CB36FA" w:rsidRDefault="00CB36FA" w:rsidP="00A257C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A257C5" w:rsidRPr="00CB36FA" w:rsidRDefault="00CB36FA" w:rsidP="00A257C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257C5" w:rsidRPr="00624170" w:rsidTr="00A257C5">
        <w:tc>
          <w:tcPr>
            <w:tcW w:w="3514" w:type="dxa"/>
            <w:vAlign w:val="center"/>
          </w:tcPr>
          <w:p w:rsidR="00A257C5" w:rsidRPr="007E4FDC" w:rsidRDefault="00A257C5" w:rsidP="00A257C5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1738</w:t>
            </w:r>
          </w:p>
        </w:tc>
        <w:tc>
          <w:tcPr>
            <w:tcW w:w="1744" w:type="dxa"/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744" w:type="dxa"/>
            <w:vAlign w:val="center"/>
          </w:tcPr>
          <w:p w:rsidR="00A257C5" w:rsidRDefault="00A257C5" w:rsidP="00A257C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</w:tr>
      <w:tr w:rsidR="006D2FF1" w:rsidRPr="00624170" w:rsidTr="00A257C5">
        <w:tc>
          <w:tcPr>
            <w:tcW w:w="3514" w:type="dxa"/>
            <w:vAlign w:val="center"/>
          </w:tcPr>
          <w:p w:rsidR="006D2FF1" w:rsidRPr="00624170" w:rsidRDefault="006D2FF1" w:rsidP="006D2FF1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6D2FF1" w:rsidRDefault="006D2FF1" w:rsidP="006D2F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vAlign w:val="center"/>
          </w:tcPr>
          <w:p w:rsidR="006D2FF1" w:rsidRDefault="006D2FF1" w:rsidP="006D2F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vAlign w:val="center"/>
          </w:tcPr>
          <w:p w:rsidR="006D2FF1" w:rsidRPr="00CB36FA" w:rsidRDefault="006D2FF1" w:rsidP="006D2FF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6D2FF1" w:rsidRPr="00CB36FA" w:rsidRDefault="006D2FF1" w:rsidP="006D2FF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D2FF1" w:rsidRPr="00624170" w:rsidTr="00A257C5">
        <w:tc>
          <w:tcPr>
            <w:tcW w:w="3514" w:type="dxa"/>
            <w:shd w:val="clear" w:color="auto" w:fill="auto"/>
            <w:vAlign w:val="center"/>
          </w:tcPr>
          <w:p w:rsidR="006D2FF1" w:rsidRPr="00E80290" w:rsidRDefault="006D2FF1" w:rsidP="006D2FF1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D2FF1" w:rsidRDefault="006D2FF1" w:rsidP="006D2F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D2FF1" w:rsidRDefault="006D2FF1" w:rsidP="006D2F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D2FF1" w:rsidRPr="00CB36FA" w:rsidRDefault="006D2FF1" w:rsidP="006D2FF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D2FF1" w:rsidRPr="00CB36FA" w:rsidRDefault="006D2FF1" w:rsidP="006D2FF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6D2FF1" w:rsidRPr="00C61E42" w:rsidTr="00A257C5">
        <w:tc>
          <w:tcPr>
            <w:tcW w:w="3514" w:type="dxa"/>
            <w:vAlign w:val="center"/>
          </w:tcPr>
          <w:p w:rsidR="006D2FF1" w:rsidRPr="00624170" w:rsidRDefault="006D2FF1" w:rsidP="006D2FF1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6D2FF1" w:rsidRDefault="006D2FF1" w:rsidP="006D2F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D2FF1" w:rsidRDefault="006D2FF1" w:rsidP="006D2F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6D2FF1" w:rsidRPr="00CB36FA" w:rsidRDefault="006D2FF1" w:rsidP="006D2FF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6D2FF1" w:rsidRPr="00CB36FA" w:rsidRDefault="006D2FF1" w:rsidP="006D2FF1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CB36F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A4469C" w:rsidRDefault="00A4469C" w:rsidP="00C6176B">
      <w:pPr>
        <w:pStyle w:val="Tekstkomunikat"/>
      </w:pPr>
    </w:p>
    <w:p w:rsidR="00A92F42" w:rsidRDefault="0029558B" w:rsidP="0024169E">
      <w:pPr>
        <w:pStyle w:val="Tekstkomunikattytwykrestabl"/>
      </w:pPr>
      <w:r>
        <w:t>Wykres 1</w:t>
      </w:r>
      <w:r w:rsidR="00887E7E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F367AA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35408" cy="2624333"/>
            <wp:effectExtent l="0" t="0" r="0" b="508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40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4155F4">
        <w:t>1056</w:t>
      </w:r>
      <w:r w:rsidRPr="006247F1">
        <w:t xml:space="preserve">), a w dalszej kolejności w powiatach </w:t>
      </w:r>
      <w:r w:rsidR="004155F4">
        <w:t>piaseczyńskim (270) i warszawskim zachodnim (191)</w:t>
      </w:r>
      <w:r w:rsidR="009C1D99">
        <w:t xml:space="preserve">, a najmniej w </w:t>
      </w:r>
      <w:r w:rsidR="009C1D99" w:rsidRPr="006247F1">
        <w:t xml:space="preserve">powiatach </w:t>
      </w:r>
      <w:r w:rsidR="004155F4">
        <w:t>mławskim</w:t>
      </w:r>
      <w:r w:rsidR="00ED6266" w:rsidRPr="006247F1">
        <w:t xml:space="preserve"> </w:t>
      </w:r>
      <w:r w:rsidR="004155F4">
        <w:t>(3</w:t>
      </w:r>
      <w:r w:rsidR="00ED6266">
        <w:t xml:space="preserve">) i </w:t>
      </w:r>
      <w:r w:rsidR="004155F4">
        <w:t>łosickim</w:t>
      </w:r>
      <w:r w:rsidR="00F20D3C">
        <w:t xml:space="preserve"> </w:t>
      </w:r>
      <w:r w:rsidR="004155F4">
        <w:t>(4</w:t>
      </w:r>
      <w:r w:rsidR="009C1D99">
        <w:t>).</w:t>
      </w:r>
    </w:p>
    <w:p w:rsidR="00E158DA" w:rsidRDefault="00E158DA">
      <w:pPr>
        <w:rPr>
          <w:b/>
          <w:lang w:eastAsia="pl-PL"/>
        </w:rPr>
      </w:pPr>
      <w:r>
        <w:br w:type="page"/>
      </w:r>
    </w:p>
    <w:p w:rsidR="00A92F42" w:rsidRDefault="005D7B4C" w:rsidP="00A17655">
      <w:pPr>
        <w:pStyle w:val="Tekstkomunikatmapa"/>
      </w:pPr>
      <w:r>
        <w:lastRenderedPageBreak/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w</w:t>
      </w:r>
      <w:r w:rsidR="00CA6912" w:rsidRPr="00DB6798">
        <w:rPr>
          <w:spacing w:val="-2"/>
        </w:rPr>
        <w:t xml:space="preserve"> </w:t>
      </w:r>
      <w:r w:rsidR="00F367AA">
        <w:rPr>
          <w:spacing w:val="-2"/>
        </w:rPr>
        <w:t>styczniu</w:t>
      </w:r>
      <w:r w:rsidR="001D6E72" w:rsidRPr="00DB6798">
        <w:rPr>
          <w:spacing w:val="-2"/>
        </w:rPr>
        <w:t xml:space="preserve"> </w:t>
      </w:r>
      <w:r w:rsidR="006B538D" w:rsidRPr="00DB6798">
        <w:rPr>
          <w:spacing w:val="-2"/>
        </w:rPr>
        <w:t>20</w:t>
      </w:r>
      <w:r w:rsidR="00F367AA">
        <w:rPr>
          <w:spacing w:val="-2"/>
        </w:rPr>
        <w:t>20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r.</w:t>
      </w:r>
      <w:r w:rsidR="004B28E0">
        <w:t xml:space="preserve"> </w:t>
      </w:r>
    </w:p>
    <w:p w:rsidR="00A92F42" w:rsidRDefault="00F367AA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49987" cy="3282703"/>
            <wp:effectExtent l="0" t="0" r="762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87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>stanu w dniu 3</w:t>
      </w:r>
      <w:r w:rsidR="004B47BB">
        <w:t>0</w:t>
      </w:r>
      <w:r w:rsidRPr="00624DE8">
        <w:t xml:space="preserve"> </w:t>
      </w:r>
      <w:r w:rsidR="00EB5AD5">
        <w:t>czerwca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022A3">
        <w:t>styczniu br.</w:t>
      </w:r>
      <w:r w:rsidRPr="00DD107A">
        <w:t xml:space="preserve"> </w:t>
      </w:r>
      <w:r w:rsidR="001A635B" w:rsidRPr="00DD107A">
        <w:t xml:space="preserve">wyniosła </w:t>
      </w:r>
      <w:r w:rsidR="007022A3">
        <w:t>102,4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7022A3">
        <w:t>20</w:t>
      </w:r>
      <w:r w:rsidR="00856DC0">
        <w:t>,0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022A3">
        <w:t xml:space="preserve">pułtuskim (204,6 </w:t>
      </w:r>
      <w:r w:rsidR="007022A3" w:rsidRPr="00DD107A">
        <w:t>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7022A3">
        <w:t>, grójeckim</w:t>
      </w:r>
      <w:r w:rsidR="007F1ED5">
        <w:t xml:space="preserve"> (1</w:t>
      </w:r>
      <w:r w:rsidR="007022A3">
        <w:t>8</w:t>
      </w:r>
      <w:r w:rsidR="00971A82">
        <w:t>6</w:t>
      </w:r>
      <w:r w:rsidR="007022A3">
        <w:t>,9</w:t>
      </w:r>
      <w:r w:rsidR="007F1ED5">
        <w:t xml:space="preserve">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022A3">
        <w:t xml:space="preserve"> i przasnyskim</w:t>
      </w:r>
      <w:r w:rsidR="006F1DE0">
        <w:t xml:space="preserve"> </w:t>
      </w:r>
      <w:r w:rsidR="006F1DE0" w:rsidRPr="00DD107A">
        <w:t>(</w:t>
      </w:r>
      <w:r w:rsidR="002F105F">
        <w:t>1</w:t>
      </w:r>
      <w:r w:rsidR="007022A3">
        <w:t>76,4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7022A3">
        <w:t>m. Siedlcach (55,2</w:t>
      </w:r>
      <w:r w:rsidR="007022A3" w:rsidRPr="00DD107A">
        <w:t xml:space="preserve"> 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7022A3">
        <w:t>, powiecie żuromińskim (58,0 m</w:t>
      </w:r>
      <w:r w:rsidR="007022A3" w:rsidRPr="002F105F">
        <w:rPr>
          <w:vertAlign w:val="superscript"/>
        </w:rPr>
        <w:t>2</w:t>
      </w:r>
      <w:r w:rsidR="007022A3">
        <w:t xml:space="preserve">) </w:t>
      </w:r>
      <w:r w:rsidR="007022A3">
        <w:br/>
        <w:t>i m. Płocku (61,4 m</w:t>
      </w:r>
      <w:r w:rsidR="007022A3" w:rsidRPr="002F105F">
        <w:rPr>
          <w:vertAlign w:val="superscript"/>
        </w:rPr>
        <w:t>2</w:t>
      </w:r>
      <w:r w:rsidR="007022A3">
        <w:t xml:space="preserve">). 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3D67BA">
        <w:t xml:space="preserve"> </w:t>
      </w:r>
      <w:r w:rsidR="00BC3D21">
        <w:t>styczniu 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BC3D21">
        <w:t>3955</w:t>
      </w:r>
      <w:r w:rsidR="00225120">
        <w:t>,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BC3D21">
        <w:t>409</w:t>
      </w:r>
      <w:r w:rsidR="00BF5AD3" w:rsidRPr="009F3F73">
        <w:t xml:space="preserve"> (o </w:t>
      </w:r>
      <w:r w:rsidR="00BC3D21">
        <w:t>11,5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A178F1">
        <w:t>więcej</w:t>
      </w:r>
      <w:r w:rsidR="00AB0BDC" w:rsidRPr="009F3F73">
        <w:t xml:space="preserve"> niż rok wcześniej. Wśród ogółu mieszkań </w:t>
      </w:r>
      <w:r w:rsidR="00BC3D21">
        <w:t>76,3</w:t>
      </w:r>
      <w:r w:rsidR="00293C96">
        <w:t>%</w:t>
      </w:r>
      <w:r w:rsidR="00AB0BDC" w:rsidRPr="009F3F73">
        <w:t xml:space="preserve"> stanowiły mieszkania przeznaczone na sprzedaż lub wynajem, a </w:t>
      </w:r>
      <w:r w:rsidR="00BC3D21">
        <w:t>23,7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BC3D21">
        <w:t>3274</w:t>
      </w:r>
      <w:r w:rsidRPr="009F3F73">
        <w:t xml:space="preserve"> mieszkań, tj. </w:t>
      </w:r>
      <w:r w:rsidR="003D67BA">
        <w:t>więcej</w:t>
      </w:r>
      <w:r w:rsidRPr="009F3F73">
        <w:t xml:space="preserve"> o </w:t>
      </w:r>
      <w:r w:rsidR="00BC3D21">
        <w:t>189</w:t>
      </w:r>
      <w:r w:rsidR="00893FE4" w:rsidRPr="009F3F73">
        <w:t xml:space="preserve"> (o</w:t>
      </w:r>
      <w:r w:rsidR="0022348B">
        <w:t xml:space="preserve"> </w:t>
      </w:r>
      <w:r w:rsidR="00BC3D21">
        <w:t>6,1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>z</w:t>
      </w:r>
      <w:r w:rsidR="00BC3D21">
        <w:t>e</w:t>
      </w:r>
      <w:r w:rsidR="00D404EF" w:rsidRPr="009F3F73">
        <w:t xml:space="preserve"> </w:t>
      </w:r>
      <w:r w:rsidR="00BC3D21">
        <w:t>styczniem</w:t>
      </w:r>
      <w:r w:rsidR="00944436">
        <w:t xml:space="preserve"> </w:t>
      </w:r>
      <w:r w:rsidR="00BC3D21">
        <w:t>2019</w:t>
      </w:r>
      <w:r w:rsidR="00E16072">
        <w:t xml:space="preserve"> r.;</w:t>
      </w:r>
      <w:r w:rsidR="00036292">
        <w:t xml:space="preserve">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BC3D21">
        <w:t>77,9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BC3D21">
        <w:t>20,7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t>Tablica 1</w:t>
      </w:r>
      <w:r w:rsidR="00C232C6">
        <w:t>2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3F3385">
        <w:t>stycz</w:t>
      </w:r>
      <w:r w:rsidR="00E95C85">
        <w:t>niu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2A3894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A3894" w:rsidRPr="0012798C" w:rsidRDefault="002A3894" w:rsidP="002A38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2A3894" w:rsidRPr="0012798C" w:rsidRDefault="002A3894" w:rsidP="002A389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2A3894" w:rsidRPr="0012798C" w:rsidRDefault="002A3894" w:rsidP="002A389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2A3894" w:rsidRPr="00624170" w:rsidRDefault="002A3894" w:rsidP="002A3894">
            <w:pPr>
              <w:pStyle w:val="Tekstkomunikatgwka"/>
            </w:pPr>
            <w:r>
              <w:t xml:space="preserve">I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A3894" w:rsidRPr="0012798C" w:rsidRDefault="002A3894" w:rsidP="002A389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A3894" w:rsidRPr="0012798C" w:rsidRDefault="002A3894" w:rsidP="002A389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A3894" w:rsidRPr="00624170" w:rsidRDefault="002A3894" w:rsidP="002A3894">
            <w:pPr>
              <w:pStyle w:val="Tekstkomunikatgwka"/>
            </w:pPr>
            <w:r>
              <w:t xml:space="preserve">I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5A1C2D" w:rsidRPr="001549F4" w:rsidTr="005A1C2D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A1C2D" w:rsidRPr="0029558B" w:rsidRDefault="005A1C2D" w:rsidP="005A1C2D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A1C2D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3955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A1C2D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A1C2D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111,5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3274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106,1</w:t>
            </w:r>
          </w:p>
        </w:tc>
      </w:tr>
      <w:tr w:rsidR="005A1C2D" w:rsidRPr="0012798C" w:rsidTr="005A1C2D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5A1C2D" w:rsidRPr="00624170" w:rsidRDefault="005A1C2D" w:rsidP="005A1C2D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180,5</w:t>
            </w:r>
          </w:p>
        </w:tc>
      </w:tr>
      <w:tr w:rsidR="005A1C2D" w:rsidRPr="0012798C" w:rsidTr="005A1C2D">
        <w:tc>
          <w:tcPr>
            <w:tcW w:w="2268" w:type="dxa"/>
            <w:vAlign w:val="center"/>
          </w:tcPr>
          <w:p w:rsidR="005A1C2D" w:rsidRPr="007E4FDC" w:rsidRDefault="005A1C2D" w:rsidP="005A1C2D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5A1C2D" w:rsidRPr="0012798C" w:rsidTr="005A1C2D">
        <w:tc>
          <w:tcPr>
            <w:tcW w:w="2268" w:type="dxa"/>
            <w:vAlign w:val="center"/>
          </w:tcPr>
          <w:p w:rsidR="005A1C2D" w:rsidRPr="007E4FDC" w:rsidRDefault="005A1C2D" w:rsidP="005A1C2D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3019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2549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</w:tr>
      <w:tr w:rsidR="005A1C2D" w:rsidRPr="0012798C" w:rsidTr="005A1C2D">
        <w:tc>
          <w:tcPr>
            <w:tcW w:w="2268" w:type="dxa"/>
            <w:vAlign w:val="center"/>
          </w:tcPr>
          <w:p w:rsidR="005A1C2D" w:rsidRPr="00624170" w:rsidRDefault="005A1C2D" w:rsidP="005A1C2D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340,0</w:t>
            </w:r>
          </w:p>
        </w:tc>
      </w:tr>
      <w:tr w:rsidR="005A1C2D" w:rsidRPr="0012798C" w:rsidTr="005A1C2D">
        <w:tc>
          <w:tcPr>
            <w:tcW w:w="2268" w:type="dxa"/>
            <w:vAlign w:val="center"/>
          </w:tcPr>
          <w:p w:rsidR="005A1C2D" w:rsidRPr="00E80290" w:rsidRDefault="005A1C2D" w:rsidP="005A1C2D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A1C2D" w:rsidRPr="00C61E42" w:rsidTr="005A1C2D">
        <w:tc>
          <w:tcPr>
            <w:tcW w:w="2268" w:type="dxa"/>
            <w:vAlign w:val="center"/>
          </w:tcPr>
          <w:p w:rsidR="005A1C2D" w:rsidRPr="00624170" w:rsidRDefault="005A1C2D" w:rsidP="005A1C2D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5A1C2D" w:rsidRDefault="005A1C2D" w:rsidP="005A1C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5A1C2D" w:rsidRPr="005A1C2D" w:rsidRDefault="005A1C2D" w:rsidP="005A1C2D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51429F" w:rsidP="00A14501">
            <w:pPr>
              <w:pStyle w:val="Tekstkomunikatlid"/>
              <w:rPr>
                <w:spacing w:val="-2"/>
              </w:rPr>
            </w:pPr>
            <w:r w:rsidRPr="0051429F">
              <w:t>W styczniu br. sprzedaż detaliczna była wyższa niż przed rokiem, natomiast sprzedaż hurtowa była niższa.</w:t>
            </w:r>
          </w:p>
        </w:tc>
      </w:tr>
    </w:tbl>
    <w:p w:rsidR="0051429F" w:rsidRPr="0051429F" w:rsidRDefault="0051429F" w:rsidP="0051429F">
      <w:pPr>
        <w:pStyle w:val="Tekstkomunikat"/>
        <w:rPr>
          <w:bCs/>
          <w:spacing w:val="-1"/>
        </w:rPr>
      </w:pPr>
      <w:r w:rsidRPr="0051429F">
        <w:rPr>
          <w:b/>
          <w:bCs/>
          <w:spacing w:val="-1"/>
        </w:rPr>
        <w:t>Sprzedaż detaliczna</w:t>
      </w:r>
      <w:r w:rsidRPr="0051429F">
        <w:rPr>
          <w:bCs/>
          <w:spacing w:val="-1"/>
        </w:rPr>
        <w:t xml:space="preserve"> (w cenach bieżących) zrealizowana przez przedsiębiorstwa handlowe i niehandlowe w styczniu br. była o 6,0% wyższa niż przed rokiem. Największy wzrost sprzedaży odnotowano w jednostkach z grupy: „żywność, napoje </w:t>
      </w:r>
      <w:r w:rsidR="00516F72">
        <w:rPr>
          <w:bCs/>
          <w:spacing w:val="-1"/>
        </w:rPr>
        <w:br/>
      </w:r>
      <w:r w:rsidRPr="0051429F">
        <w:rPr>
          <w:bCs/>
          <w:spacing w:val="-1"/>
        </w:rPr>
        <w:t>i wyroby tytoniowe” (o 11,8%), „pojazdy samochodowe, motocykle, części” (o 9,2%), „paliwa stale, ciekłe i gazowe” (o 7,9%), „tekstylia, odzież, obuwie” (o 7,0%). Spadek zanotowano w dwóch grupach: „pozostałe” (o 7,1%) oraz „prasa, książki, pozostała sprzedaż w wyspecjalizowanych sklepach” (o 6,4%).</w:t>
      </w:r>
    </w:p>
    <w:p w:rsidR="00706564" w:rsidRPr="0051429F" w:rsidRDefault="0051429F" w:rsidP="0051429F">
      <w:pPr>
        <w:pStyle w:val="Tekstkomunikat"/>
        <w:rPr>
          <w:bCs/>
          <w:spacing w:val="-1"/>
        </w:rPr>
      </w:pPr>
      <w:r w:rsidRPr="0051429F">
        <w:rPr>
          <w:bCs/>
          <w:spacing w:val="-1"/>
        </w:rPr>
        <w:t xml:space="preserve">W porównaniu z grudniem 2019 r. sprzedaż detaliczna była niższa o 24,3%. Spadek sprzedaży zanotowano we wszystkich grupach, przy czym największy był w grupach: „pozostała sprzedaż detaliczna w niewyspecjalizowanych sklepach” </w:t>
      </w:r>
      <w:r w:rsidR="00516F72">
        <w:rPr>
          <w:bCs/>
          <w:spacing w:val="-1"/>
        </w:rPr>
        <w:br/>
      </w:r>
      <w:r w:rsidRPr="0051429F">
        <w:rPr>
          <w:bCs/>
          <w:spacing w:val="-1"/>
        </w:rPr>
        <w:t>(o 43,1%), „prasa, książki, pozostała sprzedaż w wyspecjalizowanych sklepach” (o 39,3%), „meble, RTV, AGD” (o 37,9%), „żywność, napoje i wyroby tytoniowe” (o 28,9%), „tekstylia, odzież, obuwie” (o 28,8%).</w:t>
      </w:r>
    </w:p>
    <w:p w:rsidR="006E44DC" w:rsidRDefault="006E44DC" w:rsidP="006E44DC">
      <w:pPr>
        <w:pStyle w:val="Tekstkomunikattytwykrestabl"/>
      </w:pPr>
      <w:r>
        <w:t>Tablica 1</w:t>
      </w:r>
      <w:r w:rsidR="00C232C6">
        <w:t>3</w:t>
      </w:r>
      <w:r>
        <w:t>.</w:t>
      </w:r>
      <w:r>
        <w:tab/>
        <w:t>Dynamika i struktura (w cenach bieżących) sprzedaży detalicznej w</w:t>
      </w:r>
      <w:r w:rsidR="007403AF">
        <w:t xml:space="preserve"> </w:t>
      </w:r>
      <w:r w:rsidR="0051429F">
        <w:t>styczniu</w:t>
      </w:r>
      <w:r w:rsidR="007403AF">
        <w:t xml:space="preserve"> </w:t>
      </w:r>
      <w:r>
        <w:t>20</w:t>
      </w:r>
      <w:r w:rsidR="0051429F">
        <w:t>20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3159"/>
        <w:gridCol w:w="3159"/>
      </w:tblGrid>
      <w:tr w:rsidR="0051429F" w:rsidRPr="00C61E42" w:rsidTr="000F152C">
        <w:trPr>
          <w:trHeight w:val="482"/>
        </w:trPr>
        <w:tc>
          <w:tcPr>
            <w:tcW w:w="4172" w:type="dxa"/>
            <w:tcBorders>
              <w:top w:val="nil"/>
            </w:tcBorders>
            <w:vAlign w:val="center"/>
          </w:tcPr>
          <w:p w:rsidR="0051429F" w:rsidRPr="00C61E42" w:rsidRDefault="0051429F" w:rsidP="000F152C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51429F" w:rsidRPr="00C61E42" w:rsidRDefault="0051429F" w:rsidP="0051429F">
            <w:pPr>
              <w:pStyle w:val="Tekstkomunikatgwka"/>
            </w:pPr>
            <w:r>
              <w:t>I 2019=100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51429F" w:rsidRPr="00C61E42" w:rsidRDefault="0051429F" w:rsidP="000F152C">
            <w:pPr>
              <w:pStyle w:val="Tekstkomunikatgwka"/>
            </w:pPr>
            <w:r>
              <w:t>W odsetkach</w:t>
            </w:r>
          </w:p>
        </w:tc>
      </w:tr>
      <w:tr w:rsidR="0051429F" w:rsidRPr="00407D11" w:rsidTr="000F152C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51429F" w:rsidRPr="004C1070" w:rsidRDefault="0051429F" w:rsidP="0051429F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</w:tcPr>
          <w:p w:rsidR="0051429F" w:rsidRPr="0051429F" w:rsidRDefault="0051429F" w:rsidP="0051429F">
            <w:pPr>
              <w:pStyle w:val="Tekstkomunikatliczby"/>
              <w:rPr>
                <w:b/>
              </w:rPr>
            </w:pPr>
            <w:r w:rsidRPr="0051429F">
              <w:rPr>
                <w:b/>
              </w:rPr>
              <w:t>106,0</w:t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</w:tcPr>
          <w:p w:rsidR="0051429F" w:rsidRPr="0051429F" w:rsidRDefault="0051429F" w:rsidP="0051429F">
            <w:pPr>
              <w:pStyle w:val="Tekstkomunikatliczby"/>
              <w:rPr>
                <w:b/>
              </w:rPr>
            </w:pPr>
            <w:r w:rsidRPr="0051429F">
              <w:rPr>
                <w:b/>
              </w:rPr>
              <w:t>100,0</w:t>
            </w:r>
          </w:p>
        </w:tc>
      </w:tr>
      <w:tr w:rsidR="0051429F" w:rsidRPr="00222C1B" w:rsidTr="000F152C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51429F" w:rsidRDefault="0051429F" w:rsidP="0051429F">
            <w:pPr>
              <w:pStyle w:val="TekstkomunikatB2"/>
            </w:pPr>
            <w:r>
              <w:t>w tym:</w:t>
            </w:r>
          </w:p>
        </w:tc>
        <w:tc>
          <w:tcPr>
            <w:tcW w:w="3159" w:type="dxa"/>
            <w:tcBorders>
              <w:top w:val="single" w:sz="4" w:space="0" w:color="522398"/>
            </w:tcBorders>
          </w:tcPr>
          <w:p w:rsidR="0051429F" w:rsidRPr="00C123A4" w:rsidRDefault="0051429F" w:rsidP="0051429F">
            <w:pPr>
              <w:pStyle w:val="Tekstkomunikatliczby"/>
            </w:pPr>
          </w:p>
        </w:tc>
        <w:tc>
          <w:tcPr>
            <w:tcW w:w="3159" w:type="dxa"/>
            <w:tcBorders>
              <w:top w:val="single" w:sz="4" w:space="0" w:color="522398"/>
            </w:tcBorders>
          </w:tcPr>
          <w:p w:rsidR="0051429F" w:rsidRPr="00C123A4" w:rsidRDefault="0051429F" w:rsidP="0051429F">
            <w:pPr>
              <w:pStyle w:val="Tekstkomunikatliczby"/>
            </w:pPr>
          </w:p>
        </w:tc>
      </w:tr>
      <w:tr w:rsidR="0051429F" w:rsidRPr="00222C1B" w:rsidTr="000F152C">
        <w:trPr>
          <w:trHeight w:val="225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109,2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8,3</w:t>
            </w:r>
          </w:p>
        </w:tc>
      </w:tr>
      <w:tr w:rsidR="0051429F" w:rsidRPr="00222C1B" w:rsidTr="000F152C">
        <w:trPr>
          <w:trHeight w:val="244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107,9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27,5</w:t>
            </w:r>
          </w:p>
        </w:tc>
      </w:tr>
      <w:tr w:rsidR="0051429F" w:rsidRPr="00222C1B" w:rsidTr="000F152C">
        <w:trPr>
          <w:trHeight w:val="244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111,8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16,8</w:t>
            </w:r>
          </w:p>
        </w:tc>
      </w:tr>
      <w:tr w:rsidR="0051429F" w:rsidRPr="00222C1B" w:rsidTr="0051429F">
        <w:trPr>
          <w:trHeight w:val="489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3159" w:type="dxa"/>
            <w:vAlign w:val="center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100,5</w:t>
            </w:r>
          </w:p>
        </w:tc>
        <w:tc>
          <w:tcPr>
            <w:tcW w:w="3159" w:type="dxa"/>
            <w:vAlign w:val="center"/>
          </w:tcPr>
          <w:p w:rsidR="0051429F" w:rsidRPr="00C123A4" w:rsidRDefault="0051429F" w:rsidP="0051429F">
            <w:pPr>
              <w:pStyle w:val="Tekstkomunikatliczby"/>
            </w:pPr>
            <w:r w:rsidRPr="00C123A4">
              <w:t>2,4</w:t>
            </w:r>
          </w:p>
        </w:tc>
      </w:tr>
      <w:tr w:rsidR="0051429F" w:rsidRPr="00222C1B" w:rsidTr="000F152C">
        <w:trPr>
          <w:trHeight w:val="225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103,5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3,7</w:t>
            </w:r>
          </w:p>
        </w:tc>
      </w:tr>
      <w:tr w:rsidR="0051429F" w:rsidRPr="00222C1B" w:rsidTr="000F152C">
        <w:trPr>
          <w:trHeight w:val="244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Tekstylia, odzież, obuwie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107,0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5,3</w:t>
            </w:r>
          </w:p>
        </w:tc>
      </w:tr>
      <w:tr w:rsidR="0051429F" w:rsidRPr="00222C1B" w:rsidTr="000F152C">
        <w:trPr>
          <w:trHeight w:val="244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Meble, RTV, AGD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104,9</w:t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17,6</w:t>
            </w:r>
          </w:p>
        </w:tc>
      </w:tr>
      <w:tr w:rsidR="0051429F" w:rsidRPr="00222C1B" w:rsidTr="0051429F">
        <w:trPr>
          <w:trHeight w:val="489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3159" w:type="dxa"/>
            <w:vAlign w:val="center"/>
          </w:tcPr>
          <w:p w:rsidR="0051429F" w:rsidRPr="00C123A4" w:rsidRDefault="0051429F" w:rsidP="0051429F">
            <w:pPr>
              <w:pStyle w:val="Tekstkomunikatliczby"/>
            </w:pPr>
            <w:r w:rsidRPr="00C123A4">
              <w:t>93,6</w:t>
            </w:r>
          </w:p>
        </w:tc>
        <w:tc>
          <w:tcPr>
            <w:tcW w:w="3159" w:type="dxa"/>
            <w:vAlign w:val="center"/>
          </w:tcPr>
          <w:p w:rsidR="0051429F" w:rsidRPr="00C123A4" w:rsidRDefault="0051429F" w:rsidP="0051429F">
            <w:pPr>
              <w:pStyle w:val="Tekstkomunikatliczby"/>
            </w:pPr>
            <w:r w:rsidRPr="00C123A4">
              <w:t>6,7</w:t>
            </w:r>
          </w:p>
        </w:tc>
      </w:tr>
      <w:tr w:rsidR="0051429F" w:rsidRPr="00222C1B" w:rsidTr="000F152C">
        <w:trPr>
          <w:trHeight w:val="225"/>
        </w:trPr>
        <w:tc>
          <w:tcPr>
            <w:tcW w:w="4172" w:type="dxa"/>
            <w:vAlign w:val="center"/>
            <w:hideMark/>
          </w:tcPr>
          <w:p w:rsidR="0051429F" w:rsidRDefault="0051429F" w:rsidP="0051429F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3159" w:type="dxa"/>
          </w:tcPr>
          <w:p w:rsidR="0051429F" w:rsidRPr="00C123A4" w:rsidRDefault="0051429F" w:rsidP="0051429F">
            <w:pPr>
              <w:pStyle w:val="Tekstkomunikatliczby"/>
            </w:pPr>
            <w:r w:rsidRPr="00C123A4">
              <w:t>92,9</w:t>
            </w:r>
          </w:p>
        </w:tc>
        <w:tc>
          <w:tcPr>
            <w:tcW w:w="3159" w:type="dxa"/>
          </w:tcPr>
          <w:p w:rsidR="0051429F" w:rsidRDefault="0051429F" w:rsidP="0051429F">
            <w:pPr>
              <w:pStyle w:val="Tekstkomunikatliczby"/>
            </w:pPr>
            <w:r w:rsidRPr="00C123A4">
              <w:t>9,8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224AAF" w:rsidRPr="0051429F" w:rsidRDefault="0051429F" w:rsidP="002E77EE">
      <w:pPr>
        <w:pStyle w:val="Tekstkomunikat"/>
        <w:rPr>
          <w:bCs/>
        </w:rPr>
      </w:pPr>
      <w:r w:rsidRPr="0051429F">
        <w:rPr>
          <w:b/>
          <w:bCs/>
        </w:rPr>
        <w:t>Sprzedaż hurtowa</w:t>
      </w:r>
      <w:r w:rsidRPr="0051429F">
        <w:rPr>
          <w:bCs/>
        </w:rPr>
        <w:t xml:space="preserve"> (w cenach bieżących) w przedsiębiorstwach handlowych w styczniu 2020 r. była o 6,8% niższa w stosunku do poprzedniego miesiąca oraz o 1,0% niższa w odniesieniu do stycznia 2019 r. W przedsiębiorstwach hurtowych była odpowiednio niższa o 5,1% i o 2,1%.</w:t>
      </w:r>
    </w:p>
    <w:p w:rsidR="00E618C2" w:rsidRPr="00883C86" w:rsidRDefault="00E618C2" w:rsidP="00883C86">
      <w:pPr>
        <w:pStyle w:val="Tekstkomunikat"/>
        <w:rPr>
          <w:bCs/>
        </w:rPr>
      </w:pP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C232C6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C1054D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C1054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272906" w:rsidTr="00C1054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272906" w:rsidRPr="00420E2D" w:rsidRDefault="00272906" w:rsidP="00272906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Pr="00420E2D" w:rsidRDefault="00272906" w:rsidP="00272906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1541,1</w:t>
            </w:r>
          </w:p>
        </w:tc>
      </w:tr>
      <w:tr w:rsidR="00272906" w:rsidTr="00C1054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272906" w:rsidRPr="00420E2D" w:rsidRDefault="00272906" w:rsidP="00272906">
            <w:pPr>
              <w:pStyle w:val="wartocibezgwiazdek"/>
            </w:pPr>
            <w:r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Pr="00420E2D" w:rsidRDefault="00272906" w:rsidP="0027290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20E2D" w:rsidRDefault="00272906" w:rsidP="00272906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87773B" w:rsidRDefault="00272906" w:rsidP="0027290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100,3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20E2D" w:rsidRDefault="00272906" w:rsidP="00272906">
            <w:pPr>
              <w:pStyle w:val="wartocibezgwiazdek"/>
            </w:pPr>
            <w: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87773B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B1DCA" w:rsidRDefault="00272906" w:rsidP="00272906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87773B" w:rsidRDefault="00272906" w:rsidP="0027290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102,3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B1DCA" w:rsidRDefault="00272906" w:rsidP="00272906">
            <w:pPr>
              <w:pStyle w:val="wartocibezgwiazdek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87773B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Default="00272906" w:rsidP="00272906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123,2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Default="00272906" w:rsidP="0027290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F84BDE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Pr="00784AAE" w:rsidRDefault="00272906" w:rsidP="0027290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623096" w:rsidRDefault="00272906" w:rsidP="00272906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87773B" w:rsidRDefault="00272906" w:rsidP="00272906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4,4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Pr="00784AAE" w:rsidRDefault="00272906" w:rsidP="0027290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623096" w:rsidRDefault="00272906" w:rsidP="00272906">
            <w:pPr>
              <w:pStyle w:val="wartocibezgwiazdek"/>
            </w:pPr>
            <w:r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87773B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Pr="00784AAE" w:rsidRDefault="00272906" w:rsidP="0027290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10281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Pr="00784AAE" w:rsidRDefault="00272906" w:rsidP="0027290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CF509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Pr="00784AAE" w:rsidRDefault="00272906" w:rsidP="0027290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27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Pr="00784AAE" w:rsidRDefault="00272906" w:rsidP="0027290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CF5092" w:rsidRDefault="00272906" w:rsidP="00272906">
            <w:pPr>
              <w:pStyle w:val="wartocibezgwiazdek"/>
            </w:pPr>
            <w:r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Pr="00784AAE" w:rsidRDefault="00272906" w:rsidP="00272906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B1DCA" w:rsidRDefault="00272906" w:rsidP="00272906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6402,10</w:t>
            </w:r>
          </w:p>
        </w:tc>
      </w:tr>
      <w:tr w:rsidR="00272906" w:rsidRPr="00B84C9F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Default="00272906" w:rsidP="0027290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B1DCA" w:rsidRDefault="00272906" w:rsidP="00272906">
            <w:pPr>
              <w:pStyle w:val="wartocibezgwiazdek"/>
            </w:pPr>
            <w:r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B1DCA" w:rsidRDefault="00272906" w:rsidP="00272906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  <w:r>
              <w:t>105,0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Pr="004B1DCA" w:rsidRDefault="00272906" w:rsidP="00272906">
            <w:pPr>
              <w:pStyle w:val="wartocibezgwiazdek"/>
            </w:pPr>
            <w:r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6348A8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912E02" w:rsidRDefault="00272906" w:rsidP="00272906">
            <w:pPr>
              <w:pStyle w:val="wartocibezgwiazdek"/>
            </w:pPr>
          </w:p>
        </w:tc>
      </w:tr>
      <w:tr w:rsidR="0027290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Default="00272906" w:rsidP="00272906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3C7B52" w:rsidRDefault="00272906" w:rsidP="00272906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B1014F" w:rsidRDefault="00272906" w:rsidP="00272906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2259F7" w:rsidRDefault="00272906" w:rsidP="00272906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5B0887" w:rsidRDefault="00272906" w:rsidP="00272906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53131D" w:rsidRDefault="00272906" w:rsidP="00272906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5B0887" w:rsidRDefault="00272906" w:rsidP="00272906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276350" w:rsidRDefault="00272906" w:rsidP="00272906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037221" w:rsidRDefault="00272906" w:rsidP="00272906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B4547F" w:rsidRDefault="00272906" w:rsidP="00272906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3C32AF" w:rsidRDefault="00272906" w:rsidP="00272906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6E748C" w:rsidRDefault="00272906" w:rsidP="00272906">
            <w:pPr>
              <w:pStyle w:val="wartocibezgwiazdek"/>
            </w:pPr>
            <w:r>
              <w:t>105,2</w:t>
            </w:r>
          </w:p>
        </w:tc>
      </w:tr>
      <w:tr w:rsidR="00272906" w:rsidTr="00C1054D">
        <w:tc>
          <w:tcPr>
            <w:tcW w:w="4220" w:type="dxa"/>
            <w:vMerge/>
            <w:shd w:val="clear" w:color="auto" w:fill="auto"/>
            <w:vAlign w:val="center"/>
          </w:tcPr>
          <w:p w:rsidR="00272906" w:rsidRDefault="00272906" w:rsidP="0027290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2906" w:rsidRDefault="00272906" w:rsidP="0027290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72906" w:rsidRDefault="00272906" w:rsidP="00272906">
            <w:pPr>
              <w:pStyle w:val="wartocibezgwiazdek"/>
            </w:pPr>
            <w:r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2906" w:rsidRPr="003C7B52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B1014F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2259F7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5B0887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53131D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5B0887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276350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037221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B4547F" w:rsidRDefault="00272906" w:rsidP="0027290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2906" w:rsidRPr="003C32AF" w:rsidRDefault="00272906" w:rsidP="0027290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2906" w:rsidRPr="006E748C" w:rsidRDefault="00272906" w:rsidP="00272906">
            <w:pPr>
              <w:pStyle w:val="wartocibezgwiazdek"/>
            </w:pPr>
          </w:p>
        </w:tc>
      </w:tr>
      <w:tr w:rsidR="00945531" w:rsidTr="00C1054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76078E">
            <w:pPr>
              <w:pStyle w:val="wartocibezgwiazdek"/>
            </w:pPr>
          </w:p>
        </w:tc>
      </w:tr>
      <w:tr w:rsidR="00945531" w:rsidTr="00C1054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2E74FF" w:rsidRDefault="00C1054D" w:rsidP="00C1054D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2E74FF" w:rsidRDefault="00C1054D" w:rsidP="00C1054D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875C0" w:rsidRDefault="00C1054D" w:rsidP="00C1054D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2E74FF" w:rsidRDefault="00C1054D" w:rsidP="00C1054D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2E74FF" w:rsidRDefault="00C1054D" w:rsidP="00C1054D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2E74FF" w:rsidRDefault="00C1054D" w:rsidP="00C1054D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B39F4" w:rsidRDefault="00C1054D" w:rsidP="00C1054D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B39F4" w:rsidRDefault="00C1054D" w:rsidP="00C1054D">
            <w:pPr>
              <w:pStyle w:val="wartocibezgwiazdek"/>
              <w:rPr>
                <w:b/>
              </w:rPr>
            </w:pPr>
            <w:r w:rsidRPr="00FB39F4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139FA" w:rsidRDefault="00C1054D" w:rsidP="00C1054D">
            <w:pPr>
              <w:pStyle w:val="wartocibezgwiazdek"/>
            </w:pPr>
            <w:r w:rsidRPr="00A139FA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8174FE" w:rsidRDefault="00C1054D" w:rsidP="00C1054D">
            <w:pPr>
              <w:pStyle w:val="wartocibezgwiazdek"/>
              <w:rPr>
                <w:b/>
              </w:rPr>
            </w:pPr>
            <w:r w:rsidRPr="008174FE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8174FE" w:rsidRDefault="00C1054D" w:rsidP="00C1054D">
            <w:pPr>
              <w:pStyle w:val="wartocibezgwiazdek"/>
              <w:rPr>
                <w:b/>
              </w:rPr>
            </w:pPr>
            <w:r w:rsidRPr="008174FE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8174FE" w:rsidRDefault="00C1054D" w:rsidP="00C1054D">
            <w:pPr>
              <w:pStyle w:val="wartocibezgwiazdek"/>
              <w:rPr>
                <w:b/>
              </w:rPr>
            </w:pPr>
            <w:r w:rsidRPr="008174FE">
              <w:rPr>
                <w:b/>
              </w:rPr>
              <w:t>.</w:t>
            </w:r>
          </w:p>
        </w:tc>
      </w:tr>
      <w:tr w:rsidR="006A260A" w:rsidTr="00C1054D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A260A" w:rsidRPr="002E74FF" w:rsidRDefault="00823CBC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6A260A" w:rsidP="0076078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A260A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6A260A" w:rsidP="0076078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A260A" w:rsidP="0076078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A260A" w:rsidP="002E74F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B39F4" w:rsidRDefault="006A260A" w:rsidP="0076078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B39F4" w:rsidRDefault="006A260A" w:rsidP="0076078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A139FA" w:rsidRDefault="006A260A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76078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76078E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8174FE" w:rsidRDefault="006A260A" w:rsidP="0076078E">
            <w:pPr>
              <w:pStyle w:val="wartocibezgwiazdek"/>
              <w:rPr>
                <w:b/>
              </w:rPr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C232C6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C1054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C1054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C1054D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C1054D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C1054D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101,5</w:t>
            </w:r>
          </w:p>
        </w:tc>
      </w:tr>
      <w:tr w:rsidR="00154D6E" w:rsidTr="00C1054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5902CF" w:rsidP="0076078E">
            <w:pPr>
              <w:pStyle w:val="wartocibezgwiazdek"/>
            </w:pPr>
            <w: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C1054D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85,5</w:t>
            </w:r>
          </w:p>
        </w:tc>
      </w:tr>
      <w:tr w:rsidR="00154D6E" w:rsidTr="00C1054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5902CF" w:rsidP="0076078E">
            <w:pPr>
              <w:pStyle w:val="wartocibezgwiazdek"/>
            </w:pPr>
            <w:r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C1054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C1054D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</w:tr>
      <w:tr w:rsidR="00154D6E" w:rsidTr="00C1054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5902C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108,5</w:t>
            </w:r>
          </w:p>
        </w:tc>
      </w:tr>
      <w:tr w:rsidR="00154D6E" w:rsidTr="00C1054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5902CF" w:rsidP="0076078E">
            <w:pPr>
              <w:pStyle w:val="wartocibezgwiazdek"/>
            </w:pPr>
            <w:r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C1054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C1054D">
            <w:pPr>
              <w:pStyle w:val="wartocibezgwiazdek"/>
            </w:pPr>
            <w:r>
              <w:t>107,2</w:t>
            </w:r>
          </w:p>
        </w:tc>
      </w:tr>
      <w:tr w:rsidR="00154D6E" w:rsidTr="00C1054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5902CF" w:rsidP="0076078E">
            <w:pPr>
              <w:pStyle w:val="wartocibezgwiazdek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6348A8" w:rsidRDefault="00C1054D" w:rsidP="00C1054D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C1054D">
            <w:pPr>
              <w:pStyle w:val="wartocibezgwiazdek"/>
            </w:pPr>
            <w:r>
              <w:t>147,6</w:t>
            </w:r>
          </w:p>
        </w:tc>
      </w:tr>
      <w:tr w:rsidR="00154D6E" w:rsidTr="00C1054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5902CF" w:rsidP="0076078E">
            <w:pPr>
              <w:pStyle w:val="wartocibezgwiazdek"/>
            </w:pPr>
            <w:r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Default="00C1054D" w:rsidP="00C1054D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9,7</w:t>
            </w:r>
          </w:p>
        </w:tc>
      </w:tr>
      <w:tr w:rsidR="00154D6E" w:rsidTr="00C1054D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Default="005902CF" w:rsidP="0076078E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</w:tr>
      <w:tr w:rsidR="00154D6E" w:rsidTr="00C1054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2D454B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</w:tr>
      <w:tr w:rsidR="006921F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CB3538" w:rsidRDefault="006921F6" w:rsidP="006921F6">
            <w:pPr>
              <w:pStyle w:val="wartocibezgwiazdek"/>
              <w:spacing w:before="16" w:after="16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43585D" w:rsidRDefault="006921F6" w:rsidP="006921F6">
            <w:pPr>
              <w:pStyle w:val="wartocibezgwiazdek"/>
              <w:spacing w:before="16" w:after="16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EA2A10" w:rsidRDefault="006921F6" w:rsidP="006921F6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723927" w:rsidRDefault="006921F6" w:rsidP="006921F6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5A4029" w:rsidRDefault="006921F6" w:rsidP="006921F6">
            <w:pPr>
              <w:pStyle w:val="wartocibezgwiazdek"/>
            </w:pPr>
            <w:r w:rsidRPr="005A4029">
              <w:t>11</w:t>
            </w:r>
            <w:r>
              <w:t>3</w:t>
            </w:r>
            <w:r w:rsidRPr="005A4029">
              <w:t>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FA2690" w:rsidRDefault="006921F6" w:rsidP="006921F6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67146" w:rsidRDefault="006921F6" w:rsidP="006921F6">
            <w:pPr>
              <w:pStyle w:val="Wartocigwiazdka"/>
            </w:pPr>
            <w:r>
              <w:t>92,8*</w:t>
            </w:r>
          </w:p>
        </w:tc>
      </w:tr>
      <w:tr w:rsidR="006921F6" w:rsidTr="00C1054D">
        <w:tc>
          <w:tcPr>
            <w:tcW w:w="4220" w:type="dxa"/>
            <w:vMerge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CB3538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43585D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EA2A10" w:rsidRDefault="006921F6" w:rsidP="006921F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723927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5A4029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</w:tr>
      <w:tr w:rsidR="006921F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43585D" w:rsidRDefault="006921F6" w:rsidP="006921F6">
            <w:pPr>
              <w:pStyle w:val="wartocibezgwiazdek"/>
              <w:spacing w:before="16" w:after="16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723927" w:rsidRDefault="006921F6" w:rsidP="006921F6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723927" w:rsidRDefault="006921F6" w:rsidP="006921F6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5A4029" w:rsidRDefault="006921F6" w:rsidP="006921F6">
            <w:pPr>
              <w:pStyle w:val="wartocibezgwiazdek"/>
            </w:pPr>
            <w:r>
              <w:t>109</w:t>
            </w:r>
            <w:r w:rsidRPr="005A4029">
              <w:t>,</w:t>
            </w:r>
            <w:r>
              <w:t>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67146" w:rsidRDefault="006921F6" w:rsidP="006921F6">
            <w:pPr>
              <w:pStyle w:val="Wartocigwiazdka"/>
            </w:pPr>
            <w:r w:rsidRPr="00067146">
              <w:t>106,7*</w:t>
            </w:r>
          </w:p>
        </w:tc>
      </w:tr>
      <w:tr w:rsidR="006921F6" w:rsidTr="00C1054D">
        <w:tc>
          <w:tcPr>
            <w:tcW w:w="4220" w:type="dxa"/>
            <w:vMerge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102,3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43585D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723927" w:rsidRDefault="006921F6" w:rsidP="006921F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723927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5A4029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</w:tr>
      <w:tr w:rsidR="007330E0" w:rsidTr="00C1054D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7330E0">
            <w:pPr>
              <w:pStyle w:val="wartocibezgwiazdek"/>
            </w:pPr>
          </w:p>
        </w:tc>
      </w:tr>
      <w:tr w:rsidR="006921F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</w:tcPr>
          <w:p w:rsidR="006921F6" w:rsidRPr="0004376A" w:rsidRDefault="006921F6" w:rsidP="006921F6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  <w:r>
              <w:t>127,3</w:t>
            </w:r>
          </w:p>
        </w:tc>
      </w:tr>
      <w:tr w:rsidR="006921F6" w:rsidTr="00C1054D">
        <w:tc>
          <w:tcPr>
            <w:tcW w:w="4220" w:type="dxa"/>
            <w:vMerge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</w:tcPr>
          <w:p w:rsidR="006921F6" w:rsidRPr="0004376A" w:rsidRDefault="006921F6" w:rsidP="006921F6">
            <w:pPr>
              <w:pStyle w:val="wartocibezgwiazdek"/>
            </w:pPr>
            <w:r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921F6" w:rsidRPr="0004376A" w:rsidRDefault="006921F6" w:rsidP="006921F6">
            <w:pPr>
              <w:pStyle w:val="wartocibezgwiazdek"/>
            </w:pPr>
          </w:p>
        </w:tc>
      </w:tr>
      <w:tr w:rsidR="006921F6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</w:tcPr>
          <w:p w:rsidR="006921F6" w:rsidRPr="0004376A" w:rsidRDefault="006921F6" w:rsidP="006921F6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</w:pPr>
            <w:r>
              <w:t>88,2</w:t>
            </w: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</w:pPr>
            <w:r>
              <w:t>87,9</w:t>
            </w:r>
          </w:p>
        </w:tc>
        <w:tc>
          <w:tcPr>
            <w:tcW w:w="906" w:type="dxa"/>
            <w:shd w:val="clear" w:color="auto" w:fill="auto"/>
          </w:tcPr>
          <w:p w:rsidR="006921F6" w:rsidRDefault="006921F6" w:rsidP="006921F6">
            <w:pPr>
              <w:pStyle w:val="wartocibezgwiazdek"/>
            </w:pPr>
            <w:r>
              <w:t>100,8</w:t>
            </w:r>
          </w:p>
        </w:tc>
      </w:tr>
      <w:tr w:rsidR="006921F6" w:rsidTr="00C1054D">
        <w:tc>
          <w:tcPr>
            <w:tcW w:w="4220" w:type="dxa"/>
            <w:vMerge/>
            <w:shd w:val="clear" w:color="auto" w:fill="auto"/>
            <w:vAlign w:val="center"/>
          </w:tcPr>
          <w:p w:rsidR="006921F6" w:rsidRDefault="006921F6" w:rsidP="006921F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921F6" w:rsidRDefault="006921F6" w:rsidP="006921F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</w:tcPr>
          <w:p w:rsidR="006921F6" w:rsidRPr="0004376A" w:rsidRDefault="006921F6" w:rsidP="006921F6">
            <w:pPr>
              <w:pStyle w:val="wartocibezgwiazdek"/>
            </w:pPr>
            <w:r>
              <w:t>111,6</w:t>
            </w:r>
          </w:p>
        </w:tc>
        <w:tc>
          <w:tcPr>
            <w:tcW w:w="904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921F6" w:rsidRPr="0004376A" w:rsidRDefault="006921F6" w:rsidP="006921F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6921F6" w:rsidRDefault="006921F6" w:rsidP="006921F6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C232C6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C1054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C1054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C1054D" w:rsidTr="00C1054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1054D" w:rsidRDefault="00C1054D" w:rsidP="00C1054D">
            <w:pPr>
              <w:pStyle w:val="wartocibezgwiazdek"/>
            </w:pPr>
            <w:r>
              <w:t>3414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6724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9615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16748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19467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22744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26836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30193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34677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39188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43103</w:t>
            </w:r>
          </w:p>
        </w:tc>
      </w:tr>
      <w:tr w:rsidR="00354113" w:rsidTr="00C1054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54113" w:rsidRDefault="00E63701" w:rsidP="00C066AF">
            <w:pPr>
              <w:pStyle w:val="wartocibezgwiazdek"/>
            </w:pPr>
            <w:r>
              <w:t>2708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54113" w:rsidRDefault="00354113" w:rsidP="00354113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Default="00C1054D" w:rsidP="00C1054D">
            <w:pPr>
              <w:pStyle w:val="wartocibezgwiazdek"/>
            </w:pPr>
            <w:r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102,7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109,8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C1054D" w:rsidRDefault="00C1054D" w:rsidP="00C1054D">
            <w:pPr>
              <w:pStyle w:val="wartocibezgwiazdek"/>
            </w:pPr>
            <w:r>
              <w:t>104,9</w:t>
            </w:r>
          </w:p>
        </w:tc>
      </w:tr>
      <w:tr w:rsidR="00354113" w:rsidTr="00C1054D">
        <w:tc>
          <w:tcPr>
            <w:tcW w:w="4220" w:type="dxa"/>
            <w:vMerge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54113" w:rsidRPr="005604EE" w:rsidRDefault="00354113" w:rsidP="0035411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54113" w:rsidRDefault="00E63701" w:rsidP="00C066AF">
            <w:pPr>
              <w:pStyle w:val="wartocibezgwiazdek"/>
            </w:pPr>
            <w:r>
              <w:t>79,3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54113" w:rsidRDefault="00354113" w:rsidP="00646E3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54113" w:rsidRDefault="00354113" w:rsidP="00354113">
            <w:pPr>
              <w:pStyle w:val="wartocibezgwiazdek"/>
            </w:pPr>
          </w:p>
        </w:tc>
      </w:tr>
      <w:tr w:rsidR="00945531" w:rsidTr="00C1054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884A7B" w:rsidRDefault="00C1054D" w:rsidP="00C1054D">
            <w:pPr>
              <w:pStyle w:val="wartocibezgwiazdek"/>
            </w:pPr>
            <w:r w:rsidRPr="00884A7B"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2E77EE">
              <w:t>116,8</w:t>
            </w:r>
          </w:p>
        </w:tc>
      </w:tr>
      <w:tr w:rsidR="00C066AF" w:rsidTr="00C1054D">
        <w:tc>
          <w:tcPr>
            <w:tcW w:w="4220" w:type="dxa"/>
            <w:vMerge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066AF" w:rsidRPr="00C84CB0" w:rsidRDefault="0051429F" w:rsidP="00C066AF">
            <w:pPr>
              <w:pStyle w:val="wartocibezgwiazdek"/>
            </w:pPr>
            <w:r w:rsidRPr="0051429F"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884A7B" w:rsidRDefault="00C066AF" w:rsidP="00C066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2E77E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C84CB0" w:rsidRDefault="00C1054D" w:rsidP="00C1054D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884A7B"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2E77EE">
              <w:t>111,2</w:t>
            </w:r>
          </w:p>
        </w:tc>
      </w:tr>
      <w:tr w:rsidR="00C066AF" w:rsidTr="00C1054D">
        <w:tc>
          <w:tcPr>
            <w:tcW w:w="4220" w:type="dxa"/>
            <w:vMerge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066AF" w:rsidRPr="005604EE" w:rsidRDefault="00C066AF" w:rsidP="00C066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066AF" w:rsidRPr="00C84CB0" w:rsidRDefault="0051429F" w:rsidP="00C066AF">
            <w:pPr>
              <w:pStyle w:val="wartocibezgwiazdek"/>
            </w:pPr>
            <w:r w:rsidRPr="0051429F"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Pr="00C84CB0" w:rsidRDefault="00C066AF" w:rsidP="00C066A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066AF" w:rsidRDefault="00C066AF" w:rsidP="00C066A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066AF" w:rsidRDefault="00C066AF" w:rsidP="002E77EE">
            <w:pPr>
              <w:pStyle w:val="wartocibezgwiazdek"/>
            </w:pPr>
          </w:p>
        </w:tc>
      </w:tr>
      <w:tr w:rsidR="00945531" w:rsidTr="00C1054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89635F" w:rsidRDefault="00C1054D" w:rsidP="00C1054D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60E8B" w:rsidRDefault="00C1054D" w:rsidP="00C1054D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60343" w:rsidRDefault="00C1054D" w:rsidP="00C1054D">
            <w:pPr>
              <w:pStyle w:val="TekstkomunikatTABliczby"/>
            </w:pPr>
            <w:r w:rsidRPr="00160343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CF6FB9" w:rsidRDefault="00C1054D" w:rsidP="00C1054D">
            <w:pPr>
              <w:pStyle w:val="wartocibezgwiazdek"/>
            </w:pPr>
            <w:r>
              <w:t>.</w:t>
            </w:r>
          </w:p>
        </w:tc>
      </w:tr>
      <w:tr w:rsidR="00C223A5" w:rsidTr="00C1054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89635F" w:rsidRDefault="00C223A5" w:rsidP="00C223A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160343" w:rsidRDefault="00C223A5" w:rsidP="00C223A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CF6FB9" w:rsidRDefault="00C223A5" w:rsidP="00C223A5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89635F" w:rsidRDefault="00C1054D" w:rsidP="00C1054D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60E8B" w:rsidRDefault="00C1054D" w:rsidP="00C1054D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60343" w:rsidRDefault="00C1054D" w:rsidP="00C1054D">
            <w:pPr>
              <w:pStyle w:val="TekstkomunikatTABliczby"/>
            </w:pPr>
            <w:r w:rsidRPr="00160343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B66B7E" w:rsidRDefault="00C1054D" w:rsidP="00C1054D">
            <w:pPr>
              <w:pStyle w:val="wartocibezgwiazdek"/>
            </w:pPr>
            <w:r>
              <w:t>.</w:t>
            </w:r>
          </w:p>
        </w:tc>
      </w:tr>
      <w:tr w:rsidR="00C223A5" w:rsidRPr="008049C1" w:rsidTr="00C1054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89635F" w:rsidRDefault="00C223A5" w:rsidP="00C223A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160343" w:rsidRDefault="00C223A5" w:rsidP="00C223A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B66B7E" w:rsidRDefault="00C223A5" w:rsidP="00C223A5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8304D" w:rsidRDefault="00C1054D" w:rsidP="00C1054D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60E8B" w:rsidRDefault="00C1054D" w:rsidP="00C1054D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2E4A78" w:rsidRDefault="00C1054D" w:rsidP="00C1054D">
            <w:pPr>
              <w:pStyle w:val="TekstkomunikatTABliczby"/>
            </w:pPr>
            <w:r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B66B7E" w:rsidRDefault="00C1054D" w:rsidP="00C1054D">
            <w:pPr>
              <w:pStyle w:val="wartocibezgwiazdek"/>
            </w:pPr>
            <w:r>
              <w:t>.</w:t>
            </w:r>
          </w:p>
        </w:tc>
      </w:tr>
      <w:tr w:rsidR="00C223A5" w:rsidTr="00C1054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8304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2E4A78" w:rsidRDefault="00C223A5" w:rsidP="00C223A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B66B7E" w:rsidRDefault="00C223A5" w:rsidP="00C223A5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8304D" w:rsidRDefault="00C1054D" w:rsidP="00C1054D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60E8B" w:rsidRDefault="00C1054D" w:rsidP="00C1054D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F170D" w:rsidRDefault="00C1054D" w:rsidP="00C1054D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>
              <w:t>.</w:t>
            </w:r>
          </w:p>
        </w:tc>
      </w:tr>
      <w:tr w:rsidR="00C223A5" w:rsidTr="00C1054D">
        <w:tc>
          <w:tcPr>
            <w:tcW w:w="4220" w:type="dxa"/>
            <w:vMerge/>
            <w:shd w:val="clear" w:color="auto" w:fill="auto"/>
            <w:vAlign w:val="center"/>
          </w:tcPr>
          <w:p w:rsidR="00C223A5" w:rsidRPr="005604EE" w:rsidRDefault="00C223A5" w:rsidP="00C223A5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223A5" w:rsidRPr="005604EE" w:rsidRDefault="00C223A5" w:rsidP="00C223A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  <w:r w:rsidRPr="00DF170D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8304D" w:rsidRDefault="00C223A5" w:rsidP="00C223A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60E8B" w:rsidRDefault="00C223A5" w:rsidP="00C223A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397767" w:rsidRDefault="00C223A5" w:rsidP="00C223A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223A5" w:rsidRPr="00DF170D" w:rsidRDefault="00C223A5" w:rsidP="00C223A5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223A5" w:rsidRDefault="00C223A5" w:rsidP="00C223A5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Default="00C1054D" w:rsidP="00C1054D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C1054D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C1054D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C1054D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C1054D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C1054D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C1054D">
            <w:pPr>
              <w:pStyle w:val="wartocibezgwiazdek"/>
            </w:pPr>
            <w:r w:rsidRPr="00992B00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486C10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261D1A">
              <w:t>854457</w:t>
            </w:r>
          </w:p>
        </w:tc>
      </w:tr>
      <w:tr w:rsidR="00945531" w:rsidTr="00C1054D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Default="007064A2" w:rsidP="0076078E">
            <w:pPr>
              <w:pStyle w:val="wartocibezgwiazdek"/>
            </w:pPr>
            <w:r w:rsidRPr="007064A2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Default="00C1054D" w:rsidP="00C1054D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C1054D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C1054D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C1054D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C1054D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C1054D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C1054D">
            <w:pPr>
              <w:pStyle w:val="wartocibezgwiazdek"/>
            </w:pPr>
            <w:r w:rsidRPr="00992B00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486C10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261D1A">
              <w:t>170518</w:t>
            </w:r>
          </w:p>
        </w:tc>
      </w:tr>
      <w:tr w:rsidR="00945531" w:rsidTr="00C1054D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Default="007064A2" w:rsidP="0076078E">
            <w:pPr>
              <w:pStyle w:val="wartocibezgwiazdek"/>
            </w:pPr>
            <w:r w:rsidRPr="007064A2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C1054D" w:rsidTr="00C1054D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1054D" w:rsidRDefault="00C1054D" w:rsidP="00C1054D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C1054D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C1054D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C1054D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C1054D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C1054D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C1054D">
            <w:pPr>
              <w:pStyle w:val="wartocibezgwiazdek"/>
            </w:pPr>
            <w:r w:rsidRPr="00992B00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486C10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C1054D">
            <w:pPr>
              <w:pStyle w:val="wartocibezgwiazdek"/>
            </w:pPr>
            <w:r w:rsidRPr="00261D1A">
              <w:t>33215</w:t>
            </w:r>
          </w:p>
        </w:tc>
      </w:tr>
      <w:tr w:rsidR="00765FB1" w:rsidTr="00C1054D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65FB1" w:rsidRDefault="007064A2" w:rsidP="0076078E">
            <w:pPr>
              <w:pStyle w:val="wartocibezgwiazdek"/>
            </w:pPr>
            <w:r w:rsidRPr="007064A2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765FB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EA476C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EA476C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EA476C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EA476C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F78" w:rsidRDefault="00442F78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442F78" w:rsidRPr="005501AC" w:rsidRDefault="00442F78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42F78" w:rsidRPr="009B1DA0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42F78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42F78" w:rsidRPr="009B1DA0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42F7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442F78" w:rsidRPr="005501AC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42F78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3/2019</w:t>
                              </w:r>
                            </w:hyperlink>
                            <w:r w:rsidR="00442F78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42F78" w:rsidRPr="005501AC" w:rsidRDefault="00442F7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42F78" w:rsidRPr="005501AC" w:rsidRDefault="00442F7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42F78" w:rsidRPr="004B4794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42F7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42F78" w:rsidRPr="008F30FF" w:rsidRDefault="00442F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42F78" w:rsidRPr="005501AC" w:rsidRDefault="00442F7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42F78" w:rsidRDefault="00442F78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42F78" w:rsidRPr="005D4C96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42F78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442F78" w:rsidRPr="00673C26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42F78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442F78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442F78" w:rsidRPr="004B4794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42F7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442F7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442F7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442F7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442F7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442F78" w:rsidRPr="004B4794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42F7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42F78" w:rsidRPr="004B4794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42F7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42F78" w:rsidRDefault="007329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442F78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442F78" w:rsidRPr="008C071C" w:rsidRDefault="00732972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442F78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42F78" w:rsidRPr="001A420E" w:rsidRDefault="007329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442F78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42F78" w:rsidRPr="001A420E" w:rsidRDefault="007329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442F78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42F78" w:rsidRPr="001A420E" w:rsidRDefault="007329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442F78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42F78" w:rsidRPr="001A420E" w:rsidRDefault="007329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442F78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442F78" w:rsidRPr="001A420E" w:rsidRDefault="007329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442F78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442F78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42F78" w:rsidRPr="004B4794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442F7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442F78" w:rsidRPr="004B4794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442F78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442F78" w:rsidRPr="005D4C96" w:rsidRDefault="007329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442F78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442F78" w:rsidRPr="005D4C96" w:rsidRDefault="007329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442F78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442F78" w:rsidRPr="005D4C96" w:rsidRDefault="007329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442F78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442F78" w:rsidRPr="005D4C96" w:rsidRDefault="007329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442F78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42F78" w:rsidRPr="005D4C96" w:rsidRDefault="007329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442F78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442F78" w:rsidRDefault="00442F78" w:rsidP="00F548C1">
                      <w:pPr>
                        <w:rPr>
                          <w:b/>
                        </w:rPr>
                      </w:pPr>
                    </w:p>
                    <w:p w:rsidR="00442F78" w:rsidRPr="005501AC" w:rsidRDefault="00442F78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442F78" w:rsidRPr="009B1DA0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42F78" w:rsidRPr="009B1DA0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442F78" w:rsidRPr="005501AC" w:rsidRDefault="00442F7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3/2019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42F78" w:rsidRPr="005501AC" w:rsidRDefault="00442F7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42F78" w:rsidRPr="005501AC" w:rsidRDefault="00442F7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42F78" w:rsidRPr="004B4794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42F78" w:rsidRPr="008F30FF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42F78" w:rsidRPr="005501AC" w:rsidRDefault="00442F7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442F78" w:rsidRDefault="00442F78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42F78" w:rsidRPr="005D4C96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442F78" w:rsidRPr="00673C26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442F78" w:rsidRPr="004B4794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442F78" w:rsidRPr="004B4794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42F78" w:rsidRPr="004B4794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442F78" w:rsidRDefault="00442F7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442F78" w:rsidRPr="008C071C" w:rsidRDefault="00442F78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442F78" w:rsidRPr="001A420E" w:rsidRDefault="00442F7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42F78" w:rsidRPr="001A420E" w:rsidRDefault="00442F7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442F78" w:rsidRPr="001A420E" w:rsidRDefault="00442F7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442F78" w:rsidRPr="001A420E" w:rsidRDefault="00442F7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442F78" w:rsidRPr="001A420E" w:rsidRDefault="00442F78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42F78" w:rsidRPr="004B4794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442F78" w:rsidRPr="004B4794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442F78" w:rsidRPr="005D4C96" w:rsidRDefault="00442F7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442F78" w:rsidRPr="005D4C96" w:rsidRDefault="00442F7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442F78" w:rsidRPr="005D4C96" w:rsidRDefault="00442F7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442F78" w:rsidRPr="005D4C96" w:rsidRDefault="00442F7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42F78" w:rsidRPr="005D4C96" w:rsidRDefault="00442F78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972" w:rsidRDefault="00732972">
      <w:r>
        <w:separator/>
      </w:r>
    </w:p>
  </w:endnote>
  <w:endnote w:type="continuationSeparator" w:id="0">
    <w:p w:rsidR="00732972" w:rsidRDefault="00732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78" w:rsidRDefault="00442F7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42F78" w:rsidRDefault="00442F7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78" w:rsidRPr="008C15F1" w:rsidRDefault="00442F7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81FB2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442F78" w:rsidRDefault="00442F7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972" w:rsidRDefault="00732972">
      <w:r>
        <w:separator/>
      </w:r>
    </w:p>
  </w:footnote>
  <w:footnote w:type="continuationSeparator" w:id="0">
    <w:p w:rsidR="00732972" w:rsidRDefault="00732972">
      <w:r>
        <w:continuationSeparator/>
      </w:r>
    </w:p>
  </w:footnote>
  <w:footnote w:id="1">
    <w:p w:rsidR="00442F78" w:rsidRPr="007B3BA9" w:rsidRDefault="00442F78" w:rsidP="00985E4B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42F78" w:rsidRPr="0002187D" w:rsidRDefault="00442F78" w:rsidP="00985E4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42F78" w:rsidRPr="000F0B9F" w:rsidRDefault="00442F78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42F78" w:rsidRDefault="00442F78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78" w:rsidRPr="0089050E" w:rsidRDefault="00442F78" w:rsidP="0034651C">
    <w:pPr>
      <w:pStyle w:val="Nagwek"/>
      <w:spacing w:before="120"/>
      <w:jc w:val="center"/>
      <w:rPr>
        <w:lang w:val="en-GB"/>
      </w:rPr>
    </w:pPr>
  </w:p>
  <w:p w:rsidR="00442F78" w:rsidRDefault="00442F78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42F78" w:rsidRPr="003C6C8D" w:rsidRDefault="00442F78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42F78" w:rsidRPr="003C6C8D" w:rsidRDefault="00442F78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42F78" w:rsidRDefault="00442F78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42F78" w:rsidRDefault="00442F78" w:rsidP="0037412B">
    <w:pPr>
      <w:pStyle w:val="Nagwek"/>
      <w:spacing w:before="120"/>
      <w:rPr>
        <w:sz w:val="12"/>
        <w:szCs w:val="12"/>
      </w:rPr>
    </w:pPr>
  </w:p>
  <w:p w:rsidR="00442F78" w:rsidRPr="0037412B" w:rsidRDefault="00442F78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F78" w:rsidRPr="00FE252C" w:rsidRDefault="00442F7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42F78" w:rsidRPr="003439F1" w:rsidRDefault="00442F78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442F78" w:rsidRPr="00FE252C" w:rsidRDefault="00442F78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42F78" w:rsidRPr="003439F1" w:rsidRDefault="00442F78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6E3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DE9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29F"/>
    <w:rsid w:val="00514373"/>
    <w:rsid w:val="005144C8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BF5"/>
    <w:rsid w:val="00857D7F"/>
    <w:rsid w:val="008600E6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C9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36"/>
    <w:rsid w:val="00997F47"/>
    <w:rsid w:val="009A0029"/>
    <w:rsid w:val="009A026A"/>
    <w:rsid w:val="009A04B9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2DB"/>
    <w:rsid w:val="00A135E0"/>
    <w:rsid w:val="00A139FA"/>
    <w:rsid w:val="00A13CE2"/>
    <w:rsid w:val="00A14270"/>
    <w:rsid w:val="00A142DB"/>
    <w:rsid w:val="00A14469"/>
    <w:rsid w:val="00A14501"/>
    <w:rsid w:val="00A1468A"/>
    <w:rsid w:val="00A14825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29D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E61"/>
    <w:rsid w:val="00C23033"/>
    <w:rsid w:val="00C2313C"/>
    <w:rsid w:val="00C232C6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570E-5083-4E9F-A908-DF759A1B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21301</TotalTime>
  <Pages>22</Pages>
  <Words>5257</Words>
  <Characters>31542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36726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Sułkowska Dorota</cp:lastModifiedBy>
  <cp:revision>3911</cp:revision>
  <cp:lastPrinted>2020-02-21T11:35:00Z</cp:lastPrinted>
  <dcterms:created xsi:type="dcterms:W3CDTF">2015-01-22T08:03:00Z</dcterms:created>
  <dcterms:modified xsi:type="dcterms:W3CDTF">2020-02-25T08:41:00Z</dcterms:modified>
</cp:coreProperties>
</file>