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C7709B" w14:textId="1B934B96" w:rsidR="007E73DE" w:rsidRDefault="007E73DE" w:rsidP="00074DD8">
      <w:pPr>
        <w:pStyle w:val="tytuinformacji"/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t>Edukacja i wychowanie</w:t>
      </w:r>
      <w:r>
        <w:rPr>
          <w:shd w:val="clear" w:color="auto" w:fill="FFFFFF"/>
        </w:rPr>
        <w:t xml:space="preserve"> w województwi</w:t>
      </w:r>
      <w:r w:rsidR="0023081C">
        <w:rPr>
          <w:shd w:val="clear" w:color="auto" w:fill="FFFFFF"/>
        </w:rPr>
        <w:t>e podlaskim w roku szkolnym 201</w:t>
      </w:r>
      <w:r w:rsidR="001C318D">
        <w:rPr>
          <w:shd w:val="clear" w:color="auto" w:fill="FFFFFF"/>
        </w:rPr>
        <w:t>9</w:t>
      </w:r>
      <w:r w:rsidR="0023081C">
        <w:rPr>
          <w:shd w:val="clear" w:color="auto" w:fill="FFFFFF"/>
        </w:rPr>
        <w:t>/20</w:t>
      </w:r>
      <w:r w:rsidR="001C318D">
        <w:rPr>
          <w:shd w:val="clear" w:color="auto" w:fill="FFFFFF"/>
        </w:rPr>
        <w:t>20</w:t>
      </w:r>
    </w:p>
    <w:p w14:paraId="5F87F154" w14:textId="5D0816B7" w:rsidR="00393761" w:rsidRPr="00A6065B" w:rsidRDefault="00393761" w:rsidP="00074DD8">
      <w:pPr>
        <w:pStyle w:val="tytuinformacji"/>
        <w:rPr>
          <w:sz w:val="32"/>
        </w:rPr>
      </w:pPr>
    </w:p>
    <w:p w14:paraId="5F87F156" w14:textId="17B1DECC" w:rsidR="00003437" w:rsidRDefault="00003437" w:rsidP="00175FDC">
      <w:pPr>
        <w:pStyle w:val="LID"/>
      </w:pPr>
      <w:r w:rsidRPr="00DA121F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F87F1F6" wp14:editId="00EC65BC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020445"/>
                <wp:effectExtent l="0" t="0" r="0" b="825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20986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070D3" w14:textId="6C23CA72" w:rsidR="00607595" w:rsidRPr="00EB506D" w:rsidRDefault="00AE7BB9" w:rsidP="00D13CBF">
                            <w:pPr>
                              <w:spacing w:before="0" w:after="0" w:line="240" w:lineRule="auto"/>
                              <w:ind w:right="113"/>
                              <w:rPr>
                                <w:rFonts w:ascii="Fira Sans SemiBold" w:hAnsi="Fira Sans SemiBold"/>
                                <w:color w:val="FFFFFF" w:themeColor="background1"/>
                                <w:sz w:val="64"/>
                                <w:szCs w:val="64"/>
                              </w:rPr>
                            </w:pPr>
                            <w:r>
                              <w:pict w14:anchorId="2C2D982A">
                                <v:shape id="_x0000_i1029" type="#_x0000_t75" style="width:21.75pt;height:21.75pt;visibility:visible;mso-wrap-style:square" o:bullet="t">
                                  <v:imagedata r:id="rId10" o:title=""/>
                                </v:shape>
                              </w:pict>
                            </w:r>
                            <w:r w:rsidR="00607595">
                              <w:t xml:space="preserve"> </w:t>
                            </w:r>
                            <w:r w:rsidR="00607595">
                              <w:rPr>
                                <w:rFonts w:ascii="Fira Sans SemiBold" w:hAnsi="Fira Sans SemiBold"/>
                                <w:color w:val="FFFFFF" w:themeColor="background1"/>
                                <w:sz w:val="64"/>
                                <w:szCs w:val="64"/>
                              </w:rPr>
                              <w:t>2,9%</w:t>
                            </w:r>
                          </w:p>
                          <w:p w14:paraId="44E50760" w14:textId="7876DEC5" w:rsidR="00607595" w:rsidRPr="00BB34B3" w:rsidRDefault="00607595" w:rsidP="00D13CBF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spadek liczby studentów </w:t>
                            </w:r>
                            <w:r>
                              <w:br/>
                              <w:t xml:space="preserve">w porównaniu z rokiem </w:t>
                            </w:r>
                            <w:r>
                              <w:br/>
                              <w:t>akademickim 2018/19</w:t>
                            </w:r>
                          </w:p>
                          <w:p w14:paraId="5F87F21C" w14:textId="76AAB360" w:rsidR="00607595" w:rsidRPr="00BB34B3" w:rsidRDefault="00607595" w:rsidP="00CC6A55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87F1F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2in;height:80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AU/KAIAACMEAAAOAAAAZHJzL2Uyb0RvYy54bWysU9tu2zAMfR+wfxD0vviCpEmMOEWXrMOA&#10;bivQ7QNkWY6FSqImKbGzrx+lpGm2vQ3zgyCa5OHhIbW6HbUiB+G8BFPTYpJTIgyHVppdTb9/u3+3&#10;oMQHZlqmwIiaHoWnt+u3b1aDrUQJPahWOIIgxleDrWkfgq2yzPNeaOYnYIVBZwdOs4Cm22WtYwOi&#10;a5WVeX6TDeBa64AL7/Hv9uSk64TfdYKHr13nRSCqpsgtpNOls4lntl6xaueY7SU/02D/wEIzabDo&#10;BWrLAiN7J/+C0pI78NCFCQedQddJLlIP2E2R/9HNU8+sSL2gON5eZPL/D5Z/OTw6ItualsWcEsM0&#10;DukRlCBBPPsAgyBlFGmwvsLYJ4vRYXwPIw47NeztA/BnTwxsemZ24s45GHrBWiRZxMzsKvWE4yNI&#10;M3yGFmuxfYAENHZORwVRE4LoOKzjZUBiDITHkotyscjRxdFX5GW+XNykGqx6SbfOh48CNImXmjrc&#10;gATPDg8+RDqsegmJ1Two2d5LpZLhds1GOXJgcVvyYjufn9F/C1OGDDVdzspZQjYQ89MiaRlwm5XU&#10;NUWa+MV0VkU5Ppg23QOT6nRHJsqc9YmSnMQJYzNiYBStgfaISjk4bS2+Mrz04H5SMuDG1tT/2DMn&#10;KFGfDKq9LKbTuOLJmM7mJRru2tNce5jhCFXTQMnpugnpWUS+Bu5wKp1Mer0yOXPFTUwynl9NXPVr&#10;O0W9vu31LwAAAP//AwBQSwMEFAAGAAgAAAAhAHJ0V4PbAAAABwEAAA8AAABkcnMvZG93bnJldi54&#10;bWxMj8FOwzAMhu9IvENkJG4sbYcg6ppOCNQDIBBsXLh5rddWNE7VZFt5e8wJjv5+6/fnYj27QR1p&#10;Cr1nC+kiAUVc+6bn1sLHtroyoEJEbnDwTBa+KcC6PD8rMG/8id/puImtkhIOOVroYhxzrUPdkcOw&#10;8COxZHs/OYwyTq1uJjxJuRt0liQ32mHPcqHDke47qr82B2fhOn2tzVv43LJ/qbLq+QHdY3iy9vJi&#10;vluBijTHv2X41Rd1KMVp5w/cBDVYkEei0GUKStLMGAE7AbdLA7os9H//8gcAAP//AwBQSwECLQAU&#10;AAYACAAAACEAtoM4kv4AAADhAQAAEwAAAAAAAAAAAAAAAAAAAAAAW0NvbnRlbnRfVHlwZXNdLnht&#10;bFBLAQItABQABgAIAAAAIQA4/SH/1gAAAJQBAAALAAAAAAAAAAAAAAAAAC8BAABfcmVscy8ucmVs&#10;c1BLAQItABQABgAIAAAAIQCUSAU/KAIAACMEAAAOAAAAAAAAAAAAAAAAAC4CAABkcnMvZTJvRG9j&#10;LnhtbFBLAQItABQABgAIAAAAIQBydFeD2wAAAAcBAAAPAAAAAAAAAAAAAAAAAIIEAABkcnMvZG93&#10;bnJldi54bWxQSwUGAAAAAAQABADzAAAAigUAAAAA&#10;" fillcolor="#001d77" stroked="f">
                <v:textbox>
                  <w:txbxContent>
                    <w:p w14:paraId="0DB070D3" w14:textId="6C23CA72" w:rsidR="00607595" w:rsidRPr="00EB506D" w:rsidRDefault="00607595" w:rsidP="00D13CBF">
                      <w:pPr>
                        <w:spacing w:before="0" w:after="0" w:line="240" w:lineRule="auto"/>
                        <w:ind w:right="113"/>
                        <w:rPr>
                          <w:rFonts w:ascii="Fira Sans SemiBold" w:hAnsi="Fira Sans SemiBold"/>
                          <w:color w:val="FFFFFF" w:themeColor="background1"/>
                          <w:sz w:val="64"/>
                          <w:szCs w:val="64"/>
                        </w:rPr>
                      </w:pPr>
                      <w:r>
                        <w:pict w14:anchorId="2C2D982A">
                          <v:shape id="_x0000_i1029" type="#_x0000_t75" style="width:21.5pt;height:21.5pt;visibility:visible;mso-wrap-style:square" o:bullet="t">
                            <v:imagedata r:id="rId11" o:title=""/>
                          </v:shape>
                        </w:pict>
                      </w:r>
                      <w: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4"/>
                          <w:szCs w:val="64"/>
                        </w:rPr>
                        <w:t>2,9%</w:t>
                      </w:r>
                    </w:p>
                    <w:p w14:paraId="44E50760" w14:textId="7876DEC5" w:rsidR="00607595" w:rsidRPr="00BB34B3" w:rsidRDefault="00607595" w:rsidP="00D13CBF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spadek liczby studentów </w:t>
                      </w:r>
                      <w:r>
                        <w:br/>
                        <w:t xml:space="preserve">w porównaniu z rokiem </w:t>
                      </w:r>
                      <w:r>
                        <w:br/>
                        <w:t>akademickim 2018/19</w:t>
                      </w:r>
                    </w:p>
                    <w:p w14:paraId="5F87F21C" w14:textId="76AAB360" w:rsidR="00607595" w:rsidRPr="00BB34B3" w:rsidRDefault="00607595" w:rsidP="00CC6A55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847DA" w:rsidRPr="00DA121F">
        <w:t xml:space="preserve">Według </w:t>
      </w:r>
      <w:r w:rsidR="00E66C4F" w:rsidRPr="00DA121F">
        <w:t>stanu w dniu 31 grudnia 2019 r.</w:t>
      </w:r>
      <w:r w:rsidR="00E66C4F">
        <w:t>,</w:t>
      </w:r>
      <w:r w:rsidR="00E66C4F" w:rsidRPr="00DA121F">
        <w:t xml:space="preserve"> na uczelniach województwa podlaskiego studiowało </w:t>
      </w:r>
      <w:r w:rsidR="00E66C4F">
        <w:t>28,9</w:t>
      </w:r>
      <w:r w:rsidR="00E66C4F" w:rsidRPr="00DA121F">
        <w:t xml:space="preserve"> tys. osób, </w:t>
      </w:r>
      <w:r w:rsidR="00E66C4F" w:rsidRPr="00DA121F">
        <w:br/>
        <w:t>tj. o 0,9 tys. mniej niż przed rok</w:t>
      </w:r>
      <w:r w:rsidR="00E66C4F">
        <w:t>iem</w:t>
      </w:r>
      <w:r w:rsidR="00E66C4F" w:rsidRPr="00DA121F">
        <w:t>. Wśród nich 84,</w:t>
      </w:r>
      <w:r w:rsidR="00E66C4F">
        <w:t>4</w:t>
      </w:r>
      <w:r w:rsidR="00E66C4F" w:rsidRPr="00DA121F">
        <w:t>% kształciło się</w:t>
      </w:r>
      <w:r w:rsidR="00E66C4F">
        <w:t xml:space="preserve"> w szkołach publicznych. Dyplom </w:t>
      </w:r>
      <w:r w:rsidR="00E66C4F" w:rsidRPr="00DA121F">
        <w:t>ukończe</w:t>
      </w:r>
      <w:r w:rsidR="00E66C4F">
        <w:t>-</w:t>
      </w:r>
      <w:r w:rsidR="00E66C4F" w:rsidRPr="00DA121F">
        <w:t xml:space="preserve">nia uczelni w roku akademickim 2018/19 otrzymało </w:t>
      </w:r>
      <w:r w:rsidR="005C160B">
        <w:br/>
      </w:r>
      <w:r w:rsidR="00E66C4F" w:rsidRPr="00DA121F">
        <w:t>8,4 tys. absolwentó</w:t>
      </w:r>
      <w:r w:rsidR="005C160B">
        <w:t>w, tj. o 0,5 tys. mniej niż rok</w:t>
      </w:r>
      <w:r w:rsidR="005C160B" w:rsidRPr="005C160B">
        <w:rPr>
          <w:sz w:val="14"/>
        </w:rPr>
        <w:t xml:space="preserve"> </w:t>
      </w:r>
      <w:r w:rsidR="00E66C4F" w:rsidRPr="00DA121F">
        <w:t xml:space="preserve">wcześniej.             </w:t>
      </w:r>
      <w:r w:rsidR="00AB4EDA">
        <w:br/>
      </w:r>
    </w:p>
    <w:p w14:paraId="37BD66EC" w14:textId="77777777" w:rsidR="008C346A" w:rsidRDefault="008C346A" w:rsidP="008C346A">
      <w:pPr>
        <w:pStyle w:val="LID"/>
        <w:spacing w:before="0" w:after="0"/>
      </w:pPr>
    </w:p>
    <w:p w14:paraId="44264B3B" w14:textId="0C57FD27" w:rsidR="007E73DE" w:rsidRPr="00CB4E51" w:rsidRDefault="00072800" w:rsidP="008C346A">
      <w:pPr>
        <w:keepNext/>
        <w:spacing w:line="240" w:lineRule="auto"/>
        <w:outlineLvl w:val="0"/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</w:pPr>
      <w:r w:rsidRPr="00CB4E51">
        <w:rPr>
          <w:rFonts w:ascii="Fira Sans SemiBold" w:hAnsi="Fira Sans SemiBold"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347F5D93" wp14:editId="2B95E624">
                <wp:simplePos x="0" y="0"/>
                <wp:positionH relativeFrom="column">
                  <wp:posOffset>5241925</wp:posOffset>
                </wp:positionH>
                <wp:positionV relativeFrom="paragraph">
                  <wp:posOffset>226472</wp:posOffset>
                </wp:positionV>
                <wp:extent cx="1725295" cy="1190625"/>
                <wp:effectExtent l="0" t="0" r="0" b="0"/>
                <wp:wrapTight wrapText="bothSides">
                  <wp:wrapPolygon edited="0">
                    <wp:start x="715" y="0"/>
                    <wp:lineTo x="715" y="21082"/>
                    <wp:lineTo x="20749" y="21082"/>
                    <wp:lineTo x="20749" y="0"/>
                    <wp:lineTo x="715" y="0"/>
                  </wp:wrapPolygon>
                </wp:wrapTight>
                <wp:docPr id="21" name="Pole tekstow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FE9BE" w14:textId="4222714D" w:rsidR="00607595" w:rsidRPr="004E612C" w:rsidRDefault="00607595" w:rsidP="007E73DE">
                            <w:pPr>
                              <w:pStyle w:val="tekstzboku"/>
                              <w:spacing w:before="0"/>
                              <w:ind w:right="-170"/>
                            </w:pPr>
                            <w:r>
                              <w:t xml:space="preserve">W końcu września 2019 r. </w:t>
                            </w:r>
                            <w:r>
                              <w:br/>
                              <w:t xml:space="preserve">wychowaniem przedszkolnym objęto o 2,7% </w:t>
                            </w:r>
                            <w:r w:rsidRPr="004108E9">
                              <w:t>więcej</w:t>
                            </w:r>
                            <w:r>
                              <w:t xml:space="preserve"> dzieci </w:t>
                            </w:r>
                            <w:r>
                              <w:br/>
                              <w:t>niż rok wcześniej</w:t>
                            </w:r>
                          </w:p>
                          <w:p w14:paraId="0D772054" w14:textId="77777777" w:rsidR="00607595" w:rsidRPr="00DC719D" w:rsidRDefault="00607595" w:rsidP="007E73DE">
                            <w:pPr>
                              <w:pStyle w:val="tekstzboku"/>
                            </w:pPr>
                          </w:p>
                          <w:p w14:paraId="2E1FE533" w14:textId="77777777" w:rsidR="00607595" w:rsidRPr="00DC719D" w:rsidRDefault="00607595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F5D93" id="Pole tekstowe 21" o:spid="_x0000_s1027" type="#_x0000_t202" style="position:absolute;margin-left:412.75pt;margin-top:17.85pt;width:135.85pt;height:93.7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lZIEAIAAAEEAAAOAAAAZHJzL2Uyb0RvYy54bWysU11v2yAUfZ+0/4B4X/yhpG2skKpr12lS&#10;11Xq9gMIxjEqcBmQ2Nmv3wWnWdS9TfMDAt/L4ZzDYXU9Gk320gcFltFqVlIirYBW2S2jP77ff7ii&#10;JERuW67BSkYPMtDr9ft3q8E1soYedCs9QRAbmsEx2sfomqIIopeGhxk4abHYgTc84tJvi9bzAdGN&#10;LuqyvCgG8K3zIGQI+PduKtJ1xu86KeK3rgsyEs0ocot59HncpLFYr3iz9dz1Shxp8H9gYbiyeOgJ&#10;6o5HTnZe/QVllPAQoIszAaaArlNCZg2opirfqHnuuZNZC5oT3Mmm8P9gxeP+yRPVMlpXlFhu8I6e&#10;QEsS5UuIMEiC/9GkwYUGe58ddsfxI4x42VlwcA8gXgKxcNtzu5U33sPQS94iybyzONs64YQEshm+&#10;QouH8V2EDDR23iQH0ROC6HhZh9MFyTESkY68rBf1ckGJwFpVLcuLepHYFbx53e58iJ8lGJImjHpM&#10;QIbn+4cQp9bXlnSahXuldU6BtmRgdLlAyDcVoyKGVCvD6FWZvik2SeUn2+bNkSs9zZGLtkgpyU5K&#10;J81x3IzZ5pObG2gP6IOHKZP4hnDSg/9FyYB5ZDT83HEvKdFfLHq5rObzFOC8mC8ua1z488rmvMKt&#10;QChGIyXT9Dbm0E/CbtDzTmU3EsuJyZEy5iz7eXwTKcjn69z15+WufwMAAP//AwBQSwMEFAAGAAgA&#10;AAAhAC9yns3fAAAACwEAAA8AAABkcnMvZG93bnJldi54bWxMj8FOwzAQRO9I/IO1SNyojUtoG7Kp&#10;EIgriAKVenPjbRIRr6PYbcLf457guJqnmbfFenKdONEQWs8ItzMFgrjytuUa4fPj5WYJIkTD1nSe&#10;CeGHAqzLy4vC5NaP/E6nTaxFKuGQG4Qmxj6XMlQNORNmvidO2cEPzsR0DrW0gxlTueukVupeOtNy&#10;WmhMT08NVd+bo0P4ej3stnfqrX52WT/6SUl2K4l4fTU9PoCINMU/GM76SR3K5LT3R7ZBdAhLnWUJ&#10;RZhnCxBnQK0WGsQeQeu5BlkW8v8P5S8AAAD//wMAUEsBAi0AFAAGAAgAAAAhALaDOJL+AAAA4QEA&#10;ABMAAAAAAAAAAAAAAAAAAAAAAFtDb250ZW50X1R5cGVzXS54bWxQSwECLQAUAAYACAAAACEAOP0h&#10;/9YAAACUAQAACwAAAAAAAAAAAAAAAAAvAQAAX3JlbHMvLnJlbHNQSwECLQAUAAYACAAAACEAIRZW&#10;SBACAAABBAAADgAAAAAAAAAAAAAAAAAuAgAAZHJzL2Uyb0RvYy54bWxQSwECLQAUAAYACAAAACEA&#10;L3Kezd8AAAALAQAADwAAAAAAAAAAAAAAAABqBAAAZHJzL2Rvd25yZXYueG1sUEsFBgAAAAAEAAQA&#10;8wAAAHYFAAAAAA==&#10;" filled="f" stroked="f">
                <v:textbox>
                  <w:txbxContent>
                    <w:p w14:paraId="70BFE9BE" w14:textId="4222714D" w:rsidR="00607595" w:rsidRPr="004E612C" w:rsidRDefault="00607595" w:rsidP="007E73DE">
                      <w:pPr>
                        <w:pStyle w:val="tekstzboku"/>
                        <w:spacing w:before="0"/>
                        <w:ind w:right="-170"/>
                      </w:pPr>
                      <w:r>
                        <w:t xml:space="preserve">W końcu września 2019 r. </w:t>
                      </w:r>
                      <w:r>
                        <w:br/>
                        <w:t xml:space="preserve">wychowaniem przedszkolnym objęto o 2,7% </w:t>
                      </w:r>
                      <w:r w:rsidRPr="004108E9">
                        <w:t>więcej</w:t>
                      </w:r>
                      <w:r>
                        <w:t xml:space="preserve"> dzieci </w:t>
                      </w:r>
                      <w:r>
                        <w:br/>
                        <w:t>niż rok wcześniej</w:t>
                      </w:r>
                    </w:p>
                    <w:p w14:paraId="0D772054" w14:textId="77777777" w:rsidR="00607595" w:rsidRPr="00DC719D" w:rsidRDefault="00607595" w:rsidP="007E73DE">
                      <w:pPr>
                        <w:pStyle w:val="tekstzboku"/>
                      </w:pPr>
                    </w:p>
                    <w:p w14:paraId="2E1FE533" w14:textId="77777777" w:rsidR="00607595" w:rsidRPr="00DC719D" w:rsidRDefault="00607595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E73DE" w:rsidRPr="00CB4E51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>Wychowanie przedszkolne</w:t>
      </w:r>
    </w:p>
    <w:p w14:paraId="6AE798B7" w14:textId="10267BC0" w:rsidR="009D4883" w:rsidRDefault="000A3D89" w:rsidP="000A3D89">
      <w:pPr>
        <w:rPr>
          <w:noProof/>
          <w:color w:val="000000" w:themeColor="text1"/>
          <w:spacing w:val="-2"/>
          <w:lang w:eastAsia="pl-PL"/>
        </w:rPr>
      </w:pPr>
      <w:r w:rsidRPr="00512CED">
        <w:rPr>
          <w:noProof/>
          <w:color w:val="000000" w:themeColor="text1"/>
          <w:spacing w:val="-2"/>
          <w:lang w:eastAsia="pl-PL"/>
        </w:rPr>
        <w:t xml:space="preserve">W </w:t>
      </w:r>
      <w:r w:rsidR="00E66C4F" w:rsidRPr="00512CED">
        <w:rPr>
          <w:noProof/>
          <w:color w:val="000000" w:themeColor="text1"/>
          <w:spacing w:val="-2"/>
          <w:lang w:eastAsia="pl-PL"/>
        </w:rPr>
        <w:t>województwie podlaskim w końcu września 2019 r. wychowanie przedszkolne prowadzone było w</w:t>
      </w:r>
      <w:r w:rsidR="00E66C4F">
        <w:rPr>
          <w:noProof/>
          <w:color w:val="000000" w:themeColor="text1"/>
          <w:spacing w:val="-2"/>
          <w:lang w:eastAsia="pl-PL"/>
        </w:rPr>
        <w:t xml:space="preserve"> 667</w:t>
      </w:r>
      <w:r w:rsidR="00E66C4F" w:rsidRPr="00512CED">
        <w:rPr>
          <w:noProof/>
          <w:color w:val="000000" w:themeColor="text1"/>
          <w:spacing w:val="-2"/>
          <w:lang w:eastAsia="pl-PL"/>
        </w:rPr>
        <w:t xml:space="preserve"> placówkach. W stosunku do poprzedniego roku szkolnego</w:t>
      </w:r>
      <w:r w:rsidR="00E66C4F">
        <w:rPr>
          <w:noProof/>
          <w:color w:val="000000" w:themeColor="text1"/>
          <w:spacing w:val="-2"/>
          <w:lang w:eastAsia="pl-PL"/>
        </w:rPr>
        <w:t xml:space="preserve"> ich liczba </w:t>
      </w:r>
      <w:r w:rsidR="00330EBB">
        <w:rPr>
          <w:noProof/>
          <w:color w:val="000000" w:themeColor="text1"/>
          <w:spacing w:val="-2"/>
          <w:lang w:eastAsia="pl-PL"/>
        </w:rPr>
        <w:t>zwiększyła</w:t>
      </w:r>
      <w:r w:rsidR="00E66C4F">
        <w:rPr>
          <w:noProof/>
          <w:color w:val="000000" w:themeColor="text1"/>
          <w:spacing w:val="-2"/>
          <w:lang w:eastAsia="pl-PL"/>
        </w:rPr>
        <w:t xml:space="preserve"> się </w:t>
      </w:r>
      <w:r w:rsidR="00E66C4F">
        <w:rPr>
          <w:noProof/>
          <w:color w:val="000000" w:themeColor="text1"/>
          <w:spacing w:val="-2"/>
          <w:lang w:eastAsia="pl-PL"/>
        </w:rPr>
        <w:br/>
        <w:t>o 3, tj. o 0,5%.</w:t>
      </w:r>
      <w:r w:rsidR="00E66C4F" w:rsidRPr="00512CED">
        <w:rPr>
          <w:noProof/>
          <w:color w:val="000000" w:themeColor="text1"/>
          <w:spacing w:val="-2"/>
          <w:lang w:eastAsia="pl-PL"/>
        </w:rPr>
        <w:t xml:space="preserve"> Wśród omawianych placówek było</w:t>
      </w:r>
      <w:r w:rsidR="00E66C4F">
        <w:rPr>
          <w:noProof/>
          <w:color w:val="000000" w:themeColor="text1"/>
          <w:spacing w:val="-2"/>
          <w:lang w:eastAsia="pl-PL"/>
        </w:rPr>
        <w:t xml:space="preserve"> 301</w:t>
      </w:r>
      <w:r w:rsidR="00E66C4F" w:rsidRPr="00512CED">
        <w:rPr>
          <w:noProof/>
          <w:color w:val="000000" w:themeColor="text1"/>
          <w:spacing w:val="-2"/>
          <w:lang w:eastAsia="pl-PL"/>
        </w:rPr>
        <w:t xml:space="preserve"> </w:t>
      </w:r>
      <w:r w:rsidR="00E66C4F">
        <w:rPr>
          <w:noProof/>
          <w:color w:val="000000" w:themeColor="text1"/>
          <w:spacing w:val="-2"/>
          <w:lang w:eastAsia="pl-PL"/>
        </w:rPr>
        <w:t>przedszkoli (o 12 więcej</w:t>
      </w:r>
      <w:r w:rsidR="00E66C4F" w:rsidRPr="00512CED">
        <w:rPr>
          <w:noProof/>
          <w:color w:val="000000" w:themeColor="text1"/>
          <w:spacing w:val="-2"/>
          <w:lang w:eastAsia="pl-PL"/>
        </w:rPr>
        <w:t xml:space="preserve"> niż przed rokiem), 12 zespołów wychowania przedszkolnego (o</w:t>
      </w:r>
      <w:r w:rsidR="00E66C4F">
        <w:rPr>
          <w:noProof/>
          <w:color w:val="000000" w:themeColor="text1"/>
          <w:spacing w:val="-2"/>
          <w:lang w:eastAsia="pl-PL"/>
        </w:rPr>
        <w:t xml:space="preserve"> 4 mniej</w:t>
      </w:r>
      <w:r w:rsidR="00E66C4F" w:rsidRPr="00512CED">
        <w:rPr>
          <w:noProof/>
          <w:color w:val="000000" w:themeColor="text1"/>
          <w:spacing w:val="-2"/>
          <w:lang w:eastAsia="pl-PL"/>
        </w:rPr>
        <w:t>), 6</w:t>
      </w:r>
      <w:r w:rsidR="00E66C4F">
        <w:rPr>
          <w:noProof/>
          <w:color w:val="000000" w:themeColor="text1"/>
          <w:spacing w:val="-2"/>
          <w:lang w:eastAsia="pl-PL"/>
        </w:rPr>
        <w:t>3 punkty przedszkolne (o 10 mniej</w:t>
      </w:r>
      <w:r w:rsidR="00E66C4F" w:rsidRPr="00512CED">
        <w:rPr>
          <w:noProof/>
          <w:color w:val="000000" w:themeColor="text1"/>
          <w:spacing w:val="-2"/>
          <w:lang w:eastAsia="pl-PL"/>
        </w:rPr>
        <w:t xml:space="preserve">) oraz 291 oddziałów przedszkolnych </w:t>
      </w:r>
      <w:r w:rsidR="00E66C4F">
        <w:rPr>
          <w:noProof/>
          <w:color w:val="000000" w:themeColor="text1"/>
          <w:spacing w:val="-2"/>
          <w:lang w:eastAsia="pl-PL"/>
        </w:rPr>
        <w:t>przy szko</w:t>
      </w:r>
      <w:r w:rsidR="00A044B3">
        <w:rPr>
          <w:noProof/>
          <w:color w:val="000000" w:themeColor="text1"/>
          <w:spacing w:val="-2"/>
          <w:lang w:eastAsia="pl-PL"/>
        </w:rPr>
        <w:t>łach podstawowych (o 5 więcej).</w:t>
      </w:r>
      <w:bookmarkStart w:id="0" w:name="_GoBack"/>
      <w:bookmarkEnd w:id="0"/>
    </w:p>
    <w:p w14:paraId="2D6DA845" w14:textId="56D45E89" w:rsidR="009D4883" w:rsidRPr="0037505D" w:rsidRDefault="009D4883" w:rsidP="00242B13">
      <w:pPr>
        <w:spacing w:before="300" w:line="259" w:lineRule="auto"/>
        <w:rPr>
          <w:b/>
          <w:spacing w:val="-2"/>
          <w:sz w:val="18"/>
          <w:shd w:val="clear" w:color="auto" w:fill="FFFFFF"/>
        </w:rPr>
      </w:pPr>
      <w:r w:rsidRPr="0037505D">
        <w:rPr>
          <w:b/>
          <w:spacing w:val="-2"/>
          <w:sz w:val="18"/>
        </w:rPr>
        <w:t>Tablica 1.</w:t>
      </w:r>
      <w:r w:rsidRPr="0037505D">
        <w:rPr>
          <w:b/>
          <w:spacing w:val="-2"/>
          <w:sz w:val="18"/>
          <w:shd w:val="clear" w:color="auto" w:fill="FFFFFF"/>
        </w:rPr>
        <w:t xml:space="preserve"> Wychowanie przedszkolne</w:t>
      </w:r>
    </w:p>
    <w:tbl>
      <w:tblPr>
        <w:tblStyle w:val="Siatkatabelijasna1"/>
        <w:tblpPr w:leftFromText="141" w:rightFromText="141" w:vertAnchor="text" w:horzAnchor="margin" w:tblpY="7"/>
        <w:tblW w:w="8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293"/>
        <w:gridCol w:w="962"/>
        <w:gridCol w:w="962"/>
        <w:gridCol w:w="964"/>
        <w:gridCol w:w="962"/>
        <w:gridCol w:w="962"/>
        <w:gridCol w:w="963"/>
      </w:tblGrid>
      <w:tr w:rsidR="009D4883" w:rsidRPr="007E73DE" w14:paraId="283785FD" w14:textId="77777777" w:rsidTr="009D4883">
        <w:trPr>
          <w:trHeight w:val="57"/>
        </w:trPr>
        <w:tc>
          <w:tcPr>
            <w:tcW w:w="2293" w:type="dxa"/>
            <w:vMerge w:val="restart"/>
            <w:tcBorders>
              <w:top w:val="nil"/>
              <w:right w:val="single" w:sz="4" w:space="0" w:color="001D77"/>
            </w:tcBorders>
            <w:vAlign w:val="center"/>
          </w:tcPr>
          <w:p w14:paraId="299AB5D1" w14:textId="77777777" w:rsidR="009D4883" w:rsidRPr="007E73DE" w:rsidRDefault="009D4883" w:rsidP="009D4883">
            <w:pPr>
              <w:keepNext/>
              <w:tabs>
                <w:tab w:val="right" w:leader="dot" w:pos="4139"/>
              </w:tabs>
              <w:spacing w:before="0" w:after="0" w:line="230" w:lineRule="exact"/>
              <w:jc w:val="center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7E73DE">
              <w:rPr>
                <w:rFonts w:eastAsia="Times New Roman" w:cs="Arial"/>
                <w:bCs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96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3DDF6E" w14:textId="77777777" w:rsidR="009D4883" w:rsidRPr="007E73DE" w:rsidRDefault="009D4883" w:rsidP="009D4883">
            <w:pPr>
              <w:spacing w:before="0" w:after="0" w:line="230" w:lineRule="exact"/>
              <w:ind w:left="-57" w:right="-57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8</w:t>
            </w:r>
            <w:r w:rsidRPr="007E73DE">
              <w:rPr>
                <w:sz w:val="16"/>
                <w:szCs w:val="16"/>
              </w:rPr>
              <w:t>/1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96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B143E4" w14:textId="77777777" w:rsidR="009D4883" w:rsidRPr="007E73DE" w:rsidRDefault="009D4883" w:rsidP="009D4883">
            <w:pPr>
              <w:spacing w:before="0" w:after="0" w:line="230" w:lineRule="exact"/>
              <w:ind w:left="-57" w:right="-57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9</w:t>
            </w:r>
            <w:r w:rsidRPr="007E73DE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2868639" w14:textId="77777777" w:rsidR="009D4883" w:rsidRPr="007E73DE" w:rsidRDefault="009D4883" w:rsidP="009D4883">
            <w:pPr>
              <w:keepNext/>
              <w:keepLines/>
              <w:spacing w:before="0" w:after="0" w:line="230" w:lineRule="exact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201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8</w:t>
            </w: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/1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96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D8376A" w14:textId="77777777" w:rsidR="009D4883" w:rsidRPr="007E73DE" w:rsidRDefault="009D4883" w:rsidP="009D4883">
            <w:pPr>
              <w:keepNext/>
              <w:keepLines/>
              <w:spacing w:before="0" w:after="0" w:line="230" w:lineRule="exact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201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9</w:t>
            </w: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/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6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D296FA" w14:textId="77777777" w:rsidR="009D4883" w:rsidRPr="007E73DE" w:rsidRDefault="009D4883" w:rsidP="009D4883">
            <w:pPr>
              <w:keepNext/>
              <w:keepLines/>
              <w:spacing w:before="0" w:after="0" w:line="230" w:lineRule="exact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201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8</w:t>
            </w: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/1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963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BF6DADF" w14:textId="77777777" w:rsidR="009D4883" w:rsidRPr="007E73DE" w:rsidRDefault="009D4883" w:rsidP="009D4883">
            <w:pPr>
              <w:keepNext/>
              <w:keepLines/>
              <w:spacing w:before="0" w:after="0" w:line="230" w:lineRule="exact"/>
              <w:ind w:left="-57" w:right="-57"/>
              <w:jc w:val="center"/>
              <w:outlineLvl w:val="2"/>
              <w:rPr>
                <w:rFonts w:eastAsiaTheme="majorEastAsia" w:cstheme="majorBidi"/>
                <w:color w:val="000000" w:themeColor="text1"/>
                <w:spacing w:val="-4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201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9</w:t>
            </w: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/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20</w:t>
            </w:r>
          </w:p>
        </w:tc>
      </w:tr>
      <w:tr w:rsidR="009D4883" w:rsidRPr="007E73DE" w14:paraId="399ADD15" w14:textId="77777777" w:rsidTr="009D4883">
        <w:trPr>
          <w:trHeight w:val="20"/>
        </w:trPr>
        <w:tc>
          <w:tcPr>
            <w:tcW w:w="2293" w:type="dxa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14:paraId="751C00BE" w14:textId="77777777" w:rsidR="009D4883" w:rsidRPr="007E73DE" w:rsidRDefault="009D4883" w:rsidP="009D4883">
            <w:pPr>
              <w:keepNext/>
              <w:tabs>
                <w:tab w:val="right" w:leader="dot" w:pos="4139"/>
              </w:tabs>
              <w:spacing w:before="0" w:after="0" w:line="230" w:lineRule="exact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924" w:type="dxa"/>
            <w:gridSpan w:val="2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E555DF4" w14:textId="77777777" w:rsidR="009D4883" w:rsidRPr="007E73DE" w:rsidRDefault="009D4883" w:rsidP="009D4883">
            <w:pPr>
              <w:spacing w:before="0" w:after="0" w:line="230" w:lineRule="exact"/>
              <w:ind w:left="-57" w:right="-57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ogółem</w:t>
            </w:r>
          </w:p>
        </w:tc>
        <w:tc>
          <w:tcPr>
            <w:tcW w:w="3851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C0226E4" w14:textId="77777777" w:rsidR="009D4883" w:rsidRPr="007E73DE" w:rsidRDefault="009D4883" w:rsidP="009D4883">
            <w:pPr>
              <w:spacing w:before="0" w:after="0" w:line="220" w:lineRule="exact"/>
              <w:ind w:left="-57" w:right="-57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w tym</w:t>
            </w:r>
          </w:p>
        </w:tc>
      </w:tr>
      <w:tr w:rsidR="009D4883" w:rsidRPr="007E73DE" w14:paraId="4F26E54F" w14:textId="77777777" w:rsidTr="009D4883">
        <w:trPr>
          <w:trHeight w:val="51"/>
        </w:trPr>
        <w:tc>
          <w:tcPr>
            <w:tcW w:w="2293" w:type="dxa"/>
            <w:vMerge/>
            <w:tcBorders>
              <w:top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052049D2" w14:textId="77777777" w:rsidR="009D4883" w:rsidRPr="007E73DE" w:rsidRDefault="009D4883" w:rsidP="009D4883">
            <w:pPr>
              <w:keepNext/>
              <w:tabs>
                <w:tab w:val="right" w:leader="dot" w:pos="4139"/>
              </w:tabs>
              <w:spacing w:before="0" w:after="0" w:line="230" w:lineRule="exact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924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42BCB2F0" w14:textId="77777777" w:rsidR="009D4883" w:rsidRPr="007E73DE" w:rsidRDefault="009D4883" w:rsidP="009D4883">
            <w:pPr>
              <w:spacing w:before="0" w:after="0" w:line="230" w:lineRule="exact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5C297D20" w14:textId="77777777" w:rsidR="009D4883" w:rsidRPr="007E73DE" w:rsidRDefault="009D4883" w:rsidP="009D4883">
            <w:pPr>
              <w:spacing w:before="0" w:after="0" w:line="230" w:lineRule="exact"/>
              <w:ind w:left="-57" w:right="-57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przedszkola</w:t>
            </w:r>
          </w:p>
        </w:tc>
        <w:tc>
          <w:tcPr>
            <w:tcW w:w="1925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14:paraId="3EB20998" w14:textId="77777777" w:rsidR="009D4883" w:rsidRPr="007E73DE" w:rsidRDefault="009D4883" w:rsidP="009D4883">
            <w:pPr>
              <w:spacing w:before="0" w:after="0" w:line="220" w:lineRule="exact"/>
              <w:ind w:left="-57" w:right="-57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 xml:space="preserve">oddziały przedszkolne przy szkołach </w:t>
            </w:r>
            <w:r>
              <w:rPr>
                <w:sz w:val="16"/>
                <w:szCs w:val="16"/>
              </w:rPr>
              <w:br/>
            </w:r>
            <w:r w:rsidRPr="007E73DE">
              <w:rPr>
                <w:sz w:val="16"/>
                <w:szCs w:val="16"/>
              </w:rPr>
              <w:t>podstawowych</w:t>
            </w:r>
          </w:p>
        </w:tc>
      </w:tr>
      <w:tr w:rsidR="009D4883" w:rsidRPr="007E73DE" w14:paraId="63807215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237E06B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Placówki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4A91EBE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664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0D4FDD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667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4BDC041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289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E8557E8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301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C8A0E0A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286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749564C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291</w:t>
            </w:r>
          </w:p>
        </w:tc>
      </w:tr>
      <w:tr w:rsidR="009D4883" w:rsidRPr="007E73DE" w14:paraId="5CA03B18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1A56C9D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ind w:left="176"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tym na wsi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244ACD5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329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FA75380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316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3B3376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32072B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549B32A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220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76B5B74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221</w:t>
            </w:r>
          </w:p>
        </w:tc>
      </w:tr>
      <w:tr w:rsidR="009D4883" w:rsidRPr="007E73DE" w14:paraId="37726724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07EC47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Miejsca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D000A20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33042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5915F84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30240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0A2864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30611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1BC4B37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28459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F9E2A02" w14:textId="77777777" w:rsidR="009D4883" w:rsidRPr="000E35D9" w:rsidRDefault="009D4883" w:rsidP="009D4883">
            <w:pPr>
              <w:spacing w:before="0" w:after="0" w:line="230" w:lineRule="exact"/>
              <w:jc w:val="right"/>
              <w:rPr>
                <w:rFonts w:cs="Arial"/>
                <w:b/>
                <w:sz w:val="16"/>
                <w:szCs w:val="16"/>
              </w:rPr>
            </w:pPr>
            <w:r w:rsidRPr="000E35D9"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1BE954C" w14:textId="77777777" w:rsidR="009D4883" w:rsidRPr="000E35D9" w:rsidRDefault="009D4883" w:rsidP="009D4883">
            <w:pPr>
              <w:spacing w:before="0" w:after="0" w:line="230" w:lineRule="exact"/>
              <w:jc w:val="right"/>
              <w:rPr>
                <w:rFonts w:cs="Arial"/>
                <w:b/>
                <w:sz w:val="16"/>
                <w:szCs w:val="16"/>
              </w:rPr>
            </w:pPr>
            <w:r w:rsidRPr="000E35D9">
              <w:rPr>
                <w:rFonts w:cs="Arial"/>
                <w:b/>
                <w:sz w:val="16"/>
                <w:szCs w:val="16"/>
              </w:rPr>
              <w:t>.</w:t>
            </w:r>
          </w:p>
        </w:tc>
      </w:tr>
      <w:tr w:rsidR="009D4883" w:rsidRPr="007E73DE" w14:paraId="6EB927CA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AEBA486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ind w:left="176"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tym na wsi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13775A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4867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ED6AD41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4290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CC196AB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2849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9BDE1EE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2804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4915010" w14:textId="77777777" w:rsidR="009D4883" w:rsidRPr="000E35D9" w:rsidRDefault="009D4883" w:rsidP="009D4883">
            <w:pPr>
              <w:spacing w:before="0" w:after="0" w:line="230" w:lineRule="exact"/>
              <w:jc w:val="right"/>
              <w:rPr>
                <w:rFonts w:cs="Arial"/>
                <w:b/>
                <w:sz w:val="16"/>
                <w:szCs w:val="16"/>
              </w:rPr>
            </w:pPr>
            <w:r w:rsidRPr="000E35D9"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5B93F2B" w14:textId="77777777" w:rsidR="009D4883" w:rsidRPr="000E35D9" w:rsidRDefault="009D4883" w:rsidP="009D4883">
            <w:pPr>
              <w:spacing w:before="0" w:after="0" w:line="230" w:lineRule="exact"/>
              <w:jc w:val="right"/>
              <w:rPr>
                <w:rFonts w:cs="Arial"/>
                <w:b/>
                <w:sz w:val="16"/>
                <w:szCs w:val="16"/>
              </w:rPr>
            </w:pPr>
            <w:r w:rsidRPr="000E35D9">
              <w:rPr>
                <w:rFonts w:cs="Arial"/>
                <w:b/>
                <w:sz w:val="16"/>
                <w:szCs w:val="16"/>
              </w:rPr>
              <w:t>.</w:t>
            </w:r>
          </w:p>
        </w:tc>
      </w:tr>
      <w:tr w:rsidR="009D4883" w:rsidRPr="007E73DE" w14:paraId="438368C8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038620C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Oddziały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165555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2051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9D451BA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2188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504116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1414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EDDADC7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1492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9607B64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504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56A8BD5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570</w:t>
            </w:r>
          </w:p>
        </w:tc>
      </w:tr>
      <w:tr w:rsidR="009D4883" w:rsidRPr="007E73DE" w14:paraId="15B5F8FD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357AAE8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ind w:left="176"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tym na wsi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5444F7C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552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8AA33A5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592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48C147D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127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CFAC731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136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BB87D18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333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FA3B07A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369</w:t>
            </w:r>
          </w:p>
        </w:tc>
      </w:tr>
      <w:tr w:rsidR="009D4883" w:rsidRPr="007E73DE" w14:paraId="7852E398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11DAC06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Dzieci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5D18CD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39579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08D5A47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DE712A">
              <w:rPr>
                <w:sz w:val="16"/>
              </w:rPr>
              <w:t>40658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CD00A8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28653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89EDC9C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DE712A">
              <w:rPr>
                <w:sz w:val="16"/>
              </w:rPr>
              <w:t>29553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18233A0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8880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B034AA1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DE712A">
              <w:rPr>
                <w:sz w:val="16"/>
              </w:rPr>
              <w:t>9268</w:t>
            </w:r>
          </w:p>
        </w:tc>
      </w:tr>
      <w:tr w:rsidR="009D4883" w:rsidRPr="007E73DE" w14:paraId="7F8A07CB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F227A5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ind w:left="352"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tym na wsi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E7AE4C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9522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5166CC8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DE712A">
              <w:rPr>
                <w:sz w:val="16"/>
              </w:rPr>
              <w:t>9734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857FFF6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2492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0348E6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DE712A">
              <w:rPr>
                <w:sz w:val="16"/>
              </w:rPr>
              <w:t>2798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01072CD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5326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210F4BF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DE712A">
              <w:rPr>
                <w:sz w:val="16"/>
              </w:rPr>
              <w:t>5429</w:t>
            </w:r>
          </w:p>
        </w:tc>
      </w:tr>
      <w:tr w:rsidR="009D4883" w:rsidRPr="007E73DE" w14:paraId="6C57AA17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D59F0BA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ind w:left="176"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7504AF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A4183D1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6AC564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123465A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4EA6F0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1672088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9D4883" w:rsidRPr="007E73DE" w14:paraId="77A5A5BB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A252665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ind w:left="352"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wieku 5 lat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3EE799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9808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E47E2F9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DE712A">
              <w:rPr>
                <w:sz w:val="16"/>
              </w:rPr>
              <w:t>10431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6DB572E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6988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AC48B2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DE712A">
              <w:rPr>
                <w:sz w:val="16"/>
              </w:rPr>
              <w:t>7650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6D84FE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2294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F93E42E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DE712A">
              <w:rPr>
                <w:sz w:val="16"/>
              </w:rPr>
              <w:t>2333</w:t>
            </w:r>
          </w:p>
        </w:tc>
      </w:tr>
      <w:tr w:rsidR="009D4883" w:rsidRPr="007E73DE" w14:paraId="39E733A8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8D3DBCA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ind w:left="527"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tym na wsi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2A39ABD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2541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9743401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2665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9FBE10E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594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EF5B5FF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778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53BE4C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1514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EB8281A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1526</w:t>
            </w:r>
          </w:p>
        </w:tc>
      </w:tr>
      <w:tr w:rsidR="009D4883" w:rsidRPr="007E73DE" w14:paraId="418AE782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5B58613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ind w:left="352"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wieku 6 lat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FE58322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10806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2E48F7C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DE712A">
              <w:rPr>
                <w:sz w:val="16"/>
              </w:rPr>
              <w:t>10150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561639D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6521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437302B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DE712A">
              <w:rPr>
                <w:sz w:val="16"/>
              </w:rPr>
              <w:t>5795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43F8297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4242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381B1B3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DE712A">
              <w:rPr>
                <w:sz w:val="16"/>
              </w:rPr>
              <w:t>4321</w:t>
            </w:r>
          </w:p>
        </w:tc>
      </w:tr>
      <w:tr w:rsidR="009D4883" w:rsidRPr="007E73DE" w14:paraId="588B4CA6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08E04B02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ind w:left="527"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tym na wsi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FAA4AF8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2956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30ACB42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2775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024818A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622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38A4774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595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AE3E915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2309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4471B075" w14:textId="77777777" w:rsidR="009D4883" w:rsidRPr="007E73DE" w:rsidRDefault="009D4883" w:rsidP="009D4883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2175</w:t>
            </w:r>
          </w:p>
        </w:tc>
      </w:tr>
    </w:tbl>
    <w:p w14:paraId="03B0ADC2" w14:textId="0BB6C8D3" w:rsidR="009D4883" w:rsidRPr="004108E9" w:rsidRDefault="009D4883" w:rsidP="009D4883">
      <w:pPr>
        <w:rPr>
          <w:noProof/>
          <w:color w:val="FF0000"/>
          <w:spacing w:val="-2"/>
          <w:lang w:eastAsia="pl-PL"/>
        </w:rPr>
      </w:pPr>
      <w:r>
        <w:rPr>
          <w:noProof/>
          <w:color w:val="000000" w:themeColor="text1"/>
          <w:spacing w:val="-2"/>
          <w:lang w:eastAsia="pl-PL"/>
        </w:rPr>
        <w:t xml:space="preserve">Wychowaniem </w:t>
      </w:r>
      <w:r w:rsidRPr="00512CED">
        <w:rPr>
          <w:noProof/>
          <w:color w:val="000000" w:themeColor="text1"/>
          <w:spacing w:val="-2"/>
          <w:lang w:eastAsia="pl-PL"/>
        </w:rPr>
        <w:t>przedszkolnym zapewniającym o</w:t>
      </w:r>
      <w:r>
        <w:rPr>
          <w:noProof/>
          <w:color w:val="000000" w:themeColor="text1"/>
          <w:spacing w:val="-2"/>
          <w:lang w:eastAsia="pl-PL"/>
        </w:rPr>
        <w:t>piekę i naukę objęto 40,7</w:t>
      </w:r>
      <w:r w:rsidRPr="00512CED">
        <w:rPr>
          <w:noProof/>
          <w:color w:val="000000" w:themeColor="text1"/>
          <w:spacing w:val="-2"/>
          <w:lang w:eastAsia="pl-PL"/>
        </w:rPr>
        <w:t xml:space="preserve"> tys. dzieci </w:t>
      </w:r>
      <w:r>
        <w:rPr>
          <w:noProof/>
          <w:color w:val="000000" w:themeColor="text1"/>
          <w:spacing w:val="-2"/>
          <w:lang w:eastAsia="pl-PL"/>
        </w:rPr>
        <w:t xml:space="preserve">(wzrost </w:t>
      </w:r>
      <w:r>
        <w:rPr>
          <w:noProof/>
          <w:color w:val="000000" w:themeColor="text1"/>
          <w:spacing w:val="-2"/>
          <w:lang w:eastAsia="pl-PL"/>
        </w:rPr>
        <w:br/>
        <w:t>o 2,7%</w:t>
      </w:r>
      <w:r w:rsidRPr="00512CED">
        <w:rPr>
          <w:noProof/>
          <w:color w:val="000000" w:themeColor="text1"/>
          <w:spacing w:val="-2"/>
          <w:lang w:eastAsia="pl-PL"/>
        </w:rPr>
        <w:t xml:space="preserve"> w stosunku do roku poprzedniego), z czego</w:t>
      </w:r>
      <w:r>
        <w:rPr>
          <w:noProof/>
          <w:color w:val="000000" w:themeColor="text1"/>
          <w:spacing w:val="-2"/>
          <w:lang w:eastAsia="pl-PL"/>
        </w:rPr>
        <w:t xml:space="preserve"> 25,7%</w:t>
      </w:r>
      <w:r w:rsidRPr="00512CED">
        <w:rPr>
          <w:noProof/>
          <w:color w:val="000000" w:themeColor="text1"/>
          <w:spacing w:val="-2"/>
          <w:lang w:eastAsia="pl-PL"/>
        </w:rPr>
        <w:t xml:space="preserve"> stanowiły dzieci pięcioletnie,</w:t>
      </w:r>
      <w:r>
        <w:rPr>
          <w:noProof/>
          <w:color w:val="000000" w:themeColor="text1"/>
          <w:spacing w:val="-2"/>
          <w:lang w:eastAsia="pl-PL"/>
        </w:rPr>
        <w:t xml:space="preserve"> a 25,0% </w:t>
      </w:r>
      <w:r>
        <w:rPr>
          <w:noProof/>
          <w:color w:val="000000" w:themeColor="text1"/>
          <w:spacing w:val="-2"/>
          <w:lang w:eastAsia="pl-PL"/>
        </w:rPr>
        <w:br/>
        <w:t xml:space="preserve">– dzieci </w:t>
      </w:r>
      <w:r w:rsidRPr="00512CED">
        <w:rPr>
          <w:noProof/>
          <w:color w:val="000000" w:themeColor="text1"/>
          <w:spacing w:val="-2"/>
          <w:lang w:eastAsia="pl-PL"/>
        </w:rPr>
        <w:t>sześcioletnie (rok wcześniej odpowiednio –</w:t>
      </w:r>
      <w:r>
        <w:rPr>
          <w:noProof/>
          <w:color w:val="000000" w:themeColor="text1"/>
          <w:spacing w:val="-2"/>
          <w:lang w:eastAsia="pl-PL"/>
        </w:rPr>
        <w:t xml:space="preserve"> 24,8% i 27,3%). </w:t>
      </w:r>
      <w:r w:rsidRPr="00512CED">
        <w:rPr>
          <w:noProof/>
          <w:color w:val="000000" w:themeColor="text1"/>
          <w:spacing w:val="-2"/>
          <w:lang w:eastAsia="pl-PL"/>
        </w:rPr>
        <w:t>Nieco więcej pla</w:t>
      </w:r>
      <w:r>
        <w:rPr>
          <w:noProof/>
          <w:color w:val="000000" w:themeColor="text1"/>
          <w:spacing w:val="-2"/>
          <w:lang w:eastAsia="pl-PL"/>
        </w:rPr>
        <w:t xml:space="preserve">cówek było </w:t>
      </w:r>
      <w:r w:rsidRPr="00512CED">
        <w:rPr>
          <w:noProof/>
          <w:color w:val="000000" w:themeColor="text1"/>
          <w:spacing w:val="-2"/>
          <w:lang w:eastAsia="pl-PL"/>
        </w:rPr>
        <w:t xml:space="preserve">zlokalizowanych w </w:t>
      </w:r>
      <w:r w:rsidRPr="00355842">
        <w:rPr>
          <w:noProof/>
          <w:color w:val="000000" w:themeColor="text1"/>
          <w:spacing w:val="-2"/>
          <w:lang w:eastAsia="pl-PL"/>
        </w:rPr>
        <w:t>miastach</w:t>
      </w:r>
      <w:r>
        <w:rPr>
          <w:noProof/>
          <w:color w:val="000000" w:themeColor="text1"/>
          <w:spacing w:val="-2"/>
          <w:lang w:eastAsia="pl-PL"/>
        </w:rPr>
        <w:t xml:space="preserve"> (52,6%),</w:t>
      </w:r>
      <w:r w:rsidRPr="00512CED">
        <w:rPr>
          <w:noProof/>
          <w:color w:val="000000" w:themeColor="text1"/>
          <w:spacing w:val="-2"/>
          <w:lang w:eastAsia="pl-PL"/>
        </w:rPr>
        <w:t xml:space="preserve"> przy czym</w:t>
      </w:r>
      <w:r>
        <w:rPr>
          <w:noProof/>
          <w:color w:val="000000" w:themeColor="text1"/>
          <w:spacing w:val="-2"/>
          <w:lang w:eastAsia="pl-PL"/>
        </w:rPr>
        <w:t xml:space="preserve"> 76,1%</w:t>
      </w:r>
      <w:r w:rsidRPr="00512CED">
        <w:rPr>
          <w:noProof/>
          <w:color w:val="000000" w:themeColor="text1"/>
          <w:spacing w:val="-2"/>
          <w:lang w:eastAsia="pl-PL"/>
        </w:rPr>
        <w:t xml:space="preserve"> og</w:t>
      </w:r>
      <w:r>
        <w:rPr>
          <w:noProof/>
          <w:color w:val="000000" w:themeColor="text1"/>
          <w:spacing w:val="-2"/>
          <w:lang w:eastAsia="pl-PL"/>
        </w:rPr>
        <w:t xml:space="preserve">ółu dzieci objętych edukacją </w:t>
      </w:r>
      <w:r w:rsidRPr="00512CED">
        <w:rPr>
          <w:noProof/>
          <w:color w:val="000000" w:themeColor="text1"/>
          <w:spacing w:val="-2"/>
          <w:lang w:eastAsia="pl-PL"/>
        </w:rPr>
        <w:t>przed</w:t>
      </w:r>
      <w:r>
        <w:rPr>
          <w:noProof/>
          <w:color w:val="000000" w:themeColor="text1"/>
          <w:spacing w:val="-2"/>
          <w:lang w:eastAsia="pl-PL"/>
        </w:rPr>
        <w:t>-</w:t>
      </w:r>
      <w:r w:rsidRPr="00512CED">
        <w:rPr>
          <w:noProof/>
          <w:color w:val="000000" w:themeColor="text1"/>
          <w:spacing w:val="-2"/>
          <w:lang w:eastAsia="pl-PL"/>
        </w:rPr>
        <w:t>szkolną stanowiły dzieci miejskie. Na początku ro</w:t>
      </w:r>
      <w:r>
        <w:rPr>
          <w:noProof/>
          <w:color w:val="000000" w:themeColor="text1"/>
          <w:spacing w:val="-2"/>
          <w:lang w:eastAsia="pl-PL"/>
        </w:rPr>
        <w:t xml:space="preserve">ku szkolnego 2019/20 w miastach </w:t>
      </w:r>
      <w:r w:rsidRPr="00512CED">
        <w:rPr>
          <w:noProof/>
          <w:color w:val="000000" w:themeColor="text1"/>
          <w:spacing w:val="-2"/>
          <w:lang w:eastAsia="pl-PL"/>
        </w:rPr>
        <w:t>wych</w:t>
      </w:r>
      <w:r>
        <w:rPr>
          <w:noProof/>
          <w:color w:val="000000" w:themeColor="text1"/>
          <w:spacing w:val="-2"/>
          <w:lang w:eastAsia="pl-PL"/>
        </w:rPr>
        <w:t xml:space="preserve">owa-nie przedszkolne realizowało 266 przedszkoli, 70 </w:t>
      </w:r>
      <w:r w:rsidRPr="00512CED">
        <w:rPr>
          <w:noProof/>
          <w:color w:val="000000" w:themeColor="text1"/>
          <w:spacing w:val="-2"/>
          <w:lang w:eastAsia="pl-PL"/>
        </w:rPr>
        <w:t>odd</w:t>
      </w:r>
      <w:r>
        <w:rPr>
          <w:noProof/>
          <w:color w:val="000000" w:themeColor="text1"/>
          <w:spacing w:val="-2"/>
          <w:lang w:eastAsia="pl-PL"/>
        </w:rPr>
        <w:t>ziałów przedszkolnych przy szko</w:t>
      </w:r>
      <w:r w:rsidRPr="00512CED">
        <w:rPr>
          <w:noProof/>
          <w:color w:val="000000" w:themeColor="text1"/>
          <w:spacing w:val="-2"/>
          <w:lang w:eastAsia="pl-PL"/>
        </w:rPr>
        <w:t xml:space="preserve">łach </w:t>
      </w:r>
      <w:r w:rsidRPr="00512CED">
        <w:rPr>
          <w:noProof/>
          <w:color w:val="000000" w:themeColor="text1"/>
          <w:spacing w:val="-2"/>
          <w:lang w:eastAsia="pl-PL"/>
        </w:rPr>
        <w:lastRenderedPageBreak/>
        <w:t>podstawowych oraz 15 punktów przedszkolnych. Wśród placówek zajmujących się wycho-waniem przedszkolnym na wsi przeważały oddziały przedszkolne przy szkołach podstawowych</w:t>
      </w:r>
      <w:r>
        <w:rPr>
          <w:noProof/>
          <w:color w:val="000000" w:themeColor="text1"/>
          <w:spacing w:val="-2"/>
          <w:lang w:eastAsia="pl-PL"/>
        </w:rPr>
        <w:t xml:space="preserve">. </w:t>
      </w:r>
      <w:r w:rsidRPr="004108E9">
        <w:rPr>
          <w:noProof/>
          <w:color w:val="000000" w:themeColor="text1"/>
          <w:spacing w:val="-2"/>
          <w:lang w:eastAsia="pl-PL"/>
        </w:rPr>
        <w:t xml:space="preserve">W końcu września na terenach wiejskich znajdowało się </w:t>
      </w:r>
      <w:r>
        <w:rPr>
          <w:noProof/>
          <w:color w:val="000000" w:themeColor="text1"/>
          <w:spacing w:val="-2"/>
          <w:lang w:eastAsia="pl-PL"/>
        </w:rPr>
        <w:t xml:space="preserve"> 221 </w:t>
      </w:r>
      <w:r w:rsidRPr="004108E9">
        <w:rPr>
          <w:noProof/>
          <w:color w:val="000000" w:themeColor="text1"/>
          <w:spacing w:val="-2"/>
          <w:lang w:eastAsia="pl-PL"/>
        </w:rPr>
        <w:t>tego rodzaju placówek prowadzą-cych głównie edukację sześciolatków i pięciolatków. Funkcjonowało tu ponadto 35 przedszkoli, 12</w:t>
      </w:r>
      <w:r>
        <w:rPr>
          <w:noProof/>
          <w:color w:val="000000" w:themeColor="text1"/>
          <w:spacing w:val="-2"/>
          <w:lang w:eastAsia="pl-PL"/>
        </w:rPr>
        <w:t xml:space="preserve"> zespołów </w:t>
      </w:r>
      <w:r w:rsidRPr="004108E9">
        <w:rPr>
          <w:noProof/>
          <w:color w:val="000000" w:themeColor="text1"/>
          <w:spacing w:val="-2"/>
          <w:lang w:eastAsia="pl-PL"/>
        </w:rPr>
        <w:t>wychowania przedszkolnego oraz 48 punktów przedszkolnych. Dziec</w:t>
      </w:r>
      <w:r>
        <w:rPr>
          <w:noProof/>
          <w:color w:val="000000" w:themeColor="text1"/>
          <w:spacing w:val="-2"/>
          <w:lang w:eastAsia="pl-PL"/>
        </w:rPr>
        <w:t xml:space="preserve">i wiejskie sta-nowiły tylko 23,9% </w:t>
      </w:r>
      <w:r w:rsidRPr="004108E9">
        <w:rPr>
          <w:noProof/>
          <w:color w:val="000000" w:themeColor="text1"/>
          <w:spacing w:val="-2"/>
          <w:lang w:eastAsia="pl-PL"/>
        </w:rPr>
        <w:t xml:space="preserve">ogółu dzieci objętych edukacją przedszkolną. Przedszkola na wsi zapewniały </w:t>
      </w:r>
      <w:r>
        <w:rPr>
          <w:noProof/>
          <w:color w:val="000000" w:themeColor="text1"/>
          <w:spacing w:val="-3"/>
          <w:lang w:eastAsia="pl-PL"/>
        </w:rPr>
        <w:t xml:space="preserve">opiekę 28,7% ogółu </w:t>
      </w:r>
      <w:r w:rsidRPr="004108E9">
        <w:rPr>
          <w:noProof/>
          <w:color w:val="000000" w:themeColor="text1"/>
          <w:spacing w:val="-3"/>
          <w:lang w:eastAsia="pl-PL"/>
        </w:rPr>
        <w:t xml:space="preserve">dzieci wiejskich objętych wychowaniem przedszkolnym, podczas gdy </w:t>
      </w:r>
      <w:r w:rsidR="00396A62">
        <w:rPr>
          <w:noProof/>
          <w:color w:val="000000" w:themeColor="text1"/>
          <w:spacing w:val="-3"/>
          <w:lang w:eastAsia="pl-PL"/>
        </w:rPr>
        <w:t xml:space="preserve">do </w:t>
      </w:r>
      <w:r w:rsidRPr="004108E9">
        <w:rPr>
          <w:noProof/>
          <w:color w:val="000000" w:themeColor="text1"/>
          <w:spacing w:val="-2"/>
          <w:lang w:eastAsia="pl-PL"/>
        </w:rPr>
        <w:t>przedsz</w:t>
      </w:r>
      <w:r>
        <w:rPr>
          <w:noProof/>
          <w:color w:val="000000" w:themeColor="text1"/>
          <w:spacing w:val="-2"/>
          <w:lang w:eastAsia="pl-PL"/>
        </w:rPr>
        <w:t xml:space="preserve">koli w miastach uczęszczało 86,5% </w:t>
      </w:r>
      <w:r w:rsidRPr="004108E9">
        <w:rPr>
          <w:noProof/>
          <w:color w:val="000000" w:themeColor="text1"/>
          <w:spacing w:val="-2"/>
          <w:lang w:eastAsia="pl-PL"/>
        </w:rPr>
        <w:t>odpowiedniej grupy dzieci miejskich. W omawianym roku, podobnie jak w latach poprzednich, w strukturze wszystkich placówek dominowały przed</w:t>
      </w:r>
      <w:r w:rsidR="005E770C">
        <w:rPr>
          <w:noProof/>
          <w:color w:val="000000" w:themeColor="text1"/>
          <w:spacing w:val="-2"/>
          <w:lang w:eastAsia="pl-PL"/>
        </w:rPr>
        <w:t>-</w:t>
      </w:r>
      <w:r w:rsidRPr="004108E9">
        <w:rPr>
          <w:noProof/>
          <w:color w:val="000000" w:themeColor="text1"/>
          <w:spacing w:val="-2"/>
          <w:lang w:eastAsia="pl-PL"/>
        </w:rPr>
        <w:t xml:space="preserve">szkola publiczne (57,5%), przy jednoczesnym wzroście (o 8,5%) w </w:t>
      </w:r>
      <w:r>
        <w:rPr>
          <w:noProof/>
          <w:color w:val="000000" w:themeColor="text1"/>
          <w:spacing w:val="-2"/>
          <w:lang w:eastAsia="pl-PL"/>
        </w:rPr>
        <w:t>stosunku do roku szkol</w:t>
      </w:r>
      <w:r w:rsidRPr="004108E9">
        <w:rPr>
          <w:noProof/>
          <w:color w:val="000000" w:themeColor="text1"/>
          <w:spacing w:val="-2"/>
          <w:lang w:eastAsia="pl-PL"/>
        </w:rPr>
        <w:t>nego 201</w:t>
      </w:r>
      <w:r>
        <w:rPr>
          <w:noProof/>
          <w:color w:val="000000" w:themeColor="text1"/>
          <w:spacing w:val="-2"/>
          <w:lang w:eastAsia="pl-PL"/>
        </w:rPr>
        <w:t>8</w:t>
      </w:r>
      <w:r w:rsidRPr="004108E9">
        <w:rPr>
          <w:noProof/>
          <w:color w:val="000000" w:themeColor="text1"/>
          <w:spacing w:val="-2"/>
          <w:lang w:eastAsia="pl-PL"/>
        </w:rPr>
        <w:t>/19 liczby przedszkoli niepublicznych.</w:t>
      </w:r>
    </w:p>
    <w:p w14:paraId="2C068FF8" w14:textId="77777777" w:rsidR="009D4883" w:rsidRPr="004108E9" w:rsidRDefault="009D4883" w:rsidP="009D4883">
      <w:pPr>
        <w:rPr>
          <w:color w:val="FF0000"/>
          <w:szCs w:val="19"/>
        </w:rPr>
      </w:pPr>
      <w:r w:rsidRPr="004108E9">
        <w:rPr>
          <w:color w:val="000000" w:themeColor="text1"/>
          <w:szCs w:val="19"/>
        </w:rPr>
        <w:t>W roku szkolnym 2019/20 na jedną placówkę wychowania prze</w:t>
      </w:r>
      <w:r>
        <w:rPr>
          <w:color w:val="000000" w:themeColor="text1"/>
          <w:szCs w:val="19"/>
        </w:rPr>
        <w:t>dszkolnego przypadało średnio 61 dzieci (w miastach – 88, a na wsi – 31</w:t>
      </w:r>
      <w:r w:rsidRPr="004108E9">
        <w:rPr>
          <w:color w:val="000000" w:themeColor="text1"/>
          <w:szCs w:val="19"/>
        </w:rPr>
        <w:t>). Na 100 mie</w:t>
      </w:r>
      <w:r>
        <w:rPr>
          <w:color w:val="000000" w:themeColor="text1"/>
          <w:szCs w:val="19"/>
        </w:rPr>
        <w:t>jsc w przedszkolach przypadało 104</w:t>
      </w:r>
      <w:r w:rsidRPr="004108E9">
        <w:rPr>
          <w:color w:val="000000" w:themeColor="text1"/>
          <w:szCs w:val="19"/>
        </w:rPr>
        <w:t xml:space="preserve"> dzieci. W </w:t>
      </w:r>
      <w:r>
        <w:rPr>
          <w:color w:val="000000" w:themeColor="text1"/>
          <w:szCs w:val="19"/>
        </w:rPr>
        <w:t>miastach wskaźnik ten wynosił 104</w:t>
      </w:r>
      <w:r w:rsidRPr="004108E9">
        <w:rPr>
          <w:color w:val="000000" w:themeColor="text1"/>
          <w:szCs w:val="19"/>
        </w:rPr>
        <w:t>, podcza</w:t>
      </w:r>
      <w:r>
        <w:rPr>
          <w:color w:val="000000" w:themeColor="text1"/>
          <w:szCs w:val="19"/>
        </w:rPr>
        <w:t>s gdy na wsi osiągnął wartość 100</w:t>
      </w:r>
      <w:r w:rsidRPr="004108E9">
        <w:rPr>
          <w:color w:val="000000" w:themeColor="text1"/>
          <w:szCs w:val="19"/>
        </w:rPr>
        <w:t xml:space="preserve">. </w:t>
      </w:r>
    </w:p>
    <w:p w14:paraId="12CDE22E" w14:textId="77777777" w:rsidR="009D4883" w:rsidRPr="002C73AD" w:rsidRDefault="009D4883" w:rsidP="009D4883">
      <w:pPr>
        <w:rPr>
          <w:color w:val="000000" w:themeColor="text1"/>
          <w:szCs w:val="19"/>
        </w:rPr>
      </w:pPr>
      <w:r w:rsidRPr="004108E9">
        <w:rPr>
          <w:color w:val="000000" w:themeColor="text1"/>
          <w:szCs w:val="19"/>
        </w:rPr>
        <w:t>Na początku roku szkolnego 2019/20 obowiązkowe roczne przygotowan</w:t>
      </w:r>
      <w:r>
        <w:rPr>
          <w:color w:val="000000" w:themeColor="text1"/>
          <w:szCs w:val="19"/>
        </w:rPr>
        <w:t>ie przedszkolne realizowało 10,2</w:t>
      </w:r>
      <w:r w:rsidRPr="004108E9">
        <w:rPr>
          <w:color w:val="000000" w:themeColor="text1"/>
          <w:szCs w:val="19"/>
        </w:rPr>
        <w:t xml:space="preserve"> tys. sześciolatków. W miastach d</w:t>
      </w:r>
      <w:r>
        <w:rPr>
          <w:color w:val="000000" w:themeColor="text1"/>
          <w:szCs w:val="19"/>
        </w:rPr>
        <w:t>uża część tej grupy dzieci (70,5%)</w:t>
      </w:r>
      <w:r w:rsidRPr="004108E9">
        <w:rPr>
          <w:color w:val="000000" w:themeColor="text1"/>
          <w:szCs w:val="19"/>
        </w:rPr>
        <w:t xml:space="preserve"> odbywała je </w:t>
      </w:r>
      <w:r w:rsidRPr="004108E9">
        <w:rPr>
          <w:color w:val="000000" w:themeColor="text1"/>
          <w:szCs w:val="19"/>
        </w:rPr>
        <w:br/>
        <w:t>w przedszkolach, podczas gdy na wsi zdecydow</w:t>
      </w:r>
      <w:r>
        <w:rPr>
          <w:color w:val="000000" w:themeColor="text1"/>
          <w:szCs w:val="19"/>
        </w:rPr>
        <w:t xml:space="preserve">ana większość spośród nich (78,4%) </w:t>
      </w:r>
      <w:r w:rsidRPr="004108E9">
        <w:rPr>
          <w:color w:val="000000" w:themeColor="text1"/>
          <w:szCs w:val="19"/>
        </w:rPr>
        <w:t>uczęszczała do oddziałów przedszkolnych przy szkołach podstawowych.</w:t>
      </w:r>
    </w:p>
    <w:p w14:paraId="14BE8D2C" w14:textId="77777777" w:rsidR="009D4883" w:rsidRDefault="009D4883" w:rsidP="00ED40A6">
      <w:pPr>
        <w:keepNext/>
        <w:spacing w:before="0" w:after="0" w:line="240" w:lineRule="auto"/>
        <w:outlineLvl w:val="0"/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</w:pPr>
    </w:p>
    <w:p w14:paraId="1B89D1EF" w14:textId="1BA7F66D" w:rsidR="007E73DE" w:rsidRPr="00CB4E51" w:rsidRDefault="007E73DE" w:rsidP="00ED40A6">
      <w:pPr>
        <w:keepNext/>
        <w:spacing w:before="0" w:after="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CB4E51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47B9B3B8" wp14:editId="66BB9860">
                <wp:simplePos x="0" y="0"/>
                <wp:positionH relativeFrom="column">
                  <wp:posOffset>5219700</wp:posOffset>
                </wp:positionH>
                <wp:positionV relativeFrom="paragraph">
                  <wp:posOffset>71532</wp:posOffset>
                </wp:positionV>
                <wp:extent cx="1800225" cy="1473200"/>
                <wp:effectExtent l="0" t="0" r="0" b="0"/>
                <wp:wrapTight wrapText="bothSides">
                  <wp:wrapPolygon edited="0">
                    <wp:start x="686" y="0"/>
                    <wp:lineTo x="686" y="21228"/>
                    <wp:lineTo x="20800" y="21228"/>
                    <wp:lineTo x="20800" y="0"/>
                    <wp:lineTo x="686" y="0"/>
                  </wp:wrapPolygon>
                </wp:wrapTight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47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13096" w14:textId="0F32FDA2" w:rsidR="00607595" w:rsidRPr="00D616D2" w:rsidRDefault="00607595" w:rsidP="0082401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szCs w:val="19"/>
                              </w:rPr>
                              <w:t>Liczba dzieci i młodzieży</w:t>
                            </w:r>
                            <w:r>
                              <w:rPr>
                                <w:szCs w:val="19"/>
                              </w:rPr>
                              <w:br/>
                            </w:r>
                            <w:r w:rsidRPr="007E73DE">
                              <w:rPr>
                                <w:szCs w:val="19"/>
                              </w:rPr>
                              <w:t xml:space="preserve">w szkołach podstawowych </w:t>
                            </w:r>
                            <w:r>
                              <w:rPr>
                                <w:szCs w:val="19"/>
                              </w:rPr>
                              <w:br/>
                              <w:t>wzrosła o 0,5%</w:t>
                            </w:r>
                            <w:r w:rsidRPr="007E73DE">
                              <w:rPr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szCs w:val="19"/>
                              </w:rPr>
                              <w:t>w porównaniu z poprzednim rokiem</w:t>
                            </w:r>
                            <w:r>
                              <w:rPr>
                                <w:szCs w:val="19"/>
                              </w:rPr>
                              <w:br/>
                              <w:t>szkolnym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9B3B8" id="Pole tekstowe 22" o:spid="_x0000_s1028" type="#_x0000_t202" style="position:absolute;margin-left:411pt;margin-top:5.65pt;width:141.75pt;height:116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P+3EAIAAAEEAAAOAAAAZHJzL2Uyb0RvYy54bWysU9Fu2yAUfZ+0f0C8L3a8ZG2tkKpr12lS&#10;t1Xq9gEY4xgVuAxI7Ozre8FJFnVv0/yAuL5w7j3nHlbXo9FkJ31QYBmdz0pKpBXQKrth9OeP+3eX&#10;lITIbcs1WMnoXgZ6vX77ZjW4WlbQg26lJwhiQz04RvsYXV0UQfTS8DADJy0mO/CGRwz9pmg9HxDd&#10;6KIqyw/FAL51HoQMAf/eTUm6zvhdJ0X83nVBRqIZxd5iXn1em7QW6xWvN567XolDG/wfujBcWSx6&#10;grrjkZOtV39BGSU8BOjiTIApoOuUkJkDspmXr9g89dzJzAXFCe4kU/h/sOLb7tET1TJaVZRYbnBG&#10;j6AlifI5RBgkwf8o0uBCjWefHJ6O40cYcdiZcHAPIJ4DsXDbc7uRN97D0EveYpPzdLM4uzrhhATS&#10;DF+hxWJ8GyEDjZ03SUHUhCA6Dmt/GpAcIxGp5GVZVtWSEoG5+eLiPVog1+D18brzIX6WYEjaMOrR&#10;ARme7x5CTO3w+ngkVbNwr7TOLtCWDIxeLRH/VcaoiCbVyjCKDeA32Sax/GTbfDlypac9FtD2QDsx&#10;nTjHsRknmY9qNtDuUQcPkyfxDeGmB/+bkgH9yGj4teVeUqK/WNTyar5YJAPnYLG8qDDw55nmPMOt&#10;QChGIyXT9jZm00/EblDzTmU10nCmTg4to8+ySIc3kYx8HudTf17u+gUAAP//AwBQSwMEFAAGAAgA&#10;AAAhAPeRK4XeAAAACwEAAA8AAABkcnMvZG93bnJldi54bWxMj8FOwzAQRO9I/IO1SNyonaRBJWRT&#10;IRBXEAUq9ebG2yQiXkex24S/xz3R42hGM2/K9Wx7caLRd44RkoUCQVw703GD8PX5ercC4YNmo3vH&#10;hPBLHtbV9VWpC+Mm/qDTJjQilrAvNEIbwlBI6euWrPYLNxBH7+BGq0OUYyPNqKdYbnuZKnUvre44&#10;LrR6oOeW6p/N0SJ8vx1226V6b15sPkxuVpLtg0S8vZmfHkEEmsN/GM74ER2qyLR3RzZe9AirNI1f&#10;QjSSDMQ5kKg8B7FHSJdZBrIq5eWH6g8AAP//AwBQSwECLQAUAAYACAAAACEAtoM4kv4AAADhAQAA&#10;EwAAAAAAAAAAAAAAAAAAAAAAW0NvbnRlbnRfVHlwZXNdLnhtbFBLAQItABQABgAIAAAAIQA4/SH/&#10;1gAAAJQBAAALAAAAAAAAAAAAAAAAAC8BAABfcmVscy8ucmVsc1BLAQItABQABgAIAAAAIQDazP+3&#10;EAIAAAEEAAAOAAAAAAAAAAAAAAAAAC4CAABkcnMvZTJvRG9jLnhtbFBLAQItABQABgAIAAAAIQD3&#10;kSuF3gAAAAsBAAAPAAAAAAAAAAAAAAAAAGoEAABkcnMvZG93bnJldi54bWxQSwUGAAAAAAQABADz&#10;AAAAdQUAAAAA&#10;" filled="f" stroked="f">
                <v:textbox>
                  <w:txbxContent>
                    <w:p w14:paraId="1CE13096" w14:textId="0F32FDA2" w:rsidR="00607595" w:rsidRPr="00D616D2" w:rsidRDefault="00607595" w:rsidP="0082401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szCs w:val="19"/>
                        </w:rPr>
                        <w:t>Liczba dzieci i młodzieży</w:t>
                      </w:r>
                      <w:r>
                        <w:rPr>
                          <w:szCs w:val="19"/>
                        </w:rPr>
                        <w:br/>
                      </w:r>
                      <w:r w:rsidRPr="007E73DE">
                        <w:rPr>
                          <w:szCs w:val="19"/>
                        </w:rPr>
                        <w:t xml:space="preserve">w szkołach podstawowych </w:t>
                      </w:r>
                      <w:r>
                        <w:rPr>
                          <w:szCs w:val="19"/>
                        </w:rPr>
                        <w:br/>
                        <w:t>wzrosła o 0,5%</w:t>
                      </w:r>
                      <w:r w:rsidRPr="007E73DE">
                        <w:rPr>
                          <w:szCs w:val="19"/>
                        </w:rPr>
                        <w:t xml:space="preserve"> </w:t>
                      </w:r>
                      <w:r>
                        <w:rPr>
                          <w:szCs w:val="19"/>
                        </w:rPr>
                        <w:t>w porównaniu z poprzednim rokiem</w:t>
                      </w:r>
                      <w:r>
                        <w:rPr>
                          <w:szCs w:val="19"/>
                        </w:rPr>
                        <w:br/>
                        <w:t>szkolnym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CB4E51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>Szkoły podstawowe dla dzieci i młodzieży</w:t>
      </w:r>
    </w:p>
    <w:p w14:paraId="7D47ACCD" w14:textId="04E367BB" w:rsidR="00501529" w:rsidRPr="004A4047" w:rsidRDefault="00C979C7" w:rsidP="00ED40A6">
      <w:pPr>
        <w:spacing w:line="220" w:lineRule="exact"/>
        <w:ind w:right="170"/>
        <w:rPr>
          <w:color w:val="000000" w:themeColor="text1"/>
          <w:szCs w:val="19"/>
        </w:rPr>
      </w:pPr>
      <w:r w:rsidRPr="004A4047">
        <w:rPr>
          <w:color w:val="000000" w:themeColor="text1"/>
          <w:szCs w:val="19"/>
        </w:rPr>
        <w:t xml:space="preserve">We </w:t>
      </w:r>
      <w:r w:rsidR="00E66C4F" w:rsidRPr="004A4047">
        <w:rPr>
          <w:color w:val="000000" w:themeColor="text1"/>
          <w:szCs w:val="19"/>
        </w:rPr>
        <w:t>wrześniu 2019 r. w województwie podlaskim nowy rok szkolny zainaugurował</w:t>
      </w:r>
      <w:r w:rsidR="00E66C4F">
        <w:rPr>
          <w:color w:val="000000" w:themeColor="text1"/>
          <w:szCs w:val="19"/>
        </w:rPr>
        <w:t>o 430</w:t>
      </w:r>
      <w:r w:rsidR="00E66C4F" w:rsidRPr="004A4047">
        <w:rPr>
          <w:color w:val="000000" w:themeColor="text1"/>
          <w:szCs w:val="19"/>
        </w:rPr>
        <w:t xml:space="preserve"> szkół </w:t>
      </w:r>
      <w:r w:rsidR="00E66C4F" w:rsidRPr="004A4047">
        <w:rPr>
          <w:color w:val="000000" w:themeColor="text1"/>
          <w:spacing w:val="-3"/>
          <w:szCs w:val="19"/>
        </w:rPr>
        <w:t>podstawowych dla dzieci i młodzieży, w tym</w:t>
      </w:r>
      <w:r w:rsidR="00E66C4F">
        <w:rPr>
          <w:color w:val="000000" w:themeColor="text1"/>
          <w:spacing w:val="-3"/>
          <w:szCs w:val="19"/>
        </w:rPr>
        <w:t xml:space="preserve"> 30</w:t>
      </w:r>
      <w:r w:rsidR="00E66C4F" w:rsidRPr="004A4047">
        <w:rPr>
          <w:color w:val="000000" w:themeColor="text1"/>
          <w:spacing w:val="-3"/>
          <w:szCs w:val="19"/>
        </w:rPr>
        <w:t xml:space="preserve"> szkół specjalnych. W stosunku do poprzedniego roku</w:t>
      </w:r>
      <w:r w:rsidR="00E66C4F" w:rsidRPr="004A4047">
        <w:rPr>
          <w:color w:val="000000" w:themeColor="text1"/>
          <w:spacing w:val="-11"/>
          <w:szCs w:val="19"/>
        </w:rPr>
        <w:t xml:space="preserve"> </w:t>
      </w:r>
      <w:r w:rsidR="00FE1527">
        <w:rPr>
          <w:color w:val="000000" w:themeColor="text1"/>
          <w:spacing w:val="-11"/>
          <w:szCs w:val="19"/>
        </w:rPr>
        <w:t xml:space="preserve">szkolnego </w:t>
      </w:r>
      <w:r w:rsidR="00E66C4F" w:rsidRPr="004A4047">
        <w:rPr>
          <w:color w:val="000000" w:themeColor="text1"/>
          <w:szCs w:val="19"/>
        </w:rPr>
        <w:t>ich</w:t>
      </w:r>
      <w:r w:rsidR="00E66C4F" w:rsidRPr="004A4047">
        <w:rPr>
          <w:color w:val="000000" w:themeColor="text1"/>
          <w:spacing w:val="-12"/>
          <w:szCs w:val="19"/>
        </w:rPr>
        <w:t xml:space="preserve"> </w:t>
      </w:r>
      <w:r w:rsidR="00E66C4F" w:rsidRPr="004A4047">
        <w:rPr>
          <w:color w:val="000000" w:themeColor="text1"/>
          <w:szCs w:val="19"/>
        </w:rPr>
        <w:t>liczba</w:t>
      </w:r>
      <w:r w:rsidR="00E66C4F" w:rsidRPr="004A4047">
        <w:rPr>
          <w:color w:val="000000" w:themeColor="text1"/>
          <w:spacing w:val="-12"/>
          <w:szCs w:val="19"/>
        </w:rPr>
        <w:t xml:space="preserve"> </w:t>
      </w:r>
      <w:r w:rsidR="00E66C4F" w:rsidRPr="004A4047">
        <w:rPr>
          <w:color w:val="000000" w:themeColor="text1"/>
          <w:szCs w:val="19"/>
        </w:rPr>
        <w:t>zmniejszyła się o</w:t>
      </w:r>
      <w:r w:rsidR="00E66C4F">
        <w:rPr>
          <w:color w:val="000000" w:themeColor="text1"/>
          <w:szCs w:val="19"/>
        </w:rPr>
        <w:t xml:space="preserve"> 4</w:t>
      </w:r>
      <w:r w:rsidR="00E66C4F" w:rsidRPr="004A4047">
        <w:rPr>
          <w:color w:val="000000" w:themeColor="text1"/>
          <w:szCs w:val="19"/>
        </w:rPr>
        <w:t>, tj. o</w:t>
      </w:r>
      <w:r w:rsidR="00E66C4F">
        <w:rPr>
          <w:color w:val="000000" w:themeColor="text1"/>
          <w:szCs w:val="19"/>
        </w:rPr>
        <w:t xml:space="preserve"> 0,9%.</w:t>
      </w:r>
      <w:r w:rsidR="00E66C4F" w:rsidRPr="004A4047">
        <w:rPr>
          <w:color w:val="000000" w:themeColor="text1"/>
          <w:szCs w:val="19"/>
        </w:rPr>
        <w:t xml:space="preserve"> Przeważająca liczba szkół (252) znajdowała się na obszarach wiejskich, gdzie funkcjonowało także 7 szkół filialnych. Zdecydowana większość szkół podstawowych (80,7%) podlegała jednostkom samorządu</w:t>
      </w:r>
      <w:r w:rsidR="00E66C4F" w:rsidRPr="004A4047">
        <w:rPr>
          <w:color w:val="000000" w:themeColor="text1"/>
          <w:spacing w:val="-1"/>
          <w:szCs w:val="19"/>
        </w:rPr>
        <w:t xml:space="preserve"> </w:t>
      </w:r>
      <w:r w:rsidR="00E66C4F" w:rsidRPr="004A4047">
        <w:rPr>
          <w:color w:val="000000" w:themeColor="text1"/>
          <w:szCs w:val="19"/>
        </w:rPr>
        <w:t>terytorialnego.</w:t>
      </w:r>
    </w:p>
    <w:p w14:paraId="41BD3F9D" w14:textId="189500EE" w:rsidR="00501529" w:rsidRPr="00DA121F" w:rsidRDefault="005C67D7" w:rsidP="00ED40A6">
      <w:pPr>
        <w:spacing w:after="0" w:line="220" w:lineRule="exact"/>
        <w:rPr>
          <w:color w:val="FF0000"/>
          <w:szCs w:val="19"/>
        </w:rPr>
      </w:pPr>
      <w:r w:rsidRPr="005C67D7">
        <w:rPr>
          <w:color w:val="000000" w:themeColor="text1"/>
          <w:szCs w:val="19"/>
        </w:rPr>
        <w:t>W roku szkolnym 2019/20</w:t>
      </w:r>
      <w:r w:rsidR="00501529" w:rsidRPr="005C67D7">
        <w:rPr>
          <w:color w:val="000000" w:themeColor="text1"/>
          <w:szCs w:val="19"/>
        </w:rPr>
        <w:t xml:space="preserve"> w szkoł</w:t>
      </w:r>
      <w:r w:rsidRPr="005C67D7">
        <w:rPr>
          <w:color w:val="000000" w:themeColor="text1"/>
          <w:szCs w:val="19"/>
        </w:rPr>
        <w:t>ach podstawowych uczyło się</w:t>
      </w:r>
      <w:r w:rsidR="00146FA7">
        <w:rPr>
          <w:color w:val="000000" w:themeColor="text1"/>
          <w:szCs w:val="19"/>
        </w:rPr>
        <w:t xml:space="preserve"> 88,2 </w:t>
      </w:r>
      <w:r w:rsidRPr="005C67D7">
        <w:rPr>
          <w:color w:val="000000" w:themeColor="text1"/>
          <w:szCs w:val="19"/>
        </w:rPr>
        <w:t xml:space="preserve">tys. dzieci i młodzieży </w:t>
      </w:r>
      <w:r w:rsidRPr="005C67D7">
        <w:rPr>
          <w:color w:val="000000" w:themeColor="text1"/>
          <w:szCs w:val="19"/>
        </w:rPr>
        <w:br/>
        <w:t>(o</w:t>
      </w:r>
      <w:r w:rsidR="00146FA7">
        <w:rPr>
          <w:color w:val="000000" w:themeColor="text1"/>
          <w:szCs w:val="19"/>
        </w:rPr>
        <w:t xml:space="preserve"> 0,5 tys.</w:t>
      </w:r>
      <w:r w:rsidRPr="005C67D7">
        <w:rPr>
          <w:color w:val="000000" w:themeColor="text1"/>
          <w:szCs w:val="19"/>
        </w:rPr>
        <w:t>, tj. o</w:t>
      </w:r>
      <w:r w:rsidR="00146FA7">
        <w:rPr>
          <w:color w:val="000000" w:themeColor="text1"/>
          <w:szCs w:val="19"/>
        </w:rPr>
        <w:t xml:space="preserve"> 0,5%</w:t>
      </w:r>
      <w:r w:rsidRPr="005C67D7">
        <w:rPr>
          <w:color w:val="000000" w:themeColor="text1"/>
          <w:szCs w:val="19"/>
        </w:rPr>
        <w:t xml:space="preserve"> </w:t>
      </w:r>
      <w:r w:rsidR="00501529" w:rsidRPr="005C67D7">
        <w:rPr>
          <w:color w:val="000000" w:themeColor="text1"/>
          <w:szCs w:val="19"/>
        </w:rPr>
        <w:t>więcej n</w:t>
      </w:r>
      <w:r w:rsidRPr="005C67D7">
        <w:rPr>
          <w:color w:val="000000" w:themeColor="text1"/>
          <w:szCs w:val="19"/>
        </w:rPr>
        <w:t>iż w roku poprzednim), w tym</w:t>
      </w:r>
      <w:r w:rsidR="00146FA7">
        <w:rPr>
          <w:color w:val="000000" w:themeColor="text1"/>
          <w:szCs w:val="19"/>
        </w:rPr>
        <w:t xml:space="preserve"> 1,2 tys.</w:t>
      </w:r>
      <w:r w:rsidRPr="005C67D7">
        <w:rPr>
          <w:color w:val="000000" w:themeColor="text1"/>
          <w:szCs w:val="19"/>
        </w:rPr>
        <w:t xml:space="preserve"> </w:t>
      </w:r>
      <w:r w:rsidR="00501529" w:rsidRPr="005C67D7">
        <w:rPr>
          <w:color w:val="000000" w:themeColor="text1"/>
          <w:szCs w:val="19"/>
        </w:rPr>
        <w:t xml:space="preserve">uczęszczało do szkół specjalnych. Naukę w klasie pierwszej rozpoczęło </w:t>
      </w:r>
      <w:r w:rsidRPr="005C67D7">
        <w:rPr>
          <w:color w:val="000000" w:themeColor="text1"/>
          <w:szCs w:val="19"/>
        </w:rPr>
        <w:t>11,1 tys. dzieci, co stanowiło 12,6</w:t>
      </w:r>
      <w:r w:rsidR="00501529" w:rsidRPr="005C67D7">
        <w:rPr>
          <w:color w:val="000000" w:themeColor="text1"/>
          <w:szCs w:val="19"/>
        </w:rPr>
        <w:t>% wszystkich uczniów szkół podstawowych</w:t>
      </w:r>
      <w:r w:rsidR="00501529" w:rsidRPr="008C1275">
        <w:rPr>
          <w:color w:val="000000" w:themeColor="text1"/>
          <w:szCs w:val="19"/>
        </w:rPr>
        <w:t>. W związku z reformą szkolnictwa</w:t>
      </w:r>
      <w:r w:rsidR="00160C41" w:rsidRPr="008C1275">
        <w:rPr>
          <w:color w:val="000000" w:themeColor="text1"/>
          <w:szCs w:val="19"/>
        </w:rPr>
        <w:t>,</w:t>
      </w:r>
      <w:r w:rsidR="00501529" w:rsidRPr="008C1275">
        <w:rPr>
          <w:color w:val="000000" w:themeColor="text1"/>
          <w:szCs w:val="19"/>
        </w:rPr>
        <w:t xml:space="preserve"> </w:t>
      </w:r>
      <w:r w:rsidRPr="008C1275">
        <w:rPr>
          <w:color w:val="000000" w:themeColor="text1"/>
        </w:rPr>
        <w:t xml:space="preserve">po dwóch latach braku absolwentów szkół podstawowych, </w:t>
      </w:r>
      <w:r w:rsidRPr="008C1275">
        <w:rPr>
          <w:color w:val="000000" w:themeColor="text1"/>
          <w:szCs w:val="19"/>
        </w:rPr>
        <w:t>w czerwcu 2019</w:t>
      </w:r>
      <w:r w:rsidR="00501529" w:rsidRPr="008C1275">
        <w:rPr>
          <w:color w:val="000000" w:themeColor="text1"/>
          <w:szCs w:val="19"/>
        </w:rPr>
        <w:t xml:space="preserve"> r. </w:t>
      </w:r>
      <w:r w:rsidR="008C1275" w:rsidRPr="008C1275">
        <w:rPr>
          <w:color w:val="000000" w:themeColor="text1"/>
        </w:rPr>
        <w:t xml:space="preserve">naukę </w:t>
      </w:r>
      <w:r w:rsidR="008C1275" w:rsidRPr="00F151B9">
        <w:t xml:space="preserve">na poziomie podstawowym ukończyło </w:t>
      </w:r>
      <w:r w:rsidR="00146FA7">
        <w:t>10,4 tys.</w:t>
      </w:r>
      <w:r w:rsidR="008C1275" w:rsidRPr="00F151B9">
        <w:t xml:space="preserve"> uczniów, w tym</w:t>
      </w:r>
      <w:r w:rsidR="00146FA7">
        <w:t xml:space="preserve"> 92</w:t>
      </w:r>
      <w:r w:rsidR="008C1275" w:rsidRPr="00F151B9">
        <w:t xml:space="preserve"> absolwentów szkół </w:t>
      </w:r>
      <w:r w:rsidR="008C1275">
        <w:t>specjalnyc</w:t>
      </w:r>
      <w:r w:rsidR="008C1275" w:rsidRPr="008C1275">
        <w:rPr>
          <w:color w:val="000000" w:themeColor="text1"/>
        </w:rPr>
        <w:t xml:space="preserve">h. </w:t>
      </w:r>
      <w:r w:rsidR="008C1275" w:rsidRPr="008C1275">
        <w:rPr>
          <w:color w:val="000000" w:themeColor="text1"/>
          <w:szCs w:val="19"/>
        </w:rPr>
        <w:t>Dziewczęta stanowiły</w:t>
      </w:r>
      <w:r w:rsidR="00146FA7">
        <w:rPr>
          <w:color w:val="000000" w:themeColor="text1"/>
          <w:szCs w:val="19"/>
        </w:rPr>
        <w:t xml:space="preserve"> 48,4%</w:t>
      </w:r>
      <w:r w:rsidR="008C1275" w:rsidRPr="008C1275">
        <w:rPr>
          <w:color w:val="000000" w:themeColor="text1"/>
          <w:szCs w:val="19"/>
        </w:rPr>
        <w:t xml:space="preserve"> </w:t>
      </w:r>
      <w:r w:rsidR="00501529" w:rsidRPr="008C1275">
        <w:rPr>
          <w:color w:val="000000" w:themeColor="text1"/>
          <w:szCs w:val="19"/>
        </w:rPr>
        <w:t>ogólnej liczby uczniów</w:t>
      </w:r>
      <w:r w:rsidR="008C1275" w:rsidRPr="008C1275">
        <w:rPr>
          <w:color w:val="000000" w:themeColor="text1"/>
          <w:szCs w:val="19"/>
        </w:rPr>
        <w:t xml:space="preserve"> i</w:t>
      </w:r>
      <w:r w:rsidR="00146FA7">
        <w:rPr>
          <w:color w:val="000000" w:themeColor="text1"/>
          <w:szCs w:val="19"/>
        </w:rPr>
        <w:t xml:space="preserve"> 49,2%</w:t>
      </w:r>
      <w:r w:rsidR="008C1275" w:rsidRPr="008C1275">
        <w:rPr>
          <w:color w:val="000000" w:themeColor="text1"/>
          <w:szCs w:val="19"/>
        </w:rPr>
        <w:t xml:space="preserve"> ogółu absolwentów</w:t>
      </w:r>
      <w:r w:rsidR="00501529" w:rsidRPr="008C1275">
        <w:rPr>
          <w:color w:val="000000" w:themeColor="text1"/>
          <w:szCs w:val="19"/>
        </w:rPr>
        <w:t>.</w:t>
      </w:r>
    </w:p>
    <w:p w14:paraId="7B1C045F" w14:textId="49547D31" w:rsidR="00433137" w:rsidRPr="00242B13" w:rsidRDefault="00433137" w:rsidP="00433137">
      <w:pPr>
        <w:spacing w:before="0" w:after="0" w:line="259" w:lineRule="auto"/>
        <w:rPr>
          <w:sz w:val="20"/>
        </w:rPr>
      </w:pPr>
    </w:p>
    <w:p w14:paraId="6517A0AA" w14:textId="570C0D27" w:rsidR="007E73DE" w:rsidRDefault="007E73DE" w:rsidP="00433137">
      <w:pPr>
        <w:spacing w:before="0"/>
        <w:rPr>
          <w:b/>
          <w:spacing w:val="-2"/>
          <w:sz w:val="18"/>
          <w:shd w:val="clear" w:color="auto" w:fill="FFFFFF"/>
        </w:rPr>
      </w:pPr>
      <w:r w:rsidRPr="0037505D">
        <w:rPr>
          <w:b/>
          <w:spacing w:val="-2"/>
          <w:sz w:val="18"/>
        </w:rPr>
        <w:t>Tablica 2.</w:t>
      </w:r>
      <w:r w:rsidRPr="0037505D">
        <w:rPr>
          <w:b/>
          <w:spacing w:val="-2"/>
          <w:sz w:val="18"/>
          <w:shd w:val="clear" w:color="auto" w:fill="FFFFFF"/>
        </w:rPr>
        <w:t xml:space="preserve"> Szkoły podstawowe dla dzieci i młodzieży</w:t>
      </w:r>
    </w:p>
    <w:tbl>
      <w:tblPr>
        <w:tblStyle w:val="Siatkatabelijasna11"/>
        <w:tblW w:w="80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367"/>
        <w:gridCol w:w="313"/>
        <w:gridCol w:w="874"/>
        <w:gridCol w:w="874"/>
        <w:gridCol w:w="874"/>
        <w:gridCol w:w="874"/>
        <w:gridCol w:w="875"/>
      </w:tblGrid>
      <w:tr w:rsidR="008C1275" w:rsidRPr="008C1275" w14:paraId="67C05648" w14:textId="77777777" w:rsidTr="000B020D">
        <w:trPr>
          <w:trHeight w:val="57"/>
          <w:jc w:val="center"/>
        </w:trPr>
        <w:tc>
          <w:tcPr>
            <w:tcW w:w="3680" w:type="dxa"/>
            <w:gridSpan w:val="2"/>
            <w:vMerge w:val="restart"/>
            <w:tcBorders>
              <w:right w:val="single" w:sz="4" w:space="0" w:color="001D77"/>
            </w:tcBorders>
            <w:vAlign w:val="center"/>
          </w:tcPr>
          <w:p w14:paraId="2DBFBAEE" w14:textId="77777777" w:rsidR="008C1275" w:rsidRPr="008C1275" w:rsidRDefault="008C1275" w:rsidP="008C1275">
            <w:pPr>
              <w:keepNext/>
              <w:tabs>
                <w:tab w:val="right" w:leader="dot" w:pos="4139"/>
              </w:tabs>
              <w:spacing w:before="0" w:after="0" w:line="230" w:lineRule="exact"/>
              <w:jc w:val="center"/>
              <w:outlineLvl w:val="0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l-PL" w:bidi="pl-PL"/>
              </w:rPr>
            </w:pPr>
            <w:r w:rsidRPr="008C1275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l-PL" w:bidi="pl-PL"/>
              </w:rPr>
              <w:t>Wyszczególnienie</w:t>
            </w:r>
          </w:p>
          <w:p w14:paraId="2F730E36" w14:textId="77777777" w:rsidR="008C1275" w:rsidRPr="008C1275" w:rsidRDefault="008C1275" w:rsidP="008C1275">
            <w:pPr>
              <w:spacing w:before="0" w:after="0" w:line="230" w:lineRule="exact"/>
              <w:rPr>
                <w:rFonts w:eastAsia="Fira Sans" w:cs="Fira Sans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Fira Sans"/>
                <w:sz w:val="16"/>
                <w:szCs w:val="16"/>
                <w:lang w:eastAsia="pl-PL" w:bidi="pl-PL"/>
              </w:rPr>
              <w:t>a – 2018/19</w:t>
            </w:r>
          </w:p>
          <w:p w14:paraId="6BF4E79C" w14:textId="77777777" w:rsidR="008C1275" w:rsidRPr="008C1275" w:rsidRDefault="008C1275" w:rsidP="008C1275">
            <w:pPr>
              <w:spacing w:before="0" w:after="0" w:line="230" w:lineRule="exact"/>
              <w:rPr>
                <w:rFonts w:eastAsia="Fira Sans" w:cs="Fira Sans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Fira Sans"/>
                <w:sz w:val="16"/>
                <w:szCs w:val="16"/>
                <w:lang w:eastAsia="pl-PL" w:bidi="pl-PL"/>
              </w:rPr>
              <w:t>b – 2019/20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2D663C24" w14:textId="77777777" w:rsidR="008C1275" w:rsidRPr="008C1275" w:rsidRDefault="008C1275" w:rsidP="008C1275">
            <w:pPr>
              <w:spacing w:before="0" w:after="0" w:line="230" w:lineRule="exact"/>
              <w:jc w:val="center"/>
              <w:rPr>
                <w:rFonts w:eastAsia="Fira Sans" w:cs="Fira Sans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Fira Sans"/>
                <w:sz w:val="16"/>
                <w:szCs w:val="16"/>
                <w:lang w:eastAsia="pl-PL" w:bidi="pl-PL"/>
              </w:rPr>
              <w:t>Szkoły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1DFD48" w14:textId="77777777" w:rsidR="008C1275" w:rsidRPr="008C1275" w:rsidRDefault="008C1275" w:rsidP="00ED40A6">
            <w:pPr>
              <w:spacing w:before="0" w:after="0" w:line="220" w:lineRule="exact"/>
              <w:jc w:val="center"/>
              <w:rPr>
                <w:rFonts w:eastAsia="Fira Sans" w:cs="Fira Sans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Fira Sans"/>
                <w:sz w:val="16"/>
                <w:szCs w:val="16"/>
                <w:lang w:eastAsia="pl-PL" w:bidi="pl-PL"/>
              </w:rPr>
              <w:t>Uczniowie</w:t>
            </w:r>
          </w:p>
        </w:tc>
        <w:tc>
          <w:tcPr>
            <w:tcW w:w="1749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078A8296" w14:textId="7D9345B0" w:rsidR="008C1275" w:rsidRPr="008C1275" w:rsidRDefault="008C1275" w:rsidP="00ED40A6">
            <w:pPr>
              <w:spacing w:before="0" w:after="0" w:line="220" w:lineRule="exact"/>
              <w:jc w:val="center"/>
              <w:rPr>
                <w:rFonts w:eastAsia="Fira Sans" w:cs="Fira Sans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Fira Sans"/>
                <w:sz w:val="16"/>
                <w:szCs w:val="16"/>
                <w:lang w:eastAsia="pl-PL" w:bidi="pl-PL"/>
              </w:rPr>
              <w:t>Absolwenci</w:t>
            </w:r>
            <w:r w:rsidR="000E35D9" w:rsidRPr="007E73DE">
              <w:rPr>
                <w:sz w:val="18"/>
                <w:szCs w:val="16"/>
                <w:vertAlign w:val="superscript"/>
              </w:rPr>
              <w:t>1</w:t>
            </w:r>
          </w:p>
        </w:tc>
      </w:tr>
      <w:tr w:rsidR="008C1275" w:rsidRPr="008C1275" w14:paraId="2CA13CCA" w14:textId="77777777" w:rsidTr="000B020D">
        <w:trPr>
          <w:trHeight w:val="57"/>
          <w:jc w:val="center"/>
        </w:trPr>
        <w:tc>
          <w:tcPr>
            <w:tcW w:w="3680" w:type="dxa"/>
            <w:gridSpan w:val="2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14:paraId="58BB0549" w14:textId="77777777" w:rsidR="008C1275" w:rsidRPr="008C1275" w:rsidRDefault="008C1275" w:rsidP="008C1275">
            <w:pPr>
              <w:keepNext/>
              <w:tabs>
                <w:tab w:val="right" w:leader="dot" w:pos="4139"/>
              </w:tabs>
              <w:spacing w:before="0" w:after="0" w:line="230" w:lineRule="exact"/>
              <w:jc w:val="center"/>
              <w:outlineLvl w:val="0"/>
              <w:rPr>
                <w:rFonts w:eastAsia="Times New Roman" w:cs="Arial"/>
                <w:b/>
                <w:bCs/>
                <w:sz w:val="16"/>
                <w:szCs w:val="16"/>
                <w:lang w:eastAsia="pl-PL" w:bidi="pl-PL"/>
              </w:rPr>
            </w:pPr>
          </w:p>
        </w:tc>
        <w:tc>
          <w:tcPr>
            <w:tcW w:w="874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19C6A866" w14:textId="77777777" w:rsidR="008C1275" w:rsidRPr="008C1275" w:rsidRDefault="008C1275" w:rsidP="008C1275">
            <w:pPr>
              <w:spacing w:before="0" w:after="0" w:line="230" w:lineRule="exact"/>
              <w:jc w:val="center"/>
              <w:rPr>
                <w:rFonts w:eastAsia="Fira Sans" w:cs="Fira Sans"/>
                <w:sz w:val="16"/>
                <w:szCs w:val="16"/>
                <w:lang w:eastAsia="pl-PL" w:bidi="pl-PL"/>
              </w:rPr>
            </w:pP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75371397" w14:textId="77777777" w:rsidR="008C1275" w:rsidRPr="008C1275" w:rsidRDefault="008C1275" w:rsidP="008C1275">
            <w:pPr>
              <w:spacing w:before="0" w:after="0" w:line="230" w:lineRule="exact"/>
              <w:jc w:val="center"/>
              <w:rPr>
                <w:rFonts w:eastAsia="Fira Sans" w:cs="Fira Sans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Fira Sans"/>
                <w:sz w:val="16"/>
                <w:szCs w:val="16"/>
                <w:lang w:eastAsia="pl-PL" w:bidi="pl-PL"/>
              </w:rPr>
              <w:t>ogółem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5CF76D15" w14:textId="77777777" w:rsidR="008C1275" w:rsidRPr="008C1275" w:rsidRDefault="008C1275" w:rsidP="00ED40A6">
            <w:pPr>
              <w:spacing w:before="0" w:after="0" w:line="220" w:lineRule="exact"/>
              <w:ind w:left="-85" w:right="-85"/>
              <w:jc w:val="center"/>
              <w:rPr>
                <w:rFonts w:eastAsia="Fira Sans" w:cs="Fira Sans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Fira Sans"/>
                <w:sz w:val="16"/>
                <w:szCs w:val="16"/>
                <w:lang w:eastAsia="pl-PL" w:bidi="pl-PL"/>
              </w:rPr>
              <w:t>w tym dziewczęta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1B20A7C2" w14:textId="77777777" w:rsidR="008C1275" w:rsidRPr="008C1275" w:rsidRDefault="008C1275" w:rsidP="008C1275">
            <w:pPr>
              <w:spacing w:before="0" w:after="0" w:line="230" w:lineRule="exact"/>
              <w:jc w:val="center"/>
              <w:rPr>
                <w:rFonts w:eastAsia="Fira Sans" w:cs="Fira Sans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Fira Sans"/>
                <w:sz w:val="16"/>
                <w:szCs w:val="16"/>
                <w:lang w:eastAsia="pl-PL" w:bidi="pl-PL"/>
              </w:rPr>
              <w:t>ogółem</w:t>
            </w:r>
          </w:p>
        </w:tc>
        <w:tc>
          <w:tcPr>
            <w:tcW w:w="875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4ED06AE2" w14:textId="77777777" w:rsidR="008C1275" w:rsidRPr="008C1275" w:rsidRDefault="008C1275" w:rsidP="00ED40A6">
            <w:pPr>
              <w:spacing w:before="0" w:after="0" w:line="220" w:lineRule="exact"/>
              <w:ind w:left="-113" w:right="-113"/>
              <w:jc w:val="center"/>
              <w:rPr>
                <w:rFonts w:eastAsia="Fira Sans" w:cs="Fira Sans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Fira Sans"/>
                <w:sz w:val="16"/>
                <w:szCs w:val="16"/>
                <w:lang w:eastAsia="pl-PL" w:bidi="pl-PL"/>
              </w:rPr>
              <w:t>w tym dziewczęta</w:t>
            </w:r>
          </w:p>
        </w:tc>
      </w:tr>
      <w:tr w:rsidR="008C1275" w:rsidRPr="008C1275" w14:paraId="79E6A974" w14:textId="77777777" w:rsidTr="00277B34">
        <w:trPr>
          <w:trHeight w:val="28"/>
          <w:jc w:val="center"/>
        </w:trPr>
        <w:tc>
          <w:tcPr>
            <w:tcW w:w="3367" w:type="dxa"/>
            <w:tcBorders>
              <w:top w:val="single" w:sz="12" w:space="0" w:color="001D77"/>
              <w:bottom w:val="nil"/>
              <w:right w:val="single" w:sz="4" w:space="0" w:color="001D77"/>
            </w:tcBorders>
            <w:vAlign w:val="center"/>
          </w:tcPr>
          <w:p w14:paraId="40A5DF4F" w14:textId="77777777" w:rsidR="008C1275" w:rsidRPr="008C1275" w:rsidRDefault="008C1275" w:rsidP="008C1275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outlineLvl w:val="1"/>
              <w:rPr>
                <w:rFonts w:eastAsia="Times New Roman" w:cs="Times New Roman"/>
                <w:b/>
                <w:sz w:val="16"/>
                <w:szCs w:val="16"/>
                <w:lang w:eastAsia="pl-PL" w:bidi="pl-PL"/>
              </w:rPr>
            </w:pPr>
            <w:r w:rsidRPr="008C1275">
              <w:rPr>
                <w:rFonts w:eastAsia="Times New Roman" w:cs="Times New Roman"/>
                <w:b/>
                <w:sz w:val="16"/>
                <w:szCs w:val="16"/>
                <w:lang w:eastAsia="pl-PL" w:bidi="pl-PL"/>
              </w:rPr>
              <w:t>OGÓŁEM</w:t>
            </w:r>
          </w:p>
        </w:tc>
        <w:tc>
          <w:tcPr>
            <w:tcW w:w="31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74AFF1" w14:textId="77777777" w:rsidR="008C1275" w:rsidRPr="008C1275" w:rsidRDefault="008C1275" w:rsidP="008C1275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jc w:val="right"/>
              <w:outlineLvl w:val="1"/>
              <w:rPr>
                <w:rFonts w:eastAsia="Times New Roman" w:cs="Times New Roman"/>
                <w:b/>
                <w:sz w:val="16"/>
                <w:szCs w:val="16"/>
                <w:lang w:eastAsia="pl-PL" w:bidi="pl-PL"/>
              </w:rPr>
            </w:pPr>
            <w:r w:rsidRPr="008C1275">
              <w:rPr>
                <w:rFonts w:eastAsia="Times New Roman" w:cs="Times New Roman"/>
                <w:b/>
                <w:sz w:val="16"/>
                <w:szCs w:val="16"/>
                <w:lang w:eastAsia="pl-PL" w:bidi="pl-PL"/>
              </w:rPr>
              <w:t>a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8E8D03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b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b/>
                <w:sz w:val="16"/>
                <w:szCs w:val="16"/>
                <w:lang w:eastAsia="pl-PL" w:bidi="pl-PL"/>
              </w:rPr>
              <w:t>434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C48B79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b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b/>
                <w:sz w:val="16"/>
                <w:szCs w:val="16"/>
                <w:lang w:eastAsia="pl-PL" w:bidi="pl-PL"/>
              </w:rPr>
              <w:t>87761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278390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b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b/>
                <w:sz w:val="16"/>
                <w:szCs w:val="16"/>
                <w:lang w:eastAsia="pl-PL" w:bidi="pl-PL"/>
              </w:rPr>
              <w:t>42582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EF06A6" w14:textId="39FF9048" w:rsidR="008C1275" w:rsidRPr="008C1275" w:rsidRDefault="000E35D9" w:rsidP="00A8306F">
            <w:pPr>
              <w:spacing w:before="0" w:after="0" w:line="220" w:lineRule="exact"/>
              <w:jc w:val="right"/>
              <w:rPr>
                <w:rFonts w:eastAsia="Fira Sans" w:cs="Arial"/>
                <w:b/>
                <w:sz w:val="16"/>
                <w:szCs w:val="16"/>
                <w:lang w:eastAsia="pl-PL" w:bidi="pl-PL"/>
              </w:rPr>
            </w:pPr>
            <w:r>
              <w:rPr>
                <w:rFonts w:eastAsia="Fira Sans" w:cs="Fira Sans"/>
                <w:b/>
                <w:sz w:val="16"/>
                <w:szCs w:val="16"/>
                <w:lang w:eastAsia="pl-PL" w:bidi="pl-PL"/>
              </w:rPr>
              <w:t>.</w:t>
            </w:r>
          </w:p>
        </w:tc>
        <w:tc>
          <w:tcPr>
            <w:tcW w:w="8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9DEF840" w14:textId="1C8028F9" w:rsidR="008C1275" w:rsidRPr="008C1275" w:rsidRDefault="000E35D9" w:rsidP="00A8306F">
            <w:pPr>
              <w:spacing w:before="0" w:after="0" w:line="220" w:lineRule="exact"/>
              <w:jc w:val="right"/>
              <w:rPr>
                <w:rFonts w:eastAsia="Fira Sans" w:cs="Arial"/>
                <w:b/>
                <w:sz w:val="16"/>
                <w:szCs w:val="16"/>
                <w:lang w:eastAsia="pl-PL" w:bidi="pl-PL"/>
              </w:rPr>
            </w:pPr>
            <w:r>
              <w:rPr>
                <w:rFonts w:eastAsia="Fira Sans" w:cs="Fira Sans"/>
                <w:b/>
                <w:sz w:val="16"/>
                <w:szCs w:val="16"/>
                <w:lang w:eastAsia="pl-PL" w:bidi="pl-PL"/>
              </w:rPr>
              <w:t>.</w:t>
            </w:r>
          </w:p>
        </w:tc>
      </w:tr>
      <w:tr w:rsidR="008C1275" w:rsidRPr="008C1275" w14:paraId="709999C7" w14:textId="77777777" w:rsidTr="00277B34">
        <w:trPr>
          <w:trHeight w:val="231"/>
          <w:jc w:val="center"/>
        </w:trPr>
        <w:tc>
          <w:tcPr>
            <w:tcW w:w="3367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0FFD13C" w14:textId="77777777" w:rsidR="008C1275" w:rsidRPr="008C1275" w:rsidRDefault="008C1275" w:rsidP="008C1275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outlineLvl w:val="1"/>
              <w:rPr>
                <w:rFonts w:eastAsia="Times New Roman" w:cs="Times New Roman"/>
                <w:b/>
                <w:sz w:val="16"/>
                <w:szCs w:val="16"/>
                <w:lang w:eastAsia="pl-PL" w:bidi="pl-PL"/>
              </w:rPr>
            </w:pPr>
          </w:p>
        </w:tc>
        <w:tc>
          <w:tcPr>
            <w:tcW w:w="31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10ABBA6" w14:textId="77777777" w:rsidR="008C1275" w:rsidRPr="008C1275" w:rsidRDefault="008C1275" w:rsidP="008C1275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jc w:val="right"/>
              <w:outlineLvl w:val="1"/>
              <w:rPr>
                <w:rFonts w:eastAsia="Times New Roman" w:cs="Times New Roman"/>
                <w:b/>
                <w:sz w:val="16"/>
                <w:szCs w:val="16"/>
                <w:lang w:eastAsia="pl-PL" w:bidi="pl-PL"/>
              </w:rPr>
            </w:pPr>
            <w:r w:rsidRPr="008C1275">
              <w:rPr>
                <w:rFonts w:eastAsia="Times New Roman" w:cs="Times New Roman"/>
                <w:b/>
                <w:sz w:val="16"/>
                <w:szCs w:val="16"/>
                <w:lang w:eastAsia="pl-PL" w:bidi="pl-PL"/>
              </w:rPr>
              <w:t>b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CD8267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b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b/>
                <w:sz w:val="16"/>
                <w:szCs w:val="16"/>
                <w:lang w:eastAsia="pl-PL" w:bidi="pl-PL"/>
              </w:rPr>
              <w:t>430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10A4F9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b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b/>
                <w:sz w:val="16"/>
                <w:szCs w:val="16"/>
                <w:lang w:eastAsia="pl-PL" w:bidi="pl-PL"/>
              </w:rPr>
              <w:t>88237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95D274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b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b/>
                <w:sz w:val="16"/>
                <w:szCs w:val="16"/>
                <w:lang w:eastAsia="pl-PL" w:bidi="pl-PL"/>
              </w:rPr>
              <w:t>42681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B7787D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b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b/>
                <w:sz w:val="16"/>
                <w:szCs w:val="16"/>
                <w:lang w:eastAsia="pl-PL" w:bidi="pl-PL"/>
              </w:rPr>
              <w:t>10377</w:t>
            </w:r>
          </w:p>
        </w:tc>
        <w:tc>
          <w:tcPr>
            <w:tcW w:w="8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6965723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b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b/>
                <w:sz w:val="16"/>
                <w:szCs w:val="16"/>
                <w:lang w:eastAsia="pl-PL" w:bidi="pl-PL"/>
              </w:rPr>
              <w:t>5104</w:t>
            </w:r>
          </w:p>
        </w:tc>
      </w:tr>
      <w:tr w:rsidR="000E35D9" w:rsidRPr="008C1275" w14:paraId="45E73696" w14:textId="77777777" w:rsidTr="00166161">
        <w:trPr>
          <w:trHeight w:val="28"/>
          <w:jc w:val="center"/>
        </w:trPr>
        <w:tc>
          <w:tcPr>
            <w:tcW w:w="3367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FAD4CBF" w14:textId="77777777" w:rsidR="000E35D9" w:rsidRPr="008C1275" w:rsidRDefault="000E35D9" w:rsidP="000E35D9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outlineLvl w:val="1"/>
              <w:rPr>
                <w:rFonts w:eastAsia="Times New Roman" w:cs="Times New Roman"/>
                <w:sz w:val="16"/>
                <w:szCs w:val="16"/>
                <w:lang w:eastAsia="pl-PL" w:bidi="pl-PL"/>
              </w:rPr>
            </w:pPr>
            <w:r w:rsidRPr="008C1275">
              <w:rPr>
                <w:rFonts w:eastAsia="Times New Roman" w:cs="Times New Roman"/>
                <w:sz w:val="16"/>
                <w:szCs w:val="16"/>
                <w:lang w:eastAsia="pl-PL" w:bidi="pl-PL"/>
              </w:rPr>
              <w:t>Szkoły podstawowe (bez szkół specjalnych)</w:t>
            </w:r>
          </w:p>
        </w:tc>
        <w:tc>
          <w:tcPr>
            <w:tcW w:w="31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661321" w14:textId="77777777" w:rsidR="000E35D9" w:rsidRPr="008C1275" w:rsidRDefault="000E35D9" w:rsidP="000E35D9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jc w:val="right"/>
              <w:outlineLvl w:val="1"/>
              <w:rPr>
                <w:rFonts w:eastAsia="Times New Roman" w:cs="Times New Roman"/>
                <w:sz w:val="16"/>
                <w:szCs w:val="16"/>
                <w:lang w:eastAsia="pl-PL" w:bidi="pl-PL"/>
              </w:rPr>
            </w:pPr>
            <w:r w:rsidRPr="008C1275">
              <w:rPr>
                <w:rFonts w:eastAsia="Times New Roman" w:cs="Times New Roman"/>
                <w:sz w:val="16"/>
                <w:szCs w:val="16"/>
                <w:lang w:eastAsia="pl-PL" w:bidi="pl-PL"/>
              </w:rPr>
              <w:t>a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F8A75D" w14:textId="77777777" w:rsidR="000E35D9" w:rsidRPr="008C1275" w:rsidRDefault="000E35D9" w:rsidP="000E35D9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407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397479" w14:textId="77777777" w:rsidR="000E35D9" w:rsidRPr="008C1275" w:rsidRDefault="000E35D9" w:rsidP="000E35D9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86883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36300E" w14:textId="77777777" w:rsidR="000E35D9" w:rsidRPr="008C1275" w:rsidRDefault="000E35D9" w:rsidP="000E35D9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42278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DE6AB8" w14:textId="4BF5B2D9" w:rsidR="000E35D9" w:rsidRPr="008C1275" w:rsidRDefault="000E35D9" w:rsidP="000E35D9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>
              <w:rPr>
                <w:rFonts w:eastAsia="Fira Sans" w:cs="Fira Sans"/>
                <w:b/>
                <w:sz w:val="16"/>
                <w:szCs w:val="16"/>
                <w:lang w:eastAsia="pl-PL" w:bidi="pl-PL"/>
              </w:rPr>
              <w:t>.</w:t>
            </w:r>
          </w:p>
        </w:tc>
        <w:tc>
          <w:tcPr>
            <w:tcW w:w="8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DB0E252" w14:textId="0B7E5074" w:rsidR="000E35D9" w:rsidRPr="008C1275" w:rsidRDefault="000E35D9" w:rsidP="000E35D9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>
              <w:rPr>
                <w:rFonts w:eastAsia="Fira Sans" w:cs="Fira Sans"/>
                <w:b/>
                <w:sz w:val="16"/>
                <w:szCs w:val="16"/>
                <w:lang w:eastAsia="pl-PL" w:bidi="pl-PL"/>
              </w:rPr>
              <w:t>.</w:t>
            </w:r>
          </w:p>
        </w:tc>
      </w:tr>
      <w:tr w:rsidR="008C1275" w:rsidRPr="008C1275" w14:paraId="7DA14DE2" w14:textId="77777777" w:rsidTr="00166161">
        <w:trPr>
          <w:trHeight w:val="28"/>
          <w:jc w:val="center"/>
        </w:trPr>
        <w:tc>
          <w:tcPr>
            <w:tcW w:w="3367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225E751" w14:textId="77777777" w:rsidR="008C1275" w:rsidRPr="008C1275" w:rsidRDefault="008C1275" w:rsidP="008C1275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outlineLvl w:val="1"/>
              <w:rPr>
                <w:rFonts w:eastAsia="Times New Roman" w:cs="Times New Roman"/>
                <w:sz w:val="16"/>
                <w:szCs w:val="16"/>
                <w:lang w:eastAsia="pl-PL" w:bidi="pl-PL"/>
              </w:rPr>
            </w:pPr>
          </w:p>
        </w:tc>
        <w:tc>
          <w:tcPr>
            <w:tcW w:w="31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27EB91" w14:textId="77777777" w:rsidR="008C1275" w:rsidRPr="008C1275" w:rsidRDefault="008C1275" w:rsidP="008C1275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jc w:val="right"/>
              <w:outlineLvl w:val="1"/>
              <w:rPr>
                <w:rFonts w:eastAsia="Times New Roman" w:cs="Times New Roman"/>
                <w:sz w:val="16"/>
                <w:szCs w:val="16"/>
                <w:lang w:eastAsia="pl-PL" w:bidi="pl-PL"/>
              </w:rPr>
            </w:pPr>
            <w:r w:rsidRPr="008C1275">
              <w:rPr>
                <w:rFonts w:eastAsia="Times New Roman" w:cs="Times New Roman"/>
                <w:sz w:val="16"/>
                <w:szCs w:val="16"/>
                <w:lang w:eastAsia="pl-PL" w:bidi="pl-PL"/>
              </w:rPr>
              <w:t>b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84C4AE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400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7A5174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87041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93ADEE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42272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842E53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10285</w:t>
            </w:r>
          </w:p>
        </w:tc>
        <w:tc>
          <w:tcPr>
            <w:tcW w:w="8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9F1D5BB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5056</w:t>
            </w:r>
          </w:p>
        </w:tc>
      </w:tr>
      <w:tr w:rsidR="000E35D9" w:rsidRPr="008C1275" w14:paraId="77FA811C" w14:textId="77777777" w:rsidTr="00166161">
        <w:trPr>
          <w:trHeight w:val="28"/>
          <w:jc w:val="center"/>
        </w:trPr>
        <w:tc>
          <w:tcPr>
            <w:tcW w:w="3367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035D26F" w14:textId="77777777" w:rsidR="000E35D9" w:rsidRPr="008C1275" w:rsidRDefault="000E35D9" w:rsidP="000E35D9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ind w:left="227"/>
              <w:outlineLvl w:val="1"/>
              <w:rPr>
                <w:rFonts w:eastAsia="Times New Roman" w:cs="Times New Roman"/>
                <w:sz w:val="16"/>
                <w:szCs w:val="16"/>
                <w:lang w:eastAsia="pl-PL" w:bidi="pl-PL"/>
              </w:rPr>
            </w:pPr>
            <w:r w:rsidRPr="008C1275">
              <w:rPr>
                <w:rFonts w:eastAsia="Times New Roman" w:cs="Times New Roman"/>
                <w:sz w:val="16"/>
                <w:szCs w:val="16"/>
                <w:lang w:eastAsia="pl-PL" w:bidi="pl-PL"/>
              </w:rPr>
              <w:t>w tym szkoły filialne</w:t>
            </w:r>
          </w:p>
        </w:tc>
        <w:tc>
          <w:tcPr>
            <w:tcW w:w="31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D6C591" w14:textId="77777777" w:rsidR="000E35D9" w:rsidRPr="008C1275" w:rsidRDefault="000E35D9" w:rsidP="000E35D9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jc w:val="right"/>
              <w:outlineLvl w:val="1"/>
              <w:rPr>
                <w:rFonts w:eastAsia="Times New Roman" w:cs="Times New Roman"/>
                <w:sz w:val="16"/>
                <w:szCs w:val="16"/>
                <w:lang w:eastAsia="pl-PL" w:bidi="pl-PL"/>
              </w:rPr>
            </w:pPr>
            <w:r w:rsidRPr="008C1275">
              <w:rPr>
                <w:rFonts w:eastAsia="Times New Roman" w:cs="Times New Roman"/>
                <w:sz w:val="16"/>
                <w:szCs w:val="16"/>
                <w:lang w:eastAsia="pl-PL" w:bidi="pl-PL"/>
              </w:rPr>
              <w:t>a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660BF8" w14:textId="77777777" w:rsidR="000E35D9" w:rsidRPr="008C1275" w:rsidRDefault="000E35D9" w:rsidP="000E35D9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6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E5D6B9" w14:textId="77777777" w:rsidR="000E35D9" w:rsidRPr="008C1275" w:rsidRDefault="000E35D9" w:rsidP="000E35D9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79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E6B68CC" w14:textId="77777777" w:rsidR="000E35D9" w:rsidRPr="008C1275" w:rsidRDefault="000E35D9" w:rsidP="000E35D9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33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A04209" w14:textId="7ADDDB33" w:rsidR="000E35D9" w:rsidRPr="008C1275" w:rsidRDefault="000E35D9" w:rsidP="000E35D9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>
              <w:rPr>
                <w:rFonts w:eastAsia="Fira Sans" w:cs="Fira Sans"/>
                <w:b/>
                <w:sz w:val="16"/>
                <w:szCs w:val="16"/>
                <w:lang w:eastAsia="pl-PL" w:bidi="pl-PL"/>
              </w:rPr>
              <w:t>.</w:t>
            </w:r>
          </w:p>
        </w:tc>
        <w:tc>
          <w:tcPr>
            <w:tcW w:w="8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4122AA2" w14:textId="2B6D0CD6" w:rsidR="000E35D9" w:rsidRPr="008C1275" w:rsidRDefault="000E35D9" w:rsidP="000E35D9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>
              <w:rPr>
                <w:rFonts w:eastAsia="Fira Sans" w:cs="Fira Sans"/>
                <w:b/>
                <w:sz w:val="16"/>
                <w:szCs w:val="16"/>
                <w:lang w:eastAsia="pl-PL" w:bidi="pl-PL"/>
              </w:rPr>
              <w:t>.</w:t>
            </w:r>
          </w:p>
        </w:tc>
      </w:tr>
      <w:tr w:rsidR="000B020D" w:rsidRPr="008C1275" w14:paraId="4DCA0CBC" w14:textId="77777777" w:rsidTr="00166161">
        <w:trPr>
          <w:trHeight w:val="28"/>
          <w:jc w:val="center"/>
        </w:trPr>
        <w:tc>
          <w:tcPr>
            <w:tcW w:w="3367" w:type="dxa"/>
            <w:tcBorders>
              <w:top w:val="nil"/>
              <w:bottom w:val="single" w:sz="4" w:space="0" w:color="001D77"/>
              <w:right w:val="single" w:sz="4" w:space="0" w:color="001D77"/>
            </w:tcBorders>
          </w:tcPr>
          <w:p w14:paraId="6037FD8A" w14:textId="77777777" w:rsidR="000B020D" w:rsidRPr="008C1275" w:rsidRDefault="000B020D" w:rsidP="000B020D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jc w:val="right"/>
              <w:outlineLvl w:val="1"/>
              <w:rPr>
                <w:rFonts w:eastAsia="Times New Roman" w:cs="Times New Roman"/>
                <w:sz w:val="16"/>
                <w:szCs w:val="16"/>
                <w:lang w:eastAsia="pl-PL" w:bidi="pl-PL"/>
              </w:rPr>
            </w:pPr>
          </w:p>
        </w:tc>
        <w:tc>
          <w:tcPr>
            <w:tcW w:w="31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F068666" w14:textId="77777777" w:rsidR="000B020D" w:rsidRPr="008C1275" w:rsidRDefault="000B020D" w:rsidP="000B020D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jc w:val="right"/>
              <w:outlineLvl w:val="1"/>
              <w:rPr>
                <w:rFonts w:eastAsia="Times New Roman" w:cs="Times New Roman"/>
                <w:sz w:val="16"/>
                <w:szCs w:val="16"/>
                <w:lang w:eastAsia="pl-PL" w:bidi="pl-PL"/>
              </w:rPr>
            </w:pPr>
            <w:r w:rsidRPr="008C1275">
              <w:rPr>
                <w:rFonts w:eastAsia="Times New Roman" w:cs="Times New Roman"/>
                <w:sz w:val="16"/>
                <w:szCs w:val="16"/>
                <w:lang w:eastAsia="pl-PL" w:bidi="pl-PL"/>
              </w:rPr>
              <w:t>b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5EED25" w14:textId="77777777" w:rsidR="000B020D" w:rsidRPr="008C1275" w:rsidRDefault="000B020D" w:rsidP="000B020D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7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CBC621C" w14:textId="77777777" w:rsidR="000B020D" w:rsidRPr="008C1275" w:rsidRDefault="000B020D" w:rsidP="000B020D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88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20C9275" w14:textId="77777777" w:rsidR="000B020D" w:rsidRPr="008C1275" w:rsidRDefault="000B020D" w:rsidP="000B020D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32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5B5484" w14:textId="1E59199E" w:rsidR="000B020D" w:rsidRPr="008C1275" w:rsidRDefault="000B020D" w:rsidP="000B020D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Fira Sans"/>
                <w:sz w:val="16"/>
                <w:szCs w:val="16"/>
                <w:lang w:eastAsia="pl-PL" w:bidi="pl-PL"/>
              </w:rPr>
              <w:t>–</w:t>
            </w:r>
          </w:p>
        </w:tc>
        <w:tc>
          <w:tcPr>
            <w:tcW w:w="8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5C626C3" w14:textId="23E5F7D2" w:rsidR="000B020D" w:rsidRPr="008C1275" w:rsidRDefault="000B020D" w:rsidP="000B020D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Fira Sans"/>
                <w:sz w:val="16"/>
                <w:szCs w:val="16"/>
                <w:lang w:eastAsia="pl-PL" w:bidi="pl-PL"/>
              </w:rPr>
              <w:t>–</w:t>
            </w:r>
          </w:p>
        </w:tc>
      </w:tr>
      <w:tr w:rsidR="000E35D9" w:rsidRPr="008C1275" w14:paraId="1E815FE7" w14:textId="77777777" w:rsidTr="00166161">
        <w:trPr>
          <w:trHeight w:val="28"/>
          <w:jc w:val="center"/>
        </w:trPr>
        <w:tc>
          <w:tcPr>
            <w:tcW w:w="3367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B5778EA" w14:textId="77777777" w:rsidR="000E35D9" w:rsidRPr="008C1275" w:rsidRDefault="000E35D9" w:rsidP="000E35D9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outlineLvl w:val="1"/>
              <w:rPr>
                <w:rFonts w:eastAsia="Times New Roman" w:cs="Times New Roman"/>
                <w:sz w:val="16"/>
                <w:szCs w:val="16"/>
                <w:lang w:eastAsia="pl-PL" w:bidi="pl-PL"/>
              </w:rPr>
            </w:pPr>
            <w:r w:rsidRPr="008C1275">
              <w:rPr>
                <w:rFonts w:eastAsia="Times New Roman" w:cs="Times New Roman"/>
                <w:sz w:val="16"/>
                <w:szCs w:val="16"/>
                <w:lang w:eastAsia="pl-PL" w:bidi="pl-PL"/>
              </w:rPr>
              <w:t>Szkoły podstawowe specjalne</w:t>
            </w:r>
          </w:p>
        </w:tc>
        <w:tc>
          <w:tcPr>
            <w:tcW w:w="31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C68312" w14:textId="77777777" w:rsidR="000E35D9" w:rsidRPr="008C1275" w:rsidRDefault="000E35D9" w:rsidP="000E35D9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jc w:val="right"/>
              <w:outlineLvl w:val="1"/>
              <w:rPr>
                <w:rFonts w:eastAsia="Times New Roman" w:cs="Times New Roman"/>
                <w:sz w:val="16"/>
                <w:szCs w:val="16"/>
                <w:lang w:eastAsia="pl-PL" w:bidi="pl-PL"/>
              </w:rPr>
            </w:pPr>
            <w:r w:rsidRPr="008C1275">
              <w:rPr>
                <w:rFonts w:eastAsia="Times New Roman" w:cs="Times New Roman"/>
                <w:sz w:val="16"/>
                <w:szCs w:val="16"/>
                <w:lang w:eastAsia="pl-PL" w:bidi="pl-PL"/>
              </w:rPr>
              <w:t>a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9F301D" w14:textId="77777777" w:rsidR="000E35D9" w:rsidRPr="008C1275" w:rsidRDefault="000E35D9" w:rsidP="000E35D9">
            <w:pPr>
              <w:widowControl w:val="0"/>
              <w:autoSpaceDE w:val="0"/>
              <w:autoSpaceDN w:val="0"/>
              <w:spacing w:before="0" w:after="0" w:line="220" w:lineRule="exact"/>
              <w:jc w:val="right"/>
              <w:rPr>
                <w:rFonts w:eastAsia="Times New Roman" w:cs="Times New Roman"/>
                <w:sz w:val="16"/>
                <w:szCs w:val="16"/>
                <w:lang w:val="en-US" w:eastAsia="pl-PL" w:bidi="pl-PL"/>
              </w:rPr>
            </w:pPr>
            <w:r w:rsidRPr="008C1275">
              <w:rPr>
                <w:rFonts w:eastAsia="Times New Roman" w:cs="Times New Roman"/>
                <w:sz w:val="16"/>
                <w:szCs w:val="16"/>
                <w:lang w:val="en-US" w:eastAsia="pl-PL" w:bidi="pl-PL"/>
              </w:rPr>
              <w:t>27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05BBEC" w14:textId="77777777" w:rsidR="000E35D9" w:rsidRPr="008C1275" w:rsidRDefault="000E35D9" w:rsidP="000E35D9">
            <w:pPr>
              <w:widowControl w:val="0"/>
              <w:autoSpaceDE w:val="0"/>
              <w:autoSpaceDN w:val="0"/>
              <w:spacing w:before="0" w:after="0" w:line="220" w:lineRule="exact"/>
              <w:jc w:val="right"/>
              <w:rPr>
                <w:rFonts w:eastAsia="Times New Roman" w:cs="Times New Roman"/>
                <w:sz w:val="16"/>
                <w:szCs w:val="16"/>
                <w:lang w:val="en-US" w:eastAsia="pl-PL" w:bidi="pl-PL"/>
              </w:rPr>
            </w:pPr>
            <w:r w:rsidRPr="008C1275">
              <w:rPr>
                <w:rFonts w:eastAsia="Times New Roman" w:cs="Times New Roman"/>
                <w:sz w:val="16"/>
                <w:szCs w:val="16"/>
                <w:lang w:val="en-US" w:eastAsia="pl-PL" w:bidi="pl-PL"/>
              </w:rPr>
              <w:t>878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074272" w14:textId="77777777" w:rsidR="000E35D9" w:rsidRPr="008C1275" w:rsidRDefault="000E35D9" w:rsidP="000E35D9">
            <w:pPr>
              <w:widowControl w:val="0"/>
              <w:autoSpaceDE w:val="0"/>
              <w:autoSpaceDN w:val="0"/>
              <w:spacing w:before="0" w:after="0" w:line="220" w:lineRule="exact"/>
              <w:jc w:val="right"/>
              <w:rPr>
                <w:rFonts w:eastAsia="Times New Roman" w:cs="Times New Roman"/>
                <w:sz w:val="16"/>
                <w:szCs w:val="16"/>
                <w:lang w:val="en-US" w:eastAsia="pl-PL" w:bidi="pl-PL"/>
              </w:rPr>
            </w:pPr>
            <w:r w:rsidRPr="008C1275">
              <w:rPr>
                <w:rFonts w:eastAsia="Times New Roman" w:cs="Times New Roman"/>
                <w:sz w:val="16"/>
                <w:szCs w:val="16"/>
                <w:lang w:val="en-US" w:eastAsia="pl-PL" w:bidi="pl-PL"/>
              </w:rPr>
              <w:t>304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8CF6F7" w14:textId="4CCE184A" w:rsidR="000E35D9" w:rsidRPr="008C1275" w:rsidRDefault="000E35D9" w:rsidP="000E35D9">
            <w:pPr>
              <w:widowControl w:val="0"/>
              <w:autoSpaceDE w:val="0"/>
              <w:autoSpaceDN w:val="0"/>
              <w:spacing w:before="0" w:after="0" w:line="220" w:lineRule="exact"/>
              <w:jc w:val="right"/>
              <w:rPr>
                <w:rFonts w:eastAsia="Times New Roman" w:cs="Times New Roman"/>
                <w:sz w:val="16"/>
                <w:szCs w:val="16"/>
                <w:lang w:val="en-US" w:eastAsia="pl-PL" w:bidi="pl-PL"/>
              </w:rPr>
            </w:pPr>
            <w:r>
              <w:rPr>
                <w:rFonts w:eastAsia="Fira Sans" w:cs="Fira Sans"/>
                <w:b/>
                <w:sz w:val="16"/>
                <w:szCs w:val="16"/>
                <w:lang w:eastAsia="pl-PL" w:bidi="pl-PL"/>
              </w:rPr>
              <w:t>.</w:t>
            </w:r>
          </w:p>
        </w:tc>
        <w:tc>
          <w:tcPr>
            <w:tcW w:w="8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FEB3C9F" w14:textId="5D03BE63" w:rsidR="000E35D9" w:rsidRPr="008C1275" w:rsidRDefault="000E35D9" w:rsidP="000E35D9">
            <w:pPr>
              <w:widowControl w:val="0"/>
              <w:autoSpaceDE w:val="0"/>
              <w:autoSpaceDN w:val="0"/>
              <w:spacing w:before="0" w:after="0" w:line="220" w:lineRule="exact"/>
              <w:jc w:val="right"/>
              <w:rPr>
                <w:rFonts w:eastAsia="Times New Roman" w:cs="Times New Roman"/>
                <w:sz w:val="16"/>
                <w:szCs w:val="16"/>
                <w:lang w:val="en-US" w:eastAsia="pl-PL" w:bidi="pl-PL"/>
              </w:rPr>
            </w:pPr>
            <w:r>
              <w:rPr>
                <w:rFonts w:eastAsia="Fira Sans" w:cs="Fira Sans"/>
                <w:b/>
                <w:sz w:val="16"/>
                <w:szCs w:val="16"/>
                <w:lang w:eastAsia="pl-PL" w:bidi="pl-PL"/>
              </w:rPr>
              <w:t>.</w:t>
            </w:r>
          </w:p>
        </w:tc>
      </w:tr>
      <w:tr w:rsidR="008C1275" w:rsidRPr="008C1275" w14:paraId="242A095D" w14:textId="77777777" w:rsidTr="00166161">
        <w:trPr>
          <w:trHeight w:val="28"/>
          <w:jc w:val="center"/>
        </w:trPr>
        <w:tc>
          <w:tcPr>
            <w:tcW w:w="3367" w:type="dxa"/>
            <w:tcBorders>
              <w:top w:val="nil"/>
              <w:bottom w:val="nil"/>
              <w:right w:val="single" w:sz="4" w:space="0" w:color="001D77"/>
            </w:tcBorders>
            <w:vAlign w:val="center"/>
          </w:tcPr>
          <w:p w14:paraId="6448E6F9" w14:textId="77777777" w:rsidR="008C1275" w:rsidRPr="008C1275" w:rsidRDefault="008C1275" w:rsidP="008C1275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outlineLvl w:val="1"/>
              <w:rPr>
                <w:rFonts w:eastAsia="Times New Roman" w:cs="Times New Roman"/>
                <w:sz w:val="16"/>
                <w:szCs w:val="16"/>
                <w:lang w:eastAsia="pl-PL" w:bidi="pl-PL"/>
              </w:rPr>
            </w:pPr>
          </w:p>
        </w:tc>
        <w:tc>
          <w:tcPr>
            <w:tcW w:w="31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BD1D84A" w14:textId="77777777" w:rsidR="008C1275" w:rsidRPr="008C1275" w:rsidRDefault="008C1275" w:rsidP="008C1275">
            <w:pPr>
              <w:keepNext/>
              <w:keepLines/>
              <w:tabs>
                <w:tab w:val="right" w:leader="dot" w:pos="4156"/>
              </w:tabs>
              <w:spacing w:before="0" w:after="0" w:line="230" w:lineRule="exact"/>
              <w:jc w:val="right"/>
              <w:outlineLvl w:val="1"/>
              <w:rPr>
                <w:rFonts w:eastAsia="Times New Roman" w:cs="Times New Roman"/>
                <w:sz w:val="16"/>
                <w:szCs w:val="16"/>
                <w:lang w:eastAsia="pl-PL" w:bidi="pl-PL"/>
              </w:rPr>
            </w:pPr>
            <w:r w:rsidRPr="008C1275">
              <w:rPr>
                <w:rFonts w:eastAsia="Times New Roman" w:cs="Times New Roman"/>
                <w:sz w:val="16"/>
                <w:szCs w:val="16"/>
                <w:lang w:eastAsia="pl-PL" w:bidi="pl-PL"/>
              </w:rPr>
              <w:t>b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C637610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30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EB4FBDC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1196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02EFBAA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409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579934E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92</w:t>
            </w:r>
          </w:p>
        </w:tc>
        <w:tc>
          <w:tcPr>
            <w:tcW w:w="875" w:type="dxa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3414FC91" w14:textId="77777777" w:rsidR="008C1275" w:rsidRPr="008C1275" w:rsidRDefault="008C1275" w:rsidP="00A8306F">
            <w:pPr>
              <w:spacing w:before="0" w:after="0" w:line="220" w:lineRule="exact"/>
              <w:jc w:val="right"/>
              <w:rPr>
                <w:rFonts w:eastAsia="Fira Sans" w:cs="Arial"/>
                <w:sz w:val="16"/>
                <w:szCs w:val="16"/>
                <w:lang w:eastAsia="pl-PL" w:bidi="pl-PL"/>
              </w:rPr>
            </w:pPr>
            <w:r w:rsidRPr="008C1275">
              <w:rPr>
                <w:rFonts w:eastAsia="Fira Sans" w:cs="Arial"/>
                <w:sz w:val="16"/>
                <w:szCs w:val="16"/>
                <w:lang w:eastAsia="pl-PL" w:bidi="pl-PL"/>
              </w:rPr>
              <w:t>48</w:t>
            </w:r>
          </w:p>
        </w:tc>
      </w:tr>
    </w:tbl>
    <w:p w14:paraId="1FDB889E" w14:textId="3EBF4C43" w:rsidR="009D4883" w:rsidRDefault="005B5049" w:rsidP="006A381F">
      <w:pPr>
        <w:spacing w:after="0" w:line="259" w:lineRule="auto"/>
      </w:pPr>
      <w:r>
        <w:rPr>
          <w:sz w:val="15"/>
          <w:szCs w:val="15"/>
        </w:rPr>
        <w:t xml:space="preserve">1 </w:t>
      </w:r>
      <w:r w:rsidR="00A8306F">
        <w:rPr>
          <w:sz w:val="15"/>
          <w:szCs w:val="15"/>
        </w:rPr>
        <w:t xml:space="preserve">Z poprzedniego roku szkolnego. </w:t>
      </w:r>
      <w:r>
        <w:rPr>
          <w:sz w:val="15"/>
          <w:szCs w:val="15"/>
        </w:rPr>
        <w:t>W związku z reformą szkolnictwa</w:t>
      </w:r>
      <w:r w:rsidR="00785854">
        <w:rPr>
          <w:sz w:val="15"/>
          <w:szCs w:val="15"/>
        </w:rPr>
        <w:t>,</w:t>
      </w:r>
      <w:r>
        <w:rPr>
          <w:sz w:val="15"/>
          <w:szCs w:val="15"/>
        </w:rPr>
        <w:t xml:space="preserve"> w czerwcu 2018 r. nie było absolwentów szkół podstawowych</w:t>
      </w:r>
      <w:r w:rsidR="007E73DE" w:rsidRPr="007E73DE">
        <w:rPr>
          <w:sz w:val="15"/>
          <w:szCs w:val="15"/>
        </w:rPr>
        <w:t>.</w:t>
      </w:r>
    </w:p>
    <w:p w14:paraId="462C4ECD" w14:textId="2F434808" w:rsidR="006A381F" w:rsidRPr="009D4883" w:rsidRDefault="006A381F" w:rsidP="00FE1527">
      <w:pPr>
        <w:spacing w:before="180" w:after="40" w:line="259" w:lineRule="auto"/>
      </w:pPr>
      <w:r w:rsidRPr="008C1275">
        <w:rPr>
          <w:color w:val="000000" w:themeColor="text1"/>
          <w:szCs w:val="19"/>
        </w:rPr>
        <w:t>W omawianym roku szkolnym na jedną szkołę podstawową przypadało</w:t>
      </w:r>
      <w:r w:rsidR="00EA6803">
        <w:rPr>
          <w:color w:val="000000" w:themeColor="text1"/>
          <w:szCs w:val="19"/>
        </w:rPr>
        <w:t xml:space="preserve"> 205</w:t>
      </w:r>
      <w:r w:rsidRPr="008C1275">
        <w:rPr>
          <w:color w:val="000000" w:themeColor="text1"/>
          <w:szCs w:val="19"/>
        </w:rPr>
        <w:t xml:space="preserve"> uczniów, zaś przed rokiem wskaźnik ten ukształtował się na poziomie</w:t>
      </w:r>
      <w:r w:rsidR="00EA6803">
        <w:rPr>
          <w:color w:val="000000" w:themeColor="text1"/>
          <w:szCs w:val="19"/>
        </w:rPr>
        <w:t xml:space="preserve"> 202</w:t>
      </w:r>
      <w:r w:rsidRPr="008C1275">
        <w:rPr>
          <w:color w:val="000000" w:themeColor="text1"/>
          <w:szCs w:val="19"/>
        </w:rPr>
        <w:t xml:space="preserve"> </w:t>
      </w:r>
      <w:r w:rsidR="00427C71">
        <w:rPr>
          <w:color w:val="000000" w:themeColor="text1"/>
          <w:szCs w:val="19"/>
        </w:rPr>
        <w:t>uczniów</w:t>
      </w:r>
      <w:r w:rsidRPr="008C1275">
        <w:rPr>
          <w:color w:val="000000" w:themeColor="text1"/>
          <w:szCs w:val="19"/>
        </w:rPr>
        <w:t xml:space="preserve">. W miastach na jedną szkołę (bez szkół specjalnych) przypadało średnio </w:t>
      </w:r>
      <w:r w:rsidR="008C1275" w:rsidRPr="008C1275">
        <w:rPr>
          <w:color w:val="000000" w:themeColor="text1"/>
          <w:szCs w:val="19"/>
        </w:rPr>
        <w:t>402</w:t>
      </w:r>
      <w:r w:rsidRPr="008C1275">
        <w:rPr>
          <w:color w:val="000000" w:themeColor="text1"/>
          <w:szCs w:val="19"/>
        </w:rPr>
        <w:t xml:space="preserve"> uczniów, podczas gdy na wsi – tylko 105.</w:t>
      </w:r>
    </w:p>
    <w:p w14:paraId="17E322DE" w14:textId="0223F915" w:rsidR="007E73DE" w:rsidRPr="007E73DE" w:rsidRDefault="007E73DE" w:rsidP="008A786B">
      <w:pPr>
        <w:rPr>
          <w:szCs w:val="19"/>
        </w:rPr>
      </w:pPr>
    </w:p>
    <w:p w14:paraId="7FBD654D" w14:textId="183F8BFD" w:rsidR="007E73DE" w:rsidRPr="009418EE" w:rsidRDefault="005D5CD4" w:rsidP="00F04ADF">
      <w:pPr>
        <w:keepNext/>
        <w:spacing w:before="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9418EE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71795F3C" wp14:editId="4549CCAB">
                <wp:simplePos x="0" y="0"/>
                <wp:positionH relativeFrom="column">
                  <wp:posOffset>5219700</wp:posOffset>
                </wp:positionH>
                <wp:positionV relativeFrom="paragraph">
                  <wp:posOffset>70262</wp:posOffset>
                </wp:positionV>
                <wp:extent cx="1725295" cy="1473200"/>
                <wp:effectExtent l="0" t="0" r="0" b="0"/>
                <wp:wrapTight wrapText="bothSides">
                  <wp:wrapPolygon edited="0">
                    <wp:start x="715" y="0"/>
                    <wp:lineTo x="715" y="21228"/>
                    <wp:lineTo x="20749" y="21228"/>
                    <wp:lineTo x="20749" y="0"/>
                    <wp:lineTo x="715" y="0"/>
                  </wp:wrapPolygon>
                </wp:wrapTight>
                <wp:docPr id="25" name="Pole tekstow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7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16323" w14:textId="050A42A8" w:rsidR="00607595" w:rsidRPr="00074DD8" w:rsidRDefault="00607595" w:rsidP="007E73DE">
                            <w:pPr>
                              <w:pStyle w:val="tekstzboku"/>
                            </w:pPr>
                            <w:r>
                              <w:t>W wyniku reformy edukacji</w:t>
                            </w:r>
                            <w:r w:rsidR="000F33B6">
                              <w:t>,</w:t>
                            </w:r>
                            <w:r>
                              <w:t xml:space="preserve"> rok szkolny 2018/19 był ostatnim rokiem</w:t>
                            </w:r>
                            <w:r>
                              <w:br/>
                              <w:t>funkcjonowania gimnazjów</w:t>
                            </w:r>
                          </w:p>
                          <w:p w14:paraId="4ED5382A" w14:textId="77777777" w:rsidR="00607595" w:rsidRPr="00D616D2" w:rsidRDefault="00607595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95F3C" id="_x0000_t202" coordsize="21600,21600" o:spt="202" path="m,l,21600r21600,l21600,xe">
                <v:stroke joinstyle="miter"/>
                <v:path gradientshapeok="t" o:connecttype="rect"/>
              </v:shapetype>
              <v:shape id="Pole tekstowe 25" o:spid="_x0000_s1029" type="#_x0000_t202" style="position:absolute;margin-left:411pt;margin-top:5.55pt;width:135.85pt;height:116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eKEgIAAAEEAAAOAAAAZHJzL2Uyb0RvYy54bWysU9Fu2yAUfZ+0f0C8L3bcZGmskKpr12lS&#10;t1Xq9gEE4xgVuAxI7Ozrd8FJFnVv0/yAuL5w7j3nHlY3g9FkL31QYBmdTkpKpBXQKLtl9Mf3h3fX&#10;lITIbcM1WMnoQQZ6s377ZtW7WlbQgW6kJwhiQ907RrsYXV0UQXTS8DABJy0mW/CGRwz9tmg87xHd&#10;6KIqy/dFD75xHoQMAf/ej0m6zvhtK0X81rZBRqIZxd5iXn1eN2kt1itebz13nRLHNvg/dGG4slj0&#10;DHXPIyc7r/6CMkp4CNDGiQBTQNsqITMHZDMtX7F57riTmQuKE9xZpvD/YMXX/ZMnqmG0mlNiucEZ&#10;PYGWJMqXEKGXBP+jSL0LNZ59dng6Dh9gwGFnwsE9gngJxMJdx+1W3noPfSd5g01O083i4uqIExLI&#10;pv8CDRbjuwgZaGi9SQqiJgTRcViH84DkEIlIJRfVvFpiowJz09niCi2Qa/D6dN35ED9JMCRtGPXo&#10;gAzP948hpnZ4fTqSqll4UFpnF2hLekaXcyT8KmNURJNqZRi9LtM32iax/GibfDlypcc9FtD2SDsx&#10;HTnHYTNkma9Oam6gOaAOHkZP4hvCTQf+FyU9+pHR8HPHvaREf7ao5XI6myUD52A2X1QY+MvM5jLD&#10;rUAoRiMl4/YuZtOPxG5R81ZlNdJwxk6OLaPPskjHN5GMfBnnU39e7vo3AAAA//8DAFBLAwQUAAYA&#10;CAAAACEA+FUEqd8AAAALAQAADwAAAGRycy9kb3ducmV2LnhtbEyPQU/CQBSE7yb+h80z8SZvWxCh&#10;dkuIxqtGEBJvS/fRNnTfNt2F1n/vctLjZCYz3+Sr0bbiQr1vHCtIJhIEcelMw5WCr+3bwwKED5qN&#10;bh2Tgh/ysCpub3KdGTfwJ102oRKxhH2mFdQhdBmiL2uy2k9cRxy9o+utDlH2FZpeD7HctphKOUer&#10;G44Lte7opabytDlbBbv34/d+Jj+qV/vYDW6UyHaJSt3fjetnEIHG8BeGK35EhyIyHdyZjRetgkWa&#10;xi8hGkkC4hqQy+kTiIOCdDZNAIsc/38ofgEAAP//AwBQSwECLQAUAAYACAAAACEAtoM4kv4AAADh&#10;AQAAEwAAAAAAAAAAAAAAAAAAAAAAW0NvbnRlbnRfVHlwZXNdLnhtbFBLAQItABQABgAIAAAAIQA4&#10;/SH/1gAAAJQBAAALAAAAAAAAAAAAAAAAAC8BAABfcmVscy8ucmVsc1BLAQItABQABgAIAAAAIQCC&#10;0VeKEgIAAAEEAAAOAAAAAAAAAAAAAAAAAC4CAABkcnMvZTJvRG9jLnhtbFBLAQItABQABgAIAAAA&#10;IQD4VQSp3wAAAAsBAAAPAAAAAAAAAAAAAAAAAGwEAABkcnMvZG93bnJldi54bWxQSwUGAAAAAAQA&#10;BADzAAAAeAUAAAAA&#10;" filled="f" stroked="f">
                <v:textbox>
                  <w:txbxContent>
                    <w:p w14:paraId="6FD16323" w14:textId="050A42A8" w:rsidR="00607595" w:rsidRPr="00074DD8" w:rsidRDefault="00607595" w:rsidP="007E73DE">
                      <w:pPr>
                        <w:pStyle w:val="tekstzboku"/>
                      </w:pPr>
                      <w:r>
                        <w:t xml:space="preserve">W wyniku reformy </w:t>
                      </w:r>
                      <w:r>
                        <w:t>edukacji</w:t>
                      </w:r>
                      <w:r w:rsidR="000F33B6">
                        <w:t>,</w:t>
                      </w:r>
                      <w:bookmarkStart w:id="1" w:name="_GoBack"/>
                      <w:bookmarkEnd w:id="1"/>
                      <w:r>
                        <w:t xml:space="preserve"> rok szkolny 2018/19 był ostatnim rokiem</w:t>
                      </w:r>
                      <w:r>
                        <w:br/>
                        <w:t>funkcjonowania gimnazjów</w:t>
                      </w:r>
                    </w:p>
                    <w:p w14:paraId="4ED5382A" w14:textId="77777777" w:rsidR="00607595" w:rsidRPr="00D616D2" w:rsidRDefault="00607595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E73DE" w:rsidRPr="009418EE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>Gimnazja dla dzieci i młodzieży</w:t>
      </w:r>
    </w:p>
    <w:p w14:paraId="629D3A32" w14:textId="77777777" w:rsidR="00E369A4" w:rsidRPr="00DA121F" w:rsidRDefault="006A381F" w:rsidP="00E369A4">
      <w:pPr>
        <w:spacing w:line="230" w:lineRule="exact"/>
        <w:ind w:right="164"/>
        <w:rPr>
          <w:color w:val="FF0000"/>
          <w:szCs w:val="19"/>
        </w:rPr>
      </w:pPr>
      <w:r w:rsidRPr="00C47D0A">
        <w:rPr>
          <w:color w:val="000000" w:themeColor="text1"/>
          <w:spacing w:val="-2"/>
          <w:szCs w:val="19"/>
        </w:rPr>
        <w:t xml:space="preserve">Na </w:t>
      </w:r>
      <w:r w:rsidR="00E369A4" w:rsidRPr="00C47D0A">
        <w:rPr>
          <w:color w:val="000000" w:themeColor="text1"/>
          <w:spacing w:val="-2"/>
          <w:szCs w:val="19"/>
        </w:rPr>
        <w:t>skutek reformy edukacji, która zakłada całkowitą likwidację gimnazjów, od roku szkolnego</w:t>
      </w:r>
      <w:r w:rsidR="00E369A4" w:rsidRPr="00C47D0A">
        <w:rPr>
          <w:color w:val="000000" w:themeColor="text1"/>
          <w:szCs w:val="19"/>
        </w:rPr>
        <w:t xml:space="preserve"> 2017/18 następuje stopniowe wygaszanie tego rodzaju szkół. Rok </w:t>
      </w:r>
      <w:r w:rsidR="00E369A4">
        <w:rPr>
          <w:color w:val="000000" w:themeColor="text1"/>
          <w:szCs w:val="19"/>
        </w:rPr>
        <w:t xml:space="preserve">szkolny </w:t>
      </w:r>
      <w:r w:rsidR="00E369A4" w:rsidRPr="00C47D0A">
        <w:rPr>
          <w:color w:val="000000" w:themeColor="text1"/>
          <w:szCs w:val="19"/>
        </w:rPr>
        <w:t xml:space="preserve">2018/19 był ostatnim rokiem ich funkcjonowania. </w:t>
      </w:r>
    </w:p>
    <w:p w14:paraId="67536D11" w14:textId="27517C49" w:rsidR="007E73DE" w:rsidRPr="00E369A4" w:rsidRDefault="00E369A4" w:rsidP="00E369A4">
      <w:pPr>
        <w:spacing w:after="0" w:line="230" w:lineRule="exact"/>
        <w:ind w:right="164"/>
        <w:rPr>
          <w:color w:val="000000" w:themeColor="text1"/>
          <w:szCs w:val="19"/>
        </w:rPr>
      </w:pPr>
      <w:r w:rsidRPr="00875121">
        <w:rPr>
          <w:color w:val="000000" w:themeColor="text1"/>
          <w:szCs w:val="19"/>
        </w:rPr>
        <w:t>W czerwcu 2019 r. edukację w gimnazjum zakończyło</w:t>
      </w:r>
      <w:r>
        <w:rPr>
          <w:color w:val="000000" w:themeColor="text1"/>
          <w:szCs w:val="19"/>
        </w:rPr>
        <w:t xml:space="preserve"> 9,9 tys. </w:t>
      </w:r>
      <w:r w:rsidRPr="00875121">
        <w:rPr>
          <w:color w:val="000000" w:themeColor="text1"/>
          <w:szCs w:val="19"/>
        </w:rPr>
        <w:t>osób, w tym</w:t>
      </w:r>
      <w:r>
        <w:rPr>
          <w:color w:val="000000" w:themeColor="text1"/>
          <w:szCs w:val="19"/>
        </w:rPr>
        <w:t xml:space="preserve"> 156</w:t>
      </w:r>
      <w:r w:rsidRPr="00875121">
        <w:rPr>
          <w:color w:val="000000" w:themeColor="text1"/>
          <w:szCs w:val="19"/>
        </w:rPr>
        <w:t xml:space="preserve"> </w:t>
      </w:r>
      <w:r>
        <w:rPr>
          <w:color w:val="000000" w:themeColor="text1"/>
          <w:szCs w:val="19"/>
        </w:rPr>
        <w:t xml:space="preserve">osób </w:t>
      </w:r>
      <w:r w:rsidRPr="00875121">
        <w:rPr>
          <w:color w:val="000000" w:themeColor="text1"/>
          <w:szCs w:val="19"/>
        </w:rPr>
        <w:t>to absolwenci gimnazjów specjalnych. Dziewczęta</w:t>
      </w:r>
      <w:r>
        <w:rPr>
          <w:color w:val="000000" w:themeColor="text1"/>
          <w:szCs w:val="19"/>
        </w:rPr>
        <w:t xml:space="preserve"> stanowiły 49,4% </w:t>
      </w:r>
      <w:r w:rsidRPr="00875121">
        <w:rPr>
          <w:color w:val="000000" w:themeColor="text1"/>
          <w:szCs w:val="19"/>
        </w:rPr>
        <w:t>ogólnej liczby absolwentów gimnazjów.</w:t>
      </w:r>
      <w:r w:rsidR="007E73DE" w:rsidRPr="007E73DE">
        <w:rPr>
          <w:szCs w:val="19"/>
        </w:rPr>
        <w:tab/>
      </w:r>
    </w:p>
    <w:p w14:paraId="4D7F4240" w14:textId="150EDB12" w:rsidR="00E369A4" w:rsidRPr="00E369A4" w:rsidRDefault="00E369A4" w:rsidP="00E369A4">
      <w:pPr>
        <w:spacing w:after="0" w:line="240" w:lineRule="auto"/>
        <w:rPr>
          <w:b/>
          <w:spacing w:val="-2"/>
          <w:sz w:val="14"/>
        </w:rPr>
      </w:pPr>
    </w:p>
    <w:p w14:paraId="068C0516" w14:textId="5964D705" w:rsidR="007E73DE" w:rsidRPr="0037505D" w:rsidRDefault="007E73DE" w:rsidP="007E73DE">
      <w:pPr>
        <w:spacing w:before="0"/>
        <w:rPr>
          <w:b/>
          <w:spacing w:val="-2"/>
          <w:sz w:val="18"/>
          <w:shd w:val="clear" w:color="auto" w:fill="FFFFFF"/>
        </w:rPr>
      </w:pPr>
      <w:r w:rsidRPr="0037505D">
        <w:rPr>
          <w:b/>
          <w:spacing w:val="-2"/>
          <w:sz w:val="18"/>
        </w:rPr>
        <w:t>Tablica 3.</w:t>
      </w:r>
      <w:r w:rsidRPr="0037505D">
        <w:rPr>
          <w:b/>
          <w:spacing w:val="-2"/>
          <w:sz w:val="18"/>
          <w:shd w:val="clear" w:color="auto" w:fill="FFFFFF"/>
        </w:rPr>
        <w:t xml:space="preserve"> Gimnazja dla dzieci i młodzieży </w:t>
      </w:r>
      <w:r w:rsidR="00B3409A">
        <w:rPr>
          <w:b/>
          <w:spacing w:val="-2"/>
          <w:sz w:val="18"/>
          <w:shd w:val="clear" w:color="auto" w:fill="FFFFFF"/>
        </w:rPr>
        <w:t>w roku szkolny 20</w:t>
      </w:r>
      <w:r w:rsidR="00875121">
        <w:rPr>
          <w:b/>
          <w:spacing w:val="-2"/>
          <w:sz w:val="18"/>
          <w:shd w:val="clear" w:color="auto" w:fill="FFFFFF"/>
        </w:rPr>
        <w:t>18/19</w:t>
      </w:r>
    </w:p>
    <w:tbl>
      <w:tblPr>
        <w:tblStyle w:val="Siatkatabelijasna1"/>
        <w:tblW w:w="80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686"/>
        <w:gridCol w:w="876"/>
        <w:gridCol w:w="876"/>
        <w:gridCol w:w="876"/>
        <w:gridCol w:w="876"/>
        <w:gridCol w:w="877"/>
      </w:tblGrid>
      <w:tr w:rsidR="007E73DE" w:rsidRPr="007E73DE" w14:paraId="7D140BA7" w14:textId="77777777" w:rsidTr="00AD52FF">
        <w:trPr>
          <w:trHeight w:val="57"/>
          <w:jc w:val="center"/>
        </w:trPr>
        <w:tc>
          <w:tcPr>
            <w:tcW w:w="3686" w:type="dxa"/>
            <w:vMerge w:val="restart"/>
            <w:tcBorders>
              <w:right w:val="single" w:sz="4" w:space="0" w:color="001D77"/>
            </w:tcBorders>
            <w:vAlign w:val="center"/>
          </w:tcPr>
          <w:p w14:paraId="4195B71A" w14:textId="37D4DD4C" w:rsidR="007E73DE" w:rsidRPr="00875121" w:rsidRDefault="007E73DE" w:rsidP="00875121">
            <w:pPr>
              <w:keepNext/>
              <w:tabs>
                <w:tab w:val="right" w:leader="dot" w:pos="4139"/>
              </w:tabs>
              <w:spacing w:before="0" w:after="60"/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7E73DE"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279E41DB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Szkoły</w:t>
            </w:r>
          </w:p>
        </w:tc>
        <w:tc>
          <w:tcPr>
            <w:tcW w:w="1752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512720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Uczniowie</w:t>
            </w:r>
          </w:p>
        </w:tc>
        <w:tc>
          <w:tcPr>
            <w:tcW w:w="1753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2D56FC26" w14:textId="2723FDC3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Absolwenci</w:t>
            </w:r>
          </w:p>
        </w:tc>
      </w:tr>
      <w:tr w:rsidR="007E73DE" w:rsidRPr="007E73DE" w14:paraId="36627B0F" w14:textId="77777777" w:rsidTr="00AD52FF">
        <w:trPr>
          <w:trHeight w:val="57"/>
          <w:jc w:val="center"/>
        </w:trPr>
        <w:tc>
          <w:tcPr>
            <w:tcW w:w="3686" w:type="dxa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14:paraId="050FFB4F" w14:textId="77777777" w:rsidR="007E73DE" w:rsidRPr="007E73DE" w:rsidRDefault="007E73DE" w:rsidP="007E73DE">
            <w:pPr>
              <w:keepNext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76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5128C011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235D3920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ogółem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4A653826" w14:textId="77777777" w:rsidR="007E73DE" w:rsidRPr="007E73DE" w:rsidRDefault="007E73DE" w:rsidP="007E73DE">
            <w:pPr>
              <w:spacing w:before="0" w:after="0"/>
              <w:ind w:left="-85" w:right="-85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w tym dziewczęta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2827D423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ogółem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1B01FD63" w14:textId="77777777" w:rsidR="007E73DE" w:rsidRPr="007E73DE" w:rsidRDefault="007E73DE" w:rsidP="007E73DE">
            <w:pPr>
              <w:spacing w:before="0" w:after="0"/>
              <w:ind w:left="-113" w:right="-113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w tym dziewczęta</w:t>
            </w:r>
          </w:p>
        </w:tc>
      </w:tr>
      <w:tr w:rsidR="00875121" w:rsidRPr="007E73DE" w14:paraId="1C88673F" w14:textId="77777777" w:rsidTr="00875121">
        <w:trPr>
          <w:trHeight w:val="57"/>
          <w:jc w:val="center"/>
        </w:trPr>
        <w:tc>
          <w:tcPr>
            <w:tcW w:w="3686" w:type="dxa"/>
            <w:tcBorders>
              <w:top w:val="single" w:sz="12" w:space="0" w:color="001D77"/>
              <w:bottom w:val="nil"/>
              <w:right w:val="single" w:sz="4" w:space="0" w:color="001D77"/>
            </w:tcBorders>
            <w:vAlign w:val="center"/>
          </w:tcPr>
          <w:p w14:paraId="588E6606" w14:textId="0DFD9A7B" w:rsidR="00875121" w:rsidRPr="0037505D" w:rsidRDefault="00875121" w:rsidP="00875121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b/>
                <w:sz w:val="16"/>
                <w:szCs w:val="16"/>
              </w:rPr>
            </w:pPr>
            <w:r>
              <w:rPr>
                <w:rFonts w:eastAsiaTheme="majorEastAsia" w:cstheme="majorBidi"/>
                <w:b/>
                <w:sz w:val="16"/>
                <w:szCs w:val="16"/>
              </w:rPr>
              <w:t>OGÓŁEM</w:t>
            </w:r>
          </w:p>
        </w:tc>
        <w:tc>
          <w:tcPr>
            <w:tcW w:w="8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9ECC720" w14:textId="4618E209" w:rsidR="00875121" w:rsidRPr="001C318D" w:rsidRDefault="00875121" w:rsidP="001C318D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 w:rsidRPr="001C318D">
              <w:rPr>
                <w:rFonts w:cs="Arial"/>
                <w:b/>
                <w:sz w:val="16"/>
                <w:szCs w:val="16"/>
              </w:rPr>
              <w:t>71</w:t>
            </w:r>
          </w:p>
        </w:tc>
        <w:tc>
          <w:tcPr>
            <w:tcW w:w="8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B9FF363" w14:textId="43A44863" w:rsidR="00875121" w:rsidRPr="001C318D" w:rsidRDefault="00875121" w:rsidP="001C318D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 w:rsidRPr="001C318D">
              <w:rPr>
                <w:rFonts w:cs="Arial"/>
                <w:b/>
                <w:sz w:val="16"/>
                <w:szCs w:val="16"/>
              </w:rPr>
              <w:t>10407</w:t>
            </w:r>
          </w:p>
        </w:tc>
        <w:tc>
          <w:tcPr>
            <w:tcW w:w="8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248F1DD" w14:textId="1079E4FF" w:rsidR="00875121" w:rsidRPr="001C318D" w:rsidRDefault="00875121" w:rsidP="001C318D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 w:rsidRPr="001C318D">
              <w:rPr>
                <w:rFonts w:cs="Arial"/>
                <w:b/>
                <w:sz w:val="16"/>
                <w:szCs w:val="16"/>
              </w:rPr>
              <w:t>5107</w:t>
            </w:r>
          </w:p>
        </w:tc>
        <w:tc>
          <w:tcPr>
            <w:tcW w:w="8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373570B" w14:textId="7B8F0D15" w:rsidR="00875121" w:rsidRPr="001C318D" w:rsidRDefault="00875121" w:rsidP="001C318D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9938</w:t>
            </w:r>
          </w:p>
        </w:tc>
        <w:tc>
          <w:tcPr>
            <w:tcW w:w="87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</w:tcPr>
          <w:p w14:paraId="3ADF1DD6" w14:textId="39F5E1D4" w:rsidR="00875121" w:rsidRPr="001C318D" w:rsidRDefault="00875121" w:rsidP="001C318D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4906</w:t>
            </w:r>
          </w:p>
        </w:tc>
      </w:tr>
      <w:tr w:rsidR="00875121" w:rsidRPr="007E73DE" w14:paraId="7D1744AD" w14:textId="77777777" w:rsidTr="00467910">
        <w:trPr>
          <w:trHeight w:val="57"/>
          <w:jc w:val="center"/>
        </w:trPr>
        <w:tc>
          <w:tcPr>
            <w:tcW w:w="3686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108A7DC" w14:textId="4B419E86" w:rsidR="00875121" w:rsidRPr="007E73DE" w:rsidRDefault="00875121" w:rsidP="00875121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Gimnazja (bez szkół specjalnych)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41C616A" w14:textId="0F8FFD19" w:rsidR="00875121" w:rsidRPr="001C318D" w:rsidRDefault="00875121" w:rsidP="001C318D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1C318D">
              <w:rPr>
                <w:rFonts w:cs="Arial"/>
                <w:sz w:val="16"/>
                <w:szCs w:val="16"/>
              </w:rPr>
              <w:t>62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FD1E5B8" w14:textId="21ED69CC" w:rsidR="00875121" w:rsidRPr="001C318D" w:rsidRDefault="00875121" w:rsidP="001C318D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1C318D">
              <w:rPr>
                <w:rFonts w:cs="Arial"/>
                <w:sz w:val="16"/>
                <w:szCs w:val="16"/>
              </w:rPr>
              <w:t>10223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2667EE3" w14:textId="2C00760D" w:rsidR="00875121" w:rsidRPr="001C318D" w:rsidRDefault="00875121" w:rsidP="001C318D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1C318D">
              <w:rPr>
                <w:rFonts w:cs="Arial"/>
                <w:sz w:val="16"/>
                <w:szCs w:val="16"/>
              </w:rPr>
              <w:t>5026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1EA966" w14:textId="28E55DF4" w:rsidR="00875121" w:rsidRPr="001C318D" w:rsidRDefault="00875121" w:rsidP="001C318D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9775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0558D37" w14:textId="02522E9D" w:rsidR="00875121" w:rsidRPr="001C318D" w:rsidRDefault="00875121" w:rsidP="001C318D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4829</w:t>
            </w:r>
          </w:p>
        </w:tc>
      </w:tr>
      <w:tr w:rsidR="00875121" w:rsidRPr="007E73DE" w14:paraId="282AEE90" w14:textId="77777777" w:rsidTr="000B020D">
        <w:trPr>
          <w:trHeight w:val="604"/>
          <w:jc w:val="center"/>
        </w:trPr>
        <w:tc>
          <w:tcPr>
            <w:tcW w:w="3686" w:type="dxa"/>
            <w:tcBorders>
              <w:top w:val="single" w:sz="4" w:space="0" w:color="001D77"/>
              <w:bottom w:val="single" w:sz="8" w:space="0" w:color="001D77"/>
              <w:right w:val="single" w:sz="4" w:space="0" w:color="001D77"/>
            </w:tcBorders>
            <w:vAlign w:val="center"/>
          </w:tcPr>
          <w:p w14:paraId="5E1675B8" w14:textId="77777777" w:rsidR="00875121" w:rsidRDefault="00875121" w:rsidP="00875121">
            <w:pPr>
              <w:keepNext/>
              <w:keepLines/>
              <w:tabs>
                <w:tab w:val="right" w:leader="dot" w:pos="4156"/>
              </w:tabs>
              <w:spacing w:before="0" w:after="0"/>
              <w:ind w:left="454" w:hanging="227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 xml:space="preserve">w tym </w:t>
            </w:r>
            <w:r w:rsidRPr="007E73DE">
              <w:rPr>
                <w:rFonts w:eastAsiaTheme="majorEastAsia" w:cstheme="majorBidi"/>
                <w:sz w:val="16"/>
                <w:szCs w:val="16"/>
              </w:rPr>
              <w:t xml:space="preserve">gimnazja z oddziałami </w:t>
            </w:r>
          </w:p>
          <w:p w14:paraId="0AD360EA" w14:textId="1EAF00CB" w:rsidR="00875121" w:rsidRPr="007E73DE" w:rsidRDefault="00875121" w:rsidP="00875121">
            <w:pPr>
              <w:keepNext/>
              <w:keepLines/>
              <w:tabs>
                <w:tab w:val="right" w:leader="dot" w:pos="4156"/>
              </w:tabs>
              <w:spacing w:before="0" w:after="0"/>
              <w:ind w:left="227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przysposabia</w:t>
            </w:r>
            <w:r w:rsidRPr="007E73DE">
              <w:rPr>
                <w:rFonts w:eastAsiaTheme="majorEastAsia" w:cstheme="majorBidi"/>
                <w:sz w:val="16"/>
                <w:szCs w:val="16"/>
              </w:rPr>
              <w:t>jącymi do pracy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  <w:right w:val="single" w:sz="4" w:space="0" w:color="001D77"/>
            </w:tcBorders>
            <w:vAlign w:val="bottom"/>
          </w:tcPr>
          <w:p w14:paraId="6A39A8AD" w14:textId="4063BEE6" w:rsidR="00875121" w:rsidRPr="001C318D" w:rsidRDefault="00875121" w:rsidP="001C318D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1C318D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  <w:right w:val="single" w:sz="4" w:space="0" w:color="001D77"/>
            </w:tcBorders>
            <w:vAlign w:val="bottom"/>
          </w:tcPr>
          <w:p w14:paraId="4108F37A" w14:textId="4D9F43E9" w:rsidR="00875121" w:rsidRPr="001C318D" w:rsidRDefault="00875121" w:rsidP="001C318D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1C318D">
              <w:rPr>
                <w:rFonts w:cs="Arial"/>
                <w:sz w:val="16"/>
                <w:szCs w:val="16"/>
              </w:rPr>
              <w:t>92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  <w:right w:val="single" w:sz="4" w:space="0" w:color="001D77"/>
            </w:tcBorders>
            <w:vAlign w:val="bottom"/>
          </w:tcPr>
          <w:p w14:paraId="0F71681D" w14:textId="71FD30FC" w:rsidR="00875121" w:rsidRPr="001C318D" w:rsidRDefault="00875121" w:rsidP="001C318D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1C318D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  <w:right w:val="single" w:sz="4" w:space="0" w:color="001D77"/>
            </w:tcBorders>
            <w:vAlign w:val="bottom"/>
          </w:tcPr>
          <w:p w14:paraId="0CB3DD61" w14:textId="4A151DC5" w:rsidR="00875121" w:rsidRPr="001C318D" w:rsidRDefault="00ED40A6" w:rsidP="001C318D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  <w:vAlign w:val="bottom"/>
          </w:tcPr>
          <w:p w14:paraId="6B409898" w14:textId="26D74357" w:rsidR="00875121" w:rsidRPr="001C318D" w:rsidRDefault="00875121" w:rsidP="001C318D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</w:p>
        </w:tc>
      </w:tr>
      <w:tr w:rsidR="00875121" w:rsidRPr="007E73DE" w14:paraId="4E4E3D99" w14:textId="77777777" w:rsidTr="000B020D">
        <w:trPr>
          <w:trHeight w:val="57"/>
          <w:jc w:val="center"/>
        </w:trPr>
        <w:tc>
          <w:tcPr>
            <w:tcW w:w="3686" w:type="dxa"/>
            <w:tcBorders>
              <w:top w:val="single" w:sz="8" w:space="0" w:color="001D77"/>
              <w:bottom w:val="nil"/>
              <w:right w:val="single" w:sz="4" w:space="0" w:color="001D77"/>
            </w:tcBorders>
            <w:vAlign w:val="center"/>
          </w:tcPr>
          <w:p w14:paraId="535AF5A1" w14:textId="58D7CC17" w:rsidR="00875121" w:rsidRPr="007E73DE" w:rsidRDefault="00875121" w:rsidP="00875121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Gimnazja specjalne</w:t>
            </w:r>
          </w:p>
        </w:tc>
        <w:tc>
          <w:tcPr>
            <w:tcW w:w="876" w:type="dxa"/>
            <w:tcBorders>
              <w:top w:val="single" w:sz="8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38DF5DB" w14:textId="2DFB1B3E" w:rsidR="00875121" w:rsidRPr="001C318D" w:rsidRDefault="00875121" w:rsidP="001C318D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 w:rsidRPr="001C318D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76" w:type="dxa"/>
            <w:tcBorders>
              <w:top w:val="single" w:sz="8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81DC0A1" w14:textId="1550D6D1" w:rsidR="00875121" w:rsidRPr="001C318D" w:rsidRDefault="00875121" w:rsidP="001C318D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 w:rsidRPr="001C318D">
              <w:rPr>
                <w:rFonts w:cs="Arial"/>
                <w:sz w:val="16"/>
                <w:szCs w:val="16"/>
              </w:rPr>
              <w:t>184</w:t>
            </w:r>
          </w:p>
        </w:tc>
        <w:tc>
          <w:tcPr>
            <w:tcW w:w="876" w:type="dxa"/>
            <w:tcBorders>
              <w:top w:val="single" w:sz="8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873B3D0" w14:textId="594DD9BB" w:rsidR="00875121" w:rsidRPr="001C318D" w:rsidRDefault="00875121" w:rsidP="001C318D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 w:rsidRPr="001C318D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76" w:type="dxa"/>
            <w:tcBorders>
              <w:top w:val="single" w:sz="8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9C5E570" w14:textId="2B3F23AB" w:rsidR="00875121" w:rsidRPr="001C318D" w:rsidRDefault="00875121" w:rsidP="001C318D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sz w:val="16"/>
                <w:szCs w:val="16"/>
                <w:lang w:val="en-US"/>
              </w:rPr>
              <w:t>156</w:t>
            </w:r>
          </w:p>
        </w:tc>
        <w:tc>
          <w:tcPr>
            <w:tcW w:w="877" w:type="dxa"/>
            <w:tcBorders>
              <w:top w:val="single" w:sz="8" w:space="0" w:color="001D77"/>
              <w:left w:val="single" w:sz="4" w:space="0" w:color="001D77"/>
              <w:bottom w:val="nil"/>
            </w:tcBorders>
            <w:vAlign w:val="center"/>
          </w:tcPr>
          <w:p w14:paraId="17FFE058" w14:textId="30482067" w:rsidR="00875121" w:rsidRPr="001C318D" w:rsidRDefault="00875121" w:rsidP="001C318D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sz w:val="16"/>
                <w:szCs w:val="16"/>
                <w:lang w:val="en-US"/>
              </w:rPr>
              <w:t>72</w:t>
            </w:r>
          </w:p>
        </w:tc>
      </w:tr>
    </w:tbl>
    <w:p w14:paraId="2FB8DB7B" w14:textId="77777777" w:rsidR="0071174B" w:rsidRDefault="0071174B" w:rsidP="00ED40A6">
      <w:pPr>
        <w:keepNext/>
        <w:spacing w:before="0" w:line="240" w:lineRule="auto"/>
        <w:outlineLvl w:val="0"/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</w:pPr>
    </w:p>
    <w:p w14:paraId="18F83605" w14:textId="6BF5727F" w:rsidR="007E73DE" w:rsidRPr="009418EE" w:rsidRDefault="007E73DE" w:rsidP="00F04ADF">
      <w:pPr>
        <w:keepNext/>
        <w:spacing w:before="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9418EE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458F43D3" wp14:editId="630FE9FC">
                <wp:simplePos x="0" y="0"/>
                <wp:positionH relativeFrom="column">
                  <wp:posOffset>5219700</wp:posOffset>
                </wp:positionH>
                <wp:positionV relativeFrom="paragraph">
                  <wp:posOffset>102647</wp:posOffset>
                </wp:positionV>
                <wp:extent cx="1725295" cy="1261745"/>
                <wp:effectExtent l="0" t="0" r="0" b="0"/>
                <wp:wrapTight wrapText="bothSides">
                  <wp:wrapPolygon edited="0">
                    <wp:start x="715" y="0"/>
                    <wp:lineTo x="715" y="21198"/>
                    <wp:lineTo x="20749" y="21198"/>
                    <wp:lineTo x="20749" y="0"/>
                    <wp:lineTo x="715" y="0"/>
                  </wp:wrapPolygon>
                </wp:wrapTight>
                <wp:docPr id="28" name="Pole tekstow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61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2A9F9" w14:textId="41C4160D" w:rsidR="00607595" w:rsidRPr="00074DD8" w:rsidRDefault="00607595" w:rsidP="007E73DE">
                            <w:pPr>
                              <w:pStyle w:val="tekstzboku"/>
                            </w:pPr>
                            <w:r>
                              <w:t xml:space="preserve">W porównaniu z rokiem </w:t>
                            </w:r>
                            <w:r>
                              <w:br/>
                              <w:t xml:space="preserve">szkolnym 2018/19 liczba uczniów w szkołach </w:t>
                            </w:r>
                            <w:r>
                              <w:br/>
                              <w:t xml:space="preserve">ponadpodstawowych </w:t>
                            </w:r>
                            <w:r>
                              <w:br/>
                              <w:t>wzrosła o 28,0%</w:t>
                            </w:r>
                          </w:p>
                          <w:p w14:paraId="385FB12A" w14:textId="77777777" w:rsidR="00607595" w:rsidRPr="00D616D2" w:rsidRDefault="00607595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F43D3" id="Pole tekstowe 28" o:spid="_x0000_s1030" type="#_x0000_t202" style="position:absolute;margin-left:411pt;margin-top:8.1pt;width:135.85pt;height:99.3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bKPEwIAAAEEAAAOAAAAZHJzL2Uyb0RvYy54bWysU9Fu2yAUfZ+0f0C8L46tuGmskKpr12lS&#10;t1Xq9gEE4xgVuAxI7O7rd8FJFm1v0/yAwJd77j3nHtY3o9HkIH1QYBktZ3NKpBXQKrtj9Pu3h3fX&#10;lITIbcs1WMnoqwz0ZvP2zXpwjaygB91KTxDEhmZwjPYxuqYoguil4WEGTloMduANj3j0u6L1fEB0&#10;o4tqPr8qBvCt8yBkCPj3fgrSTcbvOini164LMhLNKPYW8+rzuk1rsVnzZue565U4tsH/oQvDlcWi&#10;Z6h7HjnZe/UXlFHCQ4AuzgSYArpOCZk5IJty/geb5547mbmgOMGdZQr/D1Z8OTx5olpGK5yU5QZn&#10;9ARakihfQoRBEvyPIg0uNHj32eHtOL6HEYedCQf3COIlEAt3Pbc7ees9DL3kLTZZpsziInXCCQlk&#10;O3yGFovxfYQMNHbeJAVRE4LoOKzX84DkGIlIJZdVXa1qSgTGyuqqXC7qXIM3p3TnQ/wowZC0YdSj&#10;AzI8PzyGmNrhzelKqmbhQWmdXaAtGRhd1VWdEy4iRkU0qVaG0et5+ibbJJYfbJuTI1d62mMBbY+0&#10;E9OJcxy3Y5Z5cVJzC+0r6uBh8iS+Idz04H9SMqAfGQ0/9txLSvQni1quysUiGTgfFvWywoO/jGwv&#10;I9wKhGI0UjJt72I2/UT5FjXvVFYjDWfq5Ngy+iyLdHwTyciX53zr98vd/AIAAP//AwBQSwMEFAAG&#10;AAgAAAAhALJd5LPeAAAACwEAAA8AAABkcnMvZG93bnJldi54bWxMj8FOwzAQRO9I/IO1SNyoXVPa&#10;JsSpEIgriEKRuG3jbRIRr6PYbcLf457gOJrRzJtiM7lOnGgIrWcD85kCQVx523Jt4OP9+WYNIkRk&#10;i51nMvBDATbl5UWBufUjv9FpG2uRSjjkaKCJsc+lDFVDDsPM98TJO/jBYUxyqKUdcEzlrpNaqaV0&#10;2HJaaLCnx4aq7+3RGdi9HL4+F+q1fnJ3/egnJdll0pjrq+nhHkSkKf6F4Yyf0KFMTHt/ZBtEZ2Ct&#10;dfoSk7HUIM4Bld2uQOwN6PkiA1kW8v+H8hcAAP//AwBQSwECLQAUAAYACAAAACEAtoM4kv4AAADh&#10;AQAAEwAAAAAAAAAAAAAAAAAAAAAAW0NvbnRlbnRfVHlwZXNdLnhtbFBLAQItABQABgAIAAAAIQA4&#10;/SH/1gAAAJQBAAALAAAAAAAAAAAAAAAAAC8BAABfcmVscy8ucmVsc1BLAQItABQABgAIAAAAIQDy&#10;lbKPEwIAAAEEAAAOAAAAAAAAAAAAAAAAAC4CAABkcnMvZTJvRG9jLnhtbFBLAQItABQABgAIAAAA&#10;IQCyXeSz3gAAAAsBAAAPAAAAAAAAAAAAAAAAAG0EAABkcnMvZG93bnJldi54bWxQSwUGAAAAAAQA&#10;BADzAAAAeAUAAAAA&#10;" filled="f" stroked="f">
                <v:textbox>
                  <w:txbxContent>
                    <w:p w14:paraId="61A2A9F9" w14:textId="41C4160D" w:rsidR="00607595" w:rsidRPr="00074DD8" w:rsidRDefault="00607595" w:rsidP="007E73DE">
                      <w:pPr>
                        <w:pStyle w:val="tekstzboku"/>
                      </w:pPr>
                      <w:r>
                        <w:t xml:space="preserve">W porównaniu z rokiem </w:t>
                      </w:r>
                      <w:r>
                        <w:br/>
                        <w:t xml:space="preserve">szkolnym 2018/19 liczba uczniów w szkołach </w:t>
                      </w:r>
                      <w:r>
                        <w:br/>
                        <w:t xml:space="preserve">ponadpodstawowych </w:t>
                      </w:r>
                      <w:r>
                        <w:br/>
                        <w:t>wzrosła o 28,0%</w:t>
                      </w:r>
                    </w:p>
                    <w:p w14:paraId="385FB12A" w14:textId="77777777" w:rsidR="00607595" w:rsidRPr="00D616D2" w:rsidRDefault="00607595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9418EE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 xml:space="preserve">Szkoły </w:t>
      </w:r>
      <w:r w:rsidR="00CE1285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>ponadpodstawowe</w:t>
      </w:r>
      <w:r w:rsidR="009B5AE0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vertAlign w:val="superscript"/>
          <w:lang w:eastAsia="pl-PL"/>
        </w:rPr>
        <w:t>1</w:t>
      </w:r>
      <w:r w:rsidR="00CE1285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 xml:space="preserve"> </w:t>
      </w:r>
      <w:r w:rsidRPr="009418EE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>dla młodzieży</w:t>
      </w:r>
    </w:p>
    <w:p w14:paraId="0323BF5B" w14:textId="28E6377D" w:rsidR="00B92B56" w:rsidRPr="00B92B56" w:rsidRDefault="00467910" w:rsidP="001D1E15">
      <w:pPr>
        <w:spacing w:before="0" w:after="0" w:line="236" w:lineRule="exact"/>
        <w:ind w:right="170"/>
        <w:rPr>
          <w:color w:val="FF0000"/>
          <w:szCs w:val="19"/>
        </w:rPr>
      </w:pPr>
      <w:r w:rsidRPr="00B92B56">
        <w:rPr>
          <w:color w:val="000000" w:themeColor="text1"/>
          <w:szCs w:val="19"/>
        </w:rPr>
        <w:t xml:space="preserve">W </w:t>
      </w:r>
      <w:r w:rsidR="00427C71" w:rsidRPr="00B92B56">
        <w:rPr>
          <w:color w:val="000000" w:themeColor="text1"/>
          <w:szCs w:val="19"/>
        </w:rPr>
        <w:t>roku szkolnym 2019/20 na terenie województwa podlaskiego funkcjonowały</w:t>
      </w:r>
      <w:r w:rsidR="00427C71">
        <w:rPr>
          <w:color w:val="000000" w:themeColor="text1"/>
          <w:szCs w:val="19"/>
        </w:rPr>
        <w:t xml:space="preserve"> 193</w:t>
      </w:r>
      <w:r w:rsidR="00427C71" w:rsidRPr="00B92B56">
        <w:rPr>
          <w:color w:val="000000" w:themeColor="text1"/>
          <w:szCs w:val="19"/>
        </w:rPr>
        <w:t xml:space="preserve"> </w:t>
      </w:r>
      <w:r w:rsidR="00427C71" w:rsidRPr="00B92B56">
        <w:rPr>
          <w:color w:val="000000" w:themeColor="text1"/>
          <w:spacing w:val="-2"/>
          <w:szCs w:val="19"/>
        </w:rPr>
        <w:t>ponadpodstawowe szkoły dla młodzieży (w tym 27 szkół specjalnych),</w:t>
      </w:r>
      <w:r w:rsidR="00427C71" w:rsidRPr="00B92B56">
        <w:rPr>
          <w:color w:val="000000" w:themeColor="text1"/>
          <w:szCs w:val="19"/>
        </w:rPr>
        <w:t xml:space="preserve"> w których kształciło się łącznie</w:t>
      </w:r>
      <w:r w:rsidR="00427C71">
        <w:rPr>
          <w:color w:val="000000" w:themeColor="text1"/>
          <w:szCs w:val="19"/>
        </w:rPr>
        <w:t xml:space="preserve"> 45,6</w:t>
      </w:r>
      <w:r w:rsidR="00427C71" w:rsidRPr="00B92B56">
        <w:rPr>
          <w:color w:val="000000" w:themeColor="text1"/>
          <w:szCs w:val="19"/>
        </w:rPr>
        <w:t xml:space="preserve"> tys. uczniów (w tym 0,7 tys. w szkołach specjalnych). W porównaniu z poprzednim rokiem przybyło</w:t>
      </w:r>
      <w:r w:rsidR="00427C71">
        <w:rPr>
          <w:color w:val="000000" w:themeColor="text1"/>
          <w:szCs w:val="19"/>
        </w:rPr>
        <w:t xml:space="preserve"> 8 </w:t>
      </w:r>
      <w:r w:rsidR="00427C71" w:rsidRPr="00B92B56">
        <w:rPr>
          <w:color w:val="000000" w:themeColor="text1"/>
          <w:szCs w:val="19"/>
        </w:rPr>
        <w:t>placówek, a liczba uczniów zwiększyła się o</w:t>
      </w:r>
      <w:r w:rsidR="00427C71">
        <w:rPr>
          <w:color w:val="000000" w:themeColor="text1"/>
          <w:szCs w:val="19"/>
        </w:rPr>
        <w:t xml:space="preserve"> 28,0%.</w:t>
      </w:r>
      <w:r w:rsidR="00427C71" w:rsidRPr="00B92B56">
        <w:rPr>
          <w:color w:val="000000" w:themeColor="text1"/>
          <w:szCs w:val="19"/>
        </w:rPr>
        <w:t xml:space="preserve"> W wyniku wdrożenia </w:t>
      </w:r>
      <w:r w:rsidR="00427C71" w:rsidRPr="009D4883">
        <w:rPr>
          <w:color w:val="000000" w:themeColor="text1"/>
          <w:spacing w:val="-2"/>
          <w:szCs w:val="19"/>
        </w:rPr>
        <w:t>nowego systemu edukacji, w roku szkolnym 2019/20 w klasie pierwszej szkół ponadpodstawowych naukę rozpoczęli absolwenci gimnazjów realizujący 3-letni program nauczania w liceach ogólnokształcących (4-letni w technikach) oraz absolwenci szkół podstawowych realizujący 4-letni program nauczania w liceach ogólnokształcących (5-letni w technikach). Zdecydowana większość tego typu szkół (73,6%) podlegała jednostkom samorządu terytorialnego.</w:t>
      </w:r>
    </w:p>
    <w:p w14:paraId="7DCF246D" w14:textId="12D7603A" w:rsidR="00B92B56" w:rsidRPr="00DA121F" w:rsidRDefault="00B92B56" w:rsidP="001D1E15">
      <w:pPr>
        <w:spacing w:line="236" w:lineRule="exact"/>
        <w:rPr>
          <w:color w:val="FF0000"/>
          <w:szCs w:val="19"/>
        </w:rPr>
      </w:pPr>
      <w:r w:rsidRPr="00602C98">
        <w:rPr>
          <w:color w:val="000000" w:themeColor="text1"/>
          <w:szCs w:val="19"/>
        </w:rPr>
        <w:t>Wśród szkół ponadpodstawowych najwięcej uczniów skupiały licea ogólnokształcące, do których uczęszczało</w:t>
      </w:r>
      <w:r w:rsidR="00751B32">
        <w:rPr>
          <w:color w:val="000000" w:themeColor="text1"/>
          <w:szCs w:val="19"/>
        </w:rPr>
        <w:t xml:space="preserve"> 20,8</w:t>
      </w:r>
      <w:r w:rsidRPr="00602C98">
        <w:rPr>
          <w:color w:val="000000" w:themeColor="text1"/>
          <w:szCs w:val="19"/>
        </w:rPr>
        <w:t xml:space="preserve"> tys. młodzieży. Dużą grupę, liczącą</w:t>
      </w:r>
      <w:r w:rsidR="00751B32">
        <w:rPr>
          <w:color w:val="000000" w:themeColor="text1"/>
          <w:szCs w:val="19"/>
        </w:rPr>
        <w:t xml:space="preserve"> 19,9</w:t>
      </w:r>
      <w:r w:rsidRPr="00602C98">
        <w:rPr>
          <w:color w:val="000000" w:themeColor="text1"/>
          <w:szCs w:val="19"/>
        </w:rPr>
        <w:t xml:space="preserve"> tys. osób, tworzyli także uczniowie techników. D</w:t>
      </w:r>
      <w:r w:rsidRPr="00AF6F60">
        <w:rPr>
          <w:color w:val="000000" w:themeColor="text1"/>
          <w:szCs w:val="19"/>
        </w:rPr>
        <w:t xml:space="preserve">wa wymienione typy szkół cieszą się od lat niesłabnącą popularnością wśród młodzieży. W omawianym roku szkolnym </w:t>
      </w:r>
      <w:r w:rsidR="00AF6F60" w:rsidRPr="00AF6F60">
        <w:rPr>
          <w:color w:val="000000" w:themeColor="text1"/>
          <w:szCs w:val="19"/>
        </w:rPr>
        <w:t>zwiększyło</w:t>
      </w:r>
      <w:r w:rsidRPr="00AF6F60">
        <w:rPr>
          <w:color w:val="000000" w:themeColor="text1"/>
          <w:szCs w:val="19"/>
        </w:rPr>
        <w:t xml:space="preserve"> się </w:t>
      </w:r>
      <w:r w:rsidR="00AF6F60" w:rsidRPr="00AF6F60">
        <w:rPr>
          <w:color w:val="000000" w:themeColor="text1"/>
          <w:szCs w:val="19"/>
        </w:rPr>
        <w:t>również</w:t>
      </w:r>
      <w:r w:rsidRPr="00AF6F60">
        <w:rPr>
          <w:color w:val="000000" w:themeColor="text1"/>
          <w:szCs w:val="19"/>
        </w:rPr>
        <w:t xml:space="preserve"> zainteresowanie uczniów szkołami, których głównym celem jest wykształcenie </w:t>
      </w:r>
      <w:r w:rsidRPr="00AF6F60">
        <w:rPr>
          <w:color w:val="000000" w:themeColor="text1"/>
          <w:spacing w:val="-2"/>
          <w:szCs w:val="19"/>
        </w:rPr>
        <w:t>umiejętności przydatnych do pracy w określonym zawodzie oraz przygotowanie do kształcenia</w:t>
      </w:r>
      <w:r w:rsidRPr="00AF6F60">
        <w:rPr>
          <w:color w:val="000000" w:themeColor="text1"/>
          <w:szCs w:val="19"/>
        </w:rPr>
        <w:t xml:space="preserve"> ustawicznego. </w:t>
      </w:r>
      <w:r w:rsidRPr="00AF6F60">
        <w:rPr>
          <w:color w:val="000000" w:themeColor="text1"/>
          <w:spacing w:val="-2"/>
          <w:szCs w:val="19"/>
        </w:rPr>
        <w:t xml:space="preserve">Zgodnie </w:t>
      </w:r>
      <w:r w:rsidR="00AF6F60" w:rsidRPr="00AF6F60">
        <w:rPr>
          <w:color w:val="000000" w:themeColor="text1"/>
          <w:spacing w:val="-2"/>
          <w:szCs w:val="19"/>
        </w:rPr>
        <w:br/>
      </w:r>
      <w:r w:rsidRPr="00AF6F60">
        <w:rPr>
          <w:color w:val="000000" w:themeColor="text1"/>
          <w:spacing w:val="-2"/>
          <w:szCs w:val="19"/>
        </w:rPr>
        <w:t>z ustawą o systemie oświaty, od roku szkolnego 2017/18 funkcjonują w tym zakresie szkoły branżowe</w:t>
      </w:r>
      <w:r w:rsidRPr="00AF6F60">
        <w:rPr>
          <w:color w:val="000000" w:themeColor="text1"/>
          <w:szCs w:val="19"/>
        </w:rPr>
        <w:t xml:space="preserve"> I stopnia, które powstały z przekształcenia dotychczasowych zasadniczych szkół zawodowych. W</w:t>
      </w:r>
      <w:r w:rsidRPr="00AF6F60">
        <w:rPr>
          <w:color w:val="000000" w:themeColor="text1"/>
          <w:spacing w:val="-9"/>
          <w:szCs w:val="19"/>
        </w:rPr>
        <w:t xml:space="preserve"> analizowanym roku </w:t>
      </w:r>
      <w:r w:rsidRPr="00AF6F60">
        <w:rPr>
          <w:color w:val="000000" w:themeColor="text1"/>
          <w:szCs w:val="19"/>
        </w:rPr>
        <w:t>szkolnym</w:t>
      </w:r>
      <w:r w:rsidRPr="00AF6F60">
        <w:rPr>
          <w:color w:val="000000" w:themeColor="text1"/>
          <w:spacing w:val="-10"/>
          <w:szCs w:val="19"/>
        </w:rPr>
        <w:t xml:space="preserve"> </w:t>
      </w:r>
      <w:r w:rsidRPr="00AF6F60">
        <w:rPr>
          <w:color w:val="000000" w:themeColor="text1"/>
          <w:szCs w:val="19"/>
        </w:rPr>
        <w:t>w</w:t>
      </w:r>
      <w:r w:rsidRPr="00AF6F60">
        <w:rPr>
          <w:color w:val="000000" w:themeColor="text1"/>
          <w:spacing w:val="-8"/>
          <w:szCs w:val="19"/>
        </w:rPr>
        <w:t xml:space="preserve"> szkołach branżowych I stopnia </w:t>
      </w:r>
      <w:r w:rsidR="00AF6F60" w:rsidRPr="00AF6F60">
        <w:rPr>
          <w:color w:val="000000" w:themeColor="text1"/>
          <w:spacing w:val="-2"/>
          <w:szCs w:val="19"/>
        </w:rPr>
        <w:t>uczyło się</w:t>
      </w:r>
      <w:r w:rsidR="00751B32">
        <w:rPr>
          <w:color w:val="000000" w:themeColor="text1"/>
          <w:spacing w:val="-2"/>
          <w:szCs w:val="19"/>
        </w:rPr>
        <w:t xml:space="preserve"> 4,2</w:t>
      </w:r>
      <w:r w:rsidR="00AF6F60" w:rsidRPr="00AF6F60">
        <w:rPr>
          <w:color w:val="000000" w:themeColor="text1"/>
          <w:spacing w:val="-2"/>
          <w:szCs w:val="19"/>
        </w:rPr>
        <w:t xml:space="preserve"> </w:t>
      </w:r>
      <w:r w:rsidRPr="00AF6F60">
        <w:rPr>
          <w:color w:val="000000" w:themeColor="text1"/>
          <w:spacing w:val="-2"/>
          <w:szCs w:val="19"/>
        </w:rPr>
        <w:t>tys. młodzieży, tj. o</w:t>
      </w:r>
      <w:r w:rsidR="00751B32">
        <w:rPr>
          <w:color w:val="000000" w:themeColor="text1"/>
          <w:spacing w:val="-2"/>
          <w:szCs w:val="19"/>
        </w:rPr>
        <w:t xml:space="preserve"> 29,8%</w:t>
      </w:r>
      <w:r w:rsidRPr="00AF6F60">
        <w:rPr>
          <w:color w:val="000000" w:themeColor="text1"/>
          <w:spacing w:val="-2"/>
          <w:szCs w:val="19"/>
        </w:rPr>
        <w:t xml:space="preserve"> </w:t>
      </w:r>
      <w:r w:rsidR="00AF6F60" w:rsidRPr="00AF6F60">
        <w:rPr>
          <w:color w:val="000000" w:themeColor="text1"/>
          <w:spacing w:val="-2"/>
          <w:szCs w:val="19"/>
        </w:rPr>
        <w:t>więcej</w:t>
      </w:r>
      <w:r w:rsidRPr="00AF6F60">
        <w:rPr>
          <w:color w:val="000000" w:themeColor="text1"/>
          <w:spacing w:val="-2"/>
          <w:szCs w:val="19"/>
        </w:rPr>
        <w:t xml:space="preserve"> niż przed rokiem.</w:t>
      </w:r>
    </w:p>
    <w:p w14:paraId="06078803" w14:textId="230FF6F3" w:rsidR="00F437DD" w:rsidRDefault="00ED40A6" w:rsidP="001D1E15">
      <w:pPr>
        <w:spacing w:before="0" w:after="0" w:line="236" w:lineRule="exact"/>
        <w:rPr>
          <w:spacing w:val="-2"/>
          <w:sz w:val="15"/>
          <w:szCs w:val="15"/>
        </w:rPr>
      </w:pPr>
      <w:r w:rsidRPr="00F00492">
        <w:rPr>
          <w:color w:val="000000" w:themeColor="text1"/>
          <w:szCs w:val="19"/>
        </w:rPr>
        <w:t>Odrębną grupę wśród omawianych szkół stanowią ogólnokształcące szkoły artystyczne dające uprawnienia zawodowe. W roku szkolnym 2019/20 w szkołach tego typu zawód zdobywało</w:t>
      </w:r>
      <w:r w:rsidR="006E04A4">
        <w:rPr>
          <w:color w:val="000000" w:themeColor="text1"/>
          <w:szCs w:val="19"/>
        </w:rPr>
        <w:t xml:space="preserve"> 417</w:t>
      </w:r>
      <w:r w:rsidRPr="00F00492">
        <w:rPr>
          <w:color w:val="000000" w:themeColor="text1"/>
          <w:szCs w:val="19"/>
        </w:rPr>
        <w:t xml:space="preserve"> </w:t>
      </w:r>
      <w:r w:rsidRPr="00810422">
        <w:rPr>
          <w:color w:val="000000" w:themeColor="text1"/>
          <w:szCs w:val="19"/>
        </w:rPr>
        <w:t>osób, tj. o</w:t>
      </w:r>
      <w:r w:rsidR="006E04A4">
        <w:rPr>
          <w:color w:val="000000" w:themeColor="text1"/>
          <w:szCs w:val="19"/>
        </w:rPr>
        <w:t xml:space="preserve"> 6,9% mniej</w:t>
      </w:r>
      <w:r w:rsidRPr="00810422">
        <w:rPr>
          <w:color w:val="000000" w:themeColor="text1"/>
          <w:szCs w:val="19"/>
        </w:rPr>
        <w:t xml:space="preserve"> niż rok wcześniej. W porównaniu z poprzednim rokiem szkolnym zwiększyła się (o</w:t>
      </w:r>
      <w:r w:rsidR="006E04A4">
        <w:rPr>
          <w:color w:val="000000" w:themeColor="text1"/>
          <w:szCs w:val="19"/>
        </w:rPr>
        <w:t xml:space="preserve"> 8,1%</w:t>
      </w:r>
      <w:r w:rsidRPr="00810422">
        <w:rPr>
          <w:color w:val="000000" w:themeColor="text1"/>
          <w:szCs w:val="19"/>
        </w:rPr>
        <w:t>) liczba uczniów w szkołach specjalnych przysposabiających do</w:t>
      </w:r>
    </w:p>
    <w:p w14:paraId="2D59E4D7" w14:textId="06E8B6BB" w:rsidR="00ED40A6" w:rsidRPr="00ED40A6" w:rsidRDefault="00ED40A6" w:rsidP="001D1E15">
      <w:pPr>
        <w:spacing w:before="0" w:after="0" w:line="236" w:lineRule="exact"/>
        <w:rPr>
          <w:spacing w:val="-2"/>
          <w:sz w:val="15"/>
          <w:szCs w:val="15"/>
        </w:rPr>
      </w:pPr>
      <w:r w:rsidRPr="00810422">
        <w:rPr>
          <w:color w:val="000000" w:themeColor="text1"/>
          <w:szCs w:val="19"/>
        </w:rPr>
        <w:t>pracy. Są to 3-letnie szkoły przeznaczone dla młodzieży</w:t>
      </w:r>
      <w:r w:rsidRPr="00810422">
        <w:rPr>
          <w:color w:val="000000" w:themeColor="text1"/>
          <w:spacing w:val="-6"/>
          <w:szCs w:val="19"/>
        </w:rPr>
        <w:t xml:space="preserve"> </w:t>
      </w:r>
      <w:r w:rsidRPr="00810422">
        <w:rPr>
          <w:color w:val="000000" w:themeColor="text1"/>
          <w:szCs w:val="19"/>
        </w:rPr>
        <w:t>z</w:t>
      </w:r>
      <w:r w:rsidRPr="00810422">
        <w:rPr>
          <w:color w:val="000000" w:themeColor="text1"/>
          <w:spacing w:val="-8"/>
          <w:szCs w:val="19"/>
        </w:rPr>
        <w:t xml:space="preserve"> </w:t>
      </w:r>
      <w:r w:rsidRPr="00810422">
        <w:rPr>
          <w:color w:val="000000" w:themeColor="text1"/>
          <w:szCs w:val="19"/>
        </w:rPr>
        <w:t>upośledzeniem</w:t>
      </w:r>
      <w:r w:rsidRPr="00810422">
        <w:rPr>
          <w:color w:val="000000" w:themeColor="text1"/>
          <w:spacing w:val="-8"/>
          <w:szCs w:val="19"/>
        </w:rPr>
        <w:t xml:space="preserve"> </w:t>
      </w:r>
      <w:r w:rsidRPr="00810422">
        <w:rPr>
          <w:color w:val="000000" w:themeColor="text1"/>
          <w:szCs w:val="19"/>
        </w:rPr>
        <w:t>umysłowym</w:t>
      </w:r>
      <w:r w:rsidRPr="00810422">
        <w:rPr>
          <w:color w:val="000000" w:themeColor="text1"/>
          <w:spacing w:val="-8"/>
          <w:szCs w:val="19"/>
        </w:rPr>
        <w:t xml:space="preserve"> </w:t>
      </w:r>
      <w:r w:rsidRPr="00810422">
        <w:rPr>
          <w:color w:val="000000" w:themeColor="text1"/>
          <w:szCs w:val="19"/>
        </w:rPr>
        <w:t>lub</w:t>
      </w:r>
      <w:r w:rsidRPr="00810422">
        <w:rPr>
          <w:color w:val="000000" w:themeColor="text1"/>
          <w:spacing w:val="-8"/>
          <w:szCs w:val="19"/>
        </w:rPr>
        <w:t xml:space="preserve"> </w:t>
      </w:r>
      <w:r w:rsidRPr="00810422">
        <w:rPr>
          <w:color w:val="000000" w:themeColor="text1"/>
          <w:spacing w:val="-8"/>
          <w:szCs w:val="19"/>
        </w:rPr>
        <w:br/>
      </w:r>
      <w:r w:rsidRPr="00810422">
        <w:rPr>
          <w:color w:val="000000" w:themeColor="text1"/>
          <w:szCs w:val="19"/>
        </w:rPr>
        <w:t>z</w:t>
      </w:r>
      <w:r w:rsidRPr="00810422">
        <w:rPr>
          <w:color w:val="000000" w:themeColor="text1"/>
          <w:spacing w:val="-8"/>
          <w:szCs w:val="19"/>
        </w:rPr>
        <w:t xml:space="preserve"> </w:t>
      </w:r>
      <w:r w:rsidRPr="00810422">
        <w:rPr>
          <w:color w:val="000000" w:themeColor="text1"/>
          <w:szCs w:val="19"/>
        </w:rPr>
        <w:t>niepełnosprawnością</w:t>
      </w:r>
      <w:r w:rsidRPr="00810422">
        <w:rPr>
          <w:color w:val="000000" w:themeColor="text1"/>
          <w:spacing w:val="-8"/>
          <w:szCs w:val="19"/>
        </w:rPr>
        <w:t xml:space="preserve"> </w:t>
      </w:r>
      <w:r w:rsidRPr="00810422">
        <w:rPr>
          <w:color w:val="000000" w:themeColor="text1"/>
          <w:szCs w:val="19"/>
        </w:rPr>
        <w:t>sprzężoną,</w:t>
      </w:r>
      <w:r w:rsidRPr="00810422">
        <w:rPr>
          <w:color w:val="000000" w:themeColor="text1"/>
          <w:spacing w:val="-8"/>
          <w:szCs w:val="19"/>
        </w:rPr>
        <w:t xml:space="preserve"> </w:t>
      </w:r>
      <w:r w:rsidRPr="00810422">
        <w:rPr>
          <w:color w:val="000000" w:themeColor="text1"/>
          <w:szCs w:val="19"/>
        </w:rPr>
        <w:t>których</w:t>
      </w:r>
      <w:r w:rsidRPr="00810422">
        <w:rPr>
          <w:color w:val="000000" w:themeColor="text1"/>
          <w:spacing w:val="-8"/>
          <w:szCs w:val="19"/>
        </w:rPr>
        <w:t xml:space="preserve"> </w:t>
      </w:r>
      <w:r w:rsidRPr="00810422">
        <w:rPr>
          <w:color w:val="000000" w:themeColor="text1"/>
          <w:szCs w:val="19"/>
        </w:rPr>
        <w:t>absolwenci</w:t>
      </w:r>
      <w:r w:rsidRPr="00810422">
        <w:rPr>
          <w:color w:val="000000" w:themeColor="text1"/>
          <w:spacing w:val="-10"/>
          <w:szCs w:val="19"/>
        </w:rPr>
        <w:t xml:space="preserve"> </w:t>
      </w:r>
      <w:r w:rsidRPr="00810422">
        <w:rPr>
          <w:color w:val="000000" w:themeColor="text1"/>
          <w:szCs w:val="19"/>
        </w:rPr>
        <w:t xml:space="preserve">otrzymują zaświadczenie o </w:t>
      </w:r>
      <w:proofErr w:type="spellStart"/>
      <w:r w:rsidRPr="00810422">
        <w:rPr>
          <w:color w:val="000000" w:themeColor="text1"/>
          <w:szCs w:val="19"/>
        </w:rPr>
        <w:t>przysposo</w:t>
      </w:r>
      <w:r>
        <w:rPr>
          <w:color w:val="000000" w:themeColor="text1"/>
          <w:szCs w:val="19"/>
        </w:rPr>
        <w:t>-</w:t>
      </w:r>
      <w:r w:rsidRPr="00810422">
        <w:rPr>
          <w:color w:val="000000" w:themeColor="text1"/>
          <w:szCs w:val="19"/>
        </w:rPr>
        <w:t>bieniu</w:t>
      </w:r>
      <w:proofErr w:type="spellEnd"/>
      <w:r w:rsidRPr="00810422">
        <w:rPr>
          <w:color w:val="000000" w:themeColor="text1"/>
          <w:szCs w:val="19"/>
        </w:rPr>
        <w:t xml:space="preserve"> do pracy. W roku szkolnym 2019/20 do szkół tego typu uczęszczało</w:t>
      </w:r>
      <w:r w:rsidR="006E04A4">
        <w:rPr>
          <w:color w:val="000000" w:themeColor="text1"/>
          <w:szCs w:val="19"/>
        </w:rPr>
        <w:t xml:space="preserve"> 346</w:t>
      </w:r>
      <w:r w:rsidRPr="00810422">
        <w:rPr>
          <w:color w:val="000000" w:themeColor="text1"/>
          <w:szCs w:val="19"/>
        </w:rPr>
        <w:t xml:space="preserve"> uczniów.</w:t>
      </w:r>
    </w:p>
    <w:p w14:paraId="34BF0898" w14:textId="77777777" w:rsidR="009D4883" w:rsidRDefault="009D4883" w:rsidP="009D4883">
      <w:pPr>
        <w:rPr>
          <w:color w:val="000000" w:themeColor="text1"/>
          <w:szCs w:val="19"/>
        </w:rPr>
      </w:pPr>
      <w:r w:rsidRPr="00810422">
        <w:rPr>
          <w:color w:val="000000" w:themeColor="text1"/>
          <w:szCs w:val="19"/>
        </w:rPr>
        <w:t xml:space="preserve">W szkołach ponadpodstawowych dla młodzieży nieznacznie przeważali chłopcy </w:t>
      </w:r>
      <w:r>
        <w:rPr>
          <w:color w:val="000000" w:themeColor="text1"/>
          <w:szCs w:val="19"/>
        </w:rPr>
        <w:t xml:space="preserve">(51,7% </w:t>
      </w:r>
      <w:r w:rsidRPr="00810422">
        <w:rPr>
          <w:color w:val="000000" w:themeColor="text1"/>
          <w:szCs w:val="19"/>
        </w:rPr>
        <w:t>ogółu uczniów), przy czym ich udział był zróżnicowany w zależności od typu szkoły. W szkołach branżowych I stopnia chłopcy stanowili</w:t>
      </w:r>
      <w:r>
        <w:rPr>
          <w:color w:val="000000" w:themeColor="text1"/>
          <w:szCs w:val="19"/>
        </w:rPr>
        <w:t xml:space="preserve"> 73,7%</w:t>
      </w:r>
      <w:r w:rsidRPr="00810422">
        <w:rPr>
          <w:color w:val="000000" w:themeColor="text1"/>
          <w:szCs w:val="19"/>
        </w:rPr>
        <w:t xml:space="preserve"> ogólnej liczby uczniów, </w:t>
      </w:r>
      <w:r w:rsidRPr="00810422">
        <w:rPr>
          <w:color w:val="000000" w:themeColor="text1"/>
          <w:spacing w:val="-2"/>
          <w:szCs w:val="19"/>
        </w:rPr>
        <w:t>w technikach –</w:t>
      </w:r>
      <w:r>
        <w:rPr>
          <w:color w:val="000000" w:themeColor="text1"/>
          <w:spacing w:val="-2"/>
          <w:szCs w:val="19"/>
        </w:rPr>
        <w:t xml:space="preserve"> 64,0%,</w:t>
      </w:r>
      <w:r w:rsidRPr="00810422">
        <w:rPr>
          <w:color w:val="000000" w:themeColor="text1"/>
          <w:spacing w:val="-2"/>
          <w:szCs w:val="19"/>
        </w:rPr>
        <w:t xml:space="preserve"> </w:t>
      </w:r>
      <w:r w:rsidRPr="00810422">
        <w:rPr>
          <w:color w:val="000000" w:themeColor="text1"/>
          <w:spacing w:val="-2"/>
          <w:szCs w:val="19"/>
        </w:rPr>
        <w:br/>
        <w:t xml:space="preserve"> a w specjalnych szkołach przysposabiających do pracy –</w:t>
      </w:r>
      <w:r>
        <w:rPr>
          <w:color w:val="000000" w:themeColor="text1"/>
          <w:spacing w:val="-2"/>
          <w:szCs w:val="19"/>
        </w:rPr>
        <w:t xml:space="preserve"> 57,5%. </w:t>
      </w:r>
      <w:r w:rsidRPr="00810422">
        <w:rPr>
          <w:color w:val="000000" w:themeColor="text1"/>
          <w:spacing w:val="-2"/>
          <w:szCs w:val="19"/>
        </w:rPr>
        <w:t>W liceach</w:t>
      </w:r>
      <w:r w:rsidRPr="00810422">
        <w:rPr>
          <w:color w:val="000000" w:themeColor="text1"/>
          <w:spacing w:val="-7"/>
          <w:szCs w:val="19"/>
        </w:rPr>
        <w:t xml:space="preserve"> </w:t>
      </w:r>
      <w:r w:rsidRPr="00810422">
        <w:rPr>
          <w:color w:val="000000" w:themeColor="text1"/>
          <w:szCs w:val="19"/>
        </w:rPr>
        <w:t>ogólnokształcących</w:t>
      </w:r>
      <w:r w:rsidRPr="00810422">
        <w:rPr>
          <w:color w:val="000000" w:themeColor="text1"/>
          <w:spacing w:val="-7"/>
          <w:szCs w:val="19"/>
        </w:rPr>
        <w:t xml:space="preserve"> </w:t>
      </w:r>
      <w:r w:rsidRPr="00810422">
        <w:rPr>
          <w:color w:val="000000" w:themeColor="text1"/>
          <w:szCs w:val="19"/>
        </w:rPr>
        <w:t>większość</w:t>
      </w:r>
      <w:r>
        <w:rPr>
          <w:color w:val="000000" w:themeColor="text1"/>
          <w:szCs w:val="19"/>
        </w:rPr>
        <w:t xml:space="preserve"> (63,9% ogółu)</w:t>
      </w:r>
      <w:r w:rsidRPr="00810422">
        <w:rPr>
          <w:color w:val="000000" w:themeColor="text1"/>
          <w:spacing w:val="-7"/>
          <w:szCs w:val="19"/>
        </w:rPr>
        <w:t xml:space="preserve"> </w:t>
      </w:r>
      <w:r w:rsidRPr="00810422">
        <w:rPr>
          <w:color w:val="000000" w:themeColor="text1"/>
          <w:szCs w:val="19"/>
        </w:rPr>
        <w:t>stanowiły</w:t>
      </w:r>
      <w:r w:rsidRPr="00810422">
        <w:rPr>
          <w:color w:val="000000" w:themeColor="text1"/>
          <w:spacing w:val="-7"/>
          <w:szCs w:val="19"/>
        </w:rPr>
        <w:t xml:space="preserve"> </w:t>
      </w:r>
      <w:r w:rsidRPr="00810422">
        <w:rPr>
          <w:color w:val="000000" w:themeColor="text1"/>
          <w:szCs w:val="19"/>
        </w:rPr>
        <w:t>dziewczęta. Dominowały one także w ogólnokształcących szkołach artystycznych dających uprawnienia zawodowe</w:t>
      </w:r>
      <w:r>
        <w:rPr>
          <w:color w:val="000000" w:themeColor="text1"/>
          <w:szCs w:val="19"/>
        </w:rPr>
        <w:t xml:space="preserve"> (80,8%). </w:t>
      </w:r>
    </w:p>
    <w:p w14:paraId="5DAD1186" w14:textId="1FB975BB" w:rsidR="009D4883" w:rsidRPr="009D4883" w:rsidRDefault="005B00AF" w:rsidP="009D4883">
      <w:pPr>
        <w:rPr>
          <w:color w:val="000000" w:themeColor="text1"/>
          <w:szCs w:val="19"/>
        </w:rPr>
      </w:pPr>
      <w:r w:rsidRPr="007E73DE">
        <w:rPr>
          <w:noProof/>
          <w:spacing w:val="-2"/>
          <w:sz w:val="18"/>
          <w:lang w:eastAsia="pl-PL"/>
        </w:rPr>
        <mc:AlternateContent>
          <mc:Choice Requires="wps">
            <w:drawing>
              <wp:anchor distT="0" distB="0" distL="0" distR="0" simplePos="0" relativeHeight="251766784" behindDoc="0" locked="0" layoutInCell="1" allowOverlap="1" wp14:anchorId="73D5FD43" wp14:editId="4977DA27">
                <wp:simplePos x="0" y="0"/>
                <wp:positionH relativeFrom="page">
                  <wp:posOffset>464185</wp:posOffset>
                </wp:positionH>
                <wp:positionV relativeFrom="paragraph">
                  <wp:posOffset>213130</wp:posOffset>
                </wp:positionV>
                <wp:extent cx="1828800" cy="0"/>
                <wp:effectExtent l="5715" t="10795" r="13335" b="8255"/>
                <wp:wrapTopAndBottom/>
                <wp:docPr id="29" name="Łącznik prosty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7CB9EF" id="Łącznik prosty 29" o:spid="_x0000_s1026" style="position:absolute;z-index:251766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.55pt,16.8pt" to="180.5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mj4JgIAADYEAAAOAAAAZHJzL2Uyb0RvYy54bWysU8uO0zAU3SPxD1b2nTwInTRqOkJJy2aA&#10;SjN8gGs7jTWObdlu04JYsJg/g//i2m2qDmwQIgvH9r0+Pvec6/ndoRdoz4zlSlZRepNEiEmiKJfb&#10;Kvr8uJoUEbIOS4qFkqyKjsxGd4vXr+aDLlmmOiUoMwhApC0HXUWdc7qMY0s61mN7ozSTEGyV6bGD&#10;pdnG1OAB0HsRZ0kyjQdlqDaKMGthtzkFo0XAb1tG3Ke2tcwhUUXAzYXRhHHjx3gxx+XWYN1xcqaB&#10;/4FFj7mESy9QDXYY7Qz/A6rnxCirWndDVB+rtuWEhRqgmjT5rZqHDmsWagFxrL7IZP8fLPm4XxvE&#10;aRVlswhJ3INHP7//eCZfJH9CIKx1RwQh0GnQtoT0Wq6Nr5Qc5IO+V+TJIqnqDsstC3wfjxowUn8i&#10;fnHEL6yG2zbDB0UhB++cCqIdWtN7SJADHYI3x4s37OAQgc20yIoiAQvJGItxOR7Uxrr3TPVA2ILF&#10;gksvGy7x/t46TwSXY4rflmrFhQjWC4mGKrqdZkk4YJXg1Ad9mjXbTS0M2mPfPOELVUHkOs2onaQB&#10;rGOYLs9zh7k4zeFyIT0elAJ0zrNTd3ydJbNlsSzySZ5Nl5M8aZrJu1WdT6ar9PZt86ap6yb95qml&#10;edlxSpn07MZOTfO/64Tzmzn12KVXLzLEL9GDXkB2/AfSwUtv36kRNooe12b0GJozJJ8fku/+6zXM&#10;r5/74hcAAAD//wMAUEsDBBQABgAIAAAAIQCG95vs2wAAAAgBAAAPAAAAZHJzL2Rvd25yZXYueG1s&#10;TI/BTsMwEETvSPyDtUjcqJNGSqsQpwIKR6jaIs5uvMQR8TqK3STw9SziAMedGc2+KTez68SIQ2g9&#10;KUgXCQik2puWGgWvx6ebNYgQNRndeUIFnxhgU11elLowfqI9jofYCC6hUGgFNsa+kDLUFp0OC98j&#10;sffuB6cjn0MjzaAnLnedXCZJLp1uiT9Y3eODxfrjcHYKvvLJbuXjy2pn3+T9evd8HJe4Ver6ar67&#10;BRFxjn9h+MFndKiY6eTPZILoFKyylJMKsiwHwX6WpyycfgVZlfL/gOobAAD//wMAUEsBAi0AFAAG&#10;AAgAAAAhALaDOJL+AAAA4QEAABMAAAAAAAAAAAAAAAAAAAAAAFtDb250ZW50X1R5cGVzXS54bWxQ&#10;SwECLQAUAAYACAAAACEAOP0h/9YAAACUAQAACwAAAAAAAAAAAAAAAAAvAQAAX3JlbHMvLnJlbHNQ&#10;SwECLQAUAAYACAAAACEAOQ5o+CYCAAA2BAAADgAAAAAAAAAAAAAAAAAuAgAAZHJzL2Uyb0RvYy54&#10;bWxQSwECLQAUAAYACAAAACEAhveb7NsAAAAIAQAADwAAAAAAAAAAAAAAAACABAAAZHJzL2Rvd25y&#10;ZXYueG1sUEsFBgAAAAAEAAQA8wAAAIgFAAAAAA==&#10;" strokeweight=".6pt">
                <w10:wrap type="topAndBottom" anchorx="page"/>
              </v:line>
            </w:pict>
          </mc:Fallback>
        </mc:AlternateContent>
      </w:r>
    </w:p>
    <w:p w14:paraId="263FAE43" w14:textId="230F30A0" w:rsidR="007E73DE" w:rsidRPr="00FE1527" w:rsidRDefault="007E73DE" w:rsidP="007E73DE">
      <w:pPr>
        <w:spacing w:before="0" w:after="0"/>
        <w:rPr>
          <w:spacing w:val="-2"/>
          <w:sz w:val="15"/>
          <w:szCs w:val="15"/>
        </w:rPr>
      </w:pPr>
      <w:r w:rsidRPr="007E73DE">
        <w:rPr>
          <w:spacing w:val="-2"/>
          <w:sz w:val="18"/>
          <w:szCs w:val="15"/>
          <w:vertAlign w:val="superscript"/>
        </w:rPr>
        <w:t>1</w:t>
      </w:r>
      <w:r w:rsidRPr="007E73DE">
        <w:rPr>
          <w:spacing w:val="-2"/>
          <w:sz w:val="15"/>
          <w:szCs w:val="15"/>
        </w:rPr>
        <w:t xml:space="preserve"> Bez szkół policealnych.</w:t>
      </w:r>
    </w:p>
    <w:p w14:paraId="740D074B" w14:textId="287617A4" w:rsidR="007E73DE" w:rsidRPr="0037505D" w:rsidRDefault="007E73DE" w:rsidP="007E73DE">
      <w:pPr>
        <w:spacing w:before="0"/>
        <w:rPr>
          <w:b/>
          <w:spacing w:val="-2"/>
          <w:sz w:val="18"/>
          <w:shd w:val="clear" w:color="auto" w:fill="FFFFFF"/>
        </w:rPr>
      </w:pPr>
      <w:r w:rsidRPr="0037505D">
        <w:rPr>
          <w:b/>
          <w:spacing w:val="-2"/>
          <w:sz w:val="18"/>
        </w:rPr>
        <w:lastRenderedPageBreak/>
        <w:t>Tablica 4.</w:t>
      </w:r>
      <w:r w:rsidRPr="0037505D">
        <w:rPr>
          <w:b/>
          <w:spacing w:val="-2"/>
          <w:sz w:val="18"/>
          <w:shd w:val="clear" w:color="auto" w:fill="FFFFFF"/>
        </w:rPr>
        <w:t xml:space="preserve"> Szkoły </w:t>
      </w:r>
      <w:r w:rsidR="00EA1DF6" w:rsidRPr="0037505D">
        <w:rPr>
          <w:b/>
          <w:spacing w:val="-2"/>
          <w:sz w:val="18"/>
          <w:shd w:val="clear" w:color="auto" w:fill="FFFFFF"/>
        </w:rPr>
        <w:t xml:space="preserve">ponadpodstawowe </w:t>
      </w:r>
      <w:r w:rsidRPr="0037505D">
        <w:rPr>
          <w:b/>
          <w:spacing w:val="-2"/>
          <w:sz w:val="18"/>
          <w:shd w:val="clear" w:color="auto" w:fill="FFFFFF"/>
        </w:rPr>
        <w:t>dla młodzieży</w:t>
      </w:r>
    </w:p>
    <w:tbl>
      <w:tblPr>
        <w:tblStyle w:val="Siatkatabelijasna1"/>
        <w:tblW w:w="80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402"/>
        <w:gridCol w:w="284"/>
        <w:gridCol w:w="876"/>
        <w:gridCol w:w="876"/>
        <w:gridCol w:w="876"/>
        <w:gridCol w:w="876"/>
        <w:gridCol w:w="877"/>
      </w:tblGrid>
      <w:tr w:rsidR="007E73DE" w:rsidRPr="007E73DE" w14:paraId="748B1BA4" w14:textId="77777777" w:rsidTr="00AD52FF">
        <w:trPr>
          <w:trHeight w:val="57"/>
          <w:jc w:val="center"/>
        </w:trPr>
        <w:tc>
          <w:tcPr>
            <w:tcW w:w="3686" w:type="dxa"/>
            <w:gridSpan w:val="2"/>
            <w:vMerge w:val="restart"/>
            <w:tcBorders>
              <w:right w:val="single" w:sz="4" w:space="0" w:color="001D77"/>
            </w:tcBorders>
            <w:vAlign w:val="center"/>
          </w:tcPr>
          <w:p w14:paraId="32DDC8F9" w14:textId="77777777" w:rsidR="007E73DE" w:rsidRPr="007E73DE" w:rsidRDefault="007E73DE" w:rsidP="007E73DE">
            <w:pPr>
              <w:keepNext/>
              <w:tabs>
                <w:tab w:val="right" w:leader="dot" w:pos="4139"/>
              </w:tabs>
              <w:spacing w:before="0" w:after="60"/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7E73DE"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pl-PL"/>
              </w:rPr>
              <w:t>Wyszczególnienie</w:t>
            </w:r>
          </w:p>
          <w:p w14:paraId="2467AA4F" w14:textId="71D97B54" w:rsidR="00A0387F" w:rsidRPr="007E73DE" w:rsidRDefault="00A0387F" w:rsidP="00A0387F">
            <w:pPr>
              <w:spacing w:before="0" w:after="0"/>
              <w:rPr>
                <w:sz w:val="16"/>
                <w:szCs w:val="16"/>
                <w:lang w:eastAsia="pl-PL"/>
              </w:rPr>
            </w:pPr>
            <w:r w:rsidRPr="007E73DE">
              <w:rPr>
                <w:sz w:val="16"/>
                <w:szCs w:val="16"/>
                <w:lang w:eastAsia="pl-PL"/>
              </w:rPr>
              <w:t>a – 201</w:t>
            </w:r>
            <w:r w:rsidR="001C318D">
              <w:rPr>
                <w:sz w:val="16"/>
                <w:szCs w:val="16"/>
                <w:lang w:eastAsia="pl-PL"/>
              </w:rPr>
              <w:t>8</w:t>
            </w:r>
            <w:r w:rsidRPr="007E73DE">
              <w:rPr>
                <w:sz w:val="16"/>
                <w:szCs w:val="16"/>
                <w:lang w:eastAsia="pl-PL"/>
              </w:rPr>
              <w:t>/1</w:t>
            </w:r>
            <w:r w:rsidR="001C318D">
              <w:rPr>
                <w:sz w:val="16"/>
                <w:szCs w:val="16"/>
                <w:lang w:eastAsia="pl-PL"/>
              </w:rPr>
              <w:t>9</w:t>
            </w:r>
          </w:p>
          <w:p w14:paraId="53B37B24" w14:textId="5929CEEE" w:rsidR="007E73DE" w:rsidRPr="007E73DE" w:rsidRDefault="00A0387F" w:rsidP="001C318D">
            <w:pPr>
              <w:spacing w:before="0" w:after="0"/>
              <w:rPr>
                <w:sz w:val="16"/>
                <w:szCs w:val="16"/>
                <w:lang w:eastAsia="pl-PL"/>
              </w:rPr>
            </w:pPr>
            <w:r w:rsidRPr="007E73DE">
              <w:rPr>
                <w:sz w:val="16"/>
                <w:szCs w:val="16"/>
                <w:lang w:eastAsia="pl-PL"/>
              </w:rPr>
              <w:t>b – 201</w:t>
            </w:r>
            <w:r w:rsidR="001C318D">
              <w:rPr>
                <w:sz w:val="16"/>
                <w:szCs w:val="16"/>
                <w:lang w:eastAsia="pl-PL"/>
              </w:rPr>
              <w:t>9/20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2788030D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Szkoły</w:t>
            </w:r>
          </w:p>
        </w:tc>
        <w:tc>
          <w:tcPr>
            <w:tcW w:w="1752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E9C90A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Uczniowie</w:t>
            </w:r>
          </w:p>
        </w:tc>
        <w:tc>
          <w:tcPr>
            <w:tcW w:w="1753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4ED24AC4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Absolwenci</w:t>
            </w:r>
            <w:r w:rsidRPr="00EA1DF6">
              <w:rPr>
                <w:szCs w:val="19"/>
                <w:vertAlign w:val="superscript"/>
              </w:rPr>
              <w:t>1</w:t>
            </w:r>
          </w:p>
        </w:tc>
      </w:tr>
      <w:tr w:rsidR="007E73DE" w:rsidRPr="007E73DE" w14:paraId="087BB782" w14:textId="77777777" w:rsidTr="00AD52FF">
        <w:trPr>
          <w:trHeight w:val="57"/>
          <w:jc w:val="center"/>
        </w:trPr>
        <w:tc>
          <w:tcPr>
            <w:tcW w:w="3686" w:type="dxa"/>
            <w:gridSpan w:val="2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14:paraId="17B045A3" w14:textId="77777777" w:rsidR="007E73DE" w:rsidRPr="007E73DE" w:rsidRDefault="007E73DE" w:rsidP="007E73DE">
            <w:pPr>
              <w:keepNext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76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606C36C9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327E9C2E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ogółem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3E3A5E69" w14:textId="77777777" w:rsidR="007E73DE" w:rsidRPr="007E73DE" w:rsidRDefault="007E73DE" w:rsidP="007E73DE">
            <w:pPr>
              <w:spacing w:before="0" w:after="0"/>
              <w:ind w:left="-85" w:right="-85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w tym dziewczęta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6044C9D8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ogółem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4A004C4B" w14:textId="77777777" w:rsidR="007E73DE" w:rsidRPr="007E73DE" w:rsidRDefault="007E73DE" w:rsidP="007E73DE">
            <w:pPr>
              <w:spacing w:before="0" w:after="0"/>
              <w:ind w:left="-113" w:right="-113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w tym dziewczęta</w:t>
            </w:r>
          </w:p>
        </w:tc>
      </w:tr>
      <w:tr w:rsidR="00810422" w:rsidRPr="007E73DE" w14:paraId="2CFFEB69" w14:textId="77777777" w:rsidTr="00D97538">
        <w:trPr>
          <w:trHeight w:val="57"/>
          <w:jc w:val="center"/>
        </w:trPr>
        <w:tc>
          <w:tcPr>
            <w:tcW w:w="3402" w:type="dxa"/>
            <w:tcBorders>
              <w:top w:val="single" w:sz="12" w:space="0" w:color="001D77"/>
              <w:bottom w:val="nil"/>
              <w:right w:val="single" w:sz="4" w:space="0" w:color="001D77"/>
            </w:tcBorders>
            <w:vAlign w:val="center"/>
          </w:tcPr>
          <w:p w14:paraId="0D3BBD0A" w14:textId="225EE433" w:rsidR="00810422" w:rsidRPr="0037505D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b/>
                <w:sz w:val="16"/>
                <w:szCs w:val="16"/>
              </w:rPr>
            </w:pPr>
            <w:r>
              <w:rPr>
                <w:rFonts w:eastAsiaTheme="majorEastAsia" w:cstheme="majorBidi"/>
                <w:b/>
                <w:sz w:val="16"/>
                <w:szCs w:val="16"/>
              </w:rPr>
              <w:t>OGÓŁEM</w:t>
            </w:r>
          </w:p>
        </w:tc>
        <w:tc>
          <w:tcPr>
            <w:tcW w:w="28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CFCEB2" w14:textId="77777777" w:rsidR="00810422" w:rsidRPr="0037505D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b/>
                <w:sz w:val="16"/>
                <w:szCs w:val="16"/>
              </w:rPr>
            </w:pPr>
            <w:r w:rsidRPr="0037505D">
              <w:rPr>
                <w:rFonts w:eastAsiaTheme="majorEastAsia" w:cstheme="majorBidi"/>
                <w:b/>
                <w:sz w:val="16"/>
                <w:szCs w:val="16"/>
              </w:rPr>
              <w:t>a</w:t>
            </w:r>
          </w:p>
        </w:tc>
        <w:tc>
          <w:tcPr>
            <w:tcW w:w="8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3966FF" w14:textId="0E5AB8AF" w:rsidR="00810422" w:rsidRPr="001C318D" w:rsidRDefault="00810422" w:rsidP="00810422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185</w:t>
            </w:r>
          </w:p>
        </w:tc>
        <w:tc>
          <w:tcPr>
            <w:tcW w:w="8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731006E" w14:textId="48985CB1" w:rsidR="00810422" w:rsidRPr="001C318D" w:rsidRDefault="00810422" w:rsidP="00810422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35617</w:t>
            </w:r>
          </w:p>
        </w:tc>
        <w:tc>
          <w:tcPr>
            <w:tcW w:w="8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DEA53DB" w14:textId="72E11394" w:rsidR="00810422" w:rsidRPr="001C318D" w:rsidRDefault="00810422" w:rsidP="00810422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17049</w:t>
            </w:r>
          </w:p>
        </w:tc>
        <w:tc>
          <w:tcPr>
            <w:tcW w:w="8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19FAE81" w14:textId="3AF8D952" w:rsidR="00810422" w:rsidRPr="001C318D" w:rsidRDefault="00810422" w:rsidP="00810422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10129</w:t>
            </w:r>
          </w:p>
        </w:tc>
        <w:tc>
          <w:tcPr>
            <w:tcW w:w="87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</w:tcPr>
          <w:p w14:paraId="15F682AD" w14:textId="1A553292" w:rsidR="00810422" w:rsidRPr="001C318D" w:rsidRDefault="00810422" w:rsidP="00810422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5116</w:t>
            </w:r>
          </w:p>
        </w:tc>
      </w:tr>
      <w:tr w:rsidR="00810422" w:rsidRPr="007E73DE" w14:paraId="786D7153" w14:textId="77777777" w:rsidTr="00D97538">
        <w:trPr>
          <w:trHeight w:val="57"/>
          <w:jc w:val="center"/>
        </w:trPr>
        <w:tc>
          <w:tcPr>
            <w:tcW w:w="340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0F6D656" w14:textId="77777777" w:rsidR="00810422" w:rsidRPr="0037505D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898E1D" w14:textId="77777777" w:rsidR="00810422" w:rsidRPr="0037505D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b/>
                <w:sz w:val="16"/>
                <w:szCs w:val="16"/>
              </w:rPr>
            </w:pPr>
            <w:r w:rsidRPr="0037505D">
              <w:rPr>
                <w:rFonts w:eastAsiaTheme="majorEastAsia" w:cstheme="majorBidi"/>
                <w:b/>
                <w:sz w:val="16"/>
                <w:szCs w:val="16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01DC586" w14:textId="5181BD77" w:rsidR="00810422" w:rsidRPr="001C318D" w:rsidRDefault="00810422" w:rsidP="00810422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193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12FA175" w14:textId="794E616F" w:rsidR="00810422" w:rsidRPr="001C318D" w:rsidRDefault="00810422" w:rsidP="00810422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45589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520867" w14:textId="4EFCCC0B" w:rsidR="00810422" w:rsidRPr="001C318D" w:rsidRDefault="00810422" w:rsidP="00810422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22013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193DD9" w14:textId="532CB16A" w:rsidR="00810422" w:rsidRPr="001C318D" w:rsidRDefault="00810422" w:rsidP="00810422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9424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4666CEC" w14:textId="749F0D2A" w:rsidR="00810422" w:rsidRPr="001C318D" w:rsidRDefault="00810422" w:rsidP="00810422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4662</w:t>
            </w:r>
          </w:p>
        </w:tc>
      </w:tr>
      <w:tr w:rsidR="00810422" w:rsidRPr="007E73DE" w14:paraId="72F7718B" w14:textId="77777777" w:rsidTr="00D97538">
        <w:trPr>
          <w:trHeight w:val="57"/>
          <w:jc w:val="center"/>
        </w:trPr>
        <w:tc>
          <w:tcPr>
            <w:tcW w:w="3402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B1C32F9" w14:textId="6C48371E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A0387F">
              <w:rPr>
                <w:rFonts w:eastAsiaTheme="majorEastAsia" w:cstheme="majorBidi"/>
                <w:sz w:val="16"/>
                <w:szCs w:val="16"/>
              </w:rPr>
              <w:t>Szkoły branżowe I stopni</w:t>
            </w:r>
            <w:r w:rsidRPr="009B5AE0">
              <w:rPr>
                <w:rFonts w:eastAsiaTheme="majorEastAsia" w:cstheme="majorBidi"/>
                <w:sz w:val="16"/>
                <w:szCs w:val="16"/>
              </w:rPr>
              <w:t>a</w:t>
            </w:r>
            <w:r w:rsidR="009B5AE0" w:rsidRPr="009B5AE0">
              <w:rPr>
                <w:rFonts w:eastAsiaTheme="majorEastAsia" w:cstheme="majorBidi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DC5545" w14:textId="539BDE8E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6C01799" w14:textId="7F07B13F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42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563920" w14:textId="42DF1111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3212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0DA53E0" w14:textId="19F36130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887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2D06448" w14:textId="527A5C3E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993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FA408EF" w14:textId="799E38E2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252</w:t>
            </w:r>
          </w:p>
        </w:tc>
      </w:tr>
      <w:tr w:rsidR="00810422" w:rsidRPr="007E73DE" w14:paraId="12464854" w14:textId="77777777" w:rsidTr="00D97538">
        <w:trPr>
          <w:trHeight w:val="57"/>
          <w:jc w:val="center"/>
        </w:trPr>
        <w:tc>
          <w:tcPr>
            <w:tcW w:w="3402" w:type="dxa"/>
            <w:tcBorders>
              <w:top w:val="nil"/>
              <w:bottom w:val="single" w:sz="4" w:space="0" w:color="auto"/>
              <w:right w:val="single" w:sz="4" w:space="0" w:color="001D77"/>
            </w:tcBorders>
            <w:vAlign w:val="center"/>
          </w:tcPr>
          <w:p w14:paraId="5310203B" w14:textId="77777777" w:rsidR="00810422" w:rsidRPr="00A0387F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B149A2" w14:textId="1DB5E2A0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862894B" w14:textId="45F9261F" w:rsidR="00810422" w:rsidRPr="001C318D" w:rsidRDefault="00810422" w:rsidP="00810422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44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39D9FC" w14:textId="02383C05" w:rsidR="00810422" w:rsidRPr="001C318D" w:rsidRDefault="00810422" w:rsidP="00810422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4169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16C8D49" w14:textId="42634D9B" w:rsidR="00810422" w:rsidRPr="001C318D" w:rsidRDefault="00810422" w:rsidP="00810422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1095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C750336" w14:textId="76A4F937" w:rsidR="00810422" w:rsidRPr="001C318D" w:rsidRDefault="00810422" w:rsidP="00810422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989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008F25B" w14:textId="31F9B5E2" w:rsidR="00810422" w:rsidRPr="001C318D" w:rsidRDefault="00810422" w:rsidP="00810422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299</w:t>
            </w:r>
          </w:p>
        </w:tc>
      </w:tr>
      <w:tr w:rsidR="00810422" w:rsidRPr="007E73DE" w14:paraId="22358E92" w14:textId="77777777" w:rsidTr="00D97538">
        <w:trPr>
          <w:trHeight w:val="57"/>
          <w:jc w:val="center"/>
        </w:trPr>
        <w:tc>
          <w:tcPr>
            <w:tcW w:w="3402" w:type="dxa"/>
            <w:tcBorders>
              <w:top w:val="single" w:sz="4" w:space="0" w:color="auto"/>
              <w:bottom w:val="nil"/>
              <w:right w:val="single" w:sz="4" w:space="0" w:color="001D77"/>
            </w:tcBorders>
            <w:vAlign w:val="center"/>
          </w:tcPr>
          <w:p w14:paraId="19CBCE98" w14:textId="77777777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Licea ogólnokształcące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C162AE" w14:textId="77777777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F36F4D" w14:textId="0926B3B7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66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019864" w14:textId="3B921A8E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15962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5400FBD" w14:textId="1188004E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10098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5A8B694" w14:textId="3FC0DA5F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5461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4711B6B" w14:textId="0BB85738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3532</w:t>
            </w:r>
          </w:p>
        </w:tc>
      </w:tr>
      <w:tr w:rsidR="00810422" w:rsidRPr="007E73DE" w14:paraId="7676F012" w14:textId="77777777" w:rsidTr="00D97538">
        <w:trPr>
          <w:trHeight w:val="57"/>
          <w:jc w:val="center"/>
        </w:trPr>
        <w:tc>
          <w:tcPr>
            <w:tcW w:w="340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BAB4171" w14:textId="77777777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FA740C" w14:textId="77777777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42F50E" w14:textId="39F6BD4F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71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C00E4D" w14:textId="49C961DB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20759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3F16F3F" w14:textId="4DBBE673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13272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045A477" w14:textId="3C84A617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4764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AC36E9A" w14:textId="47E491CD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3005</w:t>
            </w:r>
          </w:p>
        </w:tc>
      </w:tr>
      <w:tr w:rsidR="00810422" w:rsidRPr="007E73DE" w14:paraId="588F54FC" w14:textId="77777777" w:rsidTr="00D97538">
        <w:trPr>
          <w:trHeight w:val="57"/>
          <w:jc w:val="center"/>
        </w:trPr>
        <w:tc>
          <w:tcPr>
            <w:tcW w:w="3402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BE4D27B" w14:textId="77777777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Technika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6BA0E9" w14:textId="77777777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008D785" w14:textId="54A83460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58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40F117" w14:textId="74E21630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15675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6DEF27" w14:textId="0954A5FC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5594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07C5EF2" w14:textId="6434384B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3509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E533118" w14:textId="0A3EBD66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1243</w:t>
            </w:r>
          </w:p>
        </w:tc>
      </w:tr>
      <w:tr w:rsidR="00810422" w:rsidRPr="007E73DE" w14:paraId="6A51CC88" w14:textId="77777777" w:rsidTr="00D97538">
        <w:trPr>
          <w:trHeight w:val="57"/>
          <w:jc w:val="center"/>
        </w:trPr>
        <w:tc>
          <w:tcPr>
            <w:tcW w:w="340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DBC3DB6" w14:textId="77777777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9833C1" w14:textId="77777777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F063547" w14:textId="23F4A4DC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58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36A72F" w14:textId="7B65453D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51453B">
              <w:rPr>
                <w:sz w:val="16"/>
              </w:rPr>
              <w:t>19898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B86700" w14:textId="771E33A3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51453B">
              <w:rPr>
                <w:sz w:val="16"/>
              </w:rPr>
              <w:t>7162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8545C4A" w14:textId="5CAFE56E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3521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765754C" w14:textId="6301987B" w:rsidR="00810422" w:rsidRPr="001C318D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1274</w:t>
            </w:r>
          </w:p>
        </w:tc>
      </w:tr>
      <w:tr w:rsidR="00810422" w:rsidRPr="007E73DE" w14:paraId="27E528AC" w14:textId="77777777" w:rsidTr="00D97538">
        <w:trPr>
          <w:trHeight w:val="57"/>
          <w:jc w:val="center"/>
        </w:trPr>
        <w:tc>
          <w:tcPr>
            <w:tcW w:w="340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5F207B22" w14:textId="72C44BCF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Ogólnokszta</w:t>
            </w:r>
            <w:r>
              <w:rPr>
                <w:rFonts w:eastAsiaTheme="majorEastAsia" w:cstheme="majorBidi"/>
                <w:sz w:val="16"/>
                <w:szCs w:val="16"/>
              </w:rPr>
              <w:t xml:space="preserve">łcące szkoły artystyczne dające </w:t>
            </w:r>
            <w:r w:rsidRPr="007E73DE">
              <w:rPr>
                <w:rFonts w:eastAsiaTheme="majorEastAsia" w:cstheme="majorBidi"/>
                <w:sz w:val="16"/>
                <w:szCs w:val="16"/>
              </w:rPr>
              <w:t>uprawnienia zawodowe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20BF9C" w14:textId="77777777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63B1F8" w14:textId="6F695B06" w:rsidR="00810422" w:rsidRPr="001C318D" w:rsidRDefault="00810422" w:rsidP="00810422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AF38F4" w14:textId="26366225" w:rsidR="00810422" w:rsidRPr="001C318D" w:rsidRDefault="00810422" w:rsidP="00810422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>
              <w:rPr>
                <w:sz w:val="16"/>
              </w:rPr>
              <w:t>448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28DBE2" w14:textId="7021E6B7" w:rsidR="00810422" w:rsidRPr="001C318D" w:rsidRDefault="00810422" w:rsidP="00810422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>
              <w:rPr>
                <w:sz w:val="16"/>
              </w:rPr>
              <w:t>345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1882EA9" w14:textId="21A65BA4" w:rsidR="00810422" w:rsidRPr="001C318D" w:rsidRDefault="00810422" w:rsidP="00810422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>
              <w:rPr>
                <w:sz w:val="16"/>
              </w:rPr>
              <w:t>95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0730721" w14:textId="2346395F" w:rsidR="00810422" w:rsidRPr="001C318D" w:rsidRDefault="00810422" w:rsidP="00810422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>
              <w:rPr>
                <w:sz w:val="16"/>
              </w:rPr>
              <w:t>61</w:t>
            </w:r>
          </w:p>
        </w:tc>
      </w:tr>
      <w:tr w:rsidR="00810422" w:rsidRPr="007E73DE" w14:paraId="42B44C4A" w14:textId="77777777" w:rsidTr="00D97538">
        <w:trPr>
          <w:trHeight w:val="57"/>
          <w:jc w:val="center"/>
        </w:trPr>
        <w:tc>
          <w:tcPr>
            <w:tcW w:w="3402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1D56245B" w14:textId="48F99256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ind w:left="227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BD70AF" w14:textId="77777777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A9890D6" w14:textId="5813ACDB" w:rsidR="00810422" w:rsidRPr="001C318D" w:rsidRDefault="00810422" w:rsidP="00810422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9F9427A" w14:textId="05DB2202" w:rsidR="00810422" w:rsidRPr="001C318D" w:rsidRDefault="00810422" w:rsidP="00810422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>
              <w:rPr>
                <w:sz w:val="16"/>
              </w:rPr>
              <w:t>417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A7808E7" w14:textId="42B44F0A" w:rsidR="00810422" w:rsidRPr="001C318D" w:rsidRDefault="00810422" w:rsidP="00810422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>
              <w:rPr>
                <w:sz w:val="16"/>
              </w:rPr>
              <w:t>337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9FA63CE" w14:textId="1A4901D6" w:rsidR="00810422" w:rsidRPr="001C318D" w:rsidRDefault="00810422" w:rsidP="00810422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>
              <w:rPr>
                <w:sz w:val="16"/>
              </w:rPr>
              <w:t>76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5D3A02B" w14:textId="7DD821FD" w:rsidR="00810422" w:rsidRPr="001C318D" w:rsidRDefault="00810422" w:rsidP="00810422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>
              <w:rPr>
                <w:sz w:val="16"/>
              </w:rPr>
              <w:t>60</w:t>
            </w:r>
          </w:p>
        </w:tc>
      </w:tr>
      <w:tr w:rsidR="00810422" w:rsidRPr="007E73DE" w14:paraId="2B415D9C" w14:textId="77777777" w:rsidTr="00D97538">
        <w:trPr>
          <w:trHeight w:val="57"/>
          <w:jc w:val="center"/>
        </w:trPr>
        <w:tc>
          <w:tcPr>
            <w:tcW w:w="3402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9DF9557" w14:textId="77777777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Szkoły specjalne przysposabiające do pracy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70F802" w14:textId="77777777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5E7308E" w14:textId="0ABF8540" w:rsidR="00810422" w:rsidRPr="001C318D" w:rsidRDefault="00810422" w:rsidP="00810422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13E8A89" w14:textId="50F0AA33" w:rsidR="00810422" w:rsidRPr="001C318D" w:rsidRDefault="00810422" w:rsidP="00810422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>
              <w:rPr>
                <w:sz w:val="16"/>
              </w:rPr>
              <w:t>320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55602A" w14:textId="0E39567E" w:rsidR="00810422" w:rsidRPr="001C318D" w:rsidRDefault="00810422" w:rsidP="00810422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>
              <w:rPr>
                <w:sz w:val="16"/>
              </w:rPr>
              <w:t>125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1572684" w14:textId="5299E89B" w:rsidR="00810422" w:rsidRPr="001C318D" w:rsidRDefault="00810422" w:rsidP="00810422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>
              <w:rPr>
                <w:sz w:val="16"/>
              </w:rPr>
              <w:t>71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76D6827" w14:textId="672D997D" w:rsidR="00810422" w:rsidRPr="001C318D" w:rsidRDefault="00810422" w:rsidP="00810422">
            <w:pPr>
              <w:widowControl w:val="0"/>
              <w:autoSpaceDE w:val="0"/>
              <w:autoSpaceDN w:val="0"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val="en-US"/>
              </w:rPr>
            </w:pPr>
            <w:r>
              <w:rPr>
                <w:sz w:val="16"/>
              </w:rPr>
              <w:t>28</w:t>
            </w:r>
          </w:p>
        </w:tc>
      </w:tr>
      <w:tr w:rsidR="00810422" w:rsidRPr="007E73DE" w14:paraId="7EF4D1AC" w14:textId="77777777" w:rsidTr="00D97538">
        <w:trPr>
          <w:trHeight w:val="57"/>
          <w:jc w:val="center"/>
        </w:trPr>
        <w:tc>
          <w:tcPr>
            <w:tcW w:w="3402" w:type="dxa"/>
            <w:tcBorders>
              <w:top w:val="nil"/>
              <w:bottom w:val="nil"/>
              <w:right w:val="single" w:sz="4" w:space="0" w:color="001D77"/>
            </w:tcBorders>
            <w:vAlign w:val="center"/>
          </w:tcPr>
          <w:p w14:paraId="05B1016B" w14:textId="77777777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2900DE1" w14:textId="77777777" w:rsidR="00810422" w:rsidRPr="007E73DE" w:rsidRDefault="00810422" w:rsidP="00810422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B7170CB" w14:textId="5B66461F" w:rsidR="00810422" w:rsidRPr="006D3F3E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A00DF8E" w14:textId="7D9CFACF" w:rsidR="00810422" w:rsidRPr="006D3F3E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346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E8D3330" w14:textId="0A4ED874" w:rsidR="00810422" w:rsidRPr="006D3F3E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147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9F181CB" w14:textId="0DD29A5C" w:rsidR="00810422" w:rsidRPr="006D3F3E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74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510D1BEA" w14:textId="63786215" w:rsidR="00810422" w:rsidRPr="006D3F3E" w:rsidRDefault="00810422" w:rsidP="00810422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24</w:t>
            </w:r>
          </w:p>
        </w:tc>
      </w:tr>
    </w:tbl>
    <w:p w14:paraId="128E367D" w14:textId="2965863B" w:rsidR="007E73DE" w:rsidRPr="007E73DE" w:rsidRDefault="007E73DE" w:rsidP="00E65175">
      <w:pPr>
        <w:rPr>
          <w:spacing w:val="-2"/>
          <w:sz w:val="15"/>
          <w:szCs w:val="15"/>
        </w:rPr>
      </w:pPr>
      <w:r w:rsidRPr="007E73DE">
        <w:rPr>
          <w:spacing w:val="-2"/>
          <w:sz w:val="15"/>
          <w:szCs w:val="15"/>
        </w:rPr>
        <w:t>1 Z poprzedniego roku szkolnego.</w:t>
      </w:r>
      <w:r w:rsidR="00F654B8">
        <w:rPr>
          <w:spacing w:val="-2"/>
          <w:sz w:val="15"/>
          <w:szCs w:val="15"/>
        </w:rPr>
        <w:t xml:space="preserve"> 2 </w:t>
      </w:r>
      <w:r w:rsidR="001D1E15">
        <w:rPr>
          <w:spacing w:val="-2"/>
          <w:sz w:val="15"/>
          <w:szCs w:val="15"/>
        </w:rPr>
        <w:t>W przypadku absolwentów dane dotyczą zasadniczych szkół zawodowych.</w:t>
      </w:r>
    </w:p>
    <w:p w14:paraId="74CD0551" w14:textId="77777777" w:rsidR="007E73DE" w:rsidRPr="007E73DE" w:rsidRDefault="007E73DE" w:rsidP="008A718E">
      <w:pPr>
        <w:spacing w:before="0" w:after="0"/>
        <w:rPr>
          <w:b/>
          <w:spacing w:val="-2"/>
          <w:sz w:val="18"/>
        </w:rPr>
      </w:pPr>
    </w:p>
    <w:p w14:paraId="46400F80" w14:textId="33ACCDC1" w:rsidR="007E73DE" w:rsidRPr="0037505D" w:rsidRDefault="007E73DE" w:rsidP="00F21BF8">
      <w:pPr>
        <w:spacing w:before="0" w:after="0"/>
        <w:ind w:left="794" w:hanging="794"/>
        <w:rPr>
          <w:b/>
          <w:spacing w:val="-2"/>
          <w:sz w:val="18"/>
        </w:rPr>
      </w:pPr>
      <w:r w:rsidRPr="0037505D">
        <w:rPr>
          <w:b/>
          <w:spacing w:val="-2"/>
          <w:sz w:val="18"/>
        </w:rPr>
        <w:t xml:space="preserve">Wykres 1. Struktura uczniów i absolwentów szkół </w:t>
      </w:r>
      <w:r w:rsidR="00F21BF8">
        <w:rPr>
          <w:b/>
          <w:spacing w:val="-2"/>
          <w:sz w:val="18"/>
        </w:rPr>
        <w:t xml:space="preserve">ponadpodstawowych </w:t>
      </w:r>
      <w:r w:rsidR="00B00BDC">
        <w:rPr>
          <w:b/>
          <w:spacing w:val="-2"/>
          <w:sz w:val="18"/>
        </w:rPr>
        <w:t xml:space="preserve">dla </w:t>
      </w:r>
      <w:r w:rsidRPr="0037505D">
        <w:rPr>
          <w:b/>
          <w:spacing w:val="-2"/>
          <w:sz w:val="18"/>
        </w:rPr>
        <w:t>młodzieży</w:t>
      </w:r>
    </w:p>
    <w:p w14:paraId="229F7A98" w14:textId="604C63C5" w:rsidR="007E73DE" w:rsidRDefault="00905662" w:rsidP="0079173D">
      <w:pPr>
        <w:spacing w:before="160" w:after="0"/>
        <w:rPr>
          <w:spacing w:val="-2"/>
          <w:sz w:val="18"/>
        </w:rPr>
      </w:pPr>
      <w:r>
        <w:rPr>
          <w:spacing w:val="-2"/>
          <w:sz w:val="18"/>
        </w:rPr>
        <w:t>Uczniowie w roku szkolnym 201</w:t>
      </w:r>
      <w:r w:rsidR="005F6C56">
        <w:rPr>
          <w:spacing w:val="-2"/>
          <w:sz w:val="18"/>
        </w:rPr>
        <w:t>9/20</w:t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</w:r>
      <w:r w:rsidR="005F6C56">
        <w:rPr>
          <w:spacing w:val="-2"/>
          <w:sz w:val="18"/>
        </w:rPr>
        <w:t xml:space="preserve">   </w:t>
      </w:r>
      <w:r>
        <w:rPr>
          <w:spacing w:val="-2"/>
          <w:sz w:val="18"/>
        </w:rPr>
        <w:t>Absolwenci z roku szkolnego 201</w:t>
      </w:r>
      <w:r w:rsidR="005F6C56">
        <w:rPr>
          <w:spacing w:val="-2"/>
          <w:sz w:val="18"/>
        </w:rPr>
        <w:t>8</w:t>
      </w:r>
      <w:r>
        <w:rPr>
          <w:spacing w:val="-2"/>
          <w:sz w:val="18"/>
        </w:rPr>
        <w:t>/1</w:t>
      </w:r>
      <w:r w:rsidR="005F6C56">
        <w:rPr>
          <w:spacing w:val="-2"/>
          <w:sz w:val="18"/>
        </w:rPr>
        <w:t>9</w:t>
      </w:r>
    </w:p>
    <w:p w14:paraId="5F137D3A" w14:textId="6D9C6204" w:rsidR="00207313" w:rsidRPr="007E73DE" w:rsidRDefault="00AE7BB9" w:rsidP="00C10A67">
      <w:pPr>
        <w:spacing w:before="0" w:after="0" w:line="240" w:lineRule="auto"/>
        <w:jc w:val="center"/>
        <w:rPr>
          <w:spacing w:val="-2"/>
          <w:sz w:val="18"/>
        </w:rPr>
      </w:pPr>
      <w:r>
        <w:rPr>
          <w:noProof/>
        </w:rPr>
        <w:pict w14:anchorId="008AA293">
          <v:shape id="_x0000_s1033" type="#_x0000_t75" style="position:absolute;left:0;text-align:left;margin-left:2.85pt;margin-top:10.3pt;width:403pt;height:135.6pt;z-index:251779072;mso-position-horizontal-relative:text;mso-position-vertical-relative:text">
            <v:imagedata r:id="rId12" o:title="Struktura uczniów i absolwentów"/>
            <w10:wrap type="square"/>
          </v:shape>
        </w:pict>
      </w:r>
    </w:p>
    <w:p w14:paraId="5B2ECB92" w14:textId="4BDD796F" w:rsidR="007E73DE" w:rsidRPr="007E73DE" w:rsidRDefault="00AB0BE5" w:rsidP="003012F8">
      <w:pPr>
        <w:spacing w:after="0" w:line="240" w:lineRule="auto"/>
        <w:jc w:val="both"/>
        <w:rPr>
          <w:spacing w:val="-2"/>
          <w:sz w:val="15"/>
          <w:szCs w:val="15"/>
        </w:rPr>
      </w:pPr>
      <w:r w:rsidRPr="00AB0BE5">
        <w:rPr>
          <w:sz w:val="15"/>
          <w:szCs w:val="15"/>
        </w:rPr>
        <w:t xml:space="preserve">a W </w:t>
      </w:r>
      <w:r w:rsidR="00411F25" w:rsidRPr="00AB0BE5">
        <w:rPr>
          <w:sz w:val="15"/>
          <w:szCs w:val="15"/>
        </w:rPr>
        <w:t xml:space="preserve">przypadku absolwentów </w:t>
      </w:r>
      <w:r w:rsidR="00411F25">
        <w:rPr>
          <w:sz w:val="15"/>
          <w:szCs w:val="15"/>
        </w:rPr>
        <w:t>dane</w:t>
      </w:r>
      <w:r w:rsidR="00411F25" w:rsidRPr="00AB0BE5">
        <w:rPr>
          <w:sz w:val="15"/>
          <w:szCs w:val="15"/>
        </w:rPr>
        <w:t xml:space="preserve"> dotycz</w:t>
      </w:r>
      <w:r w:rsidR="00411F25">
        <w:rPr>
          <w:sz w:val="15"/>
          <w:szCs w:val="15"/>
        </w:rPr>
        <w:t>ą</w:t>
      </w:r>
      <w:r w:rsidR="00411F25" w:rsidRPr="00AB0BE5">
        <w:rPr>
          <w:sz w:val="15"/>
          <w:szCs w:val="15"/>
        </w:rPr>
        <w:t xml:space="preserve"> zasadniczych</w:t>
      </w:r>
      <w:r w:rsidR="00411F25">
        <w:rPr>
          <w:spacing w:val="-2"/>
          <w:sz w:val="15"/>
          <w:szCs w:val="15"/>
        </w:rPr>
        <w:t xml:space="preserve"> szkół zawodowych. b</w:t>
      </w:r>
      <w:r w:rsidR="00411F25" w:rsidRPr="007E73DE">
        <w:rPr>
          <w:spacing w:val="-2"/>
          <w:sz w:val="15"/>
          <w:szCs w:val="15"/>
        </w:rPr>
        <w:t xml:space="preserve"> Ogólnokształcące szkoły artystyczne dające uprawnienia zawodowe oraz szkoły specjalne przysposabiające do pracy.</w:t>
      </w:r>
    </w:p>
    <w:p w14:paraId="705659ED" w14:textId="41C7EE9A" w:rsidR="00C055CD" w:rsidRPr="00E923AC" w:rsidRDefault="00C055CD" w:rsidP="004713B5">
      <w:pPr>
        <w:spacing w:before="0" w:after="160" w:line="259" w:lineRule="auto"/>
        <w:rPr>
          <w:color w:val="000000" w:themeColor="text1"/>
          <w:sz w:val="6"/>
          <w:szCs w:val="19"/>
        </w:rPr>
      </w:pPr>
    </w:p>
    <w:p w14:paraId="4FB7B481" w14:textId="31B8268A" w:rsidR="004713B5" w:rsidRDefault="004713B5" w:rsidP="00E923AC">
      <w:pPr>
        <w:spacing w:before="0" w:after="0" w:line="259" w:lineRule="auto"/>
      </w:pPr>
      <w:r w:rsidRPr="00A9699B">
        <w:rPr>
          <w:color w:val="000000" w:themeColor="text1"/>
          <w:szCs w:val="19"/>
        </w:rPr>
        <w:t>W czerwcu 2019 r. naukę we wszystkich typach szkół ponadpodstawowych dla młodzieży zakończyło</w:t>
      </w:r>
      <w:r w:rsidR="007A0157">
        <w:rPr>
          <w:color w:val="000000" w:themeColor="text1"/>
          <w:szCs w:val="19"/>
        </w:rPr>
        <w:t xml:space="preserve"> 9,4 tys.</w:t>
      </w:r>
      <w:r w:rsidRPr="00A9699B">
        <w:rPr>
          <w:color w:val="000000" w:themeColor="text1"/>
          <w:szCs w:val="19"/>
        </w:rPr>
        <w:t xml:space="preserve"> uczniów (w tym 138 osób to absolwenci szkół specjalnych). Dziewczęta stanowiły</w:t>
      </w:r>
      <w:r w:rsidR="007A0157">
        <w:rPr>
          <w:color w:val="000000" w:themeColor="text1"/>
          <w:szCs w:val="19"/>
        </w:rPr>
        <w:t xml:space="preserve"> 49,5%</w:t>
      </w:r>
      <w:r w:rsidRPr="00A9699B">
        <w:rPr>
          <w:color w:val="000000" w:themeColor="text1"/>
          <w:szCs w:val="19"/>
        </w:rPr>
        <w:t xml:space="preserve"> ogólnej liczby absolwentów szkół</w:t>
      </w:r>
      <w:r w:rsidRPr="00A9699B">
        <w:rPr>
          <w:color w:val="000000" w:themeColor="text1"/>
          <w:spacing w:val="-11"/>
          <w:szCs w:val="19"/>
        </w:rPr>
        <w:t xml:space="preserve"> </w:t>
      </w:r>
      <w:r w:rsidRPr="00A9699B">
        <w:rPr>
          <w:color w:val="000000" w:themeColor="text1"/>
          <w:szCs w:val="19"/>
        </w:rPr>
        <w:t>ponadgimnazjalnych.</w:t>
      </w:r>
    </w:p>
    <w:p w14:paraId="410626F7" w14:textId="77777777" w:rsidR="004713B5" w:rsidRDefault="004713B5" w:rsidP="004713B5">
      <w:pPr>
        <w:spacing w:before="0" w:after="160" w:line="259" w:lineRule="auto"/>
      </w:pPr>
    </w:p>
    <w:p w14:paraId="51051EE8" w14:textId="77777777" w:rsidR="00E923AC" w:rsidRDefault="00E923AC" w:rsidP="004713B5">
      <w:pPr>
        <w:spacing w:before="0" w:after="160" w:line="259" w:lineRule="auto"/>
      </w:pPr>
    </w:p>
    <w:p w14:paraId="37607A46" w14:textId="55949ADE" w:rsidR="007E73DE" w:rsidRPr="004713B5" w:rsidRDefault="007E73DE" w:rsidP="004713B5">
      <w:pPr>
        <w:spacing w:before="0" w:after="160" w:line="259" w:lineRule="auto"/>
      </w:pPr>
      <w:r w:rsidRPr="009418EE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267502E2" wp14:editId="7FB174F7">
                <wp:simplePos x="0" y="0"/>
                <wp:positionH relativeFrom="column">
                  <wp:posOffset>5219700</wp:posOffset>
                </wp:positionH>
                <wp:positionV relativeFrom="paragraph">
                  <wp:posOffset>107092</wp:posOffset>
                </wp:positionV>
                <wp:extent cx="1725295" cy="1473200"/>
                <wp:effectExtent l="0" t="0" r="0" b="0"/>
                <wp:wrapTight wrapText="bothSides">
                  <wp:wrapPolygon edited="0">
                    <wp:start x="715" y="0"/>
                    <wp:lineTo x="715" y="21228"/>
                    <wp:lineTo x="20749" y="21228"/>
                    <wp:lineTo x="20749" y="0"/>
                    <wp:lineTo x="715" y="0"/>
                  </wp:wrapPolygon>
                </wp:wrapTight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7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E2220" w14:textId="49F8170D" w:rsidR="00607595" w:rsidRPr="00074DD8" w:rsidRDefault="00607595" w:rsidP="007E73DE">
                            <w:pPr>
                              <w:pStyle w:val="tekstzboku"/>
                            </w:pPr>
                            <w:r>
                              <w:t xml:space="preserve">W końcu września 2019 r. szkoły policealne kształciły </w:t>
                            </w:r>
                            <w:r>
                              <w:br/>
                              <w:t>o 10,4% mniej osób niż rok wcześniej</w:t>
                            </w:r>
                          </w:p>
                          <w:p w14:paraId="166003BD" w14:textId="77777777" w:rsidR="00607595" w:rsidRPr="00D616D2" w:rsidRDefault="00607595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502E2" id="Pole tekstowe 30" o:spid="_x0000_s1031" type="#_x0000_t202" style="position:absolute;margin-left:411pt;margin-top:8.45pt;width:135.85pt;height:116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JMwEwIAAAEEAAAOAAAAZHJzL2Uyb0RvYy54bWysU9Fu2yAUfZ+0f0C8L07ceGmskKpr12lS&#10;t1Xq9gEE4xgVuAxI7Ozre8FJFm1v0/yAuL7cc+85HFY3g9FkL31QYBmdTaaUSCugUXbL6I/vD++u&#10;KQmR24ZrsJLRgwz0Zv32zap3tSyhA91ITxDEhrp3jHYxurooguik4WECTlpMtuANjxj6bdF43iO6&#10;0UU5nb4vevCN8yBkCPj3fkzSdcZvWynit7YNMhLNKM4W8+rzuklrsV7xeuu565Q4jsH/YQrDlcWm&#10;Z6h7HjnZefUXlFHCQ4A2TgSYAtpWCZk5IJvZ9A82zx13MnNBcYI7yxT+H6z4un/yRDWMXqE8lhu8&#10;oyfQkkT5EiL0kuB/FKl3ocazzw5Px+EDDHjZmXBwjyBeArFw13G7lbfeQ99J3uCQs1RZXJSOOCGB&#10;bPov0GAzvouQgYbWm6QgakIQHac5nC9IDpGI1HJRVuWyokRgbjZfXKEFcg9en8qdD/GTBEPShlGP&#10;DsjwfP8YYhqH16cjqZuFB6V1doG2pGd0WZVVLrjIGBXRpFoZRq+n6Rttk1h+tE0ujlzpcY8NtD3S&#10;TkxHznHYDFnm6qTmBpoD6uBh9CS+Idx04H9R0qMfGQ0/d9xLSvRni1ouZ/N5MnAO5tWixMBfZjaX&#10;GW4FQjEaKRm3dzGbfqR8i5q3KquRLmec5Dgy+iyLdHwTyciXcT71++WuXwEAAP//AwBQSwMEFAAG&#10;AAgAAAAhAI0deBffAAAACwEAAA8AAABkcnMvZG93bnJldi54bWxMj81OwzAQhO9IfQdrkbjRNaGU&#10;JMSpEIgrVcuPxM2Nt0nUeB3FbhPevu4JjqMZzXxTrCbbiRMNvnWs4G4uQRBXzrRcK/j8eLtNQfig&#10;2ejOMSn4JQ+rcnZV6Ny4kTd02oZaxBL2uVbQhNDniL5qyGo/dz1x9PZusDpEOdRoBj3GctthIuUS&#10;rW45LjS6p5eGqsP2aBV8ve9/vhdyXb/ah350k0S2GSp1cz09P4EINIW/MFzwIzqUkWnnjmy86BSk&#10;SRK/hGgsMxCXgMzuH0HsFCSLNAMsC/z/oTwDAAD//wMAUEsBAi0AFAAGAAgAAAAhALaDOJL+AAAA&#10;4QEAABMAAAAAAAAAAAAAAAAAAAAAAFtDb250ZW50X1R5cGVzXS54bWxQSwECLQAUAAYACAAAACEA&#10;OP0h/9YAAACUAQAACwAAAAAAAAAAAAAAAAAvAQAAX3JlbHMvLnJlbHNQSwECLQAUAAYACAAAACEA&#10;MByTMBMCAAABBAAADgAAAAAAAAAAAAAAAAAuAgAAZHJzL2Uyb0RvYy54bWxQSwECLQAUAAYACAAA&#10;ACEAjR14F98AAAALAQAADwAAAAAAAAAAAAAAAABtBAAAZHJzL2Rvd25yZXYueG1sUEsFBgAAAAAE&#10;AAQA8wAAAHkFAAAAAA==&#10;" filled="f" stroked="f">
                <v:textbox>
                  <w:txbxContent>
                    <w:p w14:paraId="3FAE2220" w14:textId="49F8170D" w:rsidR="00607595" w:rsidRPr="00074DD8" w:rsidRDefault="00607595" w:rsidP="007E73DE">
                      <w:pPr>
                        <w:pStyle w:val="tekstzboku"/>
                      </w:pPr>
                      <w:r>
                        <w:t xml:space="preserve">W końcu września 2019 r. szkoły policealne kształciły </w:t>
                      </w:r>
                      <w:r>
                        <w:br/>
                        <w:t>o 10,4% mniej osób niż rok wcześniej</w:t>
                      </w:r>
                    </w:p>
                    <w:p w14:paraId="166003BD" w14:textId="77777777" w:rsidR="00607595" w:rsidRPr="00D616D2" w:rsidRDefault="00607595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4713B5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>S</w:t>
      </w:r>
      <w:r w:rsidRPr="009418EE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>zkoły policealne</w:t>
      </w:r>
    </w:p>
    <w:p w14:paraId="029EABC8" w14:textId="193F4697" w:rsidR="000907C4" w:rsidRPr="00493235" w:rsidRDefault="000907C4" w:rsidP="000907C4">
      <w:pPr>
        <w:rPr>
          <w:color w:val="000000" w:themeColor="text1"/>
          <w:spacing w:val="-2"/>
          <w:szCs w:val="19"/>
        </w:rPr>
      </w:pPr>
      <w:r w:rsidRPr="00493235">
        <w:rPr>
          <w:color w:val="000000" w:themeColor="text1"/>
          <w:spacing w:val="-2"/>
          <w:szCs w:val="19"/>
        </w:rPr>
        <w:t xml:space="preserve">Szkoły </w:t>
      </w:r>
      <w:r w:rsidR="00824E17" w:rsidRPr="00493235">
        <w:rPr>
          <w:color w:val="000000" w:themeColor="text1"/>
          <w:spacing w:val="-2"/>
          <w:szCs w:val="19"/>
        </w:rPr>
        <w:t>policealne stanowią dopełnienie edukacji na poziomie średnim zawodowym. W końcu września 2019 r. w województwie podlaskim działalność oświatową prowadziło</w:t>
      </w:r>
      <w:r w:rsidR="00824E17">
        <w:rPr>
          <w:color w:val="000000" w:themeColor="text1"/>
          <w:spacing w:val="-2"/>
          <w:szCs w:val="19"/>
        </w:rPr>
        <w:t xml:space="preserve"> 51</w:t>
      </w:r>
      <w:r w:rsidR="00824E17" w:rsidRPr="00493235">
        <w:rPr>
          <w:color w:val="000000" w:themeColor="text1"/>
          <w:spacing w:val="-2"/>
          <w:szCs w:val="19"/>
        </w:rPr>
        <w:t xml:space="preserve"> placówek tego typu (o</w:t>
      </w:r>
      <w:r w:rsidR="00824E17">
        <w:rPr>
          <w:color w:val="000000" w:themeColor="text1"/>
          <w:spacing w:val="-2"/>
          <w:szCs w:val="19"/>
        </w:rPr>
        <w:t xml:space="preserve"> 10</w:t>
      </w:r>
      <w:r w:rsidR="00824E17" w:rsidRPr="00493235">
        <w:rPr>
          <w:color w:val="000000" w:themeColor="text1"/>
          <w:spacing w:val="-2"/>
          <w:szCs w:val="19"/>
        </w:rPr>
        <w:t xml:space="preserve"> mniej niż przed rok</w:t>
      </w:r>
      <w:r w:rsidR="00824E17">
        <w:rPr>
          <w:color w:val="000000" w:themeColor="text1"/>
          <w:spacing w:val="-2"/>
          <w:szCs w:val="19"/>
        </w:rPr>
        <w:t>iem</w:t>
      </w:r>
      <w:r w:rsidR="00824E17" w:rsidRPr="00493235">
        <w:rPr>
          <w:color w:val="000000" w:themeColor="text1"/>
          <w:spacing w:val="-2"/>
          <w:szCs w:val="19"/>
        </w:rPr>
        <w:t>). W omawianym okresie szkoły policealne kształciły łącznie 6</w:t>
      </w:r>
      <w:r w:rsidR="00824E17">
        <w:rPr>
          <w:color w:val="000000" w:themeColor="text1"/>
          <w:spacing w:val="-2"/>
          <w:szCs w:val="19"/>
        </w:rPr>
        <w:t>,4</w:t>
      </w:r>
      <w:r w:rsidR="00824E17" w:rsidRPr="00493235">
        <w:rPr>
          <w:color w:val="000000" w:themeColor="text1"/>
          <w:spacing w:val="-2"/>
          <w:szCs w:val="19"/>
        </w:rPr>
        <w:t xml:space="preserve"> tys. osób, tj. o</w:t>
      </w:r>
      <w:r w:rsidR="00824E17">
        <w:rPr>
          <w:color w:val="000000" w:themeColor="text1"/>
          <w:spacing w:val="-2"/>
          <w:szCs w:val="19"/>
        </w:rPr>
        <w:t xml:space="preserve"> 10,4% mniej</w:t>
      </w:r>
      <w:r w:rsidR="00824E17" w:rsidRPr="00493235">
        <w:rPr>
          <w:color w:val="000000" w:themeColor="text1"/>
          <w:spacing w:val="-2"/>
          <w:szCs w:val="19"/>
        </w:rPr>
        <w:t xml:space="preserve"> niż rok wcześniej. Wśród słuchaczy dominowały kobiety, które stanowiły 67,0% ich ogólnej liczby. Zdecydowana większość szkół (42) prowadzona była przez jednostki należące do sektora prywatnego, a kształciło się w nich 5,6 tys. słuchaczy.</w:t>
      </w:r>
    </w:p>
    <w:p w14:paraId="16D6AA10" w14:textId="7C19BD7B" w:rsidR="000907C4" w:rsidRPr="00493235" w:rsidRDefault="00493235" w:rsidP="00242B13">
      <w:pPr>
        <w:spacing w:after="0"/>
        <w:rPr>
          <w:color w:val="000000" w:themeColor="text1"/>
          <w:szCs w:val="19"/>
        </w:rPr>
      </w:pPr>
      <w:r w:rsidRPr="00493235">
        <w:rPr>
          <w:color w:val="000000" w:themeColor="text1"/>
          <w:szCs w:val="19"/>
        </w:rPr>
        <w:t>W czerwcu 2019</w:t>
      </w:r>
      <w:r w:rsidR="000907C4" w:rsidRPr="00493235">
        <w:rPr>
          <w:color w:val="000000" w:themeColor="text1"/>
          <w:szCs w:val="19"/>
        </w:rPr>
        <w:t xml:space="preserve"> r. naukę w szko</w:t>
      </w:r>
      <w:r w:rsidRPr="00493235">
        <w:rPr>
          <w:color w:val="000000" w:themeColor="text1"/>
          <w:szCs w:val="19"/>
        </w:rPr>
        <w:t>łach policealnych zakończyło</w:t>
      </w:r>
      <w:r w:rsidR="001C0FBC">
        <w:rPr>
          <w:color w:val="000000" w:themeColor="text1"/>
          <w:szCs w:val="19"/>
        </w:rPr>
        <w:t xml:space="preserve"> 2,0 </w:t>
      </w:r>
      <w:r w:rsidRPr="00493235">
        <w:rPr>
          <w:color w:val="000000" w:themeColor="text1"/>
          <w:szCs w:val="19"/>
        </w:rPr>
        <w:t>tys. osób, tj. o</w:t>
      </w:r>
      <w:r w:rsidR="001C0FBC">
        <w:rPr>
          <w:color w:val="000000" w:themeColor="text1"/>
          <w:szCs w:val="19"/>
        </w:rPr>
        <w:t xml:space="preserve"> 14,7% mniej</w:t>
      </w:r>
      <w:r w:rsidRPr="00493235">
        <w:rPr>
          <w:color w:val="000000" w:themeColor="text1"/>
          <w:szCs w:val="19"/>
        </w:rPr>
        <w:t xml:space="preserve"> </w:t>
      </w:r>
      <w:r w:rsidR="000907C4" w:rsidRPr="00493235">
        <w:rPr>
          <w:color w:val="000000" w:themeColor="text1"/>
          <w:szCs w:val="19"/>
        </w:rPr>
        <w:t>niż przed rokiem.</w:t>
      </w:r>
    </w:p>
    <w:p w14:paraId="13F86351" w14:textId="2E009FAE" w:rsidR="007E73DE" w:rsidRPr="006A381F" w:rsidRDefault="007E73DE" w:rsidP="00D34D8A">
      <w:pPr>
        <w:spacing w:before="20" w:after="20"/>
        <w:rPr>
          <w:color w:val="FF0000"/>
          <w:szCs w:val="19"/>
        </w:rPr>
      </w:pPr>
    </w:p>
    <w:p w14:paraId="3B06C429" w14:textId="77777777" w:rsidR="007E73DE" w:rsidRPr="0037505D" w:rsidRDefault="007E73DE" w:rsidP="007E73DE">
      <w:pPr>
        <w:spacing w:before="0"/>
        <w:rPr>
          <w:b/>
          <w:spacing w:val="-2"/>
          <w:sz w:val="18"/>
          <w:shd w:val="clear" w:color="auto" w:fill="FFFFFF"/>
        </w:rPr>
      </w:pPr>
      <w:r w:rsidRPr="0037505D">
        <w:rPr>
          <w:b/>
          <w:spacing w:val="-2"/>
          <w:sz w:val="18"/>
        </w:rPr>
        <w:t>Tablica 5.</w:t>
      </w:r>
      <w:r w:rsidRPr="0037505D">
        <w:rPr>
          <w:b/>
          <w:spacing w:val="-2"/>
          <w:sz w:val="18"/>
          <w:shd w:val="clear" w:color="auto" w:fill="FFFFFF"/>
        </w:rPr>
        <w:t xml:space="preserve"> Szkoły policealne</w:t>
      </w:r>
    </w:p>
    <w:tbl>
      <w:tblPr>
        <w:tblStyle w:val="Siatkatabelijasna1"/>
        <w:tblW w:w="80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686"/>
        <w:gridCol w:w="876"/>
        <w:gridCol w:w="876"/>
        <w:gridCol w:w="876"/>
        <w:gridCol w:w="876"/>
        <w:gridCol w:w="877"/>
      </w:tblGrid>
      <w:tr w:rsidR="007E73DE" w:rsidRPr="007E73DE" w14:paraId="57F23E06" w14:textId="77777777" w:rsidTr="00AD52FF">
        <w:trPr>
          <w:trHeight w:val="57"/>
          <w:jc w:val="center"/>
        </w:trPr>
        <w:tc>
          <w:tcPr>
            <w:tcW w:w="3686" w:type="dxa"/>
            <w:vMerge w:val="restart"/>
            <w:tcBorders>
              <w:right w:val="single" w:sz="4" w:space="0" w:color="001D77"/>
            </w:tcBorders>
            <w:vAlign w:val="center"/>
          </w:tcPr>
          <w:p w14:paraId="0DA03968" w14:textId="77777777" w:rsidR="007E73DE" w:rsidRPr="007E73DE" w:rsidRDefault="007E73DE" w:rsidP="00172252">
            <w:pPr>
              <w:keepNext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7E73DE"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pl-PL"/>
              </w:rPr>
              <w:t>Lata szkolne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56C6FC75" w14:textId="77777777" w:rsidR="007E73DE" w:rsidRPr="007E73DE" w:rsidRDefault="007E73DE" w:rsidP="00172252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Szkoły</w:t>
            </w:r>
          </w:p>
        </w:tc>
        <w:tc>
          <w:tcPr>
            <w:tcW w:w="1752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CFFEC1" w14:textId="77777777" w:rsidR="007E73DE" w:rsidRPr="007E73DE" w:rsidRDefault="007E73DE" w:rsidP="00172252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Uczniowie</w:t>
            </w:r>
          </w:p>
        </w:tc>
        <w:tc>
          <w:tcPr>
            <w:tcW w:w="1753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086CFB52" w14:textId="77777777" w:rsidR="007E73DE" w:rsidRPr="007E73DE" w:rsidRDefault="007E73DE" w:rsidP="00172252">
            <w:pPr>
              <w:spacing w:before="0" w:after="0"/>
              <w:jc w:val="center"/>
              <w:rPr>
                <w:sz w:val="16"/>
                <w:szCs w:val="16"/>
              </w:rPr>
            </w:pPr>
            <w:proofErr w:type="spellStart"/>
            <w:r w:rsidRPr="007E73DE">
              <w:rPr>
                <w:sz w:val="16"/>
                <w:szCs w:val="16"/>
              </w:rPr>
              <w:t>Absolwenci</w:t>
            </w:r>
            <w:r w:rsidRPr="007E73DE">
              <w:rPr>
                <w:sz w:val="20"/>
                <w:szCs w:val="16"/>
                <w:vertAlign w:val="superscript"/>
              </w:rPr>
              <w:t>a</w:t>
            </w:r>
            <w:proofErr w:type="spellEnd"/>
          </w:p>
        </w:tc>
      </w:tr>
      <w:tr w:rsidR="007E73DE" w:rsidRPr="007E73DE" w14:paraId="32C479E7" w14:textId="77777777" w:rsidTr="00AD52FF">
        <w:trPr>
          <w:trHeight w:val="57"/>
          <w:jc w:val="center"/>
        </w:trPr>
        <w:tc>
          <w:tcPr>
            <w:tcW w:w="3686" w:type="dxa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14:paraId="03423FBB" w14:textId="77777777" w:rsidR="007E73DE" w:rsidRPr="007E73DE" w:rsidRDefault="007E73DE" w:rsidP="00172252">
            <w:pPr>
              <w:keepNext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76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1F938A5B" w14:textId="77777777" w:rsidR="007E73DE" w:rsidRPr="007E73DE" w:rsidRDefault="007E73DE" w:rsidP="00172252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7A2F78FC" w14:textId="77777777" w:rsidR="007E73DE" w:rsidRPr="007E73DE" w:rsidRDefault="007E73DE" w:rsidP="00172252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ogółem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0A4147AC" w14:textId="0207F479" w:rsidR="007E73DE" w:rsidRPr="007E73DE" w:rsidRDefault="007E73DE" w:rsidP="00172252">
            <w:pPr>
              <w:spacing w:before="0" w:after="0"/>
              <w:ind w:left="-85" w:right="-85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 xml:space="preserve">w tym </w:t>
            </w:r>
            <w:r w:rsidR="0096273A">
              <w:rPr>
                <w:sz w:val="16"/>
                <w:szCs w:val="16"/>
              </w:rPr>
              <w:br/>
            </w:r>
            <w:r w:rsidRPr="007E73DE">
              <w:rPr>
                <w:sz w:val="16"/>
                <w:szCs w:val="16"/>
              </w:rPr>
              <w:t>kobiety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05674929" w14:textId="77777777" w:rsidR="007E73DE" w:rsidRPr="007E73DE" w:rsidRDefault="007E73DE" w:rsidP="00172252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ogółem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666E5BCB" w14:textId="063A874C" w:rsidR="007E73DE" w:rsidRPr="007E73DE" w:rsidRDefault="007E73DE" w:rsidP="00172252">
            <w:pPr>
              <w:spacing w:before="0" w:after="0"/>
              <w:ind w:left="-113" w:right="-113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 xml:space="preserve">w tym </w:t>
            </w:r>
            <w:r w:rsidR="0096273A">
              <w:rPr>
                <w:sz w:val="16"/>
                <w:szCs w:val="16"/>
              </w:rPr>
              <w:br/>
            </w:r>
            <w:r w:rsidRPr="007E73DE">
              <w:rPr>
                <w:sz w:val="16"/>
                <w:szCs w:val="16"/>
              </w:rPr>
              <w:t>kobiety</w:t>
            </w:r>
          </w:p>
        </w:tc>
      </w:tr>
      <w:tr w:rsidR="001C318D" w:rsidRPr="007E73DE" w14:paraId="6FA3CB7D" w14:textId="77777777" w:rsidTr="003012F8">
        <w:trPr>
          <w:trHeight w:val="57"/>
          <w:jc w:val="center"/>
        </w:trPr>
        <w:tc>
          <w:tcPr>
            <w:tcW w:w="3686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854FC3" w14:textId="6CC66C21" w:rsidR="001C318D" w:rsidRPr="007E73DE" w:rsidRDefault="001C318D" w:rsidP="001C318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201</w:t>
            </w:r>
            <w:r>
              <w:rPr>
                <w:rFonts w:eastAsiaTheme="majorEastAsia" w:cstheme="majorBidi"/>
                <w:sz w:val="16"/>
                <w:szCs w:val="16"/>
              </w:rPr>
              <w:t>8</w:t>
            </w:r>
            <w:r w:rsidRPr="007E73DE">
              <w:rPr>
                <w:rFonts w:eastAsiaTheme="majorEastAsia" w:cstheme="majorBidi"/>
                <w:sz w:val="16"/>
                <w:szCs w:val="16"/>
              </w:rPr>
              <w:t>/1</w:t>
            </w:r>
            <w:r>
              <w:rPr>
                <w:rFonts w:eastAsiaTheme="majorEastAsia" w:cstheme="majorBidi"/>
                <w:sz w:val="16"/>
                <w:szCs w:val="16"/>
              </w:rPr>
              <w:t>9</w:t>
            </w:r>
          </w:p>
        </w:tc>
        <w:tc>
          <w:tcPr>
            <w:tcW w:w="8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351B233" w14:textId="65DCD3DB" w:rsidR="001C318D" w:rsidRPr="0096273A" w:rsidRDefault="001C318D" w:rsidP="001C318D">
            <w:pPr>
              <w:widowControl w:val="0"/>
              <w:autoSpaceDE w:val="0"/>
              <w:autoSpaceDN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E72DA7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02E1782" w14:textId="63B86ABF" w:rsidR="001C318D" w:rsidRPr="0096273A" w:rsidRDefault="001C318D" w:rsidP="001C318D">
            <w:pPr>
              <w:widowControl w:val="0"/>
              <w:autoSpaceDE w:val="0"/>
              <w:autoSpaceDN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E72DA7">
              <w:rPr>
                <w:rFonts w:cs="Arial"/>
                <w:sz w:val="16"/>
                <w:szCs w:val="16"/>
              </w:rPr>
              <w:t>7172</w:t>
            </w:r>
          </w:p>
        </w:tc>
        <w:tc>
          <w:tcPr>
            <w:tcW w:w="8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48ACEB" w14:textId="34E41AB2" w:rsidR="001C318D" w:rsidRPr="0096273A" w:rsidRDefault="001C318D" w:rsidP="001C318D">
            <w:pPr>
              <w:widowControl w:val="0"/>
              <w:autoSpaceDE w:val="0"/>
              <w:autoSpaceDN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E72DA7">
              <w:rPr>
                <w:rFonts w:cs="Arial"/>
                <w:sz w:val="16"/>
                <w:szCs w:val="16"/>
              </w:rPr>
              <w:t>4833</w:t>
            </w:r>
          </w:p>
        </w:tc>
        <w:tc>
          <w:tcPr>
            <w:tcW w:w="8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61E9347" w14:textId="2DE0FB6D" w:rsidR="001C318D" w:rsidRPr="0096273A" w:rsidRDefault="001C318D" w:rsidP="001C318D">
            <w:pPr>
              <w:widowControl w:val="0"/>
              <w:autoSpaceDE w:val="0"/>
              <w:autoSpaceDN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E72DA7">
              <w:rPr>
                <w:rFonts w:cs="Arial"/>
                <w:sz w:val="16"/>
                <w:szCs w:val="16"/>
              </w:rPr>
              <w:t>2329</w:t>
            </w:r>
          </w:p>
        </w:tc>
        <w:tc>
          <w:tcPr>
            <w:tcW w:w="87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E04F7D1" w14:textId="2B1A597E" w:rsidR="001C318D" w:rsidRPr="0096273A" w:rsidRDefault="001C318D" w:rsidP="001C318D">
            <w:pPr>
              <w:widowControl w:val="0"/>
              <w:autoSpaceDE w:val="0"/>
              <w:autoSpaceDN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E72DA7">
              <w:rPr>
                <w:rFonts w:cs="Arial"/>
                <w:sz w:val="16"/>
                <w:szCs w:val="16"/>
              </w:rPr>
              <w:t>1646</w:t>
            </w:r>
          </w:p>
        </w:tc>
      </w:tr>
      <w:tr w:rsidR="00493235" w:rsidRPr="007E73DE" w14:paraId="39BC14A8" w14:textId="77777777" w:rsidTr="00D97538">
        <w:trPr>
          <w:trHeight w:val="57"/>
          <w:jc w:val="center"/>
        </w:trPr>
        <w:tc>
          <w:tcPr>
            <w:tcW w:w="3686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9C26DF2" w14:textId="619797F1" w:rsidR="00493235" w:rsidRPr="007E73DE" w:rsidRDefault="00493235" w:rsidP="00493235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201</w:t>
            </w:r>
            <w:r>
              <w:rPr>
                <w:rFonts w:eastAsiaTheme="majorEastAsia" w:cstheme="majorBidi"/>
                <w:sz w:val="16"/>
                <w:szCs w:val="16"/>
              </w:rPr>
              <w:t>9/20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300E0B7" w14:textId="2CB21253" w:rsidR="00493235" w:rsidRPr="00E72DA7" w:rsidRDefault="00493235" w:rsidP="0049323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51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3B99370" w14:textId="4675BEF0" w:rsidR="00493235" w:rsidRPr="00E72DA7" w:rsidRDefault="00493235" w:rsidP="0049323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6428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15A0A0D" w14:textId="2E2ACD4A" w:rsidR="00493235" w:rsidRPr="00E72DA7" w:rsidRDefault="00493235" w:rsidP="0049323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4309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64070CF" w14:textId="3B124A07" w:rsidR="00493235" w:rsidRPr="00E72DA7" w:rsidRDefault="00493235" w:rsidP="0049323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1986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6134981A" w14:textId="47AEC695" w:rsidR="00493235" w:rsidRPr="00E72DA7" w:rsidRDefault="00493235" w:rsidP="0049323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1426</w:t>
            </w:r>
          </w:p>
        </w:tc>
      </w:tr>
    </w:tbl>
    <w:p w14:paraId="7F714A7E" w14:textId="77777777" w:rsidR="007E73DE" w:rsidRPr="007E73DE" w:rsidRDefault="007E73DE" w:rsidP="007E73DE">
      <w:pPr>
        <w:rPr>
          <w:spacing w:val="-2"/>
          <w:sz w:val="15"/>
          <w:szCs w:val="15"/>
        </w:rPr>
      </w:pPr>
      <w:r w:rsidRPr="007E73DE">
        <w:rPr>
          <w:spacing w:val="-2"/>
          <w:sz w:val="15"/>
          <w:szCs w:val="15"/>
        </w:rPr>
        <w:t>a Z poprzedniego roku szkolnego.</w:t>
      </w:r>
    </w:p>
    <w:p w14:paraId="3843BF55" w14:textId="77777777" w:rsidR="007E73DE" w:rsidRPr="007E73DE" w:rsidRDefault="007E73DE" w:rsidP="00F21BF8">
      <w:pPr>
        <w:spacing w:before="80" w:after="80"/>
        <w:rPr>
          <w:spacing w:val="-2"/>
          <w:szCs w:val="19"/>
        </w:rPr>
      </w:pPr>
    </w:p>
    <w:p w14:paraId="1A0FE797" w14:textId="22E5DAB7" w:rsidR="007E73DE" w:rsidRPr="00563137" w:rsidRDefault="007E73DE" w:rsidP="0079173D">
      <w:pPr>
        <w:keepNext/>
        <w:spacing w:before="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563137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7A0B5A7B" wp14:editId="69B7638C">
                <wp:simplePos x="0" y="0"/>
                <wp:positionH relativeFrom="column">
                  <wp:posOffset>5219700</wp:posOffset>
                </wp:positionH>
                <wp:positionV relativeFrom="paragraph">
                  <wp:posOffset>81057</wp:posOffset>
                </wp:positionV>
                <wp:extent cx="1725295" cy="1092200"/>
                <wp:effectExtent l="0" t="0" r="0" b="0"/>
                <wp:wrapTight wrapText="bothSides">
                  <wp:wrapPolygon edited="0">
                    <wp:start x="715" y="0"/>
                    <wp:lineTo x="715" y="21098"/>
                    <wp:lineTo x="20749" y="21098"/>
                    <wp:lineTo x="20749" y="0"/>
                    <wp:lineTo x="715" y="0"/>
                  </wp:wrapPolygon>
                </wp:wrapTight>
                <wp:docPr id="31" name="Pole tekstow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2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59013" w14:textId="4ADAEAFA" w:rsidR="00607595" w:rsidRPr="00074DD8" w:rsidRDefault="00607595" w:rsidP="007E73DE">
                            <w:pPr>
                              <w:pStyle w:val="tekstzboku"/>
                            </w:pPr>
                            <w:r>
                              <w:t xml:space="preserve">W szkołach dla dorosłych </w:t>
                            </w:r>
                            <w:r>
                              <w:br/>
                              <w:t xml:space="preserve">naukę kontynuowało </w:t>
                            </w:r>
                            <w:r>
                              <w:br/>
                              <w:t xml:space="preserve">o 12,3% mniej uczniów niż </w:t>
                            </w:r>
                            <w:r>
                              <w:br/>
                              <w:t>w poprzednim roku szkolnym</w:t>
                            </w:r>
                          </w:p>
                          <w:p w14:paraId="24B50CA2" w14:textId="77777777" w:rsidR="00607595" w:rsidRPr="00D616D2" w:rsidRDefault="00607595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B5A7B" id="Pole tekstowe 31" o:spid="_x0000_s1032" type="#_x0000_t202" style="position:absolute;margin-left:411pt;margin-top:6.4pt;width:135.85pt;height:86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51sEgIAAAEEAAAOAAAAZHJzL2Uyb0RvYy54bWysU9Fu2yAUfZ+0f0C8L3a8pG2skKpr12lS&#10;t1Vq9wEE4xgVuAxI7Ozre8FJFq1v0/yAwJd7OOdwWF4PRpOd9EGBZXQ6KSmRVkCj7IbRn8/3H64o&#10;CZHbhmuwktG9DPR69f7dsne1rKAD3UhPEMSGuneMdjG6uiiC6KThYQJOWiy24A2PuPSbovG8R3Sj&#10;i6osL4oefOM8CBkC/r0bi3SV8dtWivijbYOMRDOK3GIefR7XaSxWS15vPHedEgca/B9YGK4sHnqC&#10;uuORk61Xb6CMEh4CtHEiwBTQtkrIrAHVTMu/1Dx13MmsBc0J7mRT+H+w4vvu0RPVMPpxSonlBu/o&#10;EbQkUb6ECL0k+B9N6l2oce+Tw91x+AQDXnYWHNwDiJdALNx23G7kjffQd5I3SDJ3FmetI05IIOv+&#10;GzR4GN9GyEBD601yED0hiI6XtT9dkBwiEenIy2peLeaUCKxNy0WFEUjsCl4f250P8YsEQ9KEUY8J&#10;yPB89xDiuPW4JZ1m4V5pnVOgLekZXcyreW44qxgVMaRaGUavyvSNsUkqP9smN0eu9DhHLtoipSQ7&#10;KR01x2E9ZJsvjm6uodmjDx7GTOIbwkkH/jclPeaR0fBry72kRH+16OViOpulAOfFbH5Z4cKfV9bn&#10;FW4FQjEaKRmntzGHfpR8g563KruRWI5MDpQxZ9nPw5tIQT5f511/Xu7qFQAA//8DAFBLAwQUAAYA&#10;CAAAACEAtNUCcd4AAAALAQAADwAAAGRycy9kb3ducmV2LnhtbEyPzU7DMBCE70i8g7VI3KhNKJCG&#10;OBUCcQVRfiRu23ibRMTrKHab8PZsT3Db0Yxm5yvXs+/VgcbYBbZwuTCgiOvgOm4svL89XeSgYkJ2&#10;2AcmCz8UYV2dnpRYuDDxKx02qVFSwrFAC21KQ6F1rFvyGBdhIBZvF0aPSeTYaDfiJOW+15kxN9pj&#10;x/KhxYEeWqq/N3tv4eN59/W5NC/No78epjAbzX6lrT0/m+/vQCWa018YjvNlOlSyaRv27KLqLeRZ&#10;JixJjEwQjgGzuroFtZUrX+agq1L/Z6h+AQAA//8DAFBLAQItABQABgAIAAAAIQC2gziS/gAAAOEB&#10;AAATAAAAAAAAAAAAAAAAAAAAAABbQ29udGVudF9UeXBlc10ueG1sUEsBAi0AFAAGAAgAAAAhADj9&#10;If/WAAAAlAEAAAsAAAAAAAAAAAAAAAAALwEAAF9yZWxzLy5yZWxzUEsBAi0AFAAGAAgAAAAhAMGr&#10;nWwSAgAAAQQAAA4AAAAAAAAAAAAAAAAALgIAAGRycy9lMm9Eb2MueG1sUEsBAi0AFAAGAAgAAAAh&#10;ALTVAnHeAAAACwEAAA8AAAAAAAAAAAAAAAAAbAQAAGRycy9kb3ducmV2LnhtbFBLBQYAAAAABAAE&#10;APMAAAB3BQAAAAA=&#10;" filled="f" stroked="f">
                <v:textbox>
                  <w:txbxContent>
                    <w:p w14:paraId="41459013" w14:textId="4ADAEAFA" w:rsidR="00607595" w:rsidRPr="00074DD8" w:rsidRDefault="00607595" w:rsidP="007E73DE">
                      <w:pPr>
                        <w:pStyle w:val="tekstzboku"/>
                      </w:pPr>
                      <w:r>
                        <w:t xml:space="preserve">W szkołach dla dorosłych </w:t>
                      </w:r>
                      <w:r>
                        <w:br/>
                        <w:t xml:space="preserve">naukę kontynuowało </w:t>
                      </w:r>
                      <w:r>
                        <w:br/>
                        <w:t xml:space="preserve">o 12,3% mniej uczniów niż </w:t>
                      </w:r>
                      <w:r>
                        <w:br/>
                        <w:t>w poprzednim roku szkolnym</w:t>
                      </w:r>
                    </w:p>
                    <w:p w14:paraId="24B50CA2" w14:textId="77777777" w:rsidR="00607595" w:rsidRPr="00D616D2" w:rsidRDefault="00607595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563137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 xml:space="preserve">Szkoły dla dorosłych </w:t>
      </w:r>
    </w:p>
    <w:p w14:paraId="4730335B" w14:textId="02870409" w:rsidR="009D4883" w:rsidRPr="009D4883" w:rsidRDefault="000907C4" w:rsidP="009D4883">
      <w:pPr>
        <w:rPr>
          <w:color w:val="000000" w:themeColor="text1"/>
          <w:szCs w:val="19"/>
        </w:rPr>
      </w:pPr>
      <w:r w:rsidRPr="00760312">
        <w:rPr>
          <w:color w:val="000000" w:themeColor="text1"/>
          <w:szCs w:val="19"/>
        </w:rPr>
        <w:t xml:space="preserve">Głównym </w:t>
      </w:r>
      <w:r w:rsidR="00824E17" w:rsidRPr="00760312">
        <w:rPr>
          <w:color w:val="000000" w:themeColor="text1"/>
          <w:szCs w:val="19"/>
        </w:rPr>
        <w:t>celem edukacji dorosłych jest kontynuacja przerwanego z różnych przyczyn cyklu kształcenia. Podstawowym powodem ponownego podjęcia nauki jest zazwyczaj chęć uzupełnienia wiedzy czy podniesienia poziomu wykształcenia lub kwalifikacji zawodowych.</w:t>
      </w:r>
      <w:r w:rsidR="00824E17" w:rsidRPr="00760312">
        <w:rPr>
          <w:color w:val="000000" w:themeColor="text1"/>
          <w:spacing w:val="-10"/>
          <w:szCs w:val="19"/>
        </w:rPr>
        <w:t xml:space="preserve"> </w:t>
      </w:r>
      <w:r w:rsidR="00824E17" w:rsidRPr="00760312">
        <w:rPr>
          <w:color w:val="000000" w:themeColor="text1"/>
          <w:szCs w:val="19"/>
        </w:rPr>
        <w:t>W</w:t>
      </w:r>
      <w:r w:rsidR="00824E17" w:rsidRPr="00760312">
        <w:rPr>
          <w:color w:val="000000" w:themeColor="text1"/>
          <w:spacing w:val="-10"/>
          <w:szCs w:val="19"/>
        </w:rPr>
        <w:t xml:space="preserve"> </w:t>
      </w:r>
      <w:r w:rsidR="00824E17" w:rsidRPr="00760312">
        <w:rPr>
          <w:color w:val="000000" w:themeColor="text1"/>
          <w:szCs w:val="19"/>
        </w:rPr>
        <w:t>województwie</w:t>
      </w:r>
      <w:r w:rsidR="00824E17" w:rsidRPr="00760312">
        <w:rPr>
          <w:color w:val="000000" w:themeColor="text1"/>
          <w:spacing w:val="-10"/>
          <w:szCs w:val="19"/>
        </w:rPr>
        <w:t xml:space="preserve"> </w:t>
      </w:r>
      <w:r w:rsidR="00824E17" w:rsidRPr="00760312">
        <w:rPr>
          <w:color w:val="000000" w:themeColor="text1"/>
          <w:szCs w:val="19"/>
        </w:rPr>
        <w:t>podlaskim</w:t>
      </w:r>
      <w:r w:rsidR="00824E17" w:rsidRPr="00760312">
        <w:rPr>
          <w:color w:val="000000" w:themeColor="text1"/>
          <w:spacing w:val="-11"/>
          <w:szCs w:val="19"/>
        </w:rPr>
        <w:t xml:space="preserve"> </w:t>
      </w:r>
      <w:r w:rsidR="00824E17" w:rsidRPr="00760312">
        <w:rPr>
          <w:color w:val="000000" w:themeColor="text1"/>
          <w:szCs w:val="19"/>
        </w:rPr>
        <w:t>w</w:t>
      </w:r>
      <w:r w:rsidR="00824E17" w:rsidRPr="00760312">
        <w:rPr>
          <w:color w:val="000000" w:themeColor="text1"/>
          <w:spacing w:val="-11"/>
          <w:szCs w:val="19"/>
        </w:rPr>
        <w:t xml:space="preserve"> </w:t>
      </w:r>
      <w:r w:rsidR="00824E17" w:rsidRPr="00760312">
        <w:rPr>
          <w:color w:val="000000" w:themeColor="text1"/>
          <w:szCs w:val="19"/>
        </w:rPr>
        <w:t>roku</w:t>
      </w:r>
      <w:r w:rsidR="00824E17" w:rsidRPr="00760312">
        <w:rPr>
          <w:color w:val="000000" w:themeColor="text1"/>
          <w:spacing w:val="-10"/>
          <w:szCs w:val="19"/>
        </w:rPr>
        <w:t xml:space="preserve"> </w:t>
      </w:r>
      <w:r w:rsidR="00824E17" w:rsidRPr="00760312">
        <w:rPr>
          <w:color w:val="000000" w:themeColor="text1"/>
          <w:szCs w:val="19"/>
        </w:rPr>
        <w:t>szkolnym</w:t>
      </w:r>
      <w:r w:rsidR="00824E17" w:rsidRPr="00760312">
        <w:rPr>
          <w:color w:val="000000" w:themeColor="text1"/>
          <w:spacing w:val="-14"/>
          <w:szCs w:val="19"/>
        </w:rPr>
        <w:t xml:space="preserve"> </w:t>
      </w:r>
      <w:r w:rsidR="00824E17" w:rsidRPr="00760312">
        <w:rPr>
          <w:color w:val="000000" w:themeColor="text1"/>
          <w:szCs w:val="19"/>
        </w:rPr>
        <w:t>2019/20 przestały funkcjonować:</w:t>
      </w:r>
      <w:r w:rsidR="00824E17">
        <w:rPr>
          <w:color w:val="000000" w:themeColor="text1"/>
          <w:szCs w:val="19"/>
        </w:rPr>
        <w:t xml:space="preserve"> 1</w:t>
      </w:r>
      <w:r w:rsidR="00824E17" w:rsidRPr="00760312">
        <w:rPr>
          <w:color w:val="000000" w:themeColor="text1"/>
          <w:szCs w:val="19"/>
        </w:rPr>
        <w:t xml:space="preserve"> szkoła podstawowa, </w:t>
      </w:r>
      <w:r w:rsidR="00824E17" w:rsidRPr="00760312">
        <w:rPr>
          <w:color w:val="000000" w:themeColor="text1"/>
          <w:szCs w:val="19"/>
        </w:rPr>
        <w:br/>
        <w:t>1 oddział gimnazjalny i</w:t>
      </w:r>
      <w:r w:rsidR="00824E17">
        <w:rPr>
          <w:color w:val="000000" w:themeColor="text1"/>
          <w:szCs w:val="19"/>
        </w:rPr>
        <w:t xml:space="preserve"> 7</w:t>
      </w:r>
      <w:r w:rsidR="00824E17" w:rsidRPr="00760312">
        <w:rPr>
          <w:color w:val="000000" w:themeColor="text1"/>
          <w:szCs w:val="19"/>
        </w:rPr>
        <w:t xml:space="preserve"> liceów ogólnokształcących</w:t>
      </w:r>
      <w:r w:rsidR="00824E17">
        <w:rPr>
          <w:color w:val="000000" w:themeColor="text1"/>
          <w:szCs w:val="19"/>
        </w:rPr>
        <w:t xml:space="preserve"> dla dorosłych</w:t>
      </w:r>
      <w:r w:rsidR="00824E17" w:rsidRPr="00760312">
        <w:rPr>
          <w:color w:val="000000" w:themeColor="text1"/>
          <w:szCs w:val="19"/>
        </w:rPr>
        <w:t xml:space="preserve">. W wyniku tych zmian, </w:t>
      </w:r>
      <w:r w:rsidR="00824E17">
        <w:rPr>
          <w:color w:val="000000" w:themeColor="text1"/>
          <w:szCs w:val="19"/>
        </w:rPr>
        <w:br/>
        <w:t xml:space="preserve">w analizowanym roku szkolnym </w:t>
      </w:r>
      <w:r w:rsidR="00824E17" w:rsidRPr="00760312">
        <w:rPr>
          <w:color w:val="000000" w:themeColor="text1"/>
          <w:szCs w:val="19"/>
        </w:rPr>
        <w:t>sieć szkół dla dorosłych obejmowała</w:t>
      </w:r>
      <w:r w:rsidR="00824E17">
        <w:rPr>
          <w:color w:val="000000" w:themeColor="text1"/>
          <w:szCs w:val="19"/>
        </w:rPr>
        <w:t xml:space="preserve"> 32</w:t>
      </w:r>
      <w:r w:rsidR="00824E17" w:rsidRPr="00760312">
        <w:rPr>
          <w:color w:val="000000" w:themeColor="text1"/>
          <w:szCs w:val="19"/>
        </w:rPr>
        <w:t xml:space="preserve"> licea ogólnokształcące. Naukę kontynuowało w nich łącznie</w:t>
      </w:r>
      <w:r w:rsidR="00824E17">
        <w:rPr>
          <w:color w:val="000000" w:themeColor="text1"/>
          <w:szCs w:val="19"/>
        </w:rPr>
        <w:t xml:space="preserve"> 2,8</w:t>
      </w:r>
      <w:r w:rsidR="00824E17" w:rsidRPr="00760312">
        <w:rPr>
          <w:color w:val="000000" w:themeColor="text1"/>
          <w:szCs w:val="19"/>
        </w:rPr>
        <w:t xml:space="preserve"> tys. osób, tj. o</w:t>
      </w:r>
      <w:r w:rsidR="00E369A4">
        <w:rPr>
          <w:color w:val="000000" w:themeColor="text1"/>
          <w:szCs w:val="19"/>
        </w:rPr>
        <w:t xml:space="preserve"> 12,3</w:t>
      </w:r>
      <w:r w:rsidR="00824E17">
        <w:rPr>
          <w:color w:val="000000" w:themeColor="text1"/>
          <w:szCs w:val="19"/>
        </w:rPr>
        <w:t>%</w:t>
      </w:r>
      <w:r w:rsidR="00824E17" w:rsidRPr="00760312">
        <w:rPr>
          <w:color w:val="000000" w:themeColor="text1"/>
          <w:szCs w:val="19"/>
        </w:rPr>
        <w:t xml:space="preserve"> mniej niż rok wcześniej. Wśród uczniów tych szkół przeważali mężczyźni, którzy stanowili</w:t>
      </w:r>
      <w:r w:rsidR="00824E17">
        <w:rPr>
          <w:color w:val="000000" w:themeColor="text1"/>
          <w:szCs w:val="19"/>
        </w:rPr>
        <w:t xml:space="preserve"> 54,0%</w:t>
      </w:r>
      <w:r w:rsidR="00824E17" w:rsidRPr="00760312">
        <w:rPr>
          <w:color w:val="000000" w:themeColor="text1"/>
          <w:szCs w:val="19"/>
        </w:rPr>
        <w:t xml:space="preserve"> ogółu. Większość szkół dla dorosłych (65,6%) była prowadzona przez jednostki sektora</w:t>
      </w:r>
      <w:r w:rsidR="00824E17" w:rsidRPr="00760312">
        <w:rPr>
          <w:color w:val="000000" w:themeColor="text1"/>
          <w:spacing w:val="-2"/>
          <w:szCs w:val="19"/>
        </w:rPr>
        <w:t xml:space="preserve"> </w:t>
      </w:r>
      <w:r w:rsidR="00824E17" w:rsidRPr="00760312">
        <w:rPr>
          <w:color w:val="000000" w:themeColor="text1"/>
          <w:szCs w:val="19"/>
        </w:rPr>
        <w:t>prywatnego.</w:t>
      </w:r>
    </w:p>
    <w:p w14:paraId="65741099" w14:textId="210390C9" w:rsidR="009D4883" w:rsidRPr="00E369A4" w:rsidRDefault="009D4883" w:rsidP="00E369A4">
      <w:pPr>
        <w:spacing w:before="0" w:after="0" w:line="240" w:lineRule="auto"/>
        <w:rPr>
          <w:b/>
          <w:spacing w:val="-2"/>
          <w:sz w:val="12"/>
        </w:rPr>
      </w:pPr>
    </w:p>
    <w:p w14:paraId="1F2F0FBD" w14:textId="77777777" w:rsidR="009D4883" w:rsidRPr="0037505D" w:rsidRDefault="009D4883" w:rsidP="009D4883">
      <w:pPr>
        <w:spacing w:before="0"/>
        <w:rPr>
          <w:b/>
          <w:spacing w:val="-2"/>
          <w:sz w:val="18"/>
          <w:shd w:val="clear" w:color="auto" w:fill="FFFFFF"/>
        </w:rPr>
      </w:pPr>
      <w:r w:rsidRPr="0037505D">
        <w:rPr>
          <w:b/>
          <w:spacing w:val="-2"/>
          <w:sz w:val="18"/>
        </w:rPr>
        <w:t>Tablica 6.</w:t>
      </w:r>
      <w:r w:rsidRPr="0037505D">
        <w:rPr>
          <w:b/>
          <w:spacing w:val="-2"/>
          <w:sz w:val="18"/>
          <w:shd w:val="clear" w:color="auto" w:fill="FFFFFF"/>
        </w:rPr>
        <w:t xml:space="preserve"> Szkoły dla dorosłych</w:t>
      </w:r>
    </w:p>
    <w:tbl>
      <w:tblPr>
        <w:tblStyle w:val="Siatkatabelijasna1"/>
        <w:tblW w:w="80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402"/>
        <w:gridCol w:w="284"/>
        <w:gridCol w:w="876"/>
        <w:gridCol w:w="876"/>
        <w:gridCol w:w="876"/>
        <w:gridCol w:w="876"/>
        <w:gridCol w:w="877"/>
      </w:tblGrid>
      <w:tr w:rsidR="009D4883" w:rsidRPr="007E73DE" w14:paraId="11995AC6" w14:textId="77777777" w:rsidTr="009D4883">
        <w:trPr>
          <w:trHeight w:val="57"/>
          <w:jc w:val="center"/>
        </w:trPr>
        <w:tc>
          <w:tcPr>
            <w:tcW w:w="3686" w:type="dxa"/>
            <w:gridSpan w:val="2"/>
            <w:vMerge w:val="restart"/>
            <w:tcBorders>
              <w:right w:val="single" w:sz="4" w:space="0" w:color="001D77"/>
            </w:tcBorders>
            <w:vAlign w:val="center"/>
          </w:tcPr>
          <w:p w14:paraId="6B7B8BCA" w14:textId="77777777" w:rsidR="009D4883" w:rsidRPr="007E73DE" w:rsidRDefault="009D4883" w:rsidP="009D4883">
            <w:pPr>
              <w:keepNext/>
              <w:tabs>
                <w:tab w:val="right" w:leader="dot" w:pos="4139"/>
              </w:tabs>
              <w:spacing w:before="0" w:after="60"/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7E73DE"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pl-PL"/>
              </w:rPr>
              <w:t>Wyszczególnienie</w:t>
            </w:r>
          </w:p>
          <w:p w14:paraId="7DAEC52E" w14:textId="77777777" w:rsidR="009D4883" w:rsidRPr="007E73DE" w:rsidRDefault="009D4883" w:rsidP="009D4883">
            <w:pPr>
              <w:spacing w:before="0" w:after="0"/>
              <w:rPr>
                <w:sz w:val="16"/>
                <w:szCs w:val="16"/>
                <w:lang w:eastAsia="pl-PL"/>
              </w:rPr>
            </w:pPr>
            <w:r w:rsidRPr="007E73DE">
              <w:rPr>
                <w:sz w:val="16"/>
                <w:szCs w:val="16"/>
                <w:lang w:eastAsia="pl-PL"/>
              </w:rPr>
              <w:t>a – 201</w:t>
            </w:r>
            <w:r>
              <w:rPr>
                <w:sz w:val="16"/>
                <w:szCs w:val="16"/>
                <w:lang w:eastAsia="pl-PL"/>
              </w:rPr>
              <w:t>8</w:t>
            </w:r>
            <w:r w:rsidRPr="007E73DE">
              <w:rPr>
                <w:sz w:val="16"/>
                <w:szCs w:val="16"/>
                <w:lang w:eastAsia="pl-PL"/>
              </w:rPr>
              <w:t>/1</w:t>
            </w:r>
            <w:r>
              <w:rPr>
                <w:sz w:val="16"/>
                <w:szCs w:val="16"/>
                <w:lang w:eastAsia="pl-PL"/>
              </w:rPr>
              <w:t>9</w:t>
            </w:r>
          </w:p>
          <w:p w14:paraId="34CF7F35" w14:textId="77777777" w:rsidR="009D4883" w:rsidRPr="007E73DE" w:rsidRDefault="009D4883" w:rsidP="009D4883">
            <w:pPr>
              <w:spacing w:before="0" w:after="0"/>
              <w:rPr>
                <w:sz w:val="16"/>
                <w:szCs w:val="16"/>
                <w:lang w:eastAsia="pl-PL"/>
              </w:rPr>
            </w:pPr>
            <w:r w:rsidRPr="007E73DE">
              <w:rPr>
                <w:sz w:val="16"/>
                <w:szCs w:val="16"/>
                <w:lang w:eastAsia="pl-PL"/>
              </w:rPr>
              <w:t>b – 201</w:t>
            </w:r>
            <w:r>
              <w:rPr>
                <w:sz w:val="16"/>
                <w:szCs w:val="16"/>
                <w:lang w:eastAsia="pl-PL"/>
              </w:rPr>
              <w:t>9/20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174FD3B9" w14:textId="77777777" w:rsidR="009D4883" w:rsidRPr="007E73DE" w:rsidRDefault="009D4883" w:rsidP="009D4883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Szkoły</w:t>
            </w:r>
          </w:p>
        </w:tc>
        <w:tc>
          <w:tcPr>
            <w:tcW w:w="1752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7A0DE9" w14:textId="77777777" w:rsidR="009D4883" w:rsidRPr="007E73DE" w:rsidRDefault="009D4883" w:rsidP="009D4883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Uczniowie</w:t>
            </w:r>
          </w:p>
        </w:tc>
        <w:tc>
          <w:tcPr>
            <w:tcW w:w="1753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21749C35" w14:textId="77777777" w:rsidR="009D4883" w:rsidRPr="007E73DE" w:rsidRDefault="009D4883" w:rsidP="009D4883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Absolwenci</w:t>
            </w:r>
            <w:r w:rsidRPr="007E73DE">
              <w:rPr>
                <w:sz w:val="18"/>
                <w:szCs w:val="16"/>
                <w:vertAlign w:val="superscript"/>
              </w:rPr>
              <w:t>1</w:t>
            </w:r>
          </w:p>
        </w:tc>
      </w:tr>
      <w:tr w:rsidR="009D4883" w:rsidRPr="007E73DE" w14:paraId="2B010FE4" w14:textId="77777777" w:rsidTr="009D4883">
        <w:trPr>
          <w:trHeight w:val="57"/>
          <w:jc w:val="center"/>
        </w:trPr>
        <w:tc>
          <w:tcPr>
            <w:tcW w:w="3686" w:type="dxa"/>
            <w:gridSpan w:val="2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14:paraId="433C1647" w14:textId="77777777" w:rsidR="009D4883" w:rsidRPr="007E73DE" w:rsidRDefault="009D4883" w:rsidP="009D4883">
            <w:pPr>
              <w:keepNext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76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732F6C0B" w14:textId="77777777" w:rsidR="009D4883" w:rsidRPr="007E73DE" w:rsidRDefault="009D4883" w:rsidP="009D4883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7D50E26B" w14:textId="77777777" w:rsidR="009D4883" w:rsidRPr="007E73DE" w:rsidRDefault="009D4883" w:rsidP="009D4883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ogółem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230B2FF7" w14:textId="77777777" w:rsidR="009D4883" w:rsidRPr="007E73DE" w:rsidRDefault="009D4883" w:rsidP="009D4883">
            <w:pPr>
              <w:spacing w:before="0" w:after="0"/>
              <w:ind w:left="-85" w:right="-85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 xml:space="preserve">w tym </w:t>
            </w:r>
            <w:r>
              <w:rPr>
                <w:sz w:val="16"/>
                <w:szCs w:val="16"/>
              </w:rPr>
              <w:br/>
            </w:r>
            <w:r w:rsidRPr="007E73DE">
              <w:rPr>
                <w:sz w:val="16"/>
                <w:szCs w:val="16"/>
              </w:rPr>
              <w:t>kobiety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7F3BCB67" w14:textId="77777777" w:rsidR="009D4883" w:rsidRPr="007E73DE" w:rsidRDefault="009D4883" w:rsidP="009D4883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ogółem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33F722DC" w14:textId="77777777" w:rsidR="009D4883" w:rsidRPr="007E73DE" w:rsidRDefault="009D4883" w:rsidP="009D4883">
            <w:pPr>
              <w:spacing w:before="0" w:after="0"/>
              <w:ind w:left="-113" w:right="-113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 xml:space="preserve">w tym </w:t>
            </w:r>
            <w:r>
              <w:rPr>
                <w:sz w:val="16"/>
                <w:szCs w:val="16"/>
              </w:rPr>
              <w:br/>
            </w:r>
            <w:r w:rsidRPr="007E73DE">
              <w:rPr>
                <w:sz w:val="16"/>
                <w:szCs w:val="16"/>
              </w:rPr>
              <w:t>kobiety</w:t>
            </w:r>
          </w:p>
        </w:tc>
      </w:tr>
      <w:tr w:rsidR="009D4883" w:rsidRPr="007E73DE" w14:paraId="21F1E1B4" w14:textId="77777777" w:rsidTr="009D4883">
        <w:trPr>
          <w:trHeight w:val="57"/>
          <w:jc w:val="center"/>
        </w:trPr>
        <w:tc>
          <w:tcPr>
            <w:tcW w:w="3402" w:type="dxa"/>
            <w:tcBorders>
              <w:top w:val="single" w:sz="12" w:space="0" w:color="001D77"/>
              <w:bottom w:val="nil"/>
              <w:right w:val="single" w:sz="4" w:space="0" w:color="001D77"/>
            </w:tcBorders>
            <w:vAlign w:val="center"/>
          </w:tcPr>
          <w:p w14:paraId="62CB599E" w14:textId="77777777" w:rsidR="009D4883" w:rsidRPr="0037505D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b/>
                <w:sz w:val="16"/>
                <w:szCs w:val="16"/>
              </w:rPr>
            </w:pPr>
            <w:r>
              <w:rPr>
                <w:rFonts w:eastAsiaTheme="majorEastAsia" w:cstheme="majorBidi"/>
                <w:b/>
                <w:sz w:val="16"/>
                <w:szCs w:val="16"/>
              </w:rPr>
              <w:t>OGÓŁEM</w:t>
            </w:r>
          </w:p>
        </w:tc>
        <w:tc>
          <w:tcPr>
            <w:tcW w:w="28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3A00A7" w14:textId="77777777" w:rsidR="009D4883" w:rsidRPr="0037505D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b/>
                <w:sz w:val="16"/>
                <w:szCs w:val="16"/>
              </w:rPr>
            </w:pPr>
            <w:r w:rsidRPr="0037505D">
              <w:rPr>
                <w:rFonts w:eastAsiaTheme="majorEastAsia" w:cstheme="majorBidi"/>
                <w:b/>
                <w:sz w:val="16"/>
                <w:szCs w:val="16"/>
              </w:rPr>
              <w:t>a</w:t>
            </w:r>
          </w:p>
        </w:tc>
        <w:tc>
          <w:tcPr>
            <w:tcW w:w="8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237E2FC" w14:textId="77777777" w:rsidR="009D4883" w:rsidRPr="0037505D" w:rsidRDefault="009D4883" w:rsidP="009D4883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40</w:t>
            </w:r>
          </w:p>
        </w:tc>
        <w:tc>
          <w:tcPr>
            <w:tcW w:w="8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50B88A2" w14:textId="77777777" w:rsidR="009D4883" w:rsidRPr="0037505D" w:rsidRDefault="009D4883" w:rsidP="009D4883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3191</w:t>
            </w:r>
          </w:p>
        </w:tc>
        <w:tc>
          <w:tcPr>
            <w:tcW w:w="8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857357" w14:textId="77777777" w:rsidR="009D4883" w:rsidRPr="0037505D" w:rsidRDefault="009D4883" w:rsidP="009D4883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1374</w:t>
            </w:r>
          </w:p>
        </w:tc>
        <w:tc>
          <w:tcPr>
            <w:tcW w:w="8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A69BD6" w14:textId="77777777" w:rsidR="009D4883" w:rsidRPr="0037505D" w:rsidRDefault="009D4883" w:rsidP="009D4883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1222</w:t>
            </w:r>
          </w:p>
        </w:tc>
        <w:tc>
          <w:tcPr>
            <w:tcW w:w="87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</w:tcPr>
          <w:p w14:paraId="4AB5224E" w14:textId="77777777" w:rsidR="009D4883" w:rsidRPr="0037505D" w:rsidRDefault="009D4883" w:rsidP="009D4883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524</w:t>
            </w:r>
          </w:p>
        </w:tc>
      </w:tr>
      <w:tr w:rsidR="009D4883" w:rsidRPr="007E73DE" w14:paraId="08FD74C5" w14:textId="77777777" w:rsidTr="009D4883">
        <w:trPr>
          <w:trHeight w:val="57"/>
          <w:jc w:val="center"/>
        </w:trPr>
        <w:tc>
          <w:tcPr>
            <w:tcW w:w="340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76C8849" w14:textId="77777777" w:rsidR="009D4883" w:rsidRPr="0037505D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B546D0" w14:textId="77777777" w:rsidR="009D4883" w:rsidRPr="0037505D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b/>
                <w:sz w:val="16"/>
                <w:szCs w:val="16"/>
              </w:rPr>
            </w:pPr>
            <w:r w:rsidRPr="0037505D">
              <w:rPr>
                <w:rFonts w:eastAsiaTheme="majorEastAsia" w:cstheme="majorBidi"/>
                <w:b/>
                <w:sz w:val="16"/>
                <w:szCs w:val="16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A6A81CA" w14:textId="77777777" w:rsidR="009D4883" w:rsidRPr="0037505D" w:rsidRDefault="009D4883" w:rsidP="009D4883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32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01EF56" w14:textId="77777777" w:rsidR="009D4883" w:rsidRPr="0037505D" w:rsidRDefault="009D4883" w:rsidP="009D4883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2800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477EA0" w14:textId="77777777" w:rsidR="009D4883" w:rsidRPr="0037505D" w:rsidRDefault="009D4883" w:rsidP="009D4883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1288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D1856E" w14:textId="77777777" w:rsidR="009D4883" w:rsidRPr="0037505D" w:rsidRDefault="009D4883" w:rsidP="009D4883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854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69F8CDD6" w14:textId="77777777" w:rsidR="009D4883" w:rsidRPr="0037505D" w:rsidRDefault="009D4883" w:rsidP="009D4883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392</w:t>
            </w:r>
          </w:p>
        </w:tc>
      </w:tr>
      <w:tr w:rsidR="009D4883" w:rsidRPr="007E73DE" w14:paraId="427D9C9C" w14:textId="77777777" w:rsidTr="009D4883">
        <w:trPr>
          <w:trHeight w:val="57"/>
          <w:jc w:val="center"/>
        </w:trPr>
        <w:tc>
          <w:tcPr>
            <w:tcW w:w="3402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E755DDD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Szkoły podstawowe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79EDF3E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4E74662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783F6FD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A73C7F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6C8C641" w14:textId="77777777" w:rsidR="009D4883" w:rsidRPr="00DB1D36" w:rsidRDefault="009D4883" w:rsidP="009D4883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 w:rsidRPr="00DB1D36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F6A77AA" w14:textId="77777777" w:rsidR="009D4883" w:rsidRPr="00DB1D36" w:rsidRDefault="009D4883" w:rsidP="009D4883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 w:rsidRPr="00DB1D36">
              <w:rPr>
                <w:b/>
                <w:sz w:val="16"/>
                <w:szCs w:val="16"/>
              </w:rPr>
              <w:t>.</w:t>
            </w:r>
          </w:p>
        </w:tc>
      </w:tr>
      <w:tr w:rsidR="009D4883" w:rsidRPr="007E73DE" w14:paraId="155F66D8" w14:textId="77777777" w:rsidTr="009D4883">
        <w:trPr>
          <w:trHeight w:val="57"/>
          <w:jc w:val="center"/>
        </w:trPr>
        <w:tc>
          <w:tcPr>
            <w:tcW w:w="3402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7EDDD11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Gimnazja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46D18F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6E22281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–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C529A9C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8023427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97A213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F316794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</w:tr>
      <w:tr w:rsidR="009D4883" w:rsidRPr="007E73DE" w14:paraId="1A4F8904" w14:textId="77777777" w:rsidTr="009D4883">
        <w:trPr>
          <w:trHeight w:val="57"/>
          <w:jc w:val="center"/>
        </w:trPr>
        <w:tc>
          <w:tcPr>
            <w:tcW w:w="340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7F92A4A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D806BC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8760CC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–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2992763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–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88BA10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–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056BB06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A51AC66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</w:tr>
      <w:tr w:rsidR="009D4883" w:rsidRPr="007E73DE" w14:paraId="1F3C1063" w14:textId="77777777" w:rsidTr="009D4883">
        <w:trPr>
          <w:trHeight w:val="57"/>
          <w:jc w:val="center"/>
        </w:trPr>
        <w:tc>
          <w:tcPr>
            <w:tcW w:w="3402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8482EA0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Licea ogólnokształcące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31979B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91C2F0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BF062C7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3163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0A5438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1367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4DBFB7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1197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CC07B04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517</w:t>
            </w:r>
          </w:p>
        </w:tc>
      </w:tr>
      <w:tr w:rsidR="009D4883" w:rsidRPr="007E73DE" w14:paraId="122413EA" w14:textId="77777777" w:rsidTr="009D4883">
        <w:trPr>
          <w:trHeight w:val="57"/>
          <w:jc w:val="center"/>
        </w:trPr>
        <w:tc>
          <w:tcPr>
            <w:tcW w:w="3402" w:type="dxa"/>
            <w:tcBorders>
              <w:top w:val="nil"/>
              <w:bottom w:val="nil"/>
              <w:right w:val="single" w:sz="4" w:space="0" w:color="001D77"/>
            </w:tcBorders>
            <w:vAlign w:val="center"/>
          </w:tcPr>
          <w:p w14:paraId="5E4D67D3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A94FCE4" w14:textId="77777777" w:rsidR="009D4883" w:rsidRPr="007E73DE" w:rsidRDefault="009D4883" w:rsidP="009D4883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0B69E9B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8EF69BE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2800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3B851CD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1288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126ECA8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847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0D51B1F1" w14:textId="77777777" w:rsidR="009D4883" w:rsidRPr="007E73DE" w:rsidRDefault="009D4883" w:rsidP="009D488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</w:rPr>
              <w:t>387</w:t>
            </w:r>
          </w:p>
        </w:tc>
      </w:tr>
    </w:tbl>
    <w:p w14:paraId="0D1CB5AD" w14:textId="77777777" w:rsidR="009D4883" w:rsidRPr="007E73DE" w:rsidRDefault="009D4883" w:rsidP="009D4883">
      <w:pPr>
        <w:rPr>
          <w:spacing w:val="-2"/>
          <w:sz w:val="15"/>
          <w:szCs w:val="15"/>
        </w:rPr>
      </w:pPr>
      <w:r w:rsidRPr="007E73DE">
        <w:rPr>
          <w:spacing w:val="-2"/>
          <w:sz w:val="15"/>
          <w:szCs w:val="15"/>
        </w:rPr>
        <w:t>1 Z poprzedniego roku szkolnego.</w:t>
      </w:r>
    </w:p>
    <w:p w14:paraId="5C1262F0" w14:textId="77777777" w:rsidR="004713B5" w:rsidRPr="004713B5" w:rsidRDefault="004713B5" w:rsidP="004713B5">
      <w:pPr>
        <w:spacing w:before="0" w:after="0" w:line="240" w:lineRule="auto"/>
        <w:rPr>
          <w:color w:val="FF0000"/>
          <w:sz w:val="14"/>
          <w:szCs w:val="19"/>
        </w:rPr>
      </w:pPr>
    </w:p>
    <w:p w14:paraId="37B03F77" w14:textId="77777777" w:rsidR="009D4883" w:rsidRDefault="009D4883" w:rsidP="004713B5">
      <w:pPr>
        <w:spacing w:before="0" w:after="0"/>
        <w:rPr>
          <w:b/>
          <w:spacing w:val="-2"/>
          <w:sz w:val="18"/>
        </w:rPr>
      </w:pPr>
    </w:p>
    <w:p w14:paraId="7F7F9344" w14:textId="77777777" w:rsidR="009D4883" w:rsidRDefault="009D4883" w:rsidP="004713B5">
      <w:pPr>
        <w:spacing w:before="0" w:after="0"/>
        <w:rPr>
          <w:b/>
          <w:spacing w:val="-2"/>
          <w:sz w:val="18"/>
        </w:rPr>
      </w:pPr>
    </w:p>
    <w:p w14:paraId="4BEA61F6" w14:textId="0A888207" w:rsidR="003B5A72" w:rsidRDefault="00AE7BB9" w:rsidP="004713B5">
      <w:pPr>
        <w:spacing w:before="0" w:after="0"/>
        <w:rPr>
          <w:b/>
          <w:spacing w:val="-2"/>
          <w:sz w:val="18"/>
          <w:shd w:val="clear" w:color="auto" w:fill="FFFFFF"/>
        </w:rPr>
      </w:pPr>
      <w:r>
        <w:rPr>
          <w:noProof/>
        </w:rPr>
        <w:lastRenderedPageBreak/>
        <w:pict w14:anchorId="08114EC1">
          <v:shape id="_x0000_s1032" type="#_x0000_t75" style="position:absolute;margin-left:.3pt;margin-top:21.1pt;width:403pt;height:106.6pt;z-index:251777024;mso-position-horizontal-relative:text;mso-position-vertical-relative:text">
            <v:imagedata r:id="rId13" o:title="Struktura uczniów szkół dla dorosłych"/>
            <w10:wrap type="square"/>
          </v:shape>
        </w:pict>
      </w:r>
      <w:r w:rsidR="007E73DE" w:rsidRPr="0037505D">
        <w:rPr>
          <w:b/>
          <w:spacing w:val="-2"/>
          <w:sz w:val="18"/>
        </w:rPr>
        <w:t>Wykres 2.</w:t>
      </w:r>
      <w:r w:rsidR="007E73DE" w:rsidRPr="0037505D">
        <w:rPr>
          <w:b/>
          <w:spacing w:val="-2"/>
          <w:sz w:val="18"/>
          <w:shd w:val="clear" w:color="auto" w:fill="FFFFFF"/>
        </w:rPr>
        <w:t xml:space="preserve"> Strukt</w:t>
      </w:r>
      <w:r w:rsidR="00E1723E">
        <w:rPr>
          <w:b/>
          <w:spacing w:val="-2"/>
          <w:sz w:val="18"/>
          <w:shd w:val="clear" w:color="auto" w:fill="FFFFFF"/>
        </w:rPr>
        <w:t>ura uczniów szkół dla dorosłych</w:t>
      </w:r>
    </w:p>
    <w:p w14:paraId="63CF7E7D" w14:textId="37633C81" w:rsidR="007E73DE" w:rsidRPr="00E923AC" w:rsidRDefault="007E73DE" w:rsidP="003B5A72">
      <w:pPr>
        <w:spacing w:before="0" w:after="0" w:line="240" w:lineRule="auto"/>
        <w:jc w:val="center"/>
        <w:rPr>
          <w:b/>
          <w:spacing w:val="-2"/>
          <w:sz w:val="14"/>
          <w:shd w:val="clear" w:color="auto" w:fill="FFFFFF"/>
        </w:rPr>
      </w:pPr>
    </w:p>
    <w:p w14:paraId="2CB81A02" w14:textId="0F0829E6" w:rsidR="008E05C1" w:rsidRPr="00760312" w:rsidRDefault="008E05C1" w:rsidP="00E923AC">
      <w:pPr>
        <w:spacing w:before="160"/>
        <w:rPr>
          <w:color w:val="000000" w:themeColor="text1"/>
          <w:szCs w:val="19"/>
        </w:rPr>
      </w:pPr>
      <w:r w:rsidRPr="00760312">
        <w:rPr>
          <w:color w:val="000000" w:themeColor="text1"/>
          <w:szCs w:val="19"/>
        </w:rPr>
        <w:t>Szkoły dl</w:t>
      </w:r>
      <w:r w:rsidR="00760312" w:rsidRPr="00760312">
        <w:rPr>
          <w:color w:val="000000" w:themeColor="text1"/>
          <w:szCs w:val="19"/>
        </w:rPr>
        <w:t>a dorosłych w roku szkolnym 2018/19</w:t>
      </w:r>
      <w:r w:rsidRPr="00760312">
        <w:rPr>
          <w:color w:val="000000" w:themeColor="text1"/>
          <w:szCs w:val="19"/>
        </w:rPr>
        <w:t xml:space="preserve"> ukończyło </w:t>
      </w:r>
      <w:r w:rsidR="00760312" w:rsidRPr="00153EB1">
        <w:rPr>
          <w:color w:val="000000" w:themeColor="text1"/>
          <w:szCs w:val="19"/>
        </w:rPr>
        <w:t>0,9 tys. osób (w tym 45</w:t>
      </w:r>
      <w:r w:rsidRPr="00153EB1">
        <w:rPr>
          <w:color w:val="000000" w:themeColor="text1"/>
          <w:szCs w:val="19"/>
        </w:rPr>
        <w:t xml:space="preserve">,9% stanowiły kobiety), tj. o </w:t>
      </w:r>
      <w:r w:rsidR="00760312" w:rsidRPr="00153EB1">
        <w:rPr>
          <w:color w:val="000000" w:themeColor="text1"/>
          <w:szCs w:val="19"/>
        </w:rPr>
        <w:t>30,1</w:t>
      </w:r>
      <w:r w:rsidRPr="00153EB1">
        <w:rPr>
          <w:color w:val="000000" w:themeColor="text1"/>
          <w:szCs w:val="19"/>
        </w:rPr>
        <w:t xml:space="preserve">% więcej niż rok wcześniej. Zdecydowanie najliczniejszą grupę absolwentów tworzyli kończący edukację w </w:t>
      </w:r>
      <w:r w:rsidR="00760312" w:rsidRPr="00153EB1">
        <w:rPr>
          <w:color w:val="000000" w:themeColor="text1"/>
          <w:szCs w:val="19"/>
        </w:rPr>
        <w:t>liceach ogólnokształcących (99,2</w:t>
      </w:r>
      <w:r w:rsidRPr="00153EB1">
        <w:rPr>
          <w:color w:val="000000" w:themeColor="text1"/>
          <w:szCs w:val="19"/>
        </w:rPr>
        <w:t>% ogółu).</w:t>
      </w:r>
    </w:p>
    <w:p w14:paraId="5029E700" w14:textId="77777777" w:rsidR="007E73DE" w:rsidRPr="007E73DE" w:rsidRDefault="007E73DE" w:rsidP="007E73DE">
      <w:pPr>
        <w:spacing w:before="0" w:after="0"/>
        <w:rPr>
          <w:b/>
          <w:spacing w:val="-2"/>
          <w:sz w:val="18"/>
        </w:rPr>
      </w:pPr>
    </w:p>
    <w:p w14:paraId="728FD22A" w14:textId="4A3D1528" w:rsidR="007E73DE" w:rsidRPr="002671F8" w:rsidRDefault="007E73DE" w:rsidP="007E73DE">
      <w:pPr>
        <w:keepNext/>
        <w:spacing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2671F8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2B59AF0E" wp14:editId="048B686D">
                <wp:simplePos x="0" y="0"/>
                <wp:positionH relativeFrom="column">
                  <wp:posOffset>5219700</wp:posOffset>
                </wp:positionH>
                <wp:positionV relativeFrom="paragraph">
                  <wp:posOffset>156845</wp:posOffset>
                </wp:positionV>
                <wp:extent cx="1724400" cy="1090800"/>
                <wp:effectExtent l="0" t="0" r="0" b="0"/>
                <wp:wrapTight wrapText="bothSides">
                  <wp:wrapPolygon edited="0">
                    <wp:start x="716" y="0"/>
                    <wp:lineTo x="716" y="21135"/>
                    <wp:lineTo x="20765" y="21135"/>
                    <wp:lineTo x="20765" y="0"/>
                    <wp:lineTo x="716" y="0"/>
                  </wp:wrapPolygon>
                </wp:wrapTight>
                <wp:docPr id="32" name="Pole tekstow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090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A939E" w14:textId="71B375F7" w:rsidR="00607595" w:rsidRPr="00074DD8" w:rsidRDefault="00607595" w:rsidP="007E73DE">
                            <w:pPr>
                              <w:pStyle w:val="tekstzboku"/>
                            </w:pPr>
                            <w:r>
                              <w:t xml:space="preserve">Podobnie jak w latach </w:t>
                            </w:r>
                            <w:r>
                              <w:br/>
                              <w:t xml:space="preserve">poprzednich, wśród języków obcych nauczanych w szkołach dominował język </w:t>
                            </w:r>
                            <w:r>
                              <w:br/>
                              <w:t>angielski</w:t>
                            </w:r>
                          </w:p>
                          <w:p w14:paraId="55CE1413" w14:textId="77777777" w:rsidR="00607595" w:rsidRPr="00D616D2" w:rsidRDefault="00607595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9AF0E" id="Pole tekstowe 32" o:spid="_x0000_s1033" type="#_x0000_t202" style="position:absolute;margin-left:411pt;margin-top:12.35pt;width:135.8pt;height:85.9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lpGEgIAAAEEAAAOAAAAZHJzL2Uyb0RvYy54bWysU8Fu2zAMvQ/YPwi6L3a8ZGmMKEXXrsOA&#10;bivQ7gMUWY6FSqImKbGzrx8lJ1mw3Yr5YIgi+cj3SK2uB6PJXvqgwDI6nZSUSCugUXbL6I/n+3dX&#10;lITIbcM1WMnoQQZ6vX77ZtW7WlbQgW6kJwhiQ907RrsYXV0UQXTS8DABJy06W/CGRzT9tmg87xHd&#10;6KIqyw9FD75xHoQMAW/vRiddZ/y2lSJ+b9sgI9GMYm8x/33+b9K/WK94vfXcdUoc2+Cv6MJwZbHo&#10;GeqOR052Xv0DZZTwEKCNEwGmgLZVQmYOyGZa/sXmqeNOZi4oTnBnmcL/gxXf9o+eqIbR9xUllhuc&#10;0SNoSaJ8CRF6SfAeRepdqDH2yWF0HD7CgMPOhIN7APESiIXbjtutvPEe+k7yBpucpsziInXECQlk&#10;03+FBovxXYQMNLTeJAVRE4LoOKzDeUByiESkkotqNivRJdA3LZflFRqpBq9P6c6H+FmCIenAqMcN&#10;yPB8/xDiGHoKSdUs3Cut8Z7X2pKe0eW8mueEC49REZdUK8MoFsRvXJvE8pNtcnLkSo9n7EXbI+3E&#10;dOQch82QZV6c1NxAc0AdPIw7iW8IDx34X5T0uI+Mhp877iUl+otFLZdTZI4LnI3ZfFGh4S89m0sP&#10;twKhGI2UjMfbmJd+pHyDmrcqq5GGM3ZybBn3LOt5fBNpkS/tHPXn5a5/AwAA//8DAFBLAwQUAAYA&#10;CAAAACEAAcVK5eAAAAALAQAADwAAAGRycy9kb3ducmV2LnhtbEyPzU7DMBCE70h9B2srcaM2oQ1N&#10;iFNVIK4gyo/EzY23SdR4HcVuE96e7Qlus5rR7DfFZnKdOOMQWk8abhcKBFLlbUu1ho/355s1iBAN&#10;WdN5Qg0/GGBTzq4Kk1s/0hued7EWXEIhNxqaGPtcylA16ExY+B6JvYMfnIl8DrW0gxm53HUyUSqV&#10;zrTEHxrT42OD1XF3cho+Xw7fX0v1Wj+5VT/6SUlymdT6ej5tH0BEnOJfGC74jA4lM+39iWwQnYZ1&#10;kvCWqCFZ3oO4BFR2l4LYs8rSFciykP83lL8AAAD//wMAUEsBAi0AFAAGAAgAAAAhALaDOJL+AAAA&#10;4QEAABMAAAAAAAAAAAAAAAAAAAAAAFtDb250ZW50X1R5cGVzXS54bWxQSwECLQAUAAYACAAAACEA&#10;OP0h/9YAAACUAQAACwAAAAAAAAAAAAAAAAAvAQAAX3JlbHMvLnJlbHNQSwECLQAUAAYACAAAACEA&#10;qC5aRhICAAABBAAADgAAAAAAAAAAAAAAAAAuAgAAZHJzL2Uyb0RvYy54bWxQSwECLQAUAAYACAAA&#10;ACEAAcVK5eAAAAALAQAADwAAAAAAAAAAAAAAAABsBAAAZHJzL2Rvd25yZXYueG1sUEsFBgAAAAAE&#10;AAQA8wAAAHkFAAAAAA==&#10;" filled="f" stroked="f">
                <v:textbox>
                  <w:txbxContent>
                    <w:p w14:paraId="690A939E" w14:textId="71B375F7" w:rsidR="00607595" w:rsidRPr="00074DD8" w:rsidRDefault="00607595" w:rsidP="007E73DE">
                      <w:pPr>
                        <w:pStyle w:val="tekstzboku"/>
                      </w:pPr>
                      <w:r>
                        <w:t xml:space="preserve">Podobnie jak w latach </w:t>
                      </w:r>
                      <w:r>
                        <w:br/>
                        <w:t xml:space="preserve">poprzednich, wśród języków obcych nauczanych w szkołach dominował język </w:t>
                      </w:r>
                      <w:r>
                        <w:br/>
                        <w:t>angielski</w:t>
                      </w:r>
                    </w:p>
                    <w:p w14:paraId="55CE1413" w14:textId="77777777" w:rsidR="00607595" w:rsidRPr="00D616D2" w:rsidRDefault="00607595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F741E5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>Nauczanie jezyków obcych w szkołach dla dzieci i młodzieży oraz szkołach policealnych</w:t>
      </w:r>
    </w:p>
    <w:p w14:paraId="3DA592BD" w14:textId="247D5593" w:rsidR="00FE1527" w:rsidRDefault="008E05C1" w:rsidP="00FE1527">
      <w:pPr>
        <w:rPr>
          <w:color w:val="000000" w:themeColor="text1"/>
          <w:szCs w:val="19"/>
        </w:rPr>
      </w:pPr>
      <w:r w:rsidRPr="00D21F42">
        <w:rPr>
          <w:color w:val="000000" w:themeColor="text1"/>
          <w:szCs w:val="19"/>
        </w:rPr>
        <w:t xml:space="preserve">Ważnym </w:t>
      </w:r>
      <w:r w:rsidR="00E369A4" w:rsidRPr="00D21F42">
        <w:rPr>
          <w:color w:val="000000" w:themeColor="text1"/>
          <w:szCs w:val="19"/>
        </w:rPr>
        <w:t xml:space="preserve">elementem edukacji jest nauka języków obcych. W województwie podlaskim wśród języków obcych nauczanych w szkołach dla dzieci i młodzieży zdecydowanie dominuje język angielski, z którego w roku szkolnym 2019/20 lekcje pobierało aż 98,9% ogółu uczniów tych szkół w województwie. </w:t>
      </w:r>
      <w:r w:rsidR="00E369A4">
        <w:rPr>
          <w:color w:val="000000" w:themeColor="text1"/>
          <w:szCs w:val="19"/>
        </w:rPr>
        <w:t>N</w:t>
      </w:r>
      <w:r w:rsidR="00E369A4" w:rsidRPr="00D21F42">
        <w:rPr>
          <w:color w:val="000000" w:themeColor="text1"/>
          <w:szCs w:val="19"/>
        </w:rPr>
        <w:t xml:space="preserve">auczano </w:t>
      </w:r>
      <w:r w:rsidR="00E369A4">
        <w:rPr>
          <w:color w:val="000000" w:themeColor="text1"/>
          <w:szCs w:val="19"/>
        </w:rPr>
        <w:t xml:space="preserve">w nich </w:t>
      </w:r>
      <w:r w:rsidR="00E369A4" w:rsidRPr="00D21F42">
        <w:rPr>
          <w:color w:val="000000" w:themeColor="text1"/>
          <w:szCs w:val="19"/>
        </w:rPr>
        <w:t>również m.in. język</w:t>
      </w:r>
      <w:r w:rsidR="00E369A4">
        <w:rPr>
          <w:color w:val="000000" w:themeColor="text1"/>
          <w:szCs w:val="19"/>
        </w:rPr>
        <w:t xml:space="preserve">a </w:t>
      </w:r>
      <w:r w:rsidR="00E369A4" w:rsidRPr="00D21F42">
        <w:rPr>
          <w:color w:val="000000" w:themeColor="text1"/>
          <w:szCs w:val="19"/>
        </w:rPr>
        <w:t>niemieckiego (27,4</w:t>
      </w:r>
      <w:r w:rsidR="00E369A4">
        <w:rPr>
          <w:color w:val="000000" w:themeColor="text1"/>
          <w:szCs w:val="19"/>
        </w:rPr>
        <w:t>%</w:t>
      </w:r>
      <w:r w:rsidR="00E369A4" w:rsidRPr="00D21F42">
        <w:rPr>
          <w:color w:val="000000" w:themeColor="text1"/>
          <w:szCs w:val="19"/>
        </w:rPr>
        <w:t xml:space="preserve"> ogółu uczniów), rosyjskiego (19,1%), francuskiego (3,3%) i hiszpańskiego (1,7%).</w:t>
      </w:r>
    </w:p>
    <w:p w14:paraId="13FB2232" w14:textId="77777777" w:rsidR="00FE1527" w:rsidRDefault="00FE1527" w:rsidP="00FE1527">
      <w:pPr>
        <w:rPr>
          <w:szCs w:val="19"/>
        </w:rPr>
      </w:pPr>
      <w:r w:rsidRPr="007B4157">
        <w:rPr>
          <w:szCs w:val="19"/>
        </w:rPr>
        <w:t xml:space="preserve">W szkołach </w:t>
      </w:r>
      <w:r>
        <w:rPr>
          <w:szCs w:val="19"/>
        </w:rPr>
        <w:t xml:space="preserve">podstawowych </w:t>
      </w:r>
      <w:r w:rsidRPr="007B4157">
        <w:rPr>
          <w:szCs w:val="19"/>
        </w:rPr>
        <w:t xml:space="preserve">dla dzieci i młodzieży </w:t>
      </w:r>
      <w:r>
        <w:rPr>
          <w:szCs w:val="19"/>
        </w:rPr>
        <w:t>najwięcej uczniów – 99,0</w:t>
      </w:r>
      <w:r w:rsidRPr="007B4157">
        <w:rPr>
          <w:szCs w:val="19"/>
        </w:rPr>
        <w:t>%</w:t>
      </w:r>
      <w:r>
        <w:rPr>
          <w:szCs w:val="19"/>
        </w:rPr>
        <w:t xml:space="preserve"> – uczyło się języka angielskiego, następne w kolejności były: język niemiecki</w:t>
      </w:r>
      <w:r w:rsidRPr="007B4157">
        <w:rPr>
          <w:szCs w:val="19"/>
        </w:rPr>
        <w:t xml:space="preserve"> (</w:t>
      </w:r>
      <w:r>
        <w:rPr>
          <w:szCs w:val="19"/>
        </w:rPr>
        <w:t>14,6</w:t>
      </w:r>
      <w:r w:rsidRPr="007B4157">
        <w:rPr>
          <w:szCs w:val="19"/>
        </w:rPr>
        <w:t xml:space="preserve"> ogółu ucznió</w:t>
      </w:r>
      <w:r>
        <w:rPr>
          <w:szCs w:val="19"/>
        </w:rPr>
        <w:t>w), rosyjski (12,9%), hiszpański</w:t>
      </w:r>
      <w:r w:rsidRPr="00DD36C6">
        <w:rPr>
          <w:szCs w:val="19"/>
        </w:rPr>
        <w:t xml:space="preserve"> (0,8%)</w:t>
      </w:r>
      <w:r>
        <w:rPr>
          <w:szCs w:val="19"/>
        </w:rPr>
        <w:t xml:space="preserve"> i francuski</w:t>
      </w:r>
      <w:r w:rsidRPr="007B4157">
        <w:rPr>
          <w:szCs w:val="19"/>
        </w:rPr>
        <w:t xml:space="preserve"> (</w:t>
      </w:r>
      <w:r>
        <w:rPr>
          <w:szCs w:val="19"/>
        </w:rPr>
        <w:t>0,7%)</w:t>
      </w:r>
      <w:r w:rsidRPr="007B4157">
        <w:rPr>
          <w:szCs w:val="19"/>
        </w:rPr>
        <w:t>.</w:t>
      </w:r>
    </w:p>
    <w:p w14:paraId="245BA139" w14:textId="77777777" w:rsidR="00FE1527" w:rsidRPr="000F3661" w:rsidRDefault="00FE1527" w:rsidP="00FE1527">
      <w:pPr>
        <w:rPr>
          <w:szCs w:val="19"/>
        </w:rPr>
      </w:pPr>
      <w:r>
        <w:rPr>
          <w:szCs w:val="19"/>
        </w:rPr>
        <w:t>W szkołach ponadpodstawowych dla młodzieży nauka języków obcych przedstawiała się odmiennie w zależności od typu szkoły. Wśród języków obcych nauczanych w szkołach branżowych I stopnia dominowały dwa: język angielski, z którego lekcje pobierało 95,1% uczniów oraz język rosyjski – 6,4%. W liceach ogólnokształcących najczęściej wykładany był język angielski, którego uczyło się aż 99,7% uczniów, następnie niemiecki – 55,4%, rosyjski – 34,8%, francuski – 17,0% oraz hiszpański – 6,7%. W technikach i ogólnokształcących szkołach artystycznych dających uprawnienia zawodowe najwięcej uczniów pobierało lekcje z języka angielskiego (aż 99,8%) oraz niemieckiego (66,5%), a następnie rosyjskiego (36,2%) i francuskiego (2,5%).</w:t>
      </w:r>
    </w:p>
    <w:p w14:paraId="6A44BF00" w14:textId="77777777" w:rsidR="00FE1527" w:rsidRPr="00DA121F" w:rsidRDefault="00FE1527" w:rsidP="00FE1527">
      <w:pPr>
        <w:rPr>
          <w:color w:val="FF0000"/>
          <w:szCs w:val="19"/>
        </w:rPr>
      </w:pPr>
      <w:r w:rsidRPr="008761B0">
        <w:t>W szkołach policealnych popularność języków obcych kształtowała się podobnie jak w szkołach dla dzieci i młodzieży</w:t>
      </w:r>
      <w:r>
        <w:t>.</w:t>
      </w:r>
      <w:r w:rsidRPr="00DA121F">
        <w:rPr>
          <w:color w:val="FF0000"/>
          <w:szCs w:val="19"/>
        </w:rPr>
        <w:t xml:space="preserve"> </w:t>
      </w:r>
      <w:r w:rsidRPr="00D21F42">
        <w:rPr>
          <w:color w:val="000000" w:themeColor="text1"/>
          <w:szCs w:val="19"/>
        </w:rPr>
        <w:t xml:space="preserve">Najczęściej wykładany był język angielski, którego uczyło się 78,4% osób, </w:t>
      </w:r>
      <w:r>
        <w:rPr>
          <w:color w:val="000000" w:themeColor="text1"/>
          <w:szCs w:val="19"/>
        </w:rPr>
        <w:t xml:space="preserve">rzadziej </w:t>
      </w:r>
      <w:r w:rsidRPr="00D21F42">
        <w:rPr>
          <w:color w:val="000000" w:themeColor="text1"/>
          <w:szCs w:val="19"/>
        </w:rPr>
        <w:t xml:space="preserve">niemiecki – 3,3% oraz rosyjski – 2,3%. </w:t>
      </w:r>
    </w:p>
    <w:p w14:paraId="780B89E8" w14:textId="47630AE3" w:rsidR="007E73DE" w:rsidRPr="007E73DE" w:rsidRDefault="007E73DE" w:rsidP="00FE1527">
      <w:pPr>
        <w:rPr>
          <w:b/>
          <w:spacing w:val="-2"/>
          <w:sz w:val="18"/>
        </w:rPr>
      </w:pPr>
    </w:p>
    <w:p w14:paraId="6DB68044" w14:textId="315EA315" w:rsidR="007E73DE" w:rsidRPr="00563137" w:rsidRDefault="002D6463" w:rsidP="007E73DE">
      <w:pPr>
        <w:keepNext/>
        <w:spacing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>Uczelnie</w:t>
      </w:r>
      <w:r w:rsidR="007E73DE" w:rsidRPr="00563137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 xml:space="preserve"> </w:t>
      </w:r>
    </w:p>
    <w:p w14:paraId="06162E5E" w14:textId="07064C47" w:rsidR="004713B5" w:rsidRDefault="00607595" w:rsidP="00170440"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1600" behindDoc="1" locked="0" layoutInCell="1" allowOverlap="1" wp14:anchorId="545A253D" wp14:editId="2A7C98A6">
                <wp:simplePos x="0" y="0"/>
                <wp:positionH relativeFrom="column">
                  <wp:posOffset>5220970</wp:posOffset>
                </wp:positionH>
                <wp:positionV relativeFrom="paragraph">
                  <wp:posOffset>800262</wp:posOffset>
                </wp:positionV>
                <wp:extent cx="1724400" cy="1044000"/>
                <wp:effectExtent l="0" t="0" r="0" b="3810"/>
                <wp:wrapTight wrapText="bothSides">
                  <wp:wrapPolygon edited="0">
                    <wp:start x="716" y="0"/>
                    <wp:lineTo x="716" y="21285"/>
                    <wp:lineTo x="20765" y="21285"/>
                    <wp:lineTo x="20765" y="0"/>
                    <wp:lineTo x="716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04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C3FE7" w14:textId="77777777" w:rsidR="00607595" w:rsidRPr="00C13FE5" w:rsidRDefault="00607595" w:rsidP="00E50056">
                            <w:pPr>
                              <w:pStyle w:val="tekstzboku"/>
                              <w:spacing w:before="0"/>
                            </w:pPr>
                            <w:r w:rsidRPr="00C13FE5">
                              <w:t>W końcu 201</w:t>
                            </w:r>
                            <w:r>
                              <w:t>9</w:t>
                            </w:r>
                            <w:r w:rsidRPr="00C13FE5">
                              <w:t xml:space="preserve"> r. na </w:t>
                            </w:r>
                            <w:r w:rsidRPr="00C13FE5">
                              <w:br/>
                              <w:t xml:space="preserve">uczelniach </w:t>
                            </w:r>
                            <w:r>
                              <w:t xml:space="preserve">kształciło się </w:t>
                            </w:r>
                            <w:r>
                              <w:br/>
                              <w:t>o 2,9</w:t>
                            </w:r>
                            <w:r w:rsidRPr="00C13FE5">
                              <w:t>% mniej stu</w:t>
                            </w:r>
                            <w:r>
                              <w:t xml:space="preserve">dentów niż </w:t>
                            </w:r>
                            <w:r>
                              <w:br/>
                              <w:t>rok wcześniej</w:t>
                            </w:r>
                            <w:r>
                              <w:br/>
                            </w:r>
                          </w:p>
                          <w:p w14:paraId="600C3717" w14:textId="77777777" w:rsidR="00607595" w:rsidRPr="00C13FE5" w:rsidRDefault="00607595" w:rsidP="00E50056">
                            <w:pPr>
                              <w:pStyle w:val="tekstzboku"/>
                              <w:rPr>
                                <w:strike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A253D" id="_x0000_s1034" type="#_x0000_t202" style="position:absolute;margin-left:411.1pt;margin-top:63pt;width:135.8pt;height:82.2pt;z-index:-251514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hLEEAIAAAAEAAAOAAAAZHJzL2Uyb0RvYy54bWysU9tu2zAMfR+wfxD0vviCZE2NOEXXrsOA&#10;rivQ7QMYWY6FyqImKbGzrx8lJ1mwvQ17ESiRPOQ5pFY3Y6/ZXjqv0NS8mOWcSSOwUWZb8+/fHt4t&#10;OfMBTAMajaz5QXp+s377ZjXYSpbYoW6kYwRifDXYmnch2CrLvOhkD36GVhpytuh6CHR126xxMBB6&#10;r7Myz99nA7rGOhTSe3q9n5x8nfDbVorwtW29DEzXnHoL6XTp3MQzW6+g2jqwnRLHNuAfuuhBGSp6&#10;hrqHAGzn1F9QvRIOPbZhJrDPsG2VkIkDsSnyP9i8dGBl4kLieHuWyf8/WPG0f3ZMNTS7gjMDPc3o&#10;GbVkQb76gINkZdRosL6i0BdLwWH8gCPFJ77ePqJ49czgXQdmK2+dw6GT0FCPRczMLlInHB9BNsMX&#10;bKgW7AImoLF1fRSQJGGETrM6nOcjx8BELHlVzuc5uQT5ijzaaYIZVKd063z4JLFn0ai5owVI8LB/&#10;9CG2A9UpJFYz+KC0TkugDRtqfr0oFynhwtOrQDuqVV/zJVWcakIVWX40TUoOoPRkUwFtjrQj04lz&#10;GDdjUnl5UnODzYF0cDitJH0hMjp0PzkbaB1r7n/swEnO9GdDWl4XxJb2N13mi6uSLu7Ss7n0gBEE&#10;VfPA2WTehbTzE+Vb0rxVSY04nKmTY8u0Zkmk45eIe3x5T1G/P+76FwAAAP//AwBQSwMEFAAGAAgA&#10;AAAhALO1GkLfAAAADAEAAA8AAABkcnMvZG93bnJldi54bWxMj8tOwzAQRfdI/QdrKrGjdk2pmhCn&#10;qkBsQZSHxM6Np0lEPI5itwl/z3QFy9G9unNOsZ18J844xDaQgeVCgUCqgmupNvD+9nSzARGTJWe7&#10;QGjgByNsy9lVYXMXRnrF8z7Vgkco5tZAk1KfSxmrBr2Ni9AjcXYMg7eJz6GWbrAjj/tOaqXW0tuW&#10;+ENje3xosPren7yBj+fj1+dKvdSP/q4fw6Qk+Uwacz2fdvcgEk7prwwXfEaHkpkO4UQuis7ARmvN&#10;VQ70mqUuDZXdss3BgM7UCmRZyP8S5S8AAAD//wMAUEsBAi0AFAAGAAgAAAAhALaDOJL+AAAA4QEA&#10;ABMAAAAAAAAAAAAAAAAAAAAAAFtDb250ZW50X1R5cGVzXS54bWxQSwECLQAUAAYACAAAACEAOP0h&#10;/9YAAACUAQAACwAAAAAAAAAAAAAAAAAvAQAAX3JlbHMvLnJlbHNQSwECLQAUAAYACAAAACEAImoS&#10;xBACAAAABAAADgAAAAAAAAAAAAAAAAAuAgAAZHJzL2Uyb0RvYy54bWxQSwECLQAUAAYACAAAACEA&#10;s7UaQt8AAAAMAQAADwAAAAAAAAAAAAAAAABqBAAAZHJzL2Rvd25yZXYueG1sUEsFBgAAAAAEAAQA&#10;8wAAAHYFAAAAAA==&#10;" filled="f" stroked="f">
                <v:textbox>
                  <w:txbxContent>
                    <w:p w14:paraId="1A5C3FE7" w14:textId="77777777" w:rsidR="00607595" w:rsidRPr="00C13FE5" w:rsidRDefault="00607595" w:rsidP="00E50056">
                      <w:pPr>
                        <w:pStyle w:val="tekstzboku"/>
                        <w:spacing w:before="0"/>
                      </w:pPr>
                      <w:r w:rsidRPr="00C13FE5">
                        <w:t>W końcu 201</w:t>
                      </w:r>
                      <w:r>
                        <w:t>9</w:t>
                      </w:r>
                      <w:r w:rsidRPr="00C13FE5">
                        <w:t xml:space="preserve"> r. na </w:t>
                      </w:r>
                      <w:r w:rsidRPr="00C13FE5">
                        <w:br/>
                        <w:t xml:space="preserve">uczelniach </w:t>
                      </w:r>
                      <w:r>
                        <w:t xml:space="preserve">kształciło się </w:t>
                      </w:r>
                      <w:r>
                        <w:br/>
                        <w:t>o 2,9</w:t>
                      </w:r>
                      <w:r w:rsidRPr="00C13FE5">
                        <w:t>% mniej stu</w:t>
                      </w:r>
                      <w:r>
                        <w:t xml:space="preserve">dentów niż </w:t>
                      </w:r>
                      <w:r>
                        <w:br/>
                        <w:t>rok wcześniej</w:t>
                      </w:r>
                      <w:r>
                        <w:br/>
                      </w:r>
                    </w:p>
                    <w:p w14:paraId="600C3717" w14:textId="77777777" w:rsidR="00607595" w:rsidRPr="00C13FE5" w:rsidRDefault="00607595" w:rsidP="00E50056">
                      <w:pPr>
                        <w:pStyle w:val="tekstzboku"/>
                        <w:rPr>
                          <w:strike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170440" w:rsidRPr="00C803C3">
        <w:rPr>
          <w:szCs w:val="19"/>
        </w:rPr>
        <w:t>W roku akademickim 201</w:t>
      </w:r>
      <w:r w:rsidR="00B322B1">
        <w:rPr>
          <w:szCs w:val="19"/>
        </w:rPr>
        <w:t>9</w:t>
      </w:r>
      <w:r w:rsidR="00170440" w:rsidRPr="00C803C3">
        <w:rPr>
          <w:szCs w:val="19"/>
        </w:rPr>
        <w:t>/</w:t>
      </w:r>
      <w:r w:rsidR="00B322B1">
        <w:rPr>
          <w:szCs w:val="19"/>
        </w:rPr>
        <w:t>20</w:t>
      </w:r>
      <w:r w:rsidR="00170440" w:rsidRPr="00C803C3">
        <w:rPr>
          <w:szCs w:val="19"/>
        </w:rPr>
        <w:t xml:space="preserve"> wśród </w:t>
      </w:r>
      <w:r w:rsidR="00170440" w:rsidRPr="00AA69C8">
        <w:rPr>
          <w:szCs w:val="19"/>
        </w:rPr>
        <w:t>1</w:t>
      </w:r>
      <w:r w:rsidR="00B322B1">
        <w:rPr>
          <w:szCs w:val="19"/>
        </w:rPr>
        <w:t>4</w:t>
      </w:r>
      <w:r w:rsidR="00170440" w:rsidRPr="00AA69C8">
        <w:rPr>
          <w:szCs w:val="19"/>
        </w:rPr>
        <w:t xml:space="preserve"> </w:t>
      </w:r>
      <w:r w:rsidR="002D6463">
        <w:rPr>
          <w:szCs w:val="19"/>
        </w:rPr>
        <w:t>uczelni</w:t>
      </w:r>
      <w:r w:rsidR="00170440" w:rsidRPr="00C803C3">
        <w:rPr>
          <w:szCs w:val="19"/>
        </w:rPr>
        <w:t xml:space="preserve"> mających siedzibę na terenie województwa podlaskiego znajdowało się 5 uczelni pu</w:t>
      </w:r>
      <w:r w:rsidR="00170440">
        <w:rPr>
          <w:szCs w:val="19"/>
        </w:rPr>
        <w:t xml:space="preserve">blicznych i </w:t>
      </w:r>
      <w:r w:rsidR="00B322B1">
        <w:rPr>
          <w:szCs w:val="19"/>
        </w:rPr>
        <w:t>9</w:t>
      </w:r>
      <w:r w:rsidR="00170440">
        <w:rPr>
          <w:szCs w:val="19"/>
        </w:rPr>
        <w:t xml:space="preserve"> niepublicznych. </w:t>
      </w:r>
      <w:r w:rsidR="00170440" w:rsidRPr="00C803C3">
        <w:rPr>
          <w:szCs w:val="19"/>
        </w:rPr>
        <w:t xml:space="preserve">W strukturze </w:t>
      </w:r>
      <w:r w:rsidR="002D6463">
        <w:rPr>
          <w:szCs w:val="19"/>
        </w:rPr>
        <w:t>uczelni</w:t>
      </w:r>
      <w:r w:rsidR="00170440" w:rsidRPr="00C803C3">
        <w:rPr>
          <w:szCs w:val="19"/>
        </w:rPr>
        <w:t xml:space="preserve"> na terenie województwa podlaskiego funkcjonowały również filie </w:t>
      </w:r>
      <w:r w:rsidR="002D6463">
        <w:rPr>
          <w:szCs w:val="19"/>
        </w:rPr>
        <w:t>uczelni</w:t>
      </w:r>
      <w:r w:rsidR="00170440">
        <w:rPr>
          <w:szCs w:val="19"/>
        </w:rPr>
        <w:t xml:space="preserve"> z innych województw. </w:t>
      </w:r>
      <w:r w:rsidR="00B322B1">
        <w:rPr>
          <w:szCs w:val="19"/>
        </w:rPr>
        <w:t xml:space="preserve">W omawianym roku były </w:t>
      </w:r>
      <w:r w:rsidR="00EF7358">
        <w:rPr>
          <w:szCs w:val="19"/>
        </w:rPr>
        <w:t xml:space="preserve">2 takie placówki </w:t>
      </w:r>
      <w:r w:rsidR="00F741E5">
        <w:t>uczelni</w:t>
      </w:r>
      <w:r w:rsidR="00EF7358" w:rsidRPr="00413886">
        <w:t xml:space="preserve"> publicznych mających siedzibę jednostki macierzystej w Warszawie.</w:t>
      </w:r>
    </w:p>
    <w:p w14:paraId="003B3F40" w14:textId="08F8D287" w:rsidR="00607595" w:rsidRPr="00D201AD" w:rsidRDefault="00607595" w:rsidP="00607595">
      <w:pPr>
        <w:spacing w:after="0"/>
        <w:rPr>
          <w:color w:val="FF0000"/>
          <w:szCs w:val="19"/>
        </w:rPr>
      </w:pPr>
      <w:r w:rsidRPr="00153EB1">
        <w:rPr>
          <w:color w:val="000000" w:themeColor="text1"/>
          <w:szCs w:val="19"/>
        </w:rPr>
        <w:t xml:space="preserve">W </w:t>
      </w:r>
      <w:r>
        <w:rPr>
          <w:color w:val="000000" w:themeColor="text1"/>
          <w:szCs w:val="19"/>
        </w:rPr>
        <w:t>analizow</w:t>
      </w:r>
      <w:r w:rsidRPr="00153EB1">
        <w:rPr>
          <w:color w:val="000000" w:themeColor="text1"/>
          <w:szCs w:val="19"/>
        </w:rPr>
        <w:t xml:space="preserve">anym roku </w:t>
      </w:r>
      <w:r>
        <w:rPr>
          <w:color w:val="000000" w:themeColor="text1"/>
          <w:szCs w:val="19"/>
        </w:rPr>
        <w:t xml:space="preserve">akademickim </w:t>
      </w:r>
      <w:r w:rsidRPr="00153EB1">
        <w:rPr>
          <w:color w:val="000000" w:themeColor="text1"/>
          <w:szCs w:val="19"/>
        </w:rPr>
        <w:t>na uczelniach w województwie podlaskim kształciło się 28,9 tys. studentów</w:t>
      </w:r>
      <w:r w:rsidRPr="007A3F72">
        <w:t xml:space="preserve"> </w:t>
      </w:r>
      <w:r>
        <w:t>(ł</w:t>
      </w:r>
      <w:r w:rsidRPr="007A3F72">
        <w:rPr>
          <w:color w:val="000000" w:themeColor="text1"/>
          <w:szCs w:val="19"/>
        </w:rPr>
        <w:t xml:space="preserve">ącznie z cudzoziemcami; bez filii </w:t>
      </w:r>
      <w:r w:rsidRPr="007F3A6F">
        <w:rPr>
          <w:color w:val="000000" w:themeColor="text1"/>
          <w:szCs w:val="19"/>
        </w:rPr>
        <w:t xml:space="preserve">Uniwersytetu w Białymstoku </w:t>
      </w:r>
      <w:r w:rsidRPr="007A3F72">
        <w:rPr>
          <w:color w:val="000000" w:themeColor="text1"/>
          <w:szCs w:val="19"/>
        </w:rPr>
        <w:t>w Wilnie</w:t>
      </w:r>
      <w:r>
        <w:rPr>
          <w:color w:val="000000" w:themeColor="text1"/>
          <w:szCs w:val="19"/>
        </w:rPr>
        <w:t>)</w:t>
      </w:r>
      <w:r w:rsidRPr="00153EB1">
        <w:rPr>
          <w:color w:val="000000" w:themeColor="text1"/>
          <w:szCs w:val="19"/>
        </w:rPr>
        <w:t xml:space="preserve">, tj. o 2,9% mniej niż w roku poprzednim. Wśród nich znajdowało się 17,1 tys. kobiet, co stanowiło 59,2% ogółu studentów podlaskich uczelni. Przeważającą grupę tworzyli studenci studiów stacjonarnych, których udział w ogólnej liczbie studentów osiągnął 72,1% (w porównaniu z rokiem poprzednim ich liczba zmniejszyła się o 1,6%). Na studiach niestacjonarnych naukę </w:t>
      </w:r>
      <w:r>
        <w:rPr>
          <w:color w:val="000000" w:themeColor="text1"/>
          <w:szCs w:val="19"/>
        </w:rPr>
        <w:t>pobierało</w:t>
      </w:r>
      <w:r w:rsidRPr="00153EB1">
        <w:rPr>
          <w:color w:val="000000" w:themeColor="text1"/>
          <w:szCs w:val="19"/>
        </w:rPr>
        <w:t xml:space="preserve"> 8,1 tys. osób, tj. o 6,3% mniej niż rok wcześniej. Wśród osób kształcących się na uczelniach przeważali słuchacze uczelni publicznych</w:t>
      </w:r>
      <w:r w:rsidRPr="00D97538">
        <w:rPr>
          <w:color w:val="000000" w:themeColor="text1"/>
          <w:szCs w:val="19"/>
        </w:rPr>
        <w:t>. Ich liczba ukształtowała</w:t>
      </w:r>
      <w:r w:rsidRPr="00D97538">
        <w:rPr>
          <w:color w:val="000000" w:themeColor="text1"/>
          <w:spacing w:val="-6"/>
          <w:szCs w:val="19"/>
        </w:rPr>
        <w:t xml:space="preserve"> </w:t>
      </w:r>
      <w:r w:rsidRPr="00D97538">
        <w:rPr>
          <w:color w:val="000000" w:themeColor="text1"/>
          <w:szCs w:val="19"/>
        </w:rPr>
        <w:t>się</w:t>
      </w:r>
      <w:r w:rsidRPr="00D97538">
        <w:rPr>
          <w:color w:val="000000" w:themeColor="text1"/>
          <w:spacing w:val="-7"/>
          <w:szCs w:val="19"/>
        </w:rPr>
        <w:t xml:space="preserve"> </w:t>
      </w:r>
      <w:r w:rsidRPr="00D97538">
        <w:rPr>
          <w:color w:val="000000" w:themeColor="text1"/>
          <w:szCs w:val="19"/>
        </w:rPr>
        <w:t>na</w:t>
      </w:r>
      <w:r w:rsidRPr="00D97538">
        <w:rPr>
          <w:color w:val="000000" w:themeColor="text1"/>
          <w:spacing w:val="-7"/>
          <w:szCs w:val="19"/>
        </w:rPr>
        <w:t xml:space="preserve"> </w:t>
      </w:r>
      <w:r w:rsidRPr="00D97538">
        <w:rPr>
          <w:color w:val="000000" w:themeColor="text1"/>
          <w:szCs w:val="19"/>
        </w:rPr>
        <w:t>poziomie</w:t>
      </w:r>
      <w:r w:rsidRPr="00D97538">
        <w:rPr>
          <w:color w:val="000000" w:themeColor="text1"/>
          <w:spacing w:val="-7"/>
          <w:szCs w:val="19"/>
        </w:rPr>
        <w:t xml:space="preserve"> </w:t>
      </w:r>
      <w:r w:rsidRPr="00D97538">
        <w:rPr>
          <w:color w:val="000000" w:themeColor="text1"/>
          <w:szCs w:val="19"/>
        </w:rPr>
        <w:t>24,4</w:t>
      </w:r>
      <w:r w:rsidRPr="00D97538">
        <w:rPr>
          <w:color w:val="000000" w:themeColor="text1"/>
          <w:spacing w:val="-7"/>
          <w:szCs w:val="19"/>
        </w:rPr>
        <w:t xml:space="preserve"> </w:t>
      </w:r>
      <w:r w:rsidRPr="00D97538">
        <w:rPr>
          <w:color w:val="000000" w:themeColor="text1"/>
          <w:szCs w:val="19"/>
        </w:rPr>
        <w:t>tys.</w:t>
      </w:r>
      <w:r w:rsidRPr="00D97538">
        <w:rPr>
          <w:color w:val="000000" w:themeColor="text1"/>
          <w:spacing w:val="-8"/>
          <w:szCs w:val="19"/>
        </w:rPr>
        <w:t xml:space="preserve"> </w:t>
      </w:r>
      <w:r w:rsidRPr="00D97538">
        <w:rPr>
          <w:color w:val="000000" w:themeColor="text1"/>
          <w:szCs w:val="19"/>
        </w:rPr>
        <w:t>(o</w:t>
      </w:r>
      <w:r w:rsidRPr="00D97538">
        <w:rPr>
          <w:color w:val="000000" w:themeColor="text1"/>
          <w:spacing w:val="-7"/>
          <w:szCs w:val="19"/>
        </w:rPr>
        <w:t xml:space="preserve"> </w:t>
      </w:r>
      <w:r w:rsidRPr="00D97538">
        <w:rPr>
          <w:color w:val="000000" w:themeColor="text1"/>
          <w:szCs w:val="19"/>
        </w:rPr>
        <w:t>3,2%</w:t>
      </w:r>
      <w:r w:rsidRPr="00D97538">
        <w:rPr>
          <w:color w:val="000000" w:themeColor="text1"/>
          <w:spacing w:val="-7"/>
          <w:szCs w:val="19"/>
        </w:rPr>
        <w:t xml:space="preserve"> </w:t>
      </w:r>
      <w:r w:rsidRPr="00D97538">
        <w:rPr>
          <w:color w:val="000000" w:themeColor="text1"/>
          <w:szCs w:val="19"/>
        </w:rPr>
        <w:t>niższym</w:t>
      </w:r>
      <w:r w:rsidRPr="00D97538">
        <w:rPr>
          <w:color w:val="000000" w:themeColor="text1"/>
          <w:spacing w:val="-9"/>
          <w:szCs w:val="19"/>
        </w:rPr>
        <w:t xml:space="preserve"> </w:t>
      </w:r>
      <w:r w:rsidRPr="00D97538">
        <w:rPr>
          <w:color w:val="000000" w:themeColor="text1"/>
          <w:szCs w:val="19"/>
        </w:rPr>
        <w:t>niż</w:t>
      </w:r>
      <w:r w:rsidRPr="00D97538">
        <w:rPr>
          <w:color w:val="000000" w:themeColor="text1"/>
          <w:spacing w:val="-7"/>
          <w:szCs w:val="19"/>
        </w:rPr>
        <w:t xml:space="preserve"> </w:t>
      </w:r>
      <w:r w:rsidRPr="00D97538">
        <w:rPr>
          <w:color w:val="000000" w:themeColor="text1"/>
          <w:szCs w:val="19"/>
        </w:rPr>
        <w:t>przed</w:t>
      </w:r>
      <w:r w:rsidRPr="00D97538">
        <w:rPr>
          <w:color w:val="000000" w:themeColor="text1"/>
          <w:spacing w:val="-8"/>
          <w:szCs w:val="19"/>
        </w:rPr>
        <w:t xml:space="preserve"> </w:t>
      </w:r>
      <w:r w:rsidRPr="00D97538">
        <w:rPr>
          <w:color w:val="000000" w:themeColor="text1"/>
          <w:szCs w:val="19"/>
        </w:rPr>
        <w:t>rokiem),</w:t>
      </w:r>
      <w:r w:rsidRPr="00D97538">
        <w:rPr>
          <w:color w:val="000000" w:themeColor="text1"/>
          <w:spacing w:val="-7"/>
          <w:szCs w:val="19"/>
        </w:rPr>
        <w:t xml:space="preserve"> </w:t>
      </w:r>
      <w:r w:rsidRPr="00D97538">
        <w:rPr>
          <w:color w:val="000000" w:themeColor="text1"/>
          <w:szCs w:val="19"/>
        </w:rPr>
        <w:t>co</w:t>
      </w:r>
      <w:r w:rsidRPr="00D97538">
        <w:rPr>
          <w:color w:val="000000" w:themeColor="text1"/>
          <w:spacing w:val="-7"/>
          <w:szCs w:val="19"/>
        </w:rPr>
        <w:t xml:space="preserve"> </w:t>
      </w:r>
      <w:r w:rsidRPr="00D97538">
        <w:rPr>
          <w:color w:val="000000" w:themeColor="text1"/>
          <w:szCs w:val="19"/>
        </w:rPr>
        <w:t>stanowiło</w:t>
      </w:r>
      <w:r w:rsidRPr="00D97538">
        <w:rPr>
          <w:color w:val="000000" w:themeColor="text1"/>
          <w:spacing w:val="-7"/>
          <w:szCs w:val="19"/>
        </w:rPr>
        <w:t xml:space="preserve"> </w:t>
      </w:r>
      <w:r w:rsidRPr="00D97538">
        <w:rPr>
          <w:color w:val="000000" w:themeColor="text1"/>
          <w:szCs w:val="19"/>
        </w:rPr>
        <w:t>84,4%</w:t>
      </w:r>
      <w:r w:rsidRPr="00D97538">
        <w:rPr>
          <w:color w:val="000000" w:themeColor="text1"/>
          <w:spacing w:val="-8"/>
          <w:szCs w:val="19"/>
        </w:rPr>
        <w:t xml:space="preserve"> </w:t>
      </w:r>
      <w:r w:rsidRPr="00D97538">
        <w:rPr>
          <w:color w:val="000000" w:themeColor="text1"/>
          <w:szCs w:val="19"/>
        </w:rPr>
        <w:t>ogółu</w:t>
      </w:r>
      <w:r w:rsidRPr="00D97538">
        <w:rPr>
          <w:color w:val="000000" w:themeColor="text1"/>
          <w:spacing w:val="-7"/>
          <w:szCs w:val="19"/>
        </w:rPr>
        <w:t xml:space="preserve"> </w:t>
      </w:r>
      <w:r w:rsidRPr="00D97538">
        <w:rPr>
          <w:color w:val="000000" w:themeColor="text1"/>
          <w:szCs w:val="19"/>
        </w:rPr>
        <w:t>studentów,</w:t>
      </w:r>
      <w:r w:rsidRPr="00D97538">
        <w:rPr>
          <w:color w:val="000000" w:themeColor="text1"/>
          <w:spacing w:val="-13"/>
          <w:szCs w:val="19"/>
        </w:rPr>
        <w:t xml:space="preserve"> </w:t>
      </w:r>
      <w:r w:rsidRPr="00D97538">
        <w:rPr>
          <w:color w:val="000000" w:themeColor="text1"/>
          <w:szCs w:val="19"/>
        </w:rPr>
        <w:t xml:space="preserve">natomiast na uczelniach niepublicznych studiowało 4,5 tys. osób (o 1,3% mniej niż rok </w:t>
      </w:r>
      <w:r>
        <w:rPr>
          <w:color w:val="000000" w:themeColor="text1"/>
          <w:szCs w:val="19"/>
        </w:rPr>
        <w:t>wcześniej</w:t>
      </w:r>
      <w:r w:rsidRPr="00D97538">
        <w:rPr>
          <w:color w:val="000000" w:themeColor="text1"/>
          <w:szCs w:val="19"/>
        </w:rPr>
        <w:t>).</w:t>
      </w:r>
    </w:p>
    <w:p w14:paraId="5BC3FD62" w14:textId="77777777" w:rsidR="00F741E5" w:rsidRDefault="00F741E5" w:rsidP="00170440"/>
    <w:p w14:paraId="682FFADE" w14:textId="7491523F" w:rsidR="00F741E5" w:rsidRDefault="00F741E5" w:rsidP="00170440"/>
    <w:p w14:paraId="21B321F4" w14:textId="53705067" w:rsidR="007E73DE" w:rsidRPr="0037505D" w:rsidRDefault="007E73DE" w:rsidP="007E73DE">
      <w:pPr>
        <w:spacing w:before="0"/>
        <w:rPr>
          <w:b/>
          <w:spacing w:val="-2"/>
          <w:sz w:val="18"/>
          <w:shd w:val="clear" w:color="auto" w:fill="FFFFFF"/>
        </w:rPr>
      </w:pPr>
      <w:r w:rsidRPr="0037505D">
        <w:rPr>
          <w:b/>
          <w:spacing w:val="-2"/>
          <w:sz w:val="18"/>
        </w:rPr>
        <w:lastRenderedPageBreak/>
        <w:t>Tablica 7.</w:t>
      </w:r>
      <w:r w:rsidRPr="0037505D">
        <w:rPr>
          <w:b/>
          <w:spacing w:val="-2"/>
          <w:sz w:val="18"/>
          <w:shd w:val="clear" w:color="auto" w:fill="FFFFFF"/>
        </w:rPr>
        <w:t xml:space="preserve"> </w:t>
      </w:r>
      <w:r w:rsidR="00C23BF4" w:rsidRPr="0037505D">
        <w:rPr>
          <w:b/>
          <w:spacing w:val="-2"/>
          <w:sz w:val="18"/>
          <w:shd w:val="clear" w:color="auto" w:fill="FFFFFF"/>
        </w:rPr>
        <w:t xml:space="preserve">Studenci </w:t>
      </w:r>
      <w:r w:rsidR="00C23BF4">
        <w:rPr>
          <w:b/>
          <w:spacing w:val="-2"/>
          <w:sz w:val="18"/>
          <w:shd w:val="clear" w:color="auto" w:fill="FFFFFF"/>
        </w:rPr>
        <w:t>uczelni</w:t>
      </w:r>
      <w:r w:rsidR="00C23BF4" w:rsidRPr="00C055CD">
        <w:rPr>
          <w:spacing w:val="-2"/>
          <w:sz w:val="21"/>
          <w:szCs w:val="21"/>
          <w:vertAlign w:val="superscript"/>
        </w:rPr>
        <w:t>1</w:t>
      </w:r>
      <w:r w:rsidR="00C23BF4">
        <w:rPr>
          <w:spacing w:val="-2"/>
          <w:sz w:val="21"/>
          <w:szCs w:val="21"/>
          <w:shd w:val="clear" w:color="auto" w:fill="FFFFFF"/>
          <w:vertAlign w:val="superscript"/>
        </w:rPr>
        <w:t xml:space="preserve"> </w:t>
      </w:r>
      <w:r w:rsidR="00C23BF4" w:rsidRPr="00C055CD">
        <w:rPr>
          <w:b/>
          <w:spacing w:val="-2"/>
          <w:sz w:val="18"/>
        </w:rPr>
        <w:t xml:space="preserve">według form studiów </w:t>
      </w:r>
      <w:r w:rsidR="00C23BF4">
        <w:rPr>
          <w:b/>
          <w:spacing w:val="-2"/>
          <w:sz w:val="18"/>
        </w:rPr>
        <w:t xml:space="preserve">i </w:t>
      </w:r>
      <w:r w:rsidR="00C23BF4" w:rsidRPr="00C055CD">
        <w:rPr>
          <w:b/>
          <w:spacing w:val="-2"/>
          <w:sz w:val="18"/>
        </w:rPr>
        <w:t>grup kierunków kształcenia</w:t>
      </w:r>
      <w:r w:rsidR="00C23BF4" w:rsidRPr="00C23BF4">
        <w:rPr>
          <w:b/>
          <w:spacing w:val="-2"/>
          <w:sz w:val="4"/>
          <w:szCs w:val="4"/>
        </w:rPr>
        <w:t xml:space="preserve"> </w:t>
      </w:r>
      <w:r w:rsidR="00C23BF4">
        <w:rPr>
          <w:spacing w:val="-2"/>
          <w:sz w:val="21"/>
          <w:szCs w:val="21"/>
          <w:vertAlign w:val="superscript"/>
        </w:rPr>
        <w:t>2</w:t>
      </w:r>
      <w:r w:rsidR="00C23BF4" w:rsidRPr="00C055CD">
        <w:rPr>
          <w:b/>
          <w:spacing w:val="-2"/>
          <w:sz w:val="18"/>
        </w:rPr>
        <w:t xml:space="preserve">  </w:t>
      </w:r>
    </w:p>
    <w:tbl>
      <w:tblPr>
        <w:tblStyle w:val="Siatkatabelijasna1"/>
        <w:tblW w:w="80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682"/>
        <w:gridCol w:w="269"/>
        <w:gridCol w:w="852"/>
        <w:gridCol w:w="854"/>
        <w:gridCol w:w="853"/>
        <w:gridCol w:w="852"/>
        <w:gridCol w:w="853"/>
        <w:gridCol w:w="853"/>
      </w:tblGrid>
      <w:tr w:rsidR="007E73DE" w:rsidRPr="007E73DE" w14:paraId="2953931E" w14:textId="77777777" w:rsidTr="00AD52FF">
        <w:trPr>
          <w:trHeight w:val="57"/>
          <w:jc w:val="center"/>
        </w:trPr>
        <w:tc>
          <w:tcPr>
            <w:tcW w:w="2951" w:type="dxa"/>
            <w:gridSpan w:val="2"/>
            <w:vMerge w:val="restart"/>
            <w:tcBorders>
              <w:right w:val="single" w:sz="4" w:space="0" w:color="001D77"/>
            </w:tcBorders>
            <w:vAlign w:val="center"/>
          </w:tcPr>
          <w:p w14:paraId="702A606F" w14:textId="4951FD2C" w:rsidR="007E73DE" w:rsidRPr="007E73DE" w:rsidRDefault="007D0B4E" w:rsidP="00677598">
            <w:pPr>
              <w:keepNext/>
              <w:tabs>
                <w:tab w:val="right" w:leader="dot" w:pos="4139"/>
              </w:tabs>
              <w:spacing w:before="0" w:after="60"/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pl-PL"/>
              </w:rPr>
              <w:t>Wyszczególnienie</w:t>
            </w:r>
          </w:p>
          <w:p w14:paraId="66566CC4" w14:textId="295F93A0" w:rsidR="00170440" w:rsidRPr="007E73DE" w:rsidRDefault="00170440" w:rsidP="00170440">
            <w:pPr>
              <w:spacing w:before="0" w:after="0"/>
              <w:rPr>
                <w:sz w:val="16"/>
                <w:szCs w:val="16"/>
                <w:lang w:eastAsia="pl-PL"/>
              </w:rPr>
            </w:pPr>
            <w:r w:rsidRPr="007E73DE">
              <w:rPr>
                <w:sz w:val="16"/>
                <w:szCs w:val="16"/>
                <w:lang w:eastAsia="pl-PL"/>
              </w:rPr>
              <w:t>a – 201</w:t>
            </w:r>
            <w:r w:rsidR="0038751C">
              <w:rPr>
                <w:sz w:val="16"/>
                <w:szCs w:val="16"/>
                <w:lang w:eastAsia="pl-PL"/>
              </w:rPr>
              <w:t>8</w:t>
            </w:r>
            <w:r w:rsidRPr="007E73DE">
              <w:rPr>
                <w:sz w:val="16"/>
                <w:szCs w:val="16"/>
                <w:lang w:eastAsia="pl-PL"/>
              </w:rPr>
              <w:t>/1</w:t>
            </w:r>
            <w:r w:rsidR="0038751C">
              <w:rPr>
                <w:sz w:val="16"/>
                <w:szCs w:val="16"/>
                <w:lang w:eastAsia="pl-PL"/>
              </w:rPr>
              <w:t>9</w:t>
            </w:r>
          </w:p>
          <w:p w14:paraId="536FB9BA" w14:textId="3E8F656D" w:rsidR="007E73DE" w:rsidRPr="007E73DE" w:rsidRDefault="00170440" w:rsidP="0038751C">
            <w:pPr>
              <w:spacing w:before="0" w:after="0"/>
              <w:rPr>
                <w:sz w:val="16"/>
                <w:szCs w:val="16"/>
                <w:lang w:eastAsia="pl-PL"/>
              </w:rPr>
            </w:pPr>
            <w:r w:rsidRPr="007E73DE">
              <w:rPr>
                <w:sz w:val="16"/>
                <w:szCs w:val="16"/>
                <w:lang w:eastAsia="pl-PL"/>
              </w:rPr>
              <w:t>b – 201</w:t>
            </w:r>
            <w:r w:rsidR="0038751C">
              <w:rPr>
                <w:sz w:val="16"/>
                <w:szCs w:val="16"/>
                <w:lang w:eastAsia="pl-PL"/>
              </w:rPr>
              <w:t>9/20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0034E5F2" w14:textId="7D6CEBD1" w:rsidR="007E73DE" w:rsidRPr="007E73DE" w:rsidRDefault="00101ABD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Ogółem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0866326F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W tym kobiety</w:t>
            </w:r>
          </w:p>
        </w:tc>
        <w:tc>
          <w:tcPr>
            <w:tcW w:w="3411" w:type="dxa"/>
            <w:gridSpan w:val="4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53A984AC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Z ogółem na studiach</w:t>
            </w:r>
          </w:p>
        </w:tc>
      </w:tr>
      <w:tr w:rsidR="007E73DE" w:rsidRPr="007E73DE" w14:paraId="54CA00C5" w14:textId="77777777" w:rsidTr="00AD52FF">
        <w:trPr>
          <w:trHeight w:val="57"/>
          <w:jc w:val="center"/>
        </w:trPr>
        <w:tc>
          <w:tcPr>
            <w:tcW w:w="2951" w:type="dxa"/>
            <w:gridSpan w:val="2"/>
            <w:vMerge/>
            <w:tcBorders>
              <w:right w:val="single" w:sz="4" w:space="0" w:color="001D77"/>
            </w:tcBorders>
            <w:vAlign w:val="center"/>
          </w:tcPr>
          <w:p w14:paraId="063FABE3" w14:textId="77777777" w:rsidR="007E73DE" w:rsidRPr="007E73DE" w:rsidRDefault="007E73DE" w:rsidP="007E73DE">
            <w:pPr>
              <w:keepNext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53B1C99A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001D77"/>
              <w:right w:val="single" w:sz="4" w:space="0" w:color="001D77"/>
            </w:tcBorders>
          </w:tcPr>
          <w:p w14:paraId="6690043E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FF9C8F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stacjonarnych</w:t>
            </w:r>
          </w:p>
        </w:tc>
        <w:tc>
          <w:tcPr>
            <w:tcW w:w="1706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1225F238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niestacjonarnych</w:t>
            </w:r>
          </w:p>
        </w:tc>
      </w:tr>
      <w:tr w:rsidR="007E73DE" w:rsidRPr="007E73DE" w14:paraId="7E1A8743" w14:textId="77777777" w:rsidTr="00AD52FF">
        <w:trPr>
          <w:trHeight w:val="57"/>
          <w:jc w:val="center"/>
        </w:trPr>
        <w:tc>
          <w:tcPr>
            <w:tcW w:w="2951" w:type="dxa"/>
            <w:gridSpan w:val="2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14:paraId="648C68C5" w14:textId="77777777" w:rsidR="007E73DE" w:rsidRPr="007E73DE" w:rsidRDefault="007E73DE" w:rsidP="007E73DE">
            <w:pPr>
              <w:keepNext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799C3A49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7974F1DC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166F8221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razem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4EDFF38B" w14:textId="6C3726CB" w:rsidR="007E73DE" w:rsidRPr="007E73DE" w:rsidRDefault="007E73DE" w:rsidP="007E73DE">
            <w:pPr>
              <w:spacing w:before="0" w:after="0"/>
              <w:ind w:left="-85" w:right="-85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 xml:space="preserve">w tym </w:t>
            </w:r>
            <w:r w:rsidR="00B02555">
              <w:rPr>
                <w:sz w:val="16"/>
                <w:szCs w:val="16"/>
              </w:rPr>
              <w:br/>
            </w:r>
            <w:r w:rsidRPr="007E73DE">
              <w:rPr>
                <w:sz w:val="16"/>
                <w:szCs w:val="16"/>
              </w:rPr>
              <w:t>kobiety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008F073F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razem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0A15B702" w14:textId="1AD82F89" w:rsidR="007E73DE" w:rsidRPr="007E73DE" w:rsidRDefault="007E73DE" w:rsidP="007E73DE">
            <w:pPr>
              <w:spacing w:before="0" w:after="0"/>
              <w:ind w:left="-113" w:right="-113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 xml:space="preserve">w tym </w:t>
            </w:r>
            <w:r w:rsidR="00B02555">
              <w:rPr>
                <w:sz w:val="16"/>
                <w:szCs w:val="16"/>
              </w:rPr>
              <w:br/>
            </w:r>
            <w:r w:rsidRPr="007E73DE">
              <w:rPr>
                <w:sz w:val="16"/>
                <w:szCs w:val="16"/>
              </w:rPr>
              <w:t>kobiety</w:t>
            </w:r>
          </w:p>
        </w:tc>
      </w:tr>
      <w:tr w:rsidR="00D201AD" w:rsidRPr="007E73DE" w14:paraId="19F642F6" w14:textId="77777777" w:rsidTr="009479A2">
        <w:trPr>
          <w:trHeight w:val="57"/>
          <w:jc w:val="center"/>
        </w:trPr>
        <w:tc>
          <w:tcPr>
            <w:tcW w:w="2682" w:type="dxa"/>
            <w:tcBorders>
              <w:top w:val="single" w:sz="12" w:space="0" w:color="001D77"/>
              <w:bottom w:val="nil"/>
              <w:right w:val="single" w:sz="4" w:space="0" w:color="001D77"/>
            </w:tcBorders>
            <w:vAlign w:val="center"/>
          </w:tcPr>
          <w:p w14:paraId="5AC4223E" w14:textId="0F101B0B" w:rsidR="00D201AD" w:rsidRPr="0037505D" w:rsidRDefault="00D201AD" w:rsidP="00D201A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b/>
                <w:sz w:val="16"/>
                <w:szCs w:val="16"/>
              </w:rPr>
            </w:pPr>
            <w:r>
              <w:rPr>
                <w:rFonts w:eastAsiaTheme="majorEastAsia" w:cstheme="majorBidi"/>
                <w:b/>
                <w:sz w:val="16"/>
                <w:szCs w:val="16"/>
              </w:rPr>
              <w:t>OGÓŁEM</w:t>
            </w:r>
          </w:p>
        </w:tc>
        <w:tc>
          <w:tcPr>
            <w:tcW w:w="26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62815C" w14:textId="77777777" w:rsidR="00D201AD" w:rsidRPr="0037505D" w:rsidRDefault="00D201AD" w:rsidP="00D201A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b/>
                <w:sz w:val="16"/>
                <w:szCs w:val="16"/>
              </w:rPr>
            </w:pPr>
            <w:r w:rsidRPr="0037505D">
              <w:rPr>
                <w:rFonts w:eastAsiaTheme="majorEastAsia" w:cstheme="majorBidi"/>
                <w:b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098249" w14:textId="6B93FADF" w:rsidR="00D201AD" w:rsidRPr="009479A2" w:rsidRDefault="00D201AD" w:rsidP="00D201AD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29761</w:t>
            </w:r>
          </w:p>
        </w:tc>
        <w:tc>
          <w:tcPr>
            <w:tcW w:w="85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D7F886" w14:textId="1756A99D" w:rsidR="00D201AD" w:rsidRPr="009479A2" w:rsidRDefault="00D201AD" w:rsidP="00D201AD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17722</w:t>
            </w:r>
          </w:p>
        </w:tc>
        <w:tc>
          <w:tcPr>
            <w:tcW w:w="85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665E387" w14:textId="412A62EB" w:rsidR="00D201AD" w:rsidRPr="009479A2" w:rsidRDefault="00D201AD" w:rsidP="00D201AD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21158</w:t>
            </w:r>
          </w:p>
        </w:tc>
        <w:tc>
          <w:tcPr>
            <w:tcW w:w="85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DD68A62" w14:textId="32ABF187" w:rsidR="00D201AD" w:rsidRPr="009479A2" w:rsidRDefault="00D201AD" w:rsidP="00D201AD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12927</w:t>
            </w:r>
          </w:p>
        </w:tc>
        <w:tc>
          <w:tcPr>
            <w:tcW w:w="85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A87B15C" w14:textId="6890E757" w:rsidR="00D201AD" w:rsidRPr="009479A2" w:rsidRDefault="00D201AD" w:rsidP="00D201AD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8603</w:t>
            </w:r>
          </w:p>
        </w:tc>
        <w:tc>
          <w:tcPr>
            <w:tcW w:w="85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</w:tcPr>
          <w:p w14:paraId="02ABF583" w14:textId="3B451D88" w:rsidR="00D201AD" w:rsidRPr="009479A2" w:rsidRDefault="00D201AD" w:rsidP="00D201AD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4795</w:t>
            </w:r>
          </w:p>
        </w:tc>
      </w:tr>
      <w:tr w:rsidR="00D201AD" w:rsidRPr="007E73DE" w14:paraId="67B90F4E" w14:textId="77777777" w:rsidTr="0018425C">
        <w:trPr>
          <w:trHeight w:val="57"/>
          <w:jc w:val="center"/>
        </w:trPr>
        <w:tc>
          <w:tcPr>
            <w:tcW w:w="268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7739CD5" w14:textId="77777777" w:rsidR="00D201AD" w:rsidRPr="0037505D" w:rsidRDefault="00D201AD" w:rsidP="00D201A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544A1B" w14:textId="77777777" w:rsidR="00D201AD" w:rsidRPr="0037505D" w:rsidRDefault="00D201AD" w:rsidP="00D201A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b/>
                <w:sz w:val="16"/>
                <w:szCs w:val="16"/>
              </w:rPr>
            </w:pPr>
            <w:r w:rsidRPr="0037505D">
              <w:rPr>
                <w:rFonts w:eastAsiaTheme="majorEastAsia" w:cstheme="majorBidi"/>
                <w:b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ABC686" w14:textId="164FC54E" w:rsidR="00D201AD" w:rsidRPr="009479A2" w:rsidRDefault="00D201AD" w:rsidP="00D201AD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28888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5EBDEEA" w14:textId="772591B6" w:rsidR="00D201AD" w:rsidRPr="009479A2" w:rsidRDefault="00D201AD" w:rsidP="00D201AD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17111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4D3A7D9" w14:textId="6B3A1C11" w:rsidR="00D201AD" w:rsidRPr="009479A2" w:rsidRDefault="00D201AD" w:rsidP="00D201AD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20825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6DB1EF3" w14:textId="38B0002D" w:rsidR="00D201AD" w:rsidRPr="009479A2" w:rsidRDefault="00D201AD" w:rsidP="00D201AD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12574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F3F3881" w14:textId="4CAD12B4" w:rsidR="00D201AD" w:rsidRPr="009479A2" w:rsidRDefault="00D201AD" w:rsidP="00D201AD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8063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76779D1" w14:textId="4A1511B8" w:rsidR="00D201AD" w:rsidRPr="009479A2" w:rsidRDefault="00D201AD" w:rsidP="00D201AD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4537</w:t>
            </w:r>
          </w:p>
        </w:tc>
      </w:tr>
      <w:tr w:rsidR="00C56D6D" w:rsidRPr="007E73DE" w14:paraId="3B5699C2" w14:textId="77777777" w:rsidTr="009479A2">
        <w:trPr>
          <w:trHeight w:val="57"/>
          <w:jc w:val="center"/>
        </w:trPr>
        <w:tc>
          <w:tcPr>
            <w:tcW w:w="2682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18D0F02" w14:textId="1ED3C48E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Kształcenie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859A3D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F7B002F" w14:textId="5BC61877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2827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C2E5BD" w14:textId="59A56558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2192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BF45541" w14:textId="392DD230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1636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779765" w14:textId="2DE54086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1262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1F7F666" w14:textId="4EE91A4A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1191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0B498CC" w14:textId="5FA258E8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930</w:t>
            </w:r>
          </w:p>
        </w:tc>
      </w:tr>
      <w:tr w:rsidR="00C56D6D" w:rsidRPr="007E73DE" w14:paraId="2F51E10B" w14:textId="77777777" w:rsidTr="0018425C">
        <w:trPr>
          <w:trHeight w:val="57"/>
          <w:jc w:val="center"/>
        </w:trPr>
        <w:tc>
          <w:tcPr>
            <w:tcW w:w="268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455848B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CA6C89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3B2ABC4" w14:textId="723995D1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2605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87482E7" w14:textId="26357574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2038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CEA5C5" w14:textId="6BE7A6CC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1503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BA45D7" w14:textId="30F6E123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1148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1629B0" w14:textId="0A27CD77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1102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84A23F2" w14:textId="3402083A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890</w:t>
            </w:r>
          </w:p>
        </w:tc>
      </w:tr>
      <w:tr w:rsidR="00C56D6D" w:rsidRPr="007E73DE" w14:paraId="04A69CFC" w14:textId="77777777" w:rsidTr="00D201A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39C1010A" w14:textId="09669C5D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Nauki humanistyczne</w:t>
            </w:r>
            <w:r w:rsidR="009D4883">
              <w:rPr>
                <w:rFonts w:eastAsiaTheme="majorEastAsia" w:cstheme="majorBidi"/>
                <w:sz w:val="16"/>
                <w:szCs w:val="16"/>
              </w:rPr>
              <w:t xml:space="preserve"> i sztuka</w:t>
            </w:r>
          </w:p>
          <w:p w14:paraId="73332C93" w14:textId="4089601F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D41EB7B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4F38CB3" w14:textId="4D02632D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1555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697FA6" w14:textId="6FA38179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1082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52EE3B" w14:textId="6EAAEDC6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1549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88A08B3" w14:textId="2E70B7A5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1076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27CAEDD" w14:textId="35421261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644D4D98" w14:textId="42C7DA1F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6</w:t>
            </w:r>
          </w:p>
        </w:tc>
      </w:tr>
      <w:tr w:rsidR="00C56D6D" w:rsidRPr="007E73DE" w14:paraId="56519C8B" w14:textId="77777777" w:rsidTr="00D201AD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06E11E15" w14:textId="2D087D70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4BB764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4C72DCD" w14:textId="0807AAA9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1655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834ED56" w14:textId="292ACF3E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1137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181CA3F" w14:textId="6A5D39B0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1649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B3889BC" w14:textId="157B0FAC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1131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08C9A4" w14:textId="2D150131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032C51FA" w14:textId="19DB8820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6</w:t>
            </w:r>
          </w:p>
        </w:tc>
      </w:tr>
      <w:tr w:rsidR="00C56D6D" w:rsidRPr="007E73DE" w14:paraId="28F71337" w14:textId="77777777" w:rsidTr="00D201A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13EF5E3B" w14:textId="26C09E5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 xml:space="preserve">Nauki społeczne, dziennikarstwo </w:t>
            </w:r>
            <w:r w:rsidR="00F741E5">
              <w:rPr>
                <w:rFonts w:eastAsiaTheme="majorEastAsia" w:cstheme="majorBidi"/>
                <w:sz w:val="16"/>
                <w:szCs w:val="16"/>
              </w:rPr>
              <w:br/>
            </w:r>
            <w:r>
              <w:rPr>
                <w:rFonts w:eastAsiaTheme="majorEastAsia" w:cstheme="majorBidi"/>
                <w:sz w:val="16"/>
                <w:szCs w:val="16"/>
              </w:rPr>
              <w:t>i informacja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FEB22E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068A1F" w14:textId="1601E681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2830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3ED80F4" w14:textId="61F4A326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2003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9790B9A" w14:textId="0123E32B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1640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BEC932" w14:textId="58CE8D7C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1140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9394A1E" w14:textId="0716B5FA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1190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5DD61A0" w14:textId="0D4FF44A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863</w:t>
            </w:r>
          </w:p>
        </w:tc>
      </w:tr>
      <w:tr w:rsidR="00C56D6D" w:rsidRPr="007E73DE" w14:paraId="45E717D9" w14:textId="77777777" w:rsidTr="00D201AD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29A8E186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E0A287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C7EE83" w14:textId="4F5B84C3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2829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15C66D" w14:textId="05010A6E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1937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569E4DD" w14:textId="13F9CC6B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1606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7DE500" w14:textId="7123F006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1091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C7255D" w14:textId="0ABBF724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1223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4F13E12" w14:textId="6804D55A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846</w:t>
            </w:r>
          </w:p>
        </w:tc>
      </w:tr>
      <w:tr w:rsidR="00C56D6D" w:rsidRPr="007E73DE" w14:paraId="687434BE" w14:textId="77777777" w:rsidTr="00D201A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4D8ABB78" w14:textId="4C05D882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 xml:space="preserve">Biznes, administracja </w:t>
            </w:r>
            <w:r w:rsidR="00E71C72">
              <w:rPr>
                <w:rFonts w:eastAsiaTheme="majorEastAsia" w:cstheme="majorBidi"/>
                <w:sz w:val="16"/>
                <w:szCs w:val="16"/>
              </w:rPr>
              <w:t>i</w:t>
            </w:r>
            <w:r>
              <w:rPr>
                <w:rFonts w:eastAsiaTheme="majorEastAsia" w:cstheme="majorBidi"/>
                <w:sz w:val="16"/>
                <w:szCs w:val="16"/>
              </w:rPr>
              <w:t xml:space="preserve"> prawo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46CA0D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CC23E4C" w14:textId="1C79BD28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4566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2DCC0D4" w14:textId="055A6ABF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2958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DE48FB" w14:textId="78BDD23D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2725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FA26EFF" w14:textId="2537587C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1746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588EDC1" w14:textId="574A5D4B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1841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115B2AB" w14:textId="5AE9F4B0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1212</w:t>
            </w:r>
          </w:p>
        </w:tc>
      </w:tr>
      <w:tr w:rsidR="00C56D6D" w:rsidRPr="007E73DE" w14:paraId="6A41D406" w14:textId="77777777" w:rsidTr="00D201AD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4D184925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BAEE67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58B6B8" w14:textId="5C5CFA19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4572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B666763" w14:textId="75F37C14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2935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2994A29" w14:textId="18EBF3CB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2580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DBED0D9" w14:textId="2EF47535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1650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C5EF963" w14:textId="73415083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1992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2921BCF" w14:textId="2BBA9EC3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1285</w:t>
            </w:r>
          </w:p>
        </w:tc>
      </w:tr>
      <w:tr w:rsidR="00010B16" w:rsidRPr="007E73DE" w14:paraId="76A5807E" w14:textId="77777777" w:rsidTr="00D201A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7A6FE5E2" w14:textId="3D139DAE" w:rsidR="00010B16" w:rsidRPr="007E73DE" w:rsidRDefault="009D4883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 xml:space="preserve">Nauki przyrodnicze, matematyka </w:t>
            </w:r>
            <w:r w:rsidR="00010B16">
              <w:rPr>
                <w:rFonts w:eastAsiaTheme="majorEastAsia" w:cstheme="majorBidi"/>
                <w:sz w:val="16"/>
                <w:szCs w:val="16"/>
              </w:rPr>
              <w:t xml:space="preserve"> </w:t>
            </w:r>
            <w:r>
              <w:rPr>
                <w:rFonts w:eastAsiaTheme="majorEastAsia" w:cstheme="majorBidi"/>
                <w:sz w:val="16"/>
                <w:szCs w:val="16"/>
              </w:rPr>
              <w:t xml:space="preserve">i </w:t>
            </w:r>
            <w:r w:rsidR="00010B16">
              <w:rPr>
                <w:rFonts w:eastAsiaTheme="majorEastAsia" w:cstheme="majorBidi"/>
                <w:sz w:val="16"/>
                <w:szCs w:val="16"/>
              </w:rPr>
              <w:t>statystyka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D30B09" w14:textId="77777777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5B1C88" w14:textId="31696B58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936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A625317" w14:textId="3447D3E7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673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1A705A" w14:textId="429922F4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936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54DBC1" w14:textId="07DEC2E9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673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07F314A" w14:textId="2E93D702" w:rsidR="00010B16" w:rsidRP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B60B70">
              <w:rPr>
                <w:rFonts w:eastAsiaTheme="majorEastAsia" w:cstheme="majorBidi"/>
                <w:sz w:val="16"/>
                <w:szCs w:val="16"/>
              </w:rPr>
              <w:t>–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A92A3DF" w14:textId="0390621C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60B70">
              <w:rPr>
                <w:rFonts w:eastAsiaTheme="majorEastAsia" w:cstheme="majorBidi"/>
                <w:sz w:val="16"/>
                <w:szCs w:val="16"/>
              </w:rPr>
              <w:t>–</w:t>
            </w:r>
          </w:p>
        </w:tc>
      </w:tr>
      <w:tr w:rsidR="00010B16" w:rsidRPr="007E73DE" w14:paraId="4D8EC399" w14:textId="77777777" w:rsidTr="00D201AD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463F63D9" w14:textId="0F554935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8E66243" w14:textId="77777777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54636F" w14:textId="772595BE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892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5774A8E" w14:textId="77EE8970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618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C73EA06" w14:textId="151B91CA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892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5E5CA1D" w14:textId="5DB4AED9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618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877D86" w14:textId="02D7EF4D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60B70">
              <w:rPr>
                <w:rFonts w:eastAsiaTheme="majorEastAsia" w:cstheme="majorBidi"/>
                <w:sz w:val="16"/>
                <w:szCs w:val="16"/>
              </w:rPr>
              <w:t>–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07E73FFF" w14:textId="779B96D7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60B70">
              <w:rPr>
                <w:rFonts w:eastAsiaTheme="majorEastAsia" w:cstheme="majorBidi"/>
                <w:sz w:val="16"/>
                <w:szCs w:val="16"/>
              </w:rPr>
              <w:t>–</w:t>
            </w:r>
          </w:p>
        </w:tc>
      </w:tr>
      <w:tr w:rsidR="00C56D6D" w:rsidRPr="007E73DE" w14:paraId="1DBFC3C5" w14:textId="77777777" w:rsidTr="00D201A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78F293A1" w14:textId="39A871C6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Technologie teleinformacyjne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D167988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2411B91" w14:textId="5C61F14D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1505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CB5642" w14:textId="34730F76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189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B8C784" w14:textId="3D24EF58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1226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8CAECDD" w14:textId="4CFED5C4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170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EDD94A" w14:textId="675B8F07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279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EB5C126" w14:textId="3E8ADCAE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19</w:t>
            </w:r>
          </w:p>
        </w:tc>
      </w:tr>
      <w:tr w:rsidR="00C56D6D" w:rsidRPr="007E73DE" w14:paraId="531A5DE0" w14:textId="77777777" w:rsidTr="00D201AD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60C624DF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8163B8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DB421D" w14:textId="7040D095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1636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8843C2F" w14:textId="018EC803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202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405B569" w14:textId="5D9BD382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1344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A0D4AEC" w14:textId="3E0E19D0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184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00080B" w14:textId="3E0121F8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292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B414C56" w14:textId="4C810607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18</w:t>
            </w:r>
          </w:p>
        </w:tc>
      </w:tr>
      <w:tr w:rsidR="00C56D6D" w:rsidRPr="007E73DE" w14:paraId="364FAEF1" w14:textId="77777777" w:rsidTr="00D97538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55946D0A" w14:textId="0E218882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Technika, przemysł, budownictwo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27FFCF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8D869C" w14:textId="0CD119B5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5620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F71E36A" w14:textId="4CD3DC17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1904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F2E440D" w14:textId="76AF460E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4312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CF5B251" w14:textId="3D1F6FE9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1706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8C6902F" w14:textId="7A151BFA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1308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4965536" w14:textId="16DF39F6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198</w:t>
            </w:r>
          </w:p>
        </w:tc>
      </w:tr>
      <w:tr w:rsidR="00C56D6D" w:rsidRPr="007E73DE" w14:paraId="1122776F" w14:textId="77777777" w:rsidTr="00D97538">
        <w:trPr>
          <w:trHeight w:val="57"/>
          <w:jc w:val="center"/>
        </w:trPr>
        <w:tc>
          <w:tcPr>
            <w:tcW w:w="2682" w:type="dxa"/>
            <w:vMerge/>
            <w:tcBorders>
              <w:bottom w:val="nil"/>
              <w:right w:val="single" w:sz="4" w:space="0" w:color="001D77"/>
            </w:tcBorders>
            <w:vAlign w:val="center"/>
          </w:tcPr>
          <w:p w14:paraId="29F7217A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8CC1B91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94A3FC7" w14:textId="0CBF5AD4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4878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07D6E50" w14:textId="240C1CEE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1566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6FDD5AA" w14:textId="7FBEACDA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3881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2FADC76" w14:textId="50FA1198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1423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CE85E86" w14:textId="2481CB5D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997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297F3BB6" w14:textId="22636BC7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143</w:t>
            </w:r>
          </w:p>
        </w:tc>
      </w:tr>
      <w:tr w:rsidR="00C56D6D" w:rsidRPr="007E73DE" w14:paraId="48A9A775" w14:textId="77777777" w:rsidTr="00D97538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724C8748" w14:textId="377E92F5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Rolnictwo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EECA91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FDE0ECA" w14:textId="5B2A8596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475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4EA4DCD" w14:textId="0953B299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107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BB7730A" w14:textId="6AF748A8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98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C4F7A2" w14:textId="2BAB5443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5CFA1D" w14:textId="66CC524C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377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BF3F278" w14:textId="477E2425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79</w:t>
            </w:r>
          </w:p>
        </w:tc>
      </w:tr>
      <w:tr w:rsidR="00C56D6D" w:rsidRPr="007E73DE" w14:paraId="62611A2D" w14:textId="77777777" w:rsidTr="00D97538">
        <w:trPr>
          <w:trHeight w:val="57"/>
          <w:jc w:val="center"/>
        </w:trPr>
        <w:tc>
          <w:tcPr>
            <w:tcW w:w="2682" w:type="dxa"/>
            <w:vMerge/>
            <w:tcBorders>
              <w:bottom w:val="nil"/>
              <w:right w:val="single" w:sz="4" w:space="0" w:color="001D77"/>
            </w:tcBorders>
            <w:vAlign w:val="center"/>
          </w:tcPr>
          <w:p w14:paraId="2F8A0062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C3D7103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C256FE2" w14:textId="4D3D86EB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502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3420B3F" w14:textId="4C6DB94A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131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7B610B5" w14:textId="286A3682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148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EABB8A9" w14:textId="0DB9DEEA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50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CD8121F" w14:textId="2EA967A3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354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683C0A39" w14:textId="33F9ADA2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81</w:t>
            </w:r>
          </w:p>
        </w:tc>
      </w:tr>
      <w:tr w:rsidR="00C56D6D" w:rsidRPr="007E73DE" w14:paraId="70D24C67" w14:textId="77777777" w:rsidTr="00D97538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64653571" w14:textId="0DD88F88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Zdrowie i opieka społeczna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C00CE4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BB3C53" w14:textId="0C86FC64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6643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5063084" w14:textId="318D4851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5089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980153D" w14:textId="141C29EA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5344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1BBA479" w14:textId="1780AB5C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4044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A16B3C" w14:textId="3E3AA87C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1299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99B95E5" w14:textId="6B5E827F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1045</w:t>
            </w:r>
          </w:p>
        </w:tc>
      </w:tr>
      <w:tr w:rsidR="00C56D6D" w:rsidRPr="007E73DE" w14:paraId="3945B767" w14:textId="77777777" w:rsidTr="00D97538">
        <w:trPr>
          <w:trHeight w:val="57"/>
          <w:jc w:val="center"/>
        </w:trPr>
        <w:tc>
          <w:tcPr>
            <w:tcW w:w="2682" w:type="dxa"/>
            <w:vMerge/>
            <w:tcBorders>
              <w:bottom w:val="nil"/>
              <w:right w:val="single" w:sz="4" w:space="0" w:color="001D77"/>
            </w:tcBorders>
            <w:vAlign w:val="center"/>
          </w:tcPr>
          <w:p w14:paraId="4EC9FFEE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66C38AF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0C768A3" w14:textId="23C14018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6402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D0637F7" w14:textId="47C4993B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4860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29DD738" w14:textId="5C375555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5304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C566D0A" w14:textId="51D1831B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4001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AA1EF79" w14:textId="6D9F8BDB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1098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316CE2CE" w14:textId="1CC543BA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859</w:t>
            </w:r>
          </w:p>
        </w:tc>
      </w:tr>
      <w:tr w:rsidR="00C56D6D" w:rsidRPr="007E73DE" w14:paraId="6358EB97" w14:textId="77777777" w:rsidTr="00D97538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423618A6" w14:textId="7C2AD3C8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Usługi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5C6C27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4ADD175" w14:textId="56C3F117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2739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B4965AB" w14:textId="3604D3E0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1499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9CE4E1A" w14:textId="72410E04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1644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971464" w14:textId="44C3A0E5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1060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0F5E4BE" w14:textId="20004B55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1095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4553180" w14:textId="4656C310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439</w:t>
            </w:r>
          </w:p>
        </w:tc>
      </w:tr>
      <w:tr w:rsidR="00C56D6D" w:rsidRPr="007E73DE" w14:paraId="1427785C" w14:textId="77777777" w:rsidTr="00D97538">
        <w:trPr>
          <w:trHeight w:val="57"/>
          <w:jc w:val="center"/>
        </w:trPr>
        <w:tc>
          <w:tcPr>
            <w:tcW w:w="2682" w:type="dxa"/>
            <w:vMerge/>
            <w:tcBorders>
              <w:bottom w:val="nil"/>
              <w:right w:val="single" w:sz="4" w:space="0" w:color="001D77"/>
            </w:tcBorders>
            <w:vAlign w:val="center"/>
          </w:tcPr>
          <w:p w14:paraId="6552F5DE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AAF22B6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BD36A85" w14:textId="098605B9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2366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8AA5852" w14:textId="75963391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1347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A0AF9C3" w14:textId="1E4525B5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1447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21C7B9F" w14:textId="5DC4571C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962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9BF24B5" w14:textId="504EBC84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919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54EFF218" w14:textId="77A2EAA4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385</w:t>
            </w:r>
          </w:p>
        </w:tc>
      </w:tr>
      <w:tr w:rsidR="00C56D6D" w:rsidRPr="007E73DE" w14:paraId="378F11C6" w14:textId="77777777" w:rsidTr="00D201A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7572C62E" w14:textId="43C51DE6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 xml:space="preserve">Indywidualne studia </w:t>
            </w:r>
            <w:r w:rsidR="00061B01">
              <w:rPr>
                <w:rFonts w:eastAsiaTheme="majorEastAsia" w:cstheme="majorBidi"/>
                <w:sz w:val="16"/>
                <w:szCs w:val="16"/>
              </w:rPr>
              <w:br/>
            </w:r>
            <w:proofErr w:type="spellStart"/>
            <w:r w:rsidR="00CB40F2">
              <w:rPr>
                <w:rFonts w:eastAsiaTheme="majorEastAsia" w:cstheme="majorBidi"/>
                <w:sz w:val="16"/>
                <w:szCs w:val="16"/>
              </w:rPr>
              <w:t>mię</w:t>
            </w:r>
            <w:r>
              <w:rPr>
                <w:rFonts w:eastAsiaTheme="majorEastAsia" w:cstheme="majorBidi"/>
                <w:sz w:val="16"/>
                <w:szCs w:val="16"/>
              </w:rPr>
              <w:t>dzyobszarowe</w:t>
            </w:r>
            <w:proofErr w:type="spellEnd"/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29D709" w14:textId="05761105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32B45B8" w14:textId="40109BDA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65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1E6853" w14:textId="5837C0DA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F95391A" w14:textId="6DEE500C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48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BC8B83" w14:textId="6A81C8EE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E40FE2D" w14:textId="100633F2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E63D92A" w14:textId="59038A74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</w:rPr>
              <w:t>4</w:t>
            </w:r>
          </w:p>
        </w:tc>
      </w:tr>
      <w:tr w:rsidR="00C56D6D" w:rsidRPr="007E73DE" w14:paraId="5486143B" w14:textId="77777777" w:rsidTr="00D97538">
        <w:trPr>
          <w:trHeight w:val="57"/>
          <w:jc w:val="center"/>
        </w:trPr>
        <w:tc>
          <w:tcPr>
            <w:tcW w:w="2682" w:type="dxa"/>
            <w:vMerge/>
            <w:tcBorders>
              <w:bottom w:val="nil"/>
              <w:right w:val="single" w:sz="4" w:space="0" w:color="001D77"/>
            </w:tcBorders>
            <w:vAlign w:val="center"/>
          </w:tcPr>
          <w:p w14:paraId="06A9B9E4" w14:textId="77777777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84D14F4" w14:textId="0EE60A99" w:rsidR="00C56D6D" w:rsidRPr="007E73DE" w:rsidRDefault="00C56D6D" w:rsidP="00C56D6D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029A62B" w14:textId="77E35F2D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551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8D864B6" w14:textId="68C735C9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340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09C7097" w14:textId="3D674459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471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C9803E3" w14:textId="3DB5EC7D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316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ED9C354" w14:textId="073E4F4E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80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432744C5" w14:textId="7C751948" w:rsidR="00C56D6D" w:rsidRPr="009479A2" w:rsidRDefault="00C56D6D" w:rsidP="00C56D6D">
            <w:pPr>
              <w:spacing w:before="0" w:after="0"/>
              <w:jc w:val="right"/>
              <w:rPr>
                <w:sz w:val="16"/>
                <w:szCs w:val="16"/>
              </w:rPr>
            </w:pPr>
            <w:r w:rsidRPr="00FB7FF5">
              <w:rPr>
                <w:sz w:val="16"/>
              </w:rPr>
              <w:t>24</w:t>
            </w:r>
          </w:p>
        </w:tc>
      </w:tr>
    </w:tbl>
    <w:p w14:paraId="63AD7A5E" w14:textId="6991F4BB" w:rsidR="00D201AD" w:rsidRDefault="007E73DE" w:rsidP="009D4883">
      <w:pPr>
        <w:spacing w:before="171" w:line="240" w:lineRule="auto"/>
        <w:rPr>
          <w:sz w:val="15"/>
        </w:rPr>
      </w:pPr>
      <w:r w:rsidRPr="007E73DE">
        <w:rPr>
          <w:spacing w:val="-2"/>
          <w:sz w:val="15"/>
          <w:szCs w:val="15"/>
        </w:rPr>
        <w:t xml:space="preserve">1 Łącznie z </w:t>
      </w:r>
      <w:r w:rsidR="00303EC5" w:rsidRPr="007E73DE">
        <w:rPr>
          <w:spacing w:val="-2"/>
          <w:sz w:val="15"/>
          <w:szCs w:val="15"/>
        </w:rPr>
        <w:t>cudzoziemcami</w:t>
      </w:r>
      <w:r w:rsidR="00303EC5">
        <w:rPr>
          <w:spacing w:val="-2"/>
          <w:sz w:val="15"/>
          <w:szCs w:val="15"/>
        </w:rPr>
        <w:t>;</w:t>
      </w:r>
      <w:r w:rsidR="00303EC5" w:rsidRPr="00D201AD">
        <w:rPr>
          <w:sz w:val="15"/>
        </w:rPr>
        <w:t xml:space="preserve"> </w:t>
      </w:r>
      <w:r w:rsidR="00303EC5">
        <w:rPr>
          <w:sz w:val="15"/>
        </w:rPr>
        <w:t>b</w:t>
      </w:r>
      <w:r w:rsidR="00303EC5" w:rsidRPr="007D0B4E">
        <w:rPr>
          <w:sz w:val="15"/>
        </w:rPr>
        <w:t>ez fili</w:t>
      </w:r>
      <w:r w:rsidR="00303EC5">
        <w:rPr>
          <w:sz w:val="15"/>
        </w:rPr>
        <w:t>i</w:t>
      </w:r>
      <w:r w:rsidR="00303EC5" w:rsidRPr="007D0B4E">
        <w:rPr>
          <w:sz w:val="15"/>
        </w:rPr>
        <w:t xml:space="preserve"> </w:t>
      </w:r>
      <w:r w:rsidR="00303EC5">
        <w:rPr>
          <w:sz w:val="15"/>
        </w:rPr>
        <w:t xml:space="preserve">Uniwersytetu w Białymstoku </w:t>
      </w:r>
      <w:r w:rsidR="00303EC5" w:rsidRPr="007D0B4E">
        <w:rPr>
          <w:sz w:val="15"/>
        </w:rPr>
        <w:t>w Wilnie.</w:t>
      </w:r>
      <w:r w:rsidR="00303EC5" w:rsidRPr="0012321D">
        <w:rPr>
          <w:spacing w:val="-2"/>
          <w:sz w:val="15"/>
          <w:szCs w:val="15"/>
        </w:rPr>
        <w:t xml:space="preserve"> </w:t>
      </w:r>
      <w:r w:rsidR="00303EC5">
        <w:rPr>
          <w:spacing w:val="-2"/>
          <w:sz w:val="15"/>
          <w:szCs w:val="15"/>
        </w:rPr>
        <w:t>2</w:t>
      </w:r>
      <w:r w:rsidR="00303EC5">
        <w:rPr>
          <w:sz w:val="15"/>
        </w:rPr>
        <w:t xml:space="preserve"> </w:t>
      </w:r>
      <w:r w:rsidR="00303EC5" w:rsidRPr="000B25E5">
        <w:rPr>
          <w:sz w:val="15"/>
        </w:rPr>
        <w:t>Zgodnie z Międzynarodową Klasyfikacją Kierunków Kształcenia (ISCED-F 2013)</w:t>
      </w:r>
      <w:r w:rsidR="00303EC5">
        <w:rPr>
          <w:sz w:val="15"/>
        </w:rPr>
        <w:t>.</w:t>
      </w:r>
    </w:p>
    <w:p w14:paraId="48D40C21" w14:textId="0376781F" w:rsidR="007E73DE" w:rsidRPr="00010B16" w:rsidRDefault="00607595" w:rsidP="007E73DE">
      <w:pPr>
        <w:rPr>
          <w:color w:val="000000" w:themeColor="text1"/>
          <w:szCs w:val="19"/>
        </w:rPr>
      </w:pPr>
      <w:r w:rsidRPr="00303EC5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4EA1CCB8" wp14:editId="584A2B31">
                <wp:simplePos x="0" y="0"/>
                <wp:positionH relativeFrom="column">
                  <wp:posOffset>5283835</wp:posOffset>
                </wp:positionH>
                <wp:positionV relativeFrom="paragraph">
                  <wp:posOffset>873598</wp:posOffset>
                </wp:positionV>
                <wp:extent cx="1724025" cy="1090295"/>
                <wp:effectExtent l="0" t="0" r="0" b="0"/>
                <wp:wrapTight wrapText="bothSides">
                  <wp:wrapPolygon edited="0">
                    <wp:start x="716" y="0"/>
                    <wp:lineTo x="716" y="21135"/>
                    <wp:lineTo x="20765" y="21135"/>
                    <wp:lineTo x="20765" y="0"/>
                    <wp:lineTo x="716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90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8AB12" w14:textId="605F408D" w:rsidR="00607595" w:rsidRPr="00074DD8" w:rsidRDefault="00607595" w:rsidP="00303EC5">
                            <w:pPr>
                              <w:pStyle w:val="tekstzboku"/>
                            </w:pPr>
                            <w:r>
                              <w:t>Liczba absolwentów uczelni w roku akademickim 2018/19 była o 5,7% mniejsza niż przed rokiem</w:t>
                            </w:r>
                          </w:p>
                          <w:p w14:paraId="36F7C860" w14:textId="77777777" w:rsidR="00607595" w:rsidRPr="00D616D2" w:rsidRDefault="00607595" w:rsidP="00303EC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1CCB8" id="_x0000_s1035" type="#_x0000_t202" style="position:absolute;margin-left:416.05pt;margin-top:68.8pt;width:135.75pt;height:85.85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vZcEAIAAP8DAAAOAAAAZHJzL2Uyb0RvYy54bWysU9Fu2yAUfZ+0f0C8L3asZK2tkKpr12lS&#10;t1Xq9gEE4xgVuAxI7Ozrd8FJFnVv0/yAuL5w7j3nHlY3o9FkL31QYBmdz0pKpBXQKrtl9Mf3h3fX&#10;lITIbcs1WMnoQQZ6s377ZjW4RlbQg26lJwhiQzM4RvsYXVMUQfTS8DADJy0mO/CGRwz9tmg9HxDd&#10;6KIqy/fFAL51HoQMAf/eT0m6zvhdJ0X81nVBRqIZxd5iXn1eN2kt1ivebD13vRLHNvg/dGG4slj0&#10;DHXPIyc7r/6CMkp4CNDFmQBTQNcpITMHZDMvX7F57rmTmQuKE9xZpvD/YMXX/ZMnqmW0osRygyN6&#10;Ai1JlC8hwiBJlSQaXGjw5LPDs3H8ACOOOtMN7hHESyAW7nput/LWexh6yVtscZ5uFhdXJ5yQQDbD&#10;F2ixFt9FyEBj503SDxUhiI6jOpzHI8dIRCp5VS3KakmJwNy8rMuqXuYavDlddz7ETxIMSRtGPc4/&#10;w/P9Y4ipHd6cjqRqFh6U1tkD2pKB0XqJ+K8yRkW0qFaG0esyfZNpEsuPts2XI1d62mMBbY+0E9OJ&#10;cxw3Yxa5Pqm5gfaAOniYHIkvCDc9+F+UDOhGRsPPHfeSEv3Zopb1fLFI9s3BYnlVYeAvM5vLDLcC&#10;oRiNlEzbu5gtPxG7Rc07ldVIw5k6ObaMLssiHV9EsvFlnE/9ebfr3wAAAP//AwBQSwMEFAAGAAgA&#10;AAAhAMZltBHfAAAADAEAAA8AAABkcnMvZG93bnJldi54bWxMj01PwzAMhu9I/IfISNxY0gX2UZpO&#10;CMQVxGBI3LLGaysap2qytfx7vBPcbL2PXj8uNpPvxAmH2AYykM0UCKQquJZqAx/vzzcrEDFZcrYL&#10;hAZ+MMKmvLwobO7CSG942qZacAnF3BpoUupzKWPVoLdxFnokzg5h8DbxOtTSDXbkct/JuVIL6W1L&#10;fKGxPT42WH1vj97A7uXw9XmrXusnf9ePYVKS/Foac301PdyDSDilPxjO+qwOJTvtw5FcFJ2BlZ5n&#10;jHKglwsQZyJTmqe9Aa3WGmRZyP9PlL8AAAD//wMAUEsBAi0AFAAGAAgAAAAhALaDOJL+AAAA4QEA&#10;ABMAAAAAAAAAAAAAAAAAAAAAAFtDb250ZW50X1R5cGVzXS54bWxQSwECLQAUAAYACAAAACEAOP0h&#10;/9YAAACUAQAACwAAAAAAAAAAAAAAAAAvAQAAX3JlbHMvLnJlbHNQSwECLQAUAAYACAAAACEAZWr2&#10;XBACAAD/AwAADgAAAAAAAAAAAAAAAAAuAgAAZHJzL2Uyb0RvYy54bWxQSwECLQAUAAYACAAAACEA&#10;xmW0Ed8AAAAMAQAADwAAAAAAAAAAAAAAAABqBAAAZHJzL2Rvd25yZXYueG1sUEsFBgAAAAAEAAQA&#10;8wAAAHYFAAAAAA==&#10;" filled="f" stroked="f">
                <v:textbox>
                  <w:txbxContent>
                    <w:p w14:paraId="56E8AB12" w14:textId="605F408D" w:rsidR="00607595" w:rsidRPr="00074DD8" w:rsidRDefault="00607595" w:rsidP="00303EC5">
                      <w:pPr>
                        <w:pStyle w:val="tekstzboku"/>
                      </w:pPr>
                      <w:r>
                        <w:t>Liczba absolwentów uczelni w roku akademickim 2018/19 była o 5,7% mniejsza niż przed rokiem</w:t>
                      </w:r>
                    </w:p>
                    <w:p w14:paraId="36F7C860" w14:textId="77777777" w:rsidR="00607595" w:rsidRPr="00D616D2" w:rsidRDefault="00607595" w:rsidP="00303EC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170440" w:rsidRPr="00010B16">
        <w:rPr>
          <w:color w:val="000000" w:themeColor="text1"/>
          <w:szCs w:val="19"/>
        </w:rPr>
        <w:t>Największą</w:t>
      </w:r>
      <w:r w:rsidR="00170440" w:rsidRPr="00010B16">
        <w:rPr>
          <w:color w:val="000000" w:themeColor="text1"/>
          <w:spacing w:val="-5"/>
          <w:szCs w:val="19"/>
        </w:rPr>
        <w:t xml:space="preserve"> </w:t>
      </w:r>
      <w:r w:rsidR="00303EC5">
        <w:rPr>
          <w:color w:val="000000" w:themeColor="text1"/>
          <w:spacing w:val="-5"/>
          <w:szCs w:val="19"/>
        </w:rPr>
        <w:t>u</w:t>
      </w:r>
      <w:r w:rsidR="00303EC5" w:rsidRPr="00010B16">
        <w:rPr>
          <w:color w:val="000000" w:themeColor="text1"/>
          <w:szCs w:val="19"/>
        </w:rPr>
        <w:t>czelnią</w:t>
      </w:r>
      <w:r w:rsidR="00303EC5" w:rsidRPr="00010B16">
        <w:rPr>
          <w:color w:val="000000" w:themeColor="text1"/>
          <w:spacing w:val="-5"/>
          <w:szCs w:val="19"/>
        </w:rPr>
        <w:t xml:space="preserve"> </w:t>
      </w:r>
      <w:r w:rsidR="00303EC5" w:rsidRPr="00010B16">
        <w:rPr>
          <w:color w:val="000000" w:themeColor="text1"/>
          <w:szCs w:val="19"/>
        </w:rPr>
        <w:t>w</w:t>
      </w:r>
      <w:r w:rsidR="00303EC5" w:rsidRPr="00010B16">
        <w:rPr>
          <w:color w:val="000000" w:themeColor="text1"/>
          <w:spacing w:val="-4"/>
          <w:szCs w:val="19"/>
        </w:rPr>
        <w:t xml:space="preserve"> </w:t>
      </w:r>
      <w:r w:rsidR="00303EC5" w:rsidRPr="00010B16">
        <w:rPr>
          <w:color w:val="000000" w:themeColor="text1"/>
          <w:szCs w:val="19"/>
        </w:rPr>
        <w:t>województwie</w:t>
      </w:r>
      <w:r w:rsidR="00303EC5" w:rsidRPr="00010B16">
        <w:rPr>
          <w:color w:val="000000" w:themeColor="text1"/>
          <w:spacing w:val="-5"/>
          <w:szCs w:val="19"/>
        </w:rPr>
        <w:t xml:space="preserve"> </w:t>
      </w:r>
      <w:r w:rsidR="00303EC5" w:rsidRPr="00010B16">
        <w:rPr>
          <w:color w:val="000000" w:themeColor="text1"/>
          <w:szCs w:val="19"/>
        </w:rPr>
        <w:t>jest</w:t>
      </w:r>
      <w:r w:rsidR="00303EC5" w:rsidRPr="00010B16">
        <w:rPr>
          <w:color w:val="000000" w:themeColor="text1"/>
          <w:spacing w:val="-5"/>
          <w:szCs w:val="19"/>
        </w:rPr>
        <w:t xml:space="preserve"> </w:t>
      </w:r>
      <w:r w:rsidR="00303EC5" w:rsidRPr="00010B16">
        <w:rPr>
          <w:color w:val="000000" w:themeColor="text1"/>
          <w:szCs w:val="19"/>
        </w:rPr>
        <w:t>Uniwersytet</w:t>
      </w:r>
      <w:r w:rsidR="00303EC5" w:rsidRPr="00010B16">
        <w:rPr>
          <w:color w:val="000000" w:themeColor="text1"/>
          <w:spacing w:val="-5"/>
          <w:szCs w:val="19"/>
        </w:rPr>
        <w:t xml:space="preserve"> </w:t>
      </w:r>
      <w:r w:rsidR="00303EC5" w:rsidRPr="00010B16">
        <w:rPr>
          <w:color w:val="000000" w:themeColor="text1"/>
          <w:szCs w:val="19"/>
        </w:rPr>
        <w:t>w</w:t>
      </w:r>
      <w:r w:rsidR="00303EC5" w:rsidRPr="00010B16">
        <w:rPr>
          <w:color w:val="000000" w:themeColor="text1"/>
          <w:spacing w:val="-5"/>
          <w:szCs w:val="19"/>
        </w:rPr>
        <w:t xml:space="preserve"> </w:t>
      </w:r>
      <w:r w:rsidR="00303EC5" w:rsidRPr="00010B16">
        <w:rPr>
          <w:color w:val="000000" w:themeColor="text1"/>
          <w:szCs w:val="19"/>
        </w:rPr>
        <w:t>Białymstoku,</w:t>
      </w:r>
      <w:r w:rsidR="00303EC5" w:rsidRPr="00010B16">
        <w:rPr>
          <w:color w:val="000000" w:themeColor="text1"/>
          <w:spacing w:val="-4"/>
          <w:szCs w:val="19"/>
        </w:rPr>
        <w:t xml:space="preserve"> </w:t>
      </w:r>
      <w:r w:rsidR="00303EC5" w:rsidRPr="00010B16">
        <w:rPr>
          <w:color w:val="000000" w:themeColor="text1"/>
          <w:szCs w:val="19"/>
        </w:rPr>
        <w:t>gdzie</w:t>
      </w:r>
      <w:r w:rsidR="00303EC5" w:rsidRPr="00010B16">
        <w:rPr>
          <w:color w:val="000000" w:themeColor="text1"/>
          <w:spacing w:val="-4"/>
          <w:szCs w:val="19"/>
        </w:rPr>
        <w:t xml:space="preserve"> </w:t>
      </w:r>
      <w:r w:rsidR="00303EC5" w:rsidRPr="00010B16">
        <w:rPr>
          <w:color w:val="000000" w:themeColor="text1"/>
          <w:szCs w:val="19"/>
        </w:rPr>
        <w:t>w</w:t>
      </w:r>
      <w:r w:rsidR="00303EC5" w:rsidRPr="00010B16">
        <w:rPr>
          <w:color w:val="000000" w:themeColor="text1"/>
          <w:spacing w:val="-5"/>
          <w:szCs w:val="19"/>
        </w:rPr>
        <w:t xml:space="preserve"> </w:t>
      </w:r>
      <w:r w:rsidR="00303EC5" w:rsidRPr="00010B16">
        <w:rPr>
          <w:color w:val="000000" w:themeColor="text1"/>
          <w:szCs w:val="19"/>
        </w:rPr>
        <w:t>końcu</w:t>
      </w:r>
      <w:r w:rsidR="00303EC5" w:rsidRPr="00010B16">
        <w:rPr>
          <w:color w:val="000000" w:themeColor="text1"/>
          <w:spacing w:val="-4"/>
          <w:szCs w:val="19"/>
        </w:rPr>
        <w:t xml:space="preserve"> </w:t>
      </w:r>
      <w:r w:rsidR="00303EC5" w:rsidRPr="00010B16">
        <w:rPr>
          <w:color w:val="000000" w:themeColor="text1"/>
          <w:szCs w:val="19"/>
        </w:rPr>
        <w:t>grudnia</w:t>
      </w:r>
      <w:r w:rsidR="00303EC5" w:rsidRPr="00010B16">
        <w:rPr>
          <w:color w:val="000000" w:themeColor="text1"/>
          <w:spacing w:val="-4"/>
          <w:szCs w:val="19"/>
        </w:rPr>
        <w:t xml:space="preserve"> </w:t>
      </w:r>
      <w:r w:rsidR="00303EC5" w:rsidRPr="00010B16">
        <w:rPr>
          <w:color w:val="000000" w:themeColor="text1"/>
          <w:szCs w:val="19"/>
        </w:rPr>
        <w:t>2019</w:t>
      </w:r>
      <w:r w:rsidR="00303EC5" w:rsidRPr="00010B16">
        <w:rPr>
          <w:color w:val="000000" w:themeColor="text1"/>
          <w:spacing w:val="-4"/>
          <w:szCs w:val="19"/>
        </w:rPr>
        <w:t xml:space="preserve"> </w:t>
      </w:r>
      <w:r w:rsidR="00303EC5" w:rsidRPr="00010B16">
        <w:rPr>
          <w:color w:val="000000" w:themeColor="text1"/>
          <w:szCs w:val="19"/>
        </w:rPr>
        <w:t>r.</w:t>
      </w:r>
      <w:r w:rsidR="00303EC5" w:rsidRPr="00010B16">
        <w:rPr>
          <w:color w:val="000000" w:themeColor="text1"/>
          <w:spacing w:val="-6"/>
          <w:szCs w:val="19"/>
        </w:rPr>
        <w:t xml:space="preserve"> </w:t>
      </w:r>
      <w:r w:rsidR="00303EC5" w:rsidRPr="00010B16">
        <w:rPr>
          <w:color w:val="000000" w:themeColor="text1"/>
          <w:szCs w:val="19"/>
        </w:rPr>
        <w:t>naukę pobierało 8,4 tys. stude</w:t>
      </w:r>
      <w:r w:rsidR="00303EC5">
        <w:rPr>
          <w:color w:val="000000" w:themeColor="text1"/>
          <w:szCs w:val="19"/>
        </w:rPr>
        <w:t xml:space="preserve">ntów </w:t>
      </w:r>
      <w:r w:rsidR="00303EC5" w:rsidRPr="006B122D">
        <w:rPr>
          <w:color w:val="000000" w:themeColor="text1"/>
          <w:szCs w:val="19"/>
        </w:rPr>
        <w:t>(a ponadto 0,2 tys. słuchaczy filii w Wilnie)</w:t>
      </w:r>
      <w:r w:rsidR="00303EC5" w:rsidRPr="00010B16">
        <w:rPr>
          <w:color w:val="000000" w:themeColor="text1"/>
          <w:spacing w:val="-2"/>
          <w:szCs w:val="19"/>
        </w:rPr>
        <w:t xml:space="preserve">. Nieco mniejsza liczba osób (7,3 tys.) kształciła się w </w:t>
      </w:r>
      <w:r w:rsidR="00303EC5">
        <w:rPr>
          <w:color w:val="000000" w:themeColor="text1"/>
          <w:spacing w:val="-2"/>
          <w:szCs w:val="19"/>
        </w:rPr>
        <w:t>tym czasie</w:t>
      </w:r>
      <w:r w:rsidR="00303EC5" w:rsidRPr="00010B16">
        <w:rPr>
          <w:color w:val="000000" w:themeColor="text1"/>
          <w:spacing w:val="-2"/>
          <w:szCs w:val="19"/>
        </w:rPr>
        <w:t xml:space="preserve"> na Politechnice Białostockiej. Te dwie publiczne uczelnie skupiały 54,2% ogółu studentów podlaskich uczelni. Spośród uczelni niepublicznych</w:t>
      </w:r>
      <w:r w:rsidR="00303EC5" w:rsidRPr="00010B16">
        <w:rPr>
          <w:color w:val="000000" w:themeColor="text1"/>
          <w:szCs w:val="19"/>
        </w:rPr>
        <w:t xml:space="preserve"> największą liczbę słuchaczy zarejestrowano w Wyższej Szkole Agrobiznesu w Łomży, gdzie wiedzę zdobywało 0,8 tys. osób, tj. 2,9% ogółu studiujących na podlaskich</w:t>
      </w:r>
      <w:r w:rsidR="00303EC5" w:rsidRPr="00010B16">
        <w:rPr>
          <w:color w:val="000000" w:themeColor="text1"/>
          <w:spacing w:val="-20"/>
          <w:szCs w:val="19"/>
        </w:rPr>
        <w:t xml:space="preserve"> </w:t>
      </w:r>
      <w:r w:rsidR="00303EC5" w:rsidRPr="00010B16">
        <w:rPr>
          <w:color w:val="000000" w:themeColor="text1"/>
          <w:szCs w:val="19"/>
        </w:rPr>
        <w:t>uczelniach.</w:t>
      </w:r>
    </w:p>
    <w:p w14:paraId="2CAA7356" w14:textId="3A579B8D" w:rsidR="00170440" w:rsidRPr="00010B16" w:rsidRDefault="00170440" w:rsidP="00170440">
      <w:pPr>
        <w:rPr>
          <w:color w:val="000000" w:themeColor="text1"/>
          <w:szCs w:val="19"/>
        </w:rPr>
      </w:pPr>
      <w:r w:rsidRPr="00010B16">
        <w:rPr>
          <w:color w:val="000000" w:themeColor="text1"/>
          <w:szCs w:val="19"/>
        </w:rPr>
        <w:t>W roku akademickim 201</w:t>
      </w:r>
      <w:r w:rsidR="007B7DE6" w:rsidRPr="00010B16">
        <w:rPr>
          <w:color w:val="000000" w:themeColor="text1"/>
          <w:szCs w:val="19"/>
        </w:rPr>
        <w:t>8</w:t>
      </w:r>
      <w:r w:rsidRPr="00010B16">
        <w:rPr>
          <w:color w:val="000000" w:themeColor="text1"/>
          <w:szCs w:val="19"/>
        </w:rPr>
        <w:t>/1</w:t>
      </w:r>
      <w:r w:rsidR="007B7DE6" w:rsidRPr="00010B16">
        <w:rPr>
          <w:color w:val="000000" w:themeColor="text1"/>
          <w:szCs w:val="19"/>
        </w:rPr>
        <w:t>9</w:t>
      </w:r>
      <w:r w:rsidRPr="00010B16">
        <w:rPr>
          <w:color w:val="000000" w:themeColor="text1"/>
          <w:szCs w:val="19"/>
        </w:rPr>
        <w:t xml:space="preserve"> dyplomy ukończenia s</w:t>
      </w:r>
      <w:r w:rsidR="00633BDF">
        <w:rPr>
          <w:color w:val="000000" w:themeColor="text1"/>
          <w:szCs w:val="19"/>
        </w:rPr>
        <w:t>tudiów pierwszego stopnia z tytu</w:t>
      </w:r>
      <w:r w:rsidRPr="00010B16">
        <w:rPr>
          <w:color w:val="000000" w:themeColor="text1"/>
          <w:szCs w:val="19"/>
        </w:rPr>
        <w:t xml:space="preserve">łem licencjata bądź inżyniera, drugiego stopnia z tytułem magistra oraz jednolitych studiów magisterskich uzyskało </w:t>
      </w:r>
      <w:r w:rsidR="007B7DE6" w:rsidRPr="00010B16">
        <w:rPr>
          <w:color w:val="000000" w:themeColor="text1"/>
          <w:szCs w:val="19"/>
        </w:rPr>
        <w:t>8,4</w:t>
      </w:r>
      <w:r w:rsidRPr="00010B16">
        <w:rPr>
          <w:color w:val="000000" w:themeColor="text1"/>
          <w:szCs w:val="19"/>
        </w:rPr>
        <w:t xml:space="preserve"> tys. osób (łącznie z cudzoziemca</w:t>
      </w:r>
      <w:r w:rsidR="00EC1F0B" w:rsidRPr="00010B16">
        <w:rPr>
          <w:color w:val="000000" w:themeColor="text1"/>
          <w:szCs w:val="19"/>
        </w:rPr>
        <w:t>mi</w:t>
      </w:r>
      <w:r w:rsidR="00303EC5">
        <w:rPr>
          <w:color w:val="000000" w:themeColor="text1"/>
          <w:szCs w:val="19"/>
        </w:rPr>
        <w:t xml:space="preserve">; bez filii </w:t>
      </w:r>
      <w:r w:rsidR="009D4883">
        <w:rPr>
          <w:color w:val="000000" w:themeColor="text1"/>
          <w:szCs w:val="19"/>
        </w:rPr>
        <w:t>Uniwersytetu</w:t>
      </w:r>
      <w:r w:rsidR="00303EC5">
        <w:rPr>
          <w:color w:val="000000" w:themeColor="text1"/>
          <w:szCs w:val="19"/>
        </w:rPr>
        <w:t xml:space="preserve"> w Białymstoku w Wilnie</w:t>
      </w:r>
      <w:r w:rsidR="00EC1F0B" w:rsidRPr="00010B16">
        <w:rPr>
          <w:color w:val="000000" w:themeColor="text1"/>
          <w:szCs w:val="19"/>
        </w:rPr>
        <w:t xml:space="preserve">). W grupie tej </w:t>
      </w:r>
      <w:r w:rsidR="00303EC5">
        <w:rPr>
          <w:color w:val="000000" w:themeColor="text1"/>
          <w:szCs w:val="19"/>
        </w:rPr>
        <w:t>znajdowało</w:t>
      </w:r>
      <w:r w:rsidR="00EC1F0B" w:rsidRPr="00010B16">
        <w:rPr>
          <w:color w:val="000000" w:themeColor="text1"/>
          <w:szCs w:val="19"/>
        </w:rPr>
        <w:t xml:space="preserve"> się </w:t>
      </w:r>
      <w:r w:rsidRPr="00010B16">
        <w:rPr>
          <w:color w:val="000000" w:themeColor="text1"/>
          <w:szCs w:val="19"/>
        </w:rPr>
        <w:t>5,</w:t>
      </w:r>
      <w:r w:rsidR="007B7DE6" w:rsidRPr="00010B16">
        <w:rPr>
          <w:color w:val="000000" w:themeColor="text1"/>
          <w:szCs w:val="19"/>
        </w:rPr>
        <w:t>5</w:t>
      </w:r>
      <w:r w:rsidRPr="00010B16">
        <w:rPr>
          <w:color w:val="000000" w:themeColor="text1"/>
          <w:szCs w:val="19"/>
        </w:rPr>
        <w:t xml:space="preserve"> tys. kobiet. W porównaniu z poprzednim rokiem liczba absolwentów zmniejszyła się o </w:t>
      </w:r>
      <w:r w:rsidR="00010B16" w:rsidRPr="00010B16">
        <w:rPr>
          <w:color w:val="000000" w:themeColor="text1"/>
          <w:szCs w:val="19"/>
        </w:rPr>
        <w:t>5,7</w:t>
      </w:r>
      <w:r w:rsidRPr="00010B16">
        <w:rPr>
          <w:color w:val="000000" w:themeColor="text1"/>
          <w:szCs w:val="19"/>
        </w:rPr>
        <w:t>%. Z ich ogólnej liczby 7</w:t>
      </w:r>
      <w:r w:rsidR="007B7DE6" w:rsidRPr="00010B16">
        <w:rPr>
          <w:color w:val="000000" w:themeColor="text1"/>
          <w:szCs w:val="19"/>
        </w:rPr>
        <w:t>1</w:t>
      </w:r>
      <w:r w:rsidR="00010B16" w:rsidRPr="00010B16">
        <w:rPr>
          <w:color w:val="000000" w:themeColor="text1"/>
          <w:szCs w:val="19"/>
        </w:rPr>
        <w:t>,3</w:t>
      </w:r>
      <w:r w:rsidRPr="00010B16">
        <w:rPr>
          <w:color w:val="000000" w:themeColor="text1"/>
          <w:szCs w:val="19"/>
        </w:rPr>
        <w:t xml:space="preserve">% otrzymało dyplom ukończenia studiów stacjonarnych. Najwięcej </w:t>
      </w:r>
      <w:r w:rsidR="00B84959" w:rsidRPr="00010B16">
        <w:rPr>
          <w:color w:val="000000" w:themeColor="text1"/>
          <w:szCs w:val="19"/>
        </w:rPr>
        <w:t xml:space="preserve">było </w:t>
      </w:r>
      <w:r w:rsidRPr="00010B16">
        <w:rPr>
          <w:color w:val="000000" w:themeColor="text1"/>
          <w:szCs w:val="19"/>
        </w:rPr>
        <w:t>absolwentów Uniwersytetu w Białymstoku (3,</w:t>
      </w:r>
      <w:r w:rsidR="00010B16" w:rsidRPr="00010B16">
        <w:rPr>
          <w:color w:val="000000" w:themeColor="text1"/>
          <w:szCs w:val="19"/>
        </w:rPr>
        <w:t>0</w:t>
      </w:r>
      <w:r w:rsidRPr="00010B16">
        <w:rPr>
          <w:color w:val="000000" w:themeColor="text1"/>
          <w:szCs w:val="19"/>
        </w:rPr>
        <w:t xml:space="preserve"> tys.) oraz Politechniki Białostockiej (2,</w:t>
      </w:r>
      <w:r w:rsidR="007B7DE6" w:rsidRPr="00010B16">
        <w:rPr>
          <w:color w:val="000000" w:themeColor="text1"/>
          <w:szCs w:val="19"/>
        </w:rPr>
        <w:t>1</w:t>
      </w:r>
      <w:r w:rsidRPr="00010B16">
        <w:rPr>
          <w:color w:val="000000" w:themeColor="text1"/>
          <w:szCs w:val="19"/>
        </w:rPr>
        <w:t xml:space="preserve"> tys.).</w:t>
      </w:r>
    </w:p>
    <w:p w14:paraId="20836FFA" w14:textId="1E28FC1B" w:rsidR="007E73DE" w:rsidRPr="0037505D" w:rsidRDefault="007E73DE" w:rsidP="007E73DE">
      <w:pPr>
        <w:spacing w:before="0"/>
        <w:rPr>
          <w:b/>
          <w:spacing w:val="-2"/>
          <w:sz w:val="18"/>
          <w:shd w:val="clear" w:color="auto" w:fill="FFFFFF"/>
        </w:rPr>
      </w:pPr>
      <w:r w:rsidRPr="0037505D">
        <w:rPr>
          <w:b/>
          <w:spacing w:val="-2"/>
          <w:sz w:val="18"/>
        </w:rPr>
        <w:lastRenderedPageBreak/>
        <w:t>Tablica 8.</w:t>
      </w:r>
      <w:r w:rsidRPr="0037505D">
        <w:rPr>
          <w:b/>
          <w:spacing w:val="-2"/>
          <w:sz w:val="18"/>
          <w:shd w:val="clear" w:color="auto" w:fill="FFFFFF"/>
        </w:rPr>
        <w:t xml:space="preserve"> </w:t>
      </w:r>
      <w:r w:rsidR="00303EC5" w:rsidRPr="0037505D">
        <w:rPr>
          <w:b/>
          <w:spacing w:val="-2"/>
          <w:sz w:val="18"/>
          <w:shd w:val="clear" w:color="auto" w:fill="FFFFFF"/>
        </w:rPr>
        <w:t xml:space="preserve">Absolwenci </w:t>
      </w:r>
      <w:r w:rsidR="00303EC5">
        <w:rPr>
          <w:b/>
          <w:spacing w:val="-2"/>
          <w:sz w:val="18"/>
          <w:shd w:val="clear" w:color="auto" w:fill="FFFFFF"/>
        </w:rPr>
        <w:t>uczelni</w:t>
      </w:r>
      <w:r w:rsidR="00303EC5" w:rsidRPr="007D0B4E">
        <w:rPr>
          <w:spacing w:val="-2"/>
          <w:sz w:val="21"/>
          <w:szCs w:val="21"/>
          <w:shd w:val="clear" w:color="auto" w:fill="FFFFFF"/>
          <w:vertAlign w:val="superscript"/>
        </w:rPr>
        <w:t>1</w:t>
      </w:r>
      <w:r w:rsidR="00303EC5" w:rsidRPr="007D0B4E">
        <w:rPr>
          <w:b/>
          <w:spacing w:val="-2"/>
          <w:sz w:val="18"/>
          <w:shd w:val="clear" w:color="auto" w:fill="FFFFFF"/>
        </w:rPr>
        <w:t xml:space="preserve"> </w:t>
      </w:r>
      <w:r w:rsidR="00303EC5">
        <w:rPr>
          <w:b/>
          <w:spacing w:val="-2"/>
          <w:sz w:val="18"/>
          <w:shd w:val="clear" w:color="auto" w:fill="FFFFFF"/>
        </w:rPr>
        <w:t xml:space="preserve">według </w:t>
      </w:r>
      <w:r w:rsidR="00303EC5" w:rsidRPr="007D0B4E">
        <w:rPr>
          <w:b/>
          <w:spacing w:val="-2"/>
          <w:sz w:val="18"/>
          <w:shd w:val="clear" w:color="auto" w:fill="FFFFFF"/>
        </w:rPr>
        <w:t xml:space="preserve">form studiów </w:t>
      </w:r>
      <w:r w:rsidR="00303EC5">
        <w:rPr>
          <w:b/>
          <w:spacing w:val="-2"/>
          <w:sz w:val="18"/>
          <w:shd w:val="clear" w:color="auto" w:fill="FFFFFF"/>
        </w:rPr>
        <w:t xml:space="preserve">i </w:t>
      </w:r>
      <w:r w:rsidR="00303EC5" w:rsidRPr="007D0B4E">
        <w:rPr>
          <w:b/>
          <w:spacing w:val="-2"/>
          <w:sz w:val="18"/>
          <w:shd w:val="clear" w:color="auto" w:fill="FFFFFF"/>
        </w:rPr>
        <w:t>grup kierunków kształcenia</w:t>
      </w:r>
      <w:r w:rsidR="00303EC5">
        <w:rPr>
          <w:spacing w:val="-2"/>
          <w:sz w:val="21"/>
          <w:szCs w:val="21"/>
          <w:shd w:val="clear" w:color="auto" w:fill="FFFFFF"/>
          <w:vertAlign w:val="superscript"/>
        </w:rPr>
        <w:t>2</w:t>
      </w:r>
      <w:r w:rsidR="00303EC5" w:rsidRPr="007D0B4E">
        <w:rPr>
          <w:b/>
          <w:spacing w:val="-2"/>
          <w:sz w:val="18"/>
          <w:shd w:val="clear" w:color="auto" w:fill="FFFFFF"/>
        </w:rPr>
        <w:t xml:space="preserve">  </w:t>
      </w:r>
    </w:p>
    <w:tbl>
      <w:tblPr>
        <w:tblStyle w:val="Siatkatabelijasna1"/>
        <w:tblW w:w="80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682"/>
        <w:gridCol w:w="269"/>
        <w:gridCol w:w="852"/>
        <w:gridCol w:w="854"/>
        <w:gridCol w:w="853"/>
        <w:gridCol w:w="852"/>
        <w:gridCol w:w="853"/>
        <w:gridCol w:w="853"/>
      </w:tblGrid>
      <w:tr w:rsidR="007E73DE" w:rsidRPr="007E73DE" w14:paraId="5CEE586D" w14:textId="77777777" w:rsidTr="00AD52FF">
        <w:trPr>
          <w:trHeight w:val="57"/>
          <w:jc w:val="center"/>
        </w:trPr>
        <w:tc>
          <w:tcPr>
            <w:tcW w:w="2951" w:type="dxa"/>
            <w:gridSpan w:val="2"/>
            <w:vMerge w:val="restart"/>
            <w:tcBorders>
              <w:right w:val="single" w:sz="4" w:space="0" w:color="001D77"/>
            </w:tcBorders>
            <w:vAlign w:val="center"/>
          </w:tcPr>
          <w:p w14:paraId="6D6B9A97" w14:textId="1D13D6B0" w:rsidR="007E73DE" w:rsidRPr="007E73DE" w:rsidRDefault="007D0B4E" w:rsidP="00B02555">
            <w:pPr>
              <w:keepNext/>
              <w:tabs>
                <w:tab w:val="right" w:leader="dot" w:pos="4139"/>
              </w:tabs>
              <w:spacing w:before="0" w:after="60"/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pl-PL"/>
              </w:rPr>
              <w:t>Wyszczególnienie</w:t>
            </w:r>
          </w:p>
          <w:p w14:paraId="1D8E73F4" w14:textId="021F406D" w:rsidR="000D08F8" w:rsidRPr="007E73DE" w:rsidRDefault="000D08F8" w:rsidP="000D08F8">
            <w:pPr>
              <w:spacing w:before="0" w:after="0"/>
              <w:rPr>
                <w:sz w:val="16"/>
                <w:szCs w:val="16"/>
                <w:lang w:eastAsia="pl-PL"/>
              </w:rPr>
            </w:pPr>
            <w:r w:rsidRPr="007E73DE">
              <w:rPr>
                <w:sz w:val="16"/>
                <w:szCs w:val="16"/>
                <w:lang w:eastAsia="pl-PL"/>
              </w:rPr>
              <w:t>a – 20</w:t>
            </w:r>
            <w:r>
              <w:rPr>
                <w:sz w:val="16"/>
                <w:szCs w:val="16"/>
                <w:lang w:eastAsia="pl-PL"/>
              </w:rPr>
              <w:t>1</w:t>
            </w:r>
            <w:r w:rsidR="009479A2">
              <w:rPr>
                <w:sz w:val="16"/>
                <w:szCs w:val="16"/>
                <w:lang w:eastAsia="pl-PL"/>
              </w:rPr>
              <w:t>7</w:t>
            </w:r>
            <w:r w:rsidRPr="007E73DE">
              <w:rPr>
                <w:sz w:val="16"/>
                <w:szCs w:val="16"/>
                <w:lang w:eastAsia="pl-PL"/>
              </w:rPr>
              <w:t>/</w:t>
            </w:r>
            <w:r>
              <w:rPr>
                <w:sz w:val="16"/>
                <w:szCs w:val="16"/>
                <w:lang w:eastAsia="pl-PL"/>
              </w:rPr>
              <w:t>1</w:t>
            </w:r>
            <w:r w:rsidR="009479A2">
              <w:rPr>
                <w:sz w:val="16"/>
                <w:szCs w:val="16"/>
                <w:lang w:eastAsia="pl-PL"/>
              </w:rPr>
              <w:t>8</w:t>
            </w:r>
          </w:p>
          <w:p w14:paraId="7FFAC4DE" w14:textId="5128B723" w:rsidR="007E73DE" w:rsidRPr="007E73DE" w:rsidRDefault="000D08F8" w:rsidP="000D08F8">
            <w:pPr>
              <w:spacing w:before="0" w:after="0"/>
              <w:rPr>
                <w:sz w:val="16"/>
                <w:szCs w:val="16"/>
                <w:lang w:eastAsia="pl-PL"/>
              </w:rPr>
            </w:pPr>
            <w:r w:rsidRPr="007E73DE">
              <w:rPr>
                <w:sz w:val="16"/>
                <w:szCs w:val="16"/>
                <w:lang w:eastAsia="pl-PL"/>
              </w:rPr>
              <w:t>b – 201</w:t>
            </w:r>
            <w:r w:rsidR="009479A2">
              <w:rPr>
                <w:sz w:val="16"/>
                <w:szCs w:val="16"/>
                <w:lang w:eastAsia="pl-PL"/>
              </w:rPr>
              <w:t>8</w:t>
            </w:r>
            <w:r w:rsidRPr="007E73DE">
              <w:rPr>
                <w:sz w:val="16"/>
                <w:szCs w:val="16"/>
                <w:lang w:eastAsia="pl-PL"/>
              </w:rPr>
              <w:t>/1</w:t>
            </w:r>
            <w:r w:rsidR="009479A2">
              <w:rPr>
                <w:sz w:val="16"/>
                <w:szCs w:val="16"/>
                <w:lang w:eastAsia="pl-PL"/>
              </w:rPr>
              <w:t>9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525F6D3C" w14:textId="76584784" w:rsidR="007E73DE" w:rsidRPr="007E73DE" w:rsidRDefault="00101ABD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Ogółem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31EE88EA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W tym kobiety</w:t>
            </w:r>
          </w:p>
        </w:tc>
        <w:tc>
          <w:tcPr>
            <w:tcW w:w="3411" w:type="dxa"/>
            <w:gridSpan w:val="4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270744FD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Z ogółem studiów</w:t>
            </w:r>
          </w:p>
        </w:tc>
      </w:tr>
      <w:tr w:rsidR="007E73DE" w:rsidRPr="007E73DE" w14:paraId="3F46F96F" w14:textId="77777777" w:rsidTr="00AD52FF">
        <w:trPr>
          <w:trHeight w:val="57"/>
          <w:jc w:val="center"/>
        </w:trPr>
        <w:tc>
          <w:tcPr>
            <w:tcW w:w="2951" w:type="dxa"/>
            <w:gridSpan w:val="2"/>
            <w:vMerge/>
            <w:tcBorders>
              <w:right w:val="single" w:sz="4" w:space="0" w:color="001D77"/>
            </w:tcBorders>
            <w:vAlign w:val="center"/>
          </w:tcPr>
          <w:p w14:paraId="3EC3487B" w14:textId="77777777" w:rsidR="007E73DE" w:rsidRPr="007E73DE" w:rsidRDefault="007E73DE" w:rsidP="007E73DE">
            <w:pPr>
              <w:keepNext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64C06C53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001D77"/>
              <w:right w:val="single" w:sz="4" w:space="0" w:color="001D77"/>
            </w:tcBorders>
          </w:tcPr>
          <w:p w14:paraId="45089D98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692AA34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stacjonarnych</w:t>
            </w:r>
          </w:p>
        </w:tc>
        <w:tc>
          <w:tcPr>
            <w:tcW w:w="1706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739892DC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niestacjonarnych</w:t>
            </w:r>
          </w:p>
        </w:tc>
      </w:tr>
      <w:tr w:rsidR="007E73DE" w:rsidRPr="007E73DE" w14:paraId="0195A6EE" w14:textId="77777777" w:rsidTr="00AD52FF">
        <w:trPr>
          <w:trHeight w:val="57"/>
          <w:jc w:val="center"/>
        </w:trPr>
        <w:tc>
          <w:tcPr>
            <w:tcW w:w="2951" w:type="dxa"/>
            <w:gridSpan w:val="2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14:paraId="20DBE660" w14:textId="77777777" w:rsidR="007E73DE" w:rsidRPr="007E73DE" w:rsidRDefault="007E73DE" w:rsidP="007E73DE">
            <w:pPr>
              <w:keepNext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2F21BC8E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3C4B5898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3192A439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razem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61B2F2DA" w14:textId="42A63CDA" w:rsidR="007E73DE" w:rsidRPr="007E73DE" w:rsidRDefault="007E73DE" w:rsidP="007E73DE">
            <w:pPr>
              <w:spacing w:before="0" w:after="0"/>
              <w:ind w:left="-85" w:right="-85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 xml:space="preserve">w tym </w:t>
            </w:r>
            <w:r w:rsidR="00B02555">
              <w:rPr>
                <w:sz w:val="16"/>
                <w:szCs w:val="16"/>
              </w:rPr>
              <w:br/>
            </w:r>
            <w:r w:rsidRPr="007E73DE">
              <w:rPr>
                <w:sz w:val="16"/>
                <w:szCs w:val="16"/>
              </w:rPr>
              <w:t>kobiety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291B6E5D" w14:textId="77777777" w:rsidR="007E73DE" w:rsidRPr="007E73DE" w:rsidRDefault="007E73DE" w:rsidP="007E73D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>razem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1C659F1C" w14:textId="7E794903" w:rsidR="007E73DE" w:rsidRPr="007E73DE" w:rsidRDefault="007E73DE" w:rsidP="007E73DE">
            <w:pPr>
              <w:spacing w:before="0" w:after="0"/>
              <w:ind w:left="-113" w:right="-113"/>
              <w:jc w:val="center"/>
              <w:rPr>
                <w:sz w:val="16"/>
                <w:szCs w:val="16"/>
              </w:rPr>
            </w:pPr>
            <w:r w:rsidRPr="007E73DE">
              <w:rPr>
                <w:sz w:val="16"/>
                <w:szCs w:val="16"/>
              </w:rPr>
              <w:t xml:space="preserve">w tym </w:t>
            </w:r>
            <w:r w:rsidR="00B02555">
              <w:rPr>
                <w:sz w:val="16"/>
                <w:szCs w:val="16"/>
              </w:rPr>
              <w:br/>
            </w:r>
            <w:r w:rsidRPr="007E73DE">
              <w:rPr>
                <w:sz w:val="16"/>
                <w:szCs w:val="16"/>
              </w:rPr>
              <w:t>kobiety</w:t>
            </w:r>
          </w:p>
        </w:tc>
      </w:tr>
      <w:tr w:rsidR="00010B16" w:rsidRPr="007E73DE" w14:paraId="589DB66D" w14:textId="77777777" w:rsidTr="009479A2">
        <w:trPr>
          <w:trHeight w:val="57"/>
          <w:jc w:val="center"/>
        </w:trPr>
        <w:tc>
          <w:tcPr>
            <w:tcW w:w="2682" w:type="dxa"/>
            <w:tcBorders>
              <w:top w:val="single" w:sz="12" w:space="0" w:color="001D77"/>
              <w:bottom w:val="nil"/>
              <w:right w:val="single" w:sz="4" w:space="0" w:color="001D77"/>
            </w:tcBorders>
            <w:vAlign w:val="center"/>
          </w:tcPr>
          <w:p w14:paraId="65319CF3" w14:textId="6D4A99B0" w:rsidR="00010B16" w:rsidRPr="0037505D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b/>
                <w:sz w:val="16"/>
                <w:szCs w:val="16"/>
              </w:rPr>
            </w:pPr>
            <w:r>
              <w:rPr>
                <w:rFonts w:eastAsiaTheme="majorEastAsia" w:cstheme="majorBidi"/>
                <w:b/>
                <w:sz w:val="16"/>
                <w:szCs w:val="16"/>
              </w:rPr>
              <w:t>OGÓŁEM</w:t>
            </w:r>
          </w:p>
        </w:tc>
        <w:tc>
          <w:tcPr>
            <w:tcW w:w="26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5F01BA" w14:textId="77777777" w:rsidR="00010B16" w:rsidRPr="0037505D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b/>
                <w:sz w:val="16"/>
                <w:szCs w:val="16"/>
              </w:rPr>
            </w:pPr>
            <w:r w:rsidRPr="0037505D">
              <w:rPr>
                <w:rFonts w:eastAsiaTheme="majorEastAsia" w:cstheme="majorBidi"/>
                <w:b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6D20DA5" w14:textId="1911C823" w:rsidR="00010B16" w:rsidRPr="009479A2" w:rsidRDefault="00010B16" w:rsidP="00010B16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8893</w:t>
            </w:r>
          </w:p>
        </w:tc>
        <w:tc>
          <w:tcPr>
            <w:tcW w:w="85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623AF4" w14:textId="5A37AFC5" w:rsidR="00010B16" w:rsidRPr="009479A2" w:rsidRDefault="00010B16" w:rsidP="00010B16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5801</w:t>
            </w:r>
          </w:p>
        </w:tc>
        <w:tc>
          <w:tcPr>
            <w:tcW w:w="85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7C451B" w14:textId="255EF63B" w:rsidR="00010B16" w:rsidRPr="009479A2" w:rsidRDefault="00010B16" w:rsidP="00010B16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6427</w:t>
            </w:r>
          </w:p>
        </w:tc>
        <w:tc>
          <w:tcPr>
            <w:tcW w:w="85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C740BEE" w14:textId="4718EADB" w:rsidR="00010B16" w:rsidRPr="009479A2" w:rsidRDefault="00010B16" w:rsidP="00010B16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4322</w:t>
            </w:r>
          </w:p>
        </w:tc>
        <w:tc>
          <w:tcPr>
            <w:tcW w:w="85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FA6B3F" w14:textId="21F6C0F5" w:rsidR="00010B16" w:rsidRPr="009479A2" w:rsidRDefault="00010B16" w:rsidP="00010B16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2466</w:t>
            </w:r>
          </w:p>
        </w:tc>
        <w:tc>
          <w:tcPr>
            <w:tcW w:w="85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</w:tcPr>
          <w:p w14:paraId="03F13C29" w14:textId="125531FA" w:rsidR="00010B16" w:rsidRPr="009479A2" w:rsidRDefault="00010B16" w:rsidP="00010B16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1479</w:t>
            </w:r>
          </w:p>
        </w:tc>
      </w:tr>
      <w:tr w:rsidR="00010B16" w:rsidRPr="007E73DE" w14:paraId="4CF07DA3" w14:textId="77777777" w:rsidTr="00A24870">
        <w:trPr>
          <w:trHeight w:val="57"/>
          <w:jc w:val="center"/>
        </w:trPr>
        <w:tc>
          <w:tcPr>
            <w:tcW w:w="268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56C6304" w14:textId="77777777" w:rsidR="00010B16" w:rsidRPr="0037505D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A1F6E1E" w14:textId="77777777" w:rsidR="00010B16" w:rsidRPr="0037505D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b/>
                <w:sz w:val="16"/>
                <w:szCs w:val="16"/>
              </w:rPr>
            </w:pPr>
            <w:r w:rsidRPr="0037505D">
              <w:rPr>
                <w:rFonts w:eastAsiaTheme="majorEastAsia" w:cstheme="majorBidi"/>
                <w:b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D02A53" w14:textId="696AF56C" w:rsidR="00010B16" w:rsidRPr="009479A2" w:rsidRDefault="00010B16" w:rsidP="00010B16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8383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6F4792F" w14:textId="47561384" w:rsidR="00010B16" w:rsidRPr="009479A2" w:rsidRDefault="00010B16" w:rsidP="00010B16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5483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D9E168" w14:textId="4C377C47" w:rsidR="00010B16" w:rsidRPr="009479A2" w:rsidRDefault="00010B16" w:rsidP="00010B16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5980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0A92ABF" w14:textId="07A79B05" w:rsidR="00010B16" w:rsidRPr="009479A2" w:rsidRDefault="00010B16" w:rsidP="00010B16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4003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4D9C4AA" w14:textId="43F2BF85" w:rsidR="00010B16" w:rsidRPr="009479A2" w:rsidRDefault="00010B16" w:rsidP="00010B16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2403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15AA173" w14:textId="52AA2DB4" w:rsidR="00010B16" w:rsidRPr="009479A2" w:rsidRDefault="00010B16" w:rsidP="00010B16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1480</w:t>
            </w:r>
          </w:p>
        </w:tc>
      </w:tr>
      <w:tr w:rsidR="00010B16" w:rsidRPr="007E73DE" w14:paraId="59733E48" w14:textId="77777777" w:rsidTr="009479A2">
        <w:trPr>
          <w:trHeight w:val="57"/>
          <w:jc w:val="center"/>
        </w:trPr>
        <w:tc>
          <w:tcPr>
            <w:tcW w:w="2682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110AD48" w14:textId="6C9D806B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Kształcenie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D47F8B" w14:textId="566B2F13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E2DCFE9" w14:textId="7F7F078F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6368D1">
              <w:rPr>
                <w:sz w:val="16"/>
              </w:rPr>
              <w:t>953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E8E045E" w14:textId="2EFB3D0D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6368D1">
              <w:rPr>
                <w:sz w:val="16"/>
              </w:rPr>
              <w:t>823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94A8B8C" w14:textId="02981830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6368D1">
              <w:rPr>
                <w:sz w:val="16"/>
              </w:rPr>
              <w:t>520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BD86E60" w14:textId="21FCBC52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6368D1">
              <w:rPr>
                <w:sz w:val="16"/>
              </w:rPr>
              <w:t>463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90F1DA8" w14:textId="34E01143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6368D1">
              <w:rPr>
                <w:sz w:val="16"/>
              </w:rPr>
              <w:t>433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3F1AC7E" w14:textId="75893C78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6368D1">
              <w:rPr>
                <w:sz w:val="16"/>
              </w:rPr>
              <w:t>360</w:t>
            </w:r>
          </w:p>
        </w:tc>
      </w:tr>
      <w:tr w:rsidR="00010B16" w:rsidRPr="007E73DE" w14:paraId="4A4ECAA6" w14:textId="77777777" w:rsidTr="00A24870">
        <w:trPr>
          <w:trHeight w:val="57"/>
          <w:jc w:val="center"/>
        </w:trPr>
        <w:tc>
          <w:tcPr>
            <w:tcW w:w="268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5292833" w14:textId="77777777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6F7F06B" w14:textId="5E7B908B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0CEDBB6" w14:textId="6BBDBA3C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6368D1">
              <w:rPr>
                <w:sz w:val="16"/>
              </w:rPr>
              <w:t>859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CFC0B7" w14:textId="23DC5AC9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6368D1">
              <w:rPr>
                <w:sz w:val="16"/>
              </w:rPr>
              <w:t>720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F210007" w14:textId="51CA683F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6368D1">
              <w:rPr>
                <w:sz w:val="16"/>
              </w:rPr>
              <w:t>465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00AD453" w14:textId="021082CE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6368D1">
              <w:rPr>
                <w:sz w:val="16"/>
              </w:rPr>
              <w:t>409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804E71" w14:textId="3CBA1F8F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6368D1">
              <w:rPr>
                <w:sz w:val="16"/>
              </w:rPr>
              <w:t>394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74E1A2C" w14:textId="4481C0D0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6368D1">
              <w:rPr>
                <w:sz w:val="16"/>
              </w:rPr>
              <w:t>311</w:t>
            </w:r>
          </w:p>
        </w:tc>
      </w:tr>
      <w:tr w:rsidR="00010B16" w:rsidRPr="007E73DE" w14:paraId="256277F7" w14:textId="77777777" w:rsidTr="00C055C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27187EE0" w14:textId="2B8E6F9B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Nauki humanistyczne</w:t>
            </w:r>
            <w:r w:rsidR="009D4883">
              <w:rPr>
                <w:rFonts w:eastAsiaTheme="majorEastAsia" w:cstheme="majorBidi"/>
                <w:sz w:val="16"/>
                <w:szCs w:val="16"/>
              </w:rPr>
              <w:t xml:space="preserve"> i sztuka</w:t>
            </w:r>
          </w:p>
          <w:p w14:paraId="4BC112C7" w14:textId="125C522C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FA3947" w14:textId="25B09833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744298" w14:textId="59F5F561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6368D1">
              <w:rPr>
                <w:sz w:val="16"/>
              </w:rPr>
              <w:t>461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12B86FB" w14:textId="08821BA1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6368D1">
              <w:rPr>
                <w:sz w:val="16"/>
              </w:rPr>
              <w:t>354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E602C7" w14:textId="51705E97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6368D1">
              <w:rPr>
                <w:sz w:val="16"/>
              </w:rPr>
              <w:t>461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0583F4" w14:textId="43E933C9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6368D1">
              <w:rPr>
                <w:sz w:val="16"/>
              </w:rPr>
              <w:t>354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A4102A" w14:textId="5B14747D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F4B48">
              <w:rPr>
                <w:rFonts w:eastAsiaTheme="majorEastAsia" w:cstheme="majorBidi"/>
                <w:sz w:val="16"/>
                <w:szCs w:val="16"/>
              </w:rPr>
              <w:t>–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030D0416" w14:textId="58F26BC4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F4B48">
              <w:rPr>
                <w:rFonts w:eastAsiaTheme="majorEastAsia" w:cstheme="majorBidi"/>
                <w:sz w:val="16"/>
                <w:szCs w:val="16"/>
              </w:rPr>
              <w:t>–</w:t>
            </w:r>
          </w:p>
        </w:tc>
      </w:tr>
      <w:tr w:rsidR="00010B16" w:rsidRPr="007E73DE" w14:paraId="1A849264" w14:textId="77777777" w:rsidTr="00C055CD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4DA10C82" w14:textId="77777777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69B689" w14:textId="55E4DB8E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08C8169" w14:textId="354FE229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499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94D523D" w14:textId="3416CFD6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360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58D7BC" w14:textId="5009EEB8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499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9591E97" w14:textId="3754A5C4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360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AF751C9" w14:textId="52E9E9AC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F4B48">
              <w:rPr>
                <w:rFonts w:eastAsiaTheme="majorEastAsia" w:cstheme="majorBidi"/>
                <w:sz w:val="16"/>
                <w:szCs w:val="16"/>
              </w:rPr>
              <w:t>–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6D095812" w14:textId="65550B74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F4B48">
              <w:rPr>
                <w:rFonts w:eastAsiaTheme="majorEastAsia" w:cstheme="majorBidi"/>
                <w:sz w:val="16"/>
                <w:szCs w:val="16"/>
              </w:rPr>
              <w:t>–</w:t>
            </w:r>
          </w:p>
        </w:tc>
      </w:tr>
      <w:tr w:rsidR="00010B16" w:rsidRPr="007E73DE" w14:paraId="39C9473B" w14:textId="77777777" w:rsidTr="00C055C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6AF0D6E0" w14:textId="3920C638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 xml:space="preserve">Nauki społeczne, dziennikarstwo </w:t>
            </w:r>
            <w:r w:rsidR="002B189F">
              <w:rPr>
                <w:rFonts w:eastAsiaTheme="majorEastAsia" w:cstheme="majorBidi"/>
                <w:sz w:val="16"/>
                <w:szCs w:val="16"/>
              </w:rPr>
              <w:br/>
            </w:r>
            <w:r>
              <w:rPr>
                <w:rFonts w:eastAsiaTheme="majorEastAsia" w:cstheme="majorBidi"/>
                <w:sz w:val="16"/>
                <w:szCs w:val="16"/>
              </w:rPr>
              <w:t>i informacja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703355" w14:textId="7D295331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F6E0358" w14:textId="3520D2D0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1052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831B0A" w14:textId="1F4E5AA2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798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2B120D5" w14:textId="079AE431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675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04548D3" w14:textId="59E1393D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522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077807" w14:textId="194C2EC6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377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2949949" w14:textId="34674730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276</w:t>
            </w:r>
          </w:p>
        </w:tc>
      </w:tr>
      <w:tr w:rsidR="00010B16" w:rsidRPr="007E73DE" w14:paraId="70A4F38A" w14:textId="77777777" w:rsidTr="00C055CD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79BE87BC" w14:textId="77777777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D6A2751" w14:textId="342E85F5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C73172F" w14:textId="3EFB59B1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900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64D27DD" w14:textId="3BB3B77E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691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8FF0F31" w14:textId="415585B6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543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BF6B6B2" w14:textId="14905CE4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422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CBBA15" w14:textId="4DB91F9C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357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CAE955E" w14:textId="6D301574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269</w:t>
            </w:r>
          </w:p>
        </w:tc>
      </w:tr>
      <w:tr w:rsidR="00010B16" w:rsidRPr="007E73DE" w14:paraId="58181D7B" w14:textId="77777777" w:rsidTr="00C055C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031FDE69" w14:textId="174FC68D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 xml:space="preserve">Biznes, administracja </w:t>
            </w:r>
            <w:r w:rsidR="00E71C72">
              <w:rPr>
                <w:rFonts w:eastAsiaTheme="majorEastAsia" w:cstheme="majorBidi"/>
                <w:sz w:val="16"/>
                <w:szCs w:val="16"/>
              </w:rPr>
              <w:t>i</w:t>
            </w:r>
            <w:r>
              <w:rPr>
                <w:rFonts w:eastAsiaTheme="majorEastAsia" w:cstheme="majorBidi"/>
                <w:sz w:val="16"/>
                <w:szCs w:val="16"/>
              </w:rPr>
              <w:t xml:space="preserve"> prawo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A41D8F" w14:textId="5DDEE25A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0EF8BA" w14:textId="7888334E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1594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68D934" w14:textId="570206A5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1125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616D5F" w14:textId="56FAEC8E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946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9AD81F1" w14:textId="2AFB1E7B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657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05EEFBE" w14:textId="1E6234AB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648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52002CC" w14:textId="50F4ADD6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468</w:t>
            </w:r>
          </w:p>
        </w:tc>
      </w:tr>
      <w:tr w:rsidR="00010B16" w:rsidRPr="007E73DE" w14:paraId="671FC27A" w14:textId="77777777" w:rsidTr="00C055CD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302FDB90" w14:textId="77777777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070206" w14:textId="6CB79CE2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2E56A70" w14:textId="700DED0D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1370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630FE63" w14:textId="3C69E0BE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930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9C028B" w14:textId="552B3677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834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C1A5B85" w14:textId="137BD765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556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35F307" w14:textId="39D0C5F3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536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2B93B2C" w14:textId="49EF99A9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374</w:t>
            </w:r>
          </w:p>
        </w:tc>
      </w:tr>
      <w:tr w:rsidR="00010B16" w:rsidRPr="007E73DE" w14:paraId="010F375E" w14:textId="77777777" w:rsidTr="00C055C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4874A4B3" w14:textId="136B36A5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 xml:space="preserve">Nauki przyrodnicze, </w:t>
            </w:r>
            <w:r w:rsidR="009D4883">
              <w:rPr>
                <w:rFonts w:eastAsiaTheme="majorEastAsia" w:cstheme="majorBidi"/>
                <w:sz w:val="16"/>
                <w:szCs w:val="16"/>
              </w:rPr>
              <w:t xml:space="preserve">matematyka </w:t>
            </w:r>
            <w:r>
              <w:rPr>
                <w:rFonts w:eastAsiaTheme="majorEastAsia" w:cstheme="majorBidi"/>
                <w:sz w:val="16"/>
                <w:szCs w:val="16"/>
              </w:rPr>
              <w:t xml:space="preserve"> </w:t>
            </w:r>
            <w:r w:rsidR="009D4883">
              <w:rPr>
                <w:rFonts w:eastAsiaTheme="majorEastAsia" w:cstheme="majorBidi"/>
                <w:sz w:val="16"/>
                <w:szCs w:val="16"/>
              </w:rPr>
              <w:t xml:space="preserve">i </w:t>
            </w:r>
            <w:r>
              <w:rPr>
                <w:rFonts w:eastAsiaTheme="majorEastAsia" w:cstheme="majorBidi"/>
                <w:sz w:val="16"/>
                <w:szCs w:val="16"/>
              </w:rPr>
              <w:t>statystyka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DF53D3" w14:textId="36B77462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B9F959A" w14:textId="3C5FB654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244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43B0783" w14:textId="150044C9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196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9C333D" w14:textId="408884B4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244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E666E5F" w14:textId="54DE98F2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196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A509BB" w14:textId="285DBED7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0346">
              <w:rPr>
                <w:rFonts w:eastAsiaTheme="majorEastAsia" w:cstheme="majorBidi"/>
                <w:sz w:val="16"/>
                <w:szCs w:val="16"/>
              </w:rPr>
              <w:t>–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8730EE5" w14:textId="5773FF3C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0346">
              <w:rPr>
                <w:rFonts w:eastAsiaTheme="majorEastAsia" w:cstheme="majorBidi"/>
                <w:sz w:val="16"/>
                <w:szCs w:val="16"/>
              </w:rPr>
              <w:t>–</w:t>
            </w:r>
          </w:p>
        </w:tc>
      </w:tr>
      <w:tr w:rsidR="00010B16" w:rsidRPr="007E73DE" w14:paraId="182AA3E4" w14:textId="77777777" w:rsidTr="00C055CD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3FCBD243" w14:textId="77777777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4E2844" w14:textId="10BD1604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6B6211" w14:textId="31933494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276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9DE3D8" w14:textId="0F6F5007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224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43A9BC1" w14:textId="770A9596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276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75FD20" w14:textId="2E12066E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224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47C8F71" w14:textId="51F6C79B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0346">
              <w:rPr>
                <w:rFonts w:eastAsiaTheme="majorEastAsia" w:cstheme="majorBidi"/>
                <w:sz w:val="16"/>
                <w:szCs w:val="16"/>
              </w:rPr>
              <w:t>–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09979B3A" w14:textId="4BA735B4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0346">
              <w:rPr>
                <w:rFonts w:eastAsiaTheme="majorEastAsia" w:cstheme="majorBidi"/>
                <w:sz w:val="16"/>
                <w:szCs w:val="16"/>
              </w:rPr>
              <w:t>–</w:t>
            </w:r>
          </w:p>
        </w:tc>
      </w:tr>
      <w:tr w:rsidR="00010B16" w:rsidRPr="007E73DE" w14:paraId="6A24140F" w14:textId="77777777" w:rsidTr="00C055C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36DE0E90" w14:textId="3022E8A3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Technologie teleinformacyjne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FE16EA5" w14:textId="7ACCF28A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5EA2F6" w14:textId="12DF5DEB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403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9E63F2" w14:textId="3700BEFC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66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26D3E0B" w14:textId="7B9136B0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353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F1DAAE" w14:textId="54537EE5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58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05EFEE7" w14:textId="5682B8F3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50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0765DEE1" w14:textId="032D5534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8</w:t>
            </w:r>
          </w:p>
        </w:tc>
      </w:tr>
      <w:tr w:rsidR="00010B16" w:rsidRPr="007E73DE" w14:paraId="2430BE99" w14:textId="77777777" w:rsidTr="00010B16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052277BE" w14:textId="77777777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5863E8" w14:textId="1E9EA705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7FD7161" w14:textId="5CD5F39E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355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F375A0" w14:textId="082C92D2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60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F4375F" w14:textId="4829FFD8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302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1FCEC7C" w14:textId="19B69288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52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093AFF" w14:textId="4A727190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53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60291C54" w14:textId="31A18F71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8</w:t>
            </w:r>
          </w:p>
        </w:tc>
      </w:tr>
      <w:tr w:rsidR="00010B16" w:rsidRPr="007E73DE" w14:paraId="0B663E34" w14:textId="77777777" w:rsidTr="00010B16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4086D2A7" w14:textId="46437D12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Technika, przemysł, budownictwo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4C1648" w14:textId="0E777739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4FF71D0" w14:textId="3D3BB209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1734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BE3878" w14:textId="7E3F9669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753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890978" w14:textId="33C13E38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1413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3D0B14" w14:textId="263D4ABE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682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EDEA081" w14:textId="14B3CFC4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321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6DC07570" w14:textId="2A979053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71</w:t>
            </w:r>
          </w:p>
        </w:tc>
      </w:tr>
      <w:tr w:rsidR="00010B16" w:rsidRPr="007E73DE" w14:paraId="7520179D" w14:textId="77777777" w:rsidTr="00B03CBB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8" w:space="0" w:color="001D77"/>
              <w:right w:val="single" w:sz="4" w:space="0" w:color="001D77"/>
            </w:tcBorders>
            <w:vAlign w:val="center"/>
          </w:tcPr>
          <w:p w14:paraId="6C6D15BF" w14:textId="77777777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FE83DD1" w14:textId="3881A46B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B985775" w14:textId="76E800B7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1547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E603039" w14:textId="1B377C38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646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B26B2FA" w14:textId="70137627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1238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6AD0A78" w14:textId="2124B1D2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583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7777BED" w14:textId="3580D874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309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3DDA273D" w14:textId="37CE812E" w:rsidR="00010B16" w:rsidRPr="009479A2" w:rsidRDefault="00010B16" w:rsidP="00010B1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106CD8">
              <w:rPr>
                <w:sz w:val="16"/>
              </w:rPr>
              <w:t>63</w:t>
            </w:r>
          </w:p>
        </w:tc>
      </w:tr>
      <w:tr w:rsidR="00010B16" w:rsidRPr="007E73DE" w14:paraId="57276788" w14:textId="77777777" w:rsidTr="00B03CBB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8" w:space="0" w:color="001D77"/>
              <w:bottom w:val="single" w:sz="8" w:space="0" w:color="001D77"/>
              <w:right w:val="single" w:sz="4" w:space="0" w:color="001D77"/>
            </w:tcBorders>
          </w:tcPr>
          <w:p w14:paraId="0D69D452" w14:textId="2621FCCC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Rolnictwo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00304DD" w14:textId="44D9BA0E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EDE592A" w14:textId="64BCE393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126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30F9A04" w14:textId="0F435AB9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44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8946BBC" w14:textId="53321CC1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34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0F5F4CB" w14:textId="64C7AAF8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6BD065C" w14:textId="4CB19E58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92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3CA9BF94" w14:textId="072137B0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31</w:t>
            </w:r>
          </w:p>
        </w:tc>
      </w:tr>
      <w:tr w:rsidR="00010B16" w:rsidRPr="007E73DE" w14:paraId="6D6D4558" w14:textId="77777777" w:rsidTr="00B03CBB">
        <w:trPr>
          <w:trHeight w:val="57"/>
          <w:jc w:val="center"/>
        </w:trPr>
        <w:tc>
          <w:tcPr>
            <w:tcW w:w="2682" w:type="dxa"/>
            <w:vMerge/>
            <w:tcBorders>
              <w:top w:val="single" w:sz="8" w:space="0" w:color="001D77"/>
              <w:bottom w:val="single" w:sz="8" w:space="0" w:color="001D77"/>
              <w:right w:val="single" w:sz="4" w:space="0" w:color="001D77"/>
            </w:tcBorders>
            <w:vAlign w:val="center"/>
          </w:tcPr>
          <w:p w14:paraId="3DDE62C1" w14:textId="77777777" w:rsidR="00010B16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77F67D3" w14:textId="140A3DA7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DBEB7BD" w14:textId="40CC21D0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123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89B75F8" w14:textId="37F0AA47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29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F09A0A8" w14:textId="5ED579F8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37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F6526A6" w14:textId="43C3CC33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6886B13" w14:textId="6FE5F8DB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86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3A80774B" w14:textId="72297ED8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19</w:t>
            </w:r>
          </w:p>
        </w:tc>
      </w:tr>
      <w:tr w:rsidR="00010B16" w:rsidRPr="007E73DE" w14:paraId="331364D6" w14:textId="77777777" w:rsidTr="00B03CBB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8" w:space="0" w:color="001D77"/>
              <w:bottom w:val="single" w:sz="8" w:space="0" w:color="001D77"/>
              <w:right w:val="single" w:sz="4" w:space="0" w:color="001D77"/>
            </w:tcBorders>
          </w:tcPr>
          <w:p w14:paraId="2E04D090" w14:textId="00EBEF1C" w:rsidR="00010B16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Zdrowie i opieka społeczna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9C1E20F" w14:textId="2AF1397C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E0A0BD6" w14:textId="7C4C965F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1380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27503A6" w14:textId="08CF9318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1120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E19AC95" w14:textId="3436666A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1218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9FE893A" w14:textId="76B39553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995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4E33948" w14:textId="2CD3C390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162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3C195660" w14:textId="050968E6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125</w:t>
            </w:r>
          </w:p>
        </w:tc>
      </w:tr>
      <w:tr w:rsidR="00010B16" w:rsidRPr="007E73DE" w14:paraId="1067A4F3" w14:textId="77777777" w:rsidTr="00B03CBB">
        <w:trPr>
          <w:trHeight w:val="57"/>
          <w:jc w:val="center"/>
        </w:trPr>
        <w:tc>
          <w:tcPr>
            <w:tcW w:w="2682" w:type="dxa"/>
            <w:vMerge/>
            <w:tcBorders>
              <w:top w:val="single" w:sz="8" w:space="0" w:color="001D77"/>
              <w:bottom w:val="single" w:sz="8" w:space="0" w:color="001D77"/>
              <w:right w:val="single" w:sz="4" w:space="0" w:color="001D77"/>
            </w:tcBorders>
            <w:vAlign w:val="center"/>
          </w:tcPr>
          <w:p w14:paraId="6688E439" w14:textId="77777777" w:rsidR="00010B16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CA85984" w14:textId="732FBBB7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17EEBA1" w14:textId="64EFA334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1695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D224EB1" w14:textId="4D3BC70D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1399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8318F8C" w14:textId="5F5D0FBA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1302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05CF75B" w14:textId="4ADA7A4C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1059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98A1D86" w14:textId="2425B9FC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393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329B71C0" w14:textId="4F2D6C4E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340</w:t>
            </w:r>
          </w:p>
        </w:tc>
      </w:tr>
      <w:tr w:rsidR="00010B16" w:rsidRPr="007E73DE" w14:paraId="2B8FF645" w14:textId="77777777" w:rsidTr="00B03CBB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8" w:space="0" w:color="001D77"/>
              <w:bottom w:val="single" w:sz="8" w:space="0" w:color="001D77"/>
              <w:right w:val="single" w:sz="4" w:space="0" w:color="001D77"/>
            </w:tcBorders>
          </w:tcPr>
          <w:p w14:paraId="4F4DAAFF" w14:textId="7640C635" w:rsidR="00010B16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Usługi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1A5D28C" w14:textId="65D8E033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18B43DE" w14:textId="0F8647CB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928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6B74AA1" w14:textId="2FCA34FF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513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0B6D80F" w14:textId="28F9979A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558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18B8707" w14:textId="619449D5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378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0C7C746" w14:textId="328F227A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370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7B3496F4" w14:textId="0F986332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135</w:t>
            </w:r>
          </w:p>
        </w:tc>
      </w:tr>
      <w:tr w:rsidR="00010B16" w:rsidRPr="007E73DE" w14:paraId="6A19F0DE" w14:textId="77777777" w:rsidTr="00B03CBB">
        <w:trPr>
          <w:trHeight w:val="57"/>
          <w:jc w:val="center"/>
        </w:trPr>
        <w:tc>
          <w:tcPr>
            <w:tcW w:w="2682" w:type="dxa"/>
            <w:vMerge/>
            <w:tcBorders>
              <w:top w:val="single" w:sz="8" w:space="0" w:color="001D77"/>
              <w:bottom w:val="single" w:sz="8" w:space="0" w:color="001D77"/>
              <w:right w:val="single" w:sz="4" w:space="0" w:color="001D77"/>
            </w:tcBorders>
            <w:vAlign w:val="center"/>
          </w:tcPr>
          <w:p w14:paraId="26B361AF" w14:textId="77777777" w:rsidR="00010B16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AB73789" w14:textId="003A6F03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1DA6F1D" w14:textId="2FDEFE1E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733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3E59E66" w14:textId="39AC322A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412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AFA9A6C" w14:textId="000D7ED8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473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B032C99" w14:textId="2D2A36CC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321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3D2E417" w14:textId="0C4EFFCA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260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0C851F99" w14:textId="7685116F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91</w:t>
            </w:r>
          </w:p>
        </w:tc>
      </w:tr>
      <w:tr w:rsidR="00010B16" w:rsidRPr="007E73DE" w14:paraId="7DFBC775" w14:textId="77777777" w:rsidTr="00B03CBB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8" w:space="0" w:color="001D77"/>
              <w:bottom w:val="nil"/>
              <w:right w:val="single" w:sz="4" w:space="0" w:color="001D77"/>
            </w:tcBorders>
          </w:tcPr>
          <w:p w14:paraId="3A6523B9" w14:textId="2248739D" w:rsidR="00010B16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 xml:space="preserve">Indywidualne studia </w:t>
            </w:r>
            <w:r w:rsidR="00FE1527">
              <w:rPr>
                <w:rFonts w:eastAsiaTheme="majorEastAsia" w:cstheme="majorBidi"/>
                <w:sz w:val="16"/>
                <w:szCs w:val="16"/>
              </w:rPr>
              <w:br/>
            </w:r>
            <w:proofErr w:type="spellStart"/>
            <w:r>
              <w:rPr>
                <w:rFonts w:eastAsiaTheme="majorEastAsia" w:cstheme="majorBidi"/>
                <w:sz w:val="16"/>
                <w:szCs w:val="16"/>
              </w:rPr>
              <w:t>międzyobszarowe</w:t>
            </w:r>
            <w:proofErr w:type="spellEnd"/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5183A63" w14:textId="4403AD53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D84BB10" w14:textId="56BBB6FF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18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8091927" w14:textId="090578EB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0169374" w14:textId="4184B5DD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5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D23C260" w14:textId="4298DB9C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FE4B2AB" w14:textId="5F004AA0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43A72323" w14:textId="7425065D" w:rsidR="00010B16" w:rsidRPr="00FB7FF5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5</w:t>
            </w:r>
          </w:p>
        </w:tc>
      </w:tr>
      <w:tr w:rsidR="00010B16" w:rsidRPr="007E73DE" w14:paraId="325CE9FC" w14:textId="77777777" w:rsidTr="00010B16">
        <w:trPr>
          <w:trHeight w:val="57"/>
          <w:jc w:val="center"/>
        </w:trPr>
        <w:tc>
          <w:tcPr>
            <w:tcW w:w="2682" w:type="dxa"/>
            <w:vMerge/>
            <w:tcBorders>
              <w:top w:val="single" w:sz="12" w:space="0" w:color="001D77"/>
              <w:bottom w:val="nil"/>
              <w:right w:val="single" w:sz="4" w:space="0" w:color="001D77"/>
            </w:tcBorders>
            <w:vAlign w:val="center"/>
          </w:tcPr>
          <w:p w14:paraId="00CF3D2D" w14:textId="77777777" w:rsidR="00010B16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outlineLvl w:val="1"/>
              <w:rPr>
                <w:rFonts w:eastAsiaTheme="majorEastAsia" w:cstheme="majorBidi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96A99C7" w14:textId="31893619" w:rsidR="00010B16" w:rsidRPr="007E73DE" w:rsidRDefault="00010B16" w:rsidP="00010B16">
            <w:pPr>
              <w:keepNext/>
              <w:keepLines/>
              <w:tabs>
                <w:tab w:val="right" w:leader="dot" w:pos="4156"/>
              </w:tabs>
              <w:spacing w:before="0" w:after="0"/>
              <w:jc w:val="right"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7E73DE">
              <w:rPr>
                <w:rFonts w:eastAsiaTheme="majorEastAsia" w:cstheme="majorBidi"/>
                <w:sz w:val="16"/>
                <w:szCs w:val="16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99A2422" w14:textId="720C9AA4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26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9692493" w14:textId="47F5A0F6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1ACF325" w14:textId="15B5ED81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11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2F8A0D2" w14:textId="67B9A162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73E4B9E" w14:textId="46261274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15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6BE7B022" w14:textId="649A4930" w:rsidR="00010B16" w:rsidRDefault="00010B16" w:rsidP="00010B16">
            <w:pPr>
              <w:spacing w:before="0" w:after="0"/>
              <w:jc w:val="right"/>
              <w:rPr>
                <w:sz w:val="16"/>
              </w:rPr>
            </w:pPr>
            <w:r w:rsidRPr="00106CD8">
              <w:rPr>
                <w:sz w:val="16"/>
              </w:rPr>
              <w:t>5</w:t>
            </w:r>
          </w:p>
        </w:tc>
      </w:tr>
    </w:tbl>
    <w:p w14:paraId="6B36D4AC" w14:textId="534E3AFE" w:rsidR="007E73DE" w:rsidRPr="007E73DE" w:rsidRDefault="00607595" w:rsidP="00E923AC">
      <w:pPr>
        <w:spacing w:before="172" w:line="240" w:lineRule="auto"/>
        <w:rPr>
          <w:spacing w:val="-2"/>
          <w:sz w:val="15"/>
          <w:szCs w:val="15"/>
        </w:rPr>
      </w:pPr>
      <w:r w:rsidRPr="00563137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43503A6A" wp14:editId="7C0CEBF0">
                <wp:simplePos x="0" y="0"/>
                <wp:positionH relativeFrom="column">
                  <wp:posOffset>5220970</wp:posOffset>
                </wp:positionH>
                <wp:positionV relativeFrom="page">
                  <wp:posOffset>7773670</wp:posOffset>
                </wp:positionV>
                <wp:extent cx="1724025" cy="795020"/>
                <wp:effectExtent l="0" t="0" r="0" b="5080"/>
                <wp:wrapTight wrapText="bothSides">
                  <wp:wrapPolygon edited="0">
                    <wp:start x="716" y="0"/>
                    <wp:lineTo x="716" y="21220"/>
                    <wp:lineTo x="20765" y="21220"/>
                    <wp:lineTo x="20765" y="0"/>
                    <wp:lineTo x="716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95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92F31" w14:textId="461B7DDD" w:rsidR="00607595" w:rsidRPr="00D616D2" w:rsidRDefault="00607595" w:rsidP="008147BC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Liczba studentów zagranicznych w końcu grudnia 2019 r. była o 7,0% wyższa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03A6A" id="Pole tekstowe 5" o:spid="_x0000_s1036" type="#_x0000_t202" style="position:absolute;margin-left:411.1pt;margin-top:612.1pt;width:135.75pt;height:62.6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pLdDwIAAP8DAAAOAAAAZHJzL2Uyb0RvYy54bWysU8Fu2zAMvQ/YPwi6L3aCZGmMOEXXrsOA&#10;rivQ7QMYWY6FSqImKbG7rx8lp2nQ3Yb5IEim+Mj3+LS+HIxmB+mDQlvz6aTkTFqBjbK7mv/8cfvh&#10;grMQwTag0cqaP8vALzfv3617V8kZdqgb6RmB2FD1ruZdjK4qiiA6aSBM0ElLwRa9gUhHvysaDz2h&#10;G13MyvJj0aNvnEchQ6C/N2OQbzJ+20oRv7dtkJHpmlNvMa8+r9u0Fps1VDsPrlPi2Ab8QxcGlKWi&#10;J6gbiMD2Xv0FZZTwGLCNE4GmwLZVQmYOxGZavmHz2IGTmQuJE9xJpvD/YMX94cEz1dR8wZkFQyN6&#10;QC1ZlE8hYi/ZIknUu1DRzUdHd+PwCQcadaYb3B2Kp8AsXndgd/LKe+w7CQ21OE2ZxVnqiBMSyLb/&#10;hg3Vgn3EDDS03iT9SBFG6DSq59N45BCZSCWXs3k5oz4FxZarRTnL8yugesl2PsQvEg1Lm5p7Gn9G&#10;h8NdiKkbqF6upGIWb5XW2QLasr7mqwXBv4kYFcmhWpmaX5TpGz2TSH62TU6OoPS4pwLaHlknoiPl&#10;OGyHrPE0JydJttg8kw4eR0fSC6JNh/43Zz25sebh1x685Ex/taTlajqfJ/vmw3yxJObMn0e25xGw&#10;gqBqHjkbt9cxW35kdkWatyrL8drJsWdyWVbp+CKSjc/P+dbru938AQAA//8DAFBLAwQUAAYACAAA&#10;ACEABJLfkuAAAAAOAQAADwAAAGRycy9kb3ducmV2LnhtbEyPzU7DMBCE70i8g7VI3KiNG6AJcSoE&#10;4gpq+ZG4ufE2iYjXUew24e3ZnuA2q/k0O1OuZ9+LI46xC2TgeqFAINXBddQYeH97vlqBiMmSs30g&#10;NPCDEdbV+VlpCxcm2uBxmxrBIRQLa6BNaSikjHWL3sZFGJDY24fR28Tn2Eg32onDfS+1UrfS2474&#10;Q2sHfGyx/t4evIGPl/3XZ6Zemyd/M0xhVpJ8Lo25vJgf7kEknNMfDKf6XB0q7rQLB3JR9AZWWmtG&#10;2dA6Y3VCVL68A7FjtczyDGRVyv8zql8AAAD//wMAUEsBAi0AFAAGAAgAAAAhALaDOJL+AAAA4QEA&#10;ABMAAAAAAAAAAAAAAAAAAAAAAFtDb250ZW50X1R5cGVzXS54bWxQSwECLQAUAAYACAAAACEAOP0h&#10;/9YAAACUAQAACwAAAAAAAAAAAAAAAAAvAQAAX3JlbHMvLnJlbHNQSwECLQAUAAYACAAAACEA+FaS&#10;3Q8CAAD/AwAADgAAAAAAAAAAAAAAAAAuAgAAZHJzL2Uyb0RvYy54bWxQSwECLQAUAAYACAAAACEA&#10;BJLfkuAAAAAOAQAADwAAAAAAAAAAAAAAAABpBAAAZHJzL2Rvd25yZXYueG1sUEsFBgAAAAAEAAQA&#10;8wAAAHYFAAAAAA==&#10;" filled="f" stroked="f">
                <v:textbox>
                  <w:txbxContent>
                    <w:p w14:paraId="3CC92F31" w14:textId="461B7DDD" w:rsidR="00607595" w:rsidRPr="00D616D2" w:rsidRDefault="00607595" w:rsidP="008147BC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Liczba studentów zagranicznych w końcu grudnia 2019 r. była o 7,0% wyższa niż rok wcześniej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B38F8">
        <w:rPr>
          <w:spacing w:val="-2"/>
          <w:sz w:val="15"/>
          <w:szCs w:val="15"/>
        </w:rPr>
        <w:t xml:space="preserve">1 </w:t>
      </w:r>
      <w:r w:rsidR="00FE1527" w:rsidRPr="007E73DE">
        <w:rPr>
          <w:spacing w:val="-2"/>
          <w:sz w:val="15"/>
          <w:szCs w:val="15"/>
        </w:rPr>
        <w:t>Łącznie z cudzoziemcami</w:t>
      </w:r>
      <w:r w:rsidR="00FE1527">
        <w:rPr>
          <w:spacing w:val="-2"/>
          <w:sz w:val="15"/>
          <w:szCs w:val="15"/>
        </w:rPr>
        <w:t>;</w:t>
      </w:r>
      <w:r w:rsidR="00FE1527" w:rsidRPr="00D201AD">
        <w:rPr>
          <w:sz w:val="15"/>
        </w:rPr>
        <w:t xml:space="preserve"> </w:t>
      </w:r>
      <w:r w:rsidR="00FE1527">
        <w:rPr>
          <w:sz w:val="15"/>
        </w:rPr>
        <w:t>b</w:t>
      </w:r>
      <w:r w:rsidR="00FE1527" w:rsidRPr="007D0B4E">
        <w:rPr>
          <w:sz w:val="15"/>
        </w:rPr>
        <w:t>ez fili</w:t>
      </w:r>
      <w:r w:rsidR="00FE1527">
        <w:rPr>
          <w:sz w:val="15"/>
        </w:rPr>
        <w:t>i</w:t>
      </w:r>
      <w:r w:rsidR="00FE1527" w:rsidRPr="007D0B4E">
        <w:rPr>
          <w:sz w:val="15"/>
        </w:rPr>
        <w:t xml:space="preserve"> </w:t>
      </w:r>
      <w:r w:rsidR="00FE1527">
        <w:rPr>
          <w:sz w:val="15"/>
        </w:rPr>
        <w:t xml:space="preserve">Uniwersytetu w Białymstoku </w:t>
      </w:r>
      <w:r w:rsidR="00FE1527" w:rsidRPr="007D0B4E">
        <w:rPr>
          <w:sz w:val="15"/>
        </w:rPr>
        <w:t>w Wilnie.</w:t>
      </w:r>
      <w:r w:rsidR="00FE1527" w:rsidRPr="0012321D">
        <w:rPr>
          <w:spacing w:val="-2"/>
          <w:sz w:val="15"/>
          <w:szCs w:val="15"/>
        </w:rPr>
        <w:t xml:space="preserve"> </w:t>
      </w:r>
      <w:r w:rsidR="00FE1527">
        <w:rPr>
          <w:spacing w:val="-2"/>
          <w:sz w:val="15"/>
          <w:szCs w:val="15"/>
        </w:rPr>
        <w:t>2</w:t>
      </w:r>
      <w:r w:rsidR="00FE1527">
        <w:rPr>
          <w:sz w:val="15"/>
        </w:rPr>
        <w:t xml:space="preserve"> </w:t>
      </w:r>
      <w:r w:rsidR="00FE1527" w:rsidRPr="000B25E5">
        <w:rPr>
          <w:sz w:val="15"/>
        </w:rPr>
        <w:t>Zgodnie z Międzynarodową Klasyfikacją Kierunków Kształcenia (ISCED-F 2013)</w:t>
      </w:r>
      <w:r w:rsidR="00FE1527">
        <w:rPr>
          <w:sz w:val="15"/>
        </w:rPr>
        <w:t>.</w:t>
      </w:r>
    </w:p>
    <w:p w14:paraId="0D4FBF28" w14:textId="16C4586A" w:rsidR="000D08F8" w:rsidRPr="00EE4662" w:rsidRDefault="000D08F8" w:rsidP="000D08F8">
      <w:pPr>
        <w:rPr>
          <w:color w:val="000000" w:themeColor="text1"/>
          <w:szCs w:val="19"/>
        </w:rPr>
      </w:pPr>
      <w:r w:rsidRPr="00EE4662">
        <w:rPr>
          <w:color w:val="000000" w:themeColor="text1"/>
          <w:szCs w:val="19"/>
        </w:rPr>
        <w:t xml:space="preserve">Według stanu </w:t>
      </w:r>
      <w:r w:rsidR="00AD6B59" w:rsidRPr="00EE4662">
        <w:rPr>
          <w:color w:val="000000" w:themeColor="text1"/>
          <w:szCs w:val="19"/>
        </w:rPr>
        <w:t>w końcu</w:t>
      </w:r>
      <w:r w:rsidR="002D6463" w:rsidRPr="00EE4662">
        <w:rPr>
          <w:color w:val="000000" w:themeColor="text1"/>
          <w:szCs w:val="19"/>
        </w:rPr>
        <w:t xml:space="preserve"> grudnia 201</w:t>
      </w:r>
      <w:r w:rsidR="007474A5" w:rsidRPr="00EE4662">
        <w:rPr>
          <w:color w:val="000000" w:themeColor="text1"/>
          <w:szCs w:val="19"/>
        </w:rPr>
        <w:t>9</w:t>
      </w:r>
      <w:r w:rsidR="002D6463" w:rsidRPr="00EE4662">
        <w:rPr>
          <w:color w:val="000000" w:themeColor="text1"/>
          <w:szCs w:val="19"/>
        </w:rPr>
        <w:t xml:space="preserve"> r.</w:t>
      </w:r>
      <w:r w:rsidRPr="00EE4662">
        <w:rPr>
          <w:color w:val="000000" w:themeColor="text1"/>
          <w:szCs w:val="19"/>
        </w:rPr>
        <w:t xml:space="preserve">, na uczelniach </w:t>
      </w:r>
      <w:r w:rsidR="00B84959" w:rsidRPr="00EE4662">
        <w:rPr>
          <w:color w:val="000000" w:themeColor="text1"/>
          <w:szCs w:val="19"/>
        </w:rPr>
        <w:t>w województwie</w:t>
      </w:r>
      <w:r w:rsidRPr="00EE4662">
        <w:rPr>
          <w:color w:val="000000" w:themeColor="text1"/>
          <w:szCs w:val="19"/>
        </w:rPr>
        <w:t xml:space="preserve"> studiowało łącznie </w:t>
      </w:r>
      <w:r w:rsidR="00B84959" w:rsidRPr="00EE4662">
        <w:rPr>
          <w:color w:val="000000" w:themeColor="text1"/>
          <w:szCs w:val="19"/>
        </w:rPr>
        <w:br/>
      </w:r>
      <w:r w:rsidRPr="00EE4662">
        <w:rPr>
          <w:color w:val="000000" w:themeColor="text1"/>
          <w:szCs w:val="19"/>
        </w:rPr>
        <w:t>1,</w:t>
      </w:r>
      <w:r w:rsidR="007474A5" w:rsidRPr="00EE4662">
        <w:rPr>
          <w:color w:val="000000" w:themeColor="text1"/>
          <w:szCs w:val="19"/>
        </w:rPr>
        <w:t>6</w:t>
      </w:r>
      <w:r w:rsidRPr="00EE4662">
        <w:rPr>
          <w:color w:val="000000" w:themeColor="text1"/>
          <w:szCs w:val="19"/>
        </w:rPr>
        <w:t xml:space="preserve"> tys. obcokrajowców, tj. o </w:t>
      </w:r>
      <w:r w:rsidR="007474A5" w:rsidRPr="00EE4662">
        <w:rPr>
          <w:color w:val="000000" w:themeColor="text1"/>
          <w:szCs w:val="19"/>
        </w:rPr>
        <w:t>7,0</w:t>
      </w:r>
      <w:r w:rsidRPr="00EE4662">
        <w:rPr>
          <w:color w:val="000000" w:themeColor="text1"/>
          <w:szCs w:val="19"/>
        </w:rPr>
        <w:t>% więcej niż przed rokiem. Dużym zainteresowaniem cudzoziemców cieszyły się studia stacjonarne, na których kształciło się 9</w:t>
      </w:r>
      <w:r w:rsidR="007474A5" w:rsidRPr="00EE4662">
        <w:rPr>
          <w:color w:val="000000" w:themeColor="text1"/>
          <w:szCs w:val="19"/>
        </w:rPr>
        <w:t>2</w:t>
      </w:r>
      <w:r w:rsidRPr="00EE4662">
        <w:rPr>
          <w:color w:val="000000" w:themeColor="text1"/>
          <w:szCs w:val="19"/>
        </w:rPr>
        <w:t>,</w:t>
      </w:r>
      <w:r w:rsidR="007474A5" w:rsidRPr="00EE4662">
        <w:rPr>
          <w:color w:val="000000" w:themeColor="text1"/>
          <w:szCs w:val="19"/>
        </w:rPr>
        <w:t>9</w:t>
      </w:r>
      <w:r w:rsidRPr="00EE4662">
        <w:rPr>
          <w:color w:val="000000" w:themeColor="text1"/>
          <w:szCs w:val="19"/>
        </w:rPr>
        <w:t>% ogółu słuchaczy zagranicznych.</w:t>
      </w:r>
    </w:p>
    <w:p w14:paraId="47651083" w14:textId="4653DB23" w:rsidR="000D08F8" w:rsidRPr="00EE4662" w:rsidRDefault="000D08F8" w:rsidP="000D08F8">
      <w:pPr>
        <w:rPr>
          <w:color w:val="000000" w:themeColor="text1"/>
          <w:szCs w:val="19"/>
        </w:rPr>
      </w:pPr>
      <w:r w:rsidRPr="00EE4662">
        <w:rPr>
          <w:color w:val="000000" w:themeColor="text1"/>
          <w:szCs w:val="19"/>
        </w:rPr>
        <w:t xml:space="preserve">Podobnie jak w latach poprzednich, najliczniejszą grupę </w:t>
      </w:r>
      <w:r w:rsidR="00B84959" w:rsidRPr="00EE4662">
        <w:rPr>
          <w:color w:val="000000" w:themeColor="text1"/>
          <w:szCs w:val="19"/>
        </w:rPr>
        <w:t xml:space="preserve">– </w:t>
      </w:r>
      <w:r w:rsidRPr="00EE4662">
        <w:rPr>
          <w:color w:val="000000" w:themeColor="text1"/>
          <w:szCs w:val="19"/>
        </w:rPr>
        <w:t>4</w:t>
      </w:r>
      <w:r w:rsidR="007474A5" w:rsidRPr="00EE4662">
        <w:rPr>
          <w:color w:val="000000" w:themeColor="text1"/>
          <w:szCs w:val="19"/>
        </w:rPr>
        <w:t>76</w:t>
      </w:r>
      <w:r w:rsidRPr="00EE4662">
        <w:rPr>
          <w:color w:val="000000" w:themeColor="text1"/>
          <w:szCs w:val="19"/>
        </w:rPr>
        <w:t xml:space="preserve"> osób </w:t>
      </w:r>
      <w:r w:rsidR="00AD6B59" w:rsidRPr="00EE4662">
        <w:rPr>
          <w:color w:val="000000" w:themeColor="text1"/>
          <w:szCs w:val="19"/>
        </w:rPr>
        <w:t xml:space="preserve">– </w:t>
      </w:r>
      <w:r w:rsidRPr="00EE4662">
        <w:rPr>
          <w:color w:val="000000" w:themeColor="text1"/>
          <w:szCs w:val="19"/>
        </w:rPr>
        <w:t>stanowili obcokrajowcy</w:t>
      </w:r>
      <w:r w:rsidRPr="00EE4662">
        <w:rPr>
          <w:color w:val="000000" w:themeColor="text1"/>
          <w:sz w:val="28"/>
          <w:szCs w:val="19"/>
        </w:rPr>
        <w:t xml:space="preserve"> </w:t>
      </w:r>
      <w:r w:rsidRPr="00EE4662">
        <w:rPr>
          <w:color w:val="000000" w:themeColor="text1"/>
          <w:szCs w:val="19"/>
        </w:rPr>
        <w:t>studiujący</w:t>
      </w:r>
      <w:r w:rsidRPr="00EE4662">
        <w:rPr>
          <w:color w:val="000000" w:themeColor="text1"/>
          <w:spacing w:val="22"/>
          <w:szCs w:val="19"/>
        </w:rPr>
        <w:t xml:space="preserve"> </w:t>
      </w:r>
      <w:r w:rsidRPr="00EE4662">
        <w:rPr>
          <w:color w:val="000000" w:themeColor="text1"/>
          <w:szCs w:val="19"/>
        </w:rPr>
        <w:t>na</w:t>
      </w:r>
      <w:r w:rsidRPr="00EE4662">
        <w:rPr>
          <w:color w:val="000000" w:themeColor="text1"/>
          <w:spacing w:val="21"/>
          <w:szCs w:val="19"/>
        </w:rPr>
        <w:t xml:space="preserve"> </w:t>
      </w:r>
      <w:r w:rsidRPr="00EE4662">
        <w:rPr>
          <w:color w:val="000000" w:themeColor="text1"/>
          <w:szCs w:val="19"/>
        </w:rPr>
        <w:t>Uniwersytecie</w:t>
      </w:r>
      <w:r w:rsidRPr="00EE4662">
        <w:rPr>
          <w:color w:val="000000" w:themeColor="text1"/>
          <w:spacing w:val="21"/>
          <w:szCs w:val="19"/>
        </w:rPr>
        <w:t xml:space="preserve"> </w:t>
      </w:r>
      <w:r w:rsidRPr="00EE4662">
        <w:rPr>
          <w:color w:val="000000" w:themeColor="text1"/>
          <w:szCs w:val="19"/>
        </w:rPr>
        <w:t>w</w:t>
      </w:r>
      <w:r w:rsidRPr="00EE4662">
        <w:rPr>
          <w:color w:val="000000" w:themeColor="text1"/>
          <w:spacing w:val="21"/>
          <w:szCs w:val="19"/>
        </w:rPr>
        <w:t xml:space="preserve"> </w:t>
      </w:r>
      <w:r w:rsidRPr="00EE4662">
        <w:rPr>
          <w:color w:val="000000" w:themeColor="text1"/>
          <w:szCs w:val="19"/>
        </w:rPr>
        <w:t>Białymstoku,</w:t>
      </w:r>
      <w:r w:rsidRPr="00EE4662">
        <w:rPr>
          <w:color w:val="000000" w:themeColor="text1"/>
          <w:spacing w:val="21"/>
          <w:szCs w:val="19"/>
        </w:rPr>
        <w:t xml:space="preserve"> </w:t>
      </w:r>
      <w:r w:rsidRPr="00EE4662">
        <w:rPr>
          <w:color w:val="000000" w:themeColor="text1"/>
          <w:szCs w:val="19"/>
        </w:rPr>
        <w:t>w</w:t>
      </w:r>
      <w:r w:rsidRPr="00EE4662">
        <w:rPr>
          <w:color w:val="000000" w:themeColor="text1"/>
          <w:spacing w:val="21"/>
          <w:szCs w:val="19"/>
        </w:rPr>
        <w:t xml:space="preserve"> </w:t>
      </w:r>
      <w:r w:rsidRPr="00EE4662">
        <w:rPr>
          <w:color w:val="000000" w:themeColor="text1"/>
          <w:szCs w:val="19"/>
        </w:rPr>
        <w:t>tym</w:t>
      </w:r>
      <w:r w:rsidRPr="00EE4662">
        <w:rPr>
          <w:color w:val="000000" w:themeColor="text1"/>
          <w:spacing w:val="21"/>
          <w:szCs w:val="19"/>
        </w:rPr>
        <w:t xml:space="preserve"> </w:t>
      </w:r>
      <w:r w:rsidRPr="00EE4662">
        <w:rPr>
          <w:color w:val="000000" w:themeColor="text1"/>
          <w:szCs w:val="19"/>
        </w:rPr>
        <w:t>2</w:t>
      </w:r>
      <w:r w:rsidR="007474A5" w:rsidRPr="00EE4662">
        <w:rPr>
          <w:color w:val="000000" w:themeColor="text1"/>
          <w:szCs w:val="19"/>
        </w:rPr>
        <w:t>43</w:t>
      </w:r>
      <w:r w:rsidRPr="00EE4662">
        <w:rPr>
          <w:color w:val="000000" w:themeColor="text1"/>
          <w:spacing w:val="21"/>
          <w:szCs w:val="19"/>
        </w:rPr>
        <w:t xml:space="preserve"> </w:t>
      </w:r>
      <w:r w:rsidRPr="00EE4662">
        <w:rPr>
          <w:color w:val="000000" w:themeColor="text1"/>
          <w:szCs w:val="19"/>
        </w:rPr>
        <w:t>osoby</w:t>
      </w:r>
      <w:r w:rsidRPr="00EE4662">
        <w:rPr>
          <w:color w:val="000000" w:themeColor="text1"/>
          <w:spacing w:val="20"/>
          <w:szCs w:val="19"/>
        </w:rPr>
        <w:t xml:space="preserve"> </w:t>
      </w:r>
      <w:r w:rsidRPr="00EE4662">
        <w:rPr>
          <w:color w:val="000000" w:themeColor="text1"/>
          <w:szCs w:val="19"/>
        </w:rPr>
        <w:t>–</w:t>
      </w:r>
      <w:r w:rsidRPr="00EE4662">
        <w:rPr>
          <w:color w:val="000000" w:themeColor="text1"/>
          <w:spacing w:val="21"/>
          <w:szCs w:val="19"/>
        </w:rPr>
        <w:t xml:space="preserve"> </w:t>
      </w:r>
      <w:r w:rsidRPr="00EE4662">
        <w:rPr>
          <w:color w:val="000000" w:themeColor="text1"/>
          <w:szCs w:val="19"/>
        </w:rPr>
        <w:t>na</w:t>
      </w:r>
      <w:r w:rsidRPr="00EE4662">
        <w:rPr>
          <w:color w:val="000000" w:themeColor="text1"/>
          <w:spacing w:val="21"/>
          <w:szCs w:val="19"/>
        </w:rPr>
        <w:t xml:space="preserve"> </w:t>
      </w:r>
      <w:r w:rsidRPr="00EE4662">
        <w:rPr>
          <w:color w:val="000000" w:themeColor="text1"/>
          <w:szCs w:val="19"/>
        </w:rPr>
        <w:t>filialnym</w:t>
      </w:r>
      <w:r w:rsidRPr="00EE4662">
        <w:rPr>
          <w:color w:val="000000" w:themeColor="text1"/>
          <w:spacing w:val="21"/>
          <w:szCs w:val="19"/>
        </w:rPr>
        <w:t xml:space="preserve"> </w:t>
      </w:r>
      <w:r w:rsidRPr="00EE4662">
        <w:rPr>
          <w:color w:val="000000" w:themeColor="text1"/>
          <w:szCs w:val="19"/>
        </w:rPr>
        <w:t>wydziale</w:t>
      </w:r>
      <w:r w:rsidRPr="00EE4662">
        <w:rPr>
          <w:color w:val="000000" w:themeColor="text1"/>
          <w:spacing w:val="21"/>
          <w:szCs w:val="19"/>
        </w:rPr>
        <w:t xml:space="preserve"> </w:t>
      </w:r>
      <w:r w:rsidRPr="00EE4662">
        <w:rPr>
          <w:color w:val="000000" w:themeColor="text1"/>
          <w:szCs w:val="19"/>
        </w:rPr>
        <w:t xml:space="preserve">ekonomiczno-informatycznym w Wilnie. Wśród studentów Uniwersytetu Medycznego w Białymstoku </w:t>
      </w:r>
      <w:r w:rsidR="007474A5" w:rsidRPr="00EE4662">
        <w:rPr>
          <w:color w:val="000000" w:themeColor="text1"/>
          <w:szCs w:val="19"/>
        </w:rPr>
        <w:t>396</w:t>
      </w:r>
      <w:r w:rsidRPr="00EE4662">
        <w:rPr>
          <w:color w:val="000000" w:themeColor="text1"/>
          <w:szCs w:val="19"/>
        </w:rPr>
        <w:t xml:space="preserve"> osób</w:t>
      </w:r>
      <w:r w:rsidR="00DD5B0F" w:rsidRPr="00EE4662">
        <w:rPr>
          <w:color w:val="000000" w:themeColor="text1"/>
          <w:szCs w:val="19"/>
        </w:rPr>
        <w:t xml:space="preserve"> nie było</w:t>
      </w:r>
      <w:r w:rsidRPr="00EE4662">
        <w:rPr>
          <w:color w:val="000000" w:themeColor="text1"/>
          <w:szCs w:val="19"/>
        </w:rPr>
        <w:t xml:space="preserve"> obywatelami polskimi. W tej grupie znajdowało się 3</w:t>
      </w:r>
      <w:r w:rsidR="007474A5" w:rsidRPr="00EE4662">
        <w:rPr>
          <w:color w:val="000000" w:themeColor="text1"/>
          <w:szCs w:val="19"/>
        </w:rPr>
        <w:t>80</w:t>
      </w:r>
      <w:r w:rsidRPr="00EE4662">
        <w:rPr>
          <w:color w:val="000000" w:themeColor="text1"/>
          <w:szCs w:val="19"/>
        </w:rPr>
        <w:t xml:space="preserve"> słuchaczy kierunku lekarskiego.</w:t>
      </w:r>
    </w:p>
    <w:p w14:paraId="0B374729" w14:textId="73F4A3F6" w:rsidR="000D08F8" w:rsidRPr="006F378C" w:rsidRDefault="000D08F8" w:rsidP="000D08F8">
      <w:pPr>
        <w:rPr>
          <w:color w:val="000000" w:themeColor="text1"/>
          <w:szCs w:val="19"/>
        </w:rPr>
      </w:pPr>
      <w:r w:rsidRPr="006F378C">
        <w:rPr>
          <w:color w:val="000000" w:themeColor="text1"/>
          <w:szCs w:val="19"/>
        </w:rPr>
        <w:t>W roku akademickim 201</w:t>
      </w:r>
      <w:r w:rsidR="007474A5" w:rsidRPr="006F378C">
        <w:rPr>
          <w:color w:val="000000" w:themeColor="text1"/>
          <w:szCs w:val="19"/>
        </w:rPr>
        <w:t>8</w:t>
      </w:r>
      <w:r w:rsidRPr="006F378C">
        <w:rPr>
          <w:color w:val="000000" w:themeColor="text1"/>
          <w:szCs w:val="19"/>
        </w:rPr>
        <w:t>/1</w:t>
      </w:r>
      <w:r w:rsidR="007474A5" w:rsidRPr="006F378C">
        <w:rPr>
          <w:color w:val="000000" w:themeColor="text1"/>
          <w:szCs w:val="19"/>
        </w:rPr>
        <w:t>9</w:t>
      </w:r>
      <w:r w:rsidRPr="006F378C">
        <w:rPr>
          <w:color w:val="000000" w:themeColor="text1"/>
          <w:szCs w:val="19"/>
        </w:rPr>
        <w:t xml:space="preserve"> na podlaskich uczelniach dyplomy ukończenia studiów otrzymało </w:t>
      </w:r>
      <w:r w:rsidR="003E3423" w:rsidRPr="006F378C">
        <w:rPr>
          <w:color w:val="000000" w:themeColor="text1"/>
          <w:szCs w:val="19"/>
        </w:rPr>
        <w:t>303</w:t>
      </w:r>
      <w:r w:rsidRPr="006F378C">
        <w:rPr>
          <w:color w:val="000000" w:themeColor="text1"/>
          <w:szCs w:val="19"/>
        </w:rPr>
        <w:t xml:space="preserve"> cudzoziemców, w tym studiów stacjonarnych – 2</w:t>
      </w:r>
      <w:r w:rsidR="007474A5" w:rsidRPr="006F378C">
        <w:rPr>
          <w:color w:val="000000" w:themeColor="text1"/>
          <w:szCs w:val="19"/>
        </w:rPr>
        <w:t>88</w:t>
      </w:r>
      <w:r w:rsidRPr="006F378C">
        <w:rPr>
          <w:color w:val="000000" w:themeColor="text1"/>
          <w:szCs w:val="19"/>
        </w:rPr>
        <w:t xml:space="preserve"> os</w:t>
      </w:r>
      <w:r w:rsidR="003E3423" w:rsidRPr="006F378C">
        <w:rPr>
          <w:color w:val="000000" w:themeColor="text1"/>
          <w:szCs w:val="19"/>
        </w:rPr>
        <w:t>ób</w:t>
      </w:r>
      <w:r w:rsidRPr="006F378C">
        <w:rPr>
          <w:color w:val="000000" w:themeColor="text1"/>
          <w:szCs w:val="19"/>
        </w:rPr>
        <w:t>. Najwięcej obcokrajowców (10</w:t>
      </w:r>
      <w:r w:rsidR="007474A5" w:rsidRPr="006F378C">
        <w:rPr>
          <w:color w:val="000000" w:themeColor="text1"/>
          <w:szCs w:val="19"/>
        </w:rPr>
        <w:t>0</w:t>
      </w:r>
      <w:r w:rsidRPr="006F378C">
        <w:rPr>
          <w:color w:val="000000" w:themeColor="text1"/>
          <w:szCs w:val="19"/>
        </w:rPr>
        <w:t xml:space="preserve"> osób) zdobyło dyplom Uniwersytetu w Białymstoku, a wśród nich znaczącą grupę stanowili absolwenci filii Uniwersytetu w Wilnie (</w:t>
      </w:r>
      <w:r w:rsidR="007474A5" w:rsidRPr="006F378C">
        <w:rPr>
          <w:color w:val="000000" w:themeColor="text1"/>
          <w:szCs w:val="19"/>
        </w:rPr>
        <w:t>49</w:t>
      </w:r>
      <w:r w:rsidRPr="006F378C">
        <w:rPr>
          <w:color w:val="000000" w:themeColor="text1"/>
          <w:szCs w:val="19"/>
        </w:rPr>
        <w:t xml:space="preserve"> osób).</w:t>
      </w:r>
    </w:p>
    <w:p w14:paraId="63716146" w14:textId="0ED22708" w:rsidR="007E73DE" w:rsidRPr="007E73DE" w:rsidRDefault="007E73DE" w:rsidP="007E73DE">
      <w:pPr>
        <w:spacing w:before="0"/>
        <w:rPr>
          <w:b/>
          <w:szCs w:val="19"/>
        </w:rPr>
      </w:pPr>
      <w:r w:rsidRPr="007E73DE">
        <w:rPr>
          <w:b/>
          <w:szCs w:val="19"/>
        </w:rPr>
        <w:lastRenderedPageBreak/>
        <w:t>Uwaga</w:t>
      </w:r>
    </w:p>
    <w:p w14:paraId="4DB302D0" w14:textId="36A3811F" w:rsidR="000D08F8" w:rsidRPr="00F4021F" w:rsidRDefault="000D08F8" w:rsidP="000D08F8">
      <w:pPr>
        <w:rPr>
          <w:szCs w:val="19"/>
        </w:rPr>
      </w:pPr>
      <w:r w:rsidRPr="00F4021F">
        <w:rPr>
          <w:szCs w:val="19"/>
        </w:rPr>
        <w:t>Informacje</w:t>
      </w:r>
      <w:r w:rsidRPr="00F4021F">
        <w:rPr>
          <w:spacing w:val="-15"/>
          <w:szCs w:val="19"/>
        </w:rPr>
        <w:t xml:space="preserve"> </w:t>
      </w:r>
      <w:r w:rsidR="008B38F8" w:rsidRPr="00F4021F">
        <w:rPr>
          <w:szCs w:val="19"/>
        </w:rPr>
        <w:t>zawarte</w:t>
      </w:r>
      <w:r w:rsidR="008B38F8" w:rsidRPr="00F4021F">
        <w:rPr>
          <w:spacing w:val="-15"/>
          <w:szCs w:val="19"/>
        </w:rPr>
        <w:t xml:space="preserve"> </w:t>
      </w:r>
      <w:r w:rsidR="008B38F8" w:rsidRPr="00F4021F">
        <w:rPr>
          <w:szCs w:val="19"/>
        </w:rPr>
        <w:t>w</w:t>
      </w:r>
      <w:r w:rsidR="008B38F8" w:rsidRPr="00F4021F">
        <w:rPr>
          <w:spacing w:val="-15"/>
          <w:szCs w:val="19"/>
        </w:rPr>
        <w:t xml:space="preserve"> </w:t>
      </w:r>
      <w:r w:rsidR="008B38F8" w:rsidRPr="00F4021F">
        <w:rPr>
          <w:szCs w:val="19"/>
        </w:rPr>
        <w:t>niniejszym</w:t>
      </w:r>
      <w:r w:rsidR="008B38F8" w:rsidRPr="00F4021F">
        <w:rPr>
          <w:spacing w:val="-15"/>
          <w:szCs w:val="19"/>
        </w:rPr>
        <w:t xml:space="preserve"> </w:t>
      </w:r>
      <w:r w:rsidR="008B38F8" w:rsidRPr="00F4021F">
        <w:rPr>
          <w:szCs w:val="19"/>
        </w:rPr>
        <w:t>opracowaniu</w:t>
      </w:r>
      <w:r w:rsidR="008B38F8" w:rsidRPr="00F4021F">
        <w:rPr>
          <w:spacing w:val="-15"/>
          <w:szCs w:val="19"/>
        </w:rPr>
        <w:t xml:space="preserve"> </w:t>
      </w:r>
      <w:r w:rsidR="008B38F8" w:rsidRPr="00F4021F">
        <w:rPr>
          <w:szCs w:val="19"/>
        </w:rPr>
        <w:t>zaprezentowano</w:t>
      </w:r>
      <w:r w:rsidR="008B38F8" w:rsidRPr="00F4021F">
        <w:rPr>
          <w:spacing w:val="-15"/>
          <w:szCs w:val="19"/>
        </w:rPr>
        <w:t xml:space="preserve"> </w:t>
      </w:r>
      <w:r w:rsidR="008B38F8" w:rsidRPr="00F4021F">
        <w:rPr>
          <w:szCs w:val="19"/>
        </w:rPr>
        <w:t>według</w:t>
      </w:r>
      <w:r w:rsidR="008B38F8" w:rsidRPr="00F4021F">
        <w:rPr>
          <w:spacing w:val="-15"/>
          <w:szCs w:val="19"/>
        </w:rPr>
        <w:t xml:space="preserve"> </w:t>
      </w:r>
      <w:r w:rsidR="008B38F8" w:rsidRPr="00F4021F">
        <w:rPr>
          <w:szCs w:val="19"/>
        </w:rPr>
        <w:t>stanu</w:t>
      </w:r>
      <w:r w:rsidR="008B38F8" w:rsidRPr="00F4021F">
        <w:rPr>
          <w:spacing w:val="-17"/>
          <w:szCs w:val="19"/>
        </w:rPr>
        <w:t xml:space="preserve"> </w:t>
      </w:r>
      <w:r w:rsidR="008B38F8" w:rsidRPr="00F4021F">
        <w:rPr>
          <w:szCs w:val="19"/>
        </w:rPr>
        <w:t>organizacyjnego</w:t>
      </w:r>
      <w:r w:rsidR="008B38F8" w:rsidRPr="00F4021F">
        <w:rPr>
          <w:spacing w:val="-15"/>
          <w:szCs w:val="19"/>
        </w:rPr>
        <w:t xml:space="preserve"> </w:t>
      </w:r>
      <w:r w:rsidR="008B38F8" w:rsidRPr="00F4021F">
        <w:rPr>
          <w:szCs w:val="19"/>
        </w:rPr>
        <w:t>systemu</w:t>
      </w:r>
      <w:r w:rsidR="008B38F8" w:rsidRPr="00F4021F">
        <w:rPr>
          <w:spacing w:val="-15"/>
          <w:szCs w:val="19"/>
        </w:rPr>
        <w:t xml:space="preserve"> </w:t>
      </w:r>
      <w:r w:rsidR="008B38F8" w:rsidRPr="00F4021F">
        <w:rPr>
          <w:szCs w:val="19"/>
        </w:rPr>
        <w:t>edukacji</w:t>
      </w:r>
      <w:r w:rsidR="008B38F8">
        <w:rPr>
          <w:szCs w:val="19"/>
        </w:rPr>
        <w:t>,</w:t>
      </w:r>
      <w:r w:rsidR="008B38F8" w:rsidRPr="00F4021F">
        <w:rPr>
          <w:szCs w:val="19"/>
        </w:rPr>
        <w:t xml:space="preserve"> regulowanego ustawą z dnia 14 grudnia 2016 r. –</w:t>
      </w:r>
      <w:r w:rsidR="008B38F8">
        <w:rPr>
          <w:szCs w:val="19"/>
        </w:rPr>
        <w:t xml:space="preserve"> </w:t>
      </w:r>
      <w:r w:rsidR="008B38F8" w:rsidRPr="00F4021F">
        <w:rPr>
          <w:szCs w:val="19"/>
        </w:rPr>
        <w:t>Prawo oświatowe (</w:t>
      </w:r>
      <w:r w:rsidR="008B38F8">
        <w:rPr>
          <w:szCs w:val="19"/>
        </w:rPr>
        <w:t>Dz. U.</w:t>
      </w:r>
      <w:r w:rsidR="008B38F8">
        <w:rPr>
          <w:szCs w:val="19"/>
        </w:rPr>
        <w:br/>
        <w:t>z 2019</w:t>
      </w:r>
      <w:r w:rsidR="008B38F8" w:rsidRPr="00F4021F">
        <w:rPr>
          <w:szCs w:val="19"/>
        </w:rPr>
        <w:t xml:space="preserve"> </w:t>
      </w:r>
      <w:r w:rsidR="008B38F8">
        <w:rPr>
          <w:szCs w:val="19"/>
        </w:rPr>
        <w:t xml:space="preserve">r. </w:t>
      </w:r>
      <w:r w:rsidR="008B38F8" w:rsidRPr="00F4021F">
        <w:rPr>
          <w:szCs w:val="19"/>
        </w:rPr>
        <w:t xml:space="preserve">poz. </w:t>
      </w:r>
      <w:r w:rsidR="008B38F8">
        <w:rPr>
          <w:szCs w:val="19"/>
        </w:rPr>
        <w:t>1148</w:t>
      </w:r>
      <w:r w:rsidR="008B38F8" w:rsidRPr="00F4021F">
        <w:rPr>
          <w:szCs w:val="19"/>
        </w:rPr>
        <w:t xml:space="preserve">, z </w:t>
      </w:r>
      <w:proofErr w:type="spellStart"/>
      <w:r w:rsidR="008B38F8" w:rsidRPr="00F4021F">
        <w:rPr>
          <w:szCs w:val="19"/>
        </w:rPr>
        <w:t>późn</w:t>
      </w:r>
      <w:proofErr w:type="spellEnd"/>
      <w:r w:rsidR="008B38F8">
        <w:rPr>
          <w:szCs w:val="19"/>
        </w:rPr>
        <w:t>.</w:t>
      </w:r>
      <w:r w:rsidR="008B38F8" w:rsidRPr="00F4021F">
        <w:rPr>
          <w:szCs w:val="19"/>
        </w:rPr>
        <w:t xml:space="preserve"> </w:t>
      </w:r>
      <w:r w:rsidR="008B38F8">
        <w:rPr>
          <w:szCs w:val="19"/>
        </w:rPr>
        <w:t>z</w:t>
      </w:r>
      <w:r w:rsidR="008B38F8" w:rsidRPr="00F4021F">
        <w:rPr>
          <w:szCs w:val="19"/>
        </w:rPr>
        <w:t>m</w:t>
      </w:r>
      <w:r w:rsidR="008B38F8">
        <w:rPr>
          <w:szCs w:val="19"/>
        </w:rPr>
        <w:t>.</w:t>
      </w:r>
      <w:r w:rsidR="008B38F8" w:rsidRPr="00F4021F">
        <w:rPr>
          <w:szCs w:val="19"/>
        </w:rPr>
        <w:t>), ustawą z dnia 7 września 1991 r. o systemie oświ</w:t>
      </w:r>
      <w:r w:rsidR="008B38F8">
        <w:rPr>
          <w:szCs w:val="19"/>
        </w:rPr>
        <w:t>aty (Dz. U.</w:t>
      </w:r>
      <w:r w:rsidR="008B38F8">
        <w:rPr>
          <w:szCs w:val="19"/>
        </w:rPr>
        <w:br/>
        <w:t>z 2019 r. poz. 1481</w:t>
      </w:r>
      <w:r w:rsidR="008B38F8" w:rsidRPr="00F4021F">
        <w:rPr>
          <w:szCs w:val="19"/>
        </w:rPr>
        <w:t>) oraz ustawą z dnia 20 lipca 2018 r. – Prawo o szkolnictwie wyższym i nauce (Dz. U.</w:t>
      </w:r>
      <w:r w:rsidR="008B38F8">
        <w:rPr>
          <w:szCs w:val="19"/>
        </w:rPr>
        <w:t xml:space="preserve"> </w:t>
      </w:r>
      <w:r w:rsidR="008B38F8" w:rsidRPr="00F4021F">
        <w:rPr>
          <w:szCs w:val="19"/>
        </w:rPr>
        <w:t xml:space="preserve">poz. 1668, z </w:t>
      </w:r>
      <w:proofErr w:type="spellStart"/>
      <w:r w:rsidR="008B38F8" w:rsidRPr="00F4021F">
        <w:rPr>
          <w:szCs w:val="19"/>
        </w:rPr>
        <w:t>późn</w:t>
      </w:r>
      <w:proofErr w:type="spellEnd"/>
      <w:r w:rsidR="008B38F8">
        <w:rPr>
          <w:szCs w:val="19"/>
        </w:rPr>
        <w:t>.</w:t>
      </w:r>
      <w:r w:rsidR="008B38F8" w:rsidRPr="00F4021F">
        <w:rPr>
          <w:szCs w:val="19"/>
        </w:rPr>
        <w:t xml:space="preserve"> </w:t>
      </w:r>
      <w:r w:rsidR="008B38F8">
        <w:rPr>
          <w:szCs w:val="19"/>
        </w:rPr>
        <w:t>z</w:t>
      </w:r>
      <w:r w:rsidR="008B38F8" w:rsidRPr="00F4021F">
        <w:rPr>
          <w:szCs w:val="19"/>
        </w:rPr>
        <w:t>m</w:t>
      </w:r>
      <w:r w:rsidR="008B38F8">
        <w:rPr>
          <w:szCs w:val="19"/>
        </w:rPr>
        <w:t>.</w:t>
      </w:r>
      <w:r w:rsidR="008B38F8" w:rsidRPr="00F4021F">
        <w:rPr>
          <w:szCs w:val="19"/>
        </w:rPr>
        <w:t xml:space="preserve">). </w:t>
      </w:r>
      <w:r w:rsidRPr="00F4021F">
        <w:rPr>
          <w:szCs w:val="19"/>
        </w:rPr>
        <w:t xml:space="preserve">Przedstawione informacje, z wyjątkiem danych o </w:t>
      </w:r>
      <w:r w:rsidR="000F3661">
        <w:rPr>
          <w:szCs w:val="19"/>
        </w:rPr>
        <w:t>uczelniach</w:t>
      </w:r>
      <w:r w:rsidRPr="00F4021F">
        <w:rPr>
          <w:szCs w:val="19"/>
        </w:rPr>
        <w:t>, opracowano</w:t>
      </w:r>
      <w:r w:rsidRPr="00F4021F">
        <w:rPr>
          <w:spacing w:val="-13"/>
          <w:szCs w:val="19"/>
        </w:rPr>
        <w:t xml:space="preserve"> </w:t>
      </w:r>
      <w:r w:rsidRPr="00F4021F">
        <w:rPr>
          <w:szCs w:val="19"/>
        </w:rPr>
        <w:t>na</w:t>
      </w:r>
      <w:r w:rsidRPr="00F4021F">
        <w:rPr>
          <w:spacing w:val="-12"/>
          <w:szCs w:val="19"/>
        </w:rPr>
        <w:t xml:space="preserve"> </w:t>
      </w:r>
      <w:r w:rsidRPr="00F4021F">
        <w:rPr>
          <w:szCs w:val="19"/>
        </w:rPr>
        <w:t>podstawie</w:t>
      </w:r>
      <w:r w:rsidRPr="00F4021F">
        <w:rPr>
          <w:spacing w:val="-13"/>
          <w:szCs w:val="19"/>
        </w:rPr>
        <w:t xml:space="preserve"> </w:t>
      </w:r>
      <w:r w:rsidRPr="00F4021F">
        <w:rPr>
          <w:szCs w:val="19"/>
        </w:rPr>
        <w:t>systemu</w:t>
      </w:r>
      <w:r w:rsidRPr="00F4021F">
        <w:rPr>
          <w:spacing w:val="-12"/>
          <w:szCs w:val="19"/>
        </w:rPr>
        <w:t xml:space="preserve"> </w:t>
      </w:r>
      <w:r w:rsidRPr="00F4021F">
        <w:rPr>
          <w:szCs w:val="19"/>
        </w:rPr>
        <w:t>informacji</w:t>
      </w:r>
      <w:r w:rsidRPr="00F4021F">
        <w:rPr>
          <w:spacing w:val="-12"/>
          <w:szCs w:val="19"/>
        </w:rPr>
        <w:t xml:space="preserve"> </w:t>
      </w:r>
      <w:r w:rsidRPr="00F4021F">
        <w:rPr>
          <w:szCs w:val="19"/>
        </w:rPr>
        <w:t>oświatowej</w:t>
      </w:r>
      <w:r w:rsidRPr="00F4021F">
        <w:rPr>
          <w:spacing w:val="-12"/>
          <w:szCs w:val="19"/>
        </w:rPr>
        <w:t xml:space="preserve"> </w:t>
      </w:r>
      <w:r w:rsidRPr="00F4021F">
        <w:rPr>
          <w:szCs w:val="19"/>
        </w:rPr>
        <w:t>administrowanego</w:t>
      </w:r>
      <w:r w:rsidRPr="00F4021F">
        <w:rPr>
          <w:spacing w:val="-12"/>
          <w:szCs w:val="19"/>
        </w:rPr>
        <w:t xml:space="preserve"> </w:t>
      </w:r>
      <w:r w:rsidRPr="00F4021F">
        <w:rPr>
          <w:szCs w:val="19"/>
        </w:rPr>
        <w:t>przez</w:t>
      </w:r>
      <w:r w:rsidRPr="00F4021F">
        <w:rPr>
          <w:spacing w:val="-12"/>
          <w:szCs w:val="19"/>
        </w:rPr>
        <w:t xml:space="preserve"> </w:t>
      </w:r>
      <w:r w:rsidRPr="00F4021F">
        <w:rPr>
          <w:szCs w:val="19"/>
        </w:rPr>
        <w:t>Ministerstwo</w:t>
      </w:r>
      <w:r w:rsidRPr="00F4021F">
        <w:rPr>
          <w:spacing w:val="-11"/>
          <w:szCs w:val="19"/>
        </w:rPr>
        <w:t xml:space="preserve"> </w:t>
      </w:r>
      <w:r w:rsidRPr="00F4021F">
        <w:rPr>
          <w:szCs w:val="19"/>
        </w:rPr>
        <w:t>Edukacji</w:t>
      </w:r>
      <w:r w:rsidRPr="00F4021F">
        <w:rPr>
          <w:spacing w:val="-12"/>
          <w:szCs w:val="19"/>
        </w:rPr>
        <w:t xml:space="preserve"> </w:t>
      </w:r>
      <w:r w:rsidRPr="00F4021F">
        <w:rPr>
          <w:szCs w:val="19"/>
        </w:rPr>
        <w:t>Narodowej.</w:t>
      </w:r>
    </w:p>
    <w:p w14:paraId="677FB19D" w14:textId="0783C673" w:rsidR="000D08F8" w:rsidRPr="00626E6D" w:rsidRDefault="000D08F8" w:rsidP="000D08F8">
      <w:pPr>
        <w:rPr>
          <w:szCs w:val="19"/>
        </w:rPr>
      </w:pPr>
      <w:r w:rsidRPr="00F4021F">
        <w:rPr>
          <w:szCs w:val="19"/>
        </w:rPr>
        <w:t xml:space="preserve">Od 1 </w:t>
      </w:r>
      <w:r w:rsidR="00F4021F" w:rsidRPr="00F4021F">
        <w:rPr>
          <w:szCs w:val="19"/>
        </w:rPr>
        <w:t>września</w:t>
      </w:r>
      <w:r w:rsidRPr="00F4021F">
        <w:rPr>
          <w:szCs w:val="19"/>
        </w:rPr>
        <w:t xml:space="preserve"> 2017 r. rozpoczęto reformę sytemu edukacji, któ</w:t>
      </w:r>
      <w:r w:rsidR="002F4FA1" w:rsidRPr="00F4021F">
        <w:rPr>
          <w:szCs w:val="19"/>
        </w:rPr>
        <w:t>ra wprowadz</w:t>
      </w:r>
      <w:r w:rsidR="007D0B4E">
        <w:rPr>
          <w:szCs w:val="19"/>
        </w:rPr>
        <w:t>ił</w:t>
      </w:r>
      <w:r w:rsidR="002F4FA1" w:rsidRPr="00F4021F">
        <w:rPr>
          <w:szCs w:val="19"/>
        </w:rPr>
        <w:t xml:space="preserve">a: 8-letnią </w:t>
      </w:r>
      <w:r w:rsidRPr="00F4021F">
        <w:rPr>
          <w:szCs w:val="19"/>
        </w:rPr>
        <w:t xml:space="preserve">szkołę podstawową, 4-letnie liceum ogólnokształcące, 5-letnie technikum, 3-letnią szkołę </w:t>
      </w:r>
      <w:r w:rsidRPr="00626E6D">
        <w:rPr>
          <w:szCs w:val="19"/>
        </w:rPr>
        <w:t xml:space="preserve">branżową I stopnia, 2-letnią szkołę branżową II stopnia oraz </w:t>
      </w:r>
      <w:r w:rsidR="007D0B4E">
        <w:rPr>
          <w:szCs w:val="19"/>
        </w:rPr>
        <w:t>zlikwidowała</w:t>
      </w:r>
      <w:r w:rsidRPr="00626E6D">
        <w:rPr>
          <w:szCs w:val="19"/>
        </w:rPr>
        <w:t xml:space="preserve"> gimnazja.</w:t>
      </w:r>
    </w:p>
    <w:p w14:paraId="2FE1B3DC" w14:textId="799AE914" w:rsidR="00626E6D" w:rsidRPr="008C1275" w:rsidRDefault="000D08F8" w:rsidP="008C1275">
      <w:pPr>
        <w:spacing w:before="0" w:after="0"/>
        <w:rPr>
          <w:color w:val="FF0000"/>
          <w:szCs w:val="19"/>
        </w:rPr>
      </w:pPr>
      <w:r w:rsidRPr="00626E6D">
        <w:rPr>
          <w:szCs w:val="19"/>
        </w:rPr>
        <w:t>Dane</w:t>
      </w:r>
      <w:r w:rsidRPr="00626E6D">
        <w:rPr>
          <w:spacing w:val="-5"/>
          <w:szCs w:val="19"/>
        </w:rPr>
        <w:t xml:space="preserve"> </w:t>
      </w:r>
      <w:r w:rsidRPr="00626E6D">
        <w:rPr>
          <w:szCs w:val="19"/>
        </w:rPr>
        <w:t>dotyczące</w:t>
      </w:r>
      <w:r w:rsidRPr="00626E6D">
        <w:rPr>
          <w:spacing w:val="-5"/>
          <w:szCs w:val="19"/>
        </w:rPr>
        <w:t xml:space="preserve"> </w:t>
      </w:r>
      <w:r w:rsidRPr="00626E6D">
        <w:rPr>
          <w:szCs w:val="19"/>
        </w:rPr>
        <w:t>wychowania</w:t>
      </w:r>
      <w:r w:rsidRPr="00626E6D">
        <w:rPr>
          <w:spacing w:val="-5"/>
          <w:szCs w:val="19"/>
        </w:rPr>
        <w:t xml:space="preserve"> </w:t>
      </w:r>
      <w:r w:rsidRPr="00626E6D">
        <w:rPr>
          <w:szCs w:val="19"/>
        </w:rPr>
        <w:t>przedszkolnego</w:t>
      </w:r>
      <w:r w:rsidRPr="00626E6D">
        <w:rPr>
          <w:spacing w:val="-5"/>
          <w:szCs w:val="19"/>
        </w:rPr>
        <w:t xml:space="preserve"> </w:t>
      </w:r>
      <w:r w:rsidRPr="00626E6D">
        <w:rPr>
          <w:szCs w:val="19"/>
        </w:rPr>
        <w:t>oraz</w:t>
      </w:r>
      <w:r w:rsidRPr="00626E6D">
        <w:rPr>
          <w:spacing w:val="-5"/>
          <w:szCs w:val="19"/>
        </w:rPr>
        <w:t xml:space="preserve"> </w:t>
      </w:r>
      <w:r w:rsidRPr="00626E6D">
        <w:rPr>
          <w:szCs w:val="19"/>
        </w:rPr>
        <w:t>szkół</w:t>
      </w:r>
      <w:r w:rsidRPr="00626E6D">
        <w:rPr>
          <w:spacing w:val="-5"/>
          <w:szCs w:val="19"/>
        </w:rPr>
        <w:t xml:space="preserve"> </w:t>
      </w:r>
      <w:r w:rsidRPr="00626E6D">
        <w:rPr>
          <w:szCs w:val="19"/>
        </w:rPr>
        <w:t>(poza</w:t>
      </w:r>
      <w:r w:rsidRPr="00626E6D">
        <w:rPr>
          <w:spacing w:val="-5"/>
          <w:szCs w:val="19"/>
        </w:rPr>
        <w:t xml:space="preserve"> </w:t>
      </w:r>
      <w:r w:rsidR="00AA75F2" w:rsidRPr="00626E6D">
        <w:rPr>
          <w:szCs w:val="19"/>
        </w:rPr>
        <w:t>uczelniami</w:t>
      </w:r>
      <w:r w:rsidRPr="00626E6D">
        <w:rPr>
          <w:szCs w:val="19"/>
        </w:rPr>
        <w:t>)</w:t>
      </w:r>
      <w:r w:rsidRPr="00626E6D">
        <w:rPr>
          <w:spacing w:val="-4"/>
          <w:szCs w:val="19"/>
        </w:rPr>
        <w:t xml:space="preserve"> </w:t>
      </w:r>
      <w:r w:rsidRPr="00626E6D">
        <w:rPr>
          <w:szCs w:val="19"/>
        </w:rPr>
        <w:t>podano</w:t>
      </w:r>
      <w:r w:rsidRPr="00626E6D">
        <w:rPr>
          <w:spacing w:val="-4"/>
          <w:szCs w:val="19"/>
        </w:rPr>
        <w:t xml:space="preserve"> </w:t>
      </w:r>
      <w:r w:rsidRPr="00626E6D">
        <w:rPr>
          <w:szCs w:val="19"/>
        </w:rPr>
        <w:t>według</w:t>
      </w:r>
      <w:r w:rsidRPr="00626E6D">
        <w:rPr>
          <w:spacing w:val="-4"/>
          <w:szCs w:val="19"/>
        </w:rPr>
        <w:t xml:space="preserve"> </w:t>
      </w:r>
      <w:r w:rsidRPr="00626E6D">
        <w:rPr>
          <w:szCs w:val="19"/>
        </w:rPr>
        <w:t>stanu</w:t>
      </w:r>
      <w:r w:rsidRPr="00626E6D">
        <w:rPr>
          <w:spacing w:val="-4"/>
          <w:szCs w:val="19"/>
        </w:rPr>
        <w:t xml:space="preserve"> </w:t>
      </w:r>
      <w:r w:rsidRPr="00626E6D">
        <w:rPr>
          <w:szCs w:val="19"/>
        </w:rPr>
        <w:t xml:space="preserve">na początku roku szkolnego, a dane o absolwentach – na koniec roku szkolnego. </w:t>
      </w:r>
    </w:p>
    <w:p w14:paraId="125DBD8C" w14:textId="36A12A59" w:rsidR="008C1275" w:rsidRDefault="00B270DF" w:rsidP="008C1275">
      <w:pPr>
        <w:spacing w:after="0"/>
        <w:rPr>
          <w:szCs w:val="19"/>
        </w:rPr>
      </w:pPr>
      <w:r>
        <w:rPr>
          <w:szCs w:val="19"/>
        </w:rPr>
        <w:t xml:space="preserve">Dane o studentach zaprezentowano według stanu w dniu 31 grudnia. </w:t>
      </w:r>
      <w:r w:rsidR="00626E6D" w:rsidRPr="00D90775">
        <w:rPr>
          <w:szCs w:val="19"/>
        </w:rPr>
        <w:t>D</w:t>
      </w:r>
      <w:r w:rsidR="000D08F8" w:rsidRPr="00D90775">
        <w:rPr>
          <w:szCs w:val="19"/>
        </w:rPr>
        <w:t>ane o absolwe</w:t>
      </w:r>
      <w:r w:rsidR="00AA75F2" w:rsidRPr="00D90775">
        <w:rPr>
          <w:szCs w:val="19"/>
        </w:rPr>
        <w:t xml:space="preserve">ntach </w:t>
      </w:r>
      <w:r w:rsidR="007D0B4E">
        <w:rPr>
          <w:szCs w:val="19"/>
        </w:rPr>
        <w:t xml:space="preserve">uczelni </w:t>
      </w:r>
      <w:r w:rsidR="00FC40A4" w:rsidRPr="00D90775">
        <w:rPr>
          <w:szCs w:val="19"/>
        </w:rPr>
        <w:t>dotyczą</w:t>
      </w:r>
      <w:r w:rsidR="008C1275">
        <w:rPr>
          <w:szCs w:val="19"/>
        </w:rPr>
        <w:t>:</w:t>
      </w:r>
    </w:p>
    <w:p w14:paraId="0E1786C5" w14:textId="1D6EC900" w:rsidR="003D491B" w:rsidRPr="00B270DF" w:rsidRDefault="003D491B" w:rsidP="00B270DF">
      <w:pPr>
        <w:pStyle w:val="Akapitzlist"/>
        <w:numPr>
          <w:ilvl w:val="0"/>
          <w:numId w:val="5"/>
        </w:numPr>
        <w:spacing w:before="132" w:after="0" w:line="252" w:lineRule="auto"/>
        <w:ind w:left="284" w:hanging="284"/>
        <w:rPr>
          <w:color w:val="000000" w:themeColor="text1"/>
          <w:szCs w:val="19"/>
        </w:rPr>
      </w:pPr>
      <w:r w:rsidRPr="003D491B">
        <w:rPr>
          <w:color w:val="000000" w:themeColor="text1"/>
          <w:szCs w:val="19"/>
        </w:rPr>
        <w:t>w roku akademickim</w:t>
      </w:r>
      <w:r w:rsidR="00D90775" w:rsidRPr="003D491B">
        <w:rPr>
          <w:color w:val="000000" w:themeColor="text1"/>
          <w:szCs w:val="19"/>
        </w:rPr>
        <w:t xml:space="preserve"> 2017/18 – </w:t>
      </w:r>
      <w:r w:rsidR="000D08F8" w:rsidRPr="003D491B">
        <w:rPr>
          <w:color w:val="000000" w:themeColor="text1"/>
          <w:szCs w:val="19"/>
        </w:rPr>
        <w:t>osób, które uzyskały dyplom ukończenia</w:t>
      </w:r>
      <w:r w:rsidR="00AA75F2" w:rsidRPr="003D491B">
        <w:rPr>
          <w:color w:val="000000" w:themeColor="text1"/>
          <w:szCs w:val="19"/>
        </w:rPr>
        <w:t xml:space="preserve"> studiów wyższych w okresie od </w:t>
      </w:r>
      <w:r w:rsidR="000D08F8" w:rsidRPr="003D491B">
        <w:rPr>
          <w:color w:val="000000" w:themeColor="text1"/>
          <w:szCs w:val="19"/>
        </w:rPr>
        <w:t xml:space="preserve">1 grudnia 2017 r. do 31 grudnia </w:t>
      </w:r>
      <w:r w:rsidR="00B270DF" w:rsidRPr="003D491B">
        <w:rPr>
          <w:color w:val="000000" w:themeColor="text1"/>
          <w:szCs w:val="19"/>
        </w:rPr>
        <w:t>2018 r.</w:t>
      </w:r>
      <w:r w:rsidR="00B270DF">
        <w:rPr>
          <w:color w:val="000000" w:themeColor="text1"/>
          <w:szCs w:val="19"/>
        </w:rPr>
        <w:t>,</w:t>
      </w:r>
    </w:p>
    <w:p w14:paraId="7400141E" w14:textId="6679E8B8" w:rsidR="003D491B" w:rsidRPr="003D491B" w:rsidRDefault="003D491B" w:rsidP="00D40DC5">
      <w:pPr>
        <w:pStyle w:val="Akapitzlist"/>
        <w:numPr>
          <w:ilvl w:val="0"/>
          <w:numId w:val="5"/>
        </w:numPr>
        <w:spacing w:before="132" w:after="0" w:line="252" w:lineRule="auto"/>
        <w:ind w:left="284" w:hanging="284"/>
        <w:contextualSpacing w:val="0"/>
        <w:rPr>
          <w:color w:val="000000" w:themeColor="text1"/>
          <w:szCs w:val="19"/>
        </w:rPr>
      </w:pPr>
      <w:r w:rsidRPr="003D491B">
        <w:rPr>
          <w:color w:val="000000" w:themeColor="text1"/>
          <w:szCs w:val="19"/>
        </w:rPr>
        <w:t xml:space="preserve">w roku akademickim 2018/19 – osób, które uzyskały dyplom ukończenia studiów wyższych w okresie od 1 stycznia do 31 grudnia </w:t>
      </w:r>
      <w:r w:rsidR="00B270DF" w:rsidRPr="003D491B">
        <w:rPr>
          <w:color w:val="000000" w:themeColor="text1"/>
          <w:szCs w:val="19"/>
        </w:rPr>
        <w:t>2019 r.</w:t>
      </w:r>
    </w:p>
    <w:p w14:paraId="41EF478B" w14:textId="77777777" w:rsidR="003D491B" w:rsidRPr="008C1275" w:rsidRDefault="003D491B" w:rsidP="003D491B">
      <w:pPr>
        <w:pStyle w:val="Akapitzlist"/>
        <w:spacing w:after="0"/>
        <w:ind w:left="624"/>
        <w:rPr>
          <w:color w:val="FF0000"/>
          <w:szCs w:val="19"/>
        </w:rPr>
      </w:pPr>
    </w:p>
    <w:p w14:paraId="0A5F81D5" w14:textId="60F0CA40" w:rsidR="00D62FBE" w:rsidRDefault="00D62FBE" w:rsidP="00626E6D">
      <w:pPr>
        <w:spacing w:before="0" w:after="0"/>
        <w:rPr>
          <w:color w:val="FF0000"/>
          <w:szCs w:val="19"/>
        </w:rPr>
      </w:pPr>
    </w:p>
    <w:p w14:paraId="13E64C88" w14:textId="228DE5DE" w:rsidR="006F378C" w:rsidRDefault="006F378C" w:rsidP="00626E6D">
      <w:pPr>
        <w:spacing w:before="0" w:after="0"/>
        <w:rPr>
          <w:color w:val="FF0000"/>
          <w:szCs w:val="19"/>
        </w:rPr>
      </w:pPr>
    </w:p>
    <w:p w14:paraId="0512BD66" w14:textId="0209332C" w:rsidR="006F378C" w:rsidRDefault="006F378C" w:rsidP="00626E6D">
      <w:pPr>
        <w:spacing w:before="0" w:after="0"/>
        <w:rPr>
          <w:color w:val="FF0000"/>
          <w:szCs w:val="19"/>
        </w:rPr>
      </w:pPr>
    </w:p>
    <w:p w14:paraId="3AF8AA2D" w14:textId="416CC627" w:rsidR="006F378C" w:rsidRDefault="006F378C" w:rsidP="00626E6D">
      <w:pPr>
        <w:spacing w:before="0" w:after="0"/>
        <w:rPr>
          <w:color w:val="FF0000"/>
          <w:szCs w:val="19"/>
        </w:rPr>
      </w:pPr>
    </w:p>
    <w:p w14:paraId="74A78133" w14:textId="1AC2BA76" w:rsidR="00D62FBE" w:rsidRDefault="00D62FBE" w:rsidP="00626E6D">
      <w:pPr>
        <w:spacing w:before="0" w:after="0"/>
        <w:rPr>
          <w:color w:val="FF0000"/>
          <w:szCs w:val="19"/>
        </w:rPr>
      </w:pPr>
    </w:p>
    <w:p w14:paraId="591488EC" w14:textId="7054A00C" w:rsidR="00D62FBE" w:rsidRDefault="00D62FBE" w:rsidP="00626E6D">
      <w:pPr>
        <w:spacing w:before="0" w:after="0"/>
        <w:rPr>
          <w:color w:val="FF0000"/>
          <w:szCs w:val="19"/>
        </w:rPr>
      </w:pPr>
    </w:p>
    <w:p w14:paraId="03D5A845" w14:textId="1B211DAE" w:rsidR="00D62FBE" w:rsidRDefault="00D62FBE" w:rsidP="00626E6D">
      <w:pPr>
        <w:spacing w:before="0" w:after="0"/>
        <w:rPr>
          <w:color w:val="FF0000"/>
          <w:szCs w:val="19"/>
        </w:rPr>
      </w:pPr>
    </w:p>
    <w:p w14:paraId="36A50D13" w14:textId="7B719B73" w:rsidR="00D62FBE" w:rsidRDefault="00D62FBE" w:rsidP="00626E6D">
      <w:pPr>
        <w:spacing w:before="0" w:after="0"/>
        <w:rPr>
          <w:color w:val="FF0000"/>
          <w:szCs w:val="19"/>
        </w:rPr>
      </w:pPr>
    </w:p>
    <w:p w14:paraId="74F3599B" w14:textId="11EB5216" w:rsidR="00D62FBE" w:rsidRDefault="00D62FBE" w:rsidP="00626E6D">
      <w:pPr>
        <w:spacing w:before="0" w:after="0"/>
        <w:rPr>
          <w:color w:val="FF0000"/>
          <w:szCs w:val="19"/>
        </w:rPr>
      </w:pPr>
    </w:p>
    <w:p w14:paraId="36C188FE" w14:textId="3C8A5A92" w:rsidR="00D62FBE" w:rsidRDefault="00D62FBE" w:rsidP="00626E6D">
      <w:pPr>
        <w:spacing w:before="0" w:after="0"/>
        <w:rPr>
          <w:color w:val="FF0000"/>
          <w:szCs w:val="19"/>
        </w:rPr>
      </w:pPr>
    </w:p>
    <w:p w14:paraId="39B15184" w14:textId="130C7A3E" w:rsidR="00D62FBE" w:rsidRDefault="00D62FBE" w:rsidP="00626E6D">
      <w:pPr>
        <w:spacing w:before="0" w:after="0"/>
        <w:rPr>
          <w:color w:val="FF0000"/>
          <w:szCs w:val="19"/>
        </w:rPr>
      </w:pPr>
    </w:p>
    <w:p w14:paraId="7DD88ED1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77EBD5FE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2D7D6B09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3F7FF231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2A7B04F0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4C793B6F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61E9FFC4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6905F85D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2515F2C9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560FCB2E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36F28C76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12036229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26D989D3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02892FB5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63F7F43D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3A61BEED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52E650C1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68B4E0F7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7E27504C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45407B61" w14:textId="77777777" w:rsidR="006E1501" w:rsidRDefault="006E1501" w:rsidP="00626E6D">
      <w:pPr>
        <w:spacing w:before="0" w:after="0"/>
        <w:rPr>
          <w:color w:val="FF0000"/>
          <w:szCs w:val="19"/>
        </w:rPr>
      </w:pPr>
    </w:p>
    <w:p w14:paraId="673B486B" w14:textId="77777777" w:rsidR="00D62FBE" w:rsidRPr="00D90775" w:rsidRDefault="00D62FBE" w:rsidP="00626E6D">
      <w:pPr>
        <w:spacing w:before="0" w:after="0"/>
        <w:rPr>
          <w:szCs w:val="19"/>
        </w:rPr>
      </w:pPr>
    </w:p>
    <w:p w14:paraId="7FC5902F" w14:textId="1C9BAD39" w:rsidR="007E73DE" w:rsidRDefault="007E73DE" w:rsidP="007E73DE">
      <w:pPr>
        <w:spacing w:before="0"/>
        <w:rPr>
          <w:b/>
          <w:spacing w:val="-2"/>
          <w:sz w:val="18"/>
        </w:rPr>
      </w:pPr>
    </w:p>
    <w:p w14:paraId="01B9AFCB" w14:textId="762BCBE8" w:rsidR="00A76AFF" w:rsidRPr="007E73DE" w:rsidRDefault="00A76AFF" w:rsidP="007E73DE">
      <w:pPr>
        <w:spacing w:before="0"/>
        <w:rPr>
          <w:b/>
          <w:spacing w:val="-2"/>
          <w:sz w:val="18"/>
        </w:rPr>
      </w:pPr>
      <w: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48FC2440" w14:textId="06B20506" w:rsidR="00BB6FD1" w:rsidRPr="00BB6FD1" w:rsidRDefault="00BB6FD1" w:rsidP="00482585">
      <w:pPr>
        <w:spacing w:after="0"/>
        <w:rPr>
          <w:szCs w:val="19"/>
        </w:rPr>
        <w:sectPr w:rsidR="00BB6FD1" w:rsidRPr="00BB6FD1" w:rsidSect="00752243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397" w:gutter="0"/>
          <w:pgNumType w:start="1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9"/>
        <w:gridCol w:w="3838"/>
      </w:tblGrid>
      <w:tr w:rsidR="00093C0C" w:rsidRPr="008F3638" w14:paraId="57B9F559" w14:textId="77777777" w:rsidTr="003E3423">
        <w:trPr>
          <w:trHeight w:val="1912"/>
        </w:trPr>
        <w:tc>
          <w:tcPr>
            <w:tcW w:w="4229" w:type="dxa"/>
          </w:tcPr>
          <w:p w14:paraId="062513D3" w14:textId="77777777" w:rsidR="00093C0C" w:rsidRPr="008F3638" w:rsidRDefault="00093C0C" w:rsidP="003E3423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5776468A" w14:textId="77777777" w:rsidR="00093C0C" w:rsidRDefault="00093C0C" w:rsidP="003E3423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Białymstoku</w:t>
            </w:r>
          </w:p>
          <w:p w14:paraId="6F7D0182" w14:textId="77777777" w:rsidR="00093C0C" w:rsidRPr="009D3FAC" w:rsidRDefault="00093C0C" w:rsidP="003E3423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D3FAC">
              <w:rPr>
                <w:rFonts w:cs="Arial"/>
                <w:b/>
                <w:color w:val="000000" w:themeColor="text1"/>
                <w:sz w:val="20"/>
              </w:rPr>
              <w:t>Dyrektor Ewa Kamińska-Gawryluk</w:t>
            </w:r>
          </w:p>
          <w:p w14:paraId="29AFCF37" w14:textId="77777777" w:rsidR="00093C0C" w:rsidRPr="008F3638" w:rsidRDefault="00093C0C" w:rsidP="003E3423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85 749 77 15</w:t>
            </w:r>
          </w:p>
          <w:p w14:paraId="58AD358A" w14:textId="77777777" w:rsidR="00093C0C" w:rsidRPr="008F3638" w:rsidRDefault="00093C0C" w:rsidP="003E3423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838" w:type="dxa"/>
          </w:tcPr>
          <w:p w14:paraId="07EBD0B1" w14:textId="77777777" w:rsidR="00093C0C" w:rsidRPr="008F3638" w:rsidRDefault="00093C0C" w:rsidP="003E3423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proofErr w:type="spellStart"/>
            <w:r>
              <w:rPr>
                <w:rFonts w:cs="Arial"/>
                <w:b/>
                <w:color w:val="000000" w:themeColor="text1"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color w:val="000000" w:themeColor="text1"/>
                <w:sz w:val="20"/>
              </w:rPr>
              <w:t xml:space="preserve"> Statystyczne</w:t>
            </w:r>
          </w:p>
          <w:p w14:paraId="7CB1DCCE" w14:textId="77777777" w:rsidR="00093C0C" w:rsidRPr="009D3FAC" w:rsidRDefault="00093C0C" w:rsidP="003E3423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9D3FA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85 749 77 45, 85 749 77 88</w:t>
            </w:r>
          </w:p>
          <w:p w14:paraId="4E70C81E" w14:textId="77777777" w:rsidR="00093C0C" w:rsidRPr="008F3638" w:rsidRDefault="00093C0C" w:rsidP="003E3423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140637FE" w14:textId="77777777" w:rsidR="00093C0C" w:rsidRDefault="00093C0C" w:rsidP="00093C0C">
      <w:pPr>
        <w:rPr>
          <w:sz w:val="20"/>
        </w:rPr>
      </w:pPr>
    </w:p>
    <w:p w14:paraId="4D9ECAE3" w14:textId="77777777" w:rsidR="00093C0C" w:rsidRDefault="00093C0C" w:rsidP="00093C0C">
      <w:pPr>
        <w:rPr>
          <w:sz w:val="18"/>
        </w:rPr>
      </w:pPr>
    </w:p>
    <w:p w14:paraId="71BD222E" w14:textId="77777777" w:rsidR="00D62FBE" w:rsidRDefault="00D62FBE" w:rsidP="00D62FBE"/>
    <w:tbl>
      <w:tblPr>
        <w:tblStyle w:val="Tabela-Siatka"/>
        <w:tblW w:w="518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89"/>
        <w:gridCol w:w="596"/>
        <w:gridCol w:w="3379"/>
      </w:tblGrid>
      <w:tr w:rsidR="00D62FBE" w14:paraId="1DA07C57" w14:textId="77777777" w:rsidTr="00D62FBE">
        <w:trPr>
          <w:trHeight w:val="610"/>
        </w:trPr>
        <w:tc>
          <w:tcPr>
            <w:tcW w:w="2624" w:type="pct"/>
            <w:vMerge w:val="restart"/>
          </w:tcPr>
          <w:p w14:paraId="7FD530E6" w14:textId="77777777" w:rsidR="00D62FBE" w:rsidRPr="00C91687" w:rsidRDefault="00D62FBE" w:rsidP="003B5A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Podlaski Ośrodek Badań Regionalnych</w:t>
            </w:r>
          </w:p>
          <w:p w14:paraId="30C1E0DD" w14:textId="77777777" w:rsidR="00D62FBE" w:rsidRPr="00C91687" w:rsidRDefault="00D62FBE" w:rsidP="003B5A72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85 749 77 50</w:t>
            </w:r>
          </w:p>
          <w:p w14:paraId="18DC5B20" w14:textId="77777777" w:rsidR="00D62FBE" w:rsidRDefault="00D62FBE" w:rsidP="003B5A72">
            <w:pPr>
              <w:rPr>
                <w:sz w:val="18"/>
              </w:rPr>
            </w:pPr>
            <w:r w:rsidRPr="00C91687">
              <w:rPr>
                <w:b/>
                <w:sz w:val="20"/>
              </w:rPr>
              <w:t>e-mail:</w:t>
            </w:r>
            <w:r w:rsidRPr="00C91687">
              <w:rPr>
                <w:sz w:val="20"/>
              </w:rPr>
              <w:t xml:space="preserve"> </w:t>
            </w:r>
            <w:r w:rsidRPr="00F105AA">
              <w:rPr>
                <w:b/>
                <w:sz w:val="20"/>
                <w:u w:val="single"/>
              </w:rPr>
              <w:t>POBR.bialystok@stat.gov.pl</w:t>
            </w:r>
            <w:hyperlink r:id="rId18" w:history="1"/>
          </w:p>
        </w:tc>
        <w:tc>
          <w:tcPr>
            <w:tcW w:w="356" w:type="pct"/>
            <w:vAlign w:val="center"/>
          </w:tcPr>
          <w:p w14:paraId="58A0901F" w14:textId="77777777" w:rsidR="00D62FBE" w:rsidRDefault="00D62FBE" w:rsidP="003B5A72">
            <w:pPr>
              <w:spacing w:before="240" w:after="0"/>
              <w:jc w:val="center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inline distT="0" distB="0" distL="0" distR="0" wp14:anchorId="1DF6026D" wp14:editId="01C7BF55">
                  <wp:extent cx="256540" cy="251460"/>
                  <wp:effectExtent l="0" t="0" r="0" b="0"/>
                  <wp:docPr id="131" name="Obraz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0" w:type="pct"/>
            <w:vAlign w:val="center"/>
          </w:tcPr>
          <w:p w14:paraId="22C5E9A1" w14:textId="77777777" w:rsidR="00D62FBE" w:rsidRPr="00F105AA" w:rsidRDefault="00D62FBE" w:rsidP="003B5A72">
            <w:pPr>
              <w:rPr>
                <w:sz w:val="18"/>
              </w:rPr>
            </w:pPr>
            <w:r w:rsidRPr="00F105AA">
              <w:rPr>
                <w:sz w:val="20"/>
              </w:rPr>
              <w:t>bialystok.stat.gov.pl</w:t>
            </w:r>
          </w:p>
        </w:tc>
      </w:tr>
      <w:tr w:rsidR="00D62FBE" w14:paraId="4DA84CF4" w14:textId="77777777" w:rsidTr="00D62FBE">
        <w:trPr>
          <w:trHeight w:val="436"/>
        </w:trPr>
        <w:tc>
          <w:tcPr>
            <w:tcW w:w="2624" w:type="pct"/>
            <w:vMerge/>
            <w:vAlign w:val="center"/>
          </w:tcPr>
          <w:p w14:paraId="30CEC795" w14:textId="77777777" w:rsidR="00D62FBE" w:rsidRDefault="00D62FBE" w:rsidP="003B5A72">
            <w:pPr>
              <w:rPr>
                <w:sz w:val="18"/>
              </w:rPr>
            </w:pPr>
          </w:p>
        </w:tc>
        <w:tc>
          <w:tcPr>
            <w:tcW w:w="356" w:type="pct"/>
            <w:vAlign w:val="center"/>
          </w:tcPr>
          <w:p w14:paraId="07CB7EE4" w14:textId="17F84FC4" w:rsidR="00D62FBE" w:rsidRDefault="00D62FBE" w:rsidP="003B5A72">
            <w:pPr>
              <w:spacing w:before="240" w:after="0"/>
              <w:jc w:val="center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inline distT="0" distB="0" distL="0" distR="0" wp14:anchorId="6703C80A" wp14:editId="5183666B">
                  <wp:extent cx="256540" cy="251460"/>
                  <wp:effectExtent l="0" t="0" r="0" b="0"/>
                  <wp:docPr id="143" name="Obraz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0" w:type="pct"/>
          </w:tcPr>
          <w:p w14:paraId="24CFA98D" w14:textId="77777777" w:rsidR="00D62FBE" w:rsidRPr="00F105AA" w:rsidRDefault="00D62FBE" w:rsidP="003B5A72">
            <w:pPr>
              <w:rPr>
                <w:sz w:val="18"/>
              </w:rPr>
            </w:pPr>
            <w:r w:rsidRPr="00F105AA">
              <w:rPr>
                <w:sz w:val="20"/>
              </w:rPr>
              <w:t>@</w:t>
            </w:r>
            <w:proofErr w:type="spellStart"/>
            <w:r w:rsidRPr="00F105AA">
              <w:rPr>
                <w:sz w:val="20"/>
              </w:rPr>
              <w:t>Bialystok_STAT</w:t>
            </w:r>
            <w:proofErr w:type="spellEnd"/>
          </w:p>
        </w:tc>
      </w:tr>
      <w:tr w:rsidR="00D62FBE" w14:paraId="353AA4AB" w14:textId="77777777" w:rsidTr="00D62FBE">
        <w:trPr>
          <w:trHeight w:val="436"/>
        </w:trPr>
        <w:tc>
          <w:tcPr>
            <w:tcW w:w="2624" w:type="pct"/>
            <w:vMerge/>
            <w:vAlign w:val="center"/>
          </w:tcPr>
          <w:p w14:paraId="4C9D1876" w14:textId="77777777" w:rsidR="00D62FBE" w:rsidRDefault="00D62FBE" w:rsidP="00D62FBE">
            <w:pPr>
              <w:rPr>
                <w:sz w:val="18"/>
              </w:rPr>
            </w:pPr>
          </w:p>
        </w:tc>
        <w:tc>
          <w:tcPr>
            <w:tcW w:w="356" w:type="pct"/>
            <w:vAlign w:val="center"/>
          </w:tcPr>
          <w:p w14:paraId="41C04F51" w14:textId="2C18E12E" w:rsidR="00D62FBE" w:rsidRDefault="00D62FBE" w:rsidP="00D62FB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252544C2" wp14:editId="705EDE0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29845</wp:posOffset>
                  </wp:positionV>
                  <wp:extent cx="256540" cy="251460"/>
                  <wp:effectExtent l="0" t="0" r="0" b="0"/>
                  <wp:wrapNone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0" w:type="pct"/>
          </w:tcPr>
          <w:p w14:paraId="09AFB836" w14:textId="1676F2CA" w:rsidR="00D62FBE" w:rsidRDefault="00D62FBE" w:rsidP="00D62FBE">
            <w:pPr>
              <w:rPr>
                <w:sz w:val="20"/>
              </w:rPr>
            </w:pPr>
            <w:r>
              <w:rPr>
                <w:sz w:val="20"/>
              </w:rPr>
              <w:t>@</w:t>
            </w:r>
            <w:proofErr w:type="spellStart"/>
            <w:r w:rsidRPr="00A67C00">
              <w:rPr>
                <w:sz w:val="20"/>
              </w:rPr>
              <w:t>UrzadStatystycznywBialymstoku</w:t>
            </w:r>
            <w:proofErr w:type="spellEnd"/>
          </w:p>
        </w:tc>
      </w:tr>
    </w:tbl>
    <w:p w14:paraId="5F87F1F3" w14:textId="5CF6A8EE"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F87F204" wp14:editId="6C0448F8">
                <wp:simplePos x="0" y="0"/>
                <wp:positionH relativeFrom="margin">
                  <wp:posOffset>20955</wp:posOffset>
                </wp:positionH>
                <wp:positionV relativeFrom="paragraph">
                  <wp:posOffset>419100</wp:posOffset>
                </wp:positionV>
                <wp:extent cx="6559550" cy="4178300"/>
                <wp:effectExtent l="0" t="0" r="12700" b="1270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178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7F221" w14:textId="77777777" w:rsidR="00607595" w:rsidRDefault="00607595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5F87F222" w14:textId="77777777" w:rsidR="00607595" w:rsidRDefault="00607595" w:rsidP="00AB6D25">
                            <w:pPr>
                              <w:rPr>
                                <w:b/>
                              </w:rPr>
                            </w:pPr>
                            <w:r w:rsidRPr="00ED18BD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644E4FA1" w14:textId="53708D12" w:rsidR="00607595" w:rsidRPr="00E63D1B" w:rsidRDefault="00AE7BB9" w:rsidP="00AB6D25">
                            <w:pPr>
                              <w:rPr>
                                <w:color w:val="001D77"/>
                              </w:rPr>
                            </w:pPr>
                            <w:hyperlink r:id="rId22" w:history="1">
                              <w:r w:rsidR="00607595" w:rsidRPr="00E63D1B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Oświata i wychowanie w roku szkolnym 201</w:t>
                              </w:r>
                              <w:r w:rsidR="006075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9</w:t>
                              </w:r>
                              <w:r w:rsidR="00607595" w:rsidRPr="00E63D1B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/20</w:t>
                              </w:r>
                              <w:r w:rsidR="006075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20</w:t>
                              </w:r>
                            </w:hyperlink>
                          </w:p>
                          <w:p w14:paraId="3055F0F2" w14:textId="490CE580" w:rsidR="00607595" w:rsidRPr="009B1768" w:rsidRDefault="00AE7BB9" w:rsidP="00AB6D25">
                            <w:pPr>
                              <w:rPr>
                                <w:color w:val="001D77"/>
                                <w:sz w:val="18"/>
                                <w:szCs w:val="18"/>
                                <w:u w:val="single"/>
                              </w:rPr>
                            </w:pPr>
                            <w:hyperlink r:id="rId23" w:history="1">
                              <w:r w:rsidR="00607595" w:rsidRPr="00E63D1B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Szkoły</w:t>
                              </w:r>
                              <w:r w:rsidR="00607595" w:rsidRPr="009B1768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 xml:space="preserve"> wyższe i ich finanse w 201</w:t>
                              </w:r>
                              <w:r w:rsidR="0060759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9</w:t>
                              </w:r>
                              <w:r w:rsidR="00607595" w:rsidRPr="009B1768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 xml:space="preserve"> r.</w:t>
                              </w:r>
                            </w:hyperlink>
                            <w:r w:rsidR="00607595" w:rsidRPr="009B1768">
                              <w:rPr>
                                <w:color w:val="001D77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  <w:p w14:paraId="76F16321" w14:textId="77777777" w:rsidR="00607595" w:rsidRPr="00ED18BD" w:rsidRDefault="00607595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5F87F228" w14:textId="77777777" w:rsidR="00607595" w:rsidRPr="00ED18BD" w:rsidRDefault="00607595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18BD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67C3E8C5" w14:textId="77777777" w:rsidR="00607595" w:rsidRPr="00A15A1C" w:rsidRDefault="00AE7BB9" w:rsidP="004321EE">
                            <w:pPr>
                              <w:rPr>
                                <w:color w:val="001D77"/>
                                <w:sz w:val="18"/>
                                <w:szCs w:val="18"/>
                                <w:u w:val="single"/>
                              </w:rPr>
                            </w:pPr>
                            <w:hyperlink r:id="rId24" w:history="1">
                              <w:r w:rsidR="00607595" w:rsidRPr="00A15A1C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Bank Danych Lokalnych – Szkolnictwo</w:t>
                              </w:r>
                            </w:hyperlink>
                          </w:p>
                          <w:p w14:paraId="61C5C394" w14:textId="77777777" w:rsidR="00607595" w:rsidRDefault="00AE7BB9" w:rsidP="004321EE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5" w:history="1">
                              <w:hyperlink r:id="rId26" w:history="1">
                                <w:r w:rsidR="00607595" w:rsidRPr="00A15A1C">
                                  <w:rPr>
                                    <w:rStyle w:val="Hipercze"/>
                                    <w:rFonts w:cstheme="minorBidi"/>
                                    <w:color w:val="001D77"/>
                                    <w:sz w:val="18"/>
                                    <w:szCs w:val="18"/>
                                  </w:rPr>
                                  <w:t>Bank Danych Lokalnych – Szkolnictwo</w:t>
                                </w:r>
                              </w:hyperlink>
                              <w:r w:rsidR="00607595" w:rsidRPr="00A15A1C">
                                <w:rPr>
                                  <w:color w:val="001D77"/>
                                  <w:sz w:val="18"/>
                                  <w:szCs w:val="18"/>
                                  <w:u w:val="single"/>
                                </w:rPr>
                                <w:t xml:space="preserve"> </w:t>
                              </w:r>
                              <w:r w:rsidR="00607595" w:rsidRPr="00A15A1C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Wyższe</w:t>
                              </w:r>
                            </w:hyperlink>
                          </w:p>
                          <w:p w14:paraId="0487C90B" w14:textId="54C1ECF3" w:rsidR="00607595" w:rsidRPr="00A15A1C" w:rsidRDefault="00AE7BB9" w:rsidP="004321EE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7" w:history="1">
                              <w:hyperlink r:id="rId28" w:history="1">
                                <w:r w:rsidR="00607595" w:rsidRPr="00A15A1C">
                                  <w:rPr>
                                    <w:rStyle w:val="Hipercze"/>
                                    <w:rFonts w:cstheme="minorBidi"/>
                                    <w:color w:val="001D77"/>
                                    <w:sz w:val="18"/>
                                    <w:szCs w:val="18"/>
                                  </w:rPr>
                                  <w:t xml:space="preserve">Bank Danych Lokalnych – </w:t>
                                </w:r>
                                <w:r w:rsidR="00607595">
                                  <w:rPr>
                                    <w:rStyle w:val="Hipercze"/>
                                    <w:rFonts w:cstheme="minorBidi"/>
                                    <w:color w:val="001D77"/>
                                    <w:sz w:val="18"/>
                                    <w:szCs w:val="18"/>
                                  </w:rPr>
                                  <w:t>Wychowanie przedszkolne</w:t>
                                </w:r>
                              </w:hyperlink>
                            </w:hyperlink>
                          </w:p>
                          <w:p w14:paraId="5F87F22B" w14:textId="77777777" w:rsidR="00607595" w:rsidRPr="00174E0C" w:rsidRDefault="00607595" w:rsidP="00AB6D25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</w:p>
                          <w:p w14:paraId="46F7EB98" w14:textId="799EE329" w:rsidR="00607595" w:rsidRPr="00ED18BD" w:rsidRDefault="00607595" w:rsidP="0054021B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0000" w:themeColor="text1"/>
                                <w:szCs w:val="24"/>
                                <w:u w:val="none"/>
                              </w:rPr>
                            </w:pPr>
                            <w:r w:rsidRPr="00ED18BD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72D7EB8C" w14:textId="034AAA42" w:rsidR="00607595" w:rsidRPr="00C65A4A" w:rsidRDefault="00AE7BB9" w:rsidP="0054021B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9" w:history="1">
                              <w:r w:rsidR="00607595" w:rsidRPr="00C65A4A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Dzieci w placówkach wychowania przedszkolnego</w:t>
                              </w:r>
                            </w:hyperlink>
                          </w:p>
                          <w:p w14:paraId="00327D8B" w14:textId="2C06DD58" w:rsidR="00607595" w:rsidRPr="00C65A4A" w:rsidRDefault="00AE7BB9" w:rsidP="0054021B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0" w:history="1">
                              <w:r w:rsidR="00607595" w:rsidRPr="00C65A4A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Studia wyższe</w:t>
                              </w:r>
                            </w:hyperlink>
                          </w:p>
                          <w:p w14:paraId="4A160F0E" w14:textId="63F376F8" w:rsidR="00607595" w:rsidRPr="00C65A4A" w:rsidRDefault="00AE7BB9" w:rsidP="0054021B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1" w:history="1">
                              <w:r w:rsidR="00607595" w:rsidRPr="00C65A4A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Szkoła</w:t>
                              </w:r>
                            </w:hyperlink>
                          </w:p>
                          <w:p w14:paraId="2DC02E66" w14:textId="01264D73" w:rsidR="00607595" w:rsidRPr="00C65A4A" w:rsidRDefault="00AE7BB9" w:rsidP="0054021B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2" w:history="1">
                              <w:r w:rsidR="00607595" w:rsidRPr="00C65A4A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Szkoła dla dorosłych</w:t>
                              </w:r>
                            </w:hyperlink>
                          </w:p>
                          <w:p w14:paraId="565BDC4F" w14:textId="3130D5FC" w:rsidR="00607595" w:rsidRPr="009D75C9" w:rsidRDefault="00AE7BB9" w:rsidP="0054021B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3" w:history="1">
                              <w:r w:rsidR="00607595" w:rsidRPr="009D75C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Uczelnia</w:t>
                              </w:r>
                            </w:hyperlink>
                          </w:p>
                          <w:p w14:paraId="7E80316D" w14:textId="77777777" w:rsidR="00607595" w:rsidRPr="009D75C9" w:rsidRDefault="00AE7BB9" w:rsidP="006D08BC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4" w:history="1">
                              <w:r w:rsidR="00607595" w:rsidRPr="009D75C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Wychowanie przedszkolne</w:t>
                              </w:r>
                            </w:hyperlink>
                          </w:p>
                          <w:p w14:paraId="5EC0A04F" w14:textId="77777777" w:rsidR="00607595" w:rsidRDefault="00607595" w:rsidP="0054021B"/>
                          <w:p w14:paraId="004C744C" w14:textId="77777777" w:rsidR="00607595" w:rsidRDefault="00607595" w:rsidP="0054021B"/>
                          <w:p w14:paraId="6FD65742" w14:textId="77777777" w:rsidR="00607595" w:rsidRDefault="00607595" w:rsidP="0054021B"/>
                          <w:p w14:paraId="5455C8A9" w14:textId="77777777" w:rsidR="00607595" w:rsidRDefault="00607595" w:rsidP="0054021B"/>
                          <w:p w14:paraId="5F87F22F" w14:textId="0ED0DF0B" w:rsidR="00607595" w:rsidRPr="0054021B" w:rsidRDefault="00607595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7F204" id="_x0000_s1037" type="#_x0000_t202" style="position:absolute;margin-left:1.65pt;margin-top:33pt;width:516.5pt;height:329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GETPQIAAHQEAAAOAAAAZHJzL2Uyb0RvYy54bWysVFFv0zAQfkfiP1h+p2m7ZmujptPoGEIa&#10;MGnwA66O01izfcF2m5Rfz9npug4ekBAvke07f/fd9/myvO6NZnvpvEJb8slozJm0AitltyX//u3u&#10;3ZwzH8BWoNHKkh+k59ert2+WXVvIKTaoK+kYgVhfdG3JmxDaIsu8aKQBP8JWWgrW6AwE2rptVjno&#10;CN3obDoeX2Yduqp1KKT3dHo7BPkq4de1FOFrXXsZmC45cQvp69J3E7/ZagnF1kHbKHGkAf/AwoCy&#10;VPQEdQsB2M6pP6CMEg491mEk0GRY10rI1AN1Mxn/1s1jA61MvZA4vj3J5P8frPiyf3BMVSW/4MyC&#10;IYseUEsW5JMP2Ek2jRJ1rS8o87Gl3NC/x56sTu369h7Fk2cW1w3YrbxxDrtGQkUUJ/FmdnZ1wPER&#10;ZNN9xopqwS5gAuprZ6J+pAgjdLLqcLJH9oEJOrzM80WeU0hQbDa5ml+Mk4EZFM/XW+fDR4mGxUXJ&#10;Hfmf4GF/70OkA8VzSqzmUavqTmmdNvHNybV2bA/0WjbboUW9M8R1OFvk41PJ9ERjekJ9haQt60q+&#10;yKf5INJfqgy8XiEYFWgstDIln1PJoSgUUdkPtqILUARQelhTU9oepY7qDjqHftMnYyfJiOjDBqsD&#10;ie9wGAMaW1o06H5y1tEIlNz/2IGTnOlPlgxcTGazODNpM8uvprRx55HNeQSsIKiSB86G5TqkOYtc&#10;Ld6Q0bVKFrwwOXKmp500PI5hnJ3zfcp6+VmsfgEAAP//AwBQSwMEFAAGAAgAAAAhACmZNSLfAAAA&#10;CQEAAA8AAABkcnMvZG93bnJldi54bWxMj8FOwzAQRO9I/IO1SFwQtUnAoSFOhZAquFUpVXt1Y5OE&#10;xusodtvw92xPcNyZ0eybYjG5np3sGDqPCh5mApjF2psOGwWbz+X9M7AQNRrde7QKfmyARXl9Vejc&#10;+DNW9rSODaMSDLlW0MY45JyHurVOh5kfLJL35UenI51jw82oz1Tuep4IIbnTHdKHVg/2rbX1YX10&#10;Ct7n2dPyI9lkq4P8lmZ+V22HXaXU7c30+gIs2in+heGCT+hQEtPeH9EE1itIUwoqkJIWXWyRSlL2&#10;CrLkUQAvC/5/QfkLAAD//wMAUEsBAi0AFAAGAAgAAAAhALaDOJL+AAAA4QEAABMAAAAAAAAAAAAA&#10;AAAAAAAAAFtDb250ZW50X1R5cGVzXS54bWxQSwECLQAUAAYACAAAACEAOP0h/9YAAACUAQAACwAA&#10;AAAAAAAAAAAAAAAvAQAAX3JlbHMvLnJlbHNQSwECLQAUAAYACAAAACEATnhhEz0CAAB0BAAADgAA&#10;AAAAAAAAAAAAAAAuAgAAZHJzL2Uyb0RvYy54bWxQSwECLQAUAAYACAAAACEAKZk1It8AAAAJAQAA&#10;DwAAAAAAAAAAAAAAAACXBAAAZHJzL2Rvd25yZXYueG1sUEsFBgAAAAAEAAQA8wAAAKMFAAAAAA==&#10;" fillcolor="#f2f2f2 [3052]" strokecolor="white [3212]">
                <v:textbox>
                  <w:txbxContent>
                    <w:p w14:paraId="5F87F221" w14:textId="77777777" w:rsidR="00607595" w:rsidRDefault="00607595" w:rsidP="00AB6D25">
                      <w:pPr>
                        <w:rPr>
                          <w:b/>
                        </w:rPr>
                      </w:pPr>
                    </w:p>
                    <w:p w14:paraId="5F87F222" w14:textId="77777777" w:rsidR="00607595" w:rsidRDefault="00607595" w:rsidP="00AB6D25">
                      <w:pPr>
                        <w:rPr>
                          <w:b/>
                        </w:rPr>
                      </w:pPr>
                      <w:r w:rsidRPr="00ED18BD">
                        <w:rPr>
                          <w:b/>
                        </w:rPr>
                        <w:t>Powiązane opracowania</w:t>
                      </w:r>
                    </w:p>
                    <w:p w14:paraId="644E4FA1" w14:textId="53708D12" w:rsidR="00607595" w:rsidRPr="00E63D1B" w:rsidRDefault="00607595" w:rsidP="00AB6D25">
                      <w:pPr>
                        <w:rPr>
                          <w:color w:val="001D77"/>
                        </w:rPr>
                      </w:pPr>
                      <w:hyperlink r:id="rId35" w:history="1">
                        <w:r w:rsidRPr="00E63D1B">
                          <w:rPr>
                            <w:rStyle w:val="Hipercze"/>
                            <w:rFonts w:cstheme="minorBidi"/>
                            <w:color w:val="001D77"/>
                          </w:rPr>
                          <w:t>Oświata i wychowanie w roku szkolnym 201</w:t>
                        </w:r>
                        <w:r>
                          <w:rPr>
                            <w:rStyle w:val="Hipercze"/>
                            <w:rFonts w:cstheme="minorBidi"/>
                            <w:color w:val="001D77"/>
                          </w:rPr>
                          <w:t>9</w:t>
                        </w:r>
                        <w:r w:rsidRPr="00E63D1B">
                          <w:rPr>
                            <w:rStyle w:val="Hipercze"/>
                            <w:rFonts w:cstheme="minorBidi"/>
                            <w:color w:val="001D77"/>
                          </w:rPr>
                          <w:t>/20</w:t>
                        </w:r>
                        <w:r>
                          <w:rPr>
                            <w:rStyle w:val="Hipercze"/>
                            <w:rFonts w:cstheme="minorBidi"/>
                            <w:color w:val="001D77"/>
                          </w:rPr>
                          <w:t>20</w:t>
                        </w:r>
                      </w:hyperlink>
                    </w:p>
                    <w:p w14:paraId="3055F0F2" w14:textId="490CE580" w:rsidR="00607595" w:rsidRPr="009B1768" w:rsidRDefault="00607595" w:rsidP="00AB6D25">
                      <w:pPr>
                        <w:rPr>
                          <w:color w:val="001D77"/>
                          <w:sz w:val="18"/>
                          <w:szCs w:val="18"/>
                          <w:u w:val="single"/>
                        </w:rPr>
                      </w:pPr>
                      <w:hyperlink r:id="rId36" w:history="1">
                        <w:r w:rsidRPr="00E63D1B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Szkoły</w:t>
                        </w:r>
                        <w:r w:rsidRPr="009B1768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 xml:space="preserve"> wyższe i ich finanse w 201</w:t>
                        </w:r>
                        <w:r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9</w:t>
                        </w:r>
                        <w:r w:rsidRPr="009B1768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 xml:space="preserve"> r.</w:t>
                        </w:r>
                      </w:hyperlink>
                      <w:r w:rsidRPr="009B1768">
                        <w:rPr>
                          <w:color w:val="001D77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</w:p>
                    <w:p w14:paraId="76F16321" w14:textId="77777777" w:rsidR="00607595" w:rsidRPr="00ED18BD" w:rsidRDefault="00607595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5F87F228" w14:textId="77777777" w:rsidR="00607595" w:rsidRPr="00ED18BD" w:rsidRDefault="00607595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18BD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67C3E8C5" w14:textId="77777777" w:rsidR="00607595" w:rsidRPr="00A15A1C" w:rsidRDefault="00607595" w:rsidP="004321EE">
                      <w:pPr>
                        <w:rPr>
                          <w:color w:val="001D77"/>
                          <w:sz w:val="18"/>
                          <w:szCs w:val="18"/>
                          <w:u w:val="single"/>
                        </w:rPr>
                      </w:pPr>
                      <w:hyperlink r:id="rId37" w:history="1">
                        <w:r w:rsidRPr="00A15A1C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Bank Danych Lokalnych – Szkolnictwo</w:t>
                        </w:r>
                      </w:hyperlink>
                    </w:p>
                    <w:p w14:paraId="61C5C394" w14:textId="77777777" w:rsidR="00607595" w:rsidRDefault="00607595" w:rsidP="004321EE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38" w:history="1">
                        <w:hyperlink r:id="rId39" w:history="1">
                          <w:r w:rsidRPr="00A15A1C">
                            <w:rPr>
                              <w:rStyle w:val="Hipercze"/>
                              <w:rFonts w:cstheme="minorBidi"/>
                              <w:color w:val="001D77"/>
                              <w:sz w:val="18"/>
                              <w:szCs w:val="18"/>
                            </w:rPr>
                            <w:t>Bank Danych Lokalnych – Szkolnictwo</w:t>
                          </w:r>
                        </w:hyperlink>
                        <w:r w:rsidRPr="00A15A1C">
                          <w:rPr>
                            <w:color w:val="001D77"/>
                            <w:sz w:val="18"/>
                            <w:szCs w:val="18"/>
                            <w:u w:val="single"/>
                          </w:rPr>
                          <w:t xml:space="preserve"> </w:t>
                        </w:r>
                        <w:r w:rsidRPr="00A15A1C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Wyższe</w:t>
                        </w:r>
                      </w:hyperlink>
                    </w:p>
                    <w:p w14:paraId="0487C90B" w14:textId="54C1ECF3" w:rsidR="00607595" w:rsidRPr="00A15A1C" w:rsidRDefault="00607595" w:rsidP="004321EE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0" w:history="1">
                        <w:hyperlink r:id="rId41" w:history="1">
                          <w:r w:rsidRPr="00A15A1C">
                            <w:rPr>
                              <w:rStyle w:val="Hipercze"/>
                              <w:rFonts w:cstheme="minorBidi"/>
                              <w:color w:val="001D77"/>
                              <w:sz w:val="18"/>
                              <w:szCs w:val="18"/>
                            </w:rPr>
                            <w:t xml:space="preserve">Bank Danych Lokalnych – </w:t>
                          </w:r>
                          <w:r>
                            <w:rPr>
                              <w:rStyle w:val="Hipercze"/>
                              <w:rFonts w:cstheme="minorBidi"/>
                              <w:color w:val="001D77"/>
                              <w:sz w:val="18"/>
                              <w:szCs w:val="18"/>
                            </w:rPr>
                            <w:t>Wychowanie przedszkolne</w:t>
                          </w:r>
                        </w:hyperlink>
                      </w:hyperlink>
                    </w:p>
                    <w:p w14:paraId="5F87F22B" w14:textId="77777777" w:rsidR="00607595" w:rsidRPr="00174E0C" w:rsidRDefault="00607595" w:rsidP="00AB6D25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</w:p>
                    <w:p w14:paraId="46F7EB98" w14:textId="799EE329" w:rsidR="00607595" w:rsidRPr="00ED18BD" w:rsidRDefault="00607595" w:rsidP="0054021B">
                      <w:pPr>
                        <w:rPr>
                          <w:rStyle w:val="Hipercze"/>
                          <w:rFonts w:cstheme="minorBidi"/>
                          <w:b/>
                          <w:color w:val="000000" w:themeColor="text1"/>
                          <w:szCs w:val="24"/>
                          <w:u w:val="none"/>
                        </w:rPr>
                      </w:pPr>
                      <w:r w:rsidRPr="00ED18BD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72D7EB8C" w14:textId="034AAA42" w:rsidR="00607595" w:rsidRPr="00C65A4A" w:rsidRDefault="00607595" w:rsidP="0054021B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2" w:history="1">
                        <w:r w:rsidRPr="00C65A4A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Dzieci w placówkach wychowania przedszkolnego</w:t>
                        </w:r>
                      </w:hyperlink>
                    </w:p>
                    <w:p w14:paraId="00327D8B" w14:textId="2C06DD58" w:rsidR="00607595" w:rsidRPr="00C65A4A" w:rsidRDefault="00607595" w:rsidP="0054021B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3" w:history="1">
                        <w:r w:rsidRPr="00C65A4A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Studia wyższe</w:t>
                        </w:r>
                      </w:hyperlink>
                    </w:p>
                    <w:p w14:paraId="4A160F0E" w14:textId="63F376F8" w:rsidR="00607595" w:rsidRPr="00C65A4A" w:rsidRDefault="00607595" w:rsidP="0054021B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44" w:history="1">
                        <w:r w:rsidRPr="00C65A4A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Szkoła</w:t>
                        </w:r>
                      </w:hyperlink>
                    </w:p>
                    <w:p w14:paraId="2DC02E66" w14:textId="01264D73" w:rsidR="00607595" w:rsidRPr="00C65A4A" w:rsidRDefault="00607595" w:rsidP="0054021B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5" w:history="1">
                        <w:r w:rsidRPr="00C65A4A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Szkoła dla dorosłych</w:t>
                        </w:r>
                      </w:hyperlink>
                    </w:p>
                    <w:p w14:paraId="565BDC4F" w14:textId="3130D5FC" w:rsidR="00607595" w:rsidRPr="009D75C9" w:rsidRDefault="00607595" w:rsidP="0054021B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46" w:history="1">
                        <w:r w:rsidRPr="009D75C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Uczelnia</w:t>
                        </w:r>
                      </w:hyperlink>
                    </w:p>
                    <w:p w14:paraId="7E80316D" w14:textId="77777777" w:rsidR="00607595" w:rsidRPr="009D75C9" w:rsidRDefault="00607595" w:rsidP="006D08BC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7" w:history="1">
                        <w:r w:rsidRPr="009D75C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Wychowanie przedszkolne</w:t>
                        </w:r>
                      </w:hyperlink>
                    </w:p>
                    <w:p w14:paraId="5EC0A04F" w14:textId="77777777" w:rsidR="00607595" w:rsidRDefault="00607595" w:rsidP="0054021B"/>
                    <w:p w14:paraId="004C744C" w14:textId="77777777" w:rsidR="00607595" w:rsidRDefault="00607595" w:rsidP="0054021B"/>
                    <w:p w14:paraId="6FD65742" w14:textId="77777777" w:rsidR="00607595" w:rsidRDefault="00607595" w:rsidP="0054021B"/>
                    <w:p w14:paraId="5455C8A9" w14:textId="77777777" w:rsidR="00607595" w:rsidRDefault="00607595" w:rsidP="0054021B"/>
                    <w:p w14:paraId="5F87F22F" w14:textId="0ED0DF0B" w:rsidR="00607595" w:rsidRPr="0054021B" w:rsidRDefault="00607595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AE4F99">
      <w:headerReference w:type="default" r:id="rId4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6CCD05" w14:textId="77777777" w:rsidR="00607595" w:rsidRDefault="00607595" w:rsidP="000662E2">
      <w:pPr>
        <w:spacing w:after="0" w:line="240" w:lineRule="auto"/>
      </w:pPr>
      <w:r>
        <w:separator/>
      </w:r>
    </w:p>
  </w:endnote>
  <w:endnote w:type="continuationSeparator" w:id="0">
    <w:p w14:paraId="51EE2D8B" w14:textId="77777777" w:rsidR="00607595" w:rsidRDefault="0060759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ambria Math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4D71561A-E4A3-4D58-B450-9EF76389C85B}"/>
    <w:embedBold r:id="rId2" w:fontKey="{C98CE478-B208-4297-A7A5-03C7ACE2AB99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98BE8BD-2686-4328-B6AA-E93520EE9819}"/>
    <w:embedBold r:id="rId4" w:fontKey="{407EAD92-F85D-47C3-85BE-54D69BFC71E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6CD3E2C-E978-40A9-8E79-004942598ADF}"/>
    <w:embedBold r:id="rId6" w:fontKey="{F36C1088-67EF-4E72-923E-97D5D2A6B65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D5320EE-49E4-4D45-B51B-182B02B180EF}"/>
    <w:embedItalic r:id="rId8" w:fontKey="{290FE95C-9D6C-4020-8873-8BD788B8E52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6F909AE-EB3B-412C-B928-8BF02D97ECAE}"/>
  </w:font>
  <w:font w:name="Fira Sans Extra Condensed SemiB">
    <w:altName w:val="Corbe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25AE15C3-A551-4B9E-92B7-D459125FC2A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2783340"/>
      <w:docPartObj>
        <w:docPartGallery w:val="Page Numbers (Bottom of Page)"/>
        <w:docPartUnique/>
      </w:docPartObj>
    </w:sdtPr>
    <w:sdtEndPr/>
    <w:sdtContent>
      <w:p w14:paraId="5C8881A2" w14:textId="2A9720E7" w:rsidR="00607595" w:rsidRDefault="0060759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BB9">
          <w:rPr>
            <w:noProof/>
          </w:rPr>
          <w:t>10</w:t>
        </w:r>
        <w:r>
          <w:fldChar w:fldCharType="end"/>
        </w:r>
      </w:p>
    </w:sdtContent>
  </w:sdt>
  <w:p w14:paraId="1A4D35FF" w14:textId="77777777" w:rsidR="00607595" w:rsidRDefault="0060759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4882671"/>
      <w:docPartObj>
        <w:docPartGallery w:val="Page Numbers (Bottom of Page)"/>
        <w:docPartUnique/>
      </w:docPartObj>
    </w:sdtPr>
    <w:sdtEndPr/>
    <w:sdtContent>
      <w:p w14:paraId="7D0D93AE" w14:textId="27DA000C" w:rsidR="00607595" w:rsidRDefault="0060759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BB9">
          <w:rPr>
            <w:noProof/>
          </w:rPr>
          <w:t>1</w:t>
        </w:r>
        <w:r>
          <w:fldChar w:fldCharType="end"/>
        </w:r>
      </w:p>
    </w:sdtContent>
  </w:sdt>
  <w:p w14:paraId="5AB21647" w14:textId="77777777" w:rsidR="00607595" w:rsidRDefault="0060759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65AD2D" w14:textId="77777777" w:rsidR="00607595" w:rsidRDefault="00607595" w:rsidP="000662E2">
      <w:pPr>
        <w:spacing w:after="0" w:line="240" w:lineRule="auto"/>
      </w:pPr>
      <w:r>
        <w:separator/>
      </w:r>
    </w:p>
  </w:footnote>
  <w:footnote w:type="continuationSeparator" w:id="0">
    <w:p w14:paraId="3167919B" w14:textId="77777777" w:rsidR="00607595" w:rsidRDefault="00607595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7F20A" w14:textId="77777777" w:rsidR="00607595" w:rsidRDefault="0060759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F87F210" wp14:editId="5F87F21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0B0998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F87F20B" w14:textId="77777777" w:rsidR="00607595" w:rsidRDefault="0060759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7F20C" w14:textId="38E36706" w:rsidR="00607595" w:rsidRDefault="0060759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F87F212" wp14:editId="5F87F21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87F231" w14:textId="77777777" w:rsidR="00607595" w:rsidRPr="003C6C8D" w:rsidRDefault="0060759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87F212" id="Schemat blokowy: opóźnienie 6" o:spid="_x0000_s1038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F87F231" w14:textId="77777777" w:rsidR="00607595" w:rsidRPr="003C6C8D" w:rsidRDefault="0060759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F87F214" wp14:editId="5F87F215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C73A3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06F4113F" wp14:editId="6DF86AE6">
          <wp:extent cx="1545535" cy="718767"/>
          <wp:effectExtent l="0" t="0" r="0" b="571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1Logo US w Białymstoku wersja podstawowa wariant kolorowy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87" r="1"/>
                  <a:stretch/>
                </pic:blipFill>
                <pic:spPr bwMode="auto">
                  <a:xfrm>
                    <a:off x="0" y="0"/>
                    <a:ext cx="1548186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F87F20D" w14:textId="77777777" w:rsidR="00607595" w:rsidRDefault="0060759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F87F218" wp14:editId="5F87F219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7F232" w14:textId="30DAF969" w:rsidR="00607595" w:rsidRPr="00C97596" w:rsidRDefault="0060759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30.12.2020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87F218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5F87F232" w14:textId="30DAF969" w:rsidR="00607595" w:rsidRPr="00C97596" w:rsidRDefault="0060759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30.12.2020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7F20E" w14:textId="77777777" w:rsidR="00607595" w:rsidRDefault="00607595">
    <w:pPr>
      <w:pStyle w:val="Nagwek"/>
    </w:pPr>
  </w:p>
  <w:p w14:paraId="5F87F20F" w14:textId="77777777" w:rsidR="00607595" w:rsidRDefault="0060759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25pt;height:122.25pt;visibility:visible;mso-wrap-style:square" o:bullet="t">
        <v:imagedata r:id="rId1" o:title=""/>
      </v:shape>
    </w:pict>
  </w:numPicBullet>
  <w:numPicBullet w:numPicBulletId="1">
    <w:pict>
      <v:shape id="_x0000_i1027" type="#_x0000_t75" style="width:122.25pt;height:122.25pt;visibility:visible;mso-wrap-style:square" o:bullet="t">
        <v:imagedata r:id="rId2" o:title=""/>
      </v:shape>
    </w:pict>
  </w:numPicBullet>
  <w:numPicBullet w:numPicBulletId="2">
    <w:pict>
      <v:shape id="_x0000_i1028" type="#_x0000_t75" style="width:21.75pt;height:21.75pt;visibility:visible;mso-wrap-style:square" o:bullet="t">
        <v:imagedata r:id="rId3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0A76EB9"/>
    <w:multiLevelType w:val="hybridMultilevel"/>
    <w:tmpl w:val="ED707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15E242F"/>
    <w:multiLevelType w:val="hybridMultilevel"/>
    <w:tmpl w:val="A4D04D2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6D104CB0"/>
    <w:multiLevelType w:val="hybridMultilevel"/>
    <w:tmpl w:val="8E640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TrueTypeFonts/>
  <w:proofState w:spelling="clean"/>
  <w:defaultTabStop w:val="708"/>
  <w:autoHyphenation/>
  <w:hyphenationZone w:val="425"/>
  <w:doNotHyphenateCaps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0B16"/>
    <w:rsid w:val="000113E3"/>
    <w:rsid w:val="00012201"/>
    <w:rsid w:val="000152F5"/>
    <w:rsid w:val="000167B3"/>
    <w:rsid w:val="000208AF"/>
    <w:rsid w:val="00025E9F"/>
    <w:rsid w:val="000345AA"/>
    <w:rsid w:val="000415B3"/>
    <w:rsid w:val="000420CD"/>
    <w:rsid w:val="00044C77"/>
    <w:rsid w:val="0004582E"/>
    <w:rsid w:val="00046161"/>
    <w:rsid w:val="000470AA"/>
    <w:rsid w:val="00047BB5"/>
    <w:rsid w:val="0005247A"/>
    <w:rsid w:val="0005477E"/>
    <w:rsid w:val="00055A53"/>
    <w:rsid w:val="00056AE6"/>
    <w:rsid w:val="00057CA1"/>
    <w:rsid w:val="00061B01"/>
    <w:rsid w:val="000621B1"/>
    <w:rsid w:val="000662E2"/>
    <w:rsid w:val="00066883"/>
    <w:rsid w:val="00071C64"/>
    <w:rsid w:val="00072800"/>
    <w:rsid w:val="00074DD8"/>
    <w:rsid w:val="000765F6"/>
    <w:rsid w:val="00076D1B"/>
    <w:rsid w:val="00077671"/>
    <w:rsid w:val="00080459"/>
    <w:rsid w:val="000806F7"/>
    <w:rsid w:val="0008639A"/>
    <w:rsid w:val="00086987"/>
    <w:rsid w:val="00086E25"/>
    <w:rsid w:val="000907C4"/>
    <w:rsid w:val="0009255B"/>
    <w:rsid w:val="00093A84"/>
    <w:rsid w:val="00093C0C"/>
    <w:rsid w:val="000A3D89"/>
    <w:rsid w:val="000B020D"/>
    <w:rsid w:val="000B0727"/>
    <w:rsid w:val="000B2696"/>
    <w:rsid w:val="000B47EF"/>
    <w:rsid w:val="000C047E"/>
    <w:rsid w:val="000C135D"/>
    <w:rsid w:val="000C24A0"/>
    <w:rsid w:val="000D08F8"/>
    <w:rsid w:val="000D0BE3"/>
    <w:rsid w:val="000D1D43"/>
    <w:rsid w:val="000D225C"/>
    <w:rsid w:val="000D2A5C"/>
    <w:rsid w:val="000D3F73"/>
    <w:rsid w:val="000D6AA1"/>
    <w:rsid w:val="000D7EC8"/>
    <w:rsid w:val="000E0918"/>
    <w:rsid w:val="000E2530"/>
    <w:rsid w:val="000E344A"/>
    <w:rsid w:val="000E35D9"/>
    <w:rsid w:val="000E3C1D"/>
    <w:rsid w:val="000E65FF"/>
    <w:rsid w:val="000F33B6"/>
    <w:rsid w:val="000F3661"/>
    <w:rsid w:val="000F4E00"/>
    <w:rsid w:val="000F50AC"/>
    <w:rsid w:val="000F5DD3"/>
    <w:rsid w:val="000F5FA4"/>
    <w:rsid w:val="001011C3"/>
    <w:rsid w:val="00101ABD"/>
    <w:rsid w:val="00110319"/>
    <w:rsid w:val="00110D87"/>
    <w:rsid w:val="00112C03"/>
    <w:rsid w:val="00112F42"/>
    <w:rsid w:val="00114DB9"/>
    <w:rsid w:val="00116087"/>
    <w:rsid w:val="00121285"/>
    <w:rsid w:val="00123B1D"/>
    <w:rsid w:val="00125227"/>
    <w:rsid w:val="00125DD2"/>
    <w:rsid w:val="00126437"/>
    <w:rsid w:val="00126DE1"/>
    <w:rsid w:val="001300AA"/>
    <w:rsid w:val="00130296"/>
    <w:rsid w:val="001323C8"/>
    <w:rsid w:val="00133FB4"/>
    <w:rsid w:val="001423B6"/>
    <w:rsid w:val="0014344C"/>
    <w:rsid w:val="001448A7"/>
    <w:rsid w:val="001454D2"/>
    <w:rsid w:val="00146621"/>
    <w:rsid w:val="00146FA7"/>
    <w:rsid w:val="0015079D"/>
    <w:rsid w:val="00152273"/>
    <w:rsid w:val="001531D0"/>
    <w:rsid w:val="00153EB1"/>
    <w:rsid w:val="001548E1"/>
    <w:rsid w:val="00157A10"/>
    <w:rsid w:val="00160C41"/>
    <w:rsid w:val="00162325"/>
    <w:rsid w:val="00163F79"/>
    <w:rsid w:val="001645B2"/>
    <w:rsid w:val="001654DD"/>
    <w:rsid w:val="00166161"/>
    <w:rsid w:val="001678D5"/>
    <w:rsid w:val="00170440"/>
    <w:rsid w:val="00172252"/>
    <w:rsid w:val="00174E0C"/>
    <w:rsid w:val="00175B45"/>
    <w:rsid w:val="00175FDC"/>
    <w:rsid w:val="00180AB1"/>
    <w:rsid w:val="0018425C"/>
    <w:rsid w:val="00186D14"/>
    <w:rsid w:val="00192055"/>
    <w:rsid w:val="001951DA"/>
    <w:rsid w:val="00195210"/>
    <w:rsid w:val="001962F6"/>
    <w:rsid w:val="001A36B0"/>
    <w:rsid w:val="001A3AB4"/>
    <w:rsid w:val="001A4E25"/>
    <w:rsid w:val="001A53E8"/>
    <w:rsid w:val="001B644A"/>
    <w:rsid w:val="001C035E"/>
    <w:rsid w:val="001C0FBC"/>
    <w:rsid w:val="001C318D"/>
    <w:rsid w:val="001C3269"/>
    <w:rsid w:val="001C5713"/>
    <w:rsid w:val="001C6790"/>
    <w:rsid w:val="001C767D"/>
    <w:rsid w:val="001C7954"/>
    <w:rsid w:val="001D1DB4"/>
    <w:rsid w:val="001D1E15"/>
    <w:rsid w:val="001E1EF1"/>
    <w:rsid w:val="001F0EA5"/>
    <w:rsid w:val="001F6C31"/>
    <w:rsid w:val="002067D6"/>
    <w:rsid w:val="00207313"/>
    <w:rsid w:val="0021137C"/>
    <w:rsid w:val="00211593"/>
    <w:rsid w:val="00213DE5"/>
    <w:rsid w:val="002220BD"/>
    <w:rsid w:val="002237CE"/>
    <w:rsid w:val="002244E5"/>
    <w:rsid w:val="00225758"/>
    <w:rsid w:val="002276CD"/>
    <w:rsid w:val="0023081C"/>
    <w:rsid w:val="0023139E"/>
    <w:rsid w:val="00242B13"/>
    <w:rsid w:val="00250DC5"/>
    <w:rsid w:val="00251A1D"/>
    <w:rsid w:val="002574F9"/>
    <w:rsid w:val="002652CF"/>
    <w:rsid w:val="002671F8"/>
    <w:rsid w:val="0027476F"/>
    <w:rsid w:val="00274A2B"/>
    <w:rsid w:val="00276811"/>
    <w:rsid w:val="002770A3"/>
    <w:rsid w:val="00277B34"/>
    <w:rsid w:val="00277C68"/>
    <w:rsid w:val="00282699"/>
    <w:rsid w:val="00291B2A"/>
    <w:rsid w:val="0029242E"/>
    <w:rsid w:val="002926DF"/>
    <w:rsid w:val="00296697"/>
    <w:rsid w:val="002B0472"/>
    <w:rsid w:val="002B109B"/>
    <w:rsid w:val="002B189F"/>
    <w:rsid w:val="002B18F6"/>
    <w:rsid w:val="002B1C82"/>
    <w:rsid w:val="002B3BEE"/>
    <w:rsid w:val="002B3C84"/>
    <w:rsid w:val="002B6B12"/>
    <w:rsid w:val="002C2B2B"/>
    <w:rsid w:val="002C432E"/>
    <w:rsid w:val="002C541E"/>
    <w:rsid w:val="002C73AD"/>
    <w:rsid w:val="002D001B"/>
    <w:rsid w:val="002D1775"/>
    <w:rsid w:val="002D1902"/>
    <w:rsid w:val="002D595C"/>
    <w:rsid w:val="002D6463"/>
    <w:rsid w:val="002E22CB"/>
    <w:rsid w:val="002E6140"/>
    <w:rsid w:val="002E6634"/>
    <w:rsid w:val="002E6985"/>
    <w:rsid w:val="002E71B6"/>
    <w:rsid w:val="002F219D"/>
    <w:rsid w:val="002F387B"/>
    <w:rsid w:val="002F3B4B"/>
    <w:rsid w:val="002F3DB6"/>
    <w:rsid w:val="002F4FA1"/>
    <w:rsid w:val="002F77C8"/>
    <w:rsid w:val="0030086D"/>
    <w:rsid w:val="003012F8"/>
    <w:rsid w:val="00302302"/>
    <w:rsid w:val="00303EC5"/>
    <w:rsid w:val="00304A9A"/>
    <w:rsid w:val="00304F22"/>
    <w:rsid w:val="00306C7C"/>
    <w:rsid w:val="00306E7B"/>
    <w:rsid w:val="003071FD"/>
    <w:rsid w:val="003165BC"/>
    <w:rsid w:val="003213BE"/>
    <w:rsid w:val="00322EDD"/>
    <w:rsid w:val="00324630"/>
    <w:rsid w:val="00327EB7"/>
    <w:rsid w:val="003308CF"/>
    <w:rsid w:val="00330EBB"/>
    <w:rsid w:val="0033121A"/>
    <w:rsid w:val="00332320"/>
    <w:rsid w:val="003341E1"/>
    <w:rsid w:val="00334761"/>
    <w:rsid w:val="00340B90"/>
    <w:rsid w:val="003417E2"/>
    <w:rsid w:val="00341979"/>
    <w:rsid w:val="00346099"/>
    <w:rsid w:val="00347D72"/>
    <w:rsid w:val="003509BB"/>
    <w:rsid w:val="00355842"/>
    <w:rsid w:val="00356C1E"/>
    <w:rsid w:val="003573DA"/>
    <w:rsid w:val="00357611"/>
    <w:rsid w:val="00366D9F"/>
    <w:rsid w:val="00367237"/>
    <w:rsid w:val="0037077F"/>
    <w:rsid w:val="00373537"/>
    <w:rsid w:val="00373882"/>
    <w:rsid w:val="0037505D"/>
    <w:rsid w:val="003807C4"/>
    <w:rsid w:val="00383CC6"/>
    <w:rsid w:val="003843DB"/>
    <w:rsid w:val="0038536D"/>
    <w:rsid w:val="0038751C"/>
    <w:rsid w:val="003875CC"/>
    <w:rsid w:val="00390ABF"/>
    <w:rsid w:val="00393761"/>
    <w:rsid w:val="0039523A"/>
    <w:rsid w:val="00396A62"/>
    <w:rsid w:val="00397CDF"/>
    <w:rsid w:val="00397D18"/>
    <w:rsid w:val="003A1B36"/>
    <w:rsid w:val="003A30E1"/>
    <w:rsid w:val="003A7640"/>
    <w:rsid w:val="003B1454"/>
    <w:rsid w:val="003B1EC9"/>
    <w:rsid w:val="003B2A6E"/>
    <w:rsid w:val="003B46BE"/>
    <w:rsid w:val="003B5A72"/>
    <w:rsid w:val="003B5E4D"/>
    <w:rsid w:val="003B7A23"/>
    <w:rsid w:val="003C04F0"/>
    <w:rsid w:val="003C4014"/>
    <w:rsid w:val="003C59D8"/>
    <w:rsid w:val="003C59E0"/>
    <w:rsid w:val="003C6C8D"/>
    <w:rsid w:val="003C6FBE"/>
    <w:rsid w:val="003D0FCF"/>
    <w:rsid w:val="003D1EE2"/>
    <w:rsid w:val="003D491B"/>
    <w:rsid w:val="003D4F95"/>
    <w:rsid w:val="003D5F42"/>
    <w:rsid w:val="003D60A9"/>
    <w:rsid w:val="003D6640"/>
    <w:rsid w:val="003D7F1E"/>
    <w:rsid w:val="003E008C"/>
    <w:rsid w:val="003E1F8E"/>
    <w:rsid w:val="003E24D7"/>
    <w:rsid w:val="003E2873"/>
    <w:rsid w:val="003E2DC3"/>
    <w:rsid w:val="003E3423"/>
    <w:rsid w:val="003E4251"/>
    <w:rsid w:val="003E473B"/>
    <w:rsid w:val="003E61F4"/>
    <w:rsid w:val="003E7E92"/>
    <w:rsid w:val="003F3022"/>
    <w:rsid w:val="003F4C97"/>
    <w:rsid w:val="003F5884"/>
    <w:rsid w:val="003F7FE6"/>
    <w:rsid w:val="00400193"/>
    <w:rsid w:val="00400C0E"/>
    <w:rsid w:val="00406C43"/>
    <w:rsid w:val="004108E9"/>
    <w:rsid w:val="00410B3E"/>
    <w:rsid w:val="00410BBF"/>
    <w:rsid w:val="00411221"/>
    <w:rsid w:val="00411F25"/>
    <w:rsid w:val="00414F5A"/>
    <w:rsid w:val="004212E7"/>
    <w:rsid w:val="00421AA7"/>
    <w:rsid w:val="00423D62"/>
    <w:rsid w:val="00424092"/>
    <w:rsid w:val="004240A3"/>
    <w:rsid w:val="004242D6"/>
    <w:rsid w:val="0042446D"/>
    <w:rsid w:val="00425393"/>
    <w:rsid w:val="0042629A"/>
    <w:rsid w:val="00427BF8"/>
    <w:rsid w:val="00427C71"/>
    <w:rsid w:val="00431C02"/>
    <w:rsid w:val="00432177"/>
    <w:rsid w:val="004321EE"/>
    <w:rsid w:val="0043235C"/>
    <w:rsid w:val="00432855"/>
    <w:rsid w:val="00433137"/>
    <w:rsid w:val="004332FA"/>
    <w:rsid w:val="00437395"/>
    <w:rsid w:val="00437EA7"/>
    <w:rsid w:val="00440FC9"/>
    <w:rsid w:val="004415FC"/>
    <w:rsid w:val="0044215F"/>
    <w:rsid w:val="00445047"/>
    <w:rsid w:val="00451AEF"/>
    <w:rsid w:val="0046380F"/>
    <w:rsid w:val="00463E39"/>
    <w:rsid w:val="00464035"/>
    <w:rsid w:val="004657FC"/>
    <w:rsid w:val="00467910"/>
    <w:rsid w:val="00467A22"/>
    <w:rsid w:val="004713B5"/>
    <w:rsid w:val="00471B03"/>
    <w:rsid w:val="004733F6"/>
    <w:rsid w:val="00473672"/>
    <w:rsid w:val="00474E69"/>
    <w:rsid w:val="00476327"/>
    <w:rsid w:val="0047639F"/>
    <w:rsid w:val="00480406"/>
    <w:rsid w:val="00480EAB"/>
    <w:rsid w:val="00482585"/>
    <w:rsid w:val="00483EEA"/>
    <w:rsid w:val="00493235"/>
    <w:rsid w:val="00495E3D"/>
    <w:rsid w:val="0049621B"/>
    <w:rsid w:val="004A4047"/>
    <w:rsid w:val="004A7147"/>
    <w:rsid w:val="004B1AFE"/>
    <w:rsid w:val="004C1895"/>
    <w:rsid w:val="004C3B0A"/>
    <w:rsid w:val="004C4FB7"/>
    <w:rsid w:val="004C6D40"/>
    <w:rsid w:val="004D0A3B"/>
    <w:rsid w:val="004E4AA9"/>
    <w:rsid w:val="004F0C3C"/>
    <w:rsid w:val="004F1861"/>
    <w:rsid w:val="004F63FC"/>
    <w:rsid w:val="004F6E99"/>
    <w:rsid w:val="00500573"/>
    <w:rsid w:val="00501529"/>
    <w:rsid w:val="00501ACF"/>
    <w:rsid w:val="005026B8"/>
    <w:rsid w:val="00505A92"/>
    <w:rsid w:val="00512CED"/>
    <w:rsid w:val="00515C7B"/>
    <w:rsid w:val="005203F1"/>
    <w:rsid w:val="00520DEA"/>
    <w:rsid w:val="005217E8"/>
    <w:rsid w:val="00521BC3"/>
    <w:rsid w:val="00522C52"/>
    <w:rsid w:val="005253D3"/>
    <w:rsid w:val="00527554"/>
    <w:rsid w:val="00531FBF"/>
    <w:rsid w:val="00532E97"/>
    <w:rsid w:val="00533632"/>
    <w:rsid w:val="00534845"/>
    <w:rsid w:val="00534C55"/>
    <w:rsid w:val="005364A1"/>
    <w:rsid w:val="00536631"/>
    <w:rsid w:val="0054021B"/>
    <w:rsid w:val="0054251F"/>
    <w:rsid w:val="00542C9A"/>
    <w:rsid w:val="0054307A"/>
    <w:rsid w:val="00546438"/>
    <w:rsid w:val="00547820"/>
    <w:rsid w:val="00550618"/>
    <w:rsid w:val="005520D8"/>
    <w:rsid w:val="00556CF1"/>
    <w:rsid w:val="00563137"/>
    <w:rsid w:val="00564C7D"/>
    <w:rsid w:val="00570AED"/>
    <w:rsid w:val="0057109E"/>
    <w:rsid w:val="005762A7"/>
    <w:rsid w:val="005766BD"/>
    <w:rsid w:val="00582ABD"/>
    <w:rsid w:val="00586197"/>
    <w:rsid w:val="00590C84"/>
    <w:rsid w:val="005916D7"/>
    <w:rsid w:val="005954F4"/>
    <w:rsid w:val="005A14B5"/>
    <w:rsid w:val="005A184E"/>
    <w:rsid w:val="005A698C"/>
    <w:rsid w:val="005B00AF"/>
    <w:rsid w:val="005B5049"/>
    <w:rsid w:val="005B6AEE"/>
    <w:rsid w:val="005C160B"/>
    <w:rsid w:val="005C22BA"/>
    <w:rsid w:val="005C3A8C"/>
    <w:rsid w:val="005C67D7"/>
    <w:rsid w:val="005C6811"/>
    <w:rsid w:val="005D261B"/>
    <w:rsid w:val="005D3BDC"/>
    <w:rsid w:val="005D5CD4"/>
    <w:rsid w:val="005D71E5"/>
    <w:rsid w:val="005D7E71"/>
    <w:rsid w:val="005E0799"/>
    <w:rsid w:val="005E17E7"/>
    <w:rsid w:val="005E57D8"/>
    <w:rsid w:val="005E770C"/>
    <w:rsid w:val="005E7772"/>
    <w:rsid w:val="005F34B9"/>
    <w:rsid w:val="005F5A80"/>
    <w:rsid w:val="005F5E59"/>
    <w:rsid w:val="005F6C56"/>
    <w:rsid w:val="00602C98"/>
    <w:rsid w:val="006044FF"/>
    <w:rsid w:val="006071BB"/>
    <w:rsid w:val="00607595"/>
    <w:rsid w:val="00607CC5"/>
    <w:rsid w:val="0061262B"/>
    <w:rsid w:val="00613EC9"/>
    <w:rsid w:val="00617D9A"/>
    <w:rsid w:val="0062277B"/>
    <w:rsid w:val="00623013"/>
    <w:rsid w:val="00626E6D"/>
    <w:rsid w:val="00632906"/>
    <w:rsid w:val="00633014"/>
    <w:rsid w:val="00633BDF"/>
    <w:rsid w:val="0063437B"/>
    <w:rsid w:val="00640EDC"/>
    <w:rsid w:val="00647B16"/>
    <w:rsid w:val="006538B5"/>
    <w:rsid w:val="006556FB"/>
    <w:rsid w:val="00657319"/>
    <w:rsid w:val="006575AB"/>
    <w:rsid w:val="006656B4"/>
    <w:rsid w:val="00666538"/>
    <w:rsid w:val="00666D9B"/>
    <w:rsid w:val="006673CA"/>
    <w:rsid w:val="00673C1F"/>
    <w:rsid w:val="00673C26"/>
    <w:rsid w:val="00677598"/>
    <w:rsid w:val="006812AF"/>
    <w:rsid w:val="0068136B"/>
    <w:rsid w:val="0068327D"/>
    <w:rsid w:val="00683DED"/>
    <w:rsid w:val="00691AC9"/>
    <w:rsid w:val="00694AF0"/>
    <w:rsid w:val="006A0517"/>
    <w:rsid w:val="006A1FD1"/>
    <w:rsid w:val="006A2194"/>
    <w:rsid w:val="006A381F"/>
    <w:rsid w:val="006A6315"/>
    <w:rsid w:val="006A697F"/>
    <w:rsid w:val="006B0E9E"/>
    <w:rsid w:val="006B2C65"/>
    <w:rsid w:val="006B3200"/>
    <w:rsid w:val="006B5AE4"/>
    <w:rsid w:val="006B6CF2"/>
    <w:rsid w:val="006C6B32"/>
    <w:rsid w:val="006D08BC"/>
    <w:rsid w:val="006D10EF"/>
    <w:rsid w:val="006D1785"/>
    <w:rsid w:val="006D2FE7"/>
    <w:rsid w:val="006D3F3E"/>
    <w:rsid w:val="006D4054"/>
    <w:rsid w:val="006D5A2D"/>
    <w:rsid w:val="006E02EC"/>
    <w:rsid w:val="006E04A4"/>
    <w:rsid w:val="006E1501"/>
    <w:rsid w:val="006E2635"/>
    <w:rsid w:val="006E5094"/>
    <w:rsid w:val="006E6485"/>
    <w:rsid w:val="006F378C"/>
    <w:rsid w:val="007007DF"/>
    <w:rsid w:val="007020BB"/>
    <w:rsid w:val="00705099"/>
    <w:rsid w:val="00710A79"/>
    <w:rsid w:val="0071174B"/>
    <w:rsid w:val="00713DE4"/>
    <w:rsid w:val="00714154"/>
    <w:rsid w:val="007156D1"/>
    <w:rsid w:val="007167AD"/>
    <w:rsid w:val="007170E1"/>
    <w:rsid w:val="007211B1"/>
    <w:rsid w:val="00722938"/>
    <w:rsid w:val="00723606"/>
    <w:rsid w:val="00731DB0"/>
    <w:rsid w:val="0073275B"/>
    <w:rsid w:val="00732C36"/>
    <w:rsid w:val="00733275"/>
    <w:rsid w:val="00733862"/>
    <w:rsid w:val="007359FE"/>
    <w:rsid w:val="00741E85"/>
    <w:rsid w:val="00744B6D"/>
    <w:rsid w:val="00746187"/>
    <w:rsid w:val="007471BA"/>
    <w:rsid w:val="007474A5"/>
    <w:rsid w:val="00751086"/>
    <w:rsid w:val="007515B8"/>
    <w:rsid w:val="00751B32"/>
    <w:rsid w:val="00751F80"/>
    <w:rsid w:val="00752243"/>
    <w:rsid w:val="0075618E"/>
    <w:rsid w:val="00756AA7"/>
    <w:rsid w:val="00760312"/>
    <w:rsid w:val="0076254F"/>
    <w:rsid w:val="0076482D"/>
    <w:rsid w:val="007801F5"/>
    <w:rsid w:val="00780BF7"/>
    <w:rsid w:val="00781389"/>
    <w:rsid w:val="00782517"/>
    <w:rsid w:val="0078394E"/>
    <w:rsid w:val="00783CA4"/>
    <w:rsid w:val="007842FB"/>
    <w:rsid w:val="00785522"/>
    <w:rsid w:val="00785854"/>
    <w:rsid w:val="00786124"/>
    <w:rsid w:val="00790004"/>
    <w:rsid w:val="00790D62"/>
    <w:rsid w:val="0079173D"/>
    <w:rsid w:val="0079514B"/>
    <w:rsid w:val="00795C64"/>
    <w:rsid w:val="007A0157"/>
    <w:rsid w:val="007A2201"/>
    <w:rsid w:val="007A2DC1"/>
    <w:rsid w:val="007B0ADE"/>
    <w:rsid w:val="007B30FC"/>
    <w:rsid w:val="007B767C"/>
    <w:rsid w:val="007B7DE6"/>
    <w:rsid w:val="007C176A"/>
    <w:rsid w:val="007C72D0"/>
    <w:rsid w:val="007D0B4E"/>
    <w:rsid w:val="007D3319"/>
    <w:rsid w:val="007D335D"/>
    <w:rsid w:val="007D67E4"/>
    <w:rsid w:val="007E2227"/>
    <w:rsid w:val="007E3314"/>
    <w:rsid w:val="007E4B03"/>
    <w:rsid w:val="007E73DE"/>
    <w:rsid w:val="007E76EB"/>
    <w:rsid w:val="007F26DC"/>
    <w:rsid w:val="007F2BCB"/>
    <w:rsid w:val="007F324B"/>
    <w:rsid w:val="007F3CBC"/>
    <w:rsid w:val="008038F2"/>
    <w:rsid w:val="00804328"/>
    <w:rsid w:val="0080553C"/>
    <w:rsid w:val="0080571F"/>
    <w:rsid w:val="00805B46"/>
    <w:rsid w:val="00810422"/>
    <w:rsid w:val="008147BC"/>
    <w:rsid w:val="00817941"/>
    <w:rsid w:val="008201BA"/>
    <w:rsid w:val="00821972"/>
    <w:rsid w:val="00823FB8"/>
    <w:rsid w:val="00824015"/>
    <w:rsid w:val="00824E17"/>
    <w:rsid w:val="00825DC2"/>
    <w:rsid w:val="0082664F"/>
    <w:rsid w:val="00833B80"/>
    <w:rsid w:val="00834AD3"/>
    <w:rsid w:val="00834F29"/>
    <w:rsid w:val="008350EC"/>
    <w:rsid w:val="008420F0"/>
    <w:rsid w:val="00843795"/>
    <w:rsid w:val="00843928"/>
    <w:rsid w:val="00847F0F"/>
    <w:rsid w:val="00850B3D"/>
    <w:rsid w:val="00851067"/>
    <w:rsid w:val="00851D6D"/>
    <w:rsid w:val="00851EDA"/>
    <w:rsid w:val="00852448"/>
    <w:rsid w:val="008545E6"/>
    <w:rsid w:val="0086004C"/>
    <w:rsid w:val="00863C19"/>
    <w:rsid w:val="008641AD"/>
    <w:rsid w:val="00870C42"/>
    <w:rsid w:val="00870E34"/>
    <w:rsid w:val="00871F7A"/>
    <w:rsid w:val="00875121"/>
    <w:rsid w:val="00876437"/>
    <w:rsid w:val="0088258A"/>
    <w:rsid w:val="00885327"/>
    <w:rsid w:val="0088625B"/>
    <w:rsid w:val="00886332"/>
    <w:rsid w:val="00894B48"/>
    <w:rsid w:val="008969DF"/>
    <w:rsid w:val="008A26D9"/>
    <w:rsid w:val="008A718E"/>
    <w:rsid w:val="008A786B"/>
    <w:rsid w:val="008B0D19"/>
    <w:rsid w:val="008B11BA"/>
    <w:rsid w:val="008B2347"/>
    <w:rsid w:val="008B38F8"/>
    <w:rsid w:val="008B414C"/>
    <w:rsid w:val="008C0BB2"/>
    <w:rsid w:val="008C0C29"/>
    <w:rsid w:val="008C1275"/>
    <w:rsid w:val="008C346A"/>
    <w:rsid w:val="008C3851"/>
    <w:rsid w:val="008C3C19"/>
    <w:rsid w:val="008D26FF"/>
    <w:rsid w:val="008D2B84"/>
    <w:rsid w:val="008D6639"/>
    <w:rsid w:val="008E05C1"/>
    <w:rsid w:val="008E140C"/>
    <w:rsid w:val="008E3EB6"/>
    <w:rsid w:val="008E647E"/>
    <w:rsid w:val="008E6A8F"/>
    <w:rsid w:val="008F0C94"/>
    <w:rsid w:val="008F33FB"/>
    <w:rsid w:val="008F35CE"/>
    <w:rsid w:val="008F3638"/>
    <w:rsid w:val="008F6F31"/>
    <w:rsid w:val="008F74DF"/>
    <w:rsid w:val="00905233"/>
    <w:rsid w:val="00905662"/>
    <w:rsid w:val="009061F3"/>
    <w:rsid w:val="00912250"/>
    <w:rsid w:val="009127BA"/>
    <w:rsid w:val="00915730"/>
    <w:rsid w:val="00920E39"/>
    <w:rsid w:val="00921877"/>
    <w:rsid w:val="009227A6"/>
    <w:rsid w:val="00922990"/>
    <w:rsid w:val="0092626C"/>
    <w:rsid w:val="00930E1E"/>
    <w:rsid w:val="00932209"/>
    <w:rsid w:val="00933EC1"/>
    <w:rsid w:val="00936D83"/>
    <w:rsid w:val="009418EE"/>
    <w:rsid w:val="009420EC"/>
    <w:rsid w:val="00944371"/>
    <w:rsid w:val="009479A2"/>
    <w:rsid w:val="009515E3"/>
    <w:rsid w:val="009530DB"/>
    <w:rsid w:val="00953676"/>
    <w:rsid w:val="00955956"/>
    <w:rsid w:val="00962682"/>
    <w:rsid w:val="0096273A"/>
    <w:rsid w:val="0096646E"/>
    <w:rsid w:val="00966548"/>
    <w:rsid w:val="009705EE"/>
    <w:rsid w:val="00972C2C"/>
    <w:rsid w:val="00972E33"/>
    <w:rsid w:val="0097457E"/>
    <w:rsid w:val="00975956"/>
    <w:rsid w:val="00976F38"/>
    <w:rsid w:val="00977927"/>
    <w:rsid w:val="0098135C"/>
    <w:rsid w:val="0098156A"/>
    <w:rsid w:val="00981DE6"/>
    <w:rsid w:val="009836F9"/>
    <w:rsid w:val="009847DA"/>
    <w:rsid w:val="00987722"/>
    <w:rsid w:val="00987D1E"/>
    <w:rsid w:val="00991BAC"/>
    <w:rsid w:val="00997095"/>
    <w:rsid w:val="009A2B07"/>
    <w:rsid w:val="009A2E7E"/>
    <w:rsid w:val="009A480D"/>
    <w:rsid w:val="009A6D00"/>
    <w:rsid w:val="009A6EA0"/>
    <w:rsid w:val="009A7CF8"/>
    <w:rsid w:val="009B1768"/>
    <w:rsid w:val="009B2187"/>
    <w:rsid w:val="009B5AE0"/>
    <w:rsid w:val="009C0FD3"/>
    <w:rsid w:val="009C1335"/>
    <w:rsid w:val="009C1AB2"/>
    <w:rsid w:val="009C5A87"/>
    <w:rsid w:val="009C60B3"/>
    <w:rsid w:val="009C7251"/>
    <w:rsid w:val="009D000A"/>
    <w:rsid w:val="009D2F90"/>
    <w:rsid w:val="009D4883"/>
    <w:rsid w:val="009D6C11"/>
    <w:rsid w:val="009D75C9"/>
    <w:rsid w:val="009E1765"/>
    <w:rsid w:val="009E2E91"/>
    <w:rsid w:val="009E37AB"/>
    <w:rsid w:val="009F224D"/>
    <w:rsid w:val="009F2678"/>
    <w:rsid w:val="009F2E09"/>
    <w:rsid w:val="009F2F30"/>
    <w:rsid w:val="009F36BC"/>
    <w:rsid w:val="009F52D9"/>
    <w:rsid w:val="009F59FB"/>
    <w:rsid w:val="00A0028A"/>
    <w:rsid w:val="00A0387F"/>
    <w:rsid w:val="00A044B3"/>
    <w:rsid w:val="00A062A5"/>
    <w:rsid w:val="00A1249E"/>
    <w:rsid w:val="00A12E1E"/>
    <w:rsid w:val="00A12EEA"/>
    <w:rsid w:val="00A139F5"/>
    <w:rsid w:val="00A13FB5"/>
    <w:rsid w:val="00A15A1C"/>
    <w:rsid w:val="00A21D2A"/>
    <w:rsid w:val="00A24870"/>
    <w:rsid w:val="00A24C47"/>
    <w:rsid w:val="00A30440"/>
    <w:rsid w:val="00A337CE"/>
    <w:rsid w:val="00A33DFC"/>
    <w:rsid w:val="00A365F4"/>
    <w:rsid w:val="00A418B0"/>
    <w:rsid w:val="00A45445"/>
    <w:rsid w:val="00A47D80"/>
    <w:rsid w:val="00A529FE"/>
    <w:rsid w:val="00A53132"/>
    <w:rsid w:val="00A54253"/>
    <w:rsid w:val="00A563F2"/>
    <w:rsid w:val="00A566E8"/>
    <w:rsid w:val="00A57599"/>
    <w:rsid w:val="00A57D2F"/>
    <w:rsid w:val="00A6065B"/>
    <w:rsid w:val="00A62B23"/>
    <w:rsid w:val="00A63272"/>
    <w:rsid w:val="00A66112"/>
    <w:rsid w:val="00A7026F"/>
    <w:rsid w:val="00A70383"/>
    <w:rsid w:val="00A70BEA"/>
    <w:rsid w:val="00A71869"/>
    <w:rsid w:val="00A7384D"/>
    <w:rsid w:val="00A748A8"/>
    <w:rsid w:val="00A75069"/>
    <w:rsid w:val="00A76AFF"/>
    <w:rsid w:val="00A810F9"/>
    <w:rsid w:val="00A8306F"/>
    <w:rsid w:val="00A830BC"/>
    <w:rsid w:val="00A86ECC"/>
    <w:rsid w:val="00A86FCC"/>
    <w:rsid w:val="00A91B63"/>
    <w:rsid w:val="00A9699B"/>
    <w:rsid w:val="00A97994"/>
    <w:rsid w:val="00AA6917"/>
    <w:rsid w:val="00AA69C8"/>
    <w:rsid w:val="00AA710D"/>
    <w:rsid w:val="00AA75F2"/>
    <w:rsid w:val="00AA7B75"/>
    <w:rsid w:val="00AB0BE5"/>
    <w:rsid w:val="00AB1B28"/>
    <w:rsid w:val="00AB3278"/>
    <w:rsid w:val="00AB4EDA"/>
    <w:rsid w:val="00AB6D25"/>
    <w:rsid w:val="00AC0B53"/>
    <w:rsid w:val="00AD3FAA"/>
    <w:rsid w:val="00AD52FF"/>
    <w:rsid w:val="00AD608B"/>
    <w:rsid w:val="00AD6B59"/>
    <w:rsid w:val="00AE2D4B"/>
    <w:rsid w:val="00AE4F99"/>
    <w:rsid w:val="00AE75C3"/>
    <w:rsid w:val="00AE7BB9"/>
    <w:rsid w:val="00AF4115"/>
    <w:rsid w:val="00AF6F60"/>
    <w:rsid w:val="00B00A10"/>
    <w:rsid w:val="00B00BDC"/>
    <w:rsid w:val="00B02555"/>
    <w:rsid w:val="00B03CBB"/>
    <w:rsid w:val="00B077E8"/>
    <w:rsid w:val="00B1398C"/>
    <w:rsid w:val="00B13F6E"/>
    <w:rsid w:val="00B14952"/>
    <w:rsid w:val="00B14BA3"/>
    <w:rsid w:val="00B16035"/>
    <w:rsid w:val="00B16576"/>
    <w:rsid w:val="00B1783D"/>
    <w:rsid w:val="00B216FC"/>
    <w:rsid w:val="00B25013"/>
    <w:rsid w:val="00B254A1"/>
    <w:rsid w:val="00B26FFA"/>
    <w:rsid w:val="00B270DF"/>
    <w:rsid w:val="00B31E5A"/>
    <w:rsid w:val="00B322B1"/>
    <w:rsid w:val="00B3409A"/>
    <w:rsid w:val="00B358F5"/>
    <w:rsid w:val="00B44134"/>
    <w:rsid w:val="00B504EC"/>
    <w:rsid w:val="00B63D2A"/>
    <w:rsid w:val="00B653AB"/>
    <w:rsid w:val="00B65E0D"/>
    <w:rsid w:val="00B65F9E"/>
    <w:rsid w:val="00B66B19"/>
    <w:rsid w:val="00B72C84"/>
    <w:rsid w:val="00B7375E"/>
    <w:rsid w:val="00B74977"/>
    <w:rsid w:val="00B75D54"/>
    <w:rsid w:val="00B8159F"/>
    <w:rsid w:val="00B82B70"/>
    <w:rsid w:val="00B84959"/>
    <w:rsid w:val="00B914E9"/>
    <w:rsid w:val="00B92826"/>
    <w:rsid w:val="00B92B56"/>
    <w:rsid w:val="00B956EE"/>
    <w:rsid w:val="00B95D5F"/>
    <w:rsid w:val="00B97523"/>
    <w:rsid w:val="00BA2148"/>
    <w:rsid w:val="00BA2BA1"/>
    <w:rsid w:val="00BA2E41"/>
    <w:rsid w:val="00BA6502"/>
    <w:rsid w:val="00BA6729"/>
    <w:rsid w:val="00BB10B1"/>
    <w:rsid w:val="00BB240D"/>
    <w:rsid w:val="00BB34B3"/>
    <w:rsid w:val="00BB40E0"/>
    <w:rsid w:val="00BB4F09"/>
    <w:rsid w:val="00BB6FD1"/>
    <w:rsid w:val="00BC2BAF"/>
    <w:rsid w:val="00BC425F"/>
    <w:rsid w:val="00BC48EF"/>
    <w:rsid w:val="00BD443D"/>
    <w:rsid w:val="00BD4E33"/>
    <w:rsid w:val="00BD672C"/>
    <w:rsid w:val="00BE4161"/>
    <w:rsid w:val="00BE785F"/>
    <w:rsid w:val="00BF0D9A"/>
    <w:rsid w:val="00BF2729"/>
    <w:rsid w:val="00BF2D75"/>
    <w:rsid w:val="00BF3C1B"/>
    <w:rsid w:val="00BF6A26"/>
    <w:rsid w:val="00BF7CCD"/>
    <w:rsid w:val="00C030DE"/>
    <w:rsid w:val="00C03C51"/>
    <w:rsid w:val="00C055CD"/>
    <w:rsid w:val="00C05641"/>
    <w:rsid w:val="00C10A67"/>
    <w:rsid w:val="00C13CBB"/>
    <w:rsid w:val="00C13FE5"/>
    <w:rsid w:val="00C16F38"/>
    <w:rsid w:val="00C2028F"/>
    <w:rsid w:val="00C21BC3"/>
    <w:rsid w:val="00C22105"/>
    <w:rsid w:val="00C22662"/>
    <w:rsid w:val="00C23BF4"/>
    <w:rsid w:val="00C244B6"/>
    <w:rsid w:val="00C24BD9"/>
    <w:rsid w:val="00C32E09"/>
    <w:rsid w:val="00C353F0"/>
    <w:rsid w:val="00C357E2"/>
    <w:rsid w:val="00C35AA5"/>
    <w:rsid w:val="00C366A0"/>
    <w:rsid w:val="00C3702F"/>
    <w:rsid w:val="00C454EC"/>
    <w:rsid w:val="00C45F11"/>
    <w:rsid w:val="00C47D0A"/>
    <w:rsid w:val="00C510A9"/>
    <w:rsid w:val="00C5596E"/>
    <w:rsid w:val="00C56D6D"/>
    <w:rsid w:val="00C6008E"/>
    <w:rsid w:val="00C634FC"/>
    <w:rsid w:val="00C63870"/>
    <w:rsid w:val="00C645C9"/>
    <w:rsid w:val="00C64A37"/>
    <w:rsid w:val="00C65A4A"/>
    <w:rsid w:val="00C7024C"/>
    <w:rsid w:val="00C7158E"/>
    <w:rsid w:val="00C7250B"/>
    <w:rsid w:val="00C731D0"/>
    <w:rsid w:val="00C7346B"/>
    <w:rsid w:val="00C77C0E"/>
    <w:rsid w:val="00C77EF2"/>
    <w:rsid w:val="00C81228"/>
    <w:rsid w:val="00C873C4"/>
    <w:rsid w:val="00C91687"/>
    <w:rsid w:val="00C92029"/>
    <w:rsid w:val="00C924A8"/>
    <w:rsid w:val="00C945FE"/>
    <w:rsid w:val="00C95783"/>
    <w:rsid w:val="00C96023"/>
    <w:rsid w:val="00C96FAA"/>
    <w:rsid w:val="00C979C7"/>
    <w:rsid w:val="00C97A04"/>
    <w:rsid w:val="00CA107B"/>
    <w:rsid w:val="00CA129B"/>
    <w:rsid w:val="00CA3216"/>
    <w:rsid w:val="00CA484D"/>
    <w:rsid w:val="00CA6875"/>
    <w:rsid w:val="00CB17E5"/>
    <w:rsid w:val="00CB40F2"/>
    <w:rsid w:val="00CB4E51"/>
    <w:rsid w:val="00CB695B"/>
    <w:rsid w:val="00CC0F3A"/>
    <w:rsid w:val="00CC56C1"/>
    <w:rsid w:val="00CC6A55"/>
    <w:rsid w:val="00CC739E"/>
    <w:rsid w:val="00CC7923"/>
    <w:rsid w:val="00CD45E8"/>
    <w:rsid w:val="00CD58B7"/>
    <w:rsid w:val="00CD74A1"/>
    <w:rsid w:val="00CE1285"/>
    <w:rsid w:val="00CE397B"/>
    <w:rsid w:val="00CE40C3"/>
    <w:rsid w:val="00CE4822"/>
    <w:rsid w:val="00CE4E5D"/>
    <w:rsid w:val="00CF01D2"/>
    <w:rsid w:val="00CF3330"/>
    <w:rsid w:val="00CF4099"/>
    <w:rsid w:val="00CF4B60"/>
    <w:rsid w:val="00D00796"/>
    <w:rsid w:val="00D11D3D"/>
    <w:rsid w:val="00D13CBF"/>
    <w:rsid w:val="00D201AD"/>
    <w:rsid w:val="00D21F42"/>
    <w:rsid w:val="00D22BEA"/>
    <w:rsid w:val="00D2420D"/>
    <w:rsid w:val="00D2604B"/>
    <w:rsid w:val="00D261A2"/>
    <w:rsid w:val="00D308AB"/>
    <w:rsid w:val="00D34D8A"/>
    <w:rsid w:val="00D37CC2"/>
    <w:rsid w:val="00D40DC5"/>
    <w:rsid w:val="00D4324E"/>
    <w:rsid w:val="00D45A26"/>
    <w:rsid w:val="00D45AE2"/>
    <w:rsid w:val="00D45BB0"/>
    <w:rsid w:val="00D463C7"/>
    <w:rsid w:val="00D468B7"/>
    <w:rsid w:val="00D47900"/>
    <w:rsid w:val="00D52744"/>
    <w:rsid w:val="00D60C53"/>
    <w:rsid w:val="00D60D07"/>
    <w:rsid w:val="00D616D2"/>
    <w:rsid w:val="00D62FBE"/>
    <w:rsid w:val="00D63B5F"/>
    <w:rsid w:val="00D67EED"/>
    <w:rsid w:val="00D70EF7"/>
    <w:rsid w:val="00D7581C"/>
    <w:rsid w:val="00D75D7F"/>
    <w:rsid w:val="00D81A86"/>
    <w:rsid w:val="00D8397C"/>
    <w:rsid w:val="00D83D72"/>
    <w:rsid w:val="00D85C5D"/>
    <w:rsid w:val="00D87A9E"/>
    <w:rsid w:val="00D90775"/>
    <w:rsid w:val="00D91012"/>
    <w:rsid w:val="00D93609"/>
    <w:rsid w:val="00D94EED"/>
    <w:rsid w:val="00D96026"/>
    <w:rsid w:val="00D97538"/>
    <w:rsid w:val="00D97C48"/>
    <w:rsid w:val="00DA121F"/>
    <w:rsid w:val="00DA39D3"/>
    <w:rsid w:val="00DA7C1C"/>
    <w:rsid w:val="00DB147A"/>
    <w:rsid w:val="00DB1B7A"/>
    <w:rsid w:val="00DB1D36"/>
    <w:rsid w:val="00DB286A"/>
    <w:rsid w:val="00DB562E"/>
    <w:rsid w:val="00DB71EC"/>
    <w:rsid w:val="00DC31DD"/>
    <w:rsid w:val="00DC6708"/>
    <w:rsid w:val="00DC719D"/>
    <w:rsid w:val="00DC754A"/>
    <w:rsid w:val="00DC7A73"/>
    <w:rsid w:val="00DD10FD"/>
    <w:rsid w:val="00DD15EE"/>
    <w:rsid w:val="00DD4401"/>
    <w:rsid w:val="00DD5236"/>
    <w:rsid w:val="00DD56EF"/>
    <w:rsid w:val="00DD5B0F"/>
    <w:rsid w:val="00DD6285"/>
    <w:rsid w:val="00DD674C"/>
    <w:rsid w:val="00DE0D78"/>
    <w:rsid w:val="00DE2719"/>
    <w:rsid w:val="00DE3F9B"/>
    <w:rsid w:val="00DE4669"/>
    <w:rsid w:val="00DE5F77"/>
    <w:rsid w:val="00DF3CD2"/>
    <w:rsid w:val="00DF44D9"/>
    <w:rsid w:val="00DF6898"/>
    <w:rsid w:val="00E01436"/>
    <w:rsid w:val="00E01997"/>
    <w:rsid w:val="00E0401C"/>
    <w:rsid w:val="00E0458D"/>
    <w:rsid w:val="00E045BD"/>
    <w:rsid w:val="00E1723E"/>
    <w:rsid w:val="00E17B77"/>
    <w:rsid w:val="00E23337"/>
    <w:rsid w:val="00E23BC9"/>
    <w:rsid w:val="00E259EA"/>
    <w:rsid w:val="00E32061"/>
    <w:rsid w:val="00E3558E"/>
    <w:rsid w:val="00E36922"/>
    <w:rsid w:val="00E369A4"/>
    <w:rsid w:val="00E41595"/>
    <w:rsid w:val="00E42FF9"/>
    <w:rsid w:val="00E438C6"/>
    <w:rsid w:val="00E44389"/>
    <w:rsid w:val="00E45A83"/>
    <w:rsid w:val="00E4714C"/>
    <w:rsid w:val="00E50056"/>
    <w:rsid w:val="00E51AEB"/>
    <w:rsid w:val="00E522A7"/>
    <w:rsid w:val="00E54452"/>
    <w:rsid w:val="00E565DF"/>
    <w:rsid w:val="00E6109C"/>
    <w:rsid w:val="00E63D1B"/>
    <w:rsid w:val="00E65175"/>
    <w:rsid w:val="00E664C5"/>
    <w:rsid w:val="00E66C4F"/>
    <w:rsid w:val="00E671A2"/>
    <w:rsid w:val="00E70296"/>
    <w:rsid w:val="00E702E9"/>
    <w:rsid w:val="00E7131F"/>
    <w:rsid w:val="00E71688"/>
    <w:rsid w:val="00E71C72"/>
    <w:rsid w:val="00E72DA7"/>
    <w:rsid w:val="00E733CD"/>
    <w:rsid w:val="00E73CA7"/>
    <w:rsid w:val="00E76D26"/>
    <w:rsid w:val="00E77C3C"/>
    <w:rsid w:val="00E923AC"/>
    <w:rsid w:val="00E93984"/>
    <w:rsid w:val="00E97A33"/>
    <w:rsid w:val="00EA0F04"/>
    <w:rsid w:val="00EA1DF6"/>
    <w:rsid w:val="00EA3256"/>
    <w:rsid w:val="00EA38EB"/>
    <w:rsid w:val="00EA4F67"/>
    <w:rsid w:val="00EA6803"/>
    <w:rsid w:val="00EA6B13"/>
    <w:rsid w:val="00EA72EC"/>
    <w:rsid w:val="00EB1390"/>
    <w:rsid w:val="00EB2C71"/>
    <w:rsid w:val="00EB3313"/>
    <w:rsid w:val="00EB4340"/>
    <w:rsid w:val="00EB4B27"/>
    <w:rsid w:val="00EB556D"/>
    <w:rsid w:val="00EB5A7D"/>
    <w:rsid w:val="00EC1F0B"/>
    <w:rsid w:val="00EC463E"/>
    <w:rsid w:val="00ED18BD"/>
    <w:rsid w:val="00ED40A6"/>
    <w:rsid w:val="00ED551A"/>
    <w:rsid w:val="00ED55C0"/>
    <w:rsid w:val="00ED682B"/>
    <w:rsid w:val="00EE14EE"/>
    <w:rsid w:val="00EE26E3"/>
    <w:rsid w:val="00EE41D5"/>
    <w:rsid w:val="00EE446B"/>
    <w:rsid w:val="00EE4662"/>
    <w:rsid w:val="00EE73B7"/>
    <w:rsid w:val="00EF7358"/>
    <w:rsid w:val="00F00492"/>
    <w:rsid w:val="00F037A4"/>
    <w:rsid w:val="00F03AB4"/>
    <w:rsid w:val="00F04ADF"/>
    <w:rsid w:val="00F06C0B"/>
    <w:rsid w:val="00F07E93"/>
    <w:rsid w:val="00F07EF6"/>
    <w:rsid w:val="00F10B68"/>
    <w:rsid w:val="00F13A49"/>
    <w:rsid w:val="00F153E4"/>
    <w:rsid w:val="00F155DC"/>
    <w:rsid w:val="00F17BF2"/>
    <w:rsid w:val="00F21BF8"/>
    <w:rsid w:val="00F222B3"/>
    <w:rsid w:val="00F27C8F"/>
    <w:rsid w:val="00F30354"/>
    <w:rsid w:val="00F31A5F"/>
    <w:rsid w:val="00F32749"/>
    <w:rsid w:val="00F3313D"/>
    <w:rsid w:val="00F3587E"/>
    <w:rsid w:val="00F35D10"/>
    <w:rsid w:val="00F37172"/>
    <w:rsid w:val="00F372EB"/>
    <w:rsid w:val="00F37815"/>
    <w:rsid w:val="00F378C1"/>
    <w:rsid w:val="00F4021F"/>
    <w:rsid w:val="00F437DD"/>
    <w:rsid w:val="00F4477E"/>
    <w:rsid w:val="00F45171"/>
    <w:rsid w:val="00F534BF"/>
    <w:rsid w:val="00F56184"/>
    <w:rsid w:val="00F619AA"/>
    <w:rsid w:val="00F639AB"/>
    <w:rsid w:val="00F64AA1"/>
    <w:rsid w:val="00F654B8"/>
    <w:rsid w:val="00F67D8F"/>
    <w:rsid w:val="00F741E5"/>
    <w:rsid w:val="00F802BE"/>
    <w:rsid w:val="00F81ADC"/>
    <w:rsid w:val="00F82B8E"/>
    <w:rsid w:val="00F83867"/>
    <w:rsid w:val="00F84899"/>
    <w:rsid w:val="00F86024"/>
    <w:rsid w:val="00F8611A"/>
    <w:rsid w:val="00F8671C"/>
    <w:rsid w:val="00F96A5F"/>
    <w:rsid w:val="00FA2E11"/>
    <w:rsid w:val="00FA3925"/>
    <w:rsid w:val="00FA5128"/>
    <w:rsid w:val="00FA7F66"/>
    <w:rsid w:val="00FB2D56"/>
    <w:rsid w:val="00FB401A"/>
    <w:rsid w:val="00FB42D4"/>
    <w:rsid w:val="00FB5906"/>
    <w:rsid w:val="00FB5E97"/>
    <w:rsid w:val="00FB762F"/>
    <w:rsid w:val="00FB7A3D"/>
    <w:rsid w:val="00FB7B61"/>
    <w:rsid w:val="00FC2AED"/>
    <w:rsid w:val="00FC40A4"/>
    <w:rsid w:val="00FC5F77"/>
    <w:rsid w:val="00FD4932"/>
    <w:rsid w:val="00FD5EA7"/>
    <w:rsid w:val="00FD7348"/>
    <w:rsid w:val="00FE0EFA"/>
    <w:rsid w:val="00FE14DF"/>
    <w:rsid w:val="00FE1527"/>
    <w:rsid w:val="00FE4E6D"/>
    <w:rsid w:val="00FE6309"/>
    <w:rsid w:val="00FF0F28"/>
    <w:rsid w:val="00FF2A07"/>
    <w:rsid w:val="00FF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87F153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510A9"/>
    <w:rPr>
      <w:color w:val="954F72" w:themeColor="followedHyperlink"/>
      <w:u w:val="single"/>
    </w:rPr>
  </w:style>
  <w:style w:type="numbering" w:customStyle="1" w:styleId="Bezlisty1">
    <w:name w:val="Bez listy1"/>
    <w:next w:val="Bezlisty"/>
    <w:uiPriority w:val="99"/>
    <w:semiHidden/>
    <w:unhideWhenUsed/>
    <w:rsid w:val="007E73DE"/>
  </w:style>
  <w:style w:type="table" w:customStyle="1" w:styleId="Tabelasiatki1jasnaakcent11">
    <w:name w:val="Tabela siatki 1 — jasna — akcent 11"/>
    <w:basedOn w:val="Standardowy"/>
    <w:next w:val="Tabelasiatki1jasnaakcent1"/>
    <w:uiPriority w:val="46"/>
    <w:rsid w:val="007E73D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next w:val="Siatkatabelijasna"/>
    <w:uiPriority w:val="40"/>
    <w:rsid w:val="007E73D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7E7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nhideWhenUsed/>
    <w:rsid w:val="007E73DE"/>
  </w:style>
  <w:style w:type="character" w:customStyle="1" w:styleId="TekstpodstawowyZnak">
    <w:name w:val="Tekst podstawowy Znak"/>
    <w:basedOn w:val="Domylnaczcionkaakapitu"/>
    <w:link w:val="Tekstpodstawowy"/>
    <w:rsid w:val="007E73DE"/>
    <w:rPr>
      <w:rFonts w:ascii="Fira Sans" w:hAnsi="Fira Sans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7E73DE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E73DE"/>
    <w:rPr>
      <w:rFonts w:ascii="Fira Sans" w:hAnsi="Fira Sans"/>
      <w:sz w:val="19"/>
    </w:rPr>
  </w:style>
  <w:style w:type="paragraph" w:customStyle="1" w:styleId="footnotedescription">
    <w:name w:val="footnote description"/>
    <w:next w:val="Normalny"/>
    <w:link w:val="footnotedescriptionChar"/>
    <w:hidden/>
    <w:rsid w:val="007E73DE"/>
    <w:pPr>
      <w:spacing w:after="0"/>
      <w:ind w:left="29"/>
    </w:pPr>
    <w:rPr>
      <w:rFonts w:ascii="Times New Roman" w:eastAsia="Times New Roman" w:hAnsi="Times New Roman" w:cs="Times New Roman"/>
      <w:color w:val="000000"/>
      <w:sz w:val="17"/>
      <w:lang w:eastAsia="pl-PL"/>
    </w:rPr>
  </w:style>
  <w:style w:type="character" w:customStyle="1" w:styleId="footnotedescriptionChar">
    <w:name w:val="footnote description Char"/>
    <w:link w:val="footnotedescription"/>
    <w:rsid w:val="007E73DE"/>
    <w:rPr>
      <w:rFonts w:ascii="Times New Roman" w:eastAsia="Times New Roman" w:hAnsi="Times New Roman" w:cs="Times New Roman"/>
      <w:color w:val="000000"/>
      <w:sz w:val="17"/>
      <w:lang w:eastAsia="pl-PL"/>
    </w:rPr>
  </w:style>
  <w:style w:type="character" w:customStyle="1" w:styleId="footnotemark">
    <w:name w:val="footnote mark"/>
    <w:hidden/>
    <w:rsid w:val="007E73DE"/>
    <w:rPr>
      <w:rFonts w:ascii="Times New Roman" w:eastAsia="Times New Roman" w:hAnsi="Times New Roman" w:cs="Times New Roman"/>
      <w:color w:val="000000"/>
      <w:sz w:val="17"/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7E73DE"/>
    <w:pPr>
      <w:widowControl w:val="0"/>
      <w:autoSpaceDE w:val="0"/>
      <w:autoSpaceDN w:val="0"/>
      <w:spacing w:before="0" w:after="0" w:line="240" w:lineRule="auto"/>
      <w:ind w:right="108"/>
      <w:jc w:val="right"/>
    </w:pPr>
    <w:rPr>
      <w:rFonts w:ascii="Times New Roman" w:eastAsia="Times New Roman" w:hAnsi="Times New Roman" w:cs="Times New Roman"/>
      <w:sz w:val="22"/>
      <w:lang w:val="en-US"/>
    </w:rPr>
  </w:style>
  <w:style w:type="table" w:customStyle="1" w:styleId="Siatkatabelijasna11">
    <w:name w:val="Siatka tabeli — jasna11"/>
    <w:basedOn w:val="Standardowy"/>
    <w:next w:val="Siatkatabelijasna"/>
    <w:uiPriority w:val="40"/>
    <w:rsid w:val="008C1275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bdl.stat.gov.pl/BDL/dane/podgrup/temat" TargetMode="External"/><Relationship Id="rId39" Type="http://schemas.openxmlformats.org/officeDocument/2006/relationships/hyperlink" Target="https://bdl.stat.gov.pl/BDL/dane/podgrup/temat" TargetMode="External"/><Relationship Id="rId21" Type="http://schemas.openxmlformats.org/officeDocument/2006/relationships/image" Target="media/image9.png"/><Relationship Id="rId34" Type="http://schemas.openxmlformats.org/officeDocument/2006/relationships/hyperlink" Target="http://stat.gov.pl/metainformacje/slownik-pojec/pojecia-stosowane-w-statystyce-publicznej/1991,pojecie.html" TargetMode="External"/><Relationship Id="rId42" Type="http://schemas.openxmlformats.org/officeDocument/2006/relationships/hyperlink" Target="http://stat.gov.pl/metainformacje/slownik-pojec/pojecia-stosowane-w-statystyce-publicznej/3598,pojecie.html" TargetMode="External"/><Relationship Id="rId47" Type="http://schemas.openxmlformats.org/officeDocument/2006/relationships/hyperlink" Target="http://stat.gov.pl/metainformacje/slownik-pojec/pojecia-stosowane-w-statystyce-publicznej/1991,pojecie.html" TargetMode="External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9" Type="http://schemas.openxmlformats.org/officeDocument/2006/relationships/hyperlink" Target="http://stat.gov.pl/metainformacje/slownik-pojec/pojecia-stosowane-w-statystyce-publicznej/3598,pojecie.html" TargetMode="External"/><Relationship Id="rId11" Type="http://schemas.openxmlformats.org/officeDocument/2006/relationships/image" Target="media/image30.wmf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hyperlink" Target="http://stat.gov.pl/metainformacje/slownik-pojec/pojecia-stosowane-w-statystyce-publicznej/2209,pojecie.html" TargetMode="External"/><Relationship Id="rId37" Type="http://schemas.openxmlformats.org/officeDocument/2006/relationships/hyperlink" Target="https://bdl.stat.gov.pl/BDL/dane/podgrup/temat" TargetMode="External"/><Relationship Id="rId40" Type="http://schemas.openxmlformats.org/officeDocument/2006/relationships/hyperlink" Target="https://bdl.stat.gov.pl/BDL/dane/podgrup/temat" TargetMode="External"/><Relationship Id="rId45" Type="http://schemas.openxmlformats.org/officeDocument/2006/relationships/hyperlink" Target="http://stat.gov.pl/metainformacje/slownik-pojec/pojecia-stosowane-w-statystyce-publicznej/2209,pojecie.html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hyperlink" Target="https://stat.gov.pl/obszary-tematyczne/edukacja/edukacja/szkolnictwo-wyzsze-i-jego-finanse-w-2019-roku,2,16.html" TargetMode="External"/><Relationship Id="rId28" Type="http://schemas.openxmlformats.org/officeDocument/2006/relationships/hyperlink" Target="https://bdl.stat.gov.pl/BDL/dane/podgrup/temat" TargetMode="External"/><Relationship Id="rId36" Type="http://schemas.openxmlformats.org/officeDocument/2006/relationships/hyperlink" Target="https://stat.gov.pl/obszary-tematyczne/edukacja/edukacja/szkolnictwo-wyzsze-i-jego-finanse-w-2019-roku,2,16.html" TargetMode="External"/><Relationship Id="rId49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7.png"/><Relationship Id="rId31" Type="http://schemas.openxmlformats.org/officeDocument/2006/relationships/hyperlink" Target="http://stat.gov.pl/metainformacje/slownik-pojec/pojecia-stosowane-w-statystyce-publicznej/504,pojecie.html" TargetMode="External"/><Relationship Id="rId44" Type="http://schemas.openxmlformats.org/officeDocument/2006/relationships/hyperlink" Target="http://stat.gov.pl/metainformacje/slownik-pojec/pojecia-stosowane-w-statystyce-publicznej/504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stat.gov.pl/obszary-tematyczne/edukacja/edukacja/oswiata-i-wychowanie-w-roku-szkolnym-20192020,1,15.html" TargetMode="External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://stat.gov.pl/metainformacje/slownik-pojec/pojecia-stosowane-w-statystyce-publicznej/2641,pojecie.html" TargetMode="External"/><Relationship Id="rId35" Type="http://schemas.openxmlformats.org/officeDocument/2006/relationships/hyperlink" Target="https://stat.gov.pl/obszary-tematyczne/edukacja/edukacja/oswiata-i-wychowanie-w-roku-szkolnym-20192020,1,15.html" TargetMode="External"/><Relationship Id="rId43" Type="http://schemas.openxmlformats.org/officeDocument/2006/relationships/hyperlink" Target="http://stat.gov.pl/metainformacje/slownik-pojec/pojecia-stosowane-w-statystyce-publicznej/2641,pojecie.html" TargetMode="External"/><Relationship Id="rId48" Type="http://schemas.openxmlformats.org/officeDocument/2006/relationships/header" Target="header3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jpeg"/><Relationship Id="rId17" Type="http://schemas.openxmlformats.org/officeDocument/2006/relationships/footer" Target="footer2.xml"/><Relationship Id="rId25" Type="http://schemas.openxmlformats.org/officeDocument/2006/relationships/hyperlink" Target="https://bdl.stat.gov.pl/BDL/dane/podgrup/temat" TargetMode="External"/><Relationship Id="rId33" Type="http://schemas.openxmlformats.org/officeDocument/2006/relationships/hyperlink" Target="https://stat.gov.pl/metainformacje/slownik-pojec/pojecia-stosowane-w-statystyce-publicznej/4027,pojecie.html" TargetMode="External"/><Relationship Id="rId38" Type="http://schemas.openxmlformats.org/officeDocument/2006/relationships/hyperlink" Target="https://bdl.stat.gov.pl/BDL/dane/podgrup/temat" TargetMode="External"/><Relationship Id="rId46" Type="http://schemas.openxmlformats.org/officeDocument/2006/relationships/hyperlink" Target="https://stat.gov.pl/metainformacje/slownik-pojec/pojecia-stosowane-w-statystyce-publicznej/4027,pojecie.html" TargetMode="External"/><Relationship Id="rId20" Type="http://schemas.openxmlformats.org/officeDocument/2006/relationships/image" Target="media/image8.png"/><Relationship Id="rId41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STAT\MIETKOWSKAM</Osoba>
    <_SourceUrl xmlns="http://schemas.microsoft.com/sharepoint/v3" xsi:nil="true"/>
    <NazwaPliku xmlns="9070EBFB-EDD5-4A8B-ADA9-FC396769AC9B">Informacja sygnalna_przykładowa wizualizacja.docx.docx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9070EBFB-EDD5-4A8B-ADA9-FC396769AC9B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EAB2B59-835B-46EE-A39A-4F4373D23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D8D01A-7F04-4C19-A487-1EF51E0C6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5218</TotalTime>
  <Pages>10</Pages>
  <Words>3267</Words>
  <Characters>19606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Jasińska Sylwia Monika</cp:lastModifiedBy>
  <cp:revision>928</cp:revision>
  <cp:lastPrinted>2020-12-29T12:16:00Z</cp:lastPrinted>
  <dcterms:created xsi:type="dcterms:W3CDTF">2018-03-28T05:50:00Z</dcterms:created>
  <dcterms:modified xsi:type="dcterms:W3CDTF">2020-12-30T09:24:00Z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