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simplePos x="0" y="0"/>
            <wp:positionH relativeFrom="column">
              <wp:posOffset>-706643</wp:posOffset>
            </wp:positionH>
            <wp:positionV relativeFrom="paragraph">
              <wp:posOffset>-873536</wp:posOffset>
            </wp:positionV>
            <wp:extent cx="7555829" cy="971279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29" cy="9712798"/>
                    </a:xfrm>
                    <a:prstGeom prst="rect">
                      <a:avLst/>
                    </a:prstGeom>
                  </pic:spPr>
                </pic:pic>
              </a:graphicData>
            </a:graphic>
          </wp:anchor>
        </w:drawing>
      </w: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-706643</wp:posOffset>
            </wp:positionH>
            <wp:positionV relativeFrom="paragraph">
              <wp:posOffset>-886983</wp:posOffset>
            </wp:positionV>
            <wp:extent cx="7555829" cy="9712798"/>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55829" cy="9712798"/>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w:t>
            </w:r>
            <w:r w:rsidR="007C11A8">
              <w:t>6</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314511" w:rsidTr="00071DCB">
        <w:tc>
          <w:tcPr>
            <w:tcW w:w="4668" w:type="dxa"/>
          </w:tcPr>
          <w:p w:rsidR="00D53098" w:rsidRPr="00544076" w:rsidRDefault="00D53098" w:rsidP="00C401BD">
            <w:pPr>
              <w:pStyle w:val="Spistrecipol"/>
              <w:spacing w:before="60" w:after="60"/>
            </w:pPr>
            <w:r w:rsidRPr="00544076">
              <w:t xml:space="preserve">1. </w:t>
            </w:r>
            <w:r w:rsidR="00F0339B">
              <w:tab/>
            </w:r>
            <w:r w:rsidRPr="00544076">
              <w:t>Wrocław na tle województwa dolnośląskiego w</w:t>
            </w:r>
            <w:r>
              <w:t> </w:t>
            </w:r>
            <w:r w:rsidRPr="00544076">
              <w:t xml:space="preserve"> </w:t>
            </w:r>
            <w:r w:rsidR="00BF6D6F">
              <w:t xml:space="preserve">okresie </w:t>
            </w:r>
            <w:r w:rsidR="00F10808">
              <w:t>I–</w:t>
            </w:r>
            <w:r w:rsidR="00211AE9">
              <w:t>I</w:t>
            </w:r>
            <w:r w:rsidR="00F86788">
              <w:t>X</w:t>
            </w:r>
            <w:r w:rsidRPr="00544076">
              <w:t xml:space="preserve"> 20</w:t>
            </w:r>
            <w:r w:rsidR="00C401BD">
              <w:t>20</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F86788" w:rsidRDefault="00D53098" w:rsidP="00C401BD">
            <w:pPr>
              <w:pStyle w:val="Spistreciang"/>
              <w:spacing w:before="60" w:after="60"/>
              <w:ind w:left="284" w:hanging="284"/>
              <w:rPr>
                <w:lang w:val="en-US"/>
              </w:rPr>
            </w:pPr>
            <w:r w:rsidRPr="00314511">
              <w:rPr>
                <w:lang w:val="en-US"/>
              </w:rPr>
              <w:t xml:space="preserve">1. </w:t>
            </w:r>
            <w:r w:rsidR="00F0339B" w:rsidRPr="00314511">
              <w:rPr>
                <w:lang w:val="en-US"/>
              </w:rPr>
              <w:tab/>
            </w:r>
            <w:proofErr w:type="spellStart"/>
            <w:r w:rsidRPr="00F86788">
              <w:rPr>
                <w:lang w:val="en-US"/>
              </w:rPr>
              <w:t>Wrocław</w:t>
            </w:r>
            <w:proofErr w:type="spellEnd"/>
            <w:r w:rsidRPr="00F86788">
              <w:rPr>
                <w:lang w:val="en-US"/>
              </w:rPr>
              <w:t xml:space="preserve"> as compared to </w:t>
            </w:r>
            <w:proofErr w:type="spellStart"/>
            <w:r w:rsidRPr="00F86788">
              <w:rPr>
                <w:lang w:val="en-US"/>
              </w:rPr>
              <w:t>dolnośląsk</w:t>
            </w:r>
            <w:r w:rsidR="00BF6D6F" w:rsidRPr="00F86788">
              <w:rPr>
                <w:lang w:val="en-US"/>
              </w:rPr>
              <w:t>ie</w:t>
            </w:r>
            <w:proofErr w:type="spellEnd"/>
            <w:r w:rsidR="00BF6D6F" w:rsidRPr="00F86788">
              <w:rPr>
                <w:lang w:val="en-US"/>
              </w:rPr>
              <w:t xml:space="preserve"> voivodship in the period I-</w:t>
            </w:r>
            <w:r w:rsidR="00211AE9" w:rsidRPr="00F86788">
              <w:rPr>
                <w:lang w:val="en-US"/>
              </w:rPr>
              <w:t>I</w:t>
            </w:r>
            <w:r w:rsidR="00F86788">
              <w:rPr>
                <w:lang w:val="en-US"/>
              </w:rPr>
              <w:t>X</w:t>
            </w:r>
            <w:r w:rsidR="00C401BD" w:rsidRPr="00F86788">
              <w:rPr>
                <w:lang w:val="en-US"/>
              </w:rPr>
              <w:t xml:space="preserve"> 2020</w:t>
            </w:r>
            <w:r w:rsidRPr="00F86788">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314511"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314511"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314511"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314511"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314511"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314511"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314511"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314511"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REGON według wybranych form prawnych oraz sekcji w 20</w:t>
            </w:r>
            <w:r w:rsidR="00D25C67">
              <w:t>20</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2875E1" w:rsidRPr="002F787C">
              <w:rPr>
                <w:lang w:val="en-US"/>
              </w:rPr>
              <w:t>20</w:t>
            </w:r>
            <w:r w:rsidR="00D25C67">
              <w:rPr>
                <w:lang w:val="en-US"/>
              </w:rPr>
              <w:t>20</w:t>
            </w:r>
          </w:p>
        </w:tc>
      </w:tr>
      <w:tr w:rsidR="00D53098" w:rsidRPr="00314511"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rodzaju kapitału w 2020</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gister by type of capital in 2020</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314511"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314511"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314511"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314511"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314511"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314511"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314511"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314511"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314511" w:rsidTr="00071DCB">
        <w:tc>
          <w:tcPr>
            <w:tcW w:w="4668" w:type="dxa"/>
          </w:tcPr>
          <w:p w:rsidR="00E11B20" w:rsidRPr="00544076" w:rsidRDefault="00E11B20" w:rsidP="00C401BD">
            <w:pPr>
              <w:pStyle w:val="Spistrecipol"/>
              <w:spacing w:before="60" w:after="60"/>
            </w:pPr>
            <w:r>
              <w:t>24</w:t>
            </w:r>
            <w:r w:rsidRPr="00544076">
              <w:t xml:space="preserve">. Przestępstwa stwierdzone w zakończonych </w:t>
            </w:r>
            <w:r w:rsidR="003E0482">
              <w:br/>
            </w:r>
            <w:r w:rsidRPr="00544076">
              <w:t>postępowaniach przygotowawczych w okresie</w:t>
            </w:r>
            <w:r>
              <w:t xml:space="preserve"> </w:t>
            </w:r>
            <w:r>
              <w:br/>
            </w:r>
            <w:r w:rsidR="003D75FF">
              <w:t>I–</w:t>
            </w:r>
            <w:r w:rsidR="00211AE9">
              <w:t>I</w:t>
            </w:r>
            <w:r w:rsidR="00F86788">
              <w:t>X</w:t>
            </w:r>
            <w:r>
              <w:t> 20</w:t>
            </w:r>
            <w:r w:rsidR="00C401BD">
              <w:t>20</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C401BD">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Ascertained crimes in completed preparatory proceedings and rates of  detectability of delinquents in crimes in the period</w:t>
            </w:r>
            <w:r w:rsidR="00F86788">
              <w:rPr>
                <w:lang w:val="en-US"/>
              </w:rPr>
              <w:t xml:space="preserve"> I–IX</w:t>
            </w:r>
            <w:r w:rsidR="00F86788" w:rsidRPr="002F787C">
              <w:rPr>
                <w:lang w:val="en-US"/>
              </w:rPr>
              <w:t xml:space="preserve"> 20</w:t>
            </w:r>
            <w:r w:rsidR="00F86788">
              <w:rPr>
                <w:lang w:val="en-US"/>
              </w:rPr>
              <w:t>20</w:t>
            </w:r>
          </w:p>
        </w:tc>
      </w:tr>
      <w:tr w:rsidR="00E11B20" w:rsidRPr="00314511" w:rsidTr="00071DCB">
        <w:tc>
          <w:tcPr>
            <w:tcW w:w="4668" w:type="dxa"/>
          </w:tcPr>
          <w:p w:rsidR="00E11B20" w:rsidRPr="00824B6F" w:rsidRDefault="00E11B20" w:rsidP="00211AE9">
            <w:pPr>
              <w:pStyle w:val="Spistrecipol"/>
              <w:spacing w:before="60" w:after="60"/>
            </w:pPr>
            <w:r w:rsidRPr="00824B6F">
              <w:t>2</w:t>
            </w:r>
            <w:r>
              <w:t>5</w:t>
            </w:r>
            <w:r w:rsidRPr="00824B6F">
              <w:t xml:space="preserve">. Zdarzenia drogowe i ofiary wypadków w okresie </w:t>
            </w:r>
            <w:r>
              <w:br/>
            </w:r>
            <w:r w:rsidR="00F86788">
              <w:t>I–IX 2020 r.</w:t>
            </w:r>
          </w:p>
        </w:tc>
        <w:tc>
          <w:tcPr>
            <w:tcW w:w="304" w:type="dxa"/>
          </w:tcPr>
          <w:p w:rsidR="00E11B20" w:rsidRPr="00824B6F" w:rsidRDefault="00E11B20" w:rsidP="00E11B20">
            <w:pPr>
              <w:spacing w:before="60" w:after="60"/>
            </w:pPr>
          </w:p>
        </w:tc>
        <w:tc>
          <w:tcPr>
            <w:tcW w:w="4667" w:type="dxa"/>
          </w:tcPr>
          <w:p w:rsidR="00E11B20" w:rsidRPr="00544076" w:rsidRDefault="00E11B20" w:rsidP="00211AE9">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3E0482">
              <w:rPr>
                <w:lang w:val="en-US"/>
              </w:rPr>
              <w:t>in the period</w:t>
            </w:r>
            <w:r>
              <w:rPr>
                <w:lang w:val="en-US"/>
              </w:rPr>
              <w:t xml:space="preserve"> </w:t>
            </w:r>
            <w:r w:rsidR="00C401BD">
              <w:rPr>
                <w:lang w:val="en-US"/>
              </w:rPr>
              <w:t>I–I</w:t>
            </w:r>
            <w:r w:rsidR="00F86788">
              <w:rPr>
                <w:lang w:val="en-US"/>
              </w:rPr>
              <w:t>X</w:t>
            </w:r>
            <w:r w:rsidR="00C401BD" w:rsidRPr="002F787C">
              <w:rPr>
                <w:lang w:val="en-US"/>
              </w:rPr>
              <w:t xml:space="preserve"> 20</w:t>
            </w:r>
            <w:r w:rsidR="00C401BD">
              <w:rPr>
                <w:lang w:val="en-US"/>
              </w:rPr>
              <w:t>20</w:t>
            </w:r>
          </w:p>
        </w:tc>
      </w:tr>
      <w:tr w:rsidR="00E11B20" w:rsidRPr="00314511" w:rsidTr="00071DCB">
        <w:tc>
          <w:tcPr>
            <w:tcW w:w="4668" w:type="dxa"/>
          </w:tcPr>
          <w:p w:rsidR="00E11B20" w:rsidRPr="00544076" w:rsidRDefault="00E11B20" w:rsidP="00211AE9">
            <w:pPr>
              <w:pStyle w:val="Spistrecipol"/>
              <w:spacing w:before="60" w:after="60"/>
            </w:pPr>
            <w:r>
              <w:t>26</w:t>
            </w:r>
            <w:r w:rsidRPr="00544076">
              <w:t>. Interwencje jednostek Państwowej Stra</w:t>
            </w:r>
            <w:r>
              <w:t xml:space="preserve">ży </w:t>
            </w:r>
            <w:r w:rsidR="003E0482">
              <w:br/>
            </w:r>
            <w:r>
              <w:t xml:space="preserve">Pożarnej w okresie </w:t>
            </w:r>
            <w:r w:rsidR="00F86788">
              <w:t>I–IX 2020 r.</w:t>
            </w:r>
          </w:p>
        </w:tc>
        <w:tc>
          <w:tcPr>
            <w:tcW w:w="304" w:type="dxa"/>
          </w:tcPr>
          <w:p w:rsidR="00E11B20" w:rsidRPr="00901286" w:rsidRDefault="00E11B20" w:rsidP="00E11B20">
            <w:pPr>
              <w:spacing w:before="60" w:after="60"/>
            </w:pPr>
          </w:p>
        </w:tc>
        <w:tc>
          <w:tcPr>
            <w:tcW w:w="4667" w:type="dxa"/>
          </w:tcPr>
          <w:p w:rsidR="00E11B20" w:rsidRPr="00544076" w:rsidRDefault="00E11B20" w:rsidP="00211AE9">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7D4233">
              <w:rPr>
                <w:lang w:val="en-US"/>
              </w:rPr>
              <w:t>in</w:t>
            </w:r>
            <w:r w:rsidR="003E0482">
              <w:rPr>
                <w:lang w:val="en-US"/>
              </w:rPr>
              <w:t xml:space="preserve"> the period </w:t>
            </w:r>
            <w:r w:rsidR="003E0482">
              <w:rPr>
                <w:lang w:val="en-US"/>
              </w:rPr>
              <w:br/>
            </w:r>
            <w:r w:rsidR="00F86788">
              <w:rPr>
                <w:lang w:val="en-US"/>
              </w:rPr>
              <w:t>I–IX</w:t>
            </w:r>
            <w:r w:rsidR="00F86788" w:rsidRPr="002F787C">
              <w:rPr>
                <w:lang w:val="en-US"/>
              </w:rPr>
              <w:t xml:space="preserve"> 20</w:t>
            </w:r>
            <w:r w:rsidR="00F86788">
              <w:rPr>
                <w:lang w:val="en-US"/>
              </w:rPr>
              <w:t>20</w:t>
            </w:r>
          </w:p>
        </w:tc>
      </w:tr>
      <w:tr w:rsidR="00E11B20" w:rsidRPr="00314511" w:rsidTr="00071DCB">
        <w:tc>
          <w:tcPr>
            <w:tcW w:w="4668" w:type="dxa"/>
          </w:tcPr>
          <w:p w:rsidR="00E11B20" w:rsidRPr="00544076" w:rsidRDefault="00E11B20" w:rsidP="003B2A05">
            <w:pPr>
              <w:pStyle w:val="Spistrecipol"/>
              <w:spacing w:before="60" w:after="60"/>
            </w:pPr>
            <w:r>
              <w:t>27</w:t>
            </w:r>
            <w:r w:rsidRPr="00544076">
              <w:t xml:space="preserve"> </w:t>
            </w:r>
            <w:r>
              <w:t>Pożary według</w:t>
            </w:r>
            <w:r w:rsidRPr="00544076">
              <w:t xml:space="preserve"> </w:t>
            </w:r>
            <w:r>
              <w:t>miejsca powsta</w:t>
            </w:r>
            <w:r w:rsidRPr="00544076">
              <w:t xml:space="preserve">nia </w:t>
            </w:r>
            <w:r>
              <w:t xml:space="preserve">w okresie </w:t>
            </w:r>
            <w:r w:rsidR="003E0482">
              <w:br/>
            </w:r>
            <w:r w:rsidR="00F86788">
              <w:t>I–IX 2020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in the </w:t>
            </w:r>
            <w:r w:rsidR="003E0482">
              <w:rPr>
                <w:lang w:val="en-US"/>
              </w:rPr>
              <w:br/>
            </w:r>
            <w:r w:rsidR="002D0725">
              <w:rPr>
                <w:lang w:val="en-US"/>
              </w:rPr>
              <w:t>period</w:t>
            </w:r>
            <w:r w:rsidR="00F86788">
              <w:rPr>
                <w:lang w:val="en-US"/>
              </w:rPr>
              <w:t xml:space="preserve"> I–IX</w:t>
            </w:r>
            <w:r w:rsidR="00F86788" w:rsidRPr="002F787C">
              <w:rPr>
                <w:lang w:val="en-US"/>
              </w:rPr>
              <w:t xml:space="preserve"> 20</w:t>
            </w:r>
            <w:r w:rsidR="00F86788">
              <w:rPr>
                <w:lang w:val="en-US"/>
              </w:rPr>
              <w:t>20</w:t>
            </w:r>
          </w:p>
        </w:tc>
      </w:tr>
      <w:tr w:rsidR="00E11B20" w:rsidRPr="00314511" w:rsidTr="00071DCB">
        <w:tc>
          <w:tcPr>
            <w:tcW w:w="4668" w:type="dxa"/>
          </w:tcPr>
          <w:p w:rsidR="00E11B20" w:rsidRPr="00544076" w:rsidRDefault="00E11B20" w:rsidP="003B2A05">
            <w:pPr>
              <w:pStyle w:val="Spistrecipol"/>
              <w:spacing w:before="60" w:after="60"/>
            </w:pPr>
            <w:r>
              <w:t>28</w:t>
            </w:r>
            <w:r w:rsidRPr="00544076">
              <w:t xml:space="preserve">. </w:t>
            </w:r>
            <w:r>
              <w:t>P</w:t>
            </w:r>
            <w:r w:rsidRPr="002F322C">
              <w:t>ożary według pr</w:t>
            </w:r>
            <w:r w:rsidR="007D4233">
              <w:t xml:space="preserve">zyczyny powstania w okresie </w:t>
            </w:r>
            <w:r w:rsidR="003E0482">
              <w:br/>
            </w:r>
            <w:r w:rsidR="00F86788">
              <w:t>I–IX 2020 r.</w:t>
            </w:r>
          </w:p>
        </w:tc>
        <w:tc>
          <w:tcPr>
            <w:tcW w:w="304" w:type="dxa"/>
          </w:tcPr>
          <w:p w:rsidR="00E11B20" w:rsidRPr="005F6DC8" w:rsidRDefault="00E11B20" w:rsidP="00E11B20">
            <w:pPr>
              <w:spacing w:before="60" w:after="60"/>
            </w:pPr>
          </w:p>
        </w:tc>
        <w:tc>
          <w:tcPr>
            <w:tcW w:w="4667" w:type="dxa"/>
          </w:tcPr>
          <w:p w:rsidR="00E11B20" w:rsidRPr="00544076" w:rsidRDefault="00E11B20" w:rsidP="00C62A47">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in the period </w:t>
            </w:r>
            <w:r w:rsidR="00F86788">
              <w:rPr>
                <w:lang w:val="en-US"/>
              </w:rPr>
              <w:t>I–IX</w:t>
            </w:r>
            <w:r w:rsidR="00F86788" w:rsidRPr="002F787C">
              <w:rPr>
                <w:lang w:val="en-US"/>
              </w:rPr>
              <w:t xml:space="preserve"> 20</w:t>
            </w:r>
            <w:r w:rsidR="00F86788">
              <w:rPr>
                <w:lang w:val="en-US"/>
              </w:rPr>
              <w:t>20</w:t>
            </w:r>
          </w:p>
        </w:tc>
      </w:tr>
      <w:tr w:rsidR="00E11B20" w:rsidRPr="00314511"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314511"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314511"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8A485B">
        <w:trPr>
          <w:trHeight w:val="454"/>
        </w:trPr>
        <w:tc>
          <w:tcPr>
            <w:tcW w:w="170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64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314511"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314511"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314511"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zupełny brak informacji albo brak informacji wiarygodnych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not available or not reliable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x</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wypełnienie pozycji jest niemożliwe lub niecelowe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not applicable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314511"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314511"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314511"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646"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314511"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314511"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314511"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314511"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314511"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B91CD8">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B91CD8">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B91CD8">
      <w:pPr>
        <w:pStyle w:val="tekstwyspol"/>
      </w:pPr>
      <w:r>
        <w:t>4.</w:t>
      </w:r>
      <w:r>
        <w:tab/>
      </w:r>
      <w:r w:rsidR="00BD5259" w:rsidRPr="00D70BE4">
        <w:t>Dane opracowano zgodnie z każdorazowym stanem organizacyjnym gospodarki narodowej.</w:t>
      </w:r>
    </w:p>
    <w:p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B91CD8">
      <w:pPr>
        <w:pStyle w:val="tekstwyspol"/>
      </w:pPr>
      <w:r w:rsidRPr="00D70BE4">
        <w:lastRenderedPageBreak/>
        <w:t xml:space="preserve">10. 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B91CD8">
      <w:pPr>
        <w:pStyle w:val="tekstwyspol"/>
      </w:pPr>
      <w:r w:rsidRPr="00D70BE4">
        <w:t>11. 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B91CD8">
      <w:pPr>
        <w:pStyle w:val="tekstwyspol"/>
      </w:pPr>
      <w:r w:rsidRPr="00D70BE4">
        <w:t>12. W przypadku zmian metodycznych oraz zmian w systemie cen stałych – wskaźniki dynamiki obliczono metodą nawiązania łańcuchowego.</w:t>
      </w:r>
    </w:p>
    <w:p w:rsidR="00BD5259" w:rsidRPr="00D70BE4" w:rsidRDefault="00BD5259" w:rsidP="00B91CD8">
      <w:pPr>
        <w:pStyle w:val="tekstwyspol"/>
      </w:pPr>
      <w:r w:rsidRPr="00D70BE4">
        <w:t>13. Dane według sekcji, działów i grup PKD opracowano metodą przedsiębiorstw.</w:t>
      </w:r>
    </w:p>
    <w:p w:rsidR="00BD5259" w:rsidRPr="00D70BE4" w:rsidRDefault="00BD5259" w:rsidP="00B91CD8">
      <w:pPr>
        <w:pStyle w:val="tekstwyspol"/>
      </w:pPr>
      <w:r w:rsidRPr="00D70BE4">
        <w:t>14. Niektóre dane mają charakter tymczasowy i mogą ulec zmianie w następnych wydaniach. W momencie wprowadzenia zmiany dane te oznaczane są „*".</w:t>
      </w:r>
    </w:p>
    <w:p w:rsidR="00BD5259" w:rsidRPr="00D70BE4" w:rsidRDefault="00BD5259" w:rsidP="00B91CD8">
      <w:pPr>
        <w:pStyle w:val="tekstwyspol"/>
      </w:pPr>
      <w:r w:rsidRPr="00D70BE4">
        <w:t>15. Ze względu na zaokrąglenia danych, w niektórych przypadkach sumy składników mogą się różnić od podanych wielkości „ogółem”.</w:t>
      </w:r>
    </w:p>
    <w:p w:rsidR="00BD5259" w:rsidRPr="00D70BE4" w:rsidRDefault="00BD5259" w:rsidP="00B91CD8">
      <w:pPr>
        <w:pStyle w:val="tekstwyspol"/>
      </w:pPr>
      <w:r w:rsidRPr="00D70BE4">
        <w:t>16. 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B91CD8">
      <w:pPr>
        <w:pStyle w:val="tekstwyspol"/>
      </w:pPr>
      <w:r w:rsidRPr="00D70BE4">
        <w:t>17. Pod pojęciem „miasta wojewódzkie” należy rozumieć miasta, które od 01.01</w:t>
      </w:r>
      <w:r w:rsidR="00D70BE4">
        <w:t>.1999 r. są siedzibą wojewody i</w:t>
      </w:r>
      <w:r w:rsidRPr="00D70BE4">
        <w:t>(lub) sejmiku województwa.</w:t>
      </w:r>
    </w:p>
    <w:p w:rsidR="00BD5259" w:rsidRPr="00D70BE4" w:rsidRDefault="00BD5259" w:rsidP="00B91CD8">
      <w:pPr>
        <w:pStyle w:val="tekstwyspol"/>
      </w:pPr>
      <w:r w:rsidRPr="00D70BE4">
        <w:t xml:space="preserve">18. 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500659">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500659">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rsidR="00E83E3E" w:rsidRPr="0059654E" w:rsidRDefault="00E83E3E" w:rsidP="00B91CD8">
      <w:pPr>
        <w:pStyle w:val="tekstwyspol1"/>
        <w:ind w:left="518" w:hanging="238"/>
      </w:pPr>
      <w:r w:rsidRPr="0059654E">
        <w:t>3)</w:t>
      </w:r>
      <w:r w:rsidRPr="0059654E">
        <w:tab/>
        <w:t>dodatkowe wynagrodzenia roczne dla pracowników jednostek sfery budżetowej;</w:t>
      </w:r>
    </w:p>
    <w:p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B91CD8">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Dz. U. 20</w:t>
      </w:r>
      <w:r w:rsidR="00F901AE">
        <w:rPr>
          <w:kern w:val="2"/>
        </w:rPr>
        <w:t>20</w:t>
      </w:r>
      <w:r w:rsidR="00E83E3E" w:rsidRPr="0059654E">
        <w:rPr>
          <w:kern w:val="2"/>
        </w:rPr>
        <w:t xml:space="preserve"> r. poz. 1</w:t>
      </w:r>
      <w:r w:rsidR="00430B1E">
        <w:rPr>
          <w:kern w:val="2"/>
        </w:rPr>
        <w:t>4</w:t>
      </w:r>
      <w:r w:rsidR="00F901AE">
        <w:rPr>
          <w:kern w:val="2"/>
        </w:rPr>
        <w:t>09</w:t>
      </w:r>
      <w:r w:rsidR="00E83E3E" w:rsidRPr="0059654E">
        <w:rPr>
          <w:kern w:val="2"/>
        </w:rPr>
        <w:t>, z późniejszymi zmianami</w:t>
      </w:r>
      <w:r w:rsidR="00E83E3E" w:rsidRPr="0059654E">
        <w:t xml:space="preserve">). </w:t>
      </w:r>
    </w:p>
    <w:p w:rsidR="00E83E3E" w:rsidRPr="0059654E" w:rsidRDefault="00E83E3E" w:rsidP="00500659">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500659">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500659">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500659">
      <w:pPr>
        <w:pStyle w:val="tekstwyspol1"/>
        <w:ind w:left="504" w:hanging="266"/>
      </w:pPr>
      <w:r w:rsidRPr="00505827">
        <w:t>1)</w:t>
      </w:r>
      <w:r w:rsidRPr="00505827">
        <w:tab/>
      </w:r>
      <w:r w:rsidRPr="00CD41CB">
        <w:t>bezrobotni do 30 roku życia,</w:t>
      </w:r>
    </w:p>
    <w:p w:rsidR="00E83E3E" w:rsidRPr="00CD41CB" w:rsidRDefault="00E83E3E" w:rsidP="00500659">
      <w:pPr>
        <w:pStyle w:val="tekstwyspol1"/>
        <w:ind w:left="504" w:hanging="266"/>
      </w:pPr>
      <w:r w:rsidRPr="00CD41CB">
        <w:t>2)</w:t>
      </w:r>
      <w:r w:rsidRPr="00CD41CB">
        <w:tab/>
        <w:t>długotrwale bezrobotni,</w:t>
      </w:r>
    </w:p>
    <w:p w:rsidR="00E83E3E" w:rsidRPr="00CD41CB" w:rsidRDefault="00E83E3E" w:rsidP="00500659">
      <w:pPr>
        <w:pStyle w:val="tekstwyspol1"/>
        <w:ind w:left="504" w:hanging="266"/>
      </w:pPr>
      <w:r w:rsidRPr="00CD41CB">
        <w:t>3)</w:t>
      </w:r>
      <w:r w:rsidRPr="00CD41CB">
        <w:tab/>
        <w:t>bezrobotni powyżej 50 roku życia,</w:t>
      </w:r>
    </w:p>
    <w:p w:rsidR="00E83E3E" w:rsidRPr="00CD41CB" w:rsidRDefault="00E83E3E" w:rsidP="00500659">
      <w:pPr>
        <w:pStyle w:val="tekstwyspol1"/>
        <w:ind w:left="504" w:hanging="266"/>
      </w:pPr>
      <w:r w:rsidRPr="00CD41CB">
        <w:t>4)</w:t>
      </w:r>
      <w:r w:rsidRPr="00CD41CB">
        <w:tab/>
        <w:t>bezrobotni korzystający ze świadczeń pomocy społecznej,</w:t>
      </w:r>
    </w:p>
    <w:p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rsidR="00E83E3E" w:rsidRPr="00505827" w:rsidRDefault="00E83E3E" w:rsidP="00500659">
      <w:pPr>
        <w:pStyle w:val="tekstwyspol1"/>
        <w:ind w:left="504" w:hanging="266"/>
      </w:pPr>
      <w:r w:rsidRPr="00CD41CB">
        <w:t>6)</w:t>
      </w:r>
      <w:r w:rsidRPr="00CD41CB">
        <w:tab/>
        <w:t>bezrobotni niepełnosprawni</w:t>
      </w:r>
      <w:r w:rsidRPr="00505827">
        <w:t xml:space="preserve">. </w:t>
      </w:r>
    </w:p>
    <w:p w:rsidR="00E83E3E" w:rsidRPr="0059654E" w:rsidRDefault="00E83E3E" w:rsidP="00500659">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rsidR="00E83E3E" w:rsidRPr="0059654E" w:rsidRDefault="00E83E3E" w:rsidP="00500659">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500659">
      <w:pPr>
        <w:pStyle w:val="tekstbezwyspol"/>
      </w:pPr>
      <w:r w:rsidRPr="0059654E">
        <w:t>Oferta pracy (wolne miejsce pracy i miejsce aktywizacji zawodowej) oznacza zgłoszenie przez pracodawcę do powiatowego urzędu pracy:</w:t>
      </w:r>
    </w:p>
    <w:p w:rsidR="00E83E3E" w:rsidRPr="00505827" w:rsidRDefault="00C12713" w:rsidP="00B91CD8">
      <w:pPr>
        <w:pStyle w:val="tekstwyspol1"/>
        <w:ind w:hanging="266"/>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B91CD8">
      <w:pPr>
        <w:pStyle w:val="tekstwyspol1"/>
        <w:ind w:hanging="266"/>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B91CD8">
      <w:pPr>
        <w:pStyle w:val="tekstwyspol1"/>
      </w:pPr>
      <w:r>
        <w:t xml:space="preserve">7. Dane dotyczące rynku nieruchomości </w:t>
      </w:r>
      <w:r w:rsidR="002E1647">
        <w:t xml:space="preserve">(tabl. 11) </w:t>
      </w:r>
      <w:r>
        <w:t>pochodzą z Narodowego Banku Polskiego.</w:t>
      </w:r>
    </w:p>
    <w:p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 xml:space="preserve">a w szczególności: zysk ze zbycia niefinansowych aktywów trwałych (środków trwałych, środków trwałych w budowie, wartości niematerialnych i prawnych, inwestycji w nieruchomości i prawa), otrzymane nieodpłatnie (w </w:t>
      </w:r>
      <w:proofErr w:type="spellStart"/>
      <w:r w:rsidRPr="00052555">
        <w:rPr>
          <w:rFonts w:cs="MyriadPro-Regular"/>
          <w:szCs w:val="19"/>
        </w:rPr>
        <w:t>tymw</w:t>
      </w:r>
      <w:proofErr w:type="spellEnd"/>
      <w:r w:rsidRPr="00052555">
        <w:rPr>
          <w:rFonts w:cs="MyriadPro-Regular"/>
          <w:szCs w:val="19"/>
        </w:rPr>
        <w:t xml:space="preserve">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rsidR="00E83E3E" w:rsidRPr="00505827" w:rsidRDefault="00E83E3E" w:rsidP="00B91CD8">
      <w:pPr>
        <w:pStyle w:val="tekstwyspol"/>
        <w:rPr>
          <w:snapToGrid w:val="0"/>
        </w:rPr>
      </w:pPr>
      <w:r w:rsidRPr="00B65D83">
        <w:rPr>
          <w:snapToGrid w:val="0"/>
        </w:rPr>
        <w:lastRenderedPageBreak/>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B91CD8">
      <w:pPr>
        <w:pStyle w:val="tekstwyspol"/>
      </w:pPr>
      <w:r>
        <w:lastRenderedPageBreak/>
        <w:t>1</w:t>
      </w:r>
      <w:r w:rsidR="00227783">
        <w:t>4</w:t>
      </w:r>
      <w:r w:rsidR="00E83E3E" w:rsidRPr="00B65D83">
        <w:t>.</w:t>
      </w:r>
      <w:r w:rsidR="005757B6">
        <w:t xml:space="preserve"> </w:t>
      </w:r>
      <w:r w:rsidR="00E83E3E" w:rsidRPr="00016AA0">
        <w:t>Wskaźniki:</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wskaźnik rentowności sprzedaży brutto to relacja wyniku finansowego ze sprzedaży produktów, towarów i materiałów do przychodów netto ze sprzedaży produktów, towarów i materiałów;</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500659">
      <w:pPr>
        <w:pStyle w:val="tekstbezwyspol"/>
      </w:pPr>
      <w:r w:rsidRPr="001B7293">
        <w:t>Nakłady na środki trwałe</w:t>
      </w:r>
      <w:r w:rsidRPr="00505827">
        <w:t xml:space="preserve"> to nakłady na:</w:t>
      </w:r>
    </w:p>
    <w:p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rsidR="004E22C5" w:rsidRDefault="00E83E3E" w:rsidP="00B91CD8">
      <w:pPr>
        <w:pStyle w:val="tekstwyspol1"/>
        <w:numPr>
          <w:ilvl w:val="0"/>
          <w:numId w:val="5"/>
        </w:numPr>
        <w:ind w:left="560" w:hanging="266"/>
      </w:pPr>
      <w:r w:rsidRPr="00993F04">
        <w:t>środki transportu,</w:t>
      </w:r>
    </w:p>
    <w:p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B91CD8">
      <w:pPr>
        <w:pStyle w:val="tekstwyspol1"/>
      </w:pPr>
      <w:r>
        <w:t>1</w:t>
      </w:r>
      <w:r w:rsidR="00227783">
        <w:t>6</w:t>
      </w:r>
      <w:r w:rsidR="00E83E3E" w:rsidRPr="0059654E">
        <w:t>. Baza noclegowa turystyki obejmuje:</w:t>
      </w:r>
    </w:p>
    <w:p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B91CD8">
      <w:pPr>
        <w:pStyle w:val="tekstwyspol"/>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B91CD8">
      <w:pPr>
        <w:pStyle w:val="tekstwyspol"/>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B91CD8">
      <w:pPr>
        <w:pStyle w:val="tekstwysang"/>
      </w:pPr>
      <w:r>
        <w:rPr>
          <w:spacing w:val="2"/>
        </w:rPr>
        <w:t>1.</w:t>
      </w:r>
      <w:r>
        <w:rPr>
          <w:spacing w:val="2"/>
        </w:rPr>
        <w:tab/>
      </w:r>
      <w:r w:rsidR="00BD5259" w:rsidRPr="001177E6">
        <w:rPr>
          <w:spacing w:val="2"/>
        </w:rPr>
        <w:t>D</w:t>
      </w:r>
      <w:r w:rsidR="00BD5259" w:rsidRPr="001177E6">
        <w:t xml:space="preserve">ata contained in the Publication </w:t>
      </w:r>
      <w:proofErr w:type="spellStart"/>
      <w:r w:rsidR="00BD5259" w:rsidRPr="001177E6">
        <w:t>Wrocław</w:t>
      </w:r>
      <w:proofErr w:type="spellEnd"/>
      <w:r w:rsidR="00BD5259" w:rsidRPr="001177E6">
        <w:t xml:space="preserve">,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B91CD8">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B91CD8">
      <w:pPr>
        <w:pStyle w:val="tekstwysang"/>
      </w:pPr>
      <w:r>
        <w:t>3.</w:t>
      </w:r>
      <w:r>
        <w:tab/>
      </w:r>
      <w:r w:rsidR="00BD5259" w:rsidRPr="00BD5259">
        <w:t xml:space="preserve">Presented data cover units of the national economy regardless of ownership. </w:t>
      </w:r>
    </w:p>
    <w:p w:rsidR="00BD5259" w:rsidRPr="00BD5259" w:rsidRDefault="000C6587" w:rsidP="00B91CD8">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B91CD8">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B91CD8">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B91CD8">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58289A">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58289A">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58289A">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B91CD8">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B91CD8">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B91CD8">
      <w:pPr>
        <w:pStyle w:val="tekstwysang"/>
      </w:pPr>
      <w:r w:rsidRPr="00DA7EDE">
        <w:t>10. The value of production and volume indices, if not indicated otherwise, are not seasonally adjusted.</w:t>
      </w:r>
    </w:p>
    <w:p w:rsidR="00BD5259" w:rsidRPr="00DA7EDE" w:rsidRDefault="00BD5259" w:rsidP="00B91CD8">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B91CD8">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B91CD8">
      <w:pPr>
        <w:pStyle w:val="tekstwysang"/>
      </w:pPr>
      <w:r w:rsidRPr="00DA7EDE">
        <w:t>13. Data by the NACE section, division and groups are compiled following the enterprise method.</w:t>
      </w:r>
    </w:p>
    <w:p w:rsidR="00BD5259" w:rsidRPr="00DA7EDE" w:rsidRDefault="00BD5259" w:rsidP="00B91CD8">
      <w:pPr>
        <w:pStyle w:val="tekstwysang"/>
      </w:pPr>
      <w:r w:rsidRPr="00DA7EDE">
        <w:t>14. Some figures are provisional and may be subject to revision in next editions. Such revised data will be marked with sign "*".</w:t>
      </w:r>
    </w:p>
    <w:p w:rsidR="00BD5259" w:rsidRPr="00DA7EDE" w:rsidRDefault="00BD5259" w:rsidP="00B91CD8">
      <w:pPr>
        <w:pStyle w:val="tekstwysang"/>
      </w:pPr>
      <w:r w:rsidRPr="00DA7EDE">
        <w:t>15. Due to the rounding of data, in some cases sums of components can differ from the amount given in the item “total”.</w:t>
      </w:r>
    </w:p>
    <w:p w:rsidR="00BD5259" w:rsidRPr="001177E6" w:rsidRDefault="00BD5259" w:rsidP="00B91CD8">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B91CD8">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B91CD8">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B91CD8">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B91CD8">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B91CD8">
      <w:pPr>
        <w:pStyle w:val="tekstbezwysang"/>
      </w:pPr>
      <w:r w:rsidRPr="00F636EF">
        <w:t>Natural increase of the population accounts for the difference between the number of live births and deaths in a given period.</w:t>
      </w:r>
    </w:p>
    <w:p w:rsidR="00F46D72" w:rsidRPr="00F636EF" w:rsidRDefault="00F46D72" w:rsidP="00B91CD8">
      <w:pPr>
        <w:pStyle w:val="tekstbezwysang"/>
      </w:pPr>
      <w:r w:rsidRPr="00F636EF">
        <w:t>Infant is a child under the age of 1.</w:t>
      </w:r>
    </w:p>
    <w:p w:rsidR="00F46D72" w:rsidRPr="00F636EF" w:rsidRDefault="00F46D72" w:rsidP="00B91CD8">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B91CD8">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B91CD8">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58289A">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58289A">
      <w:pPr>
        <w:pStyle w:val="tekstwysang1"/>
      </w:pPr>
      <w:r w:rsidRPr="00F636EF">
        <w:t>2)</w:t>
      </w:r>
      <w:r w:rsidRPr="00F636EF">
        <w:tab/>
        <w:t>payments from a share in profit or in the balance surplus of cooperatives;</w:t>
      </w:r>
    </w:p>
    <w:p w:rsidR="00F46D72" w:rsidRPr="00F636EF" w:rsidRDefault="00F46D72" w:rsidP="0058289A">
      <w:pPr>
        <w:pStyle w:val="tekstwysang1"/>
      </w:pPr>
      <w:r w:rsidRPr="00F636EF">
        <w:t>3)</w:t>
      </w:r>
      <w:r w:rsidRPr="00F636EF">
        <w:tab/>
        <w:t>additional annual wages and salaries for employees of budget sphere entities;</w:t>
      </w:r>
    </w:p>
    <w:p w:rsidR="00F46D72" w:rsidRPr="00F636EF" w:rsidRDefault="00F46D72" w:rsidP="0058289A">
      <w:pPr>
        <w:pStyle w:val="tekstwysang1"/>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B91CD8">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B91CD8">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w:t>
      </w:r>
      <w:r w:rsidR="00603CFF">
        <w:t xml:space="preserve">ccordance with the Law of 20th April </w:t>
      </w:r>
      <w:r w:rsidR="00F46D72" w:rsidRPr="00F636EF">
        <w:t xml:space="preserve">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(Journal of Laws 20</w:t>
      </w:r>
      <w:r w:rsidR="0093416E">
        <w:rPr>
          <w:kern w:val="2"/>
        </w:rPr>
        <w:t>20</w:t>
      </w:r>
      <w:r w:rsidR="007C1B93" w:rsidRPr="00F636EF">
        <w:rPr>
          <w:kern w:val="2"/>
        </w:rPr>
        <w:t xml:space="preserve">, item </w:t>
      </w:r>
      <w:r w:rsidR="00603CFF">
        <w:rPr>
          <w:kern w:val="2"/>
        </w:rPr>
        <w:t>14</w:t>
      </w:r>
      <w:r w:rsidR="0093416E">
        <w:rPr>
          <w:kern w:val="2"/>
        </w:rPr>
        <w:t>09</w:t>
      </w:r>
      <w:r w:rsidR="00F46D72" w:rsidRPr="00F636EF">
        <w:rPr>
          <w:kern w:val="2"/>
        </w:rPr>
        <w:t>, with later amendments)</w:t>
      </w:r>
      <w:r w:rsidR="00F46D72" w:rsidRPr="00F636EF">
        <w:rPr>
          <w:lang w:val="en-GB"/>
        </w:rPr>
        <w:t>.</w:t>
      </w:r>
    </w:p>
    <w:p w:rsidR="00F46D72" w:rsidRPr="00F636EF" w:rsidRDefault="00F46D72" w:rsidP="00B91CD8">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B91CD8">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B91CD8">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w:t>
      </w:r>
      <w:r w:rsidR="00D52529">
        <w:t>,</w:t>
      </w:r>
      <w:r w:rsidRPr="00F636EF">
        <w:t xml:space="preserve"> who are entitled to priority in appointment for participation in special </w:t>
      </w:r>
      <w:proofErr w:type="spellStart"/>
      <w:r w:rsidRPr="00F636EF">
        <w:t>progra</w:t>
      </w:r>
      <w:r w:rsidR="00D52529">
        <w:t>mmes</w:t>
      </w:r>
      <w:proofErr w:type="spellEnd"/>
      <w:r w:rsidR="00D52529">
        <w:t xml:space="preserve"> and who, in accordance to</w:t>
      </w:r>
      <w:r w:rsidRPr="00F636EF">
        <w:t xml:space="preserve"> Law on Employment Promotion and </w:t>
      </w:r>
      <w:proofErr w:type="spellStart"/>
      <w:r w:rsidRPr="00F636EF">
        <w:t>Labour</w:t>
      </w:r>
      <w:proofErr w:type="spellEnd"/>
      <w:r w:rsidRPr="00F636EF">
        <w:t xml:space="preserve"> Market Institutions, persons fulfilling at least one of the criteria:</w:t>
      </w:r>
    </w:p>
    <w:p w:rsidR="00F46D72" w:rsidRPr="00F636EF" w:rsidRDefault="00F46D72" w:rsidP="0058289A">
      <w:pPr>
        <w:pStyle w:val="tekstwysang1"/>
        <w:rPr>
          <w:spacing w:val="-4"/>
        </w:rPr>
      </w:pPr>
      <w:r w:rsidRPr="00F636EF">
        <w:rPr>
          <w:spacing w:val="-4"/>
        </w:rPr>
        <w:t>1)</w:t>
      </w:r>
      <w:r w:rsidRPr="00F636EF">
        <w:tab/>
        <w:t>unemployed persons below 30 years of age,</w:t>
      </w:r>
    </w:p>
    <w:p w:rsidR="00F46D72" w:rsidRPr="00F636EF" w:rsidRDefault="00F46D72" w:rsidP="0058289A">
      <w:pPr>
        <w:pStyle w:val="tekstwysang1"/>
      </w:pPr>
      <w:r w:rsidRPr="00F636EF">
        <w:t>2)</w:t>
      </w:r>
      <w:r w:rsidRPr="00F636EF">
        <w:tab/>
      </w:r>
      <w:proofErr w:type="spellStart"/>
      <w:r w:rsidRPr="00F636EF">
        <w:t>longterm</w:t>
      </w:r>
      <w:proofErr w:type="spellEnd"/>
      <w:r w:rsidRPr="00F636EF">
        <w:t xml:space="preserve"> unemployed,</w:t>
      </w:r>
    </w:p>
    <w:p w:rsidR="00F46D72" w:rsidRPr="00F636EF" w:rsidRDefault="00F46D72" w:rsidP="0058289A">
      <w:pPr>
        <w:pStyle w:val="tekstwysang1"/>
      </w:pPr>
      <w:r w:rsidRPr="00F636EF">
        <w:t>3)</w:t>
      </w:r>
      <w:r w:rsidRPr="00F636EF">
        <w:tab/>
        <w:t>unemployed persons over 50 years of age,</w:t>
      </w:r>
    </w:p>
    <w:p w:rsidR="00F46D72" w:rsidRPr="00F636EF" w:rsidRDefault="00F46D72" w:rsidP="0058289A">
      <w:pPr>
        <w:pStyle w:val="tekstwysang1"/>
      </w:pPr>
      <w:r w:rsidRPr="00F636EF">
        <w:t>4)</w:t>
      </w:r>
      <w:r w:rsidRPr="00F636EF">
        <w:tab/>
        <w:t>unemployed persons benefiting from social assistance,</w:t>
      </w:r>
    </w:p>
    <w:p w:rsidR="00F46D72" w:rsidRPr="00F636EF" w:rsidRDefault="00F46D72" w:rsidP="0058289A">
      <w:pPr>
        <w:pStyle w:val="tekstwysang1"/>
      </w:pPr>
      <w:r w:rsidRPr="00F636EF">
        <w:t>5)</w:t>
      </w:r>
      <w:r w:rsidRPr="00F636EF">
        <w:tab/>
        <w:t>unemployed persons with at least one child under 6 years of age or at least one disabled child below 18 years of age</w:t>
      </w:r>
    </w:p>
    <w:p w:rsidR="00F46D72" w:rsidRPr="00F636EF" w:rsidRDefault="00F46D72" w:rsidP="0058289A">
      <w:pPr>
        <w:pStyle w:val="tekstwysang1"/>
      </w:pPr>
      <w:r w:rsidRPr="00F636EF">
        <w:t>6)</w:t>
      </w:r>
      <w:r w:rsidRPr="00F636EF">
        <w:tab/>
        <w:t>disabled unemployed persons.</w:t>
      </w:r>
    </w:p>
    <w:p w:rsidR="00F46D72" w:rsidRPr="00F636EF" w:rsidRDefault="00F46D72" w:rsidP="00B91CD8">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B91CD8">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B91CD8">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58289A">
      <w:pPr>
        <w:pStyle w:val="tekstwysang1"/>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58289A">
      <w:pPr>
        <w:pStyle w:val="tekstwysang1"/>
      </w:pPr>
      <w:r w:rsidRPr="00F636EF">
        <w:t>–</w:t>
      </w:r>
      <w:r w:rsidRPr="00F636EF">
        <w:tab/>
        <w:t>place of occupational activation, adopted to implementation, such as traineeship, occupational preparation of adults, social utility work.</w:t>
      </w:r>
    </w:p>
    <w:p w:rsidR="00415EE8" w:rsidRPr="00F636EF" w:rsidRDefault="007D074E" w:rsidP="00B91CD8">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6C379A" w:rsidRDefault="00F636EF" w:rsidP="0058289A">
      <w:pPr>
        <w:pStyle w:val="tekstwysang1"/>
      </w:pPr>
      <w:r>
        <w:t>a)</w:t>
      </w:r>
      <w:r w:rsidRPr="006C379A">
        <w:tab/>
      </w:r>
      <w:r w:rsidR="00415EE8" w:rsidRPr="006C379A">
        <w:t xml:space="preserve">private construction - housing construction </w:t>
      </w:r>
      <w:proofErr w:type="spellStart"/>
      <w:r w:rsidR="00415EE8" w:rsidRPr="006C379A">
        <w:t>realised</w:t>
      </w:r>
      <w:proofErr w:type="spellEnd"/>
      <w:r w:rsidR="00415EE8" w:rsidRPr="006C379A">
        <w:t xml:space="preserve"> by natural persons, foundations, churches and religious</w:t>
      </w:r>
      <w:r w:rsidR="00E41F1A" w:rsidRPr="006C379A">
        <w:t xml:space="preserve"> </w:t>
      </w:r>
      <w:r w:rsidR="00415EE8" w:rsidRPr="006C379A">
        <w:t>associations, designated for the use of the investor;</w:t>
      </w:r>
    </w:p>
    <w:p w:rsidR="007150C9" w:rsidRPr="006C379A" w:rsidRDefault="00F636EF" w:rsidP="0058289A">
      <w:pPr>
        <w:pStyle w:val="tekstwysang1"/>
      </w:pPr>
      <w:r w:rsidRPr="006C379A">
        <w:t>b)</w:t>
      </w:r>
      <w:r w:rsidRPr="006C379A">
        <w:tab/>
      </w:r>
      <w:r w:rsidR="00415EE8" w:rsidRPr="006C379A">
        <w:t xml:space="preserve">construction for sale or rent - housing construction </w:t>
      </w:r>
      <w:proofErr w:type="spellStart"/>
      <w:r w:rsidR="00415EE8" w:rsidRPr="006C379A">
        <w:t>realised</w:t>
      </w:r>
      <w:proofErr w:type="spellEnd"/>
      <w:r w:rsidR="00415EE8" w:rsidRPr="006C379A">
        <w:t xml:space="preserve"> in order to achieve a profit by various investors;</w:t>
      </w:r>
    </w:p>
    <w:p w:rsidR="00415EE8" w:rsidRPr="006C379A" w:rsidRDefault="00415EE8" w:rsidP="0058289A">
      <w:pPr>
        <w:pStyle w:val="tekstwysang1"/>
      </w:pPr>
      <w:r w:rsidRPr="006C379A">
        <w:t>c)</w:t>
      </w:r>
      <w:r w:rsidR="00F636EF" w:rsidRPr="006C379A">
        <w:tab/>
      </w:r>
      <w:r w:rsidRPr="006C379A">
        <w:t xml:space="preserve">Cooperative construction – </w:t>
      </w:r>
      <w:r w:rsidR="007150C9" w:rsidRPr="006C379A">
        <w:t xml:space="preserve">housing construction </w:t>
      </w:r>
      <w:proofErr w:type="spellStart"/>
      <w:r w:rsidR="007150C9" w:rsidRPr="006C379A">
        <w:t>realised</w:t>
      </w:r>
      <w:proofErr w:type="spellEnd"/>
      <w:r w:rsidR="007150C9" w:rsidRPr="006C379A">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6C379A">
        <w:t>realised</w:t>
      </w:r>
      <w:proofErr w:type="spellEnd"/>
      <w:r w:rsidR="007150C9" w:rsidRPr="006C379A">
        <w:t xml:space="preserve"> for sale or rent in order to achieve a profit, are included into the form of construction “for sale or rent”.</w:t>
      </w:r>
    </w:p>
    <w:p w:rsidR="005D53D3" w:rsidRPr="006C379A" w:rsidRDefault="005D53D3" w:rsidP="00680DF5">
      <w:pPr>
        <w:pStyle w:val="tekstwysang1"/>
        <w:ind w:hanging="490"/>
      </w:pPr>
      <w:r w:rsidRPr="006C379A">
        <w:t>7. Data concerning real estate market (</w:t>
      </w:r>
      <w:proofErr w:type="spellStart"/>
      <w:r w:rsidRPr="006C379A">
        <w:t>tabl</w:t>
      </w:r>
      <w:proofErr w:type="spellEnd"/>
      <w:r w:rsidRPr="006C379A">
        <w:t>. 11) come from National Bank of Poland.</w:t>
      </w:r>
    </w:p>
    <w:p w:rsidR="00F46D72" w:rsidRPr="006C379A" w:rsidRDefault="005D53D3" w:rsidP="00B91CD8">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 xml:space="preserve">1994 (uniform text in </w:t>
      </w:r>
      <w:r w:rsidR="00F46D72" w:rsidRPr="006C379A">
        <w:t>Journal of Laws 201</w:t>
      </w:r>
      <w:r w:rsidR="00687E10" w:rsidRPr="006C379A">
        <w:t>9</w:t>
      </w:r>
      <w:r w:rsidR="00F46D72" w:rsidRPr="006C379A">
        <w:t xml:space="preserve"> item </w:t>
      </w:r>
      <w:r w:rsidR="00687E10" w:rsidRPr="006C379A">
        <w:t>351 with later amendments</w:t>
      </w:r>
      <w:r w:rsidR="00F46D72" w:rsidRPr="006C379A">
        <w:t>).</w:t>
      </w:r>
    </w:p>
    <w:p w:rsidR="00337C4A" w:rsidRPr="006C379A" w:rsidRDefault="005D53D3" w:rsidP="00B91CD8">
      <w:pPr>
        <w:pStyle w:val="tekstwysang"/>
      </w:pPr>
      <w:r w:rsidRPr="006C379A">
        <w:t>9</w:t>
      </w:r>
      <w:r w:rsidR="00337C4A" w:rsidRPr="006C379A">
        <w:t>. Total revenues include:</w:t>
      </w:r>
    </w:p>
    <w:p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 xml:space="preserve">net revenues from sale of products, goods and materials (sales revenues) include domestic and export </w:t>
      </w:r>
      <w:bookmarkStart w:id="0" w:name="_GoBack"/>
      <w:bookmarkEnd w:id="0"/>
      <w:r w:rsidRPr="006C379A">
        <w:rPr>
          <w:rFonts w:cs="MyriadPro-Regular"/>
          <w:color w:val="595959"/>
          <w:szCs w:val="19"/>
          <w:lang w:val="en-US"/>
        </w:rPr>
        <w:t>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rsidR="00705D09" w:rsidRPr="006C379A" w:rsidRDefault="005D53D3" w:rsidP="00B91CD8">
      <w:pPr>
        <w:pStyle w:val="tekstwysang"/>
        <w:rPr>
          <w:snapToGrid w:val="0"/>
        </w:rPr>
      </w:pPr>
      <w:r w:rsidRPr="006C379A">
        <w:rPr>
          <w:snapToGrid w:val="0"/>
        </w:rPr>
        <w:t>10</w:t>
      </w:r>
      <w:r w:rsidR="00705D09" w:rsidRPr="006C379A">
        <w:rPr>
          <w:snapToGrid w:val="0"/>
        </w:rPr>
        <w:t xml:space="preserve">. </w:t>
      </w:r>
      <w:r w:rsidR="00705D09" w:rsidRPr="006C379A">
        <w:t>Total costs include:</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rsidR="00F46D72" w:rsidRPr="006C379A" w:rsidRDefault="00F46D72" w:rsidP="00B91CD8">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6C379A" w:rsidRDefault="00415EE8" w:rsidP="00B91CD8">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F46D72" w:rsidRPr="006C379A" w:rsidRDefault="00415EE8" w:rsidP="00B91CD8">
      <w:pPr>
        <w:pStyle w:val="tekstwysang"/>
      </w:pPr>
      <w:r w:rsidRPr="006C379A">
        <w:t>1</w:t>
      </w:r>
      <w:r w:rsidR="005D53D3" w:rsidRPr="006C379A">
        <w:t>3</w:t>
      </w:r>
      <w:r w:rsidR="00F46D72" w:rsidRPr="006C379A">
        <w:t>. Current assets and liabilities: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rsidR="00F46D72" w:rsidRPr="006C379A" w:rsidRDefault="00415EE8" w:rsidP="00B91CD8">
      <w:pPr>
        <w:pStyle w:val="tekstwysang"/>
      </w:pPr>
      <w:r w:rsidRPr="006C379A">
        <w:t>1</w:t>
      </w:r>
      <w:r w:rsidR="005D53D3" w:rsidRPr="006C379A">
        <w:t>4</w:t>
      </w:r>
      <w:r w:rsidR="00F46D72" w:rsidRPr="006C379A">
        <w:t>. Indices: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 xml:space="preserve">second degree financial liquidity indicator is the relation of short-term investments and short-term receivables to </w:t>
      </w:r>
      <w:proofErr w:type="spellStart"/>
      <w:r w:rsidRPr="006C379A">
        <w:rPr>
          <w:rFonts w:cs="MyriadPro-Regular"/>
          <w:color w:val="595959"/>
          <w:szCs w:val="19"/>
          <w:lang w:val="en-US"/>
        </w:rPr>
        <w:t>shortterm</w:t>
      </w:r>
      <w:proofErr w:type="spellEnd"/>
      <w:r w:rsidRPr="006C379A">
        <w:rPr>
          <w:rFonts w:cs="MyriadPro-Regular"/>
          <w:color w:val="595959"/>
          <w:szCs w:val="19"/>
          <w:lang w:val="en-US"/>
        </w:rPr>
        <w:t xml:space="preserve"> liabilities (excluding special funds).</w:t>
      </w:r>
    </w:p>
    <w:p w:rsidR="00F46D72" w:rsidRPr="00500659" w:rsidRDefault="007D074E" w:rsidP="00B91CD8">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rsidR="00F46D72" w:rsidRPr="00500659" w:rsidRDefault="00F46D72" w:rsidP="00B91CD8">
      <w:pPr>
        <w:pStyle w:val="tekstbezwysang"/>
        <w:rPr>
          <w:szCs w:val="19"/>
        </w:rPr>
      </w:pPr>
      <w:r w:rsidRPr="00500659">
        <w:rPr>
          <w:szCs w:val="19"/>
        </w:rPr>
        <w:t>Outlays on fixed assets include outlays on:</w:t>
      </w:r>
    </w:p>
    <w:p w:rsidR="00BA124D" w:rsidRPr="00500659" w:rsidRDefault="00F46D72" w:rsidP="0058289A">
      <w:pPr>
        <w:pStyle w:val="tekstwysang1"/>
        <w:numPr>
          <w:ilvl w:val="0"/>
          <w:numId w:val="6"/>
        </w:numPr>
        <w:ind w:left="588" w:hanging="304"/>
      </w:pPr>
      <w:r w:rsidRPr="00500659">
        <w:t>buildings and structures (include buildings and places as well as land and water engineering constructions), of which among others, construction and assembly work, design and cost estimate documentation,</w:t>
      </w:r>
    </w:p>
    <w:p w:rsidR="00BA124D" w:rsidRPr="00500659" w:rsidRDefault="00F46D72" w:rsidP="0058289A">
      <w:pPr>
        <w:pStyle w:val="tekstwysang1"/>
        <w:numPr>
          <w:ilvl w:val="0"/>
          <w:numId w:val="6"/>
        </w:numPr>
        <w:ind w:left="588" w:hanging="304"/>
      </w:pPr>
      <w:r w:rsidRPr="00500659">
        <w:t>machinery, technical equipment and tools (including instruments, movables and fittings),</w:t>
      </w:r>
    </w:p>
    <w:p w:rsidR="00BA124D" w:rsidRPr="00500659" w:rsidRDefault="00F46D72" w:rsidP="0058289A">
      <w:pPr>
        <w:pStyle w:val="tekstwysang1"/>
        <w:numPr>
          <w:ilvl w:val="0"/>
          <w:numId w:val="6"/>
        </w:numPr>
        <w:ind w:left="588" w:hanging="304"/>
      </w:pPr>
      <w:r w:rsidRPr="00500659">
        <w:t>transport equipment;</w:t>
      </w:r>
    </w:p>
    <w:p w:rsidR="00BA124D" w:rsidRPr="00500659" w:rsidRDefault="00BA124D" w:rsidP="0058289A">
      <w:pPr>
        <w:pStyle w:val="tekstwysang1"/>
        <w:numPr>
          <w:ilvl w:val="0"/>
          <w:numId w:val="6"/>
        </w:numPr>
        <w:ind w:left="588" w:hanging="304"/>
      </w:pPr>
      <w:r w:rsidRPr="00500659">
        <w:t xml:space="preserve">others, i.e. irrigation and drainage, improvements to land as well as livestock (basic herd) and long-term plantings, interests on investment credits and investment loans for the period of investment </w:t>
      </w:r>
      <w:proofErr w:type="spellStart"/>
      <w:r w:rsidRPr="00500659">
        <w:t>realisation</w:t>
      </w:r>
      <w:proofErr w:type="spellEnd"/>
      <w:r w:rsidRPr="00500659">
        <w:t xml:space="preserve">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rsidR="00F46D72" w:rsidRPr="00500659" w:rsidRDefault="007D074E" w:rsidP="00B91CD8">
      <w:pPr>
        <w:pStyle w:val="tekstwysang"/>
        <w:rPr>
          <w:szCs w:val="19"/>
        </w:rPr>
      </w:pPr>
      <w:r w:rsidRPr="00500659">
        <w:rPr>
          <w:szCs w:val="19"/>
        </w:rPr>
        <w:t>1</w:t>
      </w:r>
      <w:r w:rsidR="005D53D3" w:rsidRPr="00500659">
        <w:rPr>
          <w:szCs w:val="19"/>
        </w:rPr>
        <w:t>6</w:t>
      </w:r>
      <w:r w:rsidR="00F46D72" w:rsidRPr="00500659">
        <w:rPr>
          <w:szCs w:val="19"/>
        </w:rPr>
        <w:t>. Tourist accommodation includes:</w:t>
      </w:r>
    </w:p>
    <w:p w:rsidR="00F46D72" w:rsidRPr="006C379A" w:rsidRDefault="00F46D72" w:rsidP="0058289A">
      <w:pPr>
        <w:pStyle w:val="tekstwysang1"/>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6C379A">
        <w:t xml:space="preserve"> </w:t>
      </w:r>
      <w:r w:rsidRPr="006C379A">
        <w:t xml:space="preserve"> during categorization ),</w:t>
      </w:r>
    </w:p>
    <w:p w:rsidR="00F46D72" w:rsidRPr="006C379A" w:rsidRDefault="00F46D72" w:rsidP="0058289A">
      <w:pPr>
        <w:pStyle w:val="tekstwysang1"/>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w:t>
      </w:r>
      <w:proofErr w:type="spellStart"/>
      <w:r w:rsidRPr="006C379A">
        <w:t>centres</w:t>
      </w:r>
      <w:proofErr w:type="spellEnd"/>
      <w:r w:rsidRPr="006C379A">
        <w:t xml:space="preserve">, creative art </w:t>
      </w:r>
      <w:proofErr w:type="spellStart"/>
      <w:r w:rsidRPr="006C379A">
        <w:t>centres</w:t>
      </w:r>
      <w:proofErr w:type="spellEnd"/>
      <w:r w:rsidRPr="006C379A">
        <w:t xml:space="preserve">, hostels, complexes of tourist cottages, camping sites, tent camp sites, health establishments, rooms for rent, </w:t>
      </w:r>
      <w:proofErr w:type="spellStart"/>
      <w:r w:rsidRPr="006C379A">
        <w:t>agrotourism</w:t>
      </w:r>
      <w:proofErr w:type="spellEnd"/>
      <w:r w:rsidRPr="006C379A">
        <w:t xml:space="preserve"> lodgings and other tourist accommodation facilities not elsewhere classified (</w:t>
      </w:r>
      <w:proofErr w:type="spellStart"/>
      <w:r w:rsidRPr="006C379A">
        <w:t>eg</w:t>
      </w:r>
      <w:proofErr w:type="spellEnd"/>
      <w:r w:rsidRPr="006C379A">
        <w:t>. dormitories, boarding schools, sports and recreational centers).</w:t>
      </w:r>
    </w:p>
    <w:p w:rsidR="00F46D72" w:rsidRPr="006C379A" w:rsidRDefault="007D074E" w:rsidP="00B91CD8">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 xml:space="preserve">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rsidR="00F46D72" w:rsidRPr="006C379A" w:rsidRDefault="00F46D72" w:rsidP="00B91CD8">
      <w:pPr>
        <w:pStyle w:val="tekstbezwysang"/>
      </w:pPr>
      <w:r w:rsidRPr="006C379A">
        <w:t xml:space="preserve">An ascertained crime in completed preparatory proceeding, in which at least one suspect was found is </w:t>
      </w:r>
      <w:r w:rsidR="00454E60" w:rsidRPr="006C379A">
        <w:br/>
      </w:r>
      <w:r w:rsidRPr="006C379A">
        <w:t>a detected crime.</w:t>
      </w:r>
    </w:p>
    <w:p w:rsidR="00F46D72" w:rsidRPr="006C379A" w:rsidRDefault="00F46D72" w:rsidP="00B91CD8">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6C379A" w:rsidRDefault="00F46D72" w:rsidP="00B91CD8">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6C379A" w:rsidRDefault="007D074E" w:rsidP="00B91CD8">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290" w:rsidRDefault="001A0290" w:rsidP="007A25D0">
      <w:pPr>
        <w:spacing w:line="240" w:lineRule="auto"/>
      </w:pPr>
      <w:r>
        <w:separator/>
      </w:r>
    </w:p>
  </w:endnote>
  <w:endnote w:type="continuationSeparator" w:id="0">
    <w:p w:rsidR="001A0290" w:rsidRDefault="001A0290"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F11558DD-BEFD-4D93-B12F-0D6DC867E4A6}"/>
    <w:embedBold r:id="rId2" w:fontKey="{88AE5DE8-D4AD-4372-BA63-0C04FC2A54AA}"/>
    <w:embedItalic r:id="rId3" w:fontKey="{D0B78CF4-6B9D-40CD-954A-89D54291A383}"/>
  </w:font>
  <w:font w:name="Arial">
    <w:panose1 w:val="020B0604020202020204"/>
    <w:charset w:val="EE"/>
    <w:family w:val="swiss"/>
    <w:pitch w:val="variable"/>
    <w:sig w:usb0="E0002EFF" w:usb1="C000785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embedRegular r:id="rId4" w:fontKey="{2162BAA9-0B13-43EC-BC55-1107F24EB998}"/>
    <w:embedBold r:id="rId5" w:fontKey="{60AF60F7-4E40-4073-BC6F-AEB778617FDC}"/>
    <w:embedItalic r:id="rId6" w:fontKey="{093AB80E-EF1E-4FB7-96A6-70847623EE9E}"/>
  </w:font>
  <w:font w:name="Calibri Light">
    <w:panose1 w:val="020F0302020204030204"/>
    <w:charset w:val="EE"/>
    <w:family w:val="swiss"/>
    <w:pitch w:val="variable"/>
    <w:sig w:usb0="E4002EFF" w:usb1="C000247B" w:usb2="00000009" w:usb3="00000000" w:csb0="000001FF" w:csb1="00000000"/>
    <w:embedRegular r:id="rId7" w:fontKey="{8233FDE9-36D2-488F-B778-F28AE2E85BED}"/>
  </w:font>
  <w:font w:name="Fira Sans SemiBold">
    <w:panose1 w:val="020B0603050000020004"/>
    <w:charset w:val="EE"/>
    <w:family w:val="swiss"/>
    <w:pitch w:val="variable"/>
    <w:sig w:usb0="600002FF" w:usb1="02000001" w:usb2="00000000" w:usb3="00000000" w:csb0="0000019F" w:csb1="00000000"/>
    <w:embedRegular r:id="rId8" w:fontKey="{8F17CFD9-E2CE-48F3-A1DA-5CD3325EE738}"/>
    <w:embedItalic r:id="rId9" w:fontKey="{7D8EC857-E86F-4324-91CA-A8CA3258571B}"/>
  </w:font>
  <w:font w:name="Tahoma">
    <w:panose1 w:val="020B0604030504040204"/>
    <w:charset w:val="EE"/>
    <w:family w:val="swiss"/>
    <w:pitch w:val="variable"/>
    <w:sig w:usb0="E1002EFF" w:usb1="C000605B" w:usb2="00000029" w:usb3="00000000" w:csb0="000101FF" w:csb1="00000000"/>
    <w:embedRegular r:id="rId10" w:fontKey="{3264F4A2-CDF8-46F2-B9D5-161D014DFD28}"/>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Content>
      <w:p w:rsidR="00B91CD8" w:rsidRDefault="00B91CD8" w:rsidP="002449C9">
        <w:pPr>
          <w:pStyle w:val="Stopka"/>
          <w:ind w:firstLine="0"/>
        </w:pPr>
        <w:r>
          <w:fldChar w:fldCharType="begin"/>
        </w:r>
        <w:r>
          <w:instrText>PAGE   \* MERGEFORMAT</w:instrText>
        </w:r>
        <w:r>
          <w:fldChar w:fldCharType="separate"/>
        </w:r>
        <w:r w:rsidR="00680DF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Content>
      <w:p w:rsidR="00B91CD8" w:rsidRPr="002449C9" w:rsidRDefault="00B91CD8"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Content>
      <w:p w:rsidR="00B91CD8" w:rsidRPr="002449C9" w:rsidRDefault="00B91CD8" w:rsidP="002449C9">
        <w:pPr>
          <w:pStyle w:val="Stopka"/>
          <w:jc w:val="right"/>
        </w:pPr>
        <w:r w:rsidRPr="002449C9">
          <w:fldChar w:fldCharType="begin"/>
        </w:r>
        <w:r w:rsidRPr="002449C9">
          <w:instrText>PAGE   \* MERGEFORMAT</w:instrText>
        </w:r>
        <w:r w:rsidRPr="002449C9">
          <w:fldChar w:fldCharType="separate"/>
        </w:r>
        <w:r w:rsidR="00680DF5">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CD8" w:rsidRDefault="00B91CD8">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Content>
      <w:p w:rsidR="00B91CD8" w:rsidRDefault="00B91CD8" w:rsidP="002449C9">
        <w:pPr>
          <w:pStyle w:val="Stopka"/>
          <w:ind w:firstLine="0"/>
        </w:pPr>
        <w:r>
          <w:fldChar w:fldCharType="begin"/>
        </w:r>
        <w:r>
          <w:instrText>PAGE   \* MERGEFORMAT</w:instrText>
        </w:r>
        <w:r>
          <w:fldChar w:fldCharType="separate"/>
        </w:r>
        <w:r w:rsidR="00680DF5">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Content>
      <w:p w:rsidR="00B91CD8" w:rsidRDefault="00B91CD8" w:rsidP="00B97219">
        <w:pPr>
          <w:pStyle w:val="Stopka"/>
          <w:ind w:firstLine="0"/>
          <w:jc w:val="left"/>
        </w:pPr>
        <w:r>
          <w:fldChar w:fldCharType="begin"/>
        </w:r>
        <w:r>
          <w:instrText>PAGE   \* MERGEFORMAT</w:instrText>
        </w:r>
        <w:r>
          <w:fldChar w:fldCharType="separate"/>
        </w:r>
        <w:r w:rsidR="00680DF5">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Content>
      <w:p w:rsidR="00B91CD8" w:rsidRDefault="00B91CD8" w:rsidP="00B97219">
        <w:pPr>
          <w:pStyle w:val="Stopka"/>
          <w:jc w:val="right"/>
        </w:pPr>
        <w:r>
          <w:fldChar w:fldCharType="begin"/>
        </w:r>
        <w:r>
          <w:instrText>PAGE   \* MERGEFORMAT</w:instrText>
        </w:r>
        <w:r>
          <w:fldChar w:fldCharType="separate"/>
        </w:r>
        <w:r w:rsidR="00680DF5">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290" w:rsidRDefault="001A0290" w:rsidP="007A25D0">
      <w:pPr>
        <w:spacing w:line="240" w:lineRule="auto"/>
      </w:pPr>
      <w:r>
        <w:separator/>
      </w:r>
    </w:p>
  </w:footnote>
  <w:footnote w:type="continuationSeparator" w:id="0">
    <w:p w:rsidR="001A0290" w:rsidRDefault="001A0290"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TrueTypeFonts/>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52555"/>
    <w:rsid w:val="00061EBB"/>
    <w:rsid w:val="00071DCB"/>
    <w:rsid w:val="000777C4"/>
    <w:rsid w:val="00080AE8"/>
    <w:rsid w:val="00096EA2"/>
    <w:rsid w:val="000B767F"/>
    <w:rsid w:val="000C6587"/>
    <w:rsid w:val="000F02E4"/>
    <w:rsid w:val="001025CA"/>
    <w:rsid w:val="00113839"/>
    <w:rsid w:val="0013589F"/>
    <w:rsid w:val="00152DF2"/>
    <w:rsid w:val="00165B07"/>
    <w:rsid w:val="0016601A"/>
    <w:rsid w:val="0017023C"/>
    <w:rsid w:val="00187BEE"/>
    <w:rsid w:val="0019603E"/>
    <w:rsid w:val="00197E43"/>
    <w:rsid w:val="001A0290"/>
    <w:rsid w:val="001A0DF6"/>
    <w:rsid w:val="001A3484"/>
    <w:rsid w:val="001B7293"/>
    <w:rsid w:val="001C173A"/>
    <w:rsid w:val="001C2C5E"/>
    <w:rsid w:val="00204C56"/>
    <w:rsid w:val="00211AE9"/>
    <w:rsid w:val="00227783"/>
    <w:rsid w:val="00236590"/>
    <w:rsid w:val="002449C9"/>
    <w:rsid w:val="0024639C"/>
    <w:rsid w:val="002519DF"/>
    <w:rsid w:val="00256355"/>
    <w:rsid w:val="00262BEF"/>
    <w:rsid w:val="002651BB"/>
    <w:rsid w:val="00267996"/>
    <w:rsid w:val="00273B34"/>
    <w:rsid w:val="002875E1"/>
    <w:rsid w:val="00292606"/>
    <w:rsid w:val="002A6521"/>
    <w:rsid w:val="002A66F8"/>
    <w:rsid w:val="002A7833"/>
    <w:rsid w:val="002A7C2B"/>
    <w:rsid w:val="002C17AC"/>
    <w:rsid w:val="002D0725"/>
    <w:rsid w:val="002D34D6"/>
    <w:rsid w:val="002D5A4E"/>
    <w:rsid w:val="002E1647"/>
    <w:rsid w:val="002F322C"/>
    <w:rsid w:val="002F359E"/>
    <w:rsid w:val="002F787C"/>
    <w:rsid w:val="00304047"/>
    <w:rsid w:val="00307448"/>
    <w:rsid w:val="00311153"/>
    <w:rsid w:val="00313B45"/>
    <w:rsid w:val="00314511"/>
    <w:rsid w:val="0031672F"/>
    <w:rsid w:val="00317060"/>
    <w:rsid w:val="0032414D"/>
    <w:rsid w:val="00337C4A"/>
    <w:rsid w:val="00366D5E"/>
    <w:rsid w:val="0037021E"/>
    <w:rsid w:val="00370ADD"/>
    <w:rsid w:val="003736F6"/>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4108"/>
    <w:rsid w:val="00500659"/>
    <w:rsid w:val="00500D6A"/>
    <w:rsid w:val="00503E2C"/>
    <w:rsid w:val="005124D7"/>
    <w:rsid w:val="005233B2"/>
    <w:rsid w:val="0052580E"/>
    <w:rsid w:val="00544076"/>
    <w:rsid w:val="00544595"/>
    <w:rsid w:val="00553D55"/>
    <w:rsid w:val="005603DF"/>
    <w:rsid w:val="00560FC7"/>
    <w:rsid w:val="00573B5E"/>
    <w:rsid w:val="00574BE1"/>
    <w:rsid w:val="005757B6"/>
    <w:rsid w:val="0058289A"/>
    <w:rsid w:val="00584BEE"/>
    <w:rsid w:val="005865E7"/>
    <w:rsid w:val="00595AAB"/>
    <w:rsid w:val="0059654E"/>
    <w:rsid w:val="005B3136"/>
    <w:rsid w:val="005C25EC"/>
    <w:rsid w:val="005D0250"/>
    <w:rsid w:val="005D2BE6"/>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0DF5"/>
    <w:rsid w:val="00687E10"/>
    <w:rsid w:val="006A33B9"/>
    <w:rsid w:val="006C379A"/>
    <w:rsid w:val="006C4E6D"/>
    <w:rsid w:val="006C6C68"/>
    <w:rsid w:val="006D07B7"/>
    <w:rsid w:val="006D4F0B"/>
    <w:rsid w:val="006E109A"/>
    <w:rsid w:val="006E3297"/>
    <w:rsid w:val="006E36C0"/>
    <w:rsid w:val="00705D09"/>
    <w:rsid w:val="00711B9A"/>
    <w:rsid w:val="007150C9"/>
    <w:rsid w:val="00727274"/>
    <w:rsid w:val="007419BD"/>
    <w:rsid w:val="007444C1"/>
    <w:rsid w:val="007577EA"/>
    <w:rsid w:val="00764F32"/>
    <w:rsid w:val="0077645F"/>
    <w:rsid w:val="00777D61"/>
    <w:rsid w:val="007800A2"/>
    <w:rsid w:val="007A0FDA"/>
    <w:rsid w:val="007A1464"/>
    <w:rsid w:val="007A25D0"/>
    <w:rsid w:val="007A660E"/>
    <w:rsid w:val="007C11A8"/>
    <w:rsid w:val="007C1B93"/>
    <w:rsid w:val="007C50D8"/>
    <w:rsid w:val="007C613D"/>
    <w:rsid w:val="007D074E"/>
    <w:rsid w:val="007D1307"/>
    <w:rsid w:val="007D4233"/>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818B4"/>
    <w:rsid w:val="0088603E"/>
    <w:rsid w:val="008868D4"/>
    <w:rsid w:val="0089167D"/>
    <w:rsid w:val="00892DDC"/>
    <w:rsid w:val="008A485B"/>
    <w:rsid w:val="008A487A"/>
    <w:rsid w:val="008A4C83"/>
    <w:rsid w:val="008C27AF"/>
    <w:rsid w:val="008E0FE1"/>
    <w:rsid w:val="008F5330"/>
    <w:rsid w:val="008F5C66"/>
    <w:rsid w:val="00921B61"/>
    <w:rsid w:val="00924920"/>
    <w:rsid w:val="0092609A"/>
    <w:rsid w:val="00926B2B"/>
    <w:rsid w:val="0093416E"/>
    <w:rsid w:val="00943E38"/>
    <w:rsid w:val="00963BF5"/>
    <w:rsid w:val="00970100"/>
    <w:rsid w:val="00974549"/>
    <w:rsid w:val="009778A1"/>
    <w:rsid w:val="00981D71"/>
    <w:rsid w:val="00993F04"/>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44E8"/>
    <w:rsid w:val="00A75433"/>
    <w:rsid w:val="00A779B6"/>
    <w:rsid w:val="00A805D4"/>
    <w:rsid w:val="00A87A45"/>
    <w:rsid w:val="00A90B7C"/>
    <w:rsid w:val="00AA02EF"/>
    <w:rsid w:val="00AA3588"/>
    <w:rsid w:val="00AA3F34"/>
    <w:rsid w:val="00AD3C89"/>
    <w:rsid w:val="00AD5D0E"/>
    <w:rsid w:val="00AD78FE"/>
    <w:rsid w:val="00AE066F"/>
    <w:rsid w:val="00AE4F03"/>
    <w:rsid w:val="00AF07B4"/>
    <w:rsid w:val="00B152B8"/>
    <w:rsid w:val="00B207BB"/>
    <w:rsid w:val="00B23DE3"/>
    <w:rsid w:val="00B330F8"/>
    <w:rsid w:val="00B34C13"/>
    <w:rsid w:val="00B34EC1"/>
    <w:rsid w:val="00B362A0"/>
    <w:rsid w:val="00B5031D"/>
    <w:rsid w:val="00B51A97"/>
    <w:rsid w:val="00B6530B"/>
    <w:rsid w:val="00B654EE"/>
    <w:rsid w:val="00B65D83"/>
    <w:rsid w:val="00B8003B"/>
    <w:rsid w:val="00B82252"/>
    <w:rsid w:val="00B82E7D"/>
    <w:rsid w:val="00B83A58"/>
    <w:rsid w:val="00B91772"/>
    <w:rsid w:val="00B91CD8"/>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512D8"/>
    <w:rsid w:val="00C51C90"/>
    <w:rsid w:val="00C54727"/>
    <w:rsid w:val="00C62A47"/>
    <w:rsid w:val="00C62CDA"/>
    <w:rsid w:val="00C637E2"/>
    <w:rsid w:val="00C76A49"/>
    <w:rsid w:val="00C929F8"/>
    <w:rsid w:val="00CA0524"/>
    <w:rsid w:val="00CA3803"/>
    <w:rsid w:val="00CA69A4"/>
    <w:rsid w:val="00CC7F6C"/>
    <w:rsid w:val="00CD41CB"/>
    <w:rsid w:val="00CD51CA"/>
    <w:rsid w:val="00CE1C37"/>
    <w:rsid w:val="00CE2886"/>
    <w:rsid w:val="00CE5CB1"/>
    <w:rsid w:val="00CE7FC2"/>
    <w:rsid w:val="00CF21B3"/>
    <w:rsid w:val="00CF33D2"/>
    <w:rsid w:val="00D17776"/>
    <w:rsid w:val="00D25C67"/>
    <w:rsid w:val="00D52529"/>
    <w:rsid w:val="00D53098"/>
    <w:rsid w:val="00D70BE4"/>
    <w:rsid w:val="00D71651"/>
    <w:rsid w:val="00D74934"/>
    <w:rsid w:val="00D92BFE"/>
    <w:rsid w:val="00DA5B5D"/>
    <w:rsid w:val="00DA7EDE"/>
    <w:rsid w:val="00DB4F73"/>
    <w:rsid w:val="00DC6F51"/>
    <w:rsid w:val="00DE0DDE"/>
    <w:rsid w:val="00DE1471"/>
    <w:rsid w:val="00DF46AE"/>
    <w:rsid w:val="00E00A95"/>
    <w:rsid w:val="00E013F5"/>
    <w:rsid w:val="00E11B20"/>
    <w:rsid w:val="00E179CF"/>
    <w:rsid w:val="00E2652E"/>
    <w:rsid w:val="00E32C6A"/>
    <w:rsid w:val="00E41F1A"/>
    <w:rsid w:val="00E4252F"/>
    <w:rsid w:val="00E464AE"/>
    <w:rsid w:val="00E63C61"/>
    <w:rsid w:val="00E8142B"/>
    <w:rsid w:val="00E83E3E"/>
    <w:rsid w:val="00E840C8"/>
    <w:rsid w:val="00E93CBD"/>
    <w:rsid w:val="00E956A7"/>
    <w:rsid w:val="00EB0318"/>
    <w:rsid w:val="00EC11CC"/>
    <w:rsid w:val="00EE689F"/>
    <w:rsid w:val="00EF67F2"/>
    <w:rsid w:val="00F0339B"/>
    <w:rsid w:val="00F10808"/>
    <w:rsid w:val="00F13985"/>
    <w:rsid w:val="00F20DD0"/>
    <w:rsid w:val="00F24309"/>
    <w:rsid w:val="00F35C56"/>
    <w:rsid w:val="00F42AE6"/>
    <w:rsid w:val="00F43A53"/>
    <w:rsid w:val="00F45773"/>
    <w:rsid w:val="00F46D72"/>
    <w:rsid w:val="00F609C0"/>
    <w:rsid w:val="00F636EF"/>
    <w:rsid w:val="00F67706"/>
    <w:rsid w:val="00F86788"/>
    <w:rsid w:val="00F86E10"/>
    <w:rsid w:val="00F901AE"/>
    <w:rsid w:val="00FC0497"/>
    <w:rsid w:val="00FC2657"/>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8A4C83"/>
    <w:pPr>
      <w:ind w:left="252" w:hanging="252"/>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500659"/>
    <w:pPr>
      <w:ind w:firstLine="46"/>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792F-383A-48BF-8F20-8F0E9F018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20</Pages>
  <Words>7413</Words>
  <Characters>46185</Characters>
  <Application>Microsoft Office Word</Application>
  <DocSecurity>0</DocSecurity>
  <Lines>888</Lines>
  <Paragraphs>487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29</cp:revision>
  <cp:lastPrinted>2020-11-30T10:33:00Z</cp:lastPrinted>
  <dcterms:created xsi:type="dcterms:W3CDTF">2020-11-30T08:25:00Z</dcterms:created>
  <dcterms:modified xsi:type="dcterms:W3CDTF">2020-11-30T10:35:00Z</dcterms:modified>
</cp:coreProperties>
</file>