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25DC316C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DFACD32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>Index of sold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7639B4">
        <w:rPr>
          <w:shd w:val="clear" w:color="auto" w:fill="FFFFFF"/>
          <w:lang w:val="en-GB"/>
        </w:rPr>
        <w:t>Novem</w:t>
      </w:r>
      <w:r w:rsidR="00B52180">
        <w:rPr>
          <w:shd w:val="clear" w:color="auto" w:fill="FFFFFF"/>
          <w:lang w:val="en-GB"/>
        </w:rPr>
        <w:t>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7C7100E0" w:rsidR="00BE0E63" w:rsidRDefault="007C353C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43264" behindDoc="1" locked="0" layoutInCell="1" allowOverlap="1" wp14:anchorId="7AB46CFB" wp14:editId="7A9F8122">
                <wp:simplePos x="0" y="0"/>
                <wp:positionH relativeFrom="column">
                  <wp:posOffset>5238750</wp:posOffset>
                </wp:positionH>
                <wp:positionV relativeFrom="paragraph">
                  <wp:posOffset>77470</wp:posOffset>
                </wp:positionV>
                <wp:extent cx="1704340" cy="1162050"/>
                <wp:effectExtent l="0" t="0" r="0" b="0"/>
                <wp:wrapTight wrapText="bothSides">
                  <wp:wrapPolygon edited="0">
                    <wp:start x="724" y="0"/>
                    <wp:lineTo x="724" y="21246"/>
                    <wp:lineTo x="20763" y="21246"/>
                    <wp:lineTo x="20763" y="0"/>
                    <wp:lineTo x="724" y="0"/>
                  </wp:wrapPolygon>
                </wp:wrapTight>
                <wp:docPr id="8" name="Pole tekstowe 2" descr="A significant decrease in sold production compared to October 2025 was caused by the reduced number of working days and the base eff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F3F60" w14:textId="759390A4" w:rsidR="00FB2C94" w:rsidRPr="009D604E" w:rsidRDefault="00BC3B71" w:rsidP="00FB2C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 xml:space="preserve">A </w:t>
                            </w:r>
                            <w:r w:rsidR="00F679DF" w:rsidRPr="00F679DF">
                              <w:rPr>
                                <w:lang w:val="en-US"/>
                              </w:rPr>
                              <w:t>significant</w:t>
                            </w:r>
                            <w:r w:rsidR="00F679DF" w:rsidRPr="00BC3B71">
                              <w:rPr>
                                <w:lang w:val="en"/>
                              </w:rPr>
                              <w:t xml:space="preserve"> </w:t>
                            </w:r>
                            <w:r w:rsidRPr="00BC3B71">
                              <w:rPr>
                                <w:lang w:val="en"/>
                              </w:rPr>
                              <w:t xml:space="preserve">decrease </w:t>
                            </w:r>
                            <w:r w:rsidR="00F679DF" w:rsidRPr="00F679DF">
                              <w:rPr>
                                <w:lang w:val="en-US"/>
                              </w:rPr>
                              <w:t xml:space="preserve">in sold production </w:t>
                            </w:r>
                            <w:r w:rsidRPr="00BC3B71">
                              <w:rPr>
                                <w:lang w:val="en"/>
                              </w:rPr>
                              <w:t xml:space="preserve">compared to October </w:t>
                            </w:r>
                            <w:r>
                              <w:rPr>
                                <w:lang w:val="en"/>
                              </w:rPr>
                              <w:t>2025</w:t>
                            </w:r>
                            <w:r w:rsidRPr="00BC3B71">
                              <w:rPr>
                                <w:lang w:val="en"/>
                              </w:rPr>
                              <w:t xml:space="preserve"> was caused by the</w:t>
                            </w:r>
                            <w:r w:rsidR="00F679DF">
                              <w:rPr>
                                <w:lang w:val="en"/>
                              </w:rPr>
                              <w:t xml:space="preserve"> reduced</w:t>
                            </w:r>
                            <w:r w:rsidRPr="00BC3B71">
                              <w:rPr>
                                <w:lang w:val="en"/>
                              </w:rPr>
                              <w:t xml:space="preserve"> number of working days</w:t>
                            </w:r>
                            <w:r w:rsidR="00F679DF">
                              <w:rPr>
                                <w:lang w:val="en"/>
                              </w:rPr>
                              <w:t xml:space="preserve"> and the base effect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46C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 significant decrease in sold production compared to October 2025 was caused by the reduced number of working days and the base effect" style="position:absolute;margin-left:412.5pt;margin-top:6.1pt;width:134.2pt;height:91.5pt;z-index:-25127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" filled="f" stroked="f">
                <v:textbox>
                  <w:txbxContent>
                    <w:p w14:paraId="076F3F60" w14:textId="759390A4" w:rsidR="00FB2C94" w:rsidRPr="009D604E" w:rsidRDefault="00BC3B71" w:rsidP="00FB2C9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 xml:space="preserve">A </w:t>
                      </w:r>
                      <w:r w:rsidR="00F679DF" w:rsidRPr="00F679DF">
                        <w:rPr>
                          <w:lang w:val="en-US"/>
                        </w:rPr>
                        <w:t>significant</w:t>
                      </w:r>
                      <w:r w:rsidR="00F679DF" w:rsidRPr="00BC3B71">
                        <w:rPr>
                          <w:lang w:val="en"/>
                        </w:rPr>
                        <w:t xml:space="preserve"> </w:t>
                      </w:r>
                      <w:r w:rsidRPr="00BC3B71">
                        <w:rPr>
                          <w:lang w:val="en"/>
                        </w:rPr>
                        <w:t xml:space="preserve">decrease </w:t>
                      </w:r>
                      <w:r w:rsidR="00F679DF" w:rsidRPr="00F679DF">
                        <w:rPr>
                          <w:lang w:val="en-US"/>
                        </w:rPr>
                        <w:t xml:space="preserve">in sold production </w:t>
                      </w:r>
                      <w:r w:rsidRPr="00BC3B71">
                        <w:rPr>
                          <w:lang w:val="en"/>
                        </w:rPr>
                        <w:t xml:space="preserve">compared to October </w:t>
                      </w:r>
                      <w:r>
                        <w:rPr>
                          <w:lang w:val="en"/>
                        </w:rPr>
                        <w:t>2025</w:t>
                      </w:r>
                      <w:r w:rsidRPr="00BC3B71">
                        <w:rPr>
                          <w:lang w:val="en"/>
                        </w:rPr>
                        <w:t xml:space="preserve"> was caused by the</w:t>
                      </w:r>
                      <w:r w:rsidR="00F679DF">
                        <w:rPr>
                          <w:lang w:val="en"/>
                        </w:rPr>
                        <w:t xml:space="preserve"> reduced</w:t>
                      </w:r>
                      <w:r w:rsidRPr="00BC3B71">
                        <w:rPr>
                          <w:lang w:val="en"/>
                        </w:rPr>
                        <w:t xml:space="preserve"> number of working days</w:t>
                      </w:r>
                      <w:r w:rsidR="00F679DF">
                        <w:rPr>
                          <w:lang w:val="en"/>
                        </w:rPr>
                        <w:t xml:space="preserve"> and the base effect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6F2C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153F83D4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1%&#10;Decrease in sold production of industry as compared to Nov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9F20B46" w:rsidR="00E66F2C" w:rsidRPr="00DC4A61" w:rsidRDefault="007639B4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4FE4ACFB" w:rsidR="00E66F2C" w:rsidRPr="00A84C79" w:rsidRDefault="007639B4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_x0000_s1027" alt="1.1%&#10;Decrease in sold production of industry as compared to November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" fillcolor="#001d77" stroked="f">
                <v:stroke joinstyle="miter"/>
                <v:textbox>
                  <w:txbxContent>
                    <w:p w14:paraId="56629F65" w14:textId="19F20B46" w:rsidR="00E66F2C" w:rsidRPr="00DC4A61" w:rsidRDefault="007639B4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4FE4ACFB" w:rsidR="00E66F2C" w:rsidRPr="00A84C79" w:rsidRDefault="007639B4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November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7639B4">
        <w:rPr>
          <w:lang w:val="en-GB"/>
        </w:rPr>
        <w:t>Novem</w:t>
      </w:r>
      <w:r w:rsidR="00B52180">
        <w:rPr>
          <w:lang w:val="en-GB"/>
        </w:rPr>
        <w:t>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7639B4">
        <w:rPr>
          <w:lang w:val="en-GB"/>
        </w:rPr>
        <w:t>1.1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7639B4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7639B4">
        <w:rPr>
          <w:lang w:val="en-GB"/>
        </w:rPr>
        <w:t>Novem</w:t>
      </w:r>
      <w:r w:rsidR="00B52180">
        <w:rPr>
          <w:lang w:val="en-GB"/>
        </w:rPr>
        <w:t>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76369F">
        <w:rPr>
          <w:spacing w:val="-2"/>
          <w:lang w:val="en-GB"/>
        </w:rPr>
        <w:t xml:space="preserve"> </w:t>
      </w:r>
      <w:r w:rsidR="007639B4">
        <w:rPr>
          <w:spacing w:val="-2"/>
          <w:lang w:val="en-GB"/>
        </w:rPr>
        <w:t>de</w:t>
      </w:r>
      <w:r w:rsidR="00E42BB2">
        <w:rPr>
          <w:spacing w:val="-2"/>
          <w:lang w:val="en-GB"/>
        </w:rPr>
        <w:t xml:space="preserve">crease was recorded by </w:t>
      </w:r>
      <w:r w:rsidR="007639B4">
        <w:rPr>
          <w:spacing w:val="-2"/>
          <w:lang w:val="en-GB"/>
        </w:rPr>
        <w:t>1.3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7639B4">
        <w:rPr>
          <w:spacing w:val="-2"/>
          <w:lang w:val="en-GB"/>
        </w:rPr>
        <w:t>Octo</w:t>
      </w:r>
      <w:r w:rsidR="00B52180">
        <w:rPr>
          <w:spacing w:val="-2"/>
          <w:lang w:val="en-GB"/>
        </w:rPr>
        <w:t>ber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7639B4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7639B4">
        <w:rPr>
          <w:spacing w:val="-2"/>
          <w:lang w:val="en-GB"/>
        </w:rPr>
        <w:t>9.3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</w:t>
      </w:r>
      <w:r w:rsidR="00F900C6">
        <w:rPr>
          <w:lang w:val="en-GB"/>
        </w:rPr>
        <w:t> </w:t>
      </w:r>
      <w:r w:rsidR="005643BB">
        <w:rPr>
          <w:lang w:val="en-GB"/>
        </w:rPr>
        <w:t>the period January-</w:t>
      </w:r>
      <w:r w:rsidR="007639B4">
        <w:rPr>
          <w:lang w:val="en-GB"/>
        </w:rPr>
        <w:t>Novem</w:t>
      </w:r>
      <w:r w:rsidR="00B52180">
        <w:rPr>
          <w:lang w:val="en-GB"/>
        </w:rPr>
        <w:t>ber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 xml:space="preserve">by </w:t>
      </w:r>
      <w:r w:rsidR="00E42BB2">
        <w:rPr>
          <w:lang w:val="en-GB"/>
        </w:rPr>
        <w:t>2.</w:t>
      </w:r>
      <w:r w:rsidR="007639B4">
        <w:rPr>
          <w:lang w:val="en-GB"/>
        </w:rPr>
        <w:t>5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</w:t>
      </w:r>
      <w:r w:rsidR="009146AB">
        <w:rPr>
          <w:lang w:val="en-GB"/>
        </w:rPr>
        <w:t> </w:t>
      </w:r>
      <w:r w:rsidR="00204D3C">
        <w:rPr>
          <w:lang w:val="en-GB"/>
        </w:rPr>
        <w:t>in</w:t>
      </w:r>
      <w:r w:rsidR="005643BB">
        <w:rPr>
          <w:lang w:val="en-GB"/>
        </w:rPr>
        <w:t>crease</w:t>
      </w:r>
      <w:r w:rsidR="00AC6BCE">
        <w:rPr>
          <w:lang w:val="en-GB"/>
        </w:rPr>
        <w:t xml:space="preserve">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7639B4">
        <w:rPr>
          <w:lang w:val="en-GB"/>
        </w:rPr>
        <w:t>5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</w:t>
      </w:r>
      <w:r w:rsidR="005B1300">
        <w:rPr>
          <w:lang w:val="en-GB"/>
        </w:rPr>
        <w:t>.</w:t>
      </w:r>
    </w:p>
    <w:p w14:paraId="35B0C28A" w14:textId="06C614F1" w:rsidR="00BE0E63" w:rsidRDefault="00F679DF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3EB7014C">
                <wp:simplePos x="0" y="0"/>
                <wp:positionH relativeFrom="column">
                  <wp:posOffset>5276850</wp:posOffset>
                </wp:positionH>
                <wp:positionV relativeFrom="paragraph">
                  <wp:posOffset>220345</wp:posOffset>
                </wp:positionV>
                <wp:extent cx="1704340" cy="714375"/>
                <wp:effectExtent l="0" t="0" r="0" b="0"/>
                <wp:wrapTight wrapText="bothSides">
                  <wp:wrapPolygon edited="0">
                    <wp:start x="724" y="0"/>
                    <wp:lineTo x="724" y="20736"/>
                    <wp:lineTo x="20763" y="20736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slightly increased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349922EB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>After seasonal adjustment, sold production of industry slightly increased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09744" id="_x0000_s1028" type="#_x0000_t202" alt="After seasonal adjustment, sold production of industry slightly increased per year" style="position:absolute;margin-left:415.5pt;margin-top:17.35pt;width:134.2pt;height:56.25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" filled="f" stroked="f">
                <v:textbox>
                  <w:txbxContent>
                    <w:p w14:paraId="183C607F" w14:textId="349922EB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>After seasonal adjustment, sold production of industry slightly increased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CB6401A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7639B4">
        <w:rPr>
          <w:b w:val="0"/>
          <w:spacing w:val="-2"/>
          <w:lang w:val="en-GB"/>
        </w:rPr>
        <w:t>Novem</w:t>
      </w:r>
      <w:r w:rsidR="00B52180">
        <w:rPr>
          <w:b w:val="0"/>
          <w:spacing w:val="-2"/>
          <w:lang w:val="en-GB"/>
        </w:rPr>
        <w:t>ber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7639B4">
        <w:rPr>
          <w:b w:val="0"/>
          <w:spacing w:val="-2"/>
          <w:lang w:val="en-GB"/>
        </w:rPr>
        <w:t>0.8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B52180">
        <w:rPr>
          <w:b w:val="0"/>
          <w:spacing w:val="-2"/>
          <w:lang w:val="en-GB"/>
        </w:rPr>
        <w:t>1.</w:t>
      </w:r>
      <w:r w:rsidR="007639B4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B52180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7639B4">
        <w:rPr>
          <w:b w:val="0"/>
          <w:spacing w:val="-2"/>
          <w:lang w:val="en-GB"/>
        </w:rPr>
        <w:t>Octo</w:t>
      </w:r>
      <w:r w:rsidR="00B52180">
        <w:rPr>
          <w:b w:val="0"/>
          <w:spacing w:val="-2"/>
          <w:lang w:val="en-GB"/>
        </w:rPr>
        <w:t>ber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163B7EB3" w:rsidR="00EF2171" w:rsidRPr="00B54CD9" w:rsidRDefault="00CE46F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61696" behindDoc="0" locked="0" layoutInCell="1" allowOverlap="1" wp14:anchorId="39DDFF30" wp14:editId="194F6687">
            <wp:simplePos x="0" y="0"/>
            <wp:positionH relativeFrom="column">
              <wp:posOffset>-43180</wp:posOffset>
            </wp:positionH>
            <wp:positionV relativeFrom="paragraph">
              <wp:posOffset>381000</wp:posOffset>
            </wp:positionV>
            <wp:extent cx="5231130" cy="3023870"/>
            <wp:effectExtent l="0" t="0" r="7620" b="5080"/>
            <wp:wrapSquare wrapText="bothSides"/>
            <wp:docPr id="13" name="Obraz 13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7DECF3D5" w:rsidR="00B54CD9" w:rsidRDefault="002A579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73697D96">
                <wp:simplePos x="0" y="0"/>
                <wp:positionH relativeFrom="page">
                  <wp:posOffset>5642610</wp:posOffset>
                </wp:positionH>
                <wp:positionV relativeFrom="paragraph">
                  <wp:posOffset>3077845</wp:posOffset>
                </wp:positionV>
                <wp:extent cx="1849120" cy="1079500"/>
                <wp:effectExtent l="0" t="0" r="0" b="6350"/>
                <wp:wrapSquare wrapText="bothSides"/>
                <wp:docPr id="12" name="Pole tekstowe 2" descr="The highest y/y decrease was recorded in the production of energy, while an increase – in the production of capital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0420935E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de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7639B4" w:rsidRP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n in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7639B4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  <w:r w:rsidR="007639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9" type="#_x0000_t202" alt="The highest y/y decrease was recorded in the production of energy, while an increase – in the production of capital goods " style="position:absolute;margin-left:444.3pt;margin-top:242.35pt;width:145.6pt;height:85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" filled="f" stroked="f">
                <v:textbox>
                  <w:txbxContent>
                    <w:p w14:paraId="619372A5" w14:textId="0420935E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de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7639B4" w:rsidRP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n in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7639B4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  <w:r w:rsidR="007639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5C49613A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Novem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7639B4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– by 9.4%,</w:t>
      </w:r>
      <w:r w:rsidR="007639B4" w:rsidRPr="008D292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7639B4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8.2%</w:t>
      </w:r>
      <w:r w:rsidR="007639B4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639B4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639B4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1.9%.</w:t>
      </w:r>
      <w:r w:rsidR="007639B4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An in</w:t>
      </w:r>
      <w:r w:rsidR="007639B4" w:rsidRPr="007B5C49">
        <w:rPr>
          <w:b w:val="0"/>
          <w:sz w:val="19"/>
          <w:szCs w:val="19"/>
          <w:lang w:val="en-GB"/>
        </w:rPr>
        <w:t xml:space="preserve">crease </w:t>
      </w:r>
      <w:r w:rsidR="007639B4" w:rsidRPr="00E2764C">
        <w:rPr>
          <w:b w:val="0"/>
          <w:sz w:val="19"/>
          <w:szCs w:val="19"/>
          <w:lang w:val="en-GB"/>
        </w:rPr>
        <w:t xml:space="preserve">was </w:t>
      </w:r>
      <w:r w:rsidR="007639B4" w:rsidRPr="004D23D2">
        <w:rPr>
          <w:b w:val="0"/>
          <w:sz w:val="19"/>
          <w:szCs w:val="19"/>
          <w:lang w:val="en-GB"/>
        </w:rPr>
        <w:t>observed in</w:t>
      </w:r>
      <w:r w:rsidR="007639B4">
        <w:rPr>
          <w:b w:val="0"/>
          <w:sz w:val="19"/>
          <w:szCs w:val="19"/>
          <w:lang w:val="en-GB"/>
        </w:rPr>
        <w:t xml:space="preserve"> the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3.7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and slight</w:t>
      </w:r>
      <w:r w:rsidR="003654C3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-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0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.2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%</w:t>
      </w:r>
      <w:r w:rsidR="007639B4">
        <w:rPr>
          <w:b w:val="0"/>
          <w:sz w:val="19"/>
          <w:szCs w:val="19"/>
          <w:shd w:val="clear" w:color="auto" w:fill="FFFFFF"/>
          <w:lang w:val="en-GB"/>
        </w:rPr>
        <w:t>.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700FE0E" w14:textId="15B6195D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ADDF399" w14:textId="293DA069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1CB341A" w14:textId="77777777" w:rsidR="00670642" w:rsidRPr="000C2AC9" w:rsidRDefault="0067064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3B9A9520" w:rsidR="00A71581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3457B1A3" w14:textId="77777777" w:rsidR="00670642" w:rsidRPr="004B1040" w:rsidRDefault="00670642" w:rsidP="004B1040">
      <w:pPr>
        <w:spacing w:before="0" w:after="0"/>
        <w:rPr>
          <w:sz w:val="16"/>
          <w:szCs w:val="16"/>
          <w:lang w:val="en-GB"/>
        </w:rPr>
      </w:pPr>
    </w:p>
    <w:p w14:paraId="780AD126" w14:textId="2F93552E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7639B4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7639B4" w:rsidRPr="00A15DA4" w:rsidRDefault="007639B4" w:rsidP="007639B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6C7AC520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5B56B3E8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52FD0894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1C801C32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</w:tcPr>
          <w:p w14:paraId="3943E1E4" w14:textId="4A8A482C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2966C935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5E4FAEA3" w:rsidR="007639B4" w:rsidRPr="00A15DA4" w:rsidRDefault="007639B4" w:rsidP="007639B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</w:tr>
      <w:tr w:rsidR="007639B4" w:rsidRPr="00A15DA4" w14:paraId="14ED3C09" w14:textId="77777777" w:rsidTr="00686BD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7639B4" w:rsidRPr="00A15DA4" w:rsidRDefault="007639B4" w:rsidP="007639B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5C28C4E5" w14:textId="7596FC77" w:rsidR="007639B4" w:rsidRPr="0076369F" w:rsidRDefault="007639B4" w:rsidP="007639B4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7639B4" w:rsidRPr="00A15DA4" w:rsidRDefault="007639B4" w:rsidP="007639B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7639B4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7639B4" w:rsidRPr="00A15DA4" w:rsidRDefault="007639B4" w:rsidP="007639B4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1E77A99A" w:rsidR="007639B4" w:rsidRPr="00A15DA4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09FADA06" w:rsidR="007639B4" w:rsidRPr="00A15DA4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641501A3" w:rsidR="007639B4" w:rsidRPr="00A15DA4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1484C599" w:rsidR="007639B4" w:rsidRPr="00A15DA4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354CDAA1" w:rsidR="007639B4" w:rsidRPr="00A15DA4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0F1912E8" w:rsidR="007639B4" w:rsidRPr="0051266A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64D70C02" w:rsidR="007639B4" w:rsidRPr="0051266A" w:rsidRDefault="007639B4" w:rsidP="007639B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112.4</w:t>
            </w:r>
          </w:p>
        </w:tc>
      </w:tr>
      <w:tr w:rsidR="007639B4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7639B4" w:rsidRPr="00A15DA4" w:rsidRDefault="007639B4" w:rsidP="007639B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233667B3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112.3*</w:t>
            </w:r>
          </w:p>
        </w:tc>
        <w:tc>
          <w:tcPr>
            <w:tcW w:w="794" w:type="dxa"/>
          </w:tcPr>
          <w:p w14:paraId="31D3B907" w14:textId="229CBEBD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94.1</w:t>
            </w:r>
          </w:p>
        </w:tc>
        <w:tc>
          <w:tcPr>
            <w:tcW w:w="794" w:type="dxa"/>
          </w:tcPr>
          <w:p w14:paraId="226E0D26" w14:textId="56EE0CC8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104.0*</w:t>
            </w:r>
          </w:p>
        </w:tc>
        <w:tc>
          <w:tcPr>
            <w:tcW w:w="794" w:type="dxa"/>
          </w:tcPr>
          <w:p w14:paraId="72FB28D8" w14:textId="5DA49A79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104.8</w:t>
            </w:r>
          </w:p>
        </w:tc>
        <w:tc>
          <w:tcPr>
            <w:tcW w:w="794" w:type="dxa"/>
          </w:tcPr>
          <w:p w14:paraId="285ACF98" w14:textId="2D2D4F62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97.5</w:t>
            </w:r>
          </w:p>
        </w:tc>
        <w:tc>
          <w:tcPr>
            <w:tcW w:w="794" w:type="dxa"/>
            <w:vAlign w:val="center"/>
          </w:tcPr>
          <w:p w14:paraId="3EDACE10" w14:textId="54F69F86" w:rsidR="007639B4" w:rsidRPr="0051266A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118.7*</w:t>
            </w:r>
          </w:p>
        </w:tc>
        <w:tc>
          <w:tcPr>
            <w:tcW w:w="794" w:type="dxa"/>
            <w:vAlign w:val="center"/>
          </w:tcPr>
          <w:p w14:paraId="6B201F77" w14:textId="4924B09F" w:rsidR="007639B4" w:rsidRPr="0051266A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</w:tr>
      <w:tr w:rsidR="007639B4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7639B4" w:rsidRPr="00A15DA4" w:rsidRDefault="007639B4" w:rsidP="007639B4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2377A1CC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  <w:tc>
          <w:tcPr>
            <w:tcW w:w="794" w:type="dxa"/>
          </w:tcPr>
          <w:p w14:paraId="0130CC45" w14:textId="3C19B400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89.5</w:t>
            </w:r>
          </w:p>
        </w:tc>
        <w:tc>
          <w:tcPr>
            <w:tcW w:w="794" w:type="dxa"/>
          </w:tcPr>
          <w:p w14:paraId="4819318E" w14:textId="48F0EC0F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103.3*</w:t>
            </w:r>
          </w:p>
        </w:tc>
        <w:tc>
          <w:tcPr>
            <w:tcW w:w="794" w:type="dxa"/>
          </w:tcPr>
          <w:p w14:paraId="098F0129" w14:textId="03357EE9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</w:tcPr>
          <w:p w14:paraId="4E2C4867" w14:textId="66971584" w:rsidR="007639B4" w:rsidRPr="00A15DA4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  <w:vAlign w:val="center"/>
          </w:tcPr>
          <w:p w14:paraId="13E26E56" w14:textId="43C7491C" w:rsidR="007639B4" w:rsidRPr="0051266A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124.9*</w:t>
            </w:r>
          </w:p>
        </w:tc>
        <w:tc>
          <w:tcPr>
            <w:tcW w:w="794" w:type="dxa"/>
            <w:vAlign w:val="center"/>
          </w:tcPr>
          <w:p w14:paraId="70AFA7B1" w14:textId="3C8CB27F" w:rsidR="007639B4" w:rsidRPr="0051266A" w:rsidRDefault="007639B4" w:rsidP="007639B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</w:tr>
      <w:tr w:rsidR="007639B4" w:rsidRPr="0021736E" w14:paraId="41BC112D" w14:textId="77777777" w:rsidTr="007639B4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7639B4" w:rsidRPr="00A15DA4" w:rsidRDefault="007639B4" w:rsidP="007639B4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764F473A" w14:textId="77777777" w:rsidR="007639B4" w:rsidRPr="00B710A0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306DBFF5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123.0*</w:t>
            </w:r>
          </w:p>
        </w:tc>
        <w:tc>
          <w:tcPr>
            <w:tcW w:w="794" w:type="dxa"/>
          </w:tcPr>
          <w:p w14:paraId="2CBF37C8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4E06286E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110.1</w:t>
            </w:r>
          </w:p>
        </w:tc>
        <w:tc>
          <w:tcPr>
            <w:tcW w:w="794" w:type="dxa"/>
          </w:tcPr>
          <w:p w14:paraId="0D272D4D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63F471F5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101.2*</w:t>
            </w:r>
          </w:p>
        </w:tc>
        <w:tc>
          <w:tcPr>
            <w:tcW w:w="794" w:type="dxa"/>
          </w:tcPr>
          <w:p w14:paraId="2BFD66BA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12D79F6E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</w:tcPr>
          <w:p w14:paraId="31BE4AFD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11BB6406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  <w:vAlign w:val="bottom"/>
          </w:tcPr>
          <w:p w14:paraId="116E3010" w14:textId="460B0148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115.9*</w:t>
            </w:r>
          </w:p>
        </w:tc>
        <w:tc>
          <w:tcPr>
            <w:tcW w:w="794" w:type="dxa"/>
            <w:vAlign w:val="bottom"/>
          </w:tcPr>
          <w:p w14:paraId="099C06C3" w14:textId="6A453986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129.1</w:t>
            </w:r>
          </w:p>
        </w:tc>
      </w:tr>
      <w:tr w:rsidR="007639B4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7639B4" w:rsidRPr="00A15DA4" w:rsidRDefault="007639B4" w:rsidP="007639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79F076D0" w14:textId="77777777" w:rsidR="007639B4" w:rsidRPr="00B710A0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0F24CD62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103.6*</w:t>
            </w:r>
          </w:p>
        </w:tc>
        <w:tc>
          <w:tcPr>
            <w:tcW w:w="794" w:type="dxa"/>
            <w:tcBorders>
              <w:bottom w:val="nil"/>
            </w:tcBorders>
          </w:tcPr>
          <w:p w14:paraId="331E39B8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78137904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93.9</w:t>
            </w:r>
          </w:p>
        </w:tc>
        <w:tc>
          <w:tcPr>
            <w:tcW w:w="794" w:type="dxa"/>
            <w:tcBorders>
              <w:bottom w:val="nil"/>
            </w:tcBorders>
          </w:tcPr>
          <w:p w14:paraId="05BF9B00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1E7CD8DE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105.9*</w:t>
            </w:r>
          </w:p>
        </w:tc>
        <w:tc>
          <w:tcPr>
            <w:tcW w:w="794" w:type="dxa"/>
            <w:tcBorders>
              <w:bottom w:val="nil"/>
            </w:tcBorders>
          </w:tcPr>
          <w:p w14:paraId="1310E91A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6688C28C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bottom w:val="nil"/>
            </w:tcBorders>
          </w:tcPr>
          <w:p w14:paraId="442B3637" w14:textId="77777777" w:rsidR="007639B4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540A1FFB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51A9D053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126.2*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6E18DD1F" w:rsidR="007639B4" w:rsidRPr="00B8449E" w:rsidRDefault="007639B4" w:rsidP="007639B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118.5</w:t>
            </w:r>
          </w:p>
        </w:tc>
      </w:tr>
    </w:tbl>
    <w:p w14:paraId="37A1CCE3" w14:textId="3A4B7FF5" w:rsidR="00201DA0" w:rsidRDefault="00201DA0" w:rsidP="007C353C">
      <w:pPr>
        <w:spacing w:before="0"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7639B4">
        <w:rPr>
          <w:sz w:val="16"/>
          <w:szCs w:val="16"/>
          <w:lang w:val="en-GB"/>
        </w:rPr>
        <w:t>Octo</w:t>
      </w:r>
      <w:r w:rsidR="008D2921">
        <w:rPr>
          <w:sz w:val="16"/>
          <w:szCs w:val="16"/>
          <w:lang w:val="en-GB"/>
        </w:rPr>
        <w:t>ber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2" w:name="_Hlk193124920"/>
      <w:r w:rsidR="00F66589" w:rsidRPr="001245D8">
        <w:rPr>
          <w:sz w:val="16"/>
          <w:szCs w:val="16"/>
          <w:lang w:val="en-GB"/>
        </w:rPr>
        <w:t>preliminary</w:t>
      </w:r>
      <w:bookmarkEnd w:id="2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6D0F27">
        <w:rPr>
          <w:sz w:val="16"/>
          <w:szCs w:val="16"/>
          <w:lang w:val="en-GB"/>
        </w:rPr>
        <w:t>Novem</w:t>
      </w:r>
      <w:r w:rsidR="00BE49FC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52E735D6" w14:textId="52FE9E9B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6CC39F9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170815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, which recorded a decrease per year, amounted to 48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0623CEE2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9620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620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48.1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30" type="#_x0000_t202" alt="The share in total industry of sold production of divisions, which recorded a decrease per year, amounted to 48.1%" style="position:absolute;margin-left:7.05pt;margin-top:13.4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" filled="f" stroked="f">
                <v:textbox>
                  <w:txbxContent>
                    <w:p w14:paraId="1CC8237B" w14:textId="0623CEE2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9620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620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48.1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42D05F07" w14:textId="2795BD4B" w:rsidR="006D0F27" w:rsidRDefault="00BB33B9" w:rsidP="00D73C1C">
      <w:pPr>
        <w:spacing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Novem</w:t>
      </w:r>
      <w:r w:rsidR="0039740E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6D0F27">
        <w:rPr>
          <w:noProof/>
          <w:spacing w:val="-2"/>
          <w:szCs w:val="19"/>
          <w:lang w:val="en-GB"/>
        </w:rPr>
        <w:t xml:space="preserve"> de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6D0F27">
        <w:rPr>
          <w:noProof/>
          <w:spacing w:val="-2"/>
          <w:szCs w:val="19"/>
          <w:lang w:val="en-GB"/>
        </w:rPr>
        <w:t>Novem</w:t>
      </w:r>
      <w:r w:rsidR="0039740E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6D0F27">
        <w:rPr>
          <w:noProof/>
          <w:spacing w:val="-2"/>
          <w:szCs w:val="19"/>
          <w:lang w:val="en-GB"/>
        </w:rPr>
        <w:t>19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4" w:name="_Hlk195607966"/>
      <w:r w:rsidR="006D0F27">
        <w:rPr>
          <w:lang w:val="en-GB"/>
        </w:rPr>
        <w:t xml:space="preserve">in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7A4341">
        <w:rPr>
          <w:noProof/>
          <w:spacing w:val="-2"/>
          <w:szCs w:val="19"/>
          <w:lang w:val="en-GB"/>
        </w:rPr>
        <w:t>anufacture of electrical equipment</w:t>
      </w:r>
      <w:r w:rsidR="006D0F27">
        <w:rPr>
          <w:noProof/>
          <w:spacing w:val="-2"/>
          <w:szCs w:val="19"/>
          <w:lang w:val="en-GB"/>
        </w:rPr>
        <w:t xml:space="preserve"> – by 7.6%,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CC072F">
        <w:rPr>
          <w:noProof/>
          <w:spacing w:val="-2"/>
          <w:szCs w:val="19"/>
          <w:lang w:val="en-GB"/>
        </w:rPr>
        <w:t>anufacture of furniture</w:t>
      </w:r>
      <w:r w:rsid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zCs w:val="19"/>
          <w:lang w:val="en-GB"/>
        </w:rPr>
        <w:t>– by 7.3%,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6D0F27">
        <w:rPr>
          <w:noProof/>
          <w:szCs w:val="19"/>
          <w:lang w:val="en-GB"/>
        </w:rPr>
        <w:t xml:space="preserve"> – by 6.6%,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EC3C88">
        <w:rPr>
          <w:noProof/>
          <w:spacing w:val="-2"/>
          <w:szCs w:val="19"/>
          <w:lang w:val="en-GB"/>
        </w:rPr>
        <w:t>anufacture of paper and paper products</w:t>
      </w:r>
      <w:r w:rsidR="006D0F27">
        <w:rPr>
          <w:noProof/>
          <w:spacing w:val="-2"/>
          <w:szCs w:val="19"/>
          <w:lang w:val="en-GB"/>
        </w:rPr>
        <w:t xml:space="preserve"> and m</w:t>
      </w:r>
      <w:r w:rsidR="006D0F27" w:rsidRPr="00BD0775">
        <w:rPr>
          <w:noProof/>
          <w:spacing w:val="-2"/>
          <w:szCs w:val="19"/>
          <w:lang w:val="en-GB"/>
        </w:rPr>
        <w:t>anufacture of chemicals and chemical products</w:t>
      </w:r>
      <w:r w:rsidR="006D0F27">
        <w:rPr>
          <w:noProof/>
          <w:spacing w:val="-2"/>
          <w:szCs w:val="19"/>
          <w:lang w:val="en-GB"/>
        </w:rPr>
        <w:t xml:space="preserve"> – by </w:t>
      </w:r>
      <w:r w:rsidR="00BC3B71">
        <w:rPr>
          <w:noProof/>
          <w:spacing w:val="-2"/>
          <w:szCs w:val="19"/>
          <w:lang w:val="en-GB"/>
        </w:rPr>
        <w:t>4.8</w:t>
      </w:r>
      <w:r w:rsidR="006D0F27">
        <w:rPr>
          <w:noProof/>
          <w:spacing w:val="-2"/>
          <w:szCs w:val="19"/>
          <w:lang w:val="en-GB"/>
        </w:rPr>
        <w:t>% each,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in r</w:t>
      </w:r>
      <w:r w:rsidR="006D0F27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D0F27">
        <w:rPr>
          <w:noProof/>
          <w:spacing w:val="-2"/>
          <w:szCs w:val="19"/>
          <w:lang w:val="en-GB"/>
        </w:rPr>
        <w:t xml:space="preserve"> – by 3.2%,</w:t>
      </w:r>
      <w:r w:rsidR="006D0F27" w:rsidRPr="006D0F27">
        <w:rPr>
          <w:lang w:val="en-US"/>
        </w:rPr>
        <w:t xml:space="preserve"> </w:t>
      </w:r>
      <w:r w:rsidR="006D0F27">
        <w:rPr>
          <w:lang w:val="en-US"/>
        </w:rPr>
        <w:t>in</w:t>
      </w:r>
      <w:r w:rsidR="00BC3B71">
        <w:rPr>
          <w:lang w:val="en-US"/>
        </w:rPr>
        <w:t> 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6D0F27">
        <w:rPr>
          <w:noProof/>
          <w:spacing w:val="-2"/>
          <w:szCs w:val="19"/>
          <w:lang w:val="en-GB"/>
        </w:rPr>
        <w:t>anufacture of rubber and plastic products</w:t>
      </w:r>
      <w:r w:rsidR="006D0F27">
        <w:rPr>
          <w:noProof/>
          <w:spacing w:val="-2"/>
          <w:szCs w:val="19"/>
          <w:lang w:val="en-GB"/>
        </w:rPr>
        <w:t xml:space="preserve"> – by 2.4%.</w:t>
      </w:r>
    </w:p>
    <w:bookmarkEnd w:id="4"/>
    <w:p w14:paraId="3FDDF962" w14:textId="469FABA7" w:rsidR="006D0F27" w:rsidRDefault="00E74A2F" w:rsidP="006D0F27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6D0F27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6D0F27">
        <w:rPr>
          <w:noProof/>
          <w:szCs w:val="19"/>
          <w:lang w:val="en-GB"/>
        </w:rPr>
        <w:t>Novem</w:t>
      </w:r>
      <w:r w:rsidR="0039740E">
        <w:rPr>
          <w:noProof/>
          <w:szCs w:val="19"/>
          <w:lang w:val="en-GB"/>
        </w:rPr>
        <w:t>ber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051F0C">
        <w:rPr>
          <w:noProof/>
          <w:szCs w:val="19"/>
          <w:lang w:val="en-GB"/>
        </w:rPr>
        <w:t>1</w:t>
      </w:r>
      <w:r w:rsidR="006D0F27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in </w:t>
      </w:r>
      <w:r w:rsidR="006D0F27">
        <w:rPr>
          <w:noProof/>
          <w:szCs w:val="19"/>
          <w:lang w:val="en-GB"/>
        </w:rPr>
        <w:t>m</w:t>
      </w:r>
      <w:r w:rsidR="006D0F27" w:rsidRPr="004A1F6D">
        <w:rPr>
          <w:noProof/>
          <w:szCs w:val="19"/>
          <w:lang w:val="en-GB"/>
        </w:rPr>
        <w:t xml:space="preserve">anufacture of </w:t>
      </w:r>
      <w:r w:rsidR="006D0F27" w:rsidRPr="005B3DCE">
        <w:rPr>
          <w:noProof/>
          <w:spacing w:val="-2"/>
          <w:szCs w:val="19"/>
          <w:lang w:val="en-GB"/>
        </w:rPr>
        <w:t>machinery and equipment</w:t>
      </w:r>
      <w:r w:rsidR="006D0F27">
        <w:rPr>
          <w:noProof/>
          <w:spacing w:val="-2"/>
          <w:szCs w:val="19"/>
          <w:lang w:val="en-GB"/>
        </w:rPr>
        <w:t xml:space="preserve"> – by 12.0%,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in w</w:t>
      </w:r>
      <w:r w:rsidR="006D0F27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6D0F27">
        <w:rPr>
          <w:noProof/>
          <w:spacing w:val="-2"/>
          <w:szCs w:val="19"/>
          <w:lang w:val="en-GB"/>
        </w:rPr>
        <w:t xml:space="preserve"> – by 10.3%,</w:t>
      </w:r>
      <w:r w:rsidR="006D0F27" w:rsidRPr="006D0F27">
        <w:rPr>
          <w:noProof/>
          <w:szCs w:val="19"/>
          <w:lang w:val="en-GB"/>
        </w:rPr>
        <w:t xml:space="preserve"> </w:t>
      </w:r>
      <w:r w:rsidR="006D0F27">
        <w:rPr>
          <w:noProof/>
          <w:szCs w:val="19"/>
          <w:lang w:val="en-GB"/>
        </w:rPr>
        <w:t>in m</w:t>
      </w:r>
      <w:r w:rsidR="006D0F27" w:rsidRPr="004A1F6D">
        <w:rPr>
          <w:noProof/>
          <w:szCs w:val="19"/>
          <w:lang w:val="en-GB"/>
        </w:rPr>
        <w:t>anufacture of beverages</w:t>
      </w:r>
      <w:r w:rsidR="006D0F27">
        <w:rPr>
          <w:noProof/>
          <w:szCs w:val="19"/>
          <w:lang w:val="en-GB"/>
        </w:rPr>
        <w:t xml:space="preserve"> – by 4.9%,</w:t>
      </w:r>
      <w:r w:rsidR="006D0F27" w:rsidRPr="006D0F27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6D0F27">
        <w:rPr>
          <w:noProof/>
          <w:szCs w:val="19"/>
          <w:lang w:val="en-GB"/>
        </w:rPr>
        <w:t xml:space="preserve"> and</w:t>
      </w:r>
      <w:r w:rsidR="006D0F27" w:rsidRPr="002D3A74">
        <w:rPr>
          <w:noProof/>
          <w:spacing w:val="-2"/>
          <w:szCs w:val="19"/>
          <w:lang w:val="en-GB"/>
        </w:rPr>
        <w:t xml:space="preserve"> </w:t>
      </w:r>
      <w:r w:rsidR="006D0F27">
        <w:rPr>
          <w:noProof/>
          <w:spacing w:val="-2"/>
          <w:szCs w:val="19"/>
          <w:lang w:val="en-GB"/>
        </w:rPr>
        <w:t>m</w:t>
      </w:r>
      <w:r w:rsidR="006D0F27" w:rsidRPr="00687BD9">
        <w:rPr>
          <w:noProof/>
          <w:spacing w:val="-2"/>
          <w:szCs w:val="19"/>
          <w:lang w:val="en-GB"/>
        </w:rPr>
        <w:t>anufacture of food products</w:t>
      </w:r>
      <w:r w:rsidR="006D0F27">
        <w:rPr>
          <w:noProof/>
          <w:spacing w:val="-2"/>
          <w:szCs w:val="19"/>
          <w:lang w:val="en-GB"/>
        </w:rPr>
        <w:t xml:space="preserve"> – by 2.5% each.</w:t>
      </w:r>
    </w:p>
    <w:p w14:paraId="5175D03E" w14:textId="258F5F6E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19973430" w14:textId="356B176B" w:rsidR="002D3A74" w:rsidRPr="00C82E44" w:rsidRDefault="0096204A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60672" behindDoc="0" locked="0" layoutInCell="1" allowOverlap="1" wp14:anchorId="6E1C8B98" wp14:editId="776BF5F1">
            <wp:simplePos x="0" y="0"/>
            <wp:positionH relativeFrom="column">
              <wp:posOffset>-95250</wp:posOffset>
            </wp:positionH>
            <wp:positionV relativeFrom="paragraph">
              <wp:posOffset>248285</wp:posOffset>
            </wp:positionV>
            <wp:extent cx="5224780" cy="3632200"/>
            <wp:effectExtent l="0" t="0" r="0" b="6350"/>
            <wp:wrapSquare wrapText="bothSides"/>
            <wp:docPr id="9" name="Obraz 9" descr="Index of sold production of industry by selected NACE divisions (constant prices; previous year =100) - November 2024, Novem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>corresponding period of previous year = 100</w:t>
      </w:r>
      <w:r w:rsidR="00680622" w:rsidRPr="000A5D02">
        <w:rPr>
          <w:b/>
          <w:spacing w:val="-2"/>
          <w:szCs w:val="19"/>
          <w:lang w:val="en-GB"/>
        </w:rPr>
        <w:t>)</w:t>
      </w:r>
    </w:p>
    <w:p w14:paraId="216874D0" w14:textId="2D27933E" w:rsidR="0096204A" w:rsidRDefault="00267096" w:rsidP="00116FB1">
      <w:pPr>
        <w:spacing w:before="0"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20DD08DC">
                <wp:simplePos x="0" y="0"/>
                <wp:positionH relativeFrom="rightMargin">
                  <wp:posOffset>97155</wp:posOffset>
                </wp:positionH>
                <wp:positionV relativeFrom="paragraph">
                  <wp:posOffset>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, which recorded a decrease compared to October 2025, amounted to 88.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29CC81F2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C3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BC3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</w:t>
                            </w:r>
                            <w:r w:rsidR="00925C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25C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BC3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1" type="#_x0000_t202" alt="The share in total industry of sold production of divisions, which recorded a decrease compared to October 2025, amounted to 88.5% " style="position:absolute;margin-left:7.65pt;margin-top:0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" filled="f" stroked="f">
                <v:textbox>
                  <w:txbxContent>
                    <w:p w14:paraId="0E5C4873" w14:textId="29CC81F2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C3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BC3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</w:t>
                      </w:r>
                      <w:r w:rsidR="00925C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25C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BC3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D6B">
        <w:rPr>
          <w:szCs w:val="19"/>
          <w:lang w:val="en-GB"/>
        </w:rPr>
        <w:t xml:space="preserve">In </w:t>
      </w:r>
      <w:r w:rsidR="0096204A">
        <w:rPr>
          <w:szCs w:val="19"/>
          <w:lang w:val="en-GB"/>
        </w:rPr>
        <w:t>Novem</w:t>
      </w:r>
      <w:r w:rsidR="0039740E">
        <w:rPr>
          <w:szCs w:val="19"/>
          <w:lang w:val="en-GB"/>
        </w:rPr>
        <w:t>ber</w:t>
      </w:r>
      <w:r w:rsidR="00AE3D6B">
        <w:rPr>
          <w:szCs w:val="19"/>
          <w:lang w:val="en-GB"/>
        </w:rPr>
        <w:t xml:space="preserve"> 2025,</w:t>
      </w:r>
      <w:r w:rsidR="00AE3D6B"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96204A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 w:rsidR="00AE3D6B">
        <w:rPr>
          <w:szCs w:val="19"/>
          <w:lang w:val="en-GB"/>
        </w:rPr>
        <w:t xml:space="preserve">, compared to </w:t>
      </w:r>
      <w:r w:rsidR="0096204A">
        <w:rPr>
          <w:szCs w:val="19"/>
          <w:lang w:val="en-GB"/>
        </w:rPr>
        <w:t>Octo</w:t>
      </w:r>
      <w:r w:rsidR="00A16CFD">
        <w:rPr>
          <w:szCs w:val="19"/>
          <w:lang w:val="en-GB"/>
        </w:rPr>
        <w:t>ber</w:t>
      </w:r>
      <w:r w:rsidR="00AE3D6B"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30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in m</w:t>
      </w:r>
      <w:r w:rsidR="0096204A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zCs w:val="19"/>
          <w:lang w:val="en-GB"/>
        </w:rPr>
        <w:t xml:space="preserve">– by </w:t>
      </w:r>
      <w:r w:rsidR="00BC3B71">
        <w:rPr>
          <w:noProof/>
          <w:szCs w:val="19"/>
          <w:lang w:val="en-GB"/>
        </w:rPr>
        <w:t>1</w:t>
      </w:r>
      <w:r w:rsidR="0096204A">
        <w:rPr>
          <w:noProof/>
          <w:szCs w:val="19"/>
          <w:lang w:val="en-GB"/>
        </w:rPr>
        <w:t xml:space="preserve">7.4%,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96204A">
        <w:rPr>
          <w:noProof/>
          <w:spacing w:val="-2"/>
          <w:szCs w:val="19"/>
          <w:lang w:val="en-GB"/>
        </w:rPr>
        <w:t xml:space="preserve"> – by 16.7%, m</w:t>
      </w:r>
      <w:r w:rsidR="0096204A" w:rsidRPr="007A4341">
        <w:rPr>
          <w:noProof/>
          <w:spacing w:val="-2"/>
          <w:szCs w:val="19"/>
          <w:lang w:val="en-GB"/>
        </w:rPr>
        <w:t>anufacture of electrical equipment</w:t>
      </w:r>
      <w:r w:rsidR="0096204A">
        <w:rPr>
          <w:noProof/>
          <w:spacing w:val="-2"/>
          <w:szCs w:val="19"/>
          <w:lang w:val="en-GB"/>
        </w:rPr>
        <w:t xml:space="preserve"> – by 15.5%,</w:t>
      </w:r>
      <w:r w:rsidR="0096204A" w:rsidRPr="0096204A">
        <w:rPr>
          <w:noProof/>
          <w:spacing w:val="-2"/>
          <w:szCs w:val="19"/>
          <w:lang w:val="en-GB"/>
        </w:rPr>
        <w:t xml:space="preserve"> </w:t>
      </w:r>
      <w:r w:rsidR="007077F0">
        <w:rPr>
          <w:noProof/>
          <w:spacing w:val="-2"/>
          <w:szCs w:val="19"/>
          <w:lang w:val="en-GB"/>
        </w:rPr>
        <w:t>m</w:t>
      </w:r>
      <w:r w:rsidR="007077F0" w:rsidRPr="00780942">
        <w:rPr>
          <w:noProof/>
          <w:spacing w:val="-2"/>
          <w:szCs w:val="19"/>
          <w:lang w:val="en-GB"/>
        </w:rPr>
        <w:t>anufacture of other transport equipment</w:t>
      </w:r>
      <w:r w:rsidR="0096204A">
        <w:rPr>
          <w:noProof/>
          <w:spacing w:val="-2"/>
          <w:szCs w:val="19"/>
          <w:lang w:val="en-GB"/>
        </w:rPr>
        <w:t xml:space="preserve"> – by 13.7%,</w:t>
      </w:r>
      <w:r w:rsidR="0096204A" w:rsidRPr="0096204A">
        <w:rPr>
          <w:lang w:val="en-US"/>
        </w:rPr>
        <w:t xml:space="preserve">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6D0F27">
        <w:rPr>
          <w:noProof/>
          <w:spacing w:val="-2"/>
          <w:szCs w:val="19"/>
          <w:lang w:val="en-GB"/>
        </w:rPr>
        <w:t>anufacture of rubber and plastic products</w:t>
      </w:r>
      <w:r w:rsidR="0096204A">
        <w:rPr>
          <w:noProof/>
          <w:spacing w:val="-2"/>
          <w:szCs w:val="19"/>
          <w:lang w:val="en-GB"/>
        </w:rPr>
        <w:t xml:space="preserve"> – by 12.4%</w:t>
      </w:r>
      <w:bookmarkStart w:id="6" w:name="_Hlk216777397"/>
      <w:r w:rsidR="0096204A">
        <w:rPr>
          <w:noProof/>
          <w:spacing w:val="-2"/>
          <w:szCs w:val="19"/>
          <w:lang w:val="en-GB"/>
        </w:rPr>
        <w:t>,</w:t>
      </w:r>
      <w:r w:rsidR="0096204A" w:rsidRP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96204A">
        <w:rPr>
          <w:noProof/>
          <w:szCs w:val="19"/>
          <w:lang w:val="en-GB"/>
        </w:rPr>
        <w:t xml:space="preserve"> – by 12.2%</w:t>
      </w:r>
      <w:bookmarkEnd w:id="6"/>
      <w:r w:rsidR="0096204A">
        <w:rPr>
          <w:noProof/>
          <w:szCs w:val="19"/>
          <w:lang w:val="en-GB"/>
        </w:rPr>
        <w:t>,</w:t>
      </w:r>
      <w:r w:rsidR="0096204A" w:rsidRP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BD0775">
        <w:rPr>
          <w:noProof/>
          <w:spacing w:val="-2"/>
          <w:szCs w:val="19"/>
          <w:lang w:val="en-GB"/>
        </w:rPr>
        <w:t>anufacture of chemicals and chemical products</w:t>
      </w:r>
      <w:r w:rsidR="0096204A">
        <w:rPr>
          <w:noProof/>
          <w:spacing w:val="-2"/>
          <w:szCs w:val="19"/>
          <w:lang w:val="en-GB"/>
        </w:rPr>
        <w:t xml:space="preserve"> – by 11.8%,</w:t>
      </w:r>
      <w:r w:rsidR="0096204A" w:rsidRP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CC072F">
        <w:rPr>
          <w:noProof/>
          <w:spacing w:val="-2"/>
          <w:szCs w:val="19"/>
          <w:lang w:val="en-GB"/>
        </w:rPr>
        <w:t>anufacture of furniture</w:t>
      </w:r>
      <w:r w:rsid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zCs w:val="19"/>
          <w:lang w:val="en-GB"/>
        </w:rPr>
        <w:t>– by 10.8%,</w:t>
      </w:r>
      <w:r w:rsidR="0096204A" w:rsidRPr="0096204A">
        <w:rPr>
          <w:noProof/>
          <w:spacing w:val="-2"/>
          <w:szCs w:val="19"/>
          <w:lang w:val="en-GB"/>
        </w:rPr>
        <w:t xml:space="preserve"> </w:t>
      </w:r>
      <w:r w:rsidR="0096204A">
        <w:rPr>
          <w:noProof/>
          <w:spacing w:val="-2"/>
          <w:szCs w:val="19"/>
          <w:lang w:val="en-GB"/>
        </w:rPr>
        <w:t>m</w:t>
      </w:r>
      <w:r w:rsidR="0096204A" w:rsidRPr="00EC3C88">
        <w:rPr>
          <w:noProof/>
          <w:spacing w:val="-2"/>
          <w:szCs w:val="19"/>
          <w:lang w:val="en-GB"/>
        </w:rPr>
        <w:t>anufacture of paper and paper products</w:t>
      </w:r>
      <w:r w:rsidR="0096204A">
        <w:rPr>
          <w:noProof/>
          <w:spacing w:val="-2"/>
          <w:szCs w:val="19"/>
          <w:lang w:val="en-GB"/>
        </w:rPr>
        <w:t xml:space="preserve"> – by 10.3%.</w:t>
      </w:r>
    </w:p>
    <w:p w14:paraId="4E6BA929" w14:textId="47135ABD" w:rsidR="006D0F27" w:rsidRPr="0096204A" w:rsidRDefault="00201122" w:rsidP="007F6F52">
      <w:pPr>
        <w:spacing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96204A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96204A">
        <w:rPr>
          <w:noProof/>
          <w:szCs w:val="19"/>
          <w:lang w:val="en-GB"/>
        </w:rPr>
        <w:t>4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16CFD" w:rsidRPr="00D22ECE">
        <w:rPr>
          <w:noProof/>
          <w:spacing w:val="-2"/>
          <w:szCs w:val="19"/>
          <w:lang w:val="en-GB"/>
        </w:rPr>
        <w:t>among others</w:t>
      </w:r>
      <w:r w:rsidR="00CC072F" w:rsidRPr="00CC072F">
        <w:rPr>
          <w:lang w:val="en-US"/>
        </w:rPr>
        <w:t xml:space="preserve"> </w:t>
      </w:r>
      <w:r w:rsidR="0096204A">
        <w:rPr>
          <w:noProof/>
          <w:spacing w:val="-2"/>
          <w:szCs w:val="19"/>
          <w:lang w:val="en-GB"/>
        </w:rPr>
        <w:t>in e</w:t>
      </w:r>
      <w:r w:rsidR="0096204A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96204A">
        <w:rPr>
          <w:noProof/>
          <w:spacing w:val="-2"/>
          <w:szCs w:val="19"/>
          <w:lang w:val="en-GB"/>
        </w:rPr>
        <w:t xml:space="preserve"> – by 10.1%,</w:t>
      </w:r>
      <w:r w:rsidR="0096204A">
        <w:rPr>
          <w:lang w:val="en-US"/>
        </w:rPr>
        <w:t xml:space="preserve"> </w:t>
      </w:r>
      <w:r w:rsidR="00116FB1">
        <w:rPr>
          <w:lang w:val="en-GB"/>
        </w:rPr>
        <w:t>in </w:t>
      </w:r>
      <w:r w:rsidR="00116FB1">
        <w:rPr>
          <w:noProof/>
          <w:szCs w:val="19"/>
          <w:lang w:val="en-GB"/>
        </w:rPr>
        <w:t>m</w:t>
      </w:r>
      <w:r w:rsidR="00116FB1" w:rsidRPr="004A1F6D">
        <w:rPr>
          <w:noProof/>
          <w:szCs w:val="19"/>
          <w:lang w:val="en-GB"/>
        </w:rPr>
        <w:t>anufacture of beverages</w:t>
      </w:r>
      <w:r w:rsidR="00116FB1">
        <w:rPr>
          <w:noProof/>
          <w:szCs w:val="19"/>
          <w:lang w:val="en-GB"/>
        </w:rPr>
        <w:t xml:space="preserve"> – by </w:t>
      </w:r>
      <w:r w:rsidR="00BC3B71">
        <w:rPr>
          <w:noProof/>
          <w:szCs w:val="19"/>
          <w:lang w:val="en-GB"/>
        </w:rPr>
        <w:t>2.8</w:t>
      </w:r>
      <w:r w:rsidR="00116FB1">
        <w:rPr>
          <w:noProof/>
          <w:szCs w:val="19"/>
          <w:lang w:val="en-GB"/>
        </w:rPr>
        <w:t>%</w:t>
      </w:r>
      <w:r w:rsidR="0096204A">
        <w:rPr>
          <w:noProof/>
          <w:szCs w:val="19"/>
          <w:lang w:val="en-GB"/>
        </w:rPr>
        <w:t>.</w:t>
      </w:r>
    </w:p>
    <w:bookmarkEnd w:id="5"/>
    <w:p w14:paraId="1F5B1DF6" w14:textId="3D6C0671" w:rsidR="00E44A8F" w:rsidRPr="00B22800" w:rsidRDefault="00CE008B" w:rsidP="007A4341">
      <w:pPr>
        <w:spacing w:before="240"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7AF26D22" w:rsidR="00E44A8F" w:rsidRPr="000A5D02" w:rsidRDefault="00B710A0" w:rsidP="00E44A8F">
      <w:pPr>
        <w:spacing w:before="0" w:after="0"/>
        <w:rPr>
          <w:b/>
          <w:spacing w:val="-2"/>
          <w:szCs w:val="19"/>
          <w:lang w:val="en-GB"/>
        </w:rPr>
      </w:pPr>
      <w:bookmarkStart w:id="7" w:name="_GoBack"/>
      <w:r>
        <w:rPr>
          <w:noProof/>
          <w:szCs w:val="19"/>
          <w:lang w:val="en-GB"/>
        </w:rPr>
        <w:drawing>
          <wp:anchor distT="0" distB="0" distL="114300" distR="114300" simplePos="0" relativeHeight="252062720" behindDoc="0" locked="0" layoutInCell="1" allowOverlap="1" wp14:anchorId="1A6BC6C8" wp14:editId="504E94B8">
            <wp:simplePos x="0" y="0"/>
            <wp:positionH relativeFrom="column">
              <wp:posOffset>-57150</wp:posOffset>
            </wp:positionH>
            <wp:positionV relativeFrom="paragraph">
              <wp:posOffset>215900</wp:posOffset>
            </wp:positionV>
            <wp:extent cx="5182235" cy="3389630"/>
            <wp:effectExtent l="0" t="0" r="0" b="1270"/>
            <wp:wrapSquare wrapText="bothSides"/>
            <wp:docPr id="4" name="Obraz 4" descr="Index of sold production of industry by selected NACE divisions (constant prices; previous month =100) - July, August, September, October and Novem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194158A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124A95DE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93CE34" w14:textId="1F5A9E9F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F0080A4" w14:textId="77777777" w:rsidR="008E60B6" w:rsidRDefault="007B6CC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 xml:space="preserve">Data presented in this news release concern entities with 10 or more persons employed, conducting economic activity classified according to the Polish Classification of Activities (PKD 20027)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12677628" w:rsidR="00E03167" w:rsidRPr="006B0F3E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3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035CFBE9" w14:textId="4F7BFD06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62A6B29C" w14:textId="7802AA76" w:rsidR="00A91BD7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4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2C67E4CE" w14:textId="4EC5DA11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74B9E50" w14:textId="4B051843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1D809AD5" w14:textId="69C0A4B5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A9B2D9C" w14:textId="77777777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247FE8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9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2D1740EF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7F6F5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"https://stat.gov.pl/en/topics/other-studies/informations-on-socio-economic-situation/statistical-bulletin-no-102025,4,180.html"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163A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0938AD">
                              <w:fldChar w:fldCharType="begin"/>
                            </w:r>
                            <w:r w:rsidR="000938AD" w:rsidRPr="00247FE8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 w:rsidR="000938AD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0938A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47FE8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0938A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47FE8">
                              <w:rPr>
                                <w:lang w:val="en-US"/>
                              </w:rPr>
                              <w:instrText xml:space="preserve"> HYPERL</w:instrText>
                            </w:r>
                            <w:r w:rsidRPr="00247FE8">
                              <w:rPr>
                                <w:lang w:val="en-US"/>
                              </w:rPr>
                              <w:instrText xml:space="preserve">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0938AD">
                              <w:fldChar w:fldCharType="begin"/>
                            </w:r>
                            <w:r w:rsidR="000938AD" w:rsidRPr="00247FE8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0938AD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0938A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47FE8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</w:instrText>
                            </w:r>
                            <w:r w:rsidRPr="00247FE8">
                              <w:rPr>
                                <w:lang w:val="en-US"/>
                              </w:rPr>
                              <w:instrText xml:space="preserve">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0938A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2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2D1740EF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7F6F5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"https://stat.gov.pl/en/topics/other-studies/informations-on-socio-economic-situation/statistical-bulletin-no-102025,4,180.html"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163A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0938AD">
                        <w:fldChar w:fldCharType="begin"/>
                      </w:r>
                      <w:r w:rsidR="000938AD" w:rsidRPr="00247FE8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 w:rsidR="000938AD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0938A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0938A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247FE8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0938AD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247FE8">
                        <w:rPr>
                          <w:lang w:val="en-US"/>
                        </w:rPr>
                        <w:instrText xml:space="preserve"> HYPERL</w:instrText>
                      </w:r>
                      <w:r w:rsidRPr="00247FE8">
                        <w:rPr>
                          <w:lang w:val="en-US"/>
                        </w:rPr>
                        <w:instrText xml:space="preserve">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0938AD">
                        <w:fldChar w:fldCharType="begin"/>
                      </w:r>
                      <w:r w:rsidR="000938AD" w:rsidRPr="00247FE8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0938AD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0938A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0938A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247FE8">
                        <w:rPr>
                          <w:lang w:val="en-US"/>
                        </w:rPr>
                        <w:instrText xml:space="preserve"> HYPERLINK "https://stat.gov.pl/en/metainformation/glossary/terms-used-in-official-st</w:instrText>
                      </w:r>
                      <w:r w:rsidRPr="00247FE8">
                        <w:rPr>
                          <w:lang w:val="en-US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0938A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0938A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0938A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0938A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0938A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E4A60" w14:textId="77777777" w:rsidR="00DD740D" w:rsidRDefault="00DD740D" w:rsidP="000662E2">
      <w:pPr>
        <w:spacing w:after="0" w:line="240" w:lineRule="auto"/>
      </w:pPr>
      <w:r>
        <w:separator/>
      </w:r>
    </w:p>
  </w:endnote>
  <w:endnote w:type="continuationSeparator" w:id="0">
    <w:p w14:paraId="113D2216" w14:textId="77777777" w:rsidR="00DD740D" w:rsidRDefault="00DD74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7B67C" w14:textId="77777777" w:rsidR="00DD740D" w:rsidRDefault="00DD740D" w:rsidP="000662E2">
      <w:pPr>
        <w:spacing w:after="0" w:line="240" w:lineRule="auto"/>
      </w:pPr>
      <w:r>
        <w:separator/>
      </w:r>
    </w:p>
  </w:footnote>
  <w:footnote w:type="continuationSeparator" w:id="0">
    <w:p w14:paraId="09BC0F7B" w14:textId="77777777" w:rsidR="00DD740D" w:rsidRDefault="00DD74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3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C376BD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262DAE1" w:rsidR="00637ED3" w:rsidRPr="00E66F2C" w:rsidRDefault="007639B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B71E1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D55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8.12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Fz8PhQ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4262DAE1" w:rsidR="00637ED3" w:rsidRPr="00E66F2C" w:rsidRDefault="007639B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B71E1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D55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D18"/>
    <w:rsid w:val="003A0362"/>
    <w:rsid w:val="003A09C1"/>
    <w:rsid w:val="003A0EC3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57B"/>
    <w:rsid w:val="00642C4B"/>
    <w:rsid w:val="00643358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2DA2"/>
    <w:rsid w:val="00703FFE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69B"/>
    <w:rsid w:val="00A54637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71EF"/>
    <w:rsid w:val="00CC008F"/>
    <w:rsid w:val="00CC072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D04D0"/>
    <w:rsid w:val="00ED0569"/>
    <w:rsid w:val="00ED18A2"/>
    <w:rsid w:val="00ED2F2D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industry-construction-fixed-assets/industry/methodological-report-industrial-production-surveys,16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5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en/metainformation/glossary/terms-used-in-official-statistics/1314,term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1317,term.html" TargetMode="External"/><Relationship Id="rId30" Type="http://schemas.openxmlformats.org/officeDocument/2006/relationships/hyperlink" Target="https://stat.gov.pl/en/metainformation/glossary/terms-used-in-official-statistics/1313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E9983FF-DC4B-4F4E-A072-0441E2B88E6D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B5C2C9-0430-4B31-9A5D-26F8D34B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5122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of sold production of industry in October 2025</vt:lpstr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sold production of industry in November 2025</dc:title>
  <dc:creator>Statistics Poland</dc:creator>
  <cp:lastPrinted>2020-06-19T06:38:00Z</cp:lastPrinted>
  <dcterms:created xsi:type="dcterms:W3CDTF">2025-12-17T09:21:00Z</dcterms:created>
  <dcterms:modified xsi:type="dcterms:W3CDTF">2025-12-17T09:21:00Z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