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4F1B6" w14:textId="17CD094E" w:rsidR="00393761" w:rsidRPr="00D767D9" w:rsidRDefault="008342AD" w:rsidP="008342AD">
      <w:pPr>
        <w:pStyle w:val="Tytuinfomacjisygnalnej"/>
        <w:rPr>
          <w:lang w:val="en-GB"/>
        </w:rPr>
      </w:pPr>
      <w:r w:rsidRPr="006022A8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0347B870" wp14:editId="4A8642DE">
                <wp:simplePos x="0" y="0"/>
                <wp:positionH relativeFrom="margin">
                  <wp:posOffset>-9525</wp:posOffset>
                </wp:positionH>
                <wp:positionV relativeFrom="paragraph">
                  <wp:posOffset>605155</wp:posOffset>
                </wp:positionV>
                <wp:extent cx="2658110" cy="1167765"/>
                <wp:effectExtent l="0" t="0" r="8890" b="0"/>
                <wp:wrapSquare wrapText="bothSides"/>
                <wp:docPr id="6" name="Pole tekstowe 2" descr="6.0% increase in the number of specialized doctors consultations compared to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11677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1182E" w14:textId="6529FD19" w:rsidR="00475529" w:rsidRPr="00F66CFA" w:rsidRDefault="00F66CFA" w:rsidP="0047552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A72B15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66CF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DF39DF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3</w:t>
                            </w:r>
                            <w:r w:rsidR="00DA34F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DF39DF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7</w:t>
                            </w:r>
                            <w:r w:rsidRPr="00F66CF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55898815" w14:textId="31AED23F" w:rsidR="00087673" w:rsidRPr="00087673" w:rsidRDefault="00087673" w:rsidP="00087673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" w:eastAsia="pl-PL"/>
                              </w:rPr>
                            </w:pPr>
                            <w:r w:rsidRPr="00087673">
                              <w:rPr>
                                <w:color w:val="FFFFFF" w:themeColor="background1"/>
                                <w:sz w:val="20"/>
                                <w:szCs w:val="20"/>
                                <w:lang w:val="en" w:eastAsia="pl-PL"/>
                              </w:rPr>
                              <w:t>Increase</w:t>
                            </w:r>
                            <w:r w:rsidR="00E911B7">
                              <w:rPr>
                                <w:color w:val="FFFFFF" w:themeColor="background1"/>
                                <w:sz w:val="20"/>
                                <w:szCs w:val="20"/>
                                <w:lang w:val="en" w:eastAsia="pl-PL"/>
                              </w:rPr>
                              <w:t xml:space="preserve"> in the </w:t>
                            </w:r>
                            <w:r w:rsidRPr="00087673">
                              <w:rPr>
                                <w:color w:val="FFFFFF" w:themeColor="background1"/>
                                <w:sz w:val="20"/>
                                <w:szCs w:val="20"/>
                                <w:lang w:val="en" w:eastAsia="pl-PL"/>
                              </w:rPr>
                              <w:t>number of prescriptions issued</w:t>
                            </w:r>
                            <w:r w:rsidR="00E911B7">
                              <w:rPr>
                                <w:color w:val="FFFFFF" w:themeColor="background1"/>
                                <w:sz w:val="20"/>
                                <w:szCs w:val="20"/>
                                <w:lang w:val="en" w:eastAsia="pl-PL"/>
                              </w:rPr>
                              <w:t xml:space="preserve"> in </w:t>
                            </w:r>
                            <w:r w:rsidRPr="00087673">
                              <w:rPr>
                                <w:color w:val="FFFFFF" w:themeColor="background1"/>
                                <w:sz w:val="20"/>
                                <w:szCs w:val="20"/>
                                <w:lang w:val="en" w:eastAsia="pl-PL"/>
                              </w:rPr>
                              <w:t>202</w:t>
                            </w:r>
                            <w:r w:rsidR="00DF39DF">
                              <w:rPr>
                                <w:color w:val="FFFFFF" w:themeColor="background1"/>
                                <w:sz w:val="20"/>
                                <w:szCs w:val="20"/>
                                <w:lang w:val="en" w:eastAsia="pl-PL"/>
                              </w:rPr>
                              <w:t>4</w:t>
                            </w:r>
                            <w:r w:rsidR="00DB3E08">
                              <w:rPr>
                                <w:color w:val="FFFFFF" w:themeColor="background1"/>
                                <w:sz w:val="20"/>
                                <w:szCs w:val="20"/>
                                <w:lang w:val="en" w:eastAsia="pl-PL"/>
                              </w:rPr>
                              <w:t xml:space="preserve"> </w:t>
                            </w:r>
                            <w:r w:rsidRPr="00087673">
                              <w:rPr>
                                <w:color w:val="FFFFFF" w:themeColor="background1"/>
                                <w:sz w:val="20"/>
                                <w:szCs w:val="20"/>
                                <w:lang w:val="en" w:eastAsia="pl-PL"/>
                              </w:rPr>
                              <w:t>compared to 202</w:t>
                            </w:r>
                            <w:r w:rsidR="00DF39DF">
                              <w:rPr>
                                <w:color w:val="FFFFFF" w:themeColor="background1"/>
                                <w:sz w:val="20"/>
                                <w:szCs w:val="20"/>
                                <w:lang w:val="en" w:eastAsia="pl-PL"/>
                              </w:rPr>
                              <w:t>3</w:t>
                            </w:r>
                          </w:p>
                          <w:p w14:paraId="183672A3" w14:textId="77777777" w:rsidR="00475529" w:rsidRPr="00627887" w:rsidRDefault="00475529" w:rsidP="00087673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47B870" id="Pole tekstowe 2" o:spid="_x0000_s1026" alt="6.0% increase in the number of specialized doctors consultations compared to 2021" style="position:absolute;margin-left:-.75pt;margin-top:47.65pt;width:209.3pt;height:91.9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" fillcolor="#001d77" stroked="f">
                <v:stroke joinstyle="miter"/>
                <v:textbox>
                  <w:txbxContent>
                    <w:p w14:paraId="4A81182E" w14:textId="6529FD19" w:rsidR="00475529" w:rsidRPr="00F66CFA" w:rsidRDefault="00F66CFA" w:rsidP="0047552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A72B15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66CF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DF39DF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3</w:t>
                      </w:r>
                      <w:r w:rsidR="00DA34F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DF39DF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7</w:t>
                      </w:r>
                      <w:r w:rsidRPr="00F66CF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55898815" w14:textId="31AED23F" w:rsidR="00087673" w:rsidRPr="00087673" w:rsidRDefault="00087673" w:rsidP="00087673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  <w:lang w:val="en" w:eastAsia="pl-PL"/>
                        </w:rPr>
                      </w:pPr>
                      <w:r w:rsidRPr="00087673">
                        <w:rPr>
                          <w:color w:val="FFFFFF" w:themeColor="background1"/>
                          <w:sz w:val="20"/>
                          <w:szCs w:val="20"/>
                          <w:lang w:val="en" w:eastAsia="pl-PL"/>
                        </w:rPr>
                        <w:t>Increase</w:t>
                      </w:r>
                      <w:r w:rsidR="00E911B7">
                        <w:rPr>
                          <w:color w:val="FFFFFF" w:themeColor="background1"/>
                          <w:sz w:val="20"/>
                          <w:szCs w:val="20"/>
                          <w:lang w:val="en" w:eastAsia="pl-PL"/>
                        </w:rPr>
                        <w:t xml:space="preserve"> in the </w:t>
                      </w:r>
                      <w:r w:rsidRPr="00087673">
                        <w:rPr>
                          <w:color w:val="FFFFFF" w:themeColor="background1"/>
                          <w:sz w:val="20"/>
                          <w:szCs w:val="20"/>
                          <w:lang w:val="en" w:eastAsia="pl-PL"/>
                        </w:rPr>
                        <w:t>number of prescriptions issued</w:t>
                      </w:r>
                      <w:r w:rsidR="00E911B7">
                        <w:rPr>
                          <w:color w:val="FFFFFF" w:themeColor="background1"/>
                          <w:sz w:val="20"/>
                          <w:szCs w:val="20"/>
                          <w:lang w:val="en" w:eastAsia="pl-PL"/>
                        </w:rPr>
                        <w:t xml:space="preserve"> in </w:t>
                      </w:r>
                      <w:r w:rsidRPr="00087673">
                        <w:rPr>
                          <w:color w:val="FFFFFF" w:themeColor="background1"/>
                          <w:sz w:val="20"/>
                          <w:szCs w:val="20"/>
                          <w:lang w:val="en" w:eastAsia="pl-PL"/>
                        </w:rPr>
                        <w:t>202</w:t>
                      </w:r>
                      <w:r w:rsidR="00DF39DF">
                        <w:rPr>
                          <w:color w:val="FFFFFF" w:themeColor="background1"/>
                          <w:sz w:val="20"/>
                          <w:szCs w:val="20"/>
                          <w:lang w:val="en" w:eastAsia="pl-PL"/>
                        </w:rPr>
                        <w:t>4</w:t>
                      </w:r>
                      <w:r w:rsidR="00DB3E08">
                        <w:rPr>
                          <w:color w:val="FFFFFF" w:themeColor="background1"/>
                          <w:sz w:val="20"/>
                          <w:szCs w:val="20"/>
                          <w:lang w:val="en" w:eastAsia="pl-PL"/>
                        </w:rPr>
                        <w:t xml:space="preserve"> </w:t>
                      </w:r>
                      <w:r w:rsidRPr="00087673">
                        <w:rPr>
                          <w:color w:val="FFFFFF" w:themeColor="background1"/>
                          <w:sz w:val="20"/>
                          <w:szCs w:val="20"/>
                          <w:lang w:val="en" w:eastAsia="pl-PL"/>
                        </w:rPr>
                        <w:t>compared to 202</w:t>
                      </w:r>
                      <w:r w:rsidR="00DF39DF">
                        <w:rPr>
                          <w:color w:val="FFFFFF" w:themeColor="background1"/>
                          <w:sz w:val="20"/>
                          <w:szCs w:val="20"/>
                          <w:lang w:val="en" w:eastAsia="pl-PL"/>
                        </w:rPr>
                        <w:t>3</w:t>
                      </w:r>
                    </w:p>
                    <w:p w14:paraId="183672A3" w14:textId="77777777" w:rsidR="00475529" w:rsidRPr="00627887" w:rsidRDefault="00475529" w:rsidP="00087673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87673">
        <w:rPr>
          <w:lang w:val="en-GB"/>
        </w:rPr>
        <w:t>Sales of prescription medicines</w:t>
      </w:r>
      <w:r w:rsidR="00E911B7">
        <w:rPr>
          <w:lang w:val="en-GB"/>
        </w:rPr>
        <w:t xml:space="preserve"> in </w:t>
      </w:r>
      <w:r w:rsidR="00DF39DF">
        <w:rPr>
          <w:lang w:val="en-GB"/>
        </w:rPr>
        <w:t>2024</w:t>
      </w:r>
    </w:p>
    <w:p w14:paraId="6E59AC5B" w14:textId="28E19AB0" w:rsidR="00087673" w:rsidRDefault="00087673" w:rsidP="008342AD">
      <w:pPr>
        <w:pStyle w:val="P68B1DB1-Lead2"/>
        <w:spacing w:before="120"/>
      </w:pPr>
      <w:r>
        <w:t xml:space="preserve">In </w:t>
      </w:r>
      <w:r w:rsidR="00DF39DF">
        <w:t>2024</w:t>
      </w:r>
      <w:r w:rsidRPr="0034279C">
        <w:t xml:space="preserve">, </w:t>
      </w:r>
      <w:r w:rsidR="00DF39DF">
        <w:t>513.4</w:t>
      </w:r>
      <w:r w:rsidRPr="0034279C">
        <w:t xml:space="preserve"> million prescriptions</w:t>
      </w:r>
      <w:r>
        <w:t xml:space="preserve"> were issued, of which </w:t>
      </w:r>
      <w:r w:rsidR="00DF39DF">
        <w:t>97.4</w:t>
      </w:r>
      <w:r>
        <w:t>% were</w:t>
      </w:r>
      <w:r w:rsidR="00E911B7">
        <w:t xml:space="preserve"> in </w:t>
      </w:r>
      <w:r>
        <w:t xml:space="preserve">electronic form, i.e. </w:t>
      </w:r>
      <w:r w:rsidR="004C69D2">
        <w:t>0</w:t>
      </w:r>
      <w:r>
        <w:t>.</w:t>
      </w:r>
      <w:r w:rsidR="004C69D2">
        <w:t>8</w:t>
      </w:r>
      <w:r>
        <w:t xml:space="preserve"> </w:t>
      </w:r>
      <w:r w:rsidR="00A93FAF" w:rsidRPr="00087673">
        <w:t>percentage points</w:t>
      </w:r>
      <w:r w:rsidR="00A93FAF">
        <w:t xml:space="preserve"> </w:t>
      </w:r>
      <w:r>
        <w:t>more than</w:t>
      </w:r>
      <w:r w:rsidR="00E911B7">
        <w:t xml:space="preserve"> in </w:t>
      </w:r>
      <w:r w:rsidR="00DF39DF">
        <w:t>2023</w:t>
      </w:r>
      <w:r w:rsidR="009B2A51">
        <w:t xml:space="preserve"> </w:t>
      </w:r>
    </w:p>
    <w:p w14:paraId="3014F2AE" w14:textId="77777777" w:rsidR="00DF39DF" w:rsidRDefault="00DF39DF" w:rsidP="008342AD">
      <w:pPr>
        <w:spacing w:line="288" w:lineRule="auto"/>
        <w:rPr>
          <w:rFonts w:eastAsia="Times New Roman" w:cs="Times New Roman"/>
          <w:b/>
          <w:bCs/>
          <w:szCs w:val="19"/>
          <w:lang w:val="en-GB" w:eastAsia="pl-PL"/>
        </w:rPr>
      </w:pPr>
    </w:p>
    <w:p w14:paraId="3783F325" w14:textId="0380B9FC" w:rsidR="00B064C9" w:rsidRDefault="00B064C9" w:rsidP="008342AD">
      <w:pPr>
        <w:spacing w:line="288" w:lineRule="auto"/>
        <w:rPr>
          <w:szCs w:val="20"/>
          <w:lang w:val="en" w:eastAsia="pl-PL"/>
        </w:rPr>
      </w:pPr>
    </w:p>
    <w:p w14:paraId="2AD9DD26" w14:textId="7C6BBC34" w:rsidR="00DF39DF" w:rsidRPr="00441C59" w:rsidRDefault="00622ABE" w:rsidP="00DF39DF">
      <w:pPr>
        <w:spacing w:line="288" w:lineRule="auto"/>
        <w:rPr>
          <w:szCs w:val="20"/>
          <w:lang w:val="en" w:eastAsia="pl-PL"/>
        </w:rPr>
      </w:pPr>
      <w:r w:rsidRPr="00867E66">
        <w:rPr>
          <w:b/>
          <w:noProof/>
          <w:spacing w:val="-2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864064" behindDoc="1" locked="0" layoutInCell="1" allowOverlap="1" wp14:anchorId="445ACB01" wp14:editId="64A6F4A1">
                <wp:simplePos x="0" y="0"/>
                <wp:positionH relativeFrom="rightMargin">
                  <wp:align>left</wp:align>
                </wp:positionH>
                <wp:positionV relativeFrom="paragraph">
                  <wp:posOffset>327838</wp:posOffset>
                </wp:positionV>
                <wp:extent cx="1736090" cy="3514725"/>
                <wp:effectExtent l="0" t="0" r="0" b="0"/>
                <wp:wrapTight wrapText="bothSides">
                  <wp:wrapPolygon edited="0">
                    <wp:start x="711" y="0"/>
                    <wp:lineTo x="711" y="21424"/>
                    <wp:lineTo x="20857" y="21424"/>
                    <wp:lineTo x="20857" y="0"/>
                    <wp:lineTo x="711" y="0"/>
                  </wp:wrapPolygon>
                </wp:wrapTight>
                <wp:docPr id="7" name="Pole tekstowe 7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090" cy="3514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9BB48" w14:textId="1695FFCA" w:rsidR="00DA7118" w:rsidRPr="007D43F1" w:rsidRDefault="00DA7118" w:rsidP="00DA7118">
                            <w:r w:rsidRPr="007D43F1">
                              <w:t>In 2024, 513</w:t>
                            </w:r>
                            <w:r w:rsidR="00622ABE">
                              <w:t xml:space="preserve">.4 </w:t>
                            </w:r>
                            <w:proofErr w:type="spellStart"/>
                            <w:r w:rsidR="00622ABE">
                              <w:t>million</w:t>
                            </w:r>
                            <w:proofErr w:type="spellEnd"/>
                            <w:r w:rsidR="00622ABE">
                              <w:t xml:space="preserve"> </w:t>
                            </w:r>
                            <w:proofErr w:type="spellStart"/>
                            <w:r w:rsidR="00622ABE">
                              <w:t>prescriptions</w:t>
                            </w:r>
                            <w:proofErr w:type="spellEnd"/>
                            <w:r w:rsidR="00622ABE">
                              <w:t xml:space="preserve"> </w:t>
                            </w:r>
                            <w:proofErr w:type="spellStart"/>
                            <w:r w:rsidR="00622ABE">
                              <w:t>were</w:t>
                            </w:r>
                            <w:proofErr w:type="spellEnd"/>
                            <w:r w:rsidR="00622ABE">
                              <w:t xml:space="preserve"> </w:t>
                            </w:r>
                            <w:proofErr w:type="spellStart"/>
                            <w:r w:rsidRPr="007D43F1">
                              <w:t>issued</w:t>
                            </w:r>
                            <w:proofErr w:type="spellEnd"/>
                            <w:r w:rsidRPr="007D43F1">
                              <w:t xml:space="preserve"> (18.3 </w:t>
                            </w:r>
                            <w:proofErr w:type="spellStart"/>
                            <w:r w:rsidRPr="007D43F1">
                              <w:t>million</w:t>
                            </w:r>
                            <w:proofErr w:type="spellEnd"/>
                            <w:r w:rsidRPr="007D43F1">
                              <w:t xml:space="preserve"> </w:t>
                            </w:r>
                            <w:proofErr w:type="spellStart"/>
                            <w:r w:rsidRPr="007D43F1">
                              <w:t>more</w:t>
                            </w:r>
                            <w:proofErr w:type="spellEnd"/>
                            <w:r w:rsidRPr="007D43F1">
                              <w:t xml:space="preserve"> </w:t>
                            </w:r>
                            <w:proofErr w:type="spellStart"/>
                            <w:r w:rsidRPr="007D43F1">
                              <w:t>than</w:t>
                            </w:r>
                            <w:proofErr w:type="spellEnd"/>
                            <w:r w:rsidRPr="007D43F1">
                              <w:t xml:space="preserve"> the </w:t>
                            </w:r>
                            <w:proofErr w:type="spellStart"/>
                            <w:r w:rsidRPr="007D43F1">
                              <w:t>year</w:t>
                            </w:r>
                            <w:proofErr w:type="spellEnd"/>
                            <w:r w:rsidR="00622ABE">
                              <w:t xml:space="preserve"> </w:t>
                            </w:r>
                            <w:proofErr w:type="spellStart"/>
                            <w:r w:rsidR="00622ABE">
                              <w:t>before</w:t>
                            </w:r>
                            <w:proofErr w:type="spellEnd"/>
                            <w:r w:rsidR="00622ABE">
                              <w:t xml:space="preserve">). The </w:t>
                            </w:r>
                            <w:proofErr w:type="spellStart"/>
                            <w:r w:rsidR="00622ABE">
                              <w:t>largest</w:t>
                            </w:r>
                            <w:proofErr w:type="spellEnd"/>
                            <w:r w:rsidR="00622ABE">
                              <w:t xml:space="preserve"> </w:t>
                            </w:r>
                            <w:proofErr w:type="spellStart"/>
                            <w:r w:rsidR="00622ABE">
                              <w:t>number</w:t>
                            </w:r>
                            <w:proofErr w:type="spellEnd"/>
                            <w:r w:rsidR="00622ABE">
                              <w:t xml:space="preserve"> of </w:t>
                            </w:r>
                            <w:proofErr w:type="spellStart"/>
                            <w:r w:rsidRPr="007D43F1">
                              <w:t>electronic</w:t>
                            </w:r>
                            <w:proofErr w:type="spellEnd"/>
                            <w:r w:rsidRPr="007D43F1">
                              <w:t xml:space="preserve"> </w:t>
                            </w:r>
                            <w:proofErr w:type="spellStart"/>
                            <w:r w:rsidR="00622ABE" w:rsidRPr="00E230A5">
                              <w:t>prescriptions</w:t>
                            </w:r>
                            <w:proofErr w:type="spellEnd"/>
                            <w:r w:rsidR="00622ABE" w:rsidRPr="00E230A5">
                              <w:t xml:space="preserve"> </w:t>
                            </w:r>
                            <w:proofErr w:type="spellStart"/>
                            <w:r w:rsidR="00622ABE" w:rsidRPr="00E230A5">
                              <w:t>issued</w:t>
                            </w:r>
                            <w:proofErr w:type="spellEnd"/>
                            <w:r w:rsidR="00622ABE" w:rsidRPr="00E230A5">
                              <w:t xml:space="preserve"> per </w:t>
                            </w:r>
                            <w:proofErr w:type="spellStart"/>
                            <w:r w:rsidRPr="00E230A5">
                              <w:t>inhabitant</w:t>
                            </w:r>
                            <w:proofErr w:type="spellEnd"/>
                            <w:r w:rsidRPr="00E230A5">
                              <w:t xml:space="preserve"> was </w:t>
                            </w:r>
                            <w:proofErr w:type="spellStart"/>
                            <w:r w:rsidRPr="00E230A5">
                              <w:t>record</w:t>
                            </w:r>
                            <w:r w:rsidR="00B311BE" w:rsidRPr="00E230A5">
                              <w:t>ed</w:t>
                            </w:r>
                            <w:proofErr w:type="spellEnd"/>
                            <w:r w:rsidR="00622ABE" w:rsidRPr="00E230A5">
                              <w:t xml:space="preserve"> in Zamość (30.4), </w:t>
                            </w:r>
                            <w:proofErr w:type="spellStart"/>
                            <w:r w:rsidR="00622ABE" w:rsidRPr="00E230A5">
                              <w:t>while</w:t>
                            </w:r>
                            <w:proofErr w:type="spellEnd"/>
                            <w:r w:rsidR="00622ABE">
                              <w:t xml:space="preserve"> the </w:t>
                            </w:r>
                            <w:proofErr w:type="spellStart"/>
                            <w:r w:rsidR="00622ABE">
                              <w:t>lowest</w:t>
                            </w:r>
                            <w:proofErr w:type="spellEnd"/>
                            <w:r w:rsidR="00622ABE">
                              <w:t xml:space="preserve"> </w:t>
                            </w:r>
                            <w:proofErr w:type="spellStart"/>
                            <w:r w:rsidR="00622ABE">
                              <w:t>amount</w:t>
                            </w:r>
                            <w:proofErr w:type="spellEnd"/>
                            <w:r w:rsidR="00622ABE">
                              <w:t xml:space="preserve"> was </w:t>
                            </w:r>
                            <w:proofErr w:type="spellStart"/>
                            <w:r w:rsidRPr="007D43F1">
                              <w:t>observed</w:t>
                            </w:r>
                            <w:proofErr w:type="spellEnd"/>
                            <w:r w:rsidRPr="007D43F1">
                              <w:t xml:space="preserve"> in łomżyński </w:t>
                            </w:r>
                            <w:r w:rsidRPr="007D43F1">
                              <w:br/>
                            </w:r>
                            <w:proofErr w:type="spellStart"/>
                            <w:r w:rsidRPr="007D43F1">
                              <w:t>poviat</w:t>
                            </w:r>
                            <w:proofErr w:type="spellEnd"/>
                            <w:r w:rsidRPr="007D43F1">
                              <w:t xml:space="preserve"> (3.0).</w:t>
                            </w:r>
                          </w:p>
                          <w:p w14:paraId="0A102071" w14:textId="77777777" w:rsidR="00DA7118" w:rsidRDefault="00DA7118" w:rsidP="00840DB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605F7788" w14:textId="77777777" w:rsidR="00DA7118" w:rsidRPr="00481E22" w:rsidRDefault="00DA7118" w:rsidP="00840DB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5ACB01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alt="Lorem ipsum dolor sit amet, consectetur adipiscing elit" style="position:absolute;margin-left:0;margin-top:25.8pt;width:136.7pt;height:276.75pt;z-index:-25145241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" filled="f" stroked="f">
                <v:textbox>
                  <w:txbxContent>
                    <w:p w14:paraId="17D9BB48" w14:textId="1695FFCA" w:rsidR="00DA7118" w:rsidRPr="007D43F1" w:rsidRDefault="00DA7118" w:rsidP="00DA7118">
                      <w:r w:rsidRPr="007D43F1">
                        <w:t>In 2024, 513</w:t>
                      </w:r>
                      <w:r w:rsidR="00622ABE">
                        <w:t xml:space="preserve">.4 </w:t>
                      </w:r>
                      <w:proofErr w:type="spellStart"/>
                      <w:r w:rsidR="00622ABE">
                        <w:t>million</w:t>
                      </w:r>
                      <w:proofErr w:type="spellEnd"/>
                      <w:r w:rsidR="00622ABE">
                        <w:t xml:space="preserve"> </w:t>
                      </w:r>
                      <w:proofErr w:type="spellStart"/>
                      <w:r w:rsidR="00622ABE">
                        <w:t>prescriptions</w:t>
                      </w:r>
                      <w:proofErr w:type="spellEnd"/>
                      <w:r w:rsidR="00622ABE">
                        <w:t xml:space="preserve"> </w:t>
                      </w:r>
                      <w:proofErr w:type="spellStart"/>
                      <w:r w:rsidR="00622ABE">
                        <w:t>were</w:t>
                      </w:r>
                      <w:proofErr w:type="spellEnd"/>
                      <w:r w:rsidR="00622ABE">
                        <w:t xml:space="preserve"> </w:t>
                      </w:r>
                      <w:proofErr w:type="spellStart"/>
                      <w:r w:rsidRPr="007D43F1">
                        <w:t>issued</w:t>
                      </w:r>
                      <w:proofErr w:type="spellEnd"/>
                      <w:r w:rsidRPr="007D43F1">
                        <w:t xml:space="preserve"> (18.3 </w:t>
                      </w:r>
                      <w:proofErr w:type="spellStart"/>
                      <w:r w:rsidRPr="007D43F1">
                        <w:t>million</w:t>
                      </w:r>
                      <w:proofErr w:type="spellEnd"/>
                      <w:r w:rsidRPr="007D43F1">
                        <w:t xml:space="preserve"> </w:t>
                      </w:r>
                      <w:proofErr w:type="spellStart"/>
                      <w:r w:rsidRPr="007D43F1">
                        <w:t>more</w:t>
                      </w:r>
                      <w:proofErr w:type="spellEnd"/>
                      <w:r w:rsidRPr="007D43F1">
                        <w:t xml:space="preserve"> </w:t>
                      </w:r>
                      <w:proofErr w:type="spellStart"/>
                      <w:r w:rsidRPr="007D43F1">
                        <w:t>than</w:t>
                      </w:r>
                      <w:proofErr w:type="spellEnd"/>
                      <w:r w:rsidRPr="007D43F1">
                        <w:t xml:space="preserve"> the </w:t>
                      </w:r>
                      <w:proofErr w:type="spellStart"/>
                      <w:r w:rsidRPr="007D43F1">
                        <w:t>year</w:t>
                      </w:r>
                      <w:proofErr w:type="spellEnd"/>
                      <w:r w:rsidR="00622ABE">
                        <w:t xml:space="preserve"> </w:t>
                      </w:r>
                      <w:proofErr w:type="spellStart"/>
                      <w:r w:rsidR="00622ABE">
                        <w:t>before</w:t>
                      </w:r>
                      <w:proofErr w:type="spellEnd"/>
                      <w:r w:rsidR="00622ABE">
                        <w:t xml:space="preserve">). The </w:t>
                      </w:r>
                      <w:proofErr w:type="spellStart"/>
                      <w:r w:rsidR="00622ABE">
                        <w:t>largest</w:t>
                      </w:r>
                      <w:proofErr w:type="spellEnd"/>
                      <w:r w:rsidR="00622ABE">
                        <w:t xml:space="preserve"> </w:t>
                      </w:r>
                      <w:proofErr w:type="spellStart"/>
                      <w:r w:rsidR="00622ABE">
                        <w:t>number</w:t>
                      </w:r>
                      <w:proofErr w:type="spellEnd"/>
                      <w:r w:rsidR="00622ABE">
                        <w:t xml:space="preserve"> of </w:t>
                      </w:r>
                      <w:proofErr w:type="spellStart"/>
                      <w:r w:rsidRPr="007D43F1">
                        <w:t>electronic</w:t>
                      </w:r>
                      <w:proofErr w:type="spellEnd"/>
                      <w:r w:rsidRPr="007D43F1">
                        <w:t xml:space="preserve"> </w:t>
                      </w:r>
                      <w:proofErr w:type="spellStart"/>
                      <w:r w:rsidR="00622ABE" w:rsidRPr="00E230A5">
                        <w:t>prescriptions</w:t>
                      </w:r>
                      <w:proofErr w:type="spellEnd"/>
                      <w:r w:rsidR="00622ABE" w:rsidRPr="00E230A5">
                        <w:t xml:space="preserve"> </w:t>
                      </w:r>
                      <w:proofErr w:type="spellStart"/>
                      <w:r w:rsidR="00622ABE" w:rsidRPr="00E230A5">
                        <w:t>issued</w:t>
                      </w:r>
                      <w:proofErr w:type="spellEnd"/>
                      <w:r w:rsidR="00622ABE" w:rsidRPr="00E230A5">
                        <w:t xml:space="preserve"> per </w:t>
                      </w:r>
                      <w:proofErr w:type="spellStart"/>
                      <w:r w:rsidRPr="00E230A5">
                        <w:t>inhabitant</w:t>
                      </w:r>
                      <w:proofErr w:type="spellEnd"/>
                      <w:r w:rsidRPr="00E230A5">
                        <w:t xml:space="preserve"> was record</w:t>
                      </w:r>
                      <w:r w:rsidR="00B311BE" w:rsidRPr="00E230A5">
                        <w:t>ed</w:t>
                      </w:r>
                      <w:r w:rsidR="00622ABE" w:rsidRPr="00E230A5">
                        <w:t xml:space="preserve"> in Zamość (30.4), </w:t>
                      </w:r>
                      <w:proofErr w:type="spellStart"/>
                      <w:r w:rsidR="00622ABE" w:rsidRPr="00E230A5">
                        <w:t>while</w:t>
                      </w:r>
                      <w:proofErr w:type="spellEnd"/>
                      <w:r w:rsidR="00622ABE">
                        <w:t xml:space="preserve"> the </w:t>
                      </w:r>
                      <w:proofErr w:type="spellStart"/>
                      <w:r w:rsidR="00622ABE">
                        <w:t>lowest</w:t>
                      </w:r>
                      <w:proofErr w:type="spellEnd"/>
                      <w:r w:rsidR="00622ABE">
                        <w:t xml:space="preserve"> </w:t>
                      </w:r>
                      <w:proofErr w:type="spellStart"/>
                      <w:r w:rsidR="00622ABE">
                        <w:t>amount</w:t>
                      </w:r>
                      <w:proofErr w:type="spellEnd"/>
                      <w:r w:rsidR="00622ABE">
                        <w:t xml:space="preserve"> was </w:t>
                      </w:r>
                      <w:proofErr w:type="spellStart"/>
                      <w:r w:rsidRPr="007D43F1">
                        <w:t>observed</w:t>
                      </w:r>
                      <w:proofErr w:type="spellEnd"/>
                      <w:r w:rsidRPr="007D43F1">
                        <w:t xml:space="preserve"> in łomżyński </w:t>
                      </w:r>
                      <w:r w:rsidRPr="007D43F1">
                        <w:br/>
                      </w:r>
                      <w:proofErr w:type="spellStart"/>
                      <w:r w:rsidRPr="007D43F1">
                        <w:t>poviat</w:t>
                      </w:r>
                      <w:proofErr w:type="spellEnd"/>
                      <w:r w:rsidRPr="007D43F1">
                        <w:t xml:space="preserve"> (3.0).</w:t>
                      </w:r>
                    </w:p>
                    <w:p w14:paraId="0A102071" w14:textId="77777777" w:rsidR="00DA7118" w:rsidRDefault="00DA7118" w:rsidP="00840DB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605F7788" w14:textId="77777777" w:rsidR="00DA7118" w:rsidRPr="00481E22" w:rsidRDefault="00DA7118" w:rsidP="00840DB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F39DF" w:rsidRPr="00441C59">
        <w:rPr>
          <w:szCs w:val="20"/>
          <w:lang w:val="en" w:eastAsia="pl-PL"/>
        </w:rPr>
        <w:t>In 2024, 513.4 million prescriptions were issued (18.3 million more than the year before). 97.4% of them were electronic prescriptions, which means an increase of 0.8 percentage points compared to 96.6% of electronic prescriptions in 2023.</w:t>
      </w:r>
    </w:p>
    <w:p w14:paraId="5D64901D" w14:textId="662F2CC6" w:rsidR="00DF39DF" w:rsidRPr="00441C59" w:rsidRDefault="00DF39DF" w:rsidP="008342AD">
      <w:pPr>
        <w:spacing w:line="288" w:lineRule="auto"/>
      </w:pPr>
      <w:r w:rsidRPr="00441C59">
        <w:rPr>
          <w:szCs w:val="20"/>
          <w:lang w:val="en" w:eastAsia="pl-PL"/>
        </w:rPr>
        <w:t xml:space="preserve">In 2024, there was no more than a 1.5 percentage points difference in the percentage of </w:t>
      </w:r>
      <w:r w:rsidRPr="00441C59">
        <w:rPr>
          <w:szCs w:val="20"/>
          <w:lang w:val="en" w:eastAsia="pl-PL"/>
        </w:rPr>
        <w:br/>
        <w:t>electronic prescriptions issued across voivodeships</w:t>
      </w:r>
      <w:r w:rsidRPr="00441C59">
        <w:rPr>
          <w:szCs w:val="20"/>
          <w:vertAlign w:val="superscript"/>
          <w:lang w:val="en" w:eastAsia="pl-PL"/>
        </w:rPr>
        <w:footnoteReference w:id="1"/>
      </w:r>
      <w:r w:rsidRPr="00441C59">
        <w:rPr>
          <w:szCs w:val="20"/>
          <w:lang w:val="en" w:eastAsia="pl-PL"/>
        </w:rPr>
        <w:t>. The highest percentage of electronic prescriptions was recorded, as in 2023, in the </w:t>
      </w:r>
      <w:proofErr w:type="spellStart"/>
      <w:r w:rsidRPr="00441C59">
        <w:rPr>
          <w:szCs w:val="20"/>
          <w:lang w:val="en" w:eastAsia="pl-PL"/>
        </w:rPr>
        <w:t>pomorskie</w:t>
      </w:r>
      <w:proofErr w:type="spellEnd"/>
      <w:r w:rsidRPr="00441C59">
        <w:rPr>
          <w:szCs w:val="20"/>
          <w:lang w:val="en" w:eastAsia="pl-PL"/>
        </w:rPr>
        <w:t xml:space="preserve"> voivodeship (98.2%) and the lowest in </w:t>
      </w:r>
      <w:proofErr w:type="spellStart"/>
      <w:r w:rsidR="00E676A0" w:rsidRPr="00441C59">
        <w:rPr>
          <w:szCs w:val="20"/>
          <w:lang w:val="en" w:eastAsia="pl-PL"/>
        </w:rPr>
        <w:t>świętokrzyski</w:t>
      </w:r>
      <w:r w:rsidR="008C29F5">
        <w:rPr>
          <w:szCs w:val="20"/>
          <w:lang w:val="en" w:eastAsia="pl-PL"/>
        </w:rPr>
        <w:t>e</w:t>
      </w:r>
      <w:proofErr w:type="spellEnd"/>
      <w:r w:rsidRPr="00441C59">
        <w:rPr>
          <w:szCs w:val="20"/>
          <w:lang w:val="en" w:eastAsia="pl-PL"/>
        </w:rPr>
        <w:t xml:space="preserve"> voivodeship (</w:t>
      </w:r>
      <w:r w:rsidR="00E676A0" w:rsidRPr="00441C59">
        <w:rPr>
          <w:szCs w:val="20"/>
          <w:lang w:val="en" w:eastAsia="pl-PL"/>
        </w:rPr>
        <w:t>96.7</w:t>
      </w:r>
      <w:r w:rsidRPr="00441C59">
        <w:rPr>
          <w:szCs w:val="20"/>
          <w:lang w:val="en" w:eastAsia="pl-PL"/>
        </w:rPr>
        <w:t xml:space="preserve">%). In the case of </w:t>
      </w:r>
      <w:proofErr w:type="spellStart"/>
      <w:r w:rsidRPr="00441C59">
        <w:rPr>
          <w:szCs w:val="20"/>
          <w:lang w:val="en" w:eastAsia="pl-PL"/>
        </w:rPr>
        <w:t>poviats</w:t>
      </w:r>
      <w:proofErr w:type="spellEnd"/>
      <w:r w:rsidRPr="00441C59">
        <w:rPr>
          <w:szCs w:val="20"/>
          <w:lang w:val="en" w:eastAsia="pl-PL"/>
        </w:rPr>
        <w:t xml:space="preserve">, the highest percentage of </w:t>
      </w:r>
      <w:r w:rsidRPr="00441C59">
        <w:rPr>
          <w:szCs w:val="20"/>
          <w:lang w:val="en" w:eastAsia="pl-PL"/>
        </w:rPr>
        <w:br/>
        <w:t xml:space="preserve">electronic prescriptions were </w:t>
      </w:r>
      <w:r w:rsidR="00E676A0" w:rsidRPr="00441C59">
        <w:rPr>
          <w:szCs w:val="20"/>
          <w:lang w:val="en" w:eastAsia="pl-PL"/>
        </w:rPr>
        <w:t>observed in </w:t>
      </w:r>
      <w:proofErr w:type="spellStart"/>
      <w:r w:rsidR="00E676A0" w:rsidRPr="00441C59">
        <w:rPr>
          <w:szCs w:val="20"/>
          <w:lang w:val="en" w:eastAsia="pl-PL"/>
        </w:rPr>
        <w:t>poviats</w:t>
      </w:r>
      <w:proofErr w:type="spellEnd"/>
      <w:r w:rsidR="00E676A0" w:rsidRPr="00441C59">
        <w:rPr>
          <w:szCs w:val="20"/>
          <w:lang w:val="en" w:eastAsia="pl-PL"/>
        </w:rPr>
        <w:t>:</w:t>
      </w:r>
      <w:r w:rsidRPr="00441C59">
        <w:rPr>
          <w:szCs w:val="20"/>
          <w:lang w:val="en" w:eastAsia="pl-PL"/>
        </w:rPr>
        <w:t xml:space="preserve"> </w:t>
      </w:r>
      <w:proofErr w:type="spellStart"/>
      <w:r w:rsidRPr="00441C59">
        <w:rPr>
          <w:szCs w:val="20"/>
          <w:lang w:val="en" w:eastAsia="pl-PL"/>
        </w:rPr>
        <w:t>moniecki</w:t>
      </w:r>
      <w:proofErr w:type="spellEnd"/>
      <w:r w:rsidRPr="00441C59">
        <w:rPr>
          <w:szCs w:val="20"/>
          <w:lang w:val="en" w:eastAsia="pl-PL"/>
        </w:rPr>
        <w:t xml:space="preserve"> (</w:t>
      </w:r>
      <w:r w:rsidR="00E676A0" w:rsidRPr="00441C59">
        <w:rPr>
          <w:szCs w:val="20"/>
          <w:lang w:val="en" w:eastAsia="pl-PL"/>
        </w:rPr>
        <w:t>99.5</w:t>
      </w:r>
      <w:r w:rsidRPr="00441C59">
        <w:rPr>
          <w:szCs w:val="20"/>
          <w:lang w:val="en" w:eastAsia="pl-PL"/>
        </w:rPr>
        <w:t>%</w:t>
      </w:r>
      <w:r w:rsidR="00E676A0" w:rsidRPr="00441C59">
        <w:rPr>
          <w:szCs w:val="20"/>
          <w:lang w:val="en" w:eastAsia="pl-PL"/>
        </w:rPr>
        <w:t xml:space="preserve">) and </w:t>
      </w:r>
      <w:proofErr w:type="spellStart"/>
      <w:r w:rsidR="00E676A0" w:rsidRPr="00441C59">
        <w:rPr>
          <w:szCs w:val="20"/>
          <w:lang w:val="en" w:eastAsia="pl-PL"/>
        </w:rPr>
        <w:t>siedlecki</w:t>
      </w:r>
      <w:proofErr w:type="spellEnd"/>
      <w:r w:rsidRPr="00441C59">
        <w:rPr>
          <w:szCs w:val="20"/>
          <w:lang w:val="en" w:eastAsia="pl-PL"/>
        </w:rPr>
        <w:t xml:space="preserve"> (</w:t>
      </w:r>
      <w:r w:rsidR="00E676A0" w:rsidRPr="00441C59">
        <w:rPr>
          <w:szCs w:val="20"/>
          <w:lang w:val="en" w:eastAsia="pl-PL"/>
        </w:rPr>
        <w:t>99.4</w:t>
      </w:r>
      <w:r w:rsidRPr="00441C59">
        <w:rPr>
          <w:szCs w:val="20"/>
          <w:lang w:val="en" w:eastAsia="pl-PL"/>
        </w:rPr>
        <w:t>%</w:t>
      </w:r>
      <w:r w:rsidR="00E676A0" w:rsidRPr="00441C59">
        <w:rPr>
          <w:szCs w:val="20"/>
          <w:lang w:val="en" w:eastAsia="pl-PL"/>
        </w:rPr>
        <w:t xml:space="preserve">), while the lowest in </w:t>
      </w:r>
      <w:proofErr w:type="spellStart"/>
      <w:r w:rsidR="00E676A0" w:rsidRPr="00441C59">
        <w:rPr>
          <w:szCs w:val="20"/>
          <w:lang w:val="en" w:eastAsia="pl-PL"/>
        </w:rPr>
        <w:t>golubsko-dobrzyński</w:t>
      </w:r>
      <w:proofErr w:type="spellEnd"/>
      <w:r w:rsidR="00E676A0" w:rsidRPr="00441C59">
        <w:rPr>
          <w:szCs w:val="20"/>
          <w:lang w:val="en" w:eastAsia="pl-PL"/>
        </w:rPr>
        <w:t xml:space="preserve"> </w:t>
      </w:r>
      <w:proofErr w:type="spellStart"/>
      <w:r w:rsidR="00E676A0" w:rsidRPr="00441C59">
        <w:rPr>
          <w:szCs w:val="20"/>
          <w:lang w:val="en" w:eastAsia="pl-PL"/>
        </w:rPr>
        <w:t>poviat</w:t>
      </w:r>
      <w:proofErr w:type="spellEnd"/>
      <w:r w:rsidRPr="00441C59">
        <w:rPr>
          <w:szCs w:val="20"/>
          <w:lang w:val="en" w:eastAsia="pl-PL"/>
        </w:rPr>
        <w:t xml:space="preserve"> (</w:t>
      </w:r>
      <w:r w:rsidR="00E676A0" w:rsidRPr="00441C59">
        <w:rPr>
          <w:szCs w:val="20"/>
          <w:lang w:val="en" w:eastAsia="pl-PL"/>
        </w:rPr>
        <w:t>92.7</w:t>
      </w:r>
      <w:r w:rsidRPr="00441C59">
        <w:rPr>
          <w:szCs w:val="20"/>
          <w:lang w:val="en" w:eastAsia="pl-PL"/>
        </w:rPr>
        <w:t>%</w:t>
      </w:r>
      <w:r w:rsidR="00E676A0" w:rsidRPr="00441C59">
        <w:rPr>
          <w:szCs w:val="20"/>
          <w:lang w:val="en" w:eastAsia="pl-PL"/>
        </w:rPr>
        <w:t>).</w:t>
      </w:r>
    </w:p>
    <w:p w14:paraId="0B6BA478" w14:textId="4CC2BF3C" w:rsidR="00622ABE" w:rsidRPr="00622ABE" w:rsidRDefault="00E676A0" w:rsidP="008342AD">
      <w:pPr>
        <w:spacing w:line="288" w:lineRule="auto"/>
      </w:pPr>
      <w:r w:rsidRPr="00441C59">
        <w:rPr>
          <w:rFonts w:eastAsia="Times New Roman" w:cs="Times New Roman"/>
          <w:szCs w:val="19"/>
          <w:lang w:eastAsia="pl-PL"/>
        </w:rPr>
        <w:t xml:space="preserve">In 2024, the </w:t>
      </w:r>
      <w:proofErr w:type="spellStart"/>
      <w:r w:rsidRPr="00441C59">
        <w:rPr>
          <w:rFonts w:eastAsia="Times New Roman" w:cs="Times New Roman"/>
          <w:szCs w:val="19"/>
          <w:lang w:eastAsia="pl-PL"/>
        </w:rPr>
        <w:t>lowest</w:t>
      </w:r>
      <w:proofErr w:type="spellEnd"/>
      <w:r w:rsidRPr="00441C59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Pr="00441C59">
        <w:rPr>
          <w:rFonts w:eastAsia="Times New Roman" w:cs="Times New Roman"/>
          <w:szCs w:val="19"/>
          <w:lang w:eastAsia="pl-PL"/>
        </w:rPr>
        <w:t>percentages</w:t>
      </w:r>
      <w:proofErr w:type="spellEnd"/>
      <w:r w:rsidRPr="00441C59">
        <w:rPr>
          <w:rFonts w:eastAsia="Times New Roman" w:cs="Times New Roman"/>
          <w:szCs w:val="19"/>
          <w:lang w:eastAsia="pl-PL"/>
        </w:rPr>
        <w:t xml:space="preserve"> of </w:t>
      </w:r>
      <w:proofErr w:type="spellStart"/>
      <w:r w:rsidRPr="00441C59">
        <w:rPr>
          <w:rFonts w:eastAsia="Times New Roman" w:cs="Times New Roman"/>
          <w:szCs w:val="19"/>
          <w:lang w:eastAsia="pl-PL"/>
        </w:rPr>
        <w:t>electronic</w:t>
      </w:r>
      <w:proofErr w:type="spellEnd"/>
      <w:r w:rsidRPr="00441C59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Pr="00441C59">
        <w:rPr>
          <w:rFonts w:eastAsia="Times New Roman" w:cs="Times New Roman"/>
          <w:szCs w:val="19"/>
          <w:lang w:eastAsia="pl-PL"/>
        </w:rPr>
        <w:t>prescriptions</w:t>
      </w:r>
      <w:proofErr w:type="spellEnd"/>
      <w:r w:rsidRPr="00441C59">
        <w:rPr>
          <w:rFonts w:eastAsia="Times New Roman" w:cs="Times New Roman"/>
          <w:szCs w:val="19"/>
          <w:lang w:eastAsia="pl-PL"/>
        </w:rPr>
        <w:t xml:space="preserve"> per </w:t>
      </w:r>
      <w:proofErr w:type="spellStart"/>
      <w:r w:rsidRPr="00441C59">
        <w:rPr>
          <w:rFonts w:eastAsia="Times New Roman" w:cs="Times New Roman"/>
          <w:szCs w:val="19"/>
          <w:lang w:eastAsia="pl-PL"/>
        </w:rPr>
        <w:t>inhabitant</w:t>
      </w:r>
      <w:proofErr w:type="spellEnd"/>
      <w:r w:rsidRPr="00441C59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Pr="00441C59">
        <w:rPr>
          <w:rFonts w:eastAsia="Times New Roman" w:cs="Times New Roman"/>
          <w:szCs w:val="19"/>
          <w:lang w:eastAsia="pl-PL"/>
        </w:rPr>
        <w:t>were</w:t>
      </w:r>
      <w:proofErr w:type="spellEnd"/>
      <w:r w:rsidRPr="00441C59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Pr="00441C59">
        <w:rPr>
          <w:rFonts w:eastAsia="Times New Roman" w:cs="Times New Roman"/>
          <w:szCs w:val="19"/>
          <w:lang w:eastAsia="pl-PL"/>
        </w:rPr>
        <w:t>re</w:t>
      </w:r>
      <w:r w:rsidR="008C29F5">
        <w:rPr>
          <w:rFonts w:eastAsia="Times New Roman" w:cs="Times New Roman"/>
          <w:szCs w:val="19"/>
          <w:lang w:eastAsia="pl-PL"/>
        </w:rPr>
        <w:t>corded</w:t>
      </w:r>
      <w:proofErr w:type="spellEnd"/>
      <w:r w:rsidR="008C29F5">
        <w:rPr>
          <w:rFonts w:eastAsia="Times New Roman" w:cs="Times New Roman"/>
          <w:szCs w:val="19"/>
          <w:lang w:eastAsia="pl-PL"/>
        </w:rPr>
        <w:t xml:space="preserve"> in </w:t>
      </w:r>
      <w:proofErr w:type="spellStart"/>
      <w:r w:rsidR="008C29F5">
        <w:rPr>
          <w:rFonts w:eastAsia="Times New Roman" w:cs="Times New Roman"/>
          <w:szCs w:val="19"/>
          <w:lang w:eastAsia="pl-PL"/>
        </w:rPr>
        <w:t>poviats</w:t>
      </w:r>
      <w:proofErr w:type="spellEnd"/>
      <w:r w:rsidR="008C29F5">
        <w:rPr>
          <w:rFonts w:eastAsia="Times New Roman" w:cs="Times New Roman"/>
          <w:szCs w:val="19"/>
          <w:lang w:eastAsia="pl-PL"/>
        </w:rPr>
        <w:t>: łomżyński (3.</w:t>
      </w:r>
      <w:r w:rsidRPr="00441C59">
        <w:rPr>
          <w:rFonts w:eastAsia="Times New Roman" w:cs="Times New Roman"/>
          <w:szCs w:val="19"/>
          <w:lang w:eastAsia="pl-PL"/>
        </w:rPr>
        <w:t xml:space="preserve">0) and przemyski (3.1), </w:t>
      </w:r>
      <w:proofErr w:type="spellStart"/>
      <w:r w:rsidRPr="00441C59">
        <w:rPr>
          <w:rFonts w:eastAsia="Times New Roman" w:cs="Times New Roman"/>
          <w:szCs w:val="19"/>
          <w:lang w:eastAsia="pl-PL"/>
        </w:rPr>
        <w:t>while</w:t>
      </w:r>
      <w:proofErr w:type="spellEnd"/>
      <w:r w:rsidRPr="00441C59">
        <w:rPr>
          <w:rFonts w:eastAsia="Times New Roman" w:cs="Times New Roman"/>
          <w:szCs w:val="19"/>
          <w:lang w:eastAsia="pl-PL"/>
        </w:rPr>
        <w:t xml:space="preserve"> the </w:t>
      </w:r>
      <w:proofErr w:type="spellStart"/>
      <w:r w:rsidRPr="00441C59">
        <w:rPr>
          <w:rFonts w:eastAsia="Times New Roman" w:cs="Times New Roman"/>
          <w:szCs w:val="19"/>
          <w:lang w:eastAsia="pl-PL"/>
        </w:rPr>
        <w:t>highest</w:t>
      </w:r>
      <w:proofErr w:type="spellEnd"/>
      <w:r w:rsidRPr="00441C59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Pr="00441C59">
        <w:rPr>
          <w:rFonts w:eastAsia="Times New Roman" w:cs="Times New Roman"/>
          <w:szCs w:val="19"/>
          <w:lang w:eastAsia="pl-PL"/>
        </w:rPr>
        <w:t>percentages</w:t>
      </w:r>
      <w:proofErr w:type="spellEnd"/>
      <w:r w:rsidRPr="00441C59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Pr="00441C59">
        <w:rPr>
          <w:rFonts w:eastAsia="Times New Roman" w:cs="Times New Roman"/>
          <w:szCs w:val="19"/>
          <w:lang w:eastAsia="pl-PL"/>
        </w:rPr>
        <w:t>were</w:t>
      </w:r>
      <w:proofErr w:type="spellEnd"/>
      <w:r w:rsidRPr="00441C59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Pr="00441C59">
        <w:rPr>
          <w:rFonts w:eastAsia="Times New Roman" w:cs="Times New Roman"/>
          <w:szCs w:val="19"/>
          <w:lang w:eastAsia="pl-PL"/>
        </w:rPr>
        <w:t>recorded</w:t>
      </w:r>
      <w:proofErr w:type="spellEnd"/>
      <w:r w:rsidRPr="00441C59">
        <w:rPr>
          <w:rFonts w:eastAsia="Times New Roman" w:cs="Times New Roman"/>
          <w:szCs w:val="19"/>
          <w:lang w:eastAsia="pl-PL"/>
        </w:rPr>
        <w:t xml:space="preserve"> in the </w:t>
      </w:r>
      <w:proofErr w:type="spellStart"/>
      <w:r w:rsidRPr="00441C59">
        <w:rPr>
          <w:rFonts w:eastAsia="Times New Roman" w:cs="Times New Roman"/>
          <w:szCs w:val="19"/>
          <w:lang w:eastAsia="pl-PL"/>
        </w:rPr>
        <w:t>city</w:t>
      </w:r>
      <w:proofErr w:type="spellEnd"/>
      <w:r w:rsidRPr="00441C59">
        <w:rPr>
          <w:rFonts w:eastAsia="Times New Roman" w:cs="Times New Roman"/>
          <w:szCs w:val="19"/>
          <w:lang w:eastAsia="pl-PL"/>
        </w:rPr>
        <w:t xml:space="preserve"> with </w:t>
      </w:r>
      <w:proofErr w:type="spellStart"/>
      <w:r w:rsidRPr="00441C59">
        <w:rPr>
          <w:rFonts w:eastAsia="Times New Roman" w:cs="Times New Roman"/>
          <w:szCs w:val="19"/>
          <w:lang w:eastAsia="pl-PL"/>
        </w:rPr>
        <w:t>poviat</w:t>
      </w:r>
      <w:proofErr w:type="spellEnd"/>
      <w:r w:rsidRPr="00441C59">
        <w:rPr>
          <w:rFonts w:eastAsia="Times New Roman" w:cs="Times New Roman"/>
          <w:szCs w:val="19"/>
          <w:lang w:eastAsia="pl-PL"/>
        </w:rPr>
        <w:t xml:space="preserve"> status: Zamość (30.4). </w:t>
      </w:r>
      <w:proofErr w:type="spellStart"/>
      <w:r w:rsidRPr="00441C59">
        <w:rPr>
          <w:rFonts w:eastAsia="Times New Roman" w:cs="Times New Roman"/>
          <w:szCs w:val="19"/>
          <w:lang w:eastAsia="pl-PL"/>
        </w:rPr>
        <w:t>However</w:t>
      </w:r>
      <w:proofErr w:type="spellEnd"/>
      <w:r w:rsidRPr="00441C59">
        <w:rPr>
          <w:rFonts w:eastAsia="Times New Roman" w:cs="Times New Roman"/>
          <w:szCs w:val="19"/>
          <w:lang w:eastAsia="pl-PL"/>
        </w:rPr>
        <w:t xml:space="preserve">, </w:t>
      </w:r>
      <w:proofErr w:type="spellStart"/>
      <w:r w:rsidRPr="00441C59">
        <w:t>it</w:t>
      </w:r>
      <w:proofErr w:type="spellEnd"/>
      <w:r w:rsidRPr="00441C59">
        <w:t xml:space="preserve"> </w:t>
      </w:r>
      <w:proofErr w:type="spellStart"/>
      <w:r w:rsidRPr="00441C59">
        <w:t>should</w:t>
      </w:r>
      <w:proofErr w:type="spellEnd"/>
      <w:r w:rsidRPr="00441C59">
        <w:t xml:space="preserve"> be </w:t>
      </w:r>
      <w:r w:rsidR="00E230A5">
        <w:t xml:space="preserve"> </w:t>
      </w:r>
      <w:proofErr w:type="spellStart"/>
      <w:r w:rsidRPr="00441C59">
        <w:t>noted</w:t>
      </w:r>
      <w:proofErr w:type="spellEnd"/>
      <w:r w:rsidRPr="00441C59">
        <w:t xml:space="preserve"> </w:t>
      </w:r>
      <w:proofErr w:type="spellStart"/>
      <w:r w:rsidRPr="00441C59">
        <w:t>that</w:t>
      </w:r>
      <w:proofErr w:type="spellEnd"/>
      <w:r w:rsidRPr="00441C59">
        <w:t xml:space="preserve"> the </w:t>
      </w:r>
      <w:proofErr w:type="spellStart"/>
      <w:r w:rsidRPr="00441C59">
        <w:t>highest</w:t>
      </w:r>
      <w:proofErr w:type="spellEnd"/>
      <w:r w:rsidRPr="00441C59">
        <w:t xml:space="preserve"> </w:t>
      </w:r>
      <w:proofErr w:type="spellStart"/>
      <w:r w:rsidRPr="00441C59">
        <w:t>values</w:t>
      </w:r>
      <w:proofErr w:type="spellEnd"/>
      <w:r w:rsidRPr="00441C59">
        <w:t xml:space="preserve"> of </w:t>
      </w:r>
      <w:proofErr w:type="spellStart"/>
      <w:r w:rsidRPr="00441C59">
        <w:t>this</w:t>
      </w:r>
      <w:proofErr w:type="spellEnd"/>
      <w:r w:rsidRPr="00441C59">
        <w:t xml:space="preserve"> </w:t>
      </w:r>
      <w:proofErr w:type="spellStart"/>
      <w:r w:rsidRPr="00441C59">
        <w:t>indicator</w:t>
      </w:r>
      <w:proofErr w:type="spellEnd"/>
      <w:r w:rsidRPr="00441C59">
        <w:t xml:space="preserve"> </w:t>
      </w:r>
      <w:proofErr w:type="spellStart"/>
      <w:r w:rsidRPr="00441C59">
        <w:t>were</w:t>
      </w:r>
      <w:proofErr w:type="spellEnd"/>
      <w:r w:rsidRPr="00441C59">
        <w:t xml:space="preserve"> </w:t>
      </w:r>
      <w:proofErr w:type="spellStart"/>
      <w:r w:rsidRPr="00441C59">
        <w:t>observed</w:t>
      </w:r>
      <w:proofErr w:type="spellEnd"/>
      <w:r w:rsidRPr="00441C59">
        <w:t xml:space="preserve"> in </w:t>
      </w:r>
      <w:proofErr w:type="spellStart"/>
      <w:r w:rsidRPr="00441C59">
        <w:t>cities</w:t>
      </w:r>
      <w:proofErr w:type="spellEnd"/>
      <w:r w:rsidRPr="00441C59">
        <w:t xml:space="preserve"> with </w:t>
      </w:r>
      <w:proofErr w:type="spellStart"/>
      <w:r w:rsidRPr="00441C59">
        <w:t>poviat</w:t>
      </w:r>
      <w:proofErr w:type="spellEnd"/>
      <w:r w:rsidRPr="00441C59">
        <w:t xml:space="preserve"> status, </w:t>
      </w:r>
      <w:proofErr w:type="spellStart"/>
      <w:r w:rsidRPr="00441C59">
        <w:t>while</w:t>
      </w:r>
      <w:proofErr w:type="spellEnd"/>
      <w:r w:rsidRPr="00441C59">
        <w:t xml:space="preserve"> the </w:t>
      </w:r>
      <w:proofErr w:type="spellStart"/>
      <w:r w:rsidRPr="00441C59">
        <w:t>lowest</w:t>
      </w:r>
      <w:proofErr w:type="spellEnd"/>
      <w:r w:rsidRPr="00441C59">
        <w:t xml:space="preserve"> </w:t>
      </w:r>
      <w:proofErr w:type="spellStart"/>
      <w:r w:rsidRPr="00441C59">
        <w:t>were</w:t>
      </w:r>
      <w:proofErr w:type="spellEnd"/>
      <w:r w:rsidRPr="00441C59">
        <w:t xml:space="preserve"> </w:t>
      </w:r>
      <w:proofErr w:type="spellStart"/>
      <w:r w:rsidRPr="00441C59">
        <w:t>recorded</w:t>
      </w:r>
      <w:proofErr w:type="spellEnd"/>
      <w:r w:rsidRPr="00441C59">
        <w:t xml:space="preserve"> in the </w:t>
      </w:r>
      <w:proofErr w:type="spellStart"/>
      <w:r w:rsidRPr="00441C59">
        <w:t>poviats</w:t>
      </w:r>
      <w:proofErr w:type="spellEnd"/>
      <w:r w:rsidRPr="00441C59">
        <w:t xml:space="preserve"> </w:t>
      </w:r>
      <w:proofErr w:type="spellStart"/>
      <w:r w:rsidRPr="00441C59">
        <w:t>surrounding</w:t>
      </w:r>
      <w:proofErr w:type="spellEnd"/>
      <w:r w:rsidRPr="00441C59">
        <w:t xml:space="preserve"> </w:t>
      </w:r>
      <w:proofErr w:type="spellStart"/>
      <w:r w:rsidRPr="00441C59">
        <w:t>these</w:t>
      </w:r>
      <w:proofErr w:type="spellEnd"/>
      <w:r w:rsidRPr="00441C59">
        <w:t xml:space="preserve"> </w:t>
      </w:r>
      <w:proofErr w:type="spellStart"/>
      <w:r w:rsidRPr="00441C59">
        <w:t>cities</w:t>
      </w:r>
      <w:proofErr w:type="spellEnd"/>
      <w:r w:rsidRPr="00441C59">
        <w:t xml:space="preserve">. </w:t>
      </w:r>
      <w:proofErr w:type="spellStart"/>
      <w:r w:rsidRPr="00441C59">
        <w:t>This</w:t>
      </w:r>
      <w:proofErr w:type="spellEnd"/>
      <w:r w:rsidRPr="00441C59">
        <w:t xml:space="preserve"> </w:t>
      </w:r>
      <w:proofErr w:type="spellStart"/>
      <w:r w:rsidRPr="00441C59">
        <w:t>occurs</w:t>
      </w:r>
      <w:proofErr w:type="spellEnd"/>
      <w:r w:rsidRPr="00441C59">
        <w:t xml:space="preserve"> </w:t>
      </w:r>
      <w:proofErr w:type="spellStart"/>
      <w:r w:rsidRPr="00441C59">
        <w:t>because</w:t>
      </w:r>
      <w:proofErr w:type="spellEnd"/>
      <w:r w:rsidRPr="00441C59">
        <w:t xml:space="preserve"> </w:t>
      </w:r>
      <w:proofErr w:type="spellStart"/>
      <w:r w:rsidRPr="00441C59">
        <w:t>cities</w:t>
      </w:r>
      <w:proofErr w:type="spellEnd"/>
      <w:r w:rsidRPr="00441C59">
        <w:t xml:space="preserve"> with </w:t>
      </w:r>
      <w:proofErr w:type="spellStart"/>
      <w:r w:rsidRPr="00441C59">
        <w:t>poviat</w:t>
      </w:r>
      <w:proofErr w:type="spellEnd"/>
      <w:r w:rsidRPr="00441C59">
        <w:t xml:space="preserve"> status </w:t>
      </w:r>
      <w:proofErr w:type="spellStart"/>
      <w:r w:rsidRPr="00441C59">
        <w:t>play</w:t>
      </w:r>
      <w:proofErr w:type="spellEnd"/>
      <w:r w:rsidRPr="00441C59">
        <w:t xml:space="preserve"> the role of public service </w:t>
      </w:r>
      <w:proofErr w:type="spellStart"/>
      <w:r w:rsidRPr="00441C59">
        <w:t>centers</w:t>
      </w:r>
      <w:proofErr w:type="spellEnd"/>
      <w:r w:rsidRPr="00441C59">
        <w:t xml:space="preserve">, with a </w:t>
      </w:r>
      <w:proofErr w:type="spellStart"/>
      <w:r w:rsidRPr="00441C59">
        <w:t>reach</w:t>
      </w:r>
      <w:proofErr w:type="spellEnd"/>
      <w:r w:rsidRPr="00441C59">
        <w:t xml:space="preserve"> </w:t>
      </w:r>
      <w:proofErr w:type="spellStart"/>
      <w:r w:rsidRPr="00441C59">
        <w:t>extending</w:t>
      </w:r>
      <w:proofErr w:type="spellEnd"/>
      <w:r w:rsidRPr="00441C59">
        <w:t xml:space="preserve"> </w:t>
      </w:r>
      <w:proofErr w:type="spellStart"/>
      <w:r w:rsidRPr="00441C59">
        <w:t>beyond</w:t>
      </w:r>
      <w:proofErr w:type="spellEnd"/>
      <w:r w:rsidRPr="00441C59">
        <w:t xml:space="preserve"> </w:t>
      </w:r>
      <w:proofErr w:type="spellStart"/>
      <w:r w:rsidRPr="00441C59">
        <w:t>their</w:t>
      </w:r>
      <w:proofErr w:type="spellEnd"/>
      <w:r w:rsidRPr="00441C59">
        <w:t xml:space="preserve"> </w:t>
      </w:r>
      <w:proofErr w:type="spellStart"/>
      <w:r w:rsidRPr="00441C59">
        <w:t>administrative</w:t>
      </w:r>
      <w:proofErr w:type="spellEnd"/>
      <w:r w:rsidRPr="00441C59">
        <w:t xml:space="preserve"> </w:t>
      </w:r>
      <w:proofErr w:type="spellStart"/>
      <w:r w:rsidRPr="00441C59">
        <w:t>borders</w:t>
      </w:r>
      <w:proofErr w:type="spellEnd"/>
      <w:r w:rsidRPr="00441C59">
        <w:t>.</w:t>
      </w:r>
    </w:p>
    <w:p w14:paraId="43B969F1" w14:textId="308755DD" w:rsidR="005F1083" w:rsidRDefault="00087673" w:rsidP="00DA7118">
      <w:pPr>
        <w:spacing w:before="0" w:after="160" w:line="259" w:lineRule="auto"/>
        <w:rPr>
          <w:b/>
          <w:lang w:val="en-GB"/>
        </w:rPr>
      </w:pPr>
      <w:r w:rsidRPr="00DA7118">
        <w:rPr>
          <w:b/>
          <w:lang w:val="en-GB"/>
        </w:rPr>
        <w:t>Map 1</w:t>
      </w:r>
      <w:r w:rsidR="00EF3940" w:rsidRPr="00DA7118">
        <w:rPr>
          <w:b/>
          <w:lang w:val="en-GB"/>
        </w:rPr>
        <w:t xml:space="preserve">. </w:t>
      </w:r>
      <w:r w:rsidR="002A74F1" w:rsidRPr="00DA7118">
        <w:rPr>
          <w:b/>
          <w:lang w:val="en-GB"/>
        </w:rPr>
        <w:t>Number of electronic prescriptions per capita</w:t>
      </w:r>
      <w:r w:rsidR="00E911B7" w:rsidRPr="00DA7118">
        <w:rPr>
          <w:b/>
          <w:lang w:val="en-GB"/>
        </w:rPr>
        <w:t xml:space="preserve"> in </w:t>
      </w:r>
      <w:proofErr w:type="spellStart"/>
      <w:r w:rsidR="002A74F1" w:rsidRPr="00DA7118">
        <w:rPr>
          <w:b/>
          <w:lang w:val="en-GB"/>
        </w:rPr>
        <w:t>poviat</w:t>
      </w:r>
      <w:proofErr w:type="spellEnd"/>
      <w:r w:rsidR="00E911B7" w:rsidRPr="00DA7118">
        <w:rPr>
          <w:b/>
          <w:lang w:val="en-GB"/>
        </w:rPr>
        <w:t xml:space="preserve"> in </w:t>
      </w:r>
      <w:r w:rsidR="00D05C94">
        <w:rPr>
          <w:b/>
          <w:lang w:val="en-GB"/>
        </w:rPr>
        <w:t>2024</w:t>
      </w:r>
    </w:p>
    <w:p w14:paraId="52F5C019" w14:textId="23FD218F" w:rsidR="00BA4376" w:rsidRDefault="00622ABE" w:rsidP="00DA7118">
      <w:pPr>
        <w:spacing w:before="0" w:after="160" w:line="259" w:lineRule="auto"/>
        <w:rPr>
          <w:rFonts w:eastAsia="Times New Roman" w:cs="Times New Roman"/>
          <w:b/>
          <w:bCs/>
          <w:noProof/>
          <w:szCs w:val="24"/>
          <w:lang w:val="en-GB" w:eastAsia="pl-PL"/>
        </w:rPr>
      </w:pPr>
      <w:r w:rsidRPr="00622ABE">
        <w:rPr>
          <w:rFonts w:eastAsia="Times New Roman" w:cs="Times New Roman"/>
          <w:b/>
          <w:bCs/>
          <w:noProof/>
          <w:szCs w:val="24"/>
          <w:lang w:eastAsia="pl-PL"/>
        </w:rPr>
        <w:drawing>
          <wp:inline distT="0" distB="0" distL="0" distR="0" wp14:anchorId="40FD434A" wp14:editId="3285B9B2">
            <wp:extent cx="4692451" cy="34194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21219" cy="3440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92EF8" w14:textId="1EB9FB45" w:rsidR="00622ABE" w:rsidRDefault="003E4D2F" w:rsidP="00D05C94">
      <w:pPr>
        <w:pStyle w:val="Tekstkomentarza"/>
        <w:spacing w:before="240" w:line="288" w:lineRule="auto"/>
        <w:rPr>
          <w:rFonts w:eastAsia="Times New Roman" w:cs="Times New Roman"/>
          <w:sz w:val="16"/>
          <w:lang w:val="en" w:eastAsia="pl-PL"/>
        </w:rPr>
      </w:pPr>
      <w:r w:rsidRPr="00087673">
        <w:rPr>
          <w:rFonts w:eastAsia="Times New Roman" w:cs="Times New Roman"/>
          <w:sz w:val="16"/>
          <w:lang w:val="en" w:eastAsia="pl-PL"/>
        </w:rPr>
        <w:t xml:space="preserve">Source: </w:t>
      </w:r>
      <w:r w:rsidR="00B6679C">
        <w:rPr>
          <w:rFonts w:eastAsia="Times New Roman" w:cs="Times New Roman"/>
          <w:sz w:val="16"/>
          <w:lang w:val="en" w:eastAsia="pl-PL"/>
        </w:rPr>
        <w:t>The e</w:t>
      </w:r>
      <w:r w:rsidRPr="00087673">
        <w:rPr>
          <w:rFonts w:eastAsia="Times New Roman" w:cs="Times New Roman"/>
          <w:sz w:val="16"/>
          <w:lang w:val="en" w:eastAsia="pl-PL"/>
        </w:rPr>
        <w:t>-Health Centre</w:t>
      </w:r>
      <w:r w:rsidR="00815ADF">
        <w:rPr>
          <w:rFonts w:eastAsia="Times New Roman" w:cs="Times New Roman"/>
          <w:sz w:val="16"/>
          <w:lang w:val="en" w:eastAsia="pl-PL"/>
        </w:rPr>
        <w:t>.</w:t>
      </w:r>
    </w:p>
    <w:p w14:paraId="7C1C0E58" w14:textId="63ABCD30" w:rsidR="00D05C94" w:rsidRPr="00622ABE" w:rsidRDefault="00441C59" w:rsidP="00D05C94">
      <w:pPr>
        <w:pStyle w:val="Tekstkomentarza"/>
        <w:spacing w:before="240" w:line="288" w:lineRule="auto"/>
        <w:rPr>
          <w:rFonts w:eastAsia="Times New Roman" w:cs="Times New Roman"/>
          <w:sz w:val="16"/>
          <w:lang w:val="en" w:eastAsia="pl-PL"/>
        </w:rPr>
      </w:pPr>
      <w:r w:rsidRPr="00823593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07AE181E" wp14:editId="7D27DA55">
                <wp:simplePos x="0" y="0"/>
                <wp:positionH relativeFrom="rightMargin">
                  <wp:posOffset>-114300</wp:posOffset>
                </wp:positionH>
                <wp:positionV relativeFrom="paragraph">
                  <wp:posOffset>55245</wp:posOffset>
                </wp:positionV>
                <wp:extent cx="1868170" cy="1419225"/>
                <wp:effectExtent l="0" t="0" r="0" b="0"/>
                <wp:wrapTight wrapText="bothSides">
                  <wp:wrapPolygon edited="0">
                    <wp:start x="661" y="0"/>
                    <wp:lineTo x="661" y="21165"/>
                    <wp:lineTo x="20925" y="21165"/>
                    <wp:lineTo x="20925" y="0"/>
                    <wp:lineTo x="661" y="0"/>
                  </wp:wrapPolygon>
                </wp:wrapTight>
                <wp:docPr id="8" name="Pole tekstowe 8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419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224CF" w14:textId="77777777" w:rsidR="00441C59" w:rsidRDefault="00441C59" w:rsidP="00FE3AD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559CDF32" w14:textId="1873E9A2" w:rsidR="00441C59" w:rsidRPr="007D43F1" w:rsidRDefault="00441C59" w:rsidP="00FE3AD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In 2024, the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value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D82E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of </w:t>
                            </w:r>
                            <w:proofErr w:type="spellStart"/>
                            <w:r w:rsidR="00D82E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prescription</w:t>
                            </w:r>
                            <w:proofErr w:type="spellEnd"/>
                            <w:r w:rsidR="00D82E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="00D82E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medicine</w:t>
                            </w:r>
                            <w:proofErr w:type="spellEnd"/>
                            <w:r w:rsidR="00D82E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="00D82E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sales</w:t>
                            </w:r>
                            <w:proofErr w:type="spellEnd"/>
                            <w:r w:rsidR="00D82E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amounted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to PLN 29.6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billion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, of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which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the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value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of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refunds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was PLN 13.3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billion</w:t>
                            </w:r>
                            <w:proofErr w:type="spellEnd"/>
                            <w:r w:rsidR="00D82E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and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patients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spent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PLN 16.3</w:t>
                            </w:r>
                            <w:r w:rsidR="00D82E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billion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E181E" id="Pole tekstowe 8" o:spid="_x0000_s1028" type="#_x0000_t202" alt="Lorem ipsum dolor sit amet, consectetur adipiscing elit" style="position:absolute;margin-left:-9pt;margin-top:4.35pt;width:147.1pt;height:111.75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" filled="f" stroked="f">
                <v:textbox>
                  <w:txbxContent>
                    <w:p w14:paraId="054224CF" w14:textId="77777777" w:rsidR="00441C59" w:rsidRDefault="00441C59" w:rsidP="00FE3AD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559CDF32" w14:textId="1873E9A2" w:rsidR="00441C59" w:rsidRPr="007D43F1" w:rsidRDefault="00441C59" w:rsidP="00FE3AD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</w:pPr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In 2024, the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value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D82E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of </w:t>
                      </w:r>
                      <w:proofErr w:type="spellStart"/>
                      <w:r w:rsidR="00D82E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prescription</w:t>
                      </w:r>
                      <w:proofErr w:type="spellEnd"/>
                      <w:r w:rsidR="00D82E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="00D82E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medicine</w:t>
                      </w:r>
                      <w:proofErr w:type="spellEnd"/>
                      <w:r w:rsidR="00D82E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="00D82E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sales</w:t>
                      </w:r>
                      <w:proofErr w:type="spellEnd"/>
                      <w:r w:rsidR="00D82E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amounted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to PLN 29.6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billion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, of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which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the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value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of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refunds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was PLN 13.3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billion</w:t>
                      </w:r>
                      <w:proofErr w:type="spellEnd"/>
                      <w:r w:rsidR="00D82E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and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patients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spent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PLN 16.3</w:t>
                      </w:r>
                      <w:r w:rsidR="00D82E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billion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B5F39E2" w14:textId="4767F42F" w:rsidR="00D05C94" w:rsidRPr="00103341" w:rsidRDefault="00D05C94" w:rsidP="00101404">
      <w:pPr>
        <w:spacing w:line="288" w:lineRule="auto"/>
        <w:rPr>
          <w:rFonts w:eastAsia="Times New Roman" w:cs="Times New Roman"/>
          <w:szCs w:val="20"/>
          <w:lang w:val="en" w:eastAsia="pl-PL"/>
        </w:rPr>
      </w:pPr>
      <w:r w:rsidRPr="007D43F1">
        <w:rPr>
          <w:rFonts w:eastAsia="Times New Roman" w:cs="Times New Roman"/>
          <w:szCs w:val="20"/>
          <w:lang w:val="en" w:eastAsia="pl-PL"/>
        </w:rPr>
        <w:t>In 2024, the value of all prescription medicine sales amounted to PLN 29.6 billion (PLN 3.5 billion more than in 2023</w:t>
      </w:r>
      <w:r w:rsidR="00103341" w:rsidRPr="008C29F5">
        <w:rPr>
          <w:rFonts w:eastAsia="Times New Roman" w:cs="Times New Roman"/>
          <w:color w:val="000000" w:themeColor="text1"/>
          <w:szCs w:val="20"/>
          <w:lang w:val="en" w:eastAsia="pl-PL"/>
        </w:rPr>
        <w:t>, i.e. by 13.4%</w:t>
      </w:r>
      <w:r w:rsidRPr="008C29F5">
        <w:rPr>
          <w:rFonts w:eastAsia="Times New Roman" w:cs="Times New Roman"/>
          <w:color w:val="000000" w:themeColor="text1"/>
          <w:szCs w:val="20"/>
          <w:lang w:val="en" w:eastAsia="pl-PL"/>
        </w:rPr>
        <w:t>). The value of the refund amounted to PLN 13.3 billion (PLN 2.8 billion more than in 2023</w:t>
      </w:r>
      <w:r w:rsidR="00101404" w:rsidRPr="008C29F5">
        <w:rPr>
          <w:rFonts w:eastAsia="Times New Roman" w:cs="Times New Roman"/>
          <w:color w:val="000000" w:themeColor="text1"/>
          <w:szCs w:val="20"/>
          <w:lang w:val="en" w:eastAsia="pl-PL"/>
        </w:rPr>
        <w:t>, i.e. by 26.7%</w:t>
      </w:r>
      <w:r w:rsidRPr="008C29F5">
        <w:rPr>
          <w:rFonts w:eastAsia="Times New Roman" w:cs="Times New Roman"/>
          <w:color w:val="000000" w:themeColor="text1"/>
          <w:szCs w:val="20"/>
          <w:lang w:val="en" w:eastAsia="pl-PL"/>
        </w:rPr>
        <w:t xml:space="preserve">). </w:t>
      </w:r>
      <w:r w:rsidRPr="008C29F5">
        <w:rPr>
          <w:color w:val="000000" w:themeColor="text1"/>
          <w:szCs w:val="20"/>
          <w:lang w:val="en" w:eastAsia="pl-PL"/>
        </w:rPr>
        <w:t xml:space="preserve">Patients </w:t>
      </w:r>
      <w:r w:rsidRPr="007D43F1">
        <w:rPr>
          <w:szCs w:val="20"/>
          <w:lang w:val="en" w:eastAsia="pl-PL"/>
        </w:rPr>
        <w:t>spent PLN 16.3 billion on prescription medicines (PLN 0.7 billion more than in 2023). In 2024, the refund represented 44.8% of the value of medicines sold on prescription (compared to 40.4% in 2023).</w:t>
      </w:r>
    </w:p>
    <w:p w14:paraId="1D8E884D" w14:textId="606EF080" w:rsidR="00087673" w:rsidRPr="00087673" w:rsidRDefault="00087673" w:rsidP="008342AD">
      <w:pPr>
        <w:spacing w:before="0" w:line="288" w:lineRule="auto"/>
        <w:rPr>
          <w:rFonts w:eastAsia="Times New Roman" w:cs="Times New Roman"/>
          <w:b/>
          <w:snapToGrid w:val="0"/>
          <w:szCs w:val="20"/>
          <w:lang w:val="en" w:eastAsia="pl-PL"/>
        </w:rPr>
      </w:pPr>
      <w:r w:rsidRPr="00087673">
        <w:rPr>
          <w:rFonts w:eastAsia="Times New Roman" w:cs="Times New Roman"/>
          <w:b/>
          <w:szCs w:val="20"/>
          <w:lang w:val="en" w:eastAsia="pl-PL"/>
        </w:rPr>
        <w:t>Table 1.</w:t>
      </w:r>
      <w:r w:rsidRPr="00087673">
        <w:rPr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b/>
          <w:szCs w:val="20"/>
          <w:lang w:val="en" w:eastAsia="pl-PL"/>
        </w:rPr>
        <w:t xml:space="preserve">Sale of prescription </w:t>
      </w:r>
      <w:r w:rsidR="00B97BC4">
        <w:rPr>
          <w:rFonts w:eastAsia="Times New Roman" w:cs="Times New Roman"/>
          <w:b/>
          <w:szCs w:val="20"/>
          <w:lang w:val="en" w:eastAsia="pl-PL"/>
        </w:rPr>
        <w:t>medicines</w:t>
      </w:r>
      <w:r w:rsidR="00E911B7">
        <w:rPr>
          <w:rFonts w:eastAsia="Times New Roman" w:cs="Times New Roman"/>
          <w:b/>
          <w:szCs w:val="20"/>
          <w:lang w:val="en" w:eastAsia="pl-PL"/>
        </w:rPr>
        <w:t xml:space="preserve"> in </w:t>
      </w:r>
      <w:r w:rsidRPr="00087673">
        <w:rPr>
          <w:rFonts w:eastAsia="Times New Roman" w:cs="Times New Roman"/>
          <w:b/>
          <w:szCs w:val="20"/>
          <w:lang w:val="en" w:eastAsia="pl-PL"/>
        </w:rPr>
        <w:t>Poland</w:t>
      </w:r>
    </w:p>
    <w:tbl>
      <w:tblPr>
        <w:tblW w:w="7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5103"/>
        <w:gridCol w:w="1436"/>
        <w:gridCol w:w="1399"/>
        <w:gridCol w:w="19"/>
      </w:tblGrid>
      <w:tr w:rsidR="00087673" w:rsidRPr="00087673" w14:paraId="5A74A3EE" w14:textId="77777777" w:rsidTr="0068016D">
        <w:trPr>
          <w:gridAfter w:val="1"/>
          <w:wAfter w:w="19" w:type="dxa"/>
          <w:trHeight w:val="456"/>
        </w:trPr>
        <w:tc>
          <w:tcPr>
            <w:tcW w:w="5103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000FBFD4" w14:textId="77777777" w:rsidR="00087673" w:rsidRPr="00087673" w:rsidRDefault="00087673" w:rsidP="008342AD">
            <w:pPr>
              <w:contextualSpacing/>
              <w:rPr>
                <w:rFonts w:eastAsia="Times New Roman" w:cs="Calibri"/>
                <w:color w:val="A5A5A5" w:themeColor="accent3"/>
                <w:szCs w:val="20"/>
                <w:lang w:val="en" w:eastAsia="pl-PL"/>
              </w:rPr>
            </w:pPr>
            <w:r w:rsidRPr="00087673">
              <w:rPr>
                <w:rFonts w:eastAsia="Times New Roman" w:cs="Calibri"/>
                <w:szCs w:val="20"/>
                <w:lang w:val="en" w:eastAsia="pl-PL"/>
              </w:rPr>
              <w:t xml:space="preserve">Specification </w:t>
            </w:r>
          </w:p>
        </w:tc>
        <w:tc>
          <w:tcPr>
            <w:tcW w:w="14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73ED0EC" w14:textId="1D852DD9" w:rsidR="00087673" w:rsidRPr="00087673" w:rsidRDefault="00D05C94" w:rsidP="00272DDF">
            <w:pPr>
              <w:jc w:val="center"/>
              <w:rPr>
                <w:rFonts w:eastAsia="Times New Roman" w:cs="Calibri"/>
                <w:szCs w:val="20"/>
                <w:lang w:val="en" w:eastAsia="pl-PL"/>
              </w:rPr>
            </w:pPr>
            <w:r>
              <w:rPr>
                <w:rFonts w:eastAsia="Times New Roman" w:cs="Calibri"/>
                <w:szCs w:val="20"/>
                <w:lang w:val="en" w:eastAsia="pl-PL"/>
              </w:rPr>
              <w:t>2023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3FE1F4AF" w14:textId="794AA633" w:rsidR="00087673" w:rsidRPr="00087673" w:rsidRDefault="00D05C94" w:rsidP="00272DDF">
            <w:pPr>
              <w:jc w:val="center"/>
              <w:rPr>
                <w:rFonts w:eastAsia="Fira Sans Light" w:cs="Times New Roman"/>
                <w:szCs w:val="20"/>
                <w:lang w:val="en" w:eastAsia="pl-PL"/>
              </w:rPr>
            </w:pPr>
            <w:r>
              <w:rPr>
                <w:rFonts w:eastAsia="Fira Sans Light" w:cs="Times New Roman"/>
                <w:szCs w:val="20"/>
                <w:lang w:val="en" w:eastAsia="pl-PL"/>
              </w:rPr>
              <w:t>2024</w:t>
            </w:r>
          </w:p>
        </w:tc>
      </w:tr>
      <w:tr w:rsidR="00087673" w:rsidRPr="00087673" w14:paraId="149C2BF4" w14:textId="77777777" w:rsidTr="0068016D">
        <w:trPr>
          <w:gridAfter w:val="1"/>
          <w:wAfter w:w="19" w:type="dxa"/>
          <w:trHeight w:val="456"/>
        </w:trPr>
        <w:tc>
          <w:tcPr>
            <w:tcW w:w="5103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7C1D0CE" w14:textId="77777777" w:rsidR="00087673" w:rsidRPr="00087673" w:rsidRDefault="00087673" w:rsidP="008342AD">
            <w:pPr>
              <w:spacing w:before="0" w:after="0" w:line="256" w:lineRule="auto"/>
              <w:rPr>
                <w:rFonts w:eastAsia="Times New Roman" w:cs="Calibri"/>
                <w:szCs w:val="20"/>
                <w:lang w:val="en" w:eastAsia="pl-P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71744586" w14:textId="77777777" w:rsidR="00087673" w:rsidRPr="00087673" w:rsidRDefault="00087673" w:rsidP="00867E66">
            <w:pPr>
              <w:jc w:val="center"/>
              <w:rPr>
                <w:rFonts w:eastAsia="Fira Sans Light" w:cs="Times New Roman"/>
                <w:color w:val="A5A5A5" w:themeColor="accent3"/>
                <w:szCs w:val="20"/>
                <w:lang w:val="en" w:eastAsia="pl-PL"/>
              </w:rPr>
            </w:pPr>
            <w:r w:rsidRPr="00087673">
              <w:rPr>
                <w:rFonts w:eastAsia="Fira Sans Light" w:cs="Times New Roman"/>
                <w:szCs w:val="20"/>
                <w:lang w:val="en" w:eastAsia="pl-PL"/>
              </w:rPr>
              <w:t xml:space="preserve">in billions of </w:t>
            </w:r>
            <w:r w:rsidR="009F4AEE">
              <w:rPr>
                <w:rFonts w:eastAsia="Fira Sans Light" w:cs="Times New Roman"/>
                <w:szCs w:val="20"/>
                <w:lang w:val="en" w:eastAsia="pl-PL"/>
              </w:rPr>
              <w:t>PLN</w:t>
            </w:r>
          </w:p>
        </w:tc>
      </w:tr>
      <w:tr w:rsidR="00087673" w:rsidRPr="00087673" w14:paraId="3D314F18" w14:textId="77777777" w:rsidTr="0068016D">
        <w:trPr>
          <w:trHeight w:val="300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64EF64C" w14:textId="77777777" w:rsidR="00087673" w:rsidRPr="00087673" w:rsidRDefault="00087673" w:rsidP="008342AD">
            <w:pPr>
              <w:rPr>
                <w:rFonts w:eastAsia="Times New Roman" w:cs="Calibri"/>
                <w:color w:val="A5A5A5" w:themeColor="accent3"/>
                <w:szCs w:val="20"/>
                <w:lang w:val="en" w:eastAsia="pl-PL"/>
              </w:rPr>
            </w:pPr>
            <w:r w:rsidRPr="00087673">
              <w:rPr>
                <w:rFonts w:eastAsia="Times New Roman" w:cs="Calibri"/>
                <w:szCs w:val="20"/>
                <w:lang w:val="en" w:eastAsia="pl-PL"/>
              </w:rPr>
              <w:t xml:space="preserve">Value of sales </w:t>
            </w:r>
          </w:p>
        </w:tc>
        <w:tc>
          <w:tcPr>
            <w:tcW w:w="14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4BA676" w14:textId="61836301" w:rsidR="00087673" w:rsidRPr="00087673" w:rsidRDefault="00D05C94" w:rsidP="00272DDF">
            <w:pPr>
              <w:jc w:val="right"/>
              <w:rPr>
                <w:rFonts w:eastAsia="Times New Roman" w:cs="Calibri"/>
                <w:szCs w:val="20"/>
                <w:lang w:val="en" w:eastAsia="pl-PL"/>
              </w:rPr>
            </w:pPr>
            <w:r>
              <w:rPr>
                <w:rFonts w:eastAsia="Times New Roman" w:cs="Calibri"/>
                <w:szCs w:val="20"/>
                <w:lang w:val="en" w:eastAsia="pl-PL"/>
              </w:rPr>
              <w:t>26.1</w:t>
            </w:r>
          </w:p>
        </w:tc>
        <w:tc>
          <w:tcPr>
            <w:tcW w:w="141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73DE971" w14:textId="1728B19E" w:rsidR="00087673" w:rsidRPr="00087673" w:rsidRDefault="00D05C94" w:rsidP="00272DDF">
            <w:pPr>
              <w:jc w:val="right"/>
              <w:rPr>
                <w:rFonts w:eastAsia="Times New Roman" w:cs="Calibri"/>
                <w:szCs w:val="20"/>
                <w:lang w:val="en" w:eastAsia="pl-PL"/>
              </w:rPr>
            </w:pPr>
            <w:r>
              <w:rPr>
                <w:rFonts w:eastAsia="Times New Roman" w:cs="Calibri"/>
                <w:szCs w:val="20"/>
                <w:lang w:val="en" w:eastAsia="pl-PL"/>
              </w:rPr>
              <w:t>29.6</w:t>
            </w:r>
          </w:p>
        </w:tc>
      </w:tr>
      <w:tr w:rsidR="00087673" w:rsidRPr="00087673" w14:paraId="632BFD2E" w14:textId="77777777" w:rsidTr="0068016D">
        <w:trPr>
          <w:trHeight w:val="300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27B42AA8" w14:textId="77777777" w:rsidR="00087673" w:rsidRPr="00087673" w:rsidRDefault="00087673" w:rsidP="008342AD">
            <w:pPr>
              <w:rPr>
                <w:rFonts w:eastAsia="Times New Roman" w:cs="Calibri"/>
                <w:color w:val="A5A5A5" w:themeColor="accent3"/>
                <w:szCs w:val="20"/>
                <w:lang w:val="en" w:eastAsia="pl-PL"/>
              </w:rPr>
            </w:pPr>
            <w:r w:rsidRPr="00087673">
              <w:rPr>
                <w:rFonts w:eastAsia="Times New Roman" w:cs="Calibri"/>
                <w:szCs w:val="20"/>
                <w:lang w:val="en" w:eastAsia="pl-PL"/>
              </w:rPr>
              <w:t xml:space="preserve">Value of refunds </w:t>
            </w:r>
          </w:p>
        </w:tc>
        <w:tc>
          <w:tcPr>
            <w:tcW w:w="14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5D527D4" w14:textId="10CFD645" w:rsidR="00087673" w:rsidRPr="00087673" w:rsidRDefault="00D05C94" w:rsidP="00272DDF">
            <w:pPr>
              <w:jc w:val="right"/>
              <w:rPr>
                <w:rFonts w:eastAsia="Times New Roman" w:cs="Calibri"/>
                <w:szCs w:val="20"/>
                <w:lang w:val="en" w:eastAsia="pl-PL"/>
              </w:rPr>
            </w:pPr>
            <w:r>
              <w:rPr>
                <w:rFonts w:eastAsia="Times New Roman" w:cs="Calibri"/>
                <w:szCs w:val="20"/>
                <w:lang w:val="en" w:eastAsia="pl-PL"/>
              </w:rPr>
              <w:t>10.5</w:t>
            </w:r>
          </w:p>
        </w:tc>
        <w:tc>
          <w:tcPr>
            <w:tcW w:w="141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  <w:hideMark/>
          </w:tcPr>
          <w:p w14:paraId="1D65BDB8" w14:textId="2363EAB1" w:rsidR="00087673" w:rsidRPr="00087673" w:rsidRDefault="00D05C94" w:rsidP="00272DDF">
            <w:pPr>
              <w:jc w:val="right"/>
              <w:rPr>
                <w:rFonts w:eastAsia="Times New Roman" w:cs="Calibri"/>
                <w:szCs w:val="20"/>
                <w:lang w:val="en" w:eastAsia="pl-PL"/>
              </w:rPr>
            </w:pPr>
            <w:r>
              <w:rPr>
                <w:rFonts w:eastAsia="Times New Roman" w:cs="Calibri"/>
                <w:szCs w:val="20"/>
                <w:lang w:val="en" w:eastAsia="pl-PL"/>
              </w:rPr>
              <w:t>13.3</w:t>
            </w:r>
          </w:p>
        </w:tc>
      </w:tr>
      <w:tr w:rsidR="00087673" w:rsidRPr="00087673" w14:paraId="51F851FB" w14:textId="77777777" w:rsidTr="0068016D">
        <w:trPr>
          <w:trHeight w:val="300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99CB68A" w14:textId="5E71EFA3" w:rsidR="00087673" w:rsidRPr="00087673" w:rsidRDefault="00087673" w:rsidP="008342AD">
            <w:pPr>
              <w:rPr>
                <w:rFonts w:eastAsia="Times New Roman" w:cs="Calibri"/>
                <w:szCs w:val="20"/>
                <w:lang w:val="en" w:eastAsia="pl-PL"/>
              </w:rPr>
            </w:pPr>
            <w:r w:rsidRPr="003E39C0">
              <w:rPr>
                <w:rFonts w:eastAsia="Times New Roman" w:cs="Calibri"/>
                <w:szCs w:val="20"/>
                <w:lang w:val="en" w:eastAsia="pl-PL"/>
              </w:rPr>
              <w:t xml:space="preserve">Value of </w:t>
            </w:r>
            <w:r w:rsidR="00E711F2" w:rsidRPr="00E711F2">
              <w:rPr>
                <w:rFonts w:eastAsia="Times New Roman" w:cs="Calibri"/>
                <w:szCs w:val="20"/>
                <w:lang w:val="en" w:eastAsia="pl-PL"/>
              </w:rPr>
              <w:t>patient’s surcharge</w:t>
            </w:r>
          </w:p>
        </w:tc>
        <w:tc>
          <w:tcPr>
            <w:tcW w:w="14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138407" w14:textId="50C92542" w:rsidR="00087673" w:rsidRPr="00087673" w:rsidRDefault="00087673" w:rsidP="00272DDF">
            <w:pPr>
              <w:jc w:val="right"/>
              <w:rPr>
                <w:rFonts w:eastAsia="Times New Roman" w:cs="Calibri"/>
                <w:szCs w:val="20"/>
                <w:lang w:val="en" w:eastAsia="pl-PL"/>
              </w:rPr>
            </w:pPr>
            <w:r w:rsidRPr="00087673">
              <w:rPr>
                <w:rFonts w:eastAsia="Times New Roman" w:cs="Calibri"/>
                <w:szCs w:val="20"/>
                <w:lang w:val="en" w:eastAsia="pl-PL"/>
              </w:rPr>
              <w:t>1</w:t>
            </w:r>
            <w:r w:rsidR="00D05C94">
              <w:rPr>
                <w:rFonts w:eastAsia="Times New Roman" w:cs="Calibri"/>
                <w:szCs w:val="20"/>
                <w:lang w:val="en" w:eastAsia="pl-PL"/>
              </w:rPr>
              <w:t>5.6</w:t>
            </w:r>
          </w:p>
        </w:tc>
        <w:tc>
          <w:tcPr>
            <w:tcW w:w="141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3BCEDB7" w14:textId="70D83326" w:rsidR="00087673" w:rsidRPr="00087673" w:rsidRDefault="00D05C94" w:rsidP="00272DDF">
            <w:pPr>
              <w:jc w:val="right"/>
              <w:rPr>
                <w:rFonts w:eastAsia="Times New Roman" w:cs="Calibri"/>
                <w:szCs w:val="20"/>
                <w:lang w:val="en" w:eastAsia="pl-PL"/>
              </w:rPr>
            </w:pPr>
            <w:r>
              <w:rPr>
                <w:rFonts w:eastAsia="Times New Roman" w:cs="Calibri"/>
                <w:szCs w:val="20"/>
                <w:lang w:val="en" w:eastAsia="pl-PL"/>
              </w:rPr>
              <w:t>16.3</w:t>
            </w:r>
          </w:p>
        </w:tc>
      </w:tr>
    </w:tbl>
    <w:p w14:paraId="26B987E2" w14:textId="7DF61B7F" w:rsidR="00DC7C06" w:rsidRDefault="00087673" w:rsidP="008342AD">
      <w:pPr>
        <w:spacing w:line="288" w:lineRule="auto"/>
        <w:rPr>
          <w:rFonts w:eastAsia="Times New Roman" w:cs="Times New Roman"/>
          <w:sz w:val="16"/>
          <w:szCs w:val="20"/>
          <w:lang w:val="en" w:eastAsia="pl-PL"/>
        </w:rPr>
      </w:pPr>
      <w:r w:rsidRPr="00087673">
        <w:rPr>
          <w:rFonts w:eastAsia="Times New Roman" w:cs="Times New Roman"/>
          <w:sz w:val="16"/>
          <w:szCs w:val="20"/>
          <w:lang w:val="en" w:eastAsia="pl-PL"/>
        </w:rPr>
        <w:t xml:space="preserve">Source: </w:t>
      </w:r>
      <w:r w:rsidR="00B6679C">
        <w:rPr>
          <w:rFonts w:eastAsia="Times New Roman" w:cs="Times New Roman"/>
          <w:sz w:val="16"/>
          <w:lang w:val="en" w:eastAsia="pl-PL"/>
        </w:rPr>
        <w:t>The e</w:t>
      </w:r>
      <w:r w:rsidR="00B6679C" w:rsidRPr="00087673">
        <w:rPr>
          <w:rFonts w:eastAsia="Times New Roman" w:cs="Times New Roman"/>
          <w:sz w:val="16"/>
          <w:lang w:val="en" w:eastAsia="pl-PL"/>
        </w:rPr>
        <w:t>-Health</w:t>
      </w:r>
      <w:r w:rsidR="00B6679C" w:rsidRPr="00087673">
        <w:rPr>
          <w:rFonts w:eastAsia="Times New Roman" w:cs="Times New Roman"/>
          <w:sz w:val="16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 w:val="16"/>
          <w:szCs w:val="20"/>
          <w:lang w:val="en" w:eastAsia="pl-PL"/>
        </w:rPr>
        <w:t>Centre.</w:t>
      </w:r>
    </w:p>
    <w:p w14:paraId="0D7BDBBD" w14:textId="10089EA3" w:rsidR="00DC7C06" w:rsidRDefault="00DC7C06" w:rsidP="008342AD">
      <w:pPr>
        <w:spacing w:line="288" w:lineRule="auto"/>
        <w:rPr>
          <w:rFonts w:eastAsia="Times New Roman" w:cs="Times New Roman"/>
          <w:sz w:val="16"/>
          <w:szCs w:val="20"/>
          <w:lang w:val="en" w:eastAsia="pl-PL"/>
        </w:rPr>
      </w:pPr>
    </w:p>
    <w:p w14:paraId="1F3C907A" w14:textId="66EF59EE" w:rsidR="00BE1308" w:rsidRPr="008C29F5" w:rsidRDefault="00D05C94" w:rsidP="00101404">
      <w:pPr>
        <w:spacing w:line="288" w:lineRule="auto"/>
        <w:rPr>
          <w:color w:val="000000" w:themeColor="text1"/>
          <w:lang w:val="en-US"/>
        </w:rPr>
      </w:pPr>
      <w:r w:rsidRPr="007D43F1">
        <w:rPr>
          <w:lang w:val="en-US"/>
        </w:rPr>
        <w:t>In 2024, the value of prescription medicines sold per capita in Poland amounted to PLN 787 (PLN 94 more than in 2023</w:t>
      </w:r>
      <w:r w:rsidR="00101404">
        <w:rPr>
          <w:lang w:val="en-US"/>
        </w:rPr>
        <w:t xml:space="preserve">, </w:t>
      </w:r>
      <w:r w:rsidR="00101404" w:rsidRPr="008C29F5">
        <w:rPr>
          <w:color w:val="000000" w:themeColor="text1"/>
          <w:lang w:val="en-US"/>
        </w:rPr>
        <w:t>i.e. by 13.6%</w:t>
      </w:r>
      <w:r w:rsidRPr="008C29F5">
        <w:rPr>
          <w:color w:val="000000" w:themeColor="text1"/>
          <w:lang w:val="en-US"/>
        </w:rPr>
        <w:t>), of which the surcharge by the patient amounted to PLN 434 (PLN 21 more than in 2023</w:t>
      </w:r>
      <w:r w:rsidR="00101404" w:rsidRPr="008C29F5">
        <w:rPr>
          <w:color w:val="000000" w:themeColor="text1"/>
          <w:lang w:val="en-US"/>
        </w:rPr>
        <w:t>, i.e. by 5.1%</w:t>
      </w:r>
      <w:r w:rsidRPr="008C29F5">
        <w:rPr>
          <w:color w:val="000000" w:themeColor="text1"/>
          <w:lang w:val="en-US"/>
        </w:rPr>
        <w:t>) and refund by the National Health Fund amounted to PLN 353 (PLN 73 more than in 2023</w:t>
      </w:r>
      <w:r w:rsidR="00101404" w:rsidRPr="008C29F5">
        <w:rPr>
          <w:color w:val="000000" w:themeColor="text1"/>
          <w:lang w:val="en-US"/>
        </w:rPr>
        <w:t>, i.e. by 26.1%</w:t>
      </w:r>
      <w:r w:rsidRPr="008C29F5">
        <w:rPr>
          <w:color w:val="000000" w:themeColor="text1"/>
          <w:lang w:val="en-US"/>
        </w:rPr>
        <w:t>).</w:t>
      </w:r>
    </w:p>
    <w:p w14:paraId="2E12D72F" w14:textId="5652DB55" w:rsidR="001120D8" w:rsidRDefault="00A90531" w:rsidP="001120D8">
      <w:pPr>
        <w:pStyle w:val="Tytuwykresu0"/>
        <w:keepNext w:val="0"/>
        <w:ind w:left="703" w:hanging="703"/>
        <w:rPr>
          <w:lang w:val="en-GB"/>
        </w:rPr>
      </w:pPr>
      <w:r>
        <w:drawing>
          <wp:anchor distT="0" distB="0" distL="114300" distR="114300" simplePos="0" relativeHeight="251871232" behindDoc="0" locked="0" layoutInCell="1" allowOverlap="1" wp14:anchorId="0DCE32F8" wp14:editId="67D0CF41">
            <wp:simplePos x="0" y="0"/>
            <wp:positionH relativeFrom="margin">
              <wp:align>center</wp:align>
            </wp:positionH>
            <wp:positionV relativeFrom="paragraph">
              <wp:posOffset>592455</wp:posOffset>
            </wp:positionV>
            <wp:extent cx="4421505" cy="2984500"/>
            <wp:effectExtent l="0" t="0" r="0" b="6350"/>
            <wp:wrapTopAndBottom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50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30A5" w:rsidRPr="00D767D9">
        <w:rPr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74C3635A" wp14:editId="4111ED15">
                <wp:simplePos x="0" y="0"/>
                <wp:positionH relativeFrom="rightMargin">
                  <wp:align>left</wp:align>
                </wp:positionH>
                <wp:positionV relativeFrom="paragraph">
                  <wp:posOffset>165100</wp:posOffset>
                </wp:positionV>
                <wp:extent cx="1764030" cy="1838960"/>
                <wp:effectExtent l="0" t="0" r="0" b="0"/>
                <wp:wrapTight wrapText="bothSides">
                  <wp:wrapPolygon edited="0">
                    <wp:start x="700" y="0"/>
                    <wp:lineTo x="700" y="21257"/>
                    <wp:lineTo x="20760" y="21257"/>
                    <wp:lineTo x="20760" y="0"/>
                    <wp:lineTo x="700" y="0"/>
                  </wp:wrapPolygon>
                </wp:wrapTight>
                <wp:docPr id="16" name="Pole tekstowe 16" descr="In 2022, there were provided 297.6 million doctors consultations and 33.2 million dentists consultations in outpatient health ca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1838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807DA" w14:textId="21624D86" w:rsidR="00441C59" w:rsidRPr="007D43F1" w:rsidRDefault="00441C59" w:rsidP="00441C5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In 2024</w:t>
                            </w:r>
                            <w:r w:rsidR="00D82E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, the </w:t>
                            </w:r>
                            <w:proofErr w:type="spellStart"/>
                            <w:r w:rsidR="00D82E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value</w:t>
                            </w:r>
                            <w:proofErr w:type="spellEnd"/>
                            <w:r w:rsidR="00D82E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of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prescription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medicine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sales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per capita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amounted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to PLN 787</w:t>
                            </w:r>
                            <w:r w:rsidR="00D82E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, of </w:t>
                            </w:r>
                            <w:proofErr w:type="spellStart"/>
                            <w:r w:rsidR="00D82E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which</w:t>
                            </w:r>
                            <w:proofErr w:type="spellEnd"/>
                            <w:r w:rsidR="00D82E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="00D82E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patient</w:t>
                            </w:r>
                            <w:proofErr w:type="spellEnd"/>
                            <w:r w:rsidR="00D82EAC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surcharge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was PLN 434 and the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value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of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refunds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was PLN 353,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which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accounts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for 44.8% of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value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of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prescription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medicine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sales</w:t>
                            </w:r>
                            <w:proofErr w:type="spellEnd"/>
                            <w:r w:rsidRPr="007D43F1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  <w:p w14:paraId="1995C90E" w14:textId="77777777" w:rsidR="00441C59" w:rsidRDefault="00441C59" w:rsidP="00011E01">
                            <w:pPr>
                              <w:pStyle w:val="P68B1DB1-Normalny8"/>
                              <w:spacing w:before="0" w:after="0"/>
                              <w:rPr>
                                <w:rFonts w:eastAsia="Times New Roman" w:cs="Times New Roman"/>
                                <w:sz w:val="18"/>
                              </w:rPr>
                            </w:pPr>
                          </w:p>
                          <w:p w14:paraId="0C8DDF78" w14:textId="77777777" w:rsidR="00441C59" w:rsidRPr="00627887" w:rsidRDefault="00441C59" w:rsidP="00011E01">
                            <w:pPr>
                              <w:pStyle w:val="P68B1DB1-Normalny8"/>
                              <w:spacing w:before="0" w:after="0"/>
                              <w:rPr>
                                <w:bCs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3635A" id="Pole tekstowe 16" o:spid="_x0000_s1029" type="#_x0000_t202" alt="In 2022, there were provided 297.6 million doctors consultations and 33.2 million dentists consultations in outpatient health care" style="position:absolute;left:0;text-align:left;margin-left:0;margin-top:13pt;width:138.9pt;height:144.8pt;z-index:-25150156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" filled="f" stroked="f">
                <v:textbox>
                  <w:txbxContent>
                    <w:p w14:paraId="0AF807DA" w14:textId="21624D86" w:rsidR="00441C59" w:rsidRPr="007D43F1" w:rsidRDefault="00441C59" w:rsidP="00441C5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</w:pPr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In 2024</w:t>
                      </w:r>
                      <w:r w:rsidR="00D82E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, the </w:t>
                      </w:r>
                      <w:proofErr w:type="spellStart"/>
                      <w:r w:rsidR="00D82E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value</w:t>
                      </w:r>
                      <w:proofErr w:type="spellEnd"/>
                      <w:r w:rsidR="00D82E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of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prescription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medicine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sales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per capita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amounted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to PLN 787</w:t>
                      </w:r>
                      <w:r w:rsidR="00D82E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, of </w:t>
                      </w:r>
                      <w:proofErr w:type="spellStart"/>
                      <w:r w:rsidR="00D82E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which</w:t>
                      </w:r>
                      <w:proofErr w:type="spellEnd"/>
                      <w:r w:rsidR="00D82E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="00D82E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patient</w:t>
                      </w:r>
                      <w:proofErr w:type="spellEnd"/>
                      <w:r w:rsidR="00D82EAC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surcharge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was PLN 434 and the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value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of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refunds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was PLN 353,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which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accounts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for 44.8% of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value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of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prescription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medicine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sales</w:t>
                      </w:r>
                      <w:proofErr w:type="spellEnd"/>
                      <w:r w:rsidRPr="007D43F1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  <w:p w14:paraId="1995C90E" w14:textId="77777777" w:rsidR="00441C59" w:rsidRDefault="00441C59" w:rsidP="00011E01">
                      <w:pPr>
                        <w:pStyle w:val="P68B1DB1-Normalny8"/>
                        <w:spacing w:before="0" w:after="0"/>
                        <w:rPr>
                          <w:rFonts w:eastAsia="Times New Roman" w:cs="Times New Roman"/>
                          <w:sz w:val="18"/>
                        </w:rPr>
                      </w:pPr>
                    </w:p>
                    <w:p w14:paraId="0C8DDF78" w14:textId="77777777" w:rsidR="00441C59" w:rsidRPr="00627887" w:rsidRDefault="00441C59" w:rsidP="00011E01">
                      <w:pPr>
                        <w:pStyle w:val="P68B1DB1-Normalny8"/>
                        <w:spacing w:before="0" w:after="0"/>
                        <w:rPr>
                          <w:bCs/>
                          <w:lang w:val="en-GB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9177C" w:rsidRPr="004A3827">
        <w:rPr>
          <w:lang w:val="en-GB"/>
        </w:rPr>
        <w:t>Chart</w:t>
      </w:r>
      <w:r w:rsidR="0079177C">
        <w:rPr>
          <w:lang w:val="en-GB"/>
        </w:rPr>
        <w:t> 1</w:t>
      </w:r>
      <w:r w:rsidR="0079177C" w:rsidRPr="004A3827">
        <w:rPr>
          <w:lang w:val="en-GB"/>
        </w:rPr>
        <w:t>.</w:t>
      </w:r>
      <w:r w:rsidR="0079177C">
        <w:rPr>
          <w:lang w:val="en-GB"/>
        </w:rPr>
        <w:t> </w:t>
      </w:r>
      <w:r w:rsidR="003E39C0">
        <w:rPr>
          <w:lang w:val="en-GB"/>
        </w:rPr>
        <w:t xml:space="preserve">Value of </w:t>
      </w:r>
      <w:r w:rsidR="00AB5A21">
        <w:rPr>
          <w:lang w:val="en-GB"/>
        </w:rPr>
        <w:t>reimbursement and co-payme</w:t>
      </w:r>
      <w:r w:rsidR="0018479E">
        <w:rPr>
          <w:lang w:val="en-GB"/>
        </w:rPr>
        <w:t xml:space="preserve">nts </w:t>
      </w:r>
      <w:r w:rsidR="007D43F1">
        <w:rPr>
          <w:lang w:val="en-GB"/>
        </w:rPr>
        <w:t>for prescription medicine</w:t>
      </w:r>
      <w:r w:rsidR="0018479E">
        <w:rPr>
          <w:lang w:val="en-GB"/>
        </w:rPr>
        <w:t>s</w:t>
      </w:r>
      <w:r w:rsidR="007D43F1">
        <w:rPr>
          <w:lang w:val="en-GB"/>
        </w:rPr>
        <w:t xml:space="preserve"> </w:t>
      </w:r>
      <w:r w:rsidR="0079177C" w:rsidRPr="002A74F1">
        <w:rPr>
          <w:lang w:val="en-GB"/>
        </w:rPr>
        <w:t>per capita</w:t>
      </w:r>
      <w:r w:rsidR="00E911B7">
        <w:rPr>
          <w:lang w:val="en-GB"/>
        </w:rPr>
        <w:t xml:space="preserve"> </w:t>
      </w:r>
      <w:r w:rsidR="0079177C" w:rsidRPr="002A74F1">
        <w:rPr>
          <w:lang w:val="en-GB"/>
        </w:rPr>
        <w:t>Poland</w:t>
      </w:r>
      <w:r w:rsidR="0079177C">
        <w:rPr>
          <w:lang w:val="en-GB"/>
        </w:rPr>
        <w:t xml:space="preserve"> </w:t>
      </w:r>
    </w:p>
    <w:p w14:paraId="66153F92" w14:textId="50227E44" w:rsidR="00D82EAC" w:rsidRDefault="0079177C" w:rsidP="00941F18">
      <w:pPr>
        <w:spacing w:before="240" w:line="240" w:lineRule="auto"/>
        <w:rPr>
          <w:rFonts w:eastAsia="Times New Roman" w:cs="Times New Roman"/>
          <w:sz w:val="16"/>
          <w:szCs w:val="20"/>
          <w:lang w:val="en" w:eastAsia="pl-PL"/>
        </w:rPr>
      </w:pPr>
      <w:r w:rsidRPr="00087673">
        <w:rPr>
          <w:rFonts w:eastAsia="Times New Roman" w:cs="Times New Roman"/>
          <w:sz w:val="16"/>
          <w:szCs w:val="20"/>
          <w:lang w:val="en" w:eastAsia="pl-PL"/>
        </w:rPr>
        <w:t xml:space="preserve">Source: </w:t>
      </w:r>
      <w:r w:rsidR="00B6679C">
        <w:rPr>
          <w:rFonts w:eastAsia="Times New Roman" w:cs="Times New Roman"/>
          <w:sz w:val="16"/>
          <w:lang w:val="en" w:eastAsia="pl-PL"/>
        </w:rPr>
        <w:t>The e</w:t>
      </w:r>
      <w:r w:rsidR="00B6679C" w:rsidRPr="00087673">
        <w:rPr>
          <w:rFonts w:eastAsia="Times New Roman" w:cs="Times New Roman"/>
          <w:sz w:val="16"/>
          <w:lang w:val="en" w:eastAsia="pl-PL"/>
        </w:rPr>
        <w:t>-Health</w:t>
      </w:r>
      <w:r w:rsidR="00B6679C" w:rsidRPr="00087673">
        <w:rPr>
          <w:rFonts w:eastAsia="Times New Roman" w:cs="Times New Roman"/>
          <w:sz w:val="16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 w:val="16"/>
          <w:szCs w:val="20"/>
          <w:lang w:val="en" w:eastAsia="pl-PL"/>
        </w:rPr>
        <w:t>Centre.</w:t>
      </w:r>
    </w:p>
    <w:p w14:paraId="4A79B203" w14:textId="09D93017" w:rsidR="001120D8" w:rsidRPr="00941F18" w:rsidRDefault="001120D8" w:rsidP="00941F18">
      <w:pPr>
        <w:spacing w:before="240" w:line="240" w:lineRule="auto"/>
        <w:rPr>
          <w:rFonts w:eastAsia="Times New Roman" w:cs="Times New Roman"/>
          <w:sz w:val="16"/>
          <w:szCs w:val="20"/>
          <w:lang w:val="en" w:eastAsia="pl-PL"/>
        </w:rPr>
      </w:pPr>
    </w:p>
    <w:p w14:paraId="43375BCA" w14:textId="77777777" w:rsidR="00B23BB5" w:rsidRPr="00F86A7F" w:rsidRDefault="00B23BB5" w:rsidP="00F86A7F">
      <w:pPr>
        <w:spacing w:line="288" w:lineRule="auto"/>
        <w:rPr>
          <w:lang w:val="en-US"/>
        </w:rPr>
      </w:pPr>
      <w:r w:rsidRPr="00F86A7F">
        <w:rPr>
          <w:lang w:val="en-US"/>
        </w:rPr>
        <w:t xml:space="preserve">In 2024, as in 2023, the highest value of prescription medicines sales and refund by the </w:t>
      </w:r>
      <w:r w:rsidRPr="00E230A5">
        <w:rPr>
          <w:lang w:val="en-US"/>
        </w:rPr>
        <w:t xml:space="preserve">National Health Fund for medicines per capita was recorded in </w:t>
      </w:r>
      <w:proofErr w:type="spellStart"/>
      <w:r w:rsidRPr="00E230A5">
        <w:rPr>
          <w:lang w:val="en-US"/>
        </w:rPr>
        <w:t>łódzkie</w:t>
      </w:r>
      <w:proofErr w:type="spellEnd"/>
      <w:r w:rsidRPr="00E230A5">
        <w:rPr>
          <w:lang w:val="en-US"/>
        </w:rPr>
        <w:t xml:space="preserve"> voivodeship. These values amounted to: PLN 894 (medicine sales), PLN 415 (refund). The highest amount of patient surcharge for medicines per capita was recorded in </w:t>
      </w:r>
      <w:proofErr w:type="spellStart"/>
      <w:r w:rsidRPr="00E230A5">
        <w:rPr>
          <w:lang w:val="en-US"/>
        </w:rPr>
        <w:t>mazowieckie</w:t>
      </w:r>
      <w:proofErr w:type="spellEnd"/>
      <w:r w:rsidRPr="00E230A5">
        <w:rPr>
          <w:lang w:val="en-US"/>
        </w:rPr>
        <w:t xml:space="preserve"> voivodeship (PLN 495). As last year, the lowest value of prescription medicine sales and refund for medicines per capita was recorded in </w:t>
      </w:r>
      <w:proofErr w:type="spellStart"/>
      <w:r w:rsidRPr="00E230A5">
        <w:rPr>
          <w:lang w:val="en-US"/>
        </w:rPr>
        <w:t>podkarpackie</w:t>
      </w:r>
      <w:proofErr w:type="spellEnd"/>
      <w:r w:rsidRPr="00E230A5">
        <w:rPr>
          <w:lang w:val="en-US"/>
        </w:rPr>
        <w:t xml:space="preserve"> voivodeship. In this case, these values amounted to: PLN 669 (medicine sales), PLN 300  (refund). The lowest amount of patient surcharge for medicines per capita was recorded in </w:t>
      </w:r>
      <w:proofErr w:type="spellStart"/>
      <w:r w:rsidRPr="00E230A5">
        <w:rPr>
          <w:lang w:val="en-US"/>
        </w:rPr>
        <w:t>warmińsko</w:t>
      </w:r>
      <w:r w:rsidRPr="00F86A7F">
        <w:rPr>
          <w:lang w:val="en-US"/>
        </w:rPr>
        <w:t>-mazurskie</w:t>
      </w:r>
      <w:proofErr w:type="spellEnd"/>
      <w:r w:rsidRPr="00F86A7F">
        <w:rPr>
          <w:lang w:val="en-US"/>
        </w:rPr>
        <w:t xml:space="preserve"> (PLN 361).</w:t>
      </w:r>
    </w:p>
    <w:p w14:paraId="5FEF840E" w14:textId="53C375DA" w:rsidR="004F5485" w:rsidRDefault="0018479E" w:rsidP="004F5485">
      <w:pPr>
        <w:pStyle w:val="Tytutablicy"/>
        <w:spacing w:before="120" w:line="288" w:lineRule="auto"/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872256" behindDoc="0" locked="0" layoutInCell="1" allowOverlap="1" wp14:anchorId="20C7B383" wp14:editId="70FD8A26">
            <wp:simplePos x="0" y="0"/>
            <wp:positionH relativeFrom="margin">
              <wp:posOffset>-7620</wp:posOffset>
            </wp:positionH>
            <wp:positionV relativeFrom="paragraph">
              <wp:posOffset>426085</wp:posOffset>
            </wp:positionV>
            <wp:extent cx="5111750" cy="3781425"/>
            <wp:effectExtent l="0" t="0" r="0" b="9525"/>
            <wp:wrapTopAndBottom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77C" w:rsidRPr="00BE1308">
        <w:rPr>
          <w:lang w:val="en-GB"/>
        </w:rPr>
        <w:t>Chart 2. Prescription medicines sales value per capita</w:t>
      </w:r>
      <w:r w:rsidR="00E911B7" w:rsidRPr="00BE1308">
        <w:rPr>
          <w:lang w:val="en-GB"/>
        </w:rPr>
        <w:t> </w:t>
      </w:r>
      <w:r w:rsidR="0079177C" w:rsidRPr="00BE1308">
        <w:rPr>
          <w:lang w:val="en-GB"/>
        </w:rPr>
        <w:t>voivodship</w:t>
      </w:r>
      <w:r w:rsidR="00E911B7" w:rsidRPr="00BE1308">
        <w:rPr>
          <w:lang w:val="en-GB"/>
        </w:rPr>
        <w:t xml:space="preserve"> in </w:t>
      </w:r>
      <w:r w:rsidR="004F5485">
        <w:rPr>
          <w:lang w:val="en-GB"/>
        </w:rPr>
        <w:t>2024</w:t>
      </w:r>
    </w:p>
    <w:p w14:paraId="05C184B8" w14:textId="5208CA88" w:rsidR="00BE1308" w:rsidRDefault="0079177C" w:rsidP="004F5485">
      <w:pPr>
        <w:spacing w:before="240" w:after="0" w:line="240" w:lineRule="auto"/>
        <w:rPr>
          <w:rFonts w:eastAsia="Times New Roman" w:cs="Times New Roman"/>
          <w:sz w:val="16"/>
          <w:szCs w:val="20"/>
          <w:lang w:val="en" w:eastAsia="pl-PL"/>
        </w:rPr>
      </w:pPr>
      <w:r w:rsidRPr="00087673">
        <w:rPr>
          <w:rFonts w:eastAsia="Times New Roman" w:cs="Times New Roman"/>
          <w:sz w:val="16"/>
          <w:szCs w:val="20"/>
          <w:lang w:val="en" w:eastAsia="pl-PL"/>
        </w:rPr>
        <w:t xml:space="preserve">Source: </w:t>
      </w:r>
      <w:r w:rsidR="00B6679C">
        <w:rPr>
          <w:rFonts w:eastAsia="Times New Roman" w:cs="Times New Roman"/>
          <w:sz w:val="16"/>
          <w:lang w:val="en" w:eastAsia="pl-PL"/>
        </w:rPr>
        <w:t>The e</w:t>
      </w:r>
      <w:r w:rsidR="00B6679C" w:rsidRPr="00087673">
        <w:rPr>
          <w:rFonts w:eastAsia="Times New Roman" w:cs="Times New Roman"/>
          <w:sz w:val="16"/>
          <w:lang w:val="en" w:eastAsia="pl-PL"/>
        </w:rPr>
        <w:t>-Health</w:t>
      </w:r>
      <w:r w:rsidR="00B6679C" w:rsidRPr="00087673">
        <w:rPr>
          <w:rFonts w:eastAsia="Times New Roman" w:cs="Times New Roman"/>
          <w:sz w:val="16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 w:val="16"/>
          <w:szCs w:val="20"/>
          <w:lang w:val="en" w:eastAsia="pl-PL"/>
        </w:rPr>
        <w:t>Centre.</w:t>
      </w:r>
    </w:p>
    <w:p w14:paraId="2F0FA12D" w14:textId="77777777" w:rsidR="00E230A5" w:rsidRPr="00087673" w:rsidRDefault="00E230A5" w:rsidP="004F5485">
      <w:pPr>
        <w:spacing w:before="240" w:after="0" w:line="240" w:lineRule="auto"/>
        <w:rPr>
          <w:rFonts w:eastAsia="Times New Roman" w:cs="Times New Roman"/>
          <w:sz w:val="16"/>
          <w:szCs w:val="20"/>
          <w:lang w:val="en" w:eastAsia="pl-PL"/>
        </w:rPr>
      </w:pPr>
    </w:p>
    <w:p w14:paraId="7813B023" w14:textId="05340416" w:rsidR="00087673" w:rsidRDefault="00A30688" w:rsidP="008342AD">
      <w:pPr>
        <w:pStyle w:val="Tytuwykresu0"/>
        <w:keepNext w:val="0"/>
        <w:spacing w:before="0"/>
        <w:rPr>
          <w:lang w:val="en-GB"/>
        </w:rPr>
      </w:pPr>
      <w:r w:rsidRPr="00823593">
        <w:rPr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8160" behindDoc="1" locked="0" layoutInCell="1" allowOverlap="1" wp14:anchorId="2D2A8F70" wp14:editId="3F2DDDB1">
                <wp:simplePos x="0" y="0"/>
                <wp:positionH relativeFrom="rightMargin">
                  <wp:align>left</wp:align>
                </wp:positionH>
                <wp:positionV relativeFrom="paragraph">
                  <wp:posOffset>12626</wp:posOffset>
                </wp:positionV>
                <wp:extent cx="1811020" cy="1447800"/>
                <wp:effectExtent l="0" t="0" r="0" b="0"/>
                <wp:wrapTight wrapText="bothSides">
                  <wp:wrapPolygon edited="0">
                    <wp:start x="682" y="0"/>
                    <wp:lineTo x="682" y="21316"/>
                    <wp:lineTo x="20903" y="21316"/>
                    <wp:lineTo x="20903" y="0"/>
                    <wp:lineTo x="682" y="0"/>
                  </wp:wrapPolygon>
                </wp:wrapTight>
                <wp:docPr id="19" name="Pole tekstowe 19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95AC0" w14:textId="2DFC9E7B" w:rsidR="00780705" w:rsidRPr="00E96B56" w:rsidRDefault="00780705" w:rsidP="0078070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In 2024, the </w:t>
                            </w:r>
                            <w:proofErr w:type="spellStart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highest</w:t>
                            </w:r>
                            <w:proofErr w:type="spellEnd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value</w:t>
                            </w:r>
                            <w:proofErr w:type="spellEnd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of </w:t>
                            </w:r>
                            <w:proofErr w:type="spellStart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presctiption</w:t>
                            </w:r>
                            <w:proofErr w:type="spellEnd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medicine</w:t>
                            </w:r>
                            <w:proofErr w:type="spellEnd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sales</w:t>
                            </w:r>
                            <w:proofErr w:type="spellEnd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per </w:t>
                            </w:r>
                            <w:proofErr w:type="spellStart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inhabitant</w:t>
                            </w:r>
                            <w:proofErr w:type="spellEnd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was </w:t>
                            </w:r>
                            <w:proofErr w:type="spellStart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recorded</w:t>
                            </w:r>
                            <w:proofErr w:type="spellEnd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in Krosno (PLN 1 651), </w:t>
                            </w:r>
                            <w:proofErr w:type="spellStart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while</w:t>
                            </w:r>
                            <w:proofErr w:type="spellEnd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the </w:t>
                            </w:r>
                            <w:proofErr w:type="spellStart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lowest</w:t>
                            </w:r>
                            <w:proofErr w:type="spellEnd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value</w:t>
                            </w:r>
                            <w:proofErr w:type="spellEnd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was </w:t>
                            </w:r>
                            <w:proofErr w:type="spellStart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observed</w:t>
                            </w:r>
                            <w:proofErr w:type="spellEnd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in przemyski </w:t>
                            </w:r>
                            <w:proofErr w:type="spellStart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poviat</w:t>
                            </w:r>
                            <w:proofErr w:type="spellEnd"/>
                            <w:r w:rsidRPr="00E96B56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(PLN 152).</w:t>
                            </w:r>
                          </w:p>
                          <w:p w14:paraId="57389DDB" w14:textId="77777777" w:rsidR="00780705" w:rsidRPr="00481E22" w:rsidRDefault="00780705" w:rsidP="00412B6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A8F70" id="Pole tekstowe 19" o:spid="_x0000_s1030" type="#_x0000_t202" alt="Lorem ipsum dolor sit amet, consectetur adipiscing elit" style="position:absolute;left:0;text-align:left;margin-left:0;margin-top:1pt;width:142.6pt;height:114pt;z-index:-251448320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" filled="f" stroked="f">
                <v:textbox>
                  <w:txbxContent>
                    <w:p w14:paraId="54695AC0" w14:textId="2DFC9E7B" w:rsidR="00780705" w:rsidRPr="00E96B56" w:rsidRDefault="00780705" w:rsidP="0078070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</w:pPr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In 2024, the </w:t>
                      </w:r>
                      <w:proofErr w:type="spellStart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highest</w:t>
                      </w:r>
                      <w:proofErr w:type="spellEnd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value</w:t>
                      </w:r>
                      <w:proofErr w:type="spellEnd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of </w:t>
                      </w:r>
                      <w:proofErr w:type="spellStart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presctiption</w:t>
                      </w:r>
                      <w:proofErr w:type="spellEnd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medicine</w:t>
                      </w:r>
                      <w:proofErr w:type="spellEnd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sales</w:t>
                      </w:r>
                      <w:proofErr w:type="spellEnd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per </w:t>
                      </w:r>
                      <w:proofErr w:type="spellStart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inhabitant</w:t>
                      </w:r>
                      <w:proofErr w:type="spellEnd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was </w:t>
                      </w:r>
                      <w:proofErr w:type="spellStart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recorded</w:t>
                      </w:r>
                      <w:proofErr w:type="spellEnd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in Krosno (PLN 1 651), </w:t>
                      </w:r>
                      <w:proofErr w:type="spellStart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while</w:t>
                      </w:r>
                      <w:proofErr w:type="spellEnd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the </w:t>
                      </w:r>
                      <w:proofErr w:type="spellStart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lowest</w:t>
                      </w:r>
                      <w:proofErr w:type="spellEnd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value</w:t>
                      </w:r>
                      <w:proofErr w:type="spellEnd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was </w:t>
                      </w:r>
                      <w:proofErr w:type="spellStart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observed</w:t>
                      </w:r>
                      <w:proofErr w:type="spellEnd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in przemyski </w:t>
                      </w:r>
                      <w:proofErr w:type="spellStart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>poviat</w:t>
                      </w:r>
                      <w:proofErr w:type="spellEnd"/>
                      <w:r w:rsidRPr="00E96B56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(PLN 152).</w:t>
                      </w:r>
                    </w:p>
                    <w:p w14:paraId="57389DDB" w14:textId="77777777" w:rsidR="00780705" w:rsidRPr="00481E22" w:rsidRDefault="00780705" w:rsidP="00412B6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87673">
        <w:rPr>
          <w:lang w:val="en-GB"/>
        </w:rPr>
        <w:t>Map</w:t>
      </w:r>
      <w:r w:rsidR="00E80F75">
        <w:rPr>
          <w:lang w:val="en-GB"/>
        </w:rPr>
        <w:t> </w:t>
      </w:r>
      <w:r w:rsidR="00087673">
        <w:rPr>
          <w:lang w:val="en-GB"/>
        </w:rPr>
        <w:t>2.</w:t>
      </w:r>
      <w:r w:rsidR="00E80F75">
        <w:rPr>
          <w:lang w:val="en-GB"/>
        </w:rPr>
        <w:t> </w:t>
      </w:r>
      <w:r w:rsidR="002A74F1" w:rsidRPr="002A74F1">
        <w:rPr>
          <w:lang w:val="en-GB"/>
        </w:rPr>
        <w:t>Medicine sales value per capita</w:t>
      </w:r>
      <w:r w:rsidR="00E911B7">
        <w:rPr>
          <w:lang w:val="en-GB"/>
        </w:rPr>
        <w:t xml:space="preserve"> in </w:t>
      </w:r>
      <w:r w:rsidR="002A74F1" w:rsidRPr="002A74F1">
        <w:rPr>
          <w:lang w:val="en-GB"/>
        </w:rPr>
        <w:t>poviat</w:t>
      </w:r>
      <w:r w:rsidR="00E911B7">
        <w:rPr>
          <w:lang w:val="en-GB"/>
        </w:rPr>
        <w:t xml:space="preserve"> in </w:t>
      </w:r>
      <w:r w:rsidR="00780705">
        <w:rPr>
          <w:lang w:val="en-GB"/>
        </w:rPr>
        <w:t>2024</w:t>
      </w:r>
    </w:p>
    <w:p w14:paraId="5DAE09DC" w14:textId="240F9781" w:rsidR="0067568A" w:rsidRDefault="001120D8" w:rsidP="008342AD">
      <w:pPr>
        <w:pStyle w:val="Tytuwykresu0"/>
        <w:keepNext w:val="0"/>
        <w:spacing w:before="0"/>
        <w:rPr>
          <w:lang w:val="en-GB"/>
        </w:rPr>
      </w:pPr>
      <w:r w:rsidRPr="001120D8">
        <w:drawing>
          <wp:inline distT="0" distB="0" distL="0" distR="0" wp14:anchorId="20FD23DC" wp14:editId="3F111E70">
            <wp:extent cx="4562475" cy="3330214"/>
            <wp:effectExtent l="0" t="0" r="0" b="381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8556" cy="334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B2044" w14:textId="5D50AD54" w:rsidR="0067001A" w:rsidRPr="00087673" w:rsidRDefault="0067001A" w:rsidP="008342AD">
      <w:pPr>
        <w:spacing w:before="240" w:after="0" w:line="240" w:lineRule="auto"/>
        <w:rPr>
          <w:rFonts w:eastAsia="Times New Roman" w:cs="Times New Roman"/>
          <w:sz w:val="16"/>
          <w:szCs w:val="20"/>
          <w:lang w:val="en" w:eastAsia="pl-PL"/>
        </w:rPr>
      </w:pPr>
      <w:r w:rsidRPr="00087673">
        <w:rPr>
          <w:rFonts w:eastAsia="Times New Roman" w:cs="Times New Roman"/>
          <w:sz w:val="16"/>
          <w:szCs w:val="20"/>
          <w:lang w:val="en" w:eastAsia="pl-PL"/>
        </w:rPr>
        <w:t xml:space="preserve">Source: </w:t>
      </w:r>
      <w:r w:rsidR="00B6679C">
        <w:rPr>
          <w:rFonts w:eastAsia="Times New Roman" w:cs="Times New Roman"/>
          <w:sz w:val="16"/>
          <w:lang w:val="en" w:eastAsia="pl-PL"/>
        </w:rPr>
        <w:t>The e</w:t>
      </w:r>
      <w:r w:rsidR="00B6679C" w:rsidRPr="00087673">
        <w:rPr>
          <w:rFonts w:eastAsia="Times New Roman" w:cs="Times New Roman"/>
          <w:sz w:val="16"/>
          <w:lang w:val="en" w:eastAsia="pl-PL"/>
        </w:rPr>
        <w:t>-Health</w:t>
      </w:r>
      <w:r w:rsidR="00B6679C" w:rsidRPr="00087673">
        <w:rPr>
          <w:rFonts w:eastAsia="Times New Roman" w:cs="Times New Roman"/>
          <w:sz w:val="16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 w:val="16"/>
          <w:szCs w:val="20"/>
          <w:lang w:val="en" w:eastAsia="pl-PL"/>
        </w:rPr>
        <w:t>Centre.</w:t>
      </w:r>
    </w:p>
    <w:p w14:paraId="5F7C0B68" w14:textId="02A75384" w:rsidR="00780705" w:rsidRPr="00E96B56" w:rsidRDefault="00780705" w:rsidP="00780705">
      <w:pPr>
        <w:spacing w:line="288" w:lineRule="auto"/>
        <w:rPr>
          <w:rFonts w:eastAsia="Times New Roman" w:cs="Times New Roman"/>
          <w:szCs w:val="20"/>
          <w:lang w:val="en" w:eastAsia="pl-PL"/>
        </w:rPr>
      </w:pPr>
      <w:r w:rsidRPr="00E96B56">
        <w:rPr>
          <w:rFonts w:eastAsia="Times New Roman" w:cs="Times New Roman"/>
          <w:szCs w:val="20"/>
          <w:lang w:val="en" w:eastAsia="pl-PL"/>
        </w:rPr>
        <w:t>In 2024, the highest values of prescription medicines sales per capita were observed in </w:t>
      </w:r>
      <w:r w:rsidRPr="00E96B56">
        <w:rPr>
          <w:rFonts w:eastAsia="Times New Roman" w:cs="Times New Roman"/>
          <w:szCs w:val="20"/>
          <w:lang w:val="en" w:eastAsia="pl-PL"/>
        </w:rPr>
        <w:br/>
        <w:t xml:space="preserve">cities with </w:t>
      </w:r>
      <w:proofErr w:type="spellStart"/>
      <w:r w:rsidRPr="00E96B56">
        <w:rPr>
          <w:rFonts w:eastAsia="Times New Roman" w:cs="Times New Roman"/>
          <w:szCs w:val="20"/>
          <w:lang w:val="en" w:eastAsia="pl-PL"/>
        </w:rPr>
        <w:t>poviat</w:t>
      </w:r>
      <w:proofErr w:type="spellEnd"/>
      <w:r w:rsidRPr="00E96B56">
        <w:rPr>
          <w:rFonts w:eastAsia="Times New Roman" w:cs="Times New Roman"/>
          <w:szCs w:val="20"/>
          <w:lang w:val="en" w:eastAsia="pl-PL"/>
        </w:rPr>
        <w:t xml:space="preserve"> status: </w:t>
      </w:r>
      <w:proofErr w:type="spellStart"/>
      <w:r w:rsidRPr="00E96B56">
        <w:rPr>
          <w:rFonts w:eastAsia="Times New Roman" w:cs="Times New Roman"/>
          <w:szCs w:val="20"/>
          <w:lang w:val="en" w:eastAsia="pl-PL"/>
        </w:rPr>
        <w:t>Krosno</w:t>
      </w:r>
      <w:proofErr w:type="spellEnd"/>
      <w:r w:rsidRPr="00E96B56">
        <w:rPr>
          <w:rFonts w:eastAsia="Times New Roman" w:cs="Times New Roman"/>
          <w:szCs w:val="20"/>
          <w:lang w:val="en" w:eastAsia="pl-PL"/>
        </w:rPr>
        <w:t xml:space="preserve"> (PLN 1 651) and </w:t>
      </w:r>
      <w:proofErr w:type="spellStart"/>
      <w:r w:rsidRPr="00E96B56">
        <w:rPr>
          <w:rFonts w:eastAsia="Times New Roman" w:cs="Times New Roman"/>
          <w:szCs w:val="20"/>
          <w:lang w:val="en" w:eastAsia="pl-PL"/>
        </w:rPr>
        <w:t>Zamość</w:t>
      </w:r>
      <w:proofErr w:type="spellEnd"/>
      <w:r w:rsidRPr="00E96B56">
        <w:rPr>
          <w:rFonts w:eastAsia="Times New Roman" w:cs="Times New Roman"/>
          <w:szCs w:val="20"/>
          <w:lang w:val="en" w:eastAsia="pl-PL"/>
        </w:rPr>
        <w:t xml:space="preserve"> (PLN 1 637). The lowest values were recorded in </w:t>
      </w:r>
      <w:proofErr w:type="spellStart"/>
      <w:r w:rsidRPr="00E96B56">
        <w:rPr>
          <w:rFonts w:eastAsia="Times New Roman" w:cs="Times New Roman"/>
          <w:szCs w:val="20"/>
          <w:lang w:val="en" w:eastAsia="pl-PL"/>
        </w:rPr>
        <w:t>poviats</w:t>
      </w:r>
      <w:proofErr w:type="spellEnd"/>
      <w:r w:rsidRPr="00E96B56">
        <w:rPr>
          <w:rFonts w:eastAsia="Times New Roman" w:cs="Times New Roman"/>
          <w:szCs w:val="20"/>
          <w:lang w:val="en" w:eastAsia="pl-PL"/>
        </w:rPr>
        <w:t xml:space="preserve">: </w:t>
      </w:r>
      <w:proofErr w:type="spellStart"/>
      <w:r w:rsidRPr="00E96B56">
        <w:rPr>
          <w:rFonts w:eastAsia="Times New Roman" w:cs="Times New Roman"/>
          <w:szCs w:val="20"/>
          <w:lang w:val="en" w:eastAsia="pl-PL"/>
        </w:rPr>
        <w:t>przemyski</w:t>
      </w:r>
      <w:proofErr w:type="spellEnd"/>
      <w:r w:rsidRPr="00E96B56">
        <w:rPr>
          <w:rFonts w:eastAsia="Times New Roman" w:cs="Times New Roman"/>
          <w:szCs w:val="20"/>
          <w:lang w:val="en" w:eastAsia="pl-PL"/>
        </w:rPr>
        <w:t xml:space="preserve"> (PLN 152) and </w:t>
      </w:r>
      <w:proofErr w:type="spellStart"/>
      <w:r w:rsidRPr="00E96B56">
        <w:rPr>
          <w:rFonts w:eastAsia="Times New Roman" w:cs="Times New Roman"/>
          <w:szCs w:val="20"/>
          <w:lang w:val="en" w:eastAsia="pl-PL"/>
        </w:rPr>
        <w:t>łomżyński</w:t>
      </w:r>
      <w:proofErr w:type="spellEnd"/>
      <w:r w:rsidRPr="00E96B56">
        <w:rPr>
          <w:rFonts w:eastAsia="Times New Roman" w:cs="Times New Roman"/>
          <w:szCs w:val="20"/>
          <w:lang w:val="en" w:eastAsia="pl-PL"/>
        </w:rPr>
        <w:t xml:space="preserve"> (PLN 166). However, it should be noted that patients often buy medicines outside their </w:t>
      </w:r>
      <w:proofErr w:type="spellStart"/>
      <w:r w:rsidRPr="00E96B56">
        <w:rPr>
          <w:rFonts w:eastAsia="Times New Roman" w:cs="Times New Roman"/>
          <w:szCs w:val="20"/>
          <w:lang w:val="en" w:eastAsia="pl-PL"/>
        </w:rPr>
        <w:t>poviat</w:t>
      </w:r>
      <w:proofErr w:type="spellEnd"/>
      <w:r w:rsidRPr="00E96B56">
        <w:rPr>
          <w:rFonts w:eastAsia="Times New Roman" w:cs="Times New Roman"/>
          <w:szCs w:val="20"/>
          <w:lang w:val="en" w:eastAsia="pl-PL"/>
        </w:rPr>
        <w:t xml:space="preserve"> (especially in the case of </w:t>
      </w:r>
      <w:proofErr w:type="spellStart"/>
      <w:r w:rsidRPr="00E96B56">
        <w:rPr>
          <w:rFonts w:eastAsia="Times New Roman" w:cs="Times New Roman"/>
          <w:szCs w:val="20"/>
          <w:lang w:val="en" w:eastAsia="pl-PL"/>
        </w:rPr>
        <w:t>poviats</w:t>
      </w:r>
      <w:proofErr w:type="spellEnd"/>
      <w:r w:rsidRPr="00E96B56">
        <w:rPr>
          <w:rFonts w:eastAsia="Times New Roman" w:cs="Times New Roman"/>
          <w:szCs w:val="20"/>
          <w:lang w:val="en" w:eastAsia="pl-PL"/>
        </w:rPr>
        <w:t xml:space="preserve"> surrounding the cities with </w:t>
      </w:r>
      <w:proofErr w:type="spellStart"/>
      <w:r w:rsidRPr="00E96B56">
        <w:rPr>
          <w:rFonts w:eastAsia="Times New Roman" w:cs="Times New Roman"/>
          <w:szCs w:val="20"/>
          <w:lang w:val="en" w:eastAsia="pl-PL"/>
        </w:rPr>
        <w:t>poviat</w:t>
      </w:r>
      <w:proofErr w:type="spellEnd"/>
      <w:r w:rsidRPr="00E96B56">
        <w:rPr>
          <w:rFonts w:eastAsia="Times New Roman" w:cs="Times New Roman"/>
          <w:szCs w:val="20"/>
          <w:lang w:val="en" w:eastAsia="pl-PL"/>
        </w:rPr>
        <w:t xml:space="preserve"> status).</w:t>
      </w:r>
    </w:p>
    <w:p w14:paraId="680026C1" w14:textId="20083A8A" w:rsidR="00C34854" w:rsidRDefault="00E230A5" w:rsidP="001021F9">
      <w:pPr>
        <w:pStyle w:val="Tytuwykresu0"/>
        <w:keepNext w:val="0"/>
        <w:spacing w:before="0"/>
        <w:ind w:left="0" w:firstLine="0"/>
        <w:rPr>
          <w:lang w:val="en-GB"/>
        </w:rPr>
      </w:pPr>
      <w:r w:rsidRPr="00823593">
        <w:rPr>
          <w:b w:val="0"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870208" behindDoc="1" locked="0" layoutInCell="1" allowOverlap="1" wp14:anchorId="6EF5DE73" wp14:editId="76BA7F25">
                <wp:simplePos x="0" y="0"/>
                <wp:positionH relativeFrom="rightMargin">
                  <wp:align>left</wp:align>
                </wp:positionH>
                <wp:positionV relativeFrom="paragraph">
                  <wp:posOffset>31750</wp:posOffset>
                </wp:positionV>
                <wp:extent cx="1811020" cy="1800225"/>
                <wp:effectExtent l="0" t="0" r="0" b="0"/>
                <wp:wrapTight wrapText="bothSides">
                  <wp:wrapPolygon edited="0">
                    <wp:start x="682" y="0"/>
                    <wp:lineTo x="682" y="21257"/>
                    <wp:lineTo x="20903" y="21257"/>
                    <wp:lineTo x="20903" y="0"/>
                    <wp:lineTo x="682" y="0"/>
                  </wp:wrapPolygon>
                </wp:wrapTight>
                <wp:docPr id="21" name="Pole tekstowe 21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1800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8DDAC" w14:textId="30F05916" w:rsidR="001021F9" w:rsidRPr="00E96B56" w:rsidRDefault="001021F9" w:rsidP="001021F9">
                            <w:pPr>
                              <w:spacing w:before="0" w:after="0"/>
                            </w:pPr>
                            <w:r w:rsidRPr="00E96B56">
                              <w:t xml:space="preserve">In 2024, the </w:t>
                            </w:r>
                            <w:proofErr w:type="spellStart"/>
                            <w:r w:rsidRPr="00E96B56">
                              <w:t>highest</w:t>
                            </w:r>
                            <w:proofErr w:type="spellEnd"/>
                            <w:r w:rsidRPr="00E96B56">
                              <w:t xml:space="preserve"> </w:t>
                            </w:r>
                            <w:r w:rsidRPr="00E96B56">
                              <w:br/>
                            </w:r>
                            <w:proofErr w:type="spellStart"/>
                            <w:r w:rsidRPr="00E96B56">
                              <w:t>percentage</w:t>
                            </w:r>
                            <w:proofErr w:type="spellEnd"/>
                            <w:r w:rsidRPr="00E96B56">
                              <w:t xml:space="preserve"> of </w:t>
                            </w:r>
                            <w:proofErr w:type="spellStart"/>
                            <w:r w:rsidRPr="00E96B56">
                              <w:t>refunds</w:t>
                            </w:r>
                            <w:proofErr w:type="spellEnd"/>
                            <w:r w:rsidRPr="00E96B56">
                              <w:t xml:space="preserve"> in </w:t>
                            </w:r>
                            <w:proofErr w:type="spellStart"/>
                            <w:r w:rsidRPr="00E96B56">
                              <w:t>relation</w:t>
                            </w:r>
                            <w:proofErr w:type="spellEnd"/>
                            <w:r w:rsidRPr="00E96B56">
                              <w:t xml:space="preserve"> to the </w:t>
                            </w:r>
                            <w:proofErr w:type="spellStart"/>
                            <w:r w:rsidRPr="00E96B56">
                              <w:t>value</w:t>
                            </w:r>
                            <w:proofErr w:type="spellEnd"/>
                            <w:r w:rsidRPr="00E96B56">
                              <w:t xml:space="preserve"> of </w:t>
                            </w:r>
                            <w:r w:rsidRPr="00E96B56">
                              <w:br/>
                            </w:r>
                            <w:proofErr w:type="spellStart"/>
                            <w:r w:rsidRPr="00E96B56">
                              <w:t>prescription</w:t>
                            </w:r>
                            <w:proofErr w:type="spellEnd"/>
                            <w:r w:rsidRPr="00E96B56">
                              <w:t xml:space="preserve"> </w:t>
                            </w:r>
                            <w:proofErr w:type="spellStart"/>
                            <w:r w:rsidRPr="00E96B56">
                              <w:t>medicine</w:t>
                            </w:r>
                            <w:proofErr w:type="spellEnd"/>
                            <w:r w:rsidRPr="00E96B56">
                              <w:t xml:space="preserve"> </w:t>
                            </w:r>
                            <w:proofErr w:type="spellStart"/>
                            <w:r w:rsidRPr="00E96B56">
                              <w:t>sales</w:t>
                            </w:r>
                            <w:proofErr w:type="spellEnd"/>
                            <w:r w:rsidRPr="00E96B56">
                              <w:t xml:space="preserve"> was </w:t>
                            </w:r>
                            <w:proofErr w:type="spellStart"/>
                            <w:r w:rsidRPr="00E96B56">
                              <w:t>recorded</w:t>
                            </w:r>
                            <w:proofErr w:type="spellEnd"/>
                            <w:r w:rsidRPr="00E96B56">
                              <w:t xml:space="preserve"> in sępoleński </w:t>
                            </w:r>
                            <w:proofErr w:type="spellStart"/>
                            <w:r w:rsidRPr="00E96B56">
                              <w:t>poviat</w:t>
                            </w:r>
                            <w:proofErr w:type="spellEnd"/>
                            <w:r w:rsidRPr="00E96B56">
                              <w:t xml:space="preserve"> (</w:t>
                            </w:r>
                            <w:r w:rsidR="00CE7BE5">
                              <w:t>53</w:t>
                            </w:r>
                            <w:r w:rsidRPr="00E96B56">
                              <w:t>.</w:t>
                            </w:r>
                            <w:r w:rsidR="0009368F">
                              <w:t>8</w:t>
                            </w:r>
                            <w:bookmarkStart w:id="0" w:name="_GoBack"/>
                            <w:bookmarkEnd w:id="0"/>
                            <w:r w:rsidRPr="00E96B56">
                              <w:t xml:space="preserve">%), </w:t>
                            </w:r>
                            <w:proofErr w:type="spellStart"/>
                            <w:r w:rsidRPr="00E96B56">
                              <w:t>while</w:t>
                            </w:r>
                            <w:proofErr w:type="spellEnd"/>
                            <w:r w:rsidRPr="00E96B56">
                              <w:t xml:space="preserve"> the </w:t>
                            </w:r>
                            <w:r w:rsidRPr="00E96B56">
                              <w:br/>
                            </w:r>
                            <w:proofErr w:type="spellStart"/>
                            <w:r w:rsidRPr="00E96B56">
                              <w:t>lowest</w:t>
                            </w:r>
                            <w:proofErr w:type="spellEnd"/>
                            <w:r w:rsidRPr="00E96B56">
                              <w:t xml:space="preserve"> </w:t>
                            </w:r>
                            <w:proofErr w:type="spellStart"/>
                            <w:r w:rsidRPr="00E96B56">
                              <w:t>percentage</w:t>
                            </w:r>
                            <w:proofErr w:type="spellEnd"/>
                            <w:r w:rsidRPr="00E96B56">
                              <w:t xml:space="preserve"> was </w:t>
                            </w:r>
                          </w:p>
                          <w:p w14:paraId="499CDF35" w14:textId="1B9B6D06" w:rsidR="001021F9" w:rsidRPr="00E96B56" w:rsidRDefault="001021F9" w:rsidP="001021F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</w:pPr>
                            <w:proofErr w:type="spellStart"/>
                            <w:r w:rsidRPr="00E96B56">
                              <w:t>observed</w:t>
                            </w:r>
                            <w:proofErr w:type="spellEnd"/>
                            <w:r w:rsidRPr="00E96B56">
                              <w:t xml:space="preserve"> in piaseczyński </w:t>
                            </w:r>
                            <w:proofErr w:type="spellStart"/>
                            <w:r w:rsidRPr="00E96B56">
                              <w:t>poviat</w:t>
                            </w:r>
                            <w:proofErr w:type="spellEnd"/>
                            <w:r w:rsidRPr="00E96B56">
                              <w:t xml:space="preserve"> (</w:t>
                            </w:r>
                            <w:r w:rsidR="00CE7BE5">
                              <w:t>37</w:t>
                            </w:r>
                            <w:r w:rsidRPr="00E96B56">
                              <w:t>.</w:t>
                            </w:r>
                            <w:r w:rsidR="00CE7BE5">
                              <w:t>1</w:t>
                            </w:r>
                            <w:r w:rsidRPr="00E96B56">
                              <w:t>%).</w:t>
                            </w:r>
                          </w:p>
                          <w:p w14:paraId="13055C2F" w14:textId="77777777" w:rsidR="001021F9" w:rsidRPr="00481E22" w:rsidRDefault="001021F9" w:rsidP="00F17401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5DE73" id="_x0000_t202" coordsize="21600,21600" o:spt="202" path="m,l,21600r21600,l21600,xe">
                <v:stroke joinstyle="miter"/>
                <v:path gradientshapeok="t" o:connecttype="rect"/>
              </v:shapetype>
              <v:shape id="Pole tekstowe 21" o:spid="_x0000_s1031" type="#_x0000_t202" alt="Lorem ipsum dolor sit amet, consectetur adipiscing elit" style="position:absolute;margin-left:0;margin-top:2.5pt;width:142.6pt;height:141.75pt;z-index:-25144627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" filled="f" stroked="f">
                <v:textbox>
                  <w:txbxContent>
                    <w:p w14:paraId="3D38DDAC" w14:textId="30F05916" w:rsidR="001021F9" w:rsidRPr="00E96B56" w:rsidRDefault="001021F9" w:rsidP="001021F9">
                      <w:pPr>
                        <w:spacing w:before="0" w:after="0"/>
                      </w:pPr>
                      <w:r w:rsidRPr="00E96B56">
                        <w:t xml:space="preserve">In 2024, the </w:t>
                      </w:r>
                      <w:proofErr w:type="spellStart"/>
                      <w:r w:rsidRPr="00E96B56">
                        <w:t>highest</w:t>
                      </w:r>
                      <w:proofErr w:type="spellEnd"/>
                      <w:r w:rsidRPr="00E96B56">
                        <w:t xml:space="preserve"> </w:t>
                      </w:r>
                      <w:r w:rsidRPr="00E96B56">
                        <w:br/>
                      </w:r>
                      <w:proofErr w:type="spellStart"/>
                      <w:r w:rsidRPr="00E96B56">
                        <w:t>percentage</w:t>
                      </w:r>
                      <w:proofErr w:type="spellEnd"/>
                      <w:r w:rsidRPr="00E96B56">
                        <w:t xml:space="preserve"> of </w:t>
                      </w:r>
                      <w:proofErr w:type="spellStart"/>
                      <w:r w:rsidRPr="00E96B56">
                        <w:t>refunds</w:t>
                      </w:r>
                      <w:proofErr w:type="spellEnd"/>
                      <w:r w:rsidRPr="00E96B56">
                        <w:t xml:space="preserve"> in </w:t>
                      </w:r>
                      <w:proofErr w:type="spellStart"/>
                      <w:r w:rsidRPr="00E96B56">
                        <w:t>relation</w:t>
                      </w:r>
                      <w:proofErr w:type="spellEnd"/>
                      <w:r w:rsidRPr="00E96B56">
                        <w:t xml:space="preserve"> to the </w:t>
                      </w:r>
                      <w:proofErr w:type="spellStart"/>
                      <w:r w:rsidRPr="00E96B56">
                        <w:t>value</w:t>
                      </w:r>
                      <w:proofErr w:type="spellEnd"/>
                      <w:r w:rsidRPr="00E96B56">
                        <w:t xml:space="preserve"> of </w:t>
                      </w:r>
                      <w:r w:rsidRPr="00E96B56">
                        <w:br/>
                      </w:r>
                      <w:proofErr w:type="spellStart"/>
                      <w:r w:rsidRPr="00E96B56">
                        <w:t>prescription</w:t>
                      </w:r>
                      <w:proofErr w:type="spellEnd"/>
                      <w:r w:rsidRPr="00E96B56">
                        <w:t xml:space="preserve"> </w:t>
                      </w:r>
                      <w:proofErr w:type="spellStart"/>
                      <w:r w:rsidRPr="00E96B56">
                        <w:t>medicine</w:t>
                      </w:r>
                      <w:proofErr w:type="spellEnd"/>
                      <w:r w:rsidRPr="00E96B56">
                        <w:t xml:space="preserve"> </w:t>
                      </w:r>
                      <w:proofErr w:type="spellStart"/>
                      <w:r w:rsidRPr="00E96B56">
                        <w:t>sales</w:t>
                      </w:r>
                      <w:proofErr w:type="spellEnd"/>
                      <w:r w:rsidRPr="00E96B56">
                        <w:t xml:space="preserve"> was </w:t>
                      </w:r>
                      <w:proofErr w:type="spellStart"/>
                      <w:r w:rsidRPr="00E96B56">
                        <w:t>recorded</w:t>
                      </w:r>
                      <w:proofErr w:type="spellEnd"/>
                      <w:r w:rsidRPr="00E96B56">
                        <w:t xml:space="preserve"> in sępoleński </w:t>
                      </w:r>
                      <w:proofErr w:type="spellStart"/>
                      <w:r w:rsidRPr="00E96B56">
                        <w:t>poviat</w:t>
                      </w:r>
                      <w:proofErr w:type="spellEnd"/>
                      <w:r w:rsidRPr="00E96B56">
                        <w:t xml:space="preserve"> (</w:t>
                      </w:r>
                      <w:r w:rsidR="00CE7BE5">
                        <w:t>53</w:t>
                      </w:r>
                      <w:r w:rsidRPr="00E96B56">
                        <w:t>.</w:t>
                      </w:r>
                      <w:r w:rsidR="0009368F">
                        <w:t>8</w:t>
                      </w:r>
                      <w:bookmarkStart w:id="1" w:name="_GoBack"/>
                      <w:bookmarkEnd w:id="1"/>
                      <w:r w:rsidRPr="00E96B56">
                        <w:t xml:space="preserve">%), </w:t>
                      </w:r>
                      <w:proofErr w:type="spellStart"/>
                      <w:r w:rsidRPr="00E96B56">
                        <w:t>while</w:t>
                      </w:r>
                      <w:proofErr w:type="spellEnd"/>
                      <w:r w:rsidRPr="00E96B56">
                        <w:t xml:space="preserve"> the </w:t>
                      </w:r>
                      <w:r w:rsidRPr="00E96B56">
                        <w:br/>
                      </w:r>
                      <w:proofErr w:type="spellStart"/>
                      <w:r w:rsidRPr="00E96B56">
                        <w:t>lowest</w:t>
                      </w:r>
                      <w:proofErr w:type="spellEnd"/>
                      <w:r w:rsidRPr="00E96B56">
                        <w:t xml:space="preserve"> </w:t>
                      </w:r>
                      <w:proofErr w:type="spellStart"/>
                      <w:r w:rsidRPr="00E96B56">
                        <w:t>percentage</w:t>
                      </w:r>
                      <w:proofErr w:type="spellEnd"/>
                      <w:r w:rsidRPr="00E96B56">
                        <w:t xml:space="preserve"> was </w:t>
                      </w:r>
                    </w:p>
                    <w:p w14:paraId="499CDF35" w14:textId="1B9B6D06" w:rsidR="001021F9" w:rsidRPr="00E96B56" w:rsidRDefault="001021F9" w:rsidP="001021F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</w:pPr>
                      <w:proofErr w:type="spellStart"/>
                      <w:r w:rsidRPr="00E96B56">
                        <w:t>observed</w:t>
                      </w:r>
                      <w:proofErr w:type="spellEnd"/>
                      <w:r w:rsidRPr="00E96B56">
                        <w:t xml:space="preserve"> in piaseczyński </w:t>
                      </w:r>
                      <w:proofErr w:type="spellStart"/>
                      <w:r w:rsidRPr="00E96B56">
                        <w:t>poviat</w:t>
                      </w:r>
                      <w:proofErr w:type="spellEnd"/>
                      <w:r w:rsidRPr="00E96B56">
                        <w:t xml:space="preserve"> (</w:t>
                      </w:r>
                      <w:r w:rsidR="00CE7BE5">
                        <w:t>37</w:t>
                      </w:r>
                      <w:r w:rsidRPr="00E96B56">
                        <w:t>.</w:t>
                      </w:r>
                      <w:r w:rsidR="00CE7BE5">
                        <w:t>1</w:t>
                      </w:r>
                      <w:r w:rsidRPr="00E96B56">
                        <w:t>%).</w:t>
                      </w:r>
                    </w:p>
                    <w:p w14:paraId="13055C2F" w14:textId="77777777" w:rsidR="001021F9" w:rsidRPr="00481E22" w:rsidRDefault="001021F9" w:rsidP="00F17401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34854">
        <w:rPr>
          <w:lang w:val="en-GB"/>
        </w:rPr>
        <w:t>Map 3. </w:t>
      </w:r>
      <w:r w:rsidR="00C34854" w:rsidRPr="00C34854">
        <w:rPr>
          <w:lang w:val="en-GB"/>
        </w:rPr>
        <w:t>Percentage of medicines refund</w:t>
      </w:r>
      <w:r w:rsidR="00E911B7">
        <w:rPr>
          <w:lang w:val="en-GB"/>
        </w:rPr>
        <w:t xml:space="preserve"> in the </w:t>
      </w:r>
      <w:r w:rsidR="00C34854" w:rsidRPr="00C34854">
        <w:rPr>
          <w:lang w:val="en-GB"/>
        </w:rPr>
        <w:t>value of medicines sold</w:t>
      </w:r>
      <w:r w:rsidR="00E911B7">
        <w:rPr>
          <w:lang w:val="en-GB"/>
        </w:rPr>
        <w:t xml:space="preserve"> in </w:t>
      </w:r>
      <w:r w:rsidR="00C34854">
        <w:rPr>
          <w:lang w:val="en-GB"/>
        </w:rPr>
        <w:t>poviats</w:t>
      </w:r>
      <w:r w:rsidR="00E911B7">
        <w:rPr>
          <w:lang w:val="en-GB"/>
        </w:rPr>
        <w:t xml:space="preserve"> in </w:t>
      </w:r>
      <w:r w:rsidR="00780705">
        <w:rPr>
          <w:lang w:val="en-GB"/>
        </w:rPr>
        <w:t>2024</w:t>
      </w:r>
    </w:p>
    <w:p w14:paraId="6B88FAB1" w14:textId="146F7EED" w:rsidR="00C34854" w:rsidRDefault="00A42BFF" w:rsidP="008342AD">
      <w:pPr>
        <w:spacing w:line="288" w:lineRule="auto"/>
        <w:rPr>
          <w:rFonts w:eastAsia="Times New Roman" w:cs="Times New Roman"/>
          <w:szCs w:val="20"/>
          <w:lang w:val="en" w:eastAsia="pl-PL"/>
        </w:rPr>
      </w:pPr>
      <w:r>
        <w:rPr>
          <w:rFonts w:eastAsia="Times New Roman" w:cs="Times New Roman"/>
          <w:noProof/>
          <w:szCs w:val="20"/>
          <w:lang w:val="en" w:eastAsia="pl-PL"/>
        </w:rPr>
        <w:drawing>
          <wp:inline distT="0" distB="0" distL="0" distR="0" wp14:anchorId="14650C90" wp14:editId="639A9DB7">
            <wp:extent cx="4772025" cy="3530068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 3_2025 ANG_page-000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0670" cy="353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09371" w14:textId="2EF436E8" w:rsidR="00C34854" w:rsidRPr="00087673" w:rsidRDefault="00C34854" w:rsidP="008342AD">
      <w:pPr>
        <w:spacing w:before="240" w:after="0" w:line="240" w:lineRule="auto"/>
        <w:rPr>
          <w:rFonts w:eastAsia="Times New Roman" w:cs="Times New Roman"/>
          <w:sz w:val="16"/>
          <w:szCs w:val="20"/>
          <w:lang w:val="en" w:eastAsia="pl-PL"/>
        </w:rPr>
      </w:pPr>
      <w:r w:rsidRPr="00087673">
        <w:rPr>
          <w:rFonts w:eastAsia="Times New Roman" w:cs="Times New Roman"/>
          <w:sz w:val="16"/>
          <w:szCs w:val="20"/>
          <w:lang w:val="en" w:eastAsia="pl-PL"/>
        </w:rPr>
        <w:t xml:space="preserve">Source: </w:t>
      </w:r>
      <w:r w:rsidR="00B6679C">
        <w:rPr>
          <w:rFonts w:eastAsia="Times New Roman" w:cs="Times New Roman"/>
          <w:sz w:val="16"/>
          <w:lang w:val="en" w:eastAsia="pl-PL"/>
        </w:rPr>
        <w:t>The e</w:t>
      </w:r>
      <w:r w:rsidR="00B6679C" w:rsidRPr="00087673">
        <w:rPr>
          <w:rFonts w:eastAsia="Times New Roman" w:cs="Times New Roman"/>
          <w:sz w:val="16"/>
          <w:lang w:val="en" w:eastAsia="pl-PL"/>
        </w:rPr>
        <w:t>-Health</w:t>
      </w:r>
      <w:r w:rsidR="00B6679C" w:rsidRPr="00087673">
        <w:rPr>
          <w:rFonts w:eastAsia="Times New Roman" w:cs="Times New Roman"/>
          <w:sz w:val="16"/>
          <w:szCs w:val="20"/>
          <w:lang w:val="en" w:eastAsia="pl-PL"/>
        </w:rPr>
        <w:t xml:space="preserve"> </w:t>
      </w:r>
      <w:r w:rsidRPr="00087673">
        <w:rPr>
          <w:rFonts w:eastAsia="Times New Roman" w:cs="Times New Roman"/>
          <w:sz w:val="16"/>
          <w:szCs w:val="20"/>
          <w:lang w:val="en" w:eastAsia="pl-PL"/>
        </w:rPr>
        <w:t>Centre.</w:t>
      </w:r>
    </w:p>
    <w:p w14:paraId="2BCF497A" w14:textId="5B19F5F8" w:rsidR="00780705" w:rsidRPr="00E96B56" w:rsidRDefault="00780705" w:rsidP="00780705">
      <w:pPr>
        <w:spacing w:line="288" w:lineRule="auto"/>
        <w:rPr>
          <w:rFonts w:eastAsia="Times New Roman" w:cs="Times New Roman"/>
          <w:szCs w:val="20"/>
          <w:lang w:val="en" w:eastAsia="pl-PL"/>
        </w:rPr>
      </w:pPr>
      <w:proofErr w:type="spellStart"/>
      <w:r w:rsidRPr="00E96B56">
        <w:rPr>
          <w:rFonts w:eastAsia="Times New Roman" w:cs="Times New Roman"/>
          <w:szCs w:val="20"/>
          <w:lang w:val="en" w:eastAsia="pl-PL"/>
        </w:rPr>
        <w:t>Poviats</w:t>
      </w:r>
      <w:proofErr w:type="spellEnd"/>
      <w:r w:rsidRPr="00E96B56">
        <w:rPr>
          <w:rFonts w:eastAsia="Times New Roman" w:cs="Times New Roman"/>
          <w:szCs w:val="20"/>
          <w:lang w:val="en" w:eastAsia="pl-PL"/>
        </w:rPr>
        <w:t xml:space="preserve"> with the lowest percentage of refunds in relation to the value of medicines sales in 2024 are: </w:t>
      </w:r>
      <w:proofErr w:type="spellStart"/>
      <w:r w:rsidR="00CE7BE5" w:rsidRPr="00E96B56">
        <w:rPr>
          <w:rFonts w:eastAsia="Times New Roman" w:cs="Times New Roman"/>
          <w:szCs w:val="20"/>
          <w:lang w:val="en" w:eastAsia="pl-PL"/>
        </w:rPr>
        <w:t>piaseczyński</w:t>
      </w:r>
      <w:proofErr w:type="spellEnd"/>
      <w:r w:rsidR="00CE7BE5" w:rsidRPr="00E96B56">
        <w:rPr>
          <w:rFonts w:eastAsia="Times New Roman" w:cs="Times New Roman"/>
          <w:szCs w:val="20"/>
          <w:lang w:val="en" w:eastAsia="pl-PL"/>
        </w:rPr>
        <w:t xml:space="preserve"> (</w:t>
      </w:r>
      <w:r w:rsidR="00CE7BE5">
        <w:rPr>
          <w:rFonts w:eastAsia="Times New Roman" w:cs="Times New Roman"/>
          <w:szCs w:val="20"/>
          <w:lang w:val="en" w:eastAsia="pl-PL"/>
        </w:rPr>
        <w:t>37</w:t>
      </w:r>
      <w:r w:rsidR="00CE7BE5" w:rsidRPr="00E96B56">
        <w:rPr>
          <w:rFonts w:eastAsia="Times New Roman" w:cs="Times New Roman"/>
          <w:szCs w:val="20"/>
          <w:lang w:val="en" w:eastAsia="pl-PL"/>
        </w:rPr>
        <w:t>.</w:t>
      </w:r>
      <w:r w:rsidR="00CE7BE5">
        <w:rPr>
          <w:rFonts w:eastAsia="Times New Roman" w:cs="Times New Roman"/>
          <w:szCs w:val="20"/>
          <w:lang w:val="en" w:eastAsia="pl-PL"/>
        </w:rPr>
        <w:t>1</w:t>
      </w:r>
      <w:r w:rsidR="00CE7BE5" w:rsidRPr="00E96B56">
        <w:rPr>
          <w:rFonts w:eastAsia="Times New Roman" w:cs="Times New Roman"/>
          <w:szCs w:val="20"/>
          <w:lang w:val="en" w:eastAsia="pl-PL"/>
        </w:rPr>
        <w:t>%) and Warszawa (</w:t>
      </w:r>
      <w:r w:rsidR="00CE7BE5">
        <w:rPr>
          <w:rFonts w:eastAsia="Times New Roman" w:cs="Times New Roman"/>
          <w:szCs w:val="20"/>
          <w:lang w:val="en" w:eastAsia="pl-PL"/>
        </w:rPr>
        <w:t>37</w:t>
      </w:r>
      <w:r w:rsidR="00CE7BE5" w:rsidRPr="00E96B56">
        <w:rPr>
          <w:rFonts w:eastAsia="Times New Roman" w:cs="Times New Roman"/>
          <w:szCs w:val="20"/>
          <w:lang w:val="en" w:eastAsia="pl-PL"/>
        </w:rPr>
        <w:t>.5%)</w:t>
      </w:r>
      <w:r w:rsidRPr="00E96B56">
        <w:rPr>
          <w:rFonts w:eastAsia="Times New Roman" w:cs="Times New Roman"/>
          <w:szCs w:val="20"/>
          <w:lang w:val="en" w:eastAsia="pl-PL"/>
        </w:rPr>
        <w:t>. The </w:t>
      </w:r>
      <w:proofErr w:type="spellStart"/>
      <w:r w:rsidRPr="00E96B56">
        <w:rPr>
          <w:rFonts w:eastAsia="Times New Roman" w:cs="Times New Roman"/>
          <w:szCs w:val="20"/>
          <w:lang w:val="en" w:eastAsia="pl-PL"/>
        </w:rPr>
        <w:t>poviats</w:t>
      </w:r>
      <w:proofErr w:type="spellEnd"/>
      <w:r w:rsidRPr="00E96B56">
        <w:rPr>
          <w:rFonts w:eastAsia="Times New Roman" w:cs="Times New Roman"/>
          <w:szCs w:val="20"/>
          <w:lang w:val="en" w:eastAsia="pl-PL"/>
        </w:rPr>
        <w:t xml:space="preserve"> with the highest refund rate in the value of medicines sold are</w:t>
      </w:r>
      <w:r w:rsidR="00CE7BE5">
        <w:rPr>
          <w:rFonts w:eastAsia="Times New Roman" w:cs="Times New Roman"/>
          <w:szCs w:val="20"/>
          <w:lang w:val="en" w:eastAsia="pl-PL"/>
        </w:rPr>
        <w:t>:</w:t>
      </w:r>
      <w:r w:rsidR="00CE7BE5" w:rsidRPr="00CE7BE5">
        <w:rPr>
          <w:rFonts w:eastAsia="Times New Roman" w:cs="Times New Roman"/>
          <w:szCs w:val="20"/>
          <w:lang w:val="en" w:eastAsia="pl-PL"/>
        </w:rPr>
        <w:t xml:space="preserve"> </w:t>
      </w:r>
      <w:proofErr w:type="spellStart"/>
      <w:r w:rsidR="00CE7BE5" w:rsidRPr="00E96B56">
        <w:rPr>
          <w:rFonts w:eastAsia="Times New Roman" w:cs="Times New Roman"/>
          <w:szCs w:val="20"/>
          <w:lang w:val="en" w:eastAsia="pl-PL"/>
        </w:rPr>
        <w:t>sępoleński</w:t>
      </w:r>
      <w:proofErr w:type="spellEnd"/>
      <w:r w:rsidR="00CE7BE5" w:rsidRPr="00E96B56">
        <w:rPr>
          <w:rFonts w:eastAsia="Times New Roman" w:cs="Times New Roman"/>
          <w:szCs w:val="20"/>
          <w:lang w:val="en" w:eastAsia="pl-PL"/>
        </w:rPr>
        <w:t xml:space="preserve"> (</w:t>
      </w:r>
      <w:r w:rsidR="00CE7BE5">
        <w:rPr>
          <w:rFonts w:eastAsia="Times New Roman" w:cs="Times New Roman"/>
          <w:szCs w:val="20"/>
          <w:lang w:val="en" w:eastAsia="pl-PL"/>
        </w:rPr>
        <w:t>53</w:t>
      </w:r>
      <w:r w:rsidR="00CE7BE5" w:rsidRPr="00E96B56">
        <w:rPr>
          <w:rFonts w:eastAsia="Times New Roman" w:cs="Times New Roman"/>
          <w:szCs w:val="20"/>
          <w:lang w:val="en" w:eastAsia="pl-PL"/>
        </w:rPr>
        <w:t>.</w:t>
      </w:r>
      <w:r w:rsidR="00CE7BE5">
        <w:rPr>
          <w:rFonts w:eastAsia="Times New Roman" w:cs="Times New Roman"/>
          <w:szCs w:val="20"/>
          <w:lang w:val="en" w:eastAsia="pl-PL"/>
        </w:rPr>
        <w:t>8</w:t>
      </w:r>
      <w:r w:rsidR="00CE7BE5" w:rsidRPr="00E96B56">
        <w:rPr>
          <w:rFonts w:eastAsia="Times New Roman" w:cs="Times New Roman"/>
          <w:szCs w:val="20"/>
          <w:lang w:val="en" w:eastAsia="pl-PL"/>
        </w:rPr>
        <w:t xml:space="preserve">%) and </w:t>
      </w:r>
      <w:proofErr w:type="spellStart"/>
      <w:r w:rsidR="00CE7BE5" w:rsidRPr="00E96B56">
        <w:rPr>
          <w:rFonts w:eastAsia="Times New Roman" w:cs="Times New Roman"/>
          <w:szCs w:val="20"/>
          <w:lang w:val="en" w:eastAsia="pl-PL"/>
        </w:rPr>
        <w:t>myślenicki</w:t>
      </w:r>
      <w:proofErr w:type="spellEnd"/>
      <w:r w:rsidR="00CE7BE5" w:rsidRPr="00E96B56">
        <w:rPr>
          <w:rFonts w:eastAsia="Times New Roman" w:cs="Times New Roman"/>
          <w:szCs w:val="20"/>
          <w:lang w:val="en" w:eastAsia="pl-PL"/>
        </w:rPr>
        <w:t xml:space="preserve"> (</w:t>
      </w:r>
      <w:r w:rsidR="00CE7BE5">
        <w:rPr>
          <w:rFonts w:eastAsia="Times New Roman" w:cs="Times New Roman"/>
          <w:szCs w:val="20"/>
          <w:lang w:val="en" w:eastAsia="pl-PL"/>
        </w:rPr>
        <w:t>53</w:t>
      </w:r>
      <w:r w:rsidR="00CE7BE5" w:rsidRPr="00E96B56">
        <w:rPr>
          <w:rFonts w:eastAsia="Times New Roman" w:cs="Times New Roman"/>
          <w:szCs w:val="20"/>
          <w:lang w:val="en" w:eastAsia="pl-PL"/>
        </w:rPr>
        <w:t>.</w:t>
      </w:r>
      <w:r w:rsidR="00CE7BE5">
        <w:rPr>
          <w:rFonts w:eastAsia="Times New Roman" w:cs="Times New Roman"/>
          <w:szCs w:val="20"/>
          <w:lang w:val="en" w:eastAsia="pl-PL"/>
        </w:rPr>
        <w:t>1</w:t>
      </w:r>
      <w:r w:rsidR="00CE7BE5" w:rsidRPr="00E96B56">
        <w:rPr>
          <w:rFonts w:eastAsia="Times New Roman" w:cs="Times New Roman"/>
          <w:szCs w:val="20"/>
          <w:lang w:val="en" w:eastAsia="pl-PL"/>
        </w:rPr>
        <w:t>%)</w:t>
      </w:r>
      <w:r w:rsidR="00CE7BE5">
        <w:rPr>
          <w:rFonts w:eastAsia="Times New Roman" w:cs="Times New Roman"/>
          <w:szCs w:val="20"/>
          <w:lang w:val="en" w:eastAsia="pl-PL"/>
        </w:rPr>
        <w:t>.</w:t>
      </w:r>
    </w:p>
    <w:p w14:paraId="6B9CFADC" w14:textId="4B62FC53" w:rsidR="001021F9" w:rsidRPr="00E96B56" w:rsidRDefault="001021F9" w:rsidP="000F6BB5">
      <w:pPr>
        <w:spacing w:before="0" w:line="288" w:lineRule="auto"/>
        <w:rPr>
          <w:rFonts w:eastAsia="Times New Roman" w:cs="Times New Roman"/>
          <w:szCs w:val="20"/>
          <w:lang w:val="en" w:eastAsia="pl-PL"/>
        </w:rPr>
      </w:pPr>
      <w:r w:rsidRPr="00E96B56">
        <w:rPr>
          <w:rFonts w:eastAsia="Times New Roman" w:cs="Times New Roman"/>
          <w:szCs w:val="20"/>
          <w:lang w:val="en" w:eastAsia="pl-PL"/>
        </w:rPr>
        <w:t xml:space="preserve">Alimentary tract and metabolism medicines (21.4% of share) and cardiovascular system medicines (18.8% of share) accounted for the largest share in the value of medicines sold in 2024. </w:t>
      </w:r>
    </w:p>
    <w:p w14:paraId="28E5010C" w14:textId="0B962080" w:rsidR="00E96B56" w:rsidRDefault="000754F1" w:rsidP="000F6BB5">
      <w:pPr>
        <w:pStyle w:val="Tytuwykresu0"/>
        <w:keepNext w:val="0"/>
        <w:spacing w:before="0"/>
        <w:rPr>
          <w:lang w:val="en-GB"/>
        </w:rPr>
      </w:pPr>
      <w:r w:rsidRPr="00087673">
        <w:rPr>
          <w:b w:val="0"/>
          <w:szCs w:val="20"/>
        </w:rPr>
        <mc:AlternateContent>
          <mc:Choice Requires="wps">
            <w:drawing>
              <wp:anchor distT="45720" distB="45720" distL="114300" distR="114300" simplePos="0" relativeHeight="251841536" behindDoc="1" locked="0" layoutInCell="1" allowOverlap="1" wp14:anchorId="296EB611" wp14:editId="63C32F07">
                <wp:simplePos x="0" y="0"/>
                <wp:positionH relativeFrom="rightMargin">
                  <wp:align>left</wp:align>
                </wp:positionH>
                <wp:positionV relativeFrom="paragraph">
                  <wp:posOffset>229870</wp:posOffset>
                </wp:positionV>
                <wp:extent cx="1582420" cy="1628775"/>
                <wp:effectExtent l="0" t="0" r="0" b="0"/>
                <wp:wrapTight wrapText="bothSides">
                  <wp:wrapPolygon edited="0">
                    <wp:start x="780" y="0"/>
                    <wp:lineTo x="780" y="21221"/>
                    <wp:lineTo x="20803" y="21221"/>
                    <wp:lineTo x="20803" y="0"/>
                    <wp:lineTo x="780" y="0"/>
                  </wp:wrapPolygon>
                </wp:wrapTight>
                <wp:docPr id="20" name="Text box 20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2420" cy="1628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7C113" w14:textId="7BEC0F0F" w:rsidR="001021F9" w:rsidRPr="00E96B56" w:rsidRDefault="001021F9" w:rsidP="00E96B56">
                            <w:pPr>
                              <w:spacing w:line="288" w:lineRule="auto"/>
                              <w:rPr>
                                <w:rFonts w:eastAsia="Times New Roman" w:cs="Times New Roman"/>
                                <w:szCs w:val="20"/>
                                <w:lang w:val="en" w:eastAsia="pl-PL"/>
                              </w:rPr>
                            </w:pPr>
                            <w:r w:rsidRPr="00E96B56">
                              <w:rPr>
                                <w:rFonts w:eastAsia="Times New Roman" w:cs="Times New Roman"/>
                                <w:szCs w:val="20"/>
                                <w:lang w:val="en" w:eastAsia="pl-PL"/>
                              </w:rPr>
                              <w:t xml:space="preserve">Alimentary tract and </w:t>
                            </w:r>
                            <w:r w:rsidRPr="00E96B56">
                              <w:rPr>
                                <w:rFonts w:eastAsia="Times New Roman" w:cs="Times New Roman"/>
                                <w:szCs w:val="20"/>
                                <w:lang w:val="en" w:eastAsia="pl-PL"/>
                              </w:rPr>
                              <w:br/>
                              <w:t xml:space="preserve">metabolism medicines (21.4% of share), and cardiovascular system medicines (18.8%) accounted for the largest share in the value of medicines sold in 2024. </w:t>
                            </w:r>
                          </w:p>
                          <w:p w14:paraId="4237F046" w14:textId="77777777" w:rsidR="001021F9" w:rsidRDefault="001021F9" w:rsidP="00087673">
                            <w:pPr>
                              <w:pStyle w:val="P68B1DB1-Normalny3"/>
                              <w:spacing w:before="0"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EB611" id="Text box 20" o:spid="_x0000_s1032" type="#_x0000_t202" alt="Lorem ipsum dolor sit amet, consectetur adipiscing elit" style="position:absolute;left:0;text-align:left;margin-left:0;margin-top:18.1pt;width:124.6pt;height:128.25pt;z-index:-251474944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" filled="f" stroked="f">
                <v:textbox>
                  <w:txbxContent>
                    <w:p w14:paraId="13D7C113" w14:textId="7BEC0F0F" w:rsidR="001021F9" w:rsidRPr="00E96B56" w:rsidRDefault="001021F9" w:rsidP="00E96B56">
                      <w:pPr>
                        <w:spacing w:line="288" w:lineRule="auto"/>
                        <w:rPr>
                          <w:rFonts w:eastAsia="Times New Roman" w:cs="Times New Roman"/>
                          <w:szCs w:val="20"/>
                          <w:lang w:val="en" w:eastAsia="pl-PL"/>
                        </w:rPr>
                      </w:pPr>
                      <w:r w:rsidRPr="00E96B56">
                        <w:rPr>
                          <w:rFonts w:eastAsia="Times New Roman" w:cs="Times New Roman"/>
                          <w:szCs w:val="20"/>
                          <w:lang w:val="en" w:eastAsia="pl-PL"/>
                        </w:rPr>
                        <w:t xml:space="preserve">Alimentary tract and </w:t>
                      </w:r>
                      <w:r w:rsidRPr="00E96B56">
                        <w:rPr>
                          <w:rFonts w:eastAsia="Times New Roman" w:cs="Times New Roman"/>
                          <w:szCs w:val="20"/>
                          <w:lang w:val="en" w:eastAsia="pl-PL"/>
                        </w:rPr>
                        <w:br/>
                        <w:t xml:space="preserve">metabolism medicines (21.4% of share), and cardiovascular system medicines (18.8%) accounted for the largest share in the value of medicines sold in 2024. </w:t>
                      </w:r>
                    </w:p>
                    <w:p w14:paraId="4237F046" w14:textId="77777777" w:rsidR="001021F9" w:rsidRDefault="001021F9" w:rsidP="00087673">
                      <w:pPr>
                        <w:pStyle w:val="P68B1DB1-Normalny3"/>
                        <w:spacing w:before="0" w:after="0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C5DD6" w:rsidRPr="004C5DD6">
        <w:rPr>
          <w:lang w:val="en-GB"/>
        </w:rPr>
        <w:t>C</w:t>
      </w:r>
      <w:r w:rsidR="00087673">
        <w:rPr>
          <w:lang w:val="en-GB"/>
        </w:rPr>
        <w:t xml:space="preserve">hart </w:t>
      </w:r>
      <w:r w:rsidR="00F171CC">
        <w:rPr>
          <w:lang w:val="en-GB"/>
        </w:rPr>
        <w:t>3</w:t>
      </w:r>
      <w:r w:rsidR="004C5DD6" w:rsidRPr="004C5DD6">
        <w:rPr>
          <w:lang w:val="en-GB"/>
        </w:rPr>
        <w:t xml:space="preserve">. </w:t>
      </w:r>
      <w:r w:rsidR="002A74F1" w:rsidRPr="002A74F1">
        <w:rPr>
          <w:lang w:val="en-GB"/>
        </w:rPr>
        <w:t xml:space="preserve">Share of prescription medicines sales by </w:t>
      </w:r>
      <w:r w:rsidR="00A835E2" w:rsidRPr="00A835E2">
        <w:rPr>
          <w:lang w:val="en-GB"/>
        </w:rPr>
        <w:t>Anatomical-Therapeutic-Chemical Classification groups</w:t>
      </w:r>
      <w:r w:rsidR="00A835E2">
        <w:rPr>
          <w:lang w:val="en-GB"/>
        </w:rPr>
        <w:t xml:space="preserve"> </w:t>
      </w:r>
      <w:r w:rsidR="002A74F1" w:rsidRPr="002A74F1">
        <w:rPr>
          <w:lang w:val="en-GB"/>
        </w:rPr>
        <w:t>(ATC)</w:t>
      </w:r>
      <w:r w:rsidR="00E911B7">
        <w:rPr>
          <w:lang w:val="en-GB"/>
        </w:rPr>
        <w:t xml:space="preserve"> in </w:t>
      </w:r>
      <w:r w:rsidR="001021F9">
        <w:rPr>
          <w:lang w:val="en-GB"/>
        </w:rPr>
        <w:t>2024</w:t>
      </w:r>
    </w:p>
    <w:p w14:paraId="3D3DA962" w14:textId="7465F256" w:rsidR="00E57EDB" w:rsidRPr="0013784B" w:rsidRDefault="00E96B56" w:rsidP="00E230A5">
      <w:pPr>
        <w:pStyle w:val="Tytuwykresu0"/>
        <w:keepNext w:val="0"/>
        <w:jc w:val="center"/>
        <w:rPr>
          <w:lang w:val="en-GB"/>
        </w:rPr>
      </w:pPr>
      <w:r w:rsidRPr="00E96B56">
        <w:drawing>
          <wp:inline distT="0" distB="0" distL="0" distR="0" wp14:anchorId="31B869BD" wp14:editId="2E491B3F">
            <wp:extent cx="4290060" cy="267487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0060" cy="26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02D91" w14:textId="2B28AA12" w:rsidR="0067001A" w:rsidRDefault="0067001A" w:rsidP="008342AD">
      <w:pPr>
        <w:pStyle w:val="P68B1DB1-Normalny4"/>
        <w:spacing w:before="200" w:after="0" w:line="240" w:lineRule="auto"/>
        <w:rPr>
          <w:sz w:val="16"/>
        </w:rPr>
      </w:pPr>
      <w:r w:rsidRPr="00087673">
        <w:rPr>
          <w:sz w:val="16"/>
        </w:rPr>
        <w:t xml:space="preserve">Source: </w:t>
      </w:r>
      <w:r w:rsidR="00B6679C">
        <w:rPr>
          <w:sz w:val="16"/>
        </w:rPr>
        <w:t>The e</w:t>
      </w:r>
      <w:r w:rsidR="00B6679C" w:rsidRPr="00087673">
        <w:rPr>
          <w:sz w:val="16"/>
        </w:rPr>
        <w:t xml:space="preserve">-Health </w:t>
      </w:r>
      <w:r w:rsidRPr="00087673">
        <w:rPr>
          <w:sz w:val="16"/>
        </w:rPr>
        <w:t>Centre</w:t>
      </w:r>
      <w:r>
        <w:rPr>
          <w:sz w:val="16"/>
        </w:rPr>
        <w:t>.</w:t>
      </w:r>
    </w:p>
    <w:p w14:paraId="4B724130" w14:textId="77777777" w:rsidR="0079177C" w:rsidRDefault="0079177C" w:rsidP="008342AD">
      <w:pPr>
        <w:pStyle w:val="P68B1DB1-Normalny4"/>
        <w:spacing w:after="0" w:line="240" w:lineRule="auto"/>
      </w:pPr>
    </w:p>
    <w:p w14:paraId="1BDD1650" w14:textId="77777777" w:rsidR="00E67520" w:rsidRPr="00E96B56" w:rsidRDefault="00E67520" w:rsidP="00E67520">
      <w:pPr>
        <w:pStyle w:val="P68B1DB1-Normalny4"/>
        <w:spacing w:after="0" w:line="288" w:lineRule="auto"/>
        <w:rPr>
          <w:lang w:val="en-GB"/>
        </w:rPr>
      </w:pPr>
      <w:r w:rsidRPr="00E96B56">
        <w:t xml:space="preserve">In 2024, the lowest amount spent per </w:t>
      </w:r>
      <w:proofErr w:type="spellStart"/>
      <w:r w:rsidRPr="00E96B56">
        <w:t>poviat</w:t>
      </w:r>
      <w:proofErr w:type="spellEnd"/>
      <w:r w:rsidRPr="00E96B56">
        <w:t xml:space="preserve"> inhabitant on filling prescriptions for </w:t>
      </w:r>
      <w:r w:rsidRPr="00E96B56">
        <w:br/>
        <w:t xml:space="preserve">cardiovascular system medicines was in the following </w:t>
      </w:r>
      <w:proofErr w:type="spellStart"/>
      <w:r w:rsidRPr="00E96B56">
        <w:t>poviats</w:t>
      </w:r>
      <w:proofErr w:type="spellEnd"/>
      <w:r w:rsidRPr="00E96B56">
        <w:t xml:space="preserve">: </w:t>
      </w:r>
      <w:proofErr w:type="spellStart"/>
      <w:r w:rsidRPr="00E96B56">
        <w:t>przemyski</w:t>
      </w:r>
      <w:proofErr w:type="spellEnd"/>
      <w:r w:rsidRPr="00E96B56">
        <w:t xml:space="preserve"> (PLN 37), </w:t>
      </w:r>
      <w:proofErr w:type="spellStart"/>
      <w:r w:rsidRPr="00E96B56">
        <w:t>łomżyński</w:t>
      </w:r>
      <w:proofErr w:type="spellEnd"/>
      <w:r w:rsidRPr="00E96B56">
        <w:t xml:space="preserve"> (PLN 41) and the highest amount — in cities with the </w:t>
      </w:r>
      <w:proofErr w:type="spellStart"/>
      <w:r w:rsidRPr="00E96B56">
        <w:t>poviat</w:t>
      </w:r>
      <w:proofErr w:type="spellEnd"/>
      <w:r w:rsidRPr="00E96B56">
        <w:t xml:space="preserve"> status: </w:t>
      </w:r>
      <w:proofErr w:type="spellStart"/>
      <w:r w:rsidRPr="00E96B56">
        <w:t>Zamość</w:t>
      </w:r>
      <w:proofErr w:type="spellEnd"/>
      <w:r w:rsidRPr="00E96B56">
        <w:t xml:space="preserve"> (PLN 292) and </w:t>
      </w:r>
      <w:proofErr w:type="spellStart"/>
      <w:r w:rsidRPr="00E96B56">
        <w:t>Krosno</w:t>
      </w:r>
      <w:proofErr w:type="spellEnd"/>
      <w:r w:rsidRPr="00E96B56">
        <w:t xml:space="preserve"> (PLN 283).</w:t>
      </w:r>
    </w:p>
    <w:p w14:paraId="2EF2128C" w14:textId="1D4CA1BF" w:rsidR="00941367" w:rsidRPr="00E67520" w:rsidRDefault="00941367" w:rsidP="00E67520">
      <w:pPr>
        <w:pStyle w:val="Tytuwykresu0"/>
        <w:rPr>
          <w:color w:val="FF0000"/>
          <w:lang w:val="en"/>
        </w:rPr>
      </w:pPr>
      <w:r>
        <w:rPr>
          <w:lang w:val="en-GB"/>
        </w:rPr>
        <w:lastRenderedPageBreak/>
        <w:t>Map</w:t>
      </w:r>
      <w:r w:rsidR="0041337F">
        <w:rPr>
          <w:lang w:val="en-GB"/>
        </w:rPr>
        <w:t> </w:t>
      </w:r>
      <w:r w:rsidR="00C34854">
        <w:rPr>
          <w:lang w:val="en-GB"/>
        </w:rPr>
        <w:t>4</w:t>
      </w:r>
      <w:r w:rsidRPr="004C5DD6">
        <w:rPr>
          <w:lang w:val="en-GB"/>
        </w:rPr>
        <w:t>.</w:t>
      </w:r>
      <w:r w:rsidR="0041337F">
        <w:rPr>
          <w:lang w:val="en-GB"/>
        </w:rPr>
        <w:t> </w:t>
      </w:r>
      <w:r w:rsidR="002A74F1" w:rsidRPr="002A74F1">
        <w:rPr>
          <w:lang w:val="en-GB"/>
        </w:rPr>
        <w:t>Sales value of prescription medicines related to</w:t>
      </w:r>
      <w:r w:rsidR="00E911B7">
        <w:rPr>
          <w:lang w:val="en-GB"/>
        </w:rPr>
        <w:t xml:space="preserve"> the </w:t>
      </w:r>
      <w:r w:rsidR="002A74F1" w:rsidRPr="002A74F1">
        <w:rPr>
          <w:lang w:val="en-GB"/>
        </w:rPr>
        <w:t>cardiovascular system</w:t>
      </w:r>
      <w:r w:rsidR="0041337F">
        <w:rPr>
          <w:lang w:val="en-GB"/>
        </w:rPr>
        <w:br/>
      </w:r>
      <w:r w:rsidR="0084114B">
        <w:rPr>
          <w:lang w:val="en-GB"/>
        </w:rPr>
        <w:t>per capita</w:t>
      </w:r>
      <w:r w:rsidR="00E911B7">
        <w:rPr>
          <w:lang w:val="en-GB"/>
        </w:rPr>
        <w:t xml:space="preserve"> in </w:t>
      </w:r>
      <w:r w:rsidR="0084114B">
        <w:rPr>
          <w:lang w:val="en-GB"/>
        </w:rPr>
        <w:t>poviat</w:t>
      </w:r>
      <w:r w:rsidR="00E911B7">
        <w:rPr>
          <w:lang w:val="en-GB"/>
        </w:rPr>
        <w:t xml:space="preserve"> in </w:t>
      </w:r>
      <w:r w:rsidR="00E67520">
        <w:rPr>
          <w:lang w:val="en-GB"/>
        </w:rPr>
        <w:t>2024</w:t>
      </w:r>
    </w:p>
    <w:p w14:paraId="29801AEF" w14:textId="418C4546" w:rsidR="00F6044B" w:rsidRPr="0013784B" w:rsidRDefault="00E96B56" w:rsidP="008342AD">
      <w:pPr>
        <w:pStyle w:val="Tytuwykresu0"/>
        <w:keepNext w:val="0"/>
        <w:spacing w:before="0"/>
        <w:ind w:left="601" w:hanging="601"/>
        <w:rPr>
          <w:lang w:val="en-GB"/>
        </w:rPr>
      </w:pPr>
      <w:r w:rsidRPr="00E96B56">
        <w:drawing>
          <wp:inline distT="0" distB="0" distL="0" distR="0" wp14:anchorId="3D4A63B3" wp14:editId="6F0DBD98">
            <wp:extent cx="4857750" cy="3552708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67499" cy="3559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430B3" w14:textId="666F7C45" w:rsidR="0067001A" w:rsidRDefault="0067001A" w:rsidP="008342AD">
      <w:pPr>
        <w:pStyle w:val="P68B1DB1-Normalny4"/>
        <w:spacing w:before="240" w:after="0" w:line="240" w:lineRule="auto"/>
        <w:rPr>
          <w:sz w:val="16"/>
        </w:rPr>
      </w:pPr>
      <w:r w:rsidRPr="00087673">
        <w:rPr>
          <w:sz w:val="16"/>
        </w:rPr>
        <w:t xml:space="preserve">Source: </w:t>
      </w:r>
      <w:r w:rsidR="00B6679C">
        <w:rPr>
          <w:sz w:val="16"/>
        </w:rPr>
        <w:t>The e</w:t>
      </w:r>
      <w:r w:rsidR="00B6679C" w:rsidRPr="00087673">
        <w:rPr>
          <w:sz w:val="16"/>
        </w:rPr>
        <w:t xml:space="preserve">-Health </w:t>
      </w:r>
      <w:r w:rsidRPr="00087673">
        <w:rPr>
          <w:sz w:val="16"/>
        </w:rPr>
        <w:t>Centre</w:t>
      </w:r>
      <w:r>
        <w:rPr>
          <w:sz w:val="16"/>
        </w:rPr>
        <w:t>.</w:t>
      </w:r>
    </w:p>
    <w:p w14:paraId="23079F0C" w14:textId="5B0F15DF" w:rsidR="00E67520" w:rsidRPr="00A30688" w:rsidRDefault="00E67520" w:rsidP="008342AD">
      <w:pPr>
        <w:spacing w:line="288" w:lineRule="auto"/>
        <w:rPr>
          <w:szCs w:val="20"/>
          <w:lang w:val="en" w:eastAsia="pl-PL"/>
        </w:rPr>
      </w:pPr>
      <w:r w:rsidRPr="00A30688">
        <w:rPr>
          <w:szCs w:val="20"/>
          <w:lang w:val="en" w:eastAsia="pl-PL"/>
        </w:rPr>
        <w:t xml:space="preserve">In 2024, the lowest amount spent per </w:t>
      </w:r>
      <w:proofErr w:type="spellStart"/>
      <w:r w:rsidRPr="00A30688">
        <w:rPr>
          <w:szCs w:val="20"/>
          <w:lang w:val="en" w:eastAsia="pl-PL"/>
        </w:rPr>
        <w:t>poviat</w:t>
      </w:r>
      <w:proofErr w:type="spellEnd"/>
      <w:r w:rsidRPr="00A30688">
        <w:rPr>
          <w:szCs w:val="20"/>
          <w:lang w:val="en" w:eastAsia="pl-PL"/>
        </w:rPr>
        <w:t xml:space="preserve"> inhabitant on filling prescriptions for medicines for the alimentary tract and metabolism was observed in </w:t>
      </w:r>
      <w:r w:rsidRPr="00A30688">
        <w:t xml:space="preserve">przemyski </w:t>
      </w:r>
      <w:proofErr w:type="spellStart"/>
      <w:r w:rsidRPr="00A30688">
        <w:t>poviat</w:t>
      </w:r>
      <w:proofErr w:type="spellEnd"/>
      <w:r w:rsidRPr="00A30688">
        <w:t xml:space="preserve"> (PLN 28) </w:t>
      </w:r>
      <w:proofErr w:type="spellStart"/>
      <w:r w:rsidRPr="00A30688">
        <w:t>while</w:t>
      </w:r>
      <w:proofErr w:type="spellEnd"/>
      <w:r w:rsidRPr="00A30688">
        <w:t xml:space="preserve"> the </w:t>
      </w:r>
      <w:proofErr w:type="spellStart"/>
      <w:r w:rsidRPr="00A30688">
        <w:t>highest</w:t>
      </w:r>
      <w:proofErr w:type="spellEnd"/>
      <w:r w:rsidRPr="00A30688">
        <w:t xml:space="preserve"> </w:t>
      </w:r>
      <w:proofErr w:type="spellStart"/>
      <w:r w:rsidRPr="00A30688">
        <w:t>amount</w:t>
      </w:r>
      <w:proofErr w:type="spellEnd"/>
      <w:r w:rsidRPr="00A30688">
        <w:t xml:space="preserve"> was </w:t>
      </w:r>
      <w:proofErr w:type="spellStart"/>
      <w:r w:rsidRPr="00A30688">
        <w:t>recorded</w:t>
      </w:r>
      <w:proofErr w:type="spellEnd"/>
      <w:r w:rsidRPr="00A30688">
        <w:t xml:space="preserve"> </w:t>
      </w:r>
      <w:r w:rsidRPr="00A30688">
        <w:rPr>
          <w:szCs w:val="20"/>
          <w:lang w:val="en" w:eastAsia="pl-PL"/>
        </w:rPr>
        <w:t xml:space="preserve">in cities with </w:t>
      </w:r>
      <w:proofErr w:type="spellStart"/>
      <w:r w:rsidRPr="00A30688">
        <w:t>poviat</w:t>
      </w:r>
      <w:proofErr w:type="spellEnd"/>
      <w:r w:rsidRPr="00A30688">
        <w:t xml:space="preserve"> status</w:t>
      </w:r>
      <w:r w:rsidRPr="00A30688">
        <w:rPr>
          <w:szCs w:val="20"/>
          <w:lang w:val="en" w:eastAsia="pl-PL"/>
        </w:rPr>
        <w:t xml:space="preserve">: </w:t>
      </w:r>
      <w:proofErr w:type="spellStart"/>
      <w:r w:rsidRPr="00A30688">
        <w:rPr>
          <w:szCs w:val="20"/>
          <w:lang w:val="en" w:eastAsia="pl-PL"/>
        </w:rPr>
        <w:t>Skierniewice</w:t>
      </w:r>
      <w:proofErr w:type="spellEnd"/>
      <w:r w:rsidRPr="00A30688">
        <w:rPr>
          <w:szCs w:val="20"/>
          <w:lang w:val="en" w:eastAsia="pl-PL"/>
        </w:rPr>
        <w:t xml:space="preserve"> (PLN 342) and </w:t>
      </w:r>
      <w:proofErr w:type="spellStart"/>
      <w:r w:rsidRPr="00A30688">
        <w:rPr>
          <w:szCs w:val="20"/>
          <w:lang w:val="en" w:eastAsia="pl-PL"/>
        </w:rPr>
        <w:t>Tarnów</w:t>
      </w:r>
      <w:proofErr w:type="spellEnd"/>
      <w:r w:rsidRPr="00A30688">
        <w:rPr>
          <w:szCs w:val="20"/>
          <w:lang w:val="en" w:eastAsia="pl-PL"/>
        </w:rPr>
        <w:t xml:space="preserve"> (PLN 338).</w:t>
      </w:r>
    </w:p>
    <w:p w14:paraId="755B8D9A" w14:textId="26D11DD5" w:rsidR="00F6044B" w:rsidRDefault="00F6044B" w:rsidP="008342AD">
      <w:pPr>
        <w:pStyle w:val="Tytuwykresu0"/>
        <w:keepNext w:val="0"/>
        <w:spacing w:before="0"/>
        <w:ind w:left="601" w:hanging="601"/>
        <w:rPr>
          <w:lang w:val="en-GB"/>
        </w:rPr>
      </w:pPr>
      <w:r>
        <w:rPr>
          <w:lang w:val="en-GB"/>
        </w:rPr>
        <w:t>Map </w:t>
      </w:r>
      <w:r w:rsidR="00C34854">
        <w:rPr>
          <w:lang w:val="en-GB"/>
        </w:rPr>
        <w:t>5</w:t>
      </w:r>
      <w:r w:rsidRPr="004C5DD6">
        <w:rPr>
          <w:lang w:val="en-GB"/>
        </w:rPr>
        <w:t>.</w:t>
      </w:r>
      <w:r>
        <w:rPr>
          <w:lang w:val="en-GB"/>
        </w:rPr>
        <w:t> </w:t>
      </w:r>
      <w:r w:rsidRPr="002A74F1">
        <w:rPr>
          <w:lang w:val="en-GB"/>
        </w:rPr>
        <w:t>Sales value of prescription medicines related to</w:t>
      </w:r>
      <w:r w:rsidR="00E911B7">
        <w:rPr>
          <w:lang w:val="en-GB"/>
        </w:rPr>
        <w:t xml:space="preserve"> the </w:t>
      </w:r>
      <w:r w:rsidR="00E711F2">
        <w:rPr>
          <w:szCs w:val="20"/>
          <w:lang w:val="en"/>
        </w:rPr>
        <w:t>alimentary</w:t>
      </w:r>
      <w:r w:rsidR="00E711F2" w:rsidRPr="00F6044B">
        <w:rPr>
          <w:szCs w:val="20"/>
          <w:lang w:val="en"/>
        </w:rPr>
        <w:t xml:space="preserve"> </w:t>
      </w:r>
      <w:r w:rsidRPr="00F6044B">
        <w:rPr>
          <w:szCs w:val="20"/>
          <w:lang w:val="en"/>
        </w:rPr>
        <w:t>tract</w:t>
      </w:r>
      <w:r w:rsidR="00E911B7">
        <w:rPr>
          <w:szCs w:val="20"/>
          <w:lang w:val="en"/>
        </w:rPr>
        <w:t xml:space="preserve"> and </w:t>
      </w:r>
      <w:r w:rsidRPr="00F6044B">
        <w:rPr>
          <w:szCs w:val="20"/>
          <w:lang w:val="en"/>
        </w:rPr>
        <w:t>metabolism</w:t>
      </w:r>
      <w:r>
        <w:rPr>
          <w:szCs w:val="20"/>
          <w:lang w:val="en"/>
        </w:rPr>
        <w:t xml:space="preserve"> system</w:t>
      </w:r>
      <w:r>
        <w:rPr>
          <w:lang w:val="en-GB"/>
        </w:rPr>
        <w:t xml:space="preserve"> per capita</w:t>
      </w:r>
      <w:r w:rsidR="00E911B7">
        <w:rPr>
          <w:lang w:val="en-GB"/>
        </w:rPr>
        <w:t xml:space="preserve"> in </w:t>
      </w:r>
      <w:r>
        <w:rPr>
          <w:lang w:val="en-GB"/>
        </w:rPr>
        <w:t>poviat</w:t>
      </w:r>
      <w:r w:rsidR="00E911B7">
        <w:rPr>
          <w:lang w:val="en-GB"/>
        </w:rPr>
        <w:t xml:space="preserve"> in </w:t>
      </w:r>
      <w:r w:rsidR="00E67520">
        <w:rPr>
          <w:lang w:val="en-GB"/>
        </w:rPr>
        <w:t>2024</w:t>
      </w:r>
    </w:p>
    <w:p w14:paraId="38CF3638" w14:textId="485A99B7" w:rsidR="00F6044B" w:rsidRDefault="00A30688" w:rsidP="008342AD">
      <w:pPr>
        <w:spacing w:line="288" w:lineRule="auto"/>
        <w:rPr>
          <w:szCs w:val="20"/>
          <w:lang w:val="en" w:eastAsia="pl-PL"/>
        </w:rPr>
      </w:pPr>
      <w:r w:rsidRPr="00A30688">
        <w:rPr>
          <w:noProof/>
          <w:szCs w:val="20"/>
          <w:lang w:eastAsia="pl-PL"/>
        </w:rPr>
        <w:drawing>
          <wp:inline distT="0" distB="0" distL="0" distR="0" wp14:anchorId="56C7D865" wp14:editId="68110B7E">
            <wp:extent cx="4829175" cy="3482734"/>
            <wp:effectExtent l="0" t="0" r="0" b="381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58545" cy="350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99A4E" w14:textId="77777777" w:rsidR="00A30688" w:rsidRDefault="00A30688" w:rsidP="008342AD">
      <w:pPr>
        <w:pStyle w:val="P68B1DB1-Normalny4"/>
        <w:spacing w:before="200" w:after="0" w:line="240" w:lineRule="auto"/>
        <w:rPr>
          <w:sz w:val="16"/>
        </w:rPr>
      </w:pPr>
    </w:p>
    <w:p w14:paraId="2ED171D6" w14:textId="77777777" w:rsidR="00A30688" w:rsidRDefault="00A30688" w:rsidP="008342AD">
      <w:pPr>
        <w:pStyle w:val="P68B1DB1-Normalny4"/>
        <w:spacing w:before="200" w:after="0" w:line="240" w:lineRule="auto"/>
        <w:rPr>
          <w:sz w:val="16"/>
        </w:rPr>
      </w:pPr>
    </w:p>
    <w:p w14:paraId="18ED6180" w14:textId="4F24FD20" w:rsidR="0067568A" w:rsidRDefault="0067568A" w:rsidP="008342AD">
      <w:pPr>
        <w:pStyle w:val="P68B1DB1-Normalny4"/>
        <w:spacing w:before="200" w:after="0" w:line="240" w:lineRule="auto"/>
        <w:rPr>
          <w:sz w:val="16"/>
        </w:rPr>
      </w:pPr>
      <w:r w:rsidRPr="00087673">
        <w:rPr>
          <w:sz w:val="16"/>
        </w:rPr>
        <w:t xml:space="preserve">Source: </w:t>
      </w:r>
      <w:r w:rsidR="00B6679C">
        <w:rPr>
          <w:sz w:val="16"/>
        </w:rPr>
        <w:t>The e</w:t>
      </w:r>
      <w:r w:rsidR="00B6679C" w:rsidRPr="00087673">
        <w:rPr>
          <w:sz w:val="16"/>
        </w:rPr>
        <w:t xml:space="preserve">-Health </w:t>
      </w:r>
      <w:r w:rsidRPr="00087673">
        <w:rPr>
          <w:sz w:val="16"/>
        </w:rPr>
        <w:t>Centre</w:t>
      </w:r>
      <w:r>
        <w:rPr>
          <w:sz w:val="16"/>
        </w:rPr>
        <w:t>.</w:t>
      </w:r>
    </w:p>
    <w:p w14:paraId="1FE5D137" w14:textId="77777777" w:rsidR="00E67520" w:rsidRDefault="00E67520" w:rsidP="008342AD">
      <w:pPr>
        <w:spacing w:line="288" w:lineRule="auto"/>
        <w:rPr>
          <w:szCs w:val="20"/>
          <w:lang w:val="en" w:eastAsia="pl-PL"/>
        </w:rPr>
      </w:pPr>
    </w:p>
    <w:p w14:paraId="4608BC0E" w14:textId="09F8D336" w:rsidR="00497E95" w:rsidRDefault="006920A6" w:rsidP="008342AD">
      <w:pPr>
        <w:spacing w:line="288" w:lineRule="auto"/>
        <w:rPr>
          <w:szCs w:val="20"/>
          <w:lang w:val="en" w:eastAsia="pl-PL"/>
        </w:rPr>
      </w:pPr>
      <w:r>
        <w:rPr>
          <w:szCs w:val="20"/>
          <w:lang w:val="en" w:eastAsia="pl-PL"/>
        </w:rPr>
        <w:t xml:space="preserve">The </w:t>
      </w:r>
      <w:r w:rsidRPr="006920A6">
        <w:rPr>
          <w:szCs w:val="20"/>
          <w:lang w:val="en" w:eastAsia="pl-PL"/>
        </w:rPr>
        <w:t>news release</w:t>
      </w:r>
      <w:r>
        <w:rPr>
          <w:szCs w:val="20"/>
          <w:lang w:val="en" w:eastAsia="pl-PL"/>
        </w:rPr>
        <w:t xml:space="preserve"> </w:t>
      </w:r>
      <w:r w:rsidR="00941367" w:rsidRPr="00941367">
        <w:rPr>
          <w:szCs w:val="20"/>
          <w:lang w:val="en" w:eastAsia="pl-PL"/>
        </w:rPr>
        <w:t>was based on data from</w:t>
      </w:r>
      <w:r w:rsidR="00E911B7">
        <w:rPr>
          <w:szCs w:val="20"/>
          <w:lang w:val="en" w:eastAsia="pl-PL"/>
        </w:rPr>
        <w:t xml:space="preserve"> the </w:t>
      </w:r>
      <w:r w:rsidR="00941367" w:rsidRPr="00941367">
        <w:rPr>
          <w:szCs w:val="20"/>
          <w:lang w:val="en" w:eastAsia="pl-PL"/>
        </w:rPr>
        <w:t>Medical Information System</w:t>
      </w:r>
      <w:r w:rsidR="00F67C3E">
        <w:rPr>
          <w:szCs w:val="20"/>
          <w:lang w:val="en" w:eastAsia="pl-PL"/>
        </w:rPr>
        <w:t xml:space="preserve"> </w:t>
      </w:r>
      <w:r w:rsidR="00941367" w:rsidRPr="00941367">
        <w:rPr>
          <w:szCs w:val="20"/>
          <w:lang w:val="en" w:eastAsia="pl-PL"/>
        </w:rPr>
        <w:t>of</w:t>
      </w:r>
      <w:r w:rsidR="00E911B7">
        <w:rPr>
          <w:szCs w:val="20"/>
          <w:lang w:val="en" w:eastAsia="pl-PL"/>
        </w:rPr>
        <w:t xml:space="preserve"> the </w:t>
      </w:r>
      <w:r w:rsidR="00941367" w:rsidRPr="00941367">
        <w:rPr>
          <w:szCs w:val="20"/>
          <w:lang w:val="en" w:eastAsia="pl-PL"/>
        </w:rPr>
        <w:t>Ministry of Health regarding</w:t>
      </w:r>
      <w:r w:rsidR="00E911B7">
        <w:rPr>
          <w:szCs w:val="20"/>
          <w:lang w:val="en" w:eastAsia="pl-PL"/>
        </w:rPr>
        <w:t xml:space="preserve"> the </w:t>
      </w:r>
      <w:r w:rsidR="00941367" w:rsidRPr="00941367">
        <w:rPr>
          <w:szCs w:val="20"/>
          <w:lang w:val="en" w:eastAsia="pl-PL"/>
        </w:rPr>
        <w:t>implementation of prescriptions (including,</w:t>
      </w:r>
      <w:r w:rsidR="00F67C3E">
        <w:rPr>
          <w:szCs w:val="20"/>
          <w:lang w:val="en" w:eastAsia="pl-PL"/>
        </w:rPr>
        <w:t xml:space="preserve"> </w:t>
      </w:r>
      <w:r w:rsidR="00941367" w:rsidRPr="00941367">
        <w:rPr>
          <w:szCs w:val="20"/>
          <w:lang w:val="en" w:eastAsia="pl-PL"/>
        </w:rPr>
        <w:t>among others,</w:t>
      </w:r>
      <w:r w:rsidR="00E911B7">
        <w:rPr>
          <w:szCs w:val="20"/>
          <w:lang w:val="en" w:eastAsia="pl-PL"/>
        </w:rPr>
        <w:t xml:space="preserve"> the </w:t>
      </w:r>
      <w:r w:rsidR="00941367" w:rsidRPr="00941367">
        <w:rPr>
          <w:szCs w:val="20"/>
          <w:lang w:val="en" w:eastAsia="pl-PL"/>
        </w:rPr>
        <w:t>number</w:t>
      </w:r>
      <w:r w:rsidR="004762FA">
        <w:rPr>
          <w:szCs w:val="20"/>
          <w:lang w:val="en" w:eastAsia="pl-PL"/>
        </w:rPr>
        <w:t xml:space="preserve"> </w:t>
      </w:r>
      <w:r w:rsidR="00941367" w:rsidRPr="00941367">
        <w:rPr>
          <w:szCs w:val="20"/>
          <w:lang w:val="en" w:eastAsia="pl-PL"/>
        </w:rPr>
        <w:t>of prescriptions,</w:t>
      </w:r>
      <w:r w:rsidR="00E911B7">
        <w:rPr>
          <w:szCs w:val="20"/>
          <w:lang w:val="en" w:eastAsia="pl-PL"/>
        </w:rPr>
        <w:t xml:space="preserve"> the </w:t>
      </w:r>
      <w:r w:rsidR="00941367" w:rsidRPr="00941367">
        <w:rPr>
          <w:szCs w:val="20"/>
          <w:lang w:val="en" w:eastAsia="pl-PL"/>
        </w:rPr>
        <w:t>number of packages,</w:t>
      </w:r>
      <w:r w:rsidR="00E911B7">
        <w:rPr>
          <w:szCs w:val="20"/>
          <w:lang w:val="en" w:eastAsia="pl-PL"/>
        </w:rPr>
        <w:t xml:space="preserve"> the </w:t>
      </w:r>
      <w:r w:rsidR="00941367" w:rsidRPr="00941367">
        <w:rPr>
          <w:szCs w:val="20"/>
          <w:lang w:val="en" w:eastAsia="pl-PL"/>
        </w:rPr>
        <w:t>value of sales,</w:t>
      </w:r>
      <w:r w:rsidR="00F67C3E">
        <w:rPr>
          <w:szCs w:val="20"/>
          <w:lang w:val="en" w:eastAsia="pl-PL"/>
        </w:rPr>
        <w:t xml:space="preserve"> </w:t>
      </w:r>
      <w:r w:rsidR="00941367" w:rsidRPr="00941367">
        <w:rPr>
          <w:szCs w:val="20"/>
          <w:lang w:val="en" w:eastAsia="pl-PL"/>
        </w:rPr>
        <w:t>reimbursement</w:t>
      </w:r>
      <w:r w:rsidR="00E911B7">
        <w:rPr>
          <w:szCs w:val="20"/>
          <w:lang w:val="en" w:eastAsia="pl-PL"/>
        </w:rPr>
        <w:t xml:space="preserve"> and </w:t>
      </w:r>
      <w:r w:rsidR="00941367" w:rsidRPr="00941367">
        <w:rPr>
          <w:szCs w:val="20"/>
          <w:lang w:val="en" w:eastAsia="pl-PL"/>
        </w:rPr>
        <w:t>patient subsidies for medicines according to</w:t>
      </w:r>
      <w:r w:rsidR="00E911B7">
        <w:rPr>
          <w:szCs w:val="20"/>
          <w:lang w:val="en" w:eastAsia="pl-PL"/>
        </w:rPr>
        <w:t xml:space="preserve"> the </w:t>
      </w:r>
      <w:r w:rsidR="00071E65" w:rsidRPr="00071E65">
        <w:rPr>
          <w:szCs w:val="20"/>
          <w:lang w:val="en" w:eastAsia="pl-PL"/>
        </w:rPr>
        <w:t>Anatomical-Therapeutic-Chemical Classification</w:t>
      </w:r>
      <w:r w:rsidR="00071E65">
        <w:rPr>
          <w:szCs w:val="20"/>
          <w:lang w:val="en" w:eastAsia="pl-PL"/>
        </w:rPr>
        <w:t xml:space="preserve"> ATC</w:t>
      </w:r>
      <w:r w:rsidR="00941367" w:rsidRPr="00941367">
        <w:rPr>
          <w:szCs w:val="20"/>
          <w:lang w:val="en" w:eastAsia="pl-PL"/>
        </w:rPr>
        <w:t xml:space="preserve">). </w:t>
      </w:r>
    </w:p>
    <w:p w14:paraId="2936CB25" w14:textId="77777777" w:rsidR="00A90531" w:rsidRDefault="00A90531" w:rsidP="008342AD">
      <w:pPr>
        <w:spacing w:line="288" w:lineRule="auto"/>
        <w:contextualSpacing/>
        <w:rPr>
          <w:rFonts w:eastAsia="Times New Roman" w:cs="Times New Roman"/>
          <w:szCs w:val="19"/>
          <w:lang w:val="en-GB" w:eastAsia="pl-PL"/>
        </w:rPr>
      </w:pPr>
    </w:p>
    <w:p w14:paraId="361C1AD7" w14:textId="77777777" w:rsidR="00A90531" w:rsidRDefault="00A90531" w:rsidP="008342AD">
      <w:pPr>
        <w:spacing w:line="288" w:lineRule="auto"/>
        <w:contextualSpacing/>
        <w:rPr>
          <w:rFonts w:eastAsia="Times New Roman" w:cs="Times New Roman"/>
          <w:szCs w:val="19"/>
          <w:lang w:val="en-GB" w:eastAsia="pl-PL"/>
        </w:rPr>
      </w:pPr>
    </w:p>
    <w:p w14:paraId="6F3E801F" w14:textId="77777777" w:rsidR="00A90531" w:rsidRDefault="00A90531" w:rsidP="008342AD">
      <w:pPr>
        <w:spacing w:line="288" w:lineRule="auto"/>
        <w:contextualSpacing/>
        <w:rPr>
          <w:rFonts w:eastAsia="Times New Roman" w:cs="Times New Roman"/>
          <w:szCs w:val="19"/>
          <w:lang w:val="en-GB" w:eastAsia="pl-PL"/>
        </w:rPr>
      </w:pPr>
    </w:p>
    <w:p w14:paraId="4BC6132E" w14:textId="77777777" w:rsidR="00A90531" w:rsidRDefault="00A90531" w:rsidP="008342AD">
      <w:pPr>
        <w:spacing w:line="288" w:lineRule="auto"/>
        <w:contextualSpacing/>
        <w:rPr>
          <w:rFonts w:eastAsia="Times New Roman" w:cs="Times New Roman"/>
          <w:szCs w:val="19"/>
          <w:lang w:val="en-GB" w:eastAsia="pl-PL"/>
        </w:rPr>
      </w:pPr>
    </w:p>
    <w:p w14:paraId="5BAE1985" w14:textId="3BD59ACC" w:rsidR="00497E95" w:rsidRPr="00497E95" w:rsidRDefault="00497E95" w:rsidP="008342AD">
      <w:pPr>
        <w:spacing w:line="288" w:lineRule="auto"/>
        <w:contextualSpacing/>
        <w:rPr>
          <w:rFonts w:eastAsia="Times New Roman" w:cs="Times New Roman"/>
          <w:b/>
          <w:bCs/>
          <w:szCs w:val="19"/>
          <w:lang w:val="en-GB" w:eastAsia="pl-PL"/>
        </w:rPr>
        <w:sectPr w:rsidR="00497E95" w:rsidRPr="00497E95" w:rsidSect="00E230A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09" w:right="2975" w:bottom="720" w:left="567" w:header="284" w:footer="283" w:gutter="0"/>
          <w:cols w:space="708"/>
          <w:titlePg/>
          <w:docGrid w:linePitch="360"/>
        </w:sectPr>
      </w:pPr>
      <w:r w:rsidRPr="00497E95">
        <w:rPr>
          <w:rFonts w:eastAsia="Times New Roman" w:cs="Times New Roman"/>
          <w:szCs w:val="19"/>
          <w:lang w:val="en-GB" w:eastAsia="pl-PL"/>
        </w:rPr>
        <w:t>When quoting Statistics Poland data, please provide</w:t>
      </w:r>
      <w:r w:rsidR="00E911B7">
        <w:rPr>
          <w:rFonts w:eastAsia="Times New Roman" w:cs="Times New Roman"/>
          <w:szCs w:val="19"/>
          <w:lang w:val="en-GB" w:eastAsia="pl-PL"/>
        </w:rPr>
        <w:t xml:space="preserve"> the </w:t>
      </w:r>
      <w:r w:rsidRPr="00497E95">
        <w:rPr>
          <w:rFonts w:eastAsia="Times New Roman" w:cs="Times New Roman"/>
          <w:szCs w:val="19"/>
          <w:lang w:val="en-GB" w:eastAsia="pl-PL"/>
        </w:rPr>
        <w:t>information: “Source of data: Statistics Poland”,</w:t>
      </w:r>
      <w:r w:rsidR="00E911B7">
        <w:rPr>
          <w:rFonts w:eastAsia="Times New Roman" w:cs="Times New Roman"/>
          <w:szCs w:val="19"/>
          <w:lang w:val="en-GB" w:eastAsia="pl-PL"/>
        </w:rPr>
        <w:t xml:space="preserve"> and </w:t>
      </w:r>
      <w:r w:rsidRPr="00497E95">
        <w:rPr>
          <w:rFonts w:eastAsia="Times New Roman" w:cs="Times New Roman"/>
          <w:szCs w:val="19"/>
          <w:lang w:val="en-GB" w:eastAsia="pl-PL"/>
        </w:rPr>
        <w:t>when publishing calculations made on data published by Statistics</w:t>
      </w:r>
      <w:r w:rsidR="008342AD">
        <w:rPr>
          <w:rFonts w:eastAsia="Times New Roman" w:cs="Times New Roman"/>
          <w:szCs w:val="19"/>
          <w:lang w:val="en-GB" w:eastAsia="pl-PL"/>
        </w:rPr>
        <w:t xml:space="preserve"> </w:t>
      </w:r>
      <w:r w:rsidRPr="00497E95">
        <w:rPr>
          <w:rFonts w:eastAsia="Times New Roman" w:cs="Times New Roman"/>
          <w:szCs w:val="19"/>
          <w:lang w:val="en-GB" w:eastAsia="pl-PL"/>
        </w:rPr>
        <w:t>Poland, please include</w:t>
      </w:r>
      <w:r w:rsidR="00E911B7">
        <w:rPr>
          <w:rFonts w:eastAsia="Times New Roman" w:cs="Times New Roman"/>
          <w:szCs w:val="19"/>
          <w:lang w:val="en-GB" w:eastAsia="pl-PL"/>
        </w:rPr>
        <w:t xml:space="preserve"> the </w:t>
      </w:r>
      <w:r w:rsidRPr="00497E95">
        <w:rPr>
          <w:rFonts w:eastAsia="Times New Roman" w:cs="Times New Roman"/>
          <w:szCs w:val="19"/>
          <w:lang w:val="en-GB" w:eastAsia="pl-PL"/>
        </w:rPr>
        <w:t>following disclaimer: “Own study based on figures from Statistics Poland”</w:t>
      </w:r>
      <w:r w:rsidR="00E91D14">
        <w:rPr>
          <w:rFonts w:eastAsia="Times New Roman" w:cs="Times New Roman"/>
          <w:szCs w:val="19"/>
          <w:lang w:val="en-GB" w:eastAsia="pl-PL"/>
        </w:rPr>
        <w:t>.</w:t>
      </w:r>
      <w:r w:rsidRPr="00497E95">
        <w:rPr>
          <w:rFonts w:eastAsia="Times New Roman" w:cs="Times New Roman"/>
          <w:b/>
          <w:bCs/>
          <w:szCs w:val="19"/>
          <w:lang w:val="en-GB" w:eastAsia="pl-PL"/>
        </w:rPr>
        <w:t xml:space="preserve"> </w:t>
      </w:r>
    </w:p>
    <w:tbl>
      <w:tblPr>
        <w:tblStyle w:val="Tabela-Siatka"/>
        <w:tblW w:w="9853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F05CBC" w:rsidRPr="00D767D9" w14:paraId="2CB75FD4" w14:textId="77777777" w:rsidTr="00F05CBC">
        <w:trPr>
          <w:trHeight w:val="1626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4115F223" w14:textId="77777777" w:rsidR="00F05CBC" w:rsidRPr="00D767D9" w:rsidRDefault="00F05CBC" w:rsidP="008342A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767D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01F6F4FF" w14:textId="21237DE7" w:rsidR="00C87F12" w:rsidRDefault="00C87F12" w:rsidP="008342AD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C87F12">
              <w:rPr>
                <w:b/>
                <w:sz w:val="20"/>
                <w:szCs w:val="20"/>
                <w:lang w:val="en-GB"/>
              </w:rPr>
              <w:t>Social Surveys</w:t>
            </w:r>
            <w:r w:rsidR="00E911B7">
              <w:rPr>
                <w:b/>
                <w:sz w:val="20"/>
                <w:szCs w:val="20"/>
                <w:lang w:val="en-GB"/>
              </w:rPr>
              <w:t xml:space="preserve"> and </w:t>
            </w:r>
            <w:r w:rsidRPr="00C87F12">
              <w:rPr>
                <w:b/>
                <w:sz w:val="20"/>
                <w:szCs w:val="20"/>
                <w:lang w:val="en-GB"/>
              </w:rPr>
              <w:t>Labour Market Department</w:t>
            </w:r>
          </w:p>
          <w:p w14:paraId="5B2E35B7" w14:textId="77777777" w:rsidR="00D82EAC" w:rsidRDefault="00D82EAC" w:rsidP="008342AD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</w:p>
          <w:p w14:paraId="7A218AAA" w14:textId="53008B1D" w:rsidR="00F05CBC" w:rsidRPr="00D767D9" w:rsidRDefault="00F05CBC" w:rsidP="008342AD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D767D9">
              <w:rPr>
                <w:b/>
                <w:sz w:val="20"/>
                <w:szCs w:val="20"/>
                <w:lang w:val="en-GB"/>
              </w:rPr>
              <w:t xml:space="preserve">Director </w:t>
            </w:r>
            <w:r w:rsidR="00D82EAC">
              <w:rPr>
                <w:b/>
                <w:sz w:val="20"/>
                <w:szCs w:val="20"/>
                <w:lang w:val="en-GB"/>
              </w:rPr>
              <w:t>A</w:t>
            </w:r>
            <w:r w:rsidR="00962B30">
              <w:rPr>
                <w:b/>
                <w:sz w:val="20"/>
                <w:szCs w:val="20"/>
                <w:lang w:val="en-GB"/>
              </w:rPr>
              <w:t>gnieszka</w:t>
            </w:r>
            <w:r w:rsidR="00D82EAC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82EAC">
              <w:rPr>
                <w:b/>
                <w:sz w:val="20"/>
                <w:szCs w:val="20"/>
                <w:lang w:val="en-GB"/>
              </w:rPr>
              <w:t>Zgierska</w:t>
            </w:r>
            <w:proofErr w:type="spellEnd"/>
            <w:r w:rsidR="00D16B1F">
              <w:rPr>
                <w:b/>
                <w:sz w:val="20"/>
                <w:szCs w:val="20"/>
                <w:lang w:val="en-GB"/>
              </w:rPr>
              <w:t xml:space="preserve"> PhD</w:t>
            </w:r>
          </w:p>
          <w:p w14:paraId="73D18628" w14:textId="0C6A1457" w:rsidR="00F05CBC" w:rsidRPr="00D767D9" w:rsidRDefault="00941367" w:rsidP="008342AD">
            <w:pPr>
              <w:spacing w:before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Phone: (+48 22) </w:t>
            </w:r>
            <w:r w:rsidR="00962B30">
              <w:rPr>
                <w:sz w:val="20"/>
                <w:szCs w:val="20"/>
                <w:lang w:val="en-GB"/>
              </w:rPr>
              <w:t>608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="00962B30">
              <w:rPr>
                <w:sz w:val="20"/>
                <w:szCs w:val="20"/>
                <w:lang w:val="en-GB"/>
              </w:rPr>
              <w:t>30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="00962B30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367945FC" w14:textId="77777777" w:rsidR="00497E95" w:rsidRPr="005653EE" w:rsidRDefault="00497E95" w:rsidP="008342AD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657E9908" w14:textId="77777777" w:rsidR="00497E95" w:rsidRPr="005653EE" w:rsidRDefault="00497E95" w:rsidP="008342AD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44C1A27F" w14:textId="77777777" w:rsidR="00497E95" w:rsidRDefault="00497E95" w:rsidP="008342AD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5383ACC4" w14:textId="0DB1FF53" w:rsidR="00497E95" w:rsidRPr="005653EE" w:rsidRDefault="008342AD" w:rsidP="008342AD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</w:t>
            </w:r>
            <w:r w:rsidR="00497E95">
              <w:rPr>
                <w:lang w:val="en-GB"/>
              </w:rPr>
              <w:t xml:space="preserve"> (</w:t>
            </w:r>
            <w:r w:rsidR="00497E95" w:rsidRPr="005653EE">
              <w:rPr>
                <w:lang w:val="en-GB"/>
              </w:rPr>
              <w:t>+48 22</w:t>
            </w:r>
            <w:r w:rsidR="00497E95">
              <w:rPr>
                <w:lang w:val="en-GB"/>
              </w:rPr>
              <w:t>)</w:t>
            </w:r>
            <w:r w:rsidR="00497E95" w:rsidRPr="005653EE">
              <w:rPr>
                <w:lang w:val="en-GB"/>
              </w:rPr>
              <w:t xml:space="preserve"> 608 30 09</w:t>
            </w:r>
          </w:p>
          <w:p w14:paraId="7D87B1BE" w14:textId="77777777" w:rsidR="00497E95" w:rsidRPr="00AE54DC" w:rsidRDefault="00497E95" w:rsidP="008342AD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2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B36B47F" w14:textId="77777777" w:rsidR="00F05CBC" w:rsidRPr="00D767D9" w:rsidRDefault="00F05CBC" w:rsidP="008342AD">
            <w:pPr>
              <w:rPr>
                <w:sz w:val="18"/>
                <w:lang w:val="en-GB"/>
              </w:rPr>
            </w:pPr>
          </w:p>
        </w:tc>
      </w:tr>
      <w:tr w:rsidR="00F05CBC" w:rsidRPr="00D767D9" w14:paraId="762A600A" w14:textId="77777777" w:rsidTr="00F05CBC">
        <w:trPr>
          <w:trHeight w:val="418"/>
        </w:trPr>
        <w:tc>
          <w:tcPr>
            <w:tcW w:w="49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52FF70" w14:textId="2A778487" w:rsidR="00F05CBC" w:rsidRPr="00D767D9" w:rsidRDefault="00F05CBC" w:rsidP="008342AD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7A1E442D" w14:textId="77777777" w:rsidR="00F05CBC" w:rsidRPr="00D767D9" w:rsidRDefault="00F05CBC" w:rsidP="008342AD">
            <w:pPr>
              <w:ind w:firstLine="680"/>
              <w:rPr>
                <w:sz w:val="18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446B1DC6" wp14:editId="7D05A79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0" name="Obraz 40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67D9">
              <w:rPr>
                <w:sz w:val="20"/>
                <w:lang w:val="en-GB"/>
              </w:rPr>
              <w:t>stat.gov.pl/</w:t>
            </w:r>
            <w:proofErr w:type="spellStart"/>
            <w:r w:rsidRPr="00D767D9">
              <w:rPr>
                <w:sz w:val="20"/>
                <w:lang w:val="en-GB"/>
              </w:rPr>
              <w:t>en</w:t>
            </w:r>
            <w:proofErr w:type="spellEnd"/>
            <w:r w:rsidRPr="00D767D9">
              <w:rPr>
                <w:sz w:val="20"/>
                <w:lang w:val="en-GB"/>
              </w:rPr>
              <w:t>/</w:t>
            </w:r>
          </w:p>
        </w:tc>
      </w:tr>
      <w:tr w:rsidR="00F05CBC" w:rsidRPr="00D767D9" w14:paraId="26181E25" w14:textId="77777777" w:rsidTr="00F05CBC">
        <w:trPr>
          <w:trHeight w:val="418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B35CD6" w14:textId="77777777" w:rsidR="00F05CBC" w:rsidRPr="00D767D9" w:rsidRDefault="00F05CBC" w:rsidP="008342AD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45FD6BA9" w14:textId="3BE13D7A" w:rsidR="00F05CBC" w:rsidRPr="00D767D9" w:rsidRDefault="00B156BB" w:rsidP="008342AD">
            <w:pPr>
              <w:ind w:firstLine="680"/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0752" behindDoc="0" locked="0" layoutInCell="1" allowOverlap="1" wp14:anchorId="2E82862F" wp14:editId="11D6EB18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5CBC" w:rsidRPr="00D767D9">
              <w:rPr>
                <w:sz w:val="20"/>
                <w:lang w:val="en-GB"/>
              </w:rPr>
              <w:t>@</w:t>
            </w:r>
            <w:proofErr w:type="spellStart"/>
            <w:r w:rsidR="00F05CBC" w:rsidRPr="00D767D9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F05CBC" w:rsidRPr="00D767D9" w14:paraId="57E7393B" w14:textId="77777777" w:rsidTr="00F05CBC">
        <w:trPr>
          <w:trHeight w:val="480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492C90" w14:textId="77777777" w:rsidR="00F05CBC" w:rsidRPr="00D767D9" w:rsidRDefault="00F05CBC" w:rsidP="008342AD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403F4FDA" w14:textId="77777777" w:rsidR="00F05CBC" w:rsidRPr="00D767D9" w:rsidRDefault="00F05CBC" w:rsidP="008342AD">
            <w:pPr>
              <w:ind w:firstLine="680"/>
              <w:rPr>
                <w:sz w:val="18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1B442BE2" wp14:editId="6A852B3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2" name="Obraz 42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67D9">
              <w:rPr>
                <w:sz w:val="20"/>
                <w:lang w:val="en-GB"/>
              </w:rPr>
              <w:t>@</w:t>
            </w:r>
            <w:proofErr w:type="spellStart"/>
            <w:r w:rsidRPr="00D767D9">
              <w:rPr>
                <w:sz w:val="20"/>
                <w:lang w:val="en-GB"/>
              </w:rPr>
              <w:t>GlownyUrzadStatystyczny</w:t>
            </w:r>
            <w:proofErr w:type="spellEnd"/>
            <w:r w:rsidRPr="00D767D9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F05CBC" w:rsidRPr="00D767D9" w14:paraId="01A85F06" w14:textId="77777777" w:rsidTr="00F05CBC">
        <w:trPr>
          <w:trHeight w:val="48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5C8B80DF" w14:textId="77777777" w:rsidR="00F05CBC" w:rsidRPr="00D767D9" w:rsidRDefault="00F05CBC" w:rsidP="008342AD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6EDBCF30" w14:textId="77777777" w:rsidR="00F05CBC" w:rsidRPr="00D767D9" w:rsidRDefault="00F05CBC" w:rsidP="008342AD">
            <w:pPr>
              <w:ind w:firstLine="680"/>
              <w:rPr>
                <w:sz w:val="20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395C26F6" wp14:editId="102B5C6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767D9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F05CBC" w:rsidRPr="00D767D9" w14:paraId="18E7DF1A" w14:textId="77777777" w:rsidTr="00F05CBC">
        <w:trPr>
          <w:trHeight w:val="48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335222F3" w14:textId="77777777" w:rsidR="00F05CBC" w:rsidRPr="00D767D9" w:rsidRDefault="00F05CBC" w:rsidP="008342AD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71139FD7" w14:textId="77777777" w:rsidR="00F05CBC" w:rsidRPr="00D767D9" w:rsidRDefault="00F05CBC" w:rsidP="008342AD">
            <w:pPr>
              <w:ind w:firstLine="680"/>
              <w:rPr>
                <w:sz w:val="20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450FDDF5" wp14:editId="789F3E7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3" name="Obraz 4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767D9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F05CBC" w:rsidRPr="00D767D9" w14:paraId="70D586A3" w14:textId="77777777" w:rsidTr="00F05CBC">
        <w:trPr>
          <w:trHeight w:val="953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1266982E" w14:textId="77777777" w:rsidR="00F05CBC" w:rsidRPr="00D767D9" w:rsidRDefault="00F05CBC" w:rsidP="008342AD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04E8C4E0" w14:textId="77777777" w:rsidR="00F05CBC" w:rsidRPr="00D767D9" w:rsidRDefault="00F05CBC" w:rsidP="008342AD">
            <w:pPr>
              <w:ind w:firstLine="680"/>
              <w:rPr>
                <w:sz w:val="20"/>
                <w:lang w:val="en-GB"/>
              </w:rPr>
            </w:pPr>
            <w:r w:rsidRPr="00D767D9">
              <w:rPr>
                <w:noProof/>
                <w:sz w:val="20"/>
                <w:lang w:val="en-GB" w:eastAsia="pl-PL"/>
              </w:rPr>
              <w:t>glownyurzadstatystyczny</w:t>
            </w: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29996BBD" wp14:editId="0B3B2FA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44" name="Obraz 4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5CBC" w:rsidRPr="00330F1B" w14:paraId="14B90225" w14:textId="77777777" w:rsidTr="0013784B">
        <w:trPr>
          <w:trHeight w:val="5428"/>
        </w:trPr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AFD12" w14:textId="77777777" w:rsidR="00EE07F0" w:rsidRPr="00D767D9" w:rsidRDefault="00EE07F0" w:rsidP="008342AD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D767D9">
              <w:rPr>
                <w:b/>
                <w:lang w:val="en-GB"/>
              </w:rPr>
              <w:t>Related information</w:t>
            </w:r>
          </w:p>
          <w:p w14:paraId="36EB7E12" w14:textId="02B379DD" w:rsidR="00F05CBC" w:rsidRPr="00962B30" w:rsidRDefault="00962B30" w:rsidP="008342AD">
            <w:pPr>
              <w:shd w:val="clear" w:color="auto" w:fill="D9D9D9"/>
              <w:rPr>
                <w:rStyle w:val="Hipercze"/>
                <w:rFonts w:cstheme="minorBidi"/>
                <w:szCs w:val="19"/>
                <w:lang w:val="en-GB"/>
              </w:rPr>
            </w:pPr>
            <w:r>
              <w:rPr>
                <w:szCs w:val="19"/>
                <w:lang w:val="en-GB"/>
              </w:rPr>
              <w:fldChar w:fldCharType="begin"/>
            </w:r>
            <w:r>
              <w:rPr>
                <w:szCs w:val="19"/>
                <w:lang w:val="en-GB"/>
              </w:rPr>
              <w:instrText xml:space="preserve"> HYPERLINK "https://stat.gov.pl/en/topics/health/health/health-and-health-care-in-2023,1,16.html" </w:instrText>
            </w:r>
            <w:r>
              <w:rPr>
                <w:szCs w:val="19"/>
                <w:lang w:val="en-GB"/>
              </w:rPr>
              <w:fldChar w:fldCharType="separate"/>
            </w:r>
            <w:r w:rsidR="00405056" w:rsidRPr="00962B30">
              <w:rPr>
                <w:rStyle w:val="Hipercze"/>
                <w:rFonts w:cstheme="minorBidi"/>
                <w:szCs w:val="19"/>
                <w:lang w:val="en-GB"/>
              </w:rPr>
              <w:t>Health</w:t>
            </w:r>
            <w:r w:rsidR="00E911B7" w:rsidRPr="00962B30">
              <w:rPr>
                <w:rStyle w:val="Hipercze"/>
                <w:rFonts w:cstheme="minorBidi"/>
                <w:szCs w:val="19"/>
                <w:lang w:val="en-GB"/>
              </w:rPr>
              <w:t xml:space="preserve"> and </w:t>
            </w:r>
            <w:r w:rsidR="00405056" w:rsidRPr="00962B30">
              <w:rPr>
                <w:rStyle w:val="Hipercze"/>
                <w:rFonts w:cstheme="minorBidi"/>
                <w:szCs w:val="19"/>
                <w:lang w:val="en-GB"/>
              </w:rPr>
              <w:t>health care</w:t>
            </w:r>
            <w:r w:rsidR="00E911B7" w:rsidRPr="00962B30">
              <w:rPr>
                <w:rStyle w:val="Hipercze"/>
                <w:rFonts w:cstheme="minorBidi"/>
                <w:szCs w:val="19"/>
                <w:lang w:val="en-GB"/>
              </w:rPr>
              <w:t xml:space="preserve"> in </w:t>
            </w:r>
            <w:r w:rsidR="005F343A" w:rsidRPr="00962B30">
              <w:rPr>
                <w:rStyle w:val="Hipercze"/>
                <w:rFonts w:cstheme="minorBidi"/>
                <w:szCs w:val="19"/>
                <w:lang w:val="en-GB"/>
              </w:rPr>
              <w:t>202</w:t>
            </w:r>
            <w:r>
              <w:rPr>
                <w:rStyle w:val="Hipercze"/>
                <w:rFonts w:cstheme="minorBidi"/>
                <w:szCs w:val="19"/>
                <w:lang w:val="en-GB"/>
              </w:rPr>
              <w:t>3</w:t>
            </w:r>
          </w:p>
          <w:p w14:paraId="0D872592" w14:textId="0944FB31" w:rsidR="00070D7C" w:rsidRPr="00B8425C" w:rsidRDefault="00962B30" w:rsidP="008342AD">
            <w:pPr>
              <w:shd w:val="clear" w:color="auto" w:fill="D9D9D9"/>
              <w:rPr>
                <w:color w:val="002060"/>
                <w:szCs w:val="19"/>
                <w:u w:val="single"/>
                <w:lang w:val="en-GB"/>
              </w:rPr>
            </w:pPr>
            <w:r>
              <w:rPr>
                <w:szCs w:val="19"/>
                <w:lang w:val="en-GB"/>
              </w:rPr>
              <w:fldChar w:fldCharType="end"/>
            </w:r>
            <w:hyperlink r:id="rId29" w:history="1">
              <w:r w:rsidR="00F05CBC" w:rsidRPr="00416A3E">
                <w:rPr>
                  <w:rStyle w:val="Hipercze"/>
                  <w:rFonts w:cstheme="minorBidi"/>
                  <w:szCs w:val="19"/>
                  <w:lang w:val="en-GB"/>
                </w:rPr>
                <w:t>Methodological report. Health</w:t>
              </w:r>
              <w:r w:rsidR="00E911B7">
                <w:rPr>
                  <w:rStyle w:val="Hipercze"/>
                  <w:rFonts w:cstheme="minorBidi"/>
                  <w:szCs w:val="19"/>
                  <w:lang w:val="en-GB"/>
                </w:rPr>
                <w:t xml:space="preserve"> and </w:t>
              </w:r>
              <w:r w:rsidR="00F05CBC" w:rsidRPr="00416A3E">
                <w:rPr>
                  <w:rStyle w:val="Hipercze"/>
                  <w:rFonts w:cstheme="minorBidi"/>
                  <w:szCs w:val="19"/>
                  <w:lang w:val="en-GB"/>
                </w:rPr>
                <w:t>health care statistics − Statistics Poland’s reports</w:t>
              </w:r>
            </w:hyperlink>
          </w:p>
        </w:tc>
      </w:tr>
    </w:tbl>
    <w:p w14:paraId="18941073" w14:textId="77777777" w:rsidR="00D261A2" w:rsidRPr="00D767D9" w:rsidRDefault="00D261A2" w:rsidP="008342AD">
      <w:pPr>
        <w:spacing w:before="0" w:after="0" w:line="276" w:lineRule="auto"/>
        <w:rPr>
          <w:sz w:val="18"/>
          <w:lang w:val="en-GB"/>
        </w:rPr>
      </w:pPr>
    </w:p>
    <w:sectPr w:rsidR="00D261A2" w:rsidRPr="00D767D9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2F3FC" w14:textId="77777777" w:rsidR="00FC3EC0" w:rsidRDefault="00FC3EC0" w:rsidP="000662E2">
      <w:pPr>
        <w:spacing w:after="0" w:line="240" w:lineRule="auto"/>
      </w:pPr>
      <w:r>
        <w:separator/>
      </w:r>
    </w:p>
  </w:endnote>
  <w:endnote w:type="continuationSeparator" w:id="0">
    <w:p w14:paraId="7A3F1F37" w14:textId="77777777" w:rsidR="00FC3EC0" w:rsidRDefault="00FC3EC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5A6F813-564A-4F99-8AF7-D1EA756FE0C1}"/>
    <w:embedBold r:id="rId2" w:fontKey="{63151D84-BEF5-48D1-B7A6-F64AF9EB19A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274097B-4917-47CC-AB48-C49CEE0EE4EF}"/>
    <w:embedBold r:id="rId4" w:fontKey="{BF418FE0-AB32-441D-A037-71D4FAB198B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C6A3F22-7035-4CCA-B8E8-06B633FD1A3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E0C852B-167C-4A20-8D78-1FD5A68B5AB0}"/>
    <w:embedBold r:id="rId7" w:fontKey="{1CC4682F-B546-4A6B-927B-B6F0910839C0}"/>
    <w:embedItalic r:id="rId8" w:fontKey="{91FBE93C-544A-4129-BB3B-65DE8F1658A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8892C33-289C-4C76-9A80-EEA60EB013B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3463155-9F60-4663-8083-08320FD7823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8E9EE172-C7A4-4A84-9B16-DEB06BE4445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0129462"/>
      <w:docPartObj>
        <w:docPartGallery w:val="Page Numbers (Bottom of Page)"/>
        <w:docPartUnique/>
      </w:docPartObj>
    </w:sdtPr>
    <w:sdtEndPr/>
    <w:sdtContent>
      <w:p w14:paraId="345AF80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0A6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4984991"/>
      <w:docPartObj>
        <w:docPartGallery w:val="Page Numbers (Bottom of Page)"/>
        <w:docPartUnique/>
      </w:docPartObj>
    </w:sdtPr>
    <w:sdtEndPr/>
    <w:sdtContent>
      <w:p w14:paraId="1BFB564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0A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5B156E9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0A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A40EDF" w14:textId="77777777" w:rsidR="00FC3EC0" w:rsidRDefault="00FC3EC0" w:rsidP="000662E2">
      <w:pPr>
        <w:spacing w:after="0" w:line="240" w:lineRule="auto"/>
      </w:pPr>
      <w:r>
        <w:separator/>
      </w:r>
    </w:p>
  </w:footnote>
  <w:footnote w:type="continuationSeparator" w:id="0">
    <w:p w14:paraId="6376BCB8" w14:textId="77777777" w:rsidR="00FC3EC0" w:rsidRDefault="00FC3EC0" w:rsidP="000662E2">
      <w:pPr>
        <w:spacing w:after="0" w:line="240" w:lineRule="auto"/>
      </w:pPr>
      <w:r>
        <w:continuationSeparator/>
      </w:r>
    </w:p>
  </w:footnote>
  <w:footnote w:id="1">
    <w:p w14:paraId="6E63C39C" w14:textId="77777777" w:rsidR="00DF39DF" w:rsidRDefault="00DF39DF" w:rsidP="00DF39DF">
      <w:pPr>
        <w:pStyle w:val="Tekstprzypisudolnego"/>
        <w:spacing w:before="0"/>
        <w:rPr>
          <w:sz w:val="16"/>
          <w:lang w:val="en-US"/>
        </w:rPr>
      </w:pPr>
      <w:r>
        <w:rPr>
          <w:rStyle w:val="Odwoanieprzypisudolnego"/>
          <w:sz w:val="16"/>
        </w:rPr>
        <w:footnoteRef/>
      </w:r>
      <w:r>
        <w:rPr>
          <w:sz w:val="16"/>
          <w:lang w:val="en-US"/>
        </w:rPr>
        <w:t xml:space="preserve"> According to the address of the pharmacy or pharmacy where the prescription was completed.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BF175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4634B30" wp14:editId="4048298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149FD3B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F7F19" w14:textId="77777777" w:rsidR="00F32749" w:rsidRDefault="0057332C" w:rsidP="00627887">
    <w:pPr>
      <w:pStyle w:val="Nagwek"/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B6E2FFB" wp14:editId="35B1482F">
              <wp:simplePos x="0" y="0"/>
              <wp:positionH relativeFrom="column">
                <wp:posOffset>5067300</wp:posOffset>
              </wp:positionH>
              <wp:positionV relativeFrom="paragraph">
                <wp:posOffset>924560</wp:posOffset>
              </wp:positionV>
              <wp:extent cx="1431925" cy="352425"/>
              <wp:effectExtent l="0" t="0" r="0" b="0"/>
              <wp:wrapSquare wrapText="bothSides"/>
              <wp:docPr id="18" name="Pole tekstowe 2" descr="Publication data 19.06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AD8F91" w14:textId="698C1505" w:rsidR="0057332C" w:rsidRDefault="00DA7118" w:rsidP="00DB3E08">
                          <w:pPr>
                            <w:pStyle w:val="Datainformacjisygnalnej"/>
                            <w:jc w:val="center"/>
                          </w:pPr>
                          <w:r>
                            <w:t>30.06.2025</w:t>
                          </w:r>
                        </w:p>
                        <w:p w14:paraId="1A6966C6" w14:textId="77777777" w:rsidR="003F331A" w:rsidRPr="00590C3E" w:rsidRDefault="003F331A" w:rsidP="00DB3E08">
                          <w:pPr>
                            <w:pStyle w:val="Datainformacjisygnalnej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6E2FFB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Publication data 19.06.2023" style="position:absolute;margin-left:399pt;margin-top:72.8pt;width:112.75pt;height:27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" filled="f" stroked="f">
              <v:textbox>
                <w:txbxContent>
                  <w:p w14:paraId="21AD8F91" w14:textId="698C1505" w:rsidR="0057332C" w:rsidRDefault="00DA7118" w:rsidP="00DB3E08">
                    <w:pPr>
                      <w:pStyle w:val="Datainformacjisygnalnej"/>
                      <w:jc w:val="center"/>
                    </w:pPr>
                    <w:r>
                      <w:t>30.06.2025</w:t>
                    </w:r>
                  </w:p>
                  <w:p w14:paraId="1A6966C6" w14:textId="77777777" w:rsidR="003F331A" w:rsidRPr="00590C3E" w:rsidRDefault="003F331A" w:rsidP="00DB3E08">
                    <w:pPr>
                      <w:pStyle w:val="Datainformacjisygnalnej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627887">
      <w:rPr>
        <w:noProof/>
        <w:lang w:eastAsia="pl-PL"/>
      </w:rPr>
      <w:drawing>
        <wp:inline distT="0" distB="0" distL="0" distR="0" wp14:anchorId="7CDE3E60" wp14:editId="750BDF69">
          <wp:extent cx="1680392" cy="405130"/>
          <wp:effectExtent l="0" t="0" r="0" b="0"/>
          <wp:docPr id="15" name="Obraz 1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842" cy="408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386A6C5" wp14:editId="3FB8B5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&quot;News releases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05A54B" w14:textId="77777777" w:rsidR="00F37172" w:rsidRPr="003C6C8D" w:rsidRDefault="006022A8" w:rsidP="006022A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CD0869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86A6C5" id="Schemat blokowy: opóźnienie 6" o:spid="_x0000_s1034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D05A54B" w14:textId="77777777" w:rsidR="00F37172" w:rsidRPr="003C6C8D" w:rsidRDefault="006022A8" w:rsidP="006022A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CD0869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C17B27D" wp14:editId="242727B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31EAE4FC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4EF9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87536B"/>
    <w:multiLevelType w:val="hybridMultilevel"/>
    <w:tmpl w:val="2444C74E"/>
    <w:lvl w:ilvl="0" w:tplc="7A92D44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12"/>
    <w:rsid w:val="00001C5B"/>
    <w:rsid w:val="00002024"/>
    <w:rsid w:val="00003437"/>
    <w:rsid w:val="00004EA9"/>
    <w:rsid w:val="0000663D"/>
    <w:rsid w:val="0000709F"/>
    <w:rsid w:val="00010434"/>
    <w:rsid w:val="000108B8"/>
    <w:rsid w:val="00011811"/>
    <w:rsid w:val="00011D31"/>
    <w:rsid w:val="00011E01"/>
    <w:rsid w:val="00012DD8"/>
    <w:rsid w:val="00013DC0"/>
    <w:rsid w:val="000152F5"/>
    <w:rsid w:val="000156A8"/>
    <w:rsid w:val="00016C79"/>
    <w:rsid w:val="0002022B"/>
    <w:rsid w:val="00020295"/>
    <w:rsid w:val="00021410"/>
    <w:rsid w:val="0002712B"/>
    <w:rsid w:val="00032A21"/>
    <w:rsid w:val="00033773"/>
    <w:rsid w:val="00036FE7"/>
    <w:rsid w:val="000375A8"/>
    <w:rsid w:val="0004582E"/>
    <w:rsid w:val="00046A4D"/>
    <w:rsid w:val="000470AA"/>
    <w:rsid w:val="000519B9"/>
    <w:rsid w:val="00052574"/>
    <w:rsid w:val="00052AFE"/>
    <w:rsid w:val="00053DC9"/>
    <w:rsid w:val="00056FCE"/>
    <w:rsid w:val="00057CA1"/>
    <w:rsid w:val="00061631"/>
    <w:rsid w:val="000630AC"/>
    <w:rsid w:val="000647A9"/>
    <w:rsid w:val="000662E2"/>
    <w:rsid w:val="00066883"/>
    <w:rsid w:val="00070A5E"/>
    <w:rsid w:val="00070D7C"/>
    <w:rsid w:val="00071B39"/>
    <w:rsid w:val="00071E65"/>
    <w:rsid w:val="00072E98"/>
    <w:rsid w:val="00074A25"/>
    <w:rsid w:val="00074DD8"/>
    <w:rsid w:val="000754F1"/>
    <w:rsid w:val="00075759"/>
    <w:rsid w:val="00076E22"/>
    <w:rsid w:val="0008031F"/>
    <w:rsid w:val="000806F7"/>
    <w:rsid w:val="00080B64"/>
    <w:rsid w:val="00083601"/>
    <w:rsid w:val="00083B0E"/>
    <w:rsid w:val="00087673"/>
    <w:rsid w:val="00092305"/>
    <w:rsid w:val="0009368F"/>
    <w:rsid w:val="0009489C"/>
    <w:rsid w:val="00097840"/>
    <w:rsid w:val="000A0099"/>
    <w:rsid w:val="000B0727"/>
    <w:rsid w:val="000B0D94"/>
    <w:rsid w:val="000B0DAD"/>
    <w:rsid w:val="000B1C87"/>
    <w:rsid w:val="000B62E7"/>
    <w:rsid w:val="000C01EE"/>
    <w:rsid w:val="000C135D"/>
    <w:rsid w:val="000C35D9"/>
    <w:rsid w:val="000C6CF6"/>
    <w:rsid w:val="000C6D18"/>
    <w:rsid w:val="000D000D"/>
    <w:rsid w:val="000D1854"/>
    <w:rsid w:val="000D1D43"/>
    <w:rsid w:val="000D225C"/>
    <w:rsid w:val="000D2A5C"/>
    <w:rsid w:val="000D2CAD"/>
    <w:rsid w:val="000D39F0"/>
    <w:rsid w:val="000D6340"/>
    <w:rsid w:val="000E0918"/>
    <w:rsid w:val="000E770E"/>
    <w:rsid w:val="000E79A9"/>
    <w:rsid w:val="000F018B"/>
    <w:rsid w:val="000F2823"/>
    <w:rsid w:val="000F415F"/>
    <w:rsid w:val="000F475A"/>
    <w:rsid w:val="000F4858"/>
    <w:rsid w:val="000F6BB5"/>
    <w:rsid w:val="000F6C5A"/>
    <w:rsid w:val="00100D39"/>
    <w:rsid w:val="001011C3"/>
    <w:rsid w:val="00101404"/>
    <w:rsid w:val="001021F9"/>
    <w:rsid w:val="00102D1A"/>
    <w:rsid w:val="00102E05"/>
    <w:rsid w:val="00102FA5"/>
    <w:rsid w:val="00103341"/>
    <w:rsid w:val="00104982"/>
    <w:rsid w:val="001049C4"/>
    <w:rsid w:val="00104D86"/>
    <w:rsid w:val="001064B4"/>
    <w:rsid w:val="00106DA3"/>
    <w:rsid w:val="00110214"/>
    <w:rsid w:val="00110D87"/>
    <w:rsid w:val="00111397"/>
    <w:rsid w:val="001120D8"/>
    <w:rsid w:val="00112399"/>
    <w:rsid w:val="001144DB"/>
    <w:rsid w:val="00114DB9"/>
    <w:rsid w:val="00116087"/>
    <w:rsid w:val="00116400"/>
    <w:rsid w:val="00116DA0"/>
    <w:rsid w:val="00117711"/>
    <w:rsid w:val="0012217A"/>
    <w:rsid w:val="0012379C"/>
    <w:rsid w:val="001271BE"/>
    <w:rsid w:val="001279EC"/>
    <w:rsid w:val="00130296"/>
    <w:rsid w:val="0013169B"/>
    <w:rsid w:val="00134145"/>
    <w:rsid w:val="00136736"/>
    <w:rsid w:val="00136A00"/>
    <w:rsid w:val="00136D67"/>
    <w:rsid w:val="0013784B"/>
    <w:rsid w:val="00137DF3"/>
    <w:rsid w:val="00141B9F"/>
    <w:rsid w:val="001423B6"/>
    <w:rsid w:val="001448A7"/>
    <w:rsid w:val="00146621"/>
    <w:rsid w:val="001470EE"/>
    <w:rsid w:val="00155CA0"/>
    <w:rsid w:val="00160172"/>
    <w:rsid w:val="00160B85"/>
    <w:rsid w:val="001617E3"/>
    <w:rsid w:val="00162325"/>
    <w:rsid w:val="0016540D"/>
    <w:rsid w:val="00170A86"/>
    <w:rsid w:val="0017476E"/>
    <w:rsid w:val="0018479E"/>
    <w:rsid w:val="00184C7F"/>
    <w:rsid w:val="00184D14"/>
    <w:rsid w:val="00184D97"/>
    <w:rsid w:val="00186AB2"/>
    <w:rsid w:val="00187B4E"/>
    <w:rsid w:val="00193613"/>
    <w:rsid w:val="0019380D"/>
    <w:rsid w:val="0019423B"/>
    <w:rsid w:val="0019498C"/>
    <w:rsid w:val="001951DA"/>
    <w:rsid w:val="0019622B"/>
    <w:rsid w:val="00197189"/>
    <w:rsid w:val="001A011C"/>
    <w:rsid w:val="001A160E"/>
    <w:rsid w:val="001A3CE3"/>
    <w:rsid w:val="001A53D6"/>
    <w:rsid w:val="001A7452"/>
    <w:rsid w:val="001B053D"/>
    <w:rsid w:val="001B0A85"/>
    <w:rsid w:val="001B441B"/>
    <w:rsid w:val="001C3269"/>
    <w:rsid w:val="001C6BE5"/>
    <w:rsid w:val="001D1077"/>
    <w:rsid w:val="001D19B6"/>
    <w:rsid w:val="001D1DB4"/>
    <w:rsid w:val="001D1E3D"/>
    <w:rsid w:val="001D23F1"/>
    <w:rsid w:val="001D25F9"/>
    <w:rsid w:val="001D5630"/>
    <w:rsid w:val="001D61ED"/>
    <w:rsid w:val="001E0AC3"/>
    <w:rsid w:val="001E3E25"/>
    <w:rsid w:val="001E5B2D"/>
    <w:rsid w:val="001F0719"/>
    <w:rsid w:val="001F0ACA"/>
    <w:rsid w:val="001F5300"/>
    <w:rsid w:val="001F54E0"/>
    <w:rsid w:val="001F5BBB"/>
    <w:rsid w:val="0020156C"/>
    <w:rsid w:val="00201984"/>
    <w:rsid w:val="00202AFD"/>
    <w:rsid w:val="00203738"/>
    <w:rsid w:val="00205472"/>
    <w:rsid w:val="00205F92"/>
    <w:rsid w:val="0021076D"/>
    <w:rsid w:val="00210F02"/>
    <w:rsid w:val="002133FA"/>
    <w:rsid w:val="00213791"/>
    <w:rsid w:val="00216634"/>
    <w:rsid w:val="00222848"/>
    <w:rsid w:val="00223F57"/>
    <w:rsid w:val="00224A91"/>
    <w:rsid w:val="00224B7C"/>
    <w:rsid w:val="00226B0B"/>
    <w:rsid w:val="0022728D"/>
    <w:rsid w:val="0022745B"/>
    <w:rsid w:val="00230387"/>
    <w:rsid w:val="002366E5"/>
    <w:rsid w:val="00237AF1"/>
    <w:rsid w:val="00242D31"/>
    <w:rsid w:val="002439C2"/>
    <w:rsid w:val="00245343"/>
    <w:rsid w:val="0024619D"/>
    <w:rsid w:val="00246E74"/>
    <w:rsid w:val="00253E3F"/>
    <w:rsid w:val="0025481E"/>
    <w:rsid w:val="002551BB"/>
    <w:rsid w:val="00257212"/>
    <w:rsid w:val="002574F9"/>
    <w:rsid w:val="00260894"/>
    <w:rsid w:val="00262222"/>
    <w:rsid w:val="002626FF"/>
    <w:rsid w:val="00262B61"/>
    <w:rsid w:val="00262CC6"/>
    <w:rsid w:val="00263E08"/>
    <w:rsid w:val="00265ED0"/>
    <w:rsid w:val="00267007"/>
    <w:rsid w:val="00270B5C"/>
    <w:rsid w:val="002714FC"/>
    <w:rsid w:val="00271B91"/>
    <w:rsid w:val="00271BCC"/>
    <w:rsid w:val="00272DDF"/>
    <w:rsid w:val="00276811"/>
    <w:rsid w:val="002810B3"/>
    <w:rsid w:val="00282699"/>
    <w:rsid w:val="00282AC1"/>
    <w:rsid w:val="00290194"/>
    <w:rsid w:val="002904B8"/>
    <w:rsid w:val="00290C0E"/>
    <w:rsid w:val="002926DF"/>
    <w:rsid w:val="0029277C"/>
    <w:rsid w:val="00296697"/>
    <w:rsid w:val="00296720"/>
    <w:rsid w:val="00296C90"/>
    <w:rsid w:val="00296F2E"/>
    <w:rsid w:val="00297CBA"/>
    <w:rsid w:val="00297D57"/>
    <w:rsid w:val="002A2E23"/>
    <w:rsid w:val="002A5EE2"/>
    <w:rsid w:val="002A6743"/>
    <w:rsid w:val="002A6C33"/>
    <w:rsid w:val="002A73A0"/>
    <w:rsid w:val="002A74F1"/>
    <w:rsid w:val="002B0472"/>
    <w:rsid w:val="002B1482"/>
    <w:rsid w:val="002B5BA0"/>
    <w:rsid w:val="002B6043"/>
    <w:rsid w:val="002B6B12"/>
    <w:rsid w:val="002C1964"/>
    <w:rsid w:val="002C2075"/>
    <w:rsid w:val="002C21F0"/>
    <w:rsid w:val="002C2271"/>
    <w:rsid w:val="002C2AEC"/>
    <w:rsid w:val="002C46A4"/>
    <w:rsid w:val="002C4A6C"/>
    <w:rsid w:val="002C73E3"/>
    <w:rsid w:val="002D01DF"/>
    <w:rsid w:val="002D0793"/>
    <w:rsid w:val="002D1B0B"/>
    <w:rsid w:val="002D4465"/>
    <w:rsid w:val="002D51EB"/>
    <w:rsid w:val="002E2CBC"/>
    <w:rsid w:val="002E3EB3"/>
    <w:rsid w:val="002E6140"/>
    <w:rsid w:val="002E620C"/>
    <w:rsid w:val="002E6985"/>
    <w:rsid w:val="002E71B6"/>
    <w:rsid w:val="002E71F7"/>
    <w:rsid w:val="002F00A2"/>
    <w:rsid w:val="002F29FB"/>
    <w:rsid w:val="002F35F6"/>
    <w:rsid w:val="002F7177"/>
    <w:rsid w:val="002F77C8"/>
    <w:rsid w:val="00304AB4"/>
    <w:rsid w:val="00304F22"/>
    <w:rsid w:val="00305DB9"/>
    <w:rsid w:val="00306C7C"/>
    <w:rsid w:val="00314F86"/>
    <w:rsid w:val="00315A31"/>
    <w:rsid w:val="00316C68"/>
    <w:rsid w:val="00317F4D"/>
    <w:rsid w:val="0032149A"/>
    <w:rsid w:val="00321B18"/>
    <w:rsid w:val="00321F78"/>
    <w:rsid w:val="00322EDD"/>
    <w:rsid w:val="00323D83"/>
    <w:rsid w:val="00325FD7"/>
    <w:rsid w:val="00326339"/>
    <w:rsid w:val="003266DA"/>
    <w:rsid w:val="003273AF"/>
    <w:rsid w:val="003304C8"/>
    <w:rsid w:val="003309FA"/>
    <w:rsid w:val="00330F1B"/>
    <w:rsid w:val="00332320"/>
    <w:rsid w:val="00333149"/>
    <w:rsid w:val="00333C17"/>
    <w:rsid w:val="0033505D"/>
    <w:rsid w:val="0033637C"/>
    <w:rsid w:val="00340019"/>
    <w:rsid w:val="0034279C"/>
    <w:rsid w:val="00343298"/>
    <w:rsid w:val="00343E33"/>
    <w:rsid w:val="00347D72"/>
    <w:rsid w:val="003508F6"/>
    <w:rsid w:val="00350E3B"/>
    <w:rsid w:val="00351C80"/>
    <w:rsid w:val="00352E86"/>
    <w:rsid w:val="003537FE"/>
    <w:rsid w:val="00353F45"/>
    <w:rsid w:val="003551FE"/>
    <w:rsid w:val="00357462"/>
    <w:rsid w:val="00357611"/>
    <w:rsid w:val="00362897"/>
    <w:rsid w:val="0036432A"/>
    <w:rsid w:val="00364AF9"/>
    <w:rsid w:val="00367237"/>
    <w:rsid w:val="0036725A"/>
    <w:rsid w:val="003677EA"/>
    <w:rsid w:val="0037077F"/>
    <w:rsid w:val="003711D6"/>
    <w:rsid w:val="00372411"/>
    <w:rsid w:val="00372923"/>
    <w:rsid w:val="00373882"/>
    <w:rsid w:val="00374A61"/>
    <w:rsid w:val="00375529"/>
    <w:rsid w:val="003806A0"/>
    <w:rsid w:val="003811BE"/>
    <w:rsid w:val="00381ABF"/>
    <w:rsid w:val="003822B9"/>
    <w:rsid w:val="00382CB6"/>
    <w:rsid w:val="003843DB"/>
    <w:rsid w:val="00384E49"/>
    <w:rsid w:val="00385099"/>
    <w:rsid w:val="0038540E"/>
    <w:rsid w:val="00386465"/>
    <w:rsid w:val="00387CEF"/>
    <w:rsid w:val="00390DF5"/>
    <w:rsid w:val="00391E50"/>
    <w:rsid w:val="00392BE1"/>
    <w:rsid w:val="003936AF"/>
    <w:rsid w:val="00393761"/>
    <w:rsid w:val="003944BB"/>
    <w:rsid w:val="00394E26"/>
    <w:rsid w:val="00396691"/>
    <w:rsid w:val="00396B35"/>
    <w:rsid w:val="00397D18"/>
    <w:rsid w:val="00397D96"/>
    <w:rsid w:val="003A0710"/>
    <w:rsid w:val="003A1382"/>
    <w:rsid w:val="003A1B36"/>
    <w:rsid w:val="003A1FCD"/>
    <w:rsid w:val="003A381C"/>
    <w:rsid w:val="003A47B5"/>
    <w:rsid w:val="003A5E48"/>
    <w:rsid w:val="003A63B2"/>
    <w:rsid w:val="003A6FED"/>
    <w:rsid w:val="003B023C"/>
    <w:rsid w:val="003B0C8C"/>
    <w:rsid w:val="003B1454"/>
    <w:rsid w:val="003B18B6"/>
    <w:rsid w:val="003B1A00"/>
    <w:rsid w:val="003B35A3"/>
    <w:rsid w:val="003C161B"/>
    <w:rsid w:val="003C3331"/>
    <w:rsid w:val="003C3EE3"/>
    <w:rsid w:val="003C45EB"/>
    <w:rsid w:val="003C4807"/>
    <w:rsid w:val="003C59E0"/>
    <w:rsid w:val="003C5FD9"/>
    <w:rsid w:val="003C6C8D"/>
    <w:rsid w:val="003D0DEC"/>
    <w:rsid w:val="003D2656"/>
    <w:rsid w:val="003D31B9"/>
    <w:rsid w:val="003D4D36"/>
    <w:rsid w:val="003D4F95"/>
    <w:rsid w:val="003D5785"/>
    <w:rsid w:val="003D5F42"/>
    <w:rsid w:val="003D60A9"/>
    <w:rsid w:val="003D7165"/>
    <w:rsid w:val="003E2F57"/>
    <w:rsid w:val="003E2FCB"/>
    <w:rsid w:val="003E39C0"/>
    <w:rsid w:val="003E4D2F"/>
    <w:rsid w:val="003E513C"/>
    <w:rsid w:val="003E7634"/>
    <w:rsid w:val="003E76F6"/>
    <w:rsid w:val="003F22F6"/>
    <w:rsid w:val="003F331A"/>
    <w:rsid w:val="003F4C97"/>
    <w:rsid w:val="003F5E24"/>
    <w:rsid w:val="003F666D"/>
    <w:rsid w:val="003F7FE6"/>
    <w:rsid w:val="00400193"/>
    <w:rsid w:val="00401DA0"/>
    <w:rsid w:val="00405056"/>
    <w:rsid w:val="00406D45"/>
    <w:rsid w:val="004114BB"/>
    <w:rsid w:val="00412B6B"/>
    <w:rsid w:val="00413296"/>
    <w:rsid w:val="0041337F"/>
    <w:rsid w:val="00413A69"/>
    <w:rsid w:val="004153F7"/>
    <w:rsid w:val="00416A3E"/>
    <w:rsid w:val="00416EAF"/>
    <w:rsid w:val="004212E7"/>
    <w:rsid w:val="00423C88"/>
    <w:rsid w:val="0042446D"/>
    <w:rsid w:val="00427BF8"/>
    <w:rsid w:val="0043053B"/>
    <w:rsid w:val="00430AF3"/>
    <w:rsid w:val="00431682"/>
    <w:rsid w:val="00431C02"/>
    <w:rsid w:val="00432207"/>
    <w:rsid w:val="00433A04"/>
    <w:rsid w:val="00435C56"/>
    <w:rsid w:val="00435EE3"/>
    <w:rsid w:val="00437395"/>
    <w:rsid w:val="00441C59"/>
    <w:rsid w:val="00445047"/>
    <w:rsid w:val="00446749"/>
    <w:rsid w:val="00453EB7"/>
    <w:rsid w:val="00453FE4"/>
    <w:rsid w:val="00455C9F"/>
    <w:rsid w:val="00457427"/>
    <w:rsid w:val="00461030"/>
    <w:rsid w:val="0046191E"/>
    <w:rsid w:val="00463E39"/>
    <w:rsid w:val="0046445C"/>
    <w:rsid w:val="004657FC"/>
    <w:rsid w:val="00467BA1"/>
    <w:rsid w:val="004733F6"/>
    <w:rsid w:val="00474E69"/>
    <w:rsid w:val="00474E8C"/>
    <w:rsid w:val="00475529"/>
    <w:rsid w:val="00475D87"/>
    <w:rsid w:val="00475F34"/>
    <w:rsid w:val="004762FA"/>
    <w:rsid w:val="004768C0"/>
    <w:rsid w:val="00480522"/>
    <w:rsid w:val="0048191B"/>
    <w:rsid w:val="00482134"/>
    <w:rsid w:val="0048223F"/>
    <w:rsid w:val="004825C3"/>
    <w:rsid w:val="00483E9F"/>
    <w:rsid w:val="004840A3"/>
    <w:rsid w:val="00485A2C"/>
    <w:rsid w:val="004918D2"/>
    <w:rsid w:val="00491E97"/>
    <w:rsid w:val="00493828"/>
    <w:rsid w:val="00495856"/>
    <w:rsid w:val="0049621B"/>
    <w:rsid w:val="00497E95"/>
    <w:rsid w:val="004A0DD9"/>
    <w:rsid w:val="004A17A2"/>
    <w:rsid w:val="004A1D19"/>
    <w:rsid w:val="004A1E84"/>
    <w:rsid w:val="004A28E4"/>
    <w:rsid w:val="004A3827"/>
    <w:rsid w:val="004A4D40"/>
    <w:rsid w:val="004A67D0"/>
    <w:rsid w:val="004B3C87"/>
    <w:rsid w:val="004B51B7"/>
    <w:rsid w:val="004B7633"/>
    <w:rsid w:val="004C0AB6"/>
    <w:rsid w:val="004C1525"/>
    <w:rsid w:val="004C1895"/>
    <w:rsid w:val="004C18C8"/>
    <w:rsid w:val="004C5DD6"/>
    <w:rsid w:val="004C6500"/>
    <w:rsid w:val="004C69D2"/>
    <w:rsid w:val="004C6D40"/>
    <w:rsid w:val="004C6D8D"/>
    <w:rsid w:val="004C72E3"/>
    <w:rsid w:val="004D028F"/>
    <w:rsid w:val="004D321E"/>
    <w:rsid w:val="004D3227"/>
    <w:rsid w:val="004D34DA"/>
    <w:rsid w:val="004D564B"/>
    <w:rsid w:val="004E4D13"/>
    <w:rsid w:val="004E58AE"/>
    <w:rsid w:val="004E6AA8"/>
    <w:rsid w:val="004F0C3C"/>
    <w:rsid w:val="004F2088"/>
    <w:rsid w:val="004F2280"/>
    <w:rsid w:val="004F23BB"/>
    <w:rsid w:val="004F380D"/>
    <w:rsid w:val="004F4397"/>
    <w:rsid w:val="004F5485"/>
    <w:rsid w:val="004F63FC"/>
    <w:rsid w:val="004F6683"/>
    <w:rsid w:val="00505984"/>
    <w:rsid w:val="00505A92"/>
    <w:rsid w:val="005067F2"/>
    <w:rsid w:val="005071F0"/>
    <w:rsid w:val="0050783A"/>
    <w:rsid w:val="00511722"/>
    <w:rsid w:val="005137F8"/>
    <w:rsid w:val="005162BF"/>
    <w:rsid w:val="005203F1"/>
    <w:rsid w:val="00521269"/>
    <w:rsid w:val="00521BC3"/>
    <w:rsid w:val="00524CD8"/>
    <w:rsid w:val="00526FF7"/>
    <w:rsid w:val="005272EF"/>
    <w:rsid w:val="00532202"/>
    <w:rsid w:val="00533632"/>
    <w:rsid w:val="00534013"/>
    <w:rsid w:val="00536119"/>
    <w:rsid w:val="005365FE"/>
    <w:rsid w:val="00540B00"/>
    <w:rsid w:val="00540C5C"/>
    <w:rsid w:val="00541036"/>
    <w:rsid w:val="00541E6E"/>
    <w:rsid w:val="0054251F"/>
    <w:rsid w:val="00542953"/>
    <w:rsid w:val="005435DB"/>
    <w:rsid w:val="0054405E"/>
    <w:rsid w:val="005444A1"/>
    <w:rsid w:val="00546725"/>
    <w:rsid w:val="0054686A"/>
    <w:rsid w:val="005520D8"/>
    <w:rsid w:val="00552FFB"/>
    <w:rsid w:val="00555289"/>
    <w:rsid w:val="00555CFB"/>
    <w:rsid w:val="00556CF1"/>
    <w:rsid w:val="0056196F"/>
    <w:rsid w:val="005633C4"/>
    <w:rsid w:val="00565F27"/>
    <w:rsid w:val="0057332C"/>
    <w:rsid w:val="00575590"/>
    <w:rsid w:val="005762A7"/>
    <w:rsid w:val="0057774E"/>
    <w:rsid w:val="00587CEE"/>
    <w:rsid w:val="00590C3E"/>
    <w:rsid w:val="005916D7"/>
    <w:rsid w:val="00591994"/>
    <w:rsid w:val="00593860"/>
    <w:rsid w:val="0059427F"/>
    <w:rsid w:val="005949CE"/>
    <w:rsid w:val="005A4666"/>
    <w:rsid w:val="005A698C"/>
    <w:rsid w:val="005A799D"/>
    <w:rsid w:val="005C0690"/>
    <w:rsid w:val="005C0CAC"/>
    <w:rsid w:val="005C5C5D"/>
    <w:rsid w:val="005C63A3"/>
    <w:rsid w:val="005D062E"/>
    <w:rsid w:val="005D2E32"/>
    <w:rsid w:val="005E05A7"/>
    <w:rsid w:val="005E0799"/>
    <w:rsid w:val="005E10F9"/>
    <w:rsid w:val="005E1200"/>
    <w:rsid w:val="005E46DE"/>
    <w:rsid w:val="005F1083"/>
    <w:rsid w:val="005F298A"/>
    <w:rsid w:val="005F343A"/>
    <w:rsid w:val="005F45EE"/>
    <w:rsid w:val="005F59FB"/>
    <w:rsid w:val="005F5A80"/>
    <w:rsid w:val="005F5F23"/>
    <w:rsid w:val="00600E46"/>
    <w:rsid w:val="00601EBF"/>
    <w:rsid w:val="006022A8"/>
    <w:rsid w:val="006044FF"/>
    <w:rsid w:val="00606492"/>
    <w:rsid w:val="00607CC5"/>
    <w:rsid w:val="00611521"/>
    <w:rsid w:val="0061179B"/>
    <w:rsid w:val="006125F9"/>
    <w:rsid w:val="00612B03"/>
    <w:rsid w:val="0061372F"/>
    <w:rsid w:val="00621D97"/>
    <w:rsid w:val="00622ABE"/>
    <w:rsid w:val="00622FF9"/>
    <w:rsid w:val="00627887"/>
    <w:rsid w:val="00630109"/>
    <w:rsid w:val="00630262"/>
    <w:rsid w:val="00630737"/>
    <w:rsid w:val="00632E90"/>
    <w:rsid w:val="00633014"/>
    <w:rsid w:val="0063437B"/>
    <w:rsid w:val="0064017E"/>
    <w:rsid w:val="0064106A"/>
    <w:rsid w:val="006417C9"/>
    <w:rsid w:val="006511E6"/>
    <w:rsid w:val="00651407"/>
    <w:rsid w:val="00652FC8"/>
    <w:rsid w:val="00653B7B"/>
    <w:rsid w:val="00654BB6"/>
    <w:rsid w:val="00654D0D"/>
    <w:rsid w:val="00657852"/>
    <w:rsid w:val="00657AE1"/>
    <w:rsid w:val="00657BB8"/>
    <w:rsid w:val="0066463D"/>
    <w:rsid w:val="0066559D"/>
    <w:rsid w:val="006673CA"/>
    <w:rsid w:val="0067001A"/>
    <w:rsid w:val="00670713"/>
    <w:rsid w:val="0067308E"/>
    <w:rsid w:val="00673C26"/>
    <w:rsid w:val="00674DE5"/>
    <w:rsid w:val="0067568A"/>
    <w:rsid w:val="00675B2E"/>
    <w:rsid w:val="00677877"/>
    <w:rsid w:val="00677ACA"/>
    <w:rsid w:val="006806E1"/>
    <w:rsid w:val="00680922"/>
    <w:rsid w:val="00680EBE"/>
    <w:rsid w:val="006812AF"/>
    <w:rsid w:val="00681CD0"/>
    <w:rsid w:val="0068327D"/>
    <w:rsid w:val="00683BEB"/>
    <w:rsid w:val="00691534"/>
    <w:rsid w:val="006920A6"/>
    <w:rsid w:val="00693880"/>
    <w:rsid w:val="00694AF0"/>
    <w:rsid w:val="00695175"/>
    <w:rsid w:val="006A3281"/>
    <w:rsid w:val="006A4686"/>
    <w:rsid w:val="006A7F0D"/>
    <w:rsid w:val="006B0E9E"/>
    <w:rsid w:val="006B1185"/>
    <w:rsid w:val="006B3B74"/>
    <w:rsid w:val="006B450B"/>
    <w:rsid w:val="006B486D"/>
    <w:rsid w:val="006B5AE4"/>
    <w:rsid w:val="006B5CF7"/>
    <w:rsid w:val="006C54F9"/>
    <w:rsid w:val="006C68EB"/>
    <w:rsid w:val="006C6B85"/>
    <w:rsid w:val="006C6EB1"/>
    <w:rsid w:val="006D1507"/>
    <w:rsid w:val="006D1980"/>
    <w:rsid w:val="006D26C4"/>
    <w:rsid w:val="006D4054"/>
    <w:rsid w:val="006D6C8A"/>
    <w:rsid w:val="006E02EC"/>
    <w:rsid w:val="006E18B3"/>
    <w:rsid w:val="006E3B86"/>
    <w:rsid w:val="006E3C4F"/>
    <w:rsid w:val="006E3CC8"/>
    <w:rsid w:val="006E6F41"/>
    <w:rsid w:val="006E73E6"/>
    <w:rsid w:val="006F1205"/>
    <w:rsid w:val="006F1CE5"/>
    <w:rsid w:val="006F38F0"/>
    <w:rsid w:val="006F5BA0"/>
    <w:rsid w:val="00705C52"/>
    <w:rsid w:val="00710D6F"/>
    <w:rsid w:val="00710DC4"/>
    <w:rsid w:val="0071159C"/>
    <w:rsid w:val="00713E42"/>
    <w:rsid w:val="00714415"/>
    <w:rsid w:val="00716E21"/>
    <w:rsid w:val="00716EB3"/>
    <w:rsid w:val="00720D56"/>
    <w:rsid w:val="007211B1"/>
    <w:rsid w:val="00722D21"/>
    <w:rsid w:val="00723035"/>
    <w:rsid w:val="007251E4"/>
    <w:rsid w:val="0072664D"/>
    <w:rsid w:val="007277DA"/>
    <w:rsid w:val="00731A97"/>
    <w:rsid w:val="00731D27"/>
    <w:rsid w:val="00733667"/>
    <w:rsid w:val="00734294"/>
    <w:rsid w:val="0074030E"/>
    <w:rsid w:val="00740817"/>
    <w:rsid w:val="007424B6"/>
    <w:rsid w:val="00744653"/>
    <w:rsid w:val="00746187"/>
    <w:rsid w:val="0074779F"/>
    <w:rsid w:val="00750E97"/>
    <w:rsid w:val="00751661"/>
    <w:rsid w:val="00751D43"/>
    <w:rsid w:val="007550EE"/>
    <w:rsid w:val="0075635A"/>
    <w:rsid w:val="007574D6"/>
    <w:rsid w:val="00757560"/>
    <w:rsid w:val="0076254F"/>
    <w:rsid w:val="00764613"/>
    <w:rsid w:val="00772E4C"/>
    <w:rsid w:val="00774AC8"/>
    <w:rsid w:val="007757FA"/>
    <w:rsid w:val="00776233"/>
    <w:rsid w:val="007801F5"/>
    <w:rsid w:val="00780705"/>
    <w:rsid w:val="00783CA4"/>
    <w:rsid w:val="007840DB"/>
    <w:rsid w:val="007842FB"/>
    <w:rsid w:val="0078538B"/>
    <w:rsid w:val="00786124"/>
    <w:rsid w:val="00786422"/>
    <w:rsid w:val="0078736C"/>
    <w:rsid w:val="007875E1"/>
    <w:rsid w:val="0079137D"/>
    <w:rsid w:val="0079177C"/>
    <w:rsid w:val="00792546"/>
    <w:rsid w:val="007948C0"/>
    <w:rsid w:val="007949A6"/>
    <w:rsid w:val="0079514B"/>
    <w:rsid w:val="00795252"/>
    <w:rsid w:val="007978AE"/>
    <w:rsid w:val="007A2DC1"/>
    <w:rsid w:val="007A2FEE"/>
    <w:rsid w:val="007A69B4"/>
    <w:rsid w:val="007B1448"/>
    <w:rsid w:val="007B1674"/>
    <w:rsid w:val="007B294A"/>
    <w:rsid w:val="007B587E"/>
    <w:rsid w:val="007B65A1"/>
    <w:rsid w:val="007C0A49"/>
    <w:rsid w:val="007C0CD5"/>
    <w:rsid w:val="007C1668"/>
    <w:rsid w:val="007C5F14"/>
    <w:rsid w:val="007D0869"/>
    <w:rsid w:val="007D14C4"/>
    <w:rsid w:val="007D2646"/>
    <w:rsid w:val="007D3319"/>
    <w:rsid w:val="007D335D"/>
    <w:rsid w:val="007D3373"/>
    <w:rsid w:val="007D43F1"/>
    <w:rsid w:val="007D5FBA"/>
    <w:rsid w:val="007D605C"/>
    <w:rsid w:val="007E3314"/>
    <w:rsid w:val="007E3514"/>
    <w:rsid w:val="007E4B03"/>
    <w:rsid w:val="007E6398"/>
    <w:rsid w:val="007E6F11"/>
    <w:rsid w:val="007F2332"/>
    <w:rsid w:val="007F324B"/>
    <w:rsid w:val="00803A5D"/>
    <w:rsid w:val="0080553C"/>
    <w:rsid w:val="00805B46"/>
    <w:rsid w:val="00805DB4"/>
    <w:rsid w:val="00807EC0"/>
    <w:rsid w:val="008119BD"/>
    <w:rsid w:val="00811AC4"/>
    <w:rsid w:val="00813D71"/>
    <w:rsid w:val="00814243"/>
    <w:rsid w:val="00815ADF"/>
    <w:rsid w:val="0081624B"/>
    <w:rsid w:val="00823593"/>
    <w:rsid w:val="00825DC2"/>
    <w:rsid w:val="00826569"/>
    <w:rsid w:val="00831E87"/>
    <w:rsid w:val="00833165"/>
    <w:rsid w:val="00833868"/>
    <w:rsid w:val="00833E0B"/>
    <w:rsid w:val="00833FC7"/>
    <w:rsid w:val="008342AD"/>
    <w:rsid w:val="00834AD3"/>
    <w:rsid w:val="008357DD"/>
    <w:rsid w:val="00835F15"/>
    <w:rsid w:val="00840DBC"/>
    <w:rsid w:val="0084114B"/>
    <w:rsid w:val="008413C6"/>
    <w:rsid w:val="00842E49"/>
    <w:rsid w:val="00843795"/>
    <w:rsid w:val="00844FEB"/>
    <w:rsid w:val="00846028"/>
    <w:rsid w:val="00846809"/>
    <w:rsid w:val="00847F0F"/>
    <w:rsid w:val="00852448"/>
    <w:rsid w:val="00856588"/>
    <w:rsid w:val="00861366"/>
    <w:rsid w:val="00861657"/>
    <w:rsid w:val="00867271"/>
    <w:rsid w:val="00867550"/>
    <w:rsid w:val="00867E66"/>
    <w:rsid w:val="00870AD5"/>
    <w:rsid w:val="00871E71"/>
    <w:rsid w:val="00873989"/>
    <w:rsid w:val="00873EE3"/>
    <w:rsid w:val="008746A0"/>
    <w:rsid w:val="008768BC"/>
    <w:rsid w:val="00877864"/>
    <w:rsid w:val="00877F6C"/>
    <w:rsid w:val="00882314"/>
    <w:rsid w:val="0088258A"/>
    <w:rsid w:val="008843DB"/>
    <w:rsid w:val="008855E9"/>
    <w:rsid w:val="00886332"/>
    <w:rsid w:val="00890882"/>
    <w:rsid w:val="008925F0"/>
    <w:rsid w:val="00892B09"/>
    <w:rsid w:val="0089448A"/>
    <w:rsid w:val="008959A6"/>
    <w:rsid w:val="00895B6A"/>
    <w:rsid w:val="008975DB"/>
    <w:rsid w:val="00897877"/>
    <w:rsid w:val="008A095F"/>
    <w:rsid w:val="008A26D9"/>
    <w:rsid w:val="008A2CA0"/>
    <w:rsid w:val="008A5ECB"/>
    <w:rsid w:val="008A7B5B"/>
    <w:rsid w:val="008B015A"/>
    <w:rsid w:val="008B12D2"/>
    <w:rsid w:val="008B3ED2"/>
    <w:rsid w:val="008B4B1B"/>
    <w:rsid w:val="008B5361"/>
    <w:rsid w:val="008B544E"/>
    <w:rsid w:val="008B604F"/>
    <w:rsid w:val="008B757D"/>
    <w:rsid w:val="008B7D96"/>
    <w:rsid w:val="008C0C29"/>
    <w:rsid w:val="008C29F5"/>
    <w:rsid w:val="008C58BE"/>
    <w:rsid w:val="008C6169"/>
    <w:rsid w:val="008C76DB"/>
    <w:rsid w:val="008D02DA"/>
    <w:rsid w:val="008D6C78"/>
    <w:rsid w:val="008D751A"/>
    <w:rsid w:val="008D76BC"/>
    <w:rsid w:val="008E2B13"/>
    <w:rsid w:val="008E7DBA"/>
    <w:rsid w:val="008F0829"/>
    <w:rsid w:val="008F0950"/>
    <w:rsid w:val="008F3638"/>
    <w:rsid w:val="008F3885"/>
    <w:rsid w:val="008F3A77"/>
    <w:rsid w:val="008F4441"/>
    <w:rsid w:val="008F6B20"/>
    <w:rsid w:val="008F6F31"/>
    <w:rsid w:val="008F74DF"/>
    <w:rsid w:val="008F7649"/>
    <w:rsid w:val="009018BF"/>
    <w:rsid w:val="00902274"/>
    <w:rsid w:val="00902F36"/>
    <w:rsid w:val="009057DA"/>
    <w:rsid w:val="0090653F"/>
    <w:rsid w:val="0090700A"/>
    <w:rsid w:val="0091129B"/>
    <w:rsid w:val="009127BA"/>
    <w:rsid w:val="009177F7"/>
    <w:rsid w:val="00920AAE"/>
    <w:rsid w:val="00921C27"/>
    <w:rsid w:val="009227A6"/>
    <w:rsid w:val="009231C8"/>
    <w:rsid w:val="00924B53"/>
    <w:rsid w:val="00926878"/>
    <w:rsid w:val="009300C9"/>
    <w:rsid w:val="00930EFE"/>
    <w:rsid w:val="0093134B"/>
    <w:rsid w:val="00933A28"/>
    <w:rsid w:val="00933EC1"/>
    <w:rsid w:val="00934520"/>
    <w:rsid w:val="00934666"/>
    <w:rsid w:val="00940055"/>
    <w:rsid w:val="00940545"/>
    <w:rsid w:val="00941367"/>
    <w:rsid w:val="00941F18"/>
    <w:rsid w:val="009432BA"/>
    <w:rsid w:val="009446AD"/>
    <w:rsid w:val="00952318"/>
    <w:rsid w:val="009530DB"/>
    <w:rsid w:val="00953676"/>
    <w:rsid w:val="00954C43"/>
    <w:rsid w:val="00956F30"/>
    <w:rsid w:val="009609B5"/>
    <w:rsid w:val="0096103F"/>
    <w:rsid w:val="0096212B"/>
    <w:rsid w:val="00962B30"/>
    <w:rsid w:val="00963136"/>
    <w:rsid w:val="00966C9A"/>
    <w:rsid w:val="009673DE"/>
    <w:rsid w:val="0096741C"/>
    <w:rsid w:val="009705EE"/>
    <w:rsid w:val="00974514"/>
    <w:rsid w:val="009745A8"/>
    <w:rsid w:val="00977927"/>
    <w:rsid w:val="009800EE"/>
    <w:rsid w:val="0098135C"/>
    <w:rsid w:val="0098156A"/>
    <w:rsid w:val="009832EC"/>
    <w:rsid w:val="0098470A"/>
    <w:rsid w:val="00985314"/>
    <w:rsid w:val="00990604"/>
    <w:rsid w:val="00991326"/>
    <w:rsid w:val="00991BAC"/>
    <w:rsid w:val="009928BF"/>
    <w:rsid w:val="009A10F2"/>
    <w:rsid w:val="009A5694"/>
    <w:rsid w:val="009A6EA0"/>
    <w:rsid w:val="009B2A51"/>
    <w:rsid w:val="009B5113"/>
    <w:rsid w:val="009C1335"/>
    <w:rsid w:val="009C1AB2"/>
    <w:rsid w:val="009C3CEB"/>
    <w:rsid w:val="009C7251"/>
    <w:rsid w:val="009D4960"/>
    <w:rsid w:val="009D764D"/>
    <w:rsid w:val="009E12F7"/>
    <w:rsid w:val="009E2E91"/>
    <w:rsid w:val="009E52AB"/>
    <w:rsid w:val="009E762F"/>
    <w:rsid w:val="009F4AEE"/>
    <w:rsid w:val="009F5626"/>
    <w:rsid w:val="009F5837"/>
    <w:rsid w:val="009F7C26"/>
    <w:rsid w:val="00A01B40"/>
    <w:rsid w:val="00A06EEF"/>
    <w:rsid w:val="00A075F0"/>
    <w:rsid w:val="00A104F3"/>
    <w:rsid w:val="00A139F5"/>
    <w:rsid w:val="00A17AEA"/>
    <w:rsid w:val="00A30688"/>
    <w:rsid w:val="00A32E16"/>
    <w:rsid w:val="00A336DD"/>
    <w:rsid w:val="00A365F4"/>
    <w:rsid w:val="00A41040"/>
    <w:rsid w:val="00A42BFF"/>
    <w:rsid w:val="00A43518"/>
    <w:rsid w:val="00A4700E"/>
    <w:rsid w:val="00A4713A"/>
    <w:rsid w:val="00A477FF"/>
    <w:rsid w:val="00A47D80"/>
    <w:rsid w:val="00A52D40"/>
    <w:rsid w:val="00A53132"/>
    <w:rsid w:val="00A5571F"/>
    <w:rsid w:val="00A563F2"/>
    <w:rsid w:val="00A566E8"/>
    <w:rsid w:val="00A56EA4"/>
    <w:rsid w:val="00A57436"/>
    <w:rsid w:val="00A66347"/>
    <w:rsid w:val="00A67684"/>
    <w:rsid w:val="00A67EF9"/>
    <w:rsid w:val="00A72DC3"/>
    <w:rsid w:val="00A73194"/>
    <w:rsid w:val="00A7442F"/>
    <w:rsid w:val="00A804DA"/>
    <w:rsid w:val="00A80E22"/>
    <w:rsid w:val="00A810F9"/>
    <w:rsid w:val="00A82BDF"/>
    <w:rsid w:val="00A82D31"/>
    <w:rsid w:val="00A835E2"/>
    <w:rsid w:val="00A84C09"/>
    <w:rsid w:val="00A84EDB"/>
    <w:rsid w:val="00A851B9"/>
    <w:rsid w:val="00A8577D"/>
    <w:rsid w:val="00A85E7E"/>
    <w:rsid w:val="00A86ECC"/>
    <w:rsid w:val="00A86FCC"/>
    <w:rsid w:val="00A90531"/>
    <w:rsid w:val="00A90A6D"/>
    <w:rsid w:val="00A93FAF"/>
    <w:rsid w:val="00A94742"/>
    <w:rsid w:val="00A971E5"/>
    <w:rsid w:val="00AA2256"/>
    <w:rsid w:val="00AA710D"/>
    <w:rsid w:val="00AB217D"/>
    <w:rsid w:val="00AB22F5"/>
    <w:rsid w:val="00AB2495"/>
    <w:rsid w:val="00AB4CAC"/>
    <w:rsid w:val="00AB5A21"/>
    <w:rsid w:val="00AB64F3"/>
    <w:rsid w:val="00AB6D25"/>
    <w:rsid w:val="00AC0998"/>
    <w:rsid w:val="00AC2F2C"/>
    <w:rsid w:val="00AC36CB"/>
    <w:rsid w:val="00AC4E72"/>
    <w:rsid w:val="00AC64A7"/>
    <w:rsid w:val="00AC72B5"/>
    <w:rsid w:val="00AC730D"/>
    <w:rsid w:val="00AD0E56"/>
    <w:rsid w:val="00AD1295"/>
    <w:rsid w:val="00AD1766"/>
    <w:rsid w:val="00AD4D6F"/>
    <w:rsid w:val="00AD6DBE"/>
    <w:rsid w:val="00AD7D81"/>
    <w:rsid w:val="00AE005D"/>
    <w:rsid w:val="00AE229B"/>
    <w:rsid w:val="00AE2D4B"/>
    <w:rsid w:val="00AE3057"/>
    <w:rsid w:val="00AE4F99"/>
    <w:rsid w:val="00AE7607"/>
    <w:rsid w:val="00AF18E0"/>
    <w:rsid w:val="00AF46EE"/>
    <w:rsid w:val="00B0115E"/>
    <w:rsid w:val="00B01989"/>
    <w:rsid w:val="00B02388"/>
    <w:rsid w:val="00B04460"/>
    <w:rsid w:val="00B064C9"/>
    <w:rsid w:val="00B103CB"/>
    <w:rsid w:val="00B111E7"/>
    <w:rsid w:val="00B11B69"/>
    <w:rsid w:val="00B12DDD"/>
    <w:rsid w:val="00B1443A"/>
    <w:rsid w:val="00B14952"/>
    <w:rsid w:val="00B15176"/>
    <w:rsid w:val="00B156B3"/>
    <w:rsid w:val="00B156BB"/>
    <w:rsid w:val="00B16871"/>
    <w:rsid w:val="00B20ABB"/>
    <w:rsid w:val="00B23968"/>
    <w:rsid w:val="00B23BB5"/>
    <w:rsid w:val="00B25B45"/>
    <w:rsid w:val="00B26F2E"/>
    <w:rsid w:val="00B30F47"/>
    <w:rsid w:val="00B311BE"/>
    <w:rsid w:val="00B31E5A"/>
    <w:rsid w:val="00B322E9"/>
    <w:rsid w:val="00B45683"/>
    <w:rsid w:val="00B47359"/>
    <w:rsid w:val="00B513B2"/>
    <w:rsid w:val="00B51916"/>
    <w:rsid w:val="00B52A74"/>
    <w:rsid w:val="00B54CF4"/>
    <w:rsid w:val="00B5500C"/>
    <w:rsid w:val="00B57715"/>
    <w:rsid w:val="00B60DC0"/>
    <w:rsid w:val="00B617C7"/>
    <w:rsid w:val="00B653AB"/>
    <w:rsid w:val="00B65F9E"/>
    <w:rsid w:val="00B6679C"/>
    <w:rsid w:val="00B66B19"/>
    <w:rsid w:val="00B71AD3"/>
    <w:rsid w:val="00B723AA"/>
    <w:rsid w:val="00B72BE2"/>
    <w:rsid w:val="00B74DA1"/>
    <w:rsid w:val="00B77201"/>
    <w:rsid w:val="00B77D48"/>
    <w:rsid w:val="00B80782"/>
    <w:rsid w:val="00B81232"/>
    <w:rsid w:val="00B8130A"/>
    <w:rsid w:val="00B8425C"/>
    <w:rsid w:val="00B8426B"/>
    <w:rsid w:val="00B84D74"/>
    <w:rsid w:val="00B87297"/>
    <w:rsid w:val="00B8743A"/>
    <w:rsid w:val="00B914E9"/>
    <w:rsid w:val="00B9371E"/>
    <w:rsid w:val="00B9476D"/>
    <w:rsid w:val="00B956EE"/>
    <w:rsid w:val="00B9668A"/>
    <w:rsid w:val="00B96ED8"/>
    <w:rsid w:val="00B971CB"/>
    <w:rsid w:val="00B97AAF"/>
    <w:rsid w:val="00B97BC4"/>
    <w:rsid w:val="00B97F31"/>
    <w:rsid w:val="00BA2BA1"/>
    <w:rsid w:val="00BA2BA7"/>
    <w:rsid w:val="00BA3447"/>
    <w:rsid w:val="00BA3562"/>
    <w:rsid w:val="00BA4376"/>
    <w:rsid w:val="00BA5A9E"/>
    <w:rsid w:val="00BB1623"/>
    <w:rsid w:val="00BB4F09"/>
    <w:rsid w:val="00BB58BA"/>
    <w:rsid w:val="00BB58EF"/>
    <w:rsid w:val="00BC0EDF"/>
    <w:rsid w:val="00BC1F0F"/>
    <w:rsid w:val="00BC2D48"/>
    <w:rsid w:val="00BC3884"/>
    <w:rsid w:val="00BC3E0D"/>
    <w:rsid w:val="00BC5362"/>
    <w:rsid w:val="00BC5648"/>
    <w:rsid w:val="00BC6699"/>
    <w:rsid w:val="00BC7C2A"/>
    <w:rsid w:val="00BD0CD5"/>
    <w:rsid w:val="00BD13E0"/>
    <w:rsid w:val="00BD33B7"/>
    <w:rsid w:val="00BD35F0"/>
    <w:rsid w:val="00BD3C14"/>
    <w:rsid w:val="00BD49A7"/>
    <w:rsid w:val="00BD4AE1"/>
    <w:rsid w:val="00BD4E33"/>
    <w:rsid w:val="00BD72A1"/>
    <w:rsid w:val="00BE1308"/>
    <w:rsid w:val="00BE2185"/>
    <w:rsid w:val="00BE5F24"/>
    <w:rsid w:val="00BF317E"/>
    <w:rsid w:val="00BF458C"/>
    <w:rsid w:val="00BF517A"/>
    <w:rsid w:val="00BF7ACE"/>
    <w:rsid w:val="00C030DE"/>
    <w:rsid w:val="00C051A8"/>
    <w:rsid w:val="00C05B9B"/>
    <w:rsid w:val="00C06BD4"/>
    <w:rsid w:val="00C06CCE"/>
    <w:rsid w:val="00C07B2E"/>
    <w:rsid w:val="00C07D95"/>
    <w:rsid w:val="00C115EE"/>
    <w:rsid w:val="00C12196"/>
    <w:rsid w:val="00C152F7"/>
    <w:rsid w:val="00C17816"/>
    <w:rsid w:val="00C179F4"/>
    <w:rsid w:val="00C22105"/>
    <w:rsid w:val="00C23FA2"/>
    <w:rsid w:val="00C244B6"/>
    <w:rsid w:val="00C2458F"/>
    <w:rsid w:val="00C26D7A"/>
    <w:rsid w:val="00C27105"/>
    <w:rsid w:val="00C27BF1"/>
    <w:rsid w:val="00C333EE"/>
    <w:rsid w:val="00C34854"/>
    <w:rsid w:val="00C348CF"/>
    <w:rsid w:val="00C3702F"/>
    <w:rsid w:val="00C37950"/>
    <w:rsid w:val="00C3795D"/>
    <w:rsid w:val="00C40ED4"/>
    <w:rsid w:val="00C44155"/>
    <w:rsid w:val="00C4500A"/>
    <w:rsid w:val="00C46FC1"/>
    <w:rsid w:val="00C53B5E"/>
    <w:rsid w:val="00C551D6"/>
    <w:rsid w:val="00C56B13"/>
    <w:rsid w:val="00C60956"/>
    <w:rsid w:val="00C60C1A"/>
    <w:rsid w:val="00C62238"/>
    <w:rsid w:val="00C629B4"/>
    <w:rsid w:val="00C62B7E"/>
    <w:rsid w:val="00C63E72"/>
    <w:rsid w:val="00C64A37"/>
    <w:rsid w:val="00C66B9A"/>
    <w:rsid w:val="00C708DC"/>
    <w:rsid w:val="00C70ED1"/>
    <w:rsid w:val="00C7158E"/>
    <w:rsid w:val="00C7250B"/>
    <w:rsid w:val="00C7346B"/>
    <w:rsid w:val="00C7506A"/>
    <w:rsid w:val="00C774CF"/>
    <w:rsid w:val="00C77C0E"/>
    <w:rsid w:val="00C831BD"/>
    <w:rsid w:val="00C843A9"/>
    <w:rsid w:val="00C846DB"/>
    <w:rsid w:val="00C8765C"/>
    <w:rsid w:val="00C87F12"/>
    <w:rsid w:val="00C91687"/>
    <w:rsid w:val="00C924A8"/>
    <w:rsid w:val="00C92F62"/>
    <w:rsid w:val="00C93503"/>
    <w:rsid w:val="00C9403A"/>
    <w:rsid w:val="00C94507"/>
    <w:rsid w:val="00C945FE"/>
    <w:rsid w:val="00C94EB3"/>
    <w:rsid w:val="00C96FAA"/>
    <w:rsid w:val="00C97A04"/>
    <w:rsid w:val="00CA03CA"/>
    <w:rsid w:val="00CA0B92"/>
    <w:rsid w:val="00CA0D92"/>
    <w:rsid w:val="00CA107B"/>
    <w:rsid w:val="00CA272C"/>
    <w:rsid w:val="00CA3128"/>
    <w:rsid w:val="00CA329F"/>
    <w:rsid w:val="00CA3AF2"/>
    <w:rsid w:val="00CA40B1"/>
    <w:rsid w:val="00CA484D"/>
    <w:rsid w:val="00CA4FB6"/>
    <w:rsid w:val="00CA68C6"/>
    <w:rsid w:val="00CA702F"/>
    <w:rsid w:val="00CA7B07"/>
    <w:rsid w:val="00CB08DA"/>
    <w:rsid w:val="00CB2F90"/>
    <w:rsid w:val="00CB6AD4"/>
    <w:rsid w:val="00CB7D4B"/>
    <w:rsid w:val="00CC0183"/>
    <w:rsid w:val="00CC0AC1"/>
    <w:rsid w:val="00CC2231"/>
    <w:rsid w:val="00CC2522"/>
    <w:rsid w:val="00CC4773"/>
    <w:rsid w:val="00CC697D"/>
    <w:rsid w:val="00CC739E"/>
    <w:rsid w:val="00CD014E"/>
    <w:rsid w:val="00CD0A97"/>
    <w:rsid w:val="00CD1EBB"/>
    <w:rsid w:val="00CD28CF"/>
    <w:rsid w:val="00CD40DC"/>
    <w:rsid w:val="00CD58B7"/>
    <w:rsid w:val="00CD6C2B"/>
    <w:rsid w:val="00CD7967"/>
    <w:rsid w:val="00CE2B13"/>
    <w:rsid w:val="00CE31DE"/>
    <w:rsid w:val="00CE7BE5"/>
    <w:rsid w:val="00CE7C2F"/>
    <w:rsid w:val="00CF18EE"/>
    <w:rsid w:val="00CF2711"/>
    <w:rsid w:val="00CF30BD"/>
    <w:rsid w:val="00CF30C8"/>
    <w:rsid w:val="00CF4099"/>
    <w:rsid w:val="00CF701C"/>
    <w:rsid w:val="00CF71DE"/>
    <w:rsid w:val="00CF7A39"/>
    <w:rsid w:val="00D00796"/>
    <w:rsid w:val="00D05C94"/>
    <w:rsid w:val="00D06238"/>
    <w:rsid w:val="00D1043E"/>
    <w:rsid w:val="00D10676"/>
    <w:rsid w:val="00D117A6"/>
    <w:rsid w:val="00D13259"/>
    <w:rsid w:val="00D15C84"/>
    <w:rsid w:val="00D16B1F"/>
    <w:rsid w:val="00D20C4E"/>
    <w:rsid w:val="00D212A0"/>
    <w:rsid w:val="00D216D0"/>
    <w:rsid w:val="00D25052"/>
    <w:rsid w:val="00D2559F"/>
    <w:rsid w:val="00D261A2"/>
    <w:rsid w:val="00D27EAD"/>
    <w:rsid w:val="00D306DD"/>
    <w:rsid w:val="00D30ADE"/>
    <w:rsid w:val="00D316B0"/>
    <w:rsid w:val="00D3254F"/>
    <w:rsid w:val="00D36E15"/>
    <w:rsid w:val="00D37FAD"/>
    <w:rsid w:val="00D46CDB"/>
    <w:rsid w:val="00D502E4"/>
    <w:rsid w:val="00D50B21"/>
    <w:rsid w:val="00D50F2C"/>
    <w:rsid w:val="00D510AF"/>
    <w:rsid w:val="00D512BA"/>
    <w:rsid w:val="00D5141A"/>
    <w:rsid w:val="00D52E70"/>
    <w:rsid w:val="00D53FD4"/>
    <w:rsid w:val="00D54187"/>
    <w:rsid w:val="00D56177"/>
    <w:rsid w:val="00D616D2"/>
    <w:rsid w:val="00D617F3"/>
    <w:rsid w:val="00D63B5F"/>
    <w:rsid w:val="00D64FD9"/>
    <w:rsid w:val="00D677D1"/>
    <w:rsid w:val="00D70EF7"/>
    <w:rsid w:val="00D765E0"/>
    <w:rsid w:val="00D767D9"/>
    <w:rsid w:val="00D76B3B"/>
    <w:rsid w:val="00D810CE"/>
    <w:rsid w:val="00D82EAC"/>
    <w:rsid w:val="00D8397C"/>
    <w:rsid w:val="00D849FC"/>
    <w:rsid w:val="00D86A09"/>
    <w:rsid w:val="00D871A3"/>
    <w:rsid w:val="00D87A56"/>
    <w:rsid w:val="00D9259B"/>
    <w:rsid w:val="00D94EED"/>
    <w:rsid w:val="00D96026"/>
    <w:rsid w:val="00D972F6"/>
    <w:rsid w:val="00D97C38"/>
    <w:rsid w:val="00DA0828"/>
    <w:rsid w:val="00DA0C2D"/>
    <w:rsid w:val="00DA182D"/>
    <w:rsid w:val="00DA331D"/>
    <w:rsid w:val="00DA34F4"/>
    <w:rsid w:val="00DA3C88"/>
    <w:rsid w:val="00DA5B55"/>
    <w:rsid w:val="00DA7118"/>
    <w:rsid w:val="00DA7C1C"/>
    <w:rsid w:val="00DB147A"/>
    <w:rsid w:val="00DB1B7A"/>
    <w:rsid w:val="00DB27DA"/>
    <w:rsid w:val="00DB3064"/>
    <w:rsid w:val="00DB3E08"/>
    <w:rsid w:val="00DB4511"/>
    <w:rsid w:val="00DB4F1F"/>
    <w:rsid w:val="00DB5390"/>
    <w:rsid w:val="00DB706E"/>
    <w:rsid w:val="00DB7C69"/>
    <w:rsid w:val="00DC394C"/>
    <w:rsid w:val="00DC5DD7"/>
    <w:rsid w:val="00DC6708"/>
    <w:rsid w:val="00DC6C66"/>
    <w:rsid w:val="00DC6D74"/>
    <w:rsid w:val="00DC7C06"/>
    <w:rsid w:val="00DD011A"/>
    <w:rsid w:val="00DD1A54"/>
    <w:rsid w:val="00DD1B66"/>
    <w:rsid w:val="00DD1CB3"/>
    <w:rsid w:val="00DD30D7"/>
    <w:rsid w:val="00DD61C2"/>
    <w:rsid w:val="00DE118E"/>
    <w:rsid w:val="00DE2400"/>
    <w:rsid w:val="00DE4980"/>
    <w:rsid w:val="00DE58F1"/>
    <w:rsid w:val="00DE6B58"/>
    <w:rsid w:val="00DF0FE3"/>
    <w:rsid w:val="00DF2BF2"/>
    <w:rsid w:val="00DF39DF"/>
    <w:rsid w:val="00DF3F2B"/>
    <w:rsid w:val="00DF50B1"/>
    <w:rsid w:val="00DF5E32"/>
    <w:rsid w:val="00DF7909"/>
    <w:rsid w:val="00E00636"/>
    <w:rsid w:val="00E01436"/>
    <w:rsid w:val="00E01F2F"/>
    <w:rsid w:val="00E03D3D"/>
    <w:rsid w:val="00E03E79"/>
    <w:rsid w:val="00E045BD"/>
    <w:rsid w:val="00E04D6C"/>
    <w:rsid w:val="00E05BA9"/>
    <w:rsid w:val="00E07817"/>
    <w:rsid w:val="00E11B29"/>
    <w:rsid w:val="00E125DD"/>
    <w:rsid w:val="00E12EBC"/>
    <w:rsid w:val="00E1424D"/>
    <w:rsid w:val="00E14544"/>
    <w:rsid w:val="00E14A53"/>
    <w:rsid w:val="00E17B77"/>
    <w:rsid w:val="00E2157A"/>
    <w:rsid w:val="00E2247F"/>
    <w:rsid w:val="00E226F1"/>
    <w:rsid w:val="00E22761"/>
    <w:rsid w:val="00E230A5"/>
    <w:rsid w:val="00E231AB"/>
    <w:rsid w:val="00E23337"/>
    <w:rsid w:val="00E259EA"/>
    <w:rsid w:val="00E25D33"/>
    <w:rsid w:val="00E26787"/>
    <w:rsid w:val="00E268C2"/>
    <w:rsid w:val="00E32061"/>
    <w:rsid w:val="00E33F48"/>
    <w:rsid w:val="00E34B28"/>
    <w:rsid w:val="00E35FA7"/>
    <w:rsid w:val="00E362C0"/>
    <w:rsid w:val="00E3630E"/>
    <w:rsid w:val="00E371F4"/>
    <w:rsid w:val="00E408AF"/>
    <w:rsid w:val="00E42637"/>
    <w:rsid w:val="00E42FF9"/>
    <w:rsid w:val="00E44790"/>
    <w:rsid w:val="00E4714C"/>
    <w:rsid w:val="00E47A36"/>
    <w:rsid w:val="00E50D02"/>
    <w:rsid w:val="00E51700"/>
    <w:rsid w:val="00E5178D"/>
    <w:rsid w:val="00E51AEB"/>
    <w:rsid w:val="00E522A7"/>
    <w:rsid w:val="00E52636"/>
    <w:rsid w:val="00E5349E"/>
    <w:rsid w:val="00E543A9"/>
    <w:rsid w:val="00E54452"/>
    <w:rsid w:val="00E5557F"/>
    <w:rsid w:val="00E55A86"/>
    <w:rsid w:val="00E56324"/>
    <w:rsid w:val="00E57EDB"/>
    <w:rsid w:val="00E602E0"/>
    <w:rsid w:val="00E605D5"/>
    <w:rsid w:val="00E60A1F"/>
    <w:rsid w:val="00E61CBB"/>
    <w:rsid w:val="00E62AD3"/>
    <w:rsid w:val="00E63B0C"/>
    <w:rsid w:val="00E6585E"/>
    <w:rsid w:val="00E664C5"/>
    <w:rsid w:val="00E671A2"/>
    <w:rsid w:val="00E67520"/>
    <w:rsid w:val="00E676A0"/>
    <w:rsid w:val="00E67AA6"/>
    <w:rsid w:val="00E70883"/>
    <w:rsid w:val="00E711F2"/>
    <w:rsid w:val="00E731D2"/>
    <w:rsid w:val="00E73308"/>
    <w:rsid w:val="00E738F5"/>
    <w:rsid w:val="00E73CA2"/>
    <w:rsid w:val="00E76D26"/>
    <w:rsid w:val="00E76EE5"/>
    <w:rsid w:val="00E80F75"/>
    <w:rsid w:val="00E87266"/>
    <w:rsid w:val="00E911B7"/>
    <w:rsid w:val="00E9179B"/>
    <w:rsid w:val="00E91D14"/>
    <w:rsid w:val="00E91DD9"/>
    <w:rsid w:val="00E95B8E"/>
    <w:rsid w:val="00E9662B"/>
    <w:rsid w:val="00E96B56"/>
    <w:rsid w:val="00EA439F"/>
    <w:rsid w:val="00EA6B00"/>
    <w:rsid w:val="00EB0765"/>
    <w:rsid w:val="00EB1390"/>
    <w:rsid w:val="00EB2C71"/>
    <w:rsid w:val="00EB3333"/>
    <w:rsid w:val="00EB4340"/>
    <w:rsid w:val="00EB556D"/>
    <w:rsid w:val="00EB5A7D"/>
    <w:rsid w:val="00EC581D"/>
    <w:rsid w:val="00ED034F"/>
    <w:rsid w:val="00ED55C0"/>
    <w:rsid w:val="00ED57A3"/>
    <w:rsid w:val="00ED682B"/>
    <w:rsid w:val="00EE07F0"/>
    <w:rsid w:val="00EE0876"/>
    <w:rsid w:val="00EE14F9"/>
    <w:rsid w:val="00EE3FC1"/>
    <w:rsid w:val="00EE41D5"/>
    <w:rsid w:val="00EE4799"/>
    <w:rsid w:val="00EE4F4B"/>
    <w:rsid w:val="00EE6C79"/>
    <w:rsid w:val="00EF0A9C"/>
    <w:rsid w:val="00EF10FD"/>
    <w:rsid w:val="00EF3891"/>
    <w:rsid w:val="00EF3940"/>
    <w:rsid w:val="00EF43FC"/>
    <w:rsid w:val="00EF504D"/>
    <w:rsid w:val="00F0116A"/>
    <w:rsid w:val="00F0166F"/>
    <w:rsid w:val="00F033C1"/>
    <w:rsid w:val="00F037A4"/>
    <w:rsid w:val="00F04556"/>
    <w:rsid w:val="00F049AB"/>
    <w:rsid w:val="00F04D9B"/>
    <w:rsid w:val="00F0507D"/>
    <w:rsid w:val="00F05CBC"/>
    <w:rsid w:val="00F066D1"/>
    <w:rsid w:val="00F1118C"/>
    <w:rsid w:val="00F13AB4"/>
    <w:rsid w:val="00F142DB"/>
    <w:rsid w:val="00F171CC"/>
    <w:rsid w:val="00F17401"/>
    <w:rsid w:val="00F20555"/>
    <w:rsid w:val="00F209C6"/>
    <w:rsid w:val="00F21469"/>
    <w:rsid w:val="00F258F7"/>
    <w:rsid w:val="00F26A68"/>
    <w:rsid w:val="00F27C8F"/>
    <w:rsid w:val="00F31E5E"/>
    <w:rsid w:val="00F32749"/>
    <w:rsid w:val="00F32DD4"/>
    <w:rsid w:val="00F32F31"/>
    <w:rsid w:val="00F33074"/>
    <w:rsid w:val="00F36B02"/>
    <w:rsid w:val="00F37172"/>
    <w:rsid w:val="00F3733E"/>
    <w:rsid w:val="00F4477E"/>
    <w:rsid w:val="00F46269"/>
    <w:rsid w:val="00F46C75"/>
    <w:rsid w:val="00F5022D"/>
    <w:rsid w:val="00F507F7"/>
    <w:rsid w:val="00F52C56"/>
    <w:rsid w:val="00F561FB"/>
    <w:rsid w:val="00F571CE"/>
    <w:rsid w:val="00F6044B"/>
    <w:rsid w:val="00F60BA8"/>
    <w:rsid w:val="00F60BFF"/>
    <w:rsid w:val="00F6618A"/>
    <w:rsid w:val="00F66CFA"/>
    <w:rsid w:val="00F66D78"/>
    <w:rsid w:val="00F67C3E"/>
    <w:rsid w:val="00F67D8F"/>
    <w:rsid w:val="00F67EAC"/>
    <w:rsid w:val="00F70BDB"/>
    <w:rsid w:val="00F70E41"/>
    <w:rsid w:val="00F713B3"/>
    <w:rsid w:val="00F72600"/>
    <w:rsid w:val="00F73639"/>
    <w:rsid w:val="00F802BE"/>
    <w:rsid w:val="00F80E72"/>
    <w:rsid w:val="00F80E93"/>
    <w:rsid w:val="00F86024"/>
    <w:rsid w:val="00F8611A"/>
    <w:rsid w:val="00F86A7F"/>
    <w:rsid w:val="00F873AD"/>
    <w:rsid w:val="00F91FFC"/>
    <w:rsid w:val="00F93E11"/>
    <w:rsid w:val="00F94B59"/>
    <w:rsid w:val="00F95548"/>
    <w:rsid w:val="00F96F90"/>
    <w:rsid w:val="00F9743E"/>
    <w:rsid w:val="00FA012A"/>
    <w:rsid w:val="00FA259C"/>
    <w:rsid w:val="00FA5128"/>
    <w:rsid w:val="00FA5814"/>
    <w:rsid w:val="00FA64E0"/>
    <w:rsid w:val="00FB095C"/>
    <w:rsid w:val="00FB1517"/>
    <w:rsid w:val="00FB42D4"/>
    <w:rsid w:val="00FB44BA"/>
    <w:rsid w:val="00FB5906"/>
    <w:rsid w:val="00FB6786"/>
    <w:rsid w:val="00FB762F"/>
    <w:rsid w:val="00FC067C"/>
    <w:rsid w:val="00FC06AF"/>
    <w:rsid w:val="00FC2AED"/>
    <w:rsid w:val="00FC3EC0"/>
    <w:rsid w:val="00FC42A7"/>
    <w:rsid w:val="00FD27D3"/>
    <w:rsid w:val="00FD28F5"/>
    <w:rsid w:val="00FD3CAE"/>
    <w:rsid w:val="00FD569B"/>
    <w:rsid w:val="00FD5EA7"/>
    <w:rsid w:val="00FD71CD"/>
    <w:rsid w:val="00FD71CF"/>
    <w:rsid w:val="00FE0162"/>
    <w:rsid w:val="00FE356E"/>
    <w:rsid w:val="00FE36CF"/>
    <w:rsid w:val="00FE3AD5"/>
    <w:rsid w:val="00FE4F97"/>
    <w:rsid w:val="00FE51AB"/>
    <w:rsid w:val="00FF0246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AAEA8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AB2495"/>
    <w:pPr>
      <w:ind w:left="709" w:hanging="709"/>
    </w:pPr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B2495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02022B"/>
    <w:rPr>
      <w:color w:val="954F72" w:themeColor="followedHyperlink"/>
      <w:u w:val="single"/>
    </w:rPr>
  </w:style>
  <w:style w:type="table" w:styleId="Zwykatabela4">
    <w:name w:val="Plain Table 4"/>
    <w:basedOn w:val="Standardowy"/>
    <w:uiPriority w:val="44"/>
    <w:rsid w:val="00F05C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akcent4">
    <w:name w:val="Grid Table 1 Light Accent 4"/>
    <w:basedOn w:val="Standardowy"/>
    <w:uiPriority w:val="46"/>
    <w:rsid w:val="00F05CB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68B1DB1-Lead2">
    <w:name w:val="P68B1DB1-Lead2"/>
    <w:basedOn w:val="Lead"/>
    <w:rsid w:val="00087673"/>
    <w:rPr>
      <w:rFonts w:eastAsia="Times New Roman" w:cs="Times New Roman"/>
      <w:noProof w:val="0"/>
      <w:szCs w:val="20"/>
      <w:lang w:val="en"/>
    </w:rPr>
  </w:style>
  <w:style w:type="paragraph" w:customStyle="1" w:styleId="P68B1DB1-Normalny3">
    <w:name w:val="P68B1DB1-Normalny3"/>
    <w:basedOn w:val="Normalny"/>
    <w:rsid w:val="00087673"/>
    <w:rPr>
      <w:rFonts w:eastAsia="Times New Roman" w:cs="Times New Roman"/>
      <w:color w:val="001D77"/>
      <w:sz w:val="18"/>
      <w:szCs w:val="20"/>
      <w:lang w:val="en" w:eastAsia="pl-PL"/>
    </w:rPr>
  </w:style>
  <w:style w:type="paragraph" w:customStyle="1" w:styleId="P68B1DB1-Normalny4">
    <w:name w:val="P68B1DB1-Normalny4"/>
    <w:basedOn w:val="Normalny"/>
    <w:rsid w:val="00087673"/>
    <w:rPr>
      <w:rFonts w:eastAsia="Times New Roman" w:cs="Times New Roman"/>
      <w:szCs w:val="20"/>
      <w:lang w:val="en" w:eastAsia="pl-PL"/>
    </w:rPr>
  </w:style>
  <w:style w:type="paragraph" w:customStyle="1" w:styleId="P68B1DB1-Normalny8">
    <w:name w:val="P68B1DB1-Normalny8"/>
    <w:basedOn w:val="Normalny"/>
    <w:rsid w:val="00087673"/>
    <w:rPr>
      <w:color w:val="2F5496" w:themeColor="accent5" w:themeShade="BF"/>
      <w:szCs w:val="20"/>
      <w:lang w:val="en"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97CBA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16A3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2D51EB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62B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29" Type="http://schemas.openxmlformats.org/officeDocument/2006/relationships/hyperlink" Target="https://stat.gov.pl/en/topics/health/health/methodological-report-health-and-health-care-statistics-statistics-polands-reports,16,2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jpg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6.png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Sales_of_prescription_medicines_in_2023.docx.docx</NazwaPliku>
    <Odbiorcy2 xmlns="1E9983FF-DC4B-4F4E-A072-0441E2B88E6D" xsi:nil="true"/>
    <Osoba xmlns="1E9983FF-DC4B-4F4E-A072-0441E2B88E6D">STAT\NYCZAJK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sharepoint/v3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1E9983FF-DC4B-4F4E-A072-0441E2B88E6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B5D0D1B-F1D7-447A-B852-7CC32CB09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C77F-398C-425A-8748-07AA2455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1017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Nyczaj Krzysztof</dc:creator>
  <cp:keywords/>
  <dc:description/>
  <cp:lastModifiedBy>Nyczaj Krzysztof</cp:lastModifiedBy>
  <cp:revision>5</cp:revision>
  <cp:lastPrinted>2024-07-22T06:47:00Z</cp:lastPrinted>
  <dcterms:created xsi:type="dcterms:W3CDTF">2025-09-02T10:42:00Z</dcterms:created>
  <dcterms:modified xsi:type="dcterms:W3CDTF">2025-09-03T10:42:00Z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2025-122836</vt:lpwstr>
  </property>
  <property fmtid="{D5CDD505-2E9C-101B-9397-08002B2CF9AE}" pid="5" name="ZnakSprawy">
    <vt:lpwstr/>
  </property>
  <property fmtid="{D5CDD505-2E9C-101B-9397-08002B2CF9AE}" pid="6" name="ZnakSprawy2">
    <vt:lpwstr/>
  </property>
  <property fmtid="{D5CDD505-2E9C-101B-9397-08002B2CF9AE}" pid="7" name="AktualnaDataSlownie">
    <vt:lpwstr>27 czerwca 2025</vt:lpwstr>
  </property>
  <property fmtid="{D5CDD505-2E9C-101B-9397-08002B2CF9AE}" pid="8" name="ZnakSprawyPrzedPrzeniesieniem">
    <vt:lpwstr/>
  </property>
  <property fmtid="{D5CDD505-2E9C-101B-9397-08002B2CF9AE}" pid="9" name="Autor">
    <vt:lpwstr>Nyczaj Krzysztof</vt:lpwstr>
  </property>
  <property fmtid="{D5CDD505-2E9C-101B-9397-08002B2CF9AE}" pid="10" name="AutorNumer">
    <vt:lpwstr/>
  </property>
  <property fmtid="{D5CDD505-2E9C-101B-9397-08002B2CF9AE}" pid="11" name="AutorKomorkaNadrzedna">
    <vt:lpwstr>Z-ca I Dyrektora SP(SP-I)</vt:lpwstr>
  </property>
  <property fmtid="{D5CDD505-2E9C-101B-9397-08002B2CF9AE}" pid="12" name="AutorInicjaly">
    <vt:lpwstr>KN</vt:lpwstr>
  </property>
  <property fmtid="{D5CDD505-2E9C-101B-9397-08002B2CF9AE}" pid="13" name="AutorNrTelefonu">
    <vt:lpwstr>(022) 449-4004</vt:lpwstr>
  </property>
  <property fmtid="{D5CDD505-2E9C-101B-9397-08002B2CF9AE}" pid="14" name="Stanowisko">
    <vt:lpwstr>konsultant</vt:lpwstr>
  </property>
  <property fmtid="{D5CDD505-2E9C-101B-9397-08002B2CF9AE}" pid="15" name="OpisPisma">
    <vt:lpwstr>Sprzedaż leków na receptę w 2024 r., data publikacji: 30.06.2025</vt:lpwstr>
  </property>
  <property fmtid="{D5CDD505-2E9C-101B-9397-08002B2CF9AE}" pid="16" name="Komorka">
    <vt:lpwstr>Prezes GUS</vt:lpwstr>
  </property>
  <property fmtid="{D5CDD505-2E9C-101B-9397-08002B2CF9AE}" pid="17" name="KodKomorki">
    <vt:lpwstr>Prezes GUS</vt:lpwstr>
  </property>
  <property fmtid="{D5CDD505-2E9C-101B-9397-08002B2CF9AE}" pid="18" name="AktualnaData">
    <vt:lpwstr>2025-06-27</vt:lpwstr>
  </property>
  <property fmtid="{D5CDD505-2E9C-101B-9397-08002B2CF9AE}" pid="19" name="Wydzial">
    <vt:lpwstr>Wydział Statystyki Zdrowia</vt:lpwstr>
  </property>
  <property fmtid="{D5CDD505-2E9C-101B-9397-08002B2CF9AE}" pid="20" name="KodWydzialu">
    <vt:lpwstr>SP-02</vt:lpwstr>
  </property>
  <property fmtid="{D5CDD505-2E9C-101B-9397-08002B2CF9AE}" pid="21" name="ZaakceptowanePrzez">
    <vt:lpwstr>n/d</vt:lpwstr>
  </property>
  <property fmtid="{D5CDD505-2E9C-101B-9397-08002B2CF9AE}" pid="22" name="PrzekazanieDo">
    <vt:lpwstr>Wydział Statystyki Zdrowia(SP-02)</vt:lpwstr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/>
  </property>
  <property fmtid="{D5CDD505-2E9C-101B-9397-08002B2CF9AE}" pid="29" name="adresOddzial">
    <vt:lpwstr/>
  </property>
  <property fmtid="{D5CDD505-2E9C-101B-9397-08002B2CF9AE}" pid="30" name="adresTypUlicy">
    <vt:lpwstr/>
  </property>
  <property fmtid="{D5CDD505-2E9C-101B-9397-08002B2CF9AE}" pid="31" name="adresUlica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2025-06-26 16:02:34</vt:lpwstr>
  </property>
  <property fmtid="{D5CDD505-2E9C-101B-9397-08002B2CF9AE}" pid="42" name="TematSprawy">
    <vt:lpwstr/>
  </property>
  <property fmtid="{D5CDD505-2E9C-101B-9397-08002B2CF9AE}" pid="43" name="ProwadzacySprawe">
    <vt:lpwstr/>
  </property>
  <property fmtid="{D5CDD505-2E9C-101B-9397-08002B2CF9AE}" pid="44" name="DaneJednostki1">
    <vt:lpwstr>Do 30.06.2023 symbol BS-02</vt:lpwstr>
  </property>
  <property fmtid="{D5CDD505-2E9C-101B-9397-08002B2CF9AE}" pid="45" name="PolaDodatkowe1">
    <vt:lpwstr>Do 30.06.2023 symbol BS-02</vt:lpwstr>
  </property>
  <property fmtid="{D5CDD505-2E9C-101B-9397-08002B2CF9AE}" pid="46" name="StopienSluzbowy">
    <vt:lpwstr/>
  </property>
  <property fmtid="{D5CDD505-2E9C-101B-9397-08002B2CF9AE}" pid="47" name="KodKreskowy">
    <vt:lpwstr> </vt:lpwstr>
  </property>
  <property fmtid="{D5CDD505-2E9C-101B-9397-08002B2CF9AE}" pid="48" name="TrescPisma">
    <vt:lpwstr/>
  </property>
</Properties>
</file>