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205A4" w14:textId="2375C9CD" w:rsidR="005D2920" w:rsidRPr="00E600A1" w:rsidRDefault="004252BB" w:rsidP="005D2920">
      <w:pPr>
        <w:spacing w:before="0" w:after="36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</w:pPr>
      <w:r w:rsidRPr="00BA243A">
        <w:rPr>
          <w:rStyle w:val="Nagwek1Znak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77F95AA">
                <wp:simplePos x="0" y="0"/>
                <wp:positionH relativeFrom="margin">
                  <wp:posOffset>-9525</wp:posOffset>
                </wp:positionH>
                <wp:positionV relativeFrom="paragraph">
                  <wp:posOffset>541655</wp:posOffset>
                </wp:positionV>
                <wp:extent cx="2204085" cy="1295400"/>
                <wp:effectExtent l="0" t="0" r="5715" b="0"/>
                <wp:wrapSquare wrapText="bothSides"/>
                <wp:docPr id="6" name="Pole tekstowe 2" descr="The arrow up means the increase in the number of stationary social welfare facilities in comparison with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AD1BFC8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F256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2872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F256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6CB90F1" w:rsidR="005C0CAC" w:rsidRPr="007D605C" w:rsidRDefault="00F256A2" w:rsidP="004252B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D10ECF">
                              <w:t xml:space="preserve">Increase in the number of stationary social welfare facilities in comparison </w:t>
                            </w:r>
                            <w:r w:rsidR="004252BB">
                              <w:t>to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he arrow up means the increase in the number of stationary social welfare facilities in comparison with 2024" style="position:absolute;margin-left:-.75pt;margin-top:42.65pt;width:173.5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" fillcolor="#001d77" stroked="f">
                <v:stroke joinstyle="miter"/>
                <v:textbox>
                  <w:txbxContent>
                    <w:p w14:paraId="56D1096E" w14:textId="7AD1BFC8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F256A2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287211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F256A2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6CB90F1" w:rsidR="005C0CAC" w:rsidRPr="007D605C" w:rsidRDefault="00F256A2" w:rsidP="004252B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D10ECF">
                        <w:t xml:space="preserve">Increase in the number of stationary social welfare facilities in comparison </w:t>
                      </w:r>
                      <w:r w:rsidR="004252BB">
                        <w:t>to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D2920" w:rsidRPr="00BA243A">
        <w:rPr>
          <w:rStyle w:val="Nagwek1Znak"/>
        </w:rPr>
        <w:t>Stationary social welfare facilities in 202</w:t>
      </w:r>
      <w:r w:rsidR="005D2920" w:rsidRPr="00E600A1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>5</w:t>
      </w:r>
    </w:p>
    <w:p w14:paraId="666C5FAC" w14:textId="78BA705E" w:rsidR="006D7409" w:rsidRPr="00E600A1" w:rsidRDefault="005D2920" w:rsidP="00C254B4">
      <w:pPr>
        <w:pStyle w:val="Lead"/>
        <w:spacing w:after="600"/>
      </w:pPr>
      <w:r w:rsidRPr="00E600A1">
        <w:rPr>
          <w:bCs/>
        </w:rPr>
        <w:t>As of 31 December 202</w:t>
      </w:r>
      <w:r w:rsidR="00D83642" w:rsidRPr="00E600A1">
        <w:rPr>
          <w:bCs/>
        </w:rPr>
        <w:t>5</w:t>
      </w:r>
      <w:r w:rsidRPr="00E600A1">
        <w:rPr>
          <w:bCs/>
        </w:rPr>
        <w:t xml:space="preserve"> in Poland there were 2 </w:t>
      </w:r>
      <w:r w:rsidR="00D83642" w:rsidRPr="00E600A1">
        <w:rPr>
          <w:bCs/>
        </w:rPr>
        <w:t>325</w:t>
      </w:r>
      <w:r w:rsidRPr="00E600A1">
        <w:rPr>
          <w:bCs/>
        </w:rPr>
        <w:t xml:space="preserve"> stationary social welfare facilities, which had 13</w:t>
      </w:r>
      <w:r w:rsidR="00D83642" w:rsidRPr="00E600A1">
        <w:rPr>
          <w:bCs/>
        </w:rPr>
        <w:t>8</w:t>
      </w:r>
      <w:r w:rsidRPr="00E600A1">
        <w:rPr>
          <w:bCs/>
        </w:rPr>
        <w:t>.</w:t>
      </w:r>
      <w:r w:rsidR="00D83642" w:rsidRPr="00E600A1">
        <w:rPr>
          <w:bCs/>
        </w:rPr>
        <w:t>2</w:t>
      </w:r>
      <w:r w:rsidRPr="00E600A1">
        <w:rPr>
          <w:bCs/>
        </w:rPr>
        <w:t xml:space="preserve"> thousand places in total. 12</w:t>
      </w:r>
      <w:r w:rsidR="00D83642" w:rsidRPr="00E600A1">
        <w:rPr>
          <w:bCs/>
        </w:rPr>
        <w:t>8</w:t>
      </w:r>
      <w:r w:rsidRPr="00E600A1">
        <w:rPr>
          <w:bCs/>
        </w:rPr>
        <w:t>.</w:t>
      </w:r>
      <w:r w:rsidR="00D83642" w:rsidRPr="00E600A1">
        <w:rPr>
          <w:bCs/>
        </w:rPr>
        <w:t>2</w:t>
      </w:r>
      <w:r w:rsidRPr="00E600A1">
        <w:rPr>
          <w:bCs/>
        </w:rPr>
        <w:t xml:space="preserve"> thousand residents stayed there, including 6</w:t>
      </w:r>
      <w:r w:rsidR="00D83642" w:rsidRPr="00E600A1">
        <w:rPr>
          <w:bCs/>
        </w:rPr>
        <w:t>3</w:t>
      </w:r>
      <w:r w:rsidRPr="00E600A1">
        <w:rPr>
          <w:bCs/>
        </w:rPr>
        <w:t>.</w:t>
      </w:r>
      <w:r w:rsidR="00D83642" w:rsidRPr="00E600A1">
        <w:rPr>
          <w:bCs/>
        </w:rPr>
        <w:t>7</w:t>
      </w:r>
      <w:r w:rsidRPr="00E600A1">
        <w:rPr>
          <w:bCs/>
        </w:rPr>
        <w:t> thousand women. In comparison to 202</w:t>
      </w:r>
      <w:r w:rsidR="00D83642" w:rsidRPr="00E600A1">
        <w:rPr>
          <w:bCs/>
        </w:rPr>
        <w:t>4</w:t>
      </w:r>
      <w:r w:rsidRPr="00E600A1">
        <w:rPr>
          <w:bCs/>
        </w:rPr>
        <w:t xml:space="preserve"> the number of facilities increased by 4.</w:t>
      </w:r>
      <w:r w:rsidR="00D83642" w:rsidRPr="00E600A1">
        <w:rPr>
          <w:bCs/>
        </w:rPr>
        <w:t>2</w:t>
      </w:r>
      <w:r w:rsidRPr="00E600A1">
        <w:rPr>
          <w:bCs/>
        </w:rPr>
        <w:t>%, the number of places by </w:t>
      </w:r>
      <w:r w:rsidR="00D83642" w:rsidRPr="00E600A1">
        <w:rPr>
          <w:bCs/>
        </w:rPr>
        <w:t>3.1</w:t>
      </w:r>
      <w:r w:rsidRPr="00E600A1">
        <w:rPr>
          <w:bCs/>
        </w:rPr>
        <w:t xml:space="preserve">% and the number of residents by </w:t>
      </w:r>
      <w:r w:rsidR="00D83642" w:rsidRPr="00E600A1">
        <w:rPr>
          <w:bCs/>
        </w:rPr>
        <w:t>3.0</w:t>
      </w:r>
      <w:r w:rsidRPr="00E600A1">
        <w:rPr>
          <w:bCs/>
        </w:rPr>
        <w:t>%.</w:t>
      </w:r>
    </w:p>
    <w:p w14:paraId="3DB10F9F" w14:textId="32CFFBC3" w:rsidR="00E95B8E" w:rsidRPr="00E600A1" w:rsidRDefault="000D4F03" w:rsidP="00BD639A">
      <w:pPr>
        <w:pStyle w:val="Tytupodrozdziau"/>
        <w:rPr>
          <w:lang w:val="en-GB"/>
        </w:rPr>
      </w:pPr>
      <w:r w:rsidRPr="00E600A1">
        <w:rPr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C2454CC">
                <wp:simplePos x="0" y="0"/>
                <wp:positionH relativeFrom="column">
                  <wp:posOffset>5273675</wp:posOffset>
                </wp:positionH>
                <wp:positionV relativeFrom="paragraph">
                  <wp:posOffset>115618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Social assistance houses accounted for over 39% of all stationary social welfare faci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EF9D7" w14:textId="18D608E7" w:rsidR="00045C62" w:rsidRPr="00A351D0" w:rsidRDefault="00045C62" w:rsidP="002D019F">
                            <w:pPr>
                              <w:pStyle w:val="Tekstzbokuwramcenaszarympolu"/>
                            </w:pPr>
                            <w:r w:rsidRPr="00A351D0">
                              <w:t>Social assistance house</w:t>
                            </w:r>
                            <w:r>
                              <w:t xml:space="preserve">s accounted for over </w:t>
                            </w:r>
                            <w:r w:rsidR="00CC6F14">
                              <w:t>39</w:t>
                            </w:r>
                            <w:r>
                              <w:t>%</w:t>
                            </w:r>
                            <w:r w:rsidRPr="00A351D0">
                              <w:t xml:space="preserve"> of all stati</w:t>
                            </w:r>
                            <w:r>
                              <w:t>onary social welfare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Social assistance houses accounted for over 39% of all stationary social welfare facilities" style="position:absolute;margin-left:415.25pt;margin-top: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" filled="f" stroked="f">
                <v:textbox>
                  <w:txbxContent>
                    <w:p w14:paraId="0F5EF9D7" w14:textId="18D608E7" w:rsidR="00045C62" w:rsidRPr="00A351D0" w:rsidRDefault="00045C62" w:rsidP="002D019F">
                      <w:pPr>
                        <w:pStyle w:val="Tekstzbokuwramcenaszarympolu"/>
                      </w:pPr>
                      <w:r w:rsidRPr="00A351D0">
                        <w:t>Social assistance house</w:t>
                      </w:r>
                      <w:r>
                        <w:t xml:space="preserve">s accounted for over </w:t>
                      </w:r>
                      <w:r w:rsidR="00CC6F14">
                        <w:t>39</w:t>
                      </w:r>
                      <w:r>
                        <w:t>%</w:t>
                      </w:r>
                      <w:r w:rsidRPr="00A351D0">
                        <w:t xml:space="preserve"> of all stati</w:t>
                      </w:r>
                      <w:r>
                        <w:t>onary social welfare facilities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C62" w:rsidRPr="00E600A1">
        <w:rPr>
          <w:lang w:val="en-GB"/>
        </w:rPr>
        <w:t>Facilities</w:t>
      </w:r>
    </w:p>
    <w:p w14:paraId="69555A9D" w14:textId="15F14600" w:rsidR="00045C62" w:rsidRPr="00E600A1" w:rsidRDefault="00045C62" w:rsidP="00045C62">
      <w:pPr>
        <w:rPr>
          <w:rFonts w:cs="MyriadPro-Regular"/>
          <w:lang w:val="en-GB"/>
        </w:rPr>
      </w:pPr>
      <w:r w:rsidRPr="00E600A1">
        <w:rPr>
          <w:rFonts w:eastAsia="Times New Roman" w:cs="Times New Roman"/>
          <w:sz w:val="18"/>
          <w:szCs w:val="18"/>
          <w:lang w:val="en-GB" w:eastAsia="pl-PL"/>
        </w:rPr>
        <w:t>In 202</w:t>
      </w:r>
      <w:r w:rsidR="00022067" w:rsidRPr="00E600A1">
        <w:rPr>
          <w:rFonts w:eastAsia="Times New Roman" w:cs="Times New Roman"/>
          <w:sz w:val="18"/>
          <w:szCs w:val="18"/>
          <w:lang w:val="en-GB" w:eastAsia="pl-PL"/>
        </w:rPr>
        <w:t>5</w:t>
      </w:r>
      <w:r w:rsidRPr="00E600A1">
        <w:rPr>
          <w:rFonts w:eastAsia="Times New Roman" w:cs="Times New Roman"/>
          <w:sz w:val="18"/>
          <w:szCs w:val="18"/>
          <w:lang w:val="en-GB" w:eastAsia="pl-PL"/>
        </w:rPr>
        <w:t xml:space="preserve"> there were 2 </w:t>
      </w:r>
      <w:r w:rsidR="00022067" w:rsidRPr="00E600A1">
        <w:rPr>
          <w:rFonts w:eastAsia="Times New Roman" w:cs="Times New Roman"/>
          <w:sz w:val="18"/>
          <w:szCs w:val="18"/>
          <w:lang w:val="en-GB" w:eastAsia="pl-PL"/>
        </w:rPr>
        <w:t>325</w:t>
      </w:r>
      <w:r w:rsidRPr="00E600A1">
        <w:rPr>
          <w:rFonts w:eastAsia="Times New Roman" w:cs="Times New Roman"/>
          <w:sz w:val="18"/>
          <w:szCs w:val="18"/>
          <w:lang w:val="en-GB" w:eastAsia="pl-PL"/>
        </w:rPr>
        <w:t xml:space="preserve"> stationary social welfare facilities that is by 4.</w:t>
      </w:r>
      <w:r w:rsidR="00022067" w:rsidRPr="00E600A1">
        <w:rPr>
          <w:rFonts w:eastAsia="Times New Roman" w:cs="Times New Roman"/>
          <w:sz w:val="18"/>
          <w:szCs w:val="18"/>
          <w:lang w:val="en-GB" w:eastAsia="pl-PL"/>
        </w:rPr>
        <w:t>2</w:t>
      </w:r>
      <w:r w:rsidRPr="00E600A1">
        <w:rPr>
          <w:rFonts w:eastAsia="Times New Roman" w:cs="Times New Roman"/>
          <w:sz w:val="18"/>
          <w:szCs w:val="18"/>
          <w:lang w:val="en-GB" w:eastAsia="pl-PL"/>
        </w:rPr>
        <w:t>% than in 202</w:t>
      </w:r>
      <w:r w:rsidR="00022067" w:rsidRPr="00E600A1">
        <w:rPr>
          <w:rFonts w:eastAsia="Times New Roman" w:cs="Times New Roman"/>
          <w:sz w:val="18"/>
          <w:szCs w:val="18"/>
          <w:lang w:val="en-GB" w:eastAsia="pl-PL"/>
        </w:rPr>
        <w:t>4</w:t>
      </w:r>
      <w:r w:rsidRPr="00E600A1">
        <w:rPr>
          <w:rFonts w:eastAsia="Times New Roman" w:cs="Times New Roman"/>
          <w:sz w:val="18"/>
          <w:szCs w:val="18"/>
          <w:lang w:val="en-GB" w:eastAsia="pl-PL"/>
        </w:rPr>
        <w:t xml:space="preserve">. </w:t>
      </w:r>
      <w:r w:rsidRPr="00E600A1">
        <w:rPr>
          <w:lang w:val="en-GB"/>
        </w:rPr>
        <w:t xml:space="preserve">Social assistance houses accounted for </w:t>
      </w:r>
      <w:r w:rsidR="00022067" w:rsidRPr="00E600A1">
        <w:rPr>
          <w:lang w:val="en-GB"/>
        </w:rPr>
        <w:t>39.1</w:t>
      </w:r>
      <w:r w:rsidRPr="00E600A1">
        <w:rPr>
          <w:lang w:val="en-GB"/>
        </w:rPr>
        <w:t>% of all facilities</w:t>
      </w:r>
      <w:r w:rsidRPr="00E600A1">
        <w:rPr>
          <w:rFonts w:eastAsia="Times New Roman" w:cs="Times New Roman"/>
          <w:lang w:val="en-GB" w:eastAsia="pl-PL"/>
        </w:rPr>
        <w:t>, e</w:t>
      </w:r>
      <w:r w:rsidRPr="00E600A1">
        <w:rPr>
          <w:lang w:val="en-GB"/>
        </w:rPr>
        <w:t>stablishments ensuring 24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 xml:space="preserve">hour care for disabled persons, chronic patients or elderly persons within the scope of economic activity or their statutory activity – </w:t>
      </w:r>
      <w:r w:rsidR="00022067" w:rsidRPr="00E600A1">
        <w:rPr>
          <w:lang w:val="en-GB"/>
        </w:rPr>
        <w:t>31.1</w:t>
      </w:r>
      <w:r w:rsidRPr="00E600A1">
        <w:rPr>
          <w:lang w:val="en-GB"/>
        </w:rPr>
        <w:t>% and hostels for homeless persons and night shelters – 19.</w:t>
      </w:r>
      <w:r w:rsidR="00022067" w:rsidRPr="00E600A1">
        <w:rPr>
          <w:lang w:val="en-GB"/>
        </w:rPr>
        <w:t>7</w:t>
      </w:r>
      <w:r w:rsidRPr="00E600A1">
        <w:rPr>
          <w:lang w:val="en-GB"/>
        </w:rPr>
        <w:t>%. Family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based assistance houses, community self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help centres (including round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the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 xml:space="preserve">clock available places), </w:t>
      </w:r>
      <w:r w:rsidRPr="00E600A1">
        <w:rPr>
          <w:rFonts w:cs="MyriadPro-Regular"/>
          <w:lang w:val="en-GB"/>
        </w:rPr>
        <w:t xml:space="preserve">houses for mothers with children under age and pregnant women and other centres accounted in total for </w:t>
      </w:r>
      <w:r w:rsidR="00022067" w:rsidRPr="00E600A1">
        <w:rPr>
          <w:rFonts w:cs="MyriadPro-Regular"/>
          <w:lang w:val="en-GB"/>
        </w:rPr>
        <w:t>10.1</w:t>
      </w:r>
      <w:r w:rsidRPr="00E600A1">
        <w:rPr>
          <w:rFonts w:cs="MyriadPro-Regular"/>
          <w:lang w:val="en-GB"/>
        </w:rPr>
        <w:t>% of all facilities.</w:t>
      </w:r>
    </w:p>
    <w:p w14:paraId="6CA8F0D4" w14:textId="095252C9" w:rsidR="00E217D4" w:rsidRPr="00E600A1" w:rsidRDefault="00E217D4" w:rsidP="00A05959">
      <w:pPr>
        <w:pStyle w:val="Tytuwykresu"/>
        <w:spacing w:after="0"/>
      </w:pPr>
      <w:r w:rsidRPr="00E600A1">
        <w:t xml:space="preserve">Chart 1. Stationary social welfare facilities by </w:t>
      </w:r>
      <w:r w:rsidR="00B81205" w:rsidRPr="00E600A1">
        <w:t>type</w:t>
      </w:r>
      <w:r w:rsidRPr="00E600A1">
        <w:t xml:space="preserve"> in 202</w:t>
      </w:r>
      <w:r w:rsidR="00B81205" w:rsidRPr="00E600A1">
        <w:t>5</w:t>
      </w:r>
      <w:r w:rsidRPr="00E600A1">
        <w:t xml:space="preserve"> </w:t>
      </w:r>
    </w:p>
    <w:p w14:paraId="282BF7B1" w14:textId="631D1581" w:rsidR="00E217D4" w:rsidRPr="00E600A1" w:rsidRDefault="00E95D86" w:rsidP="00A05959">
      <w:pPr>
        <w:keepNext/>
        <w:spacing w:before="0"/>
        <w:ind w:firstLine="709"/>
        <w:outlineLvl w:val="0"/>
        <w:rPr>
          <w:rFonts w:eastAsia="Times New Roman" w:cs="Times New Roman"/>
          <w:bCs/>
          <w:noProof/>
          <w:szCs w:val="24"/>
          <w:lang w:val="en-GB" w:eastAsia="pl-PL"/>
        </w:rPr>
      </w:pPr>
      <w:r w:rsidRPr="00E600A1">
        <w:rPr>
          <w:rFonts w:cs="MyriadPro-Regular"/>
          <w:noProof/>
          <w:lang w:val="en-GB"/>
        </w:rPr>
        <w:drawing>
          <wp:anchor distT="0" distB="0" distL="114300" distR="114300" simplePos="0" relativeHeight="251781120" behindDoc="0" locked="0" layoutInCell="1" allowOverlap="1" wp14:anchorId="1ED49338" wp14:editId="2BBEF68E">
            <wp:simplePos x="0" y="0"/>
            <wp:positionH relativeFrom="column">
              <wp:posOffset>-76559</wp:posOffset>
            </wp:positionH>
            <wp:positionV relativeFrom="paragraph">
              <wp:posOffset>193675</wp:posOffset>
            </wp:positionV>
            <wp:extent cx="5296535" cy="2909570"/>
            <wp:effectExtent l="0" t="0" r="0" b="0"/>
            <wp:wrapTopAndBottom/>
            <wp:docPr id="13" name="Obraz 13" descr="First bar chart presents stationary social welfare facilities by type in 2025 as of 31 December,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First bar chart presents stationary social welfare facilities by type in 2025 as of 31 December, the data in Excel fi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90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7D4" w:rsidRPr="00E600A1">
        <w:rPr>
          <w:rFonts w:eastAsia="Times New Roman" w:cs="Times New Roman"/>
          <w:bCs/>
          <w:noProof/>
          <w:szCs w:val="24"/>
          <w:lang w:val="en-GB" w:eastAsia="pl-PL"/>
        </w:rPr>
        <w:t>As of 31 December</w:t>
      </w:r>
    </w:p>
    <w:p w14:paraId="202EF4A1" w14:textId="64927EF3" w:rsidR="000B0C03" w:rsidRPr="00E600A1" w:rsidRDefault="000B0C03" w:rsidP="00034305">
      <w:pPr>
        <w:pStyle w:val="Tablicanotka"/>
      </w:pPr>
      <w:proofErr w:type="gramStart"/>
      <w:r w:rsidRPr="00E600A1">
        <w:t>a</w:t>
      </w:r>
      <w:proofErr w:type="gramEnd"/>
      <w:r w:rsidRPr="00E600A1">
        <w:t xml:space="preserve"> Establishments ensuring 24-hour care for disabled persons, chronic patients or elderly persons within the scope of economic activity or their statutory activity. b Including round-the-clock places.</w:t>
      </w:r>
    </w:p>
    <w:p w14:paraId="35E2029D" w14:textId="13CA914F" w:rsidR="00101FAC" w:rsidRPr="00E600A1" w:rsidRDefault="00101FAC" w:rsidP="00BD639A">
      <w:pPr>
        <w:rPr>
          <w:lang w:val="en-GB"/>
        </w:rPr>
      </w:pPr>
      <w:r w:rsidRPr="00E600A1">
        <w:rPr>
          <w:lang w:val="en-GB"/>
        </w:rPr>
        <w:t xml:space="preserve">91.0% of the objects were equipped with amenities for the disabled persons. The most of the facilities (75.9%) was equipped with bathrooms for persons with disabilities. Ramps, ascents and platforms </w:t>
      </w:r>
      <w:r w:rsidR="00330348" w:rsidRPr="00E600A1">
        <w:rPr>
          <w:lang w:val="en-GB"/>
        </w:rPr>
        <w:t>facilitating</w:t>
      </w:r>
      <w:r w:rsidRPr="00E600A1">
        <w:rPr>
          <w:lang w:val="en-GB"/>
        </w:rPr>
        <w:t xml:space="preserve"> the entrance were present in 67.7% facilities and lifts in 63.4% of them. </w:t>
      </w:r>
      <w:r w:rsidR="0087497E">
        <w:rPr>
          <w:lang w:val="en-GB"/>
        </w:rPr>
        <w:t>There was no</w:t>
      </w:r>
      <w:r w:rsidR="0087497E" w:rsidRPr="00E600A1">
        <w:rPr>
          <w:lang w:val="en-GB"/>
        </w:rPr>
        <w:t xml:space="preserve"> convenience for persons with disabilities</w:t>
      </w:r>
      <w:r w:rsidR="0087497E">
        <w:rPr>
          <w:lang w:val="en-GB"/>
        </w:rPr>
        <w:t xml:space="preserve"> in 9.0% of facilities</w:t>
      </w:r>
      <w:r w:rsidRPr="00E600A1">
        <w:rPr>
          <w:lang w:val="en-GB"/>
        </w:rPr>
        <w:t xml:space="preserve">, predominantly </w:t>
      </w:r>
      <w:r w:rsidR="0087497E">
        <w:rPr>
          <w:lang w:val="en-GB"/>
        </w:rPr>
        <w:t xml:space="preserve">in </w:t>
      </w:r>
      <w:r w:rsidRPr="00E600A1">
        <w:rPr>
          <w:lang w:val="en-GB"/>
        </w:rPr>
        <w:t>hostels for homeless persons and night shelters.</w:t>
      </w:r>
    </w:p>
    <w:p w14:paraId="477AD71E" w14:textId="7668118B" w:rsidR="000B0C03" w:rsidRPr="00E600A1" w:rsidRDefault="000B0C03" w:rsidP="00BD639A">
      <w:pPr>
        <w:rPr>
          <w:lang w:val="en-GB"/>
        </w:rPr>
      </w:pPr>
      <w:r w:rsidRPr="00E600A1">
        <w:rPr>
          <w:lang w:val="en-GB"/>
        </w:rPr>
        <w:t>Local government was a governing body for 7</w:t>
      </w:r>
      <w:r w:rsidR="00B80035" w:rsidRPr="00E600A1">
        <w:rPr>
          <w:lang w:val="en-GB"/>
        </w:rPr>
        <w:t>9</w:t>
      </w:r>
      <w:r w:rsidRPr="00E600A1">
        <w:rPr>
          <w:lang w:val="en-GB"/>
        </w:rPr>
        <w:t>7 stationary social welfare facilities</w:t>
      </w:r>
      <w:r w:rsidR="0087497E">
        <w:rPr>
          <w:lang w:val="en-GB"/>
        </w:rPr>
        <w:t xml:space="preserve"> (</w:t>
      </w:r>
      <w:r w:rsidRPr="00E600A1">
        <w:rPr>
          <w:lang w:val="en-GB"/>
        </w:rPr>
        <w:t>34.</w:t>
      </w:r>
      <w:r w:rsidR="00B80035" w:rsidRPr="00E600A1">
        <w:rPr>
          <w:lang w:val="en-GB"/>
        </w:rPr>
        <w:t>3</w:t>
      </w:r>
      <w:r w:rsidRPr="00E600A1">
        <w:rPr>
          <w:lang w:val="en-GB"/>
        </w:rPr>
        <w:t>% of all centres</w:t>
      </w:r>
      <w:r w:rsidR="0087497E">
        <w:rPr>
          <w:lang w:val="en-GB"/>
        </w:rPr>
        <w:t>)</w:t>
      </w:r>
      <w:r w:rsidRPr="00E600A1">
        <w:rPr>
          <w:lang w:val="en-GB"/>
        </w:rPr>
        <w:t xml:space="preserve">. </w:t>
      </w:r>
      <w:r w:rsidR="0065061E">
        <w:rPr>
          <w:lang w:val="en-GB"/>
        </w:rPr>
        <w:t>717</w:t>
      </w:r>
      <w:r w:rsidRPr="00E600A1">
        <w:rPr>
          <w:lang w:val="en-GB"/>
        </w:rPr>
        <w:t xml:space="preserve"> facilities were managed by natural and legal persons, </w:t>
      </w:r>
      <w:r w:rsidR="0065061E">
        <w:rPr>
          <w:lang w:val="en-GB"/>
        </w:rPr>
        <w:t xml:space="preserve">502 by </w:t>
      </w:r>
      <w:r w:rsidR="0065061E" w:rsidRPr="00E600A1">
        <w:rPr>
          <w:lang w:val="en-GB"/>
        </w:rPr>
        <w:t>associations</w:t>
      </w:r>
      <w:r w:rsidR="0065061E">
        <w:rPr>
          <w:lang w:val="en-GB"/>
        </w:rPr>
        <w:t>,</w:t>
      </w:r>
      <w:r w:rsidR="0065061E" w:rsidRPr="00E600A1">
        <w:rPr>
          <w:lang w:val="en-GB"/>
        </w:rPr>
        <w:t xml:space="preserve"> foundations</w:t>
      </w:r>
      <w:r w:rsidR="0065061E">
        <w:rPr>
          <w:lang w:val="en-GB"/>
        </w:rPr>
        <w:t xml:space="preserve"> and</w:t>
      </w:r>
      <w:r w:rsidR="0065061E" w:rsidRPr="00E600A1">
        <w:rPr>
          <w:lang w:val="en-GB"/>
        </w:rPr>
        <w:t xml:space="preserve"> </w:t>
      </w:r>
      <w:r w:rsidR="00F13D9D" w:rsidRPr="00E600A1">
        <w:rPr>
          <w:lang w:val="en-GB"/>
        </w:rPr>
        <w:t xml:space="preserve">social organisations </w:t>
      </w:r>
      <w:r w:rsidRPr="00E600A1">
        <w:rPr>
          <w:lang w:val="en-GB"/>
        </w:rPr>
        <w:t xml:space="preserve">and </w:t>
      </w:r>
      <w:r w:rsidR="0065061E">
        <w:rPr>
          <w:lang w:val="en-GB"/>
        </w:rPr>
        <w:t xml:space="preserve">309 </w:t>
      </w:r>
      <w:r w:rsidRPr="00E600A1">
        <w:rPr>
          <w:lang w:val="en-GB"/>
        </w:rPr>
        <w:t xml:space="preserve">by </w:t>
      </w:r>
      <w:r w:rsidR="0065061E">
        <w:rPr>
          <w:lang w:val="en-GB"/>
        </w:rPr>
        <w:t xml:space="preserve">the units of Catholic Church, other </w:t>
      </w:r>
      <w:r w:rsidRPr="00E600A1">
        <w:rPr>
          <w:lang w:val="en-GB"/>
        </w:rPr>
        <w:t>churches and religious unions.</w:t>
      </w:r>
    </w:p>
    <w:p w14:paraId="31EB7324" w14:textId="6CEF2BCC" w:rsidR="00DA331D" w:rsidRPr="00E600A1" w:rsidRDefault="000B0C03" w:rsidP="00BD639A">
      <w:pPr>
        <w:pStyle w:val="Tytupodrozdziau"/>
        <w:rPr>
          <w:lang w:val="en-GB"/>
        </w:rPr>
      </w:pPr>
      <w:r w:rsidRPr="00E600A1">
        <w:rPr>
          <w:lang w:val="en-GB"/>
        </w:rPr>
        <w:lastRenderedPageBreak/>
        <w:t>Places</w:t>
      </w:r>
    </w:p>
    <w:p w14:paraId="22B98F95" w14:textId="1FB6C388" w:rsidR="006D4D51" w:rsidRPr="00E600A1" w:rsidRDefault="006D4D51" w:rsidP="00BD639A">
      <w:pPr>
        <w:rPr>
          <w:lang w:val="en-GB"/>
        </w:rPr>
      </w:pPr>
      <w:r w:rsidRPr="00E600A1">
        <w:rPr>
          <w:shd w:val="clear" w:color="auto" w:fill="FFFFFF"/>
          <w:lang w:val="en-GB"/>
        </w:rPr>
        <w:t>Stationary social welfare facilities had at their disposal 13</w:t>
      </w:r>
      <w:r w:rsidR="00555B8E" w:rsidRPr="00E600A1">
        <w:rPr>
          <w:shd w:val="clear" w:color="auto" w:fill="FFFFFF"/>
          <w:lang w:val="en-GB"/>
        </w:rPr>
        <w:t>8</w:t>
      </w:r>
      <w:r w:rsidRPr="00E600A1">
        <w:rPr>
          <w:shd w:val="clear" w:color="auto" w:fill="FFFFFF"/>
          <w:lang w:val="en-GB"/>
        </w:rPr>
        <w:t>.</w:t>
      </w:r>
      <w:r w:rsidR="00555B8E" w:rsidRPr="00E600A1">
        <w:rPr>
          <w:shd w:val="clear" w:color="auto" w:fill="FFFFFF"/>
          <w:lang w:val="en-GB"/>
        </w:rPr>
        <w:t>2</w:t>
      </w:r>
      <w:r w:rsidRPr="00E600A1">
        <w:rPr>
          <w:shd w:val="clear" w:color="auto" w:fill="FFFFFF"/>
          <w:lang w:val="en-GB"/>
        </w:rPr>
        <w:t xml:space="preserve"> thousand places in total (increase by </w:t>
      </w:r>
      <w:r w:rsidR="00B81205" w:rsidRPr="00E600A1">
        <w:rPr>
          <w:shd w:val="clear" w:color="auto" w:fill="FFFFFF"/>
          <w:lang w:val="en-GB"/>
        </w:rPr>
        <w:t>3</w:t>
      </w:r>
      <w:r w:rsidRPr="00E600A1">
        <w:rPr>
          <w:shd w:val="clear" w:color="auto" w:fill="FFFFFF"/>
          <w:lang w:val="en-GB"/>
        </w:rPr>
        <w:t>.1% in comparison to</w:t>
      </w:r>
      <w:r w:rsidRPr="00E600A1">
        <w:rPr>
          <w:lang w:val="en-GB"/>
        </w:rPr>
        <w:t xml:space="preserve"> 202</w:t>
      </w:r>
      <w:r w:rsidR="00B81205" w:rsidRPr="00E600A1">
        <w:rPr>
          <w:lang w:val="en-GB"/>
        </w:rPr>
        <w:t>4</w:t>
      </w:r>
      <w:r w:rsidRPr="00E600A1">
        <w:rPr>
          <w:lang w:val="en-GB"/>
        </w:rPr>
        <w:t xml:space="preserve">). The places in social assistance houses accounted for </w:t>
      </w:r>
      <w:r w:rsidR="00B81205" w:rsidRPr="00E600A1">
        <w:rPr>
          <w:bCs/>
          <w:szCs w:val="19"/>
          <w:lang w:val="en-GB"/>
        </w:rPr>
        <w:t>61.3</w:t>
      </w:r>
      <w:r w:rsidRPr="00E600A1">
        <w:rPr>
          <w:bCs/>
          <w:szCs w:val="19"/>
          <w:lang w:val="en-GB"/>
        </w:rPr>
        <w:t xml:space="preserve">% of all places in stationary social welfare facilities, </w:t>
      </w:r>
      <w:r w:rsidR="00B81205" w:rsidRPr="00E600A1">
        <w:rPr>
          <w:lang w:val="en-GB"/>
        </w:rPr>
        <w:t>22.3</w:t>
      </w:r>
      <w:r w:rsidRPr="00E600A1">
        <w:rPr>
          <w:lang w:val="en-GB"/>
        </w:rPr>
        <w:t>% for establishments ensuring 24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hour care for disabled persons, chronic patients or elderly persons within the scope of economic activity or their statutory activity</w:t>
      </w:r>
      <w:r w:rsidRPr="00E600A1">
        <w:rPr>
          <w:bCs/>
          <w:szCs w:val="19"/>
          <w:lang w:val="en-GB"/>
        </w:rPr>
        <w:t xml:space="preserve"> and</w:t>
      </w:r>
      <w:r w:rsidRPr="00E600A1">
        <w:rPr>
          <w:lang w:val="en-GB"/>
        </w:rPr>
        <w:t xml:space="preserve"> 13.</w:t>
      </w:r>
      <w:r w:rsidR="00B81205" w:rsidRPr="00E600A1">
        <w:rPr>
          <w:lang w:val="en-GB"/>
        </w:rPr>
        <w:t>8</w:t>
      </w:r>
      <w:r w:rsidRPr="00E600A1">
        <w:rPr>
          <w:lang w:val="en-GB"/>
        </w:rPr>
        <w:t>% for hostels for homeless persons and night shelters. Family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based assistance houses, community self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help centres (with round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the</w:t>
      </w:r>
      <w:r w:rsidRPr="00E600A1">
        <w:rPr>
          <w:rFonts w:cs="Arial"/>
          <w:lang w:val="en-GB"/>
        </w:rPr>
        <w:t>–</w:t>
      </w:r>
      <w:r w:rsidRPr="00E600A1">
        <w:rPr>
          <w:lang w:val="en-GB"/>
        </w:rPr>
        <w:t>clock available places), houses for mothers with children under age and pregnant women and others accounted for 2.</w:t>
      </w:r>
      <w:r w:rsidR="00B81205" w:rsidRPr="00E600A1">
        <w:rPr>
          <w:lang w:val="en-GB"/>
        </w:rPr>
        <w:t>6</w:t>
      </w:r>
      <w:r w:rsidRPr="00E600A1">
        <w:rPr>
          <w:lang w:val="en-GB"/>
        </w:rPr>
        <w:t>% of all places.</w:t>
      </w:r>
    </w:p>
    <w:p w14:paraId="2C19BCBE" w14:textId="3E2749E2" w:rsidR="000B0C03" w:rsidRPr="00E600A1" w:rsidRDefault="000B0C03" w:rsidP="001E1C53">
      <w:pPr>
        <w:pStyle w:val="Tytuwykresu"/>
        <w:spacing w:after="0"/>
      </w:pPr>
      <w:r w:rsidRPr="00E600A1">
        <w:t xml:space="preserve">Chart </w:t>
      </w:r>
      <w:r w:rsidR="001A239F" w:rsidRPr="00E600A1">
        <w:t>2</w:t>
      </w:r>
      <w:r w:rsidRPr="00E600A1">
        <w:t xml:space="preserve">. </w:t>
      </w:r>
      <w:r w:rsidR="00B81205" w:rsidRPr="00E600A1">
        <w:t xml:space="preserve">Places in </w:t>
      </w:r>
      <w:r w:rsidR="00F512AD">
        <w:t xml:space="preserve">stationary </w:t>
      </w:r>
      <w:r w:rsidR="00B81205" w:rsidRPr="00E600A1">
        <w:t>social welfare facilities by governing bodies in 2025</w:t>
      </w:r>
    </w:p>
    <w:p w14:paraId="726A7E57" w14:textId="6879FD88" w:rsidR="000B0C03" w:rsidRPr="00E600A1" w:rsidRDefault="00D000FD" w:rsidP="00F36628">
      <w:pPr>
        <w:keepNext/>
        <w:spacing w:before="0"/>
        <w:ind w:firstLine="709"/>
        <w:outlineLvl w:val="0"/>
        <w:rPr>
          <w:rFonts w:eastAsia="Times New Roman" w:cs="Times New Roman"/>
          <w:bCs/>
          <w:noProof/>
          <w:szCs w:val="24"/>
          <w:lang w:val="en-GB" w:eastAsia="pl-PL"/>
        </w:rPr>
      </w:pPr>
      <w:r w:rsidRPr="00E600A1">
        <w:rPr>
          <w:rFonts w:eastAsia="Times New Roman" w:cs="Times New Roman"/>
          <w:bCs/>
          <w:noProof/>
          <w:szCs w:val="24"/>
          <w:lang w:val="en-GB" w:eastAsia="pl-PL"/>
        </w:rPr>
        <w:drawing>
          <wp:anchor distT="0" distB="0" distL="114300" distR="114300" simplePos="0" relativeHeight="251780096" behindDoc="0" locked="0" layoutInCell="1" allowOverlap="1" wp14:anchorId="0C1CDFFF" wp14:editId="5061974B">
            <wp:simplePos x="0" y="0"/>
            <wp:positionH relativeFrom="column">
              <wp:posOffset>512638</wp:posOffset>
            </wp:positionH>
            <wp:positionV relativeFrom="paragraph">
              <wp:posOffset>187960</wp:posOffset>
            </wp:positionV>
            <wp:extent cx="4110355" cy="2465070"/>
            <wp:effectExtent l="0" t="0" r="0" b="0"/>
            <wp:wrapTopAndBottom/>
            <wp:docPr id="16" name="Obraz 16" descr="Second bar chart presents places in stationary social welfare facilities by governing bodies in 2025 as of 31 December,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Second bar chart presents places in stationary social welfare facilities by governing bodies in 2025 as of 31 December, the data in Excel fi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46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C03" w:rsidRPr="00E600A1">
        <w:rPr>
          <w:rFonts w:eastAsia="Times New Roman" w:cs="Times New Roman"/>
          <w:bCs/>
          <w:noProof/>
          <w:szCs w:val="24"/>
          <w:lang w:val="en-GB" w:eastAsia="pl-PL"/>
        </w:rPr>
        <w:t>As of 31 December</w:t>
      </w:r>
    </w:p>
    <w:p w14:paraId="3C95A62A" w14:textId="5CF2C4EF" w:rsidR="00555B8E" w:rsidRPr="00E600A1" w:rsidRDefault="00555B8E" w:rsidP="00C254B4">
      <w:pPr>
        <w:keepNext/>
        <w:spacing w:before="360"/>
        <w:outlineLvl w:val="0"/>
        <w:rPr>
          <w:noProof/>
          <w:lang w:val="en-GB"/>
        </w:rPr>
      </w:pPr>
      <w:r w:rsidRPr="00E600A1">
        <w:rPr>
          <w:noProof/>
          <w:lang w:val="en-GB"/>
        </w:rPr>
        <w:t xml:space="preserve">The facilities for which local government was a governing body had at their disposal the biggest number of places – </w:t>
      </w:r>
      <w:r w:rsidR="00B81205" w:rsidRPr="00E600A1">
        <w:rPr>
          <w:noProof/>
          <w:lang w:val="en-GB"/>
        </w:rPr>
        <w:t>70.7</w:t>
      </w:r>
      <w:r w:rsidRPr="00E600A1">
        <w:rPr>
          <w:noProof/>
          <w:lang w:val="en-GB"/>
        </w:rPr>
        <w:t xml:space="preserve"> thousand. The centres led by physical and legal persons had </w:t>
      </w:r>
      <w:r w:rsidR="00B81205" w:rsidRPr="00E600A1">
        <w:rPr>
          <w:noProof/>
          <w:lang w:val="en-GB"/>
        </w:rPr>
        <w:t>30.1</w:t>
      </w:r>
      <w:r w:rsidRPr="00E600A1">
        <w:rPr>
          <w:noProof/>
          <w:lang w:val="en-GB"/>
        </w:rPr>
        <w:t xml:space="preserve"> thousand places, the ones led by associations, foundations and social organisations possessed </w:t>
      </w:r>
      <w:r w:rsidR="00B81205" w:rsidRPr="00E600A1">
        <w:rPr>
          <w:noProof/>
          <w:lang w:val="en-GB"/>
        </w:rPr>
        <w:t>21.1</w:t>
      </w:r>
      <w:r w:rsidRPr="00E600A1">
        <w:rPr>
          <w:noProof/>
          <w:lang w:val="en-GB"/>
        </w:rPr>
        <w:t xml:space="preserve"> thousand places and the units of the Catholic Church, other churches or religious unions provided 16.</w:t>
      </w:r>
      <w:r w:rsidR="00B81205" w:rsidRPr="00E600A1">
        <w:rPr>
          <w:noProof/>
          <w:lang w:val="en-GB"/>
        </w:rPr>
        <w:t>2</w:t>
      </w:r>
      <w:r w:rsidRPr="00E600A1">
        <w:rPr>
          <w:noProof/>
          <w:lang w:val="en-GB"/>
        </w:rPr>
        <w:t xml:space="preserve"> thousand places.</w:t>
      </w:r>
    </w:p>
    <w:p w14:paraId="4B75305E" w14:textId="338BBAD0" w:rsidR="00DA331D" w:rsidRPr="00E600A1" w:rsidRDefault="006D4D51" w:rsidP="00BD639A">
      <w:pPr>
        <w:pStyle w:val="Tytupodrozdziau"/>
        <w:rPr>
          <w:lang w:val="en-GB"/>
        </w:rPr>
      </w:pPr>
      <w:r w:rsidRPr="00E600A1">
        <w:rPr>
          <w:lang w:val="en-GB"/>
        </w:rPr>
        <w:t>Residents</w:t>
      </w:r>
    </w:p>
    <w:p w14:paraId="511F164A" w14:textId="4AD0F3B6" w:rsidR="009B543F" w:rsidRPr="00E600A1" w:rsidRDefault="0099781C" w:rsidP="00BD639A">
      <w:pPr>
        <w:rPr>
          <w:lang w:val="en-GB"/>
        </w:rPr>
      </w:pPr>
      <w:r w:rsidRPr="00E600A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6055EE3A">
                <wp:simplePos x="0" y="0"/>
                <wp:positionH relativeFrom="column">
                  <wp:posOffset>5266869</wp:posOffset>
                </wp:positionH>
                <wp:positionV relativeFrom="paragraph">
                  <wp:posOffset>1378871</wp:posOffset>
                </wp:positionV>
                <wp:extent cx="1725295" cy="1091565"/>
                <wp:effectExtent l="0" t="0" r="0" b="0"/>
                <wp:wrapTight wrapText="bothSides">
                  <wp:wrapPolygon edited="0">
                    <wp:start x="715" y="0"/>
                    <wp:lineTo x="715" y="21110"/>
                    <wp:lineTo x="20749" y="21110"/>
                    <wp:lineTo x="20749" y="0"/>
                    <wp:lineTo x="715" y="0"/>
                  </wp:wrapPolygon>
                </wp:wrapTight>
                <wp:docPr id="4" name="Pole tekstowe 4" descr="Nearly 32% of all residents in stationary social welfare facilities stayed in the cen-tres for elderly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1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13CE9658" w:rsidR="000D4F03" w:rsidRPr="00C424DE" w:rsidRDefault="00C22347" w:rsidP="00425497">
                            <w:pPr>
                              <w:pStyle w:val="Tekstzbokuwramcenaszarympolu"/>
                            </w:pPr>
                            <w:r w:rsidRPr="00D93EFA">
                              <w:t>Nearly 3</w:t>
                            </w:r>
                            <w:r>
                              <w:t>2</w:t>
                            </w:r>
                            <w:r w:rsidRPr="00D93EFA">
                              <w:t>% of all residents in stationary social welfare facilities stayed in the centres for elderly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8" type="#_x0000_t202" alt="Nearly 32% of all residents in stationary social welfare facilities stayed in the cen-tres for elderly persons" style="position:absolute;margin-left:414.7pt;margin-top:108.55pt;width:135.85pt;height:85.9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" filled="f" stroked="f">
                <v:textbox>
                  <w:txbxContent>
                    <w:p w14:paraId="2A54A98B" w14:textId="13CE9658" w:rsidR="000D4F03" w:rsidRPr="00C424DE" w:rsidRDefault="00C22347" w:rsidP="00425497">
                      <w:pPr>
                        <w:pStyle w:val="Tekstzbokuwramcenaszarympolu"/>
                      </w:pPr>
                      <w:r w:rsidRPr="00D93EFA">
                        <w:t>Nearly 3</w:t>
                      </w:r>
                      <w:r>
                        <w:t>2</w:t>
                      </w:r>
                      <w:r w:rsidRPr="00D93EFA">
                        <w:t>% of all residents in stationary social welfare facilities stayed in the centres for elderly persons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543F" w:rsidRPr="00E600A1">
        <w:rPr>
          <w:lang w:val="en-GB"/>
        </w:rPr>
        <w:t>As of 31 December, in stationary social welfare facilities there were 12</w:t>
      </w:r>
      <w:r w:rsidR="008F2E90" w:rsidRPr="00E600A1">
        <w:rPr>
          <w:lang w:val="en-GB"/>
        </w:rPr>
        <w:t>8</w:t>
      </w:r>
      <w:r w:rsidR="009B543F" w:rsidRPr="00E600A1">
        <w:rPr>
          <w:lang w:val="en-GB"/>
        </w:rPr>
        <w:t>.</w:t>
      </w:r>
      <w:r w:rsidR="008F2E90" w:rsidRPr="00E600A1">
        <w:rPr>
          <w:lang w:val="en-GB"/>
        </w:rPr>
        <w:t>2</w:t>
      </w:r>
      <w:r w:rsidR="009B543F" w:rsidRPr="00E600A1">
        <w:rPr>
          <w:lang w:val="en-GB"/>
        </w:rPr>
        <w:t xml:space="preserve"> thousand residents (increase by </w:t>
      </w:r>
      <w:r w:rsidR="008F2E90" w:rsidRPr="00E600A1">
        <w:rPr>
          <w:lang w:val="en-GB"/>
        </w:rPr>
        <w:t>3</w:t>
      </w:r>
      <w:r w:rsidR="009B543F" w:rsidRPr="00E600A1">
        <w:rPr>
          <w:lang w:val="en-GB"/>
        </w:rPr>
        <w:t>.</w:t>
      </w:r>
      <w:r w:rsidR="008F2E90" w:rsidRPr="00E600A1">
        <w:rPr>
          <w:lang w:val="en-GB"/>
        </w:rPr>
        <w:t>0</w:t>
      </w:r>
      <w:r w:rsidR="009B543F" w:rsidRPr="00E600A1">
        <w:rPr>
          <w:lang w:val="en-GB"/>
        </w:rPr>
        <w:t>% in comparison to 202</w:t>
      </w:r>
      <w:r w:rsidR="008F2E90" w:rsidRPr="00E600A1">
        <w:rPr>
          <w:lang w:val="en-GB"/>
        </w:rPr>
        <w:t>4</w:t>
      </w:r>
      <w:r w:rsidR="009B543F" w:rsidRPr="00E600A1">
        <w:rPr>
          <w:lang w:val="en-GB"/>
        </w:rPr>
        <w:t>), out of which women accounted for 49.</w:t>
      </w:r>
      <w:r w:rsidR="008F2E90" w:rsidRPr="00E600A1">
        <w:rPr>
          <w:lang w:val="en-GB"/>
        </w:rPr>
        <w:t>7</w:t>
      </w:r>
      <w:r w:rsidR="009B543F" w:rsidRPr="00E600A1">
        <w:rPr>
          <w:lang w:val="en-GB"/>
        </w:rPr>
        <w:t xml:space="preserve">%. Out of all residents, </w:t>
      </w:r>
      <w:r w:rsidR="008F2E90" w:rsidRPr="00E600A1">
        <w:rPr>
          <w:lang w:val="en-GB"/>
        </w:rPr>
        <w:t>64.4</w:t>
      </w:r>
      <w:r w:rsidR="009B543F" w:rsidRPr="00E600A1">
        <w:rPr>
          <w:lang w:val="en-GB"/>
        </w:rPr>
        <w:t>% were the residents of social assistance houses. Over 2</w:t>
      </w:r>
      <w:r w:rsidR="008F2E90" w:rsidRPr="00E600A1">
        <w:rPr>
          <w:lang w:val="en-GB"/>
        </w:rPr>
        <w:t>1</w:t>
      </w:r>
      <w:r w:rsidR="009B543F" w:rsidRPr="00E600A1">
        <w:rPr>
          <w:lang w:val="en-GB"/>
        </w:rPr>
        <w:t>% residents stayed in establishments ensuring 24</w:t>
      </w:r>
      <w:r w:rsidR="009B543F" w:rsidRPr="00E600A1">
        <w:rPr>
          <w:rFonts w:cs="Arial"/>
          <w:lang w:val="en-GB"/>
        </w:rPr>
        <w:t>–</w:t>
      </w:r>
      <w:r w:rsidR="009B543F" w:rsidRPr="00E600A1">
        <w:rPr>
          <w:lang w:val="en-GB"/>
        </w:rPr>
        <w:t>hour care for disabled persons, chronic patients or elderly persons within the scope of economic activity or their statutory activity and 12.</w:t>
      </w:r>
      <w:r w:rsidR="008F2E90" w:rsidRPr="00E600A1">
        <w:rPr>
          <w:lang w:val="en-GB"/>
        </w:rPr>
        <w:t>6</w:t>
      </w:r>
      <w:r w:rsidR="009B543F" w:rsidRPr="00E600A1">
        <w:rPr>
          <w:lang w:val="en-GB"/>
        </w:rPr>
        <w:t>% in hostels for homeless persons and night shelters. The residents staying in houses for mothers, family</w:t>
      </w:r>
      <w:r w:rsidR="009B543F" w:rsidRPr="00E600A1">
        <w:rPr>
          <w:rFonts w:cs="Arial"/>
          <w:lang w:val="en-GB"/>
        </w:rPr>
        <w:t>–</w:t>
      </w:r>
      <w:r w:rsidR="009B543F" w:rsidRPr="00E600A1">
        <w:rPr>
          <w:lang w:val="en-GB"/>
        </w:rPr>
        <w:t>based assistance houses, community self</w:t>
      </w:r>
      <w:r w:rsidR="009B543F" w:rsidRPr="00E600A1">
        <w:rPr>
          <w:rFonts w:cs="Arial"/>
          <w:lang w:val="en-GB"/>
        </w:rPr>
        <w:t>–</w:t>
      </w:r>
      <w:r w:rsidR="009B543F" w:rsidRPr="00E600A1">
        <w:rPr>
          <w:lang w:val="en-GB"/>
        </w:rPr>
        <w:t>help centres (including round</w:t>
      </w:r>
      <w:r w:rsidR="009B543F" w:rsidRPr="00E600A1">
        <w:rPr>
          <w:rFonts w:cs="Arial"/>
          <w:lang w:val="en-GB"/>
        </w:rPr>
        <w:t>–</w:t>
      </w:r>
      <w:r w:rsidR="009B543F" w:rsidRPr="00E600A1">
        <w:rPr>
          <w:lang w:val="en-GB"/>
        </w:rPr>
        <w:t>the</w:t>
      </w:r>
      <w:r w:rsidR="009B543F" w:rsidRPr="00E600A1">
        <w:rPr>
          <w:rFonts w:cs="Arial"/>
          <w:lang w:val="en-GB"/>
        </w:rPr>
        <w:t>–</w:t>
      </w:r>
      <w:r w:rsidR="009B543F" w:rsidRPr="00E600A1">
        <w:rPr>
          <w:lang w:val="en-GB"/>
        </w:rPr>
        <w:t>clock available places) and other facilities accounted for 1.</w:t>
      </w:r>
      <w:r w:rsidR="008F2E90" w:rsidRPr="00E600A1">
        <w:rPr>
          <w:lang w:val="en-GB"/>
        </w:rPr>
        <w:t>7</w:t>
      </w:r>
      <w:r w:rsidR="009B543F" w:rsidRPr="00E600A1">
        <w:rPr>
          <w:lang w:val="en-GB"/>
        </w:rPr>
        <w:t>% of all residents.</w:t>
      </w:r>
    </w:p>
    <w:p w14:paraId="30A6EF2C" w14:textId="3B1DE9D0" w:rsidR="009B543F" w:rsidRPr="00E600A1" w:rsidRDefault="009B543F" w:rsidP="00E95D86">
      <w:pPr>
        <w:spacing w:after="3600"/>
        <w:rPr>
          <w:lang w:val="en-GB"/>
        </w:rPr>
      </w:pPr>
      <w:proofErr w:type="gramStart"/>
      <w:r w:rsidRPr="00E600A1">
        <w:rPr>
          <w:rFonts w:eastAsia="Fira Sans Light" w:cs="Times New Roman"/>
          <w:lang w:val="en-GB"/>
        </w:rPr>
        <w:t>Likewise</w:t>
      </w:r>
      <w:proofErr w:type="gramEnd"/>
      <w:r w:rsidRPr="00E600A1">
        <w:rPr>
          <w:rFonts w:eastAsia="Fira Sans Light" w:cs="Times New Roman"/>
          <w:lang w:val="en-GB"/>
        </w:rPr>
        <w:t xml:space="preserve"> in 202</w:t>
      </w:r>
      <w:r w:rsidR="00F16598" w:rsidRPr="00E600A1">
        <w:rPr>
          <w:rFonts w:eastAsia="Fira Sans Light" w:cs="Times New Roman"/>
          <w:lang w:val="en-GB"/>
        </w:rPr>
        <w:t>4</w:t>
      </w:r>
      <w:r w:rsidRPr="00E600A1">
        <w:rPr>
          <w:rFonts w:eastAsia="Fira Sans Light" w:cs="Times New Roman"/>
          <w:lang w:val="en-GB"/>
        </w:rPr>
        <w:t xml:space="preserve">, </w:t>
      </w:r>
      <w:r w:rsidRPr="00E600A1">
        <w:rPr>
          <w:lang w:val="en-GB"/>
        </w:rPr>
        <w:t>most residents stayed in the centres for aged persons (</w:t>
      </w:r>
      <w:r w:rsidR="00F16598" w:rsidRPr="00E600A1">
        <w:rPr>
          <w:lang w:val="en-GB"/>
        </w:rPr>
        <w:t>31.5</w:t>
      </w:r>
      <w:r w:rsidRPr="00E600A1">
        <w:rPr>
          <w:lang w:val="en-GB"/>
        </w:rPr>
        <w:t>% of total number of the residents)</w:t>
      </w:r>
      <w:r w:rsidR="002C3044">
        <w:rPr>
          <w:lang w:val="en-GB"/>
        </w:rPr>
        <w:t xml:space="preserve"> and t</w:t>
      </w:r>
      <w:r w:rsidRPr="00E600A1">
        <w:rPr>
          <w:lang w:val="en-GB"/>
        </w:rPr>
        <w:t xml:space="preserve">he smallest share of </w:t>
      </w:r>
      <w:r w:rsidR="002C3044">
        <w:rPr>
          <w:lang w:val="en-GB"/>
        </w:rPr>
        <w:t xml:space="preserve">them </w:t>
      </w:r>
      <w:r w:rsidRPr="00E600A1">
        <w:rPr>
          <w:lang w:val="en-GB"/>
        </w:rPr>
        <w:t>in the centres for people addicted to alcohol (0.1%).</w:t>
      </w:r>
    </w:p>
    <w:p w14:paraId="01CF221A" w14:textId="78C355DF" w:rsidR="009B543F" w:rsidRPr="00E600A1" w:rsidRDefault="009B543F" w:rsidP="00867D72">
      <w:pPr>
        <w:pStyle w:val="Tytuwykresu"/>
        <w:spacing w:after="0"/>
      </w:pPr>
      <w:r w:rsidRPr="00E600A1">
        <w:lastRenderedPageBreak/>
        <w:t xml:space="preserve">Chart </w:t>
      </w:r>
      <w:r w:rsidR="001A239F" w:rsidRPr="00E600A1">
        <w:t>3</w:t>
      </w:r>
      <w:r w:rsidRPr="00E600A1">
        <w:t xml:space="preserve">. </w:t>
      </w:r>
      <w:r w:rsidR="00F16598" w:rsidRPr="00E600A1">
        <w:t>Residents of stationary social welfare facilities by their designation in 2025</w:t>
      </w:r>
    </w:p>
    <w:p w14:paraId="025BE42A" w14:textId="78C23548" w:rsidR="009B543F" w:rsidRPr="00E600A1" w:rsidRDefault="007351A0" w:rsidP="00867D72">
      <w:pPr>
        <w:keepNext/>
        <w:spacing w:before="0"/>
        <w:ind w:firstLine="709"/>
        <w:outlineLvl w:val="0"/>
        <w:rPr>
          <w:rFonts w:eastAsia="Times New Roman" w:cs="Times New Roman"/>
          <w:bCs/>
          <w:noProof/>
          <w:szCs w:val="24"/>
          <w:lang w:val="en-GB" w:eastAsia="pl-PL"/>
        </w:rPr>
      </w:pPr>
      <w:r w:rsidRPr="00E600A1">
        <w:rPr>
          <w:noProof/>
          <w:lang w:val="en-GB"/>
        </w:rPr>
        <w:drawing>
          <wp:anchor distT="0" distB="0" distL="114300" distR="114300" simplePos="0" relativeHeight="251779072" behindDoc="0" locked="0" layoutInCell="1" allowOverlap="1" wp14:anchorId="1DAB3348" wp14:editId="2DC32F93">
            <wp:simplePos x="0" y="0"/>
            <wp:positionH relativeFrom="column">
              <wp:posOffset>-75565</wp:posOffset>
            </wp:positionH>
            <wp:positionV relativeFrom="paragraph">
              <wp:posOffset>198120</wp:posOffset>
            </wp:positionV>
            <wp:extent cx="5292725" cy="2846070"/>
            <wp:effectExtent l="0" t="0" r="3175" b="0"/>
            <wp:wrapTopAndBottom/>
            <wp:docPr id="17" name="Obraz 17" descr="Third bar chart presents residents of stationary social welfare facilities by their designation in 2025 as of 31 December,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Third bar chart presents residents of stationary social welfare facilities by their designation in 2025 as of 31 December, the data in Excel fil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284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43F" w:rsidRPr="00E600A1">
        <w:rPr>
          <w:rFonts w:eastAsia="Times New Roman" w:cs="Times New Roman"/>
          <w:bCs/>
          <w:noProof/>
          <w:szCs w:val="24"/>
          <w:lang w:val="en-GB" w:eastAsia="pl-PL"/>
        </w:rPr>
        <w:t>As of 31 December</w:t>
      </w:r>
    </w:p>
    <w:p w14:paraId="7095986A" w14:textId="5D167FA5" w:rsidR="009B543F" w:rsidRPr="00E600A1" w:rsidRDefault="009B543F" w:rsidP="007351A0">
      <w:pPr>
        <w:spacing w:before="360"/>
        <w:rPr>
          <w:lang w:val="en-GB"/>
        </w:rPr>
      </w:pPr>
      <w:r w:rsidRPr="00E600A1">
        <w:rPr>
          <w:lang w:val="en-GB"/>
        </w:rPr>
        <w:t xml:space="preserve">Most residents in stationary social welfare facilities </w:t>
      </w:r>
      <w:r w:rsidR="00863F65" w:rsidRPr="00E600A1">
        <w:rPr>
          <w:lang w:val="en-GB"/>
        </w:rPr>
        <w:t>encompasses all</w:t>
      </w:r>
      <w:r w:rsidRPr="00E600A1">
        <w:rPr>
          <w:lang w:val="en-GB"/>
        </w:rPr>
        <w:t xml:space="preserve"> elders over 60 years old (8</w:t>
      </w:r>
      <w:r w:rsidR="00F16598" w:rsidRPr="00E600A1">
        <w:rPr>
          <w:lang w:val="en-GB"/>
        </w:rPr>
        <w:t>8</w:t>
      </w:r>
      <w:r w:rsidRPr="00E600A1">
        <w:rPr>
          <w:lang w:val="en-GB"/>
        </w:rPr>
        <w:t>.5 thousand</w:t>
      </w:r>
      <w:r w:rsidR="002C3044">
        <w:rPr>
          <w:lang w:val="en-GB"/>
        </w:rPr>
        <w:t>, i.e. 69.0% of all residents</w:t>
      </w:r>
      <w:r w:rsidRPr="00E600A1">
        <w:rPr>
          <w:lang w:val="en-GB"/>
        </w:rPr>
        <w:t>), while the persons up to age of 18 constituted the smallest group (1.</w:t>
      </w:r>
      <w:r w:rsidR="00F16598" w:rsidRPr="00E600A1">
        <w:rPr>
          <w:lang w:val="en-GB"/>
        </w:rPr>
        <w:t>9</w:t>
      </w:r>
      <w:r w:rsidR="00D84BAC" w:rsidRPr="00E600A1">
        <w:rPr>
          <w:lang w:val="en-GB"/>
        </w:rPr>
        <w:t> </w:t>
      </w:r>
      <w:r w:rsidRPr="00E600A1">
        <w:rPr>
          <w:lang w:val="en-GB"/>
        </w:rPr>
        <w:t>thousand).</w:t>
      </w:r>
    </w:p>
    <w:p w14:paraId="0C7C8AA7" w14:textId="36AC8DBB" w:rsidR="009B543F" w:rsidRPr="00E600A1" w:rsidRDefault="009B543F" w:rsidP="00455CEF">
      <w:pPr>
        <w:pStyle w:val="Tytuwykresu"/>
        <w:spacing w:after="0"/>
      </w:pPr>
      <w:r w:rsidRPr="00E600A1">
        <w:t xml:space="preserve">Chart </w:t>
      </w:r>
      <w:r w:rsidR="001A239F" w:rsidRPr="00E600A1">
        <w:t>4</w:t>
      </w:r>
      <w:r w:rsidRPr="00E600A1">
        <w:t>. Residents of stationary social welfare facilities by age groups in 202</w:t>
      </w:r>
      <w:r w:rsidR="00A67D7F" w:rsidRPr="00E600A1">
        <w:t>5</w:t>
      </w:r>
    </w:p>
    <w:p w14:paraId="20DFD328" w14:textId="2CE12B56" w:rsidR="009B543F" w:rsidRPr="00E600A1" w:rsidRDefault="007351A0" w:rsidP="00455CEF">
      <w:pPr>
        <w:keepNext/>
        <w:spacing w:before="0"/>
        <w:ind w:firstLine="851"/>
        <w:outlineLvl w:val="0"/>
        <w:rPr>
          <w:rFonts w:eastAsia="Times New Roman" w:cs="Times New Roman"/>
          <w:bCs/>
          <w:noProof/>
          <w:szCs w:val="24"/>
          <w:lang w:val="en-GB" w:eastAsia="pl-PL"/>
        </w:rPr>
      </w:pPr>
      <w:r w:rsidRPr="00E600A1">
        <w:rPr>
          <w:noProof/>
          <w:lang w:val="en-GB"/>
        </w:rPr>
        <w:drawing>
          <wp:anchor distT="0" distB="0" distL="114300" distR="114300" simplePos="0" relativeHeight="251778048" behindDoc="0" locked="0" layoutInCell="1" allowOverlap="1" wp14:anchorId="443C59A6" wp14:editId="4F8C36A4">
            <wp:simplePos x="0" y="0"/>
            <wp:positionH relativeFrom="column">
              <wp:posOffset>353695</wp:posOffset>
            </wp:positionH>
            <wp:positionV relativeFrom="paragraph">
              <wp:posOffset>178435</wp:posOffset>
            </wp:positionV>
            <wp:extent cx="4134485" cy="2486660"/>
            <wp:effectExtent l="0" t="0" r="0" b="0"/>
            <wp:wrapTopAndBottom/>
            <wp:docPr id="18" name="Obraz 18" descr="Fourth bar chart presents residents of stationary social welfare facilities by age groups in 2025 as of 31 December,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Fourth bar chart presents residents of stationary social welfare facilities by age groups in 2025 as of 31 December, the data in Excel fi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248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43F" w:rsidRPr="00E600A1">
        <w:rPr>
          <w:rFonts w:eastAsia="Times New Roman" w:cs="Times New Roman"/>
          <w:bCs/>
          <w:noProof/>
          <w:szCs w:val="24"/>
          <w:lang w:val="en-GB" w:eastAsia="pl-PL"/>
        </w:rPr>
        <w:t>As of 31 December</w:t>
      </w:r>
    </w:p>
    <w:p w14:paraId="37FD6D2A" w14:textId="55483E55" w:rsidR="00F16598" w:rsidRPr="00316F0F" w:rsidRDefault="00A4626C" w:rsidP="002C4E65">
      <w:pPr>
        <w:autoSpaceDE w:val="0"/>
        <w:autoSpaceDN w:val="0"/>
        <w:adjustRightInd w:val="0"/>
        <w:rPr>
          <w:lang w:val="en-GB"/>
        </w:rPr>
      </w:pPr>
      <w:r w:rsidRPr="00E600A1">
        <w:rPr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A7DAB30" wp14:editId="1AD46789">
                <wp:simplePos x="0" y="0"/>
                <wp:positionH relativeFrom="page">
                  <wp:posOffset>5759450</wp:posOffset>
                </wp:positionH>
                <wp:positionV relativeFrom="paragraph">
                  <wp:posOffset>2444115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3" name="Pole tekstowe 3" descr="Over 82% residents of stationary social welfare facilities at least partially financed their stay from own re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7E7E" w14:textId="484B331A" w:rsidR="005857E4" w:rsidRPr="0019696C" w:rsidRDefault="00C51F65" w:rsidP="005857E4">
                            <w:pPr>
                              <w:pStyle w:val="Tekstzbokuwramcenaszarympolu"/>
                            </w:pPr>
                            <w:r w:rsidRPr="0019696C">
                              <w:rPr>
                                <w:rFonts w:cs="Arial"/>
                              </w:rPr>
                              <w:t xml:space="preserve">Over </w:t>
                            </w:r>
                            <w:r w:rsidR="00AA137B" w:rsidRPr="0019696C">
                              <w:rPr>
                                <w:rFonts w:cs="Arial"/>
                              </w:rPr>
                              <w:t xml:space="preserve">82% residents </w:t>
                            </w:r>
                            <w:r w:rsidR="002C3044">
                              <w:rPr>
                                <w:rFonts w:cs="Arial"/>
                              </w:rPr>
                              <w:t xml:space="preserve">of stationary social welfare facilities at least </w:t>
                            </w:r>
                            <w:r w:rsidR="00AA137B" w:rsidRPr="0019696C">
                              <w:rPr>
                                <w:rFonts w:cs="Arial"/>
                              </w:rPr>
                              <w:t>partially financed their stay from own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DAB30" id="Pole tekstowe 3" o:spid="_x0000_s1029" type="#_x0000_t202" alt="Over 82% residents of stationary social welfare facilities at least partially financed their stay from own resources" style="position:absolute;margin-left:453.5pt;margin-top:192.45pt;width:135.85pt;height:71.4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" filled="f" stroked="f">
                <v:textbox>
                  <w:txbxContent>
                    <w:p w14:paraId="2DF37E7E" w14:textId="484B331A" w:rsidR="005857E4" w:rsidRPr="0019696C" w:rsidRDefault="00C51F65" w:rsidP="005857E4">
                      <w:pPr>
                        <w:pStyle w:val="Tekstzbokuwramcenaszarympolu"/>
                      </w:pPr>
                      <w:r w:rsidRPr="0019696C">
                        <w:rPr>
                          <w:rFonts w:cs="Arial"/>
                        </w:rPr>
                        <w:t xml:space="preserve">Over </w:t>
                      </w:r>
                      <w:r w:rsidR="00AA137B" w:rsidRPr="0019696C">
                        <w:rPr>
                          <w:rFonts w:cs="Arial"/>
                        </w:rPr>
                        <w:t xml:space="preserve">82% residents </w:t>
                      </w:r>
                      <w:r w:rsidR="002C3044">
                        <w:rPr>
                          <w:rFonts w:cs="Arial"/>
                        </w:rPr>
                        <w:t xml:space="preserve">of stationary social welfare facilities at least </w:t>
                      </w:r>
                      <w:r w:rsidR="00AA137B" w:rsidRPr="0019696C">
                        <w:rPr>
                          <w:rFonts w:cs="Arial"/>
                        </w:rPr>
                        <w:t>partially financed their stay from own resources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D08A2" w:rsidRPr="00E600A1">
        <w:rPr>
          <w:lang w:val="en-GB"/>
        </w:rPr>
        <w:t>Over 82% residents</w:t>
      </w:r>
      <w:r w:rsidR="002C3044">
        <w:rPr>
          <w:lang w:val="en-GB"/>
        </w:rPr>
        <w:t xml:space="preserve"> </w:t>
      </w:r>
      <w:r w:rsidR="00101FAC" w:rsidRPr="00E600A1">
        <w:rPr>
          <w:lang w:val="en-GB"/>
        </w:rPr>
        <w:t>financed, at least partly, their stay from own income</w:t>
      </w:r>
      <w:r w:rsidR="002C3044">
        <w:rPr>
          <w:lang w:val="en-GB"/>
        </w:rPr>
        <w:t>.</w:t>
      </w:r>
      <w:r w:rsidR="00101FAC" w:rsidRPr="00E600A1">
        <w:rPr>
          <w:lang w:val="en-GB"/>
        </w:rPr>
        <w:t xml:space="preserve"> </w:t>
      </w:r>
      <w:r w:rsidR="002C3044">
        <w:rPr>
          <w:lang w:val="en-GB"/>
        </w:rPr>
        <w:t xml:space="preserve">For that </w:t>
      </w:r>
      <w:proofErr w:type="gramStart"/>
      <w:r w:rsidR="002C3044">
        <w:rPr>
          <w:lang w:val="en-GB"/>
        </w:rPr>
        <w:t>purpose</w:t>
      </w:r>
      <w:proofErr w:type="gramEnd"/>
      <w:r w:rsidR="002C3044">
        <w:rPr>
          <w:lang w:val="en-GB"/>
        </w:rPr>
        <w:t xml:space="preserve"> the resources from </w:t>
      </w:r>
      <w:r w:rsidR="00101FAC" w:rsidRPr="00E600A1">
        <w:rPr>
          <w:lang w:val="en-GB"/>
        </w:rPr>
        <w:t>e.g. old age pension, disability pension, periodical allowance</w:t>
      </w:r>
      <w:r w:rsidR="002C3044">
        <w:rPr>
          <w:lang w:val="en-GB"/>
        </w:rPr>
        <w:t xml:space="preserve"> were incurred</w:t>
      </w:r>
      <w:r w:rsidR="00101FAC" w:rsidRPr="00E600A1">
        <w:rPr>
          <w:lang w:val="en-GB"/>
        </w:rPr>
        <w:t xml:space="preserve">. The cost of accommodation for 9.7% of residents was </w:t>
      </w:r>
      <w:r w:rsidR="00F00493" w:rsidRPr="00E600A1">
        <w:rPr>
          <w:lang w:val="en-GB"/>
        </w:rPr>
        <w:t xml:space="preserve">entirely </w:t>
      </w:r>
      <w:r w:rsidR="00101FAC" w:rsidRPr="00E600A1">
        <w:rPr>
          <w:lang w:val="en-GB"/>
        </w:rPr>
        <w:t xml:space="preserve">incurred by their families, while the accommodation for 6.7% was paid by the local government or by the state. </w:t>
      </w:r>
      <w:r w:rsidR="00101FAC" w:rsidRPr="00316F0F">
        <w:rPr>
          <w:lang w:val="en-GB"/>
        </w:rPr>
        <w:t>About 1% of the residents were exempted from the payment.</w:t>
      </w:r>
    </w:p>
    <w:p w14:paraId="288402BB" w14:textId="124EC2E4" w:rsidR="006300BB" w:rsidRPr="004E2951" w:rsidRDefault="006300BB" w:rsidP="006E6925">
      <w:pPr>
        <w:suppressAutoHyphens w:val="0"/>
        <w:rPr>
          <w:rFonts w:eastAsia="Times New Roman" w:cs="Calibri"/>
          <w:szCs w:val="19"/>
          <w:lang w:val="en-GB" w:eastAsia="pl-PL"/>
        </w:rPr>
      </w:pPr>
      <w:r w:rsidRPr="00316F0F">
        <w:rPr>
          <w:rFonts w:eastAsia="Times New Roman" w:cs="Calibri"/>
          <w:szCs w:val="19"/>
          <w:lang w:val="en-GB" w:eastAsia="pl-PL"/>
        </w:rPr>
        <w:t xml:space="preserve">The </w:t>
      </w:r>
      <w:r w:rsidR="00E938CA" w:rsidRPr="00316F0F">
        <w:rPr>
          <w:rFonts w:eastAsia="Times New Roman" w:cs="Calibri"/>
          <w:szCs w:val="19"/>
          <w:lang w:val="en-GB" w:eastAsia="pl-PL"/>
        </w:rPr>
        <w:t>largest</w:t>
      </w:r>
      <w:r w:rsidRPr="00316F0F">
        <w:rPr>
          <w:rFonts w:eastAsia="Times New Roman" w:cs="Calibri"/>
          <w:szCs w:val="19"/>
          <w:lang w:val="en-GB" w:eastAsia="pl-PL"/>
        </w:rPr>
        <w:t xml:space="preserve"> number of </w:t>
      </w:r>
      <w:r w:rsidR="00637D3A" w:rsidRPr="00316F0F">
        <w:rPr>
          <w:rFonts w:eastAsia="Times New Roman" w:cs="Calibri"/>
          <w:szCs w:val="19"/>
          <w:lang w:val="en-GB" w:eastAsia="pl-PL"/>
        </w:rPr>
        <w:t xml:space="preserve">stationary </w:t>
      </w:r>
      <w:r w:rsidRPr="00316F0F">
        <w:rPr>
          <w:rFonts w:eastAsia="Times New Roman" w:cs="Calibri"/>
          <w:szCs w:val="19"/>
          <w:lang w:val="en-GB" w:eastAsia="pl-PL"/>
        </w:rPr>
        <w:t xml:space="preserve">social welfare facilities was located in the most populous voivodships, </w:t>
      </w:r>
      <w:proofErr w:type="spellStart"/>
      <w:r w:rsidRPr="00316F0F">
        <w:rPr>
          <w:rFonts w:eastAsia="Times New Roman" w:cs="Calibri"/>
          <w:szCs w:val="19"/>
          <w:lang w:val="en-GB" w:eastAsia="pl-PL"/>
        </w:rPr>
        <w:t>i.e</w:t>
      </w:r>
      <w:proofErr w:type="spellEnd"/>
      <w:r w:rsidR="00287E35" w:rsidRPr="00316F0F">
        <w:rPr>
          <w:rFonts w:eastAsia="Times New Roman" w:cs="Calibri"/>
          <w:szCs w:val="19"/>
          <w:lang w:val="en-GB" w:eastAsia="pl-PL"/>
        </w:rPr>
        <w:t>,</w:t>
      </w:r>
      <w:r w:rsidRPr="00316F0F">
        <w:rPr>
          <w:rFonts w:eastAsia="Times New Roman" w:cs="Calibri"/>
          <w:szCs w:val="19"/>
          <w:lang w:val="en-GB" w:eastAsia="pl-PL"/>
        </w:rPr>
        <w:t xml:space="preserve"> </w:t>
      </w:r>
      <w:proofErr w:type="spellStart"/>
      <w:r w:rsidR="00E938CA" w:rsidRPr="0059014F">
        <w:rPr>
          <w:rFonts w:eastAsia="Times New Roman" w:cs="Calibri"/>
          <w:szCs w:val="19"/>
          <w:lang w:val="en-GB" w:eastAsia="pl-PL"/>
        </w:rPr>
        <w:t>M</w:t>
      </w:r>
      <w:r w:rsidRPr="0059014F">
        <w:rPr>
          <w:rFonts w:eastAsia="Times New Roman" w:cs="Calibri"/>
          <w:szCs w:val="19"/>
          <w:lang w:val="en-GB" w:eastAsia="pl-PL"/>
        </w:rPr>
        <w:t>azowieckie</w:t>
      </w:r>
      <w:proofErr w:type="spellEnd"/>
      <w:r w:rsidRPr="00316F0F">
        <w:rPr>
          <w:rFonts w:eastAsia="Times New Roman" w:cs="Calibri"/>
          <w:szCs w:val="19"/>
          <w:lang w:val="en-GB" w:eastAsia="pl-PL"/>
        </w:rPr>
        <w:t xml:space="preserve"> and </w:t>
      </w:r>
      <w:proofErr w:type="spellStart"/>
      <w:r w:rsidR="00E938CA" w:rsidRPr="0059014F">
        <w:rPr>
          <w:rFonts w:eastAsia="Times New Roman" w:cs="Calibri"/>
          <w:szCs w:val="19"/>
          <w:lang w:val="en-GB" w:eastAsia="pl-PL"/>
        </w:rPr>
        <w:t>Ś</w:t>
      </w:r>
      <w:r w:rsidRPr="0059014F">
        <w:rPr>
          <w:rFonts w:eastAsia="Times New Roman" w:cs="Calibri"/>
          <w:szCs w:val="19"/>
          <w:lang w:val="en-GB" w:eastAsia="pl-PL"/>
        </w:rPr>
        <w:t>ląskie</w:t>
      </w:r>
      <w:proofErr w:type="spellEnd"/>
      <w:r w:rsidRPr="00316F0F">
        <w:rPr>
          <w:rFonts w:eastAsia="Times New Roman" w:cs="Calibri"/>
          <w:szCs w:val="19"/>
          <w:lang w:val="en-GB" w:eastAsia="pl-PL"/>
        </w:rPr>
        <w:t>. The</w:t>
      </w:r>
      <w:r w:rsidR="001F7C9C" w:rsidRPr="00316F0F">
        <w:rPr>
          <w:rFonts w:eastAsia="Times New Roman" w:cs="Calibri"/>
          <w:szCs w:val="19"/>
          <w:lang w:val="en-GB" w:eastAsia="pl-PL"/>
        </w:rPr>
        <w:t>se</w:t>
      </w:r>
      <w:r w:rsidRPr="00316F0F">
        <w:rPr>
          <w:rFonts w:eastAsia="Times New Roman" w:cs="Calibri"/>
          <w:szCs w:val="19"/>
          <w:lang w:val="en-GB" w:eastAsia="pl-PL"/>
        </w:rPr>
        <w:t xml:space="preserve"> voivodships accounted </w:t>
      </w:r>
      <w:r w:rsidR="00545E8C">
        <w:rPr>
          <w:rFonts w:eastAsia="Times New Roman" w:cs="Calibri"/>
          <w:szCs w:val="19"/>
          <w:lang w:val="en-GB" w:eastAsia="pl-PL"/>
        </w:rPr>
        <w:t xml:space="preserve">jointly </w:t>
      </w:r>
      <w:r w:rsidRPr="00316F0F">
        <w:rPr>
          <w:rFonts w:eastAsia="Times New Roman" w:cs="Calibri"/>
          <w:szCs w:val="19"/>
          <w:lang w:val="en-GB" w:eastAsia="pl-PL"/>
        </w:rPr>
        <w:t>for more than a</w:t>
      </w:r>
      <w:r w:rsidR="007A7B14">
        <w:rPr>
          <w:rFonts w:eastAsia="Times New Roman" w:cs="Calibri"/>
          <w:szCs w:val="19"/>
          <w:lang w:val="en-GB" w:eastAsia="pl-PL"/>
        </w:rPr>
        <w:t> </w:t>
      </w:r>
      <w:r w:rsidRPr="00316F0F">
        <w:rPr>
          <w:rFonts w:eastAsia="Times New Roman" w:cs="Calibri"/>
          <w:szCs w:val="19"/>
          <w:lang w:val="en-GB" w:eastAsia="pl-PL"/>
        </w:rPr>
        <w:t xml:space="preserve">quarter of all facilities in the country (27.2%). The highest surplus of places </w:t>
      </w:r>
      <w:r w:rsidR="00F569D2">
        <w:rPr>
          <w:rFonts w:eastAsia="Times New Roman" w:cs="Calibri"/>
          <w:szCs w:val="19"/>
          <w:lang w:val="en-GB" w:eastAsia="pl-PL"/>
        </w:rPr>
        <w:t>in relation</w:t>
      </w:r>
      <w:r w:rsidR="00E938CA" w:rsidRPr="00316F0F">
        <w:rPr>
          <w:rFonts w:eastAsia="Times New Roman" w:cs="Calibri"/>
          <w:szCs w:val="19"/>
          <w:lang w:val="en-GB" w:eastAsia="pl-PL"/>
        </w:rPr>
        <w:t xml:space="preserve"> to</w:t>
      </w:r>
      <w:r w:rsidRPr="00316F0F">
        <w:rPr>
          <w:rFonts w:eastAsia="Times New Roman" w:cs="Calibri"/>
          <w:szCs w:val="19"/>
          <w:lang w:val="en-GB" w:eastAsia="pl-PL"/>
        </w:rPr>
        <w:t xml:space="preserve"> the number of residents </w:t>
      </w:r>
      <w:r w:rsidR="00E938CA" w:rsidRPr="00316F0F">
        <w:rPr>
          <w:rFonts w:eastAsia="Times New Roman" w:cs="Calibri"/>
          <w:szCs w:val="19"/>
          <w:lang w:val="en-GB" w:eastAsia="pl-PL"/>
        </w:rPr>
        <w:t xml:space="preserve">was recorded </w:t>
      </w:r>
      <w:r w:rsidRPr="00316F0F">
        <w:rPr>
          <w:rFonts w:eastAsia="Times New Roman" w:cs="Calibri"/>
          <w:szCs w:val="19"/>
          <w:lang w:val="en-GB" w:eastAsia="pl-PL"/>
        </w:rPr>
        <w:t xml:space="preserve">in </w:t>
      </w:r>
      <w:proofErr w:type="spellStart"/>
      <w:r w:rsidR="00E938CA" w:rsidRPr="0059014F">
        <w:rPr>
          <w:rFonts w:eastAsia="Times New Roman" w:cs="Calibri"/>
          <w:szCs w:val="19"/>
          <w:lang w:val="en-GB" w:eastAsia="pl-PL"/>
        </w:rPr>
        <w:t>P</w:t>
      </w:r>
      <w:r w:rsidRPr="0059014F">
        <w:rPr>
          <w:rFonts w:eastAsia="Times New Roman" w:cs="Calibri"/>
          <w:szCs w:val="19"/>
          <w:lang w:val="en-GB" w:eastAsia="pl-PL"/>
        </w:rPr>
        <w:t>odlaskie</w:t>
      </w:r>
      <w:proofErr w:type="spellEnd"/>
      <w:r w:rsidR="0041692A" w:rsidRPr="00316F0F">
        <w:rPr>
          <w:rFonts w:eastAsia="Times New Roman" w:cs="Calibri"/>
          <w:szCs w:val="19"/>
          <w:lang w:val="en-GB" w:eastAsia="pl-PL"/>
        </w:rPr>
        <w:t xml:space="preserve"> </w:t>
      </w:r>
      <w:r w:rsidR="00545E8C">
        <w:rPr>
          <w:rFonts w:eastAsia="Times New Roman" w:cs="Calibri"/>
          <w:szCs w:val="19"/>
          <w:lang w:val="en-GB" w:eastAsia="pl-PL"/>
        </w:rPr>
        <w:t>v</w:t>
      </w:r>
      <w:r w:rsidR="0041692A" w:rsidRPr="00316F0F">
        <w:rPr>
          <w:rFonts w:eastAsia="Times New Roman" w:cs="Calibri"/>
          <w:szCs w:val="19"/>
          <w:lang w:val="en-GB" w:eastAsia="pl-PL"/>
        </w:rPr>
        <w:t>oivodship</w:t>
      </w:r>
      <w:r w:rsidR="00287E35" w:rsidRPr="00316F0F">
        <w:rPr>
          <w:rFonts w:eastAsia="Times New Roman" w:cs="Calibri"/>
          <w:szCs w:val="19"/>
          <w:lang w:val="en-GB" w:eastAsia="pl-PL"/>
        </w:rPr>
        <w:t xml:space="preserve"> (</w:t>
      </w:r>
      <w:r w:rsidRPr="00316F0F">
        <w:rPr>
          <w:rFonts w:eastAsia="Times New Roman" w:cs="Calibri"/>
          <w:szCs w:val="19"/>
          <w:lang w:val="en-GB" w:eastAsia="pl-PL"/>
        </w:rPr>
        <w:t xml:space="preserve">the number of places </w:t>
      </w:r>
      <w:r w:rsidR="00E938CA" w:rsidRPr="00316F0F">
        <w:rPr>
          <w:rFonts w:eastAsia="Times New Roman" w:cs="Calibri"/>
          <w:szCs w:val="19"/>
          <w:lang w:val="en-GB" w:eastAsia="pl-PL"/>
        </w:rPr>
        <w:t>exceeded</w:t>
      </w:r>
      <w:r w:rsidRPr="00316F0F">
        <w:rPr>
          <w:rFonts w:eastAsia="Times New Roman" w:cs="Calibri"/>
          <w:szCs w:val="19"/>
          <w:lang w:val="en-GB" w:eastAsia="pl-PL"/>
        </w:rPr>
        <w:t xml:space="preserve"> the number of residents by 12.3%</w:t>
      </w:r>
      <w:r w:rsidR="00287E35" w:rsidRPr="00316F0F">
        <w:rPr>
          <w:rFonts w:eastAsia="Times New Roman" w:cs="Calibri"/>
          <w:szCs w:val="19"/>
          <w:lang w:val="en-GB" w:eastAsia="pl-PL"/>
        </w:rPr>
        <w:t xml:space="preserve">), </w:t>
      </w:r>
      <w:r w:rsidRPr="00316F0F">
        <w:rPr>
          <w:rFonts w:eastAsia="Times New Roman" w:cs="Calibri"/>
          <w:szCs w:val="19"/>
          <w:lang w:val="en-GB" w:eastAsia="pl-PL"/>
        </w:rPr>
        <w:t xml:space="preserve">while the lowest surplus </w:t>
      </w:r>
      <w:r w:rsidR="00E938CA" w:rsidRPr="00316F0F">
        <w:rPr>
          <w:rFonts w:eastAsia="Times New Roman" w:cs="Calibri"/>
          <w:szCs w:val="19"/>
          <w:lang w:val="en-GB" w:eastAsia="pl-PL"/>
        </w:rPr>
        <w:t>was observed</w:t>
      </w:r>
      <w:r w:rsidRPr="00316F0F">
        <w:rPr>
          <w:rFonts w:eastAsia="Times New Roman" w:cs="Calibri"/>
          <w:szCs w:val="19"/>
          <w:lang w:val="en-GB" w:eastAsia="pl-PL"/>
        </w:rPr>
        <w:t xml:space="preserve"> in </w:t>
      </w:r>
      <w:proofErr w:type="spellStart"/>
      <w:r w:rsidR="00E938CA" w:rsidRPr="0059014F">
        <w:rPr>
          <w:rFonts w:eastAsia="Times New Roman" w:cs="Calibri"/>
          <w:szCs w:val="19"/>
          <w:lang w:val="en-GB" w:eastAsia="pl-PL"/>
        </w:rPr>
        <w:t>M</w:t>
      </w:r>
      <w:r w:rsidRPr="0059014F">
        <w:rPr>
          <w:rFonts w:eastAsia="Times New Roman" w:cs="Calibri"/>
          <w:szCs w:val="19"/>
          <w:lang w:val="en-GB" w:eastAsia="pl-PL"/>
        </w:rPr>
        <w:t>ałopolskie</w:t>
      </w:r>
      <w:proofErr w:type="spellEnd"/>
      <w:r w:rsidR="0041692A" w:rsidRPr="00316F0F">
        <w:rPr>
          <w:rFonts w:eastAsia="Times New Roman" w:cs="Calibri"/>
          <w:szCs w:val="19"/>
          <w:lang w:val="en-GB" w:eastAsia="pl-PL"/>
        </w:rPr>
        <w:t xml:space="preserve"> </w:t>
      </w:r>
      <w:r w:rsidR="00545E8C">
        <w:rPr>
          <w:rFonts w:eastAsia="Times New Roman" w:cs="Calibri"/>
          <w:szCs w:val="19"/>
          <w:lang w:val="en-GB" w:eastAsia="pl-PL"/>
        </w:rPr>
        <w:t>v</w:t>
      </w:r>
      <w:r w:rsidR="0041692A" w:rsidRPr="00316F0F">
        <w:rPr>
          <w:rFonts w:eastAsia="Times New Roman" w:cs="Calibri"/>
          <w:szCs w:val="19"/>
          <w:lang w:val="en-GB" w:eastAsia="pl-PL"/>
        </w:rPr>
        <w:t>oivodship</w:t>
      </w:r>
      <w:r w:rsidR="00E938CA" w:rsidRPr="00316F0F">
        <w:rPr>
          <w:rFonts w:eastAsia="Times New Roman" w:cs="Calibri"/>
          <w:szCs w:val="19"/>
          <w:lang w:val="en-GB" w:eastAsia="pl-PL"/>
        </w:rPr>
        <w:t xml:space="preserve"> (</w:t>
      </w:r>
      <w:r w:rsidR="00A433E9" w:rsidRPr="00316F0F">
        <w:rPr>
          <w:rFonts w:eastAsia="Times New Roman" w:cs="Calibri"/>
          <w:szCs w:val="19"/>
          <w:lang w:val="en-GB" w:eastAsia="pl-PL"/>
        </w:rPr>
        <w:t xml:space="preserve">by </w:t>
      </w:r>
      <w:r w:rsidRPr="00316F0F">
        <w:rPr>
          <w:rFonts w:eastAsia="Times New Roman" w:cs="Calibri"/>
          <w:szCs w:val="19"/>
          <w:lang w:val="en-GB" w:eastAsia="pl-PL"/>
        </w:rPr>
        <w:t>4.7%</w:t>
      </w:r>
      <w:r w:rsidR="00E938CA" w:rsidRPr="00316F0F">
        <w:rPr>
          <w:rFonts w:eastAsia="Times New Roman" w:cs="Calibri"/>
          <w:szCs w:val="19"/>
          <w:lang w:val="en-GB" w:eastAsia="pl-PL"/>
        </w:rPr>
        <w:t>)</w:t>
      </w:r>
      <w:r w:rsidRPr="00316F0F">
        <w:rPr>
          <w:rFonts w:eastAsia="Times New Roman" w:cs="Calibri"/>
          <w:szCs w:val="19"/>
          <w:lang w:val="en-GB" w:eastAsia="pl-PL"/>
        </w:rPr>
        <w:t>. On average</w:t>
      </w:r>
      <w:r w:rsidR="00E938CA" w:rsidRPr="00316F0F">
        <w:rPr>
          <w:rFonts w:eastAsia="Times New Roman" w:cs="Calibri"/>
          <w:szCs w:val="19"/>
          <w:lang w:val="en-GB" w:eastAsia="pl-PL"/>
        </w:rPr>
        <w:t>,</w:t>
      </w:r>
      <w:r w:rsidRPr="00316F0F">
        <w:rPr>
          <w:rFonts w:eastAsia="Times New Roman" w:cs="Calibri"/>
          <w:szCs w:val="19"/>
          <w:lang w:val="en-GB" w:eastAsia="pl-PL"/>
        </w:rPr>
        <w:t xml:space="preserve"> a single facility </w:t>
      </w:r>
      <w:r w:rsidR="00F569D2">
        <w:rPr>
          <w:rFonts w:eastAsia="Times New Roman" w:cs="Calibri"/>
          <w:szCs w:val="19"/>
          <w:lang w:val="en-GB" w:eastAsia="pl-PL"/>
        </w:rPr>
        <w:t xml:space="preserve">in the country </w:t>
      </w:r>
      <w:r w:rsidRPr="00316F0F">
        <w:rPr>
          <w:rFonts w:eastAsia="Times New Roman" w:cs="Calibri"/>
          <w:szCs w:val="19"/>
          <w:lang w:val="en-GB" w:eastAsia="pl-PL"/>
        </w:rPr>
        <w:t>had 59 places</w:t>
      </w:r>
      <w:r w:rsidR="00A433E9" w:rsidRPr="00316F0F">
        <w:rPr>
          <w:rFonts w:eastAsia="Times New Roman" w:cs="Calibri"/>
          <w:szCs w:val="19"/>
          <w:lang w:val="en-GB" w:eastAsia="pl-PL"/>
        </w:rPr>
        <w:t xml:space="preserve">; </w:t>
      </w:r>
      <w:r w:rsidRPr="00316F0F">
        <w:rPr>
          <w:rFonts w:eastAsia="Times New Roman" w:cs="Calibri"/>
          <w:szCs w:val="19"/>
          <w:lang w:val="en-GB" w:eastAsia="pl-PL"/>
        </w:rPr>
        <w:t xml:space="preserve">the highest </w:t>
      </w:r>
      <w:r w:rsidR="00287E35" w:rsidRPr="00316F0F">
        <w:rPr>
          <w:rFonts w:eastAsia="Times New Roman" w:cs="Calibri"/>
          <w:szCs w:val="19"/>
          <w:lang w:val="en-GB" w:eastAsia="pl-PL"/>
        </w:rPr>
        <w:t>value</w:t>
      </w:r>
      <w:r w:rsidR="00637D3A" w:rsidRPr="00316F0F">
        <w:rPr>
          <w:rFonts w:eastAsia="Times New Roman" w:cs="Calibri"/>
          <w:szCs w:val="19"/>
          <w:lang w:val="en-GB" w:eastAsia="pl-PL"/>
        </w:rPr>
        <w:t xml:space="preserve"> of this indicator</w:t>
      </w:r>
      <w:r w:rsidRPr="00316F0F">
        <w:rPr>
          <w:rFonts w:eastAsia="Times New Roman" w:cs="Calibri"/>
          <w:szCs w:val="19"/>
          <w:lang w:val="en-GB" w:eastAsia="pl-PL"/>
        </w:rPr>
        <w:t xml:space="preserve"> was r</w:t>
      </w:r>
      <w:r w:rsidR="00F27577" w:rsidRPr="00316F0F">
        <w:rPr>
          <w:rFonts w:eastAsia="Times New Roman" w:cs="Calibri"/>
          <w:szCs w:val="19"/>
          <w:lang w:val="en-GB" w:eastAsia="pl-PL"/>
        </w:rPr>
        <w:t>ecorded</w:t>
      </w:r>
      <w:r w:rsidRPr="00316F0F">
        <w:rPr>
          <w:rFonts w:eastAsia="Times New Roman" w:cs="Calibri"/>
          <w:szCs w:val="19"/>
          <w:lang w:val="en-GB" w:eastAsia="pl-PL"/>
        </w:rPr>
        <w:t xml:space="preserve"> in </w:t>
      </w:r>
      <w:proofErr w:type="spellStart"/>
      <w:r w:rsidR="00E938CA" w:rsidRPr="0059014F">
        <w:rPr>
          <w:rFonts w:eastAsia="Times New Roman" w:cs="Calibri"/>
          <w:szCs w:val="19"/>
          <w:lang w:val="en-GB" w:eastAsia="pl-PL"/>
        </w:rPr>
        <w:t>M</w:t>
      </w:r>
      <w:r w:rsidRPr="0059014F">
        <w:rPr>
          <w:rFonts w:eastAsia="Times New Roman" w:cs="Calibri"/>
          <w:szCs w:val="19"/>
          <w:lang w:val="en-GB" w:eastAsia="pl-PL"/>
        </w:rPr>
        <w:t>ałopolskie</w:t>
      </w:r>
      <w:proofErr w:type="spellEnd"/>
      <w:r w:rsidRPr="00316F0F">
        <w:rPr>
          <w:rFonts w:eastAsia="Times New Roman" w:cs="Calibri"/>
          <w:szCs w:val="19"/>
          <w:lang w:val="en-GB" w:eastAsia="pl-PL"/>
        </w:rPr>
        <w:t xml:space="preserve"> </w:t>
      </w:r>
      <w:r w:rsidR="00545E8C">
        <w:rPr>
          <w:rFonts w:eastAsia="Times New Roman" w:cs="Calibri"/>
          <w:szCs w:val="19"/>
          <w:lang w:val="en-GB" w:eastAsia="pl-PL"/>
        </w:rPr>
        <w:t>v</w:t>
      </w:r>
      <w:r w:rsidR="0041692A" w:rsidRPr="00316F0F">
        <w:rPr>
          <w:rFonts w:eastAsia="Times New Roman" w:cs="Calibri"/>
          <w:szCs w:val="19"/>
          <w:lang w:val="en-GB" w:eastAsia="pl-PL"/>
        </w:rPr>
        <w:t xml:space="preserve">oivodship </w:t>
      </w:r>
      <w:r w:rsidRPr="00316F0F">
        <w:rPr>
          <w:rFonts w:eastAsia="Times New Roman" w:cs="Calibri"/>
          <w:szCs w:val="19"/>
          <w:lang w:val="en-GB" w:eastAsia="pl-PL"/>
        </w:rPr>
        <w:t xml:space="preserve">(67 places), and the lowest in </w:t>
      </w:r>
      <w:proofErr w:type="spellStart"/>
      <w:r w:rsidR="00E938CA" w:rsidRPr="0059014F">
        <w:rPr>
          <w:rFonts w:eastAsia="Times New Roman" w:cs="Calibri"/>
          <w:szCs w:val="19"/>
          <w:lang w:val="en-GB" w:eastAsia="pl-PL"/>
        </w:rPr>
        <w:t>Wa</w:t>
      </w:r>
      <w:r w:rsidRPr="0059014F">
        <w:rPr>
          <w:rFonts w:eastAsia="Times New Roman" w:cs="Calibri"/>
          <w:szCs w:val="19"/>
          <w:lang w:val="en-GB" w:eastAsia="pl-PL"/>
        </w:rPr>
        <w:t>rmińsko-</w:t>
      </w:r>
      <w:r w:rsidR="00E938CA" w:rsidRPr="0059014F">
        <w:rPr>
          <w:rFonts w:eastAsia="Times New Roman" w:cs="Calibri"/>
          <w:szCs w:val="19"/>
          <w:lang w:val="en-GB" w:eastAsia="pl-PL"/>
        </w:rPr>
        <w:t>M</w:t>
      </w:r>
      <w:r w:rsidRPr="0059014F">
        <w:rPr>
          <w:rFonts w:eastAsia="Times New Roman" w:cs="Calibri"/>
          <w:szCs w:val="19"/>
          <w:lang w:val="en-GB" w:eastAsia="pl-PL"/>
        </w:rPr>
        <w:t>azurskie</w:t>
      </w:r>
      <w:proofErr w:type="spellEnd"/>
      <w:r w:rsidR="0041692A" w:rsidRPr="00316F0F">
        <w:rPr>
          <w:rFonts w:eastAsia="Times New Roman" w:cs="Calibri"/>
          <w:szCs w:val="19"/>
          <w:lang w:val="en-GB" w:eastAsia="pl-PL"/>
        </w:rPr>
        <w:t xml:space="preserve"> </w:t>
      </w:r>
      <w:r w:rsidR="00545E8C">
        <w:rPr>
          <w:rFonts w:eastAsia="Times New Roman" w:cs="Calibri"/>
          <w:szCs w:val="19"/>
          <w:lang w:val="en-GB" w:eastAsia="pl-PL"/>
        </w:rPr>
        <w:t>v</w:t>
      </w:r>
      <w:r w:rsidR="0041692A" w:rsidRPr="00316F0F">
        <w:rPr>
          <w:rFonts w:eastAsia="Times New Roman" w:cs="Calibri"/>
          <w:szCs w:val="19"/>
          <w:lang w:val="en-GB" w:eastAsia="pl-PL"/>
        </w:rPr>
        <w:t>oivodship</w:t>
      </w:r>
      <w:r w:rsidR="00E938CA" w:rsidRPr="00316F0F">
        <w:rPr>
          <w:rFonts w:eastAsia="Times New Roman" w:cs="Calibri"/>
          <w:szCs w:val="19"/>
          <w:lang w:val="en-GB" w:eastAsia="pl-PL"/>
        </w:rPr>
        <w:t xml:space="preserve"> (48 places)</w:t>
      </w:r>
      <w:r w:rsidRPr="00316F0F">
        <w:rPr>
          <w:rFonts w:eastAsia="Times New Roman" w:cs="Calibri"/>
          <w:szCs w:val="19"/>
          <w:lang w:val="en-GB" w:eastAsia="pl-PL"/>
        </w:rPr>
        <w:t>.</w:t>
      </w:r>
    </w:p>
    <w:p w14:paraId="684EA1D6" w14:textId="47732D76" w:rsidR="00D83642" w:rsidRPr="00E600A1" w:rsidRDefault="00D83642" w:rsidP="00CD7561">
      <w:pPr>
        <w:pStyle w:val="Tytutablicy"/>
        <w:spacing w:after="0"/>
      </w:pPr>
      <w:r w:rsidRPr="00E600A1">
        <w:lastRenderedPageBreak/>
        <w:t xml:space="preserve">Table </w:t>
      </w:r>
      <w:r w:rsidR="001A239F" w:rsidRPr="00E600A1">
        <w:t>1</w:t>
      </w:r>
      <w:r w:rsidRPr="00E600A1">
        <w:t>. Stationary social welfare facilities by voivodships in 202</w:t>
      </w:r>
      <w:r w:rsidR="00BD639A" w:rsidRPr="00E600A1">
        <w:t>5</w:t>
      </w:r>
    </w:p>
    <w:p w14:paraId="2BA38DBF" w14:textId="4067CCA3" w:rsidR="00D83642" w:rsidRPr="00E600A1" w:rsidRDefault="00AF30A8" w:rsidP="00CD7561">
      <w:pPr>
        <w:spacing w:before="0" w:line="269" w:lineRule="auto"/>
        <w:ind w:firstLine="737"/>
        <w:rPr>
          <w:spacing w:val="-2"/>
          <w:szCs w:val="19"/>
          <w:lang w:val="en-GB" w:eastAsia="pl-PL"/>
        </w:rPr>
      </w:pPr>
      <w:r w:rsidRPr="00D762A5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CD8CB32" wp14:editId="6EF46760">
                <wp:simplePos x="0" y="0"/>
                <wp:positionH relativeFrom="page">
                  <wp:posOffset>5615940</wp:posOffset>
                </wp:positionH>
                <wp:positionV relativeFrom="paragraph">
                  <wp:posOffset>334010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7" name="Pole tekstowe 7" descr="Most places in stationary social welfare facilities were in Mazowieckie voivodship, and the least number in Lubus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8A5C0" w14:textId="2E263511" w:rsidR="005857E4" w:rsidRPr="0011771C" w:rsidRDefault="0011771C" w:rsidP="005857E4">
                            <w:pPr>
                              <w:pStyle w:val="Tekstzbokuwramcenaszarympolu"/>
                              <w:rPr>
                                <w:color w:val="2E74B5" w:themeColor="accent1" w:themeShade="BF"/>
                              </w:rPr>
                            </w:pPr>
                            <w:r w:rsidRPr="0011771C">
                              <w:rPr>
                                <w:rFonts w:cs="Arial"/>
                              </w:rPr>
                              <w:t xml:space="preserve">Most places in stationary social welfare facilities were in </w:t>
                            </w:r>
                            <w:proofErr w:type="spellStart"/>
                            <w:r w:rsidRPr="0011771C">
                              <w:rPr>
                                <w:rFonts w:cs="Arial"/>
                              </w:rPr>
                              <w:t>Mazowieckie</w:t>
                            </w:r>
                            <w:proofErr w:type="spellEnd"/>
                            <w:r w:rsidRPr="0011771C">
                              <w:rPr>
                                <w:rFonts w:cs="Arial"/>
                              </w:rPr>
                              <w:t xml:space="preserve"> voivodship, </w:t>
                            </w:r>
                            <w:r w:rsidR="00545E8C">
                              <w:rPr>
                                <w:rFonts w:cs="Arial"/>
                              </w:rPr>
                              <w:t>and the least number</w:t>
                            </w:r>
                            <w:r w:rsidRPr="0011771C">
                              <w:rPr>
                                <w:rFonts w:cs="Arial"/>
                              </w:rPr>
                              <w:t xml:space="preserve"> in </w:t>
                            </w:r>
                            <w:proofErr w:type="spellStart"/>
                            <w:r w:rsidRPr="0011771C">
                              <w:rPr>
                                <w:rFonts w:cs="Arial"/>
                              </w:rPr>
                              <w:t>Lubuskie</w:t>
                            </w:r>
                            <w:proofErr w:type="spellEnd"/>
                            <w:r w:rsidRPr="0011771C">
                              <w:rPr>
                                <w:rFonts w:cs="Arial"/>
                              </w:rPr>
                              <w:t xml:space="preserve"> voivodship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8CB32" id="Pole tekstowe 7" o:spid="_x0000_s1030" type="#_x0000_t202" alt="Most places in stationary social welfare facilities were in Mazowieckie voivodship, and the least number in Lubuskie voivodship" style="position:absolute;left:0;text-align:left;margin-left:442.2pt;margin-top:26.3pt;width:135.85pt;height:78.2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" filled="f" stroked="f">
                <v:textbox>
                  <w:txbxContent>
                    <w:p w14:paraId="2408A5C0" w14:textId="2E263511" w:rsidR="005857E4" w:rsidRPr="0011771C" w:rsidRDefault="0011771C" w:rsidP="005857E4">
                      <w:pPr>
                        <w:pStyle w:val="Tekstzbokuwramcenaszarympolu"/>
                        <w:rPr>
                          <w:color w:val="2E74B5" w:themeColor="accent1" w:themeShade="BF"/>
                        </w:rPr>
                      </w:pPr>
                      <w:r w:rsidRPr="0011771C">
                        <w:rPr>
                          <w:rFonts w:cs="Arial"/>
                        </w:rPr>
                        <w:t xml:space="preserve">Most places in stationary social welfare facilities were in </w:t>
                      </w:r>
                      <w:proofErr w:type="spellStart"/>
                      <w:r w:rsidRPr="0011771C">
                        <w:rPr>
                          <w:rFonts w:cs="Arial"/>
                        </w:rPr>
                        <w:t>Mazowieckie</w:t>
                      </w:r>
                      <w:proofErr w:type="spellEnd"/>
                      <w:r w:rsidRPr="0011771C">
                        <w:rPr>
                          <w:rFonts w:cs="Arial"/>
                        </w:rPr>
                        <w:t xml:space="preserve"> voivodship, </w:t>
                      </w:r>
                      <w:r w:rsidR="00545E8C">
                        <w:rPr>
                          <w:rFonts w:cs="Arial"/>
                        </w:rPr>
                        <w:t>and the least number</w:t>
                      </w:r>
                      <w:r w:rsidRPr="0011771C">
                        <w:rPr>
                          <w:rFonts w:cs="Arial"/>
                        </w:rPr>
                        <w:t xml:space="preserve"> in </w:t>
                      </w:r>
                      <w:proofErr w:type="spellStart"/>
                      <w:r w:rsidRPr="0011771C">
                        <w:rPr>
                          <w:rFonts w:cs="Arial"/>
                        </w:rPr>
                        <w:t>Lubuskie</w:t>
                      </w:r>
                      <w:proofErr w:type="spellEnd"/>
                      <w:r w:rsidRPr="0011771C">
                        <w:rPr>
                          <w:rFonts w:cs="Arial"/>
                        </w:rPr>
                        <w:t xml:space="preserve"> voivodship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83642" w:rsidRPr="00E600A1">
        <w:rPr>
          <w:spacing w:val="-2"/>
          <w:szCs w:val="19"/>
          <w:lang w:val="en-GB" w:eastAsia="pl-PL"/>
        </w:rPr>
        <w:t>As of 31 December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Stationary social welfare facilities by voivodships in 2025"/>
      </w:tblPr>
      <w:tblGrid>
        <w:gridCol w:w="2234"/>
        <w:gridCol w:w="1814"/>
        <w:gridCol w:w="1814"/>
        <w:gridCol w:w="1814"/>
      </w:tblGrid>
      <w:tr w:rsidR="00B015D0" w:rsidRPr="00E600A1" w14:paraId="295ACC8C" w14:textId="77777777" w:rsidTr="00B27958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6186A0CF" w14:textId="33B86C39" w:rsidR="00B015D0" w:rsidRPr="00316F0F" w:rsidRDefault="00AA137B" w:rsidP="00E210D1">
            <w:pPr>
              <w:pStyle w:val="Tablicagwka"/>
              <w:rPr>
                <w:lang w:val="en-GB"/>
              </w:rPr>
            </w:pPr>
            <w:r w:rsidRPr="00316F0F">
              <w:rPr>
                <w:lang w:val="en-GB"/>
              </w:rPr>
              <w:t>Specification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04D418D1" w14:textId="149C8F92" w:rsidR="00B015D0" w:rsidRPr="00E600A1" w:rsidRDefault="00B015D0" w:rsidP="00E210D1">
            <w:pPr>
              <w:pStyle w:val="Tablicagwka"/>
            </w:pPr>
            <w:proofErr w:type="spellStart"/>
            <w:r w:rsidRPr="00E600A1">
              <w:t>Centres</w:t>
            </w:r>
            <w:r w:rsidRPr="00E600A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57C8C7D1" w14:textId="7AF5527F" w:rsidR="00B015D0" w:rsidRPr="00E600A1" w:rsidRDefault="00B015D0" w:rsidP="00E210D1">
            <w:pPr>
              <w:pStyle w:val="Tablicagwka"/>
            </w:pPr>
            <w:proofErr w:type="spellStart"/>
            <w:r w:rsidRPr="00E600A1">
              <w:t>Places</w:t>
            </w:r>
            <w:r w:rsidRPr="00E600A1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4CA6781D" w14:textId="1CCA79BE" w:rsidR="00B015D0" w:rsidRPr="00E600A1" w:rsidRDefault="00B015D0" w:rsidP="00E210D1">
            <w:pPr>
              <w:pStyle w:val="Tablicagwka"/>
            </w:pPr>
            <w:proofErr w:type="spellStart"/>
            <w:r w:rsidRPr="00E600A1">
              <w:t>Residents</w:t>
            </w:r>
            <w:r w:rsidRPr="00E600A1">
              <w:rPr>
                <w:vertAlign w:val="superscript"/>
              </w:rPr>
              <w:t>b</w:t>
            </w:r>
            <w:proofErr w:type="spellEnd"/>
          </w:p>
        </w:tc>
      </w:tr>
      <w:tr w:rsidR="00B015D0" w:rsidRPr="00E600A1" w14:paraId="73DD642A" w14:textId="77777777" w:rsidTr="00B27958">
        <w:trPr>
          <w:trHeight w:val="5"/>
          <w:tblHeader/>
        </w:trPr>
        <w:tc>
          <w:tcPr>
            <w:tcW w:w="2234" w:type="dxa"/>
            <w:tcBorders>
              <w:top w:val="single" w:sz="4" w:space="0" w:color="001D77"/>
            </w:tcBorders>
            <w:vAlign w:val="center"/>
          </w:tcPr>
          <w:p w14:paraId="1B65F2CD" w14:textId="7BDCC3D9" w:rsidR="00B015D0" w:rsidRPr="00E600A1" w:rsidRDefault="00B015D0" w:rsidP="00D762A5">
            <w:pPr>
              <w:pStyle w:val="Tablicaboczek"/>
            </w:pPr>
            <w:r w:rsidRPr="00E600A1">
              <w:t>POL</w:t>
            </w:r>
            <w:r w:rsidR="007C4ACC" w:rsidRPr="00E600A1">
              <w:t>AND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31205114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lang w:val="en-GB"/>
              </w:rPr>
              <w:t>2 325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3FD3455B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lang w:val="en-GB"/>
              </w:rPr>
              <w:t>138 151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27188CC7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128 181</w:t>
            </w:r>
          </w:p>
        </w:tc>
      </w:tr>
      <w:tr w:rsidR="00B015D0" w:rsidRPr="00E600A1" w14:paraId="416321CC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0F58901A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Dolnośląskie</w:t>
            </w:r>
          </w:p>
        </w:tc>
        <w:tc>
          <w:tcPr>
            <w:tcW w:w="1814" w:type="dxa"/>
          </w:tcPr>
          <w:p w14:paraId="539CFE33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lang w:val="en-GB"/>
              </w:rPr>
              <w:t>171</w:t>
            </w:r>
          </w:p>
        </w:tc>
        <w:tc>
          <w:tcPr>
            <w:tcW w:w="1814" w:type="dxa"/>
          </w:tcPr>
          <w:p w14:paraId="48D0D2AD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lang w:val="en-GB"/>
              </w:rPr>
              <w:t>10 543</w:t>
            </w:r>
          </w:p>
        </w:tc>
        <w:tc>
          <w:tcPr>
            <w:tcW w:w="1814" w:type="dxa"/>
          </w:tcPr>
          <w:p w14:paraId="0E2F231F" w14:textId="6D29DCB9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9 846</w:t>
            </w:r>
          </w:p>
        </w:tc>
      </w:tr>
      <w:tr w:rsidR="00B015D0" w:rsidRPr="00E600A1" w14:paraId="7D5B4F6D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1314582B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Kujawsko-pomorskie</w:t>
            </w:r>
          </w:p>
        </w:tc>
        <w:tc>
          <w:tcPr>
            <w:tcW w:w="1814" w:type="dxa"/>
          </w:tcPr>
          <w:p w14:paraId="0E8720EC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108</w:t>
            </w:r>
          </w:p>
        </w:tc>
        <w:tc>
          <w:tcPr>
            <w:tcW w:w="1814" w:type="dxa"/>
          </w:tcPr>
          <w:p w14:paraId="7106B328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6 464</w:t>
            </w:r>
          </w:p>
        </w:tc>
        <w:tc>
          <w:tcPr>
            <w:tcW w:w="1814" w:type="dxa"/>
          </w:tcPr>
          <w:p w14:paraId="2913F2EE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6 077</w:t>
            </w:r>
          </w:p>
        </w:tc>
      </w:tr>
      <w:tr w:rsidR="00B015D0" w:rsidRPr="00E600A1" w14:paraId="175C9152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330306EE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Lubelskie</w:t>
            </w:r>
          </w:p>
        </w:tc>
        <w:tc>
          <w:tcPr>
            <w:tcW w:w="1814" w:type="dxa"/>
          </w:tcPr>
          <w:p w14:paraId="162D9588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94</w:t>
            </w:r>
          </w:p>
        </w:tc>
        <w:tc>
          <w:tcPr>
            <w:tcW w:w="1814" w:type="dxa"/>
          </w:tcPr>
          <w:p w14:paraId="6DCE374E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5 930</w:t>
            </w:r>
          </w:p>
        </w:tc>
        <w:tc>
          <w:tcPr>
            <w:tcW w:w="1814" w:type="dxa"/>
          </w:tcPr>
          <w:p w14:paraId="1B2C8E52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5 561</w:t>
            </w:r>
          </w:p>
        </w:tc>
      </w:tr>
      <w:tr w:rsidR="00B015D0" w:rsidRPr="00E600A1" w14:paraId="7C0B6F63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553FACBD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Lubuskie</w:t>
            </w:r>
          </w:p>
        </w:tc>
        <w:tc>
          <w:tcPr>
            <w:tcW w:w="1814" w:type="dxa"/>
          </w:tcPr>
          <w:p w14:paraId="06D2A01C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55</w:t>
            </w:r>
          </w:p>
        </w:tc>
        <w:tc>
          <w:tcPr>
            <w:tcW w:w="1814" w:type="dxa"/>
          </w:tcPr>
          <w:p w14:paraId="595516A8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3 216</w:t>
            </w:r>
          </w:p>
        </w:tc>
        <w:tc>
          <w:tcPr>
            <w:tcW w:w="1814" w:type="dxa"/>
          </w:tcPr>
          <w:p w14:paraId="3053059F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3 039</w:t>
            </w:r>
          </w:p>
        </w:tc>
      </w:tr>
      <w:tr w:rsidR="00B015D0" w:rsidRPr="00E600A1" w14:paraId="65DA83C5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5DBD25DE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Łódzkie</w:t>
            </w:r>
          </w:p>
        </w:tc>
        <w:tc>
          <w:tcPr>
            <w:tcW w:w="1814" w:type="dxa"/>
          </w:tcPr>
          <w:p w14:paraId="3C62AE0F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136</w:t>
            </w:r>
          </w:p>
        </w:tc>
        <w:tc>
          <w:tcPr>
            <w:tcW w:w="1814" w:type="dxa"/>
          </w:tcPr>
          <w:p w14:paraId="30BC4B51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9 012</w:t>
            </w:r>
          </w:p>
        </w:tc>
        <w:tc>
          <w:tcPr>
            <w:tcW w:w="1814" w:type="dxa"/>
          </w:tcPr>
          <w:p w14:paraId="42A24269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8 496</w:t>
            </w:r>
          </w:p>
        </w:tc>
      </w:tr>
      <w:tr w:rsidR="00B015D0" w:rsidRPr="00E600A1" w14:paraId="6A9BB78D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0AFDFD4D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Małopolskie</w:t>
            </w:r>
          </w:p>
        </w:tc>
        <w:tc>
          <w:tcPr>
            <w:tcW w:w="1814" w:type="dxa"/>
          </w:tcPr>
          <w:p w14:paraId="4CEB398E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175</w:t>
            </w:r>
          </w:p>
        </w:tc>
        <w:tc>
          <w:tcPr>
            <w:tcW w:w="1814" w:type="dxa"/>
          </w:tcPr>
          <w:p w14:paraId="770BDA78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11 764</w:t>
            </w:r>
          </w:p>
        </w:tc>
        <w:tc>
          <w:tcPr>
            <w:tcW w:w="1814" w:type="dxa"/>
          </w:tcPr>
          <w:p w14:paraId="1CC91E4A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11 241</w:t>
            </w:r>
          </w:p>
        </w:tc>
      </w:tr>
      <w:tr w:rsidR="00B015D0" w:rsidRPr="00E600A1" w14:paraId="34294B16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72DD7EAD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Mazowieckie</w:t>
            </w:r>
          </w:p>
        </w:tc>
        <w:tc>
          <w:tcPr>
            <w:tcW w:w="1814" w:type="dxa"/>
          </w:tcPr>
          <w:p w14:paraId="3651A69D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338</w:t>
            </w:r>
          </w:p>
        </w:tc>
        <w:tc>
          <w:tcPr>
            <w:tcW w:w="1814" w:type="dxa"/>
          </w:tcPr>
          <w:p w14:paraId="7571A0EF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20 419</w:t>
            </w:r>
          </w:p>
        </w:tc>
        <w:tc>
          <w:tcPr>
            <w:tcW w:w="1814" w:type="dxa"/>
          </w:tcPr>
          <w:p w14:paraId="2337F11B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18 513</w:t>
            </w:r>
          </w:p>
        </w:tc>
      </w:tr>
      <w:tr w:rsidR="00B015D0" w:rsidRPr="00E600A1" w14:paraId="57D70215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2F326043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Opolskie</w:t>
            </w:r>
          </w:p>
        </w:tc>
        <w:tc>
          <w:tcPr>
            <w:tcW w:w="1814" w:type="dxa"/>
          </w:tcPr>
          <w:p w14:paraId="3AA3B8F1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80</w:t>
            </w:r>
          </w:p>
        </w:tc>
        <w:tc>
          <w:tcPr>
            <w:tcW w:w="1814" w:type="dxa"/>
          </w:tcPr>
          <w:p w14:paraId="35FABDC8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5 097</w:t>
            </w:r>
          </w:p>
        </w:tc>
        <w:tc>
          <w:tcPr>
            <w:tcW w:w="1814" w:type="dxa"/>
          </w:tcPr>
          <w:p w14:paraId="6F4F7F64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4 731</w:t>
            </w:r>
          </w:p>
        </w:tc>
      </w:tr>
      <w:tr w:rsidR="00B015D0" w:rsidRPr="00E600A1" w14:paraId="65EDD232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6E77C90D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Podkarpackie</w:t>
            </w:r>
          </w:p>
        </w:tc>
        <w:tc>
          <w:tcPr>
            <w:tcW w:w="1814" w:type="dxa"/>
          </w:tcPr>
          <w:p w14:paraId="0468E75F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103</w:t>
            </w:r>
          </w:p>
        </w:tc>
        <w:tc>
          <w:tcPr>
            <w:tcW w:w="1814" w:type="dxa"/>
          </w:tcPr>
          <w:p w14:paraId="4780CD80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6 735</w:t>
            </w:r>
          </w:p>
        </w:tc>
        <w:tc>
          <w:tcPr>
            <w:tcW w:w="1814" w:type="dxa"/>
          </w:tcPr>
          <w:p w14:paraId="335884DD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6 214</w:t>
            </w:r>
          </w:p>
        </w:tc>
      </w:tr>
      <w:tr w:rsidR="00B015D0" w:rsidRPr="00E600A1" w14:paraId="25D70AE5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6FA5C60A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Podlaskie</w:t>
            </w:r>
          </w:p>
        </w:tc>
        <w:tc>
          <w:tcPr>
            <w:tcW w:w="1814" w:type="dxa"/>
          </w:tcPr>
          <w:p w14:paraId="45AB73D4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79</w:t>
            </w:r>
          </w:p>
        </w:tc>
        <w:tc>
          <w:tcPr>
            <w:tcW w:w="1814" w:type="dxa"/>
          </w:tcPr>
          <w:p w14:paraId="5D877224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4 175</w:t>
            </w:r>
          </w:p>
        </w:tc>
        <w:tc>
          <w:tcPr>
            <w:tcW w:w="1814" w:type="dxa"/>
          </w:tcPr>
          <w:p w14:paraId="3032BF06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3 719</w:t>
            </w:r>
          </w:p>
        </w:tc>
      </w:tr>
      <w:tr w:rsidR="00B015D0" w:rsidRPr="00E600A1" w14:paraId="6504E4C2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45C9B222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Pomorskie</w:t>
            </w:r>
          </w:p>
        </w:tc>
        <w:tc>
          <w:tcPr>
            <w:tcW w:w="1814" w:type="dxa"/>
          </w:tcPr>
          <w:p w14:paraId="65C38C01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175</w:t>
            </w:r>
          </w:p>
        </w:tc>
        <w:tc>
          <w:tcPr>
            <w:tcW w:w="1814" w:type="dxa"/>
          </w:tcPr>
          <w:p w14:paraId="19DEF169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9 230</w:t>
            </w:r>
          </w:p>
        </w:tc>
        <w:tc>
          <w:tcPr>
            <w:tcW w:w="1814" w:type="dxa"/>
          </w:tcPr>
          <w:p w14:paraId="18E003F7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8 652</w:t>
            </w:r>
          </w:p>
        </w:tc>
      </w:tr>
      <w:tr w:rsidR="00B015D0" w:rsidRPr="00E600A1" w14:paraId="278072E9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07C8D201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Śląskie</w:t>
            </w:r>
          </w:p>
        </w:tc>
        <w:tc>
          <w:tcPr>
            <w:tcW w:w="1814" w:type="dxa"/>
          </w:tcPr>
          <w:p w14:paraId="3E2D1694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294</w:t>
            </w:r>
          </w:p>
        </w:tc>
        <w:tc>
          <w:tcPr>
            <w:tcW w:w="1814" w:type="dxa"/>
          </w:tcPr>
          <w:p w14:paraId="62C7F7AB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16 688</w:t>
            </w:r>
          </w:p>
        </w:tc>
        <w:tc>
          <w:tcPr>
            <w:tcW w:w="1814" w:type="dxa"/>
          </w:tcPr>
          <w:p w14:paraId="2C753509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15 465</w:t>
            </w:r>
          </w:p>
        </w:tc>
      </w:tr>
      <w:tr w:rsidR="00B015D0" w:rsidRPr="00E600A1" w14:paraId="452FD46C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05C529EB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Świętokrzyskie</w:t>
            </w:r>
          </w:p>
        </w:tc>
        <w:tc>
          <w:tcPr>
            <w:tcW w:w="1814" w:type="dxa"/>
          </w:tcPr>
          <w:p w14:paraId="77E5C49B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108</w:t>
            </w:r>
          </w:p>
        </w:tc>
        <w:tc>
          <w:tcPr>
            <w:tcW w:w="1814" w:type="dxa"/>
          </w:tcPr>
          <w:p w14:paraId="44B45CE7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5 992</w:t>
            </w:r>
          </w:p>
        </w:tc>
        <w:tc>
          <w:tcPr>
            <w:tcW w:w="1814" w:type="dxa"/>
          </w:tcPr>
          <w:p w14:paraId="565CE7A7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5 367</w:t>
            </w:r>
          </w:p>
        </w:tc>
      </w:tr>
      <w:tr w:rsidR="00B015D0" w:rsidRPr="00E600A1" w14:paraId="7FF3EE38" w14:textId="77777777" w:rsidTr="00B27958">
        <w:trPr>
          <w:trHeight w:val="5"/>
          <w:tblHeader/>
        </w:trPr>
        <w:tc>
          <w:tcPr>
            <w:tcW w:w="2234" w:type="dxa"/>
            <w:vAlign w:val="center"/>
          </w:tcPr>
          <w:p w14:paraId="56F51C82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Warmińsko-mazurskie</w:t>
            </w:r>
          </w:p>
        </w:tc>
        <w:tc>
          <w:tcPr>
            <w:tcW w:w="1814" w:type="dxa"/>
          </w:tcPr>
          <w:p w14:paraId="145388F0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126</w:t>
            </w:r>
          </w:p>
        </w:tc>
        <w:tc>
          <w:tcPr>
            <w:tcW w:w="1814" w:type="dxa"/>
          </w:tcPr>
          <w:p w14:paraId="63B90D44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6 004</w:t>
            </w:r>
          </w:p>
        </w:tc>
        <w:tc>
          <w:tcPr>
            <w:tcW w:w="1814" w:type="dxa"/>
          </w:tcPr>
          <w:p w14:paraId="4D3EDEBE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5 487</w:t>
            </w:r>
          </w:p>
        </w:tc>
      </w:tr>
      <w:tr w:rsidR="00B015D0" w:rsidRPr="00E600A1" w14:paraId="177888E4" w14:textId="77777777" w:rsidTr="00B27958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C06DA52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DF25EEB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176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6304320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10 165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548BEFBA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9 575</w:t>
            </w:r>
          </w:p>
        </w:tc>
      </w:tr>
      <w:tr w:rsidR="00B015D0" w:rsidRPr="00E600A1" w14:paraId="6CAAC59B" w14:textId="77777777" w:rsidTr="00B27958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06284FE6" w14:textId="77777777" w:rsidR="00B015D0" w:rsidRPr="00316F0F" w:rsidRDefault="00B015D0" w:rsidP="00D762A5">
            <w:pPr>
              <w:pStyle w:val="Tablicaboczek"/>
              <w:rPr>
                <w:lang w:val="pl-PL"/>
              </w:rPr>
            </w:pPr>
            <w:r w:rsidRPr="00316F0F">
              <w:rPr>
                <w:lang w:val="pl-PL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538DDF74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107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4C24820" w14:textId="77777777" w:rsidR="00B015D0" w:rsidRPr="00E600A1" w:rsidRDefault="00B015D0" w:rsidP="00D762A5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rFonts w:cs="Arial"/>
                <w:color w:val="000000" w:themeColor="text1"/>
                <w:lang w:val="en-GB"/>
              </w:rPr>
              <w:t>6 717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C55A514" w14:textId="77777777" w:rsidR="00B015D0" w:rsidRPr="00E600A1" w:rsidRDefault="00B015D0" w:rsidP="00D762A5">
            <w:pPr>
              <w:pStyle w:val="Tablicadanerodek"/>
              <w:rPr>
                <w:lang w:val="en-GB"/>
              </w:rPr>
            </w:pPr>
            <w:r w:rsidRPr="00E600A1">
              <w:rPr>
                <w:lang w:val="en-GB"/>
              </w:rPr>
              <w:t>6 198</w:t>
            </w:r>
          </w:p>
        </w:tc>
      </w:tr>
    </w:tbl>
    <w:p w14:paraId="47D8EED1" w14:textId="67C9B669" w:rsidR="00D83642" w:rsidRPr="00E600A1" w:rsidRDefault="00B015D0" w:rsidP="00B76FEC">
      <w:pPr>
        <w:pStyle w:val="Tablicanotka"/>
      </w:pPr>
      <w:r w:rsidRPr="00D762A5">
        <w:t>a Excluding</w:t>
      </w:r>
      <w:r w:rsidRPr="00E600A1">
        <w:rPr>
          <w:rStyle w:val="TablicanotkaZnak"/>
        </w:rPr>
        <w:t xml:space="preserve"> branches. b Including branches</w:t>
      </w:r>
      <w:r w:rsidRPr="00E600A1">
        <w:rPr>
          <w:szCs w:val="16"/>
        </w:rPr>
        <w:t>.</w:t>
      </w:r>
    </w:p>
    <w:p w14:paraId="4809D44B" w14:textId="70AE5227" w:rsidR="00694AF0" w:rsidRPr="00E600A1" w:rsidRDefault="004841E9" w:rsidP="006342FC">
      <w:pPr>
        <w:spacing w:before="840"/>
        <w:rPr>
          <w:sz w:val="18"/>
          <w:lang w:val="en-GB"/>
        </w:rPr>
      </w:pPr>
      <w:r w:rsidRPr="00E600A1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E600A1">
        <w:rPr>
          <w:shd w:val="clear" w:color="auto" w:fill="FFFFFF"/>
          <w:lang w:val="en-GB"/>
        </w:rPr>
        <w:t>.</w:t>
      </w:r>
    </w:p>
    <w:p w14:paraId="3C222B0C" w14:textId="77777777" w:rsidR="00DA331D" w:rsidRPr="00E600A1" w:rsidRDefault="00DA331D" w:rsidP="0030079A">
      <w:pPr>
        <w:rPr>
          <w:sz w:val="18"/>
          <w:lang w:val="en-GB"/>
        </w:rPr>
        <w:sectPr w:rsidR="00DA331D" w:rsidRPr="00E600A1" w:rsidSect="002D37F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9014F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E600A1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600A1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E600A1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E600A1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600A1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E600A1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600A1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E600A1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E600A1">
              <w:rPr>
                <w:lang w:val="en-GB"/>
              </w:rPr>
              <w:t>Phone:</w:t>
            </w:r>
            <w:r w:rsidRPr="00E600A1">
              <w:rPr>
                <w:color w:val="000000" w:themeColor="text1"/>
                <w:lang w:val="en-GB"/>
              </w:rPr>
              <w:t xml:space="preserve"> </w:t>
            </w:r>
            <w:hyperlink r:id="rId20" w:tooltip="click to call" w:history="1">
              <w:r w:rsidRPr="00E600A1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E600A1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E600A1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E600A1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E600A1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E600A1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E600A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E600A1" w:rsidRDefault="00F40BB1" w:rsidP="00F40BB1">
            <w:pPr>
              <w:rPr>
                <w:sz w:val="20"/>
                <w:szCs w:val="20"/>
                <w:lang w:val="en-GB"/>
              </w:rPr>
            </w:pPr>
            <w:r w:rsidRPr="00E600A1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E600A1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E600A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E600A1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E600A1">
              <w:rPr>
                <w:sz w:val="20"/>
                <w:szCs w:val="20"/>
                <w:lang w:val="en-GB"/>
              </w:rPr>
              <w:t>(+48 22) 608 30 09</w:t>
            </w:r>
            <w:r w:rsidR="00A46A86" w:rsidRPr="00E600A1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E600A1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E600A1">
              <w:rPr>
                <w:b/>
                <w:sz w:val="20"/>
                <w:szCs w:val="20"/>
                <w:lang w:val="en-GB"/>
              </w:rPr>
              <w:t>e-mail:</w:t>
            </w:r>
            <w:r w:rsidRPr="00E600A1">
              <w:rPr>
                <w:sz w:val="20"/>
                <w:szCs w:val="20"/>
                <w:lang w:val="en-GB"/>
              </w:rPr>
              <w:t xml:space="preserve"> </w:t>
            </w:r>
            <w:hyperlink r:id="rId21" w:tooltip="mail to Press Office" w:history="1">
              <w:r w:rsidRPr="00E600A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9014F" w:rsidRPr="00E600A1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9014F" w:rsidRPr="00E600A1" w:rsidRDefault="0059014F" w:rsidP="0059014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2FBFCE5" w:rsidR="0059014F" w:rsidRPr="0059014F" w:rsidRDefault="0059014F" w:rsidP="0059014F">
            <w:pPr>
              <w:ind w:firstLine="680"/>
              <w:rPr>
                <w:sz w:val="20"/>
                <w:szCs w:val="20"/>
                <w:lang w:val="en-GB"/>
              </w:rPr>
            </w:pPr>
            <w:r w:rsidRPr="0059014F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0336" behindDoc="0" locked="0" layoutInCell="1" allowOverlap="1" wp14:anchorId="7821BEE5" wp14:editId="41A5520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website" w:history="1"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stat.gov.pl/</w:t>
              </w:r>
              <w:proofErr w:type="spellStart"/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en</w:t>
              </w:r>
              <w:proofErr w:type="spellEnd"/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/</w:t>
              </w:r>
            </w:hyperlink>
          </w:p>
        </w:tc>
      </w:tr>
      <w:tr w:rsidR="0059014F" w:rsidRPr="00E600A1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9014F" w:rsidRPr="00E600A1" w:rsidRDefault="0059014F" w:rsidP="0059014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1BBBD3EC" w:rsidR="0059014F" w:rsidRPr="0059014F" w:rsidRDefault="0059014F" w:rsidP="0059014F">
            <w:pPr>
              <w:ind w:firstLine="680"/>
              <w:rPr>
                <w:color w:val="000000" w:themeColor="text1"/>
                <w:sz w:val="20"/>
                <w:szCs w:val="20"/>
                <w:lang w:val="en-GB"/>
              </w:rPr>
            </w:pPr>
            <w:hyperlink r:id="rId24" w:tooltip="X" w:history="1">
              <w:r w:rsidRPr="0059014F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1360" behindDoc="0" locked="0" layoutInCell="1" allowOverlap="1" wp14:anchorId="0FBDB404" wp14:editId="7BAFC887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StatPoland</w:t>
              </w:r>
              <w:proofErr w:type="spellEnd"/>
            </w:hyperlink>
          </w:p>
        </w:tc>
      </w:tr>
      <w:tr w:rsidR="0059014F" w:rsidRPr="00E600A1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9014F" w:rsidRPr="00E600A1" w:rsidRDefault="0059014F" w:rsidP="0059014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009C7961" w:rsidR="0059014F" w:rsidRPr="0059014F" w:rsidRDefault="0059014F" w:rsidP="0059014F">
            <w:pPr>
              <w:ind w:firstLine="680"/>
              <w:rPr>
                <w:sz w:val="20"/>
                <w:szCs w:val="20"/>
                <w:lang w:val="en-GB"/>
              </w:rPr>
            </w:pPr>
            <w:r w:rsidRPr="0059014F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2384" behindDoc="0" locked="0" layoutInCell="1" allowOverlap="1" wp14:anchorId="0DE92FFE" wp14:editId="45E2EE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" w:history="1"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GlownyUrzadStatystyczny</w:t>
              </w:r>
              <w:proofErr w:type="spellEnd"/>
            </w:hyperlink>
            <w:r w:rsidRPr="0059014F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t xml:space="preserve"> </w:t>
            </w:r>
          </w:p>
        </w:tc>
      </w:tr>
      <w:tr w:rsidR="0059014F" w:rsidRPr="00E600A1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9014F" w:rsidRPr="00E600A1" w:rsidRDefault="0059014F" w:rsidP="0059014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0E4533A0" w:rsidR="0059014F" w:rsidRPr="0059014F" w:rsidRDefault="0059014F" w:rsidP="0059014F">
            <w:pPr>
              <w:ind w:firstLine="680"/>
              <w:rPr>
                <w:noProof/>
                <w:sz w:val="20"/>
                <w:szCs w:val="20"/>
                <w:lang w:val="en-GB" w:eastAsia="pl-PL"/>
              </w:rPr>
            </w:pPr>
            <w:hyperlink r:id="rId28" w:tooltip="instagram" w:history="1">
              <w:r w:rsidRPr="0059014F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3408" behindDoc="0" locked="0" layoutInCell="1" allowOverlap="1" wp14:anchorId="0FDA3AE6" wp14:editId="42123EC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59014F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59014F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gus_stat</w:t>
              </w:r>
              <w:proofErr w:type="spellEnd"/>
            </w:hyperlink>
          </w:p>
        </w:tc>
        <w:bookmarkStart w:id="0" w:name="_GoBack"/>
        <w:bookmarkEnd w:id="0"/>
      </w:tr>
      <w:tr w:rsidR="0059014F" w:rsidRPr="00E600A1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9014F" w:rsidRPr="00E600A1" w:rsidRDefault="0059014F" w:rsidP="0059014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4680E3A4" w:rsidR="0059014F" w:rsidRPr="0059014F" w:rsidRDefault="0059014F" w:rsidP="0059014F">
            <w:pPr>
              <w:ind w:firstLine="680"/>
              <w:rPr>
                <w:noProof/>
                <w:sz w:val="20"/>
                <w:szCs w:val="20"/>
                <w:lang w:val="en-GB" w:eastAsia="pl-PL"/>
              </w:rPr>
            </w:pPr>
            <w:r w:rsidRPr="0059014F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4432" behindDoc="0" locked="0" layoutInCell="1" allowOverlap="1" wp14:anchorId="59A9E16B" wp14:editId="6539B3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" w:history="1">
              <w:r w:rsidRPr="0059014F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59014F">
                <w:rPr>
                  <w:rStyle w:val="Hipercze"/>
                  <w:rFonts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59014F" w:rsidRPr="00E600A1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59014F" w:rsidRPr="00E600A1" w:rsidRDefault="0059014F" w:rsidP="0059014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1536C195" w:rsidR="0059014F" w:rsidRPr="0059014F" w:rsidRDefault="0059014F" w:rsidP="0059014F">
            <w:pPr>
              <w:ind w:firstLine="680"/>
              <w:rPr>
                <w:noProof/>
                <w:sz w:val="20"/>
                <w:szCs w:val="20"/>
                <w:lang w:val="en-GB" w:eastAsia="pl-PL"/>
              </w:rPr>
            </w:pPr>
            <w:hyperlink r:id="rId32" w:tooltip="linkedin" w:history="1">
              <w:r w:rsidRPr="0059014F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Pr="0059014F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t>Glówny Urząd Statystyczny</w:t>
              </w:r>
              <w:r w:rsidRPr="0059014F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5456" behindDoc="0" locked="0" layoutInCell="1" allowOverlap="1" wp14:anchorId="70AD304A" wp14:editId="3F228B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59014F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2FB45BC" w:rsidR="00531873" w:rsidRPr="00E600A1" w:rsidRDefault="00762F43" w:rsidP="00F866B3">
            <w:pPr>
              <w:shd w:val="clear" w:color="auto" w:fill="D9D9D9" w:themeFill="background1" w:themeFillShade="D9"/>
              <w:spacing w:line="240" w:lineRule="exact"/>
              <w:rPr>
                <w:b/>
                <w:lang w:val="en-GB"/>
              </w:rPr>
            </w:pPr>
            <w:r w:rsidRPr="00E600A1">
              <w:rPr>
                <w:b/>
                <w:lang w:val="en-GB"/>
              </w:rPr>
              <w:t>Related information</w:t>
            </w:r>
          </w:p>
          <w:p w14:paraId="433D9A13" w14:textId="360F1B77" w:rsidR="00DB598E" w:rsidRPr="00E600A1" w:rsidRDefault="0059014F" w:rsidP="00F866B3">
            <w:pPr>
              <w:shd w:val="clear" w:color="auto" w:fill="D9D9D9" w:themeFill="background1" w:themeFillShade="D9"/>
              <w:spacing w:line="240" w:lineRule="exact"/>
              <w:rPr>
                <w:bCs/>
                <w:lang w:val="en-GB"/>
              </w:rPr>
            </w:pPr>
            <w:hyperlink r:id="rId34" w:tooltip="Link to publication &quot;Social assistance, child and family services in 2024&quot;" w:history="1">
              <w:r w:rsidR="00DB598E" w:rsidRPr="00E600A1">
                <w:rPr>
                  <w:rStyle w:val="Hipercze"/>
                  <w:rFonts w:cstheme="minorBidi"/>
                  <w:bCs/>
                  <w:lang w:val="en-GB"/>
                </w:rPr>
                <w:t>Social assistance, child and family services in 2024</w:t>
              </w:r>
            </w:hyperlink>
          </w:p>
          <w:p w14:paraId="55DA24D0" w14:textId="5AEC368C" w:rsidR="00531873" w:rsidRPr="00E600A1" w:rsidRDefault="00762F43" w:rsidP="00F866B3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E600A1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E654ED0" w14:textId="77777777" w:rsidR="00B015D0" w:rsidRPr="00E600A1" w:rsidRDefault="00B015D0" w:rsidP="00B015D0">
            <w:pPr>
              <w:spacing w:line="240" w:lineRule="exact"/>
              <w:rPr>
                <w:rStyle w:val="Hipercze"/>
                <w:szCs w:val="19"/>
                <w:lang w:val="en-GB"/>
              </w:rPr>
            </w:pPr>
            <w:r w:rsidRPr="00E600A1">
              <w:rPr>
                <w:color w:val="001D77"/>
                <w:szCs w:val="19"/>
                <w:lang w:val="en-GB"/>
              </w:rPr>
              <w:fldChar w:fldCharType="begin"/>
            </w:r>
            <w:r w:rsidRPr="00E600A1">
              <w:rPr>
                <w:color w:val="001D77"/>
                <w:szCs w:val="19"/>
                <w:lang w:val="en-GB"/>
              </w:rPr>
              <w:instrText>HYPERLINK "https://bdl.stat.gov.pl/bdl/dane/podgrup/temat" \o "Link to Local Data Bank database"</w:instrText>
            </w:r>
            <w:r w:rsidRPr="00E600A1">
              <w:rPr>
                <w:color w:val="001D77"/>
                <w:szCs w:val="19"/>
                <w:lang w:val="en-GB"/>
              </w:rPr>
              <w:fldChar w:fldCharType="separate"/>
            </w:r>
            <w:r w:rsidRPr="00E600A1">
              <w:rPr>
                <w:rStyle w:val="Hipercze"/>
                <w:szCs w:val="19"/>
                <w:lang w:val="en-GB"/>
              </w:rPr>
              <w:t>Database Local Data Bank – health care, social welfare and benefits to the family</w:t>
            </w:r>
          </w:p>
          <w:p w14:paraId="0F8D8F1B" w14:textId="77777777" w:rsidR="00B015D0" w:rsidRPr="00E600A1" w:rsidRDefault="00B015D0" w:rsidP="00B015D0">
            <w:pPr>
              <w:spacing w:line="240" w:lineRule="exact"/>
              <w:rPr>
                <w:color w:val="001D77"/>
                <w:szCs w:val="19"/>
                <w:lang w:val="en-GB"/>
              </w:rPr>
            </w:pPr>
            <w:r w:rsidRPr="00E600A1">
              <w:rPr>
                <w:color w:val="001D77"/>
                <w:szCs w:val="19"/>
                <w:lang w:val="en-GB"/>
              </w:rPr>
              <w:fldChar w:fldCharType="end"/>
            </w:r>
            <w:hyperlink r:id="rId35" w:tooltip="link to Knowledge Databases" w:history="1">
              <w:r w:rsidRPr="00E600A1">
                <w:rPr>
                  <w:rStyle w:val="Hipercze"/>
                  <w:lang w:val="en-GB"/>
                </w:rPr>
                <w:t>Knowledge Databases - Society - Social assistance and social benefits</w:t>
              </w:r>
            </w:hyperlink>
          </w:p>
          <w:p w14:paraId="6EC7A51E" w14:textId="3A62E12D" w:rsidR="00531873" w:rsidRPr="00E600A1" w:rsidRDefault="00762F43" w:rsidP="00F866B3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E600A1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5841186" w14:textId="77777777" w:rsidR="00B015D0" w:rsidRPr="00E600A1" w:rsidRDefault="00B015D0" w:rsidP="00B015D0">
            <w:pPr>
              <w:spacing w:line="240" w:lineRule="exact"/>
              <w:rPr>
                <w:rStyle w:val="Hipercze"/>
                <w:bCs/>
                <w:szCs w:val="19"/>
                <w:lang w:val="en-GB" w:eastAsia="pl-PL"/>
              </w:rPr>
            </w:pP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"https://stat.gov.pl/en/metainformation/glossary/terms-used-in-official-statistics/2117,term.html" \o "Link to term \"community self-help centre\"</w:instrText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Pr="00E600A1">
              <w:rPr>
                <w:rStyle w:val="Hipercze"/>
                <w:bCs/>
                <w:szCs w:val="19"/>
                <w:lang w:val="en-GB" w:eastAsia="pl-PL"/>
              </w:rPr>
              <w:t>Community self-help centre</w:t>
            </w:r>
          </w:p>
          <w:p w14:paraId="26A12410" w14:textId="77777777" w:rsidR="00B015D0" w:rsidRPr="00E600A1" w:rsidRDefault="00B015D0" w:rsidP="00B015D0">
            <w:pPr>
              <w:spacing w:line="240" w:lineRule="exact"/>
              <w:rPr>
                <w:rStyle w:val="Hipercze"/>
                <w:bCs/>
                <w:szCs w:val="19"/>
                <w:lang w:val="en-GB" w:eastAsia="pl-PL"/>
              </w:rPr>
            </w:pP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hyperlink r:id="rId36" w:tooltip="Link to term &quot;establishment ensuring 24-hour care for disabled persons, chronic patients, or elderly persons within the scope of economic activity or their statutory activity&quot;" w:history="1">
              <w:r w:rsidRPr="00E600A1">
                <w:rPr>
                  <w:rStyle w:val="Hipercze"/>
                  <w:bCs/>
                  <w:szCs w:val="19"/>
                  <w:lang w:val="en-GB" w:eastAsia="pl-PL"/>
                </w:rPr>
                <w:t xml:space="preserve">Establishment ensuring 24-hour care for disabled persons, chronic patients, or elderly persons within the scope of economic activity or their statutory activity </w:t>
              </w:r>
            </w:hyperlink>
          </w:p>
          <w:p w14:paraId="0EF14040" w14:textId="77777777" w:rsidR="00B015D0" w:rsidRPr="00E600A1" w:rsidRDefault="00B015D0" w:rsidP="00B015D0">
            <w:pPr>
              <w:spacing w:line="240" w:lineRule="exact"/>
              <w:rPr>
                <w:rStyle w:val="Hipercze"/>
                <w:bCs/>
                <w:szCs w:val="19"/>
                <w:lang w:val="en-GB" w:eastAsia="pl-PL"/>
              </w:rPr>
            </w:pP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"https://stat.gov.pl/en/metainformation/glossary/terms-used-in-official-statistics/1933,term.html" \o "Link to term \"family-based assistance house\"</w:instrText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Pr="00E600A1">
              <w:rPr>
                <w:rStyle w:val="Hipercze"/>
                <w:bCs/>
                <w:szCs w:val="19"/>
                <w:lang w:val="en-GB" w:eastAsia="pl-PL"/>
              </w:rPr>
              <w:t>Family-based assistance house</w:t>
            </w:r>
          </w:p>
          <w:p w14:paraId="583A80D6" w14:textId="77777777" w:rsidR="00B015D0" w:rsidRPr="00E600A1" w:rsidRDefault="00B015D0" w:rsidP="00B015D0">
            <w:pPr>
              <w:spacing w:line="240" w:lineRule="exact"/>
              <w:rPr>
                <w:rStyle w:val="Hipercze"/>
                <w:bCs/>
                <w:szCs w:val="19"/>
                <w:lang w:val="en-GB" w:eastAsia="pl-PL"/>
              </w:rPr>
            </w:pP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"https://stat.gov.pl/en/metainformation/glossary/terms-used-in-official-statistics/1919,term.html" \o "Link to term \"hostel for homeless persons\"</w:instrText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Pr="00E600A1">
              <w:rPr>
                <w:rStyle w:val="Hipercze"/>
                <w:bCs/>
                <w:szCs w:val="19"/>
                <w:lang w:val="en-GB" w:eastAsia="pl-PL"/>
              </w:rPr>
              <w:t>Hostel for homeless persons</w:t>
            </w:r>
          </w:p>
          <w:p w14:paraId="576D6450" w14:textId="77777777" w:rsidR="00B015D0" w:rsidRPr="00E600A1" w:rsidRDefault="00B015D0" w:rsidP="00B015D0">
            <w:pPr>
              <w:spacing w:line="240" w:lineRule="exact"/>
              <w:rPr>
                <w:rStyle w:val="Hipercze"/>
                <w:bCs/>
                <w:szCs w:val="19"/>
                <w:lang w:val="en-GB" w:eastAsia="pl-PL"/>
              </w:rPr>
            </w:pP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"https://stat.gov.pl/en/metainformation/glossary/terms-used-in-official-statistics/1920,term.html" \o "Link to term \"house for mothers with children under age and pregnant women\"</w:instrText>
            </w: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Pr="00E600A1">
              <w:rPr>
                <w:rStyle w:val="Hipercze"/>
                <w:bCs/>
                <w:szCs w:val="19"/>
                <w:lang w:val="en-GB" w:eastAsia="pl-PL"/>
              </w:rPr>
              <w:t>House for mothers with children under age and pregnant women</w:t>
            </w:r>
          </w:p>
          <w:p w14:paraId="1AAE3159" w14:textId="77777777" w:rsidR="00B015D0" w:rsidRPr="00E600A1" w:rsidRDefault="00B015D0" w:rsidP="00B015D0">
            <w:pPr>
              <w:spacing w:line="240" w:lineRule="exact"/>
              <w:rPr>
                <w:rStyle w:val="Hipercze"/>
                <w:szCs w:val="19"/>
                <w:lang w:val="en-GB"/>
              </w:rPr>
            </w:pPr>
            <w:r w:rsidRPr="00E600A1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r w:rsidRPr="00E600A1">
              <w:rPr>
                <w:rFonts w:cs="Times New Roman"/>
                <w:color w:val="0000FF"/>
                <w:szCs w:val="19"/>
                <w:lang w:val="en-GB"/>
              </w:rPr>
              <w:fldChar w:fldCharType="begin"/>
            </w:r>
            <w:r w:rsidRPr="00E600A1">
              <w:rPr>
                <w:rFonts w:cs="Times New Roman"/>
                <w:color w:val="0000FF"/>
                <w:szCs w:val="19"/>
                <w:lang w:val="en-GB"/>
              </w:rPr>
              <w:instrText>HYPERLINK "https://stat.gov.pl/en/metainformation/glossary/terms-used-in-official-statistics/1932,term.html" \o "Link to term \"night shelter\"</w:instrText>
            </w:r>
            <w:r w:rsidRPr="00E600A1">
              <w:rPr>
                <w:rFonts w:cs="Times New Roman"/>
                <w:color w:val="0000FF"/>
                <w:szCs w:val="19"/>
                <w:lang w:val="en-GB"/>
              </w:rPr>
              <w:fldChar w:fldCharType="separate"/>
            </w:r>
            <w:r w:rsidRPr="00E600A1">
              <w:rPr>
                <w:rStyle w:val="Hipercze"/>
                <w:szCs w:val="19"/>
                <w:lang w:val="en-GB"/>
              </w:rPr>
              <w:t>Night shelter</w:t>
            </w:r>
          </w:p>
          <w:p w14:paraId="59EB7117" w14:textId="27A7E678" w:rsidR="00531873" w:rsidRPr="00E600A1" w:rsidRDefault="00B015D0" w:rsidP="00B015D0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r w:rsidRPr="00E600A1">
              <w:rPr>
                <w:rFonts w:cs="Times New Roman"/>
                <w:color w:val="0000FF"/>
                <w:szCs w:val="19"/>
                <w:lang w:val="en-GB"/>
              </w:rPr>
              <w:fldChar w:fldCharType="end"/>
            </w:r>
            <w:hyperlink r:id="rId37" w:tooltip="Link to term &quot;social assistance house&quot;" w:history="1">
              <w:r w:rsidRPr="00E600A1">
                <w:rPr>
                  <w:rStyle w:val="Hipercze"/>
                  <w:bCs/>
                  <w:szCs w:val="19"/>
                  <w:lang w:val="en-GB" w:eastAsia="pl-PL"/>
                </w:rPr>
                <w:t>Social assistance house</w:t>
              </w:r>
            </w:hyperlink>
          </w:p>
        </w:tc>
      </w:tr>
    </w:tbl>
    <w:p w14:paraId="7C19EFAE" w14:textId="5AAD912C" w:rsidR="00D261A2" w:rsidRPr="00E600A1" w:rsidRDefault="00D261A2" w:rsidP="002D37FA">
      <w:pPr>
        <w:rPr>
          <w:sz w:val="18"/>
          <w:lang w:val="en-GB"/>
        </w:rPr>
      </w:pPr>
    </w:p>
    <w:sectPr w:rsidR="00D261A2" w:rsidRPr="00E600A1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0E698" w14:textId="77777777" w:rsidR="007F2AD7" w:rsidRDefault="007F2AD7" w:rsidP="000662E2">
      <w:pPr>
        <w:spacing w:after="0" w:line="240" w:lineRule="auto"/>
      </w:pPr>
      <w:r>
        <w:separator/>
      </w:r>
    </w:p>
    <w:p w14:paraId="42DB1ECC" w14:textId="77777777" w:rsidR="007F2AD7" w:rsidRDefault="007F2AD7"/>
    <w:p w14:paraId="6B39602F" w14:textId="77777777" w:rsidR="007F2AD7" w:rsidRDefault="007F2AD7"/>
    <w:p w14:paraId="132BD061" w14:textId="77777777" w:rsidR="007F2AD7" w:rsidRDefault="007F2AD7"/>
    <w:p w14:paraId="12E5E2E5" w14:textId="77777777" w:rsidR="007F2AD7" w:rsidRDefault="007F2AD7"/>
    <w:p w14:paraId="183E33E0" w14:textId="77777777" w:rsidR="007F2AD7" w:rsidRDefault="007F2AD7"/>
  </w:endnote>
  <w:endnote w:type="continuationSeparator" w:id="0">
    <w:p w14:paraId="5BAAEF31" w14:textId="77777777" w:rsidR="007F2AD7" w:rsidRDefault="007F2AD7" w:rsidP="000662E2">
      <w:pPr>
        <w:spacing w:after="0" w:line="240" w:lineRule="auto"/>
      </w:pPr>
      <w:r>
        <w:continuationSeparator/>
      </w:r>
    </w:p>
    <w:p w14:paraId="47A71653" w14:textId="77777777" w:rsidR="007F2AD7" w:rsidRDefault="007F2AD7"/>
    <w:p w14:paraId="70103ABA" w14:textId="77777777" w:rsidR="007F2AD7" w:rsidRDefault="007F2AD7"/>
    <w:p w14:paraId="39A9E3D6" w14:textId="77777777" w:rsidR="007F2AD7" w:rsidRDefault="007F2AD7"/>
    <w:p w14:paraId="459662BB" w14:textId="77777777" w:rsidR="007F2AD7" w:rsidRDefault="007F2AD7"/>
    <w:p w14:paraId="35567F8B" w14:textId="77777777" w:rsidR="007F2AD7" w:rsidRDefault="007F2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E38E5C-D0DE-4026-8AED-08B515C60CB3}"/>
    <w:embedBold r:id="rId2" w:fontKey="{77B1E03B-3A51-479D-9A48-94FD7487DE6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41B456E-2135-4F40-B8D9-9ADEAA216F63}"/>
    <w:embedBold r:id="rId4" w:fontKey="{B8E28BB7-7B18-4B44-8456-2C4EA5E9408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A823D8C-9579-496E-99CD-068AE1C8D3A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9975FAD-C64B-4A61-BC58-5E1BA068E501}"/>
    <w:embedItalic r:id="rId7" w:fontKey="{BB8A7242-408B-4799-A1AF-BCDF6194C7C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B9DD9FB-0B76-4117-BD15-7B81148027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231AC3C-AC37-4DC2-A5D5-EC693E7ACC3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BE770F9-E343-4FDF-AE89-1C0A39628D20}"/>
  </w:font>
  <w:font w:name="MyriadPro-Regular"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98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9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1798E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C8C51" w14:textId="77777777" w:rsidR="007F2AD7" w:rsidRDefault="007F2AD7" w:rsidP="000662E2">
      <w:pPr>
        <w:spacing w:after="0" w:line="240" w:lineRule="auto"/>
      </w:pPr>
      <w:r>
        <w:separator/>
      </w:r>
    </w:p>
  </w:footnote>
  <w:footnote w:type="continuationSeparator" w:id="0">
    <w:p w14:paraId="472D4748" w14:textId="77777777" w:rsidR="007F2AD7" w:rsidRDefault="007F2AD7" w:rsidP="000662E2">
      <w:pPr>
        <w:spacing w:after="0" w:line="240" w:lineRule="auto"/>
      </w:pPr>
      <w:r>
        <w:continuationSeparator/>
      </w:r>
    </w:p>
    <w:p w14:paraId="2F1476B7" w14:textId="77777777" w:rsidR="007F2AD7" w:rsidRDefault="007F2AD7"/>
  </w:footnote>
  <w:footnote w:type="continuationNotice" w:id="1">
    <w:p w14:paraId="0C6790D5" w14:textId="77777777" w:rsidR="007F2AD7" w:rsidRDefault="007F2AD7">
      <w:pPr>
        <w:spacing w:before="0" w:after="0" w:line="240" w:lineRule="auto"/>
      </w:pPr>
    </w:p>
    <w:p w14:paraId="7C2BE376" w14:textId="77777777" w:rsidR="007F2AD7" w:rsidRDefault="007F2A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D9BA41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e: 22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7B02609" w:rsidR="00F37172" w:rsidRPr="00A01B40" w:rsidRDefault="005D2920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287211">
                            <w:t>.</w:t>
                          </w:r>
                          <w:r>
                            <w:t>04</w:t>
                          </w:r>
                          <w:r w:rsidR="00287211">
                            <w:t>.</w:t>
                          </w:r>
                          <w:r>
                            <w:t>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e: 22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JSAIfcoAgAAHA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27B02609" w:rsidR="00F37172" w:rsidRPr="00A01B40" w:rsidRDefault="005D2920" w:rsidP="00F049AB">
                    <w:pPr>
                      <w:pStyle w:val="Datainformacjisygnalnej"/>
                    </w:pPr>
                    <w:r>
                      <w:t>22</w:t>
                    </w:r>
                    <w:r w:rsidR="00287211">
                      <w:t>.</w:t>
                    </w:r>
                    <w:r>
                      <w:t>04</w:t>
                    </w:r>
                    <w:r w:rsidR="00287211">
                      <w:t>.</w:t>
                    </w:r>
                    <w:r>
                      <w:t>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0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332"/>
    <w:rsid w:val="000152F5"/>
    <w:rsid w:val="0001594F"/>
    <w:rsid w:val="00022067"/>
    <w:rsid w:val="00034305"/>
    <w:rsid w:val="0004582E"/>
    <w:rsid w:val="00045C62"/>
    <w:rsid w:val="000470AA"/>
    <w:rsid w:val="000572A8"/>
    <w:rsid w:val="00057CA1"/>
    <w:rsid w:val="000647A9"/>
    <w:rsid w:val="000662E2"/>
    <w:rsid w:val="00066883"/>
    <w:rsid w:val="00071B39"/>
    <w:rsid w:val="000741F2"/>
    <w:rsid w:val="00074DD8"/>
    <w:rsid w:val="00075759"/>
    <w:rsid w:val="00075BD4"/>
    <w:rsid w:val="000806F7"/>
    <w:rsid w:val="00097840"/>
    <w:rsid w:val="000A0F1F"/>
    <w:rsid w:val="000A7C20"/>
    <w:rsid w:val="000B0727"/>
    <w:rsid w:val="000B0A43"/>
    <w:rsid w:val="000B0C03"/>
    <w:rsid w:val="000C135D"/>
    <w:rsid w:val="000D1D43"/>
    <w:rsid w:val="000D225C"/>
    <w:rsid w:val="000D2A5C"/>
    <w:rsid w:val="000D39F0"/>
    <w:rsid w:val="000D4F03"/>
    <w:rsid w:val="000E0918"/>
    <w:rsid w:val="000E5A67"/>
    <w:rsid w:val="000E7594"/>
    <w:rsid w:val="000E79A9"/>
    <w:rsid w:val="001011C3"/>
    <w:rsid w:val="00101FAC"/>
    <w:rsid w:val="00106DA3"/>
    <w:rsid w:val="00110214"/>
    <w:rsid w:val="00110D87"/>
    <w:rsid w:val="00111CF4"/>
    <w:rsid w:val="00112399"/>
    <w:rsid w:val="00114DB9"/>
    <w:rsid w:val="001159EA"/>
    <w:rsid w:val="00116087"/>
    <w:rsid w:val="00117711"/>
    <w:rsid w:val="0011771C"/>
    <w:rsid w:val="00123B02"/>
    <w:rsid w:val="00126F60"/>
    <w:rsid w:val="00130296"/>
    <w:rsid w:val="00131603"/>
    <w:rsid w:val="00133E7B"/>
    <w:rsid w:val="00134145"/>
    <w:rsid w:val="00136736"/>
    <w:rsid w:val="00136740"/>
    <w:rsid w:val="00136D67"/>
    <w:rsid w:val="001423B6"/>
    <w:rsid w:val="001448A7"/>
    <w:rsid w:val="00146621"/>
    <w:rsid w:val="00156BAF"/>
    <w:rsid w:val="0016099F"/>
    <w:rsid w:val="001617E3"/>
    <w:rsid w:val="0016214D"/>
    <w:rsid w:val="00162325"/>
    <w:rsid w:val="001717CE"/>
    <w:rsid w:val="0017190C"/>
    <w:rsid w:val="00171E3A"/>
    <w:rsid w:val="001951DA"/>
    <w:rsid w:val="0019696C"/>
    <w:rsid w:val="00197A7A"/>
    <w:rsid w:val="001A239F"/>
    <w:rsid w:val="001A3C1E"/>
    <w:rsid w:val="001B053D"/>
    <w:rsid w:val="001B22E0"/>
    <w:rsid w:val="001C2D37"/>
    <w:rsid w:val="001C3269"/>
    <w:rsid w:val="001D19B6"/>
    <w:rsid w:val="001D1DB4"/>
    <w:rsid w:val="001D23F1"/>
    <w:rsid w:val="001D25F9"/>
    <w:rsid w:val="001D61ED"/>
    <w:rsid w:val="001D782C"/>
    <w:rsid w:val="001E1C53"/>
    <w:rsid w:val="001E5B2D"/>
    <w:rsid w:val="001F13DB"/>
    <w:rsid w:val="001F3471"/>
    <w:rsid w:val="001F7C9C"/>
    <w:rsid w:val="0020156C"/>
    <w:rsid w:val="00216634"/>
    <w:rsid w:val="00217A35"/>
    <w:rsid w:val="002325BD"/>
    <w:rsid w:val="00240BC3"/>
    <w:rsid w:val="00242D31"/>
    <w:rsid w:val="00253AB6"/>
    <w:rsid w:val="0025481E"/>
    <w:rsid w:val="002574F9"/>
    <w:rsid w:val="00262B61"/>
    <w:rsid w:val="00262CC6"/>
    <w:rsid w:val="00263BA9"/>
    <w:rsid w:val="00263E08"/>
    <w:rsid w:val="002732EC"/>
    <w:rsid w:val="002762FD"/>
    <w:rsid w:val="00276811"/>
    <w:rsid w:val="00282699"/>
    <w:rsid w:val="00287211"/>
    <w:rsid w:val="00287E35"/>
    <w:rsid w:val="002926DF"/>
    <w:rsid w:val="00296697"/>
    <w:rsid w:val="002A21E1"/>
    <w:rsid w:val="002A5404"/>
    <w:rsid w:val="002B0472"/>
    <w:rsid w:val="002B6B12"/>
    <w:rsid w:val="002C21F0"/>
    <w:rsid w:val="002C3044"/>
    <w:rsid w:val="002C4E65"/>
    <w:rsid w:val="002D019F"/>
    <w:rsid w:val="002D01DF"/>
    <w:rsid w:val="002D37FA"/>
    <w:rsid w:val="002E3EB3"/>
    <w:rsid w:val="002E431F"/>
    <w:rsid w:val="002E6140"/>
    <w:rsid w:val="002E6985"/>
    <w:rsid w:val="002E71B6"/>
    <w:rsid w:val="002F35F6"/>
    <w:rsid w:val="002F77C8"/>
    <w:rsid w:val="002F7CBF"/>
    <w:rsid w:val="002F7F76"/>
    <w:rsid w:val="0030079A"/>
    <w:rsid w:val="00304F22"/>
    <w:rsid w:val="00306C7C"/>
    <w:rsid w:val="00313F5C"/>
    <w:rsid w:val="00314F86"/>
    <w:rsid w:val="00316F0F"/>
    <w:rsid w:val="00317F4D"/>
    <w:rsid w:val="00322EDD"/>
    <w:rsid w:val="00325910"/>
    <w:rsid w:val="003273D3"/>
    <w:rsid w:val="00330348"/>
    <w:rsid w:val="003309FA"/>
    <w:rsid w:val="00331135"/>
    <w:rsid w:val="00332320"/>
    <w:rsid w:val="00333342"/>
    <w:rsid w:val="00336999"/>
    <w:rsid w:val="00340F5D"/>
    <w:rsid w:val="003468B1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66E8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76EC"/>
    <w:rsid w:val="00410372"/>
    <w:rsid w:val="0041692A"/>
    <w:rsid w:val="00416EAF"/>
    <w:rsid w:val="0041798E"/>
    <w:rsid w:val="004212E7"/>
    <w:rsid w:val="00423C88"/>
    <w:rsid w:val="0042446D"/>
    <w:rsid w:val="004252BB"/>
    <w:rsid w:val="00425497"/>
    <w:rsid w:val="004257D2"/>
    <w:rsid w:val="00427BF8"/>
    <w:rsid w:val="00430CC3"/>
    <w:rsid w:val="00431C02"/>
    <w:rsid w:val="004350AB"/>
    <w:rsid w:val="00437395"/>
    <w:rsid w:val="00445047"/>
    <w:rsid w:val="00446749"/>
    <w:rsid w:val="00453EB7"/>
    <w:rsid w:val="00453FA5"/>
    <w:rsid w:val="00455CEF"/>
    <w:rsid w:val="00463E39"/>
    <w:rsid w:val="00464E27"/>
    <w:rsid w:val="004657FC"/>
    <w:rsid w:val="004733F6"/>
    <w:rsid w:val="00474E69"/>
    <w:rsid w:val="0047786B"/>
    <w:rsid w:val="00482202"/>
    <w:rsid w:val="00483E9F"/>
    <w:rsid w:val="004841E9"/>
    <w:rsid w:val="00485A2C"/>
    <w:rsid w:val="00487935"/>
    <w:rsid w:val="0049621B"/>
    <w:rsid w:val="0049717D"/>
    <w:rsid w:val="004A1D19"/>
    <w:rsid w:val="004A7E41"/>
    <w:rsid w:val="004B4292"/>
    <w:rsid w:val="004C1895"/>
    <w:rsid w:val="004C6D40"/>
    <w:rsid w:val="004D5710"/>
    <w:rsid w:val="004E2951"/>
    <w:rsid w:val="004E6AA8"/>
    <w:rsid w:val="004F0C3C"/>
    <w:rsid w:val="004F2280"/>
    <w:rsid w:val="004F23BB"/>
    <w:rsid w:val="004F25AA"/>
    <w:rsid w:val="004F63FC"/>
    <w:rsid w:val="00503558"/>
    <w:rsid w:val="00503641"/>
    <w:rsid w:val="00505A92"/>
    <w:rsid w:val="00505BF7"/>
    <w:rsid w:val="00506A77"/>
    <w:rsid w:val="005203F1"/>
    <w:rsid w:val="00521BC3"/>
    <w:rsid w:val="0052484A"/>
    <w:rsid w:val="00531873"/>
    <w:rsid w:val="00533632"/>
    <w:rsid w:val="00534013"/>
    <w:rsid w:val="00540C5C"/>
    <w:rsid w:val="00541E6E"/>
    <w:rsid w:val="0054251F"/>
    <w:rsid w:val="005438AB"/>
    <w:rsid w:val="00545E8C"/>
    <w:rsid w:val="00550F01"/>
    <w:rsid w:val="005520D8"/>
    <w:rsid w:val="00553507"/>
    <w:rsid w:val="00555B8E"/>
    <w:rsid w:val="00555CFB"/>
    <w:rsid w:val="00556ADB"/>
    <w:rsid w:val="00556CF1"/>
    <w:rsid w:val="005762A7"/>
    <w:rsid w:val="00577262"/>
    <w:rsid w:val="00581F71"/>
    <w:rsid w:val="005857E4"/>
    <w:rsid w:val="00587CEE"/>
    <w:rsid w:val="0059014F"/>
    <w:rsid w:val="005916D7"/>
    <w:rsid w:val="0059427F"/>
    <w:rsid w:val="00596B64"/>
    <w:rsid w:val="005A698C"/>
    <w:rsid w:val="005B6AE9"/>
    <w:rsid w:val="005B7EBC"/>
    <w:rsid w:val="005B7FAE"/>
    <w:rsid w:val="005C0CAC"/>
    <w:rsid w:val="005D0245"/>
    <w:rsid w:val="005D062E"/>
    <w:rsid w:val="005D186F"/>
    <w:rsid w:val="005D2920"/>
    <w:rsid w:val="005D2F6B"/>
    <w:rsid w:val="005D334E"/>
    <w:rsid w:val="005E0799"/>
    <w:rsid w:val="005E10F9"/>
    <w:rsid w:val="005E1200"/>
    <w:rsid w:val="005E2937"/>
    <w:rsid w:val="005E36D2"/>
    <w:rsid w:val="005F45EE"/>
    <w:rsid w:val="005F5A80"/>
    <w:rsid w:val="005F7611"/>
    <w:rsid w:val="006044FF"/>
    <w:rsid w:val="00607CC5"/>
    <w:rsid w:val="0061179B"/>
    <w:rsid w:val="006125F9"/>
    <w:rsid w:val="006300BB"/>
    <w:rsid w:val="00633014"/>
    <w:rsid w:val="006342FC"/>
    <w:rsid w:val="0063437B"/>
    <w:rsid w:val="0063660D"/>
    <w:rsid w:val="00637D3A"/>
    <w:rsid w:val="0064017E"/>
    <w:rsid w:val="00643DF9"/>
    <w:rsid w:val="006459CE"/>
    <w:rsid w:val="0065061E"/>
    <w:rsid w:val="00654BB6"/>
    <w:rsid w:val="00656AF5"/>
    <w:rsid w:val="006653BD"/>
    <w:rsid w:val="006673CA"/>
    <w:rsid w:val="00673C26"/>
    <w:rsid w:val="00673F75"/>
    <w:rsid w:val="00674DE5"/>
    <w:rsid w:val="00677ACA"/>
    <w:rsid w:val="006812AF"/>
    <w:rsid w:val="0068212F"/>
    <w:rsid w:val="0068327D"/>
    <w:rsid w:val="006856DD"/>
    <w:rsid w:val="00691059"/>
    <w:rsid w:val="00691534"/>
    <w:rsid w:val="00693880"/>
    <w:rsid w:val="00694AF0"/>
    <w:rsid w:val="006A4686"/>
    <w:rsid w:val="006B0E9E"/>
    <w:rsid w:val="006B486D"/>
    <w:rsid w:val="006B515E"/>
    <w:rsid w:val="006B5AE4"/>
    <w:rsid w:val="006B6E8C"/>
    <w:rsid w:val="006D1507"/>
    <w:rsid w:val="006D1608"/>
    <w:rsid w:val="006D4054"/>
    <w:rsid w:val="006D4D51"/>
    <w:rsid w:val="006D7409"/>
    <w:rsid w:val="006E02EC"/>
    <w:rsid w:val="006E3C4F"/>
    <w:rsid w:val="006E6925"/>
    <w:rsid w:val="006E6F41"/>
    <w:rsid w:val="006E73E6"/>
    <w:rsid w:val="006F3BFF"/>
    <w:rsid w:val="006F67D7"/>
    <w:rsid w:val="006F6B9F"/>
    <w:rsid w:val="007102D5"/>
    <w:rsid w:val="00710E54"/>
    <w:rsid w:val="007211B1"/>
    <w:rsid w:val="007277DA"/>
    <w:rsid w:val="00731D27"/>
    <w:rsid w:val="007351A0"/>
    <w:rsid w:val="007357EB"/>
    <w:rsid w:val="00742174"/>
    <w:rsid w:val="00746187"/>
    <w:rsid w:val="0076254F"/>
    <w:rsid w:val="00762F43"/>
    <w:rsid w:val="0077599B"/>
    <w:rsid w:val="007801F5"/>
    <w:rsid w:val="00783CA4"/>
    <w:rsid w:val="007842FB"/>
    <w:rsid w:val="00786124"/>
    <w:rsid w:val="00786578"/>
    <w:rsid w:val="00792E59"/>
    <w:rsid w:val="0079510D"/>
    <w:rsid w:val="0079514B"/>
    <w:rsid w:val="00795252"/>
    <w:rsid w:val="007A2DC1"/>
    <w:rsid w:val="007A7B14"/>
    <w:rsid w:val="007C4ACC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12EA"/>
    <w:rsid w:val="007F2AD7"/>
    <w:rsid w:val="007F324B"/>
    <w:rsid w:val="007F6493"/>
    <w:rsid w:val="0080553C"/>
    <w:rsid w:val="00805B46"/>
    <w:rsid w:val="00805DB4"/>
    <w:rsid w:val="008136C4"/>
    <w:rsid w:val="00815D44"/>
    <w:rsid w:val="00823593"/>
    <w:rsid w:val="00825DC2"/>
    <w:rsid w:val="00827493"/>
    <w:rsid w:val="00834AD3"/>
    <w:rsid w:val="008353DB"/>
    <w:rsid w:val="00843795"/>
    <w:rsid w:val="00843CA8"/>
    <w:rsid w:val="00847F0F"/>
    <w:rsid w:val="00852448"/>
    <w:rsid w:val="00852466"/>
    <w:rsid w:val="00863F65"/>
    <w:rsid w:val="00867D72"/>
    <w:rsid w:val="008722C3"/>
    <w:rsid w:val="0087497E"/>
    <w:rsid w:val="00877F6C"/>
    <w:rsid w:val="0088258A"/>
    <w:rsid w:val="0088443F"/>
    <w:rsid w:val="00886332"/>
    <w:rsid w:val="00886C85"/>
    <w:rsid w:val="008872B8"/>
    <w:rsid w:val="00890447"/>
    <w:rsid w:val="008925F0"/>
    <w:rsid w:val="008938CA"/>
    <w:rsid w:val="00893E6B"/>
    <w:rsid w:val="0089448A"/>
    <w:rsid w:val="0089708F"/>
    <w:rsid w:val="00897877"/>
    <w:rsid w:val="008A15CA"/>
    <w:rsid w:val="008A26D9"/>
    <w:rsid w:val="008A3E32"/>
    <w:rsid w:val="008A7B5B"/>
    <w:rsid w:val="008B12D2"/>
    <w:rsid w:val="008C0C29"/>
    <w:rsid w:val="008C4CE9"/>
    <w:rsid w:val="008D02DA"/>
    <w:rsid w:val="008D76BC"/>
    <w:rsid w:val="008E63E1"/>
    <w:rsid w:val="008E726E"/>
    <w:rsid w:val="008E7D50"/>
    <w:rsid w:val="008E7DBA"/>
    <w:rsid w:val="008F0829"/>
    <w:rsid w:val="008F2E90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E1E"/>
    <w:rsid w:val="00944291"/>
    <w:rsid w:val="009446AD"/>
    <w:rsid w:val="009530DB"/>
    <w:rsid w:val="00953676"/>
    <w:rsid w:val="00956F30"/>
    <w:rsid w:val="009649D2"/>
    <w:rsid w:val="0096540B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3989"/>
    <w:rsid w:val="009974B6"/>
    <w:rsid w:val="0099781C"/>
    <w:rsid w:val="009A6EA0"/>
    <w:rsid w:val="009A6F0B"/>
    <w:rsid w:val="009B2A4A"/>
    <w:rsid w:val="009B543F"/>
    <w:rsid w:val="009C1335"/>
    <w:rsid w:val="009C1AB2"/>
    <w:rsid w:val="009C7251"/>
    <w:rsid w:val="009D0892"/>
    <w:rsid w:val="009D08A2"/>
    <w:rsid w:val="009E2E91"/>
    <w:rsid w:val="009E564A"/>
    <w:rsid w:val="009F0A4F"/>
    <w:rsid w:val="009F3871"/>
    <w:rsid w:val="00A01B40"/>
    <w:rsid w:val="00A03BEC"/>
    <w:rsid w:val="00A05959"/>
    <w:rsid w:val="00A1359F"/>
    <w:rsid w:val="00A139F5"/>
    <w:rsid w:val="00A27FC7"/>
    <w:rsid w:val="00A32E16"/>
    <w:rsid w:val="00A365F4"/>
    <w:rsid w:val="00A427AF"/>
    <w:rsid w:val="00A433E9"/>
    <w:rsid w:val="00A43449"/>
    <w:rsid w:val="00A460CD"/>
    <w:rsid w:val="00A4626C"/>
    <w:rsid w:val="00A46A86"/>
    <w:rsid w:val="00A47D80"/>
    <w:rsid w:val="00A53132"/>
    <w:rsid w:val="00A535F9"/>
    <w:rsid w:val="00A563F2"/>
    <w:rsid w:val="00A564DD"/>
    <w:rsid w:val="00A566E8"/>
    <w:rsid w:val="00A61598"/>
    <w:rsid w:val="00A61BBA"/>
    <w:rsid w:val="00A65C31"/>
    <w:rsid w:val="00A66347"/>
    <w:rsid w:val="00A67D7F"/>
    <w:rsid w:val="00A7038E"/>
    <w:rsid w:val="00A70A7F"/>
    <w:rsid w:val="00A757D1"/>
    <w:rsid w:val="00A810F9"/>
    <w:rsid w:val="00A82D31"/>
    <w:rsid w:val="00A85E48"/>
    <w:rsid w:val="00A85E7E"/>
    <w:rsid w:val="00A85E98"/>
    <w:rsid w:val="00A86EC0"/>
    <w:rsid w:val="00A86ECC"/>
    <w:rsid w:val="00A86FCC"/>
    <w:rsid w:val="00A90129"/>
    <w:rsid w:val="00A90A6D"/>
    <w:rsid w:val="00A92B87"/>
    <w:rsid w:val="00A971E5"/>
    <w:rsid w:val="00A97238"/>
    <w:rsid w:val="00AA137B"/>
    <w:rsid w:val="00AA710D"/>
    <w:rsid w:val="00AB1F20"/>
    <w:rsid w:val="00AB64F3"/>
    <w:rsid w:val="00AB6D25"/>
    <w:rsid w:val="00AC0B07"/>
    <w:rsid w:val="00AD0E56"/>
    <w:rsid w:val="00AD4BFC"/>
    <w:rsid w:val="00AD6872"/>
    <w:rsid w:val="00AD7AD9"/>
    <w:rsid w:val="00AE080C"/>
    <w:rsid w:val="00AE229B"/>
    <w:rsid w:val="00AE2D4B"/>
    <w:rsid w:val="00AE4F99"/>
    <w:rsid w:val="00AF30A8"/>
    <w:rsid w:val="00B015D0"/>
    <w:rsid w:val="00B02B2F"/>
    <w:rsid w:val="00B101B4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1D70"/>
    <w:rsid w:val="00B7386E"/>
    <w:rsid w:val="00B76FEC"/>
    <w:rsid w:val="00B80035"/>
    <w:rsid w:val="00B81205"/>
    <w:rsid w:val="00B84C43"/>
    <w:rsid w:val="00B914E9"/>
    <w:rsid w:val="00B956EE"/>
    <w:rsid w:val="00BA243A"/>
    <w:rsid w:val="00BA2BA1"/>
    <w:rsid w:val="00BA3447"/>
    <w:rsid w:val="00BA3562"/>
    <w:rsid w:val="00BB1E11"/>
    <w:rsid w:val="00BB4F09"/>
    <w:rsid w:val="00BB54B5"/>
    <w:rsid w:val="00BB5522"/>
    <w:rsid w:val="00BB5E08"/>
    <w:rsid w:val="00BB724E"/>
    <w:rsid w:val="00BC4322"/>
    <w:rsid w:val="00BD0EE6"/>
    <w:rsid w:val="00BD4E33"/>
    <w:rsid w:val="00BD639A"/>
    <w:rsid w:val="00C030DE"/>
    <w:rsid w:val="00C051A8"/>
    <w:rsid w:val="00C22105"/>
    <w:rsid w:val="00C22347"/>
    <w:rsid w:val="00C244B6"/>
    <w:rsid w:val="00C254B4"/>
    <w:rsid w:val="00C27BF1"/>
    <w:rsid w:val="00C310E6"/>
    <w:rsid w:val="00C3702F"/>
    <w:rsid w:val="00C424DE"/>
    <w:rsid w:val="00C44084"/>
    <w:rsid w:val="00C4500A"/>
    <w:rsid w:val="00C51F65"/>
    <w:rsid w:val="00C55017"/>
    <w:rsid w:val="00C62238"/>
    <w:rsid w:val="00C64A37"/>
    <w:rsid w:val="00C64C3A"/>
    <w:rsid w:val="00C64F2E"/>
    <w:rsid w:val="00C7158E"/>
    <w:rsid w:val="00C72299"/>
    <w:rsid w:val="00C7250B"/>
    <w:rsid w:val="00C7346B"/>
    <w:rsid w:val="00C744E0"/>
    <w:rsid w:val="00C77C0E"/>
    <w:rsid w:val="00C91687"/>
    <w:rsid w:val="00C924A8"/>
    <w:rsid w:val="00C945FE"/>
    <w:rsid w:val="00C96E6F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6F14"/>
    <w:rsid w:val="00CC739E"/>
    <w:rsid w:val="00CD1EBB"/>
    <w:rsid w:val="00CD28CF"/>
    <w:rsid w:val="00CD58B7"/>
    <w:rsid w:val="00CD7561"/>
    <w:rsid w:val="00CD7967"/>
    <w:rsid w:val="00CE6A09"/>
    <w:rsid w:val="00CF18EE"/>
    <w:rsid w:val="00CF30BD"/>
    <w:rsid w:val="00CF3F48"/>
    <w:rsid w:val="00CF4099"/>
    <w:rsid w:val="00D000FD"/>
    <w:rsid w:val="00D00796"/>
    <w:rsid w:val="00D02911"/>
    <w:rsid w:val="00D261A2"/>
    <w:rsid w:val="00D410BD"/>
    <w:rsid w:val="00D43428"/>
    <w:rsid w:val="00D616D2"/>
    <w:rsid w:val="00D63B5F"/>
    <w:rsid w:val="00D70EF7"/>
    <w:rsid w:val="00D762A5"/>
    <w:rsid w:val="00D83642"/>
    <w:rsid w:val="00D8397C"/>
    <w:rsid w:val="00D84BAC"/>
    <w:rsid w:val="00D93F49"/>
    <w:rsid w:val="00D942B1"/>
    <w:rsid w:val="00D94EED"/>
    <w:rsid w:val="00D96026"/>
    <w:rsid w:val="00D972F6"/>
    <w:rsid w:val="00DA331D"/>
    <w:rsid w:val="00DA7C1C"/>
    <w:rsid w:val="00DB147A"/>
    <w:rsid w:val="00DB1966"/>
    <w:rsid w:val="00DB1B7A"/>
    <w:rsid w:val="00DB598E"/>
    <w:rsid w:val="00DB6A3B"/>
    <w:rsid w:val="00DB706E"/>
    <w:rsid w:val="00DC6708"/>
    <w:rsid w:val="00DD011A"/>
    <w:rsid w:val="00DD23C1"/>
    <w:rsid w:val="00DE2400"/>
    <w:rsid w:val="00DE3F34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0598E"/>
    <w:rsid w:val="00E05D9B"/>
    <w:rsid w:val="00E12FEF"/>
    <w:rsid w:val="00E150EA"/>
    <w:rsid w:val="00E17B77"/>
    <w:rsid w:val="00E210D1"/>
    <w:rsid w:val="00E217D4"/>
    <w:rsid w:val="00E2315E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0A1"/>
    <w:rsid w:val="00E63B0C"/>
    <w:rsid w:val="00E664C5"/>
    <w:rsid w:val="00E671A2"/>
    <w:rsid w:val="00E76D26"/>
    <w:rsid w:val="00E76EE5"/>
    <w:rsid w:val="00E77D2D"/>
    <w:rsid w:val="00E938CA"/>
    <w:rsid w:val="00E94CBC"/>
    <w:rsid w:val="00E95036"/>
    <w:rsid w:val="00E95B8E"/>
    <w:rsid w:val="00E95D86"/>
    <w:rsid w:val="00E9654C"/>
    <w:rsid w:val="00EB1390"/>
    <w:rsid w:val="00EB1DC0"/>
    <w:rsid w:val="00EB2C71"/>
    <w:rsid w:val="00EB3333"/>
    <w:rsid w:val="00EB4340"/>
    <w:rsid w:val="00EB556D"/>
    <w:rsid w:val="00EB5A7D"/>
    <w:rsid w:val="00ED55C0"/>
    <w:rsid w:val="00ED682B"/>
    <w:rsid w:val="00EE155D"/>
    <w:rsid w:val="00EE41D5"/>
    <w:rsid w:val="00EE5940"/>
    <w:rsid w:val="00EE5D60"/>
    <w:rsid w:val="00F00493"/>
    <w:rsid w:val="00F0166F"/>
    <w:rsid w:val="00F037A4"/>
    <w:rsid w:val="00F03D62"/>
    <w:rsid w:val="00F049AB"/>
    <w:rsid w:val="00F13D9D"/>
    <w:rsid w:val="00F142DB"/>
    <w:rsid w:val="00F16598"/>
    <w:rsid w:val="00F167F0"/>
    <w:rsid w:val="00F20568"/>
    <w:rsid w:val="00F256A2"/>
    <w:rsid w:val="00F27577"/>
    <w:rsid w:val="00F27C8F"/>
    <w:rsid w:val="00F32749"/>
    <w:rsid w:val="00F3373A"/>
    <w:rsid w:val="00F346D6"/>
    <w:rsid w:val="00F36628"/>
    <w:rsid w:val="00F37172"/>
    <w:rsid w:val="00F37727"/>
    <w:rsid w:val="00F40BB1"/>
    <w:rsid w:val="00F4477E"/>
    <w:rsid w:val="00F46269"/>
    <w:rsid w:val="00F512AD"/>
    <w:rsid w:val="00F569D2"/>
    <w:rsid w:val="00F57F4F"/>
    <w:rsid w:val="00F60BA8"/>
    <w:rsid w:val="00F64606"/>
    <w:rsid w:val="00F65A5A"/>
    <w:rsid w:val="00F67D8F"/>
    <w:rsid w:val="00F7299F"/>
    <w:rsid w:val="00F802BE"/>
    <w:rsid w:val="00F80E93"/>
    <w:rsid w:val="00F85AC2"/>
    <w:rsid w:val="00F86024"/>
    <w:rsid w:val="00F8611A"/>
    <w:rsid w:val="00F866B3"/>
    <w:rsid w:val="00FA3E6A"/>
    <w:rsid w:val="00FA4FC6"/>
    <w:rsid w:val="00FA5128"/>
    <w:rsid w:val="00FB01B8"/>
    <w:rsid w:val="00FB42D4"/>
    <w:rsid w:val="00FB5906"/>
    <w:rsid w:val="00FB7150"/>
    <w:rsid w:val="00FB762F"/>
    <w:rsid w:val="00FC2AED"/>
    <w:rsid w:val="00FC43EF"/>
    <w:rsid w:val="00FC5F4F"/>
    <w:rsid w:val="00FD08AE"/>
    <w:rsid w:val="00FD5EA7"/>
    <w:rsid w:val="00FE1BD5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D29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920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045C62"/>
    <w:pPr>
      <w:suppressAutoHyphens w:val="0"/>
      <w:spacing w:before="0" w:after="0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D83642"/>
    <w:pPr>
      <w:suppressAutoHyphens w:val="0"/>
      <w:spacing w:before="0" w:after="160"/>
      <w:jc w:val="center"/>
    </w:pPr>
    <w:rPr>
      <w:rFonts w:eastAsia="Times New Roman" w:cs="Calibri"/>
      <w:szCs w:val="19"/>
      <w:lang w:val="en-GB"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D83642"/>
    <w:rPr>
      <w:rFonts w:ascii="Fira Sans" w:eastAsia="Times New Roman" w:hAnsi="Fira Sans" w:cs="Calibri"/>
      <w:sz w:val="19"/>
      <w:szCs w:val="19"/>
      <w:lang w:val="en-GB" w:eastAsia="pl-PL"/>
    </w:rPr>
  </w:style>
  <w:style w:type="table" w:customStyle="1" w:styleId="Siatkatabelijasna11">
    <w:name w:val="Siatka tabeli — jasna11"/>
    <w:basedOn w:val="Standardowy"/>
    <w:next w:val="Siatkatabelijasna"/>
    <w:uiPriority w:val="40"/>
    <w:rsid w:val="00D8364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">
    <w:name w:val="Siatka tabeli — jasna1"/>
    <w:basedOn w:val="Standardowy"/>
    <w:next w:val="Siatkatabelijasna"/>
    <w:uiPriority w:val="40"/>
    <w:rsid w:val="00B015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podrozdziau">
    <w:name w:val="Tytuł podrozdziału"/>
    <w:basedOn w:val="Normalny"/>
    <w:link w:val="TytupodrozdziauZnak"/>
    <w:qFormat/>
    <w:rsid w:val="00B015D0"/>
    <w:pPr>
      <w:keepNext/>
      <w:suppressAutoHyphens w:val="0"/>
      <w:spacing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character" w:customStyle="1" w:styleId="TytupodrozdziauZnak">
    <w:name w:val="Tytuł podrozdziału Znak"/>
    <w:basedOn w:val="Domylnaczcionkaakapitu"/>
    <w:link w:val="Tytupodrozdziau"/>
    <w:rsid w:val="00B015D0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oter" Target="foot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topics/living-conditions/social-assistance/social-assistance-child-and-family-services-in-2024,1,16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tel:+48124204050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.com/StatPoland" TargetMode="External"/><Relationship Id="rId32" Type="http://schemas.openxmlformats.org/officeDocument/2006/relationships/hyperlink" Target="https://www.linkedin.com/company/glownyurzadstatystyczny/" TargetMode="External"/><Relationship Id="rId37" Type="http://schemas.openxmlformats.org/officeDocument/2006/relationships/hyperlink" Target="https://stat.gov.pl/en/metainformation/glossary/terms-used-in-official-statistics/1353,term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https://new.stat.gov.pl/en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en/metainformation/glossary/terms-used-in-official-statistics/1924,term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@glownyurzadstatystycznygus?app=desktop&amp;si=IgHa1awoYniiJyQI&amp;cbrd=1&amp;ucbcb=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dbw.stat.gov.pl/en/baza-danych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0DAC8-A0C6-41CB-B26D-9A0511713C71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b5698c14-9734-4c2e-b0a6-c0f0e0420a3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30d47203-49ec-4c8c-a442-62231931aab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B5741D-5D7D-47B5-8A31-E2A87C4B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1423</Words>
  <Characters>8540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Stationary social welfare facilities in 2025</vt:lpstr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Stationary social welfare facilities in 2025</dc:title>
  <dc:subject/>
  <dc:creator>Statistics Poland</dc:creator>
  <cp:keywords/>
  <dc:description/>
  <cp:lastPrinted>2019-02-21T09:45:00Z</cp:lastPrinted>
  <dcterms:created xsi:type="dcterms:W3CDTF">2026-04-02T13:18:00Z</dcterms:created>
  <dcterms:modified xsi:type="dcterms:W3CDTF">2026-04-20T07:15:00Z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