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A2503A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3D42B314" w:rsidR="00BB33B9" w:rsidRPr="001336D0" w:rsidRDefault="000F7D9A" w:rsidP="001336D0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B33B9" w:rsidRPr="00346B6D">
        <w:rPr>
          <w:shd w:val="clear" w:color="auto" w:fill="FFFFFF"/>
          <w:lang w:val="en-GB"/>
        </w:rPr>
        <w:t>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865D7A">
        <w:rPr>
          <w:shd w:val="clear" w:color="auto" w:fill="FFFFFF"/>
          <w:lang w:val="en-GB"/>
        </w:rPr>
        <w:t>April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6</w:t>
      </w:r>
      <w:r w:rsidR="003556E3">
        <w:rPr>
          <w:shd w:val="clear" w:color="auto" w:fill="FFFFFF"/>
          <w:vertAlign w:val="superscript"/>
          <w:lang w:val="en-GB"/>
        </w:rPr>
        <w:t>1</w:t>
      </w:r>
      <w:r w:rsidR="00BB33B9">
        <w:rPr>
          <w:sz w:val="32"/>
          <w:lang w:val="en-GB"/>
        </w:rPr>
        <w:tab/>
      </w:r>
    </w:p>
    <w:p w14:paraId="097D5FAA" w14:textId="42DCDFBB" w:rsidR="006576A1" w:rsidRDefault="00AF392F" w:rsidP="006576A1">
      <w:pPr>
        <w:pStyle w:val="LID"/>
        <w:spacing w:before="360"/>
        <w:rPr>
          <w:lang w:val="en-GB"/>
        </w:rPr>
      </w:pPr>
      <w:r w:rsidRPr="008F6A11">
        <w:rPr>
          <w:lang w:val="en-GB"/>
        </w:rPr>
        <mc:AlternateContent>
          <mc:Choice Requires="wps">
            <w:drawing>
              <wp:anchor distT="45720" distB="45720" distL="114300" distR="114300" simplePos="0" relativeHeight="252110848" behindDoc="0" locked="0" layoutInCell="1" allowOverlap="1" wp14:anchorId="2E290014" wp14:editId="6A77F6C8">
                <wp:simplePos x="0" y="0"/>
                <wp:positionH relativeFrom="column">
                  <wp:posOffset>5187950</wp:posOffset>
                </wp:positionH>
                <wp:positionV relativeFrom="paragraph">
                  <wp:posOffset>95885</wp:posOffset>
                </wp:positionV>
                <wp:extent cx="1704340" cy="1156335"/>
                <wp:effectExtent l="0" t="0" r="0" b="5715"/>
                <wp:wrapSquare wrapText="bothSides"/>
                <wp:docPr id="217" name="Pole tekstowe 2" descr="A significant decrease in sold production compared to March 2026 was caused by the base effect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D8DD4" w14:textId="4EA400BF" w:rsidR="00AF392F" w:rsidRPr="00603077" w:rsidRDefault="00AF392F" w:rsidP="00AF392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F39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A </w:t>
                            </w:r>
                            <w:r w:rsidRPr="00AF39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significant</w:t>
                            </w:r>
                            <w:r w:rsidRPr="00AF39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decrease </w:t>
                            </w:r>
                            <w:r w:rsidRPr="00AF39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sold production </w:t>
                            </w:r>
                            <w:r w:rsidRPr="00AF39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March</w:t>
                            </w:r>
                            <w:r w:rsidRPr="00AF39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6</w:t>
                            </w:r>
                            <w:r w:rsidRPr="00AF39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was caused 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by the base effect </w:t>
                            </w:r>
                          </w:p>
                          <w:p w14:paraId="7F76D3F4" w14:textId="77777777" w:rsidR="00AF392F" w:rsidRPr="008F6A11" w:rsidRDefault="00AF392F" w:rsidP="00AF392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9001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 significant decrease in sold production compared to March 2026 was caused by the base effect " style="position:absolute;margin-left:408.5pt;margin-top:7.55pt;width:134.2pt;height:91.05pt;z-index:252110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" filled="f" stroked="f">
                <v:textbox>
                  <w:txbxContent>
                    <w:p w14:paraId="273D8DD4" w14:textId="4EA400BF" w:rsidR="00AF392F" w:rsidRPr="00603077" w:rsidRDefault="00AF392F" w:rsidP="00AF392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F39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A </w:t>
                      </w:r>
                      <w:r w:rsidRPr="00AF39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significant</w:t>
                      </w:r>
                      <w:r w:rsidRPr="00AF39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decrease </w:t>
                      </w:r>
                      <w:r w:rsidRPr="00AF39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sold production </w:t>
                      </w:r>
                      <w:r w:rsidRPr="00AF39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March</w:t>
                      </w:r>
                      <w:r w:rsidRPr="00AF39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6</w:t>
                      </w:r>
                      <w:r w:rsidRPr="00AF39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was caused 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by the base effect </w:t>
                      </w:r>
                    </w:p>
                    <w:p w14:paraId="7F76D3F4" w14:textId="77777777" w:rsidR="00AF392F" w:rsidRPr="008F6A11" w:rsidRDefault="00AF392F" w:rsidP="00AF392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66F2C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9C86754">
                <wp:simplePos x="0" y="0"/>
                <wp:positionH relativeFrom="margin">
                  <wp:posOffset>19050</wp:posOffset>
                </wp:positionH>
                <wp:positionV relativeFrom="paragraph">
                  <wp:posOffset>231890</wp:posOffset>
                </wp:positionV>
                <wp:extent cx="2152650" cy="1339850"/>
                <wp:effectExtent l="0" t="0" r="0" b="0"/>
                <wp:wrapSquare wrapText="bothSides"/>
                <wp:docPr id="2" name="Pole tekstowe 2" descr="3.1%&#10;Increase in sold production of industry as compared to April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A8F" w14:textId="73B20A54" w:rsid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865D7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3.1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DEBD9D8" w:rsidR="00E66F2C" w:rsidRPr="00D946BC" w:rsidRDefault="006576A1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865D7A">
                              <w:rPr>
                                <w:sz w:val="20"/>
                                <w:lang w:val="en-US"/>
                              </w:rPr>
                              <w:t>April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D946BC">
                              <w:rPr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_x0000_s1027" alt="3.1%&#10;Increase in sold production of industry as compared to April 2025" style="position:absolute;margin-left:1.5pt;margin-top:18.25pt;width:169.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" fillcolor="#001d77" stroked="f">
                <v:stroke joinstyle="miter"/>
                <v:textbox>
                  <w:txbxContent>
                    <w:p w14:paraId="4A211A8F" w14:textId="73B20A54" w:rsid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865D7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3.1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DEBD9D8" w:rsidR="00E66F2C" w:rsidRPr="00D946BC" w:rsidRDefault="006576A1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865D7A">
                        <w:rPr>
                          <w:sz w:val="20"/>
                          <w:lang w:val="en-US"/>
                        </w:rPr>
                        <w:t>April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D946BC">
                        <w:rPr>
                          <w:sz w:val="20"/>
                          <w:lang w:val="en-US"/>
                        </w:rPr>
                        <w:t>5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865D7A">
        <w:rPr>
          <w:lang w:val="en-GB"/>
        </w:rPr>
        <w:t>April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D946BC">
        <w:rPr>
          <w:lang w:val="en-GB"/>
        </w:rPr>
        <w:t>6</w:t>
      </w:r>
      <w:r w:rsidR="00BB33B9" w:rsidRPr="00C52703">
        <w:rPr>
          <w:lang w:val="en-GB"/>
        </w:rPr>
        <w:t xml:space="preserve">, sold production of industry was by </w:t>
      </w:r>
      <w:r w:rsidR="00865D7A">
        <w:rPr>
          <w:lang w:val="en-GB"/>
        </w:rPr>
        <w:t>3.1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6576A1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865D7A">
        <w:rPr>
          <w:lang w:val="en-GB"/>
        </w:rPr>
        <w:t>April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D946BC">
        <w:rPr>
          <w:lang w:val="en-GB"/>
        </w:rPr>
        <w:t>5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E23F16">
        <w:rPr>
          <w:spacing w:val="-2"/>
          <w:lang w:val="en-GB"/>
        </w:rPr>
        <w:t>n in</w:t>
      </w:r>
      <w:r w:rsidR="00E42BB2">
        <w:rPr>
          <w:spacing w:val="-2"/>
          <w:lang w:val="en-GB"/>
        </w:rPr>
        <w:t xml:space="preserve">crease was recorded by </w:t>
      </w:r>
      <w:r w:rsidR="00865D7A">
        <w:rPr>
          <w:spacing w:val="-2"/>
          <w:lang w:val="en-GB"/>
        </w:rPr>
        <w:t>1.2</w:t>
      </w:r>
      <w:r w:rsidR="00E42BB2">
        <w:rPr>
          <w:spacing w:val="-2"/>
          <w:lang w:val="en-GB"/>
        </w:rPr>
        <w:t>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865D7A">
        <w:rPr>
          <w:spacing w:val="-2"/>
          <w:lang w:val="en-GB"/>
        </w:rPr>
        <w:t>March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6576A1">
        <w:rPr>
          <w:spacing w:val="-2"/>
          <w:lang w:val="en-GB"/>
        </w:rPr>
        <w:t>6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865D7A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E23F16">
        <w:rPr>
          <w:spacing w:val="-2"/>
          <w:lang w:val="en-GB"/>
        </w:rPr>
        <w:t>7.</w:t>
      </w:r>
      <w:r w:rsidR="00865D7A">
        <w:rPr>
          <w:spacing w:val="-2"/>
          <w:lang w:val="en-GB"/>
        </w:rPr>
        <w:t>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6576A1">
        <w:rPr>
          <w:lang w:val="en-GB"/>
        </w:rPr>
        <w:t>In the period January-</w:t>
      </w:r>
      <w:r w:rsidR="00865D7A">
        <w:rPr>
          <w:lang w:val="en-GB"/>
        </w:rPr>
        <w:t>April</w:t>
      </w:r>
      <w:r w:rsidR="006576A1">
        <w:rPr>
          <w:lang w:val="en-GB"/>
        </w:rPr>
        <w:t xml:space="preserve"> of 2026</w:t>
      </w:r>
      <w:r w:rsidR="006576A1" w:rsidRPr="00C52703">
        <w:rPr>
          <w:lang w:val="en-GB"/>
        </w:rPr>
        <w:t xml:space="preserve">, sold production of industry was </w:t>
      </w:r>
      <w:r w:rsidR="006576A1">
        <w:rPr>
          <w:lang w:val="en-GB"/>
        </w:rPr>
        <w:t>by</w:t>
      </w:r>
      <w:r w:rsidR="00865D7A">
        <w:rPr>
          <w:lang w:val="en-GB"/>
        </w:rPr>
        <w:t xml:space="preserve"> 3.0</w:t>
      </w:r>
      <w:r w:rsidR="006576A1" w:rsidRPr="00C52703">
        <w:rPr>
          <w:lang w:val="en-GB"/>
        </w:rPr>
        <w:t xml:space="preserve">% </w:t>
      </w:r>
      <w:r w:rsidR="006576A1">
        <w:rPr>
          <w:lang w:val="en-GB"/>
        </w:rPr>
        <w:t>higher</w:t>
      </w:r>
      <w:r w:rsidR="006576A1" w:rsidRPr="00C52703">
        <w:rPr>
          <w:lang w:val="en-GB"/>
        </w:rPr>
        <w:t xml:space="preserve"> than in </w:t>
      </w:r>
      <w:r w:rsidR="006576A1">
        <w:rPr>
          <w:lang w:val="en-GB"/>
        </w:rPr>
        <w:t>the corresponding period of 2025</w:t>
      </w:r>
      <w:r w:rsidR="006576A1" w:rsidRPr="00B3364F">
        <w:rPr>
          <w:lang w:val="en-GB"/>
        </w:rPr>
        <w:t xml:space="preserve"> </w:t>
      </w:r>
      <w:r w:rsidR="006576A1">
        <w:rPr>
          <w:lang w:val="en-GB"/>
        </w:rPr>
        <w:t>(</w:t>
      </w:r>
      <w:r w:rsidR="006576A1" w:rsidRPr="00C52703">
        <w:rPr>
          <w:lang w:val="en-GB"/>
        </w:rPr>
        <w:t xml:space="preserve">which saw </w:t>
      </w:r>
      <w:r w:rsidR="006576A1">
        <w:rPr>
          <w:lang w:val="en-GB"/>
        </w:rPr>
        <w:t>a</w:t>
      </w:r>
      <w:r w:rsidR="00E23F16">
        <w:rPr>
          <w:lang w:val="en-GB"/>
        </w:rPr>
        <w:t>n in</w:t>
      </w:r>
      <w:r w:rsidR="006576A1">
        <w:rPr>
          <w:lang w:val="en-GB"/>
        </w:rPr>
        <w:t>crease by 0.8</w:t>
      </w:r>
      <w:r w:rsidR="006576A1" w:rsidRPr="00C52703">
        <w:rPr>
          <w:lang w:val="en-GB"/>
        </w:rPr>
        <w:t>%</w:t>
      </w:r>
      <w:r w:rsidR="006576A1">
        <w:rPr>
          <w:lang w:val="en-GB"/>
        </w:rPr>
        <w:t>).</w:t>
      </w:r>
    </w:p>
    <w:p w14:paraId="35B0C28A" w14:textId="5E288416" w:rsidR="00BE0E63" w:rsidRDefault="00BE0E63" w:rsidP="002B0CDD">
      <w:pPr>
        <w:pStyle w:val="LID"/>
        <w:spacing w:before="360"/>
        <w:rPr>
          <w:lang w:val="en-GB"/>
        </w:rPr>
      </w:pPr>
    </w:p>
    <w:p w14:paraId="02C12CBA" w14:textId="2E2A0802" w:rsidR="006D0248" w:rsidRDefault="006D0248" w:rsidP="00BE0E63">
      <w:pPr>
        <w:pStyle w:val="LID"/>
        <w:jc w:val="both"/>
        <w:rPr>
          <w:b w:val="0"/>
          <w:spacing w:val="-2"/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428216ED">
                <wp:simplePos x="0" y="0"/>
                <wp:positionH relativeFrom="column">
                  <wp:posOffset>5189220</wp:posOffset>
                </wp:positionH>
                <wp:positionV relativeFrom="paragraph">
                  <wp:posOffset>102870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April 2026 increased by 2.5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696EA5F0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</w:t>
                            </w:r>
                            <w:r w:rsidR="00865D7A">
                              <w:rPr>
                                <w:lang w:val="en-GB"/>
                              </w:rPr>
                              <w:t>April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946BC">
                              <w:rPr>
                                <w:lang w:val="en-GB"/>
                              </w:rPr>
                              <w:t>6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increased by </w:t>
                            </w:r>
                            <w:r w:rsidR="00865D7A">
                              <w:rPr>
                                <w:lang w:val="en-GB"/>
                              </w:rPr>
                              <w:t>2.5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09744" id="_x0000_s1028" type="#_x0000_t202" alt="After seasonal adjustment, sold production of industry in April 2026 increased by 2.5% per year" style="position:absolute;left:0;text-align:left;margin-left:408.6pt;margin-top:8.1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" filled="f" stroked="f">
                <v:textbox>
                  <w:txbxContent>
                    <w:p w14:paraId="183C607F" w14:textId="696EA5F0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</w:t>
                      </w:r>
                      <w:r w:rsidR="00865D7A">
                        <w:rPr>
                          <w:lang w:val="en-GB"/>
                        </w:rPr>
                        <w:t>April</w:t>
                      </w:r>
                      <w:r w:rsidR="00226E81">
                        <w:rPr>
                          <w:lang w:val="en-GB"/>
                        </w:rPr>
                        <w:t xml:space="preserve"> 202</w:t>
                      </w:r>
                      <w:r w:rsidR="00D946BC">
                        <w:rPr>
                          <w:lang w:val="en-GB"/>
                        </w:rPr>
                        <w:t>6</w:t>
                      </w:r>
                      <w:r w:rsidR="00226E81">
                        <w:rPr>
                          <w:lang w:val="en-GB"/>
                        </w:rPr>
                        <w:t xml:space="preserve"> increased by </w:t>
                      </w:r>
                      <w:r w:rsidR="00865D7A">
                        <w:rPr>
                          <w:lang w:val="en-GB"/>
                        </w:rPr>
                        <w:t>2.5</w:t>
                      </w:r>
                      <w:r w:rsidR="00226E81">
                        <w:rPr>
                          <w:lang w:val="en-GB"/>
                        </w:rPr>
                        <w:t xml:space="preserve">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7066684D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865D7A">
        <w:rPr>
          <w:b w:val="0"/>
          <w:spacing w:val="-2"/>
          <w:lang w:val="en-GB"/>
        </w:rPr>
        <w:t>April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D946BC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865D7A">
        <w:rPr>
          <w:b w:val="0"/>
          <w:spacing w:val="-2"/>
          <w:lang w:val="en-GB"/>
        </w:rPr>
        <w:t>2.5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D946BC">
        <w:rPr>
          <w:b w:val="0"/>
          <w:spacing w:val="-2"/>
          <w:lang w:val="en-GB"/>
        </w:rPr>
        <w:t>5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865D7A">
        <w:rPr>
          <w:b w:val="0"/>
          <w:spacing w:val="-2"/>
          <w:lang w:val="en-GB"/>
        </w:rPr>
        <w:t>2.6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865D7A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865D7A">
        <w:rPr>
          <w:b w:val="0"/>
          <w:spacing w:val="-2"/>
          <w:lang w:val="en-GB"/>
        </w:rPr>
        <w:t>March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6576A1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>.</w:t>
      </w:r>
    </w:p>
    <w:p w14:paraId="2B3CDC90" w14:textId="721B9F81" w:rsidR="00EF2171" w:rsidRPr="00B54CD9" w:rsidRDefault="00D44D6B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104704" behindDoc="0" locked="0" layoutInCell="1" allowOverlap="1" wp14:anchorId="287FB568" wp14:editId="432C02CA">
            <wp:simplePos x="0" y="0"/>
            <wp:positionH relativeFrom="column">
              <wp:posOffset>-60960</wp:posOffset>
            </wp:positionH>
            <wp:positionV relativeFrom="paragraph">
              <wp:posOffset>415925</wp:posOffset>
            </wp:positionV>
            <wp:extent cx="5218430" cy="3127375"/>
            <wp:effectExtent l="0" t="0" r="1270" b="0"/>
            <wp:wrapSquare wrapText="bothSides"/>
            <wp:docPr id="4" name="Obraz 4" descr="Line chart. Data for Chart 1 are in the XLSX file named: Sold industrial production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 xml:space="preserve">Chart </w:t>
      </w:r>
      <w:r w:rsidR="00A57321">
        <w:rPr>
          <w:b/>
          <w:szCs w:val="18"/>
          <w:lang w:val="en-GB"/>
        </w:rPr>
        <w:t>1</w:t>
      </w:r>
      <w:r w:rsidR="00BB33B9" w:rsidRPr="00BB33B9">
        <w:rPr>
          <w:b/>
          <w:szCs w:val="18"/>
          <w:lang w:val="en-GB"/>
        </w:rPr>
        <w:t xml:space="preserve">. </w:t>
      </w:r>
      <w:r w:rsidR="00F10CD5" w:rsidRPr="00BB33B9">
        <w:rPr>
          <w:b/>
          <w:szCs w:val="18"/>
          <w:lang w:val="en-GB"/>
        </w:rPr>
        <w:t>Sold production of industry (</w:t>
      </w:r>
      <w:r w:rsidR="00F10CD5" w:rsidRPr="00A57321">
        <w:rPr>
          <w:b/>
          <w:shd w:val="clear" w:color="auto" w:fill="FFFFFF"/>
          <w:lang w:val="en-GB"/>
        </w:rPr>
        <w:t>constant prices</w:t>
      </w:r>
      <w:r w:rsidR="008B63AE">
        <w:rPr>
          <w:b/>
          <w:shd w:val="clear" w:color="auto" w:fill="FFFFFF"/>
          <w:lang w:val="en-GB"/>
        </w:rPr>
        <w:t>;</w:t>
      </w:r>
      <w:r w:rsidR="00F10CD5" w:rsidRPr="00A57321">
        <w:rPr>
          <w:b/>
          <w:szCs w:val="18"/>
          <w:lang w:val="en-GB"/>
        </w:rPr>
        <w:t xml:space="preserve"> </w:t>
      </w:r>
      <w:r w:rsidR="00F10CD5" w:rsidRPr="00BB33B9">
        <w:rPr>
          <w:b/>
          <w:szCs w:val="18"/>
          <w:lang w:val="en-GB"/>
        </w:rPr>
        <w:t xml:space="preserve">monthly average </w:t>
      </w:r>
      <w:r w:rsidR="00F10CD5">
        <w:rPr>
          <w:b/>
          <w:szCs w:val="18"/>
          <w:lang w:val="en-GB"/>
        </w:rPr>
        <w:t>of</w:t>
      </w:r>
      <w:r w:rsidR="00F10CD5" w:rsidRPr="00BB33B9">
        <w:rPr>
          <w:b/>
          <w:szCs w:val="18"/>
          <w:lang w:val="en-GB"/>
        </w:rPr>
        <w:t xml:space="preserve"> 20</w:t>
      </w:r>
      <w:r w:rsidR="00F10CD5">
        <w:rPr>
          <w:b/>
          <w:szCs w:val="18"/>
          <w:lang w:val="en-GB"/>
        </w:rPr>
        <w:t>21</w:t>
      </w:r>
      <w:r w:rsidR="00F10CD5" w:rsidRPr="00BB33B9">
        <w:rPr>
          <w:b/>
          <w:szCs w:val="18"/>
          <w:lang w:val="en-GB"/>
        </w:rPr>
        <w:t>=100)</w:t>
      </w:r>
    </w:p>
    <w:p w14:paraId="75B171A1" w14:textId="2D13F7F1" w:rsidR="00B54CD9" w:rsidRDefault="00360C4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2FF40391">
                <wp:simplePos x="0" y="0"/>
                <wp:positionH relativeFrom="page">
                  <wp:posOffset>5646420</wp:posOffset>
                </wp:positionH>
                <wp:positionV relativeFrom="paragraph">
                  <wp:posOffset>3085465</wp:posOffset>
                </wp:positionV>
                <wp:extent cx="1899285" cy="1211580"/>
                <wp:effectExtent l="0" t="0" r="0" b="0"/>
                <wp:wrapSquare wrapText="bothSides"/>
                <wp:docPr id="12" name="Pole tekstowe 2" descr="The highest y/y increase was recorded in the production of intermediate goods, while a decrease – in the production of durable consumer good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697DBC4D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F10CD5" w:rsidRPr="00F10CD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5D7A" w:rsidRPr="00865D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intermediate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0E3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E4213F" w:rsidRP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durable consumer goods</w:t>
                            </w:r>
                            <w:r w:rsidR="00E4213F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9" type="#_x0000_t202" alt="The highest y/y increase was recorded in the production of intermediate goods, while a decrease – in the production of durable consumer goods " style="position:absolute;margin-left:444.6pt;margin-top:242.95pt;width:149.55pt;height:95.4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" filled="f" stroked="f">
                <v:textbox>
                  <w:txbxContent>
                    <w:p w14:paraId="619372A5" w14:textId="697DBC4D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F10CD5" w:rsidRPr="00F10CD5">
                        <w:rPr>
                          <w:lang w:val="en-US"/>
                        </w:rPr>
                        <w:t xml:space="preserve"> </w:t>
                      </w:r>
                      <w:r w:rsidR="00865D7A" w:rsidRPr="00865D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intermediate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0E3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E4213F" w:rsidRP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durable consumer goods</w:t>
                      </w:r>
                      <w:r w:rsidR="00E4213F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3F29ADFC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April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230073173"/>
      <w:bookmarkStart w:id="3" w:name="_Hlk222211305"/>
      <w:r w:rsidR="00865D7A" w:rsidRPr="00DC024A">
        <w:rPr>
          <w:b w:val="0"/>
          <w:sz w:val="19"/>
          <w:szCs w:val="19"/>
          <w:shd w:val="clear" w:color="auto" w:fill="FFFFFF"/>
          <w:lang w:val="en-GB"/>
        </w:rPr>
        <w:t>intermediate good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s </w:t>
      </w:r>
      <w:bookmarkEnd w:id="2"/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865D7A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7.3%,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4.1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865D7A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and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 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3.0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.</w:t>
      </w:r>
      <w:r w:rsidR="00865D7A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A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 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de</w:t>
      </w:r>
      <w:r w:rsidR="00E4213F" w:rsidRPr="007B5C49">
        <w:rPr>
          <w:b w:val="0"/>
          <w:sz w:val="19"/>
          <w:szCs w:val="19"/>
          <w:lang w:val="en-GB"/>
        </w:rPr>
        <w:t xml:space="preserve">crease </w:t>
      </w:r>
      <w:r w:rsidR="00E4213F" w:rsidRPr="00E2764C">
        <w:rPr>
          <w:b w:val="0"/>
          <w:sz w:val="19"/>
          <w:szCs w:val="19"/>
          <w:lang w:val="en-GB"/>
        </w:rPr>
        <w:t xml:space="preserve">was </w:t>
      </w:r>
      <w:r w:rsidR="00E4213F" w:rsidRPr="004D23D2">
        <w:rPr>
          <w:b w:val="0"/>
          <w:sz w:val="19"/>
          <w:szCs w:val="19"/>
          <w:lang w:val="en-GB"/>
        </w:rPr>
        <w:t>observed in</w:t>
      </w:r>
      <w:r w:rsidR="00E4213F">
        <w:rPr>
          <w:b w:val="0"/>
          <w:sz w:val="19"/>
          <w:szCs w:val="19"/>
          <w:lang w:val="en-GB"/>
        </w:rPr>
        <w:t xml:space="preserve"> the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E4213F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E4213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7.9</w:t>
      </w:r>
      <w:r w:rsidR="00E4213F">
        <w:rPr>
          <w:b w:val="0"/>
          <w:sz w:val="19"/>
          <w:szCs w:val="19"/>
          <w:shd w:val="clear" w:color="auto" w:fill="FFFFFF"/>
          <w:lang w:val="en-GB"/>
        </w:rPr>
        <w:t>%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E4213F" w:rsidRPr="00E4213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End w:id="1"/>
      <w:bookmarkEnd w:id="3"/>
      <w:r w:rsidR="00865D7A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>-</w:t>
      </w:r>
      <w:r w:rsidR="00865D7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865D7A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865D7A">
        <w:rPr>
          <w:b w:val="0"/>
          <w:sz w:val="19"/>
          <w:szCs w:val="19"/>
          <w:shd w:val="clear" w:color="auto" w:fill="FFFFFF"/>
          <w:lang w:val="en-GB"/>
        </w:rPr>
        <w:t xml:space="preserve"> 2.1%.</w:t>
      </w:r>
    </w:p>
    <w:p w14:paraId="320E7963" w14:textId="77777777" w:rsidR="00F10CD5" w:rsidRDefault="00F10CD5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0D0039D8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2ADDF399" w14:textId="51C09407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3F2C09BA" w14:textId="77777777" w:rsidR="00984015" w:rsidRDefault="0098401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4BA13B" w14:textId="77777777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0EC275F" w14:textId="3F174119" w:rsidR="00A57321" w:rsidRPr="00281AEC" w:rsidRDefault="003556E3" w:rsidP="00281AEC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56FD7AAB" w14:textId="77777777" w:rsidR="00984015" w:rsidRDefault="00984015" w:rsidP="00BB33B9">
      <w:pPr>
        <w:pStyle w:val="LID"/>
        <w:spacing w:before="0" w:after="0"/>
        <w:rPr>
          <w:shd w:val="clear" w:color="auto" w:fill="FFFFFF"/>
          <w:lang w:val="en-GB"/>
        </w:rPr>
      </w:pPr>
    </w:p>
    <w:p w14:paraId="780AD126" w14:textId="760859D0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</w:t>
      </w:r>
      <w:r w:rsidR="00A57321">
        <w:rPr>
          <w:lang w:val="en-GB"/>
        </w:rPr>
        <w:t>S</w:t>
      </w:r>
      <w:r w:rsidRPr="00DC4A61">
        <w:rPr>
          <w:lang w:val="en-GB"/>
        </w:rPr>
        <w:t>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</w:t>
      </w:r>
      <w:r w:rsidR="00DC7223" w:rsidRPr="008B63AE">
        <w:rPr>
          <w:shd w:val="clear" w:color="auto" w:fill="FFFFFF"/>
          <w:lang w:val="en-GB"/>
        </w:rPr>
        <w:t>; unadjusted data</w:t>
      </w:r>
      <w:r w:rsidRPr="00DC4A61">
        <w:rPr>
          <w:shd w:val="clear" w:color="auto" w:fill="FFFFFF"/>
          <w:lang w:val="en-GB"/>
        </w:rPr>
        <w:t>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E4213F" w:rsidRPr="00A15DA4" w14:paraId="70AB004B" w14:textId="77777777" w:rsidTr="007C19F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5D4A9853" w14:textId="77777777" w:rsidR="00E4213F" w:rsidRPr="00A15DA4" w:rsidRDefault="00E4213F" w:rsidP="007C19F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293C1" w14:textId="6A98C2B7" w:rsidR="00E4213F" w:rsidRPr="00A15DA4" w:rsidRDefault="00E4213F" w:rsidP="007C19F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246606"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DC01AC" w:rsidRPr="00A15DA4" w14:paraId="635C3678" w14:textId="77777777" w:rsidTr="007C19FE">
        <w:trPr>
          <w:trHeight w:val="474"/>
        </w:trPr>
        <w:tc>
          <w:tcPr>
            <w:tcW w:w="2324" w:type="dxa"/>
            <w:vMerge/>
            <w:vAlign w:val="center"/>
          </w:tcPr>
          <w:p w14:paraId="6B372B63" w14:textId="77777777" w:rsidR="00DC01AC" w:rsidRPr="00A15DA4" w:rsidRDefault="00DC01AC" w:rsidP="00DC01A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8875C4" w14:textId="7804D880" w:rsidR="00DC01AC" w:rsidRPr="00A15DA4" w:rsidRDefault="00DC01AC" w:rsidP="00DC01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1AC356" w14:textId="30E43C51" w:rsidR="00DC01AC" w:rsidRPr="00A15DA4" w:rsidRDefault="00DC01AC" w:rsidP="00DC01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1C479A1" w14:textId="4CB72FB9" w:rsidR="00DC01AC" w:rsidRPr="00A15DA4" w:rsidRDefault="00DC01AC" w:rsidP="00DC01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7B08F4" w14:textId="0C0A8AAB" w:rsidR="00DC01AC" w:rsidRPr="00A15DA4" w:rsidRDefault="00DC01AC" w:rsidP="00DC01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</w:tcPr>
          <w:p w14:paraId="10134EF6" w14:textId="5C1CAE26" w:rsidR="00DC01AC" w:rsidRPr="00A15DA4" w:rsidRDefault="00DC01AC" w:rsidP="00DC01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FC8F06F" w14:textId="0233EBFB" w:rsidR="00DC01AC" w:rsidRPr="00A15DA4" w:rsidRDefault="00DC01AC" w:rsidP="00DC01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ABCAD96" w14:textId="574DC68D" w:rsidR="00DC01AC" w:rsidRPr="00A15DA4" w:rsidRDefault="00DC01AC" w:rsidP="00DC01A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</w:tr>
      <w:tr w:rsidR="00E4213F" w:rsidRPr="00A15DA4" w14:paraId="1241EC2D" w14:textId="77777777" w:rsidTr="007C19F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3A297C5" w14:textId="77777777" w:rsidR="00E4213F" w:rsidRPr="00A15DA4" w:rsidRDefault="00E4213F" w:rsidP="00E4213F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FA55C4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35D1BF00" w14:textId="77777777" w:rsidR="00E4213F" w:rsidRPr="0076369F" w:rsidRDefault="00E4213F" w:rsidP="00E4213F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4A992742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7083FB05" w14:textId="77777777" w:rsidR="00E4213F" w:rsidRPr="00A15DA4" w:rsidRDefault="00E4213F" w:rsidP="00E4213F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DC01AC" w:rsidRPr="00A15DA4" w14:paraId="2D3ADE0E" w14:textId="77777777" w:rsidTr="007C19F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60E297B" w14:textId="77777777" w:rsidR="00DC01AC" w:rsidRPr="00A15DA4" w:rsidRDefault="00DC01AC" w:rsidP="00DC01AC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5A10D3" w14:textId="381312FE" w:rsidR="00DC01AC" w:rsidRPr="00A15DA4" w:rsidRDefault="00DC01AC" w:rsidP="00DC01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24450E2" w14:textId="69403A60" w:rsidR="00DC01AC" w:rsidRPr="00A15DA4" w:rsidRDefault="00DC01AC" w:rsidP="00DC01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DFCCF5" w14:textId="72C1B714" w:rsidR="00DC01AC" w:rsidRPr="00A15DA4" w:rsidRDefault="00DC01AC" w:rsidP="00DC01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C6D18F" w14:textId="040A9E01" w:rsidR="00DC01AC" w:rsidRPr="00A15DA4" w:rsidRDefault="00DC01AC" w:rsidP="00DC01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622CD9" w14:textId="35AD1A76" w:rsidR="00DC01AC" w:rsidRPr="00A15DA4" w:rsidRDefault="00DC01AC" w:rsidP="00DC01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85F48C3" w14:textId="27267C2F" w:rsidR="00DC01AC" w:rsidRPr="0051266A" w:rsidRDefault="00DC01AC" w:rsidP="00DC01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A774910" w14:textId="44F40FEB" w:rsidR="00DC01AC" w:rsidRPr="0051266A" w:rsidRDefault="00DC01AC" w:rsidP="00DC01A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115.7</w:t>
            </w:r>
          </w:p>
        </w:tc>
      </w:tr>
      <w:tr w:rsidR="00DC01AC" w:rsidRPr="00A15DA4" w14:paraId="44104762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46658080" w14:textId="77777777" w:rsidR="00DC01AC" w:rsidRPr="00A15DA4" w:rsidRDefault="00DC01AC" w:rsidP="00DC01AC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EFF77EE" w14:textId="12F160D5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104.4*</w:t>
            </w:r>
          </w:p>
        </w:tc>
        <w:tc>
          <w:tcPr>
            <w:tcW w:w="794" w:type="dxa"/>
          </w:tcPr>
          <w:p w14:paraId="69A8BF99" w14:textId="55EC34DB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99.2</w:t>
            </w:r>
          </w:p>
        </w:tc>
        <w:tc>
          <w:tcPr>
            <w:tcW w:w="794" w:type="dxa"/>
          </w:tcPr>
          <w:p w14:paraId="09CB3E21" w14:textId="74DFB7A7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120.7*</w:t>
            </w:r>
          </w:p>
        </w:tc>
        <w:tc>
          <w:tcPr>
            <w:tcW w:w="794" w:type="dxa"/>
          </w:tcPr>
          <w:p w14:paraId="551B40E4" w14:textId="3AC23B85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120.7</w:t>
            </w:r>
          </w:p>
        </w:tc>
        <w:tc>
          <w:tcPr>
            <w:tcW w:w="794" w:type="dxa"/>
          </w:tcPr>
          <w:p w14:paraId="119560EB" w14:textId="5262DC41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116.5</w:t>
            </w:r>
          </w:p>
        </w:tc>
        <w:tc>
          <w:tcPr>
            <w:tcW w:w="794" w:type="dxa"/>
            <w:vAlign w:val="center"/>
          </w:tcPr>
          <w:p w14:paraId="2AB3D50A" w14:textId="0CD4B769" w:rsidR="00DC01AC" w:rsidRPr="0051266A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119.5*</w:t>
            </w:r>
          </w:p>
        </w:tc>
        <w:tc>
          <w:tcPr>
            <w:tcW w:w="794" w:type="dxa"/>
            <w:vAlign w:val="center"/>
          </w:tcPr>
          <w:p w14:paraId="5000A6EA" w14:textId="6B440AF4" w:rsidR="00DC01AC" w:rsidRPr="0051266A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118.6</w:t>
            </w:r>
          </w:p>
        </w:tc>
      </w:tr>
      <w:tr w:rsidR="00DC01AC" w:rsidRPr="00A15DA4" w14:paraId="2E3B68AD" w14:textId="77777777" w:rsidTr="007C19FE">
        <w:trPr>
          <w:trHeight w:val="57"/>
        </w:trPr>
        <w:tc>
          <w:tcPr>
            <w:tcW w:w="2324" w:type="dxa"/>
            <w:vAlign w:val="center"/>
          </w:tcPr>
          <w:p w14:paraId="3F8F556A" w14:textId="77777777" w:rsidR="00DC01AC" w:rsidRPr="00A15DA4" w:rsidRDefault="00DC01AC" w:rsidP="00DC01AC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78CCA30A" w14:textId="4FDC0AF8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117.5*</w:t>
            </w:r>
          </w:p>
        </w:tc>
        <w:tc>
          <w:tcPr>
            <w:tcW w:w="794" w:type="dxa"/>
          </w:tcPr>
          <w:p w14:paraId="5D97A72C" w14:textId="66E28E3E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92.1</w:t>
            </w:r>
          </w:p>
        </w:tc>
        <w:tc>
          <w:tcPr>
            <w:tcW w:w="794" w:type="dxa"/>
          </w:tcPr>
          <w:p w14:paraId="1DF53C98" w14:textId="0FFDE3DE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107.1*</w:t>
            </w:r>
          </w:p>
        </w:tc>
        <w:tc>
          <w:tcPr>
            <w:tcW w:w="794" w:type="dxa"/>
          </w:tcPr>
          <w:p w14:paraId="6422657D" w14:textId="6213BBAF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101.9</w:t>
            </w:r>
          </w:p>
        </w:tc>
        <w:tc>
          <w:tcPr>
            <w:tcW w:w="794" w:type="dxa"/>
          </w:tcPr>
          <w:p w14:paraId="169C5730" w14:textId="204E6235" w:rsidR="00DC01AC" w:rsidRPr="00A15DA4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102.0</w:t>
            </w:r>
          </w:p>
        </w:tc>
        <w:tc>
          <w:tcPr>
            <w:tcW w:w="794" w:type="dxa"/>
            <w:vAlign w:val="center"/>
          </w:tcPr>
          <w:p w14:paraId="06C979B3" w14:textId="56EBC695" w:rsidR="00DC01AC" w:rsidRPr="0051266A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123.5*</w:t>
            </w:r>
          </w:p>
        </w:tc>
        <w:tc>
          <w:tcPr>
            <w:tcW w:w="794" w:type="dxa"/>
            <w:vAlign w:val="center"/>
          </w:tcPr>
          <w:p w14:paraId="7A4E7069" w14:textId="217D9EDB" w:rsidR="00DC01AC" w:rsidRPr="0051266A" w:rsidRDefault="00DC01AC" w:rsidP="00DC01A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115.4</w:t>
            </w:r>
          </w:p>
        </w:tc>
      </w:tr>
      <w:tr w:rsidR="00DC01AC" w:rsidRPr="0021736E" w14:paraId="18C145F2" w14:textId="77777777" w:rsidTr="00DC01AC">
        <w:trPr>
          <w:trHeight w:val="57"/>
        </w:trPr>
        <w:tc>
          <w:tcPr>
            <w:tcW w:w="2324" w:type="dxa"/>
            <w:vAlign w:val="center"/>
          </w:tcPr>
          <w:p w14:paraId="382B8A7E" w14:textId="77777777" w:rsidR="00DC01AC" w:rsidRPr="00A15DA4" w:rsidRDefault="00DC01AC" w:rsidP="00DC01A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28902889" w14:textId="77777777" w:rsidR="00DC01AC" w:rsidRPr="00835694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E485B2F" w14:textId="05191D54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88.8*</w:t>
            </w:r>
          </w:p>
        </w:tc>
        <w:tc>
          <w:tcPr>
            <w:tcW w:w="794" w:type="dxa"/>
          </w:tcPr>
          <w:p w14:paraId="56E4D7A1" w14:textId="77777777" w:rsidR="00DC01AC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205F98" w14:textId="3A9C77C8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91.0</w:t>
            </w:r>
          </w:p>
        </w:tc>
        <w:tc>
          <w:tcPr>
            <w:tcW w:w="794" w:type="dxa"/>
          </w:tcPr>
          <w:p w14:paraId="6F4F0B2F" w14:textId="77777777" w:rsidR="00DC01AC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353EFD" w14:textId="2B06FED7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107.1*</w:t>
            </w:r>
          </w:p>
        </w:tc>
        <w:tc>
          <w:tcPr>
            <w:tcW w:w="794" w:type="dxa"/>
          </w:tcPr>
          <w:p w14:paraId="61FE7539" w14:textId="77777777" w:rsidR="00DC01AC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117FF57" w14:textId="5D3D27B6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111.6</w:t>
            </w:r>
          </w:p>
        </w:tc>
        <w:tc>
          <w:tcPr>
            <w:tcW w:w="794" w:type="dxa"/>
          </w:tcPr>
          <w:p w14:paraId="0DF4E988" w14:textId="77777777" w:rsidR="00DC01AC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F46159A" w14:textId="5D60CC88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111.7</w:t>
            </w:r>
          </w:p>
        </w:tc>
        <w:tc>
          <w:tcPr>
            <w:tcW w:w="794" w:type="dxa"/>
            <w:vAlign w:val="bottom"/>
          </w:tcPr>
          <w:p w14:paraId="3EB79EF8" w14:textId="3DFE9C35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138.9*</w:t>
            </w:r>
          </w:p>
        </w:tc>
        <w:tc>
          <w:tcPr>
            <w:tcW w:w="794" w:type="dxa"/>
            <w:vAlign w:val="bottom"/>
          </w:tcPr>
          <w:p w14:paraId="255A6AD5" w14:textId="3C90F15D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111.6</w:t>
            </w:r>
          </w:p>
        </w:tc>
      </w:tr>
      <w:tr w:rsidR="00DC01AC" w:rsidRPr="0021736E" w14:paraId="65693FC1" w14:textId="77777777" w:rsidTr="007C19F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9A52337" w14:textId="77777777" w:rsidR="00DC01AC" w:rsidRPr="00A15DA4" w:rsidRDefault="00DC01AC" w:rsidP="00DC01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3B361881" w14:textId="77777777" w:rsidR="00DC01AC" w:rsidRPr="00835694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6CAE0C3F" w14:textId="633961DB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113.5*</w:t>
            </w:r>
          </w:p>
        </w:tc>
        <w:tc>
          <w:tcPr>
            <w:tcW w:w="794" w:type="dxa"/>
            <w:tcBorders>
              <w:bottom w:val="nil"/>
            </w:tcBorders>
          </w:tcPr>
          <w:p w14:paraId="32BB222C" w14:textId="77777777" w:rsidR="00DC01AC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DD9298" w14:textId="268E92CF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  <w:tc>
          <w:tcPr>
            <w:tcW w:w="794" w:type="dxa"/>
            <w:tcBorders>
              <w:bottom w:val="nil"/>
            </w:tcBorders>
          </w:tcPr>
          <w:p w14:paraId="2B630555" w14:textId="77777777" w:rsidR="00DC01AC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B4A84F5" w14:textId="1C25B29A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109.7*</w:t>
            </w:r>
          </w:p>
        </w:tc>
        <w:tc>
          <w:tcPr>
            <w:tcW w:w="794" w:type="dxa"/>
            <w:tcBorders>
              <w:bottom w:val="nil"/>
            </w:tcBorders>
          </w:tcPr>
          <w:p w14:paraId="06659345" w14:textId="77777777" w:rsidR="00DC01AC" w:rsidRDefault="00DC01AC" w:rsidP="00DC01AC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2724C5F5" w14:textId="64B9C1CF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113.3</w:t>
            </w:r>
          </w:p>
        </w:tc>
        <w:tc>
          <w:tcPr>
            <w:tcW w:w="794" w:type="dxa"/>
            <w:tcBorders>
              <w:bottom w:val="nil"/>
            </w:tcBorders>
          </w:tcPr>
          <w:p w14:paraId="03520FA9" w14:textId="77777777" w:rsidR="00DC01AC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E522D07" w14:textId="6532A7C2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107.9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96417B" w14:textId="13A65071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123.6*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C5AE0A8" w14:textId="4B9E333D" w:rsidR="00DC01AC" w:rsidRPr="00B8449E" w:rsidRDefault="00DC01AC" w:rsidP="00DC01A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131.2</w:t>
            </w:r>
          </w:p>
        </w:tc>
      </w:tr>
    </w:tbl>
    <w:p w14:paraId="37A1CCE3" w14:textId="1992FA8D" w:rsidR="00201DA0" w:rsidRDefault="00201DA0" w:rsidP="001024BB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DC01AC">
        <w:rPr>
          <w:sz w:val="16"/>
          <w:szCs w:val="16"/>
          <w:lang w:val="en-GB"/>
        </w:rPr>
        <w:t>March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4" w:name="_Hlk193124920"/>
      <w:r w:rsidR="00F66589" w:rsidRPr="001245D8">
        <w:rPr>
          <w:sz w:val="16"/>
          <w:szCs w:val="16"/>
          <w:lang w:val="en-GB"/>
        </w:rPr>
        <w:t>preliminary</w:t>
      </w:r>
      <w:bookmarkEnd w:id="4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DC01AC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1C0F317C" w14:textId="1FD19111" w:rsidR="00A97185" w:rsidRPr="00E4213F" w:rsidRDefault="00AF45C5" w:rsidP="00E4213F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1A7043E5" w14:textId="1175FD72" w:rsidR="00AD79E1" w:rsidRDefault="003A6D81" w:rsidP="00A97185">
      <w:pPr>
        <w:spacing w:after="0"/>
        <w:rPr>
          <w:b/>
          <w:spacing w:val="-2"/>
          <w:szCs w:val="19"/>
          <w:lang w:val="en-GB"/>
        </w:rPr>
      </w:pPr>
      <w:bookmarkStart w:id="5" w:name="_Hlk222218184"/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2</w:t>
      </w:r>
      <w:r w:rsidRPr="00BB33B9">
        <w:rPr>
          <w:b/>
          <w:szCs w:val="18"/>
          <w:lang w:val="en-GB"/>
        </w:rPr>
        <w:t xml:space="preserve">. </w:t>
      </w:r>
      <w:bookmarkStart w:id="6" w:name="_Hlk222211393"/>
      <w:r w:rsidRPr="00BB33B9">
        <w:rPr>
          <w:b/>
          <w:szCs w:val="18"/>
          <w:lang w:val="en-GB"/>
        </w:rPr>
        <w:t xml:space="preserve">Sold production of industry </w:t>
      </w:r>
      <w:r w:rsidR="00AD79E1" w:rsidRPr="000A5D02">
        <w:rPr>
          <w:b/>
          <w:spacing w:val="-2"/>
          <w:szCs w:val="19"/>
          <w:lang w:val="en-GB"/>
        </w:rPr>
        <w:t xml:space="preserve">(constant prices; </w:t>
      </w:r>
      <w:r w:rsidR="00AD79E1" w:rsidRPr="00686BD9">
        <w:rPr>
          <w:b/>
          <w:spacing w:val="-2"/>
          <w:szCs w:val="19"/>
          <w:lang w:val="en-GB"/>
        </w:rPr>
        <w:t xml:space="preserve">corresponding </w:t>
      </w:r>
      <w:r w:rsidR="00AD79E1">
        <w:rPr>
          <w:b/>
          <w:spacing w:val="-2"/>
          <w:szCs w:val="19"/>
          <w:lang w:val="en-GB"/>
        </w:rPr>
        <w:t>month</w:t>
      </w:r>
      <w:r w:rsidR="00AD79E1" w:rsidRPr="00686BD9">
        <w:rPr>
          <w:b/>
          <w:spacing w:val="-2"/>
          <w:szCs w:val="19"/>
          <w:lang w:val="en-GB"/>
        </w:rPr>
        <w:t xml:space="preserve"> </w:t>
      </w:r>
    </w:p>
    <w:bookmarkEnd w:id="5"/>
    <w:p w14:paraId="6C2AF28F" w14:textId="1F19027D" w:rsidR="003A6D81" w:rsidRDefault="00D44D6B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05728" behindDoc="0" locked="0" layoutInCell="1" allowOverlap="1" wp14:anchorId="5F2F1BC9" wp14:editId="36554C9F">
            <wp:simplePos x="0" y="0"/>
            <wp:positionH relativeFrom="column">
              <wp:posOffset>-62230</wp:posOffset>
            </wp:positionH>
            <wp:positionV relativeFrom="paragraph">
              <wp:posOffset>272415</wp:posOffset>
            </wp:positionV>
            <wp:extent cx="5224780" cy="3091180"/>
            <wp:effectExtent l="0" t="0" r="0" b="0"/>
            <wp:wrapSquare wrapText="bothSides"/>
            <wp:docPr id="8" name="Obraz 8" descr="Line chart. Data for Chart 2 are in the XLSX file named: Sold industrial production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9E1" w:rsidRPr="00686BD9">
        <w:rPr>
          <w:b/>
          <w:spacing w:val="-2"/>
          <w:szCs w:val="19"/>
          <w:lang w:val="en-GB"/>
        </w:rPr>
        <w:t>of previous year=100</w:t>
      </w:r>
      <w:r w:rsidR="00AD79E1" w:rsidRPr="000A5D02">
        <w:rPr>
          <w:b/>
          <w:spacing w:val="-2"/>
          <w:szCs w:val="19"/>
          <w:lang w:val="en-GB"/>
        </w:rPr>
        <w:t>)</w:t>
      </w:r>
      <w:bookmarkStart w:id="7" w:name="_GoBack"/>
      <w:bookmarkEnd w:id="6"/>
      <w:bookmarkEnd w:id="7"/>
    </w:p>
    <w:p w14:paraId="4B1D53C4" w14:textId="33D8C3A9" w:rsidR="00AD79E1" w:rsidRPr="00AD79E1" w:rsidRDefault="00AD79E1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</w:p>
    <w:p w14:paraId="60240D56" w14:textId="1DD6EB5C" w:rsidR="003C40BB" w:rsidRDefault="00D44D6B" w:rsidP="00D73C1C">
      <w:pPr>
        <w:spacing w:after="0"/>
        <w:rPr>
          <w:noProof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4BA5D944">
                <wp:simplePos x="0" y="0"/>
                <wp:positionH relativeFrom="rightMargin">
                  <wp:posOffset>38735</wp:posOffset>
                </wp:positionH>
                <wp:positionV relativeFrom="paragraph">
                  <wp:posOffset>45720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 which recorded an increase per year, amounted to 51.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09F53CDB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A30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C40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51.4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30" type="#_x0000_t202" alt="The share in total industry of sold production of divisions which recorded an increase per year, amounted to 51.4%" style="position:absolute;margin-left:3.05pt;margin-top:3.6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" filled="f" stroked="f">
                <v:textbox>
                  <w:txbxContent>
                    <w:p w14:paraId="1CC8237B" w14:textId="09F53CDB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A30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C40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51.4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B33B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DC01AC">
        <w:rPr>
          <w:noProof/>
          <w:spacing w:val="-2"/>
          <w:szCs w:val="19"/>
          <w:lang w:val="en-GB"/>
        </w:rPr>
        <w:t>April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D047BD">
        <w:rPr>
          <w:noProof/>
          <w:spacing w:val="-2"/>
          <w:szCs w:val="19"/>
          <w:lang w:val="en-GB"/>
        </w:rPr>
        <w:t>6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CC38EC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DC01AC">
        <w:rPr>
          <w:noProof/>
          <w:spacing w:val="-2"/>
          <w:szCs w:val="19"/>
          <w:lang w:val="en-GB"/>
        </w:rPr>
        <w:t>April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D047BD">
        <w:rPr>
          <w:noProof/>
          <w:spacing w:val="-2"/>
          <w:szCs w:val="19"/>
          <w:lang w:val="en-GB"/>
        </w:rPr>
        <w:t>5</w:t>
      </w:r>
      <w:r w:rsidR="009F5F9B">
        <w:rPr>
          <w:noProof/>
          <w:spacing w:val="-2"/>
          <w:szCs w:val="19"/>
          <w:lang w:val="en-GB"/>
        </w:rPr>
        <w:t>,</w:t>
      </w:r>
      <w:r w:rsidR="00BB33B9">
        <w:rPr>
          <w:noProof/>
          <w:spacing w:val="-2"/>
          <w:szCs w:val="19"/>
          <w:lang w:val="en-GB"/>
        </w:rPr>
        <w:t xml:space="preserve"> was reported </w:t>
      </w:r>
      <w:bookmarkStart w:id="8" w:name="_Hlk135220015"/>
      <w:r w:rsidR="00BB33B9">
        <w:rPr>
          <w:noProof/>
          <w:spacing w:val="-2"/>
          <w:szCs w:val="19"/>
          <w:lang w:val="en-GB"/>
        </w:rPr>
        <w:t xml:space="preserve">in </w:t>
      </w:r>
      <w:r w:rsidR="00DC01AC">
        <w:rPr>
          <w:noProof/>
          <w:spacing w:val="-2"/>
          <w:szCs w:val="19"/>
          <w:lang w:val="en-GB"/>
        </w:rPr>
        <w:t>1</w:t>
      </w:r>
      <w:r w:rsidR="00493B4A">
        <w:rPr>
          <w:noProof/>
          <w:spacing w:val="-2"/>
          <w:szCs w:val="19"/>
          <w:lang w:val="en-GB"/>
        </w:rPr>
        <w:t>8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BB33B9"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8"/>
      <w:r w:rsidR="00256334">
        <w:rPr>
          <w:noProof/>
          <w:spacing w:val="-2"/>
          <w:szCs w:val="19"/>
          <w:lang w:val="en-GB"/>
        </w:rPr>
        <w:t xml:space="preserve"> among others</w:t>
      </w:r>
      <w:r w:rsidR="00042C2B">
        <w:rPr>
          <w:noProof/>
          <w:spacing w:val="-2"/>
          <w:szCs w:val="19"/>
          <w:lang w:val="en-GB"/>
        </w:rPr>
        <w:t xml:space="preserve"> </w:t>
      </w:r>
      <w:bookmarkStart w:id="9" w:name="_Hlk230075994"/>
      <w:r w:rsidR="00042C2B">
        <w:rPr>
          <w:noProof/>
          <w:spacing w:val="-2"/>
          <w:szCs w:val="19"/>
          <w:lang w:val="en-GB"/>
        </w:rPr>
        <w:t>in m</w:t>
      </w:r>
      <w:r w:rsidR="00042C2B" w:rsidRPr="00042C2B">
        <w:rPr>
          <w:noProof/>
          <w:spacing w:val="-2"/>
          <w:szCs w:val="19"/>
          <w:lang w:val="en-GB"/>
        </w:rPr>
        <w:t xml:space="preserve">ining of coal and lignite </w:t>
      </w:r>
      <w:bookmarkStart w:id="10" w:name="_Hlk195607966"/>
      <w:r w:rsidR="003C40BB">
        <w:rPr>
          <w:noProof/>
          <w:spacing w:val="-2"/>
          <w:szCs w:val="19"/>
          <w:lang w:val="en-GB"/>
        </w:rPr>
        <w:t>– by 27.1%,</w:t>
      </w:r>
      <w:r w:rsidR="003C40BB" w:rsidRPr="00CC38EC">
        <w:rPr>
          <w:noProof/>
          <w:spacing w:val="-2"/>
          <w:szCs w:val="19"/>
          <w:lang w:val="en-GB"/>
        </w:rPr>
        <w:t xml:space="preserve"> </w:t>
      </w:r>
      <w:bookmarkEnd w:id="9"/>
      <w:r w:rsidR="003C40BB">
        <w:rPr>
          <w:noProof/>
          <w:spacing w:val="-2"/>
          <w:szCs w:val="19"/>
          <w:lang w:val="en-GB"/>
        </w:rPr>
        <w:t>in m</w:t>
      </w:r>
      <w:r w:rsidR="003C40BB" w:rsidRPr="00780942">
        <w:rPr>
          <w:noProof/>
          <w:spacing w:val="-2"/>
          <w:szCs w:val="19"/>
          <w:lang w:val="en-GB"/>
        </w:rPr>
        <w:t>anufacture of other transport equipment</w:t>
      </w:r>
      <w:r w:rsidR="003C40BB">
        <w:rPr>
          <w:noProof/>
          <w:spacing w:val="-2"/>
          <w:szCs w:val="19"/>
          <w:lang w:val="en-GB"/>
        </w:rPr>
        <w:t xml:space="preserve"> – by 15.5%,</w:t>
      </w:r>
      <w:r w:rsidR="003C40BB" w:rsidRPr="003C40BB">
        <w:rPr>
          <w:noProof/>
          <w:szCs w:val="19"/>
          <w:lang w:val="en-GB"/>
        </w:rPr>
        <w:t xml:space="preserve"> </w:t>
      </w:r>
      <w:r w:rsidR="003C40BB">
        <w:rPr>
          <w:noProof/>
          <w:szCs w:val="19"/>
          <w:lang w:val="en-GB"/>
        </w:rPr>
        <w:t>in w</w:t>
      </w:r>
      <w:r w:rsidR="003C40BB" w:rsidRPr="00493B4A">
        <w:rPr>
          <w:noProof/>
          <w:szCs w:val="19"/>
          <w:lang w:val="en-GB"/>
        </w:rPr>
        <w:t>aste collection, treatment and disposal activities; materials recovery</w:t>
      </w:r>
      <w:r w:rsidR="003C40BB">
        <w:rPr>
          <w:noProof/>
          <w:szCs w:val="19"/>
          <w:lang w:val="en-GB"/>
        </w:rPr>
        <w:t xml:space="preserve"> – by 15.3%,</w:t>
      </w:r>
      <w:r w:rsidR="003C40BB" w:rsidRP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>in e</w:t>
      </w:r>
      <w:r w:rsidR="003C40BB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3C40BB">
        <w:rPr>
          <w:noProof/>
          <w:spacing w:val="-2"/>
          <w:szCs w:val="19"/>
          <w:lang w:val="en-GB"/>
        </w:rPr>
        <w:t xml:space="preserve"> – by 11.6%, in m</w:t>
      </w:r>
      <w:r w:rsidR="003C40BB" w:rsidRPr="00404557">
        <w:rPr>
          <w:noProof/>
          <w:spacing w:val="-2"/>
          <w:szCs w:val="19"/>
          <w:lang w:val="en-GB"/>
        </w:rPr>
        <w:t>anufacture of basic</w:t>
      </w:r>
      <w:r w:rsidR="003C40BB">
        <w:rPr>
          <w:noProof/>
          <w:spacing w:val="-2"/>
          <w:szCs w:val="19"/>
          <w:lang w:val="en-GB"/>
        </w:rPr>
        <w:t xml:space="preserve"> metals – by 9.8%, </w:t>
      </w:r>
      <w:r w:rsidR="003C40BB">
        <w:rPr>
          <w:noProof/>
          <w:szCs w:val="19"/>
          <w:lang w:val="en-GB"/>
        </w:rPr>
        <w:t>m</w:t>
      </w:r>
      <w:r w:rsidR="003C40BB" w:rsidRPr="004A1F6D">
        <w:rPr>
          <w:noProof/>
          <w:szCs w:val="19"/>
          <w:lang w:val="en-GB"/>
        </w:rPr>
        <w:t xml:space="preserve">anufacture of </w:t>
      </w:r>
      <w:r w:rsidR="003C40BB" w:rsidRPr="005B3DCE">
        <w:rPr>
          <w:noProof/>
          <w:spacing w:val="-2"/>
          <w:szCs w:val="19"/>
          <w:lang w:val="en-GB"/>
        </w:rPr>
        <w:t>machinery and equipment</w:t>
      </w:r>
      <w:r w:rsidR="003C40BB">
        <w:rPr>
          <w:noProof/>
          <w:spacing w:val="-2"/>
          <w:szCs w:val="19"/>
          <w:lang w:val="en-GB"/>
        </w:rPr>
        <w:t xml:space="preserve"> – by 9.6%,</w:t>
      </w:r>
      <w:r w:rsidR="003C40BB" w:rsidRP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>m</w:t>
      </w:r>
      <w:r w:rsidR="003C40BB" w:rsidRPr="006D0F27">
        <w:rPr>
          <w:noProof/>
          <w:spacing w:val="-2"/>
          <w:szCs w:val="19"/>
          <w:lang w:val="en-GB"/>
        </w:rPr>
        <w:t>anufacture of rubber and plastic products</w:t>
      </w:r>
      <w:r w:rsid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zCs w:val="19"/>
          <w:lang w:val="en-GB"/>
        </w:rPr>
        <w:t>– by 9.3%,</w:t>
      </w:r>
      <w:r w:rsidR="003C40BB" w:rsidRP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>m</w:t>
      </w:r>
      <w:r w:rsidR="003C40BB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zCs w:val="19"/>
          <w:lang w:val="en-GB"/>
        </w:rPr>
        <w:t>– by 8.6%,</w:t>
      </w:r>
      <w:r w:rsidR="003C40BB" w:rsidRP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>m</w:t>
      </w:r>
      <w:r w:rsidR="003C40BB" w:rsidRPr="00404557">
        <w:rPr>
          <w:noProof/>
          <w:spacing w:val="-2"/>
          <w:szCs w:val="19"/>
          <w:lang w:val="en-GB"/>
        </w:rPr>
        <w:t>anufacture of metal products</w:t>
      </w:r>
      <w:r w:rsidR="003C40BB">
        <w:rPr>
          <w:noProof/>
          <w:spacing w:val="-2"/>
          <w:szCs w:val="19"/>
          <w:lang w:val="en-GB"/>
        </w:rPr>
        <w:t xml:space="preserve"> – by 7.0%.</w:t>
      </w:r>
    </w:p>
    <w:bookmarkEnd w:id="10"/>
    <w:p w14:paraId="32FA8B6D" w14:textId="23C8CF94" w:rsidR="003C40BB" w:rsidRDefault="00E74A2F" w:rsidP="003C40BB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CC38E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3C40BB">
        <w:rPr>
          <w:noProof/>
          <w:szCs w:val="19"/>
          <w:lang w:val="en-GB"/>
        </w:rPr>
        <w:t>April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047BD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, was recorded in </w:t>
      </w:r>
      <w:r w:rsidR="003C40BB">
        <w:rPr>
          <w:noProof/>
          <w:szCs w:val="19"/>
          <w:lang w:val="en-GB"/>
        </w:rPr>
        <w:t>1</w:t>
      </w:r>
      <w:r w:rsidR="00493B4A">
        <w:rPr>
          <w:noProof/>
          <w:szCs w:val="19"/>
          <w:lang w:val="en-GB"/>
        </w:rPr>
        <w:t>6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>in r</w:t>
      </w:r>
      <w:r w:rsidR="003C40BB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3C40BB">
        <w:rPr>
          <w:noProof/>
          <w:spacing w:val="-2"/>
          <w:szCs w:val="19"/>
          <w:lang w:val="en-GB"/>
        </w:rPr>
        <w:t xml:space="preserve"> – by 4.0%,</w:t>
      </w:r>
      <w:r w:rsidR="003C40BB" w:rsidRP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>in m</w:t>
      </w:r>
      <w:r w:rsidR="003C40BB" w:rsidRPr="00493B4A">
        <w:rPr>
          <w:noProof/>
          <w:spacing w:val="-2"/>
          <w:szCs w:val="19"/>
          <w:lang w:val="en-GB"/>
        </w:rPr>
        <w:t>anufacture of beverages</w:t>
      </w:r>
      <w:r w:rsidR="003C40BB">
        <w:rPr>
          <w:noProof/>
          <w:spacing w:val="-2"/>
          <w:szCs w:val="19"/>
          <w:lang w:val="en-GB"/>
        </w:rPr>
        <w:t xml:space="preserve"> – by 3.8%,</w:t>
      </w:r>
      <w:r w:rsidR="003C40BB" w:rsidRPr="003C40BB">
        <w:rPr>
          <w:lang w:val="en-US"/>
        </w:rPr>
        <w:t xml:space="preserve"> </w:t>
      </w:r>
      <w:r w:rsidR="003C40BB">
        <w:rPr>
          <w:noProof/>
          <w:spacing w:val="-2"/>
          <w:szCs w:val="19"/>
          <w:lang w:val="en-GB"/>
        </w:rPr>
        <w:t>m</w:t>
      </w:r>
      <w:r w:rsidR="003C40BB" w:rsidRPr="003C40BB">
        <w:rPr>
          <w:noProof/>
          <w:spacing w:val="-2"/>
          <w:szCs w:val="19"/>
          <w:lang w:val="en-GB"/>
        </w:rPr>
        <w:t>anufacture of furniture</w:t>
      </w:r>
      <w:r w:rsidR="003C40BB">
        <w:rPr>
          <w:noProof/>
          <w:spacing w:val="-2"/>
          <w:szCs w:val="19"/>
          <w:lang w:val="en-GB"/>
        </w:rPr>
        <w:t xml:space="preserve"> </w:t>
      </w:r>
      <w:r w:rsidR="003C40BB">
        <w:rPr>
          <w:noProof/>
          <w:szCs w:val="19"/>
          <w:lang w:val="en-GB"/>
        </w:rPr>
        <w:t>– by 3.4%, m</w:t>
      </w:r>
      <w:r w:rsidR="003C40BB" w:rsidRPr="003C40BB">
        <w:rPr>
          <w:noProof/>
          <w:szCs w:val="19"/>
          <w:lang w:val="en-GB"/>
        </w:rPr>
        <w:t>anufacture of motor vehicles, trailers and semi-trailers</w:t>
      </w:r>
      <w:r w:rsidR="003C40BB">
        <w:rPr>
          <w:noProof/>
          <w:szCs w:val="19"/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>– by 2.4%.</w:t>
      </w:r>
    </w:p>
    <w:p w14:paraId="78AB0723" w14:textId="77777777" w:rsidR="00493B4A" w:rsidRDefault="00493B4A" w:rsidP="002D3A74">
      <w:pPr>
        <w:spacing w:before="240" w:after="0"/>
        <w:rPr>
          <w:b/>
          <w:spacing w:val="-2"/>
          <w:szCs w:val="19"/>
          <w:lang w:val="en-GB"/>
        </w:rPr>
      </w:pPr>
    </w:p>
    <w:p w14:paraId="5175D03E" w14:textId="5A323B6A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 xml:space="preserve">Chart </w:t>
      </w:r>
      <w:r w:rsidR="00A57321">
        <w:rPr>
          <w:b/>
          <w:spacing w:val="-2"/>
          <w:szCs w:val="19"/>
          <w:lang w:val="en-GB"/>
        </w:rPr>
        <w:t>3.</w:t>
      </w:r>
      <w:r w:rsidRPr="000A5D02">
        <w:rPr>
          <w:b/>
          <w:spacing w:val="-2"/>
          <w:szCs w:val="19"/>
          <w:lang w:val="en-GB"/>
        </w:rPr>
        <w:t xml:space="preserve">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1B758259" w:rsidR="005E2056" w:rsidRPr="00675C41" w:rsidRDefault="00D44D6B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06752" behindDoc="0" locked="0" layoutInCell="1" allowOverlap="1" wp14:anchorId="57D6B4D0" wp14:editId="12DB1E1E">
            <wp:simplePos x="0" y="0"/>
            <wp:positionH relativeFrom="column">
              <wp:posOffset>-64770</wp:posOffset>
            </wp:positionH>
            <wp:positionV relativeFrom="paragraph">
              <wp:posOffset>260350</wp:posOffset>
            </wp:positionV>
            <wp:extent cx="5200650" cy="3408045"/>
            <wp:effectExtent l="0" t="0" r="0" b="1905"/>
            <wp:wrapSquare wrapText="bothSides"/>
            <wp:docPr id="13" name="Obraz 13" descr="Grouped bar chart. Data for Chart 3 are in the XLSX file named: Sold industrial production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 xml:space="preserve">corresponding </w:t>
      </w:r>
      <w:r w:rsidR="000F7D9A">
        <w:rPr>
          <w:b/>
          <w:spacing w:val="-2"/>
          <w:szCs w:val="19"/>
          <w:lang w:val="en-GB"/>
        </w:rPr>
        <w:t>month</w:t>
      </w:r>
      <w:r w:rsidR="00686BD9" w:rsidRPr="00686BD9">
        <w:rPr>
          <w:b/>
          <w:spacing w:val="-2"/>
          <w:szCs w:val="19"/>
          <w:lang w:val="en-GB"/>
        </w:rPr>
        <w:t xml:space="preserve"> of previous year=</w:t>
      </w:r>
      <w:r w:rsidR="00686BD9" w:rsidRPr="00675C41">
        <w:rPr>
          <w:b/>
          <w:spacing w:val="-2"/>
          <w:szCs w:val="19"/>
          <w:lang w:val="en-GB"/>
        </w:rPr>
        <w:t>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680622" w:rsidRPr="00675C41">
        <w:rPr>
          <w:b/>
          <w:spacing w:val="-2"/>
          <w:szCs w:val="19"/>
          <w:lang w:val="en-GB"/>
        </w:rPr>
        <w:t>)</w:t>
      </w:r>
    </w:p>
    <w:p w14:paraId="007BD039" w14:textId="2AB168A9" w:rsidR="00540CDB" w:rsidRPr="00C82E44" w:rsidRDefault="00540CDB" w:rsidP="007A4341">
      <w:pPr>
        <w:spacing w:before="0" w:after="0"/>
        <w:rPr>
          <w:b/>
          <w:spacing w:val="-2"/>
          <w:szCs w:val="19"/>
          <w:lang w:val="en-GB"/>
        </w:rPr>
      </w:pPr>
    </w:p>
    <w:p w14:paraId="5DFE1216" w14:textId="38E689B4" w:rsidR="00540CDB" w:rsidRDefault="00D44D6B" w:rsidP="00540CDB">
      <w:pPr>
        <w:spacing w:after="0"/>
        <w:rPr>
          <w:b/>
          <w:spacing w:val="-2"/>
          <w:szCs w:val="19"/>
          <w:lang w:val="en-GB"/>
        </w:rPr>
      </w:pPr>
      <w:r>
        <w:rPr>
          <w:noProof/>
        </w:rPr>
        <w:drawing>
          <wp:anchor distT="0" distB="0" distL="114300" distR="114300" simplePos="0" relativeHeight="252107776" behindDoc="0" locked="0" layoutInCell="1" allowOverlap="1" wp14:anchorId="497754E3" wp14:editId="2325869A">
            <wp:simplePos x="0" y="0"/>
            <wp:positionH relativeFrom="column">
              <wp:posOffset>-63500</wp:posOffset>
            </wp:positionH>
            <wp:positionV relativeFrom="paragraph">
              <wp:posOffset>247650</wp:posOffset>
            </wp:positionV>
            <wp:extent cx="5200650" cy="3257550"/>
            <wp:effectExtent l="0" t="0" r="0" b="0"/>
            <wp:wrapSquare wrapText="bothSides"/>
            <wp:docPr id="1" name="Wykres 1" descr="Line chart. Data for Chart 4 are in an XLSX file named: Sold production of industry in April 2026. Charts in XLSX format ">
              <a:extLst xmlns:a="http://schemas.openxmlformats.org/drawingml/2006/main">
                <a:ext uri="{FF2B5EF4-FFF2-40B4-BE49-F238E27FC236}">
                  <a16:creationId xmlns:a16="http://schemas.microsoft.com/office/drawing/2014/main" id="{D426650E-7B15-409E-87BE-B0EB96B8AA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CDB" w:rsidRPr="00BB33B9">
        <w:rPr>
          <w:b/>
          <w:szCs w:val="18"/>
          <w:lang w:val="en-GB"/>
        </w:rPr>
        <w:t xml:space="preserve">Chart </w:t>
      </w:r>
      <w:r w:rsidR="00540CDB">
        <w:rPr>
          <w:b/>
          <w:szCs w:val="18"/>
          <w:lang w:val="en-GB"/>
        </w:rPr>
        <w:t>4</w:t>
      </w:r>
      <w:r w:rsidR="00540CDB" w:rsidRPr="00BB33B9">
        <w:rPr>
          <w:b/>
          <w:szCs w:val="18"/>
          <w:lang w:val="en-GB"/>
        </w:rPr>
        <w:t xml:space="preserve">. Sold production of industry </w:t>
      </w:r>
      <w:r w:rsidR="00540CDB" w:rsidRPr="000A5D02">
        <w:rPr>
          <w:b/>
          <w:spacing w:val="-2"/>
          <w:szCs w:val="19"/>
          <w:lang w:val="en-GB"/>
        </w:rPr>
        <w:t>(constant prices; previous month=100</w:t>
      </w:r>
      <w:r w:rsidR="00540CDB">
        <w:rPr>
          <w:b/>
          <w:spacing w:val="-2"/>
          <w:szCs w:val="19"/>
          <w:lang w:val="en-GB"/>
        </w:rPr>
        <w:t>)</w:t>
      </w:r>
    </w:p>
    <w:p w14:paraId="4D7C841C" w14:textId="447E35E6" w:rsidR="00B66EFC" w:rsidRDefault="00371F6B" w:rsidP="00540CDB">
      <w:pPr>
        <w:spacing w:before="0" w:after="0"/>
        <w:rPr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6F593E26">
                <wp:simplePos x="0" y="0"/>
                <wp:positionH relativeFrom="rightMargin">
                  <wp:posOffset>88900</wp:posOffset>
                </wp:positionH>
                <wp:positionV relativeFrom="paragraph">
                  <wp:posOffset>3357880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 which recorded a decrease compared to March 2026 amounted to 94.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7225AA04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795C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795C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3978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702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795C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4.9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1" type="#_x0000_t202" alt="The share in total industry of sold production of divisions which recorded a decrease compared to March 2026 amounted to 94.9% " style="position:absolute;margin-left:7pt;margin-top:264.4pt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" filled="f" stroked="f">
                <v:textbox>
                  <w:txbxContent>
                    <w:p w14:paraId="0E5C4873" w14:textId="7225AA04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795C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795C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3978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702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795C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4.9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DBAFA9" w14:textId="5EFD5D2B" w:rsidR="00795C49" w:rsidRDefault="00540CDB" w:rsidP="00795C49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 xml:space="preserve">In </w:t>
      </w:r>
      <w:r w:rsidR="0058217C">
        <w:rPr>
          <w:szCs w:val="19"/>
          <w:lang w:val="en-GB"/>
        </w:rPr>
        <w:t>April</w:t>
      </w:r>
      <w:r>
        <w:rPr>
          <w:szCs w:val="19"/>
          <w:lang w:val="en-GB"/>
        </w:rPr>
        <w:t xml:space="preserve"> 2026,</w:t>
      </w:r>
      <w:r w:rsidRPr="00946446">
        <w:rPr>
          <w:szCs w:val="19"/>
          <w:lang w:val="en-GB"/>
        </w:rPr>
        <w:t xml:space="preserve"> </w:t>
      </w:r>
      <w:r>
        <w:rPr>
          <w:szCs w:val="19"/>
          <w:lang w:val="en-GB"/>
        </w:rPr>
        <w:t>a</w:t>
      </w:r>
      <w:r w:rsidR="0058217C">
        <w:rPr>
          <w:szCs w:val="19"/>
          <w:lang w:val="en-GB"/>
        </w:rPr>
        <w:t xml:space="preserve"> de</w:t>
      </w:r>
      <w:r w:rsidRPr="00946446">
        <w:rPr>
          <w:szCs w:val="19"/>
          <w:lang w:val="en-GB"/>
        </w:rPr>
        <w:t xml:space="preserve">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 xml:space="preserve">(in constant prices), compared to </w:t>
      </w:r>
      <w:r w:rsidR="0058217C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szCs w:val="19"/>
          <w:lang w:val="en-GB"/>
        </w:rPr>
        <w:t xml:space="preserve">, </w:t>
      </w:r>
      <w:r w:rsidRPr="00946446">
        <w:rPr>
          <w:szCs w:val="19"/>
          <w:lang w:val="en-GB"/>
        </w:rPr>
        <w:t xml:space="preserve">was </w:t>
      </w:r>
      <w:r w:rsidRPr="008F596C">
        <w:rPr>
          <w:szCs w:val="19"/>
          <w:lang w:val="en-GB"/>
        </w:rPr>
        <w:t xml:space="preserve">recorded </w:t>
      </w:r>
      <w:bookmarkStart w:id="11" w:name="_Hlk77319205"/>
      <w:r>
        <w:rPr>
          <w:noProof/>
          <w:spacing w:val="-2"/>
          <w:szCs w:val="19"/>
          <w:lang w:val="en-GB"/>
        </w:rPr>
        <w:t xml:space="preserve">in </w:t>
      </w:r>
      <w:r w:rsidR="0058217C">
        <w:rPr>
          <w:noProof/>
          <w:spacing w:val="-2"/>
          <w:szCs w:val="19"/>
          <w:lang w:val="en-GB"/>
        </w:rPr>
        <w:t>26</w:t>
      </w:r>
      <w:r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>
        <w:rPr>
          <w:noProof/>
          <w:spacing w:val="-2"/>
          <w:szCs w:val="19"/>
          <w:lang w:val="en-GB"/>
        </w:rPr>
        <w:t xml:space="preserve">ndustry divisions, </w:t>
      </w:r>
      <w:r w:rsidRPr="00D22ECE">
        <w:rPr>
          <w:noProof/>
          <w:spacing w:val="-2"/>
          <w:szCs w:val="19"/>
          <w:lang w:val="en-GB"/>
        </w:rPr>
        <w:t>among others</w:t>
      </w:r>
      <w:r w:rsidRPr="00687BD9">
        <w:rPr>
          <w:noProof/>
          <w:spacing w:val="-2"/>
          <w:szCs w:val="19"/>
          <w:lang w:val="en-GB"/>
        </w:rPr>
        <w:t xml:space="preserve"> </w:t>
      </w:r>
      <w:r w:rsidR="0058217C">
        <w:rPr>
          <w:noProof/>
          <w:spacing w:val="-2"/>
          <w:szCs w:val="19"/>
          <w:lang w:val="en-GB"/>
        </w:rPr>
        <w:t>in r</w:t>
      </w:r>
      <w:r w:rsidR="0058217C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8217C">
        <w:rPr>
          <w:noProof/>
          <w:spacing w:val="-2"/>
          <w:szCs w:val="19"/>
          <w:lang w:val="en-GB"/>
        </w:rPr>
        <w:t xml:space="preserve"> – by 18.3%,</w:t>
      </w:r>
      <w:r w:rsidR="0058217C" w:rsidRPr="0058217C">
        <w:rPr>
          <w:noProof/>
          <w:spacing w:val="-2"/>
          <w:szCs w:val="19"/>
          <w:lang w:val="en-GB"/>
        </w:rPr>
        <w:t xml:space="preserve"> </w:t>
      </w:r>
      <w:r w:rsidR="0058217C">
        <w:rPr>
          <w:noProof/>
          <w:spacing w:val="-2"/>
          <w:szCs w:val="19"/>
          <w:lang w:val="en-GB"/>
        </w:rPr>
        <w:t>in m</w:t>
      </w:r>
      <w:r w:rsidR="0058217C" w:rsidRPr="003C40BB">
        <w:rPr>
          <w:noProof/>
          <w:spacing w:val="-2"/>
          <w:szCs w:val="19"/>
          <w:lang w:val="en-GB"/>
        </w:rPr>
        <w:t>anufacture of furniture</w:t>
      </w:r>
      <w:r w:rsidR="0058217C">
        <w:rPr>
          <w:noProof/>
          <w:spacing w:val="-2"/>
          <w:szCs w:val="19"/>
          <w:lang w:val="en-GB"/>
        </w:rPr>
        <w:t xml:space="preserve"> </w:t>
      </w:r>
      <w:r w:rsidR="0058217C">
        <w:rPr>
          <w:noProof/>
          <w:szCs w:val="19"/>
          <w:lang w:val="en-GB"/>
        </w:rPr>
        <w:t>– by 12.4%,</w:t>
      </w:r>
      <w:r w:rsidR="0058217C" w:rsidRPr="0058217C">
        <w:rPr>
          <w:lang w:val="en-US"/>
        </w:rPr>
        <w:t xml:space="preserve"> </w:t>
      </w:r>
      <w:r w:rsidR="0058217C">
        <w:rPr>
          <w:noProof/>
          <w:szCs w:val="19"/>
          <w:lang w:val="en-GB"/>
        </w:rPr>
        <w:t>m</w:t>
      </w:r>
      <w:r w:rsidR="0058217C" w:rsidRPr="0058217C">
        <w:rPr>
          <w:noProof/>
          <w:szCs w:val="19"/>
          <w:lang w:val="en-GB"/>
        </w:rPr>
        <w:t>anufacture of products of wood, cork, straw and wicker</w:t>
      </w:r>
      <w:r w:rsidR="0058217C">
        <w:rPr>
          <w:noProof/>
          <w:szCs w:val="19"/>
          <w:lang w:val="en-GB"/>
        </w:rPr>
        <w:t xml:space="preserve"> – by 12.3%,</w:t>
      </w:r>
      <w:r w:rsidR="0058217C" w:rsidRPr="0058217C">
        <w:rPr>
          <w:noProof/>
          <w:spacing w:val="-2"/>
          <w:szCs w:val="19"/>
          <w:lang w:val="en-GB"/>
        </w:rPr>
        <w:t xml:space="preserve"> </w:t>
      </w:r>
      <w:r w:rsidR="0058217C">
        <w:rPr>
          <w:noProof/>
          <w:spacing w:val="-2"/>
          <w:szCs w:val="19"/>
          <w:lang w:val="en-GB"/>
        </w:rPr>
        <w:t>m</w:t>
      </w:r>
      <w:r w:rsidR="0058217C" w:rsidRPr="00CC38EC">
        <w:rPr>
          <w:noProof/>
          <w:spacing w:val="-2"/>
          <w:szCs w:val="19"/>
          <w:lang w:val="en-GB"/>
        </w:rPr>
        <w:t>anufacture of food products</w:t>
      </w:r>
      <w:r w:rsidR="0058217C">
        <w:rPr>
          <w:noProof/>
          <w:spacing w:val="-2"/>
          <w:szCs w:val="19"/>
          <w:lang w:val="en-GB"/>
        </w:rPr>
        <w:t xml:space="preserve"> </w:t>
      </w:r>
      <w:r w:rsidR="0058217C">
        <w:rPr>
          <w:noProof/>
          <w:szCs w:val="19"/>
          <w:lang w:val="en-GB"/>
        </w:rPr>
        <w:t>– by 12.0%,</w:t>
      </w:r>
      <w:r w:rsidR="0058217C" w:rsidRPr="0058217C">
        <w:rPr>
          <w:noProof/>
          <w:szCs w:val="19"/>
          <w:lang w:val="en-GB"/>
        </w:rPr>
        <w:t xml:space="preserve"> </w:t>
      </w:r>
      <w:r w:rsidR="0058217C">
        <w:rPr>
          <w:noProof/>
          <w:szCs w:val="19"/>
          <w:lang w:val="en-GB"/>
        </w:rPr>
        <w:t>m</w:t>
      </w:r>
      <w:r w:rsidR="0058217C" w:rsidRPr="004A1F6D">
        <w:rPr>
          <w:noProof/>
          <w:szCs w:val="19"/>
          <w:lang w:val="en-GB"/>
        </w:rPr>
        <w:t xml:space="preserve">anufacture of </w:t>
      </w:r>
      <w:r w:rsidR="0058217C" w:rsidRPr="005B3DCE">
        <w:rPr>
          <w:noProof/>
          <w:spacing w:val="-2"/>
          <w:szCs w:val="19"/>
          <w:lang w:val="en-GB"/>
        </w:rPr>
        <w:t>machinery and equipment</w:t>
      </w:r>
      <w:r w:rsidR="0058217C">
        <w:rPr>
          <w:noProof/>
          <w:spacing w:val="-2"/>
          <w:szCs w:val="19"/>
          <w:lang w:val="en-GB"/>
        </w:rPr>
        <w:t xml:space="preserve"> – by 11.7%,</w:t>
      </w:r>
      <w:r w:rsidR="00795C49" w:rsidRPr="00795C49">
        <w:rPr>
          <w:noProof/>
          <w:szCs w:val="19"/>
          <w:lang w:val="en-GB"/>
        </w:rPr>
        <w:t xml:space="preserve"> </w:t>
      </w:r>
      <w:r w:rsidR="00795C49">
        <w:rPr>
          <w:noProof/>
          <w:szCs w:val="19"/>
          <w:lang w:val="en-GB"/>
        </w:rPr>
        <w:t>m</w:t>
      </w:r>
      <w:r w:rsidR="00795C49" w:rsidRPr="003C40BB">
        <w:rPr>
          <w:noProof/>
          <w:szCs w:val="19"/>
          <w:lang w:val="en-GB"/>
        </w:rPr>
        <w:t>anufacture of motor vehicles, trailers and semi-trailers</w:t>
      </w:r>
      <w:r w:rsidR="00795C49">
        <w:rPr>
          <w:noProof/>
          <w:szCs w:val="19"/>
          <w:lang w:val="en-GB"/>
        </w:rPr>
        <w:t xml:space="preserve"> </w:t>
      </w:r>
      <w:r w:rsidR="00795C49">
        <w:rPr>
          <w:noProof/>
          <w:spacing w:val="-2"/>
          <w:szCs w:val="19"/>
          <w:lang w:val="en-GB"/>
        </w:rPr>
        <w:t>– by 10.1%,</w:t>
      </w:r>
      <w:r w:rsidR="00795C49" w:rsidRPr="00795C49">
        <w:rPr>
          <w:noProof/>
          <w:spacing w:val="-2"/>
          <w:szCs w:val="19"/>
          <w:lang w:val="en-GB"/>
        </w:rPr>
        <w:t xml:space="preserve"> </w:t>
      </w:r>
      <w:r w:rsidR="00795C49">
        <w:rPr>
          <w:noProof/>
          <w:spacing w:val="-2"/>
          <w:szCs w:val="19"/>
          <w:lang w:val="en-GB"/>
        </w:rPr>
        <w:t>m</w:t>
      </w:r>
      <w:r w:rsidR="00795C49" w:rsidRPr="00780942">
        <w:rPr>
          <w:noProof/>
          <w:spacing w:val="-2"/>
          <w:szCs w:val="19"/>
          <w:lang w:val="en-GB"/>
        </w:rPr>
        <w:t>anufacture of other transport equipment</w:t>
      </w:r>
      <w:r w:rsidR="00795C49">
        <w:rPr>
          <w:noProof/>
          <w:spacing w:val="-2"/>
          <w:szCs w:val="19"/>
          <w:lang w:val="en-GB"/>
        </w:rPr>
        <w:t xml:space="preserve"> – by 9.8%,</w:t>
      </w:r>
      <w:r w:rsidR="00795C49" w:rsidRPr="00795C49">
        <w:rPr>
          <w:noProof/>
          <w:spacing w:val="-2"/>
          <w:szCs w:val="19"/>
          <w:lang w:val="en-GB"/>
        </w:rPr>
        <w:t xml:space="preserve"> </w:t>
      </w:r>
      <w:r w:rsidR="00795C49">
        <w:rPr>
          <w:noProof/>
          <w:spacing w:val="-2"/>
          <w:szCs w:val="19"/>
          <w:lang w:val="en-GB"/>
        </w:rPr>
        <w:t>in e</w:t>
      </w:r>
      <w:r w:rsidR="00795C49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795C49">
        <w:rPr>
          <w:noProof/>
          <w:spacing w:val="-2"/>
          <w:szCs w:val="19"/>
          <w:lang w:val="en-GB"/>
        </w:rPr>
        <w:t xml:space="preserve"> – by 9.0%.</w:t>
      </w:r>
    </w:p>
    <w:p w14:paraId="50A23D1B" w14:textId="7F97CA08" w:rsidR="00397835" w:rsidRPr="004E43FD" w:rsidRDefault="00360C43" w:rsidP="00540CDB">
      <w:pPr>
        <w:spacing w:after="0"/>
        <w:rPr>
          <w:lang w:val="en-US"/>
        </w:rPr>
      </w:pPr>
      <w:r>
        <w:rPr>
          <w:noProof/>
          <w:szCs w:val="19"/>
          <w:lang w:val="en-GB"/>
        </w:rPr>
        <w:t>A</w:t>
      </w:r>
      <w:r w:rsidR="00795C49">
        <w:rPr>
          <w:noProof/>
          <w:szCs w:val="19"/>
          <w:lang w:val="en-GB"/>
        </w:rPr>
        <w:t>n in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compared to </w:t>
      </w:r>
      <w:r w:rsidR="00795C49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202</w:t>
      </w:r>
      <w:r w:rsidR="00A5346E">
        <w:rPr>
          <w:szCs w:val="19"/>
          <w:lang w:val="en-GB"/>
        </w:rPr>
        <w:t>6</w:t>
      </w:r>
      <w:r>
        <w:rPr>
          <w:noProof/>
          <w:szCs w:val="19"/>
          <w:lang w:val="en-GB"/>
        </w:rPr>
        <w:t>, was recorded in </w:t>
      </w:r>
      <w:r w:rsidR="00795C49">
        <w:rPr>
          <w:noProof/>
          <w:szCs w:val="19"/>
          <w:lang w:val="en-GB"/>
        </w:rPr>
        <w:t>8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</w:t>
      </w:r>
      <w:r w:rsidR="00397835">
        <w:rPr>
          <w:noProof/>
          <w:spacing w:val="-2"/>
          <w:szCs w:val="19"/>
          <w:lang w:val="en-GB"/>
        </w:rPr>
        <w:t xml:space="preserve"> </w:t>
      </w:r>
      <w:r w:rsidR="003C40BB">
        <w:rPr>
          <w:lang w:val="en-GB"/>
        </w:rPr>
        <w:t>in m</w:t>
      </w:r>
      <w:r w:rsidR="003C40BB" w:rsidRPr="00493B4A">
        <w:rPr>
          <w:lang w:val="en-GB"/>
        </w:rPr>
        <w:t>anufacture of tobacco products</w:t>
      </w:r>
      <w:r w:rsidR="003C40BB">
        <w:rPr>
          <w:lang w:val="en-GB"/>
        </w:rPr>
        <w:t xml:space="preserve"> </w:t>
      </w:r>
      <w:r w:rsidR="003C40BB">
        <w:rPr>
          <w:noProof/>
          <w:spacing w:val="-2"/>
          <w:szCs w:val="19"/>
          <w:lang w:val="en-GB"/>
        </w:rPr>
        <w:t xml:space="preserve">– by </w:t>
      </w:r>
      <w:r w:rsidR="00795C49">
        <w:rPr>
          <w:noProof/>
          <w:spacing w:val="-2"/>
          <w:szCs w:val="19"/>
          <w:lang w:val="en-GB"/>
        </w:rPr>
        <w:t>9.9</w:t>
      </w:r>
      <w:r w:rsidR="003C40BB">
        <w:rPr>
          <w:noProof/>
          <w:spacing w:val="-2"/>
          <w:szCs w:val="19"/>
          <w:lang w:val="en-GB"/>
        </w:rPr>
        <w:t>%,</w:t>
      </w:r>
      <w:r w:rsidR="003C40BB" w:rsidRPr="00493B4A">
        <w:rPr>
          <w:lang w:val="en-US"/>
        </w:rPr>
        <w:t xml:space="preserve"> </w:t>
      </w:r>
      <w:r w:rsidR="00795C49">
        <w:rPr>
          <w:noProof/>
          <w:szCs w:val="19"/>
          <w:lang w:val="en-GB"/>
        </w:rPr>
        <w:t>in w</w:t>
      </w:r>
      <w:r w:rsidR="00795C49" w:rsidRPr="00493B4A">
        <w:rPr>
          <w:noProof/>
          <w:szCs w:val="19"/>
          <w:lang w:val="en-GB"/>
        </w:rPr>
        <w:t>aste collection, treatment and disposal activities; materials recovery</w:t>
      </w:r>
      <w:r w:rsidR="00795C49">
        <w:rPr>
          <w:noProof/>
          <w:szCs w:val="19"/>
          <w:lang w:val="en-GB"/>
        </w:rPr>
        <w:t xml:space="preserve"> – by 9.2%,</w:t>
      </w:r>
      <w:r w:rsidR="00795C49" w:rsidRPr="00795C49">
        <w:rPr>
          <w:noProof/>
          <w:spacing w:val="-2"/>
          <w:szCs w:val="19"/>
          <w:lang w:val="en-GB"/>
        </w:rPr>
        <w:t xml:space="preserve"> </w:t>
      </w:r>
      <w:r w:rsidR="00795C49">
        <w:rPr>
          <w:noProof/>
          <w:spacing w:val="-2"/>
          <w:szCs w:val="19"/>
          <w:lang w:val="en-GB"/>
        </w:rPr>
        <w:t>in m</w:t>
      </w:r>
      <w:r w:rsidR="00795C49" w:rsidRPr="00042C2B">
        <w:rPr>
          <w:noProof/>
          <w:spacing w:val="-2"/>
          <w:szCs w:val="19"/>
          <w:lang w:val="en-GB"/>
        </w:rPr>
        <w:t xml:space="preserve">ining of coal and lignite </w:t>
      </w:r>
      <w:r w:rsidR="00795C49">
        <w:rPr>
          <w:noProof/>
          <w:spacing w:val="-2"/>
          <w:szCs w:val="19"/>
          <w:lang w:val="en-GB"/>
        </w:rPr>
        <w:t>– by 1.4%.</w:t>
      </w:r>
      <w:bookmarkEnd w:id="11"/>
    </w:p>
    <w:p w14:paraId="1F5B1DF6" w14:textId="43014104" w:rsidR="00E44A8F" w:rsidRPr="00B22800" w:rsidRDefault="00CE008B" w:rsidP="00540CDB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>C</w:t>
      </w:r>
      <w:r w:rsidR="002C0F77" w:rsidRPr="000A5D02">
        <w:rPr>
          <w:b/>
          <w:spacing w:val="-2"/>
          <w:szCs w:val="19"/>
          <w:lang w:val="en-GB"/>
        </w:rPr>
        <w:t xml:space="preserve">hart </w:t>
      </w:r>
      <w:r w:rsidR="00540CDB">
        <w:rPr>
          <w:b/>
          <w:spacing w:val="-2"/>
          <w:szCs w:val="19"/>
          <w:lang w:val="en-GB"/>
        </w:rPr>
        <w:t>5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="00E44A8F"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7693CE34" w14:textId="38D5326C" w:rsidR="0064257B" w:rsidRPr="00675C41" w:rsidRDefault="004E43FD" w:rsidP="006C52EE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108800" behindDoc="0" locked="0" layoutInCell="1" allowOverlap="1" wp14:anchorId="3777BEFC" wp14:editId="76B932A1">
            <wp:simplePos x="0" y="0"/>
            <wp:positionH relativeFrom="column">
              <wp:posOffset>-95250</wp:posOffset>
            </wp:positionH>
            <wp:positionV relativeFrom="paragraph">
              <wp:posOffset>234950</wp:posOffset>
            </wp:positionV>
            <wp:extent cx="5255260" cy="3505200"/>
            <wp:effectExtent l="0" t="0" r="2540" b="0"/>
            <wp:wrapSquare wrapText="bothSides"/>
            <wp:docPr id="20" name="Obraz 20" descr="Grouped bar chart. Data for Chart 5 are in the XLSX file named: Sold industrial production in April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 xml:space="preserve">previous </w:t>
      </w:r>
      <w:r w:rsidR="00E44A8F" w:rsidRPr="00675C41">
        <w:rPr>
          <w:b/>
          <w:spacing w:val="-2"/>
          <w:szCs w:val="19"/>
          <w:lang w:val="en-GB"/>
        </w:rPr>
        <w:t>month=100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E44A8F" w:rsidRPr="00675C41">
        <w:rPr>
          <w:b/>
          <w:spacing w:val="-2"/>
          <w:szCs w:val="19"/>
          <w:lang w:val="en-GB"/>
        </w:rPr>
        <w:t>)</w:t>
      </w:r>
    </w:p>
    <w:p w14:paraId="136A3AFF" w14:textId="4397FD17" w:rsidR="00360C43" w:rsidRPr="006C52EE" w:rsidRDefault="00360C43" w:rsidP="006C52EE">
      <w:pPr>
        <w:spacing w:before="0" w:after="0"/>
        <w:rPr>
          <w:b/>
          <w:spacing w:val="-2"/>
          <w:szCs w:val="19"/>
          <w:lang w:val="en-GB"/>
        </w:rPr>
      </w:pPr>
    </w:p>
    <w:p w14:paraId="52F78458" w14:textId="4A6A4A08" w:rsidR="00360C43" w:rsidRDefault="00360C43" w:rsidP="00643EFC">
      <w:pPr>
        <w:spacing w:line="240" w:lineRule="auto"/>
        <w:rPr>
          <w:szCs w:val="19"/>
          <w:lang w:val="en-GB"/>
        </w:rPr>
      </w:pPr>
    </w:p>
    <w:p w14:paraId="0BDEF919" w14:textId="62F9039B" w:rsidR="00360C43" w:rsidRPr="00675C41" w:rsidRDefault="00675C41" w:rsidP="00643EFC">
      <w:pPr>
        <w:spacing w:line="240" w:lineRule="auto"/>
        <w:rPr>
          <w:b/>
          <w:szCs w:val="19"/>
          <w:lang w:val="en-GB"/>
        </w:rPr>
      </w:pPr>
      <w:r>
        <w:rPr>
          <w:b/>
          <w:szCs w:val="19"/>
          <w:lang w:val="en-GB"/>
        </w:rPr>
        <w:t>Methodological note</w:t>
      </w:r>
    </w:p>
    <w:p w14:paraId="6C72DD4A" w14:textId="218524BC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>/NACE Rev. 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5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6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6A9B2D9C" w14:textId="0F8CF7ED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E1008D4" w14:textId="382F7CA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0CE62D2" w14:textId="58B1DCB1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A6C5A4D" w14:textId="69D11A4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5EB167A" w14:textId="76CA0EA0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409FF4D4" w14:textId="538047A6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7B4994F3" w14:textId="50E432D3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D7EAEEE" w14:textId="6009B7F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6FE3D1A7" w14:textId="11EED9B9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32350F9" w14:textId="4CE60DDD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0AEB3F9" w14:textId="393B256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D15F6D8" w14:textId="3EAB98E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816C1D8" w14:textId="7C175E1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4239692" w14:textId="04541704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9039BDE" w14:textId="77777777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231A39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21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5B729E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5B729E" w:rsidRPr="00F05FC7" w:rsidRDefault="005B729E" w:rsidP="005B729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6B2A2D78" w:rsidR="005B729E" w:rsidRPr="00DD4DC4" w:rsidRDefault="005B729E" w:rsidP="005B729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1392" behindDoc="0" locked="0" layoutInCell="1" allowOverlap="1" wp14:anchorId="4C1F363A" wp14:editId="64701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B729E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5B729E" w:rsidRPr="00DD4DC4" w:rsidRDefault="005B729E" w:rsidP="005B729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6DD3DABE" w:rsidR="005B729E" w:rsidRDefault="005B729E" w:rsidP="005B729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2416" behindDoc="0" locked="0" layoutInCell="1" allowOverlap="1" wp14:anchorId="737BAEE5" wp14:editId="6AF17B6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2FC91D9E" w:rsidR="005B729E" w:rsidRDefault="00231A39" w:rsidP="005B729E">
            <w:pPr>
              <w:ind w:firstLine="680"/>
              <w:rPr>
                <w:sz w:val="18"/>
              </w:rPr>
            </w:pPr>
            <w:hyperlink r:id="rId26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093440" behindDoc="0" locked="0" layoutInCell="1" allowOverlap="1" wp14:anchorId="5181F1E4" wp14:editId="01299A3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729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B729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B729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729E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0F352AD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464" behindDoc="0" locked="0" layoutInCell="1" allowOverlap="1" wp14:anchorId="61B76E8E" wp14:editId="55192C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0" name="Obraz 30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B729E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0A954A9E" w:rsidR="005B729E" w:rsidRPr="003D5F42" w:rsidRDefault="005B729E" w:rsidP="005B729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5488" behindDoc="0" locked="0" layoutInCell="1" allowOverlap="1" wp14:anchorId="1C5C3EC1" wp14:editId="19E044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B729E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5B729E" w:rsidRPr="00C91687" w:rsidRDefault="005B729E" w:rsidP="005B729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61744ED2" w:rsidR="005B729E" w:rsidRPr="003D5F42" w:rsidRDefault="00231A39" w:rsidP="005B729E">
            <w:pPr>
              <w:ind w:firstLine="680"/>
              <w:rPr>
                <w:sz w:val="20"/>
              </w:rPr>
            </w:pPr>
            <w:hyperlink r:id="rId32" w:history="1">
              <w:r w:rsidR="005B729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B72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6512" behindDoc="0" locked="0" layoutInCell="1" allowOverlap="1" wp14:anchorId="4600C247" wp14:editId="2629FE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4D6456F3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4E43F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"https://publikacje.new.stat.gov.pl/en/publications-portal/statistical-bulletin-32026"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FF715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231A39">
                              <w:fldChar w:fldCharType="begin"/>
                            </w:r>
                            <w:r w:rsidR="00231A39" w:rsidRPr="00231A39">
                              <w:rPr>
                                <w:lang w:val="en-GB"/>
                              </w:rPr>
                              <w:instrText xml:space="preserve"> HYPERLINK "http://bdm.stat.gov.pl/" </w:instrText>
                            </w:r>
                            <w:r w:rsidR="00231A39"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Data Bank</w:t>
                            </w:r>
                            <w:r w:rsidR="00231A3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C65C8E" w:rsidRDefault="00231A39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231A39">
                              <w:rPr>
                                <w:lang w:val="en-GB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C65C8E" w:rsidRDefault="00231A39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231A39">
                              <w:rPr>
                                <w:lang w:val="en-GB"/>
                              </w:rPr>
                              <w:instrText xml:space="preserve"> HYPERL</w:instrText>
                            </w:r>
                            <w:r w:rsidRPr="00231A39">
                              <w:rPr>
                                <w:lang w:val="en-GB"/>
                              </w:rPr>
                              <w:instrText xml:space="preserve">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231A39">
                              <w:fldChar w:fldCharType="begin"/>
                            </w:r>
                            <w:r w:rsidR="00231A39" w:rsidRPr="00231A39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231A39"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 w:rsidR="00231A3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C65C8E" w:rsidRDefault="00231A39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231A39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</w:instrText>
                            </w:r>
                            <w:r w:rsidRPr="00231A39">
                              <w:rPr>
                                <w:lang w:val="en-GB"/>
                              </w:rPr>
                              <w:instrText xml:space="preserve">atistics/707,term.html"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231A3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4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231A3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5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231A3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231A39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7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5E43E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2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4D6456F3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4E43FD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"https://publikacje.new.stat.gov.pl/en/publications-portal/statistical-bulletin-32026"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2FFF715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r w:rsidR="00231A39">
                        <w:fldChar w:fldCharType="begin"/>
                      </w:r>
                      <w:r w:rsidR="00231A39" w:rsidRPr="00231A39">
                        <w:rPr>
                          <w:lang w:val="en-GB"/>
                        </w:rPr>
                        <w:instrText xml:space="preserve"> HYPERLINK "http://bdm.stat.gov.pl/" </w:instrText>
                      </w:r>
                      <w:r w:rsidR="00231A39"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Data Bank</w:t>
                      </w:r>
                      <w:r w:rsidR="00231A3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C65C8E" w:rsidRDefault="00231A39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231A39">
                        <w:rPr>
                          <w:lang w:val="en-GB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C65C8E" w:rsidRDefault="00231A39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231A39">
                        <w:rPr>
                          <w:lang w:val="en-GB"/>
                        </w:rPr>
                        <w:instrText xml:space="preserve"> HYPERL</w:instrText>
                      </w:r>
                      <w:r w:rsidRPr="00231A39">
                        <w:rPr>
                          <w:lang w:val="en-GB"/>
                        </w:rPr>
                        <w:instrText xml:space="preserve">INK "https://bdl.stat.gov.pl/BDL/dane/podgrup/temat"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r w:rsidR="00231A39">
                        <w:fldChar w:fldCharType="begin"/>
                      </w:r>
                      <w:r w:rsidR="00231A39" w:rsidRPr="00231A39">
                        <w:rPr>
                          <w:lang w:val="en-GB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231A39"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Seasonally un-</w:t>
                      </w:r>
                      <w:proofErr w:type="spellStart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 w:rsidR="00231A3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C65C8E" w:rsidRDefault="00231A39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231A39">
                        <w:rPr>
                          <w:lang w:val="en-GB"/>
                        </w:rPr>
                        <w:instrText xml:space="preserve"> HYPERLINK "https://stat.gov.pl/en/metainformation/glossary/terms-used-in-official-st</w:instrText>
                      </w:r>
                      <w:r w:rsidRPr="00231A39">
                        <w:rPr>
                          <w:lang w:val="en-GB"/>
                        </w:rPr>
                        <w:instrText xml:space="preserve">atistics/707,term.html"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231A3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9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231A3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0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231A3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231A39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5E43E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32E4C" w14:textId="77777777" w:rsidR="005E43EF" w:rsidRDefault="005E43EF" w:rsidP="000662E2">
      <w:pPr>
        <w:spacing w:after="0" w:line="240" w:lineRule="auto"/>
      </w:pPr>
      <w:r>
        <w:separator/>
      </w:r>
    </w:p>
  </w:endnote>
  <w:endnote w:type="continuationSeparator" w:id="0">
    <w:p w14:paraId="7451D2E5" w14:textId="77777777" w:rsidR="005E43EF" w:rsidRDefault="005E43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56F24" w14:textId="77777777" w:rsidR="005E43EF" w:rsidRDefault="005E43EF" w:rsidP="000662E2">
      <w:pPr>
        <w:spacing w:after="0" w:line="240" w:lineRule="auto"/>
      </w:pPr>
      <w:r>
        <w:separator/>
      </w:r>
    </w:p>
  </w:footnote>
  <w:footnote w:type="continuationSeparator" w:id="0">
    <w:p w14:paraId="01A00B0E" w14:textId="77777777" w:rsidR="005E43EF" w:rsidRDefault="005E43E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3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0337CCED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1874CBD" w:rsidR="00637ED3" w:rsidRPr="00E66F2C" w:rsidRDefault="00E23F1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65D7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1.05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hz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9oqhz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41874CBD" w:rsidR="00637ED3" w:rsidRPr="00E66F2C" w:rsidRDefault="00E23F1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65D7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5935"/>
    <w:rsid w:val="00036E62"/>
    <w:rsid w:val="0003752A"/>
    <w:rsid w:val="000375C3"/>
    <w:rsid w:val="000402E7"/>
    <w:rsid w:val="000409DE"/>
    <w:rsid w:val="00041D83"/>
    <w:rsid w:val="00042216"/>
    <w:rsid w:val="00042A1D"/>
    <w:rsid w:val="00042C2B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DC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957"/>
    <w:rsid w:val="000A7DBC"/>
    <w:rsid w:val="000B03DB"/>
    <w:rsid w:val="000B0727"/>
    <w:rsid w:val="000B1D63"/>
    <w:rsid w:val="000B24DE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3D4C"/>
    <w:rsid w:val="000E3FA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0F7D9A"/>
    <w:rsid w:val="00100946"/>
    <w:rsid w:val="00100E7D"/>
    <w:rsid w:val="001011C3"/>
    <w:rsid w:val="00101571"/>
    <w:rsid w:val="00101B4A"/>
    <w:rsid w:val="001024BB"/>
    <w:rsid w:val="001026F0"/>
    <w:rsid w:val="001030FA"/>
    <w:rsid w:val="001039FA"/>
    <w:rsid w:val="0010569E"/>
    <w:rsid w:val="00105A2D"/>
    <w:rsid w:val="00106E25"/>
    <w:rsid w:val="001070E5"/>
    <w:rsid w:val="001072C6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67C5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526E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0C29"/>
    <w:rsid w:val="001F2005"/>
    <w:rsid w:val="001F23B3"/>
    <w:rsid w:val="001F23B4"/>
    <w:rsid w:val="001F312B"/>
    <w:rsid w:val="001F31BD"/>
    <w:rsid w:val="001F3686"/>
    <w:rsid w:val="001F3CBF"/>
    <w:rsid w:val="001F4B29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1A39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6606"/>
    <w:rsid w:val="00247C71"/>
    <w:rsid w:val="00247FE8"/>
    <w:rsid w:val="00250FEE"/>
    <w:rsid w:val="002517AD"/>
    <w:rsid w:val="00251936"/>
    <w:rsid w:val="00252C19"/>
    <w:rsid w:val="002531FE"/>
    <w:rsid w:val="00254171"/>
    <w:rsid w:val="002549DC"/>
    <w:rsid w:val="00254FBD"/>
    <w:rsid w:val="002550C6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1AEC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1ECA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940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0C43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1F6B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12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835"/>
    <w:rsid w:val="00397C27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A6D81"/>
    <w:rsid w:val="003A7A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0BB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57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6AE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47F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339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3932"/>
    <w:rsid w:val="00484901"/>
    <w:rsid w:val="00484E17"/>
    <w:rsid w:val="00486128"/>
    <w:rsid w:val="0048628E"/>
    <w:rsid w:val="004862B6"/>
    <w:rsid w:val="00486543"/>
    <w:rsid w:val="004869BD"/>
    <w:rsid w:val="004870A7"/>
    <w:rsid w:val="004877D3"/>
    <w:rsid w:val="004905D5"/>
    <w:rsid w:val="00491142"/>
    <w:rsid w:val="00492F46"/>
    <w:rsid w:val="004937A5"/>
    <w:rsid w:val="00493B1C"/>
    <w:rsid w:val="00493B4A"/>
    <w:rsid w:val="004949CA"/>
    <w:rsid w:val="00494C43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43FD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0CDB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2FAF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1F35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17C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29E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3EF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343C"/>
    <w:rsid w:val="0063428F"/>
    <w:rsid w:val="0063437B"/>
    <w:rsid w:val="0063554D"/>
    <w:rsid w:val="0063592B"/>
    <w:rsid w:val="00636D19"/>
    <w:rsid w:val="00637ED3"/>
    <w:rsid w:val="00637F51"/>
    <w:rsid w:val="0064002F"/>
    <w:rsid w:val="00640585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576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5C41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3F3A"/>
    <w:rsid w:val="006840A1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0FF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49EE"/>
    <w:rsid w:val="006B52E4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52EE"/>
    <w:rsid w:val="006C6D12"/>
    <w:rsid w:val="006C7839"/>
    <w:rsid w:val="006D0248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6F6F82"/>
    <w:rsid w:val="00702DA2"/>
    <w:rsid w:val="00703FFE"/>
    <w:rsid w:val="007042D2"/>
    <w:rsid w:val="00704BB0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9B7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4E98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5C49"/>
    <w:rsid w:val="00796CE4"/>
    <w:rsid w:val="00796D16"/>
    <w:rsid w:val="00797294"/>
    <w:rsid w:val="007A1014"/>
    <w:rsid w:val="007A2DC1"/>
    <w:rsid w:val="007A30B4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694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D7A"/>
    <w:rsid w:val="00865E47"/>
    <w:rsid w:val="00866050"/>
    <w:rsid w:val="00866416"/>
    <w:rsid w:val="00866ED0"/>
    <w:rsid w:val="0087022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5AD6"/>
    <w:rsid w:val="00886332"/>
    <w:rsid w:val="00886B16"/>
    <w:rsid w:val="00886D2F"/>
    <w:rsid w:val="008870E8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3AE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49A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1FED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0F22"/>
    <w:rsid w:val="00971D2C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015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0E84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92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3D95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46E"/>
    <w:rsid w:val="00A5369B"/>
    <w:rsid w:val="00A54637"/>
    <w:rsid w:val="00A54D2D"/>
    <w:rsid w:val="00A54EC5"/>
    <w:rsid w:val="00A56357"/>
    <w:rsid w:val="00A563F2"/>
    <w:rsid w:val="00A566E8"/>
    <w:rsid w:val="00A56895"/>
    <w:rsid w:val="00A57321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4ECC"/>
    <w:rsid w:val="00A95DC8"/>
    <w:rsid w:val="00A97185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D79E1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B99"/>
    <w:rsid w:val="00AE4E9E"/>
    <w:rsid w:val="00AE4F99"/>
    <w:rsid w:val="00AE53E5"/>
    <w:rsid w:val="00AE67EB"/>
    <w:rsid w:val="00AE6D6D"/>
    <w:rsid w:val="00AE78A2"/>
    <w:rsid w:val="00AF19C9"/>
    <w:rsid w:val="00AF392F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16FD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EFC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EBF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5884"/>
    <w:rsid w:val="00BB6A55"/>
    <w:rsid w:val="00BC0BAD"/>
    <w:rsid w:val="00BC1579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CFB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1F6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799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0798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478A1"/>
    <w:rsid w:val="00C518C5"/>
    <w:rsid w:val="00C51E88"/>
    <w:rsid w:val="00C52C74"/>
    <w:rsid w:val="00C5434F"/>
    <w:rsid w:val="00C561ED"/>
    <w:rsid w:val="00C60379"/>
    <w:rsid w:val="00C61781"/>
    <w:rsid w:val="00C62034"/>
    <w:rsid w:val="00C62E3A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288"/>
    <w:rsid w:val="00C846D2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397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6EAC"/>
    <w:rsid w:val="00CB71EF"/>
    <w:rsid w:val="00CC008F"/>
    <w:rsid w:val="00CC072F"/>
    <w:rsid w:val="00CC0A96"/>
    <w:rsid w:val="00CC0BD9"/>
    <w:rsid w:val="00CC0EAB"/>
    <w:rsid w:val="00CC18F2"/>
    <w:rsid w:val="00CC1C7C"/>
    <w:rsid w:val="00CC38E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4FAF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7BD"/>
    <w:rsid w:val="00D048FB"/>
    <w:rsid w:val="00D04EE4"/>
    <w:rsid w:val="00D10E44"/>
    <w:rsid w:val="00D110E3"/>
    <w:rsid w:val="00D115FF"/>
    <w:rsid w:val="00D12C32"/>
    <w:rsid w:val="00D12F51"/>
    <w:rsid w:val="00D130A9"/>
    <w:rsid w:val="00D1348A"/>
    <w:rsid w:val="00D134DD"/>
    <w:rsid w:val="00D13FBE"/>
    <w:rsid w:val="00D1625A"/>
    <w:rsid w:val="00D16891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05A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4D6B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7AA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222E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34D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6BC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1AC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708"/>
    <w:rsid w:val="00DC6871"/>
    <w:rsid w:val="00DC6F5D"/>
    <w:rsid w:val="00DC7223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3F16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13F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173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853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3E64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0B5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0CD5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6CC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9DF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5E88"/>
    <w:rsid w:val="00FA60E6"/>
    <w:rsid w:val="00FA60F5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www.facebook.com/GlownyUrzadStatystyczny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metainformation/glossary/terms-used-in-official-statistics/356,term.html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9" Type="http://schemas.openxmlformats.org/officeDocument/2006/relationships/hyperlink" Target="https://www.instagram.com/gus_stat/?nex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32" Type="http://schemas.openxmlformats.org/officeDocument/2006/relationships/hyperlink" Target="https://www.linkedin.com/company/glownyurzadstatystyczny/" TargetMode="External"/><Relationship Id="rId37" Type="http://schemas.openxmlformats.org/officeDocument/2006/relationships/hyperlink" Target="https://stat.gov.pl/en/metainformation/glossary/terms-used-in-official-statistics/357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en/topics/industry-construction-fixed-assets/industry/methodological-report-industrial-production-surveys,16,2.html" TargetMode="External"/><Relationship Id="rId23" Type="http://schemas.openxmlformats.org/officeDocument/2006/relationships/hyperlink" Target="https://new.stat.gov.pl/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1314,term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youtube.com/@glownyurzadstatystycznygus?si=IgHa1awoYniiJyQI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35" Type="http://schemas.openxmlformats.org/officeDocument/2006/relationships/hyperlink" Target="https://stat.gov.pl/en/metainformation/glossary/terms-used-in-official-statistics/1317,term.html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GUS_STAT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stat.gov.pl/en/metainformation/glossary/terms-used-in-official-statistics/1313,term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s://stat.gov.pl/en/metainformation/glossary/terms-used-in-official-statistics/131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942359858648952E-2"/>
          <c:y val="5.1948051948051951E-2"/>
          <c:w val="0.90090484937677473"/>
          <c:h val="0.69431605140266561"/>
        </c:manualLayout>
      </c:layout>
      <c:lineChart>
        <c:grouping val="standard"/>
        <c:varyColors val="0"/>
        <c:ser>
          <c:idx val="0"/>
          <c:order val="0"/>
          <c:tx>
            <c:strRef>
              <c:f>'wyk.4 mc pop luty ang.'!$A$5</c:f>
              <c:strCache>
                <c:ptCount val="1"/>
                <c:pt idx="0">
                  <c:v>Unadjusted data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Lbl>
              <c:idx val="27"/>
              <c:tx>
                <c:rich>
                  <a:bodyPr/>
                  <a:lstStyle/>
                  <a:p>
                    <a:r>
                      <a:rPr lang="en-US" sz="75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92.6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05-408B-9DD2-F9C040D594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'wyk.4 mc pop luty ang.'!$B$3:$AC$4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'wyk.4 mc pop luty ang.'!$B$5:$AC$5</c:f>
              <c:numCache>
                <c:formatCode>0.0</c:formatCode>
                <c:ptCount val="28"/>
                <c:pt idx="0">
                  <c:v>103.6</c:v>
                </c:pt>
                <c:pt idx="1">
                  <c:v>100.7</c:v>
                </c:pt>
                <c:pt idx="2">
                  <c:v>103.9</c:v>
                </c:pt>
                <c:pt idx="3">
                  <c:v>97.7</c:v>
                </c:pt>
                <c:pt idx="4">
                  <c:v>95.5</c:v>
                </c:pt>
                <c:pt idx="5">
                  <c:v>103</c:v>
                </c:pt>
                <c:pt idx="6">
                  <c:v>97</c:v>
                </c:pt>
                <c:pt idx="7">
                  <c:v>95.1</c:v>
                </c:pt>
                <c:pt idx="8">
                  <c:v>108.8</c:v>
                </c:pt>
                <c:pt idx="9">
                  <c:v>109.9</c:v>
                </c:pt>
                <c:pt idx="10">
                  <c:v>94.7</c:v>
                </c:pt>
                <c:pt idx="11">
                  <c:v>92.1</c:v>
                </c:pt>
                <c:pt idx="12">
                  <c:v>102.5</c:v>
                </c:pt>
                <c:pt idx="13">
                  <c:v>99.7</c:v>
                </c:pt>
                <c:pt idx="14">
                  <c:v>108.5</c:v>
                </c:pt>
                <c:pt idx="15">
                  <c:v>96.5</c:v>
                </c:pt>
                <c:pt idx="16">
                  <c:v>98.1</c:v>
                </c:pt>
                <c:pt idx="17">
                  <c:v>98.6</c:v>
                </c:pt>
                <c:pt idx="18">
                  <c:v>100.4</c:v>
                </c:pt>
                <c:pt idx="19">
                  <c:v>93</c:v>
                </c:pt>
                <c:pt idx="20">
                  <c:v>116.3</c:v>
                </c:pt>
                <c:pt idx="21">
                  <c:v>105.5</c:v>
                </c:pt>
                <c:pt idx="22">
                  <c:v>90.7</c:v>
                </c:pt>
                <c:pt idx="23">
                  <c:v>99.9</c:v>
                </c:pt>
                <c:pt idx="24">
                  <c:v>94</c:v>
                </c:pt>
                <c:pt idx="25" formatCode="General">
                  <c:v>102.5</c:v>
                </c:pt>
                <c:pt idx="26">
                  <c:v>115.2</c:v>
                </c:pt>
                <c:pt idx="27">
                  <c:v>92.6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05-408B-9DD2-F9C040D594E6}"/>
            </c:ext>
          </c:extLst>
        </c:ser>
        <c:ser>
          <c:idx val="1"/>
          <c:order val="1"/>
          <c:tx>
            <c:strRef>
              <c:f>'wyk.4 mc pop luty ang.'!$A$6</c:f>
              <c:strCache>
                <c:ptCount val="1"/>
                <c:pt idx="0">
                  <c:v>Seasonally adjusted data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7"/>
              <c:tx>
                <c:rich>
                  <a:bodyPr/>
                  <a:lstStyle/>
                  <a:p>
                    <a:r>
                      <a:rPr lang="en-US" sz="75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rPr>
                      <a:t>97.4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05-408B-9DD2-F9C040D594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'wyk.4 mc pop luty ang.'!$B$3:$AC$4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'wyk.4 mc pop luty ang.'!$B$6:$AC$6</c:f>
              <c:numCache>
                <c:formatCode>0.0</c:formatCode>
                <c:ptCount val="28"/>
                <c:pt idx="0">
                  <c:v>100.4</c:v>
                </c:pt>
                <c:pt idx="1">
                  <c:v>99.9</c:v>
                </c:pt>
                <c:pt idx="2">
                  <c:v>96.8</c:v>
                </c:pt>
                <c:pt idx="3">
                  <c:v>103.7</c:v>
                </c:pt>
                <c:pt idx="4">
                  <c:v>98.3</c:v>
                </c:pt>
                <c:pt idx="5">
                  <c:v>101.6</c:v>
                </c:pt>
                <c:pt idx="6">
                  <c:v>99.1</c:v>
                </c:pt>
                <c:pt idx="7">
                  <c:v>99.9</c:v>
                </c:pt>
                <c:pt idx="8">
                  <c:v>99.7</c:v>
                </c:pt>
                <c:pt idx="9">
                  <c:v>101.7</c:v>
                </c:pt>
                <c:pt idx="10">
                  <c:v>100.5</c:v>
                </c:pt>
                <c:pt idx="11">
                  <c:v>97.2</c:v>
                </c:pt>
                <c:pt idx="12">
                  <c:v>102.6</c:v>
                </c:pt>
                <c:pt idx="13">
                  <c:v>99.1</c:v>
                </c:pt>
                <c:pt idx="14">
                  <c:v>99.8</c:v>
                </c:pt>
                <c:pt idx="15">
                  <c:v>101.5</c:v>
                </c:pt>
                <c:pt idx="16">
                  <c:v>99.8</c:v>
                </c:pt>
                <c:pt idx="17">
                  <c:v>99.1</c:v>
                </c:pt>
                <c:pt idx="18">
                  <c:v>101.7</c:v>
                </c:pt>
                <c:pt idx="19">
                  <c:v>99.5</c:v>
                </c:pt>
                <c:pt idx="20">
                  <c:v>103.7</c:v>
                </c:pt>
                <c:pt idx="21">
                  <c:v>98.2</c:v>
                </c:pt>
                <c:pt idx="22">
                  <c:v>97.4</c:v>
                </c:pt>
                <c:pt idx="23">
                  <c:v>103.2</c:v>
                </c:pt>
                <c:pt idx="24">
                  <c:v>97.5</c:v>
                </c:pt>
                <c:pt idx="25" formatCode="General">
                  <c:v>100.5</c:v>
                </c:pt>
                <c:pt idx="26">
                  <c:v>105</c:v>
                </c:pt>
                <c:pt idx="27">
                  <c:v>97.4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F05-408B-9DD2-F9C040D594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75125664"/>
        <c:axId val="1111673664"/>
      </c:lineChart>
      <c:catAx>
        <c:axId val="127512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1673664"/>
        <c:crossesAt val="100"/>
        <c:auto val="1"/>
        <c:lblAlgn val="ctr"/>
        <c:lblOffset val="100"/>
        <c:noMultiLvlLbl val="0"/>
      </c:catAx>
      <c:valAx>
        <c:axId val="1111673664"/>
        <c:scaling>
          <c:orientation val="minMax"/>
          <c:max val="120"/>
          <c:min val="90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7512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A736443C-0BA3-487D-8266-101A5663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943</Words>
  <Characters>5662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Sold production of industry in March 2026</vt:lpstr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Sold production of industry in March 2026</dc:title>
  <dc:creator>Statistics Poland</dc:creator>
  <cp:lastPrinted>2020-06-19T06:38:00Z</cp:lastPrinted>
  <dcterms:created xsi:type="dcterms:W3CDTF">2026-05-19T06:46:00Z</dcterms:created>
  <dcterms:modified xsi:type="dcterms:W3CDTF">2026-05-19T21:44:00Z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