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180BC17" w:rsidR="00393761" w:rsidRPr="004472B2" w:rsidRDefault="006E4A42" w:rsidP="00740337">
      <w:pPr>
        <w:pStyle w:val="Tytuinfomacjisygnalnej"/>
        <w:spacing w:after="0"/>
      </w:pPr>
      <w:bookmarkStart w:id="0" w:name="_GoBack"/>
      <w:bookmarkEnd w:id="0"/>
      <w:r w:rsidRPr="001666AD">
        <w:t>Działalność</w:t>
      </w:r>
      <w:r w:rsidR="00DE6B58" w:rsidRPr="001666AD">
        <w:t xml:space="preserve"> i</w:t>
      </w:r>
      <w:r w:rsidRPr="001666AD">
        <w:t xml:space="preserve">nstytucji </w:t>
      </w:r>
      <w:r w:rsidRPr="004472B2">
        <w:t>kultury w województwie lubelskim w 20</w:t>
      </w:r>
      <w:r w:rsidR="002A2618" w:rsidRPr="004472B2">
        <w:t>2</w:t>
      </w:r>
      <w:r w:rsidR="001666AD" w:rsidRPr="004472B2">
        <w:t>4</w:t>
      </w:r>
      <w:r w:rsidRPr="004472B2">
        <w:t xml:space="preserve"> r.</w:t>
      </w:r>
    </w:p>
    <w:p w14:paraId="1E690351" w14:textId="68EC11A9" w:rsidR="00DE58F1" w:rsidRPr="004472B2" w:rsidRDefault="00743003" w:rsidP="00740337">
      <w:pPr>
        <w:pStyle w:val="Lead"/>
        <w:spacing w:before="0"/>
        <w:ind w:left="3686"/>
        <w:rPr>
          <w:rFonts w:eastAsia="Times New Roman" w:cs="Times New Roman"/>
          <w:bCs/>
          <w:noProof w:val="0"/>
        </w:rPr>
      </w:pPr>
      <w:r w:rsidRPr="004472B2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6454E49">
                <wp:simplePos x="0" y="0"/>
                <wp:positionH relativeFrom="margin">
                  <wp:posOffset>27305</wp:posOffset>
                </wp:positionH>
                <wp:positionV relativeFrom="paragraph">
                  <wp:posOffset>227965</wp:posOffset>
                </wp:positionV>
                <wp:extent cx="2204085" cy="1470660"/>
                <wp:effectExtent l="0" t="0" r="5715" b="0"/>
                <wp:wrapSquare wrapText="bothSides"/>
                <wp:docPr id="6" name="Pole tekstowe 2" descr="Opis wskaźnika - 3,2% spadek liczby uczestników imprez zorganizowanych przez centra kultury, domy kultury, ośrodki kultury, kluby i świetlice w porównaniu do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70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CDA23F4" w:rsidR="00112EFE" w:rsidRPr="006E4A42" w:rsidRDefault="00EC1B2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112EFE" w:rsidRPr="006E4A42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12EFE">
                              <w:rPr>
                                <w:rStyle w:val="WartowskanikaZnak"/>
                              </w:rPr>
                              <w:t>3,2%</w:t>
                            </w:r>
                          </w:p>
                          <w:p w14:paraId="63B3F253" w14:textId="750447D3" w:rsidR="00112EFE" w:rsidRPr="007D605C" w:rsidRDefault="00112EFE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liczby uczestników imprez zorganizowanych przez c</w:t>
                            </w:r>
                            <w:r w:rsidRPr="008F3836">
                              <w:t xml:space="preserve">entra kultury, domy kultury, ośrodki kultury, kluby </w:t>
                            </w:r>
                            <w:r>
                              <w:t>i</w:t>
                            </w:r>
                            <w:r w:rsidRPr="008F3836">
                              <w:t xml:space="preserve"> świetlice</w:t>
                            </w:r>
                            <w:r>
                              <w:t xml:space="preserve"> w porównaniu do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 - 3,2% spadek liczby uczestników imprez zorganizowanych przez centra kultury, domy kultury, ośrodki kultury, kluby i świetlice w porównaniu do 2023 r.&#10;" style="position:absolute;left:0;text-align:left;margin-left:2.15pt;margin-top:17.95pt;width:173.55pt;height:115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" fillcolor="#001d77" stroked="f">
                <v:stroke joinstyle="miter"/>
                <v:textbox>
                  <w:txbxContent>
                    <w:p w14:paraId="30951E30" w14:textId="3CDA23F4" w:rsidR="00112EFE" w:rsidRPr="006E4A42" w:rsidRDefault="00EC1B2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112EFE" w:rsidRPr="006E4A42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12EFE">
                        <w:rPr>
                          <w:rStyle w:val="WartowskanikaZnak"/>
                        </w:rPr>
                        <w:t>3,2%</w:t>
                      </w:r>
                    </w:p>
                    <w:p w14:paraId="63B3F253" w14:textId="750447D3" w:rsidR="00112EFE" w:rsidRPr="007D605C" w:rsidRDefault="00112EFE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liczby uczestników imprez zorganizowanych przez c</w:t>
                      </w:r>
                      <w:r w:rsidRPr="008F3836">
                        <w:t xml:space="preserve">entra kultury, domy kultury, ośrodki kultury, kluby </w:t>
                      </w:r>
                      <w:r>
                        <w:t>i</w:t>
                      </w:r>
                      <w:r w:rsidRPr="008F3836">
                        <w:t xml:space="preserve"> świetlice</w:t>
                      </w:r>
                      <w:r>
                        <w:t xml:space="preserve"> w porównaniu do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A42" w:rsidRPr="004472B2">
        <w:t>Według stanu w dniu 31 grudnia 202</w:t>
      </w:r>
      <w:r w:rsidR="004472B2" w:rsidRPr="004472B2">
        <w:t>4</w:t>
      </w:r>
      <w:r w:rsidR="006E4A42" w:rsidRPr="004472B2">
        <w:t xml:space="preserve"> r. na terenie województwa lubelskiego działało </w:t>
      </w:r>
      <w:r w:rsidR="001554EC" w:rsidRPr="004472B2">
        <w:t>63</w:t>
      </w:r>
      <w:r w:rsidR="004472B2" w:rsidRPr="004472B2">
        <w:t>7</w:t>
      </w:r>
      <w:r w:rsidR="006E4A42" w:rsidRPr="004472B2">
        <w:t xml:space="preserve"> bibliotek publicznych i placówek biblioteczno-informacyjnych. W porównaniu</w:t>
      </w:r>
      <w:r w:rsidR="006E4A42" w:rsidRPr="00D326B0">
        <w:t xml:space="preserve"> z 20</w:t>
      </w:r>
      <w:r w:rsidR="00D326B0" w:rsidRPr="00D326B0">
        <w:t>23</w:t>
      </w:r>
      <w:r w:rsidR="006E4A42" w:rsidRPr="00D326B0">
        <w:t xml:space="preserve"> r. zwiększyła się</w:t>
      </w:r>
      <w:r w:rsidR="00740337" w:rsidRPr="00D326B0">
        <w:t xml:space="preserve"> </w:t>
      </w:r>
      <w:r w:rsidR="006E4A42" w:rsidRPr="00D326B0">
        <w:t xml:space="preserve">liczba </w:t>
      </w:r>
      <w:r w:rsidR="00740337" w:rsidRPr="00D326B0">
        <w:t xml:space="preserve">osób zwiedzających </w:t>
      </w:r>
      <w:r w:rsidR="006E4A42" w:rsidRPr="00D326B0">
        <w:t>muze</w:t>
      </w:r>
      <w:r w:rsidR="0030636F" w:rsidRPr="00D326B0">
        <w:t>a</w:t>
      </w:r>
      <w:r w:rsidR="006E4A42" w:rsidRPr="00D326B0">
        <w:t xml:space="preserve"> </w:t>
      </w:r>
      <w:r w:rsidR="0030636F" w:rsidRPr="00D326B0">
        <w:br/>
      </w:r>
      <w:r w:rsidR="006E4A42" w:rsidRPr="00D326B0">
        <w:t>i oddział</w:t>
      </w:r>
      <w:r w:rsidR="00740337" w:rsidRPr="00D326B0">
        <w:t>y</w:t>
      </w:r>
      <w:r w:rsidR="006E4A42" w:rsidRPr="00D326B0">
        <w:t xml:space="preserve"> muzealn</w:t>
      </w:r>
      <w:r w:rsidR="00740337" w:rsidRPr="00D326B0">
        <w:t>e</w:t>
      </w:r>
      <w:r w:rsidR="006E4A42" w:rsidRPr="00D326B0">
        <w:t xml:space="preserve">. </w:t>
      </w:r>
      <w:r w:rsidR="006E4A42" w:rsidRPr="00A01259">
        <w:t>Widzowie i słuchacze teatrów i ins</w:t>
      </w:r>
      <w:r w:rsidR="00740337" w:rsidRPr="00A01259">
        <w:t xml:space="preserve">tytucji </w:t>
      </w:r>
      <w:r w:rsidR="00090065" w:rsidRPr="00A01259">
        <w:t>muzycznych</w:t>
      </w:r>
      <w:r w:rsidR="00740337" w:rsidRPr="00A01259">
        <w:t xml:space="preserve"> stanowili 1,</w:t>
      </w:r>
      <w:r w:rsidR="00401330" w:rsidRPr="00A01259">
        <w:t>2</w:t>
      </w:r>
      <w:r w:rsidR="006E4A42" w:rsidRPr="00A01259">
        <w:t>% ogółu widzów w kraju. W odniesieniu do 2</w:t>
      </w:r>
      <w:r w:rsidR="00A01259" w:rsidRPr="00A01259">
        <w:t>023</w:t>
      </w:r>
      <w:r w:rsidR="006E4A42" w:rsidRPr="00A01259">
        <w:t xml:space="preserve"> r. z</w:t>
      </w:r>
      <w:r w:rsidR="00735177" w:rsidRPr="00A01259">
        <w:t>więk</w:t>
      </w:r>
      <w:r w:rsidR="00740337" w:rsidRPr="00A01259">
        <w:t>szył</w:t>
      </w:r>
      <w:r w:rsidR="004C5642" w:rsidRPr="00A01259">
        <w:t xml:space="preserve">a się </w:t>
      </w:r>
      <w:r w:rsidR="00401330" w:rsidRPr="00A01259">
        <w:t>liczba widzów w kinach</w:t>
      </w:r>
      <w:r w:rsidR="006E4A42" w:rsidRPr="00A01259">
        <w:t xml:space="preserve">. Na terenie województwa zorganizowano </w:t>
      </w:r>
      <w:r w:rsidR="00D256D8" w:rsidRPr="00A01259">
        <w:t>319</w:t>
      </w:r>
      <w:r w:rsidR="006E4A42" w:rsidRPr="00A01259">
        <w:t xml:space="preserve"> imprez</w:t>
      </w:r>
      <w:r w:rsidR="006E4A42" w:rsidRPr="00D256D8">
        <w:t xml:space="preserve"> </w:t>
      </w:r>
      <w:r w:rsidR="006E4A42" w:rsidRPr="004472B2">
        <w:t>masow</w:t>
      </w:r>
      <w:r w:rsidR="00D256D8" w:rsidRPr="004472B2">
        <w:t>ych</w:t>
      </w:r>
      <w:r w:rsidR="006E4A42" w:rsidRPr="004472B2">
        <w:t xml:space="preserve">, w których uczestniczyło </w:t>
      </w:r>
      <w:r w:rsidR="00D256D8" w:rsidRPr="004472B2">
        <w:t xml:space="preserve">1039,3 </w:t>
      </w:r>
      <w:r w:rsidR="006E4A42" w:rsidRPr="004472B2">
        <w:t>tys. osób</w:t>
      </w:r>
      <w:r w:rsidR="00DE6B58" w:rsidRPr="004472B2">
        <w:t xml:space="preserve">. </w:t>
      </w:r>
    </w:p>
    <w:p w14:paraId="3DB10F9F" w14:textId="02ED373D" w:rsidR="00E95B8E" w:rsidRPr="004472B2" w:rsidRDefault="00F8571F" w:rsidP="00E95B8E">
      <w:pPr>
        <w:pStyle w:val="Nagwek1"/>
        <w:rPr>
          <w:rFonts w:ascii="Fira Sans" w:hAnsi="Fira Sans"/>
          <w:b/>
          <w:szCs w:val="19"/>
        </w:rPr>
      </w:pPr>
      <w:r w:rsidRPr="004472B2">
        <w:rPr>
          <w:rFonts w:ascii="Fira Sans" w:hAnsi="Fira Sans"/>
          <w:b/>
          <w:szCs w:val="19"/>
        </w:rPr>
        <w:t>Bib</w:t>
      </w:r>
      <w:r w:rsidR="00DF751B" w:rsidRPr="004472B2">
        <w:rPr>
          <w:rFonts w:ascii="Fira Sans" w:hAnsi="Fira Sans"/>
          <w:b/>
          <w:szCs w:val="19"/>
        </w:rPr>
        <w:t>l</w:t>
      </w:r>
      <w:r w:rsidRPr="004472B2">
        <w:rPr>
          <w:rFonts w:ascii="Fira Sans" w:hAnsi="Fira Sans"/>
          <w:b/>
          <w:szCs w:val="19"/>
        </w:rPr>
        <w:t>ioteki</w:t>
      </w:r>
    </w:p>
    <w:p w14:paraId="3F90F116" w14:textId="50F14EB0" w:rsidR="00F8571F" w:rsidRPr="004472B2" w:rsidRDefault="002A2618" w:rsidP="00F8571F">
      <w:pPr>
        <w:spacing w:line="288" w:lineRule="auto"/>
        <w:rPr>
          <w:shd w:val="clear" w:color="auto" w:fill="FFFFFF"/>
        </w:rPr>
      </w:pPr>
      <w:r w:rsidRPr="004472B2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B5C064D" wp14:editId="4C3D5BE9">
                <wp:simplePos x="0" y="0"/>
                <wp:positionH relativeFrom="column">
                  <wp:posOffset>5223933</wp:posOffset>
                </wp:positionH>
                <wp:positionV relativeFrom="paragraph">
                  <wp:posOffset>253365</wp:posOffset>
                </wp:positionV>
                <wp:extent cx="1800000" cy="937493"/>
                <wp:effectExtent l="0" t="0" r="0" b="0"/>
                <wp:wrapNone/>
                <wp:docPr id="19" name="Schemat blokowy: opóźnienie 6" descr="Biblioteki publiczne w województwie stanowiły 7,3% wszystkich placówek w kraj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7493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36CFB" w14:textId="49A910CE" w:rsidR="00112EFE" w:rsidRPr="0032463F" w:rsidRDefault="00112EFE" w:rsidP="002A2618">
                            <w:pPr>
                              <w:pStyle w:val="tekstynaszarymboczkuModu-tekst"/>
                            </w:pPr>
                            <w:r w:rsidRPr="0043772B">
                              <w:t>Biblioteki publiczne w województwie stanowiły 7,3% wszystkich placówek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C064D" id="Schemat blokowy: opóźnienie 6" o:spid="_x0000_s1027" alt="Biblioteki publiczne w województwie stanowiły 7,3% wszystkich placówek w kraju" style="position:absolute;margin-left:411.35pt;margin-top:19.95pt;width:141.75pt;height:73.8pt;flip:x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747;1643798,937493;0,937493;0,0" o:connectangles="0,0,0,0,0,0" textboxrect="0,0,3527018,612140"/>
                <v:textbox>
                  <w:txbxContent>
                    <w:p w14:paraId="24D36CFB" w14:textId="49A910CE" w:rsidR="00112EFE" w:rsidRPr="0032463F" w:rsidRDefault="00112EFE" w:rsidP="002A2618">
                      <w:pPr>
                        <w:pStyle w:val="tekstynaszarymboczkuModu-tekst"/>
                      </w:pPr>
                      <w:r w:rsidRPr="0043772B">
                        <w:t>Biblioteki publiczne w województwie stanowiły 7,3% wszystkich placówek w kraju</w:t>
                      </w:r>
                    </w:p>
                  </w:txbxContent>
                </v:textbox>
              </v:shape>
            </w:pict>
          </mc:Fallback>
        </mc:AlternateContent>
      </w:r>
      <w:r w:rsidR="00F8571F" w:rsidRPr="004472B2">
        <w:rPr>
          <w:shd w:val="clear" w:color="auto" w:fill="FFFFFF"/>
        </w:rPr>
        <w:t>W 20</w:t>
      </w:r>
      <w:r w:rsidR="00956E67">
        <w:rPr>
          <w:shd w:val="clear" w:color="auto" w:fill="FFFFFF"/>
        </w:rPr>
        <w:t>24</w:t>
      </w:r>
      <w:r w:rsidR="00F8571F" w:rsidRPr="004472B2">
        <w:rPr>
          <w:shd w:val="clear" w:color="auto" w:fill="FFFFFF"/>
        </w:rPr>
        <w:t xml:space="preserve"> r. na terenie województwa lubelskiego </w:t>
      </w:r>
      <w:r w:rsidR="005B556D" w:rsidRPr="004472B2">
        <w:rPr>
          <w:shd w:val="clear" w:color="auto" w:fill="FFFFFF"/>
        </w:rPr>
        <w:t>działało</w:t>
      </w:r>
      <w:r w:rsidR="00F8571F" w:rsidRPr="004472B2">
        <w:rPr>
          <w:shd w:val="clear" w:color="auto" w:fill="FFFFFF"/>
        </w:rPr>
        <w:t xml:space="preserve"> 6</w:t>
      </w:r>
      <w:r w:rsidR="00203564" w:rsidRPr="004472B2">
        <w:rPr>
          <w:shd w:val="clear" w:color="auto" w:fill="FFFFFF"/>
        </w:rPr>
        <w:t>3</w:t>
      </w:r>
      <w:r w:rsidR="004472B2" w:rsidRPr="004472B2">
        <w:rPr>
          <w:shd w:val="clear" w:color="auto" w:fill="FFFFFF"/>
        </w:rPr>
        <w:t>7</w:t>
      </w:r>
      <w:r w:rsidR="00F8571F" w:rsidRPr="004472B2">
        <w:rPr>
          <w:shd w:val="clear" w:color="auto" w:fill="FFFFFF"/>
        </w:rPr>
        <w:t xml:space="preserve"> bibliotek publicznych i placówek biblioteczno-informacyjnych (w 20</w:t>
      </w:r>
      <w:r w:rsidR="003B27DF" w:rsidRPr="004472B2">
        <w:rPr>
          <w:shd w:val="clear" w:color="auto" w:fill="FFFFFF"/>
        </w:rPr>
        <w:t>2</w:t>
      </w:r>
      <w:r w:rsidR="004472B2" w:rsidRPr="004472B2">
        <w:rPr>
          <w:shd w:val="clear" w:color="auto" w:fill="FFFFFF"/>
        </w:rPr>
        <w:t>3</w:t>
      </w:r>
      <w:r w:rsidR="001938DF" w:rsidRPr="004472B2">
        <w:rPr>
          <w:shd w:val="clear" w:color="auto" w:fill="FFFFFF"/>
        </w:rPr>
        <w:t xml:space="preserve"> </w:t>
      </w:r>
      <w:r w:rsidR="00F8571F" w:rsidRPr="004472B2">
        <w:rPr>
          <w:shd w:val="clear" w:color="auto" w:fill="FFFFFF"/>
        </w:rPr>
        <w:t>r. – 6</w:t>
      </w:r>
      <w:r w:rsidR="004472B2" w:rsidRPr="004472B2">
        <w:rPr>
          <w:shd w:val="clear" w:color="auto" w:fill="FFFFFF"/>
        </w:rPr>
        <w:t>38</w:t>
      </w:r>
      <w:r w:rsidR="00F8571F" w:rsidRPr="004472B2">
        <w:rPr>
          <w:shd w:val="clear" w:color="auto" w:fill="FFFFFF"/>
        </w:rPr>
        <w:t xml:space="preserve">). Wśród nich większość stanowiły biblioteki publiczne. </w:t>
      </w:r>
      <w:r w:rsidR="00E67DD0" w:rsidRPr="004472B2">
        <w:rPr>
          <w:shd w:val="clear" w:color="auto" w:fill="FFFFFF"/>
        </w:rPr>
        <w:softHyphen/>
      </w:r>
      <w:r w:rsidR="00E67DD0" w:rsidRPr="004472B2">
        <w:rPr>
          <w:shd w:val="clear" w:color="auto" w:fill="FFFFFF"/>
        </w:rPr>
        <w:softHyphen/>
      </w:r>
    </w:p>
    <w:p w14:paraId="10BAF61D" w14:textId="42E218C6" w:rsidR="00F8571F" w:rsidRPr="004472B2" w:rsidRDefault="00F8571F" w:rsidP="00F8571F">
      <w:pPr>
        <w:spacing w:line="288" w:lineRule="auto"/>
        <w:rPr>
          <w:shd w:val="clear" w:color="auto" w:fill="FFFFFF"/>
        </w:rPr>
      </w:pPr>
      <w:r w:rsidRPr="004472B2">
        <w:rPr>
          <w:shd w:val="clear" w:color="auto" w:fill="FFFFFF"/>
        </w:rPr>
        <w:t>W 202</w:t>
      </w:r>
      <w:r w:rsidR="004472B2" w:rsidRPr="004472B2">
        <w:rPr>
          <w:shd w:val="clear" w:color="auto" w:fill="FFFFFF"/>
        </w:rPr>
        <w:t>4</w:t>
      </w:r>
      <w:r w:rsidR="00900488" w:rsidRPr="004472B2">
        <w:rPr>
          <w:shd w:val="clear" w:color="auto" w:fill="FFFFFF"/>
        </w:rPr>
        <w:t xml:space="preserve"> r. funkcjonował</w:t>
      </w:r>
      <w:r w:rsidR="00967FE7">
        <w:rPr>
          <w:shd w:val="clear" w:color="auto" w:fill="FFFFFF"/>
        </w:rPr>
        <w:t>y</w:t>
      </w:r>
      <w:r w:rsidRPr="004472B2">
        <w:rPr>
          <w:shd w:val="clear" w:color="auto" w:fill="FFFFFF"/>
        </w:rPr>
        <w:t xml:space="preserve"> </w:t>
      </w:r>
      <w:r w:rsidR="001938DF" w:rsidRPr="004472B2">
        <w:rPr>
          <w:shd w:val="clear" w:color="auto" w:fill="FFFFFF"/>
        </w:rPr>
        <w:t>55</w:t>
      </w:r>
      <w:r w:rsidR="004472B2" w:rsidRPr="004472B2">
        <w:rPr>
          <w:shd w:val="clear" w:color="auto" w:fill="FFFFFF"/>
        </w:rPr>
        <w:t>4</w:t>
      </w:r>
      <w:r w:rsidRPr="004472B2">
        <w:rPr>
          <w:shd w:val="clear" w:color="auto" w:fill="FFFFFF"/>
        </w:rPr>
        <w:t xml:space="preserve"> bibliotek</w:t>
      </w:r>
      <w:r w:rsidR="00967FE7">
        <w:rPr>
          <w:shd w:val="clear" w:color="auto" w:fill="FFFFFF"/>
        </w:rPr>
        <w:t>i</w:t>
      </w:r>
      <w:r w:rsidR="00D73FEA" w:rsidRPr="004472B2">
        <w:rPr>
          <w:shd w:val="clear" w:color="auto" w:fill="FFFFFF"/>
        </w:rPr>
        <w:t xml:space="preserve"> publiczn</w:t>
      </w:r>
      <w:r w:rsidR="00967FE7">
        <w:rPr>
          <w:shd w:val="clear" w:color="auto" w:fill="FFFFFF"/>
        </w:rPr>
        <w:t>e</w:t>
      </w:r>
      <w:r w:rsidRPr="004472B2">
        <w:rPr>
          <w:shd w:val="clear" w:color="auto" w:fill="FFFFFF"/>
        </w:rPr>
        <w:t>, w tym 3</w:t>
      </w:r>
      <w:r w:rsidR="004472B2" w:rsidRPr="004472B2">
        <w:rPr>
          <w:shd w:val="clear" w:color="auto" w:fill="FFFFFF"/>
        </w:rPr>
        <w:t>29</w:t>
      </w:r>
      <w:r w:rsidR="00D73FEA" w:rsidRPr="004472B2">
        <w:rPr>
          <w:shd w:val="clear" w:color="auto" w:fill="FFFFFF"/>
        </w:rPr>
        <w:t xml:space="preserve"> </w:t>
      </w:r>
      <w:r w:rsidRPr="004472B2">
        <w:rPr>
          <w:shd w:val="clear" w:color="auto" w:fill="FFFFFF"/>
        </w:rPr>
        <w:t xml:space="preserve">filii bibliotecznych. Biblioteki publiczne w województwie stanowiły 7,3% wszystkich placówek tego typu w kraju. </w:t>
      </w:r>
      <w:r w:rsidR="00900488" w:rsidRPr="004472B2">
        <w:rPr>
          <w:shd w:val="clear" w:color="auto" w:fill="FFFFFF"/>
        </w:rPr>
        <w:t>W większości przypadków były to placówki prowadzące działalność</w:t>
      </w:r>
      <w:r w:rsidR="003B27DF" w:rsidRPr="004472B2">
        <w:rPr>
          <w:shd w:val="clear" w:color="auto" w:fill="FFFFFF"/>
        </w:rPr>
        <w:t xml:space="preserve"> na wsi (7</w:t>
      </w:r>
      <w:r w:rsidR="008C7F1A" w:rsidRPr="004472B2">
        <w:rPr>
          <w:shd w:val="clear" w:color="auto" w:fill="FFFFFF"/>
        </w:rPr>
        <w:t>2</w:t>
      </w:r>
      <w:r w:rsidR="004472B2" w:rsidRPr="004472B2">
        <w:rPr>
          <w:shd w:val="clear" w:color="auto" w:fill="FFFFFF"/>
        </w:rPr>
        <w:t>,4</w:t>
      </w:r>
      <w:r w:rsidRPr="004472B2">
        <w:rPr>
          <w:shd w:val="clear" w:color="auto" w:fill="FFFFFF"/>
        </w:rPr>
        <w:t>%). Na terenie województwa działało również 1</w:t>
      </w:r>
      <w:r w:rsidR="008C7F1A" w:rsidRPr="004472B2">
        <w:rPr>
          <w:shd w:val="clear" w:color="auto" w:fill="FFFFFF"/>
        </w:rPr>
        <w:t>1</w:t>
      </w:r>
      <w:r w:rsidR="004472B2" w:rsidRPr="004472B2">
        <w:rPr>
          <w:shd w:val="clear" w:color="auto" w:fill="FFFFFF"/>
        </w:rPr>
        <w:t>6</w:t>
      </w:r>
      <w:r w:rsidRPr="004472B2">
        <w:rPr>
          <w:shd w:val="clear" w:color="auto" w:fill="FFFFFF"/>
        </w:rPr>
        <w:t xml:space="preserve"> punktów bibliotecznych.</w:t>
      </w:r>
    </w:p>
    <w:p w14:paraId="6189446F" w14:textId="7921A9FF" w:rsidR="00DE6B58" w:rsidRPr="004472B2" w:rsidRDefault="00F8571F" w:rsidP="00F8571F">
      <w:pPr>
        <w:spacing w:line="288" w:lineRule="auto"/>
        <w:rPr>
          <w:shd w:val="clear" w:color="auto" w:fill="FFFFFF"/>
        </w:rPr>
      </w:pPr>
      <w:r w:rsidRPr="004472B2">
        <w:rPr>
          <w:shd w:val="clear" w:color="auto" w:fill="FFFFFF"/>
        </w:rPr>
        <w:t xml:space="preserve">Spośród wszystkich bibliotek publicznych </w:t>
      </w:r>
      <w:r w:rsidR="004472B2" w:rsidRPr="004472B2">
        <w:rPr>
          <w:shd w:val="clear" w:color="auto" w:fill="FFFFFF"/>
        </w:rPr>
        <w:t>308</w:t>
      </w:r>
      <w:r w:rsidR="00D73FEA" w:rsidRPr="004472B2">
        <w:rPr>
          <w:shd w:val="clear" w:color="auto" w:fill="FFFFFF"/>
        </w:rPr>
        <w:t xml:space="preserve"> obiekt</w:t>
      </w:r>
      <w:r w:rsidR="004472B2" w:rsidRPr="004472B2">
        <w:rPr>
          <w:shd w:val="clear" w:color="auto" w:fill="FFFFFF"/>
        </w:rPr>
        <w:t>ów</w:t>
      </w:r>
      <w:r w:rsidRPr="004472B2">
        <w:rPr>
          <w:shd w:val="clear" w:color="auto" w:fill="FFFFFF"/>
        </w:rPr>
        <w:t xml:space="preserve"> posiadał</w:t>
      </w:r>
      <w:r w:rsidR="004472B2" w:rsidRPr="004472B2">
        <w:rPr>
          <w:shd w:val="clear" w:color="auto" w:fill="FFFFFF"/>
        </w:rPr>
        <w:t>o</w:t>
      </w:r>
      <w:r w:rsidRPr="004472B2">
        <w:rPr>
          <w:shd w:val="clear" w:color="auto" w:fill="FFFFFF"/>
        </w:rPr>
        <w:t xml:space="preserve"> wejście do budynku przystosowane dla osób poruszających się na wózkach inwalidzkic</w:t>
      </w:r>
      <w:r w:rsidR="003B27DF" w:rsidRPr="004472B2">
        <w:rPr>
          <w:shd w:val="clear" w:color="auto" w:fill="FFFFFF"/>
        </w:rPr>
        <w:t xml:space="preserve">h, natomiast </w:t>
      </w:r>
      <w:r w:rsidR="008C7F1A" w:rsidRPr="004472B2">
        <w:rPr>
          <w:shd w:val="clear" w:color="auto" w:fill="FFFFFF"/>
        </w:rPr>
        <w:t>2</w:t>
      </w:r>
      <w:r w:rsidR="004472B2" w:rsidRPr="004472B2">
        <w:rPr>
          <w:shd w:val="clear" w:color="auto" w:fill="FFFFFF"/>
        </w:rPr>
        <w:t>20</w:t>
      </w:r>
      <w:r w:rsidR="00D73FEA" w:rsidRPr="004472B2">
        <w:rPr>
          <w:shd w:val="clear" w:color="auto" w:fill="FFFFFF"/>
        </w:rPr>
        <w:t xml:space="preserve"> placówek miało</w:t>
      </w:r>
      <w:r w:rsidRPr="004472B2">
        <w:rPr>
          <w:shd w:val="clear" w:color="auto" w:fill="FFFFFF"/>
        </w:rPr>
        <w:t xml:space="preserve"> udogodnienia dla tej grupy osób wewnątrz budynku.</w:t>
      </w:r>
    </w:p>
    <w:p w14:paraId="7C36352D" w14:textId="3D56E2BA" w:rsidR="00E95B8E" w:rsidRPr="00661933" w:rsidRDefault="002A2618" w:rsidP="00F049AB">
      <w:pPr>
        <w:pStyle w:val="Tytutablicy"/>
        <w:rPr>
          <w:vertAlign w:val="superscript"/>
        </w:rPr>
      </w:pPr>
      <w:r w:rsidRPr="00661933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A1E43B7" wp14:editId="04C9FF29">
                <wp:simplePos x="0" y="0"/>
                <wp:positionH relativeFrom="column">
                  <wp:posOffset>5237057</wp:posOffset>
                </wp:positionH>
                <wp:positionV relativeFrom="paragraph">
                  <wp:posOffset>1289685</wp:posOffset>
                </wp:positionV>
                <wp:extent cx="1800000" cy="936000"/>
                <wp:effectExtent l="0" t="0" r="0" b="0"/>
                <wp:wrapNone/>
                <wp:docPr id="3" name="Schemat blokowy: opóźnienie 6" descr="W porównaniu z 2023 r. zmniejszyła się liczba czytelników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7894C" w14:textId="5625BD63" w:rsidR="00112EFE" w:rsidRPr="002A2618" w:rsidRDefault="00112EFE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porównaniu z 2023 r. zmniejszyła się liczba czytelników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E43B7" id="_x0000_s1028" alt="W porównaniu z 2023 r. zmniejszyła się liczba czytelników" style="position:absolute;margin-left:412.35pt;margin-top:101.55pt;width:141.75pt;height:73.7pt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BD7894C" w14:textId="5625BD63" w:rsidR="00112EFE" w:rsidRPr="002A2618" w:rsidRDefault="00112EFE" w:rsidP="002A2618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porównaniu z 2023 r. zmniejszyła się liczba czytelników</w:t>
                      </w:r>
                    </w:p>
                  </w:txbxContent>
                </v:textbox>
              </v:shape>
            </w:pict>
          </mc:Fallback>
        </mc:AlternateContent>
      </w:r>
      <w:r w:rsidR="00E95B8E" w:rsidRPr="00661933">
        <w:t xml:space="preserve">Tablica </w:t>
      </w:r>
      <w:r w:rsidR="00D972F6" w:rsidRPr="00661933">
        <w:t>1</w:t>
      </w:r>
      <w:r w:rsidR="00E95B8E" w:rsidRPr="00661933">
        <w:t>.</w:t>
      </w:r>
      <w:r w:rsidR="00D972F6" w:rsidRPr="00661933">
        <w:t xml:space="preserve"> </w:t>
      </w:r>
      <w:r w:rsidR="00F8571F" w:rsidRPr="00661933">
        <w:t xml:space="preserve">Biblioteki </w:t>
      </w:r>
      <w:proofErr w:type="spellStart"/>
      <w:r w:rsidR="00F8571F" w:rsidRPr="00661933">
        <w:t>publiczne</w:t>
      </w:r>
      <w:r w:rsidR="001B2F82" w:rsidRPr="00661933">
        <w:rPr>
          <w:vertAlign w:val="superscript"/>
        </w:rPr>
        <w:t>a</w:t>
      </w:r>
      <w:proofErr w:type="spellEnd"/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Biblioteki publiczne (2023, 2024)"/>
        <w:tblDescription w:val="Dane przedstawiają liczbę bibliotek publicznych i ich filii, punktów bibliotecznych, księgozbiór w tysiącach woluminów dla tych placówek oraz liczbę czytelników oraz wypożyczeń w latach 2023 i 2024. Dane w pliku Excel."/>
      </w:tblPr>
      <w:tblGrid>
        <w:gridCol w:w="3686"/>
        <w:gridCol w:w="1417"/>
        <w:gridCol w:w="1417"/>
        <w:gridCol w:w="1418"/>
      </w:tblGrid>
      <w:tr w:rsidR="00E95B8E" w:rsidRPr="00661933" w14:paraId="4BC8CCD4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46A2F450" w14:textId="77777777" w:rsidR="00E95B8E" w:rsidRPr="00661933" w:rsidRDefault="00E95B8E" w:rsidP="00F049AB">
            <w:pPr>
              <w:pStyle w:val="Tablicagwka"/>
            </w:pPr>
            <w:r w:rsidRPr="00661933">
              <w:t>Wyszczególnienie</w:t>
            </w:r>
          </w:p>
        </w:tc>
        <w:tc>
          <w:tcPr>
            <w:tcW w:w="1417" w:type="dxa"/>
            <w:hideMark/>
          </w:tcPr>
          <w:p w14:paraId="7483695E" w14:textId="713EDA8A" w:rsidR="00E95B8E" w:rsidRPr="00661933" w:rsidRDefault="00E95B8E" w:rsidP="00F8571F">
            <w:pPr>
              <w:pStyle w:val="Tablicagwkarodek"/>
            </w:pPr>
            <w:r w:rsidRPr="00661933">
              <w:t>20</w:t>
            </w:r>
            <w:r w:rsidR="001666AD" w:rsidRPr="00661933">
              <w:t>23</w:t>
            </w:r>
          </w:p>
        </w:tc>
        <w:tc>
          <w:tcPr>
            <w:tcW w:w="2835" w:type="dxa"/>
            <w:gridSpan w:val="2"/>
            <w:hideMark/>
          </w:tcPr>
          <w:p w14:paraId="706E1FD9" w14:textId="2F78E077" w:rsidR="00E95B8E" w:rsidRPr="00661933" w:rsidRDefault="00F23C5C" w:rsidP="00F049AB">
            <w:pPr>
              <w:pStyle w:val="Tablicagwkarodek"/>
              <w:rPr>
                <w:rFonts w:eastAsia="Fira Sans Light" w:cs="Times New Roman"/>
              </w:rPr>
            </w:pPr>
            <w:r w:rsidRPr="00661933">
              <w:rPr>
                <w:rFonts w:eastAsia="Fira Sans Light" w:cs="Times New Roman"/>
              </w:rPr>
              <w:t>202</w:t>
            </w:r>
            <w:r w:rsidR="001666AD" w:rsidRPr="00661933">
              <w:rPr>
                <w:rFonts w:eastAsia="Fira Sans Light" w:cs="Times New Roman"/>
              </w:rPr>
              <w:t>4</w:t>
            </w:r>
          </w:p>
        </w:tc>
      </w:tr>
      <w:tr w:rsidR="00E95B8E" w:rsidRPr="00661933" w14:paraId="50E3249B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7166CABD" w14:textId="77777777" w:rsidR="00E95B8E" w:rsidRPr="00661933" w:rsidRDefault="00E95B8E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0F7C99D1" w14:textId="667739CD" w:rsidR="00E95B8E" w:rsidRPr="00661933" w:rsidRDefault="00E95B8E" w:rsidP="00F8571F">
            <w:pPr>
              <w:pStyle w:val="Tablicagwkarodek"/>
              <w:rPr>
                <w:rFonts w:eastAsia="Fira Sans Light" w:cs="Times New Roman"/>
              </w:rPr>
            </w:pPr>
            <w:r w:rsidRPr="00661933">
              <w:rPr>
                <w:rFonts w:eastAsia="Fira Sans Light" w:cs="Times New Roman"/>
              </w:rPr>
              <w:t xml:space="preserve">w </w:t>
            </w:r>
            <w:r w:rsidR="00F8571F" w:rsidRPr="00661933">
              <w:rPr>
                <w:rFonts w:eastAsia="Fira Sans Light" w:cs="Times New Roman"/>
              </w:rPr>
              <w:t>liczbach bezwzględnych</w:t>
            </w:r>
          </w:p>
        </w:tc>
        <w:tc>
          <w:tcPr>
            <w:tcW w:w="1418" w:type="dxa"/>
            <w:hideMark/>
          </w:tcPr>
          <w:p w14:paraId="3A25A2CB" w14:textId="5ED1CEDC" w:rsidR="00E95B8E" w:rsidRPr="00661933" w:rsidRDefault="00E95B8E" w:rsidP="00A12F47">
            <w:pPr>
              <w:pStyle w:val="Tablicagwkarodek"/>
              <w:rPr>
                <w:rFonts w:eastAsia="Fira Sans Light" w:cs="Times New Roman"/>
              </w:rPr>
            </w:pPr>
            <w:r w:rsidRPr="00661933">
              <w:rPr>
                <w:rFonts w:eastAsia="Fira Sans Light" w:cs="Times New Roman"/>
              </w:rPr>
              <w:t>20</w:t>
            </w:r>
            <w:r w:rsidR="001666AD" w:rsidRPr="00661933">
              <w:rPr>
                <w:rFonts w:eastAsia="Fira Sans Light" w:cs="Times New Roman"/>
              </w:rPr>
              <w:t>23</w:t>
            </w:r>
            <w:r w:rsidRPr="00661933">
              <w:rPr>
                <w:rFonts w:eastAsia="Fira Sans Light" w:cs="Times New Roman"/>
              </w:rPr>
              <w:t>=100</w:t>
            </w:r>
          </w:p>
        </w:tc>
      </w:tr>
      <w:tr w:rsidR="00661933" w:rsidRPr="00661933" w14:paraId="2DE75750" w14:textId="77777777" w:rsidTr="00661933">
        <w:trPr>
          <w:trHeight w:val="300"/>
        </w:trPr>
        <w:tc>
          <w:tcPr>
            <w:tcW w:w="3686" w:type="dxa"/>
            <w:noWrap/>
            <w:vAlign w:val="bottom"/>
          </w:tcPr>
          <w:p w14:paraId="01B6F6A9" w14:textId="4944D92E" w:rsidR="00661933" w:rsidRPr="00661933" w:rsidRDefault="00661933" w:rsidP="00661933">
            <w:pPr>
              <w:pStyle w:val="Tablicaboczek"/>
            </w:pPr>
            <w:r w:rsidRPr="00661933">
              <w:t>Biblioteki i filie</w:t>
            </w:r>
          </w:p>
        </w:tc>
        <w:tc>
          <w:tcPr>
            <w:tcW w:w="1417" w:type="dxa"/>
          </w:tcPr>
          <w:p w14:paraId="63216BE9" w14:textId="39413AF9" w:rsidR="00661933" w:rsidRPr="00661933" w:rsidRDefault="00661933" w:rsidP="00661933">
            <w:pPr>
              <w:pStyle w:val="Tablicadanerodek"/>
            </w:pPr>
            <w:r w:rsidRPr="00661933">
              <w:t>555</w:t>
            </w:r>
          </w:p>
        </w:tc>
        <w:tc>
          <w:tcPr>
            <w:tcW w:w="1417" w:type="dxa"/>
            <w:vAlign w:val="center"/>
          </w:tcPr>
          <w:p w14:paraId="1435C488" w14:textId="5781B1F1" w:rsidR="00661933" w:rsidRPr="00661933" w:rsidRDefault="00661933" w:rsidP="00661933">
            <w:pPr>
              <w:pStyle w:val="Tablicadanerodek"/>
            </w:pPr>
            <w:r w:rsidRPr="00661933">
              <w:t>554</w:t>
            </w:r>
          </w:p>
        </w:tc>
        <w:tc>
          <w:tcPr>
            <w:tcW w:w="1418" w:type="dxa"/>
            <w:noWrap/>
            <w:vAlign w:val="center"/>
          </w:tcPr>
          <w:p w14:paraId="6DC15BB0" w14:textId="25944E35" w:rsidR="00661933" w:rsidRPr="00661933" w:rsidRDefault="00661933" w:rsidP="00661933">
            <w:pPr>
              <w:pStyle w:val="Tablicadanerodek"/>
            </w:pPr>
            <w:r w:rsidRPr="00661933">
              <w:t>99,8</w:t>
            </w:r>
          </w:p>
        </w:tc>
      </w:tr>
      <w:tr w:rsidR="00661933" w:rsidRPr="00661933" w14:paraId="0B89DD9B" w14:textId="77777777" w:rsidTr="00661933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5002680" w14:textId="075FF274" w:rsidR="00661933" w:rsidRPr="00661933" w:rsidRDefault="00661933" w:rsidP="00661933">
            <w:pPr>
              <w:pStyle w:val="Tablicaboczekwcicie1"/>
            </w:pPr>
            <w:r w:rsidRPr="00661933">
              <w:t>w tym na wsi</w:t>
            </w:r>
          </w:p>
        </w:tc>
        <w:tc>
          <w:tcPr>
            <w:tcW w:w="1417" w:type="dxa"/>
          </w:tcPr>
          <w:p w14:paraId="61D1CE52" w14:textId="4D1DC93E" w:rsidR="00661933" w:rsidRPr="00661933" w:rsidRDefault="00661933" w:rsidP="00661933">
            <w:pPr>
              <w:pStyle w:val="Tablicadanerodek"/>
            </w:pPr>
            <w:r w:rsidRPr="00661933">
              <w:t>406</w:t>
            </w:r>
          </w:p>
        </w:tc>
        <w:tc>
          <w:tcPr>
            <w:tcW w:w="1417" w:type="dxa"/>
            <w:vAlign w:val="center"/>
          </w:tcPr>
          <w:p w14:paraId="48E5071D" w14:textId="4589110F" w:rsidR="00661933" w:rsidRPr="00661933" w:rsidRDefault="00661933" w:rsidP="00661933">
            <w:pPr>
              <w:pStyle w:val="Tablicadanerodek"/>
            </w:pPr>
            <w:r w:rsidRPr="00661933">
              <w:t>401</w:t>
            </w:r>
          </w:p>
        </w:tc>
        <w:tc>
          <w:tcPr>
            <w:tcW w:w="1418" w:type="dxa"/>
            <w:noWrap/>
            <w:vAlign w:val="center"/>
          </w:tcPr>
          <w:p w14:paraId="154ECFE2" w14:textId="36604311" w:rsidR="00661933" w:rsidRPr="00661933" w:rsidRDefault="00661933" w:rsidP="00661933">
            <w:pPr>
              <w:pStyle w:val="Tablicadanerodek"/>
            </w:pPr>
            <w:r w:rsidRPr="00661933">
              <w:t>98,8</w:t>
            </w:r>
          </w:p>
        </w:tc>
      </w:tr>
      <w:tr w:rsidR="00661933" w:rsidRPr="00661933" w14:paraId="5E46ECD8" w14:textId="77777777" w:rsidTr="00661933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4307483E" w14:textId="12003490" w:rsidR="00661933" w:rsidRPr="00661933" w:rsidRDefault="00661933" w:rsidP="00661933">
            <w:pPr>
              <w:pStyle w:val="Tablicaboczek"/>
            </w:pPr>
            <w:r w:rsidRPr="00661933">
              <w:t>Punkty biblioteczne</w:t>
            </w:r>
          </w:p>
        </w:tc>
        <w:tc>
          <w:tcPr>
            <w:tcW w:w="1417" w:type="dxa"/>
          </w:tcPr>
          <w:p w14:paraId="096B5090" w14:textId="3D50FA6E" w:rsidR="00661933" w:rsidRPr="00661933" w:rsidRDefault="00661933" w:rsidP="00661933">
            <w:pPr>
              <w:pStyle w:val="Tablicadanerodek"/>
            </w:pPr>
            <w:r w:rsidRPr="00661933">
              <w:t>119</w:t>
            </w:r>
          </w:p>
        </w:tc>
        <w:tc>
          <w:tcPr>
            <w:tcW w:w="1417" w:type="dxa"/>
            <w:vAlign w:val="center"/>
          </w:tcPr>
          <w:p w14:paraId="74FE5636" w14:textId="25F9BC1E" w:rsidR="00661933" w:rsidRPr="00661933" w:rsidRDefault="00661933" w:rsidP="00661933">
            <w:pPr>
              <w:pStyle w:val="Tablicadanerodek"/>
            </w:pPr>
            <w:r w:rsidRPr="00661933">
              <w:t>116</w:t>
            </w:r>
          </w:p>
        </w:tc>
        <w:tc>
          <w:tcPr>
            <w:tcW w:w="1418" w:type="dxa"/>
            <w:noWrap/>
            <w:vAlign w:val="center"/>
          </w:tcPr>
          <w:p w14:paraId="5C3E54C5" w14:textId="78B295AC" w:rsidR="00661933" w:rsidRPr="00661933" w:rsidRDefault="00661933" w:rsidP="00661933">
            <w:pPr>
              <w:pStyle w:val="Tablicadanerodek"/>
            </w:pPr>
            <w:r w:rsidRPr="00661933">
              <w:t>97,5</w:t>
            </w:r>
          </w:p>
        </w:tc>
      </w:tr>
      <w:tr w:rsidR="00661933" w:rsidRPr="00661933" w14:paraId="5DB7EE4B" w14:textId="77777777" w:rsidTr="00661933">
        <w:trPr>
          <w:trHeight w:val="300"/>
        </w:trPr>
        <w:tc>
          <w:tcPr>
            <w:tcW w:w="3686" w:type="dxa"/>
            <w:noWrap/>
            <w:vAlign w:val="bottom"/>
          </w:tcPr>
          <w:p w14:paraId="021DC7EA" w14:textId="21A7BE22" w:rsidR="00661933" w:rsidRPr="00661933" w:rsidRDefault="00661933" w:rsidP="00661933">
            <w:pPr>
              <w:pStyle w:val="Tablicaboczek"/>
            </w:pPr>
            <w:r w:rsidRPr="00661933">
              <w:t>Księgozbiór w tys. woluminów</w:t>
            </w:r>
          </w:p>
        </w:tc>
        <w:tc>
          <w:tcPr>
            <w:tcW w:w="1417" w:type="dxa"/>
          </w:tcPr>
          <w:p w14:paraId="4B8B1447" w14:textId="4294D546" w:rsidR="00661933" w:rsidRPr="00661933" w:rsidRDefault="00661933" w:rsidP="00661933">
            <w:pPr>
              <w:pStyle w:val="Tablicadanerodek"/>
            </w:pPr>
            <w:r w:rsidRPr="00661933">
              <w:t>6516,0</w:t>
            </w:r>
          </w:p>
        </w:tc>
        <w:tc>
          <w:tcPr>
            <w:tcW w:w="1417" w:type="dxa"/>
            <w:vAlign w:val="center"/>
          </w:tcPr>
          <w:p w14:paraId="3195D172" w14:textId="1C2A964A" w:rsidR="00661933" w:rsidRPr="00661933" w:rsidRDefault="0069546F" w:rsidP="00661933">
            <w:pPr>
              <w:pStyle w:val="Tablicadanerodek"/>
            </w:pPr>
            <w:r>
              <w:t>6567,4</w:t>
            </w:r>
          </w:p>
        </w:tc>
        <w:tc>
          <w:tcPr>
            <w:tcW w:w="1418" w:type="dxa"/>
            <w:noWrap/>
            <w:vAlign w:val="center"/>
          </w:tcPr>
          <w:p w14:paraId="5B90D13D" w14:textId="37AE19DF" w:rsidR="00661933" w:rsidRPr="00661933" w:rsidRDefault="0069546F" w:rsidP="00661933">
            <w:pPr>
              <w:pStyle w:val="Tablicadanerodek"/>
            </w:pPr>
            <w:r>
              <w:t>100,8</w:t>
            </w:r>
          </w:p>
        </w:tc>
      </w:tr>
      <w:tr w:rsidR="00661933" w:rsidRPr="00661933" w14:paraId="7525D2A2" w14:textId="77777777" w:rsidTr="00661933">
        <w:trPr>
          <w:trHeight w:val="300"/>
        </w:trPr>
        <w:tc>
          <w:tcPr>
            <w:tcW w:w="3686" w:type="dxa"/>
            <w:noWrap/>
          </w:tcPr>
          <w:p w14:paraId="22FD20A5" w14:textId="5422DACD" w:rsidR="00661933" w:rsidRPr="00661933" w:rsidRDefault="00661933" w:rsidP="00661933">
            <w:pPr>
              <w:pStyle w:val="Tablicaboczekwcicie1"/>
              <w:rPr>
                <w:rFonts w:eastAsia="Times New Roman" w:cs="Calibri"/>
                <w:lang w:eastAsia="pl-PL"/>
              </w:rPr>
            </w:pPr>
            <w:r w:rsidRPr="00661933">
              <w:t>w tym na wsi</w:t>
            </w:r>
          </w:p>
        </w:tc>
        <w:tc>
          <w:tcPr>
            <w:tcW w:w="1417" w:type="dxa"/>
          </w:tcPr>
          <w:p w14:paraId="63DA0BEB" w14:textId="7D24DA66" w:rsidR="00661933" w:rsidRPr="00661933" w:rsidRDefault="00661933" w:rsidP="00661933">
            <w:pPr>
              <w:pStyle w:val="Tablicadanerodek"/>
            </w:pPr>
            <w:r w:rsidRPr="00661933">
              <w:t>3210,4</w:t>
            </w:r>
          </w:p>
        </w:tc>
        <w:tc>
          <w:tcPr>
            <w:tcW w:w="1417" w:type="dxa"/>
            <w:vAlign w:val="center"/>
          </w:tcPr>
          <w:p w14:paraId="3F081621" w14:textId="4F3D027B" w:rsidR="00661933" w:rsidRPr="00661933" w:rsidRDefault="00661933" w:rsidP="00661933">
            <w:pPr>
              <w:pStyle w:val="Tablicadanerodek"/>
            </w:pPr>
            <w:r w:rsidRPr="00661933">
              <w:t>3191,5</w:t>
            </w:r>
          </w:p>
        </w:tc>
        <w:tc>
          <w:tcPr>
            <w:tcW w:w="1418" w:type="dxa"/>
            <w:noWrap/>
            <w:vAlign w:val="center"/>
          </w:tcPr>
          <w:p w14:paraId="3445CF13" w14:textId="72950897" w:rsidR="00661933" w:rsidRPr="00661933" w:rsidRDefault="00661933" w:rsidP="00661933">
            <w:pPr>
              <w:pStyle w:val="Tablicadanerodek"/>
            </w:pPr>
            <w:r w:rsidRPr="00661933">
              <w:t>99,4</w:t>
            </w:r>
          </w:p>
        </w:tc>
      </w:tr>
      <w:tr w:rsidR="00661933" w:rsidRPr="00661933" w14:paraId="5F17BC2E" w14:textId="77777777" w:rsidTr="00661933">
        <w:trPr>
          <w:trHeight w:val="300"/>
        </w:trPr>
        <w:tc>
          <w:tcPr>
            <w:tcW w:w="3686" w:type="dxa"/>
            <w:noWrap/>
            <w:vAlign w:val="bottom"/>
          </w:tcPr>
          <w:p w14:paraId="70BCD8F6" w14:textId="22366CB9" w:rsidR="00661933" w:rsidRPr="00661933" w:rsidRDefault="00661933" w:rsidP="00661933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proofErr w:type="spellStart"/>
            <w:r w:rsidRPr="00661933">
              <w:t>Czytelnicy</w:t>
            </w:r>
            <w:r w:rsidRPr="00661933">
              <w:rPr>
                <w:vertAlign w:val="superscript"/>
              </w:rPr>
              <w:t>b</w:t>
            </w:r>
            <w:proofErr w:type="spellEnd"/>
            <w:r w:rsidRPr="00661933">
              <w:t xml:space="preserve"> w tys.</w:t>
            </w:r>
          </w:p>
        </w:tc>
        <w:tc>
          <w:tcPr>
            <w:tcW w:w="1417" w:type="dxa"/>
          </w:tcPr>
          <w:p w14:paraId="17DC47C9" w14:textId="427F1709" w:rsidR="00661933" w:rsidRPr="00661933" w:rsidRDefault="00661933" w:rsidP="00661933">
            <w:pPr>
              <w:pStyle w:val="Tablicadanerodek"/>
            </w:pPr>
            <w:r w:rsidRPr="00661933">
              <w:t>298,3</w:t>
            </w:r>
          </w:p>
        </w:tc>
        <w:tc>
          <w:tcPr>
            <w:tcW w:w="1417" w:type="dxa"/>
            <w:vAlign w:val="center"/>
          </w:tcPr>
          <w:p w14:paraId="78BAAB94" w14:textId="5A778CE1" w:rsidR="00661933" w:rsidRPr="00661933" w:rsidRDefault="00661933" w:rsidP="00661933">
            <w:pPr>
              <w:pStyle w:val="Tablicadanerodek"/>
            </w:pPr>
            <w:r w:rsidRPr="00661933">
              <w:t>293,8</w:t>
            </w:r>
          </w:p>
        </w:tc>
        <w:tc>
          <w:tcPr>
            <w:tcW w:w="1418" w:type="dxa"/>
            <w:noWrap/>
            <w:vAlign w:val="center"/>
          </w:tcPr>
          <w:p w14:paraId="2C554A7F" w14:textId="37646FAD" w:rsidR="00661933" w:rsidRPr="00661933" w:rsidRDefault="00661933" w:rsidP="00661933">
            <w:pPr>
              <w:pStyle w:val="Tablicadanerodek"/>
            </w:pPr>
            <w:r w:rsidRPr="00661933">
              <w:t>98,5</w:t>
            </w:r>
          </w:p>
        </w:tc>
      </w:tr>
      <w:tr w:rsidR="00661933" w:rsidRPr="00661933" w14:paraId="4A6A870C" w14:textId="77777777" w:rsidTr="00661933">
        <w:trPr>
          <w:trHeight w:val="300"/>
        </w:trPr>
        <w:tc>
          <w:tcPr>
            <w:tcW w:w="3686" w:type="dxa"/>
            <w:noWrap/>
          </w:tcPr>
          <w:p w14:paraId="36A27A54" w14:textId="2A36632B" w:rsidR="00661933" w:rsidRPr="00661933" w:rsidRDefault="00661933" w:rsidP="00661933">
            <w:pPr>
              <w:pStyle w:val="Tablicaboczekwcicie2"/>
            </w:pPr>
            <w:r w:rsidRPr="00661933">
              <w:t>w tym na wsi</w:t>
            </w:r>
          </w:p>
        </w:tc>
        <w:tc>
          <w:tcPr>
            <w:tcW w:w="1417" w:type="dxa"/>
          </w:tcPr>
          <w:p w14:paraId="123BB95E" w14:textId="3AACDB15" w:rsidR="00661933" w:rsidRPr="00661933" w:rsidRDefault="00661933" w:rsidP="00661933">
            <w:pPr>
              <w:pStyle w:val="Tablicadanerodek"/>
            </w:pPr>
            <w:r w:rsidRPr="00661933">
              <w:t>112,6</w:t>
            </w:r>
          </w:p>
        </w:tc>
        <w:tc>
          <w:tcPr>
            <w:tcW w:w="1417" w:type="dxa"/>
            <w:vAlign w:val="center"/>
          </w:tcPr>
          <w:p w14:paraId="1842FE41" w14:textId="231D14D2" w:rsidR="00661933" w:rsidRPr="00661933" w:rsidRDefault="00661933" w:rsidP="00661933">
            <w:pPr>
              <w:pStyle w:val="Tablicadanerodek"/>
            </w:pPr>
            <w:r w:rsidRPr="00661933">
              <w:t>110,2</w:t>
            </w:r>
          </w:p>
        </w:tc>
        <w:tc>
          <w:tcPr>
            <w:tcW w:w="1418" w:type="dxa"/>
            <w:noWrap/>
            <w:vAlign w:val="center"/>
          </w:tcPr>
          <w:p w14:paraId="5D20B271" w14:textId="2DB46F04" w:rsidR="00661933" w:rsidRPr="00661933" w:rsidRDefault="00661933" w:rsidP="00661933">
            <w:pPr>
              <w:pStyle w:val="Tablicadanerodek"/>
            </w:pPr>
            <w:r w:rsidRPr="00661933">
              <w:t>97,9</w:t>
            </w:r>
          </w:p>
        </w:tc>
      </w:tr>
      <w:tr w:rsidR="00661933" w:rsidRPr="00661933" w14:paraId="4F01CA92" w14:textId="77777777" w:rsidTr="00661933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61F90E28" w14:textId="575936C1" w:rsidR="00661933" w:rsidRPr="00661933" w:rsidRDefault="00661933" w:rsidP="00661933">
            <w:pPr>
              <w:pStyle w:val="Tablicaboczek"/>
            </w:pPr>
            <w:proofErr w:type="spellStart"/>
            <w:r w:rsidRPr="00661933">
              <w:t>Wypożyczenia</w:t>
            </w:r>
            <w:r w:rsidRPr="00661933">
              <w:rPr>
                <w:vertAlign w:val="superscript"/>
              </w:rPr>
              <w:t>bc</w:t>
            </w:r>
            <w:proofErr w:type="spellEnd"/>
            <w:r w:rsidRPr="00661933">
              <w:t xml:space="preserve"> w tys.</w:t>
            </w:r>
          </w:p>
        </w:tc>
        <w:tc>
          <w:tcPr>
            <w:tcW w:w="1417" w:type="dxa"/>
          </w:tcPr>
          <w:p w14:paraId="2AA0FFC1" w14:textId="61DC5E09" w:rsidR="00661933" w:rsidRPr="00661933" w:rsidRDefault="00661933" w:rsidP="00661933">
            <w:pPr>
              <w:pStyle w:val="Tablicadanerodek"/>
            </w:pPr>
            <w:r w:rsidRPr="00661933">
              <w:t>5472,6</w:t>
            </w:r>
          </w:p>
        </w:tc>
        <w:tc>
          <w:tcPr>
            <w:tcW w:w="1417" w:type="dxa"/>
            <w:vAlign w:val="center"/>
          </w:tcPr>
          <w:p w14:paraId="7D80662D" w14:textId="7E13C52A" w:rsidR="00661933" w:rsidRPr="00661933" w:rsidRDefault="00661933" w:rsidP="00661933">
            <w:pPr>
              <w:pStyle w:val="Tablicadanerodek"/>
            </w:pPr>
            <w:r w:rsidRPr="00661933">
              <w:t>5464,9</w:t>
            </w:r>
          </w:p>
        </w:tc>
        <w:tc>
          <w:tcPr>
            <w:tcW w:w="1418" w:type="dxa"/>
            <w:noWrap/>
            <w:vAlign w:val="center"/>
          </w:tcPr>
          <w:p w14:paraId="41DCCF19" w14:textId="577FDEDB" w:rsidR="00661933" w:rsidRPr="00661933" w:rsidRDefault="00661933" w:rsidP="00661933">
            <w:pPr>
              <w:pStyle w:val="Tablicadanerodek"/>
            </w:pPr>
            <w:r w:rsidRPr="00661933">
              <w:t>99,9</w:t>
            </w:r>
          </w:p>
        </w:tc>
      </w:tr>
      <w:tr w:rsidR="00661933" w:rsidRPr="00661933" w14:paraId="60E9EC70" w14:textId="77777777" w:rsidTr="00661933">
        <w:trPr>
          <w:trHeight w:val="300"/>
        </w:trPr>
        <w:tc>
          <w:tcPr>
            <w:tcW w:w="3686" w:type="dxa"/>
            <w:noWrap/>
          </w:tcPr>
          <w:p w14:paraId="217442AE" w14:textId="7E50A776" w:rsidR="00661933" w:rsidRPr="00661933" w:rsidRDefault="00661933" w:rsidP="00661933">
            <w:pPr>
              <w:pStyle w:val="Tablicaboczekwcicie2"/>
            </w:pPr>
            <w:r w:rsidRPr="00661933">
              <w:t>w tym na wsi</w:t>
            </w:r>
          </w:p>
        </w:tc>
        <w:tc>
          <w:tcPr>
            <w:tcW w:w="1417" w:type="dxa"/>
          </w:tcPr>
          <w:p w14:paraId="042ECB8E" w14:textId="3581E9F9" w:rsidR="00661933" w:rsidRPr="00661933" w:rsidRDefault="00661933" w:rsidP="00661933">
            <w:pPr>
              <w:pStyle w:val="Tablicadanerodek"/>
            </w:pPr>
            <w:r w:rsidRPr="00661933">
              <w:t>2025,3</w:t>
            </w:r>
          </w:p>
        </w:tc>
        <w:tc>
          <w:tcPr>
            <w:tcW w:w="1417" w:type="dxa"/>
            <w:vAlign w:val="center"/>
          </w:tcPr>
          <w:p w14:paraId="1243BEDC" w14:textId="5F956879" w:rsidR="00661933" w:rsidRPr="00661933" w:rsidRDefault="00661933" w:rsidP="00661933">
            <w:pPr>
              <w:pStyle w:val="Tablicadanerodek"/>
            </w:pPr>
            <w:r w:rsidRPr="00661933">
              <w:t>2007,1</w:t>
            </w:r>
          </w:p>
        </w:tc>
        <w:tc>
          <w:tcPr>
            <w:tcW w:w="1418" w:type="dxa"/>
            <w:noWrap/>
            <w:vAlign w:val="center"/>
          </w:tcPr>
          <w:p w14:paraId="4BFDC135" w14:textId="01D5DFE6" w:rsidR="00661933" w:rsidRPr="00661933" w:rsidRDefault="00661933" w:rsidP="00661933">
            <w:pPr>
              <w:pStyle w:val="Tablicadanerodek"/>
            </w:pPr>
            <w:r w:rsidRPr="00661933">
              <w:t>99,1</w:t>
            </w:r>
          </w:p>
        </w:tc>
      </w:tr>
    </w:tbl>
    <w:p w14:paraId="12C530BD" w14:textId="4D76949C" w:rsidR="00E95B8E" w:rsidRPr="00661933" w:rsidRDefault="00E95B8E" w:rsidP="00966C9A">
      <w:pPr>
        <w:pStyle w:val="Tablicanotka"/>
      </w:pPr>
      <w:r w:rsidRPr="00661933">
        <w:t xml:space="preserve">a </w:t>
      </w:r>
      <w:r w:rsidR="00F8571F" w:rsidRPr="00661933">
        <w:t xml:space="preserve">Stan w dniu 31 </w:t>
      </w:r>
      <w:r w:rsidR="002556D8" w:rsidRPr="00661933">
        <w:t>grudnia</w:t>
      </w:r>
      <w:r w:rsidRPr="00661933">
        <w:t xml:space="preserve">. b </w:t>
      </w:r>
      <w:r w:rsidR="00F8571F" w:rsidRPr="00661933">
        <w:t>Łącznie z punktami bibliotecznymi</w:t>
      </w:r>
      <w:r w:rsidR="009F500C" w:rsidRPr="00661933">
        <w:t>.</w:t>
      </w:r>
      <w:r w:rsidR="00F8571F" w:rsidRPr="00661933">
        <w:t xml:space="preserve"> c Bez wypożyczeń międzybibliotecznych</w:t>
      </w:r>
      <w:r w:rsidR="00966C9A" w:rsidRPr="00661933">
        <w:t>.</w:t>
      </w:r>
    </w:p>
    <w:p w14:paraId="6323738B" w14:textId="77777777" w:rsidR="00423153" w:rsidRPr="004472B2" w:rsidRDefault="00423153" w:rsidP="009F500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426A6B7" w14:textId="68BB3410" w:rsidR="009F500C" w:rsidRPr="001666AD" w:rsidRDefault="009F500C" w:rsidP="009F500C">
      <w:pPr>
        <w:spacing w:line="288" w:lineRule="auto"/>
        <w:rPr>
          <w:rFonts w:eastAsia="Times New Roman" w:cs="Times New Roman"/>
          <w:b/>
          <w:szCs w:val="19"/>
          <w:highlight w:val="yellow"/>
          <w:lang w:eastAsia="pl-PL"/>
        </w:rPr>
      </w:pPr>
      <w:r w:rsidRPr="004472B2">
        <w:rPr>
          <w:rFonts w:eastAsia="Times New Roman" w:cs="Times New Roman"/>
          <w:szCs w:val="19"/>
          <w:lang w:eastAsia="pl-PL"/>
        </w:rPr>
        <w:lastRenderedPageBreak/>
        <w:t>Na koniec 202</w:t>
      </w:r>
      <w:r w:rsidR="00956E67">
        <w:rPr>
          <w:rFonts w:eastAsia="Times New Roman" w:cs="Times New Roman"/>
          <w:szCs w:val="19"/>
          <w:lang w:eastAsia="pl-PL"/>
        </w:rPr>
        <w:t>4</w:t>
      </w:r>
      <w:r w:rsidR="00C34AF2" w:rsidRPr="004472B2">
        <w:rPr>
          <w:rFonts w:eastAsia="Times New Roman" w:cs="Times New Roman"/>
          <w:szCs w:val="19"/>
          <w:lang w:eastAsia="pl-PL"/>
        </w:rPr>
        <w:t xml:space="preserve"> </w:t>
      </w:r>
      <w:r w:rsidRPr="004472B2">
        <w:rPr>
          <w:rFonts w:eastAsia="Times New Roman" w:cs="Times New Roman"/>
          <w:szCs w:val="19"/>
          <w:lang w:eastAsia="pl-PL"/>
        </w:rPr>
        <w:t xml:space="preserve">r. księgozbiór bibliotek publicznych liczył </w:t>
      </w:r>
      <w:r w:rsidR="0069546F" w:rsidRPr="004C7959">
        <w:rPr>
          <w:rFonts w:eastAsia="Times New Roman" w:cs="Times New Roman"/>
          <w:szCs w:val="19"/>
          <w:lang w:eastAsia="pl-PL"/>
        </w:rPr>
        <w:t>6567</w:t>
      </w:r>
      <w:r w:rsidR="004472B2" w:rsidRPr="004C7959">
        <w:rPr>
          <w:rFonts w:eastAsia="Times New Roman" w:cs="Times New Roman"/>
          <w:szCs w:val="19"/>
          <w:lang w:eastAsia="pl-PL"/>
        </w:rPr>
        <w:t xml:space="preserve">,4 </w:t>
      </w:r>
      <w:r w:rsidRPr="004C7959">
        <w:rPr>
          <w:rFonts w:eastAsia="Times New Roman" w:cs="Times New Roman"/>
          <w:szCs w:val="19"/>
          <w:lang w:eastAsia="pl-PL"/>
        </w:rPr>
        <w:t>tys. woluminów, co stanowiło 5,</w:t>
      </w:r>
      <w:r w:rsidR="0069546F" w:rsidRPr="004C7959">
        <w:rPr>
          <w:rFonts w:eastAsia="Times New Roman" w:cs="Times New Roman"/>
          <w:szCs w:val="19"/>
          <w:lang w:eastAsia="pl-PL"/>
        </w:rPr>
        <w:t>3</w:t>
      </w:r>
      <w:r w:rsidRPr="004C7959">
        <w:rPr>
          <w:rFonts w:eastAsia="Times New Roman" w:cs="Times New Roman"/>
          <w:szCs w:val="19"/>
          <w:lang w:eastAsia="pl-PL"/>
        </w:rPr>
        <w:t>% całego księgozbioru w kraju.</w:t>
      </w:r>
      <w:r w:rsidRPr="004C7959">
        <w:rPr>
          <w:rFonts w:eastAsia="Times New Roman" w:cs="Times New Roman"/>
          <w:b/>
          <w:szCs w:val="19"/>
          <w:lang w:eastAsia="pl-PL"/>
        </w:rPr>
        <w:t xml:space="preserve"> </w:t>
      </w:r>
      <w:r w:rsidRPr="004C7959">
        <w:rPr>
          <w:rFonts w:eastAsia="Times New Roman" w:cs="Times New Roman"/>
          <w:szCs w:val="19"/>
          <w:lang w:eastAsia="pl-PL"/>
        </w:rPr>
        <w:t>W porównaniu z 20</w:t>
      </w:r>
      <w:r w:rsidR="0069546F" w:rsidRPr="004C7959">
        <w:rPr>
          <w:rFonts w:eastAsia="Times New Roman" w:cs="Times New Roman"/>
          <w:szCs w:val="19"/>
          <w:lang w:eastAsia="pl-PL"/>
        </w:rPr>
        <w:t>23</w:t>
      </w:r>
      <w:r w:rsidRPr="004C7959">
        <w:rPr>
          <w:rFonts w:eastAsia="Times New Roman" w:cs="Times New Roman"/>
          <w:szCs w:val="19"/>
          <w:lang w:eastAsia="pl-PL"/>
        </w:rPr>
        <w:t xml:space="preserve"> r. powiększy</w:t>
      </w:r>
      <w:r w:rsidR="00217A3F" w:rsidRPr="004C7959">
        <w:rPr>
          <w:rFonts w:eastAsia="Times New Roman" w:cs="Times New Roman"/>
          <w:szCs w:val="19"/>
          <w:lang w:eastAsia="pl-PL"/>
        </w:rPr>
        <w:t xml:space="preserve">ły się o </w:t>
      </w:r>
      <w:r w:rsidR="000F1C69">
        <w:rPr>
          <w:rFonts w:eastAsia="Times New Roman" w:cs="Times New Roman"/>
          <w:szCs w:val="19"/>
          <w:lang w:eastAsia="pl-PL"/>
        </w:rPr>
        <w:t>1,0</w:t>
      </w:r>
      <w:r w:rsidRPr="004C7959">
        <w:rPr>
          <w:rFonts w:eastAsia="Times New Roman" w:cs="Times New Roman"/>
          <w:szCs w:val="19"/>
          <w:lang w:eastAsia="pl-PL"/>
        </w:rPr>
        <w:t xml:space="preserve">% zasoby pozostałych zbiorów bibliotecznych (m.in. rękopisy, </w:t>
      </w:r>
      <w:proofErr w:type="spellStart"/>
      <w:r w:rsidRPr="004C7959">
        <w:rPr>
          <w:rFonts w:eastAsia="Times New Roman" w:cs="Times New Roman"/>
          <w:szCs w:val="19"/>
          <w:lang w:eastAsia="pl-PL"/>
        </w:rPr>
        <w:t>mikroformy</w:t>
      </w:r>
      <w:proofErr w:type="spellEnd"/>
      <w:r w:rsidRPr="004C7959">
        <w:rPr>
          <w:rFonts w:eastAsia="Times New Roman" w:cs="Times New Roman"/>
          <w:szCs w:val="19"/>
          <w:lang w:eastAsia="pl-PL"/>
        </w:rPr>
        <w:t>, materiały audiowizualne i dokumenty elektroniczne). W końcu 20</w:t>
      </w:r>
      <w:r w:rsidR="0069546F" w:rsidRPr="004C7959">
        <w:rPr>
          <w:rFonts w:eastAsia="Times New Roman" w:cs="Times New Roman"/>
          <w:szCs w:val="19"/>
          <w:lang w:eastAsia="pl-PL"/>
        </w:rPr>
        <w:t>24</w:t>
      </w:r>
      <w:r w:rsidRPr="004C7959">
        <w:rPr>
          <w:rFonts w:eastAsia="Times New Roman" w:cs="Times New Roman"/>
          <w:szCs w:val="19"/>
          <w:lang w:eastAsia="pl-PL"/>
        </w:rPr>
        <w:t xml:space="preserve"> r. obejmowały </w:t>
      </w:r>
      <w:r w:rsidR="000314C9" w:rsidRPr="004C7959">
        <w:rPr>
          <w:rFonts w:eastAsia="Times New Roman" w:cs="Times New Roman"/>
          <w:szCs w:val="19"/>
          <w:lang w:eastAsia="pl-PL"/>
        </w:rPr>
        <w:t xml:space="preserve">one </w:t>
      </w:r>
      <w:r w:rsidR="00217A3F" w:rsidRPr="004C7959">
        <w:rPr>
          <w:rFonts w:eastAsia="Times New Roman" w:cs="Times New Roman"/>
          <w:szCs w:val="19"/>
          <w:lang w:eastAsia="pl-PL"/>
        </w:rPr>
        <w:t>4</w:t>
      </w:r>
      <w:r w:rsidR="004C7959" w:rsidRPr="004C7959">
        <w:rPr>
          <w:rFonts w:eastAsia="Times New Roman" w:cs="Times New Roman"/>
          <w:szCs w:val="19"/>
          <w:lang w:eastAsia="pl-PL"/>
        </w:rPr>
        <w:t xml:space="preserve">17,4 </w:t>
      </w:r>
      <w:r w:rsidRPr="004C7959">
        <w:rPr>
          <w:rFonts w:eastAsia="Times New Roman" w:cs="Times New Roman"/>
          <w:szCs w:val="19"/>
          <w:lang w:eastAsia="pl-PL"/>
        </w:rPr>
        <w:t>tys. jednostek.</w:t>
      </w:r>
    </w:p>
    <w:p w14:paraId="0DC2A65B" w14:textId="02446074" w:rsidR="00DA331D" w:rsidRPr="0069546F" w:rsidRDefault="009F500C" w:rsidP="009F50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9546F">
        <w:rPr>
          <w:rFonts w:eastAsia="Times New Roman" w:cs="Times New Roman"/>
          <w:szCs w:val="19"/>
          <w:lang w:eastAsia="pl-PL"/>
        </w:rPr>
        <w:t>W stosunku do 20</w:t>
      </w:r>
      <w:r w:rsidR="00217A3F" w:rsidRPr="0069546F">
        <w:rPr>
          <w:rFonts w:eastAsia="Times New Roman" w:cs="Times New Roman"/>
          <w:szCs w:val="19"/>
          <w:lang w:eastAsia="pl-PL"/>
        </w:rPr>
        <w:t>2</w:t>
      </w:r>
      <w:r w:rsidR="0069546F" w:rsidRPr="0069546F">
        <w:rPr>
          <w:rFonts w:eastAsia="Times New Roman" w:cs="Times New Roman"/>
          <w:szCs w:val="19"/>
          <w:lang w:eastAsia="pl-PL"/>
        </w:rPr>
        <w:t>3</w:t>
      </w:r>
      <w:r w:rsidRPr="0069546F">
        <w:rPr>
          <w:rFonts w:eastAsia="Times New Roman" w:cs="Times New Roman"/>
          <w:szCs w:val="19"/>
          <w:lang w:eastAsia="pl-PL"/>
        </w:rPr>
        <w:t xml:space="preserve"> r. z</w:t>
      </w:r>
      <w:r w:rsidR="0069546F" w:rsidRPr="0069546F">
        <w:rPr>
          <w:rFonts w:eastAsia="Times New Roman" w:cs="Times New Roman"/>
          <w:szCs w:val="19"/>
          <w:lang w:eastAsia="pl-PL"/>
        </w:rPr>
        <w:t>mniej</w:t>
      </w:r>
      <w:r w:rsidRPr="0069546F">
        <w:rPr>
          <w:rFonts w:eastAsia="Times New Roman" w:cs="Times New Roman"/>
          <w:szCs w:val="19"/>
          <w:lang w:eastAsia="pl-PL"/>
        </w:rPr>
        <w:t>szyła się liczba zarejestrowanych czyte</w:t>
      </w:r>
      <w:r w:rsidR="00217A3F" w:rsidRPr="0069546F">
        <w:rPr>
          <w:rFonts w:eastAsia="Times New Roman" w:cs="Times New Roman"/>
          <w:szCs w:val="19"/>
          <w:lang w:eastAsia="pl-PL"/>
        </w:rPr>
        <w:t>lników. W 20</w:t>
      </w:r>
      <w:r w:rsidR="0069546F" w:rsidRPr="0069546F">
        <w:rPr>
          <w:rFonts w:eastAsia="Times New Roman" w:cs="Times New Roman"/>
          <w:szCs w:val="19"/>
          <w:lang w:eastAsia="pl-PL"/>
        </w:rPr>
        <w:t>24</w:t>
      </w:r>
      <w:r w:rsidRPr="0069546F">
        <w:rPr>
          <w:rFonts w:eastAsia="Times New Roman" w:cs="Times New Roman"/>
          <w:szCs w:val="19"/>
          <w:lang w:eastAsia="pl-PL"/>
        </w:rPr>
        <w:t xml:space="preserve"> r. ich liczba wyniosła </w:t>
      </w:r>
      <w:r w:rsidR="00D52D76" w:rsidRPr="0069546F">
        <w:rPr>
          <w:rFonts w:eastAsia="Times New Roman" w:cs="Times New Roman"/>
          <w:szCs w:val="19"/>
          <w:lang w:eastAsia="pl-PL"/>
        </w:rPr>
        <w:t>29</w:t>
      </w:r>
      <w:r w:rsidR="0069546F" w:rsidRPr="0069546F">
        <w:rPr>
          <w:rFonts w:eastAsia="Times New Roman" w:cs="Times New Roman"/>
          <w:szCs w:val="19"/>
          <w:lang w:eastAsia="pl-PL"/>
        </w:rPr>
        <w:t>3,8</w:t>
      </w:r>
      <w:r w:rsidR="003E4F53" w:rsidRPr="0069546F">
        <w:rPr>
          <w:rFonts w:eastAsia="Times New Roman" w:cs="Times New Roman"/>
          <w:szCs w:val="19"/>
          <w:lang w:eastAsia="pl-PL"/>
        </w:rPr>
        <w:t xml:space="preserve"> </w:t>
      </w:r>
      <w:r w:rsidRPr="0069546F">
        <w:rPr>
          <w:rFonts w:eastAsia="Times New Roman" w:cs="Times New Roman"/>
          <w:szCs w:val="19"/>
          <w:lang w:eastAsia="pl-PL"/>
        </w:rPr>
        <w:t xml:space="preserve">tys. co stanowiło </w:t>
      </w:r>
      <w:r w:rsidR="003E4F53" w:rsidRPr="0069546F">
        <w:rPr>
          <w:rFonts w:eastAsia="Times New Roman" w:cs="Times New Roman"/>
          <w:szCs w:val="19"/>
          <w:lang w:eastAsia="pl-PL"/>
        </w:rPr>
        <w:t>5,</w:t>
      </w:r>
      <w:r w:rsidR="0069546F" w:rsidRPr="0069546F">
        <w:rPr>
          <w:rFonts w:eastAsia="Times New Roman" w:cs="Times New Roman"/>
          <w:szCs w:val="19"/>
          <w:lang w:eastAsia="pl-PL"/>
        </w:rPr>
        <w:t>5</w:t>
      </w:r>
      <w:r w:rsidRPr="0069546F">
        <w:rPr>
          <w:rFonts w:eastAsia="Times New Roman" w:cs="Times New Roman"/>
          <w:szCs w:val="19"/>
          <w:lang w:eastAsia="pl-PL"/>
        </w:rPr>
        <w:t>% wszystkich czytelników w kraju.</w:t>
      </w:r>
      <w:r w:rsidR="002A2618" w:rsidRPr="0069546F">
        <w:rPr>
          <w:noProof/>
          <w:szCs w:val="19"/>
        </w:rPr>
        <w:t xml:space="preserve"> </w:t>
      </w:r>
    </w:p>
    <w:p w14:paraId="08AC94B3" w14:textId="2AC93CCF" w:rsidR="009F500C" w:rsidRPr="007A7613" w:rsidRDefault="00646549" w:rsidP="009F500C">
      <w:pPr>
        <w:pStyle w:val="Tytutablicy"/>
      </w:pPr>
      <w:r w:rsidRPr="007A7613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483EC13" wp14:editId="70955349">
                <wp:simplePos x="0" y="0"/>
                <wp:positionH relativeFrom="column">
                  <wp:posOffset>5246318</wp:posOffset>
                </wp:positionH>
                <wp:positionV relativeFrom="paragraph">
                  <wp:posOffset>616855</wp:posOffset>
                </wp:positionV>
                <wp:extent cx="1661786" cy="936000"/>
                <wp:effectExtent l="0" t="0" r="0" b="0"/>
                <wp:wrapNone/>
                <wp:docPr id="7" name="Schemat blokowy: opóźnienie 6" descr="Najwięcej placówek bibliotecznych było w powiecie lubelskim i mieście Lubli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61786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6E1C9" w14:textId="09B83A6E" w:rsidR="00112EFE" w:rsidRPr="002A2618" w:rsidRDefault="00112EFE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77781">
                              <w:t xml:space="preserve">Najwięcej placówek bibliotecznych było </w:t>
                            </w:r>
                            <w:r>
                              <w:t>w powiecie lubelskim i mieście Lublin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3EC13" id="_x0000_s1029" alt="Najwięcej placówek bibliotecznych było w powiecie lubelskim i mieście Lublin" style="position:absolute;margin-left:413.1pt;margin-top:48.55pt;width:130.85pt;height:73.7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17578,0;1661786,468000;1517578,936000;0,936000;0,0" o:connectangles="0,0,0,0,0,0" textboxrect="0,0,3527018,612140"/>
                <v:textbox>
                  <w:txbxContent>
                    <w:p w14:paraId="48C6E1C9" w14:textId="09B83A6E" w:rsidR="00112EFE" w:rsidRPr="002A2618" w:rsidRDefault="00112EFE" w:rsidP="002A2618">
                      <w:pPr>
                        <w:pStyle w:val="tekstzboku"/>
                        <w:rPr>
                          <w:bCs w:val="0"/>
                        </w:rPr>
                      </w:pPr>
                      <w:r w:rsidRPr="00A77781">
                        <w:t xml:space="preserve">Najwięcej placówek bibliotecznych było </w:t>
                      </w:r>
                      <w:r>
                        <w:t>w powiecie lubelskim i mieście Lublin</w:t>
                      </w:r>
                    </w:p>
                  </w:txbxContent>
                </v:textbox>
              </v:shape>
            </w:pict>
          </mc:Fallback>
        </mc:AlternateContent>
      </w:r>
      <w:r w:rsidR="009F500C" w:rsidRPr="007A7613">
        <w:t xml:space="preserve">Tablica </w:t>
      </w:r>
      <w:r w:rsidR="004C5A03" w:rsidRPr="007A7613">
        <w:t>2</w:t>
      </w:r>
      <w:r w:rsidR="009F500C" w:rsidRPr="007A7613">
        <w:t xml:space="preserve">. </w:t>
      </w:r>
      <w:r w:rsidR="00A77781" w:rsidRPr="007A7613">
        <w:t>Działalność b</w:t>
      </w:r>
      <w:r w:rsidR="00BC0E6E" w:rsidRPr="007A7613">
        <w:t>ib</w:t>
      </w:r>
      <w:r w:rsidR="00A77781" w:rsidRPr="007A7613">
        <w:t>liotek</w:t>
      </w:r>
      <w:r w:rsidR="009F500C" w:rsidRPr="007A7613">
        <w:t xml:space="preserve"> </w:t>
      </w:r>
      <w:proofErr w:type="spellStart"/>
      <w:r w:rsidR="009F500C" w:rsidRPr="007A7613">
        <w:t>publiczn</w:t>
      </w:r>
      <w:r w:rsidR="00A77781" w:rsidRPr="007A7613">
        <w:t>ych</w:t>
      </w:r>
      <w:r w:rsidR="00A77781" w:rsidRPr="007A7613">
        <w:rPr>
          <w:vertAlign w:val="superscript"/>
        </w:rPr>
        <w:t>ab</w:t>
      </w:r>
      <w:proofErr w:type="spellEnd"/>
      <w:r w:rsidR="00A77781" w:rsidRPr="007A7613">
        <w:rPr>
          <w:vertAlign w:val="subscript"/>
        </w:rPr>
        <w:t xml:space="preserve"> </w:t>
      </w:r>
      <w:r w:rsidR="00A77781" w:rsidRPr="007A7613">
        <w:t>w 20</w:t>
      </w:r>
      <w:r w:rsidR="001666AD" w:rsidRPr="007A7613">
        <w:t>24</w:t>
      </w:r>
      <w:r w:rsidR="00A77781" w:rsidRPr="007A7613">
        <w:t xml:space="preserve"> r.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Działalność bibliotek publicznych w 2024 r."/>
        <w:tblDescription w:val="Dane przedstawiają liczbę placówek bibliotecznych, księgozbiór oraz liczbę czytelników w tysiącach oraz wypożyczenia księgozbioru na 1 czytelnika w 2024 r. w podziale na podregiony i powiaty. Dane w pliku Excel."/>
      </w:tblPr>
      <w:tblGrid>
        <w:gridCol w:w="2977"/>
        <w:gridCol w:w="1240"/>
        <w:gridCol w:w="1240"/>
        <w:gridCol w:w="1240"/>
        <w:gridCol w:w="1241"/>
      </w:tblGrid>
      <w:tr w:rsidR="009F500C" w:rsidRPr="007A7613" w14:paraId="6B3CA62D" w14:textId="77777777" w:rsidTr="0098248A">
        <w:trPr>
          <w:trHeight w:val="456"/>
        </w:trPr>
        <w:tc>
          <w:tcPr>
            <w:tcW w:w="2977" w:type="dxa"/>
            <w:vMerge w:val="restart"/>
            <w:noWrap/>
            <w:vAlign w:val="center"/>
            <w:hideMark/>
          </w:tcPr>
          <w:p w14:paraId="08D000D0" w14:textId="77777777" w:rsidR="009F500C" w:rsidRPr="007A7613" w:rsidRDefault="009F500C" w:rsidP="004C5A03">
            <w:pPr>
              <w:pStyle w:val="Tablicagwka"/>
            </w:pPr>
            <w:r w:rsidRPr="007A7613">
              <w:t>Wyszczególnienie</w:t>
            </w:r>
          </w:p>
        </w:tc>
        <w:tc>
          <w:tcPr>
            <w:tcW w:w="1240" w:type="dxa"/>
            <w:vMerge w:val="restart"/>
            <w:hideMark/>
          </w:tcPr>
          <w:p w14:paraId="2EBBDA9E" w14:textId="6B04BAAA" w:rsidR="009F500C" w:rsidRPr="007A7613" w:rsidRDefault="009F500C" w:rsidP="009F500C">
            <w:pPr>
              <w:pStyle w:val="Tablicagwkarodek"/>
            </w:pPr>
            <w:r w:rsidRPr="007A7613">
              <w:t>Placówki biblioteczne</w:t>
            </w:r>
          </w:p>
        </w:tc>
        <w:tc>
          <w:tcPr>
            <w:tcW w:w="1240" w:type="dxa"/>
            <w:hideMark/>
          </w:tcPr>
          <w:p w14:paraId="5A4FA828" w14:textId="0A618839" w:rsidR="009F500C" w:rsidRPr="007A7613" w:rsidRDefault="009F500C" w:rsidP="009F500C">
            <w:pPr>
              <w:pStyle w:val="Tablicagwkarodek"/>
              <w:rPr>
                <w:rFonts w:eastAsia="Fira Sans Light" w:cs="Times New Roman"/>
              </w:rPr>
            </w:pPr>
            <w:r w:rsidRPr="007A7613">
              <w:rPr>
                <w:rFonts w:eastAsia="Fira Sans Light" w:cs="Times New Roman"/>
              </w:rPr>
              <w:t>Księgozbiór w woluminach</w:t>
            </w:r>
          </w:p>
        </w:tc>
        <w:tc>
          <w:tcPr>
            <w:tcW w:w="1240" w:type="dxa"/>
          </w:tcPr>
          <w:p w14:paraId="2AFCA839" w14:textId="44589734" w:rsidR="009F500C" w:rsidRPr="007A7613" w:rsidRDefault="009F500C" w:rsidP="004C5A03">
            <w:pPr>
              <w:pStyle w:val="Tablicagwkarodek"/>
              <w:rPr>
                <w:rFonts w:eastAsia="Fira Sans Light" w:cs="Times New Roman"/>
              </w:rPr>
            </w:pPr>
            <w:r w:rsidRPr="007A7613">
              <w:rPr>
                <w:rFonts w:eastAsia="Fira Sans Light" w:cs="Times New Roman"/>
              </w:rPr>
              <w:t>Czytelnicy</w:t>
            </w:r>
          </w:p>
        </w:tc>
        <w:tc>
          <w:tcPr>
            <w:tcW w:w="1241" w:type="dxa"/>
            <w:vMerge w:val="restart"/>
          </w:tcPr>
          <w:p w14:paraId="77BEBBEF" w14:textId="41D209E4" w:rsidR="009F500C" w:rsidRPr="007A7613" w:rsidRDefault="009F500C" w:rsidP="009F500C">
            <w:pPr>
              <w:pStyle w:val="Tablicagwkarodek"/>
              <w:rPr>
                <w:rFonts w:eastAsia="Fira Sans Light" w:cs="Times New Roman"/>
              </w:rPr>
            </w:pPr>
            <w:r w:rsidRPr="007A7613">
              <w:rPr>
                <w:rFonts w:eastAsia="Fira Sans Light" w:cs="Times New Roman"/>
              </w:rPr>
              <w:t>Wypożyczenia księgozbioru na 1 czytelnika</w:t>
            </w:r>
          </w:p>
        </w:tc>
      </w:tr>
      <w:tr w:rsidR="009F500C" w:rsidRPr="007A7613" w14:paraId="50ACB168" w14:textId="77777777" w:rsidTr="0098248A">
        <w:trPr>
          <w:trHeight w:val="456"/>
        </w:trPr>
        <w:tc>
          <w:tcPr>
            <w:tcW w:w="2977" w:type="dxa"/>
            <w:vMerge/>
            <w:vAlign w:val="center"/>
            <w:hideMark/>
          </w:tcPr>
          <w:p w14:paraId="10BFEAFC" w14:textId="77777777" w:rsidR="009F500C" w:rsidRPr="007A7613" w:rsidRDefault="009F500C" w:rsidP="004C5A0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40" w:type="dxa"/>
            <w:vMerge/>
            <w:hideMark/>
          </w:tcPr>
          <w:p w14:paraId="1B5102A9" w14:textId="1667F93B" w:rsidR="009F500C" w:rsidRPr="007A7613" w:rsidRDefault="009F500C" w:rsidP="004C5A03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2480" w:type="dxa"/>
            <w:gridSpan w:val="2"/>
          </w:tcPr>
          <w:p w14:paraId="2DA688E9" w14:textId="07AD9BB7" w:rsidR="009F500C" w:rsidRPr="007A7613" w:rsidRDefault="00BC0E6E" w:rsidP="00BC0E6E">
            <w:pPr>
              <w:pStyle w:val="Tablicagwkarodek"/>
              <w:rPr>
                <w:rFonts w:eastAsia="Fira Sans Light" w:cs="Times New Roman"/>
              </w:rPr>
            </w:pPr>
            <w:r w:rsidRPr="007A7613">
              <w:rPr>
                <w:rFonts w:eastAsia="Fira Sans Light" w:cs="Times New Roman"/>
              </w:rPr>
              <w:t>w</w:t>
            </w:r>
            <w:r w:rsidR="009F500C" w:rsidRPr="007A7613">
              <w:rPr>
                <w:rFonts w:eastAsia="Fira Sans Light" w:cs="Times New Roman"/>
              </w:rPr>
              <w:t xml:space="preserve"> tysiącach</w:t>
            </w:r>
          </w:p>
        </w:tc>
        <w:tc>
          <w:tcPr>
            <w:tcW w:w="1241" w:type="dxa"/>
            <w:vMerge/>
            <w:hideMark/>
          </w:tcPr>
          <w:p w14:paraId="68DF116F" w14:textId="0710CB77" w:rsidR="009F500C" w:rsidRPr="007A7613" w:rsidRDefault="009F500C" w:rsidP="004C5A03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7A7613" w:rsidRPr="007A7613" w14:paraId="19EC2899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0C1EB3B5" w14:textId="1740123C" w:rsidR="007A7613" w:rsidRPr="007A7613" w:rsidRDefault="007A7613" w:rsidP="007A7613">
            <w:pPr>
              <w:pStyle w:val="Tablicaboczek"/>
              <w:spacing w:before="0" w:after="0"/>
              <w:rPr>
                <w:b/>
              </w:rPr>
            </w:pPr>
            <w:r w:rsidRPr="007A7613">
              <w:rPr>
                <w:b/>
              </w:rPr>
              <w:t>Województwo</w:t>
            </w:r>
          </w:p>
        </w:tc>
        <w:tc>
          <w:tcPr>
            <w:tcW w:w="1240" w:type="dxa"/>
            <w:vAlign w:val="bottom"/>
          </w:tcPr>
          <w:p w14:paraId="10E0E0D4" w14:textId="065CA403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554</w:t>
            </w:r>
          </w:p>
        </w:tc>
        <w:tc>
          <w:tcPr>
            <w:tcW w:w="1240" w:type="dxa"/>
            <w:vAlign w:val="bottom"/>
          </w:tcPr>
          <w:p w14:paraId="29295F86" w14:textId="21D4248F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6567,4</w:t>
            </w:r>
          </w:p>
        </w:tc>
        <w:tc>
          <w:tcPr>
            <w:tcW w:w="1240" w:type="dxa"/>
            <w:vAlign w:val="bottom"/>
          </w:tcPr>
          <w:p w14:paraId="1E1DCFBA" w14:textId="12621EB4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293,8</w:t>
            </w:r>
          </w:p>
        </w:tc>
        <w:tc>
          <w:tcPr>
            <w:tcW w:w="1241" w:type="dxa"/>
            <w:noWrap/>
            <w:vAlign w:val="bottom"/>
          </w:tcPr>
          <w:p w14:paraId="78B6DA93" w14:textId="1D889DBC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19</w:t>
            </w:r>
          </w:p>
        </w:tc>
      </w:tr>
      <w:tr w:rsidR="007A7613" w:rsidRPr="007A7613" w14:paraId="2707C9BE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3DE3E57" w14:textId="15A32000" w:rsidR="007A7613" w:rsidRPr="007A7613" w:rsidRDefault="007A7613" w:rsidP="007A7613">
            <w:pPr>
              <w:pStyle w:val="Tablicaboczek"/>
              <w:spacing w:before="0" w:after="0"/>
              <w:rPr>
                <w:b/>
              </w:rPr>
            </w:pPr>
            <w:r w:rsidRPr="007A7613">
              <w:rPr>
                <w:b/>
              </w:rPr>
              <w:t>Podregion bialski</w:t>
            </w:r>
          </w:p>
        </w:tc>
        <w:tc>
          <w:tcPr>
            <w:tcW w:w="1240" w:type="dxa"/>
            <w:vAlign w:val="bottom"/>
          </w:tcPr>
          <w:p w14:paraId="500A5164" w14:textId="773D194F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101</w:t>
            </w:r>
          </w:p>
        </w:tc>
        <w:tc>
          <w:tcPr>
            <w:tcW w:w="1240" w:type="dxa"/>
            <w:vAlign w:val="bottom"/>
          </w:tcPr>
          <w:p w14:paraId="5A95F51F" w14:textId="0186EFC7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1076,1</w:t>
            </w:r>
          </w:p>
        </w:tc>
        <w:tc>
          <w:tcPr>
            <w:tcW w:w="1240" w:type="dxa"/>
            <w:vAlign w:val="bottom"/>
          </w:tcPr>
          <w:p w14:paraId="36E1559A" w14:textId="69DC64F7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35,8</w:t>
            </w:r>
          </w:p>
        </w:tc>
        <w:tc>
          <w:tcPr>
            <w:tcW w:w="1241" w:type="dxa"/>
            <w:noWrap/>
            <w:vAlign w:val="bottom"/>
          </w:tcPr>
          <w:p w14:paraId="7D9DBA7A" w14:textId="54D97991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22</w:t>
            </w:r>
          </w:p>
        </w:tc>
      </w:tr>
      <w:tr w:rsidR="007A7613" w:rsidRPr="007A7613" w14:paraId="5AE5AB09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70D33565" w14:textId="6F62BE44" w:rsidR="007A7613" w:rsidRPr="007A7613" w:rsidRDefault="007A7613" w:rsidP="007A7613">
            <w:pPr>
              <w:pStyle w:val="Tablicaboczek"/>
              <w:spacing w:before="0" w:after="0"/>
            </w:pPr>
            <w:r w:rsidRPr="007A7613">
              <w:t>Powiaty:</w:t>
            </w:r>
          </w:p>
        </w:tc>
        <w:tc>
          <w:tcPr>
            <w:tcW w:w="1240" w:type="dxa"/>
            <w:vAlign w:val="bottom"/>
          </w:tcPr>
          <w:p w14:paraId="71B44672" w14:textId="361B65D5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DEA1558" w14:textId="5691E56D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BFF6CD7" w14:textId="7ED1ED84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00FF3D77" w14:textId="20B9467D" w:rsidR="007A7613" w:rsidRPr="007A7613" w:rsidRDefault="007A7613" w:rsidP="007A7613">
            <w:pPr>
              <w:pStyle w:val="Tablicadanerodek"/>
              <w:spacing w:before="0" w:after="0"/>
            </w:pPr>
          </w:p>
        </w:tc>
      </w:tr>
      <w:tr w:rsidR="007A7613" w:rsidRPr="007A7613" w14:paraId="3D9711EC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7DF69F0" w14:textId="22FCF256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bialski</w:t>
            </w:r>
          </w:p>
        </w:tc>
        <w:tc>
          <w:tcPr>
            <w:tcW w:w="1240" w:type="dxa"/>
            <w:vAlign w:val="bottom"/>
          </w:tcPr>
          <w:p w14:paraId="10EFF02F" w14:textId="1083332D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40</w:t>
            </w:r>
          </w:p>
        </w:tc>
        <w:tc>
          <w:tcPr>
            <w:tcW w:w="1240" w:type="dxa"/>
            <w:vAlign w:val="bottom"/>
          </w:tcPr>
          <w:p w14:paraId="27B9CDB4" w14:textId="34114F4F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377,1</w:t>
            </w:r>
          </w:p>
        </w:tc>
        <w:tc>
          <w:tcPr>
            <w:tcW w:w="1240" w:type="dxa"/>
            <w:vAlign w:val="bottom"/>
          </w:tcPr>
          <w:p w14:paraId="5FDE064D" w14:textId="35ED04C6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10,8</w:t>
            </w:r>
          </w:p>
        </w:tc>
        <w:tc>
          <w:tcPr>
            <w:tcW w:w="1241" w:type="dxa"/>
            <w:noWrap/>
            <w:vAlign w:val="bottom"/>
          </w:tcPr>
          <w:p w14:paraId="63A49FE5" w14:textId="160B2766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</w:t>
            </w:r>
          </w:p>
        </w:tc>
      </w:tr>
      <w:tr w:rsidR="007A7613" w:rsidRPr="007A7613" w14:paraId="01AB629A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67975CA1" w14:textId="473D37F1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parczewski</w:t>
            </w:r>
          </w:p>
        </w:tc>
        <w:tc>
          <w:tcPr>
            <w:tcW w:w="1240" w:type="dxa"/>
            <w:vAlign w:val="bottom"/>
          </w:tcPr>
          <w:p w14:paraId="34C97AC9" w14:textId="426539DE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21</w:t>
            </w:r>
          </w:p>
        </w:tc>
        <w:tc>
          <w:tcPr>
            <w:tcW w:w="1240" w:type="dxa"/>
            <w:vAlign w:val="bottom"/>
          </w:tcPr>
          <w:p w14:paraId="29E09D85" w14:textId="365EFA08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105,0</w:t>
            </w:r>
          </w:p>
        </w:tc>
        <w:tc>
          <w:tcPr>
            <w:tcW w:w="1240" w:type="dxa"/>
            <w:vAlign w:val="bottom"/>
          </w:tcPr>
          <w:p w14:paraId="307832E2" w14:textId="59C89BB7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3,0</w:t>
            </w:r>
          </w:p>
        </w:tc>
        <w:tc>
          <w:tcPr>
            <w:tcW w:w="1241" w:type="dxa"/>
            <w:noWrap/>
            <w:vAlign w:val="bottom"/>
          </w:tcPr>
          <w:p w14:paraId="0E44D4FB" w14:textId="304045C6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16</w:t>
            </w:r>
          </w:p>
        </w:tc>
      </w:tr>
      <w:tr w:rsidR="007A7613" w:rsidRPr="007A7613" w14:paraId="07C10A7F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26F25103" w14:textId="6B8479ED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radzyński</w:t>
            </w:r>
          </w:p>
        </w:tc>
        <w:tc>
          <w:tcPr>
            <w:tcW w:w="1240" w:type="dxa"/>
            <w:vAlign w:val="bottom"/>
          </w:tcPr>
          <w:p w14:paraId="391ABA3B" w14:textId="1829B53E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21</w:t>
            </w:r>
          </w:p>
        </w:tc>
        <w:tc>
          <w:tcPr>
            <w:tcW w:w="1240" w:type="dxa"/>
            <w:vAlign w:val="bottom"/>
          </w:tcPr>
          <w:p w14:paraId="57406861" w14:textId="05D8E0C2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240,7</w:t>
            </w:r>
          </w:p>
        </w:tc>
        <w:tc>
          <w:tcPr>
            <w:tcW w:w="1240" w:type="dxa"/>
            <w:vAlign w:val="bottom"/>
          </w:tcPr>
          <w:p w14:paraId="5167479E" w14:textId="03D335D5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8,7</w:t>
            </w:r>
          </w:p>
        </w:tc>
        <w:tc>
          <w:tcPr>
            <w:tcW w:w="1241" w:type="dxa"/>
            <w:noWrap/>
            <w:vAlign w:val="bottom"/>
          </w:tcPr>
          <w:p w14:paraId="02335E9B" w14:textId="10ECC757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</w:t>
            </w:r>
          </w:p>
        </w:tc>
      </w:tr>
      <w:tr w:rsidR="007A7613" w:rsidRPr="007A7613" w14:paraId="719A7B36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13BC67BC" w14:textId="1F0CF5FF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włodawski</w:t>
            </w:r>
          </w:p>
        </w:tc>
        <w:tc>
          <w:tcPr>
            <w:tcW w:w="1240" w:type="dxa"/>
            <w:vAlign w:val="bottom"/>
          </w:tcPr>
          <w:p w14:paraId="3DE4473E" w14:textId="5A197EF8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14</w:t>
            </w:r>
          </w:p>
        </w:tc>
        <w:tc>
          <w:tcPr>
            <w:tcW w:w="1240" w:type="dxa"/>
            <w:vAlign w:val="bottom"/>
          </w:tcPr>
          <w:p w14:paraId="6FE14D10" w14:textId="7B9B1EB3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127,2</w:t>
            </w:r>
          </w:p>
        </w:tc>
        <w:tc>
          <w:tcPr>
            <w:tcW w:w="1240" w:type="dxa"/>
            <w:vAlign w:val="bottom"/>
          </w:tcPr>
          <w:p w14:paraId="798DE9B4" w14:textId="53FE3321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4,3</w:t>
            </w:r>
          </w:p>
        </w:tc>
        <w:tc>
          <w:tcPr>
            <w:tcW w:w="1241" w:type="dxa"/>
            <w:noWrap/>
            <w:vAlign w:val="bottom"/>
          </w:tcPr>
          <w:p w14:paraId="544B8E2F" w14:textId="434C9ACC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</w:t>
            </w:r>
          </w:p>
        </w:tc>
      </w:tr>
      <w:tr w:rsidR="007A7613" w:rsidRPr="007A7613" w14:paraId="18E143AC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E75B429" w14:textId="3578B97E" w:rsidR="007A7613" w:rsidRPr="007A7613" w:rsidRDefault="007A7613" w:rsidP="007A7613">
            <w:pPr>
              <w:pStyle w:val="Tablicaboczek"/>
              <w:spacing w:before="0" w:after="0"/>
            </w:pPr>
            <w:r w:rsidRPr="007A7613">
              <w:t>Miasto na prawach powiatu:</w:t>
            </w:r>
          </w:p>
        </w:tc>
        <w:tc>
          <w:tcPr>
            <w:tcW w:w="1240" w:type="dxa"/>
            <w:vAlign w:val="bottom"/>
          </w:tcPr>
          <w:p w14:paraId="148D7851" w14:textId="3E79A82C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1A837CFE" w14:textId="1020340E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124D72BA" w14:textId="7F342FF1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4036FEFF" w14:textId="7B72D3CC" w:rsidR="007A7613" w:rsidRPr="007A7613" w:rsidRDefault="007A7613" w:rsidP="007A7613">
            <w:pPr>
              <w:pStyle w:val="Tablicadanerodek"/>
              <w:spacing w:before="0" w:after="0"/>
            </w:pPr>
          </w:p>
        </w:tc>
      </w:tr>
      <w:tr w:rsidR="007A7613" w:rsidRPr="007A7613" w14:paraId="6B46E2DC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6BFB7FD" w14:textId="51EA15CF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Biała Podlaska</w:t>
            </w:r>
          </w:p>
        </w:tc>
        <w:tc>
          <w:tcPr>
            <w:tcW w:w="1240" w:type="dxa"/>
            <w:vAlign w:val="bottom"/>
          </w:tcPr>
          <w:p w14:paraId="14025289" w14:textId="33E44527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5</w:t>
            </w:r>
          </w:p>
        </w:tc>
        <w:tc>
          <w:tcPr>
            <w:tcW w:w="1240" w:type="dxa"/>
            <w:vAlign w:val="bottom"/>
          </w:tcPr>
          <w:p w14:paraId="3824FB48" w14:textId="75EDC6BA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226,0</w:t>
            </w:r>
          </w:p>
        </w:tc>
        <w:tc>
          <w:tcPr>
            <w:tcW w:w="1240" w:type="dxa"/>
            <w:vAlign w:val="bottom"/>
          </w:tcPr>
          <w:p w14:paraId="7DC8C4C1" w14:textId="636F9F8B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9,0</w:t>
            </w:r>
          </w:p>
        </w:tc>
        <w:tc>
          <w:tcPr>
            <w:tcW w:w="1241" w:type="dxa"/>
            <w:noWrap/>
            <w:vAlign w:val="bottom"/>
          </w:tcPr>
          <w:p w14:paraId="1A312AE2" w14:textId="12DA5A49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28</w:t>
            </w:r>
          </w:p>
        </w:tc>
      </w:tr>
      <w:tr w:rsidR="007A7613" w:rsidRPr="007A7613" w14:paraId="594D6913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0BE193E1" w14:textId="3B129FBE" w:rsidR="007A7613" w:rsidRPr="007A7613" w:rsidRDefault="007A7613" w:rsidP="007A7613">
            <w:pPr>
              <w:pStyle w:val="Tablicaboczek"/>
              <w:spacing w:before="0" w:after="0"/>
              <w:rPr>
                <w:b/>
              </w:rPr>
            </w:pPr>
            <w:r w:rsidRPr="007A7613">
              <w:rPr>
                <w:b/>
              </w:rPr>
              <w:t>Podregion chełmsko-zamojski</w:t>
            </w:r>
          </w:p>
        </w:tc>
        <w:tc>
          <w:tcPr>
            <w:tcW w:w="1240" w:type="dxa"/>
            <w:vAlign w:val="bottom"/>
          </w:tcPr>
          <w:p w14:paraId="67F2E6D1" w14:textId="209B1E3F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154</w:t>
            </w:r>
          </w:p>
        </w:tc>
        <w:tc>
          <w:tcPr>
            <w:tcW w:w="1240" w:type="dxa"/>
            <w:vAlign w:val="bottom"/>
          </w:tcPr>
          <w:p w14:paraId="6C8DD616" w14:textId="3DAD751A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1944,3</w:t>
            </w:r>
          </w:p>
        </w:tc>
        <w:tc>
          <w:tcPr>
            <w:tcW w:w="1240" w:type="dxa"/>
            <w:vAlign w:val="bottom"/>
          </w:tcPr>
          <w:p w14:paraId="185AF4FE" w14:textId="347ABDCC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73,2</w:t>
            </w:r>
          </w:p>
        </w:tc>
        <w:tc>
          <w:tcPr>
            <w:tcW w:w="1241" w:type="dxa"/>
            <w:noWrap/>
            <w:vAlign w:val="bottom"/>
          </w:tcPr>
          <w:p w14:paraId="7475766F" w14:textId="3CEF2BEC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19</w:t>
            </w:r>
          </w:p>
        </w:tc>
      </w:tr>
      <w:tr w:rsidR="007A7613" w:rsidRPr="007A7613" w14:paraId="3B8E0192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B62DAE6" w14:textId="5D591B1C" w:rsidR="007A7613" w:rsidRPr="007A7613" w:rsidRDefault="007A7613" w:rsidP="007A7613">
            <w:pPr>
              <w:pStyle w:val="Tablicaboczek"/>
              <w:spacing w:before="0" w:after="0"/>
            </w:pPr>
            <w:r w:rsidRPr="007A7613">
              <w:t>Powiaty:</w:t>
            </w:r>
          </w:p>
        </w:tc>
        <w:tc>
          <w:tcPr>
            <w:tcW w:w="1240" w:type="dxa"/>
            <w:vAlign w:val="bottom"/>
          </w:tcPr>
          <w:p w14:paraId="2A7474DC" w14:textId="37CB9472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50B3E474" w14:textId="04CFED34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0500963" w14:textId="14BBD465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3984ED3D" w14:textId="4C2724CE" w:rsidR="007A7613" w:rsidRPr="007A7613" w:rsidRDefault="007A7613" w:rsidP="007A7613">
            <w:pPr>
              <w:pStyle w:val="Tablicadanerodek"/>
              <w:spacing w:before="0" w:after="0"/>
            </w:pPr>
          </w:p>
        </w:tc>
      </w:tr>
      <w:tr w:rsidR="007A7613" w:rsidRPr="007A7613" w14:paraId="19E02776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DC16EDA" w14:textId="4E3ED291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biłgorajski</w:t>
            </w:r>
          </w:p>
        </w:tc>
        <w:tc>
          <w:tcPr>
            <w:tcW w:w="1240" w:type="dxa"/>
            <w:vAlign w:val="bottom"/>
          </w:tcPr>
          <w:p w14:paraId="40C680CE" w14:textId="2089F768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29</w:t>
            </w:r>
          </w:p>
        </w:tc>
        <w:tc>
          <w:tcPr>
            <w:tcW w:w="1240" w:type="dxa"/>
            <w:vAlign w:val="bottom"/>
          </w:tcPr>
          <w:p w14:paraId="1A482FFC" w14:textId="5CBAF1C7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299,4</w:t>
            </w:r>
          </w:p>
        </w:tc>
        <w:tc>
          <w:tcPr>
            <w:tcW w:w="1240" w:type="dxa"/>
            <w:vAlign w:val="bottom"/>
          </w:tcPr>
          <w:p w14:paraId="5E65A585" w14:textId="7427387B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11,1</w:t>
            </w:r>
          </w:p>
        </w:tc>
        <w:tc>
          <w:tcPr>
            <w:tcW w:w="1241" w:type="dxa"/>
            <w:noWrap/>
            <w:vAlign w:val="bottom"/>
          </w:tcPr>
          <w:p w14:paraId="7C8BCA63" w14:textId="0EEE45C4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21</w:t>
            </w:r>
          </w:p>
        </w:tc>
      </w:tr>
      <w:tr w:rsidR="007A7613" w:rsidRPr="007A7613" w14:paraId="1CF40B11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1B9F1201" w14:textId="035A47BA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chełmski</w:t>
            </w:r>
          </w:p>
        </w:tc>
        <w:tc>
          <w:tcPr>
            <w:tcW w:w="1240" w:type="dxa"/>
            <w:vAlign w:val="bottom"/>
          </w:tcPr>
          <w:p w14:paraId="40826C15" w14:textId="57C41D7D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</w:t>
            </w:r>
          </w:p>
        </w:tc>
        <w:tc>
          <w:tcPr>
            <w:tcW w:w="1240" w:type="dxa"/>
            <w:vAlign w:val="bottom"/>
          </w:tcPr>
          <w:p w14:paraId="6679498D" w14:textId="7F587DA5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223,2</w:t>
            </w:r>
          </w:p>
        </w:tc>
        <w:tc>
          <w:tcPr>
            <w:tcW w:w="1240" w:type="dxa"/>
            <w:vAlign w:val="bottom"/>
          </w:tcPr>
          <w:p w14:paraId="5607A3F4" w14:textId="257F3042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6,0</w:t>
            </w:r>
          </w:p>
        </w:tc>
        <w:tc>
          <w:tcPr>
            <w:tcW w:w="1241" w:type="dxa"/>
            <w:noWrap/>
            <w:vAlign w:val="bottom"/>
          </w:tcPr>
          <w:p w14:paraId="7E299989" w14:textId="742968E3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18</w:t>
            </w:r>
          </w:p>
        </w:tc>
      </w:tr>
      <w:tr w:rsidR="007A7613" w:rsidRPr="007A7613" w14:paraId="33614383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6831C7A5" w14:textId="47D9EB79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hrubieszowski</w:t>
            </w:r>
          </w:p>
        </w:tc>
        <w:tc>
          <w:tcPr>
            <w:tcW w:w="1240" w:type="dxa"/>
            <w:vAlign w:val="bottom"/>
          </w:tcPr>
          <w:p w14:paraId="58C4F435" w14:textId="5532F159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22</w:t>
            </w:r>
          </w:p>
        </w:tc>
        <w:tc>
          <w:tcPr>
            <w:tcW w:w="1240" w:type="dxa"/>
            <w:vAlign w:val="bottom"/>
          </w:tcPr>
          <w:p w14:paraId="16D98B58" w14:textId="2ABF2353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187,8</w:t>
            </w:r>
          </w:p>
        </w:tc>
        <w:tc>
          <w:tcPr>
            <w:tcW w:w="1240" w:type="dxa"/>
            <w:vAlign w:val="bottom"/>
          </w:tcPr>
          <w:p w14:paraId="32C36CA3" w14:textId="7C3EF7AB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6,3</w:t>
            </w:r>
          </w:p>
        </w:tc>
        <w:tc>
          <w:tcPr>
            <w:tcW w:w="1241" w:type="dxa"/>
            <w:noWrap/>
            <w:vAlign w:val="bottom"/>
          </w:tcPr>
          <w:p w14:paraId="0E2B6F80" w14:textId="06E02581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19</w:t>
            </w:r>
          </w:p>
        </w:tc>
      </w:tr>
      <w:tr w:rsidR="007A7613" w:rsidRPr="007A7613" w14:paraId="2623026F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14EDD875" w14:textId="56548B1A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krasnostawski</w:t>
            </w:r>
          </w:p>
        </w:tc>
        <w:tc>
          <w:tcPr>
            <w:tcW w:w="1240" w:type="dxa"/>
            <w:vAlign w:val="bottom"/>
          </w:tcPr>
          <w:p w14:paraId="0395B21C" w14:textId="322F7C4E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</w:t>
            </w:r>
          </w:p>
        </w:tc>
        <w:tc>
          <w:tcPr>
            <w:tcW w:w="1240" w:type="dxa"/>
            <w:vAlign w:val="bottom"/>
          </w:tcPr>
          <w:p w14:paraId="6B5F5F33" w14:textId="112E6F72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230,6</w:t>
            </w:r>
          </w:p>
        </w:tc>
        <w:tc>
          <w:tcPr>
            <w:tcW w:w="1240" w:type="dxa"/>
            <w:vAlign w:val="bottom"/>
          </w:tcPr>
          <w:p w14:paraId="20DE9917" w14:textId="7812E03F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8,6</w:t>
            </w:r>
          </w:p>
        </w:tc>
        <w:tc>
          <w:tcPr>
            <w:tcW w:w="1241" w:type="dxa"/>
            <w:noWrap/>
            <w:vAlign w:val="bottom"/>
          </w:tcPr>
          <w:p w14:paraId="16A3D4AF" w14:textId="1B2128B2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21</w:t>
            </w:r>
          </w:p>
        </w:tc>
      </w:tr>
      <w:tr w:rsidR="007A7613" w:rsidRPr="007A7613" w14:paraId="11AE80B7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47C4119A" w14:textId="1482A432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tomaszowski</w:t>
            </w:r>
          </w:p>
        </w:tc>
        <w:tc>
          <w:tcPr>
            <w:tcW w:w="1240" w:type="dxa"/>
            <w:vAlign w:val="bottom"/>
          </w:tcPr>
          <w:p w14:paraId="47E4091A" w14:textId="73E7F3F1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</w:t>
            </w:r>
          </w:p>
        </w:tc>
        <w:tc>
          <w:tcPr>
            <w:tcW w:w="1240" w:type="dxa"/>
            <w:vAlign w:val="bottom"/>
          </w:tcPr>
          <w:p w14:paraId="123E0137" w14:textId="4F8F976B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239,9</w:t>
            </w:r>
          </w:p>
        </w:tc>
        <w:tc>
          <w:tcPr>
            <w:tcW w:w="1240" w:type="dxa"/>
            <w:vAlign w:val="bottom"/>
          </w:tcPr>
          <w:p w14:paraId="6FC15B7E" w14:textId="62D7D05D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13,0</w:t>
            </w:r>
          </w:p>
        </w:tc>
        <w:tc>
          <w:tcPr>
            <w:tcW w:w="1241" w:type="dxa"/>
            <w:noWrap/>
            <w:vAlign w:val="bottom"/>
          </w:tcPr>
          <w:p w14:paraId="67DFD9AC" w14:textId="0FB4E9E9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13</w:t>
            </w:r>
          </w:p>
        </w:tc>
      </w:tr>
      <w:tr w:rsidR="007A7613" w:rsidRPr="007A7613" w14:paraId="7AB2EF5E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54ED5508" w14:textId="2A2D2E5C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zamojski</w:t>
            </w:r>
          </w:p>
        </w:tc>
        <w:tc>
          <w:tcPr>
            <w:tcW w:w="1240" w:type="dxa"/>
            <w:vAlign w:val="bottom"/>
          </w:tcPr>
          <w:p w14:paraId="2FE3EDE5" w14:textId="48BC6F9D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31</w:t>
            </w:r>
          </w:p>
        </w:tc>
        <w:tc>
          <w:tcPr>
            <w:tcW w:w="1240" w:type="dxa"/>
            <w:vAlign w:val="bottom"/>
          </w:tcPr>
          <w:p w14:paraId="562A49CD" w14:textId="6AC1B091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322,6</w:t>
            </w:r>
          </w:p>
        </w:tc>
        <w:tc>
          <w:tcPr>
            <w:tcW w:w="1240" w:type="dxa"/>
            <w:vAlign w:val="bottom"/>
          </w:tcPr>
          <w:p w14:paraId="2F5E0E9F" w14:textId="3E6B848F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11,2</w:t>
            </w:r>
          </w:p>
        </w:tc>
        <w:tc>
          <w:tcPr>
            <w:tcW w:w="1241" w:type="dxa"/>
            <w:noWrap/>
            <w:vAlign w:val="bottom"/>
          </w:tcPr>
          <w:p w14:paraId="4663B8BC" w14:textId="69C5C00C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19</w:t>
            </w:r>
          </w:p>
        </w:tc>
      </w:tr>
      <w:tr w:rsidR="007A7613" w:rsidRPr="007A7613" w14:paraId="2955E675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C9ACD30" w14:textId="68F70D1E" w:rsidR="007A7613" w:rsidRPr="007A7613" w:rsidRDefault="007A7613" w:rsidP="007A7613">
            <w:pPr>
              <w:pStyle w:val="Tablicaboczek"/>
              <w:spacing w:before="0" w:after="0"/>
            </w:pPr>
            <w:r w:rsidRPr="007A7613">
              <w:t>Miasto na prawach powiatu:</w:t>
            </w:r>
          </w:p>
        </w:tc>
        <w:tc>
          <w:tcPr>
            <w:tcW w:w="1240" w:type="dxa"/>
            <w:vAlign w:val="bottom"/>
          </w:tcPr>
          <w:p w14:paraId="39BE8F97" w14:textId="4DFA0AB8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5E9775EF" w14:textId="7DEB7BD1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7394491B" w14:textId="7A2BD085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1AC5979B" w14:textId="575BDCA0" w:rsidR="007A7613" w:rsidRPr="007A7613" w:rsidRDefault="007A7613" w:rsidP="007A7613">
            <w:pPr>
              <w:pStyle w:val="Tablicadanerodek"/>
              <w:spacing w:before="0" w:after="0"/>
            </w:pPr>
          </w:p>
        </w:tc>
      </w:tr>
      <w:tr w:rsidR="007A7613" w:rsidRPr="007A7613" w14:paraId="638682DA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8DD3130" w14:textId="2A645767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Chełm</w:t>
            </w:r>
          </w:p>
        </w:tc>
        <w:tc>
          <w:tcPr>
            <w:tcW w:w="1240" w:type="dxa"/>
            <w:vAlign w:val="bottom"/>
          </w:tcPr>
          <w:p w14:paraId="68B4EA2F" w14:textId="6A643DCA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4</w:t>
            </w:r>
          </w:p>
        </w:tc>
        <w:tc>
          <w:tcPr>
            <w:tcW w:w="1240" w:type="dxa"/>
            <w:vAlign w:val="bottom"/>
          </w:tcPr>
          <w:p w14:paraId="7F88EE8D" w14:textId="6D921ED1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220,0</w:t>
            </w:r>
          </w:p>
        </w:tc>
        <w:tc>
          <w:tcPr>
            <w:tcW w:w="1240" w:type="dxa"/>
            <w:vAlign w:val="bottom"/>
          </w:tcPr>
          <w:p w14:paraId="4334A37D" w14:textId="5496A56E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7,0</w:t>
            </w:r>
          </w:p>
        </w:tc>
        <w:tc>
          <w:tcPr>
            <w:tcW w:w="1241" w:type="dxa"/>
            <w:noWrap/>
            <w:vAlign w:val="bottom"/>
          </w:tcPr>
          <w:p w14:paraId="5570CD72" w14:textId="107AEAC1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</w:t>
            </w:r>
          </w:p>
        </w:tc>
      </w:tr>
      <w:tr w:rsidR="007A7613" w:rsidRPr="007A7613" w14:paraId="1F932B61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C337D6D" w14:textId="4ED2507A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Zamość</w:t>
            </w:r>
          </w:p>
        </w:tc>
        <w:tc>
          <w:tcPr>
            <w:tcW w:w="1240" w:type="dxa"/>
            <w:vAlign w:val="bottom"/>
          </w:tcPr>
          <w:p w14:paraId="1E5F9571" w14:textId="6DC0BCC6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8</w:t>
            </w:r>
          </w:p>
        </w:tc>
        <w:tc>
          <w:tcPr>
            <w:tcW w:w="1240" w:type="dxa"/>
            <w:vAlign w:val="bottom"/>
          </w:tcPr>
          <w:p w14:paraId="53F4D788" w14:textId="06D8C91B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220,7</w:t>
            </w:r>
          </w:p>
        </w:tc>
        <w:tc>
          <w:tcPr>
            <w:tcW w:w="1240" w:type="dxa"/>
            <w:vAlign w:val="bottom"/>
          </w:tcPr>
          <w:p w14:paraId="72FD612F" w14:textId="4E532B03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10,0</w:t>
            </w:r>
          </w:p>
        </w:tc>
        <w:tc>
          <w:tcPr>
            <w:tcW w:w="1241" w:type="dxa"/>
            <w:noWrap/>
            <w:vAlign w:val="bottom"/>
          </w:tcPr>
          <w:p w14:paraId="7D862DAC" w14:textId="64F9A861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23</w:t>
            </w:r>
          </w:p>
        </w:tc>
      </w:tr>
      <w:tr w:rsidR="007A7613" w:rsidRPr="007A7613" w14:paraId="28D56CCB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1041BEA" w14:textId="3D4CEBB5" w:rsidR="007A7613" w:rsidRPr="007A7613" w:rsidRDefault="007A7613" w:rsidP="007A7613">
            <w:pPr>
              <w:pStyle w:val="Tablicaboczek"/>
              <w:spacing w:before="0" w:after="0"/>
            </w:pPr>
            <w:r w:rsidRPr="007A7613">
              <w:rPr>
                <w:b/>
              </w:rPr>
              <w:t>Podregion lubelski</w:t>
            </w:r>
          </w:p>
        </w:tc>
        <w:tc>
          <w:tcPr>
            <w:tcW w:w="1240" w:type="dxa"/>
            <w:vAlign w:val="bottom"/>
          </w:tcPr>
          <w:p w14:paraId="25AFC59D" w14:textId="782034A6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172</w:t>
            </w:r>
          </w:p>
        </w:tc>
        <w:tc>
          <w:tcPr>
            <w:tcW w:w="1240" w:type="dxa"/>
            <w:vAlign w:val="bottom"/>
          </w:tcPr>
          <w:p w14:paraId="633CD733" w14:textId="76EA0DC5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2265,3</w:t>
            </w:r>
          </w:p>
        </w:tc>
        <w:tc>
          <w:tcPr>
            <w:tcW w:w="1240" w:type="dxa"/>
            <w:vAlign w:val="bottom"/>
          </w:tcPr>
          <w:p w14:paraId="30189E17" w14:textId="273BEBEE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123,6</w:t>
            </w:r>
          </w:p>
        </w:tc>
        <w:tc>
          <w:tcPr>
            <w:tcW w:w="1241" w:type="dxa"/>
            <w:noWrap/>
            <w:vAlign w:val="bottom"/>
          </w:tcPr>
          <w:p w14:paraId="3B7594AC" w14:textId="0DFD7C9B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17</w:t>
            </w:r>
          </w:p>
        </w:tc>
      </w:tr>
      <w:tr w:rsidR="007A7613" w:rsidRPr="007A7613" w14:paraId="42E0F837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3451331" w14:textId="5CC301E4" w:rsidR="007A7613" w:rsidRPr="007A7613" w:rsidRDefault="007A7613" w:rsidP="007A7613">
            <w:pPr>
              <w:pStyle w:val="Tablicaboczek"/>
              <w:spacing w:before="0" w:after="0"/>
            </w:pPr>
            <w:r w:rsidRPr="007A7613">
              <w:t>Powiaty:</w:t>
            </w:r>
          </w:p>
        </w:tc>
        <w:tc>
          <w:tcPr>
            <w:tcW w:w="1240" w:type="dxa"/>
            <w:vAlign w:val="bottom"/>
          </w:tcPr>
          <w:p w14:paraId="1BFE2501" w14:textId="64778BE7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7FDE67E8" w14:textId="26AA0B12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1245399A" w14:textId="25CC38C1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04BF886A" w14:textId="23524275" w:rsidR="007A7613" w:rsidRPr="007A7613" w:rsidRDefault="007A7613" w:rsidP="007A7613">
            <w:pPr>
              <w:pStyle w:val="Tablicadanerodek"/>
              <w:spacing w:before="0" w:after="0"/>
            </w:pPr>
          </w:p>
        </w:tc>
      </w:tr>
      <w:tr w:rsidR="007A7613" w:rsidRPr="007A7613" w14:paraId="5F8CC757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0D6C9F6" w14:textId="35387BFA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lubartowski</w:t>
            </w:r>
          </w:p>
        </w:tc>
        <w:tc>
          <w:tcPr>
            <w:tcW w:w="1240" w:type="dxa"/>
            <w:vAlign w:val="bottom"/>
          </w:tcPr>
          <w:p w14:paraId="0B0EC401" w14:textId="7276B47D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40</w:t>
            </w:r>
          </w:p>
        </w:tc>
        <w:tc>
          <w:tcPr>
            <w:tcW w:w="1240" w:type="dxa"/>
            <w:vAlign w:val="bottom"/>
          </w:tcPr>
          <w:p w14:paraId="5082017A" w14:textId="77CCCFA4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360,1</w:t>
            </w:r>
          </w:p>
        </w:tc>
        <w:tc>
          <w:tcPr>
            <w:tcW w:w="1240" w:type="dxa"/>
            <w:vAlign w:val="bottom"/>
          </w:tcPr>
          <w:p w14:paraId="267F781E" w14:textId="400B6693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14,5</w:t>
            </w:r>
          </w:p>
        </w:tc>
        <w:tc>
          <w:tcPr>
            <w:tcW w:w="1241" w:type="dxa"/>
            <w:noWrap/>
            <w:vAlign w:val="bottom"/>
          </w:tcPr>
          <w:p w14:paraId="032FE5BA" w14:textId="71C20B2F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19</w:t>
            </w:r>
          </w:p>
        </w:tc>
      </w:tr>
      <w:tr w:rsidR="007A7613" w:rsidRPr="007A7613" w14:paraId="04227D00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648B3A7E" w14:textId="134E8C34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lubelski</w:t>
            </w:r>
          </w:p>
        </w:tc>
        <w:tc>
          <w:tcPr>
            <w:tcW w:w="1240" w:type="dxa"/>
            <w:vAlign w:val="bottom"/>
          </w:tcPr>
          <w:p w14:paraId="4C4FEB49" w14:textId="31840E19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56</w:t>
            </w:r>
          </w:p>
        </w:tc>
        <w:tc>
          <w:tcPr>
            <w:tcW w:w="1240" w:type="dxa"/>
            <w:vAlign w:val="bottom"/>
          </w:tcPr>
          <w:p w14:paraId="31021E7F" w14:textId="36931381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498,6</w:t>
            </w:r>
          </w:p>
        </w:tc>
        <w:tc>
          <w:tcPr>
            <w:tcW w:w="1240" w:type="dxa"/>
            <w:vAlign w:val="bottom"/>
          </w:tcPr>
          <w:p w14:paraId="3958B2D9" w14:textId="566FE01B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22,2</w:t>
            </w:r>
          </w:p>
        </w:tc>
        <w:tc>
          <w:tcPr>
            <w:tcW w:w="1241" w:type="dxa"/>
            <w:noWrap/>
            <w:vAlign w:val="bottom"/>
          </w:tcPr>
          <w:p w14:paraId="1AD1F7F7" w14:textId="0C29B8B1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</w:t>
            </w:r>
          </w:p>
        </w:tc>
      </w:tr>
      <w:tr w:rsidR="007A7613" w:rsidRPr="007A7613" w14:paraId="54143782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D3055D0" w14:textId="14E00DD1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łęczyński</w:t>
            </w:r>
          </w:p>
        </w:tc>
        <w:tc>
          <w:tcPr>
            <w:tcW w:w="1240" w:type="dxa"/>
            <w:vAlign w:val="bottom"/>
          </w:tcPr>
          <w:p w14:paraId="2258EB6D" w14:textId="6BADBA25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</w:t>
            </w:r>
          </w:p>
        </w:tc>
        <w:tc>
          <w:tcPr>
            <w:tcW w:w="1240" w:type="dxa"/>
            <w:vAlign w:val="bottom"/>
          </w:tcPr>
          <w:p w14:paraId="484C666D" w14:textId="4306CE3E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193,5</w:t>
            </w:r>
          </w:p>
        </w:tc>
        <w:tc>
          <w:tcPr>
            <w:tcW w:w="1240" w:type="dxa"/>
            <w:vAlign w:val="bottom"/>
          </w:tcPr>
          <w:p w14:paraId="3602356C" w14:textId="111FEAAA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12,0</w:t>
            </w:r>
          </w:p>
        </w:tc>
        <w:tc>
          <w:tcPr>
            <w:tcW w:w="1241" w:type="dxa"/>
            <w:noWrap/>
            <w:vAlign w:val="bottom"/>
          </w:tcPr>
          <w:p w14:paraId="0DC83133" w14:textId="3D52C15D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16</w:t>
            </w:r>
          </w:p>
        </w:tc>
      </w:tr>
      <w:tr w:rsidR="007A7613" w:rsidRPr="007A7613" w14:paraId="5BDC2826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066B9B50" w14:textId="1E21B8E3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świdnicki</w:t>
            </w:r>
          </w:p>
        </w:tc>
        <w:tc>
          <w:tcPr>
            <w:tcW w:w="1240" w:type="dxa"/>
            <w:vAlign w:val="bottom"/>
          </w:tcPr>
          <w:p w14:paraId="69321125" w14:textId="283B3BAF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14</w:t>
            </w:r>
          </w:p>
        </w:tc>
        <w:tc>
          <w:tcPr>
            <w:tcW w:w="1240" w:type="dxa"/>
            <w:vAlign w:val="bottom"/>
          </w:tcPr>
          <w:p w14:paraId="40C8A46A" w14:textId="1634A79A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162,4</w:t>
            </w:r>
          </w:p>
        </w:tc>
        <w:tc>
          <w:tcPr>
            <w:tcW w:w="1240" w:type="dxa"/>
            <w:vAlign w:val="bottom"/>
          </w:tcPr>
          <w:p w14:paraId="6C584687" w14:textId="32367DA5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13,7</w:t>
            </w:r>
          </w:p>
        </w:tc>
        <w:tc>
          <w:tcPr>
            <w:tcW w:w="1241" w:type="dxa"/>
            <w:noWrap/>
            <w:vAlign w:val="bottom"/>
          </w:tcPr>
          <w:p w14:paraId="1196A8F3" w14:textId="72337EAD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17</w:t>
            </w:r>
          </w:p>
        </w:tc>
      </w:tr>
      <w:tr w:rsidR="007A7613" w:rsidRPr="007A7613" w14:paraId="2CF7D08C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69AB29A3" w14:textId="2581811F" w:rsidR="007A7613" w:rsidRPr="007A7613" w:rsidRDefault="007A7613" w:rsidP="007A7613">
            <w:pPr>
              <w:pStyle w:val="Tablicaboczek"/>
              <w:spacing w:before="0" w:after="0"/>
            </w:pPr>
            <w:r w:rsidRPr="007A7613">
              <w:t>Miasto na prawach powiatu:</w:t>
            </w:r>
          </w:p>
        </w:tc>
        <w:tc>
          <w:tcPr>
            <w:tcW w:w="1240" w:type="dxa"/>
            <w:vAlign w:val="bottom"/>
          </w:tcPr>
          <w:p w14:paraId="666932A5" w14:textId="39A6A1EE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6CC8DB60" w14:textId="30BC0F60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7094E03E" w14:textId="2D04EB1A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1A6B99CB" w14:textId="6173A81A" w:rsidR="007A7613" w:rsidRPr="007A7613" w:rsidRDefault="007A7613" w:rsidP="007A7613">
            <w:pPr>
              <w:pStyle w:val="Tablicadanerodek"/>
              <w:spacing w:before="0" w:after="0"/>
            </w:pPr>
          </w:p>
        </w:tc>
      </w:tr>
      <w:tr w:rsidR="007A7613" w:rsidRPr="007A7613" w14:paraId="214E765D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793F7FFA" w14:textId="79280D25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Lublin</w:t>
            </w:r>
          </w:p>
        </w:tc>
        <w:tc>
          <w:tcPr>
            <w:tcW w:w="1240" w:type="dxa"/>
            <w:vAlign w:val="bottom"/>
          </w:tcPr>
          <w:p w14:paraId="141D826C" w14:textId="6D006C0F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42</w:t>
            </w:r>
          </w:p>
        </w:tc>
        <w:tc>
          <w:tcPr>
            <w:tcW w:w="1240" w:type="dxa"/>
            <w:vAlign w:val="bottom"/>
          </w:tcPr>
          <w:p w14:paraId="4B213297" w14:textId="27BC59CD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1050,7</w:t>
            </w:r>
          </w:p>
        </w:tc>
        <w:tc>
          <w:tcPr>
            <w:tcW w:w="1240" w:type="dxa"/>
            <w:vAlign w:val="bottom"/>
          </w:tcPr>
          <w:p w14:paraId="539E9E06" w14:textId="143C12C5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61,2</w:t>
            </w:r>
          </w:p>
        </w:tc>
        <w:tc>
          <w:tcPr>
            <w:tcW w:w="1241" w:type="dxa"/>
            <w:noWrap/>
            <w:vAlign w:val="bottom"/>
          </w:tcPr>
          <w:p w14:paraId="07213DDA" w14:textId="6A65F69C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15</w:t>
            </w:r>
          </w:p>
        </w:tc>
      </w:tr>
      <w:tr w:rsidR="007A7613" w:rsidRPr="007A7613" w14:paraId="36E3D597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75CA45D" w14:textId="67095FFB" w:rsidR="007A7613" w:rsidRPr="007A7613" w:rsidRDefault="007A7613" w:rsidP="007A7613">
            <w:pPr>
              <w:pStyle w:val="Tablicaboczek"/>
              <w:spacing w:before="0" w:after="0"/>
            </w:pPr>
            <w:r w:rsidRPr="007A7613">
              <w:rPr>
                <w:b/>
              </w:rPr>
              <w:t>Podregion puławski</w:t>
            </w:r>
          </w:p>
        </w:tc>
        <w:tc>
          <w:tcPr>
            <w:tcW w:w="1240" w:type="dxa"/>
            <w:vAlign w:val="bottom"/>
          </w:tcPr>
          <w:p w14:paraId="781A596D" w14:textId="385CE888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127</w:t>
            </w:r>
          </w:p>
        </w:tc>
        <w:tc>
          <w:tcPr>
            <w:tcW w:w="1240" w:type="dxa"/>
            <w:vAlign w:val="bottom"/>
          </w:tcPr>
          <w:p w14:paraId="25E59C0B" w14:textId="529B36C9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1281,7</w:t>
            </w:r>
          </w:p>
        </w:tc>
        <w:tc>
          <w:tcPr>
            <w:tcW w:w="1240" w:type="dxa"/>
            <w:vAlign w:val="bottom"/>
          </w:tcPr>
          <w:p w14:paraId="74A005C5" w14:textId="18DC3602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61,2</w:t>
            </w:r>
          </w:p>
        </w:tc>
        <w:tc>
          <w:tcPr>
            <w:tcW w:w="1241" w:type="dxa"/>
            <w:noWrap/>
            <w:vAlign w:val="bottom"/>
          </w:tcPr>
          <w:p w14:paraId="3A0A441D" w14:textId="41BFA979" w:rsidR="007A7613" w:rsidRPr="007A7613" w:rsidRDefault="007A7613" w:rsidP="007A7613">
            <w:pPr>
              <w:pStyle w:val="Tablicadanerodek"/>
              <w:spacing w:before="0" w:after="0"/>
              <w:rPr>
                <w:b/>
              </w:rPr>
            </w:pPr>
            <w:r w:rsidRPr="007A7613">
              <w:rPr>
                <w:b/>
              </w:rPr>
              <w:t>20</w:t>
            </w:r>
          </w:p>
        </w:tc>
      </w:tr>
      <w:tr w:rsidR="007A7613" w:rsidRPr="007A7613" w14:paraId="4213D850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0FD44E5" w14:textId="2D8A3B9E" w:rsidR="007A7613" w:rsidRPr="007A7613" w:rsidRDefault="007A7613" w:rsidP="007A7613">
            <w:pPr>
              <w:pStyle w:val="Tablicaboczek"/>
              <w:spacing w:before="0" w:after="0"/>
            </w:pPr>
            <w:r w:rsidRPr="007A7613">
              <w:t>Powiaty:</w:t>
            </w:r>
          </w:p>
        </w:tc>
        <w:tc>
          <w:tcPr>
            <w:tcW w:w="1240" w:type="dxa"/>
            <w:vAlign w:val="bottom"/>
          </w:tcPr>
          <w:p w14:paraId="7F48CE65" w14:textId="7E718BAF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722E44A" w14:textId="052F30D8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009CBE6F" w14:textId="0320321D" w:rsidR="007A7613" w:rsidRPr="007A7613" w:rsidRDefault="007A7613" w:rsidP="007A761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184249BF" w14:textId="3FE9B060" w:rsidR="007A7613" w:rsidRPr="007A7613" w:rsidRDefault="007A7613" w:rsidP="007A7613">
            <w:pPr>
              <w:pStyle w:val="Tablicadanerodek"/>
              <w:spacing w:before="0" w:after="0"/>
            </w:pPr>
          </w:p>
        </w:tc>
      </w:tr>
      <w:tr w:rsidR="007A7613" w:rsidRPr="007A7613" w14:paraId="4A17FD67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974E035" w14:textId="55930120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janowski</w:t>
            </w:r>
          </w:p>
        </w:tc>
        <w:tc>
          <w:tcPr>
            <w:tcW w:w="1240" w:type="dxa"/>
            <w:vAlign w:val="bottom"/>
          </w:tcPr>
          <w:p w14:paraId="23CA3955" w14:textId="45C9B9F4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15</w:t>
            </w:r>
          </w:p>
        </w:tc>
        <w:tc>
          <w:tcPr>
            <w:tcW w:w="1240" w:type="dxa"/>
            <w:vAlign w:val="bottom"/>
          </w:tcPr>
          <w:p w14:paraId="200630D2" w14:textId="10C90EBD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141,3</w:t>
            </w:r>
          </w:p>
        </w:tc>
        <w:tc>
          <w:tcPr>
            <w:tcW w:w="1240" w:type="dxa"/>
            <w:vAlign w:val="bottom"/>
          </w:tcPr>
          <w:p w14:paraId="288BB1F2" w14:textId="2198DF29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6,2</w:t>
            </w:r>
          </w:p>
        </w:tc>
        <w:tc>
          <w:tcPr>
            <w:tcW w:w="1241" w:type="dxa"/>
            <w:noWrap/>
            <w:vAlign w:val="bottom"/>
          </w:tcPr>
          <w:p w14:paraId="12365999" w14:textId="5FC3EE1B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</w:t>
            </w:r>
          </w:p>
        </w:tc>
      </w:tr>
      <w:tr w:rsidR="007A7613" w:rsidRPr="007A7613" w14:paraId="70DCE229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248F2F92" w14:textId="2A7E3FA9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kraśnicki</w:t>
            </w:r>
          </w:p>
        </w:tc>
        <w:tc>
          <w:tcPr>
            <w:tcW w:w="1240" w:type="dxa"/>
            <w:vAlign w:val="bottom"/>
          </w:tcPr>
          <w:p w14:paraId="2420CC02" w14:textId="60EBD1BA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27</w:t>
            </w:r>
          </w:p>
        </w:tc>
        <w:tc>
          <w:tcPr>
            <w:tcW w:w="1240" w:type="dxa"/>
            <w:vAlign w:val="bottom"/>
          </w:tcPr>
          <w:p w14:paraId="193F25A5" w14:textId="25E31B0B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201,2</w:t>
            </w:r>
          </w:p>
        </w:tc>
        <w:tc>
          <w:tcPr>
            <w:tcW w:w="1240" w:type="dxa"/>
            <w:vAlign w:val="bottom"/>
          </w:tcPr>
          <w:p w14:paraId="2693F845" w14:textId="21C464DF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10,0</w:t>
            </w:r>
          </w:p>
        </w:tc>
        <w:tc>
          <w:tcPr>
            <w:tcW w:w="1241" w:type="dxa"/>
            <w:noWrap/>
            <w:vAlign w:val="bottom"/>
          </w:tcPr>
          <w:p w14:paraId="15A833EE" w14:textId="70D3B1A6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23</w:t>
            </w:r>
          </w:p>
        </w:tc>
      </w:tr>
      <w:tr w:rsidR="007A7613" w:rsidRPr="007A7613" w14:paraId="6CCC85C6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8B97557" w14:textId="06064C60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łukowski</w:t>
            </w:r>
          </w:p>
        </w:tc>
        <w:tc>
          <w:tcPr>
            <w:tcW w:w="1240" w:type="dxa"/>
            <w:vAlign w:val="bottom"/>
          </w:tcPr>
          <w:p w14:paraId="1DD749D9" w14:textId="030348A3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29</w:t>
            </w:r>
          </w:p>
        </w:tc>
        <w:tc>
          <w:tcPr>
            <w:tcW w:w="1240" w:type="dxa"/>
            <w:vAlign w:val="bottom"/>
          </w:tcPr>
          <w:p w14:paraId="6738C8FF" w14:textId="7BE322B0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336,4</w:t>
            </w:r>
          </w:p>
        </w:tc>
        <w:tc>
          <w:tcPr>
            <w:tcW w:w="1240" w:type="dxa"/>
            <w:vAlign w:val="bottom"/>
          </w:tcPr>
          <w:p w14:paraId="0883BD33" w14:textId="2329D32C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12,7</w:t>
            </w:r>
          </w:p>
        </w:tc>
        <w:tc>
          <w:tcPr>
            <w:tcW w:w="1241" w:type="dxa"/>
            <w:noWrap/>
            <w:vAlign w:val="bottom"/>
          </w:tcPr>
          <w:p w14:paraId="40FE09D8" w14:textId="3C4457F9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19</w:t>
            </w:r>
          </w:p>
        </w:tc>
      </w:tr>
      <w:tr w:rsidR="007A7613" w:rsidRPr="007A7613" w14:paraId="3E8460D1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C02D7E0" w14:textId="6DC1F4FF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opolski</w:t>
            </w:r>
          </w:p>
        </w:tc>
        <w:tc>
          <w:tcPr>
            <w:tcW w:w="1240" w:type="dxa"/>
            <w:vAlign w:val="bottom"/>
          </w:tcPr>
          <w:p w14:paraId="242094AD" w14:textId="1D5CA730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16</w:t>
            </w:r>
          </w:p>
        </w:tc>
        <w:tc>
          <w:tcPr>
            <w:tcW w:w="1240" w:type="dxa"/>
            <w:vAlign w:val="bottom"/>
          </w:tcPr>
          <w:p w14:paraId="10F484B2" w14:textId="778D44A9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174,5</w:t>
            </w:r>
          </w:p>
        </w:tc>
        <w:tc>
          <w:tcPr>
            <w:tcW w:w="1240" w:type="dxa"/>
            <w:vAlign w:val="bottom"/>
          </w:tcPr>
          <w:p w14:paraId="0F935DF5" w14:textId="0F159806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5,5</w:t>
            </w:r>
          </w:p>
        </w:tc>
        <w:tc>
          <w:tcPr>
            <w:tcW w:w="1241" w:type="dxa"/>
            <w:noWrap/>
            <w:vAlign w:val="bottom"/>
          </w:tcPr>
          <w:p w14:paraId="238849CF" w14:textId="241021AF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19</w:t>
            </w:r>
          </w:p>
        </w:tc>
      </w:tr>
      <w:tr w:rsidR="007A7613" w:rsidRPr="007A7613" w14:paraId="0355366B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19DB0E1" w14:textId="3A3AAE3B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puławski</w:t>
            </w:r>
          </w:p>
        </w:tc>
        <w:tc>
          <w:tcPr>
            <w:tcW w:w="1240" w:type="dxa"/>
            <w:vAlign w:val="bottom"/>
          </w:tcPr>
          <w:p w14:paraId="69976B79" w14:textId="17D2219D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26</w:t>
            </w:r>
          </w:p>
        </w:tc>
        <w:tc>
          <w:tcPr>
            <w:tcW w:w="1240" w:type="dxa"/>
            <w:vAlign w:val="bottom"/>
          </w:tcPr>
          <w:p w14:paraId="7102E296" w14:textId="4D528D5B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279,1</w:t>
            </w:r>
          </w:p>
        </w:tc>
        <w:tc>
          <w:tcPr>
            <w:tcW w:w="1240" w:type="dxa"/>
            <w:vAlign w:val="bottom"/>
          </w:tcPr>
          <w:p w14:paraId="16BB8856" w14:textId="3E7EBA73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21,2</w:t>
            </w:r>
          </w:p>
        </w:tc>
        <w:tc>
          <w:tcPr>
            <w:tcW w:w="1241" w:type="dxa"/>
            <w:noWrap/>
            <w:vAlign w:val="bottom"/>
          </w:tcPr>
          <w:p w14:paraId="3369F7D3" w14:textId="5255B1D4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18</w:t>
            </w:r>
          </w:p>
        </w:tc>
      </w:tr>
      <w:tr w:rsidR="007A7613" w:rsidRPr="007A7613" w14:paraId="71875BAA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96B3407" w14:textId="7B2395ED" w:rsidR="007A7613" w:rsidRPr="007A7613" w:rsidRDefault="007A7613" w:rsidP="007A7613">
            <w:pPr>
              <w:pStyle w:val="Tablicaboczekwcicie1"/>
              <w:spacing w:before="0" w:after="0"/>
            </w:pPr>
            <w:r w:rsidRPr="007A7613">
              <w:t>rycki</w:t>
            </w:r>
          </w:p>
        </w:tc>
        <w:tc>
          <w:tcPr>
            <w:tcW w:w="1240" w:type="dxa"/>
            <w:vAlign w:val="bottom"/>
          </w:tcPr>
          <w:p w14:paraId="40B7BE65" w14:textId="144A2586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14</w:t>
            </w:r>
          </w:p>
        </w:tc>
        <w:tc>
          <w:tcPr>
            <w:tcW w:w="1240" w:type="dxa"/>
            <w:vAlign w:val="bottom"/>
          </w:tcPr>
          <w:p w14:paraId="640FF7F7" w14:textId="1B027BE5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149,3</w:t>
            </w:r>
          </w:p>
        </w:tc>
        <w:tc>
          <w:tcPr>
            <w:tcW w:w="1240" w:type="dxa"/>
            <w:vAlign w:val="bottom"/>
          </w:tcPr>
          <w:p w14:paraId="53A89F50" w14:textId="460FE7B9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5,6</w:t>
            </w:r>
          </w:p>
        </w:tc>
        <w:tc>
          <w:tcPr>
            <w:tcW w:w="1241" w:type="dxa"/>
            <w:noWrap/>
            <w:vAlign w:val="bottom"/>
          </w:tcPr>
          <w:p w14:paraId="06F49F13" w14:textId="168BB0B5" w:rsidR="007A7613" w:rsidRPr="007A7613" w:rsidRDefault="007A7613" w:rsidP="007A7613">
            <w:pPr>
              <w:pStyle w:val="Tablicadanerodek"/>
              <w:spacing w:before="0" w:after="0"/>
            </w:pPr>
            <w:r w:rsidRPr="007A7613">
              <w:t>22</w:t>
            </w:r>
          </w:p>
        </w:tc>
      </w:tr>
    </w:tbl>
    <w:p w14:paraId="3B24C7D4" w14:textId="20498CBB" w:rsidR="009F500C" w:rsidRPr="00943F16" w:rsidRDefault="00BC0E6E" w:rsidP="00BC0E6E">
      <w:pPr>
        <w:pStyle w:val="Tablicanotka"/>
      </w:pPr>
      <w:r w:rsidRPr="007A7613">
        <w:t xml:space="preserve">a Stan w dniu 31 </w:t>
      </w:r>
      <w:r w:rsidR="002556D8" w:rsidRPr="007A7613">
        <w:t>grudnia</w:t>
      </w:r>
      <w:r w:rsidRPr="007A7613">
        <w:t>. b Łącznie z punktami bibliotecznymi.</w:t>
      </w:r>
    </w:p>
    <w:p w14:paraId="2CD51E8E" w14:textId="1B234FFF" w:rsidR="00DA331D" w:rsidRPr="00943F16" w:rsidRDefault="00273C39" w:rsidP="00BC0E6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3F16">
        <w:rPr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76F78C7" wp14:editId="6D9A8C93">
                <wp:simplePos x="0" y="0"/>
                <wp:positionH relativeFrom="column">
                  <wp:posOffset>5247640</wp:posOffset>
                </wp:positionH>
                <wp:positionV relativeFrom="paragraph">
                  <wp:posOffset>-372110</wp:posOffset>
                </wp:positionV>
                <wp:extent cx="1799590" cy="935990"/>
                <wp:effectExtent l="0" t="0" r="0" b="0"/>
                <wp:wrapNone/>
                <wp:docPr id="11" name="Schemat blokowy: opóźnienie 6" descr="Najwięcej czytelników było w wieku do 15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FE139" w14:textId="0227D7BE" w:rsidR="00112EFE" w:rsidRPr="002A2618" w:rsidRDefault="00112EFE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C0E6E">
                              <w:t xml:space="preserve">Najwięcej czytelników było w wieku </w:t>
                            </w:r>
                            <w:r>
                              <w:t xml:space="preserve">do </w:t>
                            </w:r>
                            <w:r w:rsidRPr="00BC0E6E">
                              <w:t>15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F78C7" id="_x0000_s1030" alt="Najwięcej czytelników było w wieku do 15 lat" style="position:absolute;margin-left:413.2pt;margin-top:-29.3pt;width:141.7pt;height:73.7pt;flip:x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60EFE139" w14:textId="0227D7BE" w:rsidR="00112EFE" w:rsidRPr="002A2618" w:rsidRDefault="00112EFE" w:rsidP="002A2618">
                      <w:pPr>
                        <w:pStyle w:val="tekstzboku"/>
                        <w:rPr>
                          <w:bCs w:val="0"/>
                        </w:rPr>
                      </w:pPr>
                      <w:r w:rsidRPr="00BC0E6E">
                        <w:t xml:space="preserve">Najwięcej czytelników było w wieku </w:t>
                      </w:r>
                      <w:r>
                        <w:t xml:space="preserve">do </w:t>
                      </w:r>
                      <w:r w:rsidRPr="00BC0E6E">
                        <w:t>15 lat</w:t>
                      </w:r>
                    </w:p>
                  </w:txbxContent>
                </v:textbox>
              </v:shape>
            </w:pict>
          </mc:Fallback>
        </mc:AlternateContent>
      </w:r>
      <w:r w:rsidR="00BC0E6E" w:rsidRPr="00943F16">
        <w:rPr>
          <w:rFonts w:eastAsia="Times New Roman" w:cs="Times New Roman"/>
          <w:szCs w:val="19"/>
          <w:lang w:eastAsia="pl-PL"/>
        </w:rPr>
        <w:t>Najliczniejszą grupę czytelników stanowiły osoby w wieku 15 lat i poniżej (</w:t>
      </w:r>
      <w:r w:rsidR="000839F9" w:rsidRPr="00943F16">
        <w:rPr>
          <w:rFonts w:eastAsia="Times New Roman" w:cs="Times New Roman"/>
          <w:szCs w:val="19"/>
          <w:lang w:eastAsia="pl-PL"/>
        </w:rPr>
        <w:t>34,3</w:t>
      </w:r>
      <w:r w:rsidR="00BC0E6E" w:rsidRPr="00943F16">
        <w:rPr>
          <w:rFonts w:eastAsia="Times New Roman" w:cs="Times New Roman"/>
          <w:szCs w:val="19"/>
          <w:lang w:eastAsia="pl-PL"/>
        </w:rPr>
        <w:t>%), a najmniejszą – osoby w wieku 20-24 lata (</w:t>
      </w:r>
      <w:r w:rsidR="008C30C8" w:rsidRPr="00943F16">
        <w:rPr>
          <w:rFonts w:eastAsia="Times New Roman" w:cs="Times New Roman"/>
          <w:szCs w:val="19"/>
          <w:lang w:eastAsia="pl-PL"/>
        </w:rPr>
        <w:t>4</w:t>
      </w:r>
      <w:r w:rsidR="000839F9" w:rsidRPr="00943F16">
        <w:rPr>
          <w:rFonts w:eastAsia="Times New Roman" w:cs="Times New Roman"/>
          <w:szCs w:val="19"/>
          <w:lang w:eastAsia="pl-PL"/>
        </w:rPr>
        <w:t>,</w:t>
      </w:r>
      <w:r w:rsidR="00943F16" w:rsidRPr="00943F16">
        <w:rPr>
          <w:rFonts w:eastAsia="Times New Roman" w:cs="Times New Roman"/>
          <w:szCs w:val="19"/>
          <w:lang w:eastAsia="pl-PL"/>
        </w:rPr>
        <w:t>1</w:t>
      </w:r>
      <w:r w:rsidR="00BC0E6E" w:rsidRPr="00943F16">
        <w:rPr>
          <w:rFonts w:eastAsia="Times New Roman" w:cs="Times New Roman"/>
          <w:szCs w:val="19"/>
          <w:lang w:eastAsia="pl-PL"/>
        </w:rPr>
        <w:t>%). Biorąc pod uwagę rodzaj wykonywanego zajęcia, najwięcej było osób uczących się (3</w:t>
      </w:r>
      <w:r w:rsidR="00943F16" w:rsidRPr="00943F16">
        <w:rPr>
          <w:rFonts w:eastAsia="Times New Roman" w:cs="Times New Roman"/>
          <w:szCs w:val="19"/>
          <w:lang w:eastAsia="pl-PL"/>
        </w:rPr>
        <w:t>5,4</w:t>
      </w:r>
      <w:r w:rsidR="008C30C8" w:rsidRPr="00943F16">
        <w:rPr>
          <w:rFonts w:eastAsia="Times New Roman" w:cs="Times New Roman"/>
          <w:szCs w:val="19"/>
          <w:lang w:eastAsia="pl-PL"/>
        </w:rPr>
        <w:t>%) oraz osób pracujących (33,</w:t>
      </w:r>
      <w:r w:rsidR="00943F16" w:rsidRPr="00943F16">
        <w:rPr>
          <w:rFonts w:eastAsia="Times New Roman" w:cs="Times New Roman"/>
          <w:szCs w:val="19"/>
          <w:lang w:eastAsia="pl-PL"/>
        </w:rPr>
        <w:t>9</w:t>
      </w:r>
      <w:r w:rsidR="00BC0E6E" w:rsidRPr="00943F16">
        <w:rPr>
          <w:rFonts w:eastAsia="Times New Roman" w:cs="Times New Roman"/>
          <w:szCs w:val="19"/>
          <w:lang w:eastAsia="pl-PL"/>
        </w:rPr>
        <w:t>%).</w:t>
      </w:r>
    </w:p>
    <w:p w14:paraId="7D52B145" w14:textId="3F8FFA17" w:rsidR="00B16871" w:rsidRPr="004611AB" w:rsidRDefault="00661933" w:rsidP="00966C9A">
      <w:pPr>
        <w:pStyle w:val="Tytuwykresu0"/>
      </w:pPr>
      <w:r w:rsidRPr="004611AB">
        <w:drawing>
          <wp:anchor distT="0" distB="0" distL="114300" distR="114300" simplePos="0" relativeHeight="251808768" behindDoc="0" locked="0" layoutInCell="1" allowOverlap="1" wp14:anchorId="431011CD" wp14:editId="5AD8AAAA">
            <wp:simplePos x="0" y="0"/>
            <wp:positionH relativeFrom="margin">
              <wp:align>center</wp:align>
            </wp:positionH>
            <wp:positionV relativeFrom="paragraph">
              <wp:posOffset>350520</wp:posOffset>
            </wp:positionV>
            <wp:extent cx="4683125" cy="1943735"/>
            <wp:effectExtent l="0" t="0" r="0" b="0"/>
            <wp:wrapTopAndBottom/>
            <wp:docPr id="41" name="Obraz 41" descr="Wykres 1. Czytelnicy bibliotek publicznych w 2024 r. &#10;Dane w pliku Exce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ykres1_2020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C39" w:rsidRPr="004611AB">
        <w:rPr>
          <w:szCs w:val="19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952C32C" wp14:editId="484C1399">
                <wp:simplePos x="0" y="0"/>
                <wp:positionH relativeFrom="column">
                  <wp:posOffset>5248910</wp:posOffset>
                </wp:positionH>
                <wp:positionV relativeFrom="paragraph">
                  <wp:posOffset>2527990</wp:posOffset>
                </wp:positionV>
                <wp:extent cx="1799590" cy="935990"/>
                <wp:effectExtent l="0" t="0" r="0" b="0"/>
                <wp:wrapNone/>
                <wp:docPr id="14" name="Schemat blokowy: opóźnienie 6" descr="Zmniejszyła się w ciągu roku liczba wypożyczeń księgozbi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607397" w14:textId="735D8CAE" w:rsidR="00112EFE" w:rsidRPr="002A2618" w:rsidRDefault="00112EFE" w:rsidP="003E2DF2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C0E6E">
                              <w:t>Z</w:t>
                            </w:r>
                            <w:r>
                              <w:t>mniej</w:t>
                            </w:r>
                            <w:r w:rsidRPr="00BC0E6E">
                              <w:t>szyła się w ciągu roku l</w:t>
                            </w:r>
                            <w:r>
                              <w:t>iczba wypożyczeń księgozbioru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2C32C" id="_x0000_s1031" alt="Zmniejszyła się w ciągu roku liczba wypożyczeń księgozbioru" style="position:absolute;margin-left:413.3pt;margin-top:199.05pt;width:141.7pt;height:73.7pt;flip:x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04607397" w14:textId="735D8CAE" w:rsidR="00112EFE" w:rsidRPr="002A2618" w:rsidRDefault="00112EFE" w:rsidP="003E2DF2">
                      <w:pPr>
                        <w:pStyle w:val="tekstzboku"/>
                        <w:rPr>
                          <w:bCs w:val="0"/>
                        </w:rPr>
                      </w:pPr>
                      <w:r w:rsidRPr="00BC0E6E">
                        <w:t>Z</w:t>
                      </w:r>
                      <w:r>
                        <w:t>mniej</w:t>
                      </w:r>
                      <w:r w:rsidRPr="00BC0E6E">
                        <w:t>szyła się w ciągu roku l</w:t>
                      </w:r>
                      <w:r>
                        <w:t>iczba wypożyczeń księgozbioru</w:t>
                      </w:r>
                    </w:p>
                  </w:txbxContent>
                </v:textbox>
              </v:shape>
            </w:pict>
          </mc:Fallback>
        </mc:AlternateContent>
      </w:r>
      <w:r w:rsidR="00B16871" w:rsidRPr="004611AB">
        <w:t xml:space="preserve">Wykres 1. </w:t>
      </w:r>
      <w:r w:rsidR="00BC0E6E" w:rsidRPr="004611AB">
        <w:t>Czytelnicy bib</w:t>
      </w:r>
      <w:r w:rsidR="008D53D7" w:rsidRPr="004611AB">
        <w:t>l</w:t>
      </w:r>
      <w:r w:rsidR="00BC0E6E" w:rsidRPr="004611AB">
        <w:t>iotek publicznych w 20</w:t>
      </w:r>
      <w:r w:rsidR="001666AD" w:rsidRPr="004611AB">
        <w:t>24</w:t>
      </w:r>
      <w:r w:rsidR="00BC0E6E" w:rsidRPr="004611AB">
        <w:t xml:space="preserve"> r.</w:t>
      </w:r>
      <w:r w:rsidR="00BC0E6E" w:rsidRPr="004611AB">
        <w:rPr>
          <w:rFonts w:ascii="Fira Sans" w:hAnsi="Fira Sans"/>
          <w:noProof w:val="0"/>
          <w:szCs w:val="19"/>
        </w:rPr>
        <w:t xml:space="preserve"> </w:t>
      </w:r>
    </w:p>
    <w:p w14:paraId="5A55CCEC" w14:textId="5FBF0E2F" w:rsidR="00BB6F77" w:rsidRPr="004611AB" w:rsidRDefault="00BB6F77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3BC2B0" w14:textId="72374743" w:rsidR="00BC0E6E" w:rsidRPr="004C7959" w:rsidRDefault="00BC0E6E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611AB">
        <w:rPr>
          <w:rFonts w:eastAsia="Times New Roman" w:cs="Times New Roman"/>
          <w:szCs w:val="19"/>
          <w:lang w:eastAsia="pl-PL"/>
        </w:rPr>
        <w:t>W porównaniu z 2</w:t>
      </w:r>
      <w:r w:rsidR="00217A3F" w:rsidRPr="004611AB">
        <w:rPr>
          <w:rFonts w:eastAsia="Times New Roman" w:cs="Times New Roman"/>
          <w:szCs w:val="19"/>
          <w:lang w:eastAsia="pl-PL"/>
        </w:rPr>
        <w:t>0</w:t>
      </w:r>
      <w:r w:rsidR="004611AB" w:rsidRPr="004611AB">
        <w:rPr>
          <w:rFonts w:eastAsia="Times New Roman" w:cs="Times New Roman"/>
          <w:szCs w:val="19"/>
          <w:lang w:eastAsia="pl-PL"/>
        </w:rPr>
        <w:t>23</w:t>
      </w:r>
      <w:r w:rsidR="00E26822" w:rsidRPr="004611AB">
        <w:rPr>
          <w:rFonts w:eastAsia="Times New Roman" w:cs="Times New Roman"/>
          <w:szCs w:val="19"/>
          <w:lang w:eastAsia="pl-PL"/>
        </w:rPr>
        <w:t xml:space="preserve"> </w:t>
      </w:r>
      <w:r w:rsidRPr="004611AB">
        <w:rPr>
          <w:rFonts w:eastAsia="Times New Roman" w:cs="Times New Roman"/>
          <w:szCs w:val="19"/>
          <w:lang w:eastAsia="pl-PL"/>
        </w:rPr>
        <w:t>r. odnotowano z</w:t>
      </w:r>
      <w:r w:rsidR="004611AB" w:rsidRPr="004611AB">
        <w:rPr>
          <w:rFonts w:eastAsia="Times New Roman" w:cs="Times New Roman"/>
          <w:szCs w:val="19"/>
          <w:lang w:eastAsia="pl-PL"/>
        </w:rPr>
        <w:t>mniej</w:t>
      </w:r>
      <w:r w:rsidR="00217A3F" w:rsidRPr="004611AB">
        <w:rPr>
          <w:rFonts w:eastAsia="Times New Roman" w:cs="Times New Roman"/>
          <w:szCs w:val="19"/>
          <w:lang w:eastAsia="pl-PL"/>
        </w:rPr>
        <w:t>s</w:t>
      </w:r>
      <w:r w:rsidRPr="004611AB">
        <w:rPr>
          <w:rFonts w:eastAsia="Times New Roman" w:cs="Times New Roman"/>
          <w:szCs w:val="19"/>
          <w:lang w:eastAsia="pl-PL"/>
        </w:rPr>
        <w:t xml:space="preserve">zenie </w:t>
      </w:r>
      <w:proofErr w:type="spellStart"/>
      <w:r w:rsidRPr="004611AB">
        <w:rPr>
          <w:rFonts w:eastAsia="Times New Roman" w:cs="Times New Roman"/>
          <w:szCs w:val="19"/>
          <w:lang w:eastAsia="pl-PL"/>
        </w:rPr>
        <w:t>wypożyczeń</w:t>
      </w:r>
      <w:proofErr w:type="spellEnd"/>
      <w:r w:rsidRPr="004611AB">
        <w:rPr>
          <w:rFonts w:eastAsia="Times New Roman" w:cs="Times New Roman"/>
          <w:szCs w:val="19"/>
          <w:lang w:eastAsia="pl-PL"/>
        </w:rPr>
        <w:t xml:space="preserve"> księgozbioru o </w:t>
      </w:r>
      <w:r w:rsidR="00E26822" w:rsidRPr="004611AB">
        <w:rPr>
          <w:rFonts w:eastAsia="Times New Roman" w:cs="Times New Roman"/>
          <w:szCs w:val="19"/>
          <w:lang w:eastAsia="pl-PL"/>
        </w:rPr>
        <w:t>0,</w:t>
      </w:r>
      <w:r w:rsidR="004611AB" w:rsidRPr="004611AB">
        <w:rPr>
          <w:rFonts w:eastAsia="Times New Roman" w:cs="Times New Roman"/>
          <w:szCs w:val="19"/>
          <w:lang w:eastAsia="pl-PL"/>
        </w:rPr>
        <w:t>1</w:t>
      </w:r>
      <w:r w:rsidRPr="004611AB">
        <w:rPr>
          <w:rFonts w:eastAsia="Times New Roman" w:cs="Times New Roman"/>
          <w:szCs w:val="19"/>
          <w:lang w:eastAsia="pl-PL"/>
        </w:rPr>
        <w:t xml:space="preserve">%. Liczba </w:t>
      </w:r>
      <w:proofErr w:type="spellStart"/>
      <w:r w:rsidRPr="004611AB">
        <w:rPr>
          <w:rFonts w:eastAsia="Times New Roman" w:cs="Times New Roman"/>
          <w:szCs w:val="19"/>
          <w:lang w:eastAsia="pl-PL"/>
        </w:rPr>
        <w:t>wypożyczeń</w:t>
      </w:r>
      <w:proofErr w:type="spellEnd"/>
      <w:r w:rsidRPr="004611AB">
        <w:rPr>
          <w:rFonts w:eastAsia="Times New Roman" w:cs="Times New Roman"/>
          <w:szCs w:val="19"/>
          <w:lang w:eastAsia="pl-PL"/>
        </w:rPr>
        <w:t xml:space="preserve"> wyniosła </w:t>
      </w:r>
      <w:r w:rsidR="00217A3F" w:rsidRPr="004611AB">
        <w:rPr>
          <w:rFonts w:eastAsia="Times New Roman" w:cs="Times New Roman"/>
          <w:szCs w:val="19"/>
          <w:lang w:eastAsia="pl-PL"/>
        </w:rPr>
        <w:t>5</w:t>
      </w:r>
      <w:r w:rsidR="002150C8" w:rsidRPr="004611AB">
        <w:rPr>
          <w:rFonts w:eastAsia="Times New Roman" w:cs="Times New Roman"/>
          <w:szCs w:val="19"/>
          <w:lang w:eastAsia="pl-PL"/>
        </w:rPr>
        <w:t>4</w:t>
      </w:r>
      <w:r w:rsidR="004611AB" w:rsidRPr="004611AB">
        <w:rPr>
          <w:rFonts w:eastAsia="Times New Roman" w:cs="Times New Roman"/>
          <w:szCs w:val="19"/>
          <w:lang w:eastAsia="pl-PL"/>
        </w:rPr>
        <w:t>64,9</w:t>
      </w:r>
      <w:r w:rsidR="002150C8" w:rsidRPr="004611AB">
        <w:rPr>
          <w:rFonts w:eastAsia="Times New Roman" w:cs="Times New Roman"/>
          <w:szCs w:val="19"/>
          <w:lang w:eastAsia="pl-PL"/>
        </w:rPr>
        <w:t xml:space="preserve"> </w:t>
      </w:r>
      <w:r w:rsidR="00217A3F" w:rsidRPr="004611AB">
        <w:rPr>
          <w:rFonts w:eastAsia="Times New Roman" w:cs="Times New Roman"/>
          <w:szCs w:val="19"/>
          <w:lang w:eastAsia="pl-PL"/>
        </w:rPr>
        <w:t xml:space="preserve">tys. co stanowiło </w:t>
      </w:r>
      <w:r w:rsidR="002150C8" w:rsidRPr="004611AB">
        <w:rPr>
          <w:rFonts w:eastAsia="Times New Roman" w:cs="Times New Roman"/>
          <w:szCs w:val="19"/>
          <w:lang w:eastAsia="pl-PL"/>
        </w:rPr>
        <w:t>5,</w:t>
      </w:r>
      <w:r w:rsidR="004611AB" w:rsidRPr="004611AB">
        <w:rPr>
          <w:rFonts w:eastAsia="Times New Roman" w:cs="Times New Roman"/>
          <w:szCs w:val="19"/>
          <w:lang w:eastAsia="pl-PL"/>
        </w:rPr>
        <w:t>5</w:t>
      </w:r>
      <w:r w:rsidRPr="004611AB">
        <w:rPr>
          <w:rFonts w:eastAsia="Times New Roman" w:cs="Times New Roman"/>
          <w:szCs w:val="19"/>
          <w:lang w:eastAsia="pl-PL"/>
        </w:rPr>
        <w:t xml:space="preserve">% wszystkich </w:t>
      </w:r>
      <w:proofErr w:type="spellStart"/>
      <w:r w:rsidRPr="004611AB">
        <w:rPr>
          <w:rFonts w:eastAsia="Times New Roman" w:cs="Times New Roman"/>
          <w:szCs w:val="19"/>
          <w:lang w:eastAsia="pl-PL"/>
        </w:rPr>
        <w:t>wypożyczeń</w:t>
      </w:r>
      <w:proofErr w:type="spellEnd"/>
      <w:r w:rsidRPr="004611AB">
        <w:rPr>
          <w:rFonts w:eastAsia="Times New Roman" w:cs="Times New Roman"/>
          <w:szCs w:val="19"/>
          <w:lang w:eastAsia="pl-PL"/>
        </w:rPr>
        <w:t xml:space="preserve"> w kraju. Przeciętny czytelnik w 202</w:t>
      </w:r>
      <w:r w:rsidR="004611AB" w:rsidRPr="004611AB">
        <w:rPr>
          <w:rFonts w:eastAsia="Times New Roman" w:cs="Times New Roman"/>
          <w:szCs w:val="19"/>
          <w:lang w:eastAsia="pl-PL"/>
        </w:rPr>
        <w:t>4</w:t>
      </w:r>
      <w:r w:rsidRPr="004611AB">
        <w:rPr>
          <w:rFonts w:eastAsia="Times New Roman" w:cs="Times New Roman"/>
          <w:szCs w:val="19"/>
          <w:lang w:eastAsia="pl-PL"/>
        </w:rPr>
        <w:t xml:space="preserve"> r. wypożyczył 1</w:t>
      </w:r>
      <w:r w:rsidR="004611AB" w:rsidRPr="004611AB">
        <w:rPr>
          <w:rFonts w:eastAsia="Times New Roman" w:cs="Times New Roman"/>
          <w:szCs w:val="19"/>
          <w:lang w:eastAsia="pl-PL"/>
        </w:rPr>
        <w:t>9</w:t>
      </w:r>
      <w:r w:rsidRPr="004611AB">
        <w:rPr>
          <w:rFonts w:eastAsia="Times New Roman" w:cs="Times New Roman"/>
          <w:szCs w:val="19"/>
          <w:lang w:eastAsia="pl-PL"/>
        </w:rPr>
        <w:t xml:space="preserve"> </w:t>
      </w:r>
      <w:r w:rsidRPr="004C7959">
        <w:rPr>
          <w:rFonts w:eastAsia="Times New Roman" w:cs="Times New Roman"/>
          <w:szCs w:val="19"/>
          <w:lang w:eastAsia="pl-PL"/>
        </w:rPr>
        <w:t>pozycji (w kraju</w:t>
      </w:r>
      <w:r w:rsidR="004611AB" w:rsidRPr="004C7959">
        <w:rPr>
          <w:rFonts w:eastAsia="Times New Roman" w:cs="Times New Roman"/>
          <w:szCs w:val="19"/>
          <w:lang w:eastAsia="pl-PL"/>
        </w:rPr>
        <w:t xml:space="preserve"> – 18</w:t>
      </w:r>
      <w:r w:rsidRPr="004C7959">
        <w:rPr>
          <w:rFonts w:eastAsia="Times New Roman" w:cs="Times New Roman"/>
          <w:szCs w:val="19"/>
          <w:lang w:eastAsia="pl-PL"/>
        </w:rPr>
        <w:t xml:space="preserve">). Najwięcej – średnio </w:t>
      </w:r>
      <w:r w:rsidR="008019E6" w:rsidRPr="004C7959">
        <w:rPr>
          <w:rFonts w:eastAsia="Times New Roman" w:cs="Times New Roman"/>
          <w:szCs w:val="19"/>
          <w:lang w:eastAsia="pl-PL"/>
        </w:rPr>
        <w:t>2</w:t>
      </w:r>
      <w:r w:rsidR="004611AB" w:rsidRPr="004C7959">
        <w:rPr>
          <w:rFonts w:eastAsia="Times New Roman" w:cs="Times New Roman"/>
          <w:szCs w:val="19"/>
          <w:lang w:eastAsia="pl-PL"/>
        </w:rPr>
        <w:t>8</w:t>
      </w:r>
      <w:r w:rsidRPr="004C7959">
        <w:rPr>
          <w:rFonts w:eastAsia="Times New Roman" w:cs="Times New Roman"/>
          <w:szCs w:val="19"/>
          <w:lang w:eastAsia="pl-PL"/>
        </w:rPr>
        <w:t xml:space="preserve"> wolumin</w:t>
      </w:r>
      <w:r w:rsidR="00217A3F" w:rsidRPr="004C7959">
        <w:rPr>
          <w:rFonts w:eastAsia="Times New Roman" w:cs="Times New Roman"/>
          <w:szCs w:val="19"/>
          <w:lang w:eastAsia="pl-PL"/>
        </w:rPr>
        <w:t>ów</w:t>
      </w:r>
      <w:r w:rsidRPr="004C7959">
        <w:rPr>
          <w:rFonts w:eastAsia="Times New Roman" w:cs="Times New Roman"/>
          <w:szCs w:val="19"/>
          <w:lang w:eastAsia="pl-PL"/>
        </w:rPr>
        <w:t xml:space="preserve"> wypożyczył czytelnik w Białej Podlaskiej, a najmniej – 1</w:t>
      </w:r>
      <w:r w:rsidR="004611AB" w:rsidRPr="004C7959">
        <w:rPr>
          <w:rFonts w:eastAsia="Times New Roman" w:cs="Times New Roman"/>
          <w:szCs w:val="19"/>
          <w:lang w:eastAsia="pl-PL"/>
        </w:rPr>
        <w:t>3</w:t>
      </w:r>
      <w:r w:rsidRPr="004C7959">
        <w:rPr>
          <w:rFonts w:eastAsia="Times New Roman" w:cs="Times New Roman"/>
          <w:szCs w:val="19"/>
          <w:lang w:eastAsia="pl-PL"/>
        </w:rPr>
        <w:t xml:space="preserve"> woluminów – w</w:t>
      </w:r>
      <w:r w:rsidR="008019E6" w:rsidRPr="004C7959">
        <w:rPr>
          <w:rFonts w:eastAsia="Times New Roman" w:cs="Times New Roman"/>
          <w:szCs w:val="19"/>
          <w:lang w:eastAsia="pl-PL"/>
        </w:rPr>
        <w:t xml:space="preserve"> powiecie tomaszowskim</w:t>
      </w:r>
      <w:r w:rsidRPr="004C7959">
        <w:rPr>
          <w:rFonts w:eastAsia="Times New Roman" w:cs="Times New Roman"/>
          <w:szCs w:val="19"/>
          <w:lang w:eastAsia="pl-PL"/>
        </w:rPr>
        <w:t xml:space="preserve">. </w:t>
      </w:r>
    </w:p>
    <w:p w14:paraId="6ABB7F82" w14:textId="54078E2C" w:rsidR="00BC0E6E" w:rsidRPr="004C7959" w:rsidRDefault="00BC0E6E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C7959">
        <w:rPr>
          <w:rFonts w:eastAsia="Times New Roman" w:cs="Times New Roman"/>
          <w:szCs w:val="19"/>
          <w:lang w:eastAsia="pl-PL"/>
        </w:rPr>
        <w:t>Biblioteki publiczne wyposażone w komputery stanowiły 9</w:t>
      </w:r>
      <w:r w:rsidR="008B6B56" w:rsidRPr="004C7959">
        <w:rPr>
          <w:rFonts w:eastAsia="Times New Roman" w:cs="Times New Roman"/>
          <w:szCs w:val="19"/>
          <w:lang w:eastAsia="pl-PL"/>
        </w:rPr>
        <w:t>7,</w:t>
      </w:r>
      <w:r w:rsidR="004C7959" w:rsidRPr="004C7959">
        <w:rPr>
          <w:rFonts w:eastAsia="Times New Roman" w:cs="Times New Roman"/>
          <w:szCs w:val="19"/>
          <w:lang w:eastAsia="pl-PL"/>
        </w:rPr>
        <w:t>7</w:t>
      </w:r>
      <w:r w:rsidRPr="004C7959">
        <w:rPr>
          <w:rFonts w:eastAsia="Times New Roman" w:cs="Times New Roman"/>
          <w:szCs w:val="19"/>
          <w:lang w:eastAsia="pl-PL"/>
        </w:rPr>
        <w:t>% ogółu (</w:t>
      </w:r>
      <w:r w:rsidR="004C7959" w:rsidRPr="004C7959">
        <w:rPr>
          <w:rFonts w:eastAsia="Times New Roman" w:cs="Times New Roman"/>
          <w:szCs w:val="19"/>
          <w:lang w:eastAsia="pl-PL"/>
        </w:rPr>
        <w:t>w 2023 r.</w:t>
      </w:r>
      <w:r w:rsidRPr="004C7959">
        <w:rPr>
          <w:rFonts w:eastAsia="Times New Roman" w:cs="Times New Roman"/>
          <w:szCs w:val="19"/>
          <w:lang w:eastAsia="pl-PL"/>
        </w:rPr>
        <w:t xml:space="preserve"> – 9</w:t>
      </w:r>
      <w:r w:rsidR="00217A3F" w:rsidRPr="004C7959">
        <w:rPr>
          <w:rFonts w:eastAsia="Times New Roman" w:cs="Times New Roman"/>
          <w:szCs w:val="19"/>
          <w:lang w:eastAsia="pl-PL"/>
        </w:rPr>
        <w:t>7</w:t>
      </w:r>
      <w:r w:rsidR="008B6B56" w:rsidRPr="004C7959">
        <w:rPr>
          <w:rFonts w:eastAsia="Times New Roman" w:cs="Times New Roman"/>
          <w:szCs w:val="19"/>
          <w:lang w:eastAsia="pl-PL"/>
        </w:rPr>
        <w:t>,</w:t>
      </w:r>
      <w:r w:rsidR="004C7959" w:rsidRPr="004C7959">
        <w:rPr>
          <w:rFonts w:eastAsia="Times New Roman" w:cs="Times New Roman"/>
          <w:szCs w:val="19"/>
          <w:lang w:eastAsia="pl-PL"/>
        </w:rPr>
        <w:t>5</w:t>
      </w:r>
      <w:r w:rsidRPr="004C7959">
        <w:rPr>
          <w:rFonts w:eastAsia="Times New Roman" w:cs="Times New Roman"/>
          <w:szCs w:val="19"/>
          <w:lang w:eastAsia="pl-PL"/>
        </w:rPr>
        <w:t>%). Znajdowało się w nich 3</w:t>
      </w:r>
      <w:r w:rsidR="008B6B56" w:rsidRPr="004C7959">
        <w:rPr>
          <w:rFonts w:eastAsia="Times New Roman" w:cs="Times New Roman"/>
          <w:szCs w:val="19"/>
          <w:lang w:eastAsia="pl-PL"/>
        </w:rPr>
        <w:t>6</w:t>
      </w:r>
      <w:r w:rsidR="004C7959" w:rsidRPr="004C7959">
        <w:rPr>
          <w:rFonts w:eastAsia="Times New Roman" w:cs="Times New Roman"/>
          <w:szCs w:val="19"/>
          <w:lang w:eastAsia="pl-PL"/>
        </w:rPr>
        <w:t>12</w:t>
      </w:r>
      <w:r w:rsidR="00721098" w:rsidRPr="004C7959">
        <w:rPr>
          <w:rFonts w:eastAsia="Times New Roman" w:cs="Times New Roman"/>
          <w:szCs w:val="19"/>
          <w:lang w:eastAsia="pl-PL"/>
        </w:rPr>
        <w:t xml:space="preserve"> </w:t>
      </w:r>
      <w:r w:rsidRPr="004C7959">
        <w:rPr>
          <w:rFonts w:eastAsia="Times New Roman" w:cs="Times New Roman"/>
          <w:szCs w:val="19"/>
          <w:lang w:eastAsia="pl-PL"/>
        </w:rPr>
        <w:t>komput</w:t>
      </w:r>
      <w:r w:rsidR="00646549" w:rsidRPr="004C7959">
        <w:rPr>
          <w:rFonts w:eastAsia="Times New Roman" w:cs="Times New Roman"/>
          <w:szCs w:val="19"/>
          <w:lang w:eastAsia="pl-PL"/>
        </w:rPr>
        <w:t>erów</w:t>
      </w:r>
      <w:r w:rsidRPr="004C7959">
        <w:rPr>
          <w:rFonts w:eastAsia="Times New Roman" w:cs="Times New Roman"/>
          <w:szCs w:val="19"/>
          <w:lang w:eastAsia="pl-PL"/>
        </w:rPr>
        <w:t xml:space="preserve"> </w:t>
      </w:r>
      <w:r w:rsidR="00721098" w:rsidRPr="004C7959">
        <w:rPr>
          <w:rFonts w:eastAsia="Times New Roman" w:cs="Times New Roman"/>
          <w:szCs w:val="19"/>
          <w:lang w:eastAsia="pl-PL"/>
        </w:rPr>
        <w:t>(</w:t>
      </w:r>
      <w:r w:rsidR="004C7959" w:rsidRPr="004C7959">
        <w:rPr>
          <w:rFonts w:eastAsia="Times New Roman" w:cs="Times New Roman"/>
          <w:szCs w:val="19"/>
          <w:lang w:eastAsia="pl-PL"/>
        </w:rPr>
        <w:t>mniej</w:t>
      </w:r>
      <w:r w:rsidR="00721098" w:rsidRPr="004C7959">
        <w:rPr>
          <w:rFonts w:eastAsia="Times New Roman" w:cs="Times New Roman"/>
          <w:szCs w:val="19"/>
          <w:lang w:eastAsia="pl-PL"/>
        </w:rPr>
        <w:t xml:space="preserve"> o </w:t>
      </w:r>
      <w:r w:rsidR="004C7959" w:rsidRPr="004C7959">
        <w:rPr>
          <w:rFonts w:eastAsia="Times New Roman" w:cs="Times New Roman"/>
          <w:szCs w:val="19"/>
          <w:lang w:eastAsia="pl-PL"/>
        </w:rPr>
        <w:t>1,6</w:t>
      </w:r>
      <w:r w:rsidRPr="004C7959">
        <w:rPr>
          <w:rFonts w:eastAsia="Times New Roman" w:cs="Times New Roman"/>
          <w:szCs w:val="19"/>
          <w:lang w:eastAsia="pl-PL"/>
        </w:rPr>
        <w:t>% w stosunku do 20</w:t>
      </w:r>
      <w:r w:rsidR="004C7959" w:rsidRPr="004C7959">
        <w:rPr>
          <w:rFonts w:eastAsia="Times New Roman" w:cs="Times New Roman"/>
          <w:szCs w:val="19"/>
          <w:lang w:eastAsia="pl-PL"/>
        </w:rPr>
        <w:t>23</w:t>
      </w:r>
      <w:r w:rsidRPr="004C7959">
        <w:rPr>
          <w:rFonts w:eastAsia="Times New Roman" w:cs="Times New Roman"/>
          <w:szCs w:val="19"/>
          <w:lang w:eastAsia="pl-PL"/>
        </w:rPr>
        <w:t xml:space="preserve"> r.), z których </w:t>
      </w:r>
      <w:r w:rsidR="008B6B56" w:rsidRPr="004C7959">
        <w:rPr>
          <w:rFonts w:eastAsia="Times New Roman" w:cs="Times New Roman"/>
          <w:szCs w:val="19"/>
          <w:lang w:eastAsia="pl-PL"/>
        </w:rPr>
        <w:t>1</w:t>
      </w:r>
      <w:r w:rsidR="004C7959" w:rsidRPr="004C7959">
        <w:rPr>
          <w:rFonts w:eastAsia="Times New Roman" w:cs="Times New Roman"/>
          <w:szCs w:val="19"/>
          <w:lang w:eastAsia="pl-PL"/>
        </w:rPr>
        <w:t xml:space="preserve">839 </w:t>
      </w:r>
      <w:r w:rsidRPr="004C7959">
        <w:rPr>
          <w:rFonts w:eastAsia="Times New Roman" w:cs="Times New Roman"/>
          <w:szCs w:val="19"/>
          <w:lang w:eastAsia="pl-PL"/>
        </w:rPr>
        <w:t>udostępniono czytelnikom (</w:t>
      </w:r>
      <w:r w:rsidR="00217A3F" w:rsidRPr="004C7959">
        <w:rPr>
          <w:rFonts w:eastAsia="Times New Roman" w:cs="Times New Roman"/>
          <w:szCs w:val="19"/>
          <w:lang w:eastAsia="pl-PL"/>
        </w:rPr>
        <w:t>w 202</w:t>
      </w:r>
      <w:r w:rsidR="004C7959" w:rsidRPr="004C7959">
        <w:rPr>
          <w:rFonts w:eastAsia="Times New Roman" w:cs="Times New Roman"/>
          <w:szCs w:val="19"/>
          <w:lang w:eastAsia="pl-PL"/>
        </w:rPr>
        <w:t>3</w:t>
      </w:r>
      <w:r w:rsidR="00217A3F" w:rsidRPr="004C7959">
        <w:rPr>
          <w:rFonts w:eastAsia="Times New Roman" w:cs="Times New Roman"/>
          <w:szCs w:val="19"/>
          <w:lang w:eastAsia="pl-PL"/>
        </w:rPr>
        <w:t xml:space="preserve"> r.</w:t>
      </w:r>
      <w:r w:rsidR="008B6B56" w:rsidRPr="004C7959">
        <w:rPr>
          <w:rFonts w:eastAsia="Times New Roman" w:cs="Times New Roman"/>
          <w:szCs w:val="19"/>
          <w:lang w:eastAsia="pl-PL"/>
        </w:rPr>
        <w:t xml:space="preserve"> – </w:t>
      </w:r>
      <w:r w:rsidR="00721098" w:rsidRPr="004C7959">
        <w:rPr>
          <w:rFonts w:eastAsia="Times New Roman" w:cs="Times New Roman"/>
          <w:szCs w:val="19"/>
          <w:lang w:eastAsia="pl-PL"/>
        </w:rPr>
        <w:t>19</w:t>
      </w:r>
      <w:r w:rsidR="004C7959" w:rsidRPr="004C7959">
        <w:rPr>
          <w:rFonts w:eastAsia="Times New Roman" w:cs="Times New Roman"/>
          <w:szCs w:val="19"/>
          <w:lang w:eastAsia="pl-PL"/>
        </w:rPr>
        <w:t>0</w:t>
      </w:r>
      <w:r w:rsidR="00721098" w:rsidRPr="004C7959">
        <w:rPr>
          <w:rFonts w:eastAsia="Times New Roman" w:cs="Times New Roman"/>
          <w:szCs w:val="19"/>
          <w:lang w:eastAsia="pl-PL"/>
        </w:rPr>
        <w:t>1</w:t>
      </w:r>
      <w:r w:rsidRPr="004C7959">
        <w:rPr>
          <w:rFonts w:eastAsia="Times New Roman" w:cs="Times New Roman"/>
          <w:szCs w:val="19"/>
          <w:lang w:eastAsia="pl-PL"/>
        </w:rPr>
        <w:t>).</w:t>
      </w:r>
    </w:p>
    <w:p w14:paraId="2B536134" w14:textId="401402A1" w:rsidR="00BC0E6E" w:rsidRPr="00E70D3D" w:rsidRDefault="005B556D" w:rsidP="00CA5FF0">
      <w:pPr>
        <w:pStyle w:val="Tytuwykresu0"/>
        <w:ind w:left="709" w:hanging="709"/>
      </w:pPr>
      <w:r w:rsidRPr="00E70D3D">
        <w:t>Mapa 1. Biblioteki publiczne</w:t>
      </w:r>
      <w:r w:rsidR="00B84665" w:rsidRPr="00B84665">
        <w:rPr>
          <w:vertAlign w:val="superscript"/>
        </w:rPr>
        <w:t>a</w:t>
      </w:r>
      <w:r w:rsidRPr="00E70D3D">
        <w:t xml:space="preserve"> </w:t>
      </w:r>
      <w:r w:rsidR="00BC0E6E" w:rsidRPr="00E70D3D">
        <w:t>w 20</w:t>
      </w:r>
      <w:r w:rsidR="001666AD" w:rsidRPr="00E70D3D">
        <w:t>24</w:t>
      </w:r>
      <w:r w:rsidR="00BC0E6E" w:rsidRPr="00E70D3D">
        <w:t xml:space="preserve"> r.</w:t>
      </w:r>
      <w:r w:rsidR="002A2618" w:rsidRPr="00E70D3D">
        <w:rPr>
          <w:szCs w:val="19"/>
        </w:rPr>
        <w:t xml:space="preserve"> </w:t>
      </w:r>
    </w:p>
    <w:p w14:paraId="5D8B03E3" w14:textId="77777777" w:rsidR="00C23C37" w:rsidRPr="001666AD" w:rsidRDefault="00C23C37" w:rsidP="00C23C37">
      <w:pPr>
        <w:pStyle w:val="Przypis"/>
        <w:jc w:val="center"/>
        <w:rPr>
          <w:highlight w:val="yellow"/>
          <w:lang w:eastAsia="pl-PL"/>
        </w:rPr>
      </w:pPr>
      <w:r w:rsidRPr="00E70D3D">
        <w:rPr>
          <w:noProof/>
          <w:lang w:eastAsia="pl-PL"/>
        </w:rPr>
        <w:drawing>
          <wp:inline distT="0" distB="0" distL="0" distR="0" wp14:anchorId="4B5521A8" wp14:editId="0B5B4AF2">
            <wp:extent cx="4923530" cy="3059999"/>
            <wp:effectExtent l="0" t="0" r="0" b="7620"/>
            <wp:docPr id="56" name="Obraz 56" descr="Mapa 1. Biblioteki publiczne (łącznie z filiami) w 2024 r.&#10;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m1_edi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530" cy="305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DD0AA" w14:textId="040C0E3E" w:rsidR="003B5AD7" w:rsidRPr="001666AD" w:rsidRDefault="003E2DF2" w:rsidP="00C23C37">
      <w:pPr>
        <w:pStyle w:val="Przypis"/>
        <w:jc w:val="center"/>
        <w:rPr>
          <w:highlight w:val="yellow"/>
          <w:lang w:eastAsia="pl-PL"/>
        </w:rPr>
      </w:pPr>
      <w:r w:rsidRPr="001666AD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6443151" wp14:editId="0A429B2E">
                <wp:simplePos x="0" y="0"/>
                <wp:positionH relativeFrom="column">
                  <wp:posOffset>5250180</wp:posOffset>
                </wp:positionH>
                <wp:positionV relativeFrom="paragraph">
                  <wp:posOffset>3346873</wp:posOffset>
                </wp:positionV>
                <wp:extent cx="1800000" cy="936000"/>
                <wp:effectExtent l="0" t="0" r="0" b="0"/>
                <wp:wrapNone/>
                <wp:docPr id="13" name="Schemat blokowy: opóźnienie 6" descr="Wśród placówek biblioteczno-informacyjnych najwięcej w województwie było bibliotek naukowych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AD254" w14:textId="6D94F15D" w:rsidR="00112EFE" w:rsidRPr="002A2618" w:rsidRDefault="00112EFE" w:rsidP="002A2618">
                            <w:pPr>
                              <w:pStyle w:val="tekstzboku"/>
                            </w:pPr>
                            <w:r>
                              <w:t>Wśród placówek biblioteczno-informacyjnych najwięcej w województwie było bibliotek naukowych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43151" id="_x0000_s1032" alt="Wśród placówek biblioteczno-informacyjnych najwięcej w województwie było bibliotek naukowych&#10;" style="position:absolute;left:0;text-align:left;margin-left:413.4pt;margin-top:263.55pt;width:141.75pt;height:73.7pt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732AD254" w14:textId="6D94F15D" w:rsidR="00112EFE" w:rsidRPr="002A2618" w:rsidRDefault="00112EFE" w:rsidP="002A2618">
                      <w:pPr>
                        <w:pStyle w:val="tekstzboku"/>
                      </w:pPr>
                      <w:r>
                        <w:t>Wśród placówek biblioteczno-informacyjnych najwięcej w województwie było bibliotek naukowych</w:t>
                      </w:r>
                    </w:p>
                  </w:txbxContent>
                </v:textbox>
              </v:shape>
            </w:pict>
          </mc:Fallback>
        </mc:AlternateContent>
      </w:r>
    </w:p>
    <w:p w14:paraId="060AC0C1" w14:textId="1DE633DF" w:rsidR="00B84665" w:rsidRPr="00B84665" w:rsidRDefault="00B84665" w:rsidP="00900488">
      <w:pPr>
        <w:spacing w:line="288" w:lineRule="auto"/>
        <w:rPr>
          <w:noProof/>
          <w:spacing w:val="-2"/>
          <w:sz w:val="16"/>
          <w:szCs w:val="16"/>
        </w:rPr>
      </w:pPr>
      <w:r>
        <w:rPr>
          <w:noProof/>
          <w:spacing w:val="-2"/>
          <w:sz w:val="16"/>
          <w:szCs w:val="16"/>
        </w:rPr>
        <w:t>a</w:t>
      </w:r>
      <w:r w:rsidRPr="00B84665">
        <w:rPr>
          <w:noProof/>
          <w:spacing w:val="-2"/>
          <w:sz w:val="16"/>
          <w:szCs w:val="16"/>
        </w:rPr>
        <w:t xml:space="preserve"> </w:t>
      </w:r>
      <w:r>
        <w:rPr>
          <w:noProof/>
          <w:spacing w:val="-2"/>
          <w:sz w:val="16"/>
          <w:szCs w:val="16"/>
        </w:rPr>
        <w:t>Ł</w:t>
      </w:r>
      <w:r w:rsidRPr="00B84665">
        <w:rPr>
          <w:noProof/>
          <w:spacing w:val="-2"/>
          <w:sz w:val="16"/>
          <w:szCs w:val="16"/>
        </w:rPr>
        <w:t>ącznie z filiami i punktami bibliotecznymi ujętymi zgodnie z siedzibą jednostki macierzystej</w:t>
      </w:r>
      <w:r>
        <w:rPr>
          <w:noProof/>
          <w:spacing w:val="-2"/>
          <w:sz w:val="16"/>
          <w:szCs w:val="16"/>
        </w:rPr>
        <w:t>.</w:t>
      </w:r>
    </w:p>
    <w:p w14:paraId="376A198D" w14:textId="5AB5A86A" w:rsidR="00BC0E6E" w:rsidRPr="00882F7B" w:rsidRDefault="00BC0E6E" w:rsidP="00900488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882F7B">
        <w:rPr>
          <w:rFonts w:eastAsia="Times New Roman" w:cs="Times New Roman"/>
          <w:szCs w:val="19"/>
          <w:lang w:eastAsia="pl-PL"/>
        </w:rPr>
        <w:t>Sieć bibliotek publicznych w województwie lubelskim wspomagana była przez placówki biblioteczno-informacyjne. Według stanu na koniec 202</w:t>
      </w:r>
      <w:r w:rsidR="00956E67">
        <w:rPr>
          <w:rFonts w:eastAsia="Times New Roman" w:cs="Times New Roman"/>
          <w:szCs w:val="19"/>
          <w:lang w:eastAsia="pl-PL"/>
        </w:rPr>
        <w:t>4</w:t>
      </w:r>
      <w:r w:rsidRPr="00882F7B">
        <w:rPr>
          <w:rFonts w:eastAsia="Times New Roman" w:cs="Times New Roman"/>
          <w:szCs w:val="19"/>
          <w:lang w:eastAsia="pl-PL"/>
        </w:rPr>
        <w:t xml:space="preserve"> r. w województwie lubelskim działał</w:t>
      </w:r>
      <w:r w:rsidR="00E0792F" w:rsidRPr="00882F7B">
        <w:rPr>
          <w:rFonts w:eastAsia="Times New Roman" w:cs="Times New Roman"/>
          <w:szCs w:val="19"/>
          <w:lang w:eastAsia="pl-PL"/>
        </w:rPr>
        <w:t>y</w:t>
      </w:r>
      <w:r w:rsidRPr="00882F7B">
        <w:rPr>
          <w:rFonts w:eastAsia="Times New Roman" w:cs="Times New Roman"/>
          <w:szCs w:val="19"/>
          <w:lang w:eastAsia="pl-PL"/>
        </w:rPr>
        <w:t xml:space="preserve"> 8</w:t>
      </w:r>
      <w:r w:rsidR="00E0792F" w:rsidRPr="00882F7B">
        <w:rPr>
          <w:rFonts w:eastAsia="Times New Roman" w:cs="Times New Roman"/>
          <w:szCs w:val="19"/>
          <w:lang w:eastAsia="pl-PL"/>
        </w:rPr>
        <w:t>4</w:t>
      </w:r>
      <w:r w:rsidRPr="00882F7B">
        <w:rPr>
          <w:rFonts w:eastAsia="Times New Roman" w:cs="Times New Roman"/>
          <w:szCs w:val="19"/>
          <w:lang w:eastAsia="pl-PL"/>
        </w:rPr>
        <w:t xml:space="preserve"> placów</w:t>
      </w:r>
      <w:r w:rsidR="00E0792F" w:rsidRPr="00882F7B">
        <w:rPr>
          <w:rFonts w:eastAsia="Times New Roman" w:cs="Times New Roman"/>
          <w:szCs w:val="19"/>
          <w:lang w:eastAsia="pl-PL"/>
        </w:rPr>
        <w:t>ki</w:t>
      </w:r>
      <w:r w:rsidRPr="00882F7B">
        <w:rPr>
          <w:rFonts w:eastAsia="Times New Roman" w:cs="Times New Roman"/>
          <w:szCs w:val="19"/>
          <w:lang w:eastAsia="pl-PL"/>
        </w:rPr>
        <w:t xml:space="preserve"> biblioteczno-informacyjn</w:t>
      </w:r>
      <w:r w:rsidR="00E0792F" w:rsidRPr="00882F7B">
        <w:rPr>
          <w:rFonts w:eastAsia="Times New Roman" w:cs="Times New Roman"/>
          <w:szCs w:val="19"/>
          <w:lang w:eastAsia="pl-PL"/>
        </w:rPr>
        <w:t>e</w:t>
      </w:r>
      <w:r w:rsidRPr="00882F7B">
        <w:rPr>
          <w:rFonts w:eastAsia="Times New Roman" w:cs="Times New Roman"/>
          <w:szCs w:val="19"/>
          <w:lang w:eastAsia="pl-PL"/>
        </w:rPr>
        <w:t>. Wśród wszystkich placówek najliczniejszą grupę stanowiły biblioteki naukowe (6</w:t>
      </w:r>
      <w:r w:rsidR="00D77D98" w:rsidRPr="00882F7B">
        <w:rPr>
          <w:rFonts w:eastAsia="Times New Roman" w:cs="Times New Roman"/>
          <w:szCs w:val="19"/>
          <w:lang w:eastAsia="pl-PL"/>
        </w:rPr>
        <w:t>1,9</w:t>
      </w:r>
      <w:r w:rsidRPr="00882F7B">
        <w:rPr>
          <w:rFonts w:eastAsia="Times New Roman" w:cs="Times New Roman"/>
          <w:szCs w:val="19"/>
          <w:lang w:eastAsia="pl-PL"/>
        </w:rPr>
        <w:t>%), a następnie biblioteki fachowe/zakładowe (</w:t>
      </w:r>
      <w:r w:rsidR="005A6F1C" w:rsidRPr="00882F7B">
        <w:rPr>
          <w:rFonts w:eastAsia="Times New Roman" w:cs="Times New Roman"/>
          <w:szCs w:val="19"/>
          <w:lang w:eastAsia="pl-PL"/>
        </w:rPr>
        <w:t>21,4</w:t>
      </w:r>
      <w:r w:rsidRPr="00882F7B">
        <w:rPr>
          <w:rFonts w:eastAsia="Times New Roman" w:cs="Times New Roman"/>
          <w:szCs w:val="19"/>
          <w:lang w:eastAsia="pl-PL"/>
        </w:rPr>
        <w:t>%</w:t>
      </w:r>
      <w:r w:rsidR="00C6037B" w:rsidRPr="00882F7B">
        <w:rPr>
          <w:rFonts w:eastAsia="Times New Roman" w:cs="Times New Roman"/>
          <w:szCs w:val="19"/>
          <w:lang w:eastAsia="pl-PL"/>
        </w:rPr>
        <w:t>), biblioteki pedagogiczne (11,</w:t>
      </w:r>
      <w:r w:rsidR="005A6F1C" w:rsidRPr="00882F7B">
        <w:rPr>
          <w:rFonts w:eastAsia="Times New Roman" w:cs="Times New Roman"/>
          <w:szCs w:val="19"/>
          <w:lang w:eastAsia="pl-PL"/>
        </w:rPr>
        <w:t>9</w:t>
      </w:r>
      <w:r w:rsidRPr="00882F7B">
        <w:rPr>
          <w:rFonts w:eastAsia="Times New Roman" w:cs="Times New Roman"/>
          <w:szCs w:val="19"/>
          <w:lang w:eastAsia="pl-PL"/>
        </w:rPr>
        <w:t xml:space="preserve">%), natomiast najmniej działało bibliotek fachowo-beletrystycznych </w:t>
      </w:r>
      <w:r w:rsidRPr="00882F7B">
        <w:rPr>
          <w:rFonts w:eastAsia="Times New Roman" w:cs="Times New Roman"/>
          <w:szCs w:val="19"/>
          <w:lang w:eastAsia="pl-PL"/>
        </w:rPr>
        <w:lastRenderedPageBreak/>
        <w:t>(3,</w:t>
      </w:r>
      <w:r w:rsidR="005A6F1C" w:rsidRPr="00882F7B">
        <w:rPr>
          <w:rFonts w:eastAsia="Times New Roman" w:cs="Times New Roman"/>
          <w:szCs w:val="19"/>
          <w:lang w:eastAsia="pl-PL"/>
        </w:rPr>
        <w:t>6</w:t>
      </w:r>
      <w:r w:rsidRPr="00882F7B">
        <w:rPr>
          <w:rFonts w:eastAsia="Times New Roman" w:cs="Times New Roman"/>
          <w:szCs w:val="19"/>
          <w:lang w:eastAsia="pl-PL"/>
        </w:rPr>
        <w:t>%) oraz bib</w:t>
      </w:r>
      <w:r w:rsidR="00C6037B" w:rsidRPr="00882F7B">
        <w:rPr>
          <w:rFonts w:eastAsia="Times New Roman" w:cs="Times New Roman"/>
          <w:szCs w:val="19"/>
          <w:lang w:eastAsia="pl-PL"/>
        </w:rPr>
        <w:t>liotek towarzystw naukowych (1,</w:t>
      </w:r>
      <w:r w:rsidR="00D821DE" w:rsidRPr="00882F7B">
        <w:rPr>
          <w:rFonts w:eastAsia="Times New Roman" w:cs="Times New Roman"/>
          <w:szCs w:val="19"/>
          <w:lang w:eastAsia="pl-PL"/>
        </w:rPr>
        <w:t>2</w:t>
      </w:r>
      <w:r w:rsidRPr="00882F7B">
        <w:rPr>
          <w:rFonts w:eastAsia="Times New Roman" w:cs="Times New Roman"/>
          <w:szCs w:val="19"/>
          <w:lang w:eastAsia="pl-PL"/>
        </w:rPr>
        <w:t>%).</w:t>
      </w:r>
      <w:r w:rsidRPr="00882F7B">
        <w:rPr>
          <w:rFonts w:eastAsia="Times New Roman" w:cs="Times New Roman"/>
          <w:b/>
          <w:szCs w:val="19"/>
          <w:lang w:eastAsia="pl-PL"/>
        </w:rPr>
        <w:t xml:space="preserve"> </w:t>
      </w:r>
      <w:r w:rsidRPr="00882F7B">
        <w:rPr>
          <w:rFonts w:eastAsia="Times New Roman" w:cs="Times New Roman"/>
          <w:szCs w:val="19"/>
          <w:lang w:eastAsia="pl-PL"/>
        </w:rPr>
        <w:t>W województwie lubelskim status biblioteki publicznej i naukowej posiadała tylko jedna biblioteka.</w:t>
      </w:r>
    </w:p>
    <w:p w14:paraId="13FE21E8" w14:textId="1E2197EE" w:rsidR="00BC0E6E" w:rsidRPr="00882F7B" w:rsidRDefault="00661933" w:rsidP="00BC0E6E">
      <w:pPr>
        <w:pStyle w:val="Tytuwykresu0"/>
      </w:pPr>
      <w:r w:rsidRPr="00E70D3D">
        <w:rPr>
          <w:szCs w:val="19"/>
        </w:rPr>
        <w:drawing>
          <wp:anchor distT="0" distB="0" distL="114300" distR="114300" simplePos="0" relativeHeight="251810816" behindDoc="0" locked="0" layoutInCell="1" allowOverlap="1" wp14:anchorId="069DCE5D" wp14:editId="51E23FB6">
            <wp:simplePos x="0" y="0"/>
            <wp:positionH relativeFrom="margin">
              <wp:align>left</wp:align>
            </wp:positionH>
            <wp:positionV relativeFrom="paragraph">
              <wp:posOffset>452441</wp:posOffset>
            </wp:positionV>
            <wp:extent cx="4676140" cy="1936750"/>
            <wp:effectExtent l="0" t="0" r="0" b="0"/>
            <wp:wrapTopAndBottom/>
            <wp:docPr id="43" name="Obraz 43" descr="Wykres 2. Zbiory biblioteczne w placówkach biblioteczno-informacyjnych w 2024 r. &#10;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2_2020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400" cy="1936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E6E" w:rsidRPr="00E70D3D">
        <w:t xml:space="preserve">Wykres 2. Zbiory biblioteczne w </w:t>
      </w:r>
      <w:r w:rsidR="00BC0E6E" w:rsidRPr="00882F7B">
        <w:t>placówkach biblioteczno-info</w:t>
      </w:r>
      <w:r w:rsidR="003B5AD7" w:rsidRPr="00882F7B">
        <w:t>rmacyjnych</w:t>
      </w:r>
      <w:r w:rsidR="00BC0E6E" w:rsidRPr="00882F7B">
        <w:t xml:space="preserve"> w 20</w:t>
      </w:r>
      <w:r w:rsidR="001666AD" w:rsidRPr="00882F7B">
        <w:t>24</w:t>
      </w:r>
      <w:r w:rsidR="00BC0E6E" w:rsidRPr="00882F7B">
        <w:t xml:space="preserve"> r.</w:t>
      </w:r>
      <w:r w:rsidR="00BC0E6E" w:rsidRPr="00882F7B">
        <w:rPr>
          <w:rFonts w:ascii="Fira Sans" w:hAnsi="Fira Sans"/>
          <w:noProof w:val="0"/>
          <w:szCs w:val="19"/>
        </w:rPr>
        <w:t xml:space="preserve"> </w:t>
      </w:r>
    </w:p>
    <w:p w14:paraId="22F76190" w14:textId="7A656005" w:rsidR="00BB6F77" w:rsidRPr="00882F7B" w:rsidRDefault="00BB6F77" w:rsidP="00730E92">
      <w:pPr>
        <w:spacing w:before="240" w:line="288" w:lineRule="auto"/>
        <w:rPr>
          <w:rFonts w:eastAsia="Times New Roman" w:cs="Times New Roman"/>
          <w:b/>
          <w:szCs w:val="19"/>
          <w:lang w:eastAsia="pl-PL"/>
        </w:rPr>
      </w:pPr>
    </w:p>
    <w:p w14:paraId="306BC581" w14:textId="3FB28E23" w:rsidR="003B5AD7" w:rsidRPr="00882F7B" w:rsidRDefault="003B5AD7" w:rsidP="00730E92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882F7B">
        <w:rPr>
          <w:rFonts w:eastAsia="Times New Roman" w:cs="Times New Roman"/>
          <w:szCs w:val="19"/>
          <w:lang w:eastAsia="pl-PL"/>
        </w:rPr>
        <w:t>Wśród wszystkich placówek biblioteczno-informacyjnych, 6</w:t>
      </w:r>
      <w:r w:rsidR="00451F62" w:rsidRPr="00882F7B">
        <w:rPr>
          <w:rFonts w:eastAsia="Times New Roman" w:cs="Times New Roman"/>
          <w:szCs w:val="19"/>
          <w:lang w:eastAsia="pl-PL"/>
        </w:rPr>
        <w:t xml:space="preserve">3 </w:t>
      </w:r>
      <w:r w:rsidR="00900488" w:rsidRPr="00882F7B">
        <w:rPr>
          <w:rFonts w:eastAsia="Times New Roman" w:cs="Times New Roman"/>
          <w:szCs w:val="19"/>
          <w:lang w:eastAsia="pl-PL"/>
        </w:rPr>
        <w:t>posiadały</w:t>
      </w:r>
      <w:r w:rsidRPr="00882F7B">
        <w:rPr>
          <w:rFonts w:eastAsia="Times New Roman" w:cs="Times New Roman"/>
          <w:szCs w:val="19"/>
          <w:lang w:eastAsia="pl-PL"/>
        </w:rPr>
        <w:t xml:space="preserve"> wejście do budynku przystosowane dla osób poruszających się na wózkach inwalidzkich, natomiast 5</w:t>
      </w:r>
      <w:r w:rsidR="00882F7B" w:rsidRPr="00882F7B">
        <w:rPr>
          <w:rFonts w:eastAsia="Times New Roman" w:cs="Times New Roman"/>
          <w:szCs w:val="19"/>
          <w:lang w:eastAsia="pl-PL"/>
        </w:rPr>
        <w:t>9</w:t>
      </w:r>
      <w:r w:rsidRPr="00882F7B">
        <w:rPr>
          <w:rFonts w:eastAsia="Times New Roman" w:cs="Times New Roman"/>
          <w:szCs w:val="19"/>
          <w:lang w:eastAsia="pl-PL"/>
        </w:rPr>
        <w:t xml:space="preserve"> obiekt</w:t>
      </w:r>
      <w:r w:rsidR="00C6037B" w:rsidRPr="00882F7B">
        <w:rPr>
          <w:rFonts w:eastAsia="Times New Roman" w:cs="Times New Roman"/>
          <w:szCs w:val="19"/>
          <w:lang w:eastAsia="pl-PL"/>
        </w:rPr>
        <w:t>ów</w:t>
      </w:r>
      <w:r w:rsidRPr="00882F7B">
        <w:rPr>
          <w:rFonts w:eastAsia="Times New Roman" w:cs="Times New Roman"/>
          <w:szCs w:val="19"/>
          <w:lang w:eastAsia="pl-PL"/>
        </w:rPr>
        <w:t xml:space="preserve"> miało udogodnienia dla tej grupy osób wewnątrz budynku. </w:t>
      </w:r>
    </w:p>
    <w:p w14:paraId="649F59CE" w14:textId="471B7A7A" w:rsidR="003B5AD7" w:rsidRPr="001666AD" w:rsidRDefault="002B657E" w:rsidP="00900488">
      <w:pPr>
        <w:spacing w:line="288" w:lineRule="auto"/>
        <w:rPr>
          <w:rFonts w:eastAsia="Times New Roman" w:cs="Times New Roman"/>
          <w:color w:val="FF0000"/>
          <w:szCs w:val="19"/>
          <w:highlight w:val="yellow"/>
          <w:lang w:eastAsia="pl-PL"/>
        </w:rPr>
      </w:pPr>
      <w:r w:rsidRPr="00882F7B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D93525E" wp14:editId="0D4E0610">
                <wp:simplePos x="0" y="0"/>
                <wp:positionH relativeFrom="column">
                  <wp:posOffset>5246370</wp:posOffset>
                </wp:positionH>
                <wp:positionV relativeFrom="paragraph">
                  <wp:posOffset>311592</wp:posOffset>
                </wp:positionV>
                <wp:extent cx="1800000" cy="936000"/>
                <wp:effectExtent l="0" t="0" r="0" b="0"/>
                <wp:wrapNone/>
                <wp:docPr id="15" name="Schemat blokowy: opóźnienie 6" descr="Przeciętnie 1 czytelnik w placówkach biblioteczno-informacyjnych wypożyczył 9 wolumin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12BBE" w14:textId="475A294D" w:rsidR="00112EFE" w:rsidRPr="002B657E" w:rsidRDefault="00112EFE" w:rsidP="002A2618">
                            <w:pPr>
                              <w:pStyle w:val="tekstzboku"/>
                            </w:pPr>
                            <w:r>
                              <w:t>Przeciętnie 1 czytelnik w placówkach biblioteczno-informacyjnych wypożyczył 9 woluminów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3525E" id="_x0000_s1033" alt="Przeciętnie 1 czytelnik w placówkach biblioteczno-informacyjnych wypożyczył 9 woluminów" style="position:absolute;margin-left:413.1pt;margin-top:24.55pt;width:141.75pt;height:73.7pt;flip:x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0AB12BBE" w14:textId="475A294D" w:rsidR="00112EFE" w:rsidRPr="002B657E" w:rsidRDefault="00112EFE" w:rsidP="002A2618">
                      <w:pPr>
                        <w:pStyle w:val="tekstzboku"/>
                      </w:pPr>
                      <w:r>
                        <w:t>Przeciętnie 1 czytelnik w placówkach biblioteczno-informacyjnych wypożyczył 9 woluminów</w:t>
                      </w:r>
                    </w:p>
                  </w:txbxContent>
                </v:textbox>
              </v:shape>
            </w:pict>
          </mc:Fallback>
        </mc:AlternateContent>
      </w:r>
      <w:r w:rsidR="003B5AD7" w:rsidRPr="00882F7B">
        <w:rPr>
          <w:rFonts w:eastAsia="Times New Roman" w:cs="Times New Roman"/>
          <w:szCs w:val="19"/>
          <w:lang w:eastAsia="pl-PL"/>
        </w:rPr>
        <w:t xml:space="preserve">Z oferty placówek biblioteczno-informacyjnych skorzystało </w:t>
      </w:r>
      <w:r w:rsidR="00D821DE" w:rsidRPr="00882F7B">
        <w:rPr>
          <w:rFonts w:eastAsia="Times New Roman" w:cs="Times New Roman"/>
          <w:szCs w:val="19"/>
          <w:lang w:eastAsia="pl-PL"/>
        </w:rPr>
        <w:t>4</w:t>
      </w:r>
      <w:r w:rsidR="00882F7B" w:rsidRPr="00882F7B">
        <w:rPr>
          <w:rFonts w:eastAsia="Times New Roman" w:cs="Times New Roman"/>
          <w:szCs w:val="19"/>
          <w:lang w:eastAsia="pl-PL"/>
        </w:rPr>
        <w:t>6,9</w:t>
      </w:r>
      <w:r w:rsidR="003B5AD7" w:rsidRPr="00882F7B">
        <w:rPr>
          <w:rFonts w:eastAsia="Times New Roman" w:cs="Times New Roman"/>
          <w:szCs w:val="19"/>
          <w:lang w:eastAsia="pl-PL"/>
        </w:rPr>
        <w:t xml:space="preserve"> tys. </w:t>
      </w:r>
      <w:r w:rsidR="003B5AD7" w:rsidRPr="005229C1">
        <w:rPr>
          <w:rFonts w:eastAsia="Times New Roman" w:cs="Times New Roman"/>
          <w:szCs w:val="19"/>
          <w:lang w:eastAsia="pl-PL"/>
        </w:rPr>
        <w:t>czytelników</w:t>
      </w:r>
      <w:r w:rsidR="003B5AD7" w:rsidRPr="005229C1">
        <w:rPr>
          <w:rFonts w:eastAsia="Times New Roman" w:cs="Times New Roman"/>
          <w:b/>
          <w:szCs w:val="19"/>
          <w:lang w:eastAsia="pl-PL"/>
        </w:rPr>
        <w:t xml:space="preserve">. </w:t>
      </w:r>
      <w:r w:rsidR="003B5AD7" w:rsidRPr="005229C1">
        <w:rPr>
          <w:rFonts w:eastAsia="Times New Roman" w:cs="Times New Roman"/>
          <w:szCs w:val="19"/>
          <w:lang w:eastAsia="pl-PL"/>
        </w:rPr>
        <w:t>W porównaniu z 20</w:t>
      </w:r>
      <w:r w:rsidR="00C6037B" w:rsidRPr="005229C1">
        <w:rPr>
          <w:rFonts w:eastAsia="Times New Roman" w:cs="Times New Roman"/>
          <w:szCs w:val="19"/>
          <w:lang w:eastAsia="pl-PL"/>
        </w:rPr>
        <w:t>2</w:t>
      </w:r>
      <w:r w:rsidR="00882F7B" w:rsidRPr="005229C1">
        <w:rPr>
          <w:rFonts w:eastAsia="Times New Roman" w:cs="Times New Roman"/>
          <w:szCs w:val="19"/>
          <w:lang w:eastAsia="pl-PL"/>
        </w:rPr>
        <w:t>3</w:t>
      </w:r>
      <w:r w:rsidR="003B5AD7" w:rsidRPr="005229C1">
        <w:rPr>
          <w:rFonts w:eastAsia="Times New Roman" w:cs="Times New Roman"/>
          <w:szCs w:val="19"/>
          <w:lang w:eastAsia="pl-PL"/>
        </w:rPr>
        <w:t xml:space="preserve"> r. liczba ta </w:t>
      </w:r>
      <w:r w:rsidR="007A2E75" w:rsidRPr="005229C1">
        <w:rPr>
          <w:rFonts w:eastAsia="Times New Roman" w:cs="Times New Roman"/>
          <w:szCs w:val="19"/>
          <w:lang w:eastAsia="pl-PL"/>
        </w:rPr>
        <w:t>z</w:t>
      </w:r>
      <w:r w:rsidR="00882F7B" w:rsidRPr="005229C1">
        <w:rPr>
          <w:rFonts w:eastAsia="Times New Roman" w:cs="Times New Roman"/>
          <w:szCs w:val="19"/>
          <w:lang w:eastAsia="pl-PL"/>
        </w:rPr>
        <w:t>mniej</w:t>
      </w:r>
      <w:r w:rsidR="007A2E75" w:rsidRPr="005229C1">
        <w:rPr>
          <w:rFonts w:eastAsia="Times New Roman" w:cs="Times New Roman"/>
          <w:szCs w:val="19"/>
          <w:lang w:eastAsia="pl-PL"/>
        </w:rPr>
        <w:t>szyła</w:t>
      </w:r>
      <w:r w:rsidR="003B5AD7" w:rsidRPr="005229C1">
        <w:rPr>
          <w:rFonts w:eastAsia="Times New Roman" w:cs="Times New Roman"/>
          <w:szCs w:val="19"/>
          <w:lang w:eastAsia="pl-PL"/>
        </w:rPr>
        <w:t xml:space="preserve"> się o </w:t>
      </w:r>
      <w:r w:rsidR="00882F7B" w:rsidRPr="005229C1">
        <w:rPr>
          <w:rFonts w:eastAsia="Times New Roman" w:cs="Times New Roman"/>
          <w:szCs w:val="19"/>
          <w:lang w:eastAsia="pl-PL"/>
        </w:rPr>
        <w:t>2</w:t>
      </w:r>
      <w:r w:rsidR="007A2E75" w:rsidRPr="005229C1">
        <w:rPr>
          <w:rFonts w:eastAsia="Times New Roman" w:cs="Times New Roman"/>
          <w:szCs w:val="19"/>
          <w:lang w:eastAsia="pl-PL"/>
        </w:rPr>
        <w:t>,8</w:t>
      </w:r>
      <w:r w:rsidR="003B5AD7" w:rsidRPr="005229C1">
        <w:rPr>
          <w:rFonts w:eastAsia="Times New Roman" w:cs="Times New Roman"/>
          <w:szCs w:val="19"/>
          <w:lang w:eastAsia="pl-PL"/>
        </w:rPr>
        <w:t>%.</w:t>
      </w:r>
      <w:r w:rsidR="003B5AD7" w:rsidRPr="005229C1">
        <w:rPr>
          <w:rFonts w:eastAsia="Times New Roman" w:cs="Times New Roman"/>
          <w:b/>
          <w:szCs w:val="19"/>
          <w:lang w:eastAsia="pl-PL"/>
        </w:rPr>
        <w:t xml:space="preserve"> </w:t>
      </w:r>
      <w:r w:rsidR="003B5AD7" w:rsidRPr="005229C1">
        <w:rPr>
          <w:rFonts w:eastAsia="Times New Roman" w:cs="Times New Roman"/>
          <w:szCs w:val="19"/>
          <w:lang w:eastAsia="pl-PL"/>
        </w:rPr>
        <w:t>Najwięcej czytelników korzystało z bibliotek naukowych (</w:t>
      </w:r>
      <w:r w:rsidR="00882F7B" w:rsidRPr="005229C1">
        <w:rPr>
          <w:rFonts w:eastAsia="Times New Roman" w:cs="Times New Roman"/>
          <w:szCs w:val="19"/>
          <w:lang w:eastAsia="pl-PL"/>
        </w:rPr>
        <w:t>80,2</w:t>
      </w:r>
      <w:r w:rsidR="00C6037B" w:rsidRPr="005229C1">
        <w:rPr>
          <w:rFonts w:eastAsia="Times New Roman" w:cs="Times New Roman"/>
          <w:szCs w:val="19"/>
          <w:lang w:eastAsia="pl-PL"/>
        </w:rPr>
        <w:t>%) i pedagogicznych (</w:t>
      </w:r>
      <w:r w:rsidR="00AE3C75" w:rsidRPr="005229C1">
        <w:rPr>
          <w:rFonts w:eastAsia="Times New Roman" w:cs="Times New Roman"/>
          <w:szCs w:val="19"/>
          <w:lang w:eastAsia="pl-PL"/>
        </w:rPr>
        <w:t>18,</w:t>
      </w:r>
      <w:r w:rsidR="00882F7B" w:rsidRPr="005229C1">
        <w:rPr>
          <w:rFonts w:eastAsia="Times New Roman" w:cs="Times New Roman"/>
          <w:szCs w:val="19"/>
          <w:lang w:eastAsia="pl-PL"/>
        </w:rPr>
        <w:t>2</w:t>
      </w:r>
      <w:r w:rsidR="003B5AD7" w:rsidRPr="005229C1">
        <w:rPr>
          <w:rFonts w:eastAsia="Times New Roman" w:cs="Times New Roman"/>
          <w:szCs w:val="19"/>
          <w:lang w:eastAsia="pl-PL"/>
        </w:rPr>
        <w:t xml:space="preserve">%). Czytelnicy wypożyczyli na zewnątrz łącznie </w:t>
      </w:r>
      <w:r w:rsidR="005229C1" w:rsidRPr="005229C1">
        <w:rPr>
          <w:rFonts w:eastAsia="Times New Roman" w:cs="Times New Roman"/>
          <w:szCs w:val="19"/>
          <w:lang w:eastAsia="pl-PL"/>
        </w:rPr>
        <w:t xml:space="preserve">443,2 </w:t>
      </w:r>
      <w:r w:rsidR="003B5AD7" w:rsidRPr="005229C1">
        <w:rPr>
          <w:rFonts w:eastAsia="Times New Roman" w:cs="Times New Roman"/>
          <w:szCs w:val="19"/>
          <w:lang w:eastAsia="pl-PL"/>
        </w:rPr>
        <w:t>tys. woluminów. W porównaniu z 20</w:t>
      </w:r>
      <w:r w:rsidR="005229C1" w:rsidRPr="005229C1">
        <w:rPr>
          <w:rFonts w:eastAsia="Times New Roman" w:cs="Times New Roman"/>
          <w:szCs w:val="19"/>
          <w:lang w:eastAsia="pl-PL"/>
        </w:rPr>
        <w:t>23</w:t>
      </w:r>
      <w:r w:rsidR="003B5AD7" w:rsidRPr="005229C1">
        <w:rPr>
          <w:rFonts w:eastAsia="Times New Roman" w:cs="Times New Roman"/>
          <w:szCs w:val="19"/>
          <w:lang w:eastAsia="pl-PL"/>
        </w:rPr>
        <w:t xml:space="preserve"> r. liczba </w:t>
      </w:r>
      <w:proofErr w:type="spellStart"/>
      <w:r w:rsidR="003B5AD7" w:rsidRPr="005229C1">
        <w:rPr>
          <w:rFonts w:eastAsia="Times New Roman" w:cs="Times New Roman"/>
          <w:szCs w:val="19"/>
          <w:lang w:eastAsia="pl-PL"/>
        </w:rPr>
        <w:t>wypożyczeń</w:t>
      </w:r>
      <w:proofErr w:type="spellEnd"/>
      <w:r w:rsidR="003B5AD7" w:rsidRPr="005229C1">
        <w:rPr>
          <w:rFonts w:eastAsia="Times New Roman" w:cs="Times New Roman"/>
          <w:szCs w:val="19"/>
          <w:lang w:eastAsia="pl-PL"/>
        </w:rPr>
        <w:t xml:space="preserve"> </w:t>
      </w:r>
      <w:r w:rsidR="00AE3C75" w:rsidRPr="005229C1">
        <w:rPr>
          <w:rFonts w:eastAsia="Times New Roman" w:cs="Times New Roman"/>
          <w:szCs w:val="19"/>
          <w:lang w:eastAsia="pl-PL"/>
        </w:rPr>
        <w:t>z</w:t>
      </w:r>
      <w:r w:rsidR="005229C1" w:rsidRPr="005229C1">
        <w:rPr>
          <w:rFonts w:eastAsia="Times New Roman" w:cs="Times New Roman"/>
          <w:szCs w:val="19"/>
          <w:lang w:eastAsia="pl-PL"/>
        </w:rPr>
        <w:t>mniej</w:t>
      </w:r>
      <w:r w:rsidR="00AE3C75" w:rsidRPr="005229C1">
        <w:rPr>
          <w:rFonts w:eastAsia="Times New Roman" w:cs="Times New Roman"/>
          <w:szCs w:val="19"/>
          <w:lang w:eastAsia="pl-PL"/>
        </w:rPr>
        <w:t>szyła</w:t>
      </w:r>
      <w:r w:rsidR="003B5AD7" w:rsidRPr="005229C1">
        <w:rPr>
          <w:rFonts w:eastAsia="Times New Roman" w:cs="Times New Roman"/>
          <w:szCs w:val="19"/>
          <w:lang w:eastAsia="pl-PL"/>
        </w:rPr>
        <w:t xml:space="preserve"> się o </w:t>
      </w:r>
      <w:r w:rsidR="005229C1" w:rsidRPr="005229C1">
        <w:rPr>
          <w:rFonts w:eastAsia="Times New Roman" w:cs="Times New Roman"/>
          <w:szCs w:val="19"/>
          <w:lang w:eastAsia="pl-PL"/>
        </w:rPr>
        <w:t>15,0</w:t>
      </w:r>
      <w:r w:rsidR="003B5AD7" w:rsidRPr="005229C1">
        <w:rPr>
          <w:rFonts w:eastAsia="Times New Roman" w:cs="Times New Roman"/>
          <w:szCs w:val="19"/>
          <w:lang w:eastAsia="pl-PL"/>
        </w:rPr>
        <w:t>%.</w:t>
      </w:r>
      <w:r w:rsidR="003B5AD7" w:rsidRPr="005229C1">
        <w:rPr>
          <w:rFonts w:eastAsia="Times New Roman" w:cs="Times New Roman"/>
          <w:b/>
          <w:szCs w:val="19"/>
          <w:lang w:eastAsia="pl-PL"/>
        </w:rPr>
        <w:t xml:space="preserve"> </w:t>
      </w:r>
      <w:r w:rsidR="003B5AD7" w:rsidRPr="005229C1">
        <w:rPr>
          <w:rFonts w:eastAsia="Times New Roman" w:cs="Times New Roman"/>
          <w:szCs w:val="19"/>
          <w:lang w:eastAsia="pl-PL"/>
        </w:rPr>
        <w:t>Przeciętnie 1 czytelnik wypożyczył w 202</w:t>
      </w:r>
      <w:r w:rsidR="005229C1" w:rsidRPr="005229C1">
        <w:rPr>
          <w:rFonts w:eastAsia="Times New Roman" w:cs="Times New Roman"/>
          <w:szCs w:val="19"/>
          <w:lang w:eastAsia="pl-PL"/>
        </w:rPr>
        <w:t>4</w:t>
      </w:r>
      <w:r w:rsidR="003B5AD7" w:rsidRPr="005229C1">
        <w:rPr>
          <w:rFonts w:eastAsia="Times New Roman" w:cs="Times New Roman"/>
          <w:szCs w:val="19"/>
          <w:lang w:eastAsia="pl-PL"/>
        </w:rPr>
        <w:t xml:space="preserve"> r. </w:t>
      </w:r>
      <w:r w:rsidR="005229C1" w:rsidRPr="005229C1">
        <w:rPr>
          <w:rFonts w:eastAsia="Times New Roman" w:cs="Times New Roman"/>
          <w:szCs w:val="19"/>
          <w:lang w:eastAsia="pl-PL"/>
        </w:rPr>
        <w:t>9</w:t>
      </w:r>
      <w:r w:rsidR="003B5AD7" w:rsidRPr="005229C1">
        <w:rPr>
          <w:rFonts w:eastAsia="Times New Roman" w:cs="Times New Roman"/>
          <w:szCs w:val="19"/>
          <w:lang w:eastAsia="pl-PL"/>
        </w:rPr>
        <w:t xml:space="preserve"> książek (</w:t>
      </w:r>
      <w:r w:rsidR="005229C1" w:rsidRPr="005229C1">
        <w:rPr>
          <w:rFonts w:eastAsia="Times New Roman" w:cs="Times New Roman"/>
          <w:szCs w:val="19"/>
          <w:lang w:eastAsia="pl-PL"/>
        </w:rPr>
        <w:t>w 2023 r. – 11</w:t>
      </w:r>
      <w:r w:rsidR="003B5AD7" w:rsidRPr="005229C1">
        <w:rPr>
          <w:rFonts w:eastAsia="Times New Roman" w:cs="Times New Roman"/>
          <w:szCs w:val="19"/>
          <w:lang w:eastAsia="pl-PL"/>
        </w:rPr>
        <w:t>).</w:t>
      </w:r>
      <w:r w:rsidR="003B5AD7" w:rsidRPr="005229C1">
        <w:rPr>
          <w:rFonts w:eastAsia="Times New Roman" w:cs="Times New Roman"/>
          <w:b/>
          <w:szCs w:val="19"/>
          <w:lang w:eastAsia="pl-PL"/>
        </w:rPr>
        <w:t xml:space="preserve"> </w:t>
      </w:r>
      <w:r w:rsidR="003B5AD7" w:rsidRPr="005229C1">
        <w:rPr>
          <w:rFonts w:eastAsia="Times New Roman" w:cs="Times New Roman"/>
          <w:szCs w:val="19"/>
          <w:lang w:eastAsia="pl-PL"/>
        </w:rPr>
        <w:t>W relacji do 20</w:t>
      </w:r>
      <w:r w:rsidR="00956E67">
        <w:rPr>
          <w:rFonts w:eastAsia="Times New Roman" w:cs="Times New Roman"/>
          <w:szCs w:val="19"/>
          <w:lang w:eastAsia="pl-PL"/>
        </w:rPr>
        <w:t>23</w:t>
      </w:r>
      <w:r w:rsidR="003B5AD7" w:rsidRPr="005229C1">
        <w:rPr>
          <w:rFonts w:eastAsia="Times New Roman" w:cs="Times New Roman"/>
          <w:szCs w:val="19"/>
          <w:lang w:eastAsia="pl-PL"/>
        </w:rPr>
        <w:t xml:space="preserve"> r. liczba bibliotek wyposażonych w komputery</w:t>
      </w:r>
      <w:r w:rsidR="00EB1527" w:rsidRPr="005229C1">
        <w:rPr>
          <w:rFonts w:eastAsia="Times New Roman" w:cs="Times New Roman"/>
          <w:szCs w:val="19"/>
          <w:lang w:eastAsia="pl-PL"/>
        </w:rPr>
        <w:t xml:space="preserve"> nie zmieniła się</w:t>
      </w:r>
      <w:r w:rsidR="003B5AD7" w:rsidRPr="005229C1">
        <w:rPr>
          <w:rFonts w:eastAsia="Times New Roman" w:cs="Times New Roman"/>
          <w:szCs w:val="19"/>
          <w:lang w:eastAsia="pl-PL"/>
        </w:rPr>
        <w:t>. Placówki biblioteczno-informacyjne wyposażone były w 1</w:t>
      </w:r>
      <w:r w:rsidR="005229C1" w:rsidRPr="005229C1">
        <w:rPr>
          <w:rFonts w:eastAsia="Times New Roman" w:cs="Times New Roman"/>
          <w:szCs w:val="19"/>
          <w:lang w:eastAsia="pl-PL"/>
        </w:rPr>
        <w:t>434</w:t>
      </w:r>
      <w:r w:rsidR="003F2E79" w:rsidRPr="005229C1">
        <w:rPr>
          <w:rFonts w:eastAsia="Times New Roman" w:cs="Times New Roman"/>
          <w:szCs w:val="19"/>
          <w:lang w:eastAsia="pl-PL"/>
        </w:rPr>
        <w:t xml:space="preserve"> komputer</w:t>
      </w:r>
      <w:r w:rsidR="00967FE7">
        <w:rPr>
          <w:rFonts w:eastAsia="Times New Roman" w:cs="Times New Roman"/>
          <w:szCs w:val="19"/>
          <w:lang w:eastAsia="pl-PL"/>
        </w:rPr>
        <w:t>y</w:t>
      </w:r>
      <w:r w:rsidR="003B5AD7" w:rsidRPr="005229C1">
        <w:rPr>
          <w:rFonts w:eastAsia="Times New Roman" w:cs="Times New Roman"/>
          <w:szCs w:val="19"/>
          <w:lang w:eastAsia="pl-PL"/>
        </w:rPr>
        <w:t xml:space="preserve"> z czego </w:t>
      </w:r>
      <w:r w:rsidR="00BB28BF" w:rsidRPr="005229C1">
        <w:rPr>
          <w:rFonts w:eastAsia="Times New Roman" w:cs="Times New Roman"/>
          <w:szCs w:val="19"/>
          <w:lang w:eastAsia="pl-PL"/>
        </w:rPr>
        <w:t>4</w:t>
      </w:r>
      <w:r w:rsidR="005229C1" w:rsidRPr="005229C1">
        <w:rPr>
          <w:rFonts w:eastAsia="Times New Roman" w:cs="Times New Roman"/>
          <w:szCs w:val="19"/>
          <w:lang w:eastAsia="pl-PL"/>
        </w:rPr>
        <w:t>2,1</w:t>
      </w:r>
      <w:r w:rsidR="003B5AD7" w:rsidRPr="005229C1">
        <w:rPr>
          <w:rFonts w:eastAsia="Times New Roman" w:cs="Times New Roman"/>
          <w:szCs w:val="19"/>
          <w:lang w:eastAsia="pl-PL"/>
        </w:rPr>
        <w:t xml:space="preserve">% dostępnych było dla czytelników. </w:t>
      </w:r>
    </w:p>
    <w:p w14:paraId="00353E70" w14:textId="4CFC5565" w:rsidR="00BC0E6E" w:rsidRPr="004C7959" w:rsidRDefault="003B5AD7" w:rsidP="00900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C7959">
        <w:rPr>
          <w:rFonts w:eastAsia="Times New Roman" w:cs="Times New Roman"/>
          <w:szCs w:val="19"/>
          <w:lang w:eastAsia="pl-PL"/>
        </w:rPr>
        <w:t>Biblioteki publiczne i placówki biblioteczno-informacyjne organizowały różnego rodzaju imprezy dla użytkowników (np. literackie, okolicznościowe). W 20</w:t>
      </w:r>
      <w:r w:rsidR="004C7959" w:rsidRPr="004C7959">
        <w:rPr>
          <w:rFonts w:eastAsia="Times New Roman" w:cs="Times New Roman"/>
          <w:szCs w:val="19"/>
          <w:lang w:eastAsia="pl-PL"/>
        </w:rPr>
        <w:t>24</w:t>
      </w:r>
      <w:r w:rsidRPr="004C7959">
        <w:rPr>
          <w:rFonts w:eastAsia="Times New Roman" w:cs="Times New Roman"/>
          <w:szCs w:val="19"/>
          <w:lang w:eastAsia="pl-PL"/>
        </w:rPr>
        <w:t xml:space="preserve"> r. odbyło się </w:t>
      </w:r>
      <w:r w:rsidR="00C6037B" w:rsidRPr="004C7959">
        <w:rPr>
          <w:rFonts w:eastAsia="Times New Roman" w:cs="Times New Roman"/>
          <w:szCs w:val="19"/>
          <w:lang w:eastAsia="pl-PL"/>
        </w:rPr>
        <w:t>1</w:t>
      </w:r>
      <w:r w:rsidR="004C7959" w:rsidRPr="004C7959">
        <w:rPr>
          <w:rFonts w:eastAsia="Times New Roman" w:cs="Times New Roman"/>
          <w:szCs w:val="19"/>
          <w:lang w:eastAsia="pl-PL"/>
        </w:rPr>
        <w:t>3,6</w:t>
      </w:r>
      <w:r w:rsidRPr="004C7959">
        <w:rPr>
          <w:rFonts w:eastAsia="Times New Roman" w:cs="Times New Roman"/>
          <w:szCs w:val="19"/>
          <w:lang w:eastAsia="pl-PL"/>
        </w:rPr>
        <w:t xml:space="preserve"> tys. tego typu przedsięwzięć, z tego 9</w:t>
      </w:r>
      <w:r w:rsidR="007C090A" w:rsidRPr="004C7959">
        <w:rPr>
          <w:rFonts w:eastAsia="Times New Roman" w:cs="Times New Roman"/>
          <w:szCs w:val="19"/>
          <w:lang w:eastAsia="pl-PL"/>
        </w:rPr>
        <w:t>6</w:t>
      </w:r>
      <w:r w:rsidR="00D821DE" w:rsidRPr="004C7959">
        <w:rPr>
          <w:rFonts w:eastAsia="Times New Roman" w:cs="Times New Roman"/>
          <w:szCs w:val="19"/>
          <w:lang w:eastAsia="pl-PL"/>
        </w:rPr>
        <w:t>,</w:t>
      </w:r>
      <w:r w:rsidR="004C7959" w:rsidRPr="004C7959">
        <w:rPr>
          <w:rFonts w:eastAsia="Times New Roman" w:cs="Times New Roman"/>
          <w:szCs w:val="19"/>
          <w:lang w:eastAsia="pl-PL"/>
        </w:rPr>
        <w:t>2</w:t>
      </w:r>
      <w:r w:rsidRPr="004C7959">
        <w:rPr>
          <w:rFonts w:eastAsia="Times New Roman" w:cs="Times New Roman"/>
          <w:szCs w:val="19"/>
          <w:lang w:eastAsia="pl-PL"/>
        </w:rPr>
        <w:t xml:space="preserve">% zorganizowano w bibliotekach publicznych. W zajęciach wzięło udział łącznie </w:t>
      </w:r>
      <w:r w:rsidR="007C090A" w:rsidRPr="004C7959">
        <w:rPr>
          <w:rFonts w:eastAsia="Times New Roman" w:cs="Times New Roman"/>
          <w:szCs w:val="19"/>
          <w:lang w:eastAsia="pl-PL"/>
        </w:rPr>
        <w:t>5</w:t>
      </w:r>
      <w:r w:rsidR="004C7959" w:rsidRPr="004C7959">
        <w:rPr>
          <w:rFonts w:eastAsia="Times New Roman" w:cs="Times New Roman"/>
          <w:szCs w:val="19"/>
          <w:lang w:eastAsia="pl-PL"/>
        </w:rPr>
        <w:t xml:space="preserve">23,2 </w:t>
      </w:r>
      <w:r w:rsidRPr="004C7959">
        <w:rPr>
          <w:rFonts w:eastAsia="Times New Roman" w:cs="Times New Roman"/>
          <w:szCs w:val="19"/>
          <w:lang w:eastAsia="pl-PL"/>
        </w:rPr>
        <w:t>tys. uczestników.</w:t>
      </w:r>
    </w:p>
    <w:p w14:paraId="3FB02359" w14:textId="54BB2321" w:rsidR="003B5AD7" w:rsidRPr="00D326B0" w:rsidRDefault="004C5A03" w:rsidP="004C5A03">
      <w:pPr>
        <w:pStyle w:val="Nagwek1"/>
      </w:pPr>
      <w:r w:rsidRPr="00D326B0">
        <w:t>Muzea i galerie sztuki</w:t>
      </w:r>
    </w:p>
    <w:p w14:paraId="2490288F" w14:textId="555DEC6D" w:rsidR="004C5A03" w:rsidRPr="00D326B0" w:rsidRDefault="004C5A03" w:rsidP="004C5A0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326B0">
        <w:rPr>
          <w:rFonts w:eastAsia="Times New Roman" w:cs="Times New Roman"/>
          <w:szCs w:val="19"/>
          <w:lang w:eastAsia="pl-PL"/>
        </w:rPr>
        <w:t>W 20</w:t>
      </w:r>
      <w:r w:rsidR="00D326B0" w:rsidRPr="00D326B0">
        <w:rPr>
          <w:rFonts w:eastAsia="Times New Roman" w:cs="Times New Roman"/>
          <w:szCs w:val="19"/>
          <w:lang w:eastAsia="pl-PL"/>
        </w:rPr>
        <w:t>24</w:t>
      </w:r>
      <w:r w:rsidRPr="00D326B0">
        <w:rPr>
          <w:rFonts w:eastAsia="Times New Roman" w:cs="Times New Roman"/>
          <w:szCs w:val="19"/>
          <w:lang w:eastAsia="pl-PL"/>
        </w:rPr>
        <w:t xml:space="preserve"> r. w województwie lubelskim funkcjonował</w:t>
      </w:r>
      <w:r w:rsidR="00076F22" w:rsidRPr="00D326B0">
        <w:rPr>
          <w:rFonts w:eastAsia="Times New Roman" w:cs="Times New Roman"/>
          <w:szCs w:val="19"/>
          <w:lang w:eastAsia="pl-PL"/>
        </w:rPr>
        <w:t>o</w:t>
      </w:r>
      <w:r w:rsidRPr="00D326B0">
        <w:rPr>
          <w:rFonts w:eastAsia="Times New Roman" w:cs="Times New Roman"/>
          <w:szCs w:val="19"/>
          <w:lang w:eastAsia="pl-PL"/>
        </w:rPr>
        <w:t xml:space="preserve"> 5</w:t>
      </w:r>
      <w:r w:rsidR="00D326B0" w:rsidRPr="00D326B0">
        <w:rPr>
          <w:rFonts w:eastAsia="Times New Roman" w:cs="Times New Roman"/>
          <w:szCs w:val="19"/>
          <w:lang w:eastAsia="pl-PL"/>
        </w:rPr>
        <w:t>5</w:t>
      </w:r>
      <w:r w:rsidRPr="00D326B0">
        <w:rPr>
          <w:rFonts w:eastAsia="Times New Roman" w:cs="Times New Roman"/>
          <w:szCs w:val="19"/>
          <w:lang w:eastAsia="pl-PL"/>
        </w:rPr>
        <w:t xml:space="preserve"> muze</w:t>
      </w:r>
      <w:r w:rsidR="00533D18" w:rsidRPr="00D326B0">
        <w:rPr>
          <w:rFonts w:eastAsia="Times New Roman" w:cs="Times New Roman"/>
          <w:szCs w:val="19"/>
          <w:lang w:eastAsia="pl-PL"/>
        </w:rPr>
        <w:t>ów</w:t>
      </w:r>
      <w:r w:rsidRPr="00D326B0">
        <w:rPr>
          <w:rFonts w:eastAsia="Times New Roman" w:cs="Times New Roman"/>
          <w:szCs w:val="19"/>
          <w:lang w:eastAsia="pl-PL"/>
        </w:rPr>
        <w:t xml:space="preserve"> (łącznie z oddziałami muzealnymi), z których 8</w:t>
      </w:r>
      <w:r w:rsidR="00343C33" w:rsidRPr="00D326B0">
        <w:rPr>
          <w:rFonts w:eastAsia="Times New Roman" w:cs="Times New Roman"/>
          <w:szCs w:val="19"/>
          <w:lang w:eastAsia="pl-PL"/>
        </w:rPr>
        <w:t>0,</w:t>
      </w:r>
      <w:r w:rsidR="00D326B0" w:rsidRPr="00D326B0">
        <w:rPr>
          <w:rFonts w:eastAsia="Times New Roman" w:cs="Times New Roman"/>
          <w:szCs w:val="19"/>
          <w:lang w:eastAsia="pl-PL"/>
        </w:rPr>
        <w:t>0</w:t>
      </w:r>
      <w:r w:rsidRPr="00D326B0">
        <w:rPr>
          <w:rFonts w:eastAsia="Times New Roman" w:cs="Times New Roman"/>
          <w:szCs w:val="19"/>
          <w:lang w:eastAsia="pl-PL"/>
        </w:rPr>
        <w:t>% należało do sektora publicznego. Organizatorem zdecydowanej większości instytucji sektora publicznego były jednostki samorządu terytorialnego (</w:t>
      </w:r>
      <w:r w:rsidR="00343C33" w:rsidRPr="00D326B0">
        <w:rPr>
          <w:rFonts w:eastAsia="Times New Roman" w:cs="Times New Roman"/>
          <w:szCs w:val="19"/>
          <w:lang w:eastAsia="pl-PL"/>
        </w:rPr>
        <w:t>7</w:t>
      </w:r>
      <w:r w:rsidR="00D326B0" w:rsidRPr="00D326B0">
        <w:rPr>
          <w:rFonts w:eastAsia="Times New Roman" w:cs="Times New Roman"/>
          <w:szCs w:val="19"/>
          <w:lang w:eastAsia="pl-PL"/>
        </w:rPr>
        <w:t>7,3</w:t>
      </w:r>
      <w:r w:rsidRPr="00D326B0">
        <w:rPr>
          <w:rFonts w:eastAsia="Times New Roman" w:cs="Times New Roman"/>
          <w:szCs w:val="19"/>
          <w:lang w:eastAsia="pl-PL"/>
        </w:rPr>
        <w:t>%). W porównaniu z 20</w:t>
      </w:r>
      <w:r w:rsidR="00D326B0" w:rsidRPr="00D326B0">
        <w:rPr>
          <w:rFonts w:eastAsia="Times New Roman" w:cs="Times New Roman"/>
          <w:szCs w:val="19"/>
          <w:lang w:eastAsia="pl-PL"/>
        </w:rPr>
        <w:t>23</w:t>
      </w:r>
      <w:r w:rsidRPr="00D326B0">
        <w:rPr>
          <w:rFonts w:eastAsia="Times New Roman" w:cs="Times New Roman"/>
          <w:szCs w:val="19"/>
          <w:lang w:eastAsia="pl-PL"/>
        </w:rPr>
        <w:t xml:space="preserve"> r. liczba muzeów </w:t>
      </w:r>
      <w:r w:rsidR="00036574" w:rsidRPr="00D326B0">
        <w:rPr>
          <w:rFonts w:eastAsia="Times New Roman" w:cs="Times New Roman"/>
          <w:szCs w:val="19"/>
          <w:lang w:eastAsia="pl-PL"/>
        </w:rPr>
        <w:t>z</w:t>
      </w:r>
      <w:r w:rsidR="00D326B0" w:rsidRPr="00D326B0">
        <w:rPr>
          <w:rFonts w:eastAsia="Times New Roman" w:cs="Times New Roman"/>
          <w:szCs w:val="19"/>
          <w:lang w:eastAsia="pl-PL"/>
        </w:rPr>
        <w:t>mniej</w:t>
      </w:r>
      <w:r w:rsidR="00036574" w:rsidRPr="00D326B0">
        <w:rPr>
          <w:rFonts w:eastAsia="Times New Roman" w:cs="Times New Roman"/>
          <w:szCs w:val="19"/>
          <w:lang w:eastAsia="pl-PL"/>
        </w:rPr>
        <w:t>szyła</w:t>
      </w:r>
      <w:r w:rsidR="00104FD4" w:rsidRPr="00D326B0">
        <w:rPr>
          <w:rFonts w:eastAsia="Times New Roman" w:cs="Times New Roman"/>
          <w:szCs w:val="19"/>
          <w:lang w:eastAsia="pl-PL"/>
        </w:rPr>
        <w:t xml:space="preserve"> </w:t>
      </w:r>
      <w:r w:rsidRPr="00D326B0">
        <w:rPr>
          <w:rFonts w:eastAsia="Times New Roman" w:cs="Times New Roman"/>
          <w:szCs w:val="19"/>
          <w:lang w:eastAsia="pl-PL"/>
        </w:rPr>
        <w:t xml:space="preserve">się o </w:t>
      </w:r>
      <w:r w:rsidR="00D326B0" w:rsidRPr="00D326B0">
        <w:rPr>
          <w:rFonts w:eastAsia="Times New Roman" w:cs="Times New Roman"/>
          <w:szCs w:val="19"/>
          <w:lang w:eastAsia="pl-PL"/>
        </w:rPr>
        <w:t>1,8</w:t>
      </w:r>
      <w:r w:rsidR="00F86CCE" w:rsidRPr="00D326B0">
        <w:rPr>
          <w:rFonts w:eastAsia="Times New Roman" w:cs="Times New Roman"/>
          <w:szCs w:val="19"/>
          <w:lang w:eastAsia="pl-PL"/>
        </w:rPr>
        <w:t>%</w:t>
      </w:r>
      <w:r w:rsidRPr="00D326B0">
        <w:rPr>
          <w:rFonts w:eastAsia="Times New Roman" w:cs="Times New Roman"/>
          <w:szCs w:val="19"/>
          <w:lang w:eastAsia="pl-PL"/>
        </w:rPr>
        <w:t xml:space="preserve">. Wejście do budynku przystosowane </w:t>
      </w:r>
      <w:r w:rsidR="00104FD4" w:rsidRPr="00D326B0">
        <w:rPr>
          <w:rFonts w:eastAsia="Times New Roman" w:cs="Times New Roman"/>
          <w:szCs w:val="19"/>
          <w:lang w:eastAsia="pl-PL"/>
        </w:rPr>
        <w:t xml:space="preserve">do potrzeb osób niepełnosprawnych </w:t>
      </w:r>
      <w:r w:rsidR="00F86CCE" w:rsidRPr="00D326B0">
        <w:rPr>
          <w:rFonts w:eastAsia="Times New Roman" w:cs="Times New Roman"/>
          <w:szCs w:val="19"/>
          <w:lang w:eastAsia="pl-PL"/>
        </w:rPr>
        <w:t>posiadało 3</w:t>
      </w:r>
      <w:r w:rsidR="00D326B0" w:rsidRPr="00D326B0">
        <w:rPr>
          <w:rFonts w:eastAsia="Times New Roman" w:cs="Times New Roman"/>
          <w:szCs w:val="19"/>
          <w:lang w:eastAsia="pl-PL"/>
        </w:rPr>
        <w:t>4</w:t>
      </w:r>
      <w:r w:rsidRPr="00D326B0">
        <w:rPr>
          <w:rFonts w:eastAsia="Times New Roman" w:cs="Times New Roman"/>
          <w:szCs w:val="19"/>
          <w:lang w:eastAsia="pl-PL"/>
        </w:rPr>
        <w:t xml:space="preserve"> obiekt</w:t>
      </w:r>
      <w:r w:rsidR="00D326B0" w:rsidRPr="00D326B0">
        <w:rPr>
          <w:rFonts w:eastAsia="Times New Roman" w:cs="Times New Roman"/>
          <w:szCs w:val="19"/>
          <w:lang w:eastAsia="pl-PL"/>
        </w:rPr>
        <w:t xml:space="preserve">y, </w:t>
      </w:r>
      <w:r w:rsidRPr="00D326B0">
        <w:rPr>
          <w:rFonts w:eastAsia="Times New Roman" w:cs="Times New Roman"/>
          <w:szCs w:val="19"/>
          <w:lang w:eastAsia="pl-PL"/>
        </w:rPr>
        <w:t xml:space="preserve">natomiast </w:t>
      </w:r>
      <w:r w:rsidR="00E1170B" w:rsidRPr="00D326B0">
        <w:rPr>
          <w:rFonts w:eastAsia="Times New Roman" w:cs="Times New Roman"/>
          <w:szCs w:val="19"/>
          <w:lang w:eastAsia="pl-PL"/>
        </w:rPr>
        <w:t>32</w:t>
      </w:r>
      <w:r w:rsidRPr="00D326B0">
        <w:rPr>
          <w:rFonts w:eastAsia="Times New Roman" w:cs="Times New Roman"/>
          <w:szCs w:val="19"/>
          <w:lang w:eastAsia="pl-PL"/>
        </w:rPr>
        <w:t xml:space="preserve"> placów</w:t>
      </w:r>
      <w:r w:rsidR="00E1170B" w:rsidRPr="00D326B0">
        <w:rPr>
          <w:rFonts w:eastAsia="Times New Roman" w:cs="Times New Roman"/>
          <w:szCs w:val="19"/>
          <w:lang w:eastAsia="pl-PL"/>
        </w:rPr>
        <w:t>ki</w:t>
      </w:r>
      <w:r w:rsidRPr="00D326B0">
        <w:rPr>
          <w:rFonts w:eastAsia="Times New Roman" w:cs="Times New Roman"/>
          <w:szCs w:val="19"/>
          <w:lang w:eastAsia="pl-PL"/>
        </w:rPr>
        <w:t xml:space="preserve"> miał</w:t>
      </w:r>
      <w:r w:rsidR="00EB39E0" w:rsidRPr="00D326B0">
        <w:rPr>
          <w:rFonts w:eastAsia="Times New Roman" w:cs="Times New Roman"/>
          <w:szCs w:val="19"/>
          <w:lang w:eastAsia="pl-PL"/>
        </w:rPr>
        <w:t>o</w:t>
      </w:r>
      <w:r w:rsidRPr="00D326B0">
        <w:rPr>
          <w:rFonts w:eastAsia="Times New Roman" w:cs="Times New Roman"/>
          <w:szCs w:val="19"/>
          <w:lang w:eastAsia="pl-PL"/>
        </w:rPr>
        <w:t xml:space="preserve"> udogodnienia dla tej grupy osób wewnątrz budynku.</w:t>
      </w:r>
    </w:p>
    <w:p w14:paraId="1E21D886" w14:textId="5A9481FE" w:rsidR="00B83784" w:rsidRPr="002F5450" w:rsidRDefault="00180500" w:rsidP="00B83784">
      <w:pPr>
        <w:rPr>
          <w:rFonts w:eastAsia="Times New Roman" w:cs="Times New Roman"/>
          <w:szCs w:val="19"/>
          <w:lang w:eastAsia="pl-PL"/>
        </w:rPr>
      </w:pPr>
      <w:r w:rsidRPr="00D326B0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BE1F9DC" wp14:editId="41D85FDC">
                <wp:simplePos x="0" y="0"/>
                <wp:positionH relativeFrom="column">
                  <wp:posOffset>5248275</wp:posOffset>
                </wp:positionH>
                <wp:positionV relativeFrom="paragraph">
                  <wp:posOffset>181720</wp:posOffset>
                </wp:positionV>
                <wp:extent cx="1800000" cy="936000"/>
                <wp:effectExtent l="0" t="0" r="0" b="0"/>
                <wp:wrapNone/>
                <wp:docPr id="16" name="Schemat blokowy: opóźnienie 6" descr="W porównaniu z 2023 r. zwiększyła się liczba osób zwiedzających muzea i oddziały muze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73205" w14:textId="2C0C0FE7" w:rsidR="00112EFE" w:rsidRPr="002B657E" w:rsidRDefault="00112EFE" w:rsidP="002B657E">
                            <w:pPr>
                              <w:pStyle w:val="tekstzboku"/>
                            </w:pPr>
                            <w:r>
                              <w:t>W porównaniu z 2023 r. zwiększyła się liczba osób zwiedzających muzea i oddziały muzealne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F9DC" id="_x0000_s1034" alt="W porównaniu z 2023 r. zwiększyła się liczba osób zwiedzających muzea i oddziały muzealne" style="position:absolute;margin-left:413.25pt;margin-top:14.3pt;width:141.75pt;height:73.7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EF73205" w14:textId="2C0C0FE7" w:rsidR="00112EFE" w:rsidRPr="002B657E" w:rsidRDefault="00112EFE" w:rsidP="002B657E">
                      <w:pPr>
                        <w:pStyle w:val="tekstzboku"/>
                      </w:pPr>
                      <w:r>
                        <w:t>W porównaniu z 2023 r. zwiększyła się liczba osób zwiedzających muzea i oddziały muzealne</w:t>
                      </w:r>
                    </w:p>
                  </w:txbxContent>
                </v:textbox>
              </v:shape>
            </w:pict>
          </mc:Fallback>
        </mc:AlternateContent>
      </w:r>
      <w:r w:rsidR="004C5A03" w:rsidRPr="00D326B0">
        <w:rPr>
          <w:rFonts w:eastAsia="Times New Roman" w:cs="Times New Roman"/>
          <w:szCs w:val="19"/>
          <w:lang w:eastAsia="pl-PL"/>
        </w:rPr>
        <w:t xml:space="preserve">W porównaniu z </w:t>
      </w:r>
      <w:r w:rsidR="004C5A03" w:rsidRPr="002F5450">
        <w:rPr>
          <w:rFonts w:eastAsia="Times New Roman" w:cs="Times New Roman"/>
          <w:szCs w:val="19"/>
          <w:lang w:eastAsia="pl-PL"/>
        </w:rPr>
        <w:t>20</w:t>
      </w:r>
      <w:r w:rsidR="00D326B0" w:rsidRPr="002F5450">
        <w:rPr>
          <w:rFonts w:eastAsia="Times New Roman" w:cs="Times New Roman"/>
          <w:szCs w:val="19"/>
          <w:lang w:eastAsia="pl-PL"/>
        </w:rPr>
        <w:t>23</w:t>
      </w:r>
      <w:r w:rsidR="004C5A03" w:rsidRPr="002F5450">
        <w:rPr>
          <w:rFonts w:eastAsia="Times New Roman" w:cs="Times New Roman"/>
          <w:szCs w:val="19"/>
          <w:lang w:eastAsia="pl-PL"/>
        </w:rPr>
        <w:t xml:space="preserve"> r. liczba stacjonarnych wystaw czasowych w województwie </w:t>
      </w:r>
      <w:r w:rsidR="00D326B0" w:rsidRPr="002F5450">
        <w:rPr>
          <w:rFonts w:eastAsia="Times New Roman" w:cs="Times New Roman"/>
          <w:szCs w:val="19"/>
          <w:lang w:eastAsia="pl-PL"/>
        </w:rPr>
        <w:t>spadła</w:t>
      </w:r>
      <w:r w:rsidR="004C5A03" w:rsidRPr="002F5450">
        <w:rPr>
          <w:rFonts w:eastAsia="Times New Roman" w:cs="Times New Roman"/>
          <w:szCs w:val="19"/>
          <w:lang w:eastAsia="pl-PL"/>
        </w:rPr>
        <w:t xml:space="preserve"> o </w:t>
      </w:r>
      <w:r w:rsidR="00D326B0" w:rsidRPr="002F5450">
        <w:rPr>
          <w:rFonts w:eastAsia="Times New Roman" w:cs="Times New Roman"/>
          <w:szCs w:val="19"/>
          <w:lang w:eastAsia="pl-PL"/>
        </w:rPr>
        <w:t>5,3</w:t>
      </w:r>
      <w:r w:rsidR="004C5A03" w:rsidRPr="002F5450">
        <w:rPr>
          <w:rFonts w:eastAsia="Times New Roman" w:cs="Times New Roman"/>
          <w:szCs w:val="19"/>
          <w:lang w:eastAsia="pl-PL"/>
        </w:rPr>
        <w:t xml:space="preserve">%, a stałych </w:t>
      </w:r>
      <w:r w:rsidR="00D326B0" w:rsidRPr="002F5450">
        <w:rPr>
          <w:rFonts w:eastAsia="Times New Roman" w:cs="Times New Roman"/>
          <w:szCs w:val="19"/>
          <w:lang w:eastAsia="pl-PL"/>
        </w:rPr>
        <w:t xml:space="preserve">wzrosła </w:t>
      </w:r>
      <w:r w:rsidR="000874C7" w:rsidRPr="002F5450">
        <w:rPr>
          <w:rFonts w:eastAsia="Times New Roman" w:cs="Times New Roman"/>
          <w:szCs w:val="19"/>
          <w:lang w:eastAsia="pl-PL"/>
        </w:rPr>
        <w:t>o 4,</w:t>
      </w:r>
      <w:r w:rsidR="00D326B0" w:rsidRPr="002F5450">
        <w:rPr>
          <w:rFonts w:eastAsia="Times New Roman" w:cs="Times New Roman"/>
          <w:szCs w:val="19"/>
          <w:lang w:eastAsia="pl-PL"/>
        </w:rPr>
        <w:t>9</w:t>
      </w:r>
      <w:r w:rsidR="00F86CCE" w:rsidRPr="002F5450">
        <w:rPr>
          <w:rFonts w:eastAsia="Times New Roman" w:cs="Times New Roman"/>
          <w:szCs w:val="19"/>
          <w:lang w:eastAsia="pl-PL"/>
        </w:rPr>
        <w:t>%</w:t>
      </w:r>
      <w:r w:rsidR="006446AD" w:rsidRPr="002F5450">
        <w:rPr>
          <w:rFonts w:eastAsia="Times New Roman" w:cs="Times New Roman"/>
          <w:szCs w:val="19"/>
          <w:lang w:eastAsia="pl-PL"/>
        </w:rPr>
        <w:t>.</w:t>
      </w:r>
    </w:p>
    <w:p w14:paraId="1EA67B26" w14:textId="4ACB435C" w:rsidR="00730E92" w:rsidRDefault="00730E92" w:rsidP="00730E9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F5450">
        <w:rPr>
          <w:rFonts w:eastAsia="Times New Roman" w:cs="Times New Roman"/>
          <w:szCs w:val="19"/>
          <w:lang w:eastAsia="pl-PL"/>
        </w:rPr>
        <w:t xml:space="preserve">Muzea zwiedziło </w:t>
      </w:r>
      <w:r w:rsidR="005F4D5B" w:rsidRPr="002F5450">
        <w:rPr>
          <w:rFonts w:eastAsia="Times New Roman" w:cs="Times New Roman"/>
          <w:szCs w:val="19"/>
          <w:lang w:eastAsia="pl-PL"/>
        </w:rPr>
        <w:t>14</w:t>
      </w:r>
      <w:r w:rsidR="00D326B0" w:rsidRPr="002F5450">
        <w:rPr>
          <w:rFonts w:eastAsia="Times New Roman" w:cs="Times New Roman"/>
          <w:szCs w:val="19"/>
          <w:lang w:eastAsia="pl-PL"/>
        </w:rPr>
        <w:t>40,5</w:t>
      </w:r>
      <w:r w:rsidRPr="002F5450">
        <w:rPr>
          <w:rFonts w:eastAsia="Times New Roman" w:cs="Times New Roman"/>
          <w:szCs w:val="19"/>
          <w:lang w:eastAsia="pl-PL"/>
        </w:rPr>
        <w:t xml:space="preserve"> tys</w:t>
      </w:r>
      <w:r w:rsidR="00B42DFA" w:rsidRPr="002F5450">
        <w:rPr>
          <w:rFonts w:eastAsia="Times New Roman" w:cs="Times New Roman"/>
          <w:szCs w:val="19"/>
          <w:lang w:eastAsia="pl-PL"/>
        </w:rPr>
        <w:t xml:space="preserve">. osób, co oznacza wzrost o </w:t>
      </w:r>
      <w:r w:rsidR="00D326B0" w:rsidRPr="002F5450">
        <w:rPr>
          <w:rFonts w:eastAsia="Times New Roman" w:cs="Times New Roman"/>
          <w:szCs w:val="19"/>
          <w:lang w:eastAsia="pl-PL"/>
        </w:rPr>
        <w:t>2,3</w:t>
      </w:r>
      <w:r w:rsidRPr="002F5450">
        <w:rPr>
          <w:rFonts w:eastAsia="Times New Roman" w:cs="Times New Roman"/>
          <w:szCs w:val="19"/>
          <w:lang w:eastAsia="pl-PL"/>
        </w:rPr>
        <w:t xml:space="preserve">% w stosunku do </w:t>
      </w:r>
      <w:r w:rsidR="00D326B0" w:rsidRPr="002F5450">
        <w:rPr>
          <w:rFonts w:eastAsia="Times New Roman" w:cs="Times New Roman"/>
          <w:szCs w:val="19"/>
          <w:lang w:eastAsia="pl-PL"/>
        </w:rPr>
        <w:t>2023 r</w:t>
      </w:r>
      <w:r w:rsidRPr="002F5450">
        <w:rPr>
          <w:rFonts w:eastAsia="Times New Roman" w:cs="Times New Roman"/>
          <w:szCs w:val="19"/>
          <w:lang w:eastAsia="pl-PL"/>
        </w:rPr>
        <w:t xml:space="preserve">. W zorganizowanych grupach </w:t>
      </w:r>
      <w:r w:rsidR="00FB1377" w:rsidRPr="002F5450">
        <w:rPr>
          <w:rFonts w:eastAsia="Times New Roman" w:cs="Times New Roman"/>
          <w:szCs w:val="19"/>
          <w:lang w:eastAsia="pl-PL"/>
        </w:rPr>
        <w:t xml:space="preserve">muzea </w:t>
      </w:r>
      <w:r w:rsidRPr="002F5450">
        <w:rPr>
          <w:rFonts w:eastAsia="Times New Roman" w:cs="Times New Roman"/>
          <w:szCs w:val="19"/>
          <w:lang w:eastAsia="pl-PL"/>
        </w:rPr>
        <w:t xml:space="preserve">odwiedziło </w:t>
      </w:r>
      <w:r w:rsidR="002F5450" w:rsidRPr="002F5450">
        <w:rPr>
          <w:rFonts w:eastAsia="Times New Roman" w:cs="Times New Roman"/>
          <w:szCs w:val="19"/>
          <w:lang w:eastAsia="pl-PL"/>
        </w:rPr>
        <w:t>22,4</w:t>
      </w:r>
      <w:r w:rsidRPr="002F5450">
        <w:rPr>
          <w:rFonts w:eastAsia="Times New Roman" w:cs="Times New Roman"/>
          <w:szCs w:val="19"/>
          <w:lang w:eastAsia="pl-PL"/>
        </w:rPr>
        <w:t xml:space="preserve">% zwiedzających, </w:t>
      </w:r>
      <w:r w:rsidR="000314C9" w:rsidRPr="002F5450">
        <w:rPr>
          <w:rFonts w:eastAsia="Times New Roman" w:cs="Times New Roman"/>
          <w:szCs w:val="19"/>
          <w:lang w:eastAsia="pl-PL"/>
        </w:rPr>
        <w:t xml:space="preserve">a </w:t>
      </w:r>
      <w:r w:rsidR="00800D49" w:rsidRPr="002F5450">
        <w:rPr>
          <w:rFonts w:eastAsia="Times New Roman" w:cs="Times New Roman"/>
          <w:szCs w:val="19"/>
          <w:lang w:eastAsia="pl-PL"/>
        </w:rPr>
        <w:t xml:space="preserve">odsetek młodzieży szkolnej stanowił </w:t>
      </w:r>
      <w:r w:rsidR="00B8055B" w:rsidRPr="002F5450">
        <w:rPr>
          <w:rFonts w:eastAsia="Times New Roman" w:cs="Times New Roman"/>
          <w:szCs w:val="19"/>
          <w:lang w:eastAsia="pl-PL"/>
        </w:rPr>
        <w:t>1</w:t>
      </w:r>
      <w:r w:rsidR="002F5450" w:rsidRPr="002F5450">
        <w:rPr>
          <w:rFonts w:eastAsia="Times New Roman" w:cs="Times New Roman"/>
          <w:szCs w:val="19"/>
          <w:lang w:eastAsia="pl-PL"/>
        </w:rPr>
        <w:t>4,0</w:t>
      </w:r>
      <w:r w:rsidRPr="002F5450">
        <w:rPr>
          <w:rFonts w:eastAsia="Times New Roman" w:cs="Times New Roman"/>
          <w:szCs w:val="19"/>
          <w:lang w:eastAsia="pl-PL"/>
        </w:rPr>
        <w:t xml:space="preserve">% ogółu zwiedzających. Z ogólnej liczby zwiedzających, </w:t>
      </w:r>
      <w:r w:rsidR="00800D49" w:rsidRPr="002F5450">
        <w:rPr>
          <w:rFonts w:eastAsia="Times New Roman" w:cs="Times New Roman"/>
          <w:szCs w:val="19"/>
          <w:lang w:eastAsia="pl-PL"/>
        </w:rPr>
        <w:t>2</w:t>
      </w:r>
      <w:r w:rsidR="002F5450" w:rsidRPr="002F5450">
        <w:rPr>
          <w:rFonts w:eastAsia="Times New Roman" w:cs="Times New Roman"/>
          <w:szCs w:val="19"/>
          <w:lang w:eastAsia="pl-PL"/>
        </w:rPr>
        <w:t>3,7</w:t>
      </w:r>
      <w:r w:rsidRPr="002F5450">
        <w:rPr>
          <w:rFonts w:eastAsia="Times New Roman" w:cs="Times New Roman"/>
          <w:szCs w:val="19"/>
          <w:lang w:eastAsia="pl-PL"/>
        </w:rPr>
        <w:t>% osób skorzystało z „bezpłatnych” wstępów do muzeów.</w:t>
      </w:r>
      <w:r w:rsidRPr="002F5450">
        <w:rPr>
          <w:rFonts w:eastAsia="Times New Roman" w:cs="Times New Roman"/>
          <w:b/>
          <w:szCs w:val="19"/>
          <w:lang w:eastAsia="pl-PL"/>
        </w:rPr>
        <w:t xml:space="preserve"> </w:t>
      </w:r>
      <w:r w:rsidRPr="002F5450">
        <w:rPr>
          <w:rFonts w:eastAsia="Times New Roman" w:cs="Times New Roman"/>
          <w:szCs w:val="19"/>
          <w:lang w:eastAsia="pl-PL"/>
        </w:rPr>
        <w:t>Największym zainteresowaniem cieszyły się</w:t>
      </w:r>
      <w:r w:rsidR="00B42DFA" w:rsidRPr="002F5450">
        <w:rPr>
          <w:rFonts w:eastAsia="Times New Roman" w:cs="Times New Roman"/>
          <w:szCs w:val="19"/>
          <w:lang w:eastAsia="pl-PL"/>
        </w:rPr>
        <w:t xml:space="preserve"> muzea interdyscyplinarne – </w:t>
      </w:r>
      <w:r w:rsidR="004A352A" w:rsidRPr="002F5450">
        <w:rPr>
          <w:rFonts w:eastAsia="Times New Roman" w:cs="Times New Roman"/>
          <w:szCs w:val="19"/>
          <w:lang w:eastAsia="pl-PL"/>
        </w:rPr>
        <w:t>3</w:t>
      </w:r>
      <w:r w:rsidR="002F5450" w:rsidRPr="002F5450">
        <w:rPr>
          <w:rFonts w:eastAsia="Times New Roman" w:cs="Times New Roman"/>
          <w:szCs w:val="19"/>
          <w:lang w:eastAsia="pl-PL"/>
        </w:rPr>
        <w:t>2,3</w:t>
      </w:r>
      <w:r w:rsidR="004A352A" w:rsidRPr="002F5450">
        <w:rPr>
          <w:rFonts w:eastAsia="Times New Roman" w:cs="Times New Roman"/>
          <w:szCs w:val="19"/>
          <w:lang w:eastAsia="pl-PL"/>
        </w:rPr>
        <w:t>%</w:t>
      </w:r>
      <w:r w:rsidRPr="002F5450">
        <w:rPr>
          <w:rFonts w:eastAsia="Times New Roman" w:cs="Times New Roman"/>
          <w:szCs w:val="19"/>
          <w:lang w:eastAsia="pl-PL"/>
        </w:rPr>
        <w:t xml:space="preserve"> ogółu zwiedzających, sztuki – </w:t>
      </w:r>
      <w:r w:rsidR="004A352A" w:rsidRPr="002F5450">
        <w:rPr>
          <w:rFonts w:eastAsia="Times New Roman" w:cs="Times New Roman"/>
          <w:szCs w:val="19"/>
          <w:lang w:eastAsia="pl-PL"/>
        </w:rPr>
        <w:t>2</w:t>
      </w:r>
      <w:r w:rsidR="002F5450" w:rsidRPr="002F5450">
        <w:rPr>
          <w:rFonts w:eastAsia="Times New Roman" w:cs="Times New Roman"/>
          <w:szCs w:val="19"/>
          <w:lang w:eastAsia="pl-PL"/>
        </w:rPr>
        <w:t>4,1</w:t>
      </w:r>
      <w:r w:rsidRPr="002F5450">
        <w:rPr>
          <w:rFonts w:eastAsia="Times New Roman" w:cs="Times New Roman"/>
          <w:szCs w:val="19"/>
          <w:lang w:eastAsia="pl-PL"/>
        </w:rPr>
        <w:t>%</w:t>
      </w:r>
      <w:r w:rsidR="002F5450" w:rsidRPr="002F5450">
        <w:rPr>
          <w:rFonts w:eastAsia="Times New Roman" w:cs="Times New Roman"/>
          <w:szCs w:val="19"/>
          <w:lang w:eastAsia="pl-PL"/>
        </w:rPr>
        <w:t xml:space="preserve">, historyczne – 18,9% </w:t>
      </w:r>
      <w:r w:rsidRPr="002F5450">
        <w:rPr>
          <w:rFonts w:eastAsia="Times New Roman" w:cs="Times New Roman"/>
          <w:szCs w:val="19"/>
          <w:lang w:eastAsia="pl-PL"/>
        </w:rPr>
        <w:t xml:space="preserve">oraz martyrologiczne – </w:t>
      </w:r>
      <w:r w:rsidR="004A352A" w:rsidRPr="002F5450">
        <w:rPr>
          <w:rFonts w:eastAsia="Times New Roman" w:cs="Times New Roman"/>
          <w:szCs w:val="19"/>
          <w:lang w:eastAsia="pl-PL"/>
        </w:rPr>
        <w:t>1</w:t>
      </w:r>
      <w:r w:rsidR="002F5450" w:rsidRPr="002F5450">
        <w:rPr>
          <w:rFonts w:eastAsia="Times New Roman" w:cs="Times New Roman"/>
          <w:szCs w:val="19"/>
          <w:lang w:eastAsia="pl-PL"/>
        </w:rPr>
        <w:t>3,8</w:t>
      </w:r>
      <w:r w:rsidRPr="002F5450">
        <w:rPr>
          <w:rFonts w:eastAsia="Times New Roman" w:cs="Times New Roman"/>
          <w:szCs w:val="19"/>
          <w:lang w:eastAsia="pl-PL"/>
        </w:rPr>
        <w:t>%.</w:t>
      </w:r>
    </w:p>
    <w:p w14:paraId="72E40E90" w14:textId="77777777" w:rsidR="00E70D3D" w:rsidRPr="002F5450" w:rsidRDefault="00E70D3D" w:rsidP="00730E92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</w:p>
    <w:p w14:paraId="5DE2A1F4" w14:textId="699F5A7A" w:rsidR="005F774B" w:rsidRPr="00D326B0" w:rsidRDefault="005F774B" w:rsidP="005F774B">
      <w:pPr>
        <w:pStyle w:val="Tytutablicy"/>
      </w:pPr>
      <w:r w:rsidRPr="00D326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0D7919A" wp14:editId="45618041">
                <wp:simplePos x="0" y="0"/>
                <wp:positionH relativeFrom="column">
                  <wp:posOffset>5243830</wp:posOffset>
                </wp:positionH>
                <wp:positionV relativeFrom="paragraph">
                  <wp:posOffset>-130093</wp:posOffset>
                </wp:positionV>
                <wp:extent cx="1800000" cy="936000"/>
                <wp:effectExtent l="0" t="0" r="0" b="0"/>
                <wp:wrapNone/>
                <wp:docPr id="18" name="Schemat blokowy: opóźnienie 6" descr="Co piąte muzeum i oddział muzealny z województwa prowadziło działalność w powiecie puławskim i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78C34" w14:textId="602FB102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Co piąte muzeum i oddział muzealny z województwa prowadziło działalność w powiecie puławskim i w Lublinie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7919A" id="_x0000_s1035" alt="Co piąte muzeum i oddział muzealny z województwa prowadziło działalność w powiecie puławskim i w Lublinie" style="position:absolute;margin-left:412.9pt;margin-top:-10.25pt;width:141.75pt;height:73.7pt;flip:x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6578C34" w14:textId="602FB102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Co piąte muzeum i oddział muzealny z województwa prowadziło działalność w powiecie puławskim i w Lublinie</w:t>
                      </w:r>
                    </w:p>
                  </w:txbxContent>
                </v:textbox>
              </v:shape>
            </w:pict>
          </mc:Fallback>
        </mc:AlternateContent>
      </w:r>
      <w:r w:rsidRPr="00D326B0">
        <w:t>Tablica 3. Muzea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uzea (2023, 2024)"/>
        <w:tblDescription w:val="Dane przedstawiają liczbę muzeów i oddziałów muzealnych, liczbę muzealiów w tysiacach, wystawy czasowe oraz liczbę osób zwiedzających placówki muzealne w latach 2023 i 2024. Dane w pliku Excel."/>
      </w:tblPr>
      <w:tblGrid>
        <w:gridCol w:w="3686"/>
        <w:gridCol w:w="1417"/>
        <w:gridCol w:w="1417"/>
        <w:gridCol w:w="1418"/>
      </w:tblGrid>
      <w:tr w:rsidR="005F774B" w:rsidRPr="00D326B0" w14:paraId="6D525787" w14:textId="77777777" w:rsidTr="00861525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5A6BFE8E" w14:textId="77777777" w:rsidR="005F774B" w:rsidRPr="00D326B0" w:rsidRDefault="005F774B" w:rsidP="00861525">
            <w:pPr>
              <w:pStyle w:val="Tablicagwka"/>
            </w:pPr>
            <w:r w:rsidRPr="00D326B0">
              <w:t>Wyszczególnienie</w:t>
            </w:r>
          </w:p>
        </w:tc>
        <w:tc>
          <w:tcPr>
            <w:tcW w:w="1417" w:type="dxa"/>
            <w:hideMark/>
          </w:tcPr>
          <w:p w14:paraId="7C118385" w14:textId="3CFAEB38" w:rsidR="005F774B" w:rsidRPr="00D326B0" w:rsidRDefault="005F774B" w:rsidP="00861525">
            <w:pPr>
              <w:pStyle w:val="Tablicagwkarodek"/>
            </w:pPr>
            <w:r w:rsidRPr="00D326B0">
              <w:t>20</w:t>
            </w:r>
            <w:r w:rsidR="001666AD" w:rsidRPr="00D326B0">
              <w:t>23</w:t>
            </w:r>
          </w:p>
        </w:tc>
        <w:tc>
          <w:tcPr>
            <w:tcW w:w="2835" w:type="dxa"/>
            <w:gridSpan w:val="2"/>
            <w:hideMark/>
          </w:tcPr>
          <w:p w14:paraId="46EF81C6" w14:textId="0C561EB6" w:rsidR="005F774B" w:rsidRPr="00D326B0" w:rsidRDefault="005F774B" w:rsidP="00861525">
            <w:pPr>
              <w:pStyle w:val="Tablicagwkarodek"/>
              <w:rPr>
                <w:rFonts w:eastAsia="Fira Sans Light" w:cs="Times New Roman"/>
              </w:rPr>
            </w:pPr>
            <w:r w:rsidRPr="00D326B0">
              <w:rPr>
                <w:rFonts w:eastAsia="Fira Sans Light" w:cs="Times New Roman"/>
              </w:rPr>
              <w:t>202</w:t>
            </w:r>
            <w:r w:rsidR="001666AD" w:rsidRPr="00D326B0">
              <w:rPr>
                <w:rFonts w:eastAsia="Fira Sans Light" w:cs="Times New Roman"/>
              </w:rPr>
              <w:t>4</w:t>
            </w:r>
          </w:p>
        </w:tc>
      </w:tr>
      <w:tr w:rsidR="005F774B" w:rsidRPr="00D326B0" w14:paraId="57360354" w14:textId="77777777" w:rsidTr="00861525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0AF4C4A4" w14:textId="77777777" w:rsidR="005F774B" w:rsidRPr="00D326B0" w:rsidRDefault="005F774B" w:rsidP="00861525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6B287EF3" w14:textId="25BD24D4" w:rsidR="005F774B" w:rsidRPr="00D326B0" w:rsidRDefault="005F774B" w:rsidP="00861525">
            <w:pPr>
              <w:pStyle w:val="Tablicagwkarodek"/>
              <w:rPr>
                <w:rFonts w:eastAsia="Fira Sans Light" w:cs="Times New Roman"/>
              </w:rPr>
            </w:pPr>
            <w:r w:rsidRPr="00D326B0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0B9B1309" w14:textId="31357ABA" w:rsidR="005F774B" w:rsidRPr="00D326B0" w:rsidRDefault="005F774B" w:rsidP="00861525">
            <w:pPr>
              <w:pStyle w:val="Tablicagwkarodek"/>
              <w:rPr>
                <w:rFonts w:eastAsia="Fira Sans Light" w:cs="Times New Roman"/>
              </w:rPr>
            </w:pPr>
            <w:r w:rsidRPr="00D326B0">
              <w:rPr>
                <w:rFonts w:eastAsia="Fira Sans Light" w:cs="Times New Roman"/>
              </w:rPr>
              <w:t>20</w:t>
            </w:r>
            <w:r w:rsidR="001666AD" w:rsidRPr="00D326B0">
              <w:rPr>
                <w:rFonts w:eastAsia="Fira Sans Light" w:cs="Times New Roman"/>
              </w:rPr>
              <w:t>23</w:t>
            </w:r>
            <w:r w:rsidRPr="00D326B0">
              <w:rPr>
                <w:rFonts w:eastAsia="Fira Sans Light" w:cs="Times New Roman"/>
              </w:rPr>
              <w:t>=100</w:t>
            </w:r>
          </w:p>
        </w:tc>
      </w:tr>
      <w:tr w:rsidR="001666AD" w:rsidRPr="00D326B0" w14:paraId="37373D5F" w14:textId="77777777" w:rsidTr="00861525">
        <w:trPr>
          <w:trHeight w:val="300"/>
        </w:trPr>
        <w:tc>
          <w:tcPr>
            <w:tcW w:w="3686" w:type="dxa"/>
            <w:noWrap/>
            <w:vAlign w:val="bottom"/>
          </w:tcPr>
          <w:p w14:paraId="4E2A9D29" w14:textId="305835A7" w:rsidR="001666AD" w:rsidRPr="00D326B0" w:rsidRDefault="001666AD" w:rsidP="001666AD">
            <w:pPr>
              <w:pStyle w:val="Tablicaboczek"/>
            </w:pPr>
            <w:r w:rsidRPr="00D326B0">
              <w:t xml:space="preserve">Muzea i oddziały </w:t>
            </w:r>
            <w:proofErr w:type="spellStart"/>
            <w:r w:rsidRPr="00D326B0">
              <w:t>muzealne</w:t>
            </w:r>
            <w:r w:rsidRPr="00D326B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53DBFA19" w14:textId="1651FCFD" w:rsidR="001666AD" w:rsidRPr="00D326B0" w:rsidRDefault="001666AD" w:rsidP="001666AD">
            <w:pPr>
              <w:pStyle w:val="Tablicadanerodek"/>
            </w:pPr>
            <w:r w:rsidRPr="00D326B0">
              <w:t>56</w:t>
            </w:r>
          </w:p>
        </w:tc>
        <w:tc>
          <w:tcPr>
            <w:tcW w:w="1417" w:type="dxa"/>
            <w:vAlign w:val="bottom"/>
          </w:tcPr>
          <w:p w14:paraId="39166082" w14:textId="452020BD" w:rsidR="001666AD" w:rsidRPr="00D326B0" w:rsidRDefault="00D326B0" w:rsidP="001666AD">
            <w:pPr>
              <w:pStyle w:val="Tablicadanerodek"/>
            </w:pPr>
            <w:r w:rsidRPr="00D326B0">
              <w:t>55</w:t>
            </w:r>
          </w:p>
        </w:tc>
        <w:tc>
          <w:tcPr>
            <w:tcW w:w="1418" w:type="dxa"/>
            <w:noWrap/>
            <w:vAlign w:val="center"/>
          </w:tcPr>
          <w:p w14:paraId="2A812362" w14:textId="0B14F56C" w:rsidR="001666AD" w:rsidRPr="00D326B0" w:rsidRDefault="00D326B0" w:rsidP="001666AD">
            <w:pPr>
              <w:pStyle w:val="Tablicadanerodek"/>
            </w:pPr>
            <w:r w:rsidRPr="00D326B0">
              <w:t>98,2</w:t>
            </w:r>
          </w:p>
        </w:tc>
      </w:tr>
      <w:tr w:rsidR="001666AD" w:rsidRPr="00D326B0" w14:paraId="7442E29A" w14:textId="77777777" w:rsidTr="0086152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5D3A2606" w14:textId="1658391F" w:rsidR="001666AD" w:rsidRPr="00D326B0" w:rsidRDefault="001666AD" w:rsidP="001666AD">
            <w:pPr>
              <w:pStyle w:val="Tablicaboczek"/>
            </w:pPr>
            <w:proofErr w:type="spellStart"/>
            <w:r w:rsidRPr="00D326B0">
              <w:t>Muzealia</w:t>
            </w:r>
            <w:r w:rsidRPr="00D326B0">
              <w:rPr>
                <w:vertAlign w:val="superscript"/>
              </w:rPr>
              <w:t>a</w:t>
            </w:r>
            <w:proofErr w:type="spellEnd"/>
            <w:r w:rsidRPr="00D326B0">
              <w:rPr>
                <w:vertAlign w:val="superscript"/>
              </w:rPr>
              <w:t xml:space="preserve"> </w:t>
            </w:r>
            <w:r w:rsidRPr="00D326B0">
              <w:t>w tys.</w:t>
            </w:r>
          </w:p>
        </w:tc>
        <w:tc>
          <w:tcPr>
            <w:tcW w:w="1417" w:type="dxa"/>
            <w:vAlign w:val="bottom"/>
          </w:tcPr>
          <w:p w14:paraId="1AD19D15" w14:textId="14314A5E" w:rsidR="001666AD" w:rsidRPr="00D326B0" w:rsidRDefault="001666AD" w:rsidP="001666AD">
            <w:pPr>
              <w:pStyle w:val="Tablicadanerodek"/>
            </w:pPr>
            <w:r w:rsidRPr="00D326B0">
              <w:t>377,0</w:t>
            </w:r>
          </w:p>
        </w:tc>
        <w:tc>
          <w:tcPr>
            <w:tcW w:w="1417" w:type="dxa"/>
            <w:vAlign w:val="bottom"/>
          </w:tcPr>
          <w:p w14:paraId="7683ED7E" w14:textId="35D0B4CC" w:rsidR="001666AD" w:rsidRPr="00D326B0" w:rsidRDefault="00D326B0" w:rsidP="001666AD">
            <w:pPr>
              <w:pStyle w:val="Tablicadanerodek"/>
            </w:pPr>
            <w:r w:rsidRPr="00D326B0">
              <w:t>381</w:t>
            </w:r>
            <w:r w:rsidR="00AE3856">
              <w:t>,</w:t>
            </w:r>
            <w:r w:rsidRPr="00D326B0">
              <w:t>2</w:t>
            </w:r>
          </w:p>
        </w:tc>
        <w:tc>
          <w:tcPr>
            <w:tcW w:w="1418" w:type="dxa"/>
            <w:noWrap/>
            <w:vAlign w:val="center"/>
          </w:tcPr>
          <w:p w14:paraId="3E3AE3D3" w14:textId="7AC6226B" w:rsidR="001666AD" w:rsidRPr="00D326B0" w:rsidRDefault="00D326B0" w:rsidP="001666AD">
            <w:pPr>
              <w:pStyle w:val="Tablicadanerodek"/>
            </w:pPr>
            <w:r w:rsidRPr="00D326B0">
              <w:t>101,1</w:t>
            </w:r>
          </w:p>
        </w:tc>
      </w:tr>
      <w:tr w:rsidR="001666AD" w:rsidRPr="00D326B0" w14:paraId="4EBBE13A" w14:textId="77777777" w:rsidTr="00861525">
        <w:trPr>
          <w:trHeight w:val="300"/>
        </w:trPr>
        <w:tc>
          <w:tcPr>
            <w:tcW w:w="3686" w:type="dxa"/>
            <w:noWrap/>
            <w:vAlign w:val="bottom"/>
          </w:tcPr>
          <w:p w14:paraId="44FC1CB0" w14:textId="77777777" w:rsidR="001666AD" w:rsidRPr="00D326B0" w:rsidRDefault="001666AD" w:rsidP="001666AD">
            <w:pPr>
              <w:pStyle w:val="Tablicaboczek"/>
            </w:pPr>
            <w:r w:rsidRPr="00D326B0">
              <w:t>Wystawy czasowe</w:t>
            </w:r>
          </w:p>
        </w:tc>
        <w:tc>
          <w:tcPr>
            <w:tcW w:w="1417" w:type="dxa"/>
            <w:vAlign w:val="bottom"/>
          </w:tcPr>
          <w:p w14:paraId="16E577C3" w14:textId="650A6844" w:rsidR="001666AD" w:rsidRPr="00D326B0" w:rsidRDefault="001666AD" w:rsidP="001666AD">
            <w:pPr>
              <w:pStyle w:val="Tablicadanerodek"/>
            </w:pPr>
            <w:r w:rsidRPr="00D326B0">
              <w:t>265</w:t>
            </w:r>
          </w:p>
        </w:tc>
        <w:tc>
          <w:tcPr>
            <w:tcW w:w="1417" w:type="dxa"/>
            <w:vAlign w:val="bottom"/>
          </w:tcPr>
          <w:p w14:paraId="7C3035EC" w14:textId="0464A425" w:rsidR="001666AD" w:rsidRPr="00D326B0" w:rsidRDefault="00D326B0" w:rsidP="001666AD">
            <w:pPr>
              <w:pStyle w:val="Tablicadanerodek"/>
            </w:pPr>
            <w:r w:rsidRPr="00D326B0">
              <w:t>251</w:t>
            </w:r>
          </w:p>
        </w:tc>
        <w:tc>
          <w:tcPr>
            <w:tcW w:w="1418" w:type="dxa"/>
            <w:noWrap/>
            <w:vAlign w:val="center"/>
          </w:tcPr>
          <w:p w14:paraId="6091A6E1" w14:textId="2686220E" w:rsidR="001666AD" w:rsidRPr="00D326B0" w:rsidRDefault="00D326B0" w:rsidP="001666AD">
            <w:pPr>
              <w:pStyle w:val="Tablicadanerodek"/>
            </w:pPr>
            <w:r w:rsidRPr="00D326B0">
              <w:t>94,7</w:t>
            </w:r>
          </w:p>
        </w:tc>
      </w:tr>
      <w:tr w:rsidR="001666AD" w:rsidRPr="00D326B0" w14:paraId="7CDC60F5" w14:textId="77777777" w:rsidTr="0086152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18BC3F98" w14:textId="514581FA" w:rsidR="001666AD" w:rsidRPr="00D326B0" w:rsidRDefault="001666AD" w:rsidP="001666AD">
            <w:pPr>
              <w:pStyle w:val="Tablicaboczek"/>
            </w:pPr>
            <w:r w:rsidRPr="00D326B0">
              <w:t>Zwiedzający w tys.</w:t>
            </w:r>
          </w:p>
        </w:tc>
        <w:tc>
          <w:tcPr>
            <w:tcW w:w="1417" w:type="dxa"/>
            <w:vAlign w:val="bottom"/>
          </w:tcPr>
          <w:p w14:paraId="08E075AD" w14:textId="0DBAB5DB" w:rsidR="001666AD" w:rsidRPr="00D326B0" w:rsidRDefault="001666AD" w:rsidP="001666AD">
            <w:pPr>
              <w:pStyle w:val="Tablicadanerodek"/>
            </w:pPr>
            <w:r w:rsidRPr="00D326B0">
              <w:t>1408,6</w:t>
            </w:r>
          </w:p>
        </w:tc>
        <w:tc>
          <w:tcPr>
            <w:tcW w:w="1417" w:type="dxa"/>
            <w:vAlign w:val="bottom"/>
          </w:tcPr>
          <w:p w14:paraId="260F1DF4" w14:textId="2E8E9752" w:rsidR="001666AD" w:rsidRPr="00D326B0" w:rsidRDefault="00D326B0" w:rsidP="001666AD">
            <w:pPr>
              <w:pStyle w:val="Tablicadanerodek"/>
            </w:pPr>
            <w:r w:rsidRPr="00D326B0">
              <w:t>1440,5</w:t>
            </w:r>
          </w:p>
        </w:tc>
        <w:tc>
          <w:tcPr>
            <w:tcW w:w="1418" w:type="dxa"/>
            <w:noWrap/>
            <w:vAlign w:val="center"/>
          </w:tcPr>
          <w:p w14:paraId="2CFCE4A5" w14:textId="3111B32A" w:rsidR="001666AD" w:rsidRPr="00D326B0" w:rsidRDefault="00D326B0" w:rsidP="001666AD">
            <w:pPr>
              <w:pStyle w:val="Tablicadanerodek"/>
            </w:pPr>
            <w:r w:rsidRPr="00D326B0">
              <w:t>102,3</w:t>
            </w:r>
          </w:p>
        </w:tc>
      </w:tr>
    </w:tbl>
    <w:p w14:paraId="2D80A119" w14:textId="36A51514" w:rsidR="005F774B" w:rsidRPr="00D326B0" w:rsidRDefault="005F774B" w:rsidP="005F774B">
      <w:pPr>
        <w:pStyle w:val="Tablicanotka"/>
        <w:rPr>
          <w:rFonts w:eastAsia="Times New Roman" w:cs="Times New Roman"/>
          <w:szCs w:val="19"/>
          <w:lang w:eastAsia="pl-PL"/>
        </w:rPr>
      </w:pPr>
      <w:r w:rsidRPr="00D326B0">
        <w:t>a Stan w dniu 31 grudnia. b Zwiedzajaca muzea w zorganizowanych grupach.</w:t>
      </w:r>
    </w:p>
    <w:p w14:paraId="275989A5" w14:textId="46E64186" w:rsidR="00515F11" w:rsidRPr="00D326B0" w:rsidRDefault="00515F11" w:rsidP="004C5A03">
      <w:pPr>
        <w:rPr>
          <w:lang w:eastAsia="pl-PL"/>
        </w:rPr>
      </w:pPr>
    </w:p>
    <w:p w14:paraId="01CDCBAF" w14:textId="45E203DC" w:rsidR="004C5A03" w:rsidRPr="00D326B0" w:rsidRDefault="004C5A03" w:rsidP="004C5A03">
      <w:pPr>
        <w:rPr>
          <w:b/>
          <w:lang w:eastAsia="pl-PL"/>
        </w:rPr>
      </w:pPr>
      <w:r w:rsidRPr="00D326B0">
        <w:rPr>
          <w:lang w:eastAsia="pl-PL"/>
        </w:rPr>
        <w:t xml:space="preserve">Muzea miały w swoich zasobach </w:t>
      </w:r>
      <w:r w:rsidR="005169C7" w:rsidRPr="00D326B0">
        <w:rPr>
          <w:lang w:eastAsia="pl-PL"/>
        </w:rPr>
        <w:t>3</w:t>
      </w:r>
      <w:r w:rsidR="00D326B0" w:rsidRPr="00D326B0">
        <w:rPr>
          <w:lang w:eastAsia="pl-PL"/>
        </w:rPr>
        <w:t>81,2</w:t>
      </w:r>
      <w:r w:rsidR="005169C7" w:rsidRPr="00D326B0">
        <w:rPr>
          <w:lang w:eastAsia="pl-PL"/>
        </w:rPr>
        <w:t xml:space="preserve"> </w:t>
      </w:r>
      <w:r w:rsidRPr="00D326B0">
        <w:rPr>
          <w:lang w:eastAsia="pl-PL"/>
        </w:rPr>
        <w:t>tys. szt. zbiorów muzealnych (</w:t>
      </w:r>
      <w:r w:rsidR="006446AD" w:rsidRPr="00D326B0">
        <w:rPr>
          <w:lang w:eastAsia="pl-PL"/>
        </w:rPr>
        <w:t>więcej</w:t>
      </w:r>
      <w:r w:rsidRPr="00D326B0">
        <w:rPr>
          <w:lang w:eastAsia="pl-PL"/>
        </w:rPr>
        <w:t xml:space="preserve"> o </w:t>
      </w:r>
      <w:r w:rsidR="00D326B0" w:rsidRPr="00D326B0">
        <w:rPr>
          <w:lang w:eastAsia="pl-PL"/>
        </w:rPr>
        <w:t>1</w:t>
      </w:r>
      <w:r w:rsidR="005169C7" w:rsidRPr="00D326B0">
        <w:rPr>
          <w:lang w:eastAsia="pl-PL"/>
        </w:rPr>
        <w:t>,1</w:t>
      </w:r>
      <w:r w:rsidRPr="00D326B0">
        <w:rPr>
          <w:lang w:eastAsia="pl-PL"/>
        </w:rPr>
        <w:t>% niż przed rokiem)</w:t>
      </w:r>
      <w:r w:rsidR="005B18BD" w:rsidRPr="00D326B0">
        <w:rPr>
          <w:lang w:eastAsia="pl-PL"/>
        </w:rPr>
        <w:t xml:space="preserve">, co stanowiło 3,9% wszystkich </w:t>
      </w:r>
      <w:r w:rsidR="00EE376B" w:rsidRPr="00D326B0">
        <w:rPr>
          <w:lang w:eastAsia="pl-PL"/>
        </w:rPr>
        <w:t>muzealiów w kraju.</w:t>
      </w:r>
      <w:r w:rsidR="00343C33" w:rsidRPr="00D326B0">
        <w:rPr>
          <w:b/>
          <w:lang w:eastAsia="pl-PL"/>
        </w:rPr>
        <w:t xml:space="preserve"> </w:t>
      </w:r>
    </w:p>
    <w:p w14:paraId="28E28376" w14:textId="2AFA49DC" w:rsidR="004C5A03" w:rsidRPr="00D326B0" w:rsidRDefault="00E70D3D" w:rsidP="00513971">
      <w:pPr>
        <w:pStyle w:val="Tytuwykresu0"/>
        <w:ind w:left="851" w:hanging="851"/>
        <w:rPr>
          <w:b w:val="0"/>
        </w:rPr>
      </w:pPr>
      <w:r w:rsidRPr="00D326B0">
        <w:rPr>
          <w:szCs w:val="19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19C7550" wp14:editId="41CDB016">
                <wp:simplePos x="0" y="0"/>
                <wp:positionH relativeFrom="column">
                  <wp:posOffset>5300505</wp:posOffset>
                </wp:positionH>
                <wp:positionV relativeFrom="paragraph">
                  <wp:posOffset>598993</wp:posOffset>
                </wp:positionV>
                <wp:extent cx="1688124" cy="935990"/>
                <wp:effectExtent l="0" t="0" r="0" b="0"/>
                <wp:wrapNone/>
                <wp:docPr id="20" name="Schemat blokowy: opóźnienie 6" descr="Większość w województwie stanowiły muzea historyczne i interdyscyplinar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88124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28930" w14:textId="6C89E022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Większość w województwie stanowiły muzea historyczne i interdyscyplinarne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C7550" id="_x0000_s1036" alt="Większość w województwie stanowiły muzea historyczne i interdyscyplinarne" style="position:absolute;left:0;text-align:left;margin-left:417.35pt;margin-top:47.15pt;width:132.9pt;height:73.7pt;flip:x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41631,0;1688124,467995;1541631,935990;0,935990;0,0" o:connectangles="0,0,0,0,0,0" textboxrect="0,0,3527018,612140"/>
                <v:textbox>
                  <w:txbxContent>
                    <w:p w14:paraId="2DA28930" w14:textId="6C89E022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Większość w województwie stanowiły muzea historyczne i interdyscyplinarne</w:t>
                      </w:r>
                    </w:p>
                  </w:txbxContent>
                </v:textbox>
              </v:shape>
            </w:pict>
          </mc:Fallback>
        </mc:AlternateContent>
      </w:r>
      <w:r w:rsidR="004C5A03" w:rsidRPr="00D326B0">
        <w:t>Wykres 3. Muzea według rodzajów w 20</w:t>
      </w:r>
      <w:r w:rsidR="001666AD" w:rsidRPr="00D326B0">
        <w:t>24</w:t>
      </w:r>
      <w:r w:rsidR="004C5A03" w:rsidRPr="00D326B0">
        <w:t xml:space="preserve"> r.</w:t>
      </w:r>
      <w:r w:rsidR="004C5A03" w:rsidRPr="00D326B0">
        <w:br/>
      </w:r>
      <w:r w:rsidR="00951E8F" w:rsidRPr="00D326B0">
        <w:rPr>
          <w:b w:val="0"/>
        </w:rPr>
        <w:t>Stan w dniu 31 grudnia</w:t>
      </w:r>
    </w:p>
    <w:p w14:paraId="70EF670A" w14:textId="5EF03FD5" w:rsidR="00D31EC8" w:rsidRPr="00E3003B" w:rsidRDefault="00256DE9" w:rsidP="00951E8F">
      <w:pPr>
        <w:rPr>
          <w:b/>
          <w:lang w:eastAsia="pl-PL"/>
        </w:rPr>
      </w:pPr>
      <w:r>
        <w:rPr>
          <w:b/>
          <w:noProof/>
        </w:rPr>
        <w:drawing>
          <wp:anchor distT="0" distB="0" distL="114300" distR="114300" simplePos="0" relativeHeight="251932672" behindDoc="0" locked="0" layoutInCell="1" allowOverlap="1" wp14:anchorId="7E60A44E" wp14:editId="6B1229FB">
            <wp:simplePos x="0" y="0"/>
            <wp:positionH relativeFrom="margin">
              <wp:posOffset>118110</wp:posOffset>
            </wp:positionH>
            <wp:positionV relativeFrom="paragraph">
              <wp:posOffset>200025</wp:posOffset>
            </wp:positionV>
            <wp:extent cx="4521200" cy="1876425"/>
            <wp:effectExtent l="0" t="0" r="0" b="0"/>
            <wp:wrapTopAndBottom/>
            <wp:docPr id="47" name="Obraz 47" descr="Wykres 3. Muzea według rodzajów w 2024 r.&#10;(dane w pliku Exce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wykres3_2024.wm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9D03C" w14:textId="587C3D97" w:rsidR="00515F11" w:rsidRPr="00E3003B" w:rsidRDefault="00515F11" w:rsidP="00951E8F">
      <w:pPr>
        <w:rPr>
          <w:b/>
          <w:lang w:eastAsia="pl-PL"/>
        </w:rPr>
      </w:pPr>
    </w:p>
    <w:p w14:paraId="050D04B5" w14:textId="15E4169D" w:rsidR="00951E8F" w:rsidRPr="00E3003B" w:rsidRDefault="00B8215F" w:rsidP="00951E8F">
      <w:pPr>
        <w:rPr>
          <w:lang w:eastAsia="pl-PL"/>
        </w:rPr>
      </w:pPr>
      <w:r w:rsidRPr="00E3003B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B6C45F3" wp14:editId="6B147431">
                <wp:simplePos x="0" y="0"/>
                <wp:positionH relativeFrom="page">
                  <wp:align>right</wp:align>
                </wp:positionH>
                <wp:positionV relativeFrom="paragraph">
                  <wp:posOffset>73237</wp:posOffset>
                </wp:positionV>
                <wp:extent cx="1775399" cy="936000"/>
                <wp:effectExtent l="0" t="0" r="0" b="0"/>
                <wp:wrapNone/>
                <wp:docPr id="21" name="Schemat blokowy: opóźnienie 6" descr="W 2024 r. działało 13 instytucji paramuzealnych, które odwiedziło 398,8 tys.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5399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ED4ED0" w14:textId="514CB8D7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2024 r. działało 13 instytucji </w:t>
                            </w:r>
                            <w:proofErr w:type="spellStart"/>
                            <w:r>
                              <w:t>paramuzealnych</w:t>
                            </w:r>
                            <w:proofErr w:type="spellEnd"/>
                            <w:r>
                              <w:t>, które odwiedziło 398,8 tys. osób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C45F3" id="_x0000_s1037" alt="W 2024 r. działało 13 instytucji paramuzealnych, które odwiedziło 398,8 tys. osób" style="position:absolute;margin-left:88.6pt;margin-top:5.75pt;width:139.8pt;height:73.7pt;flip:x;z-index:2518927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21332,0;1775399,468000;1621332,936000;0,936000;0,0" o:connectangles="0,0,0,0,0,0" textboxrect="0,0,3527018,612140"/>
                <v:textbox>
                  <w:txbxContent>
                    <w:p w14:paraId="76ED4ED0" w14:textId="514CB8D7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2024 r. działało 13 instytucji </w:t>
                      </w:r>
                      <w:proofErr w:type="spellStart"/>
                      <w:r>
                        <w:t>paramuzealnych</w:t>
                      </w:r>
                      <w:proofErr w:type="spellEnd"/>
                      <w:r>
                        <w:t>, które odwiedziło 398,8 tys. osób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1E8F" w:rsidRPr="00E3003B">
        <w:rPr>
          <w:lang w:eastAsia="pl-PL"/>
        </w:rPr>
        <w:t>Poza działalnością wystawienniczą muzea prowadziły również działalność oświatową. W 20</w:t>
      </w:r>
      <w:r w:rsidR="002F5450" w:rsidRPr="00E3003B">
        <w:rPr>
          <w:lang w:eastAsia="pl-PL"/>
        </w:rPr>
        <w:t>24</w:t>
      </w:r>
      <w:r w:rsidR="00951E8F" w:rsidRPr="00E3003B">
        <w:rPr>
          <w:lang w:eastAsia="pl-PL"/>
        </w:rPr>
        <w:t xml:space="preserve"> r. zorganizowa</w:t>
      </w:r>
      <w:r w:rsidR="00EB39E0" w:rsidRPr="00E3003B">
        <w:rPr>
          <w:lang w:eastAsia="pl-PL"/>
        </w:rPr>
        <w:t>no</w:t>
      </w:r>
      <w:r w:rsidR="00951E8F" w:rsidRPr="00E3003B">
        <w:rPr>
          <w:lang w:eastAsia="pl-PL"/>
        </w:rPr>
        <w:t xml:space="preserve"> </w:t>
      </w:r>
      <w:r w:rsidR="002F5450" w:rsidRPr="00E3003B">
        <w:rPr>
          <w:lang w:eastAsia="pl-PL"/>
        </w:rPr>
        <w:t>4,6</w:t>
      </w:r>
      <w:r w:rsidR="006446AD" w:rsidRPr="00E3003B">
        <w:rPr>
          <w:lang w:eastAsia="pl-PL"/>
        </w:rPr>
        <w:t xml:space="preserve"> </w:t>
      </w:r>
      <w:r w:rsidR="00951E8F" w:rsidRPr="00E3003B">
        <w:rPr>
          <w:lang w:eastAsia="pl-PL"/>
        </w:rPr>
        <w:t xml:space="preserve">tys. imprez, w których uczestniczyło </w:t>
      </w:r>
      <w:r w:rsidR="00EA660A" w:rsidRPr="00E3003B">
        <w:rPr>
          <w:lang w:eastAsia="pl-PL"/>
        </w:rPr>
        <w:t>2</w:t>
      </w:r>
      <w:r w:rsidR="002F5450" w:rsidRPr="00E3003B">
        <w:rPr>
          <w:lang w:eastAsia="pl-PL"/>
        </w:rPr>
        <w:t>21,1</w:t>
      </w:r>
      <w:r w:rsidR="006446AD" w:rsidRPr="00E3003B">
        <w:rPr>
          <w:lang w:eastAsia="pl-PL"/>
        </w:rPr>
        <w:t xml:space="preserve"> </w:t>
      </w:r>
      <w:r w:rsidR="00951E8F" w:rsidRPr="00E3003B">
        <w:rPr>
          <w:lang w:eastAsia="pl-PL"/>
        </w:rPr>
        <w:t xml:space="preserve">tys. </w:t>
      </w:r>
      <w:r w:rsidR="002F5450" w:rsidRPr="00E3003B">
        <w:rPr>
          <w:lang w:eastAsia="pl-PL"/>
        </w:rPr>
        <w:t>O</w:t>
      </w:r>
      <w:r w:rsidR="00951E8F" w:rsidRPr="00E3003B">
        <w:rPr>
          <w:lang w:eastAsia="pl-PL"/>
        </w:rPr>
        <w:t>sób</w:t>
      </w:r>
      <w:r w:rsidR="002F5450" w:rsidRPr="00E3003B">
        <w:rPr>
          <w:lang w:eastAsia="pl-PL"/>
        </w:rPr>
        <w:t>.</w:t>
      </w:r>
      <w:r w:rsidR="00951E8F" w:rsidRPr="00E3003B">
        <w:rPr>
          <w:lang w:eastAsia="pl-PL"/>
        </w:rPr>
        <w:t xml:space="preserve"> Najwięcej zorganizowano lekcji muzealnych – </w:t>
      </w:r>
      <w:r w:rsidR="000B54F9" w:rsidRPr="00E3003B">
        <w:rPr>
          <w:lang w:eastAsia="pl-PL"/>
        </w:rPr>
        <w:t>2</w:t>
      </w:r>
      <w:r w:rsidR="00237B7D" w:rsidRPr="00E3003B">
        <w:rPr>
          <w:lang w:eastAsia="pl-PL"/>
        </w:rPr>
        <w:t>,</w:t>
      </w:r>
      <w:r w:rsidR="002F5450" w:rsidRPr="00E3003B">
        <w:rPr>
          <w:lang w:eastAsia="pl-PL"/>
        </w:rPr>
        <w:t>4</w:t>
      </w:r>
      <w:r w:rsidR="00951E8F" w:rsidRPr="00E3003B">
        <w:rPr>
          <w:lang w:eastAsia="pl-PL"/>
        </w:rPr>
        <w:t xml:space="preserve"> tys., w których wzięło udział </w:t>
      </w:r>
      <w:r w:rsidR="00237B7D" w:rsidRPr="00E3003B">
        <w:rPr>
          <w:lang w:eastAsia="pl-PL"/>
        </w:rPr>
        <w:t>5</w:t>
      </w:r>
      <w:r w:rsidR="002F5450" w:rsidRPr="00E3003B">
        <w:rPr>
          <w:lang w:eastAsia="pl-PL"/>
        </w:rPr>
        <w:t>3</w:t>
      </w:r>
      <w:r w:rsidR="00237B7D" w:rsidRPr="00E3003B">
        <w:rPr>
          <w:lang w:eastAsia="pl-PL"/>
        </w:rPr>
        <w:t>,7</w:t>
      </w:r>
      <w:r w:rsidR="00951E8F" w:rsidRPr="00E3003B">
        <w:rPr>
          <w:lang w:eastAsia="pl-PL"/>
        </w:rPr>
        <w:t xml:space="preserve"> tys. uczestników. W ramach prowadzonej w 20</w:t>
      </w:r>
      <w:r w:rsidR="000B54F9" w:rsidRPr="00E3003B">
        <w:rPr>
          <w:lang w:eastAsia="pl-PL"/>
        </w:rPr>
        <w:t>2</w:t>
      </w:r>
      <w:r w:rsidR="002F5450" w:rsidRPr="00E3003B">
        <w:rPr>
          <w:lang w:eastAsia="pl-PL"/>
        </w:rPr>
        <w:t>4</w:t>
      </w:r>
      <w:r w:rsidR="00951E8F" w:rsidRPr="00E3003B">
        <w:rPr>
          <w:lang w:eastAsia="pl-PL"/>
        </w:rPr>
        <w:t xml:space="preserve"> r. działalności wydawniczej muzea opublikowały ogółem </w:t>
      </w:r>
      <w:r w:rsidR="002F5450" w:rsidRPr="00E3003B">
        <w:rPr>
          <w:lang w:eastAsia="pl-PL"/>
        </w:rPr>
        <w:t>57</w:t>
      </w:r>
      <w:r w:rsidR="00B40419" w:rsidRPr="00E3003B">
        <w:rPr>
          <w:lang w:eastAsia="pl-PL"/>
        </w:rPr>
        <w:t xml:space="preserve"> </w:t>
      </w:r>
      <w:r w:rsidR="00951E8F" w:rsidRPr="00E3003B">
        <w:rPr>
          <w:lang w:eastAsia="pl-PL"/>
        </w:rPr>
        <w:t>tytuł</w:t>
      </w:r>
      <w:r w:rsidR="00B40419" w:rsidRPr="00E3003B">
        <w:rPr>
          <w:lang w:eastAsia="pl-PL"/>
        </w:rPr>
        <w:t xml:space="preserve">ów </w:t>
      </w:r>
      <w:r w:rsidR="000B54F9" w:rsidRPr="00E3003B">
        <w:rPr>
          <w:lang w:eastAsia="pl-PL"/>
        </w:rPr>
        <w:t>o łącznym</w:t>
      </w:r>
      <w:r w:rsidR="00951E8F" w:rsidRPr="00E3003B">
        <w:rPr>
          <w:lang w:eastAsia="pl-PL"/>
        </w:rPr>
        <w:t xml:space="preserve"> nakładzie </w:t>
      </w:r>
      <w:r w:rsidR="002F5450" w:rsidRPr="00E3003B">
        <w:rPr>
          <w:lang w:eastAsia="pl-PL"/>
        </w:rPr>
        <w:t>29,5</w:t>
      </w:r>
      <w:r w:rsidR="00B608DC" w:rsidRPr="00E3003B">
        <w:rPr>
          <w:lang w:eastAsia="pl-PL"/>
        </w:rPr>
        <w:t xml:space="preserve"> </w:t>
      </w:r>
      <w:r w:rsidR="00951E8F" w:rsidRPr="00E3003B">
        <w:rPr>
          <w:lang w:eastAsia="pl-PL"/>
        </w:rPr>
        <w:t xml:space="preserve">tys. egzemplarzy. </w:t>
      </w:r>
    </w:p>
    <w:p w14:paraId="72954263" w14:textId="01A761BF" w:rsidR="00951E8F" w:rsidRPr="00E3003B" w:rsidRDefault="00951E8F" w:rsidP="00951E8F">
      <w:pPr>
        <w:rPr>
          <w:lang w:eastAsia="pl-PL"/>
        </w:rPr>
      </w:pPr>
      <w:r w:rsidRPr="00E3003B">
        <w:rPr>
          <w:lang w:eastAsia="pl-PL"/>
        </w:rPr>
        <w:t xml:space="preserve">Poza muzeami działało </w:t>
      </w:r>
      <w:r w:rsidR="00237B7D" w:rsidRPr="00E3003B">
        <w:rPr>
          <w:lang w:eastAsia="pl-PL"/>
        </w:rPr>
        <w:t>13</w:t>
      </w:r>
      <w:r w:rsidRPr="00E3003B">
        <w:rPr>
          <w:lang w:eastAsia="pl-PL"/>
        </w:rPr>
        <w:t xml:space="preserve"> instytucji </w:t>
      </w:r>
      <w:proofErr w:type="spellStart"/>
      <w:r w:rsidRPr="00E3003B">
        <w:rPr>
          <w:lang w:eastAsia="pl-PL"/>
        </w:rPr>
        <w:t>paramuzealnych</w:t>
      </w:r>
      <w:proofErr w:type="spellEnd"/>
      <w:r w:rsidRPr="00E3003B">
        <w:rPr>
          <w:lang w:eastAsia="pl-PL"/>
        </w:rPr>
        <w:t xml:space="preserve"> (m.in. jeden ogród zoologiczny i </w:t>
      </w:r>
      <w:r w:rsidR="002F5450" w:rsidRPr="00E3003B">
        <w:rPr>
          <w:lang w:eastAsia="pl-PL"/>
        </w:rPr>
        <w:t>dwa</w:t>
      </w:r>
      <w:r w:rsidRPr="00E3003B">
        <w:rPr>
          <w:lang w:eastAsia="pl-PL"/>
        </w:rPr>
        <w:t xml:space="preserve"> ogr</w:t>
      </w:r>
      <w:r w:rsidR="002F5450" w:rsidRPr="00E3003B">
        <w:rPr>
          <w:lang w:eastAsia="pl-PL"/>
        </w:rPr>
        <w:t>ody</w:t>
      </w:r>
      <w:r w:rsidRPr="00E3003B">
        <w:rPr>
          <w:lang w:eastAsia="pl-PL"/>
        </w:rPr>
        <w:t xml:space="preserve"> botaniczn</w:t>
      </w:r>
      <w:r w:rsidR="002F5450" w:rsidRPr="00E3003B">
        <w:rPr>
          <w:lang w:eastAsia="pl-PL"/>
        </w:rPr>
        <w:t>e</w:t>
      </w:r>
      <w:r w:rsidRPr="00E3003B">
        <w:rPr>
          <w:lang w:eastAsia="pl-PL"/>
        </w:rPr>
        <w:t xml:space="preserve">). Instytucje te odwiedziło łącznie </w:t>
      </w:r>
      <w:r w:rsidR="00E3003B" w:rsidRPr="00E3003B">
        <w:rPr>
          <w:lang w:eastAsia="pl-PL"/>
        </w:rPr>
        <w:t>398,8</w:t>
      </w:r>
      <w:r w:rsidR="000B54F9" w:rsidRPr="00E3003B">
        <w:rPr>
          <w:lang w:eastAsia="pl-PL"/>
        </w:rPr>
        <w:t xml:space="preserve"> </w:t>
      </w:r>
      <w:r w:rsidRPr="00E3003B">
        <w:rPr>
          <w:lang w:eastAsia="pl-PL"/>
        </w:rPr>
        <w:t xml:space="preserve">tys. osób. Jednostki </w:t>
      </w:r>
      <w:proofErr w:type="spellStart"/>
      <w:r w:rsidRPr="00E3003B">
        <w:rPr>
          <w:lang w:eastAsia="pl-PL"/>
        </w:rPr>
        <w:t>paramuzealne</w:t>
      </w:r>
      <w:proofErr w:type="spellEnd"/>
      <w:r w:rsidRPr="00E3003B">
        <w:rPr>
          <w:lang w:eastAsia="pl-PL"/>
        </w:rPr>
        <w:t xml:space="preserve"> przyg</w:t>
      </w:r>
      <w:r w:rsidR="00B608DC" w:rsidRPr="00E3003B">
        <w:rPr>
          <w:lang w:eastAsia="pl-PL"/>
        </w:rPr>
        <w:t>otowały</w:t>
      </w:r>
      <w:r w:rsidR="00237B7D" w:rsidRPr="00E3003B">
        <w:rPr>
          <w:lang w:eastAsia="pl-PL"/>
        </w:rPr>
        <w:t xml:space="preserve"> 3</w:t>
      </w:r>
      <w:r w:rsidR="00E3003B" w:rsidRPr="00E3003B">
        <w:rPr>
          <w:lang w:eastAsia="pl-PL"/>
        </w:rPr>
        <w:t>4</w:t>
      </w:r>
      <w:r w:rsidRPr="00E3003B">
        <w:rPr>
          <w:lang w:eastAsia="pl-PL"/>
        </w:rPr>
        <w:t xml:space="preserve"> wystaw</w:t>
      </w:r>
      <w:r w:rsidR="00E3003B" w:rsidRPr="00E3003B">
        <w:rPr>
          <w:lang w:eastAsia="pl-PL"/>
        </w:rPr>
        <w:t>y</w:t>
      </w:r>
      <w:r w:rsidRPr="00E3003B">
        <w:rPr>
          <w:lang w:eastAsia="pl-PL"/>
        </w:rPr>
        <w:t xml:space="preserve"> czasow</w:t>
      </w:r>
      <w:r w:rsidR="00E3003B" w:rsidRPr="00E3003B">
        <w:rPr>
          <w:lang w:eastAsia="pl-PL"/>
        </w:rPr>
        <w:t>e</w:t>
      </w:r>
      <w:r w:rsidRPr="00E3003B">
        <w:rPr>
          <w:lang w:eastAsia="pl-PL"/>
        </w:rPr>
        <w:t xml:space="preserve">. </w:t>
      </w:r>
    </w:p>
    <w:p w14:paraId="78AEA3AE" w14:textId="4A37FDC6" w:rsidR="00951E8F" w:rsidRPr="00D03540" w:rsidRDefault="00B8215F" w:rsidP="00951E8F">
      <w:pPr>
        <w:rPr>
          <w:b/>
          <w:lang w:eastAsia="pl-PL"/>
        </w:rPr>
      </w:pPr>
      <w:r w:rsidRPr="00D03540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F6CE1AB" wp14:editId="64D5BE74">
                <wp:simplePos x="0" y="0"/>
                <wp:positionH relativeFrom="column">
                  <wp:posOffset>5243830</wp:posOffset>
                </wp:positionH>
                <wp:positionV relativeFrom="paragraph">
                  <wp:posOffset>322884</wp:posOffset>
                </wp:positionV>
                <wp:extent cx="1800000" cy="625890"/>
                <wp:effectExtent l="0" t="0" r="0" b="3175"/>
                <wp:wrapNone/>
                <wp:docPr id="24" name="Schemat blokowy: opóźnienie 6" descr="1 galeria sztuki zorganizowała średnio 12 wysta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6258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E4D10" w14:textId="7AC1D12F" w:rsidR="00112EFE" w:rsidRPr="002B657E" w:rsidRDefault="00112EFE" w:rsidP="00820B42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1 galeria sztuki zorganizowała średnio 12 wystaw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CE1AB" id="_x0000_s1038" alt="1 galeria sztuki zorganizowała średnio 12 wystaw" style="position:absolute;margin-left:412.9pt;margin-top:25.4pt;width:141.75pt;height:49.3pt;flip:x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312945;1643798,625890;0,625890;0,0" o:connectangles="0,0,0,0,0,0" textboxrect="0,0,3527018,612140"/>
                <v:textbox>
                  <w:txbxContent>
                    <w:p w14:paraId="216E4D10" w14:textId="7AC1D12F" w:rsidR="00112EFE" w:rsidRPr="002B657E" w:rsidRDefault="00112EFE" w:rsidP="00820B42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1 galeria sztuki zorganizowała średnio 12 wystaw</w:t>
                      </w:r>
                    </w:p>
                  </w:txbxContent>
                </v:textbox>
              </v:shape>
            </w:pict>
          </mc:Fallback>
        </mc:AlternateContent>
      </w:r>
      <w:r w:rsidR="00951E8F" w:rsidRPr="00D03540">
        <w:rPr>
          <w:lang w:eastAsia="pl-PL"/>
        </w:rPr>
        <w:t>Ofertę muzeów uzupełniały galerie. W województwie lubelskim w 2</w:t>
      </w:r>
      <w:r w:rsidR="00B50928" w:rsidRPr="00D03540">
        <w:rPr>
          <w:lang w:eastAsia="pl-PL"/>
        </w:rPr>
        <w:t>024</w:t>
      </w:r>
      <w:r w:rsidR="00951E8F" w:rsidRPr="00D03540">
        <w:rPr>
          <w:lang w:eastAsia="pl-PL"/>
        </w:rPr>
        <w:t xml:space="preserve"> r. działało </w:t>
      </w:r>
      <w:r w:rsidR="009327F0" w:rsidRPr="00D03540">
        <w:rPr>
          <w:lang w:eastAsia="pl-PL"/>
        </w:rPr>
        <w:t>9</w:t>
      </w:r>
      <w:r w:rsidR="00951E8F" w:rsidRPr="00D03540">
        <w:rPr>
          <w:lang w:eastAsia="pl-PL"/>
        </w:rPr>
        <w:t xml:space="preserve"> galerii, </w:t>
      </w:r>
      <w:r w:rsidR="008A722F" w:rsidRPr="00D03540">
        <w:rPr>
          <w:lang w:eastAsia="pl-PL"/>
        </w:rPr>
        <w:t>podobnie jak rok wcześniej</w:t>
      </w:r>
      <w:r w:rsidR="00951E8F" w:rsidRPr="00D03540">
        <w:rPr>
          <w:lang w:eastAsia="pl-PL"/>
        </w:rPr>
        <w:t>.</w:t>
      </w:r>
      <w:r w:rsidR="00951E8F" w:rsidRPr="00D03540">
        <w:rPr>
          <w:b/>
          <w:lang w:eastAsia="pl-PL"/>
        </w:rPr>
        <w:t xml:space="preserve"> </w:t>
      </w:r>
      <w:r w:rsidR="00951E8F" w:rsidRPr="00D03540">
        <w:rPr>
          <w:lang w:eastAsia="pl-PL"/>
        </w:rPr>
        <w:t>Galerie sektora prywatnego stanowiły 5</w:t>
      </w:r>
      <w:r w:rsidR="009327F0" w:rsidRPr="00D03540">
        <w:rPr>
          <w:lang w:eastAsia="pl-PL"/>
        </w:rPr>
        <w:t>5,6</w:t>
      </w:r>
      <w:r w:rsidR="00951E8F" w:rsidRPr="00D03540">
        <w:rPr>
          <w:lang w:eastAsia="pl-PL"/>
        </w:rPr>
        <w:t>% ogółu</w:t>
      </w:r>
      <w:r w:rsidR="00951E8F" w:rsidRPr="00D03540">
        <w:rPr>
          <w:b/>
          <w:lang w:eastAsia="pl-PL"/>
        </w:rPr>
        <w:t xml:space="preserve">. </w:t>
      </w:r>
      <w:r w:rsidR="00951E8F" w:rsidRPr="00D03540">
        <w:rPr>
          <w:lang w:eastAsia="pl-PL"/>
        </w:rPr>
        <w:t xml:space="preserve">Przeciętnie na 1 galerię sztuki przypadało </w:t>
      </w:r>
      <w:r w:rsidR="00EF7CDB">
        <w:rPr>
          <w:lang w:eastAsia="pl-PL"/>
        </w:rPr>
        <w:t>6,1</w:t>
      </w:r>
      <w:r w:rsidR="0009577A" w:rsidRPr="00D03540">
        <w:rPr>
          <w:lang w:eastAsia="pl-PL"/>
        </w:rPr>
        <w:t xml:space="preserve"> </w:t>
      </w:r>
      <w:r w:rsidR="00951E8F" w:rsidRPr="00D03540">
        <w:rPr>
          <w:lang w:eastAsia="pl-PL"/>
        </w:rPr>
        <w:t>tys. zwiedzających, a 1 wystawę obejrzał</w:t>
      </w:r>
      <w:r w:rsidR="0034109B" w:rsidRPr="00D03540">
        <w:rPr>
          <w:lang w:eastAsia="pl-PL"/>
        </w:rPr>
        <w:t>o</w:t>
      </w:r>
      <w:r w:rsidR="00951E8F" w:rsidRPr="00D03540">
        <w:rPr>
          <w:lang w:eastAsia="pl-PL"/>
        </w:rPr>
        <w:t xml:space="preserve"> średnio </w:t>
      </w:r>
      <w:r w:rsidR="00D03540" w:rsidRPr="00D03540">
        <w:rPr>
          <w:lang w:eastAsia="pl-PL"/>
        </w:rPr>
        <w:t>507</w:t>
      </w:r>
      <w:r w:rsidR="00951E8F" w:rsidRPr="00D03540">
        <w:rPr>
          <w:lang w:eastAsia="pl-PL"/>
        </w:rPr>
        <w:t xml:space="preserve"> os</w:t>
      </w:r>
      <w:r w:rsidR="0034109B" w:rsidRPr="00D03540">
        <w:rPr>
          <w:lang w:eastAsia="pl-PL"/>
        </w:rPr>
        <w:t>ób</w:t>
      </w:r>
      <w:r w:rsidR="00951E8F" w:rsidRPr="00D03540">
        <w:rPr>
          <w:lang w:eastAsia="pl-PL"/>
        </w:rPr>
        <w:t>.</w:t>
      </w:r>
      <w:r w:rsidR="00951E8F" w:rsidRPr="00D03540">
        <w:rPr>
          <w:b/>
          <w:lang w:eastAsia="pl-PL"/>
        </w:rPr>
        <w:t xml:space="preserve"> </w:t>
      </w:r>
    </w:p>
    <w:p w14:paraId="0B16DFF5" w14:textId="71768916" w:rsidR="004C5A03" w:rsidRPr="00D03540" w:rsidRDefault="00951E8F" w:rsidP="00951E8F">
      <w:pPr>
        <w:rPr>
          <w:lang w:eastAsia="pl-PL"/>
        </w:rPr>
      </w:pPr>
      <w:r w:rsidRPr="00D03540">
        <w:rPr>
          <w:lang w:eastAsia="pl-PL"/>
        </w:rPr>
        <w:t xml:space="preserve">W galeriach zorganizowano </w:t>
      </w:r>
      <w:r w:rsidR="009327F0" w:rsidRPr="00D03540">
        <w:rPr>
          <w:lang w:eastAsia="pl-PL"/>
        </w:rPr>
        <w:t>1</w:t>
      </w:r>
      <w:r w:rsidR="00D03540" w:rsidRPr="00D03540">
        <w:rPr>
          <w:lang w:eastAsia="pl-PL"/>
        </w:rPr>
        <w:t>08</w:t>
      </w:r>
      <w:r w:rsidRPr="00D03540">
        <w:rPr>
          <w:lang w:eastAsia="pl-PL"/>
        </w:rPr>
        <w:t xml:space="preserve"> wystaw (</w:t>
      </w:r>
      <w:r w:rsidR="00D03540" w:rsidRPr="00D03540">
        <w:rPr>
          <w:lang w:eastAsia="pl-PL"/>
        </w:rPr>
        <w:t>mniej</w:t>
      </w:r>
      <w:r w:rsidRPr="00D03540">
        <w:rPr>
          <w:lang w:eastAsia="pl-PL"/>
        </w:rPr>
        <w:t xml:space="preserve"> o </w:t>
      </w:r>
      <w:r w:rsidR="00D03540" w:rsidRPr="00D03540">
        <w:rPr>
          <w:lang w:eastAsia="pl-PL"/>
        </w:rPr>
        <w:t>5,3</w:t>
      </w:r>
      <w:r w:rsidRPr="00D03540">
        <w:rPr>
          <w:lang w:eastAsia="pl-PL"/>
        </w:rPr>
        <w:t xml:space="preserve">% niż </w:t>
      </w:r>
      <w:r w:rsidR="00D03540" w:rsidRPr="00D03540">
        <w:rPr>
          <w:lang w:eastAsia="pl-PL"/>
        </w:rPr>
        <w:t>w 2023 r.</w:t>
      </w:r>
      <w:r w:rsidRPr="00D03540">
        <w:rPr>
          <w:lang w:eastAsia="pl-PL"/>
        </w:rPr>
        <w:t xml:space="preserve">), które zwiedziło </w:t>
      </w:r>
      <w:r w:rsidR="00D03540" w:rsidRPr="00D03540">
        <w:rPr>
          <w:lang w:eastAsia="pl-PL"/>
        </w:rPr>
        <w:t>54,8</w:t>
      </w:r>
      <w:r w:rsidR="009327F0" w:rsidRPr="00D03540">
        <w:rPr>
          <w:lang w:eastAsia="pl-PL"/>
        </w:rPr>
        <w:t xml:space="preserve"> </w:t>
      </w:r>
      <w:r w:rsidRPr="00D03540">
        <w:rPr>
          <w:lang w:eastAsia="pl-PL"/>
        </w:rPr>
        <w:t>tys. osób (</w:t>
      </w:r>
      <w:r w:rsidR="00D03540" w:rsidRPr="00D03540">
        <w:rPr>
          <w:lang w:eastAsia="pl-PL"/>
        </w:rPr>
        <w:t>więcej</w:t>
      </w:r>
      <w:r w:rsidR="00D315CE" w:rsidRPr="00D03540">
        <w:rPr>
          <w:lang w:eastAsia="pl-PL"/>
        </w:rPr>
        <w:t xml:space="preserve"> o </w:t>
      </w:r>
      <w:r w:rsidR="00D03540" w:rsidRPr="00D03540">
        <w:rPr>
          <w:lang w:eastAsia="pl-PL"/>
        </w:rPr>
        <w:t>11,5</w:t>
      </w:r>
      <w:r w:rsidRPr="00D03540">
        <w:rPr>
          <w:lang w:eastAsia="pl-PL"/>
        </w:rPr>
        <w:t>%). Galerie posiadały 5,</w:t>
      </w:r>
      <w:r w:rsidR="00274C5B" w:rsidRPr="00D03540">
        <w:rPr>
          <w:lang w:eastAsia="pl-PL"/>
        </w:rPr>
        <w:t>3</w:t>
      </w:r>
      <w:r w:rsidRPr="00D03540">
        <w:rPr>
          <w:lang w:eastAsia="pl-PL"/>
        </w:rPr>
        <w:t xml:space="preserve"> tys. eksponatów własnych, w tym największe były zbiory: rysunku (7</w:t>
      </w:r>
      <w:r w:rsidR="009327F0" w:rsidRPr="00D03540">
        <w:rPr>
          <w:lang w:eastAsia="pl-PL"/>
        </w:rPr>
        <w:t>5,</w:t>
      </w:r>
      <w:r w:rsidR="00D03540" w:rsidRPr="00D03540">
        <w:rPr>
          <w:lang w:eastAsia="pl-PL"/>
        </w:rPr>
        <w:t>9</w:t>
      </w:r>
      <w:r w:rsidRPr="00D03540">
        <w:rPr>
          <w:lang w:eastAsia="pl-PL"/>
        </w:rPr>
        <w:t>% zbiorów), malarstwa (1</w:t>
      </w:r>
      <w:r w:rsidR="009512CC" w:rsidRPr="00D03540">
        <w:rPr>
          <w:lang w:eastAsia="pl-PL"/>
        </w:rPr>
        <w:t>0</w:t>
      </w:r>
      <w:r w:rsidR="00274C5B" w:rsidRPr="00D03540">
        <w:rPr>
          <w:lang w:eastAsia="pl-PL"/>
        </w:rPr>
        <w:t>,4</w:t>
      </w:r>
      <w:r w:rsidRPr="00D03540">
        <w:rPr>
          <w:lang w:eastAsia="pl-PL"/>
        </w:rPr>
        <w:t>%), fotografii (7,</w:t>
      </w:r>
      <w:r w:rsidR="00D03540" w:rsidRPr="00D03540">
        <w:rPr>
          <w:lang w:eastAsia="pl-PL"/>
        </w:rPr>
        <w:t>7</w:t>
      </w:r>
      <w:r w:rsidRPr="00D03540">
        <w:rPr>
          <w:lang w:eastAsia="pl-PL"/>
        </w:rPr>
        <w:t>%) oraz grafiki (5,</w:t>
      </w:r>
      <w:r w:rsidR="00274C5B" w:rsidRPr="00D03540">
        <w:rPr>
          <w:lang w:eastAsia="pl-PL"/>
        </w:rPr>
        <w:t>3</w:t>
      </w:r>
      <w:r w:rsidRPr="00D03540">
        <w:rPr>
          <w:lang w:eastAsia="pl-PL"/>
        </w:rPr>
        <w:t>%).</w:t>
      </w:r>
    </w:p>
    <w:p w14:paraId="1F8F16DD" w14:textId="2E19E734" w:rsidR="00820B42" w:rsidRDefault="00820B42" w:rsidP="00820B42">
      <w:r w:rsidRPr="00D03540">
        <w:t xml:space="preserve">Oprócz prezentacji dzieł sztuki, galerie organizowały różnego rodzaju wydarzenia kulturalne towarzyszące wystawom, tj. imprezy muzyczne, filmowe, konkursy czy warsztaty. W ramach tej działalności zorganizowano m.in. </w:t>
      </w:r>
      <w:r w:rsidR="00D03540" w:rsidRPr="00D03540">
        <w:t>15</w:t>
      </w:r>
      <w:r w:rsidRPr="00D03540">
        <w:t>5</w:t>
      </w:r>
      <w:r w:rsidR="00D03540" w:rsidRPr="00D03540">
        <w:t xml:space="preserve"> </w:t>
      </w:r>
      <w:r w:rsidRPr="00D03540">
        <w:t>warsztatów/lekcji, w których uczestniczyło 2</w:t>
      </w:r>
      <w:r w:rsidR="00D03540" w:rsidRPr="00D03540">
        <w:t>,3</w:t>
      </w:r>
      <w:r w:rsidRPr="00D03540">
        <w:t xml:space="preserve"> tys. osób, a także </w:t>
      </w:r>
      <w:r w:rsidR="00D03540" w:rsidRPr="00D03540">
        <w:t>96</w:t>
      </w:r>
      <w:r w:rsidRPr="00D03540">
        <w:t xml:space="preserve"> odczytów, prelekcji czy spotkań, w których uczestniczyło </w:t>
      </w:r>
      <w:r w:rsidR="00D03540" w:rsidRPr="00D03540">
        <w:t>2,8</w:t>
      </w:r>
      <w:r w:rsidRPr="00D03540">
        <w:t xml:space="preserve"> tys. osób. </w:t>
      </w:r>
    </w:p>
    <w:p w14:paraId="32C77CA0" w14:textId="77777777" w:rsidR="00661933" w:rsidRPr="00D03540" w:rsidRDefault="00661933" w:rsidP="00820B42"/>
    <w:p w14:paraId="5EB5BC1C" w14:textId="44B6DD6E" w:rsidR="00951E8F" w:rsidRPr="00D03540" w:rsidRDefault="002B657E" w:rsidP="00951E8F">
      <w:pPr>
        <w:pStyle w:val="Tytutablicy"/>
      </w:pPr>
      <w:r w:rsidRPr="00D0354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9979E57" wp14:editId="4FDE7E84">
                <wp:simplePos x="0" y="0"/>
                <wp:positionH relativeFrom="column">
                  <wp:posOffset>5253355</wp:posOffset>
                </wp:positionH>
                <wp:positionV relativeFrom="paragraph">
                  <wp:posOffset>-256458</wp:posOffset>
                </wp:positionV>
                <wp:extent cx="1800000" cy="936000"/>
                <wp:effectExtent l="0" t="0" r="0" b="0"/>
                <wp:wrapNone/>
                <wp:docPr id="23" name="Schemat blokowy: opóźnienie 6" descr="Osoby odwiedzające galerie stanowiły 1,2% ogółu zwiedzających w kraj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B1B0E" w14:textId="54CDF005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Osoby odwiedzające galerie stanowiły 1,2% ogółu zwiedzających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79E57" id="_x0000_s1039" alt="Osoby odwiedzające galerie stanowiły 1,2% ogółu zwiedzających w kraju" style="position:absolute;margin-left:413.65pt;margin-top:-20.2pt;width:141.75pt;height:73.7pt;flip:x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52AB1B0E" w14:textId="54CDF005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Osoby odwiedzające galerie stanowiły 1,2% ogółu zwiedzających w kraju</w:t>
                      </w:r>
                    </w:p>
                  </w:txbxContent>
                </v:textbox>
              </v:shape>
            </w:pict>
          </mc:Fallback>
        </mc:AlternateContent>
      </w:r>
      <w:r w:rsidR="00951E8F" w:rsidRPr="00D03540">
        <w:t>Tablica 4. Galerie sztuki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Galerie sztuki (2023, 2024)"/>
        <w:tblDescription w:val="Dane przedstawiają liczbę galerii, liczbę wystaw, liczbę ekspozycji i liczbę zwiedzających w latach 2023 i 2024. Dane w pliku Excel."/>
      </w:tblPr>
      <w:tblGrid>
        <w:gridCol w:w="3686"/>
        <w:gridCol w:w="1417"/>
        <w:gridCol w:w="1417"/>
        <w:gridCol w:w="1418"/>
      </w:tblGrid>
      <w:tr w:rsidR="00951E8F" w:rsidRPr="00D03540" w14:paraId="7D491FF8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7CFE6B57" w14:textId="77777777" w:rsidR="00951E8F" w:rsidRPr="00D03540" w:rsidRDefault="00951E8F" w:rsidP="00770213">
            <w:pPr>
              <w:pStyle w:val="Tablicagwka"/>
            </w:pPr>
            <w:r w:rsidRPr="00D03540">
              <w:t>Wyszczególnienie</w:t>
            </w:r>
          </w:p>
        </w:tc>
        <w:tc>
          <w:tcPr>
            <w:tcW w:w="1417" w:type="dxa"/>
            <w:hideMark/>
          </w:tcPr>
          <w:p w14:paraId="4768DB65" w14:textId="2332E7D6" w:rsidR="00951E8F" w:rsidRPr="00D03540" w:rsidRDefault="00A12F47" w:rsidP="00770213">
            <w:pPr>
              <w:pStyle w:val="Tablicagwkarodek"/>
            </w:pPr>
            <w:r w:rsidRPr="00D03540">
              <w:t>202</w:t>
            </w:r>
            <w:r w:rsidR="001666AD" w:rsidRPr="00D03540">
              <w:t>3</w:t>
            </w:r>
          </w:p>
        </w:tc>
        <w:tc>
          <w:tcPr>
            <w:tcW w:w="2835" w:type="dxa"/>
            <w:gridSpan w:val="2"/>
            <w:hideMark/>
          </w:tcPr>
          <w:p w14:paraId="1CB59606" w14:textId="347FF352" w:rsidR="00951E8F" w:rsidRPr="00D03540" w:rsidRDefault="00F23C5C" w:rsidP="00770213">
            <w:pPr>
              <w:pStyle w:val="Tablicagwkarodek"/>
              <w:rPr>
                <w:rFonts w:eastAsia="Fira Sans Light" w:cs="Times New Roman"/>
              </w:rPr>
            </w:pPr>
            <w:r w:rsidRPr="00D03540">
              <w:rPr>
                <w:rFonts w:eastAsia="Fira Sans Light" w:cs="Times New Roman"/>
              </w:rPr>
              <w:t>202</w:t>
            </w:r>
            <w:r w:rsidR="001666AD" w:rsidRPr="00D03540">
              <w:rPr>
                <w:rFonts w:eastAsia="Fira Sans Light" w:cs="Times New Roman"/>
              </w:rPr>
              <w:t>4</w:t>
            </w:r>
          </w:p>
        </w:tc>
      </w:tr>
      <w:tr w:rsidR="00951E8F" w:rsidRPr="00D03540" w14:paraId="288BE293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795C6B58" w14:textId="77777777" w:rsidR="00951E8F" w:rsidRPr="00D03540" w:rsidRDefault="00951E8F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698F11B7" w14:textId="77777777" w:rsidR="00951E8F" w:rsidRPr="00D03540" w:rsidRDefault="00951E8F" w:rsidP="00770213">
            <w:pPr>
              <w:pStyle w:val="Tablicagwkarodek"/>
              <w:rPr>
                <w:rFonts w:eastAsia="Fira Sans Light" w:cs="Times New Roman"/>
              </w:rPr>
            </w:pPr>
            <w:r w:rsidRPr="00D03540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30A79856" w14:textId="5C8B4C94" w:rsidR="00951E8F" w:rsidRPr="00D03540" w:rsidRDefault="00951E8F" w:rsidP="00A12F47">
            <w:pPr>
              <w:pStyle w:val="Tablicagwkarodek"/>
              <w:rPr>
                <w:rFonts w:eastAsia="Fira Sans Light" w:cs="Times New Roman"/>
              </w:rPr>
            </w:pPr>
            <w:r w:rsidRPr="00D03540">
              <w:rPr>
                <w:rFonts w:eastAsia="Fira Sans Light" w:cs="Times New Roman"/>
              </w:rPr>
              <w:t>20</w:t>
            </w:r>
            <w:r w:rsidR="001666AD" w:rsidRPr="00D03540">
              <w:rPr>
                <w:rFonts w:eastAsia="Fira Sans Light" w:cs="Times New Roman"/>
              </w:rPr>
              <w:t>23</w:t>
            </w:r>
            <w:r w:rsidRPr="00D03540">
              <w:rPr>
                <w:rFonts w:eastAsia="Fira Sans Light" w:cs="Times New Roman"/>
              </w:rPr>
              <w:t>=100</w:t>
            </w:r>
          </w:p>
        </w:tc>
      </w:tr>
      <w:tr w:rsidR="001666AD" w:rsidRPr="00D03540" w14:paraId="3D84B78E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197FF83F" w14:textId="2AFA3E26" w:rsidR="001666AD" w:rsidRPr="00D03540" w:rsidRDefault="001666AD" w:rsidP="001666AD">
            <w:pPr>
              <w:pStyle w:val="Tablicaboczek"/>
            </w:pPr>
            <w:proofErr w:type="spellStart"/>
            <w:r w:rsidRPr="00D03540">
              <w:t>Galerie</w:t>
            </w:r>
            <w:r w:rsidRPr="00D0354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5D63505E" w14:textId="6396B7BD" w:rsidR="001666AD" w:rsidRPr="00D03540" w:rsidRDefault="001666AD" w:rsidP="001666AD">
            <w:pPr>
              <w:pStyle w:val="Tablicadanerodek"/>
            </w:pPr>
            <w:r w:rsidRPr="00D03540">
              <w:t>9</w:t>
            </w:r>
          </w:p>
        </w:tc>
        <w:tc>
          <w:tcPr>
            <w:tcW w:w="1417" w:type="dxa"/>
            <w:vAlign w:val="bottom"/>
          </w:tcPr>
          <w:p w14:paraId="460F0AED" w14:textId="014B7386" w:rsidR="001666AD" w:rsidRPr="00D03540" w:rsidRDefault="00D03540" w:rsidP="001666AD">
            <w:pPr>
              <w:pStyle w:val="Tablicadanerodek"/>
            </w:pPr>
            <w:r w:rsidRPr="00D03540">
              <w:t>9</w:t>
            </w:r>
          </w:p>
        </w:tc>
        <w:tc>
          <w:tcPr>
            <w:tcW w:w="1418" w:type="dxa"/>
            <w:noWrap/>
            <w:vAlign w:val="bottom"/>
          </w:tcPr>
          <w:p w14:paraId="4A230BB3" w14:textId="6569FB84" w:rsidR="001666AD" w:rsidRPr="00D03540" w:rsidRDefault="00D03540" w:rsidP="001666AD">
            <w:pPr>
              <w:pStyle w:val="Tablicadanerodek"/>
            </w:pPr>
            <w:r w:rsidRPr="00D03540">
              <w:t>100,0</w:t>
            </w:r>
          </w:p>
        </w:tc>
      </w:tr>
      <w:tr w:rsidR="001666AD" w:rsidRPr="00D03540" w14:paraId="0C9ADEF0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2782A126" w14:textId="156213DF" w:rsidR="001666AD" w:rsidRPr="00D03540" w:rsidRDefault="001666AD" w:rsidP="001666AD">
            <w:pPr>
              <w:pStyle w:val="Tablicaboczek"/>
            </w:pPr>
            <w:r w:rsidRPr="00D03540">
              <w:t>Wystawy</w:t>
            </w:r>
          </w:p>
        </w:tc>
        <w:tc>
          <w:tcPr>
            <w:tcW w:w="1417" w:type="dxa"/>
            <w:vAlign w:val="bottom"/>
          </w:tcPr>
          <w:p w14:paraId="596CEB1F" w14:textId="18048908" w:rsidR="001666AD" w:rsidRPr="00D03540" w:rsidRDefault="001666AD" w:rsidP="001666AD">
            <w:pPr>
              <w:pStyle w:val="Tablicadanerodek"/>
            </w:pPr>
            <w:r w:rsidRPr="00D03540">
              <w:t>114</w:t>
            </w:r>
          </w:p>
        </w:tc>
        <w:tc>
          <w:tcPr>
            <w:tcW w:w="1417" w:type="dxa"/>
            <w:vAlign w:val="bottom"/>
          </w:tcPr>
          <w:p w14:paraId="4284E691" w14:textId="0053C46C" w:rsidR="001666AD" w:rsidRPr="00D03540" w:rsidRDefault="00D03540" w:rsidP="001666AD">
            <w:pPr>
              <w:pStyle w:val="Tablicadanerodek"/>
            </w:pPr>
            <w:r w:rsidRPr="00D03540">
              <w:t>108</w:t>
            </w:r>
          </w:p>
        </w:tc>
        <w:tc>
          <w:tcPr>
            <w:tcW w:w="1418" w:type="dxa"/>
            <w:noWrap/>
            <w:vAlign w:val="bottom"/>
          </w:tcPr>
          <w:p w14:paraId="7F8E2E80" w14:textId="1DA99032" w:rsidR="001666AD" w:rsidRPr="00D03540" w:rsidRDefault="00D03540" w:rsidP="001666AD">
            <w:pPr>
              <w:pStyle w:val="Tablicadanerodek"/>
            </w:pPr>
            <w:r w:rsidRPr="00D03540">
              <w:t>94,7</w:t>
            </w:r>
          </w:p>
        </w:tc>
      </w:tr>
      <w:tr w:rsidR="001666AD" w:rsidRPr="00D03540" w14:paraId="358D6E97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2C67492C" w14:textId="73B6CBBE" w:rsidR="001666AD" w:rsidRPr="00D03540" w:rsidRDefault="001666AD" w:rsidP="001666AD">
            <w:pPr>
              <w:pStyle w:val="Tablicaboczek"/>
            </w:pPr>
            <w:r w:rsidRPr="00D03540">
              <w:t>Ekspozycje</w:t>
            </w:r>
          </w:p>
        </w:tc>
        <w:tc>
          <w:tcPr>
            <w:tcW w:w="1417" w:type="dxa"/>
            <w:vAlign w:val="bottom"/>
          </w:tcPr>
          <w:p w14:paraId="116EE85E" w14:textId="6E9E36A1" w:rsidR="001666AD" w:rsidRPr="00D03540" w:rsidRDefault="001666AD" w:rsidP="001666AD">
            <w:pPr>
              <w:pStyle w:val="Tablicadanerodek"/>
            </w:pPr>
            <w:r w:rsidRPr="00D03540">
              <w:t>115</w:t>
            </w:r>
          </w:p>
        </w:tc>
        <w:tc>
          <w:tcPr>
            <w:tcW w:w="1417" w:type="dxa"/>
            <w:vAlign w:val="bottom"/>
          </w:tcPr>
          <w:p w14:paraId="66D50748" w14:textId="7CFCB225" w:rsidR="001666AD" w:rsidRPr="00D03540" w:rsidRDefault="00D03540" w:rsidP="001666AD">
            <w:pPr>
              <w:pStyle w:val="Tablicadanerodek"/>
            </w:pPr>
            <w:r w:rsidRPr="00D03540">
              <w:t>108</w:t>
            </w:r>
          </w:p>
        </w:tc>
        <w:tc>
          <w:tcPr>
            <w:tcW w:w="1418" w:type="dxa"/>
            <w:noWrap/>
            <w:vAlign w:val="bottom"/>
          </w:tcPr>
          <w:p w14:paraId="15854AA6" w14:textId="2F59E30D" w:rsidR="001666AD" w:rsidRPr="00D03540" w:rsidRDefault="00D03540" w:rsidP="001666AD">
            <w:pPr>
              <w:pStyle w:val="Tablicadanerodek"/>
            </w:pPr>
            <w:r w:rsidRPr="00D03540">
              <w:t>93,9</w:t>
            </w:r>
          </w:p>
        </w:tc>
      </w:tr>
      <w:tr w:rsidR="001666AD" w:rsidRPr="00D03540" w14:paraId="0367C826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0DD857BF" w14:textId="77777777" w:rsidR="001666AD" w:rsidRPr="00D03540" w:rsidRDefault="001666AD" w:rsidP="001666AD">
            <w:pPr>
              <w:pStyle w:val="Tablicaboczek"/>
            </w:pPr>
            <w:r w:rsidRPr="00D03540">
              <w:t>Zwiedzający w tys.</w:t>
            </w:r>
          </w:p>
        </w:tc>
        <w:tc>
          <w:tcPr>
            <w:tcW w:w="1417" w:type="dxa"/>
            <w:vAlign w:val="bottom"/>
          </w:tcPr>
          <w:p w14:paraId="3FAAF967" w14:textId="6905116B" w:rsidR="001666AD" w:rsidRPr="00D03540" w:rsidRDefault="001666AD" w:rsidP="001666AD">
            <w:pPr>
              <w:pStyle w:val="Tablicadanerodek"/>
            </w:pPr>
            <w:r w:rsidRPr="00D03540">
              <w:t>49,1</w:t>
            </w:r>
          </w:p>
        </w:tc>
        <w:tc>
          <w:tcPr>
            <w:tcW w:w="1417" w:type="dxa"/>
            <w:vAlign w:val="bottom"/>
          </w:tcPr>
          <w:p w14:paraId="1D2EB50B" w14:textId="43406C5E" w:rsidR="001666AD" w:rsidRPr="00D03540" w:rsidRDefault="00D03540" w:rsidP="001666AD">
            <w:pPr>
              <w:pStyle w:val="Tablicadanerodek"/>
            </w:pPr>
            <w:r w:rsidRPr="00D03540">
              <w:t>54,8</w:t>
            </w:r>
          </w:p>
        </w:tc>
        <w:tc>
          <w:tcPr>
            <w:tcW w:w="1418" w:type="dxa"/>
            <w:noWrap/>
            <w:vAlign w:val="bottom"/>
          </w:tcPr>
          <w:p w14:paraId="23E42B8F" w14:textId="5AA16F4B" w:rsidR="001666AD" w:rsidRPr="00D03540" w:rsidRDefault="00D03540" w:rsidP="001666AD">
            <w:pPr>
              <w:pStyle w:val="Tablicadanerodek"/>
            </w:pPr>
            <w:r w:rsidRPr="00D03540">
              <w:t>111,5</w:t>
            </w:r>
          </w:p>
        </w:tc>
      </w:tr>
    </w:tbl>
    <w:p w14:paraId="43B447FB" w14:textId="3D1D0B38" w:rsidR="00951E8F" w:rsidRPr="00D03540" w:rsidRDefault="00951E8F" w:rsidP="00951E8F">
      <w:pPr>
        <w:pStyle w:val="Tablicanotka"/>
        <w:rPr>
          <w:rFonts w:eastAsia="Times New Roman" w:cs="Times New Roman"/>
          <w:szCs w:val="19"/>
          <w:lang w:eastAsia="pl-PL"/>
        </w:rPr>
      </w:pPr>
      <w:r w:rsidRPr="00D03540">
        <w:t xml:space="preserve">a Stan w dniu 31 </w:t>
      </w:r>
      <w:r w:rsidR="002556D8" w:rsidRPr="00D03540">
        <w:t>grudnia</w:t>
      </w:r>
      <w:r w:rsidRPr="00D03540">
        <w:t>.</w:t>
      </w:r>
      <w:r w:rsidR="002B657E" w:rsidRPr="00D03540">
        <w:rPr>
          <w:szCs w:val="19"/>
        </w:rPr>
        <w:t xml:space="preserve"> </w:t>
      </w:r>
    </w:p>
    <w:p w14:paraId="1C5252BB" w14:textId="5CDA35A1" w:rsidR="00951E8F" w:rsidRPr="00D03540" w:rsidRDefault="00951E8F" w:rsidP="00730E92">
      <w:r w:rsidRPr="00D03540">
        <w:t>Propozycje galerii uzupełniała oferta wydawnicza, a w</w:t>
      </w:r>
      <w:r w:rsidR="00ED69D1" w:rsidRPr="00D03540">
        <w:t xml:space="preserve"> </w:t>
      </w:r>
      <w:r w:rsidRPr="00D03540">
        <w:t xml:space="preserve">niej publikacje katalogów, informatorów, folderów czy plakatów. W ramach tej działalności galerie w województwie lubelskim wydały </w:t>
      </w:r>
      <w:r w:rsidR="00D03540" w:rsidRPr="00D03540">
        <w:t>187</w:t>
      </w:r>
      <w:r w:rsidRPr="00D03540">
        <w:t xml:space="preserve"> tytuł</w:t>
      </w:r>
      <w:r w:rsidR="00FE3965" w:rsidRPr="00D03540">
        <w:t>ów</w:t>
      </w:r>
      <w:r w:rsidRPr="00D03540">
        <w:t xml:space="preserve"> w formie drukowanej o łącznym nakładzie 1</w:t>
      </w:r>
      <w:r w:rsidR="009327F0" w:rsidRPr="00D03540">
        <w:t>6</w:t>
      </w:r>
      <w:r w:rsidR="009512CC" w:rsidRPr="00D03540">
        <w:t>,</w:t>
      </w:r>
      <w:r w:rsidR="00D03540" w:rsidRPr="00D03540">
        <w:t>8</w:t>
      </w:r>
      <w:r w:rsidR="009512CC" w:rsidRPr="00D03540">
        <w:t xml:space="preserve"> </w:t>
      </w:r>
      <w:r w:rsidRPr="00D03540">
        <w:t>tys. egzemplarzy, z których większość stanowiły zaproszenia oraz katalogi.</w:t>
      </w:r>
    </w:p>
    <w:p w14:paraId="1D3C9026" w14:textId="574D1D58" w:rsidR="00951E8F" w:rsidRPr="007970AE" w:rsidRDefault="00951E8F" w:rsidP="00951E8F">
      <w:pPr>
        <w:pStyle w:val="Nagwek1"/>
      </w:pPr>
      <w:r w:rsidRPr="007970AE">
        <w:t>TEATRY I INSTYTUCJE MUZYCZNE</w:t>
      </w:r>
    </w:p>
    <w:p w14:paraId="763A3847" w14:textId="1102FB38" w:rsidR="00951E8F" w:rsidRPr="007970AE" w:rsidRDefault="00951E8F" w:rsidP="00730E92">
      <w:pPr>
        <w:rPr>
          <w:lang w:eastAsia="pl-PL"/>
        </w:rPr>
      </w:pPr>
      <w:r w:rsidRPr="007970AE">
        <w:rPr>
          <w:lang w:eastAsia="pl-PL"/>
        </w:rPr>
        <w:t>W województwie lubelskim, w 20</w:t>
      </w:r>
      <w:r w:rsidR="007970AE" w:rsidRPr="007970AE">
        <w:rPr>
          <w:lang w:eastAsia="pl-PL"/>
        </w:rPr>
        <w:t>24</w:t>
      </w:r>
      <w:r w:rsidRPr="007970AE">
        <w:rPr>
          <w:lang w:eastAsia="pl-PL"/>
        </w:rPr>
        <w:t xml:space="preserve"> r., dz</w:t>
      </w:r>
      <w:r w:rsidR="00AD6DC0" w:rsidRPr="007970AE">
        <w:rPr>
          <w:lang w:eastAsia="pl-PL"/>
        </w:rPr>
        <w:t>iałalność sceniczną prowadziło 5</w:t>
      </w:r>
      <w:r w:rsidRPr="007970AE">
        <w:rPr>
          <w:lang w:eastAsia="pl-PL"/>
        </w:rPr>
        <w:t xml:space="preserve"> teatrów i instytucji muzycznych posiadających własny, stały zespół artystyczny, z tego </w:t>
      </w:r>
      <w:r w:rsidR="00AD6DC0" w:rsidRPr="007970AE">
        <w:rPr>
          <w:lang w:eastAsia="pl-PL"/>
        </w:rPr>
        <w:t>jeden teatr dramatyczny</w:t>
      </w:r>
      <w:r w:rsidRPr="007970AE">
        <w:rPr>
          <w:lang w:eastAsia="pl-PL"/>
        </w:rPr>
        <w:t>, jeden teatr lalkowy, teatr muzyczny (operetka), jedna filharmonia i jedna orkiestra symfoniczna.</w:t>
      </w:r>
    </w:p>
    <w:p w14:paraId="46B6FEF2" w14:textId="2CBE1F9F" w:rsidR="00D11BC4" w:rsidRPr="007970AE" w:rsidRDefault="002B657E" w:rsidP="00D11BC4">
      <w:pPr>
        <w:pStyle w:val="Tytutablicy"/>
      </w:pPr>
      <w:r w:rsidRPr="007970AE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235E4AD" wp14:editId="4C0E25B7">
                <wp:simplePos x="0" y="0"/>
                <wp:positionH relativeFrom="column">
                  <wp:posOffset>5248275</wp:posOffset>
                </wp:positionH>
                <wp:positionV relativeFrom="paragraph">
                  <wp:posOffset>89424</wp:posOffset>
                </wp:positionV>
                <wp:extent cx="1800000" cy="936000"/>
                <wp:effectExtent l="0" t="0" r="0" b="0"/>
                <wp:wrapNone/>
                <wp:docPr id="25" name="Schemat blokowy: opóźnienie 6" descr="W przedstawieniach i koncertach organizowanych przez teatry i instytucje muzyczne uczestniczyło 149,3 tys. widzów i słuchac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4C0E1" w14:textId="03FC0170" w:rsidR="00112EFE" w:rsidRPr="00AD6DC0" w:rsidRDefault="00112EFE" w:rsidP="002B657E">
                            <w:pPr>
                              <w:pStyle w:val="tekstzboku"/>
                            </w:pPr>
                            <w:r>
                              <w:t>W przedstawieniach i koncertach organizowanych przez teatry i instytucje muzyczne uczestniczyło 149,3 tys. widzów i słuchaczy</w:t>
                            </w:r>
                          </w:p>
                          <w:p w14:paraId="65076D72" w14:textId="3BBCCD82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5E4AD" id="_x0000_s1040" alt="W przedstawieniach i koncertach organizowanych przez teatry i instytucje muzyczne uczestniczyło 149,3 tys. widzów i słuchaczy" style="position:absolute;margin-left:413.25pt;margin-top:7.05pt;width:141.75pt;height:73.7pt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5524C0E1" w14:textId="03FC0170" w:rsidR="00112EFE" w:rsidRPr="00AD6DC0" w:rsidRDefault="00112EFE" w:rsidP="002B657E">
                      <w:pPr>
                        <w:pStyle w:val="tekstzboku"/>
                      </w:pPr>
                      <w:r>
                        <w:t>W przedstawieniach i koncertach organizowanych przez teatry i instytucje muzyczne uczestniczyło 149,3 tys. widzów i słuchaczy</w:t>
                      </w:r>
                    </w:p>
                    <w:p w14:paraId="65076D72" w14:textId="3BBCCD82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1BC4" w:rsidRPr="007970AE">
        <w:t xml:space="preserve">Tablica 5. </w:t>
      </w:r>
      <w:r w:rsidR="00C84442" w:rsidRPr="007970AE">
        <w:t>Teatry, instytucje muzyczne i rozrywkowe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5. Teatry, instytucje muzyczne i rozrywkowe (2023, 2024)"/>
        <w:tblDescription w:val="Dane przedstawiają liczbę teatrów i instytucji teatralnych, miejsca na widowniach, przedstawenia i koncerty oraz widzów i słuchaczy tych instytucji w tysiącach w latach 2023 i 2024. Dane w pliku Excel."/>
      </w:tblPr>
      <w:tblGrid>
        <w:gridCol w:w="3686"/>
        <w:gridCol w:w="1417"/>
        <w:gridCol w:w="1417"/>
        <w:gridCol w:w="1418"/>
      </w:tblGrid>
      <w:tr w:rsidR="00D11BC4" w:rsidRPr="007970AE" w14:paraId="59C2F4C9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755F6EFD" w14:textId="77777777" w:rsidR="00D11BC4" w:rsidRPr="007970AE" w:rsidRDefault="00D11BC4" w:rsidP="00770213">
            <w:pPr>
              <w:pStyle w:val="Tablicagwka"/>
            </w:pPr>
            <w:r w:rsidRPr="007970AE">
              <w:t>Wyszczególnienie</w:t>
            </w:r>
          </w:p>
        </w:tc>
        <w:tc>
          <w:tcPr>
            <w:tcW w:w="1417" w:type="dxa"/>
            <w:hideMark/>
          </w:tcPr>
          <w:p w14:paraId="6931E162" w14:textId="50CE8278" w:rsidR="00D11BC4" w:rsidRPr="007970AE" w:rsidRDefault="00A12F47" w:rsidP="00770213">
            <w:pPr>
              <w:pStyle w:val="Tablicagwkarodek"/>
            </w:pPr>
            <w:r w:rsidRPr="007970AE">
              <w:t>20</w:t>
            </w:r>
            <w:r w:rsidR="001666AD" w:rsidRPr="007970AE">
              <w:t>23</w:t>
            </w:r>
          </w:p>
        </w:tc>
        <w:tc>
          <w:tcPr>
            <w:tcW w:w="2835" w:type="dxa"/>
            <w:gridSpan w:val="2"/>
            <w:hideMark/>
          </w:tcPr>
          <w:p w14:paraId="39A06802" w14:textId="58794F7A" w:rsidR="00D11BC4" w:rsidRPr="007970AE" w:rsidRDefault="00F23C5C" w:rsidP="00770213">
            <w:pPr>
              <w:pStyle w:val="Tablicagwkarodek"/>
              <w:rPr>
                <w:rFonts w:eastAsia="Fira Sans Light" w:cs="Times New Roman"/>
              </w:rPr>
            </w:pPr>
            <w:r w:rsidRPr="007970AE">
              <w:rPr>
                <w:rFonts w:eastAsia="Fira Sans Light" w:cs="Times New Roman"/>
              </w:rPr>
              <w:t>20</w:t>
            </w:r>
            <w:r w:rsidR="001666AD" w:rsidRPr="007970AE">
              <w:rPr>
                <w:rFonts w:eastAsia="Fira Sans Light" w:cs="Times New Roman"/>
              </w:rPr>
              <w:t>24</w:t>
            </w:r>
          </w:p>
        </w:tc>
      </w:tr>
      <w:tr w:rsidR="00D11BC4" w:rsidRPr="007970AE" w14:paraId="2F3B3DB4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2735979E" w14:textId="77777777" w:rsidR="00D11BC4" w:rsidRPr="007970AE" w:rsidRDefault="00D11BC4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4E063EA5" w14:textId="77777777" w:rsidR="00D11BC4" w:rsidRPr="007970AE" w:rsidRDefault="00D11BC4" w:rsidP="00770213">
            <w:pPr>
              <w:pStyle w:val="Tablicagwkarodek"/>
              <w:rPr>
                <w:rFonts w:eastAsia="Fira Sans Light" w:cs="Times New Roman"/>
              </w:rPr>
            </w:pPr>
            <w:r w:rsidRPr="007970AE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609E2D43" w14:textId="4DFA84F8" w:rsidR="00D11BC4" w:rsidRPr="007970AE" w:rsidRDefault="00D11BC4" w:rsidP="00A12F47">
            <w:pPr>
              <w:pStyle w:val="Tablicagwkarodek"/>
              <w:rPr>
                <w:rFonts w:eastAsia="Fira Sans Light" w:cs="Times New Roman"/>
              </w:rPr>
            </w:pPr>
            <w:r w:rsidRPr="007970AE">
              <w:rPr>
                <w:rFonts w:eastAsia="Fira Sans Light" w:cs="Times New Roman"/>
              </w:rPr>
              <w:t>20</w:t>
            </w:r>
            <w:r w:rsidR="001666AD" w:rsidRPr="007970AE">
              <w:rPr>
                <w:rFonts w:eastAsia="Fira Sans Light" w:cs="Times New Roman"/>
              </w:rPr>
              <w:t>23</w:t>
            </w:r>
            <w:r w:rsidRPr="007970AE">
              <w:rPr>
                <w:rFonts w:eastAsia="Fira Sans Light" w:cs="Times New Roman"/>
              </w:rPr>
              <w:t>=100</w:t>
            </w:r>
          </w:p>
        </w:tc>
      </w:tr>
      <w:tr w:rsidR="007970AE" w:rsidRPr="007970AE" w14:paraId="563134EF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0EBAFE7B" w14:textId="6DCD1E7B" w:rsidR="007970AE" w:rsidRPr="007970AE" w:rsidRDefault="007970AE" w:rsidP="007970AE">
            <w:pPr>
              <w:pStyle w:val="Tablicaboczek"/>
            </w:pPr>
            <w:r w:rsidRPr="007970AE">
              <w:t xml:space="preserve">Teatry i instytucje </w:t>
            </w:r>
            <w:proofErr w:type="spellStart"/>
            <w:r w:rsidRPr="007970AE">
              <w:t>muzyczne</w:t>
            </w:r>
            <w:r w:rsidRPr="007970AE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36C1713A" w14:textId="4E9B0732" w:rsidR="007970AE" w:rsidRPr="007970AE" w:rsidRDefault="007970AE" w:rsidP="007970AE">
            <w:pPr>
              <w:pStyle w:val="Tablicadanerodek"/>
            </w:pPr>
            <w:r w:rsidRPr="007970AE">
              <w:t>5</w:t>
            </w:r>
          </w:p>
        </w:tc>
        <w:tc>
          <w:tcPr>
            <w:tcW w:w="1417" w:type="dxa"/>
            <w:vAlign w:val="bottom"/>
          </w:tcPr>
          <w:p w14:paraId="36218EEB" w14:textId="5D748C18" w:rsidR="007970AE" w:rsidRPr="007970AE" w:rsidRDefault="007970AE" w:rsidP="007970AE">
            <w:pPr>
              <w:pStyle w:val="Tablicadanerodek"/>
            </w:pPr>
            <w:r w:rsidRPr="007970AE">
              <w:t>5</w:t>
            </w:r>
          </w:p>
        </w:tc>
        <w:tc>
          <w:tcPr>
            <w:tcW w:w="1418" w:type="dxa"/>
            <w:noWrap/>
            <w:vAlign w:val="bottom"/>
          </w:tcPr>
          <w:p w14:paraId="4074A6D6" w14:textId="3CE3D717" w:rsidR="007970AE" w:rsidRPr="007970AE" w:rsidRDefault="007970AE" w:rsidP="007970AE">
            <w:pPr>
              <w:pStyle w:val="Tablicadanerodek"/>
            </w:pPr>
            <w:r w:rsidRPr="007970AE">
              <w:t>100,0</w:t>
            </w:r>
          </w:p>
        </w:tc>
      </w:tr>
      <w:tr w:rsidR="007970AE" w:rsidRPr="007970AE" w14:paraId="3EB97BBF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8C8A2D2" w14:textId="343716C4" w:rsidR="007970AE" w:rsidRPr="007970AE" w:rsidRDefault="007970AE" w:rsidP="007970AE">
            <w:pPr>
              <w:pStyle w:val="Tablicaboczek"/>
            </w:pPr>
            <w:r w:rsidRPr="007970AE">
              <w:t xml:space="preserve">Miejsca na widowni w sali </w:t>
            </w:r>
            <w:proofErr w:type="spellStart"/>
            <w:r w:rsidRPr="007970AE">
              <w:t>stałej</w:t>
            </w:r>
            <w:r w:rsidRPr="007970AE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041B1EA5" w14:textId="5AB2370D" w:rsidR="007970AE" w:rsidRPr="007970AE" w:rsidRDefault="007970AE" w:rsidP="007970AE">
            <w:pPr>
              <w:pStyle w:val="Tablicadanerodek"/>
            </w:pPr>
            <w:r w:rsidRPr="007970AE">
              <w:t>1578</w:t>
            </w:r>
          </w:p>
        </w:tc>
        <w:tc>
          <w:tcPr>
            <w:tcW w:w="1417" w:type="dxa"/>
            <w:vAlign w:val="bottom"/>
          </w:tcPr>
          <w:p w14:paraId="1F7356F1" w14:textId="2E93CD80" w:rsidR="007970AE" w:rsidRPr="007970AE" w:rsidRDefault="007970AE" w:rsidP="007970AE">
            <w:pPr>
              <w:pStyle w:val="Tablicadanerodek"/>
            </w:pPr>
            <w:r w:rsidRPr="007970AE">
              <w:t>1538</w:t>
            </w:r>
          </w:p>
        </w:tc>
        <w:tc>
          <w:tcPr>
            <w:tcW w:w="1418" w:type="dxa"/>
            <w:noWrap/>
            <w:vAlign w:val="bottom"/>
          </w:tcPr>
          <w:p w14:paraId="26DB1B77" w14:textId="0BBF6506" w:rsidR="007970AE" w:rsidRPr="007970AE" w:rsidRDefault="007970AE" w:rsidP="007970AE">
            <w:pPr>
              <w:pStyle w:val="Tablicadanerodek"/>
            </w:pPr>
            <w:r w:rsidRPr="007970AE">
              <w:t>97,5</w:t>
            </w:r>
          </w:p>
        </w:tc>
      </w:tr>
      <w:tr w:rsidR="007970AE" w:rsidRPr="007970AE" w14:paraId="02119D5B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6CCD2E38" w14:textId="7A49D075" w:rsidR="007970AE" w:rsidRPr="007970AE" w:rsidRDefault="007970AE" w:rsidP="007970AE">
            <w:pPr>
              <w:pStyle w:val="Tablicaboczek"/>
            </w:pPr>
            <w:r w:rsidRPr="007970AE">
              <w:t xml:space="preserve">Przedstawienia i </w:t>
            </w:r>
            <w:proofErr w:type="spellStart"/>
            <w:r w:rsidRPr="007970AE">
              <w:t>koncerty</w:t>
            </w:r>
            <w:r w:rsidRPr="007970AE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16730066" w14:textId="770D060C" w:rsidR="007970AE" w:rsidRPr="007970AE" w:rsidRDefault="007970AE" w:rsidP="007970AE">
            <w:pPr>
              <w:pStyle w:val="Tablicadanerodek"/>
            </w:pPr>
            <w:r w:rsidRPr="007970AE">
              <w:t>797</w:t>
            </w:r>
          </w:p>
        </w:tc>
        <w:tc>
          <w:tcPr>
            <w:tcW w:w="1417" w:type="dxa"/>
            <w:vAlign w:val="bottom"/>
          </w:tcPr>
          <w:p w14:paraId="54E30BD1" w14:textId="17FD2225" w:rsidR="007970AE" w:rsidRPr="007970AE" w:rsidRDefault="007970AE" w:rsidP="007970AE">
            <w:pPr>
              <w:pStyle w:val="Tablicadanerodek"/>
            </w:pPr>
            <w:r w:rsidRPr="007970AE">
              <w:t>741</w:t>
            </w:r>
          </w:p>
        </w:tc>
        <w:tc>
          <w:tcPr>
            <w:tcW w:w="1418" w:type="dxa"/>
            <w:noWrap/>
            <w:vAlign w:val="bottom"/>
          </w:tcPr>
          <w:p w14:paraId="254924B3" w14:textId="48935E96" w:rsidR="007970AE" w:rsidRPr="007970AE" w:rsidRDefault="007970AE" w:rsidP="007970AE">
            <w:pPr>
              <w:pStyle w:val="Tablicadanerodek"/>
            </w:pPr>
            <w:r w:rsidRPr="007970AE">
              <w:t>93,0</w:t>
            </w:r>
          </w:p>
        </w:tc>
      </w:tr>
      <w:tr w:rsidR="007970AE" w:rsidRPr="007970AE" w14:paraId="776BA54F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78CE539E" w14:textId="6B600732" w:rsidR="007970AE" w:rsidRPr="007970AE" w:rsidRDefault="007970AE" w:rsidP="007970AE">
            <w:pPr>
              <w:pStyle w:val="Tablicaboczek"/>
            </w:pPr>
            <w:r w:rsidRPr="007970AE">
              <w:t xml:space="preserve">Widzowie i </w:t>
            </w:r>
            <w:proofErr w:type="spellStart"/>
            <w:r w:rsidRPr="007970AE">
              <w:t>słuchacze</w:t>
            </w:r>
            <w:r w:rsidRPr="007970AE">
              <w:rPr>
                <w:vertAlign w:val="superscript"/>
              </w:rPr>
              <w:t>b</w:t>
            </w:r>
            <w:proofErr w:type="spellEnd"/>
            <w:r w:rsidRPr="007970AE">
              <w:t xml:space="preserve"> w tys.</w:t>
            </w:r>
          </w:p>
        </w:tc>
        <w:tc>
          <w:tcPr>
            <w:tcW w:w="1417" w:type="dxa"/>
            <w:vAlign w:val="bottom"/>
          </w:tcPr>
          <w:p w14:paraId="1E6AD102" w14:textId="2E8FBBBC" w:rsidR="007970AE" w:rsidRPr="007970AE" w:rsidRDefault="007970AE" w:rsidP="007970AE">
            <w:pPr>
              <w:pStyle w:val="Tablicadanerodek"/>
            </w:pPr>
            <w:r w:rsidRPr="007970AE">
              <w:t>144,4</w:t>
            </w:r>
          </w:p>
        </w:tc>
        <w:tc>
          <w:tcPr>
            <w:tcW w:w="1417" w:type="dxa"/>
            <w:vAlign w:val="bottom"/>
          </w:tcPr>
          <w:p w14:paraId="02E106D5" w14:textId="7FAA6FCF" w:rsidR="007970AE" w:rsidRPr="007970AE" w:rsidRDefault="007970AE" w:rsidP="007970AE">
            <w:pPr>
              <w:pStyle w:val="Tablicadanerodek"/>
            </w:pPr>
            <w:r w:rsidRPr="007970AE">
              <w:t>149,3</w:t>
            </w:r>
          </w:p>
        </w:tc>
        <w:tc>
          <w:tcPr>
            <w:tcW w:w="1418" w:type="dxa"/>
            <w:noWrap/>
            <w:vAlign w:val="bottom"/>
          </w:tcPr>
          <w:p w14:paraId="0DCFC956" w14:textId="58A07E4D" w:rsidR="007970AE" w:rsidRPr="007970AE" w:rsidRDefault="007970AE" w:rsidP="007970AE">
            <w:pPr>
              <w:pStyle w:val="Tablicadanerodek"/>
            </w:pPr>
            <w:r w:rsidRPr="007970AE">
              <w:t>103,4</w:t>
            </w:r>
          </w:p>
        </w:tc>
      </w:tr>
    </w:tbl>
    <w:p w14:paraId="77B1B9F6" w14:textId="7845B661" w:rsidR="00D11BC4" w:rsidRPr="007970AE" w:rsidRDefault="00924EF2" w:rsidP="00D11BC4">
      <w:pPr>
        <w:pStyle w:val="Tablicanotka"/>
        <w:rPr>
          <w:rFonts w:eastAsia="Times New Roman" w:cs="Times New Roman"/>
          <w:szCs w:val="19"/>
          <w:lang w:eastAsia="pl-PL"/>
        </w:rPr>
      </w:pPr>
      <w:r w:rsidRPr="007970AE">
        <w:rPr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4EAEC53" wp14:editId="47A2C515">
                <wp:simplePos x="0" y="0"/>
                <wp:positionH relativeFrom="column">
                  <wp:posOffset>5247640</wp:posOffset>
                </wp:positionH>
                <wp:positionV relativeFrom="paragraph">
                  <wp:posOffset>16869</wp:posOffset>
                </wp:positionV>
                <wp:extent cx="1800000" cy="936000"/>
                <wp:effectExtent l="0" t="0" r="0" b="0"/>
                <wp:wrapNone/>
                <wp:docPr id="26" name="Schemat blokowy: opóźnienie 6" descr="Średnio w jednym przedstawieniu/koncercie uczestniczyło 201 widzów/słuchac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DA3B5" w14:textId="7735C3E0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Średnio w jednym przedstawieniu/koncercie uczestniczyło 201 widzów/słuchaczy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AEC53" id="_x0000_s1041" alt="Średnio w jednym przedstawieniu/koncercie uczestniczyło 201 widzów/słuchaczy" style="position:absolute;margin-left:413.2pt;margin-top:1.35pt;width:141.75pt;height:73.7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06BDA3B5" w14:textId="7735C3E0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Średnio w jednym przedstawieniu/koncercie uczestniczyło 201 widzów/słuchaczy</w:t>
                      </w:r>
                    </w:p>
                  </w:txbxContent>
                </v:textbox>
              </v:shape>
            </w:pict>
          </mc:Fallback>
        </mc:AlternateContent>
      </w:r>
      <w:r w:rsidR="00D11BC4" w:rsidRPr="007970AE">
        <w:t xml:space="preserve">a Stan w dniu 31 </w:t>
      </w:r>
      <w:r w:rsidR="002556D8" w:rsidRPr="007970AE">
        <w:t>grudnia</w:t>
      </w:r>
      <w:r w:rsidR="00D11BC4" w:rsidRPr="007970AE">
        <w:t>. b Według siedziby.</w:t>
      </w:r>
    </w:p>
    <w:p w14:paraId="190B22FD" w14:textId="2BFE19B7" w:rsidR="00D11BC4" w:rsidRPr="007970AE" w:rsidRDefault="00D11BC4" w:rsidP="00D11BC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970AE">
        <w:rPr>
          <w:rFonts w:eastAsia="Times New Roman" w:cs="Times New Roman"/>
          <w:szCs w:val="19"/>
          <w:lang w:eastAsia="pl-PL"/>
        </w:rPr>
        <w:t>W 20</w:t>
      </w:r>
      <w:r w:rsidR="007970AE" w:rsidRPr="007970AE">
        <w:rPr>
          <w:rFonts w:eastAsia="Times New Roman" w:cs="Times New Roman"/>
          <w:szCs w:val="19"/>
          <w:lang w:eastAsia="pl-PL"/>
        </w:rPr>
        <w:t>24</w:t>
      </w:r>
      <w:r w:rsidRPr="007970AE">
        <w:rPr>
          <w:rFonts w:eastAsia="Times New Roman" w:cs="Times New Roman"/>
          <w:szCs w:val="19"/>
          <w:lang w:eastAsia="pl-PL"/>
        </w:rPr>
        <w:t xml:space="preserve"> r. teatry i instytucje muzyczne wystawiły </w:t>
      </w:r>
      <w:r w:rsidR="008B6D5B" w:rsidRPr="007970AE">
        <w:rPr>
          <w:rFonts w:eastAsia="Times New Roman" w:cs="Times New Roman"/>
          <w:szCs w:val="19"/>
          <w:lang w:eastAsia="pl-PL"/>
        </w:rPr>
        <w:t>7</w:t>
      </w:r>
      <w:r w:rsidR="007970AE" w:rsidRPr="007970AE">
        <w:rPr>
          <w:rFonts w:eastAsia="Times New Roman" w:cs="Times New Roman"/>
          <w:szCs w:val="19"/>
          <w:lang w:eastAsia="pl-PL"/>
        </w:rPr>
        <w:t>41</w:t>
      </w:r>
      <w:r w:rsidRPr="007970AE">
        <w:rPr>
          <w:rFonts w:eastAsia="Times New Roman" w:cs="Times New Roman"/>
          <w:szCs w:val="19"/>
          <w:lang w:eastAsia="pl-PL"/>
        </w:rPr>
        <w:t xml:space="preserve"> przedstawień i koncertów (</w:t>
      </w:r>
      <w:r w:rsidR="006D731F" w:rsidRPr="007970AE">
        <w:rPr>
          <w:rFonts w:eastAsia="Times New Roman" w:cs="Times New Roman"/>
          <w:szCs w:val="19"/>
          <w:lang w:eastAsia="pl-PL"/>
        </w:rPr>
        <w:t xml:space="preserve">mniej o </w:t>
      </w:r>
      <w:r w:rsidR="007970AE" w:rsidRPr="007970AE">
        <w:rPr>
          <w:rFonts w:eastAsia="Times New Roman" w:cs="Times New Roman"/>
          <w:szCs w:val="19"/>
          <w:lang w:eastAsia="pl-PL"/>
        </w:rPr>
        <w:t>7</w:t>
      </w:r>
      <w:r w:rsidR="006D731F" w:rsidRPr="007970AE">
        <w:rPr>
          <w:rFonts w:eastAsia="Times New Roman" w:cs="Times New Roman"/>
          <w:szCs w:val="19"/>
          <w:lang w:eastAsia="pl-PL"/>
        </w:rPr>
        <w:t>,0%</w:t>
      </w:r>
      <w:r w:rsidRPr="007970AE">
        <w:rPr>
          <w:rFonts w:eastAsia="Times New Roman" w:cs="Times New Roman"/>
          <w:szCs w:val="19"/>
          <w:lang w:eastAsia="pl-PL"/>
        </w:rPr>
        <w:t xml:space="preserve"> niż w 2</w:t>
      </w:r>
      <w:r w:rsidR="001514FD" w:rsidRPr="007970AE">
        <w:rPr>
          <w:rFonts w:eastAsia="Times New Roman" w:cs="Times New Roman"/>
          <w:szCs w:val="19"/>
          <w:lang w:eastAsia="pl-PL"/>
        </w:rPr>
        <w:t>0</w:t>
      </w:r>
      <w:r w:rsidR="007970AE" w:rsidRPr="007970AE">
        <w:rPr>
          <w:rFonts w:eastAsia="Times New Roman" w:cs="Times New Roman"/>
          <w:szCs w:val="19"/>
          <w:lang w:eastAsia="pl-PL"/>
        </w:rPr>
        <w:t>23</w:t>
      </w:r>
      <w:r w:rsidRPr="007970AE">
        <w:rPr>
          <w:rFonts w:eastAsia="Times New Roman" w:cs="Times New Roman"/>
          <w:szCs w:val="19"/>
          <w:lang w:eastAsia="pl-PL"/>
        </w:rPr>
        <w:t xml:space="preserve"> r.). Średnia liczba przedstawień przypadająca na 1 podmiot wyniosła </w:t>
      </w:r>
      <w:r w:rsidR="008734A2" w:rsidRPr="007970AE">
        <w:rPr>
          <w:rFonts w:eastAsia="Times New Roman" w:cs="Times New Roman"/>
          <w:szCs w:val="19"/>
          <w:lang w:eastAsia="pl-PL"/>
        </w:rPr>
        <w:t>1</w:t>
      </w:r>
      <w:r w:rsidR="007970AE" w:rsidRPr="007970AE">
        <w:rPr>
          <w:rFonts w:eastAsia="Times New Roman" w:cs="Times New Roman"/>
          <w:szCs w:val="19"/>
          <w:lang w:eastAsia="pl-PL"/>
        </w:rPr>
        <w:t>48</w:t>
      </w:r>
      <w:r w:rsidR="008734A2" w:rsidRPr="007970AE">
        <w:rPr>
          <w:rFonts w:eastAsia="Times New Roman" w:cs="Times New Roman"/>
          <w:szCs w:val="19"/>
          <w:lang w:eastAsia="pl-PL"/>
        </w:rPr>
        <w:t>.</w:t>
      </w:r>
      <w:r w:rsidRPr="007970AE">
        <w:rPr>
          <w:rFonts w:eastAsia="Times New Roman" w:cs="Times New Roman"/>
          <w:szCs w:val="19"/>
          <w:lang w:eastAsia="pl-PL"/>
        </w:rPr>
        <w:t xml:space="preserve"> Największą ich część stanowiły przedstawienia teatrów</w:t>
      </w:r>
      <w:r w:rsidR="00ED69D1" w:rsidRPr="007970AE">
        <w:rPr>
          <w:rFonts w:eastAsia="Times New Roman" w:cs="Times New Roman"/>
          <w:szCs w:val="19"/>
          <w:lang w:eastAsia="pl-PL"/>
        </w:rPr>
        <w:t>: dramatycznego</w:t>
      </w:r>
      <w:r w:rsidRPr="007970AE">
        <w:rPr>
          <w:rFonts w:eastAsia="Times New Roman" w:cs="Times New Roman"/>
          <w:szCs w:val="19"/>
          <w:lang w:eastAsia="pl-PL"/>
        </w:rPr>
        <w:t xml:space="preserve"> i lalkowego – </w:t>
      </w:r>
      <w:r w:rsidR="007970AE" w:rsidRPr="007970AE">
        <w:rPr>
          <w:rFonts w:eastAsia="Times New Roman" w:cs="Times New Roman"/>
          <w:szCs w:val="19"/>
          <w:lang w:eastAsia="pl-PL"/>
        </w:rPr>
        <w:t>66,3</w:t>
      </w:r>
      <w:r w:rsidRPr="007970AE">
        <w:rPr>
          <w:rFonts w:eastAsia="Times New Roman" w:cs="Times New Roman"/>
          <w:szCs w:val="19"/>
          <w:lang w:eastAsia="pl-PL"/>
        </w:rPr>
        <w:t>% wszystkich przedstawień oraz koncerty filharmonii i orkiestr</w:t>
      </w:r>
      <w:r w:rsidR="000914D1" w:rsidRPr="007970AE">
        <w:rPr>
          <w:rFonts w:eastAsia="Times New Roman" w:cs="Times New Roman"/>
          <w:szCs w:val="19"/>
          <w:lang w:eastAsia="pl-PL"/>
        </w:rPr>
        <w:t>y</w:t>
      </w:r>
      <w:r w:rsidRPr="007970AE">
        <w:rPr>
          <w:rFonts w:eastAsia="Times New Roman" w:cs="Times New Roman"/>
          <w:szCs w:val="19"/>
          <w:lang w:eastAsia="pl-PL"/>
        </w:rPr>
        <w:t xml:space="preserve"> – </w:t>
      </w:r>
      <w:r w:rsidR="006D731F" w:rsidRPr="007970AE">
        <w:rPr>
          <w:rFonts w:eastAsia="Times New Roman" w:cs="Times New Roman"/>
          <w:szCs w:val="19"/>
          <w:lang w:eastAsia="pl-PL"/>
        </w:rPr>
        <w:t>19,</w:t>
      </w:r>
      <w:r w:rsidR="007970AE" w:rsidRPr="007970AE">
        <w:rPr>
          <w:rFonts w:eastAsia="Times New Roman" w:cs="Times New Roman"/>
          <w:szCs w:val="19"/>
          <w:lang w:eastAsia="pl-PL"/>
        </w:rPr>
        <w:t>4</w:t>
      </w:r>
      <w:r w:rsidRPr="007970AE">
        <w:rPr>
          <w:rFonts w:eastAsia="Times New Roman" w:cs="Times New Roman"/>
          <w:szCs w:val="19"/>
          <w:lang w:eastAsia="pl-PL"/>
        </w:rPr>
        <w:t>%.</w:t>
      </w:r>
      <w:r w:rsidRPr="007970AE">
        <w:rPr>
          <w:rFonts w:eastAsia="Times New Roman" w:cs="Times New Roman"/>
          <w:b/>
          <w:szCs w:val="19"/>
          <w:lang w:eastAsia="pl-PL"/>
        </w:rPr>
        <w:t xml:space="preserve"> </w:t>
      </w:r>
      <w:r w:rsidRPr="007970AE">
        <w:rPr>
          <w:rFonts w:eastAsia="Times New Roman" w:cs="Times New Roman"/>
          <w:szCs w:val="19"/>
          <w:lang w:eastAsia="pl-PL"/>
        </w:rPr>
        <w:t>Liczba widzów i słuchaczy z</w:t>
      </w:r>
      <w:r w:rsidR="008734A2" w:rsidRPr="007970AE">
        <w:rPr>
          <w:rFonts w:eastAsia="Times New Roman" w:cs="Times New Roman"/>
          <w:szCs w:val="19"/>
          <w:lang w:eastAsia="pl-PL"/>
        </w:rPr>
        <w:t>więk</w:t>
      </w:r>
      <w:r w:rsidRPr="007970AE">
        <w:rPr>
          <w:rFonts w:eastAsia="Times New Roman" w:cs="Times New Roman"/>
          <w:szCs w:val="19"/>
          <w:lang w:eastAsia="pl-PL"/>
        </w:rPr>
        <w:t xml:space="preserve">szyła się o </w:t>
      </w:r>
      <w:r w:rsidR="007970AE" w:rsidRPr="007970AE">
        <w:rPr>
          <w:rFonts w:eastAsia="Times New Roman" w:cs="Times New Roman"/>
          <w:szCs w:val="19"/>
          <w:lang w:eastAsia="pl-PL"/>
        </w:rPr>
        <w:t>3,4</w:t>
      </w:r>
      <w:r w:rsidRPr="007970AE">
        <w:rPr>
          <w:rFonts w:eastAsia="Times New Roman" w:cs="Times New Roman"/>
          <w:szCs w:val="19"/>
          <w:lang w:eastAsia="pl-PL"/>
        </w:rPr>
        <w:t xml:space="preserve">% w porównaniu z </w:t>
      </w:r>
      <w:r w:rsidR="00956E67">
        <w:rPr>
          <w:rFonts w:eastAsia="Times New Roman" w:cs="Times New Roman"/>
          <w:szCs w:val="19"/>
          <w:lang w:eastAsia="pl-PL"/>
        </w:rPr>
        <w:t xml:space="preserve">2023 r. </w:t>
      </w:r>
      <w:r w:rsidRPr="007970AE">
        <w:rPr>
          <w:rFonts w:eastAsia="Times New Roman" w:cs="Times New Roman"/>
          <w:szCs w:val="19"/>
          <w:lang w:eastAsia="pl-PL"/>
        </w:rPr>
        <w:t xml:space="preserve">i wyniosła </w:t>
      </w:r>
      <w:r w:rsidR="008734A2" w:rsidRPr="007970AE">
        <w:rPr>
          <w:rFonts w:eastAsia="Times New Roman" w:cs="Times New Roman"/>
          <w:szCs w:val="19"/>
          <w:lang w:eastAsia="pl-PL"/>
        </w:rPr>
        <w:t>1</w:t>
      </w:r>
      <w:r w:rsidR="00F3047E" w:rsidRPr="007970AE">
        <w:rPr>
          <w:rFonts w:eastAsia="Times New Roman" w:cs="Times New Roman"/>
          <w:szCs w:val="19"/>
          <w:lang w:eastAsia="pl-PL"/>
        </w:rPr>
        <w:t>4</w:t>
      </w:r>
      <w:r w:rsidR="007970AE" w:rsidRPr="007970AE">
        <w:rPr>
          <w:rFonts w:eastAsia="Times New Roman" w:cs="Times New Roman"/>
          <w:szCs w:val="19"/>
          <w:lang w:eastAsia="pl-PL"/>
        </w:rPr>
        <w:t>9,3</w:t>
      </w:r>
      <w:r w:rsidRPr="007970AE">
        <w:rPr>
          <w:rFonts w:eastAsia="Times New Roman" w:cs="Times New Roman"/>
          <w:szCs w:val="19"/>
          <w:lang w:eastAsia="pl-PL"/>
        </w:rPr>
        <w:t xml:space="preserve"> tys. Z</w:t>
      </w:r>
      <w:r w:rsidR="008734A2" w:rsidRPr="007970AE">
        <w:rPr>
          <w:rFonts w:eastAsia="Times New Roman" w:cs="Times New Roman"/>
          <w:szCs w:val="19"/>
          <w:lang w:eastAsia="pl-PL"/>
        </w:rPr>
        <w:t>więk</w:t>
      </w:r>
      <w:r w:rsidRPr="007970AE">
        <w:rPr>
          <w:rFonts w:eastAsia="Times New Roman" w:cs="Times New Roman"/>
          <w:szCs w:val="19"/>
          <w:lang w:eastAsia="pl-PL"/>
        </w:rPr>
        <w:t>szyła się również</w:t>
      </w:r>
      <w:r w:rsidR="00F3047E" w:rsidRPr="007970AE">
        <w:rPr>
          <w:rFonts w:eastAsia="Times New Roman" w:cs="Times New Roman"/>
          <w:szCs w:val="19"/>
          <w:lang w:eastAsia="pl-PL"/>
        </w:rPr>
        <w:t xml:space="preserve"> przeciętna</w:t>
      </w:r>
      <w:r w:rsidRPr="007970AE">
        <w:rPr>
          <w:rFonts w:eastAsia="Times New Roman" w:cs="Times New Roman"/>
          <w:szCs w:val="19"/>
          <w:lang w:eastAsia="pl-PL"/>
        </w:rPr>
        <w:t xml:space="preserve"> frekwencja – z </w:t>
      </w:r>
      <w:r w:rsidR="00F3047E" w:rsidRPr="007970AE">
        <w:rPr>
          <w:rFonts w:eastAsia="Times New Roman" w:cs="Times New Roman"/>
          <w:szCs w:val="19"/>
          <w:lang w:eastAsia="pl-PL"/>
        </w:rPr>
        <w:t>1</w:t>
      </w:r>
      <w:r w:rsidR="007970AE" w:rsidRPr="007970AE">
        <w:rPr>
          <w:rFonts w:eastAsia="Times New Roman" w:cs="Times New Roman"/>
          <w:szCs w:val="19"/>
          <w:lang w:eastAsia="pl-PL"/>
        </w:rPr>
        <w:t>81</w:t>
      </w:r>
      <w:r w:rsidRPr="007970AE">
        <w:rPr>
          <w:rFonts w:eastAsia="Times New Roman" w:cs="Times New Roman"/>
          <w:szCs w:val="19"/>
          <w:lang w:eastAsia="pl-PL"/>
        </w:rPr>
        <w:t xml:space="preserve"> os</w:t>
      </w:r>
      <w:r w:rsidR="00BE646C" w:rsidRPr="007970AE">
        <w:rPr>
          <w:rFonts w:eastAsia="Times New Roman" w:cs="Times New Roman"/>
          <w:szCs w:val="19"/>
          <w:lang w:eastAsia="pl-PL"/>
        </w:rPr>
        <w:t>ó</w:t>
      </w:r>
      <w:r w:rsidR="001514FD" w:rsidRPr="007970AE">
        <w:rPr>
          <w:rFonts w:eastAsia="Times New Roman" w:cs="Times New Roman"/>
          <w:szCs w:val="19"/>
          <w:lang w:eastAsia="pl-PL"/>
        </w:rPr>
        <w:t>b</w:t>
      </w:r>
      <w:r w:rsidRPr="007970AE">
        <w:rPr>
          <w:rFonts w:eastAsia="Times New Roman" w:cs="Times New Roman"/>
          <w:szCs w:val="19"/>
          <w:lang w:eastAsia="pl-PL"/>
        </w:rPr>
        <w:t xml:space="preserve"> na jedno przedstawienie lub koncert w 20</w:t>
      </w:r>
      <w:r w:rsidR="007970AE" w:rsidRPr="007970AE">
        <w:rPr>
          <w:rFonts w:eastAsia="Times New Roman" w:cs="Times New Roman"/>
          <w:szCs w:val="19"/>
          <w:lang w:eastAsia="pl-PL"/>
        </w:rPr>
        <w:t>23</w:t>
      </w:r>
      <w:r w:rsidRPr="007970AE">
        <w:rPr>
          <w:rFonts w:eastAsia="Times New Roman" w:cs="Times New Roman"/>
          <w:szCs w:val="19"/>
          <w:lang w:eastAsia="pl-PL"/>
        </w:rPr>
        <w:t xml:space="preserve"> r. do </w:t>
      </w:r>
      <w:r w:rsidR="007970AE" w:rsidRPr="007970AE">
        <w:rPr>
          <w:rFonts w:eastAsia="Times New Roman" w:cs="Times New Roman"/>
          <w:szCs w:val="19"/>
          <w:lang w:eastAsia="pl-PL"/>
        </w:rPr>
        <w:t>20</w:t>
      </w:r>
      <w:r w:rsidR="00F3047E" w:rsidRPr="007970AE">
        <w:rPr>
          <w:rFonts w:eastAsia="Times New Roman" w:cs="Times New Roman"/>
          <w:szCs w:val="19"/>
          <w:lang w:eastAsia="pl-PL"/>
        </w:rPr>
        <w:t>1</w:t>
      </w:r>
      <w:r w:rsidRPr="007970AE">
        <w:rPr>
          <w:rFonts w:eastAsia="Times New Roman" w:cs="Times New Roman"/>
          <w:szCs w:val="19"/>
          <w:lang w:eastAsia="pl-PL"/>
        </w:rPr>
        <w:t xml:space="preserve"> os</w:t>
      </w:r>
      <w:r w:rsidR="00BE646C" w:rsidRPr="007970AE">
        <w:rPr>
          <w:rFonts w:eastAsia="Times New Roman" w:cs="Times New Roman"/>
          <w:szCs w:val="19"/>
          <w:lang w:eastAsia="pl-PL"/>
        </w:rPr>
        <w:t>ó</w:t>
      </w:r>
      <w:r w:rsidR="001514FD" w:rsidRPr="007970AE">
        <w:rPr>
          <w:rFonts w:eastAsia="Times New Roman" w:cs="Times New Roman"/>
          <w:szCs w:val="19"/>
          <w:lang w:eastAsia="pl-PL"/>
        </w:rPr>
        <w:t xml:space="preserve">b </w:t>
      </w:r>
      <w:r w:rsidRPr="007970AE">
        <w:rPr>
          <w:rFonts w:eastAsia="Times New Roman" w:cs="Times New Roman"/>
          <w:szCs w:val="19"/>
          <w:lang w:eastAsia="pl-PL"/>
        </w:rPr>
        <w:t>w 20</w:t>
      </w:r>
      <w:r w:rsidR="007970AE" w:rsidRPr="007970AE">
        <w:rPr>
          <w:rFonts w:eastAsia="Times New Roman" w:cs="Times New Roman"/>
          <w:szCs w:val="19"/>
          <w:lang w:eastAsia="pl-PL"/>
        </w:rPr>
        <w:t>24</w:t>
      </w:r>
      <w:r w:rsidRPr="007970AE">
        <w:rPr>
          <w:rFonts w:eastAsia="Times New Roman" w:cs="Times New Roman"/>
          <w:szCs w:val="19"/>
          <w:lang w:eastAsia="pl-PL"/>
        </w:rPr>
        <w:t xml:space="preserve"> r.</w:t>
      </w:r>
    </w:p>
    <w:p w14:paraId="6DC513DF" w14:textId="2BEDF428" w:rsidR="00D11BC4" w:rsidRPr="007970AE" w:rsidRDefault="00D11BC4" w:rsidP="00D11B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70AE">
        <w:rPr>
          <w:rFonts w:eastAsia="Times New Roman" w:cs="Times New Roman"/>
          <w:szCs w:val="19"/>
          <w:lang w:eastAsia="pl-PL"/>
        </w:rPr>
        <w:t xml:space="preserve">Biorąc pod uwagę średnią liczbę widzów i słuchaczy przypadających na 1 przedstawienie i koncert, najwięcej osób uczestniczyło w przedstawieniach zorganizowanych przez </w:t>
      </w:r>
      <w:r w:rsidR="00965A77" w:rsidRPr="007970AE">
        <w:rPr>
          <w:rFonts w:eastAsia="Times New Roman" w:cs="Times New Roman"/>
          <w:szCs w:val="19"/>
          <w:lang w:eastAsia="pl-PL"/>
        </w:rPr>
        <w:t>orkiestrę symfoniczną – 3</w:t>
      </w:r>
      <w:r w:rsidR="007970AE" w:rsidRPr="007970AE">
        <w:rPr>
          <w:rFonts w:eastAsia="Times New Roman" w:cs="Times New Roman"/>
          <w:szCs w:val="19"/>
          <w:lang w:eastAsia="pl-PL"/>
        </w:rPr>
        <w:t>27</w:t>
      </w:r>
      <w:r w:rsidR="00965A77" w:rsidRPr="007970AE">
        <w:rPr>
          <w:rFonts w:eastAsia="Times New Roman" w:cs="Times New Roman"/>
          <w:szCs w:val="19"/>
          <w:lang w:eastAsia="pl-PL"/>
        </w:rPr>
        <w:t xml:space="preserve"> os</w:t>
      </w:r>
      <w:r w:rsidR="007970AE" w:rsidRPr="007970AE">
        <w:rPr>
          <w:rFonts w:eastAsia="Times New Roman" w:cs="Times New Roman"/>
          <w:szCs w:val="19"/>
          <w:lang w:eastAsia="pl-PL"/>
        </w:rPr>
        <w:t>ób</w:t>
      </w:r>
      <w:r w:rsidR="00965A77" w:rsidRPr="007970AE">
        <w:rPr>
          <w:rFonts w:eastAsia="Times New Roman" w:cs="Times New Roman"/>
          <w:szCs w:val="19"/>
          <w:lang w:eastAsia="pl-PL"/>
        </w:rPr>
        <w:t xml:space="preserve">, </w:t>
      </w:r>
      <w:r w:rsidRPr="007970AE">
        <w:rPr>
          <w:rFonts w:eastAsia="Times New Roman" w:cs="Times New Roman"/>
          <w:szCs w:val="19"/>
          <w:lang w:eastAsia="pl-PL"/>
        </w:rPr>
        <w:t xml:space="preserve">operetkę – </w:t>
      </w:r>
      <w:r w:rsidR="008734A2" w:rsidRPr="007970AE">
        <w:rPr>
          <w:rFonts w:eastAsia="Times New Roman" w:cs="Times New Roman"/>
          <w:szCs w:val="19"/>
          <w:lang w:eastAsia="pl-PL"/>
        </w:rPr>
        <w:t>3</w:t>
      </w:r>
      <w:r w:rsidR="007970AE" w:rsidRPr="007970AE">
        <w:rPr>
          <w:rFonts w:eastAsia="Times New Roman" w:cs="Times New Roman"/>
          <w:szCs w:val="19"/>
          <w:lang w:eastAsia="pl-PL"/>
        </w:rPr>
        <w:t>71</w:t>
      </w:r>
      <w:r w:rsidR="008734A2" w:rsidRPr="007970AE">
        <w:rPr>
          <w:rFonts w:eastAsia="Times New Roman" w:cs="Times New Roman"/>
          <w:szCs w:val="19"/>
          <w:lang w:eastAsia="pl-PL"/>
        </w:rPr>
        <w:t xml:space="preserve"> </w:t>
      </w:r>
      <w:r w:rsidRPr="007970AE">
        <w:rPr>
          <w:rFonts w:eastAsia="Times New Roman" w:cs="Times New Roman"/>
          <w:szCs w:val="19"/>
          <w:lang w:eastAsia="pl-PL"/>
        </w:rPr>
        <w:t>widzów i słuchaczy oraz filharmonię –</w:t>
      </w:r>
      <w:r w:rsidR="00965A77" w:rsidRPr="007970AE">
        <w:rPr>
          <w:rFonts w:eastAsia="Times New Roman" w:cs="Times New Roman"/>
          <w:szCs w:val="19"/>
          <w:lang w:eastAsia="pl-PL"/>
        </w:rPr>
        <w:t xml:space="preserve"> </w:t>
      </w:r>
      <w:r w:rsidR="007970AE" w:rsidRPr="007970AE">
        <w:rPr>
          <w:rFonts w:eastAsia="Times New Roman" w:cs="Times New Roman"/>
          <w:szCs w:val="19"/>
          <w:lang w:eastAsia="pl-PL"/>
        </w:rPr>
        <w:t>345</w:t>
      </w:r>
      <w:r w:rsidR="008734A2" w:rsidRPr="007970AE">
        <w:rPr>
          <w:rFonts w:eastAsia="Times New Roman" w:cs="Times New Roman"/>
          <w:szCs w:val="19"/>
          <w:lang w:eastAsia="pl-PL"/>
        </w:rPr>
        <w:t xml:space="preserve"> os</w:t>
      </w:r>
      <w:r w:rsidR="007970AE" w:rsidRPr="007970AE">
        <w:rPr>
          <w:rFonts w:eastAsia="Times New Roman" w:cs="Times New Roman"/>
          <w:szCs w:val="19"/>
          <w:lang w:eastAsia="pl-PL"/>
        </w:rPr>
        <w:t>ó</w:t>
      </w:r>
      <w:r w:rsidR="008734A2" w:rsidRPr="007970AE">
        <w:rPr>
          <w:rFonts w:eastAsia="Times New Roman" w:cs="Times New Roman"/>
          <w:szCs w:val="19"/>
          <w:lang w:eastAsia="pl-PL"/>
        </w:rPr>
        <w:t>b</w:t>
      </w:r>
      <w:r w:rsidRPr="007970AE">
        <w:rPr>
          <w:rFonts w:eastAsia="Times New Roman" w:cs="Times New Roman"/>
          <w:szCs w:val="19"/>
          <w:lang w:eastAsia="pl-PL"/>
        </w:rPr>
        <w:t>. W teatr</w:t>
      </w:r>
      <w:r w:rsidR="00ED69D1" w:rsidRPr="007970AE">
        <w:rPr>
          <w:rFonts w:eastAsia="Times New Roman" w:cs="Times New Roman"/>
          <w:szCs w:val="19"/>
          <w:lang w:eastAsia="pl-PL"/>
        </w:rPr>
        <w:t>ze</w:t>
      </w:r>
      <w:r w:rsidRPr="007970AE">
        <w:rPr>
          <w:rFonts w:eastAsia="Times New Roman" w:cs="Times New Roman"/>
          <w:szCs w:val="19"/>
          <w:lang w:eastAsia="pl-PL"/>
        </w:rPr>
        <w:t xml:space="preserve"> dramatyczny</w:t>
      </w:r>
      <w:r w:rsidR="000314C9" w:rsidRPr="007970AE">
        <w:rPr>
          <w:rFonts w:eastAsia="Times New Roman" w:cs="Times New Roman"/>
          <w:szCs w:val="19"/>
          <w:lang w:eastAsia="pl-PL"/>
        </w:rPr>
        <w:t>m</w:t>
      </w:r>
      <w:r w:rsidRPr="007970AE">
        <w:rPr>
          <w:rFonts w:eastAsia="Times New Roman" w:cs="Times New Roman"/>
          <w:szCs w:val="19"/>
          <w:lang w:eastAsia="pl-PL"/>
        </w:rPr>
        <w:t xml:space="preserve"> jedno przedstawienie obejrzało średnio </w:t>
      </w:r>
      <w:r w:rsidR="00965A77" w:rsidRPr="007970AE">
        <w:rPr>
          <w:rFonts w:eastAsia="Times New Roman" w:cs="Times New Roman"/>
          <w:szCs w:val="19"/>
          <w:lang w:eastAsia="pl-PL"/>
        </w:rPr>
        <w:t>11</w:t>
      </w:r>
      <w:r w:rsidR="007970AE" w:rsidRPr="007970AE">
        <w:rPr>
          <w:rFonts w:eastAsia="Times New Roman" w:cs="Times New Roman"/>
          <w:szCs w:val="19"/>
          <w:lang w:eastAsia="pl-PL"/>
        </w:rPr>
        <w:t>9</w:t>
      </w:r>
      <w:r w:rsidR="00965A77" w:rsidRPr="007970AE">
        <w:rPr>
          <w:rFonts w:eastAsia="Times New Roman" w:cs="Times New Roman"/>
          <w:szCs w:val="19"/>
          <w:lang w:eastAsia="pl-PL"/>
        </w:rPr>
        <w:t xml:space="preserve"> </w:t>
      </w:r>
      <w:r w:rsidRPr="007970AE">
        <w:rPr>
          <w:rFonts w:eastAsia="Times New Roman" w:cs="Times New Roman"/>
          <w:szCs w:val="19"/>
          <w:lang w:eastAsia="pl-PL"/>
        </w:rPr>
        <w:t>osób, w lalkowym</w:t>
      </w:r>
      <w:r w:rsidR="00E17061" w:rsidRPr="007970AE">
        <w:rPr>
          <w:rFonts w:eastAsia="Times New Roman" w:cs="Times New Roman"/>
          <w:szCs w:val="19"/>
          <w:lang w:eastAsia="pl-PL"/>
        </w:rPr>
        <w:t xml:space="preserve"> – 1</w:t>
      </w:r>
      <w:r w:rsidR="007970AE" w:rsidRPr="007970AE">
        <w:rPr>
          <w:rFonts w:eastAsia="Times New Roman" w:cs="Times New Roman"/>
          <w:szCs w:val="19"/>
          <w:lang w:eastAsia="pl-PL"/>
        </w:rPr>
        <w:t>3</w:t>
      </w:r>
      <w:r w:rsidR="00E17061" w:rsidRPr="007970AE">
        <w:rPr>
          <w:rFonts w:eastAsia="Times New Roman" w:cs="Times New Roman"/>
          <w:szCs w:val="19"/>
          <w:lang w:eastAsia="pl-PL"/>
        </w:rPr>
        <w:t>1 osób</w:t>
      </w:r>
      <w:r w:rsidR="00965A77" w:rsidRPr="007970AE">
        <w:t xml:space="preserve">. </w:t>
      </w:r>
      <w:r w:rsidRPr="007970AE">
        <w:rPr>
          <w:rFonts w:eastAsia="Times New Roman" w:cs="Times New Roman"/>
          <w:szCs w:val="19"/>
          <w:lang w:eastAsia="pl-PL"/>
        </w:rPr>
        <w:t>Teatry i instytucje muzyczne dysponowały 1,</w:t>
      </w:r>
      <w:r w:rsidR="007970AE" w:rsidRPr="007970AE">
        <w:rPr>
          <w:rFonts w:eastAsia="Times New Roman" w:cs="Times New Roman"/>
          <w:szCs w:val="19"/>
          <w:lang w:eastAsia="pl-PL"/>
        </w:rPr>
        <w:t>5</w:t>
      </w:r>
      <w:r w:rsidRPr="007970AE">
        <w:rPr>
          <w:rFonts w:eastAsia="Times New Roman" w:cs="Times New Roman"/>
          <w:szCs w:val="19"/>
          <w:lang w:eastAsia="pl-PL"/>
        </w:rPr>
        <w:t xml:space="preserve"> tys. miejsc na widowni w stałych salach (</w:t>
      </w:r>
      <w:r w:rsidR="007970AE" w:rsidRPr="007970AE">
        <w:rPr>
          <w:rFonts w:eastAsia="Times New Roman" w:cs="Times New Roman"/>
          <w:szCs w:val="19"/>
          <w:lang w:eastAsia="pl-PL"/>
        </w:rPr>
        <w:t>mniej o 2,5% w porównaniu z 2023 r.</w:t>
      </w:r>
      <w:r w:rsidR="00965A77" w:rsidRPr="007970AE">
        <w:rPr>
          <w:rFonts w:eastAsia="Times New Roman" w:cs="Times New Roman"/>
          <w:szCs w:val="19"/>
          <w:lang w:eastAsia="pl-PL"/>
        </w:rPr>
        <w:t>).</w:t>
      </w:r>
    </w:p>
    <w:p w14:paraId="7D91AE53" w14:textId="48400D90" w:rsidR="00951E8F" w:rsidRPr="007970AE" w:rsidRDefault="00D11BC4" w:rsidP="00D11B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70AE">
        <w:rPr>
          <w:rFonts w:eastAsia="Times New Roman" w:cs="Times New Roman"/>
          <w:szCs w:val="19"/>
          <w:lang w:eastAsia="pl-PL"/>
        </w:rPr>
        <w:t xml:space="preserve">Przedsiębiorstwa (agencje) estradowe zorganizowały w województwie lubelskim </w:t>
      </w:r>
      <w:r w:rsidR="007970AE" w:rsidRPr="007970AE">
        <w:rPr>
          <w:rFonts w:eastAsia="Times New Roman" w:cs="Times New Roman"/>
          <w:szCs w:val="19"/>
          <w:lang w:eastAsia="pl-PL"/>
        </w:rPr>
        <w:t>380</w:t>
      </w:r>
      <w:r w:rsidR="00CF2F15" w:rsidRPr="007970AE">
        <w:rPr>
          <w:rFonts w:eastAsia="Times New Roman" w:cs="Times New Roman"/>
          <w:szCs w:val="19"/>
          <w:lang w:eastAsia="pl-PL"/>
        </w:rPr>
        <w:t xml:space="preserve"> </w:t>
      </w:r>
      <w:r w:rsidRPr="007970AE">
        <w:rPr>
          <w:rFonts w:eastAsia="Times New Roman" w:cs="Times New Roman"/>
          <w:szCs w:val="19"/>
          <w:lang w:eastAsia="pl-PL"/>
        </w:rPr>
        <w:t xml:space="preserve">imprez. W zorganizowanych imprezach wzięło udział łącznie </w:t>
      </w:r>
      <w:r w:rsidR="007970AE" w:rsidRPr="007970AE">
        <w:rPr>
          <w:rFonts w:eastAsia="Times New Roman" w:cs="Times New Roman"/>
          <w:szCs w:val="19"/>
          <w:lang w:eastAsia="pl-PL"/>
        </w:rPr>
        <w:t>46,6</w:t>
      </w:r>
      <w:r w:rsidR="000667D2" w:rsidRPr="007970AE">
        <w:rPr>
          <w:rFonts w:eastAsia="Times New Roman" w:cs="Times New Roman"/>
          <w:szCs w:val="19"/>
          <w:lang w:eastAsia="pl-PL"/>
        </w:rPr>
        <w:t xml:space="preserve"> </w:t>
      </w:r>
      <w:r w:rsidRPr="007970AE">
        <w:rPr>
          <w:rFonts w:eastAsia="Times New Roman" w:cs="Times New Roman"/>
          <w:szCs w:val="19"/>
          <w:lang w:eastAsia="pl-PL"/>
        </w:rPr>
        <w:t xml:space="preserve">tys. osób (przed rokiem </w:t>
      </w:r>
      <w:r w:rsidR="007970AE" w:rsidRPr="007970AE">
        <w:rPr>
          <w:rFonts w:eastAsia="Times New Roman" w:cs="Times New Roman"/>
          <w:szCs w:val="19"/>
          <w:lang w:eastAsia="pl-PL"/>
        </w:rPr>
        <w:t>35,7</w:t>
      </w:r>
      <w:r w:rsidR="00CF2F15" w:rsidRPr="007970AE">
        <w:rPr>
          <w:rFonts w:eastAsia="Times New Roman" w:cs="Times New Roman"/>
          <w:szCs w:val="19"/>
          <w:lang w:eastAsia="pl-PL"/>
        </w:rPr>
        <w:t xml:space="preserve"> </w:t>
      </w:r>
      <w:r w:rsidRPr="007970AE">
        <w:rPr>
          <w:rFonts w:eastAsia="Times New Roman" w:cs="Times New Roman"/>
          <w:szCs w:val="19"/>
          <w:lang w:eastAsia="pl-PL"/>
        </w:rPr>
        <w:t>tys.), co oznacza, że w 1 imprezie uczestniczył</w:t>
      </w:r>
      <w:r w:rsidR="008B6D5B" w:rsidRPr="007970AE">
        <w:rPr>
          <w:rFonts w:eastAsia="Times New Roman" w:cs="Times New Roman"/>
          <w:szCs w:val="19"/>
          <w:lang w:eastAsia="pl-PL"/>
        </w:rPr>
        <w:t>o</w:t>
      </w:r>
      <w:r w:rsidRPr="007970AE">
        <w:rPr>
          <w:rFonts w:eastAsia="Times New Roman" w:cs="Times New Roman"/>
          <w:szCs w:val="19"/>
          <w:lang w:eastAsia="pl-PL"/>
        </w:rPr>
        <w:t xml:space="preserve"> średnio </w:t>
      </w:r>
      <w:r w:rsidR="000667D2" w:rsidRPr="007970AE">
        <w:rPr>
          <w:rFonts w:eastAsia="Times New Roman" w:cs="Times New Roman"/>
          <w:szCs w:val="19"/>
          <w:lang w:eastAsia="pl-PL"/>
        </w:rPr>
        <w:t>1</w:t>
      </w:r>
      <w:r w:rsidR="007970AE" w:rsidRPr="007970AE">
        <w:rPr>
          <w:rFonts w:eastAsia="Times New Roman" w:cs="Times New Roman"/>
          <w:szCs w:val="19"/>
          <w:lang w:eastAsia="pl-PL"/>
        </w:rPr>
        <w:t>23</w:t>
      </w:r>
      <w:r w:rsidR="00CF2F15" w:rsidRPr="007970AE">
        <w:rPr>
          <w:rFonts w:eastAsia="Times New Roman" w:cs="Times New Roman"/>
          <w:szCs w:val="19"/>
          <w:lang w:eastAsia="pl-PL"/>
        </w:rPr>
        <w:t xml:space="preserve"> </w:t>
      </w:r>
      <w:r w:rsidR="008734A2" w:rsidRPr="007970AE">
        <w:rPr>
          <w:rFonts w:eastAsia="Times New Roman" w:cs="Times New Roman"/>
          <w:szCs w:val="19"/>
          <w:lang w:eastAsia="pl-PL"/>
        </w:rPr>
        <w:t>os</w:t>
      </w:r>
      <w:r w:rsidR="007970AE" w:rsidRPr="007970AE">
        <w:rPr>
          <w:rFonts w:eastAsia="Times New Roman" w:cs="Times New Roman"/>
          <w:szCs w:val="19"/>
          <w:lang w:eastAsia="pl-PL"/>
        </w:rPr>
        <w:t>oby.</w:t>
      </w:r>
    </w:p>
    <w:p w14:paraId="58D99AD1" w14:textId="63DD9B01" w:rsidR="00951E8F" w:rsidRPr="00A9423E" w:rsidRDefault="002B657E" w:rsidP="00D11BC4">
      <w:pPr>
        <w:pStyle w:val="Nagwek1"/>
      </w:pPr>
      <w:r w:rsidRPr="00A9423E">
        <w:rPr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C5B35D8" wp14:editId="6B4DD528">
                <wp:simplePos x="0" y="0"/>
                <wp:positionH relativeFrom="column">
                  <wp:posOffset>5248910</wp:posOffset>
                </wp:positionH>
                <wp:positionV relativeFrom="paragraph">
                  <wp:posOffset>-131362</wp:posOffset>
                </wp:positionV>
                <wp:extent cx="1800000" cy="936000"/>
                <wp:effectExtent l="0" t="0" r="0" b="0"/>
                <wp:wrapNone/>
                <wp:docPr id="27" name="Schemat blokowy: opóźnienie 6" descr="W 2024 r. działało m.in. 41 centrów kultur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01B53" w14:textId="0A8B7103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3772B">
                              <w:t>W 202</w:t>
                            </w:r>
                            <w:r>
                              <w:t>4</w:t>
                            </w:r>
                            <w:r w:rsidRPr="0043772B">
                              <w:t xml:space="preserve"> r. działał</w:t>
                            </w:r>
                            <w:r>
                              <w:t>o</w:t>
                            </w:r>
                            <w:r w:rsidRPr="0043772B">
                              <w:t xml:space="preserve"> m.in. 4</w:t>
                            </w:r>
                            <w:r>
                              <w:t>1</w:t>
                            </w:r>
                            <w:r w:rsidRPr="0043772B">
                              <w:t xml:space="preserve"> centr</w:t>
                            </w:r>
                            <w:r>
                              <w:t>ów</w:t>
                            </w:r>
                            <w:r w:rsidRPr="0043772B">
                              <w:t xml:space="preserve"> kultury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35D8" id="_x0000_s1042" alt="W 2024 r. działało m.in. 41 centrów kultury" style="position:absolute;margin-left:413.3pt;margin-top:-10.35pt;width:141.75pt;height:73.7pt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3201B53" w14:textId="0A8B7103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43772B">
                        <w:t>W 202</w:t>
                      </w:r>
                      <w:r>
                        <w:t>4</w:t>
                      </w:r>
                      <w:r w:rsidRPr="0043772B">
                        <w:t xml:space="preserve"> r. działał</w:t>
                      </w:r>
                      <w:r>
                        <w:t>o</w:t>
                      </w:r>
                      <w:r w:rsidRPr="0043772B">
                        <w:t xml:space="preserve"> m.in. 4</w:t>
                      </w:r>
                      <w:r>
                        <w:t>1</w:t>
                      </w:r>
                      <w:r w:rsidRPr="0043772B">
                        <w:t xml:space="preserve"> centr</w:t>
                      </w:r>
                      <w:r>
                        <w:t>ów</w:t>
                      </w:r>
                      <w:r w:rsidRPr="0043772B">
                        <w:t xml:space="preserve"> kultury</w:t>
                      </w:r>
                    </w:p>
                  </w:txbxContent>
                </v:textbox>
              </v:shape>
            </w:pict>
          </mc:Fallback>
        </mc:AlternateContent>
      </w:r>
      <w:r w:rsidR="00D11BC4" w:rsidRPr="00A9423E">
        <w:t>Centra kultury, domy</w:t>
      </w:r>
      <w:r w:rsidR="00D32898" w:rsidRPr="00A9423E">
        <w:t xml:space="preserve"> kultury, </w:t>
      </w:r>
      <w:r w:rsidR="00D11BC4" w:rsidRPr="00A9423E">
        <w:t>ośrodki kultury, kluby i świetlice</w:t>
      </w:r>
    </w:p>
    <w:p w14:paraId="5687F592" w14:textId="0389ED7C" w:rsidR="00D11BC4" w:rsidRPr="00A9423E" w:rsidRDefault="00D11BC4" w:rsidP="00D11B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9423E">
        <w:rPr>
          <w:rFonts w:eastAsia="Times New Roman" w:cs="Times New Roman"/>
          <w:szCs w:val="19"/>
          <w:lang w:eastAsia="pl-PL"/>
        </w:rPr>
        <w:t>W 20</w:t>
      </w:r>
      <w:r w:rsidR="002B1B25" w:rsidRPr="00A9423E">
        <w:rPr>
          <w:rFonts w:eastAsia="Times New Roman" w:cs="Times New Roman"/>
          <w:szCs w:val="19"/>
          <w:lang w:eastAsia="pl-PL"/>
        </w:rPr>
        <w:t>2</w:t>
      </w:r>
      <w:r w:rsidR="00A9423E" w:rsidRPr="00A9423E">
        <w:rPr>
          <w:rFonts w:eastAsia="Times New Roman" w:cs="Times New Roman"/>
          <w:szCs w:val="19"/>
          <w:lang w:eastAsia="pl-PL"/>
        </w:rPr>
        <w:t>4</w:t>
      </w:r>
      <w:r w:rsidRPr="00A9423E">
        <w:rPr>
          <w:rFonts w:eastAsia="Times New Roman" w:cs="Times New Roman"/>
          <w:szCs w:val="19"/>
          <w:lang w:eastAsia="pl-PL"/>
        </w:rPr>
        <w:t xml:space="preserve"> r. w województwie lubelskim działał</w:t>
      </w:r>
      <w:r w:rsidR="00A9423E" w:rsidRPr="00A9423E">
        <w:rPr>
          <w:rFonts w:eastAsia="Times New Roman" w:cs="Times New Roman"/>
          <w:szCs w:val="19"/>
          <w:lang w:eastAsia="pl-PL"/>
        </w:rPr>
        <w:t>o</w:t>
      </w:r>
      <w:r w:rsidRPr="00A9423E">
        <w:rPr>
          <w:rFonts w:eastAsia="Times New Roman" w:cs="Times New Roman"/>
          <w:szCs w:val="19"/>
          <w:lang w:eastAsia="pl-PL"/>
        </w:rPr>
        <w:t xml:space="preserve">: </w:t>
      </w:r>
      <w:r w:rsidR="00521F7A" w:rsidRPr="00A9423E">
        <w:rPr>
          <w:rFonts w:eastAsia="Times New Roman" w:cs="Times New Roman"/>
          <w:szCs w:val="19"/>
          <w:lang w:eastAsia="pl-PL"/>
        </w:rPr>
        <w:t>4</w:t>
      </w:r>
      <w:r w:rsidR="00A9423E" w:rsidRPr="00A9423E">
        <w:rPr>
          <w:rFonts w:eastAsia="Times New Roman" w:cs="Times New Roman"/>
          <w:szCs w:val="19"/>
          <w:lang w:eastAsia="pl-PL"/>
        </w:rPr>
        <w:t>1</w:t>
      </w:r>
      <w:r w:rsidRPr="00A9423E">
        <w:rPr>
          <w:rFonts w:eastAsia="Times New Roman" w:cs="Times New Roman"/>
          <w:szCs w:val="19"/>
          <w:lang w:eastAsia="pl-PL"/>
        </w:rPr>
        <w:t xml:space="preserve"> centr</w:t>
      </w:r>
      <w:r w:rsidR="00A9423E" w:rsidRPr="00A9423E">
        <w:rPr>
          <w:rFonts w:eastAsia="Times New Roman" w:cs="Times New Roman"/>
          <w:szCs w:val="19"/>
          <w:lang w:eastAsia="pl-PL"/>
        </w:rPr>
        <w:t>ów</w:t>
      </w:r>
      <w:r w:rsidRPr="00A9423E">
        <w:rPr>
          <w:rFonts w:eastAsia="Times New Roman" w:cs="Times New Roman"/>
          <w:szCs w:val="19"/>
          <w:lang w:eastAsia="pl-PL"/>
        </w:rPr>
        <w:t xml:space="preserve"> kultury, 1</w:t>
      </w:r>
      <w:r w:rsidR="00521F7A" w:rsidRPr="00A9423E">
        <w:rPr>
          <w:rFonts w:eastAsia="Times New Roman" w:cs="Times New Roman"/>
          <w:szCs w:val="19"/>
          <w:lang w:eastAsia="pl-PL"/>
        </w:rPr>
        <w:t>0</w:t>
      </w:r>
      <w:r w:rsidR="00A9423E" w:rsidRPr="00A9423E">
        <w:rPr>
          <w:rFonts w:eastAsia="Times New Roman" w:cs="Times New Roman"/>
          <w:szCs w:val="19"/>
          <w:lang w:eastAsia="pl-PL"/>
        </w:rPr>
        <w:t>4</w:t>
      </w:r>
      <w:r w:rsidRPr="00A9423E">
        <w:rPr>
          <w:rFonts w:eastAsia="Times New Roman" w:cs="Times New Roman"/>
          <w:szCs w:val="19"/>
          <w:lang w:eastAsia="pl-PL"/>
        </w:rPr>
        <w:t xml:space="preserve"> ośrodk</w:t>
      </w:r>
      <w:r w:rsidR="00967FE7">
        <w:rPr>
          <w:rFonts w:eastAsia="Times New Roman" w:cs="Times New Roman"/>
          <w:szCs w:val="19"/>
          <w:lang w:eastAsia="pl-PL"/>
        </w:rPr>
        <w:t>i</w:t>
      </w:r>
      <w:r w:rsidR="00750AD7" w:rsidRPr="00A9423E">
        <w:rPr>
          <w:rFonts w:eastAsia="Times New Roman" w:cs="Times New Roman"/>
          <w:szCs w:val="19"/>
          <w:lang w:eastAsia="pl-PL"/>
        </w:rPr>
        <w:t xml:space="preserve"> </w:t>
      </w:r>
      <w:r w:rsidR="002B1B25" w:rsidRPr="00A9423E">
        <w:rPr>
          <w:rFonts w:eastAsia="Times New Roman" w:cs="Times New Roman"/>
          <w:szCs w:val="19"/>
          <w:lang w:eastAsia="pl-PL"/>
        </w:rPr>
        <w:t>kultury, 4</w:t>
      </w:r>
      <w:r w:rsidR="00A9423E" w:rsidRPr="00A9423E">
        <w:rPr>
          <w:rFonts w:eastAsia="Times New Roman" w:cs="Times New Roman"/>
          <w:szCs w:val="19"/>
          <w:lang w:eastAsia="pl-PL"/>
        </w:rPr>
        <w:t>4</w:t>
      </w:r>
      <w:r w:rsidRPr="00A9423E">
        <w:rPr>
          <w:rFonts w:eastAsia="Times New Roman" w:cs="Times New Roman"/>
          <w:szCs w:val="19"/>
          <w:lang w:eastAsia="pl-PL"/>
        </w:rPr>
        <w:t xml:space="preserve"> dom</w:t>
      </w:r>
      <w:r w:rsidR="00967FE7">
        <w:rPr>
          <w:rFonts w:eastAsia="Times New Roman" w:cs="Times New Roman"/>
          <w:szCs w:val="19"/>
          <w:lang w:eastAsia="pl-PL"/>
        </w:rPr>
        <w:t>y</w:t>
      </w:r>
      <w:r w:rsidRPr="00A9423E">
        <w:rPr>
          <w:rFonts w:eastAsia="Times New Roman" w:cs="Times New Roman"/>
          <w:szCs w:val="19"/>
          <w:lang w:eastAsia="pl-PL"/>
        </w:rPr>
        <w:t xml:space="preserve"> kultury, 1</w:t>
      </w:r>
      <w:r w:rsidR="00A9423E" w:rsidRPr="00A9423E">
        <w:rPr>
          <w:rFonts w:eastAsia="Times New Roman" w:cs="Times New Roman"/>
          <w:szCs w:val="19"/>
          <w:lang w:eastAsia="pl-PL"/>
        </w:rPr>
        <w:t>1</w:t>
      </w:r>
      <w:r w:rsidRPr="00A9423E">
        <w:rPr>
          <w:rFonts w:eastAsia="Times New Roman" w:cs="Times New Roman"/>
          <w:szCs w:val="19"/>
          <w:lang w:eastAsia="pl-PL"/>
        </w:rPr>
        <w:t xml:space="preserve"> klubów i 3</w:t>
      </w:r>
      <w:r w:rsidR="00A9423E" w:rsidRPr="00A9423E">
        <w:rPr>
          <w:rFonts w:eastAsia="Times New Roman" w:cs="Times New Roman"/>
          <w:szCs w:val="19"/>
          <w:lang w:eastAsia="pl-PL"/>
        </w:rPr>
        <w:t>4</w:t>
      </w:r>
      <w:r w:rsidR="002B1B25" w:rsidRPr="00A9423E">
        <w:rPr>
          <w:rFonts w:eastAsia="Times New Roman" w:cs="Times New Roman"/>
          <w:szCs w:val="19"/>
          <w:lang w:eastAsia="pl-PL"/>
        </w:rPr>
        <w:t xml:space="preserve"> świetlic</w:t>
      </w:r>
      <w:r w:rsidR="00967FE7">
        <w:rPr>
          <w:rFonts w:eastAsia="Times New Roman" w:cs="Times New Roman"/>
          <w:szCs w:val="19"/>
          <w:lang w:eastAsia="pl-PL"/>
        </w:rPr>
        <w:t>e</w:t>
      </w:r>
      <w:r w:rsidRPr="00A9423E">
        <w:rPr>
          <w:rFonts w:eastAsia="Times New Roman" w:cs="Times New Roman"/>
          <w:szCs w:val="19"/>
          <w:lang w:eastAsia="pl-PL"/>
        </w:rPr>
        <w:t>. Spoś</w:t>
      </w:r>
      <w:r w:rsidR="00E72486" w:rsidRPr="00A9423E">
        <w:rPr>
          <w:rFonts w:eastAsia="Times New Roman" w:cs="Times New Roman"/>
          <w:szCs w:val="19"/>
          <w:lang w:eastAsia="pl-PL"/>
        </w:rPr>
        <w:t>ród wymienionych instytucji 6</w:t>
      </w:r>
      <w:r w:rsidR="00A9423E" w:rsidRPr="00A9423E">
        <w:rPr>
          <w:rFonts w:eastAsia="Times New Roman" w:cs="Times New Roman"/>
          <w:szCs w:val="19"/>
          <w:lang w:eastAsia="pl-PL"/>
        </w:rPr>
        <w:t>6,7</w:t>
      </w:r>
      <w:r w:rsidRPr="00A9423E">
        <w:rPr>
          <w:rFonts w:eastAsia="Times New Roman" w:cs="Times New Roman"/>
          <w:szCs w:val="19"/>
          <w:lang w:eastAsia="pl-PL"/>
        </w:rPr>
        <w:t>% zlokalizowanych było na wsi. Zdecydowana większość te</w:t>
      </w:r>
      <w:r w:rsidR="003112EC" w:rsidRPr="00A9423E">
        <w:rPr>
          <w:rFonts w:eastAsia="Times New Roman" w:cs="Times New Roman"/>
          <w:szCs w:val="19"/>
          <w:lang w:eastAsia="pl-PL"/>
        </w:rPr>
        <w:t>go typu instytucji kultury (9</w:t>
      </w:r>
      <w:r w:rsidR="00A9423E" w:rsidRPr="00A9423E">
        <w:rPr>
          <w:rFonts w:eastAsia="Times New Roman" w:cs="Times New Roman"/>
          <w:szCs w:val="19"/>
          <w:lang w:eastAsia="pl-PL"/>
        </w:rPr>
        <w:t>1,9</w:t>
      </w:r>
      <w:r w:rsidRPr="00A9423E">
        <w:rPr>
          <w:rFonts w:eastAsia="Times New Roman" w:cs="Times New Roman"/>
          <w:szCs w:val="19"/>
          <w:lang w:eastAsia="pl-PL"/>
        </w:rPr>
        <w:t>%) należała do sektora publicznego.</w:t>
      </w:r>
    </w:p>
    <w:p w14:paraId="56755C76" w14:textId="6A0EA788" w:rsidR="00D11BC4" w:rsidRPr="007B669A" w:rsidRDefault="006D4A16" w:rsidP="00D11BC4">
      <w:pPr>
        <w:pStyle w:val="Tytutablicy"/>
      </w:pPr>
      <w:r w:rsidRPr="007B669A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0DD39B5" wp14:editId="63384392">
                <wp:simplePos x="0" y="0"/>
                <wp:positionH relativeFrom="column">
                  <wp:posOffset>5252720</wp:posOffset>
                </wp:positionH>
                <wp:positionV relativeFrom="paragraph">
                  <wp:posOffset>2476670</wp:posOffset>
                </wp:positionV>
                <wp:extent cx="1800000" cy="936000"/>
                <wp:effectExtent l="0" t="0" r="0" b="0"/>
                <wp:wrapNone/>
                <wp:docPr id="30" name="Schemat blokowy: opóźnienie 6" descr="Najwięcej instytucji działało w powiecie łukowskim i bial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1F819C" w14:textId="729B3823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Najwięcej instytucji działało w powiecie łukowskim i bialskim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D39B5" id="_x0000_s1043" alt="Najwięcej instytucji działało w powiecie łukowskim i bialskim" style="position:absolute;margin-left:413.6pt;margin-top:195pt;width:141.75pt;height:73.7pt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371F819C" w14:textId="729B3823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Najwięcej instytucji działało w powiecie łukowskim i bialskim</w:t>
                      </w:r>
                    </w:p>
                  </w:txbxContent>
                </v:textbox>
              </v:shape>
            </w:pict>
          </mc:Fallback>
        </mc:AlternateContent>
      </w:r>
      <w:r w:rsidR="00D11BC4" w:rsidRPr="007B669A">
        <w:t>Tablica 6. Działalność centrów kultury, domów</w:t>
      </w:r>
      <w:r w:rsidR="00D32898" w:rsidRPr="007B669A">
        <w:t xml:space="preserve"> kultury, </w:t>
      </w:r>
      <w:r w:rsidR="00D11BC4" w:rsidRPr="007B669A">
        <w:t>ośrodków kultury, klubów i świetlic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6. Działalność centrów kultury, domów kultury, ośrodków kultury, klubów i świetlic (2023, 2024)"/>
        <w:tblDescription w:val="Dane przedstawiają liczbę centrów kultury, domów kultury, ośrodków kultury, klubów i świetlic, pracownie specjalistyczne, jednostki w tych instytucjach, które posiadają salę widowiskową, imprezy oraz liczbę uczestników tych imprez w tysiącach zorganizowane w latach 2023 i 2024. Dane w pliku Excel."/>
      </w:tblPr>
      <w:tblGrid>
        <w:gridCol w:w="3969"/>
        <w:gridCol w:w="1276"/>
        <w:gridCol w:w="47"/>
        <w:gridCol w:w="1371"/>
        <w:gridCol w:w="1275"/>
      </w:tblGrid>
      <w:tr w:rsidR="00D11BC4" w:rsidRPr="007B669A" w14:paraId="349DEA24" w14:textId="77777777" w:rsidTr="00743003">
        <w:trPr>
          <w:trHeight w:val="456"/>
        </w:trPr>
        <w:tc>
          <w:tcPr>
            <w:tcW w:w="3969" w:type="dxa"/>
            <w:vMerge w:val="restart"/>
            <w:noWrap/>
            <w:vAlign w:val="center"/>
            <w:hideMark/>
          </w:tcPr>
          <w:p w14:paraId="6F690C15" w14:textId="77777777" w:rsidR="00D11BC4" w:rsidRPr="007B669A" w:rsidRDefault="00D11BC4" w:rsidP="00770213">
            <w:pPr>
              <w:pStyle w:val="Tablicagwka"/>
            </w:pPr>
            <w:r w:rsidRPr="007B669A">
              <w:t>Wyszczególnienie</w:t>
            </w:r>
          </w:p>
        </w:tc>
        <w:tc>
          <w:tcPr>
            <w:tcW w:w="1276" w:type="dxa"/>
            <w:hideMark/>
          </w:tcPr>
          <w:p w14:paraId="2C016D14" w14:textId="4593DE68" w:rsidR="00D11BC4" w:rsidRPr="007B669A" w:rsidRDefault="00A12F47" w:rsidP="00770213">
            <w:pPr>
              <w:pStyle w:val="Tablicagwkarodek"/>
            </w:pPr>
            <w:r w:rsidRPr="007B669A">
              <w:t>20</w:t>
            </w:r>
            <w:r w:rsidR="001666AD" w:rsidRPr="007B669A">
              <w:t>23</w:t>
            </w:r>
          </w:p>
        </w:tc>
        <w:tc>
          <w:tcPr>
            <w:tcW w:w="2693" w:type="dxa"/>
            <w:gridSpan w:val="3"/>
            <w:hideMark/>
          </w:tcPr>
          <w:p w14:paraId="4DC25E06" w14:textId="19517930" w:rsidR="00D11BC4" w:rsidRPr="007B669A" w:rsidRDefault="00F23C5C" w:rsidP="00770213">
            <w:pPr>
              <w:pStyle w:val="Tablicagwkarodek"/>
              <w:rPr>
                <w:rFonts w:eastAsia="Fira Sans Light" w:cs="Times New Roman"/>
              </w:rPr>
            </w:pPr>
            <w:r w:rsidRPr="007B669A">
              <w:rPr>
                <w:rFonts w:eastAsia="Fira Sans Light" w:cs="Times New Roman"/>
              </w:rPr>
              <w:t>202</w:t>
            </w:r>
            <w:r w:rsidR="001666AD" w:rsidRPr="007B669A">
              <w:rPr>
                <w:rFonts w:eastAsia="Fira Sans Light" w:cs="Times New Roman"/>
              </w:rPr>
              <w:t>4</w:t>
            </w:r>
          </w:p>
        </w:tc>
      </w:tr>
      <w:tr w:rsidR="00D11BC4" w:rsidRPr="007B669A" w14:paraId="44776113" w14:textId="77777777" w:rsidTr="001C2A60">
        <w:trPr>
          <w:trHeight w:val="456"/>
        </w:trPr>
        <w:tc>
          <w:tcPr>
            <w:tcW w:w="3969" w:type="dxa"/>
            <w:vMerge/>
            <w:vAlign w:val="center"/>
            <w:hideMark/>
          </w:tcPr>
          <w:p w14:paraId="292C3861" w14:textId="77777777" w:rsidR="00D11BC4" w:rsidRPr="007B669A" w:rsidRDefault="00D11BC4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4" w:type="dxa"/>
            <w:gridSpan w:val="3"/>
            <w:hideMark/>
          </w:tcPr>
          <w:p w14:paraId="207B97CA" w14:textId="77777777" w:rsidR="00D11BC4" w:rsidRPr="007B669A" w:rsidRDefault="00D11BC4" w:rsidP="00770213">
            <w:pPr>
              <w:pStyle w:val="Tablicagwkarodek"/>
              <w:rPr>
                <w:rFonts w:eastAsia="Fira Sans Light" w:cs="Times New Roman"/>
              </w:rPr>
            </w:pPr>
            <w:r w:rsidRPr="007B669A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275" w:type="dxa"/>
            <w:hideMark/>
          </w:tcPr>
          <w:p w14:paraId="407ADCDA" w14:textId="599ED7C5" w:rsidR="00D11BC4" w:rsidRPr="007B669A" w:rsidRDefault="00D11BC4" w:rsidP="00A12F47">
            <w:pPr>
              <w:pStyle w:val="Tablicagwkarodek"/>
              <w:rPr>
                <w:rFonts w:eastAsia="Fira Sans Light" w:cs="Times New Roman"/>
              </w:rPr>
            </w:pPr>
            <w:r w:rsidRPr="007B669A">
              <w:rPr>
                <w:rFonts w:eastAsia="Fira Sans Light" w:cs="Times New Roman"/>
              </w:rPr>
              <w:t>20</w:t>
            </w:r>
            <w:r w:rsidR="001666AD" w:rsidRPr="007B669A">
              <w:rPr>
                <w:rFonts w:eastAsia="Fira Sans Light" w:cs="Times New Roman"/>
              </w:rPr>
              <w:t>23</w:t>
            </w:r>
            <w:r w:rsidRPr="007B669A">
              <w:rPr>
                <w:rFonts w:eastAsia="Fira Sans Light" w:cs="Times New Roman"/>
              </w:rPr>
              <w:t>=100</w:t>
            </w:r>
          </w:p>
        </w:tc>
      </w:tr>
      <w:tr w:rsidR="007B669A" w:rsidRPr="007B669A" w14:paraId="56FA8B44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32D3F37D" w14:textId="4EE69D6E" w:rsidR="007B669A" w:rsidRPr="007B669A" w:rsidRDefault="007B669A" w:rsidP="007B669A">
            <w:pPr>
              <w:pStyle w:val="Tablicaboczek"/>
            </w:pPr>
            <w:proofErr w:type="spellStart"/>
            <w:r w:rsidRPr="007B669A">
              <w:t>Instytucje</w:t>
            </w:r>
            <w:r w:rsidRPr="007B669A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0830D73C" w14:textId="56A351B8" w:rsidR="007B669A" w:rsidRPr="007B669A" w:rsidRDefault="007B669A" w:rsidP="007B669A">
            <w:pPr>
              <w:pStyle w:val="Tablicadanerodek"/>
            </w:pPr>
            <w:r w:rsidRPr="007B669A">
              <w:t>237</w:t>
            </w:r>
          </w:p>
        </w:tc>
        <w:tc>
          <w:tcPr>
            <w:tcW w:w="1371" w:type="dxa"/>
            <w:vAlign w:val="bottom"/>
          </w:tcPr>
          <w:p w14:paraId="54BDBD96" w14:textId="4A8649B0" w:rsidR="007B669A" w:rsidRPr="007B669A" w:rsidRDefault="007B669A" w:rsidP="007B669A">
            <w:pPr>
              <w:pStyle w:val="Tablicadanerodek"/>
            </w:pPr>
            <w:r w:rsidRPr="007B669A">
              <w:t>234</w:t>
            </w:r>
          </w:p>
        </w:tc>
        <w:tc>
          <w:tcPr>
            <w:tcW w:w="1275" w:type="dxa"/>
            <w:noWrap/>
            <w:vAlign w:val="bottom"/>
          </w:tcPr>
          <w:p w14:paraId="0E1F0474" w14:textId="1CC5C406" w:rsidR="007B669A" w:rsidRPr="007B669A" w:rsidRDefault="007B669A" w:rsidP="007B669A">
            <w:pPr>
              <w:pStyle w:val="Tablicadanerodek"/>
            </w:pPr>
            <w:r w:rsidRPr="007B669A">
              <w:t>98,7</w:t>
            </w:r>
          </w:p>
        </w:tc>
      </w:tr>
      <w:tr w:rsidR="007B669A" w:rsidRPr="007B669A" w14:paraId="408B2438" w14:textId="77777777" w:rsidTr="001C2A60">
        <w:trPr>
          <w:trHeight w:val="300"/>
        </w:trPr>
        <w:tc>
          <w:tcPr>
            <w:tcW w:w="3969" w:type="dxa"/>
            <w:noWrap/>
            <w:vAlign w:val="bottom"/>
            <w:hideMark/>
          </w:tcPr>
          <w:p w14:paraId="64BD8139" w14:textId="25CF432B" w:rsidR="007B669A" w:rsidRPr="007B669A" w:rsidRDefault="007B669A" w:rsidP="007B669A">
            <w:pPr>
              <w:pStyle w:val="Tablicaboczek"/>
            </w:pPr>
            <w:r w:rsidRPr="007B669A">
              <w:t xml:space="preserve">Pracownie </w:t>
            </w:r>
            <w:proofErr w:type="spellStart"/>
            <w:r w:rsidRPr="007B669A">
              <w:t>specjalistyczne</w:t>
            </w:r>
            <w:r w:rsidRPr="007B669A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55135986" w14:textId="01BD8D8E" w:rsidR="007B669A" w:rsidRPr="007B669A" w:rsidRDefault="007B669A" w:rsidP="007B669A">
            <w:pPr>
              <w:pStyle w:val="Tablicadanerodek"/>
            </w:pPr>
            <w:r w:rsidRPr="007B669A">
              <w:t>496</w:t>
            </w:r>
          </w:p>
        </w:tc>
        <w:tc>
          <w:tcPr>
            <w:tcW w:w="1371" w:type="dxa"/>
            <w:vAlign w:val="bottom"/>
          </w:tcPr>
          <w:p w14:paraId="625E4025" w14:textId="69FDE0E9" w:rsidR="007B669A" w:rsidRPr="007B669A" w:rsidRDefault="007B669A" w:rsidP="007B669A">
            <w:pPr>
              <w:pStyle w:val="Tablicadanerodek"/>
            </w:pPr>
            <w:r w:rsidRPr="007B669A">
              <w:t>418</w:t>
            </w:r>
          </w:p>
        </w:tc>
        <w:tc>
          <w:tcPr>
            <w:tcW w:w="1275" w:type="dxa"/>
            <w:noWrap/>
            <w:vAlign w:val="bottom"/>
          </w:tcPr>
          <w:p w14:paraId="54CFBCCF" w14:textId="4BAA3677" w:rsidR="007B669A" w:rsidRPr="007B669A" w:rsidRDefault="007B669A" w:rsidP="007B669A">
            <w:pPr>
              <w:pStyle w:val="Tablicadanerodek"/>
            </w:pPr>
            <w:r w:rsidRPr="007B669A">
              <w:t>84,3</w:t>
            </w:r>
          </w:p>
        </w:tc>
      </w:tr>
      <w:tr w:rsidR="007B669A" w:rsidRPr="007B669A" w14:paraId="60405CC6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34F95C13" w14:textId="16A7E0AC" w:rsidR="007B669A" w:rsidRPr="007B669A" w:rsidRDefault="007B669A" w:rsidP="007B669A">
            <w:pPr>
              <w:pStyle w:val="Tablicaboczek"/>
            </w:pPr>
            <w:r w:rsidRPr="007B669A">
              <w:t xml:space="preserve">Jednostki posiadające salę </w:t>
            </w:r>
            <w:proofErr w:type="spellStart"/>
            <w:r w:rsidRPr="007B669A">
              <w:t>widowiskową</w:t>
            </w:r>
            <w:r w:rsidRPr="007B669A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5D4E15AC" w14:textId="01D5AFAA" w:rsidR="007B669A" w:rsidRPr="007B669A" w:rsidRDefault="007B669A" w:rsidP="007B669A">
            <w:pPr>
              <w:pStyle w:val="Tablicadanerodek"/>
            </w:pPr>
            <w:r w:rsidRPr="007B669A">
              <w:t>127</w:t>
            </w:r>
          </w:p>
        </w:tc>
        <w:tc>
          <w:tcPr>
            <w:tcW w:w="1371" w:type="dxa"/>
            <w:vAlign w:val="bottom"/>
          </w:tcPr>
          <w:p w14:paraId="17A26059" w14:textId="5BF85BAE" w:rsidR="007B669A" w:rsidRPr="007B669A" w:rsidRDefault="007B669A" w:rsidP="007B669A">
            <w:pPr>
              <w:pStyle w:val="Tablicadanerodek"/>
            </w:pPr>
            <w:r w:rsidRPr="007B669A">
              <w:t>126</w:t>
            </w:r>
          </w:p>
        </w:tc>
        <w:tc>
          <w:tcPr>
            <w:tcW w:w="1275" w:type="dxa"/>
            <w:noWrap/>
            <w:vAlign w:val="bottom"/>
          </w:tcPr>
          <w:p w14:paraId="4B56E948" w14:textId="61E203FE" w:rsidR="007B669A" w:rsidRPr="007B669A" w:rsidRDefault="007B669A" w:rsidP="007B669A">
            <w:pPr>
              <w:pStyle w:val="Tablicadanerodek"/>
            </w:pPr>
            <w:r w:rsidRPr="007B669A">
              <w:t>99,2</w:t>
            </w:r>
          </w:p>
        </w:tc>
      </w:tr>
      <w:tr w:rsidR="007B669A" w:rsidRPr="007B669A" w14:paraId="3441CC75" w14:textId="77777777" w:rsidTr="001C2A60">
        <w:trPr>
          <w:trHeight w:val="300"/>
        </w:trPr>
        <w:tc>
          <w:tcPr>
            <w:tcW w:w="3969" w:type="dxa"/>
            <w:noWrap/>
            <w:vAlign w:val="bottom"/>
            <w:hideMark/>
          </w:tcPr>
          <w:p w14:paraId="20340E2B" w14:textId="7B1C0D33" w:rsidR="007B669A" w:rsidRPr="007B669A" w:rsidRDefault="007B669A" w:rsidP="007B669A">
            <w:pPr>
              <w:pStyle w:val="Tablicaboczek"/>
            </w:pPr>
            <w:r w:rsidRPr="007B669A">
              <w:t>Imprezy w tys.</w:t>
            </w:r>
          </w:p>
        </w:tc>
        <w:tc>
          <w:tcPr>
            <w:tcW w:w="1323" w:type="dxa"/>
            <w:gridSpan w:val="2"/>
            <w:vAlign w:val="bottom"/>
          </w:tcPr>
          <w:p w14:paraId="0810533A" w14:textId="68985894" w:rsidR="007B669A" w:rsidRPr="007B669A" w:rsidRDefault="007B669A" w:rsidP="007B669A">
            <w:pPr>
              <w:pStyle w:val="Tablicadanerodek"/>
            </w:pPr>
            <w:r w:rsidRPr="007B669A">
              <w:t>15,0</w:t>
            </w:r>
          </w:p>
        </w:tc>
        <w:tc>
          <w:tcPr>
            <w:tcW w:w="1371" w:type="dxa"/>
            <w:vAlign w:val="bottom"/>
          </w:tcPr>
          <w:p w14:paraId="7555961C" w14:textId="36C002B0" w:rsidR="007B669A" w:rsidRPr="007B669A" w:rsidRDefault="007B669A" w:rsidP="007B669A">
            <w:pPr>
              <w:pStyle w:val="Tablicadanerodek"/>
            </w:pPr>
            <w:r w:rsidRPr="007B669A">
              <w:t>15,2</w:t>
            </w:r>
          </w:p>
        </w:tc>
        <w:tc>
          <w:tcPr>
            <w:tcW w:w="1275" w:type="dxa"/>
            <w:noWrap/>
            <w:vAlign w:val="bottom"/>
          </w:tcPr>
          <w:p w14:paraId="6F6C994B" w14:textId="7F33E47D" w:rsidR="007B669A" w:rsidRPr="007B669A" w:rsidRDefault="007B669A" w:rsidP="007B669A">
            <w:pPr>
              <w:pStyle w:val="Tablicadanerodek"/>
            </w:pPr>
            <w:r w:rsidRPr="007B669A">
              <w:t>101,5</w:t>
            </w:r>
          </w:p>
        </w:tc>
      </w:tr>
      <w:tr w:rsidR="007B669A" w:rsidRPr="007B669A" w14:paraId="58E19D6D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05B7F6D9" w14:textId="1AA63D60" w:rsidR="007B669A" w:rsidRPr="007B669A" w:rsidRDefault="007B669A" w:rsidP="007B669A">
            <w:pPr>
              <w:pStyle w:val="Tablicaboczek"/>
            </w:pPr>
            <w:r w:rsidRPr="007B669A">
              <w:t>Uczestnicy imprez w tys.</w:t>
            </w:r>
          </w:p>
        </w:tc>
        <w:tc>
          <w:tcPr>
            <w:tcW w:w="1323" w:type="dxa"/>
            <w:gridSpan w:val="2"/>
            <w:vAlign w:val="bottom"/>
          </w:tcPr>
          <w:p w14:paraId="7D85885E" w14:textId="6DC9C8F5" w:rsidR="007B669A" w:rsidRPr="007B669A" w:rsidRDefault="007B669A" w:rsidP="007B669A">
            <w:pPr>
              <w:pStyle w:val="Tablicadanerodek"/>
            </w:pPr>
            <w:r w:rsidRPr="007B669A">
              <w:t>2392,9</w:t>
            </w:r>
          </w:p>
        </w:tc>
        <w:tc>
          <w:tcPr>
            <w:tcW w:w="1371" w:type="dxa"/>
            <w:vAlign w:val="bottom"/>
          </w:tcPr>
          <w:p w14:paraId="06CD7E6E" w14:textId="04D1855A" w:rsidR="007B669A" w:rsidRPr="007B669A" w:rsidRDefault="007B669A" w:rsidP="007B669A">
            <w:pPr>
              <w:pStyle w:val="Tablicadanerodek"/>
            </w:pPr>
            <w:r w:rsidRPr="007B669A">
              <w:t>2315,8</w:t>
            </w:r>
          </w:p>
        </w:tc>
        <w:tc>
          <w:tcPr>
            <w:tcW w:w="1275" w:type="dxa"/>
            <w:noWrap/>
            <w:vAlign w:val="bottom"/>
          </w:tcPr>
          <w:p w14:paraId="1477F43E" w14:textId="74F57D92" w:rsidR="007B669A" w:rsidRPr="007B669A" w:rsidRDefault="007B669A" w:rsidP="007B669A">
            <w:pPr>
              <w:pStyle w:val="Tablicadanerodek"/>
            </w:pPr>
            <w:r w:rsidRPr="007B669A">
              <w:t>96,8</w:t>
            </w:r>
          </w:p>
        </w:tc>
      </w:tr>
    </w:tbl>
    <w:p w14:paraId="5B4D61DE" w14:textId="6D49CCCA" w:rsidR="00D11BC4" w:rsidRPr="007B669A" w:rsidRDefault="00D11BC4" w:rsidP="00D11BC4">
      <w:pPr>
        <w:pStyle w:val="Tablicanotka"/>
        <w:rPr>
          <w:rFonts w:eastAsia="Times New Roman" w:cs="Times New Roman"/>
          <w:szCs w:val="19"/>
          <w:lang w:eastAsia="pl-PL"/>
        </w:rPr>
      </w:pPr>
      <w:r w:rsidRPr="007B669A">
        <w:t xml:space="preserve">a Stan w dniu 31 </w:t>
      </w:r>
      <w:r w:rsidR="002556D8" w:rsidRPr="007B669A">
        <w:t>grudnia</w:t>
      </w:r>
      <w:r w:rsidRPr="007B669A">
        <w:t>.</w:t>
      </w:r>
    </w:p>
    <w:p w14:paraId="78345554" w14:textId="61AFF39C" w:rsidR="00D11BC4" w:rsidRPr="00471DB8" w:rsidRDefault="00513971" w:rsidP="0051397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71DB8">
        <w:rPr>
          <w:rFonts w:eastAsia="Times New Roman" w:cs="Times New Roman"/>
          <w:szCs w:val="19"/>
          <w:lang w:eastAsia="pl-PL"/>
        </w:rPr>
        <w:t>Najwięcej centrów</w:t>
      </w:r>
      <w:r w:rsidR="00D32898" w:rsidRPr="00471DB8">
        <w:rPr>
          <w:rFonts w:eastAsia="Times New Roman" w:cs="Times New Roman"/>
          <w:szCs w:val="19"/>
          <w:lang w:eastAsia="pl-PL"/>
        </w:rPr>
        <w:t xml:space="preserve"> kultury</w:t>
      </w:r>
      <w:r w:rsidRPr="00471DB8">
        <w:rPr>
          <w:rFonts w:eastAsia="Times New Roman" w:cs="Times New Roman"/>
          <w:szCs w:val="19"/>
          <w:lang w:eastAsia="pl-PL"/>
        </w:rPr>
        <w:t>, domów</w:t>
      </w:r>
      <w:r w:rsidR="00D32898" w:rsidRPr="00471DB8">
        <w:rPr>
          <w:rFonts w:eastAsia="Times New Roman" w:cs="Times New Roman"/>
          <w:szCs w:val="19"/>
          <w:lang w:eastAsia="pl-PL"/>
        </w:rPr>
        <w:t xml:space="preserve"> kultury, </w:t>
      </w:r>
      <w:r w:rsidRPr="00471DB8">
        <w:rPr>
          <w:rFonts w:eastAsia="Times New Roman" w:cs="Times New Roman"/>
          <w:szCs w:val="19"/>
          <w:lang w:eastAsia="pl-PL"/>
        </w:rPr>
        <w:t xml:space="preserve">ośrodków kultury, klubów oraz świetlic zlokalizowanych było w powiecie łukowskim i bialskim – odpowiednio </w:t>
      </w:r>
      <w:r w:rsidR="00926681" w:rsidRPr="00471DB8">
        <w:rPr>
          <w:rFonts w:eastAsia="Times New Roman" w:cs="Times New Roman"/>
          <w:szCs w:val="19"/>
          <w:lang w:eastAsia="pl-PL"/>
        </w:rPr>
        <w:t>35</w:t>
      </w:r>
      <w:r w:rsidRPr="00471DB8">
        <w:rPr>
          <w:rFonts w:eastAsia="Times New Roman" w:cs="Times New Roman"/>
          <w:szCs w:val="19"/>
          <w:lang w:eastAsia="pl-PL"/>
        </w:rPr>
        <w:t xml:space="preserve"> i 2</w:t>
      </w:r>
      <w:r w:rsidR="00471DB8" w:rsidRPr="00471DB8">
        <w:rPr>
          <w:rFonts w:eastAsia="Times New Roman" w:cs="Times New Roman"/>
          <w:szCs w:val="19"/>
          <w:lang w:eastAsia="pl-PL"/>
        </w:rPr>
        <w:t>5</w:t>
      </w:r>
      <w:r w:rsidRPr="00471DB8">
        <w:rPr>
          <w:rFonts w:eastAsia="Times New Roman" w:cs="Times New Roman"/>
          <w:szCs w:val="19"/>
          <w:lang w:eastAsia="pl-PL"/>
        </w:rPr>
        <w:t>, najmniej we włodawskim i lubartowskim (po 4). Miasta na prawach powiatu skupiały 2</w:t>
      </w:r>
      <w:r w:rsidR="00926681" w:rsidRPr="00471DB8">
        <w:rPr>
          <w:rFonts w:eastAsia="Times New Roman" w:cs="Times New Roman"/>
          <w:szCs w:val="19"/>
          <w:lang w:eastAsia="pl-PL"/>
        </w:rPr>
        <w:t>1 instytucji</w:t>
      </w:r>
      <w:r w:rsidRPr="00471DB8">
        <w:rPr>
          <w:rFonts w:eastAsia="Times New Roman" w:cs="Times New Roman"/>
          <w:szCs w:val="19"/>
          <w:lang w:eastAsia="pl-PL"/>
        </w:rPr>
        <w:t xml:space="preserve"> – najwięcej instytucji zlokalizowanych było w Lublinie (1</w:t>
      </w:r>
      <w:r w:rsidR="00E72486" w:rsidRPr="00471DB8">
        <w:rPr>
          <w:rFonts w:eastAsia="Times New Roman" w:cs="Times New Roman"/>
          <w:szCs w:val="19"/>
          <w:lang w:eastAsia="pl-PL"/>
        </w:rPr>
        <w:t>5</w:t>
      </w:r>
      <w:r w:rsidRPr="00471DB8">
        <w:rPr>
          <w:rFonts w:eastAsia="Times New Roman" w:cs="Times New Roman"/>
          <w:szCs w:val="19"/>
          <w:lang w:eastAsia="pl-PL"/>
        </w:rPr>
        <w:t>), najmniej w Białej Podlaskiej i Chełmie (po 1).</w:t>
      </w:r>
    </w:p>
    <w:p w14:paraId="6EB426F6" w14:textId="0254B5A0" w:rsidR="00513971" w:rsidRPr="00471DB8" w:rsidRDefault="00901755" w:rsidP="00513971">
      <w:pPr>
        <w:pStyle w:val="Tytuwykresu0"/>
        <w:rPr>
          <w:szCs w:val="19"/>
        </w:rPr>
      </w:pPr>
      <w:r w:rsidRPr="00901755">
        <w:drawing>
          <wp:anchor distT="0" distB="0" distL="114300" distR="114300" simplePos="0" relativeHeight="251931648" behindDoc="0" locked="0" layoutInCell="1" allowOverlap="1" wp14:anchorId="1110E1E8" wp14:editId="2521D571">
            <wp:simplePos x="0" y="0"/>
            <wp:positionH relativeFrom="margin">
              <wp:align>center</wp:align>
            </wp:positionH>
            <wp:positionV relativeFrom="paragraph">
              <wp:posOffset>425785</wp:posOffset>
            </wp:positionV>
            <wp:extent cx="5184140" cy="3221990"/>
            <wp:effectExtent l="0" t="0" r="0" b="0"/>
            <wp:wrapTopAndBottom/>
            <wp:docPr id="54" name="Obraz 54" descr="Mapa 2. Centra kultury, domy kultury, ośrodki kultury, kluby i świetlice w 2024 r.&#10;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m2_edit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187" cy="322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971" w:rsidRPr="00901755">
        <w:t xml:space="preserve">Mapa 2. </w:t>
      </w:r>
      <w:r w:rsidR="005E4F90" w:rsidRPr="00901755">
        <w:t xml:space="preserve">Centra </w:t>
      </w:r>
      <w:r w:rsidR="005E4F90" w:rsidRPr="00471DB8">
        <w:t>kultury, domy</w:t>
      </w:r>
      <w:r w:rsidR="001B2F82" w:rsidRPr="00471DB8">
        <w:t xml:space="preserve"> kultury, </w:t>
      </w:r>
      <w:r w:rsidR="005E4F90" w:rsidRPr="00471DB8">
        <w:t>ośrodki kultury, kluby i świetlice w 20</w:t>
      </w:r>
      <w:r w:rsidR="001666AD" w:rsidRPr="00471DB8">
        <w:t>24</w:t>
      </w:r>
      <w:r w:rsidR="005E4F90" w:rsidRPr="00471DB8">
        <w:t xml:space="preserve"> r.</w:t>
      </w:r>
      <w:r w:rsidR="00770213" w:rsidRPr="00471DB8">
        <w:rPr>
          <w:b w:val="0"/>
          <w:spacing w:val="-2"/>
        </w:rPr>
        <w:t xml:space="preserve"> </w:t>
      </w:r>
    </w:p>
    <w:p w14:paraId="158B4C4E" w14:textId="7105B098" w:rsidR="00730E92" w:rsidRPr="00471DB8" w:rsidRDefault="00924EF2" w:rsidP="00C23C37">
      <w:pPr>
        <w:pStyle w:val="Przypis"/>
        <w:jc w:val="center"/>
        <w:rPr>
          <w:rFonts w:eastAsia="Times New Roman" w:cs="Times New Roman"/>
          <w:lang w:eastAsia="pl-PL"/>
        </w:rPr>
      </w:pPr>
      <w:r w:rsidRPr="00471DB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446126A" wp14:editId="4262AAAE">
                <wp:simplePos x="0" y="0"/>
                <wp:positionH relativeFrom="column">
                  <wp:posOffset>5254625</wp:posOffset>
                </wp:positionH>
                <wp:positionV relativeFrom="paragraph">
                  <wp:posOffset>3077597</wp:posOffset>
                </wp:positionV>
                <wp:extent cx="1800000" cy="936000"/>
                <wp:effectExtent l="0" t="0" r="0" b="0"/>
                <wp:wrapNone/>
                <wp:docPr id="48" name="Schemat blokowy: opóźnienie 6" descr="53,8% instytucji posiadało sale widowisk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0DBC3" w14:textId="0D8682D3" w:rsidR="00112EFE" w:rsidRPr="002B657E" w:rsidRDefault="00112EFE" w:rsidP="00DD384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53,8% instytucji posiadało sale widowiskowe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6126A" id="_x0000_s1044" alt="53,8% instytucji posiadało sale widowiskowe" style="position:absolute;left:0;text-align:left;margin-left:413.75pt;margin-top:242.35pt;width:141.75pt;height:73.7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7620DBC3" w14:textId="0D8682D3" w:rsidR="00112EFE" w:rsidRPr="002B657E" w:rsidRDefault="00112EFE" w:rsidP="00DD384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53,8% instytucji posiadało sale widowiskowe</w:t>
                      </w:r>
                    </w:p>
                  </w:txbxContent>
                </v:textbox>
              </v:shape>
            </w:pict>
          </mc:Fallback>
        </mc:AlternateContent>
      </w:r>
    </w:p>
    <w:p w14:paraId="44A85262" w14:textId="372437CB" w:rsidR="00C23C37" w:rsidRPr="00471DB8" w:rsidRDefault="00C23C37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18817BC" w14:textId="4C703A53" w:rsidR="001A65D5" w:rsidRPr="00471DB8" w:rsidRDefault="00513971" w:rsidP="001A65D5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471DB8">
        <w:rPr>
          <w:rFonts w:eastAsia="Times New Roman" w:cs="Times New Roman"/>
          <w:szCs w:val="19"/>
          <w:lang w:eastAsia="pl-PL"/>
        </w:rPr>
        <w:t>W województwie lubelskim w 20</w:t>
      </w:r>
      <w:r w:rsidR="00471DB8" w:rsidRPr="00471DB8">
        <w:rPr>
          <w:rFonts w:eastAsia="Times New Roman" w:cs="Times New Roman"/>
          <w:szCs w:val="19"/>
          <w:lang w:eastAsia="pl-PL"/>
        </w:rPr>
        <w:t>24</w:t>
      </w:r>
      <w:r w:rsidRPr="00471DB8">
        <w:rPr>
          <w:rFonts w:eastAsia="Times New Roman" w:cs="Times New Roman"/>
          <w:szCs w:val="19"/>
          <w:lang w:eastAsia="pl-PL"/>
        </w:rPr>
        <w:t xml:space="preserve"> r. większość działających instytucji posiadała salę</w:t>
      </w:r>
      <w:r w:rsidR="001A65D5" w:rsidRPr="00471DB8">
        <w:rPr>
          <w:rFonts w:eastAsia="Times New Roman" w:cs="Times New Roman"/>
          <w:szCs w:val="19"/>
          <w:lang w:eastAsia="pl-PL"/>
        </w:rPr>
        <w:t xml:space="preserve"> </w:t>
      </w:r>
      <w:r w:rsidRPr="00471DB8">
        <w:rPr>
          <w:rFonts w:eastAsia="Times New Roman" w:cs="Times New Roman"/>
          <w:szCs w:val="19"/>
          <w:lang w:eastAsia="pl-PL"/>
        </w:rPr>
        <w:t>widowiskową (</w:t>
      </w:r>
      <w:r w:rsidR="005E4F90" w:rsidRPr="00471DB8">
        <w:rPr>
          <w:rFonts w:eastAsia="Times New Roman" w:cs="Times New Roman"/>
          <w:szCs w:val="19"/>
          <w:lang w:eastAsia="pl-PL"/>
        </w:rPr>
        <w:t>5</w:t>
      </w:r>
      <w:r w:rsidR="00943EDE" w:rsidRPr="00471DB8">
        <w:rPr>
          <w:rFonts w:eastAsia="Times New Roman" w:cs="Times New Roman"/>
          <w:szCs w:val="19"/>
          <w:lang w:eastAsia="pl-PL"/>
        </w:rPr>
        <w:t>3</w:t>
      </w:r>
      <w:r w:rsidR="00DD3845" w:rsidRPr="00471DB8">
        <w:rPr>
          <w:rFonts w:eastAsia="Times New Roman" w:cs="Times New Roman"/>
          <w:szCs w:val="19"/>
          <w:lang w:eastAsia="pl-PL"/>
        </w:rPr>
        <w:t>,</w:t>
      </w:r>
      <w:r w:rsidR="00471DB8" w:rsidRPr="00471DB8">
        <w:rPr>
          <w:rFonts w:eastAsia="Times New Roman" w:cs="Times New Roman"/>
          <w:szCs w:val="19"/>
          <w:lang w:eastAsia="pl-PL"/>
        </w:rPr>
        <w:t>8</w:t>
      </w:r>
      <w:r w:rsidRPr="00471DB8">
        <w:rPr>
          <w:rFonts w:eastAsia="Times New Roman" w:cs="Times New Roman"/>
          <w:szCs w:val="19"/>
          <w:lang w:eastAsia="pl-PL"/>
        </w:rPr>
        <w:t>%), wyposażoną przeciętnie w 1</w:t>
      </w:r>
      <w:r w:rsidR="00025956" w:rsidRPr="00471DB8">
        <w:rPr>
          <w:rFonts w:eastAsia="Times New Roman" w:cs="Times New Roman"/>
          <w:szCs w:val="19"/>
          <w:lang w:eastAsia="pl-PL"/>
        </w:rPr>
        <w:t>7</w:t>
      </w:r>
      <w:r w:rsidR="00471DB8" w:rsidRPr="00471DB8">
        <w:rPr>
          <w:rFonts w:eastAsia="Times New Roman" w:cs="Times New Roman"/>
          <w:szCs w:val="19"/>
          <w:lang w:eastAsia="pl-PL"/>
        </w:rPr>
        <w:t>2</w:t>
      </w:r>
      <w:r w:rsidR="00025956" w:rsidRPr="00471DB8">
        <w:rPr>
          <w:rFonts w:eastAsia="Times New Roman" w:cs="Times New Roman"/>
          <w:szCs w:val="19"/>
          <w:lang w:eastAsia="pl-PL"/>
        </w:rPr>
        <w:t xml:space="preserve"> </w:t>
      </w:r>
      <w:r w:rsidRPr="00471DB8">
        <w:rPr>
          <w:rFonts w:eastAsia="Times New Roman" w:cs="Times New Roman"/>
          <w:szCs w:val="19"/>
          <w:lang w:eastAsia="pl-PL"/>
        </w:rPr>
        <w:t>miejsc</w:t>
      </w:r>
      <w:r w:rsidR="00471DB8" w:rsidRPr="00471DB8">
        <w:rPr>
          <w:rFonts w:eastAsia="Times New Roman" w:cs="Times New Roman"/>
          <w:szCs w:val="19"/>
          <w:lang w:eastAsia="pl-PL"/>
        </w:rPr>
        <w:t>a</w:t>
      </w:r>
      <w:r w:rsidRPr="00471DB8">
        <w:rPr>
          <w:rFonts w:eastAsia="Times New Roman" w:cs="Times New Roman"/>
          <w:szCs w:val="19"/>
          <w:lang w:eastAsia="pl-PL"/>
        </w:rPr>
        <w:t xml:space="preserve"> na widowni.</w:t>
      </w:r>
      <w:r w:rsidRPr="00471DB8">
        <w:rPr>
          <w:rFonts w:eastAsia="Times New Roman" w:cs="Times New Roman"/>
          <w:b/>
          <w:szCs w:val="19"/>
          <w:lang w:eastAsia="pl-PL"/>
        </w:rPr>
        <w:t xml:space="preserve"> </w:t>
      </w:r>
      <w:r w:rsidRPr="00471DB8">
        <w:rPr>
          <w:rFonts w:eastAsia="Times New Roman" w:cs="Times New Roman"/>
          <w:szCs w:val="19"/>
          <w:lang w:eastAsia="pl-PL"/>
        </w:rPr>
        <w:t>W infrastrukturę</w:t>
      </w:r>
      <w:r w:rsidR="001A65D5" w:rsidRPr="00471DB8">
        <w:rPr>
          <w:rFonts w:eastAsia="Times New Roman" w:cs="Times New Roman"/>
          <w:szCs w:val="19"/>
          <w:lang w:eastAsia="pl-PL"/>
        </w:rPr>
        <w:t xml:space="preserve"> </w:t>
      </w:r>
      <w:r w:rsidRPr="00471DB8">
        <w:rPr>
          <w:rFonts w:eastAsia="Times New Roman" w:cs="Times New Roman"/>
          <w:szCs w:val="19"/>
          <w:lang w:eastAsia="pl-PL"/>
        </w:rPr>
        <w:t xml:space="preserve">koncertową i teatralną wyposażonych było </w:t>
      </w:r>
      <w:r w:rsidR="00471DB8" w:rsidRPr="00471DB8">
        <w:rPr>
          <w:rFonts w:eastAsia="Times New Roman" w:cs="Times New Roman"/>
          <w:szCs w:val="19"/>
          <w:lang w:eastAsia="pl-PL"/>
        </w:rPr>
        <w:t>81,0</w:t>
      </w:r>
      <w:r w:rsidRPr="00471DB8">
        <w:rPr>
          <w:rFonts w:eastAsia="Times New Roman" w:cs="Times New Roman"/>
          <w:szCs w:val="19"/>
          <w:lang w:eastAsia="pl-PL"/>
        </w:rPr>
        <w:t xml:space="preserve">% </w:t>
      </w:r>
      <w:proofErr w:type="spellStart"/>
      <w:r w:rsidRPr="00471DB8">
        <w:rPr>
          <w:rFonts w:eastAsia="Times New Roman" w:cs="Times New Roman"/>
          <w:szCs w:val="19"/>
          <w:lang w:eastAsia="pl-PL"/>
        </w:rPr>
        <w:t>sal</w:t>
      </w:r>
      <w:proofErr w:type="spellEnd"/>
      <w:r w:rsidRPr="00471DB8">
        <w:rPr>
          <w:rFonts w:eastAsia="Times New Roman" w:cs="Times New Roman"/>
          <w:szCs w:val="19"/>
          <w:lang w:eastAsia="pl-PL"/>
        </w:rPr>
        <w:t xml:space="preserve"> widowiskowych, w infrastrukturę</w:t>
      </w:r>
      <w:r w:rsidR="001A65D5" w:rsidRPr="00471DB8">
        <w:rPr>
          <w:rFonts w:eastAsia="Times New Roman" w:cs="Times New Roman"/>
          <w:szCs w:val="19"/>
          <w:lang w:eastAsia="pl-PL"/>
        </w:rPr>
        <w:t xml:space="preserve"> </w:t>
      </w:r>
      <w:r w:rsidRPr="00471DB8">
        <w:rPr>
          <w:rFonts w:eastAsia="Times New Roman" w:cs="Times New Roman"/>
          <w:szCs w:val="19"/>
          <w:lang w:eastAsia="pl-PL"/>
        </w:rPr>
        <w:t xml:space="preserve">konferencyjną – </w:t>
      </w:r>
      <w:r w:rsidR="00D5277A" w:rsidRPr="00471DB8">
        <w:rPr>
          <w:rFonts w:eastAsia="Times New Roman" w:cs="Times New Roman"/>
          <w:szCs w:val="19"/>
          <w:lang w:eastAsia="pl-PL"/>
        </w:rPr>
        <w:t>5</w:t>
      </w:r>
      <w:r w:rsidR="00471DB8" w:rsidRPr="00471DB8">
        <w:rPr>
          <w:rFonts w:eastAsia="Times New Roman" w:cs="Times New Roman"/>
          <w:szCs w:val="19"/>
          <w:lang w:eastAsia="pl-PL"/>
        </w:rPr>
        <w:t>2,4</w:t>
      </w:r>
      <w:r w:rsidRPr="00471DB8">
        <w:rPr>
          <w:rFonts w:eastAsia="Times New Roman" w:cs="Times New Roman"/>
          <w:szCs w:val="19"/>
          <w:lang w:eastAsia="pl-PL"/>
        </w:rPr>
        <w:t>%. W aparaturę cyfrową do projekcji filmów wyposażonych było</w:t>
      </w:r>
      <w:r w:rsidR="001A65D5" w:rsidRPr="00471DB8">
        <w:rPr>
          <w:rFonts w:eastAsia="Times New Roman" w:cs="Times New Roman"/>
          <w:szCs w:val="19"/>
          <w:lang w:eastAsia="pl-PL"/>
        </w:rPr>
        <w:t xml:space="preserve"> </w:t>
      </w:r>
      <w:r w:rsidRPr="00471DB8">
        <w:rPr>
          <w:rFonts w:eastAsia="Times New Roman" w:cs="Times New Roman"/>
          <w:szCs w:val="19"/>
          <w:lang w:eastAsia="pl-PL"/>
        </w:rPr>
        <w:t xml:space="preserve">natomiast </w:t>
      </w:r>
      <w:r w:rsidR="00D5277A" w:rsidRPr="00471DB8">
        <w:rPr>
          <w:rFonts w:eastAsia="Times New Roman" w:cs="Times New Roman"/>
          <w:szCs w:val="19"/>
          <w:lang w:eastAsia="pl-PL"/>
        </w:rPr>
        <w:t>2</w:t>
      </w:r>
      <w:r w:rsidR="00471DB8" w:rsidRPr="00471DB8">
        <w:rPr>
          <w:rFonts w:eastAsia="Times New Roman" w:cs="Times New Roman"/>
          <w:szCs w:val="19"/>
          <w:lang w:eastAsia="pl-PL"/>
        </w:rPr>
        <w:t>5</w:t>
      </w:r>
      <w:r w:rsidR="00D5277A" w:rsidRPr="00471DB8">
        <w:rPr>
          <w:rFonts w:eastAsia="Times New Roman" w:cs="Times New Roman"/>
          <w:szCs w:val="19"/>
          <w:lang w:eastAsia="pl-PL"/>
        </w:rPr>
        <w:t>,4</w:t>
      </w:r>
      <w:r w:rsidRPr="00471DB8">
        <w:rPr>
          <w:rFonts w:eastAsia="Times New Roman" w:cs="Times New Roman"/>
          <w:szCs w:val="19"/>
          <w:lang w:eastAsia="pl-PL"/>
        </w:rPr>
        <w:t xml:space="preserve">% </w:t>
      </w:r>
      <w:proofErr w:type="spellStart"/>
      <w:r w:rsidRPr="00471DB8">
        <w:rPr>
          <w:rFonts w:eastAsia="Times New Roman" w:cs="Times New Roman"/>
          <w:szCs w:val="19"/>
          <w:lang w:eastAsia="pl-PL"/>
        </w:rPr>
        <w:t>sal</w:t>
      </w:r>
      <w:proofErr w:type="spellEnd"/>
      <w:r w:rsidRPr="00471DB8">
        <w:rPr>
          <w:rFonts w:eastAsia="Times New Roman" w:cs="Times New Roman"/>
          <w:szCs w:val="19"/>
          <w:lang w:eastAsia="pl-PL"/>
        </w:rPr>
        <w:t xml:space="preserve"> widowiskowych, a analogową </w:t>
      </w:r>
      <w:r w:rsidR="00471DB8" w:rsidRPr="00471DB8">
        <w:rPr>
          <w:rFonts w:eastAsia="Times New Roman" w:cs="Times New Roman"/>
          <w:szCs w:val="19"/>
          <w:lang w:eastAsia="pl-PL"/>
        </w:rPr>
        <w:t>5,6</w:t>
      </w:r>
      <w:r w:rsidRPr="00471DB8">
        <w:rPr>
          <w:rFonts w:eastAsia="Times New Roman" w:cs="Times New Roman"/>
          <w:szCs w:val="19"/>
          <w:lang w:eastAsia="pl-PL"/>
        </w:rPr>
        <w:t>%.</w:t>
      </w:r>
    </w:p>
    <w:p w14:paraId="04886482" w14:textId="743DF58D" w:rsidR="001A65D5" w:rsidRPr="00471DB8" w:rsidRDefault="00513971" w:rsidP="001A65D5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471DB8">
        <w:rPr>
          <w:rFonts w:eastAsia="Times New Roman" w:cs="Times New Roman"/>
          <w:szCs w:val="19"/>
          <w:lang w:eastAsia="pl-PL"/>
        </w:rPr>
        <w:lastRenderedPageBreak/>
        <w:t>We wszystkich centrach</w:t>
      </w:r>
      <w:r w:rsidR="00D32898" w:rsidRPr="00471DB8">
        <w:rPr>
          <w:rFonts w:eastAsia="Times New Roman" w:cs="Times New Roman"/>
          <w:szCs w:val="19"/>
          <w:lang w:eastAsia="pl-PL"/>
        </w:rPr>
        <w:t xml:space="preserve"> kultury</w:t>
      </w:r>
      <w:r w:rsidRPr="00471DB8">
        <w:rPr>
          <w:rFonts w:eastAsia="Times New Roman" w:cs="Times New Roman"/>
          <w:szCs w:val="19"/>
          <w:lang w:eastAsia="pl-PL"/>
        </w:rPr>
        <w:t>, domach</w:t>
      </w:r>
      <w:r w:rsidR="00D32898" w:rsidRPr="00471DB8">
        <w:rPr>
          <w:rFonts w:eastAsia="Times New Roman" w:cs="Times New Roman"/>
          <w:szCs w:val="19"/>
          <w:lang w:eastAsia="pl-PL"/>
        </w:rPr>
        <w:t xml:space="preserve"> kultury, </w:t>
      </w:r>
      <w:r w:rsidRPr="00471DB8">
        <w:rPr>
          <w:rFonts w:eastAsia="Times New Roman" w:cs="Times New Roman"/>
          <w:szCs w:val="19"/>
          <w:lang w:eastAsia="pl-PL"/>
        </w:rPr>
        <w:t>ośrodkach kultury, klubach i świetlicach funkcjonowało</w:t>
      </w:r>
      <w:r w:rsidR="001A65D5" w:rsidRPr="00471DB8">
        <w:rPr>
          <w:rFonts w:eastAsia="Times New Roman" w:cs="Times New Roman"/>
          <w:szCs w:val="19"/>
          <w:lang w:eastAsia="pl-PL"/>
        </w:rPr>
        <w:t xml:space="preserve"> </w:t>
      </w:r>
      <w:r w:rsidR="00966331" w:rsidRPr="00471DB8">
        <w:rPr>
          <w:rFonts w:eastAsia="Times New Roman" w:cs="Times New Roman"/>
          <w:szCs w:val="19"/>
          <w:lang w:eastAsia="pl-PL"/>
        </w:rPr>
        <w:t>4</w:t>
      </w:r>
      <w:r w:rsidR="00471DB8" w:rsidRPr="00471DB8">
        <w:rPr>
          <w:rFonts w:eastAsia="Times New Roman" w:cs="Times New Roman"/>
          <w:szCs w:val="19"/>
          <w:lang w:eastAsia="pl-PL"/>
        </w:rPr>
        <w:t>18</w:t>
      </w:r>
      <w:r w:rsidRPr="00471DB8">
        <w:rPr>
          <w:rFonts w:eastAsia="Times New Roman" w:cs="Times New Roman"/>
          <w:szCs w:val="19"/>
          <w:lang w:eastAsia="pl-PL"/>
        </w:rPr>
        <w:t xml:space="preserve"> pracowni specjalistycznych, wśród których najpopularniejsze</w:t>
      </w:r>
      <w:r w:rsidR="001A65D5" w:rsidRPr="00471DB8">
        <w:rPr>
          <w:rFonts w:eastAsia="Times New Roman" w:cs="Times New Roman"/>
          <w:szCs w:val="19"/>
          <w:lang w:eastAsia="pl-PL"/>
        </w:rPr>
        <w:t xml:space="preserve"> </w:t>
      </w:r>
      <w:r w:rsidRPr="00471DB8">
        <w:rPr>
          <w:rFonts w:eastAsia="Times New Roman" w:cs="Times New Roman"/>
          <w:szCs w:val="19"/>
          <w:lang w:eastAsia="pl-PL"/>
        </w:rPr>
        <w:t>były: pracownie plastyczne (</w:t>
      </w:r>
      <w:r w:rsidR="00471DB8" w:rsidRPr="00471DB8">
        <w:rPr>
          <w:rFonts w:eastAsia="Times New Roman" w:cs="Times New Roman"/>
          <w:szCs w:val="19"/>
          <w:lang w:eastAsia="pl-PL"/>
        </w:rPr>
        <w:t>31,8</w:t>
      </w:r>
      <w:r w:rsidR="00521F7A" w:rsidRPr="00471DB8">
        <w:rPr>
          <w:rFonts w:eastAsia="Times New Roman" w:cs="Times New Roman"/>
          <w:szCs w:val="19"/>
          <w:lang w:eastAsia="pl-PL"/>
        </w:rPr>
        <w:t>%), muzyczne (</w:t>
      </w:r>
      <w:r w:rsidR="00CF7EB5" w:rsidRPr="00471DB8">
        <w:rPr>
          <w:rFonts w:eastAsia="Times New Roman" w:cs="Times New Roman"/>
          <w:szCs w:val="19"/>
          <w:lang w:eastAsia="pl-PL"/>
        </w:rPr>
        <w:t>2</w:t>
      </w:r>
      <w:r w:rsidR="00471DB8" w:rsidRPr="00471DB8">
        <w:rPr>
          <w:rFonts w:eastAsia="Times New Roman" w:cs="Times New Roman"/>
          <w:szCs w:val="19"/>
          <w:lang w:eastAsia="pl-PL"/>
        </w:rPr>
        <w:t>1,3</w:t>
      </w:r>
      <w:r w:rsidRPr="00471DB8">
        <w:rPr>
          <w:rFonts w:eastAsia="Times New Roman" w:cs="Times New Roman"/>
          <w:szCs w:val="19"/>
          <w:lang w:eastAsia="pl-PL"/>
        </w:rPr>
        <w:t>%)</w:t>
      </w:r>
      <w:r w:rsidR="00CF7EB5" w:rsidRPr="00471DB8">
        <w:rPr>
          <w:rFonts w:eastAsia="Times New Roman" w:cs="Times New Roman"/>
          <w:szCs w:val="19"/>
          <w:lang w:eastAsia="pl-PL"/>
        </w:rPr>
        <w:t xml:space="preserve"> oraz sale baletowe i taneczne (</w:t>
      </w:r>
      <w:r w:rsidR="00471DB8" w:rsidRPr="00471DB8">
        <w:rPr>
          <w:rFonts w:eastAsia="Times New Roman" w:cs="Times New Roman"/>
          <w:szCs w:val="19"/>
          <w:lang w:eastAsia="pl-PL"/>
        </w:rPr>
        <w:t>20,8</w:t>
      </w:r>
      <w:r w:rsidR="00CF7EB5" w:rsidRPr="00471DB8">
        <w:rPr>
          <w:rFonts w:eastAsia="Times New Roman" w:cs="Times New Roman"/>
          <w:szCs w:val="19"/>
          <w:lang w:eastAsia="pl-PL"/>
        </w:rPr>
        <w:t xml:space="preserve">%). </w:t>
      </w:r>
      <w:r w:rsidR="0021388B" w:rsidRPr="00471DB8">
        <w:rPr>
          <w:rFonts w:eastAsia="Times New Roman" w:cs="Times New Roman"/>
          <w:szCs w:val="19"/>
          <w:lang w:eastAsia="pl-PL"/>
        </w:rPr>
        <w:t xml:space="preserve">W miastach </w:t>
      </w:r>
      <w:r w:rsidR="00494C95" w:rsidRPr="00471DB8">
        <w:rPr>
          <w:rFonts w:eastAsia="Times New Roman" w:cs="Times New Roman"/>
          <w:szCs w:val="19"/>
          <w:lang w:eastAsia="pl-PL"/>
        </w:rPr>
        <w:t xml:space="preserve">na 100 placówek przypadało </w:t>
      </w:r>
      <w:r w:rsidR="00983C34" w:rsidRPr="00471DB8">
        <w:rPr>
          <w:rFonts w:eastAsia="Times New Roman" w:cs="Times New Roman"/>
          <w:szCs w:val="19"/>
          <w:lang w:eastAsia="pl-PL"/>
        </w:rPr>
        <w:t>2</w:t>
      </w:r>
      <w:r w:rsidR="00471DB8" w:rsidRPr="00471DB8">
        <w:rPr>
          <w:rFonts w:eastAsia="Times New Roman" w:cs="Times New Roman"/>
          <w:szCs w:val="19"/>
          <w:lang w:eastAsia="pl-PL"/>
        </w:rPr>
        <w:t>51</w:t>
      </w:r>
      <w:r w:rsidR="00494C95" w:rsidRPr="00471DB8">
        <w:rPr>
          <w:rFonts w:eastAsia="Times New Roman" w:cs="Times New Roman"/>
          <w:szCs w:val="19"/>
          <w:lang w:eastAsia="pl-PL"/>
        </w:rPr>
        <w:t xml:space="preserve"> pracowni, a</w:t>
      </w:r>
      <w:r w:rsidR="0021388B" w:rsidRPr="00471DB8">
        <w:rPr>
          <w:rFonts w:eastAsia="Times New Roman" w:cs="Times New Roman"/>
          <w:szCs w:val="19"/>
          <w:lang w:eastAsia="pl-PL"/>
        </w:rPr>
        <w:t xml:space="preserve"> na wsi</w:t>
      </w:r>
      <w:r w:rsidR="00494C95" w:rsidRPr="00471DB8">
        <w:rPr>
          <w:rFonts w:eastAsia="Times New Roman" w:cs="Times New Roman"/>
          <w:szCs w:val="19"/>
          <w:lang w:eastAsia="pl-PL"/>
        </w:rPr>
        <w:t xml:space="preserve"> 1</w:t>
      </w:r>
      <w:r w:rsidR="00471DB8" w:rsidRPr="00471DB8">
        <w:rPr>
          <w:rFonts w:eastAsia="Times New Roman" w:cs="Times New Roman"/>
          <w:szCs w:val="19"/>
          <w:lang w:eastAsia="pl-PL"/>
        </w:rPr>
        <w:t>42</w:t>
      </w:r>
      <w:r w:rsidR="00494C95" w:rsidRPr="00471DB8">
        <w:rPr>
          <w:rFonts w:eastAsia="Times New Roman" w:cs="Times New Roman"/>
          <w:szCs w:val="19"/>
          <w:lang w:eastAsia="pl-PL"/>
        </w:rPr>
        <w:t>.</w:t>
      </w:r>
    </w:p>
    <w:p w14:paraId="171C02EB" w14:textId="644161BC" w:rsidR="00637D4A" w:rsidRPr="00960A30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0A30">
        <w:rPr>
          <w:rFonts w:eastAsia="Times New Roman" w:cs="Times New Roman"/>
          <w:szCs w:val="19"/>
          <w:lang w:eastAsia="pl-PL"/>
        </w:rPr>
        <w:t>Centra</w:t>
      </w:r>
      <w:r w:rsidR="00D32898" w:rsidRPr="00960A30">
        <w:rPr>
          <w:rFonts w:eastAsia="Times New Roman" w:cs="Times New Roman"/>
          <w:szCs w:val="19"/>
          <w:lang w:eastAsia="pl-PL"/>
        </w:rPr>
        <w:t xml:space="preserve"> kultury</w:t>
      </w:r>
      <w:r w:rsidRPr="00960A30">
        <w:rPr>
          <w:rFonts w:eastAsia="Times New Roman" w:cs="Times New Roman"/>
          <w:szCs w:val="19"/>
          <w:lang w:eastAsia="pl-PL"/>
        </w:rPr>
        <w:t xml:space="preserve">, domy </w:t>
      </w:r>
      <w:r w:rsidR="00D32898" w:rsidRPr="00960A30">
        <w:rPr>
          <w:rFonts w:eastAsia="Times New Roman" w:cs="Times New Roman"/>
          <w:szCs w:val="19"/>
          <w:lang w:eastAsia="pl-PL"/>
        </w:rPr>
        <w:t xml:space="preserve">kultury, </w:t>
      </w:r>
      <w:r w:rsidRPr="00960A30">
        <w:rPr>
          <w:rFonts w:eastAsia="Times New Roman" w:cs="Times New Roman"/>
          <w:szCs w:val="19"/>
          <w:lang w:eastAsia="pl-PL"/>
        </w:rPr>
        <w:t xml:space="preserve">ośrodki kultury, kluby oraz świetlice zorganizowały </w:t>
      </w:r>
      <w:r w:rsidR="007854C3" w:rsidRPr="00960A30">
        <w:rPr>
          <w:rFonts w:eastAsia="Times New Roman" w:cs="Times New Roman"/>
          <w:szCs w:val="19"/>
          <w:lang w:eastAsia="pl-PL"/>
        </w:rPr>
        <w:t>15,</w:t>
      </w:r>
      <w:r w:rsidR="003C6601" w:rsidRPr="00960A30">
        <w:rPr>
          <w:rFonts w:eastAsia="Times New Roman" w:cs="Times New Roman"/>
          <w:szCs w:val="19"/>
          <w:lang w:eastAsia="pl-PL"/>
        </w:rPr>
        <w:t>2</w:t>
      </w:r>
      <w:r w:rsidR="007854C3" w:rsidRPr="00960A30">
        <w:rPr>
          <w:rFonts w:eastAsia="Times New Roman" w:cs="Times New Roman"/>
          <w:szCs w:val="19"/>
          <w:lang w:eastAsia="pl-PL"/>
        </w:rPr>
        <w:t xml:space="preserve"> </w:t>
      </w:r>
      <w:r w:rsidR="009769C9" w:rsidRPr="00960A30">
        <w:rPr>
          <w:rFonts w:eastAsia="Times New Roman" w:cs="Times New Roman"/>
          <w:szCs w:val="19"/>
          <w:lang w:eastAsia="pl-PL"/>
        </w:rPr>
        <w:t xml:space="preserve">tys. </w:t>
      </w:r>
      <w:r w:rsidRPr="00960A30">
        <w:rPr>
          <w:rFonts w:eastAsia="Times New Roman" w:cs="Times New Roman"/>
          <w:szCs w:val="19"/>
          <w:lang w:eastAsia="pl-PL"/>
        </w:rPr>
        <w:t>imprez (</w:t>
      </w:r>
      <w:r w:rsidR="00637D4A" w:rsidRPr="00960A30">
        <w:rPr>
          <w:rFonts w:eastAsia="Times New Roman" w:cs="Times New Roman"/>
          <w:szCs w:val="19"/>
          <w:lang w:eastAsia="pl-PL"/>
        </w:rPr>
        <w:t>więcej</w:t>
      </w:r>
      <w:r w:rsidR="001A65D5" w:rsidRPr="00960A30">
        <w:rPr>
          <w:rFonts w:eastAsia="Times New Roman" w:cs="Times New Roman"/>
          <w:szCs w:val="19"/>
          <w:lang w:eastAsia="pl-PL"/>
        </w:rPr>
        <w:t xml:space="preserve"> </w:t>
      </w:r>
      <w:r w:rsidRPr="00960A30">
        <w:rPr>
          <w:rFonts w:eastAsia="Times New Roman" w:cs="Times New Roman"/>
          <w:szCs w:val="19"/>
          <w:lang w:eastAsia="pl-PL"/>
        </w:rPr>
        <w:t xml:space="preserve">o </w:t>
      </w:r>
      <w:r w:rsidR="00960A30" w:rsidRPr="00960A30">
        <w:rPr>
          <w:rFonts w:eastAsia="Times New Roman" w:cs="Times New Roman"/>
          <w:szCs w:val="19"/>
          <w:lang w:eastAsia="pl-PL"/>
        </w:rPr>
        <w:t>1,5</w:t>
      </w:r>
      <w:r w:rsidRPr="00960A30">
        <w:rPr>
          <w:rFonts w:eastAsia="Times New Roman" w:cs="Times New Roman"/>
          <w:szCs w:val="19"/>
          <w:lang w:eastAsia="pl-PL"/>
        </w:rPr>
        <w:t>% niż w 20</w:t>
      </w:r>
      <w:r w:rsidR="00960A30" w:rsidRPr="00960A30">
        <w:rPr>
          <w:rFonts w:eastAsia="Times New Roman" w:cs="Times New Roman"/>
          <w:szCs w:val="19"/>
          <w:lang w:eastAsia="pl-PL"/>
        </w:rPr>
        <w:t>23</w:t>
      </w:r>
      <w:r w:rsidRPr="00960A30">
        <w:rPr>
          <w:rFonts w:eastAsia="Times New Roman" w:cs="Times New Roman"/>
          <w:szCs w:val="19"/>
          <w:lang w:eastAsia="pl-PL"/>
        </w:rPr>
        <w:t xml:space="preserve"> r.)</w:t>
      </w:r>
      <w:r w:rsidR="00C56E7F" w:rsidRPr="00960A30">
        <w:rPr>
          <w:rFonts w:eastAsia="Times New Roman" w:cs="Times New Roman"/>
          <w:szCs w:val="19"/>
          <w:lang w:eastAsia="pl-PL"/>
        </w:rPr>
        <w:t xml:space="preserve">, </w:t>
      </w:r>
      <w:r w:rsidR="00C56E7F" w:rsidRPr="00960A30">
        <w:t xml:space="preserve">w których uczestniczyło </w:t>
      </w:r>
      <w:r w:rsidR="00FF5890" w:rsidRPr="00960A30">
        <w:t>2,</w:t>
      </w:r>
      <w:r w:rsidR="00960A30" w:rsidRPr="00960A30">
        <w:t>3</w:t>
      </w:r>
      <w:r w:rsidR="00C56E7F" w:rsidRPr="00960A30">
        <w:t xml:space="preserve"> mln osób</w:t>
      </w:r>
      <w:r w:rsidR="00FF5890" w:rsidRPr="00960A30">
        <w:t xml:space="preserve"> (</w:t>
      </w:r>
      <w:r w:rsidR="00960A30" w:rsidRPr="00960A30">
        <w:t xml:space="preserve">mniej </w:t>
      </w:r>
      <w:r w:rsidR="00FF5890" w:rsidRPr="00960A30">
        <w:t>o 3</w:t>
      </w:r>
      <w:r w:rsidR="00960A30" w:rsidRPr="00960A30">
        <w:t>,2</w:t>
      </w:r>
      <w:r w:rsidR="00FF5890" w:rsidRPr="00960A30">
        <w:t>%)</w:t>
      </w:r>
      <w:r w:rsidR="00C56E7F" w:rsidRPr="00960A30">
        <w:t xml:space="preserve">. </w:t>
      </w:r>
      <w:r w:rsidRPr="00960A30">
        <w:rPr>
          <w:rFonts w:eastAsia="Times New Roman" w:cs="Times New Roman"/>
          <w:szCs w:val="19"/>
          <w:lang w:eastAsia="pl-PL"/>
        </w:rPr>
        <w:t>Wśród imprez organizowanych przez instytucje kultury dominowały</w:t>
      </w:r>
      <w:r w:rsidR="001A65D5" w:rsidRPr="00960A30">
        <w:rPr>
          <w:rFonts w:eastAsia="Times New Roman" w:cs="Times New Roman"/>
          <w:szCs w:val="19"/>
          <w:lang w:eastAsia="pl-PL"/>
        </w:rPr>
        <w:t xml:space="preserve"> </w:t>
      </w:r>
      <w:r w:rsidRPr="00960A30">
        <w:rPr>
          <w:rFonts w:eastAsia="Times New Roman" w:cs="Times New Roman"/>
          <w:szCs w:val="19"/>
          <w:lang w:eastAsia="pl-PL"/>
        </w:rPr>
        <w:t>warsztaty (</w:t>
      </w:r>
      <w:r w:rsidR="00C56E7F" w:rsidRPr="00960A30">
        <w:rPr>
          <w:rFonts w:eastAsia="Times New Roman" w:cs="Times New Roman"/>
          <w:szCs w:val="19"/>
          <w:lang w:eastAsia="pl-PL"/>
        </w:rPr>
        <w:t>31,</w:t>
      </w:r>
      <w:r w:rsidR="00960A30" w:rsidRPr="00960A30">
        <w:rPr>
          <w:rFonts w:eastAsia="Times New Roman" w:cs="Times New Roman"/>
          <w:szCs w:val="19"/>
          <w:lang w:eastAsia="pl-PL"/>
        </w:rPr>
        <w:t>8</w:t>
      </w:r>
      <w:r w:rsidRPr="00960A30">
        <w:rPr>
          <w:rFonts w:eastAsia="Times New Roman" w:cs="Times New Roman"/>
          <w:szCs w:val="19"/>
          <w:lang w:eastAsia="pl-PL"/>
        </w:rPr>
        <w:t xml:space="preserve">%), </w:t>
      </w:r>
      <w:r w:rsidR="00A1617D" w:rsidRPr="00960A30">
        <w:rPr>
          <w:rFonts w:eastAsia="Times New Roman" w:cs="Times New Roman"/>
          <w:szCs w:val="19"/>
          <w:lang w:eastAsia="pl-PL"/>
        </w:rPr>
        <w:t>koncerty (11,</w:t>
      </w:r>
      <w:r w:rsidR="00960A30" w:rsidRPr="00960A30">
        <w:rPr>
          <w:rFonts w:eastAsia="Times New Roman" w:cs="Times New Roman"/>
          <w:szCs w:val="19"/>
          <w:lang w:eastAsia="pl-PL"/>
        </w:rPr>
        <w:t>8</w:t>
      </w:r>
      <w:r w:rsidR="00A1617D" w:rsidRPr="00960A30">
        <w:rPr>
          <w:rFonts w:eastAsia="Times New Roman" w:cs="Times New Roman"/>
          <w:szCs w:val="19"/>
          <w:lang w:eastAsia="pl-PL"/>
        </w:rPr>
        <w:t xml:space="preserve">%), </w:t>
      </w:r>
      <w:r w:rsidRPr="00960A30">
        <w:rPr>
          <w:rFonts w:eastAsia="Times New Roman" w:cs="Times New Roman"/>
          <w:szCs w:val="19"/>
          <w:lang w:eastAsia="pl-PL"/>
        </w:rPr>
        <w:t>prelekcje, spotkania, wykłady (</w:t>
      </w:r>
      <w:r w:rsidR="00A1617D" w:rsidRPr="00960A30">
        <w:rPr>
          <w:rFonts w:eastAsia="Times New Roman" w:cs="Times New Roman"/>
          <w:szCs w:val="19"/>
          <w:lang w:eastAsia="pl-PL"/>
        </w:rPr>
        <w:t>1</w:t>
      </w:r>
      <w:r w:rsidR="00960A30" w:rsidRPr="00960A30">
        <w:rPr>
          <w:rFonts w:eastAsia="Times New Roman" w:cs="Times New Roman"/>
          <w:szCs w:val="19"/>
          <w:lang w:eastAsia="pl-PL"/>
        </w:rPr>
        <w:t>1,4</w:t>
      </w:r>
      <w:r w:rsidRPr="00960A30">
        <w:rPr>
          <w:rFonts w:eastAsia="Times New Roman" w:cs="Times New Roman"/>
          <w:szCs w:val="19"/>
          <w:lang w:eastAsia="pl-PL"/>
        </w:rPr>
        <w:t xml:space="preserve">%), </w:t>
      </w:r>
      <w:r w:rsidR="00097E24" w:rsidRPr="00960A30">
        <w:rPr>
          <w:rFonts w:eastAsia="Times New Roman" w:cs="Times New Roman"/>
          <w:szCs w:val="19"/>
          <w:lang w:eastAsia="pl-PL"/>
        </w:rPr>
        <w:t>seanse filmowe (</w:t>
      </w:r>
      <w:r w:rsidR="00960A30" w:rsidRPr="00960A30">
        <w:rPr>
          <w:rFonts w:eastAsia="Times New Roman" w:cs="Times New Roman"/>
          <w:szCs w:val="19"/>
          <w:lang w:eastAsia="pl-PL"/>
        </w:rPr>
        <w:t>8,0</w:t>
      </w:r>
      <w:r w:rsidR="00097E24" w:rsidRPr="00960A30">
        <w:rPr>
          <w:rFonts w:eastAsia="Times New Roman" w:cs="Times New Roman"/>
          <w:szCs w:val="19"/>
          <w:lang w:eastAsia="pl-PL"/>
        </w:rPr>
        <w:t>%), pokazy teatralne (7,</w:t>
      </w:r>
      <w:r w:rsidR="00960A30" w:rsidRPr="00960A30">
        <w:rPr>
          <w:rFonts w:eastAsia="Times New Roman" w:cs="Times New Roman"/>
          <w:szCs w:val="19"/>
          <w:lang w:eastAsia="pl-PL"/>
        </w:rPr>
        <w:t>1</w:t>
      </w:r>
      <w:r w:rsidR="00097E24" w:rsidRPr="00960A30">
        <w:rPr>
          <w:rFonts w:eastAsia="Times New Roman" w:cs="Times New Roman"/>
          <w:szCs w:val="19"/>
          <w:lang w:eastAsia="pl-PL"/>
        </w:rPr>
        <w:t xml:space="preserve">%), </w:t>
      </w:r>
      <w:r w:rsidR="00A1617D" w:rsidRPr="00960A30">
        <w:rPr>
          <w:rFonts w:eastAsia="Times New Roman" w:cs="Times New Roman"/>
          <w:szCs w:val="19"/>
          <w:lang w:eastAsia="pl-PL"/>
        </w:rPr>
        <w:t>imprezy turystyczne i sportowo-rekreacyjne (6,</w:t>
      </w:r>
      <w:r w:rsidR="00960A30" w:rsidRPr="00960A30">
        <w:rPr>
          <w:rFonts w:eastAsia="Times New Roman" w:cs="Times New Roman"/>
          <w:szCs w:val="19"/>
          <w:lang w:eastAsia="pl-PL"/>
        </w:rPr>
        <w:t>9</w:t>
      </w:r>
      <w:r w:rsidR="00A1617D" w:rsidRPr="00960A30">
        <w:rPr>
          <w:rFonts w:eastAsia="Times New Roman" w:cs="Times New Roman"/>
          <w:szCs w:val="19"/>
          <w:lang w:eastAsia="pl-PL"/>
        </w:rPr>
        <w:t xml:space="preserve">%), </w:t>
      </w:r>
      <w:r w:rsidR="00960A30" w:rsidRPr="00960A30">
        <w:rPr>
          <w:rFonts w:eastAsia="Times New Roman" w:cs="Times New Roman"/>
          <w:szCs w:val="19"/>
          <w:lang w:eastAsia="pl-PL"/>
        </w:rPr>
        <w:t xml:space="preserve">wystawy i </w:t>
      </w:r>
      <w:r w:rsidR="00097E24" w:rsidRPr="00960A30">
        <w:rPr>
          <w:rFonts w:eastAsia="Times New Roman" w:cs="Times New Roman"/>
          <w:szCs w:val="19"/>
          <w:lang w:eastAsia="pl-PL"/>
        </w:rPr>
        <w:t>konkursy (</w:t>
      </w:r>
      <w:r w:rsidR="00960A30" w:rsidRPr="00960A30">
        <w:rPr>
          <w:rFonts w:eastAsia="Times New Roman" w:cs="Times New Roman"/>
          <w:szCs w:val="19"/>
          <w:lang w:eastAsia="pl-PL"/>
        </w:rPr>
        <w:t xml:space="preserve">po </w:t>
      </w:r>
      <w:r w:rsidR="00A1617D" w:rsidRPr="00960A30">
        <w:rPr>
          <w:rFonts w:eastAsia="Times New Roman" w:cs="Times New Roman"/>
          <w:szCs w:val="19"/>
          <w:lang w:eastAsia="pl-PL"/>
        </w:rPr>
        <w:t>6,</w:t>
      </w:r>
      <w:r w:rsidR="00960A30" w:rsidRPr="00960A30">
        <w:rPr>
          <w:rFonts w:eastAsia="Times New Roman" w:cs="Times New Roman"/>
          <w:szCs w:val="19"/>
          <w:lang w:eastAsia="pl-PL"/>
        </w:rPr>
        <w:t>0</w:t>
      </w:r>
      <w:r w:rsidR="00097E24" w:rsidRPr="00960A30">
        <w:rPr>
          <w:rFonts w:eastAsia="Times New Roman" w:cs="Times New Roman"/>
          <w:szCs w:val="19"/>
          <w:lang w:eastAsia="pl-PL"/>
        </w:rPr>
        <w:t>%)</w:t>
      </w:r>
      <w:r w:rsidR="00097E24" w:rsidRPr="00960A30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7D86ACB" wp14:editId="615EF9E2">
                <wp:simplePos x="0" y="0"/>
                <wp:positionH relativeFrom="column">
                  <wp:posOffset>5259070</wp:posOffset>
                </wp:positionH>
                <wp:positionV relativeFrom="paragraph">
                  <wp:posOffset>21590</wp:posOffset>
                </wp:positionV>
                <wp:extent cx="1800000" cy="936000"/>
                <wp:effectExtent l="0" t="0" r="0" b="0"/>
                <wp:wrapNone/>
                <wp:docPr id="32" name="Schemat blokowy: opóźnienie 6" descr="1 instytucja zorganizowała średnio 65 imprez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7E515" w14:textId="31937981" w:rsidR="00112EFE" w:rsidRPr="002B657E" w:rsidRDefault="00112EFE" w:rsidP="00097E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1 instytucja zorganizowała średnio 65 imprez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6ACB" id="_x0000_s1045" alt="1 instytucja zorganizowała średnio 65 imprez" style="position:absolute;margin-left:414.1pt;margin-top:1.7pt;width:141.75pt;height:73.7pt;flip:x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30C7E515" w14:textId="31937981" w:rsidR="00112EFE" w:rsidRPr="002B657E" w:rsidRDefault="00112EFE" w:rsidP="00097E24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1 instytucja zorganizowała średnio 65 imprez</w:t>
                      </w:r>
                    </w:p>
                  </w:txbxContent>
                </v:textbox>
              </v:shape>
            </w:pict>
          </mc:Fallback>
        </mc:AlternateContent>
      </w:r>
      <w:r w:rsidRPr="00960A30">
        <w:rPr>
          <w:rFonts w:eastAsia="Times New Roman" w:cs="Times New Roman"/>
          <w:szCs w:val="19"/>
          <w:lang w:eastAsia="pl-PL"/>
        </w:rPr>
        <w:t xml:space="preserve">. Przeciętnie w 1 imprezie uczestniczyło </w:t>
      </w:r>
      <w:r w:rsidR="00C255A6" w:rsidRPr="00960A30">
        <w:rPr>
          <w:rFonts w:eastAsia="Times New Roman" w:cs="Times New Roman"/>
          <w:szCs w:val="19"/>
          <w:lang w:eastAsia="pl-PL"/>
        </w:rPr>
        <w:t>1</w:t>
      </w:r>
      <w:r w:rsidR="00960A30" w:rsidRPr="00960A30">
        <w:rPr>
          <w:rFonts w:eastAsia="Times New Roman" w:cs="Times New Roman"/>
          <w:szCs w:val="19"/>
          <w:lang w:eastAsia="pl-PL"/>
        </w:rPr>
        <w:t>52</w:t>
      </w:r>
      <w:r w:rsidRPr="00960A30">
        <w:rPr>
          <w:rFonts w:eastAsia="Times New Roman" w:cs="Times New Roman"/>
          <w:szCs w:val="19"/>
          <w:lang w:eastAsia="pl-PL"/>
        </w:rPr>
        <w:t xml:space="preserve"> os</w:t>
      </w:r>
      <w:r w:rsidR="00960A30" w:rsidRPr="00960A30">
        <w:rPr>
          <w:rFonts w:eastAsia="Times New Roman" w:cs="Times New Roman"/>
          <w:szCs w:val="19"/>
          <w:lang w:eastAsia="pl-PL"/>
        </w:rPr>
        <w:t>oby</w:t>
      </w:r>
      <w:r w:rsidRPr="00960A30">
        <w:rPr>
          <w:rFonts w:eastAsia="Times New Roman" w:cs="Times New Roman"/>
          <w:szCs w:val="19"/>
          <w:lang w:eastAsia="pl-PL"/>
        </w:rPr>
        <w:t xml:space="preserve">, przed rokiem </w:t>
      </w:r>
      <w:r w:rsidR="00C255A6" w:rsidRPr="00960A30">
        <w:rPr>
          <w:rFonts w:eastAsia="Times New Roman" w:cs="Times New Roman"/>
          <w:szCs w:val="19"/>
          <w:lang w:eastAsia="pl-PL"/>
        </w:rPr>
        <w:t>1</w:t>
      </w:r>
      <w:r w:rsidR="00960A30" w:rsidRPr="00960A30">
        <w:rPr>
          <w:rFonts w:eastAsia="Times New Roman" w:cs="Times New Roman"/>
          <w:szCs w:val="19"/>
          <w:lang w:eastAsia="pl-PL"/>
        </w:rPr>
        <w:t>60</w:t>
      </w:r>
      <w:r w:rsidR="00C56E7F" w:rsidRPr="00960A30">
        <w:rPr>
          <w:rFonts w:eastAsia="Times New Roman" w:cs="Times New Roman"/>
          <w:szCs w:val="19"/>
          <w:lang w:eastAsia="pl-PL"/>
        </w:rPr>
        <w:t xml:space="preserve"> </w:t>
      </w:r>
      <w:r w:rsidR="008B6D5B" w:rsidRPr="00960A30">
        <w:rPr>
          <w:rFonts w:eastAsia="Times New Roman" w:cs="Times New Roman"/>
          <w:szCs w:val="19"/>
          <w:lang w:eastAsia="pl-PL"/>
        </w:rPr>
        <w:t>osób</w:t>
      </w:r>
      <w:r w:rsidRPr="00960A30">
        <w:rPr>
          <w:rFonts w:eastAsia="Times New Roman" w:cs="Times New Roman"/>
          <w:szCs w:val="19"/>
          <w:lang w:eastAsia="pl-PL"/>
        </w:rPr>
        <w:t>. Ośrodki w Lublinie</w:t>
      </w:r>
      <w:r w:rsidR="001A65D5" w:rsidRPr="00960A30">
        <w:rPr>
          <w:rFonts w:eastAsia="Times New Roman" w:cs="Times New Roman"/>
          <w:szCs w:val="19"/>
          <w:lang w:eastAsia="pl-PL"/>
        </w:rPr>
        <w:t xml:space="preserve"> </w:t>
      </w:r>
      <w:r w:rsidRPr="00960A30">
        <w:rPr>
          <w:rFonts w:eastAsia="Times New Roman" w:cs="Times New Roman"/>
          <w:szCs w:val="19"/>
          <w:lang w:eastAsia="pl-PL"/>
        </w:rPr>
        <w:t xml:space="preserve">zorganizowały najwięcej, bo </w:t>
      </w:r>
      <w:r w:rsidR="00C56E7F" w:rsidRPr="00960A30">
        <w:rPr>
          <w:rFonts w:eastAsia="Times New Roman" w:cs="Times New Roman"/>
          <w:szCs w:val="19"/>
          <w:lang w:eastAsia="pl-PL"/>
        </w:rPr>
        <w:t>4,</w:t>
      </w:r>
      <w:r w:rsidR="00960A30" w:rsidRPr="00960A30">
        <w:rPr>
          <w:rFonts w:eastAsia="Times New Roman" w:cs="Times New Roman"/>
          <w:szCs w:val="19"/>
          <w:lang w:eastAsia="pl-PL"/>
        </w:rPr>
        <w:t>1</w:t>
      </w:r>
      <w:r w:rsidR="00C56E7F" w:rsidRPr="00960A30">
        <w:rPr>
          <w:rFonts w:eastAsia="Times New Roman" w:cs="Times New Roman"/>
          <w:szCs w:val="19"/>
          <w:lang w:eastAsia="pl-PL"/>
        </w:rPr>
        <w:t xml:space="preserve"> </w:t>
      </w:r>
      <w:r w:rsidRPr="00960A30">
        <w:rPr>
          <w:rFonts w:eastAsia="Times New Roman" w:cs="Times New Roman"/>
          <w:szCs w:val="19"/>
          <w:lang w:eastAsia="pl-PL"/>
        </w:rPr>
        <w:t xml:space="preserve">tys. imprez, które zgromadziły </w:t>
      </w:r>
      <w:r w:rsidR="00960A30" w:rsidRPr="00960A30">
        <w:rPr>
          <w:rFonts w:eastAsia="Times New Roman" w:cs="Times New Roman"/>
          <w:szCs w:val="19"/>
          <w:lang w:eastAsia="pl-PL"/>
        </w:rPr>
        <w:t xml:space="preserve">713,3 </w:t>
      </w:r>
      <w:r w:rsidRPr="00960A30">
        <w:rPr>
          <w:rFonts w:eastAsia="Times New Roman" w:cs="Times New Roman"/>
          <w:szCs w:val="19"/>
          <w:lang w:eastAsia="pl-PL"/>
        </w:rPr>
        <w:t>tys. uczestników (</w:t>
      </w:r>
      <w:r w:rsidR="00960A30" w:rsidRPr="00960A30">
        <w:rPr>
          <w:rFonts w:eastAsia="Times New Roman" w:cs="Times New Roman"/>
          <w:szCs w:val="19"/>
          <w:lang w:eastAsia="pl-PL"/>
        </w:rPr>
        <w:t>mniej</w:t>
      </w:r>
      <w:r w:rsidR="001A65D5" w:rsidRPr="00960A30">
        <w:rPr>
          <w:rFonts w:eastAsia="Times New Roman" w:cs="Times New Roman"/>
          <w:szCs w:val="19"/>
          <w:lang w:eastAsia="pl-PL"/>
        </w:rPr>
        <w:t xml:space="preserve"> </w:t>
      </w:r>
      <w:r w:rsidRPr="00960A30">
        <w:rPr>
          <w:rFonts w:eastAsia="Times New Roman" w:cs="Times New Roman"/>
          <w:szCs w:val="19"/>
          <w:lang w:eastAsia="pl-PL"/>
        </w:rPr>
        <w:t xml:space="preserve">o </w:t>
      </w:r>
      <w:r w:rsidR="00960A30" w:rsidRPr="00960A30">
        <w:rPr>
          <w:rFonts w:eastAsia="Times New Roman" w:cs="Times New Roman"/>
          <w:szCs w:val="19"/>
          <w:lang w:eastAsia="pl-PL"/>
        </w:rPr>
        <w:t>25,1</w:t>
      </w:r>
      <w:r w:rsidRPr="00960A30">
        <w:rPr>
          <w:rFonts w:eastAsia="Times New Roman" w:cs="Times New Roman"/>
          <w:szCs w:val="19"/>
          <w:lang w:eastAsia="pl-PL"/>
        </w:rPr>
        <w:t>% niż w 20</w:t>
      </w:r>
      <w:r w:rsidR="00C56E7F" w:rsidRPr="00960A30">
        <w:rPr>
          <w:rFonts w:eastAsia="Times New Roman" w:cs="Times New Roman"/>
          <w:szCs w:val="19"/>
          <w:lang w:eastAsia="pl-PL"/>
        </w:rPr>
        <w:t>2</w:t>
      </w:r>
      <w:r w:rsidR="00960A30" w:rsidRPr="00960A30">
        <w:rPr>
          <w:rFonts w:eastAsia="Times New Roman" w:cs="Times New Roman"/>
          <w:szCs w:val="19"/>
          <w:lang w:eastAsia="pl-PL"/>
        </w:rPr>
        <w:t>3</w:t>
      </w:r>
      <w:r w:rsidRPr="00960A30">
        <w:rPr>
          <w:rFonts w:eastAsia="Times New Roman" w:cs="Times New Roman"/>
          <w:szCs w:val="19"/>
          <w:lang w:eastAsia="pl-PL"/>
        </w:rPr>
        <w:t xml:space="preserve"> r.).</w:t>
      </w:r>
      <w:r w:rsidR="001A65D5" w:rsidRPr="00960A30">
        <w:rPr>
          <w:rFonts w:eastAsia="Times New Roman" w:cs="Times New Roman"/>
          <w:szCs w:val="19"/>
          <w:lang w:eastAsia="pl-PL"/>
        </w:rPr>
        <w:t xml:space="preserve"> </w:t>
      </w:r>
    </w:p>
    <w:p w14:paraId="59BE8A6B" w14:textId="7F125021" w:rsidR="001A65D5" w:rsidRPr="007D5BDF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0A30">
        <w:rPr>
          <w:rFonts w:eastAsia="Times New Roman" w:cs="Times New Roman"/>
          <w:szCs w:val="19"/>
          <w:lang w:eastAsia="pl-PL"/>
        </w:rPr>
        <w:t>W 20</w:t>
      </w:r>
      <w:r w:rsidR="00C56E7F" w:rsidRPr="00960A30">
        <w:rPr>
          <w:rFonts w:eastAsia="Times New Roman" w:cs="Times New Roman"/>
          <w:szCs w:val="19"/>
          <w:lang w:eastAsia="pl-PL"/>
        </w:rPr>
        <w:t>2</w:t>
      </w:r>
      <w:r w:rsidR="00960A30" w:rsidRPr="00960A30">
        <w:rPr>
          <w:rFonts w:eastAsia="Times New Roman" w:cs="Times New Roman"/>
          <w:szCs w:val="19"/>
          <w:lang w:eastAsia="pl-PL"/>
        </w:rPr>
        <w:t>4</w:t>
      </w:r>
      <w:r w:rsidRPr="00960A30">
        <w:rPr>
          <w:rFonts w:eastAsia="Times New Roman" w:cs="Times New Roman"/>
          <w:szCs w:val="19"/>
          <w:lang w:eastAsia="pl-PL"/>
        </w:rPr>
        <w:t xml:space="preserve"> r. we wszystkich instytucjach na terenie województwa lubelskiego działało 1,</w:t>
      </w:r>
      <w:r w:rsidR="009E1DE4" w:rsidRPr="00960A30">
        <w:rPr>
          <w:rFonts w:eastAsia="Times New Roman" w:cs="Times New Roman"/>
          <w:szCs w:val="19"/>
          <w:lang w:eastAsia="pl-PL"/>
        </w:rPr>
        <w:t>2</w:t>
      </w:r>
      <w:r w:rsidRPr="00960A30">
        <w:rPr>
          <w:rFonts w:eastAsia="Times New Roman" w:cs="Times New Roman"/>
          <w:szCs w:val="19"/>
          <w:lang w:eastAsia="pl-PL"/>
        </w:rPr>
        <w:t xml:space="preserve"> tys.</w:t>
      </w:r>
      <w:r w:rsidR="001A65D5" w:rsidRPr="00960A30">
        <w:rPr>
          <w:rFonts w:eastAsia="Times New Roman" w:cs="Times New Roman"/>
          <w:szCs w:val="19"/>
          <w:lang w:eastAsia="pl-PL"/>
        </w:rPr>
        <w:t xml:space="preserve"> </w:t>
      </w:r>
      <w:r w:rsidRPr="00960A30">
        <w:rPr>
          <w:rFonts w:eastAsia="Times New Roman" w:cs="Times New Roman"/>
          <w:szCs w:val="19"/>
          <w:lang w:eastAsia="pl-PL"/>
        </w:rPr>
        <w:t>grup artystycznych, które zrzeszały 1</w:t>
      </w:r>
      <w:r w:rsidR="00960A30" w:rsidRPr="00960A30">
        <w:rPr>
          <w:rFonts w:eastAsia="Times New Roman" w:cs="Times New Roman"/>
          <w:szCs w:val="19"/>
          <w:lang w:eastAsia="pl-PL"/>
        </w:rPr>
        <w:t>9</w:t>
      </w:r>
      <w:r w:rsidR="00C56E7F" w:rsidRPr="00960A30">
        <w:rPr>
          <w:rFonts w:eastAsia="Times New Roman" w:cs="Times New Roman"/>
          <w:szCs w:val="19"/>
          <w:lang w:eastAsia="pl-PL"/>
        </w:rPr>
        <w:t>,</w:t>
      </w:r>
      <w:r w:rsidR="00E365C1" w:rsidRPr="00960A30">
        <w:rPr>
          <w:rFonts w:eastAsia="Times New Roman" w:cs="Times New Roman"/>
          <w:szCs w:val="19"/>
          <w:lang w:eastAsia="pl-PL"/>
        </w:rPr>
        <w:t>2</w:t>
      </w:r>
      <w:r w:rsidRPr="00960A30">
        <w:rPr>
          <w:rFonts w:eastAsia="Times New Roman" w:cs="Times New Roman"/>
          <w:szCs w:val="19"/>
          <w:lang w:eastAsia="pl-PL"/>
        </w:rPr>
        <w:t xml:space="preserve"> tys. członków. Przeciętnie 1 grupa artystyczna liczyła</w:t>
      </w:r>
      <w:r w:rsidR="001A65D5" w:rsidRPr="00960A30">
        <w:rPr>
          <w:rFonts w:eastAsia="Times New Roman" w:cs="Times New Roman"/>
          <w:szCs w:val="19"/>
          <w:lang w:eastAsia="pl-PL"/>
        </w:rPr>
        <w:t xml:space="preserve"> </w:t>
      </w:r>
      <w:r w:rsidRPr="00960A30">
        <w:rPr>
          <w:rFonts w:eastAsia="Times New Roman" w:cs="Times New Roman"/>
          <w:szCs w:val="19"/>
          <w:lang w:eastAsia="pl-PL"/>
        </w:rPr>
        <w:t>1</w:t>
      </w:r>
      <w:r w:rsidR="0078629D">
        <w:rPr>
          <w:rFonts w:eastAsia="Times New Roman" w:cs="Times New Roman"/>
          <w:szCs w:val="19"/>
          <w:lang w:eastAsia="pl-PL"/>
        </w:rPr>
        <w:t>6</w:t>
      </w:r>
      <w:r w:rsidRPr="00960A30">
        <w:rPr>
          <w:rFonts w:eastAsia="Times New Roman" w:cs="Times New Roman"/>
          <w:szCs w:val="19"/>
          <w:lang w:eastAsia="pl-PL"/>
        </w:rPr>
        <w:t xml:space="preserve"> osób. Wśród </w:t>
      </w:r>
      <w:r w:rsidRPr="007D5BDF">
        <w:rPr>
          <w:rFonts w:eastAsia="Times New Roman" w:cs="Times New Roman"/>
          <w:szCs w:val="19"/>
          <w:lang w:eastAsia="pl-PL"/>
        </w:rPr>
        <w:t>członków grup artystycznych przeważały dzieci i młodzież szkolna (</w:t>
      </w:r>
      <w:r w:rsidR="005B4D39" w:rsidRPr="007D5BDF">
        <w:rPr>
          <w:rFonts w:eastAsia="Times New Roman" w:cs="Times New Roman"/>
          <w:szCs w:val="19"/>
          <w:lang w:eastAsia="pl-PL"/>
        </w:rPr>
        <w:t>6</w:t>
      </w:r>
      <w:r w:rsidR="00F92E74" w:rsidRPr="007D5BDF">
        <w:rPr>
          <w:rFonts w:eastAsia="Times New Roman" w:cs="Times New Roman"/>
          <w:szCs w:val="19"/>
          <w:lang w:eastAsia="pl-PL"/>
        </w:rPr>
        <w:t>0,</w:t>
      </w:r>
      <w:r w:rsidR="00960A30" w:rsidRPr="007D5BDF">
        <w:rPr>
          <w:rFonts w:eastAsia="Times New Roman" w:cs="Times New Roman"/>
          <w:szCs w:val="19"/>
          <w:lang w:eastAsia="pl-PL"/>
        </w:rPr>
        <w:t>5</w:t>
      </w:r>
      <w:r w:rsidRPr="007D5BDF">
        <w:rPr>
          <w:rFonts w:eastAsia="Times New Roman" w:cs="Times New Roman"/>
          <w:szCs w:val="19"/>
          <w:lang w:eastAsia="pl-PL"/>
        </w:rPr>
        <w:t>%), ale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>aktywnością wykazywały się także osoby powyżej 60 roku życia (</w:t>
      </w:r>
      <w:r w:rsidR="00F92E74" w:rsidRPr="007D5BDF">
        <w:rPr>
          <w:rFonts w:eastAsia="Times New Roman" w:cs="Times New Roman"/>
          <w:szCs w:val="19"/>
          <w:lang w:eastAsia="pl-PL"/>
        </w:rPr>
        <w:t>22,</w:t>
      </w:r>
      <w:r w:rsidR="00960A30" w:rsidRPr="007D5BDF">
        <w:rPr>
          <w:rFonts w:eastAsia="Times New Roman" w:cs="Times New Roman"/>
          <w:szCs w:val="19"/>
          <w:lang w:eastAsia="pl-PL"/>
        </w:rPr>
        <w:t>5</w:t>
      </w:r>
      <w:r w:rsidRPr="007D5BDF">
        <w:rPr>
          <w:rFonts w:eastAsia="Times New Roman" w:cs="Times New Roman"/>
          <w:szCs w:val="19"/>
          <w:lang w:eastAsia="pl-PL"/>
        </w:rPr>
        <w:t>%). Największym zainteresowaniem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>młodych osób cieszyły się grupy taneczne, natomiast osób starszych – grupy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>folklorystyczne.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</w:p>
    <w:p w14:paraId="60F007C2" w14:textId="0F1EC6BC" w:rsidR="001A65D5" w:rsidRPr="007D5BDF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D5BDF">
        <w:rPr>
          <w:rFonts w:eastAsia="Times New Roman" w:cs="Times New Roman"/>
          <w:szCs w:val="19"/>
          <w:lang w:eastAsia="pl-PL"/>
        </w:rPr>
        <w:t>W centrach</w:t>
      </w:r>
      <w:r w:rsidR="00D32898" w:rsidRPr="007D5BDF">
        <w:rPr>
          <w:rFonts w:eastAsia="Times New Roman" w:cs="Times New Roman"/>
          <w:szCs w:val="19"/>
          <w:lang w:eastAsia="pl-PL"/>
        </w:rPr>
        <w:t xml:space="preserve"> kultury</w:t>
      </w:r>
      <w:r w:rsidRPr="007D5BDF">
        <w:rPr>
          <w:rFonts w:eastAsia="Times New Roman" w:cs="Times New Roman"/>
          <w:szCs w:val="19"/>
          <w:lang w:eastAsia="pl-PL"/>
        </w:rPr>
        <w:t>, domach</w:t>
      </w:r>
      <w:r w:rsidR="00D32898" w:rsidRPr="007D5BDF">
        <w:rPr>
          <w:rFonts w:eastAsia="Times New Roman" w:cs="Times New Roman"/>
          <w:szCs w:val="19"/>
          <w:lang w:eastAsia="pl-PL"/>
        </w:rPr>
        <w:t xml:space="preserve"> kultury, </w:t>
      </w:r>
      <w:r w:rsidRPr="007D5BDF">
        <w:rPr>
          <w:rFonts w:eastAsia="Times New Roman" w:cs="Times New Roman"/>
          <w:szCs w:val="19"/>
          <w:lang w:eastAsia="pl-PL"/>
        </w:rPr>
        <w:t>ośrodkach kultury, klubach i świetlicach prowadzone były także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>liczne koła (kluby), tj. systematyczne zajęcia o określonym profilu tematycznym w zorganizowanych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>grupach. W 20</w:t>
      </w:r>
      <w:r w:rsidR="00F604CA" w:rsidRPr="007D5BDF">
        <w:rPr>
          <w:rFonts w:eastAsia="Times New Roman" w:cs="Times New Roman"/>
          <w:szCs w:val="19"/>
          <w:lang w:eastAsia="pl-PL"/>
        </w:rPr>
        <w:t>2</w:t>
      </w:r>
      <w:r w:rsidR="00960A30" w:rsidRPr="007D5BDF">
        <w:rPr>
          <w:rFonts w:eastAsia="Times New Roman" w:cs="Times New Roman"/>
          <w:szCs w:val="19"/>
          <w:lang w:eastAsia="pl-PL"/>
        </w:rPr>
        <w:t>4</w:t>
      </w:r>
      <w:r w:rsidRPr="007D5BDF">
        <w:rPr>
          <w:rFonts w:eastAsia="Times New Roman" w:cs="Times New Roman"/>
          <w:szCs w:val="19"/>
          <w:lang w:eastAsia="pl-PL"/>
        </w:rPr>
        <w:t xml:space="preserve"> r. działalność prowadziło 1</w:t>
      </w:r>
      <w:r w:rsidR="007F073D" w:rsidRPr="007D5BDF">
        <w:rPr>
          <w:rFonts w:eastAsia="Times New Roman" w:cs="Times New Roman"/>
          <w:szCs w:val="19"/>
          <w:lang w:eastAsia="pl-PL"/>
        </w:rPr>
        <w:t>,</w:t>
      </w:r>
      <w:r w:rsidR="007862CB" w:rsidRPr="007D5BDF">
        <w:rPr>
          <w:rFonts w:eastAsia="Times New Roman" w:cs="Times New Roman"/>
          <w:szCs w:val="19"/>
          <w:lang w:eastAsia="pl-PL"/>
        </w:rPr>
        <w:t>2</w:t>
      </w:r>
      <w:r w:rsidRPr="007D5BDF">
        <w:rPr>
          <w:rFonts w:eastAsia="Times New Roman" w:cs="Times New Roman"/>
          <w:szCs w:val="19"/>
          <w:lang w:eastAsia="pl-PL"/>
        </w:rPr>
        <w:t xml:space="preserve"> tys. kół, w których wzięło udział </w:t>
      </w:r>
      <w:r w:rsidR="005421C9" w:rsidRPr="007D5BDF">
        <w:rPr>
          <w:rFonts w:eastAsia="Times New Roman" w:cs="Times New Roman"/>
          <w:szCs w:val="19"/>
          <w:lang w:eastAsia="pl-PL"/>
        </w:rPr>
        <w:t>2</w:t>
      </w:r>
      <w:r w:rsidR="00960A30" w:rsidRPr="007D5BDF">
        <w:rPr>
          <w:rFonts w:eastAsia="Times New Roman" w:cs="Times New Roman"/>
          <w:szCs w:val="19"/>
          <w:lang w:eastAsia="pl-PL"/>
        </w:rPr>
        <w:t>3,</w:t>
      </w:r>
      <w:r w:rsidR="007D5BDF" w:rsidRPr="007D5BDF">
        <w:rPr>
          <w:rFonts w:eastAsia="Times New Roman" w:cs="Times New Roman"/>
          <w:szCs w:val="19"/>
          <w:lang w:eastAsia="pl-PL"/>
        </w:rPr>
        <w:t>1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 xml:space="preserve">tys. osób. Przeciętnie 1 koło zgromadziło </w:t>
      </w:r>
      <w:r w:rsidR="00A530FA" w:rsidRPr="007D5BDF">
        <w:rPr>
          <w:rFonts w:eastAsia="Times New Roman" w:cs="Times New Roman"/>
          <w:szCs w:val="19"/>
          <w:lang w:eastAsia="pl-PL"/>
        </w:rPr>
        <w:t>1</w:t>
      </w:r>
      <w:r w:rsidR="007D5BDF" w:rsidRPr="007D5BDF">
        <w:rPr>
          <w:rFonts w:eastAsia="Times New Roman" w:cs="Times New Roman"/>
          <w:szCs w:val="19"/>
          <w:lang w:eastAsia="pl-PL"/>
        </w:rPr>
        <w:t>9</w:t>
      </w:r>
      <w:r w:rsidRPr="007D5BDF">
        <w:rPr>
          <w:rFonts w:eastAsia="Times New Roman" w:cs="Times New Roman"/>
          <w:szCs w:val="19"/>
          <w:lang w:eastAsia="pl-PL"/>
        </w:rPr>
        <w:t xml:space="preserve"> uczestników – najwięcej członków skupiały </w:t>
      </w:r>
      <w:r w:rsidR="007D5BDF" w:rsidRPr="007D5BDF">
        <w:rPr>
          <w:rFonts w:eastAsia="Times New Roman" w:cs="Times New Roman"/>
          <w:szCs w:val="19"/>
          <w:lang w:eastAsia="pl-PL"/>
        </w:rPr>
        <w:t xml:space="preserve">Uniwersytety Trzeciego Wieku (63 osoby), </w:t>
      </w:r>
      <w:r w:rsidRPr="007D5BDF">
        <w:rPr>
          <w:rFonts w:eastAsia="Times New Roman" w:cs="Times New Roman"/>
          <w:szCs w:val="19"/>
          <w:lang w:eastAsia="pl-PL"/>
        </w:rPr>
        <w:t>kluby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>seniora (3</w:t>
      </w:r>
      <w:r w:rsidR="007D5BDF" w:rsidRPr="007D5BDF">
        <w:rPr>
          <w:rFonts w:eastAsia="Times New Roman" w:cs="Times New Roman"/>
          <w:szCs w:val="19"/>
          <w:lang w:eastAsia="pl-PL"/>
        </w:rPr>
        <w:t>6</w:t>
      </w:r>
      <w:r w:rsidRPr="007D5BDF">
        <w:rPr>
          <w:rFonts w:eastAsia="Times New Roman" w:cs="Times New Roman"/>
          <w:szCs w:val="19"/>
          <w:lang w:eastAsia="pl-PL"/>
        </w:rPr>
        <w:t>), turystyczne i sportowo-rekreacyjne (</w:t>
      </w:r>
      <w:r w:rsidR="007D5BDF" w:rsidRPr="007D5BDF">
        <w:rPr>
          <w:rFonts w:eastAsia="Times New Roman" w:cs="Times New Roman"/>
          <w:szCs w:val="19"/>
          <w:lang w:eastAsia="pl-PL"/>
        </w:rPr>
        <w:t>21</w:t>
      </w:r>
      <w:r w:rsidRPr="007D5BDF">
        <w:rPr>
          <w:rFonts w:eastAsia="Times New Roman" w:cs="Times New Roman"/>
          <w:szCs w:val="19"/>
          <w:lang w:eastAsia="pl-PL"/>
        </w:rPr>
        <w:t>)</w:t>
      </w:r>
      <w:r w:rsidR="00F604CA" w:rsidRPr="007D5BDF">
        <w:rPr>
          <w:rFonts w:eastAsia="Times New Roman" w:cs="Times New Roman"/>
          <w:szCs w:val="19"/>
          <w:lang w:eastAsia="pl-PL"/>
        </w:rPr>
        <w:t xml:space="preserve"> oraz taneczne </w:t>
      </w:r>
      <w:r w:rsidR="009769C9" w:rsidRPr="007D5BDF">
        <w:rPr>
          <w:rFonts w:eastAsia="Times New Roman" w:cs="Times New Roman"/>
          <w:szCs w:val="19"/>
          <w:lang w:eastAsia="pl-PL"/>
        </w:rPr>
        <w:t>(</w:t>
      </w:r>
      <w:r w:rsidR="00F604CA" w:rsidRPr="007D5BDF">
        <w:rPr>
          <w:rFonts w:eastAsia="Times New Roman" w:cs="Times New Roman"/>
          <w:szCs w:val="19"/>
          <w:lang w:eastAsia="pl-PL"/>
        </w:rPr>
        <w:t>18</w:t>
      </w:r>
      <w:r w:rsidR="009769C9" w:rsidRPr="007D5BDF">
        <w:rPr>
          <w:rFonts w:eastAsia="Times New Roman" w:cs="Times New Roman"/>
          <w:szCs w:val="19"/>
          <w:lang w:eastAsia="pl-PL"/>
        </w:rPr>
        <w:t xml:space="preserve">). </w:t>
      </w:r>
      <w:r w:rsidRPr="007D5BDF">
        <w:rPr>
          <w:rFonts w:eastAsia="Times New Roman" w:cs="Times New Roman"/>
          <w:szCs w:val="19"/>
          <w:lang w:eastAsia="pl-PL"/>
        </w:rPr>
        <w:t xml:space="preserve">Najwięcej dzieci i młodzieży szkolnej uczestniczyło w zajęciach kół plastycznych </w:t>
      </w:r>
      <w:r w:rsidR="007F073D" w:rsidRPr="007D5BDF">
        <w:rPr>
          <w:rFonts w:eastAsia="Times New Roman" w:cs="Times New Roman"/>
          <w:szCs w:val="19"/>
          <w:lang w:eastAsia="pl-PL"/>
        </w:rPr>
        <w:t>(</w:t>
      </w:r>
      <w:r w:rsidR="00B31CAF" w:rsidRPr="007D5BDF">
        <w:rPr>
          <w:rFonts w:eastAsia="Times New Roman" w:cs="Times New Roman"/>
          <w:szCs w:val="19"/>
          <w:lang w:eastAsia="pl-PL"/>
        </w:rPr>
        <w:t>5,0</w:t>
      </w:r>
      <w:r w:rsidR="008E2BE1" w:rsidRPr="007D5BDF">
        <w:rPr>
          <w:rFonts w:eastAsia="Times New Roman" w:cs="Times New Roman"/>
          <w:szCs w:val="19"/>
          <w:lang w:eastAsia="pl-PL"/>
        </w:rPr>
        <w:t xml:space="preserve"> tys.) </w:t>
      </w:r>
      <w:r w:rsidRPr="007D5BDF">
        <w:rPr>
          <w:rFonts w:eastAsia="Times New Roman" w:cs="Times New Roman"/>
          <w:szCs w:val="19"/>
          <w:lang w:eastAsia="pl-PL"/>
        </w:rPr>
        <w:t>i tanecznych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>(</w:t>
      </w:r>
      <w:r w:rsidR="00B31CAF" w:rsidRPr="007D5BDF">
        <w:rPr>
          <w:rFonts w:eastAsia="Times New Roman" w:cs="Times New Roman"/>
          <w:szCs w:val="19"/>
          <w:lang w:eastAsia="pl-PL"/>
        </w:rPr>
        <w:t>2,</w:t>
      </w:r>
      <w:r w:rsidR="007D5BDF" w:rsidRPr="007D5BDF">
        <w:rPr>
          <w:rFonts w:eastAsia="Times New Roman" w:cs="Times New Roman"/>
          <w:szCs w:val="19"/>
          <w:lang w:eastAsia="pl-PL"/>
        </w:rPr>
        <w:t>3</w:t>
      </w:r>
      <w:r w:rsidRPr="007D5BDF">
        <w:rPr>
          <w:rFonts w:eastAsia="Times New Roman" w:cs="Times New Roman"/>
          <w:szCs w:val="19"/>
          <w:lang w:eastAsia="pl-PL"/>
        </w:rPr>
        <w:t xml:space="preserve"> tys.). Szczególną ofertę skierowaną dla osób starszych stanowiły kluby seniora – </w:t>
      </w:r>
      <w:r w:rsidR="007D5BDF" w:rsidRPr="007D5BDF">
        <w:rPr>
          <w:rFonts w:eastAsia="Times New Roman" w:cs="Times New Roman"/>
          <w:szCs w:val="19"/>
          <w:lang w:eastAsia="pl-PL"/>
        </w:rPr>
        <w:t>52,7</w:t>
      </w:r>
      <w:r w:rsidRPr="007D5BDF">
        <w:rPr>
          <w:rFonts w:eastAsia="Times New Roman" w:cs="Times New Roman"/>
          <w:szCs w:val="19"/>
          <w:lang w:eastAsia="pl-PL"/>
        </w:rPr>
        <w:t>%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>ogółu ich członków stanowiły osoby powyżej 60 roku życia.</w:t>
      </w:r>
    </w:p>
    <w:p w14:paraId="10479B77" w14:textId="04B83A46" w:rsidR="00513971" w:rsidRPr="007D5BDF" w:rsidRDefault="00513971" w:rsidP="001A65D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D5BDF">
        <w:rPr>
          <w:rFonts w:eastAsia="Times New Roman" w:cs="Times New Roman"/>
          <w:szCs w:val="19"/>
          <w:lang w:eastAsia="pl-PL"/>
        </w:rPr>
        <w:t>Oferta centrów</w:t>
      </w:r>
      <w:r w:rsidR="00D32898" w:rsidRPr="007D5BDF">
        <w:rPr>
          <w:rFonts w:eastAsia="Times New Roman" w:cs="Times New Roman"/>
          <w:szCs w:val="19"/>
          <w:lang w:eastAsia="pl-PL"/>
        </w:rPr>
        <w:t xml:space="preserve"> kultury</w:t>
      </w:r>
      <w:r w:rsidRPr="007D5BDF">
        <w:rPr>
          <w:rFonts w:eastAsia="Times New Roman" w:cs="Times New Roman"/>
          <w:szCs w:val="19"/>
          <w:lang w:eastAsia="pl-PL"/>
        </w:rPr>
        <w:t>, domów</w:t>
      </w:r>
      <w:r w:rsidR="00D32898" w:rsidRPr="007D5BDF">
        <w:rPr>
          <w:rFonts w:eastAsia="Times New Roman" w:cs="Times New Roman"/>
          <w:szCs w:val="19"/>
          <w:lang w:eastAsia="pl-PL"/>
        </w:rPr>
        <w:t xml:space="preserve"> kultury, </w:t>
      </w:r>
      <w:r w:rsidRPr="007D5BDF">
        <w:rPr>
          <w:rFonts w:eastAsia="Times New Roman" w:cs="Times New Roman"/>
          <w:szCs w:val="19"/>
          <w:lang w:eastAsia="pl-PL"/>
        </w:rPr>
        <w:t>ośrodków kultury, klubów i świetlic obejmowała również organizację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>różnego rodzaju kursów. W 20</w:t>
      </w:r>
      <w:r w:rsidR="007D5BDF" w:rsidRPr="007D5BDF">
        <w:rPr>
          <w:rFonts w:eastAsia="Times New Roman" w:cs="Times New Roman"/>
          <w:szCs w:val="19"/>
          <w:lang w:eastAsia="pl-PL"/>
        </w:rPr>
        <w:t>24</w:t>
      </w:r>
      <w:r w:rsidRPr="007D5BDF">
        <w:rPr>
          <w:rFonts w:eastAsia="Times New Roman" w:cs="Times New Roman"/>
          <w:szCs w:val="19"/>
          <w:lang w:eastAsia="pl-PL"/>
        </w:rPr>
        <w:t xml:space="preserve"> r. wszystkie instytucje przeprowadziły ogółem </w:t>
      </w:r>
      <w:r w:rsidR="007D5BDF" w:rsidRPr="007D5BDF">
        <w:rPr>
          <w:rFonts w:eastAsia="Times New Roman" w:cs="Times New Roman"/>
          <w:szCs w:val="19"/>
          <w:lang w:eastAsia="pl-PL"/>
        </w:rPr>
        <w:t>221</w:t>
      </w:r>
      <w:r w:rsidR="001A65D5" w:rsidRPr="007D5BDF">
        <w:rPr>
          <w:rFonts w:eastAsia="Times New Roman" w:cs="Times New Roman"/>
          <w:szCs w:val="19"/>
          <w:lang w:eastAsia="pl-PL"/>
        </w:rPr>
        <w:t xml:space="preserve"> </w:t>
      </w:r>
      <w:r w:rsidRPr="007D5BDF">
        <w:rPr>
          <w:rFonts w:eastAsia="Times New Roman" w:cs="Times New Roman"/>
          <w:szCs w:val="19"/>
          <w:lang w:eastAsia="pl-PL"/>
        </w:rPr>
        <w:t>kurs</w:t>
      </w:r>
      <w:r w:rsidR="007D5BDF" w:rsidRPr="007D5BDF">
        <w:rPr>
          <w:rFonts w:eastAsia="Times New Roman" w:cs="Times New Roman"/>
          <w:szCs w:val="19"/>
          <w:lang w:eastAsia="pl-PL"/>
        </w:rPr>
        <w:t>ów</w:t>
      </w:r>
      <w:r w:rsidR="00242D83" w:rsidRPr="007D5BDF">
        <w:rPr>
          <w:rFonts w:eastAsia="Times New Roman" w:cs="Times New Roman"/>
          <w:szCs w:val="19"/>
          <w:lang w:eastAsia="pl-PL"/>
        </w:rPr>
        <w:t xml:space="preserve"> (</w:t>
      </w:r>
      <w:r w:rsidR="007D5BDF" w:rsidRPr="007D5BDF">
        <w:rPr>
          <w:rFonts w:eastAsia="Times New Roman" w:cs="Times New Roman"/>
          <w:szCs w:val="19"/>
          <w:lang w:eastAsia="pl-PL"/>
        </w:rPr>
        <w:t>więcej</w:t>
      </w:r>
      <w:r w:rsidR="00242D83" w:rsidRPr="007D5BDF">
        <w:rPr>
          <w:rFonts w:eastAsia="Times New Roman" w:cs="Times New Roman"/>
          <w:szCs w:val="19"/>
          <w:lang w:eastAsia="pl-PL"/>
        </w:rPr>
        <w:t xml:space="preserve"> o </w:t>
      </w:r>
      <w:r w:rsidR="007D5BDF" w:rsidRPr="007D5BDF">
        <w:rPr>
          <w:rFonts w:eastAsia="Times New Roman" w:cs="Times New Roman"/>
          <w:szCs w:val="19"/>
          <w:lang w:eastAsia="pl-PL"/>
        </w:rPr>
        <w:t>36,4</w:t>
      </w:r>
      <w:r w:rsidR="00242D83" w:rsidRPr="007D5BDF">
        <w:rPr>
          <w:rFonts w:eastAsia="Times New Roman" w:cs="Times New Roman"/>
          <w:szCs w:val="19"/>
          <w:lang w:eastAsia="pl-PL"/>
        </w:rPr>
        <w:t>%</w:t>
      </w:r>
      <w:r w:rsidR="00917EE8" w:rsidRPr="007D5BDF">
        <w:rPr>
          <w:rFonts w:eastAsia="Times New Roman" w:cs="Times New Roman"/>
          <w:szCs w:val="19"/>
          <w:lang w:eastAsia="pl-PL"/>
        </w:rPr>
        <w:t xml:space="preserve"> niż w 202</w:t>
      </w:r>
      <w:r w:rsidR="007D5BDF" w:rsidRPr="007D5BDF">
        <w:rPr>
          <w:rFonts w:eastAsia="Times New Roman" w:cs="Times New Roman"/>
          <w:szCs w:val="19"/>
          <w:lang w:eastAsia="pl-PL"/>
        </w:rPr>
        <w:t>3</w:t>
      </w:r>
      <w:r w:rsidR="00917EE8" w:rsidRPr="007D5BDF">
        <w:rPr>
          <w:rFonts w:eastAsia="Times New Roman" w:cs="Times New Roman"/>
          <w:szCs w:val="19"/>
          <w:lang w:eastAsia="pl-PL"/>
        </w:rPr>
        <w:t xml:space="preserve"> r.</w:t>
      </w:r>
      <w:r w:rsidR="00242D83" w:rsidRPr="007D5BDF">
        <w:rPr>
          <w:rFonts w:eastAsia="Times New Roman" w:cs="Times New Roman"/>
          <w:szCs w:val="19"/>
          <w:lang w:eastAsia="pl-PL"/>
        </w:rPr>
        <w:t>)</w:t>
      </w:r>
      <w:r w:rsidRPr="007D5BDF">
        <w:rPr>
          <w:rFonts w:eastAsia="Times New Roman" w:cs="Times New Roman"/>
          <w:szCs w:val="19"/>
          <w:lang w:eastAsia="pl-PL"/>
        </w:rPr>
        <w:t xml:space="preserve">, wśród których najpopularniejsze były </w:t>
      </w:r>
      <w:r w:rsidR="00564862" w:rsidRPr="007D5BDF">
        <w:rPr>
          <w:rFonts w:eastAsia="Times New Roman" w:cs="Times New Roman"/>
          <w:szCs w:val="19"/>
          <w:lang w:eastAsia="pl-PL"/>
        </w:rPr>
        <w:t xml:space="preserve">kursy </w:t>
      </w:r>
      <w:r w:rsidR="00550903">
        <w:rPr>
          <w:rFonts w:eastAsia="Times New Roman" w:cs="Times New Roman"/>
          <w:szCs w:val="19"/>
          <w:lang w:eastAsia="pl-PL"/>
        </w:rPr>
        <w:t xml:space="preserve">plastyczne, </w:t>
      </w:r>
      <w:r w:rsidR="00564862" w:rsidRPr="007D5BDF">
        <w:rPr>
          <w:rFonts w:eastAsia="Times New Roman" w:cs="Times New Roman"/>
          <w:szCs w:val="19"/>
          <w:lang w:eastAsia="pl-PL"/>
        </w:rPr>
        <w:t>języków obcych</w:t>
      </w:r>
      <w:r w:rsidR="0060650B">
        <w:rPr>
          <w:rFonts w:eastAsia="Times New Roman" w:cs="Times New Roman"/>
          <w:szCs w:val="19"/>
          <w:lang w:eastAsia="pl-PL"/>
        </w:rPr>
        <w:t xml:space="preserve">, </w:t>
      </w:r>
      <w:r w:rsidR="0060650B" w:rsidRPr="007D5BDF">
        <w:rPr>
          <w:rFonts w:eastAsia="Times New Roman" w:cs="Times New Roman"/>
          <w:szCs w:val="19"/>
          <w:lang w:eastAsia="pl-PL"/>
        </w:rPr>
        <w:t>nauki na instrumentach</w:t>
      </w:r>
      <w:r w:rsidR="0060650B">
        <w:rPr>
          <w:rFonts w:eastAsia="Times New Roman" w:cs="Times New Roman"/>
          <w:szCs w:val="19"/>
          <w:lang w:eastAsia="pl-PL"/>
        </w:rPr>
        <w:t>, komputerowe i tańca</w:t>
      </w:r>
      <w:r w:rsidRPr="007D5BDF">
        <w:rPr>
          <w:rFonts w:eastAsia="Times New Roman" w:cs="Times New Roman"/>
          <w:szCs w:val="19"/>
          <w:lang w:eastAsia="pl-PL"/>
        </w:rPr>
        <w:t xml:space="preserve">. Status absolwenta kursu otrzymało </w:t>
      </w:r>
      <w:r w:rsidR="007D5BDF" w:rsidRPr="007D5BDF">
        <w:rPr>
          <w:rFonts w:eastAsia="Times New Roman" w:cs="Times New Roman"/>
          <w:szCs w:val="19"/>
          <w:lang w:eastAsia="pl-PL"/>
        </w:rPr>
        <w:t>3,3</w:t>
      </w:r>
      <w:r w:rsidRPr="007D5BDF">
        <w:rPr>
          <w:rFonts w:eastAsia="Times New Roman" w:cs="Times New Roman"/>
          <w:szCs w:val="19"/>
          <w:lang w:eastAsia="pl-PL"/>
        </w:rPr>
        <w:t xml:space="preserve"> tys. osób</w:t>
      </w:r>
      <w:r w:rsidR="00917EE8" w:rsidRPr="007D5BDF">
        <w:rPr>
          <w:rFonts w:eastAsia="Times New Roman" w:cs="Times New Roman"/>
          <w:szCs w:val="19"/>
          <w:lang w:eastAsia="pl-PL"/>
        </w:rPr>
        <w:t xml:space="preserve">, czyli </w:t>
      </w:r>
      <w:r w:rsidR="007D5BDF" w:rsidRPr="007D5BDF">
        <w:rPr>
          <w:rFonts w:eastAsia="Times New Roman" w:cs="Times New Roman"/>
          <w:szCs w:val="19"/>
          <w:lang w:eastAsia="pl-PL"/>
        </w:rPr>
        <w:t>więcej</w:t>
      </w:r>
      <w:r w:rsidR="00917EE8" w:rsidRPr="007D5BDF">
        <w:rPr>
          <w:rFonts w:eastAsia="Times New Roman" w:cs="Times New Roman"/>
          <w:szCs w:val="19"/>
          <w:lang w:eastAsia="pl-PL"/>
        </w:rPr>
        <w:t xml:space="preserve"> o </w:t>
      </w:r>
      <w:r w:rsidR="007D5BDF" w:rsidRPr="007D5BDF">
        <w:rPr>
          <w:rFonts w:eastAsia="Times New Roman" w:cs="Times New Roman"/>
          <w:szCs w:val="19"/>
          <w:lang w:eastAsia="pl-PL"/>
        </w:rPr>
        <w:t>39,5</w:t>
      </w:r>
      <w:r w:rsidR="00917EE8" w:rsidRPr="007D5BDF">
        <w:rPr>
          <w:rFonts w:eastAsia="Times New Roman" w:cs="Times New Roman"/>
          <w:szCs w:val="19"/>
          <w:lang w:eastAsia="pl-PL"/>
        </w:rPr>
        <w:t xml:space="preserve">% niż w </w:t>
      </w:r>
      <w:r w:rsidR="007D5BDF" w:rsidRPr="007D5BDF">
        <w:rPr>
          <w:rFonts w:eastAsia="Times New Roman" w:cs="Times New Roman"/>
          <w:szCs w:val="19"/>
          <w:lang w:eastAsia="pl-PL"/>
        </w:rPr>
        <w:t>2023 r.</w:t>
      </w:r>
    </w:p>
    <w:p w14:paraId="5F0C41E4" w14:textId="208FA1BF" w:rsidR="001A65D5" w:rsidRPr="00E35977" w:rsidRDefault="0085646E" w:rsidP="001A65D5">
      <w:pPr>
        <w:pStyle w:val="Nagwek1"/>
      </w:pPr>
      <w:r w:rsidRPr="00E35977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F23BC86" wp14:editId="5CE2A4BD">
                <wp:simplePos x="0" y="0"/>
                <wp:positionH relativeFrom="column">
                  <wp:posOffset>5257800</wp:posOffset>
                </wp:positionH>
                <wp:positionV relativeFrom="paragraph">
                  <wp:posOffset>405931</wp:posOffset>
                </wp:positionV>
                <wp:extent cx="1800000" cy="936000"/>
                <wp:effectExtent l="0" t="0" r="0" b="0"/>
                <wp:wrapNone/>
                <wp:docPr id="34" name="Schemat blokowy: opóźnienie 6" descr="Większość kin dysponowała &#10;1-2 salami (84,4%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E00E9" w14:textId="00C0D127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Większość kin dysponowała </w:t>
                            </w:r>
                            <w:r>
                              <w:br/>
                              <w:t>1-2 salami (84,4%)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3BC86" id="_x0000_s1046" alt="Większość kin dysponowała &#10;1-2 salami (84,4%)" style="position:absolute;margin-left:414pt;margin-top:31.95pt;width:141.75pt;height:73.7pt;flip:x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4E3E00E9" w14:textId="00C0D127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Większość kin dysponowała </w:t>
                      </w:r>
                      <w:r>
                        <w:br/>
                        <w:t>1-2 salami (84,4%)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E35977">
        <w:t>KINA</w:t>
      </w:r>
    </w:p>
    <w:p w14:paraId="7C67E1A7" w14:textId="07D40A78" w:rsidR="001A65D5" w:rsidRPr="00E35977" w:rsidRDefault="001A65D5" w:rsidP="001A65D5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E35977">
        <w:rPr>
          <w:rFonts w:eastAsia="Times New Roman" w:cs="Times New Roman"/>
          <w:szCs w:val="19"/>
          <w:lang w:eastAsia="pl-PL"/>
        </w:rPr>
        <w:t>Według stanu w końcu 20</w:t>
      </w:r>
      <w:r w:rsidR="00531462" w:rsidRPr="00E35977">
        <w:rPr>
          <w:rFonts w:eastAsia="Times New Roman" w:cs="Times New Roman"/>
          <w:szCs w:val="19"/>
          <w:lang w:eastAsia="pl-PL"/>
        </w:rPr>
        <w:t>24</w:t>
      </w:r>
      <w:r w:rsidRPr="00E35977">
        <w:rPr>
          <w:rFonts w:eastAsia="Times New Roman" w:cs="Times New Roman"/>
          <w:szCs w:val="19"/>
          <w:lang w:eastAsia="pl-PL"/>
        </w:rPr>
        <w:t xml:space="preserve"> r.</w:t>
      </w:r>
      <w:r w:rsidR="00876875" w:rsidRPr="00E35977">
        <w:rPr>
          <w:rFonts w:eastAsia="Times New Roman" w:cs="Times New Roman"/>
          <w:szCs w:val="19"/>
          <w:lang w:eastAsia="pl-PL"/>
        </w:rPr>
        <w:t xml:space="preserve">, </w:t>
      </w:r>
      <w:r w:rsidRPr="00E35977">
        <w:rPr>
          <w:rFonts w:eastAsia="Times New Roman" w:cs="Times New Roman"/>
          <w:szCs w:val="19"/>
          <w:lang w:eastAsia="pl-PL"/>
        </w:rPr>
        <w:t>w województwie lubelskim działalność prowadził</w:t>
      </w:r>
      <w:r w:rsidR="00967FE7">
        <w:rPr>
          <w:rFonts w:eastAsia="Times New Roman" w:cs="Times New Roman"/>
          <w:szCs w:val="19"/>
          <w:lang w:eastAsia="pl-PL"/>
        </w:rPr>
        <w:t>y</w:t>
      </w:r>
      <w:r w:rsidRPr="00E35977">
        <w:rPr>
          <w:rFonts w:eastAsia="Times New Roman" w:cs="Times New Roman"/>
          <w:szCs w:val="19"/>
          <w:lang w:eastAsia="pl-PL"/>
        </w:rPr>
        <w:t xml:space="preserve"> 3</w:t>
      </w:r>
      <w:r w:rsidR="00531462" w:rsidRPr="00E35977">
        <w:rPr>
          <w:rFonts w:eastAsia="Times New Roman" w:cs="Times New Roman"/>
          <w:szCs w:val="19"/>
          <w:lang w:eastAsia="pl-PL"/>
        </w:rPr>
        <w:t>2</w:t>
      </w:r>
      <w:r w:rsidR="00BB7126" w:rsidRPr="00E35977">
        <w:rPr>
          <w:rFonts w:eastAsia="Times New Roman" w:cs="Times New Roman"/>
          <w:szCs w:val="19"/>
          <w:lang w:eastAsia="pl-PL"/>
        </w:rPr>
        <w:t xml:space="preserve"> </w:t>
      </w:r>
      <w:r w:rsidRPr="00E35977">
        <w:rPr>
          <w:rFonts w:eastAsia="Times New Roman" w:cs="Times New Roman"/>
          <w:szCs w:val="19"/>
          <w:lang w:eastAsia="pl-PL"/>
        </w:rPr>
        <w:t>kin</w:t>
      </w:r>
      <w:r w:rsidR="00531462" w:rsidRPr="00E35977">
        <w:rPr>
          <w:rFonts w:eastAsia="Times New Roman" w:cs="Times New Roman"/>
          <w:szCs w:val="19"/>
          <w:lang w:eastAsia="pl-PL"/>
        </w:rPr>
        <w:t>a</w:t>
      </w:r>
      <w:r w:rsidRPr="00E35977">
        <w:rPr>
          <w:rFonts w:eastAsia="Times New Roman" w:cs="Times New Roman"/>
          <w:szCs w:val="19"/>
          <w:lang w:eastAsia="pl-PL"/>
        </w:rPr>
        <w:t xml:space="preserve">, z tego </w:t>
      </w:r>
      <w:r w:rsidR="00AE21FE" w:rsidRPr="00E35977">
        <w:rPr>
          <w:rFonts w:eastAsia="Times New Roman" w:cs="Times New Roman"/>
          <w:szCs w:val="19"/>
          <w:lang w:eastAsia="pl-PL"/>
        </w:rPr>
        <w:t>8</w:t>
      </w:r>
      <w:r w:rsidRPr="00E35977">
        <w:rPr>
          <w:rFonts w:eastAsia="Times New Roman" w:cs="Times New Roman"/>
          <w:szCs w:val="19"/>
          <w:lang w:eastAsia="pl-PL"/>
        </w:rPr>
        <w:t xml:space="preserve"> znajdowało się w Lublinie. </w:t>
      </w:r>
    </w:p>
    <w:p w14:paraId="6CF005BE" w14:textId="062478BE" w:rsidR="00740337" w:rsidRPr="006A5D55" w:rsidRDefault="0085646E" w:rsidP="0074033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35977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55394BF" wp14:editId="76CA1AD6">
                <wp:simplePos x="0" y="0"/>
                <wp:positionH relativeFrom="column">
                  <wp:posOffset>5256530</wp:posOffset>
                </wp:positionH>
                <wp:positionV relativeFrom="paragraph">
                  <wp:posOffset>562307</wp:posOffset>
                </wp:positionV>
                <wp:extent cx="1800000" cy="936000"/>
                <wp:effectExtent l="0" t="0" r="0" b="0"/>
                <wp:wrapNone/>
                <wp:docPr id="33" name="Schemat blokowy: opóźnienie 6" descr="W ciągu roku kina zgromadziły ponad 1857,6 tys. widz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2F6969" w14:textId="2A88B815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ciągu roku kina zgromadziły ponad 1857,6 tys. widzów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394BF" id="_x0000_s1047" alt="W ciągu roku kina zgromadziły ponad 1857,6 tys. widzów" style="position:absolute;margin-left:413.9pt;margin-top:44.3pt;width:141.75pt;height:73.7pt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232F6969" w14:textId="2A88B815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ciągu roku kina zgromadziły ponad 1857,6 tys. widzów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E35977">
        <w:rPr>
          <w:rFonts w:eastAsia="Times New Roman" w:cs="Times New Roman"/>
          <w:szCs w:val="19"/>
          <w:lang w:eastAsia="pl-PL"/>
        </w:rPr>
        <w:t xml:space="preserve">Wejście do budynku przystosowane dla </w:t>
      </w:r>
      <w:r w:rsidR="00BB7126" w:rsidRPr="00E35977">
        <w:rPr>
          <w:rFonts w:eastAsia="Times New Roman" w:cs="Times New Roman"/>
          <w:szCs w:val="19"/>
          <w:lang w:eastAsia="pl-PL"/>
        </w:rPr>
        <w:t>potrzeb osób niepełnosprawnych</w:t>
      </w:r>
      <w:r w:rsidR="001A65D5" w:rsidRPr="00E35977">
        <w:rPr>
          <w:rFonts w:eastAsia="Times New Roman" w:cs="Times New Roman"/>
          <w:szCs w:val="19"/>
          <w:lang w:eastAsia="pl-PL"/>
        </w:rPr>
        <w:t xml:space="preserve"> posiadało </w:t>
      </w:r>
      <w:r w:rsidR="00E33E8C" w:rsidRPr="00E35977">
        <w:rPr>
          <w:rFonts w:eastAsia="Times New Roman" w:cs="Times New Roman"/>
          <w:szCs w:val="19"/>
          <w:lang w:eastAsia="pl-PL"/>
        </w:rPr>
        <w:t>8</w:t>
      </w:r>
      <w:r w:rsidR="00E35977" w:rsidRPr="00E35977">
        <w:rPr>
          <w:rFonts w:eastAsia="Times New Roman" w:cs="Times New Roman"/>
          <w:szCs w:val="19"/>
          <w:lang w:eastAsia="pl-PL"/>
        </w:rPr>
        <w:t>4,4</w:t>
      </w:r>
      <w:r w:rsidR="001A65D5" w:rsidRPr="00E35977">
        <w:rPr>
          <w:rFonts w:eastAsia="Times New Roman" w:cs="Times New Roman"/>
          <w:szCs w:val="19"/>
          <w:lang w:eastAsia="pl-PL"/>
        </w:rPr>
        <w:t xml:space="preserve">% kin, a </w:t>
      </w:r>
      <w:r w:rsidR="000D6B7B" w:rsidRPr="00E35977">
        <w:rPr>
          <w:rFonts w:eastAsia="Times New Roman" w:cs="Times New Roman"/>
          <w:szCs w:val="19"/>
          <w:lang w:eastAsia="pl-PL"/>
        </w:rPr>
        <w:t>7</w:t>
      </w:r>
      <w:r w:rsidR="00E35977" w:rsidRPr="00E35977">
        <w:rPr>
          <w:rFonts w:eastAsia="Times New Roman" w:cs="Times New Roman"/>
          <w:szCs w:val="19"/>
          <w:lang w:eastAsia="pl-PL"/>
        </w:rPr>
        <w:t>8,1</w:t>
      </w:r>
      <w:r w:rsidR="001A65D5" w:rsidRPr="00E35977">
        <w:rPr>
          <w:rFonts w:eastAsia="Times New Roman" w:cs="Times New Roman"/>
          <w:szCs w:val="19"/>
          <w:lang w:eastAsia="pl-PL"/>
        </w:rPr>
        <w:t>% kin dysponowało udogodnieniami dla tej grupy osób wewnątrz budynku. Kina posiadały 6</w:t>
      </w:r>
      <w:r w:rsidR="00E35977" w:rsidRPr="00E35977">
        <w:rPr>
          <w:rFonts w:eastAsia="Times New Roman" w:cs="Times New Roman"/>
          <w:szCs w:val="19"/>
          <w:lang w:eastAsia="pl-PL"/>
        </w:rPr>
        <w:t>2</w:t>
      </w:r>
      <w:r w:rsidR="001A65D5" w:rsidRPr="00E35977">
        <w:rPr>
          <w:rFonts w:eastAsia="Times New Roman" w:cs="Times New Roman"/>
          <w:szCs w:val="19"/>
          <w:lang w:eastAsia="pl-PL"/>
        </w:rPr>
        <w:t xml:space="preserve"> sal</w:t>
      </w:r>
      <w:r w:rsidR="00E35977" w:rsidRPr="00E35977">
        <w:rPr>
          <w:rFonts w:eastAsia="Times New Roman" w:cs="Times New Roman"/>
          <w:szCs w:val="19"/>
          <w:lang w:eastAsia="pl-PL"/>
        </w:rPr>
        <w:t>e</w:t>
      </w:r>
      <w:r w:rsidR="00BB7126" w:rsidRPr="00E35977">
        <w:rPr>
          <w:rFonts w:eastAsia="Times New Roman" w:cs="Times New Roman"/>
          <w:szCs w:val="19"/>
          <w:lang w:eastAsia="pl-PL"/>
        </w:rPr>
        <w:t xml:space="preserve"> projekcyjn</w:t>
      </w:r>
      <w:r w:rsidR="00E35977" w:rsidRPr="00E35977">
        <w:rPr>
          <w:rFonts w:eastAsia="Times New Roman" w:cs="Times New Roman"/>
          <w:szCs w:val="19"/>
          <w:lang w:eastAsia="pl-PL"/>
        </w:rPr>
        <w:t>e</w:t>
      </w:r>
      <w:r w:rsidR="001A65D5" w:rsidRPr="00E35977">
        <w:rPr>
          <w:rFonts w:eastAsia="Times New Roman" w:cs="Times New Roman"/>
          <w:szCs w:val="19"/>
          <w:lang w:eastAsia="pl-PL"/>
        </w:rPr>
        <w:t xml:space="preserve"> z </w:t>
      </w:r>
      <w:r w:rsidR="000D6B7B" w:rsidRPr="00E35977">
        <w:rPr>
          <w:rFonts w:eastAsia="Times New Roman" w:cs="Times New Roman"/>
          <w:szCs w:val="19"/>
          <w:lang w:eastAsia="pl-PL"/>
        </w:rPr>
        <w:t>12,</w:t>
      </w:r>
      <w:r w:rsidR="00E35977" w:rsidRPr="00E35977">
        <w:rPr>
          <w:rFonts w:eastAsia="Times New Roman" w:cs="Times New Roman"/>
          <w:szCs w:val="19"/>
          <w:lang w:eastAsia="pl-PL"/>
        </w:rPr>
        <w:t>2</w:t>
      </w:r>
      <w:r w:rsidR="001A65D5" w:rsidRPr="00E35977">
        <w:rPr>
          <w:rFonts w:eastAsia="Times New Roman" w:cs="Times New Roman"/>
          <w:szCs w:val="19"/>
          <w:lang w:eastAsia="pl-PL"/>
        </w:rPr>
        <w:t xml:space="preserve"> tys. miejsc na widowni. Spośród wszystkich kin – 2</w:t>
      </w:r>
      <w:r w:rsidR="00E35977" w:rsidRPr="00E35977">
        <w:rPr>
          <w:rFonts w:eastAsia="Times New Roman" w:cs="Times New Roman"/>
          <w:szCs w:val="19"/>
          <w:lang w:eastAsia="pl-PL"/>
        </w:rPr>
        <w:t>6</w:t>
      </w:r>
      <w:r w:rsidR="001A65D5" w:rsidRPr="00E35977">
        <w:rPr>
          <w:rFonts w:eastAsia="Times New Roman" w:cs="Times New Roman"/>
          <w:szCs w:val="19"/>
          <w:lang w:eastAsia="pl-PL"/>
        </w:rPr>
        <w:t xml:space="preserve"> posiadało 1 salę </w:t>
      </w:r>
      <w:r w:rsidR="001A65D5" w:rsidRPr="006A5D55">
        <w:rPr>
          <w:rFonts w:eastAsia="Times New Roman" w:cs="Times New Roman"/>
          <w:szCs w:val="19"/>
          <w:lang w:eastAsia="pl-PL"/>
        </w:rPr>
        <w:t>projekcyjną,</w:t>
      </w:r>
      <w:r w:rsidR="00C92419" w:rsidRPr="006A5D55">
        <w:rPr>
          <w:rFonts w:eastAsia="Times New Roman" w:cs="Times New Roman"/>
          <w:szCs w:val="19"/>
          <w:lang w:eastAsia="pl-PL"/>
        </w:rPr>
        <w:t xml:space="preserve"> 1 kino </w:t>
      </w:r>
      <w:r w:rsidR="002E0580" w:rsidRPr="006A5D55">
        <w:rPr>
          <w:rFonts w:eastAsia="Times New Roman" w:cs="Times New Roman"/>
          <w:szCs w:val="19"/>
          <w:lang w:eastAsia="pl-PL"/>
        </w:rPr>
        <w:t>posiadał</w:t>
      </w:r>
      <w:r w:rsidR="007708A8" w:rsidRPr="006A5D55">
        <w:rPr>
          <w:rFonts w:eastAsia="Times New Roman" w:cs="Times New Roman"/>
          <w:szCs w:val="19"/>
          <w:lang w:eastAsia="pl-PL"/>
        </w:rPr>
        <w:t>o</w:t>
      </w:r>
      <w:r w:rsidR="002E0580" w:rsidRPr="006A5D55">
        <w:rPr>
          <w:rFonts w:eastAsia="Times New Roman" w:cs="Times New Roman"/>
          <w:szCs w:val="19"/>
          <w:lang w:eastAsia="pl-PL"/>
        </w:rPr>
        <w:t xml:space="preserve"> 2 sale,</w:t>
      </w:r>
      <w:r w:rsidR="001A65D5" w:rsidRPr="006A5D55">
        <w:rPr>
          <w:rFonts w:eastAsia="Times New Roman" w:cs="Times New Roman"/>
          <w:szCs w:val="19"/>
          <w:lang w:eastAsia="pl-PL"/>
        </w:rPr>
        <w:t xml:space="preserve"> 2 kina dysponowały 3-5 salami (</w:t>
      </w:r>
      <w:proofErr w:type="spellStart"/>
      <w:r w:rsidR="001A65D5" w:rsidRPr="006A5D55">
        <w:rPr>
          <w:rFonts w:eastAsia="Times New Roman" w:cs="Times New Roman"/>
          <w:szCs w:val="19"/>
          <w:lang w:eastAsia="pl-PL"/>
        </w:rPr>
        <w:t>minipleksy</w:t>
      </w:r>
      <w:proofErr w:type="spellEnd"/>
      <w:r w:rsidR="001A65D5" w:rsidRPr="006A5D55">
        <w:rPr>
          <w:rFonts w:eastAsia="Times New Roman" w:cs="Times New Roman"/>
          <w:szCs w:val="19"/>
          <w:lang w:eastAsia="pl-PL"/>
        </w:rPr>
        <w:t xml:space="preserve">), a 3 kina posiadały 8 i więcej </w:t>
      </w:r>
      <w:proofErr w:type="spellStart"/>
      <w:r w:rsidR="001A65D5" w:rsidRPr="006A5D55">
        <w:rPr>
          <w:rFonts w:eastAsia="Times New Roman" w:cs="Times New Roman"/>
          <w:szCs w:val="19"/>
          <w:lang w:eastAsia="pl-PL"/>
        </w:rPr>
        <w:t>sal</w:t>
      </w:r>
      <w:proofErr w:type="spellEnd"/>
      <w:r w:rsidR="001A65D5" w:rsidRPr="006A5D55">
        <w:rPr>
          <w:rFonts w:eastAsia="Times New Roman" w:cs="Times New Roman"/>
          <w:szCs w:val="19"/>
          <w:lang w:eastAsia="pl-PL"/>
        </w:rPr>
        <w:t xml:space="preserve"> (multipleksy).</w:t>
      </w:r>
    </w:p>
    <w:p w14:paraId="309F86DE" w14:textId="5B71FC9C" w:rsidR="002B657E" w:rsidRPr="001666AD" w:rsidRDefault="00740337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  <w:r w:rsidRPr="006A5D55">
        <w:rPr>
          <w:rFonts w:eastAsia="Times New Roman" w:cs="Times New Roman"/>
          <w:szCs w:val="19"/>
          <w:lang w:eastAsia="pl-PL"/>
        </w:rPr>
        <w:t xml:space="preserve">W kinach stałych, w województwie lubelskim, wyświetlono </w:t>
      </w:r>
      <w:r w:rsidR="00D84456" w:rsidRPr="006A5D55">
        <w:rPr>
          <w:rFonts w:eastAsia="Times New Roman" w:cs="Times New Roman"/>
          <w:szCs w:val="19"/>
          <w:lang w:eastAsia="pl-PL"/>
        </w:rPr>
        <w:t>7</w:t>
      </w:r>
      <w:r w:rsidR="0089778C" w:rsidRPr="006A5D55">
        <w:rPr>
          <w:rFonts w:eastAsia="Times New Roman" w:cs="Times New Roman"/>
          <w:szCs w:val="19"/>
          <w:lang w:eastAsia="pl-PL"/>
        </w:rPr>
        <w:t>4,3</w:t>
      </w:r>
      <w:r w:rsidR="00D84456" w:rsidRPr="006A5D55">
        <w:rPr>
          <w:rFonts w:eastAsia="Times New Roman" w:cs="Times New Roman"/>
          <w:szCs w:val="19"/>
          <w:lang w:eastAsia="pl-PL"/>
        </w:rPr>
        <w:t xml:space="preserve"> </w:t>
      </w:r>
      <w:r w:rsidRPr="006A5D55">
        <w:rPr>
          <w:rFonts w:eastAsia="Times New Roman" w:cs="Times New Roman"/>
          <w:szCs w:val="19"/>
          <w:lang w:eastAsia="pl-PL"/>
        </w:rPr>
        <w:t>tys. seansów (</w:t>
      </w:r>
      <w:r w:rsidR="0089778C" w:rsidRPr="006A5D55">
        <w:rPr>
          <w:rFonts w:eastAsia="Times New Roman" w:cs="Times New Roman"/>
          <w:szCs w:val="19"/>
          <w:lang w:eastAsia="pl-PL"/>
        </w:rPr>
        <w:t>więcej o 3,8% niż w 2023 r.</w:t>
      </w:r>
      <w:r w:rsidRPr="006A5D55">
        <w:rPr>
          <w:rFonts w:eastAsia="Times New Roman" w:cs="Times New Roman"/>
          <w:szCs w:val="19"/>
          <w:lang w:eastAsia="pl-PL"/>
        </w:rPr>
        <w:t xml:space="preserve">), w tym </w:t>
      </w:r>
      <w:r w:rsidR="0089778C" w:rsidRPr="006A5D55">
        <w:rPr>
          <w:rFonts w:eastAsia="Times New Roman" w:cs="Times New Roman"/>
          <w:szCs w:val="19"/>
          <w:lang w:eastAsia="pl-PL"/>
        </w:rPr>
        <w:t>20,8</w:t>
      </w:r>
      <w:r w:rsidRPr="006A5D55">
        <w:rPr>
          <w:rFonts w:eastAsia="Times New Roman" w:cs="Times New Roman"/>
          <w:szCs w:val="19"/>
          <w:lang w:eastAsia="pl-PL"/>
        </w:rPr>
        <w:t>% projekcji stanowiły filmy produkcji polskiej (w 202</w:t>
      </w:r>
      <w:r w:rsidR="0089778C" w:rsidRPr="006A5D55">
        <w:rPr>
          <w:rFonts w:eastAsia="Times New Roman" w:cs="Times New Roman"/>
          <w:szCs w:val="19"/>
          <w:lang w:eastAsia="pl-PL"/>
        </w:rPr>
        <w:t>3</w:t>
      </w:r>
      <w:r w:rsidRPr="006A5D55">
        <w:rPr>
          <w:rFonts w:eastAsia="Times New Roman" w:cs="Times New Roman"/>
          <w:szCs w:val="19"/>
          <w:lang w:eastAsia="pl-PL"/>
        </w:rPr>
        <w:t xml:space="preserve"> r. – </w:t>
      </w:r>
      <w:r w:rsidR="0089778C" w:rsidRPr="006A5D55">
        <w:rPr>
          <w:rFonts w:eastAsia="Times New Roman" w:cs="Times New Roman"/>
          <w:szCs w:val="19"/>
          <w:lang w:eastAsia="pl-PL"/>
        </w:rPr>
        <w:t>19,0</w:t>
      </w:r>
      <w:r w:rsidRPr="006A5D55">
        <w:rPr>
          <w:rFonts w:eastAsia="Times New Roman" w:cs="Times New Roman"/>
          <w:szCs w:val="19"/>
          <w:lang w:eastAsia="pl-PL"/>
        </w:rPr>
        <w:t xml:space="preserve">%). W porównaniu z </w:t>
      </w:r>
      <w:r w:rsidR="00956E67">
        <w:rPr>
          <w:rFonts w:eastAsia="Times New Roman" w:cs="Times New Roman"/>
          <w:szCs w:val="19"/>
          <w:lang w:eastAsia="pl-PL"/>
        </w:rPr>
        <w:t>2023 r.</w:t>
      </w:r>
      <w:r w:rsidRPr="006A5D55">
        <w:rPr>
          <w:rFonts w:eastAsia="Times New Roman" w:cs="Times New Roman"/>
          <w:szCs w:val="19"/>
          <w:lang w:eastAsia="pl-PL"/>
        </w:rPr>
        <w:t>, ogólna liczba seansów z</w:t>
      </w:r>
      <w:r w:rsidR="0089778C" w:rsidRPr="006A5D55">
        <w:rPr>
          <w:rFonts w:eastAsia="Times New Roman" w:cs="Times New Roman"/>
          <w:szCs w:val="19"/>
          <w:lang w:eastAsia="pl-PL"/>
        </w:rPr>
        <w:t>więk</w:t>
      </w:r>
      <w:r w:rsidR="00537F44" w:rsidRPr="006A5D55">
        <w:rPr>
          <w:rFonts w:eastAsia="Times New Roman" w:cs="Times New Roman"/>
          <w:szCs w:val="19"/>
          <w:lang w:eastAsia="pl-PL"/>
        </w:rPr>
        <w:t>szyła</w:t>
      </w:r>
      <w:r w:rsidRPr="006A5D55">
        <w:rPr>
          <w:rFonts w:eastAsia="Times New Roman" w:cs="Times New Roman"/>
          <w:szCs w:val="19"/>
          <w:lang w:eastAsia="pl-PL"/>
        </w:rPr>
        <w:t xml:space="preserve"> się o </w:t>
      </w:r>
      <w:r w:rsidR="0089778C" w:rsidRPr="006A5D55">
        <w:rPr>
          <w:rFonts w:eastAsia="Times New Roman" w:cs="Times New Roman"/>
          <w:szCs w:val="19"/>
          <w:lang w:eastAsia="pl-PL"/>
        </w:rPr>
        <w:t>3,9</w:t>
      </w:r>
      <w:r w:rsidRPr="006A5D55">
        <w:rPr>
          <w:rFonts w:eastAsia="Times New Roman" w:cs="Times New Roman"/>
          <w:szCs w:val="19"/>
          <w:lang w:eastAsia="pl-PL"/>
        </w:rPr>
        <w:t xml:space="preserve">%, </w:t>
      </w:r>
      <w:r w:rsidR="0089778C" w:rsidRPr="006A5D55">
        <w:rPr>
          <w:rFonts w:eastAsia="Times New Roman" w:cs="Times New Roman"/>
          <w:szCs w:val="19"/>
          <w:lang w:eastAsia="pl-PL"/>
        </w:rPr>
        <w:t xml:space="preserve">natomiast </w:t>
      </w:r>
      <w:r w:rsidRPr="006A5D55">
        <w:rPr>
          <w:rFonts w:eastAsia="Times New Roman" w:cs="Times New Roman"/>
          <w:szCs w:val="19"/>
          <w:lang w:eastAsia="pl-PL"/>
        </w:rPr>
        <w:t xml:space="preserve">liczba seansów filmów polskich </w:t>
      </w:r>
      <w:r w:rsidR="0089778C" w:rsidRPr="006A5D55">
        <w:rPr>
          <w:rFonts w:eastAsia="Times New Roman" w:cs="Times New Roman"/>
          <w:szCs w:val="19"/>
          <w:lang w:eastAsia="pl-PL"/>
        </w:rPr>
        <w:t>wzrosła</w:t>
      </w:r>
      <w:r w:rsidR="00683E85" w:rsidRPr="006A5D55">
        <w:rPr>
          <w:rFonts w:eastAsia="Times New Roman" w:cs="Times New Roman"/>
          <w:szCs w:val="19"/>
          <w:lang w:eastAsia="pl-PL"/>
        </w:rPr>
        <w:t xml:space="preserve"> o 1</w:t>
      </w:r>
      <w:r w:rsidR="0089778C" w:rsidRPr="006A5D55">
        <w:rPr>
          <w:rFonts w:eastAsia="Times New Roman" w:cs="Times New Roman"/>
          <w:szCs w:val="19"/>
          <w:lang w:eastAsia="pl-PL"/>
        </w:rPr>
        <w:t>3,9</w:t>
      </w:r>
      <w:r w:rsidR="00683E85" w:rsidRPr="006A5D55">
        <w:rPr>
          <w:rFonts w:eastAsia="Times New Roman" w:cs="Times New Roman"/>
          <w:szCs w:val="19"/>
          <w:lang w:eastAsia="pl-PL"/>
        </w:rPr>
        <w:t>%</w:t>
      </w:r>
      <w:r w:rsidRPr="006A5D55">
        <w:rPr>
          <w:rFonts w:eastAsia="Times New Roman" w:cs="Times New Roman"/>
          <w:szCs w:val="19"/>
          <w:lang w:eastAsia="pl-PL"/>
        </w:rPr>
        <w:t>. W ciągu całego 20</w:t>
      </w:r>
      <w:r w:rsidR="0089778C" w:rsidRPr="006A5D55">
        <w:rPr>
          <w:rFonts w:eastAsia="Times New Roman" w:cs="Times New Roman"/>
          <w:szCs w:val="19"/>
          <w:lang w:eastAsia="pl-PL"/>
        </w:rPr>
        <w:t>24</w:t>
      </w:r>
      <w:r w:rsidRPr="006A5D55">
        <w:rPr>
          <w:rFonts w:eastAsia="Times New Roman" w:cs="Times New Roman"/>
          <w:szCs w:val="19"/>
          <w:lang w:eastAsia="pl-PL"/>
        </w:rPr>
        <w:t xml:space="preserve"> r. na seansach filmowych obecnych było </w:t>
      </w:r>
      <w:r w:rsidR="00DB16D7" w:rsidRPr="006A5D55">
        <w:rPr>
          <w:rFonts w:eastAsia="Times New Roman" w:cs="Times New Roman"/>
          <w:szCs w:val="19"/>
          <w:lang w:eastAsia="pl-PL"/>
        </w:rPr>
        <w:t>1</w:t>
      </w:r>
      <w:r w:rsidR="0089778C" w:rsidRPr="006A5D55">
        <w:rPr>
          <w:rFonts w:eastAsia="Times New Roman" w:cs="Times New Roman"/>
          <w:szCs w:val="19"/>
          <w:lang w:eastAsia="pl-PL"/>
        </w:rPr>
        <w:t>856</w:t>
      </w:r>
      <w:r w:rsidR="009858AE">
        <w:rPr>
          <w:rFonts w:eastAsia="Times New Roman" w:cs="Times New Roman"/>
          <w:szCs w:val="19"/>
          <w:lang w:eastAsia="pl-PL"/>
        </w:rPr>
        <w:t>,1</w:t>
      </w:r>
      <w:r w:rsidRPr="006A5D55">
        <w:rPr>
          <w:rFonts w:eastAsia="Times New Roman" w:cs="Times New Roman"/>
          <w:szCs w:val="19"/>
          <w:lang w:eastAsia="pl-PL"/>
        </w:rPr>
        <w:t xml:space="preserve"> tys. widzów (więcej o </w:t>
      </w:r>
      <w:r w:rsidR="0089778C" w:rsidRPr="006A5D55">
        <w:rPr>
          <w:rFonts w:eastAsia="Times New Roman" w:cs="Times New Roman"/>
          <w:szCs w:val="19"/>
          <w:lang w:eastAsia="pl-PL"/>
        </w:rPr>
        <w:t>4,</w:t>
      </w:r>
      <w:r w:rsidR="009858AE">
        <w:rPr>
          <w:rFonts w:eastAsia="Times New Roman" w:cs="Times New Roman"/>
          <w:szCs w:val="19"/>
          <w:lang w:eastAsia="pl-PL"/>
        </w:rPr>
        <w:t>4</w:t>
      </w:r>
      <w:r w:rsidRPr="006A5D55">
        <w:rPr>
          <w:rFonts w:eastAsia="Times New Roman" w:cs="Times New Roman"/>
          <w:szCs w:val="19"/>
          <w:lang w:eastAsia="pl-PL"/>
        </w:rPr>
        <w:t xml:space="preserve">%). Filmy produkcji polskiej zgromadziły </w:t>
      </w:r>
      <w:r w:rsidR="006A5D55" w:rsidRPr="006A5D55">
        <w:rPr>
          <w:rFonts w:eastAsia="Times New Roman" w:cs="Times New Roman"/>
          <w:szCs w:val="19"/>
          <w:lang w:eastAsia="pl-PL"/>
        </w:rPr>
        <w:t xml:space="preserve">526,7 </w:t>
      </w:r>
      <w:r w:rsidRPr="006A5D55">
        <w:rPr>
          <w:rFonts w:eastAsia="Times New Roman" w:cs="Times New Roman"/>
          <w:szCs w:val="19"/>
          <w:lang w:eastAsia="pl-PL"/>
        </w:rPr>
        <w:t>tys. widzów (</w:t>
      </w:r>
      <w:r w:rsidR="006A5D55" w:rsidRPr="006A5D55">
        <w:rPr>
          <w:rFonts w:eastAsia="Times New Roman" w:cs="Times New Roman"/>
          <w:szCs w:val="19"/>
          <w:lang w:eastAsia="pl-PL"/>
        </w:rPr>
        <w:t xml:space="preserve">więcej </w:t>
      </w:r>
      <w:r w:rsidR="00921CEE" w:rsidRPr="006A5D55">
        <w:rPr>
          <w:rFonts w:eastAsia="Times New Roman" w:cs="Times New Roman"/>
          <w:szCs w:val="19"/>
          <w:lang w:eastAsia="pl-PL"/>
        </w:rPr>
        <w:t xml:space="preserve">o </w:t>
      </w:r>
      <w:r w:rsidR="00306849">
        <w:rPr>
          <w:rFonts w:eastAsia="Times New Roman" w:cs="Times New Roman"/>
          <w:szCs w:val="19"/>
          <w:lang w:eastAsia="pl-PL"/>
        </w:rPr>
        <w:t>4</w:t>
      </w:r>
      <w:r w:rsidR="006A5D55" w:rsidRPr="006A5D55">
        <w:rPr>
          <w:rFonts w:eastAsia="Times New Roman" w:cs="Times New Roman"/>
          <w:szCs w:val="19"/>
          <w:lang w:eastAsia="pl-PL"/>
        </w:rPr>
        <w:t>3,6</w:t>
      </w:r>
      <w:r w:rsidRPr="006A5D55">
        <w:rPr>
          <w:rFonts w:eastAsia="Times New Roman" w:cs="Times New Roman"/>
          <w:szCs w:val="19"/>
          <w:lang w:eastAsia="pl-PL"/>
        </w:rPr>
        <w:t xml:space="preserve">% niż w </w:t>
      </w:r>
      <w:r w:rsidR="006A5D55" w:rsidRPr="006A5D55">
        <w:rPr>
          <w:rFonts w:eastAsia="Times New Roman" w:cs="Times New Roman"/>
          <w:szCs w:val="19"/>
          <w:lang w:eastAsia="pl-PL"/>
        </w:rPr>
        <w:t>2023 r.</w:t>
      </w:r>
      <w:r w:rsidRPr="006A5D55">
        <w:rPr>
          <w:rFonts w:eastAsia="Times New Roman" w:cs="Times New Roman"/>
          <w:szCs w:val="19"/>
          <w:lang w:eastAsia="pl-PL"/>
        </w:rPr>
        <w:t>). Widzowie oglądający filmy polskie stanowili 2</w:t>
      </w:r>
      <w:r w:rsidR="006A5D55" w:rsidRPr="006A5D55">
        <w:rPr>
          <w:rFonts w:eastAsia="Times New Roman" w:cs="Times New Roman"/>
          <w:szCs w:val="19"/>
          <w:lang w:eastAsia="pl-PL"/>
        </w:rPr>
        <w:t>8,4</w:t>
      </w:r>
      <w:r w:rsidRPr="006A5D55">
        <w:rPr>
          <w:rFonts w:eastAsia="Times New Roman" w:cs="Times New Roman"/>
          <w:szCs w:val="19"/>
          <w:lang w:eastAsia="pl-PL"/>
        </w:rPr>
        <w:t>% ogółu widzów w kinach stałych. Przeciętna frekwencja na jednym seansie w 20</w:t>
      </w:r>
      <w:r w:rsidR="002877C4" w:rsidRPr="006A5D55">
        <w:rPr>
          <w:rFonts w:eastAsia="Times New Roman" w:cs="Times New Roman"/>
          <w:szCs w:val="19"/>
          <w:lang w:eastAsia="pl-PL"/>
        </w:rPr>
        <w:t>2</w:t>
      </w:r>
      <w:r w:rsidR="006A5D55">
        <w:rPr>
          <w:rFonts w:eastAsia="Times New Roman" w:cs="Times New Roman"/>
          <w:szCs w:val="19"/>
          <w:lang w:eastAsia="pl-PL"/>
        </w:rPr>
        <w:t>4</w:t>
      </w:r>
      <w:r w:rsidRPr="006A5D55">
        <w:rPr>
          <w:rFonts w:eastAsia="Times New Roman" w:cs="Times New Roman"/>
          <w:szCs w:val="19"/>
          <w:lang w:eastAsia="pl-PL"/>
        </w:rPr>
        <w:t xml:space="preserve"> r. wyniosła 2</w:t>
      </w:r>
      <w:r w:rsidR="00921CEE" w:rsidRPr="006A5D55">
        <w:rPr>
          <w:rFonts w:eastAsia="Times New Roman" w:cs="Times New Roman"/>
          <w:szCs w:val="19"/>
          <w:lang w:eastAsia="pl-PL"/>
        </w:rPr>
        <w:t>5</w:t>
      </w:r>
      <w:r w:rsidR="00364DD7" w:rsidRPr="006A5D55">
        <w:rPr>
          <w:rFonts w:eastAsia="Times New Roman" w:cs="Times New Roman"/>
          <w:szCs w:val="19"/>
          <w:lang w:eastAsia="pl-PL"/>
        </w:rPr>
        <w:t xml:space="preserve"> </w:t>
      </w:r>
      <w:r w:rsidR="00921CEE" w:rsidRPr="006A5D55">
        <w:rPr>
          <w:rFonts w:eastAsia="Times New Roman" w:cs="Times New Roman"/>
          <w:szCs w:val="19"/>
          <w:lang w:eastAsia="pl-PL"/>
        </w:rPr>
        <w:t>osób</w:t>
      </w:r>
      <w:r w:rsidRPr="006A5D55">
        <w:rPr>
          <w:rFonts w:eastAsia="Times New Roman" w:cs="Times New Roman"/>
          <w:szCs w:val="19"/>
          <w:lang w:eastAsia="pl-PL"/>
        </w:rPr>
        <w:t>.</w:t>
      </w:r>
    </w:p>
    <w:p w14:paraId="7C79B58A" w14:textId="77777777" w:rsidR="00740337" w:rsidRPr="001666AD" w:rsidRDefault="00740337" w:rsidP="001A65D5">
      <w:pPr>
        <w:spacing w:line="288" w:lineRule="auto"/>
        <w:rPr>
          <w:rFonts w:eastAsia="Times New Roman" w:cs="Times New Roman"/>
          <w:szCs w:val="19"/>
          <w:highlight w:val="yellow"/>
          <w:lang w:eastAsia="pl-PL"/>
        </w:rPr>
      </w:pPr>
    </w:p>
    <w:p w14:paraId="6091F6E7" w14:textId="6684C188" w:rsidR="001A65D5" w:rsidRPr="00E35977" w:rsidRDefault="001A65D5" w:rsidP="001A65D5">
      <w:pPr>
        <w:pStyle w:val="Tytutablicy"/>
      </w:pPr>
      <w:r w:rsidRPr="00E35977">
        <w:lastRenderedPageBreak/>
        <w:t>Tablica 7. Kina</w:t>
      </w:r>
      <w:r w:rsidR="009858AE">
        <w:t xml:space="preserve"> stałe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7. Kina (2023, 2024)"/>
        <w:tblDescription w:val="Dane przedstawiają liczbę kin, ilość sal projekcyjnych, miejsca na widowni, ilość seansów oraz widzów w latach 2023 i 2024. Dane w pliku Excel."/>
      </w:tblPr>
      <w:tblGrid>
        <w:gridCol w:w="3686"/>
        <w:gridCol w:w="1417"/>
        <w:gridCol w:w="1417"/>
        <w:gridCol w:w="1418"/>
      </w:tblGrid>
      <w:tr w:rsidR="001A65D5" w:rsidRPr="00E35977" w14:paraId="7866ADEB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5AB9E989" w14:textId="77777777" w:rsidR="001A65D5" w:rsidRPr="00E35977" w:rsidRDefault="001A65D5" w:rsidP="00770213">
            <w:pPr>
              <w:pStyle w:val="Tablicagwka"/>
            </w:pPr>
            <w:r w:rsidRPr="00E35977">
              <w:t>Wyszczególnienie</w:t>
            </w:r>
          </w:p>
        </w:tc>
        <w:tc>
          <w:tcPr>
            <w:tcW w:w="1417" w:type="dxa"/>
            <w:hideMark/>
          </w:tcPr>
          <w:p w14:paraId="29412302" w14:textId="2DE902FA" w:rsidR="001A65D5" w:rsidRPr="00E35977" w:rsidRDefault="00A12F47" w:rsidP="00770213">
            <w:pPr>
              <w:pStyle w:val="Tablicagwkarodek"/>
            </w:pPr>
            <w:r w:rsidRPr="00E35977">
              <w:t>20</w:t>
            </w:r>
            <w:r w:rsidR="001666AD" w:rsidRPr="00E35977">
              <w:t>23</w:t>
            </w:r>
          </w:p>
        </w:tc>
        <w:tc>
          <w:tcPr>
            <w:tcW w:w="2835" w:type="dxa"/>
            <w:gridSpan w:val="2"/>
            <w:hideMark/>
          </w:tcPr>
          <w:p w14:paraId="42E8CF54" w14:textId="32DAA09C" w:rsidR="001A65D5" w:rsidRPr="00E35977" w:rsidRDefault="001666AD" w:rsidP="00770213">
            <w:pPr>
              <w:pStyle w:val="Tablicagwkarodek"/>
              <w:rPr>
                <w:rFonts w:eastAsia="Fira Sans Light" w:cs="Times New Roman"/>
              </w:rPr>
            </w:pPr>
            <w:r w:rsidRPr="00E35977">
              <w:rPr>
                <w:rFonts w:eastAsia="Fira Sans Light" w:cs="Times New Roman"/>
              </w:rPr>
              <w:t>2024</w:t>
            </w:r>
          </w:p>
        </w:tc>
      </w:tr>
      <w:tr w:rsidR="001A65D5" w:rsidRPr="00E35977" w14:paraId="6D9651E8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162AF980" w14:textId="77777777" w:rsidR="001A65D5" w:rsidRPr="00E35977" w:rsidRDefault="001A65D5" w:rsidP="00770213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09B250FC" w14:textId="77777777" w:rsidR="001A65D5" w:rsidRPr="00E35977" w:rsidRDefault="001A65D5" w:rsidP="00770213">
            <w:pPr>
              <w:pStyle w:val="Tablicagwkarodek"/>
              <w:rPr>
                <w:rFonts w:eastAsia="Fira Sans Light" w:cs="Times New Roman"/>
              </w:rPr>
            </w:pPr>
            <w:r w:rsidRPr="00E35977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18D990D7" w14:textId="7F41603B" w:rsidR="001A65D5" w:rsidRPr="00E35977" w:rsidRDefault="001A65D5" w:rsidP="00A12F47">
            <w:pPr>
              <w:pStyle w:val="Tablicagwkarodek"/>
              <w:rPr>
                <w:rFonts w:eastAsia="Fira Sans Light" w:cs="Times New Roman"/>
              </w:rPr>
            </w:pPr>
            <w:r w:rsidRPr="00E35977">
              <w:rPr>
                <w:rFonts w:eastAsia="Fira Sans Light" w:cs="Times New Roman"/>
              </w:rPr>
              <w:t>20</w:t>
            </w:r>
            <w:r w:rsidR="001666AD" w:rsidRPr="00E35977">
              <w:rPr>
                <w:rFonts w:eastAsia="Fira Sans Light" w:cs="Times New Roman"/>
              </w:rPr>
              <w:t>23</w:t>
            </w:r>
            <w:r w:rsidRPr="00E35977">
              <w:rPr>
                <w:rFonts w:eastAsia="Fira Sans Light" w:cs="Times New Roman"/>
              </w:rPr>
              <w:t>=100</w:t>
            </w:r>
          </w:p>
        </w:tc>
      </w:tr>
      <w:tr w:rsidR="00E35977" w:rsidRPr="00E35977" w14:paraId="40826C11" w14:textId="77777777" w:rsidTr="007B669A">
        <w:trPr>
          <w:trHeight w:val="300"/>
        </w:trPr>
        <w:tc>
          <w:tcPr>
            <w:tcW w:w="3686" w:type="dxa"/>
            <w:noWrap/>
            <w:vAlign w:val="bottom"/>
          </w:tcPr>
          <w:p w14:paraId="3AD12E43" w14:textId="1B952F22" w:rsidR="00E35977" w:rsidRPr="00E35977" w:rsidRDefault="00E35977" w:rsidP="00E35977">
            <w:pPr>
              <w:pStyle w:val="Tablicaboczek"/>
            </w:pPr>
            <w:proofErr w:type="spellStart"/>
            <w:r w:rsidRPr="00E35977">
              <w:t>Kina</w:t>
            </w:r>
            <w:r w:rsidRPr="00E35977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05E89949" w14:textId="438DA395" w:rsidR="00E35977" w:rsidRPr="00E35977" w:rsidRDefault="00E35977" w:rsidP="00E35977">
            <w:pPr>
              <w:pStyle w:val="Tablicadanerodek"/>
            </w:pPr>
            <w:r w:rsidRPr="00E35977">
              <w:t>31</w:t>
            </w:r>
          </w:p>
        </w:tc>
        <w:tc>
          <w:tcPr>
            <w:tcW w:w="1417" w:type="dxa"/>
            <w:vAlign w:val="center"/>
          </w:tcPr>
          <w:p w14:paraId="474D29EF" w14:textId="3D2D35CC" w:rsidR="00E35977" w:rsidRPr="00E35977" w:rsidRDefault="00E35977" w:rsidP="00E35977">
            <w:pPr>
              <w:pStyle w:val="Tablicadanerodek"/>
            </w:pPr>
            <w:r w:rsidRPr="00E35977">
              <w:t>32</w:t>
            </w:r>
          </w:p>
        </w:tc>
        <w:tc>
          <w:tcPr>
            <w:tcW w:w="1418" w:type="dxa"/>
            <w:noWrap/>
            <w:vAlign w:val="bottom"/>
          </w:tcPr>
          <w:p w14:paraId="764E9A4D" w14:textId="027C8C21" w:rsidR="00E35977" w:rsidRPr="00E35977" w:rsidRDefault="00E35977" w:rsidP="00E35977">
            <w:pPr>
              <w:pStyle w:val="Tablicadanerodek"/>
            </w:pPr>
            <w:r w:rsidRPr="00E35977">
              <w:t>103,2</w:t>
            </w:r>
          </w:p>
        </w:tc>
      </w:tr>
      <w:tr w:rsidR="00E35977" w:rsidRPr="00E35977" w14:paraId="6F0DC5C7" w14:textId="77777777" w:rsidTr="007B669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667897D3" w14:textId="5767B071" w:rsidR="00E35977" w:rsidRPr="00E35977" w:rsidRDefault="00E35977" w:rsidP="00E35977">
            <w:pPr>
              <w:pStyle w:val="Tablicaboczek"/>
            </w:pPr>
            <w:r w:rsidRPr="00E35977">
              <w:t xml:space="preserve">Sale </w:t>
            </w:r>
            <w:proofErr w:type="spellStart"/>
            <w:r w:rsidRPr="00E35977">
              <w:t>projekcyjne</w:t>
            </w:r>
            <w:r w:rsidRPr="00E35977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3B6556B7" w14:textId="66A9987C" w:rsidR="00E35977" w:rsidRPr="00E35977" w:rsidRDefault="00E35977" w:rsidP="00E35977">
            <w:pPr>
              <w:pStyle w:val="Tablicadanerodek"/>
            </w:pPr>
            <w:r w:rsidRPr="00E35977">
              <w:t>61</w:t>
            </w:r>
          </w:p>
        </w:tc>
        <w:tc>
          <w:tcPr>
            <w:tcW w:w="1417" w:type="dxa"/>
            <w:vAlign w:val="center"/>
          </w:tcPr>
          <w:p w14:paraId="39BC74E3" w14:textId="0A75AB27" w:rsidR="00E35977" w:rsidRPr="00E35977" w:rsidRDefault="00E35977" w:rsidP="00E35977">
            <w:pPr>
              <w:pStyle w:val="Tablicadanerodek"/>
            </w:pPr>
            <w:r w:rsidRPr="00E35977">
              <w:t>62</w:t>
            </w:r>
          </w:p>
        </w:tc>
        <w:tc>
          <w:tcPr>
            <w:tcW w:w="1418" w:type="dxa"/>
            <w:noWrap/>
            <w:vAlign w:val="bottom"/>
          </w:tcPr>
          <w:p w14:paraId="0DDCEA1B" w14:textId="7D31E5F7" w:rsidR="00E35977" w:rsidRPr="00E35977" w:rsidRDefault="00E35977" w:rsidP="00E35977">
            <w:pPr>
              <w:pStyle w:val="Tablicadanerodek"/>
            </w:pPr>
            <w:r w:rsidRPr="00E35977">
              <w:t>101,6</w:t>
            </w:r>
          </w:p>
        </w:tc>
      </w:tr>
      <w:tr w:rsidR="00E35977" w:rsidRPr="00E35977" w14:paraId="1C7E3A46" w14:textId="77777777" w:rsidTr="007B669A">
        <w:trPr>
          <w:trHeight w:val="300"/>
        </w:trPr>
        <w:tc>
          <w:tcPr>
            <w:tcW w:w="3686" w:type="dxa"/>
            <w:noWrap/>
            <w:vAlign w:val="bottom"/>
          </w:tcPr>
          <w:p w14:paraId="7E69576E" w14:textId="3F31134C" w:rsidR="00E35977" w:rsidRPr="00E35977" w:rsidRDefault="00E35977" w:rsidP="00E35977">
            <w:pPr>
              <w:pStyle w:val="Tablicaboczek"/>
            </w:pPr>
            <w:r w:rsidRPr="00E35977">
              <w:t>Miejsca na widowni</w:t>
            </w:r>
            <w:r w:rsidRPr="00E35977">
              <w:rPr>
                <w:vertAlign w:val="superscript"/>
              </w:rPr>
              <w:t>a</w:t>
            </w:r>
            <w:r w:rsidRPr="00E35977">
              <w:t xml:space="preserve"> w tys.</w:t>
            </w:r>
          </w:p>
        </w:tc>
        <w:tc>
          <w:tcPr>
            <w:tcW w:w="1417" w:type="dxa"/>
            <w:vAlign w:val="bottom"/>
          </w:tcPr>
          <w:p w14:paraId="2A4C05C8" w14:textId="5B000519" w:rsidR="00E35977" w:rsidRPr="00E35977" w:rsidRDefault="00E35977" w:rsidP="00E35977">
            <w:pPr>
              <w:pStyle w:val="Tablicadanerodek"/>
            </w:pPr>
            <w:r w:rsidRPr="00E35977">
              <w:t>12,0</w:t>
            </w:r>
          </w:p>
        </w:tc>
        <w:tc>
          <w:tcPr>
            <w:tcW w:w="1417" w:type="dxa"/>
            <w:vAlign w:val="center"/>
          </w:tcPr>
          <w:p w14:paraId="41869602" w14:textId="5F33BB0D" w:rsidR="00E35977" w:rsidRPr="00E35977" w:rsidRDefault="00E35977" w:rsidP="00E35977">
            <w:pPr>
              <w:pStyle w:val="Tablicadanerodek"/>
            </w:pPr>
            <w:r w:rsidRPr="00E35977">
              <w:t>12,2</w:t>
            </w:r>
          </w:p>
        </w:tc>
        <w:tc>
          <w:tcPr>
            <w:tcW w:w="1418" w:type="dxa"/>
            <w:noWrap/>
            <w:vAlign w:val="bottom"/>
          </w:tcPr>
          <w:p w14:paraId="6335A816" w14:textId="500EAF44" w:rsidR="00E35977" w:rsidRPr="00E35977" w:rsidRDefault="00E35977" w:rsidP="00E35977">
            <w:pPr>
              <w:pStyle w:val="Tablicadanerodek"/>
            </w:pPr>
            <w:r w:rsidRPr="00E35977">
              <w:t>101,5</w:t>
            </w:r>
          </w:p>
        </w:tc>
      </w:tr>
      <w:tr w:rsidR="00E35977" w:rsidRPr="00E35977" w14:paraId="15EA31AB" w14:textId="77777777" w:rsidTr="007B669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18E4095" w14:textId="3B44C0D6" w:rsidR="00E35977" w:rsidRPr="00E35977" w:rsidRDefault="00E35977" w:rsidP="00E35977">
            <w:pPr>
              <w:pStyle w:val="Tablicaboczek"/>
            </w:pPr>
            <w:r w:rsidRPr="00E35977">
              <w:t>Seanse</w:t>
            </w:r>
          </w:p>
        </w:tc>
        <w:tc>
          <w:tcPr>
            <w:tcW w:w="1417" w:type="dxa"/>
            <w:vAlign w:val="bottom"/>
          </w:tcPr>
          <w:p w14:paraId="395073F7" w14:textId="77777777" w:rsidR="00E35977" w:rsidRPr="00E35977" w:rsidRDefault="00E35977" w:rsidP="00E35977">
            <w:pPr>
              <w:pStyle w:val="Tablicadanerodek"/>
            </w:pPr>
          </w:p>
        </w:tc>
        <w:tc>
          <w:tcPr>
            <w:tcW w:w="1417" w:type="dxa"/>
            <w:vAlign w:val="center"/>
          </w:tcPr>
          <w:p w14:paraId="5E7D8A6B" w14:textId="5E9BD14A" w:rsidR="00E35977" w:rsidRPr="00E35977" w:rsidRDefault="00E35977" w:rsidP="00E35977">
            <w:pPr>
              <w:pStyle w:val="Tablicadanerodek"/>
            </w:pPr>
            <w:r w:rsidRPr="00E35977">
              <w:t> </w:t>
            </w:r>
          </w:p>
        </w:tc>
        <w:tc>
          <w:tcPr>
            <w:tcW w:w="1418" w:type="dxa"/>
            <w:noWrap/>
            <w:vAlign w:val="bottom"/>
          </w:tcPr>
          <w:p w14:paraId="113413D9" w14:textId="77777777" w:rsidR="00E35977" w:rsidRPr="00E35977" w:rsidRDefault="00E35977" w:rsidP="00E35977">
            <w:pPr>
              <w:pStyle w:val="Tablicadanerodek"/>
            </w:pPr>
          </w:p>
        </w:tc>
      </w:tr>
      <w:tr w:rsidR="00E35977" w:rsidRPr="00E35977" w14:paraId="7668465F" w14:textId="77777777" w:rsidTr="007B669A">
        <w:trPr>
          <w:trHeight w:val="300"/>
        </w:trPr>
        <w:tc>
          <w:tcPr>
            <w:tcW w:w="3686" w:type="dxa"/>
            <w:noWrap/>
            <w:vAlign w:val="bottom"/>
          </w:tcPr>
          <w:p w14:paraId="2B63B712" w14:textId="16842743" w:rsidR="00E35977" w:rsidRPr="00E35977" w:rsidRDefault="00E35977" w:rsidP="00E35977">
            <w:pPr>
              <w:pStyle w:val="Tablicaboczekwcicie2"/>
            </w:pPr>
            <w:r w:rsidRPr="00E35977">
              <w:t>w tysiącach</w:t>
            </w:r>
          </w:p>
        </w:tc>
        <w:tc>
          <w:tcPr>
            <w:tcW w:w="1417" w:type="dxa"/>
            <w:vAlign w:val="bottom"/>
          </w:tcPr>
          <w:p w14:paraId="2B72E909" w14:textId="19AD06B3" w:rsidR="00E35977" w:rsidRPr="00E35977" w:rsidRDefault="00E35977" w:rsidP="00E35977">
            <w:pPr>
              <w:pStyle w:val="Tablicadanerodek"/>
            </w:pPr>
            <w:r w:rsidRPr="00E35977">
              <w:t>71,6</w:t>
            </w:r>
          </w:p>
        </w:tc>
        <w:tc>
          <w:tcPr>
            <w:tcW w:w="1417" w:type="dxa"/>
            <w:vAlign w:val="center"/>
          </w:tcPr>
          <w:p w14:paraId="7262BA49" w14:textId="1AB8EF7C" w:rsidR="00E35977" w:rsidRPr="00E35977" w:rsidRDefault="00E35977" w:rsidP="00E35977">
            <w:pPr>
              <w:pStyle w:val="Tablicadanerodek"/>
            </w:pPr>
            <w:r w:rsidRPr="00E35977">
              <w:t>74,3</w:t>
            </w:r>
          </w:p>
        </w:tc>
        <w:tc>
          <w:tcPr>
            <w:tcW w:w="1418" w:type="dxa"/>
            <w:noWrap/>
            <w:vAlign w:val="bottom"/>
          </w:tcPr>
          <w:p w14:paraId="50916F51" w14:textId="66C561FC" w:rsidR="00E35977" w:rsidRPr="00E35977" w:rsidRDefault="00E35977" w:rsidP="00E35977">
            <w:pPr>
              <w:pStyle w:val="Tablicadanerodek"/>
            </w:pPr>
            <w:r w:rsidRPr="00E35977">
              <w:t>103,</w:t>
            </w:r>
            <w:r w:rsidR="009858AE">
              <w:t>9</w:t>
            </w:r>
          </w:p>
        </w:tc>
      </w:tr>
      <w:tr w:rsidR="00E35977" w:rsidRPr="00E35977" w14:paraId="517190B6" w14:textId="77777777" w:rsidTr="007B669A">
        <w:trPr>
          <w:trHeight w:val="300"/>
        </w:trPr>
        <w:tc>
          <w:tcPr>
            <w:tcW w:w="3686" w:type="dxa"/>
            <w:noWrap/>
            <w:vAlign w:val="bottom"/>
          </w:tcPr>
          <w:p w14:paraId="1AF654B7" w14:textId="275E372B" w:rsidR="00E35977" w:rsidRPr="00E35977" w:rsidRDefault="00E35977" w:rsidP="00E35977">
            <w:pPr>
              <w:pStyle w:val="Tablicaboczekwcicie2"/>
            </w:pPr>
            <w:r w:rsidRPr="00E35977">
              <w:t>na 1 kino</w:t>
            </w:r>
          </w:p>
        </w:tc>
        <w:tc>
          <w:tcPr>
            <w:tcW w:w="1417" w:type="dxa"/>
            <w:vAlign w:val="bottom"/>
          </w:tcPr>
          <w:p w14:paraId="771CB93C" w14:textId="3A1CE2B4" w:rsidR="00E35977" w:rsidRPr="00E35977" w:rsidRDefault="00E35977" w:rsidP="00E35977">
            <w:pPr>
              <w:pStyle w:val="Tablicadanerodek"/>
            </w:pPr>
            <w:r w:rsidRPr="00E35977">
              <w:t>2308</w:t>
            </w:r>
          </w:p>
        </w:tc>
        <w:tc>
          <w:tcPr>
            <w:tcW w:w="1417" w:type="dxa"/>
            <w:vAlign w:val="center"/>
          </w:tcPr>
          <w:p w14:paraId="23FB1AF3" w14:textId="5B03FE70" w:rsidR="00E35977" w:rsidRPr="00E35977" w:rsidRDefault="00E35977" w:rsidP="00E35977">
            <w:pPr>
              <w:pStyle w:val="Tablicadanerodek"/>
            </w:pPr>
            <w:r w:rsidRPr="00E35977">
              <w:t>232</w:t>
            </w:r>
            <w:r w:rsidR="00A1259E">
              <w:t>2</w:t>
            </w:r>
          </w:p>
        </w:tc>
        <w:tc>
          <w:tcPr>
            <w:tcW w:w="1418" w:type="dxa"/>
            <w:noWrap/>
            <w:vAlign w:val="bottom"/>
          </w:tcPr>
          <w:p w14:paraId="7345A255" w14:textId="63E479E7" w:rsidR="00E35977" w:rsidRPr="00E35977" w:rsidRDefault="00E35977" w:rsidP="00E35977">
            <w:pPr>
              <w:pStyle w:val="Tablicadanerodek"/>
            </w:pPr>
            <w:r w:rsidRPr="00E35977">
              <w:t>.</w:t>
            </w:r>
          </w:p>
        </w:tc>
      </w:tr>
      <w:tr w:rsidR="00E35977" w:rsidRPr="00E35977" w14:paraId="27AF791E" w14:textId="77777777" w:rsidTr="007B669A">
        <w:trPr>
          <w:trHeight w:val="300"/>
        </w:trPr>
        <w:tc>
          <w:tcPr>
            <w:tcW w:w="3686" w:type="dxa"/>
            <w:noWrap/>
            <w:vAlign w:val="bottom"/>
          </w:tcPr>
          <w:p w14:paraId="370BB723" w14:textId="3C0D5D9E" w:rsidR="00E35977" w:rsidRPr="00E35977" w:rsidRDefault="00E35977" w:rsidP="00E35977">
            <w:pPr>
              <w:pStyle w:val="Tablicaboczek"/>
            </w:pPr>
            <w:r w:rsidRPr="00E35977">
              <w:t>Widzowie:</w:t>
            </w:r>
          </w:p>
        </w:tc>
        <w:tc>
          <w:tcPr>
            <w:tcW w:w="1417" w:type="dxa"/>
            <w:vAlign w:val="bottom"/>
          </w:tcPr>
          <w:p w14:paraId="577D91FB" w14:textId="77777777" w:rsidR="00E35977" w:rsidRPr="00E35977" w:rsidRDefault="00E35977" w:rsidP="00E35977">
            <w:pPr>
              <w:pStyle w:val="Tablicadanerodek"/>
            </w:pPr>
          </w:p>
        </w:tc>
        <w:tc>
          <w:tcPr>
            <w:tcW w:w="1417" w:type="dxa"/>
            <w:vAlign w:val="center"/>
          </w:tcPr>
          <w:p w14:paraId="075622FA" w14:textId="6DE34036" w:rsidR="00E35977" w:rsidRPr="00E35977" w:rsidRDefault="00E35977" w:rsidP="00E35977">
            <w:pPr>
              <w:pStyle w:val="Tablicadanerodek"/>
            </w:pPr>
            <w:r w:rsidRPr="00E35977">
              <w:t> </w:t>
            </w:r>
          </w:p>
        </w:tc>
        <w:tc>
          <w:tcPr>
            <w:tcW w:w="1418" w:type="dxa"/>
            <w:noWrap/>
            <w:vAlign w:val="bottom"/>
          </w:tcPr>
          <w:p w14:paraId="0E888DAA" w14:textId="77777777" w:rsidR="00E35977" w:rsidRPr="00E35977" w:rsidRDefault="00E35977" w:rsidP="00E35977">
            <w:pPr>
              <w:pStyle w:val="Tablicadanerodek"/>
            </w:pPr>
          </w:p>
        </w:tc>
      </w:tr>
      <w:tr w:rsidR="00E35977" w:rsidRPr="00E35977" w14:paraId="7408FF24" w14:textId="77777777" w:rsidTr="007B669A">
        <w:trPr>
          <w:trHeight w:val="300"/>
        </w:trPr>
        <w:tc>
          <w:tcPr>
            <w:tcW w:w="3686" w:type="dxa"/>
            <w:noWrap/>
            <w:vAlign w:val="bottom"/>
          </w:tcPr>
          <w:p w14:paraId="6743870C" w14:textId="593A0CF0" w:rsidR="00E35977" w:rsidRPr="00E35977" w:rsidRDefault="00E35977" w:rsidP="00E35977">
            <w:pPr>
              <w:pStyle w:val="Tablicaboczekwcicie2"/>
            </w:pPr>
            <w:r w:rsidRPr="00E35977">
              <w:t>w tysiącach</w:t>
            </w:r>
          </w:p>
        </w:tc>
        <w:tc>
          <w:tcPr>
            <w:tcW w:w="1417" w:type="dxa"/>
            <w:vAlign w:val="bottom"/>
          </w:tcPr>
          <w:p w14:paraId="24A0CAE7" w14:textId="72D70892" w:rsidR="00E35977" w:rsidRPr="00E35977" w:rsidRDefault="00E35977" w:rsidP="00E35977">
            <w:pPr>
              <w:pStyle w:val="Tablicadanerodek"/>
            </w:pPr>
            <w:r w:rsidRPr="00E35977">
              <w:t>1777,4</w:t>
            </w:r>
          </w:p>
        </w:tc>
        <w:tc>
          <w:tcPr>
            <w:tcW w:w="1417" w:type="dxa"/>
            <w:vAlign w:val="center"/>
          </w:tcPr>
          <w:p w14:paraId="4794B6D7" w14:textId="0720938E" w:rsidR="00E35977" w:rsidRPr="00E35977" w:rsidRDefault="00E35977" w:rsidP="00E35977">
            <w:pPr>
              <w:pStyle w:val="Tablicadanerodek"/>
            </w:pPr>
            <w:r w:rsidRPr="00E35977">
              <w:t>1856</w:t>
            </w:r>
            <w:r w:rsidR="009858AE">
              <w:t>,1</w:t>
            </w:r>
          </w:p>
        </w:tc>
        <w:tc>
          <w:tcPr>
            <w:tcW w:w="1418" w:type="dxa"/>
            <w:noWrap/>
            <w:vAlign w:val="bottom"/>
          </w:tcPr>
          <w:p w14:paraId="2F37356A" w14:textId="566A32F6" w:rsidR="00E35977" w:rsidRPr="00E35977" w:rsidRDefault="00E35977" w:rsidP="00E35977">
            <w:pPr>
              <w:pStyle w:val="Tablicadanerodek"/>
            </w:pPr>
            <w:r w:rsidRPr="00E35977">
              <w:t>104,</w:t>
            </w:r>
            <w:r w:rsidR="009858AE">
              <w:t>4</w:t>
            </w:r>
          </w:p>
        </w:tc>
      </w:tr>
      <w:tr w:rsidR="00E35977" w:rsidRPr="00E35977" w14:paraId="5CE01DA1" w14:textId="77777777" w:rsidTr="007B669A">
        <w:trPr>
          <w:trHeight w:val="300"/>
        </w:trPr>
        <w:tc>
          <w:tcPr>
            <w:tcW w:w="3686" w:type="dxa"/>
            <w:noWrap/>
            <w:vAlign w:val="bottom"/>
          </w:tcPr>
          <w:p w14:paraId="7F68C2A1" w14:textId="1B33F544" w:rsidR="00E35977" w:rsidRPr="00E35977" w:rsidRDefault="00E35977" w:rsidP="00E35977">
            <w:pPr>
              <w:pStyle w:val="Tablicaboczekwcicie2"/>
            </w:pPr>
            <w:r w:rsidRPr="00E35977">
              <w:t>na 1 kino</w:t>
            </w:r>
          </w:p>
        </w:tc>
        <w:tc>
          <w:tcPr>
            <w:tcW w:w="1417" w:type="dxa"/>
            <w:vAlign w:val="bottom"/>
          </w:tcPr>
          <w:p w14:paraId="70FFA840" w14:textId="0436573B" w:rsidR="00E35977" w:rsidRPr="00E35977" w:rsidRDefault="00E35977" w:rsidP="00E35977">
            <w:pPr>
              <w:pStyle w:val="Tablicadanerodek"/>
            </w:pPr>
            <w:r w:rsidRPr="00E35977">
              <w:t>57336</w:t>
            </w:r>
          </w:p>
        </w:tc>
        <w:tc>
          <w:tcPr>
            <w:tcW w:w="1417" w:type="dxa"/>
            <w:vAlign w:val="center"/>
          </w:tcPr>
          <w:p w14:paraId="1AE69291" w14:textId="2FFD2377" w:rsidR="00E35977" w:rsidRPr="00E35977" w:rsidRDefault="00E35977" w:rsidP="00E35977">
            <w:pPr>
              <w:pStyle w:val="Tablicadanerodek"/>
            </w:pPr>
            <w:r w:rsidRPr="00E35977">
              <w:t>58</w:t>
            </w:r>
            <w:r w:rsidR="00A1259E">
              <w:t>003</w:t>
            </w:r>
          </w:p>
        </w:tc>
        <w:tc>
          <w:tcPr>
            <w:tcW w:w="1418" w:type="dxa"/>
            <w:noWrap/>
            <w:vAlign w:val="bottom"/>
          </w:tcPr>
          <w:p w14:paraId="1A918D22" w14:textId="1687868A" w:rsidR="00E35977" w:rsidRPr="00E35977" w:rsidRDefault="00E35977" w:rsidP="00E35977">
            <w:pPr>
              <w:pStyle w:val="Tablicadanerodek"/>
            </w:pPr>
            <w:r w:rsidRPr="00E35977">
              <w:t>.</w:t>
            </w:r>
          </w:p>
        </w:tc>
      </w:tr>
      <w:tr w:rsidR="00E35977" w:rsidRPr="00E35977" w14:paraId="38123476" w14:textId="77777777" w:rsidTr="007B669A">
        <w:trPr>
          <w:trHeight w:val="300"/>
        </w:trPr>
        <w:tc>
          <w:tcPr>
            <w:tcW w:w="3686" w:type="dxa"/>
            <w:noWrap/>
            <w:vAlign w:val="bottom"/>
          </w:tcPr>
          <w:p w14:paraId="149F7F2D" w14:textId="22B8AD78" w:rsidR="00E35977" w:rsidRPr="00E35977" w:rsidRDefault="00E35977" w:rsidP="00E35977">
            <w:pPr>
              <w:pStyle w:val="Tablicaboczekwcicie2"/>
            </w:pPr>
            <w:r w:rsidRPr="00E35977">
              <w:t>na 1 seans</w:t>
            </w:r>
          </w:p>
        </w:tc>
        <w:tc>
          <w:tcPr>
            <w:tcW w:w="1417" w:type="dxa"/>
            <w:vAlign w:val="bottom"/>
          </w:tcPr>
          <w:p w14:paraId="45DE9DF7" w14:textId="7C8EF45A" w:rsidR="00E35977" w:rsidRPr="00E35977" w:rsidRDefault="00E35977" w:rsidP="00E35977">
            <w:pPr>
              <w:pStyle w:val="Tablicadanerodek"/>
            </w:pPr>
            <w:r w:rsidRPr="00E35977">
              <w:t>25</w:t>
            </w:r>
          </w:p>
        </w:tc>
        <w:tc>
          <w:tcPr>
            <w:tcW w:w="1417" w:type="dxa"/>
            <w:vAlign w:val="center"/>
          </w:tcPr>
          <w:p w14:paraId="085EE48D" w14:textId="10C1E5F9" w:rsidR="00E35977" w:rsidRPr="00E35977" w:rsidRDefault="00E35977" w:rsidP="00E35977">
            <w:pPr>
              <w:pStyle w:val="Tablicadanerodek"/>
            </w:pPr>
            <w:r w:rsidRPr="00E35977">
              <w:t>25</w:t>
            </w:r>
          </w:p>
        </w:tc>
        <w:tc>
          <w:tcPr>
            <w:tcW w:w="1418" w:type="dxa"/>
            <w:noWrap/>
            <w:vAlign w:val="bottom"/>
          </w:tcPr>
          <w:p w14:paraId="3B72A434" w14:textId="26423FD7" w:rsidR="00E35977" w:rsidRPr="00E35977" w:rsidRDefault="00E35977" w:rsidP="00E35977">
            <w:pPr>
              <w:pStyle w:val="Tablicadanerodek"/>
            </w:pPr>
            <w:r w:rsidRPr="00E35977">
              <w:t>.</w:t>
            </w:r>
          </w:p>
        </w:tc>
      </w:tr>
    </w:tbl>
    <w:p w14:paraId="54802BAF" w14:textId="00FA6762" w:rsidR="001A65D5" w:rsidRPr="00E35977" w:rsidRDefault="001A65D5" w:rsidP="001A65D5">
      <w:pPr>
        <w:pStyle w:val="Tablicanotka"/>
        <w:rPr>
          <w:rFonts w:eastAsia="Times New Roman" w:cs="Times New Roman"/>
          <w:szCs w:val="19"/>
          <w:lang w:eastAsia="pl-PL"/>
        </w:rPr>
      </w:pPr>
      <w:r w:rsidRPr="00E35977">
        <w:t xml:space="preserve">a Stan w dniu 31 </w:t>
      </w:r>
      <w:r w:rsidR="002556D8" w:rsidRPr="00E35977">
        <w:t>grudnia</w:t>
      </w:r>
      <w:r w:rsidRPr="00E35977">
        <w:t xml:space="preserve">. </w:t>
      </w:r>
    </w:p>
    <w:p w14:paraId="2FDCC3D1" w14:textId="075EF80D" w:rsidR="001A65D5" w:rsidRPr="00F45815" w:rsidRDefault="00E70D3D" w:rsidP="001A65D5">
      <w:pPr>
        <w:pStyle w:val="Tytuwykresu0"/>
      </w:pPr>
      <w:r w:rsidRPr="00F45815">
        <w:drawing>
          <wp:anchor distT="0" distB="0" distL="114300" distR="114300" simplePos="0" relativeHeight="251930624" behindDoc="0" locked="0" layoutInCell="1" allowOverlap="1" wp14:anchorId="25ACC0F5" wp14:editId="237E5B95">
            <wp:simplePos x="0" y="0"/>
            <wp:positionH relativeFrom="margin">
              <wp:posOffset>50800</wp:posOffset>
            </wp:positionH>
            <wp:positionV relativeFrom="paragraph">
              <wp:posOffset>438150</wp:posOffset>
            </wp:positionV>
            <wp:extent cx="4722495" cy="3225165"/>
            <wp:effectExtent l="0" t="0" r="0" b="0"/>
            <wp:wrapTopAndBottom/>
            <wp:docPr id="53" name="Obraz 53" descr="Mapa 3. Kina stałe w 2024 r.&#10;Dane w pliku Exce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3_edit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5D5" w:rsidRPr="00F45815">
        <w:t>Mapa 3. Kina stałe w 20</w:t>
      </w:r>
      <w:r w:rsidR="001666AD" w:rsidRPr="00F45815">
        <w:t>24</w:t>
      </w:r>
      <w:r w:rsidR="001A65D5" w:rsidRPr="00F45815">
        <w:t xml:space="preserve"> r.</w:t>
      </w:r>
    </w:p>
    <w:p w14:paraId="52E05042" w14:textId="7E686E5E" w:rsidR="00B0532D" w:rsidRPr="00F45815" w:rsidRDefault="00A01259" w:rsidP="00155377">
      <w:pPr>
        <w:pStyle w:val="Przypis"/>
        <w:jc w:val="center"/>
      </w:pPr>
      <w:r w:rsidRPr="00F45815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2B1D8A9" wp14:editId="659CC76F">
                <wp:simplePos x="0" y="0"/>
                <wp:positionH relativeFrom="page">
                  <wp:posOffset>5759450</wp:posOffset>
                </wp:positionH>
                <wp:positionV relativeFrom="paragraph">
                  <wp:posOffset>440690</wp:posOffset>
                </wp:positionV>
                <wp:extent cx="1714500" cy="935990"/>
                <wp:effectExtent l="0" t="0" r="0" b="0"/>
                <wp:wrapNone/>
                <wp:docPr id="37" name="Schemat blokowy: opóźnienie 6" descr="Najwięcej widzów na 1 seans przypadało w mieście Chełm oraz powiecie puławskim i kraśnic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4E8D4" w14:textId="03D35626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Najwięcej widzów na 1 seans przypadało w mieście Chełm oraz powiecie puławskim </w:t>
                            </w:r>
                            <w:r>
                              <w:br/>
                              <w:t>i kraśnickim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1D8A9" id="_x0000_s1048" alt="Najwięcej widzów na 1 seans przypadało w mieście Chełm oraz powiecie puławskim i kraśnickim" style="position:absolute;left:0;text-align:left;margin-left:453.5pt;margin-top:34.7pt;width:135pt;height:73.7pt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65718,0;1714500,467995;1565718,935990;0,935990;0,0" o:connectangles="0,0,0,0,0,0" textboxrect="0,0,3527018,612140"/>
                <v:textbox>
                  <w:txbxContent>
                    <w:p w14:paraId="1DE4E8D4" w14:textId="03D35626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Najwięcej widzów na 1 seans przypadało w mieście Chełm oraz powiecie puławskim </w:t>
                      </w:r>
                      <w:r>
                        <w:br/>
                        <w:t>i kraśnickim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0473D6" w14:textId="1148ED69" w:rsidR="001A65D5" w:rsidRPr="00F45815" w:rsidRDefault="002B657E" w:rsidP="001A65D5">
      <w:pPr>
        <w:pStyle w:val="Nagwek1"/>
      </w:pPr>
      <w:r w:rsidRPr="00F45815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DD8E7F8" wp14:editId="3388BE9B">
                <wp:simplePos x="0" y="0"/>
                <wp:positionH relativeFrom="column">
                  <wp:posOffset>5247640</wp:posOffset>
                </wp:positionH>
                <wp:positionV relativeFrom="paragraph">
                  <wp:posOffset>3469640</wp:posOffset>
                </wp:positionV>
                <wp:extent cx="1800000" cy="936000"/>
                <wp:effectExtent l="0" t="0" r="0" b="0"/>
                <wp:wrapNone/>
                <wp:docPr id="40" name="Schemat blokowy: opóźnienie 6" descr="W 1 imprezie masowej uczestniczyło średnio 2,6 tys.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007F1" w14:textId="30C01B77" w:rsidR="00112EFE" w:rsidRPr="002B657E" w:rsidRDefault="00112EFE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1 imprezie masowej uczestniczyło średnio 2,6 tys. osób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8E7F8" id="_x0000_s1049" alt="W 1 imprezie masowej uczestniczyło średnio 2,6 tys. osób" style="position:absolute;margin-left:413.2pt;margin-top:273.2pt;width:141.75pt;height:73.7pt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095007F1" w14:textId="30C01B77" w:rsidR="00112EFE" w:rsidRPr="002B657E" w:rsidRDefault="00112EFE" w:rsidP="002B65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1 imprezie masowej uczestniczyło średnio 2,6 tys. osób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F45815">
        <w:t>Imprezy masowe</w:t>
      </w:r>
    </w:p>
    <w:p w14:paraId="60A97168" w14:textId="6D7B8C74" w:rsidR="001A65D5" w:rsidRPr="00D256D8" w:rsidRDefault="001A65D5" w:rsidP="001A65D5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F45815">
        <w:rPr>
          <w:rFonts w:eastAsia="Times New Roman" w:cs="Times New Roman"/>
          <w:szCs w:val="19"/>
          <w:lang w:eastAsia="pl-PL"/>
        </w:rPr>
        <w:t>W 202</w:t>
      </w:r>
      <w:r w:rsidR="00D256D8" w:rsidRPr="00F45815">
        <w:rPr>
          <w:rFonts w:eastAsia="Times New Roman" w:cs="Times New Roman"/>
          <w:szCs w:val="19"/>
          <w:lang w:eastAsia="pl-PL"/>
        </w:rPr>
        <w:t>4</w:t>
      </w:r>
      <w:r w:rsidRPr="00F45815">
        <w:rPr>
          <w:rFonts w:eastAsia="Times New Roman" w:cs="Times New Roman"/>
          <w:szCs w:val="19"/>
          <w:lang w:eastAsia="pl-PL"/>
        </w:rPr>
        <w:t xml:space="preserve"> r. w województwie lubelskim zorganizowano </w:t>
      </w:r>
      <w:r w:rsidR="00614D19" w:rsidRPr="00F45815">
        <w:rPr>
          <w:rFonts w:eastAsia="Times New Roman" w:cs="Times New Roman"/>
          <w:szCs w:val="19"/>
          <w:lang w:eastAsia="pl-PL"/>
        </w:rPr>
        <w:t>3</w:t>
      </w:r>
      <w:r w:rsidR="00D256D8" w:rsidRPr="00F45815">
        <w:rPr>
          <w:rFonts w:eastAsia="Times New Roman" w:cs="Times New Roman"/>
          <w:szCs w:val="19"/>
          <w:lang w:eastAsia="pl-PL"/>
        </w:rPr>
        <w:t>19</w:t>
      </w:r>
      <w:r w:rsidRPr="00F45815">
        <w:rPr>
          <w:rFonts w:eastAsia="Times New Roman" w:cs="Times New Roman"/>
          <w:szCs w:val="19"/>
          <w:lang w:eastAsia="pl-PL"/>
        </w:rPr>
        <w:t xml:space="preserve"> imprez masow</w:t>
      </w:r>
      <w:r w:rsidR="00D256D8" w:rsidRPr="00F45815">
        <w:rPr>
          <w:rFonts w:eastAsia="Times New Roman" w:cs="Times New Roman"/>
          <w:szCs w:val="19"/>
          <w:lang w:eastAsia="pl-PL"/>
        </w:rPr>
        <w:t>ych</w:t>
      </w:r>
      <w:r w:rsidRPr="00F45815">
        <w:rPr>
          <w:rFonts w:eastAsia="Times New Roman" w:cs="Times New Roman"/>
          <w:szCs w:val="19"/>
          <w:lang w:eastAsia="pl-PL"/>
        </w:rPr>
        <w:t>. W porównaniu z 20</w:t>
      </w:r>
      <w:r w:rsidR="00D256D8" w:rsidRPr="00F45815">
        <w:rPr>
          <w:rFonts w:eastAsia="Times New Roman" w:cs="Times New Roman"/>
          <w:szCs w:val="19"/>
          <w:lang w:eastAsia="pl-PL"/>
        </w:rPr>
        <w:t>23</w:t>
      </w:r>
      <w:r w:rsidRPr="00F45815">
        <w:rPr>
          <w:rFonts w:eastAsia="Times New Roman" w:cs="Times New Roman"/>
          <w:szCs w:val="19"/>
          <w:lang w:eastAsia="pl-PL"/>
        </w:rPr>
        <w:t xml:space="preserve"> r. liczba ta </w:t>
      </w:r>
      <w:r w:rsidR="00D256D8" w:rsidRPr="00F45815">
        <w:rPr>
          <w:rFonts w:eastAsia="Times New Roman" w:cs="Times New Roman"/>
          <w:szCs w:val="19"/>
          <w:lang w:eastAsia="pl-PL"/>
        </w:rPr>
        <w:t xml:space="preserve">spadła </w:t>
      </w:r>
      <w:r w:rsidR="000E2683" w:rsidRPr="00F45815">
        <w:rPr>
          <w:rFonts w:eastAsia="Times New Roman" w:cs="Times New Roman"/>
          <w:szCs w:val="19"/>
          <w:lang w:eastAsia="pl-PL"/>
        </w:rPr>
        <w:t>o</w:t>
      </w:r>
      <w:r w:rsidR="00614D19" w:rsidRPr="00F45815">
        <w:rPr>
          <w:rFonts w:eastAsia="Times New Roman" w:cs="Times New Roman"/>
          <w:szCs w:val="19"/>
          <w:lang w:eastAsia="pl-PL"/>
        </w:rPr>
        <w:t xml:space="preserve"> </w:t>
      </w:r>
      <w:r w:rsidR="00D256D8" w:rsidRPr="00F45815">
        <w:rPr>
          <w:rFonts w:eastAsia="Times New Roman" w:cs="Times New Roman"/>
          <w:szCs w:val="19"/>
          <w:lang w:eastAsia="pl-PL"/>
        </w:rPr>
        <w:t>19,0</w:t>
      </w:r>
      <w:r w:rsidR="000E2683" w:rsidRPr="00F45815">
        <w:rPr>
          <w:rFonts w:eastAsia="Times New Roman" w:cs="Times New Roman"/>
          <w:szCs w:val="19"/>
          <w:lang w:eastAsia="pl-PL"/>
        </w:rPr>
        <w:t>%</w:t>
      </w:r>
      <w:r w:rsidRPr="00F45815">
        <w:rPr>
          <w:rFonts w:eastAsia="Times New Roman" w:cs="Times New Roman"/>
          <w:szCs w:val="19"/>
          <w:lang w:eastAsia="pl-PL"/>
        </w:rPr>
        <w:t>. Najwięcej imprez masowych zostało zorganizowanych</w:t>
      </w:r>
      <w:r w:rsidRPr="00D256D8">
        <w:rPr>
          <w:rFonts w:eastAsia="Times New Roman" w:cs="Times New Roman"/>
          <w:szCs w:val="19"/>
          <w:lang w:eastAsia="pl-PL"/>
        </w:rPr>
        <w:t xml:space="preserve"> przez osoby prawne (</w:t>
      </w:r>
      <w:r w:rsidR="00614D19" w:rsidRPr="00D256D8">
        <w:rPr>
          <w:rFonts w:eastAsia="Times New Roman" w:cs="Times New Roman"/>
          <w:szCs w:val="19"/>
          <w:lang w:eastAsia="pl-PL"/>
        </w:rPr>
        <w:t>95,</w:t>
      </w:r>
      <w:r w:rsidR="00D256D8" w:rsidRPr="00D256D8">
        <w:rPr>
          <w:rFonts w:eastAsia="Times New Roman" w:cs="Times New Roman"/>
          <w:szCs w:val="19"/>
          <w:lang w:eastAsia="pl-PL"/>
        </w:rPr>
        <w:t>0</w:t>
      </w:r>
      <w:r w:rsidRPr="00D256D8">
        <w:rPr>
          <w:rFonts w:eastAsia="Times New Roman" w:cs="Times New Roman"/>
          <w:szCs w:val="19"/>
          <w:lang w:eastAsia="pl-PL"/>
        </w:rPr>
        <w:t>% ogółu imprez)</w:t>
      </w:r>
      <w:r w:rsidR="00614D19" w:rsidRPr="00D256D8">
        <w:rPr>
          <w:rFonts w:eastAsia="Times New Roman" w:cs="Times New Roman"/>
          <w:szCs w:val="19"/>
          <w:lang w:eastAsia="pl-PL"/>
        </w:rPr>
        <w:t>, jednostki organizacyjne nieposiadające osobowości prawnej (</w:t>
      </w:r>
      <w:r w:rsidR="00D256D8" w:rsidRPr="00D256D8">
        <w:rPr>
          <w:rFonts w:eastAsia="Times New Roman" w:cs="Times New Roman"/>
          <w:szCs w:val="19"/>
          <w:lang w:eastAsia="pl-PL"/>
        </w:rPr>
        <w:t>3</w:t>
      </w:r>
      <w:r w:rsidR="00614D19" w:rsidRPr="00D256D8">
        <w:rPr>
          <w:rFonts w:eastAsia="Times New Roman" w:cs="Times New Roman"/>
          <w:szCs w:val="19"/>
          <w:lang w:eastAsia="pl-PL"/>
        </w:rPr>
        <w:t>,1%)</w:t>
      </w:r>
      <w:r w:rsidR="00953E1C" w:rsidRPr="00D256D8">
        <w:rPr>
          <w:rFonts w:eastAsia="Times New Roman" w:cs="Times New Roman"/>
          <w:szCs w:val="19"/>
          <w:lang w:eastAsia="pl-PL"/>
        </w:rPr>
        <w:t xml:space="preserve"> oraz </w:t>
      </w:r>
      <w:r w:rsidRPr="00D256D8">
        <w:rPr>
          <w:rFonts w:eastAsia="Times New Roman" w:cs="Times New Roman"/>
          <w:szCs w:val="19"/>
          <w:lang w:eastAsia="pl-PL"/>
        </w:rPr>
        <w:t>osoby fizyczne (</w:t>
      </w:r>
      <w:r w:rsidR="00D256D8" w:rsidRPr="00D256D8">
        <w:rPr>
          <w:rFonts w:eastAsia="Times New Roman" w:cs="Times New Roman"/>
          <w:szCs w:val="19"/>
          <w:lang w:eastAsia="pl-PL"/>
        </w:rPr>
        <w:t>1,9</w:t>
      </w:r>
      <w:r w:rsidRPr="00D256D8">
        <w:rPr>
          <w:rFonts w:eastAsia="Times New Roman" w:cs="Times New Roman"/>
          <w:szCs w:val="19"/>
          <w:lang w:eastAsia="pl-PL"/>
        </w:rPr>
        <w:t>%).</w:t>
      </w:r>
      <w:r w:rsidRPr="00D256D8">
        <w:rPr>
          <w:rFonts w:eastAsia="Times New Roman" w:cs="Times New Roman"/>
          <w:b/>
          <w:szCs w:val="19"/>
          <w:lang w:eastAsia="pl-PL"/>
        </w:rPr>
        <w:t xml:space="preserve"> </w:t>
      </w:r>
      <w:r w:rsidRPr="00D256D8">
        <w:rPr>
          <w:rFonts w:eastAsia="Times New Roman" w:cs="Times New Roman"/>
          <w:szCs w:val="19"/>
          <w:lang w:eastAsia="pl-PL"/>
        </w:rPr>
        <w:t xml:space="preserve">W imprezach uczestniczyło </w:t>
      </w:r>
      <w:r w:rsidR="00D256D8" w:rsidRPr="00D256D8">
        <w:rPr>
          <w:rFonts w:eastAsia="Times New Roman" w:cs="Times New Roman"/>
          <w:szCs w:val="19"/>
          <w:lang w:eastAsia="pl-PL"/>
        </w:rPr>
        <w:t xml:space="preserve">1039,3 </w:t>
      </w:r>
      <w:r w:rsidRPr="00D256D8">
        <w:rPr>
          <w:rFonts w:eastAsia="Times New Roman" w:cs="Times New Roman"/>
          <w:szCs w:val="19"/>
          <w:lang w:eastAsia="pl-PL"/>
        </w:rPr>
        <w:t xml:space="preserve">tys. osób. W Lublinie w tego typu imprezach uczestniczyło </w:t>
      </w:r>
      <w:r w:rsidR="00D256D8" w:rsidRPr="00D256D8">
        <w:rPr>
          <w:rFonts w:eastAsia="Times New Roman" w:cs="Times New Roman"/>
          <w:szCs w:val="19"/>
          <w:lang w:eastAsia="pl-PL"/>
        </w:rPr>
        <w:t>61,2</w:t>
      </w:r>
      <w:r w:rsidRPr="00D256D8">
        <w:rPr>
          <w:rFonts w:eastAsia="Times New Roman" w:cs="Times New Roman"/>
          <w:szCs w:val="19"/>
          <w:lang w:eastAsia="pl-PL"/>
        </w:rPr>
        <w:t>% wszystkich uczestników imprez masowych w województwie.</w:t>
      </w:r>
    </w:p>
    <w:p w14:paraId="3FF18ECB" w14:textId="458025A1" w:rsidR="001A65D5" w:rsidRPr="00D256D8" w:rsidRDefault="001A65D5" w:rsidP="001A65D5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D256D8">
        <w:rPr>
          <w:rFonts w:eastAsia="Times New Roman" w:cs="Times New Roman"/>
          <w:szCs w:val="19"/>
          <w:lang w:eastAsia="pl-PL"/>
        </w:rPr>
        <w:lastRenderedPageBreak/>
        <w:t xml:space="preserve">W ramach imprez masowych przeważały </w:t>
      </w:r>
      <w:r w:rsidR="00EC1B28" w:rsidRPr="00D256D8">
        <w:rPr>
          <w:rFonts w:eastAsia="Times New Roman" w:cs="Times New Roman"/>
          <w:szCs w:val="19"/>
          <w:lang w:eastAsia="pl-PL"/>
        </w:rPr>
        <w:t>imprezy sportowe (61,8%)</w:t>
      </w:r>
      <w:r w:rsidR="00EC1B28">
        <w:rPr>
          <w:rFonts w:eastAsia="Times New Roman" w:cs="Times New Roman"/>
          <w:szCs w:val="19"/>
          <w:lang w:eastAsia="pl-PL"/>
        </w:rPr>
        <w:t xml:space="preserve"> oraz </w:t>
      </w:r>
      <w:r w:rsidRPr="00D256D8">
        <w:rPr>
          <w:rFonts w:eastAsia="Times New Roman" w:cs="Times New Roman"/>
          <w:szCs w:val="19"/>
          <w:lang w:eastAsia="pl-PL"/>
        </w:rPr>
        <w:t xml:space="preserve">imprezy </w:t>
      </w:r>
      <w:r w:rsidR="007D4C98" w:rsidRPr="00D256D8">
        <w:rPr>
          <w:rFonts w:eastAsia="Times New Roman" w:cs="Times New Roman"/>
          <w:szCs w:val="19"/>
          <w:lang w:eastAsia="pl-PL"/>
        </w:rPr>
        <w:t>artystyczno-rozrywkowe</w:t>
      </w:r>
      <w:r w:rsidRPr="00D256D8">
        <w:rPr>
          <w:rFonts w:eastAsia="Times New Roman" w:cs="Times New Roman"/>
          <w:szCs w:val="19"/>
          <w:lang w:eastAsia="pl-PL"/>
        </w:rPr>
        <w:t xml:space="preserve"> (</w:t>
      </w:r>
      <w:r w:rsidR="00D256D8" w:rsidRPr="00D256D8">
        <w:rPr>
          <w:rFonts w:eastAsia="Times New Roman" w:cs="Times New Roman"/>
          <w:szCs w:val="19"/>
          <w:lang w:eastAsia="pl-PL"/>
        </w:rPr>
        <w:t>38,2</w:t>
      </w:r>
      <w:r w:rsidRPr="00D256D8">
        <w:rPr>
          <w:rFonts w:eastAsia="Times New Roman" w:cs="Times New Roman"/>
          <w:szCs w:val="19"/>
          <w:lang w:eastAsia="pl-PL"/>
        </w:rPr>
        <w:t>%).</w:t>
      </w:r>
      <w:r w:rsidRPr="00D256D8">
        <w:rPr>
          <w:rFonts w:eastAsia="Times New Roman" w:cs="Times New Roman"/>
          <w:b/>
          <w:szCs w:val="19"/>
          <w:lang w:eastAsia="pl-PL"/>
        </w:rPr>
        <w:t xml:space="preserve"> </w:t>
      </w:r>
      <w:r w:rsidRPr="00D256D8">
        <w:rPr>
          <w:rFonts w:eastAsia="Times New Roman" w:cs="Times New Roman"/>
          <w:szCs w:val="19"/>
          <w:lang w:eastAsia="pl-PL"/>
        </w:rPr>
        <w:t xml:space="preserve">Z możliwości wstępu wolnego skorzystało </w:t>
      </w:r>
      <w:r w:rsidR="00D256D8" w:rsidRPr="00D256D8">
        <w:rPr>
          <w:rFonts w:eastAsia="Times New Roman" w:cs="Times New Roman"/>
          <w:szCs w:val="19"/>
          <w:lang w:eastAsia="pl-PL"/>
        </w:rPr>
        <w:t>37,0</w:t>
      </w:r>
      <w:r w:rsidRPr="00D256D8">
        <w:rPr>
          <w:rFonts w:eastAsia="Times New Roman" w:cs="Times New Roman"/>
          <w:szCs w:val="19"/>
          <w:lang w:eastAsia="pl-PL"/>
        </w:rPr>
        <w:t xml:space="preserve">% wszystkich uczestników imprez artystyczno-rozrywkowych, a </w:t>
      </w:r>
      <w:r w:rsidR="007D4C98" w:rsidRPr="00D256D8">
        <w:rPr>
          <w:rFonts w:eastAsia="Times New Roman" w:cs="Times New Roman"/>
          <w:szCs w:val="19"/>
          <w:lang w:eastAsia="pl-PL"/>
        </w:rPr>
        <w:t>9</w:t>
      </w:r>
      <w:r w:rsidR="00D256D8" w:rsidRPr="00D256D8">
        <w:rPr>
          <w:rFonts w:eastAsia="Times New Roman" w:cs="Times New Roman"/>
          <w:szCs w:val="19"/>
          <w:lang w:eastAsia="pl-PL"/>
        </w:rPr>
        <w:t>6,1</w:t>
      </w:r>
      <w:r w:rsidRPr="00D256D8">
        <w:rPr>
          <w:rFonts w:eastAsia="Times New Roman" w:cs="Times New Roman"/>
          <w:szCs w:val="19"/>
          <w:lang w:eastAsia="pl-PL"/>
        </w:rPr>
        <w:t>% uczestników imprez sportowych zapłaciło za wstęp na tego typu imprezę.</w:t>
      </w:r>
      <w:r w:rsidRPr="00D256D8">
        <w:rPr>
          <w:rFonts w:eastAsia="Times New Roman" w:cs="Times New Roman"/>
          <w:b/>
          <w:szCs w:val="19"/>
          <w:lang w:eastAsia="pl-PL"/>
        </w:rPr>
        <w:t xml:space="preserve"> </w:t>
      </w:r>
      <w:r w:rsidRPr="00D256D8">
        <w:rPr>
          <w:rFonts w:eastAsia="Times New Roman" w:cs="Times New Roman"/>
          <w:szCs w:val="19"/>
          <w:lang w:eastAsia="pl-PL"/>
        </w:rPr>
        <w:t>W 20</w:t>
      </w:r>
      <w:r w:rsidR="00D256D8" w:rsidRPr="00D256D8">
        <w:rPr>
          <w:rFonts w:eastAsia="Times New Roman" w:cs="Times New Roman"/>
          <w:szCs w:val="19"/>
          <w:lang w:eastAsia="pl-PL"/>
        </w:rPr>
        <w:t>24</w:t>
      </w:r>
      <w:r w:rsidRPr="00D256D8">
        <w:rPr>
          <w:rFonts w:eastAsia="Times New Roman" w:cs="Times New Roman"/>
          <w:szCs w:val="19"/>
          <w:lang w:eastAsia="pl-PL"/>
        </w:rPr>
        <w:t xml:space="preserve"> r. w województwie lubelskim </w:t>
      </w:r>
      <w:r w:rsidR="003403E0" w:rsidRPr="00D256D8">
        <w:rPr>
          <w:rFonts w:eastAsia="Times New Roman" w:cs="Times New Roman"/>
          <w:szCs w:val="19"/>
          <w:lang w:eastAsia="pl-PL"/>
        </w:rPr>
        <w:t>6</w:t>
      </w:r>
      <w:r w:rsidR="00D256D8" w:rsidRPr="00D256D8">
        <w:rPr>
          <w:rFonts w:eastAsia="Times New Roman" w:cs="Times New Roman"/>
          <w:szCs w:val="19"/>
          <w:lang w:eastAsia="pl-PL"/>
        </w:rPr>
        <w:t>1,1</w:t>
      </w:r>
      <w:r w:rsidRPr="00D256D8">
        <w:rPr>
          <w:rFonts w:eastAsia="Times New Roman" w:cs="Times New Roman"/>
          <w:szCs w:val="19"/>
          <w:lang w:eastAsia="pl-PL"/>
        </w:rPr>
        <w:t xml:space="preserve">% imprez masowych zorganizowano w obiektach zamkniętych. </w:t>
      </w:r>
    </w:p>
    <w:p w14:paraId="6906E19B" w14:textId="1CE62A17" w:rsidR="00DA331D" w:rsidRPr="00D256D8" w:rsidRDefault="00DA331D" w:rsidP="00E95B8E">
      <w:pPr>
        <w:rPr>
          <w:sz w:val="16"/>
        </w:rPr>
      </w:pPr>
    </w:p>
    <w:p w14:paraId="3437D2F9" w14:textId="77777777" w:rsidR="00D604B0" w:rsidRPr="00D256D8" w:rsidRDefault="00D604B0" w:rsidP="00E95B8E">
      <w:pPr>
        <w:rPr>
          <w:sz w:val="16"/>
        </w:rPr>
      </w:pPr>
    </w:p>
    <w:p w14:paraId="5CA5580C" w14:textId="77777777" w:rsidR="00D604B0" w:rsidRPr="00D256D8" w:rsidRDefault="00D604B0" w:rsidP="00E95B8E">
      <w:pPr>
        <w:rPr>
          <w:sz w:val="16"/>
        </w:rPr>
      </w:pPr>
    </w:p>
    <w:p w14:paraId="4E2FAA09" w14:textId="77777777" w:rsidR="00D604B0" w:rsidRPr="00D256D8" w:rsidRDefault="00D604B0" w:rsidP="00E95B8E">
      <w:pPr>
        <w:rPr>
          <w:sz w:val="16"/>
        </w:rPr>
      </w:pPr>
    </w:p>
    <w:p w14:paraId="5475DF77" w14:textId="77777777" w:rsidR="00D604B0" w:rsidRPr="00D256D8" w:rsidRDefault="00D604B0" w:rsidP="00E95B8E">
      <w:pPr>
        <w:rPr>
          <w:sz w:val="16"/>
        </w:rPr>
      </w:pPr>
    </w:p>
    <w:p w14:paraId="490AC939" w14:textId="77777777" w:rsidR="00D604B0" w:rsidRPr="00D256D8" w:rsidRDefault="00D604B0" w:rsidP="00E95B8E">
      <w:pPr>
        <w:rPr>
          <w:sz w:val="16"/>
        </w:rPr>
      </w:pPr>
    </w:p>
    <w:p w14:paraId="3DD66640" w14:textId="77777777" w:rsidR="00D604B0" w:rsidRPr="00D256D8" w:rsidRDefault="00D604B0" w:rsidP="00E95B8E">
      <w:pPr>
        <w:rPr>
          <w:sz w:val="16"/>
        </w:rPr>
      </w:pPr>
    </w:p>
    <w:p w14:paraId="651D7738" w14:textId="77777777" w:rsidR="00D604B0" w:rsidRPr="00D256D8" w:rsidRDefault="00D604B0" w:rsidP="00E95B8E">
      <w:pPr>
        <w:rPr>
          <w:sz w:val="16"/>
        </w:rPr>
      </w:pPr>
    </w:p>
    <w:p w14:paraId="3673949C" w14:textId="77777777" w:rsidR="00D604B0" w:rsidRPr="00D256D8" w:rsidRDefault="00D604B0" w:rsidP="00E95B8E">
      <w:pPr>
        <w:rPr>
          <w:sz w:val="16"/>
        </w:rPr>
      </w:pPr>
    </w:p>
    <w:p w14:paraId="0B18E26B" w14:textId="77777777" w:rsidR="00D604B0" w:rsidRPr="00D256D8" w:rsidRDefault="00D604B0" w:rsidP="00E95B8E">
      <w:pPr>
        <w:rPr>
          <w:sz w:val="16"/>
        </w:rPr>
      </w:pPr>
    </w:p>
    <w:p w14:paraId="54B2C9C2" w14:textId="77777777" w:rsidR="00D604B0" w:rsidRPr="00D256D8" w:rsidRDefault="00D604B0" w:rsidP="00E95B8E">
      <w:pPr>
        <w:rPr>
          <w:sz w:val="16"/>
        </w:rPr>
      </w:pPr>
    </w:p>
    <w:p w14:paraId="69F2FBBA" w14:textId="77777777" w:rsidR="00D604B0" w:rsidRPr="00D256D8" w:rsidRDefault="00D604B0" w:rsidP="00E95B8E">
      <w:pPr>
        <w:rPr>
          <w:sz w:val="16"/>
        </w:rPr>
      </w:pPr>
    </w:p>
    <w:p w14:paraId="29B0101F" w14:textId="77777777" w:rsidR="00D604B0" w:rsidRPr="00D256D8" w:rsidRDefault="00D604B0" w:rsidP="00E95B8E">
      <w:pPr>
        <w:rPr>
          <w:sz w:val="16"/>
        </w:rPr>
      </w:pPr>
    </w:p>
    <w:p w14:paraId="62675146" w14:textId="77777777" w:rsidR="00D604B0" w:rsidRPr="00D256D8" w:rsidRDefault="00D604B0" w:rsidP="00E95B8E">
      <w:pPr>
        <w:rPr>
          <w:sz w:val="16"/>
        </w:rPr>
      </w:pPr>
    </w:p>
    <w:p w14:paraId="30A5C65E" w14:textId="77777777" w:rsidR="00D604B0" w:rsidRPr="00D256D8" w:rsidRDefault="00D604B0" w:rsidP="00E95B8E">
      <w:pPr>
        <w:rPr>
          <w:sz w:val="16"/>
        </w:rPr>
      </w:pPr>
    </w:p>
    <w:p w14:paraId="62B7D91E" w14:textId="77777777" w:rsidR="00D604B0" w:rsidRPr="00D256D8" w:rsidRDefault="00D604B0" w:rsidP="00E95B8E">
      <w:pPr>
        <w:rPr>
          <w:sz w:val="16"/>
        </w:rPr>
      </w:pPr>
    </w:p>
    <w:p w14:paraId="42112CFD" w14:textId="77777777" w:rsidR="00D604B0" w:rsidRPr="00D256D8" w:rsidRDefault="00D604B0" w:rsidP="00E95B8E">
      <w:pPr>
        <w:rPr>
          <w:sz w:val="16"/>
        </w:rPr>
      </w:pPr>
    </w:p>
    <w:p w14:paraId="27F7BEA1" w14:textId="77777777" w:rsidR="00D604B0" w:rsidRPr="00D256D8" w:rsidRDefault="00D604B0" w:rsidP="00E95B8E">
      <w:pPr>
        <w:rPr>
          <w:sz w:val="16"/>
        </w:rPr>
      </w:pPr>
    </w:p>
    <w:p w14:paraId="6658DC5C" w14:textId="77777777" w:rsidR="00D604B0" w:rsidRPr="00D256D8" w:rsidRDefault="00D604B0" w:rsidP="00E95B8E">
      <w:pPr>
        <w:rPr>
          <w:sz w:val="16"/>
        </w:rPr>
      </w:pPr>
    </w:p>
    <w:p w14:paraId="7A0AA643" w14:textId="77777777" w:rsidR="00D604B0" w:rsidRPr="00D256D8" w:rsidRDefault="00D604B0" w:rsidP="00E95B8E">
      <w:pPr>
        <w:rPr>
          <w:sz w:val="16"/>
        </w:rPr>
      </w:pPr>
    </w:p>
    <w:p w14:paraId="05994750" w14:textId="77777777" w:rsidR="00D604B0" w:rsidRPr="00D256D8" w:rsidRDefault="00D604B0" w:rsidP="00E95B8E">
      <w:pPr>
        <w:rPr>
          <w:sz w:val="16"/>
        </w:rPr>
      </w:pPr>
    </w:p>
    <w:p w14:paraId="64517BFC" w14:textId="77777777" w:rsidR="00D604B0" w:rsidRPr="00D256D8" w:rsidRDefault="00D604B0" w:rsidP="00E95B8E">
      <w:pPr>
        <w:rPr>
          <w:sz w:val="16"/>
        </w:rPr>
      </w:pPr>
    </w:p>
    <w:p w14:paraId="250E6E08" w14:textId="77777777" w:rsidR="00D604B0" w:rsidRPr="00D256D8" w:rsidRDefault="00D604B0" w:rsidP="00E95B8E">
      <w:pPr>
        <w:rPr>
          <w:sz w:val="16"/>
        </w:rPr>
      </w:pPr>
    </w:p>
    <w:p w14:paraId="359FE992" w14:textId="77777777" w:rsidR="00D604B0" w:rsidRPr="00D256D8" w:rsidRDefault="00D604B0" w:rsidP="00E95B8E">
      <w:pPr>
        <w:rPr>
          <w:sz w:val="16"/>
        </w:rPr>
      </w:pPr>
    </w:p>
    <w:p w14:paraId="52D05683" w14:textId="77777777" w:rsidR="00D604B0" w:rsidRPr="00D256D8" w:rsidRDefault="00D604B0" w:rsidP="00E95B8E">
      <w:pPr>
        <w:rPr>
          <w:sz w:val="16"/>
        </w:rPr>
      </w:pPr>
    </w:p>
    <w:p w14:paraId="1D93BC94" w14:textId="77777777" w:rsidR="00D604B0" w:rsidRPr="00D256D8" w:rsidRDefault="00D604B0" w:rsidP="00E95B8E">
      <w:pPr>
        <w:rPr>
          <w:sz w:val="16"/>
        </w:rPr>
      </w:pPr>
    </w:p>
    <w:p w14:paraId="47B63D33" w14:textId="77777777" w:rsidR="00D604B0" w:rsidRPr="00D256D8" w:rsidRDefault="00D604B0" w:rsidP="00E95B8E">
      <w:pPr>
        <w:rPr>
          <w:sz w:val="16"/>
        </w:rPr>
      </w:pPr>
    </w:p>
    <w:p w14:paraId="3556B9A6" w14:textId="77777777" w:rsidR="00D604B0" w:rsidRPr="00D256D8" w:rsidRDefault="00D604B0" w:rsidP="00E95B8E">
      <w:pPr>
        <w:rPr>
          <w:sz w:val="16"/>
        </w:rPr>
      </w:pPr>
    </w:p>
    <w:p w14:paraId="5B1CF343" w14:textId="77777777" w:rsidR="00D604B0" w:rsidRPr="00D256D8" w:rsidRDefault="00D604B0" w:rsidP="00E95B8E">
      <w:pPr>
        <w:rPr>
          <w:sz w:val="16"/>
        </w:rPr>
      </w:pPr>
    </w:p>
    <w:p w14:paraId="00AD4901" w14:textId="77777777" w:rsidR="00D604B0" w:rsidRPr="00D256D8" w:rsidRDefault="00D604B0" w:rsidP="00E95B8E">
      <w:pPr>
        <w:rPr>
          <w:sz w:val="16"/>
        </w:rPr>
      </w:pPr>
    </w:p>
    <w:p w14:paraId="12D661EA" w14:textId="77777777" w:rsidR="00D604B0" w:rsidRPr="00D256D8" w:rsidRDefault="00D604B0" w:rsidP="00E95B8E">
      <w:pPr>
        <w:rPr>
          <w:sz w:val="16"/>
        </w:rPr>
      </w:pPr>
    </w:p>
    <w:p w14:paraId="45770A7A" w14:textId="77777777" w:rsidR="00D604B0" w:rsidRPr="00D256D8" w:rsidRDefault="00D604B0" w:rsidP="00E95B8E">
      <w:pPr>
        <w:rPr>
          <w:sz w:val="16"/>
        </w:rPr>
      </w:pPr>
    </w:p>
    <w:p w14:paraId="6345B70D" w14:textId="77777777" w:rsidR="00D604B0" w:rsidRPr="00D256D8" w:rsidRDefault="00D604B0" w:rsidP="00E95B8E">
      <w:pPr>
        <w:rPr>
          <w:sz w:val="16"/>
        </w:rPr>
      </w:pPr>
    </w:p>
    <w:p w14:paraId="048C6AEF" w14:textId="77777777" w:rsidR="00D604B0" w:rsidRPr="00D256D8" w:rsidRDefault="00D604B0" w:rsidP="00E95B8E">
      <w:pPr>
        <w:rPr>
          <w:sz w:val="16"/>
        </w:rPr>
      </w:pPr>
    </w:p>
    <w:p w14:paraId="21329482" w14:textId="77777777" w:rsidR="00D604B0" w:rsidRPr="00D256D8" w:rsidRDefault="00D604B0" w:rsidP="00D604B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56D8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3C222B0C" w14:textId="77777777" w:rsidR="00DA331D" w:rsidRPr="001666AD" w:rsidRDefault="00DA331D" w:rsidP="00DA331D">
      <w:pPr>
        <w:spacing w:before="360"/>
        <w:rPr>
          <w:sz w:val="18"/>
          <w:highlight w:val="yellow"/>
        </w:rPr>
        <w:sectPr w:rsidR="00DA331D" w:rsidRPr="001666AD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D3A0EE4" w14:textId="75497591" w:rsidR="00417C88" w:rsidRPr="00D256D8" w:rsidRDefault="00417C88" w:rsidP="00417C88">
      <w:pPr>
        <w:spacing w:before="0" w:after="0" w:line="276" w:lineRule="auto"/>
        <w:rPr>
          <w:rFonts w:cs="Arial"/>
          <w:sz w:val="20"/>
        </w:rPr>
      </w:pPr>
      <w:r w:rsidRPr="00D256D8">
        <w:rPr>
          <w:rFonts w:cs="Arial"/>
          <w:sz w:val="20"/>
        </w:rPr>
        <w:lastRenderedPageBreak/>
        <w:t>Opracowanie merytoryczne:</w:t>
      </w:r>
    </w:p>
    <w:p w14:paraId="175A3AE4" w14:textId="77777777" w:rsidR="00417C88" w:rsidRPr="00D256D8" w:rsidRDefault="00417C88" w:rsidP="00417C88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D256D8">
        <w:rPr>
          <w:rFonts w:cs="Arial"/>
          <w:b/>
          <w:color w:val="000000" w:themeColor="text1"/>
          <w:sz w:val="20"/>
        </w:rPr>
        <w:t>Urząd Statystyczny w Lublinie</w:t>
      </w:r>
    </w:p>
    <w:p w14:paraId="7B91EC2E" w14:textId="77777777" w:rsidR="00417C88" w:rsidRPr="00D256D8" w:rsidRDefault="00417C88" w:rsidP="00417C88">
      <w:pPr>
        <w:spacing w:before="0" w:after="0" w:line="276" w:lineRule="auto"/>
        <w:rPr>
          <w:b/>
          <w:lang w:val="fi-FI"/>
        </w:rPr>
      </w:pPr>
      <w:r w:rsidRPr="00D256D8">
        <w:rPr>
          <w:b/>
          <w:lang w:val="fi-FI"/>
        </w:rPr>
        <w:t>Dyrektor Krzysztof Markowski</w:t>
      </w:r>
    </w:p>
    <w:p w14:paraId="281E991F" w14:textId="77777777" w:rsidR="00417C88" w:rsidRPr="00D256D8" w:rsidRDefault="00417C88" w:rsidP="00417C88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D256D8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38E51035" w14:textId="77777777" w:rsidR="00417C88" w:rsidRPr="00D256D8" w:rsidRDefault="00417C88" w:rsidP="00417C88">
      <w:pPr>
        <w:spacing w:before="0" w:line="276" w:lineRule="auto"/>
        <w:rPr>
          <w:rFonts w:cs="Arial"/>
          <w:sz w:val="20"/>
        </w:rPr>
      </w:pPr>
    </w:p>
    <w:p w14:paraId="46AB81D8" w14:textId="77777777" w:rsidR="00417C88" w:rsidRPr="00D256D8" w:rsidRDefault="00417C88" w:rsidP="00417C88">
      <w:pPr>
        <w:rPr>
          <w:b/>
          <w:color w:val="000000" w:themeColor="text1"/>
          <w:sz w:val="20"/>
        </w:rPr>
      </w:pPr>
      <w:r w:rsidRPr="00D256D8">
        <w:rPr>
          <w:b/>
          <w:color w:val="000000" w:themeColor="text1"/>
          <w:sz w:val="20"/>
        </w:rPr>
        <w:t>Osoba ds. kontaktów z mediami</w:t>
      </w:r>
    </w:p>
    <w:p w14:paraId="3CA104F9" w14:textId="77777777" w:rsidR="00417C88" w:rsidRPr="00D256D8" w:rsidRDefault="00417C88" w:rsidP="00417C88">
      <w:pPr>
        <w:rPr>
          <w:b/>
          <w:color w:val="000000" w:themeColor="text1"/>
          <w:sz w:val="20"/>
        </w:rPr>
      </w:pPr>
      <w:r w:rsidRPr="00D256D8">
        <w:rPr>
          <w:color w:val="000000" w:themeColor="text1"/>
        </w:rPr>
        <w:t>Elżbieta Łoś</w:t>
      </w:r>
      <w:r w:rsidRPr="00D256D8">
        <w:rPr>
          <w:color w:val="000000" w:themeColor="text1"/>
        </w:rPr>
        <w:br/>
        <w:t>Lubelski Ośrodek Badań Regionalnych</w:t>
      </w:r>
    </w:p>
    <w:p w14:paraId="0848A591" w14:textId="77777777" w:rsidR="00417C88" w:rsidRPr="00D256D8" w:rsidRDefault="00417C88" w:rsidP="00417C88">
      <w:pPr>
        <w:spacing w:after="0" w:line="240" w:lineRule="auto"/>
        <w:rPr>
          <w:color w:val="000000" w:themeColor="text1"/>
          <w:sz w:val="20"/>
          <w:lang w:val="en-GB"/>
        </w:rPr>
      </w:pPr>
      <w:r w:rsidRPr="00D256D8">
        <w:rPr>
          <w:color w:val="000000" w:themeColor="text1"/>
          <w:sz w:val="20"/>
          <w:lang w:val="en-GB"/>
        </w:rPr>
        <w:t>Tel: 81</w:t>
      </w:r>
      <w:r w:rsidRPr="00D256D8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D256D8">
        <w:rPr>
          <w:color w:val="000000" w:themeColor="text1"/>
          <w:sz w:val="20"/>
          <w:lang w:val="en-GB"/>
        </w:rPr>
        <w:t>465 20 28</w:t>
      </w:r>
    </w:p>
    <w:p w14:paraId="66046EBC" w14:textId="4C651FF6" w:rsidR="00417C88" w:rsidRPr="00D256D8" w:rsidRDefault="00417C88" w:rsidP="00417C88">
      <w:pPr>
        <w:spacing w:before="0" w:line="276" w:lineRule="auto"/>
        <w:rPr>
          <w:color w:val="000000" w:themeColor="text1"/>
          <w:lang w:val="en-GB"/>
        </w:rPr>
      </w:pPr>
      <w:r w:rsidRPr="00D256D8">
        <w:rPr>
          <w:b/>
          <w:color w:val="000000" w:themeColor="text1"/>
          <w:sz w:val="20"/>
          <w:lang w:val="en-GB"/>
        </w:rPr>
        <w:t xml:space="preserve">e-mail: </w:t>
      </w:r>
      <w:hyperlink r:id="rId21" w:history="1">
        <w:r w:rsidRPr="00D256D8">
          <w:rPr>
            <w:color w:val="000000" w:themeColor="text1"/>
            <w:lang w:val="en-GB"/>
          </w:rPr>
          <w:t>e.los@stat.gov.pl</w:t>
        </w:r>
      </w:hyperlink>
    </w:p>
    <w:p w14:paraId="03D216C2" w14:textId="77777777" w:rsidR="00417C88" w:rsidRPr="00D256D8" w:rsidRDefault="00417C88" w:rsidP="00417C88">
      <w:pPr>
        <w:spacing w:before="0" w:line="276" w:lineRule="auto"/>
        <w:rPr>
          <w:rFonts w:cs="Arial"/>
          <w:b/>
          <w:sz w:val="20"/>
        </w:rPr>
      </w:pPr>
      <w:r w:rsidRPr="00D256D8">
        <w:rPr>
          <w:rFonts w:cs="Arial"/>
          <w:sz w:val="20"/>
        </w:rPr>
        <w:t>Rozpowszechnianie:</w:t>
      </w:r>
      <w:r w:rsidRPr="00D256D8">
        <w:rPr>
          <w:rFonts w:cs="Arial"/>
          <w:sz w:val="20"/>
        </w:rPr>
        <w:br/>
      </w:r>
      <w:r w:rsidRPr="00D256D8">
        <w:rPr>
          <w:rFonts w:cs="Arial"/>
          <w:b/>
          <w:sz w:val="20"/>
        </w:rPr>
        <w:t>Informatorium Statystyczne</w:t>
      </w:r>
    </w:p>
    <w:p w14:paraId="2DBFB98A" w14:textId="77777777" w:rsidR="00417C88" w:rsidRPr="00D256D8" w:rsidRDefault="00417C88" w:rsidP="00417C88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D256D8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D256D8">
        <w:rPr>
          <w:lang w:val="fi-FI"/>
        </w:rPr>
        <w:t>81</w:t>
      </w:r>
      <w:r w:rsidRPr="00D256D8">
        <w:rPr>
          <w:rFonts w:eastAsiaTheme="majorEastAsia" w:cs="Arial"/>
          <w:sz w:val="20"/>
          <w:szCs w:val="24"/>
          <w:lang w:val="fi-FI"/>
        </w:rPr>
        <w:t> 533 27 14</w:t>
      </w:r>
    </w:p>
    <w:p w14:paraId="2F3DAB4A" w14:textId="77777777" w:rsidR="00417C88" w:rsidRPr="00D256D8" w:rsidRDefault="00417C88" w:rsidP="00417C88">
      <w:pPr>
        <w:spacing w:before="0" w:after="0" w:line="276" w:lineRule="auto"/>
        <w:rPr>
          <w:lang w:val="fi-FI"/>
        </w:rPr>
      </w:pPr>
    </w:p>
    <w:p w14:paraId="6BE10CA6" w14:textId="77777777" w:rsidR="00417C88" w:rsidRPr="00D256D8" w:rsidRDefault="00417C88" w:rsidP="00417C88">
      <w:pPr>
        <w:spacing w:before="0" w:after="0" w:line="276" w:lineRule="auto"/>
        <w:rPr>
          <w:lang w:val="fi-FI"/>
        </w:rPr>
      </w:pPr>
    </w:p>
    <w:p w14:paraId="33AF232F" w14:textId="266DA78F" w:rsidR="00417C88" w:rsidRPr="00D256D8" w:rsidRDefault="00366CCA" w:rsidP="00417C88">
      <w:pPr>
        <w:ind w:firstLine="567"/>
        <w:rPr>
          <w:sz w:val="20"/>
          <w:lang w:val="fi-FI"/>
        </w:rPr>
      </w:pPr>
      <w:r w:rsidRPr="00D256D8">
        <w:rPr>
          <w:noProof/>
          <w:sz w:val="20"/>
          <w:lang w:eastAsia="pl-PL"/>
        </w:rPr>
        <w:drawing>
          <wp:anchor distT="0" distB="0" distL="114300" distR="114300" simplePos="0" relativeHeight="251927552" behindDoc="0" locked="0" layoutInCell="1" allowOverlap="1" wp14:anchorId="70CC57F5" wp14:editId="29BA66D9">
            <wp:simplePos x="0" y="0"/>
            <wp:positionH relativeFrom="column">
              <wp:posOffset>-47625</wp:posOffset>
            </wp:positionH>
            <wp:positionV relativeFrom="paragraph">
              <wp:posOffset>266700</wp:posOffset>
            </wp:positionV>
            <wp:extent cx="251460" cy="251460"/>
            <wp:effectExtent l="0" t="0" r="0" b="0"/>
            <wp:wrapNone/>
            <wp:docPr id="49" name="Obraz 49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C88" w:rsidRPr="00D256D8">
        <w:rPr>
          <w:noProof/>
          <w:sz w:val="20"/>
          <w:lang w:eastAsia="pl-PL"/>
        </w:rPr>
        <w:drawing>
          <wp:anchor distT="0" distB="0" distL="114300" distR="114300" simplePos="0" relativeHeight="251824128" behindDoc="0" locked="0" layoutInCell="1" allowOverlap="1" wp14:anchorId="1E5EB238" wp14:editId="2FCDE4B6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59" name="Obraz 59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4" w:history="1">
        <w:r w:rsidR="00417C88" w:rsidRPr="00D256D8">
          <w:rPr>
            <w:lang w:val="fi-FI"/>
          </w:rPr>
          <w:t>lublin.stat.gov.pl</w:t>
        </w:r>
      </w:hyperlink>
    </w:p>
    <w:p w14:paraId="60E584AF" w14:textId="3ADF5FDE" w:rsidR="00417C88" w:rsidRPr="00D256D8" w:rsidRDefault="00417C88" w:rsidP="00417C88">
      <w:pPr>
        <w:ind w:firstLine="567"/>
        <w:rPr>
          <w:lang w:val="fi-FI"/>
        </w:rPr>
      </w:pPr>
      <w:r w:rsidRPr="00D256D8"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23DAFD43" wp14:editId="6F086314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60" name="Obraz 60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6" w:history="1">
        <w:r w:rsidRPr="00D256D8">
          <w:rPr>
            <w:lang w:val="fi-FI"/>
          </w:rPr>
          <w:t>@LUBLIN_STAT</w:t>
        </w:r>
      </w:hyperlink>
    </w:p>
    <w:p w14:paraId="602019C5" w14:textId="42D8CC49" w:rsidR="00417C88" w:rsidRPr="00D256D8" w:rsidRDefault="005A3B75" w:rsidP="00417C88">
      <w:pPr>
        <w:ind w:firstLine="567"/>
        <w:rPr>
          <w:lang w:val="fi-FI"/>
        </w:rPr>
      </w:pPr>
      <w:hyperlink r:id="rId27" w:history="1">
        <w:r w:rsidR="00417C88" w:rsidRPr="00D256D8">
          <w:rPr>
            <w:lang w:val="fi-FI"/>
          </w:rPr>
          <w:t>@UrzadStatystycznyLublin</w:t>
        </w:r>
      </w:hyperlink>
    </w:p>
    <w:p w14:paraId="3307DE9E" w14:textId="77777777" w:rsidR="002A05E0" w:rsidRPr="00D256D8" w:rsidRDefault="002A05E0" w:rsidP="00417C88">
      <w:pPr>
        <w:pStyle w:val="tekstModu-tekst"/>
        <w:rPr>
          <w:sz w:val="18"/>
          <w:lang w:val="fi-FI"/>
        </w:rPr>
      </w:pPr>
    </w:p>
    <w:p w14:paraId="07F31600" w14:textId="77777777" w:rsidR="002A05E0" w:rsidRPr="00D256D8" w:rsidRDefault="002A05E0" w:rsidP="00417C88">
      <w:pPr>
        <w:pStyle w:val="tekstModu-tekst"/>
        <w:rPr>
          <w:sz w:val="18"/>
          <w:lang w:val="fi-FI"/>
        </w:rPr>
        <w:sectPr w:rsidR="002A05E0" w:rsidRPr="00D256D8" w:rsidSect="002A05E0">
          <w:headerReference w:type="default" r:id="rId28"/>
          <w:footerReference w:type="default" r:id="rId29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4A897F7F" w14:textId="048147BC" w:rsidR="00417C88" w:rsidRDefault="002A05E0" w:rsidP="00417C88">
      <w:pPr>
        <w:pStyle w:val="tekstModu-tekst"/>
        <w:rPr>
          <w:sz w:val="18"/>
          <w:lang w:val="fi-FI"/>
        </w:rPr>
      </w:pPr>
      <w:r w:rsidRPr="00D256D8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C8D0BEC" wp14:editId="3B66B9E2">
                <wp:simplePos x="0" y="0"/>
                <wp:positionH relativeFrom="margin">
                  <wp:posOffset>0</wp:posOffset>
                </wp:positionH>
                <wp:positionV relativeFrom="margin">
                  <wp:posOffset>2326005</wp:posOffset>
                </wp:positionV>
                <wp:extent cx="6256655" cy="5400675"/>
                <wp:effectExtent l="0" t="0" r="0" b="9525"/>
                <wp:wrapSquare wrapText="bothSides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40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F117" w14:textId="77777777" w:rsidR="00112EFE" w:rsidRPr="00876479" w:rsidRDefault="00112EFE" w:rsidP="002A05E0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210B1C">
                              <w:rPr>
                                <w:b/>
                              </w:rPr>
                              <w:t>ązane opracowania</w:t>
                            </w:r>
                          </w:p>
                          <w:p w14:paraId="6C2DCCE7" w14:textId="70C64FDA" w:rsidR="00112EFE" w:rsidRPr="00215376" w:rsidRDefault="00112EFE" w:rsidP="002A05E0">
                            <w:pPr>
                              <w:spacing w:line="360" w:lineRule="auto"/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"https://stat.gov.pl/obszary-tematyczne/kultura-turystyka-sport/kultura/kultura-i-dziedzictwo-narodowe-w-2023-roku,2,21.html" \o "Link do publikacji Kultura i dziedzictwo narodowe w 2023 r."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215376">
                              <w:rPr>
                                <w:rStyle w:val="Hipercze"/>
                              </w:rPr>
                              <w:t>Kultura i dziedzictwo narodowe w 20</w:t>
                            </w:r>
                            <w:r>
                              <w:rPr>
                                <w:rStyle w:val="Hipercze"/>
                              </w:rPr>
                              <w:t>23</w:t>
                            </w:r>
                            <w:r w:rsidRPr="00215376">
                              <w:rPr>
                                <w:rStyle w:val="Hipercze"/>
                              </w:rPr>
                              <w:t xml:space="preserve"> r</w:t>
                            </w:r>
                            <w:r>
                              <w:rPr>
                                <w:rStyle w:val="Hipercze"/>
                              </w:rPr>
                              <w:t>oku</w:t>
                            </w:r>
                          </w:p>
                          <w:p w14:paraId="341ABA0C" w14:textId="41084F4F" w:rsidR="00112EFE" w:rsidRPr="00694D63" w:rsidRDefault="00112EFE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0602938" w14:textId="77777777" w:rsidR="00112EFE" w:rsidRPr="00C8501A" w:rsidRDefault="005A3B75" w:rsidP="002A05E0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30" w:tooltip="Link do Banku Danych Lokalnych" w:history="1">
                              <w:r w:rsidR="00112EFE" w:rsidRPr="0061403F">
                                <w:rPr>
                                  <w:rStyle w:val="Hipercze"/>
                                </w:rPr>
                                <w:t>Bank Danych Lokalnych - temat kultura i sztuka</w:t>
                              </w:r>
                            </w:hyperlink>
                          </w:p>
                          <w:p w14:paraId="0419E811" w14:textId="77777777" w:rsidR="00112EFE" w:rsidRPr="00694D63" w:rsidRDefault="00112EFE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0E899C8" w14:textId="77777777" w:rsidR="00112EFE" w:rsidRPr="00825965" w:rsidRDefault="00112EFE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"https://stat.gov.pl/metainformacje/slownik-pojec/pojecia-stosowane-w-statystyce-publicznej/65,pojecie.html" \o "Link do definicji Dom kultury"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Dom kultury</w:t>
                            </w:r>
                          </w:p>
                          <w:p w14:paraId="2660926B" w14:textId="77777777" w:rsidR="00112EFE" w:rsidRPr="00825965" w:rsidRDefault="00112EFE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"https://stat.gov.pl/metainformacje/slownik-pojec/pojecia-stosowane-w-statystyce-publicznej/1941,pojecie.html" \o "Link do definicji Galeria"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Galeria</w:t>
                            </w:r>
                          </w:p>
                          <w:p w14:paraId="61DDD0D6" w14:textId="77777777" w:rsidR="00112EFE" w:rsidRDefault="00112EFE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31" w:tooltip="Link do definicji Muzeum" w:history="1">
                              <w:r>
                                <w:rPr>
                                  <w:rStyle w:val="Hipercze"/>
                                </w:rPr>
                                <w:t>Muzeum</w:t>
                              </w:r>
                            </w:hyperlink>
                          </w:p>
                          <w:p w14:paraId="15A183E7" w14:textId="77777777" w:rsidR="00112EFE" w:rsidRPr="00674EBD" w:rsidRDefault="005A3B75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2" w:tooltip="Link do definicji Instytucja paramuzealna" w:history="1">
                              <w:r w:rsidR="00112EFE" w:rsidRPr="00825965">
                                <w:rPr>
                                  <w:rStyle w:val="Hipercze"/>
                                </w:rPr>
                                <w:t xml:space="preserve">Instytucja </w:t>
                              </w:r>
                              <w:proofErr w:type="spellStart"/>
                              <w:r w:rsidR="00112EFE" w:rsidRPr="00825965">
                                <w:rPr>
                                  <w:rStyle w:val="Hipercze"/>
                                </w:rPr>
                                <w:t>paramuzealna</w:t>
                              </w:r>
                              <w:proofErr w:type="spellEnd"/>
                            </w:hyperlink>
                          </w:p>
                          <w:p w14:paraId="704DE671" w14:textId="77777777" w:rsidR="00112EFE" w:rsidRPr="00674EBD" w:rsidRDefault="005A3B75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3" w:tooltip="Link do definicji Teatr" w:history="1">
                              <w:r w:rsidR="00112EFE">
                                <w:rPr>
                                  <w:rStyle w:val="Hipercze"/>
                                </w:rPr>
                                <w:t>Teatr</w:t>
                              </w:r>
                            </w:hyperlink>
                          </w:p>
                          <w:p w14:paraId="778E7FB9" w14:textId="77777777" w:rsidR="00112EFE" w:rsidRPr="00825965" w:rsidRDefault="00112EFE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"https://stat.gov.pl/metainformacje/slownik-pojec/pojecia-stosowane-w-statystyce-publicznej/145,pojecie.html" \o "Link do definicji Kino"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Kino</w:t>
                            </w:r>
                          </w:p>
                          <w:p w14:paraId="30C6D405" w14:textId="77777777" w:rsidR="00112EFE" w:rsidRPr="00674EBD" w:rsidRDefault="00112EFE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34" w:tooltip="Link do definicji Kino stałe" w:history="1">
                              <w:r w:rsidRPr="00825965">
                                <w:rPr>
                                  <w:rStyle w:val="Hipercze"/>
                                </w:rPr>
                                <w:t>Kino stałe</w:t>
                              </w:r>
                            </w:hyperlink>
                          </w:p>
                          <w:p w14:paraId="56C08860" w14:textId="77777777" w:rsidR="00112EFE" w:rsidRDefault="005A3B75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5" w:tooltip="Link do definicji Wystawa" w:history="1">
                              <w:r w:rsidR="00112EFE" w:rsidRPr="00825965">
                                <w:rPr>
                                  <w:rStyle w:val="Hipercze"/>
                                </w:rPr>
                                <w:t>Wystawa</w:t>
                              </w:r>
                            </w:hyperlink>
                          </w:p>
                          <w:p w14:paraId="333CAC6F" w14:textId="77777777" w:rsidR="00112EFE" w:rsidRDefault="005A3B75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6" w:tooltip="Link do definicji Zwiedzający" w:history="1">
                              <w:r w:rsidR="00112EFE" w:rsidRPr="00825965">
                                <w:rPr>
                                  <w:rStyle w:val="Hipercze"/>
                                </w:rPr>
                                <w:t>Zwiedzający</w:t>
                              </w:r>
                            </w:hyperlink>
                          </w:p>
                          <w:p w14:paraId="39AFE4D5" w14:textId="77777777" w:rsidR="00112EFE" w:rsidRDefault="005A3B75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7" w:tooltip="Link do definicji Organizator jednostki" w:history="1">
                              <w:r w:rsidR="00112EFE" w:rsidRPr="00825965">
                                <w:rPr>
                                  <w:rStyle w:val="Hipercze"/>
                                </w:rPr>
                                <w:t>Organizator jednostki</w:t>
                              </w:r>
                            </w:hyperlink>
                          </w:p>
                          <w:p w14:paraId="2BEA964C" w14:textId="77777777" w:rsidR="00112EFE" w:rsidRDefault="005A3B75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8" w:tooltip="Link do definicji Przedstawienie" w:history="1">
                              <w:r w:rsidR="00112EFE" w:rsidRPr="00825965">
                                <w:rPr>
                                  <w:rStyle w:val="Hipercze"/>
                                </w:rPr>
                                <w:t>Przedstawienie</w:t>
                              </w:r>
                            </w:hyperlink>
                          </w:p>
                          <w:p w14:paraId="6194B00F" w14:textId="77777777" w:rsidR="00112EFE" w:rsidRDefault="005A3B75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9" w:tooltip="Link do definicji Scena" w:history="1">
                              <w:r w:rsidR="00112EFE" w:rsidRPr="00825965">
                                <w:rPr>
                                  <w:rStyle w:val="Hipercze"/>
                                </w:rPr>
                                <w:t>Scena</w:t>
                              </w:r>
                            </w:hyperlink>
                          </w:p>
                          <w:p w14:paraId="2033101C" w14:textId="77777777" w:rsidR="00112EFE" w:rsidRDefault="005A3B75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40" w:tooltip="Link do definicji Impreza cykliczna" w:history="1">
                              <w:r w:rsidR="00112EFE" w:rsidRPr="00825965">
                                <w:rPr>
                                  <w:rStyle w:val="Hipercze"/>
                                </w:rPr>
                                <w:t>Impreza cykliczna</w:t>
                              </w:r>
                            </w:hyperlink>
                          </w:p>
                          <w:p w14:paraId="61FDC1C9" w14:textId="77777777" w:rsidR="00112EFE" w:rsidRDefault="00112EFE" w:rsidP="002A05E0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D0BEC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alt="Powiązane opracowania, linki do baz danych i definicji" style="position:absolute;margin-left:0;margin-top:183.15pt;width:492.65pt;height:425.2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" fillcolor="#d8d8d8 [2732]" stroked="f">
                <v:textbox>
                  <w:txbxContent>
                    <w:p w14:paraId="1100F117" w14:textId="77777777" w:rsidR="00112EFE" w:rsidRPr="00876479" w:rsidRDefault="00112EFE" w:rsidP="002A05E0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</w:t>
                      </w:r>
                      <w:r>
                        <w:rPr>
                          <w:b/>
                        </w:rPr>
                        <w:t>i</w:t>
                      </w:r>
                      <w:r w:rsidRPr="00210B1C">
                        <w:rPr>
                          <w:b/>
                        </w:rPr>
                        <w:t>ązane opracowania</w:t>
                      </w:r>
                    </w:p>
                    <w:p w14:paraId="6C2DCCE7" w14:textId="70C64FDA" w:rsidR="00112EFE" w:rsidRPr="00215376" w:rsidRDefault="00112EFE" w:rsidP="002A05E0">
                      <w:pPr>
                        <w:spacing w:line="360" w:lineRule="auto"/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"https://stat.gov.pl/obszary-tematyczne/kultura-turystyka-sport/kultura/kultura-i-dziedzictwo-narodowe-w-2023-roku,2,21.html" \o "Link do publikacji Kultura i dziedzictwo narodowe w 2023 r."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215376">
                        <w:rPr>
                          <w:rStyle w:val="Hipercze"/>
                        </w:rPr>
                        <w:t>Kultura i dziedzictwo narodowe w 20</w:t>
                      </w:r>
                      <w:r>
                        <w:rPr>
                          <w:rStyle w:val="Hipercze"/>
                        </w:rPr>
                        <w:t>23</w:t>
                      </w:r>
                      <w:r w:rsidRPr="00215376">
                        <w:rPr>
                          <w:rStyle w:val="Hipercze"/>
                        </w:rPr>
                        <w:t xml:space="preserve"> r</w:t>
                      </w:r>
                      <w:r>
                        <w:rPr>
                          <w:rStyle w:val="Hipercze"/>
                        </w:rPr>
                        <w:t>oku</w:t>
                      </w:r>
                    </w:p>
                    <w:p w14:paraId="341ABA0C" w14:textId="41084F4F" w:rsidR="00112EFE" w:rsidRPr="00694D63" w:rsidRDefault="00112EFE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0602938" w14:textId="77777777" w:rsidR="00112EFE" w:rsidRPr="00C8501A" w:rsidRDefault="00950E64" w:rsidP="002A05E0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41" w:tooltip="Link do Banku Danych Lokalnych" w:history="1">
                        <w:r w:rsidR="00112EFE" w:rsidRPr="0061403F">
                          <w:rPr>
                            <w:rStyle w:val="Hipercze"/>
                          </w:rPr>
                          <w:t>Bank Danych Lokalnych - temat kultura i sztuka</w:t>
                        </w:r>
                      </w:hyperlink>
                    </w:p>
                    <w:p w14:paraId="0419E811" w14:textId="77777777" w:rsidR="00112EFE" w:rsidRPr="00694D63" w:rsidRDefault="00112EFE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0E899C8" w14:textId="77777777" w:rsidR="00112EFE" w:rsidRPr="00825965" w:rsidRDefault="00112EFE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"https://stat.gov.pl/metainformacje/slownik-pojec/pojecia-stosowane-w-statystyce-publicznej/65,pojecie.html" \o "Link do definicji Dom kultury"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Dom kultury</w:t>
                      </w:r>
                    </w:p>
                    <w:p w14:paraId="2660926B" w14:textId="77777777" w:rsidR="00112EFE" w:rsidRPr="00825965" w:rsidRDefault="00112EFE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"https://stat.gov.pl/metainformacje/slownik-pojec/pojecia-stosowane-w-statystyce-publicznej/1941,pojecie.html" \o "Link do definicji Galeria"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Galeria</w:t>
                      </w:r>
                    </w:p>
                    <w:p w14:paraId="61DDD0D6" w14:textId="77777777" w:rsidR="00112EFE" w:rsidRDefault="00112EFE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42" w:tooltip="Link do definicji Muzeum" w:history="1">
                        <w:r>
                          <w:rPr>
                            <w:rStyle w:val="Hipercze"/>
                          </w:rPr>
                          <w:t>Muzeum</w:t>
                        </w:r>
                      </w:hyperlink>
                    </w:p>
                    <w:p w14:paraId="15A183E7" w14:textId="77777777" w:rsidR="00112EFE" w:rsidRPr="00674EBD" w:rsidRDefault="00950E64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3" w:tooltip="Link do definicji Instytucja paramuzealna" w:history="1">
                        <w:r w:rsidR="00112EFE" w:rsidRPr="00825965">
                          <w:rPr>
                            <w:rStyle w:val="Hipercze"/>
                          </w:rPr>
                          <w:t xml:space="preserve">Instytucja </w:t>
                        </w:r>
                        <w:proofErr w:type="spellStart"/>
                        <w:r w:rsidR="00112EFE" w:rsidRPr="00825965">
                          <w:rPr>
                            <w:rStyle w:val="Hipercze"/>
                          </w:rPr>
                          <w:t>paramuzealna</w:t>
                        </w:r>
                        <w:proofErr w:type="spellEnd"/>
                      </w:hyperlink>
                    </w:p>
                    <w:p w14:paraId="704DE671" w14:textId="77777777" w:rsidR="00112EFE" w:rsidRPr="00674EBD" w:rsidRDefault="00950E64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4" w:tooltip="Link do definicji Teatr" w:history="1">
                        <w:r w:rsidR="00112EFE">
                          <w:rPr>
                            <w:rStyle w:val="Hipercze"/>
                          </w:rPr>
                          <w:t>Teatr</w:t>
                        </w:r>
                      </w:hyperlink>
                    </w:p>
                    <w:p w14:paraId="778E7FB9" w14:textId="77777777" w:rsidR="00112EFE" w:rsidRPr="00825965" w:rsidRDefault="00112EFE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"https://stat.gov.pl/metainformacje/slownik-pojec/pojecia-stosowane-w-statystyce-publicznej/145,pojecie.html" \o "Link do definicji Kino"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Kino</w:t>
                      </w:r>
                    </w:p>
                    <w:p w14:paraId="30C6D405" w14:textId="77777777" w:rsidR="00112EFE" w:rsidRPr="00674EBD" w:rsidRDefault="00112EFE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45" w:tooltip="Link do definicji Kino stałe" w:history="1">
                        <w:r w:rsidRPr="00825965">
                          <w:rPr>
                            <w:rStyle w:val="Hipercze"/>
                          </w:rPr>
                          <w:t>Kino stałe</w:t>
                        </w:r>
                      </w:hyperlink>
                    </w:p>
                    <w:p w14:paraId="56C08860" w14:textId="77777777" w:rsidR="00112EFE" w:rsidRDefault="00950E64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6" w:tooltip="Link do definicji Wystawa" w:history="1">
                        <w:r w:rsidR="00112EFE" w:rsidRPr="00825965">
                          <w:rPr>
                            <w:rStyle w:val="Hipercze"/>
                          </w:rPr>
                          <w:t>Wystawa</w:t>
                        </w:r>
                      </w:hyperlink>
                    </w:p>
                    <w:p w14:paraId="333CAC6F" w14:textId="77777777" w:rsidR="00112EFE" w:rsidRDefault="00950E64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7" w:tooltip="Link do definicji Zwiedzający" w:history="1">
                        <w:r w:rsidR="00112EFE" w:rsidRPr="00825965">
                          <w:rPr>
                            <w:rStyle w:val="Hipercze"/>
                          </w:rPr>
                          <w:t>Zwiedzający</w:t>
                        </w:r>
                      </w:hyperlink>
                    </w:p>
                    <w:p w14:paraId="39AFE4D5" w14:textId="77777777" w:rsidR="00112EFE" w:rsidRDefault="00950E64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8" w:tooltip="Link do definicji Organizator jednostki" w:history="1">
                        <w:r w:rsidR="00112EFE" w:rsidRPr="00825965">
                          <w:rPr>
                            <w:rStyle w:val="Hipercze"/>
                          </w:rPr>
                          <w:t>Organizator jednostki</w:t>
                        </w:r>
                      </w:hyperlink>
                    </w:p>
                    <w:p w14:paraId="2BEA964C" w14:textId="77777777" w:rsidR="00112EFE" w:rsidRDefault="00950E64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9" w:tooltip="Link do definicji Przedstawienie" w:history="1">
                        <w:r w:rsidR="00112EFE" w:rsidRPr="00825965">
                          <w:rPr>
                            <w:rStyle w:val="Hipercze"/>
                          </w:rPr>
                          <w:t>Przedstawienie</w:t>
                        </w:r>
                      </w:hyperlink>
                    </w:p>
                    <w:p w14:paraId="6194B00F" w14:textId="77777777" w:rsidR="00112EFE" w:rsidRDefault="00950E64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50" w:tooltip="Link do definicji Scena" w:history="1">
                        <w:r w:rsidR="00112EFE" w:rsidRPr="00825965">
                          <w:rPr>
                            <w:rStyle w:val="Hipercze"/>
                          </w:rPr>
                          <w:t>Scena</w:t>
                        </w:r>
                      </w:hyperlink>
                    </w:p>
                    <w:p w14:paraId="2033101C" w14:textId="77777777" w:rsidR="00112EFE" w:rsidRDefault="00950E64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51" w:tooltip="Link do definicji Impreza cykliczna" w:history="1">
                        <w:r w:rsidR="00112EFE" w:rsidRPr="00825965">
                          <w:rPr>
                            <w:rStyle w:val="Hipercze"/>
                          </w:rPr>
                          <w:t>Impreza cykliczna</w:t>
                        </w:r>
                      </w:hyperlink>
                    </w:p>
                    <w:p w14:paraId="61FDC1C9" w14:textId="77777777" w:rsidR="00112EFE" w:rsidRDefault="00112EFE" w:rsidP="002A05E0">
                      <w:pPr>
                        <w:spacing w:line="240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92258A8" w14:textId="36D42AF8" w:rsidR="002A05E0" w:rsidRPr="00215376" w:rsidRDefault="002A05E0" w:rsidP="00AD0E56">
      <w:pPr>
        <w:rPr>
          <w:sz w:val="18"/>
          <w:lang w:val="fi-FI"/>
        </w:rPr>
      </w:pPr>
    </w:p>
    <w:p w14:paraId="46ACFDEA" w14:textId="3FD67D6B" w:rsidR="002A05E0" w:rsidRPr="00215376" w:rsidRDefault="002A05E0" w:rsidP="00AD0E56">
      <w:pPr>
        <w:rPr>
          <w:sz w:val="18"/>
          <w:lang w:val="fi-FI"/>
        </w:rPr>
      </w:pPr>
    </w:p>
    <w:p w14:paraId="7595DB09" w14:textId="77777777" w:rsidR="002A05E0" w:rsidRPr="00215376" w:rsidRDefault="002A05E0" w:rsidP="00AD0E56">
      <w:pPr>
        <w:rPr>
          <w:sz w:val="18"/>
          <w:lang w:val="fi-FI"/>
        </w:rPr>
        <w:sectPr w:rsidR="002A05E0" w:rsidRPr="00215376" w:rsidSect="002A05E0">
          <w:type w:val="continuous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5AFDC8F" w14:textId="47066BF9" w:rsidR="002A05E0" w:rsidRPr="00215376" w:rsidRDefault="002A05E0" w:rsidP="00AD0E56">
      <w:pPr>
        <w:rPr>
          <w:sz w:val="18"/>
          <w:lang w:val="fi-FI"/>
        </w:rPr>
      </w:pPr>
    </w:p>
    <w:sectPr w:rsidR="002A05E0" w:rsidRPr="00215376" w:rsidSect="002A05E0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743D8" w14:textId="77777777" w:rsidR="005A3B75" w:rsidRDefault="005A3B75" w:rsidP="000662E2">
      <w:pPr>
        <w:spacing w:after="0" w:line="240" w:lineRule="auto"/>
      </w:pPr>
      <w:r>
        <w:separator/>
      </w:r>
    </w:p>
  </w:endnote>
  <w:endnote w:type="continuationSeparator" w:id="0">
    <w:p w14:paraId="6D7DCC0D" w14:textId="77777777" w:rsidR="005A3B75" w:rsidRDefault="005A3B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5D490E3-77C3-49B2-9672-91EF98691AB2}"/>
    <w:embedBold r:id="rId2" w:fontKey="{47F6DF04-ACA8-405B-BCCE-2042AECE41E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9E47B5C-B8A0-4427-ADE4-1F48B6BF1A1E}"/>
    <w:embedBold r:id="rId4" w:fontKey="{E15EF5EA-EECD-45E6-8479-D3D6CEDD405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33A0164-F66F-4CDD-A18B-05C9CCE6D893}"/>
    <w:embedBold r:id="rId6" w:fontKey="{4E308FB1-C3A6-4E0F-8495-14538A80778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B4BCB24-614C-46D2-A31B-47847698AA3E}"/>
    <w:embedItalic r:id="rId8" w:fontKey="{A42E44C9-ABA7-4583-BC1D-A70EED0B59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F332F8C-7C9B-45FF-AABD-37E43CF750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0F00131-6DC7-426A-9F5B-64B343655F3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03CAFD75-BA57-427B-99FC-9F84A0FDFB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112EFE" w:rsidRDefault="00112E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112EFE" w:rsidRDefault="00112E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112EFE" w:rsidRDefault="00112E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CFDF7" w14:textId="77777777" w:rsidR="005A3B75" w:rsidRDefault="005A3B75" w:rsidP="000662E2">
      <w:pPr>
        <w:spacing w:after="0" w:line="240" w:lineRule="auto"/>
      </w:pPr>
      <w:r>
        <w:separator/>
      </w:r>
    </w:p>
  </w:footnote>
  <w:footnote w:type="continuationSeparator" w:id="0">
    <w:p w14:paraId="25E1793A" w14:textId="77777777" w:rsidR="005A3B75" w:rsidRDefault="005A3B7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112EFE" w:rsidRDefault="00112EF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112EFE" w:rsidRDefault="00112E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C6CE" w14:textId="25940A1C" w:rsidR="00112EFE" w:rsidRDefault="00112EF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A20805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112EFE" w:rsidRPr="003C6C8D" w:rsidRDefault="00112EFE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5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112EFE" w:rsidRPr="003C6C8D" w:rsidRDefault="00112EFE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63D9F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3681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>
      <w:rPr>
        <w:noProof/>
        <w:sz w:val="2"/>
        <w:lang w:eastAsia="pl-PL"/>
      </w:rPr>
      <w:drawing>
        <wp:anchor distT="0" distB="0" distL="114300" distR="114300" simplePos="0" relativeHeight="251675648" behindDoc="1" locked="0" layoutInCell="1" allowOverlap="1" wp14:anchorId="3B54A6F8" wp14:editId="399646E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95900" cy="432000"/>
          <wp:effectExtent l="0" t="0" r="0" b="6350"/>
          <wp:wrapNone/>
          <wp:docPr id="38" name="Obraz 38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Lublini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9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C1A999" w14:textId="364287AE" w:rsidR="00112EFE" w:rsidRDefault="00112EFE">
    <w:pPr>
      <w:pStyle w:val="Nagwek"/>
      <w:rPr>
        <w:noProof/>
        <w:lang w:eastAsia="pl-PL"/>
      </w:rPr>
    </w:pPr>
  </w:p>
  <w:p w14:paraId="3194277A" w14:textId="315BEAA4" w:rsidR="00112EFE" w:rsidRDefault="00112EF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206469A" wp14:editId="658C2244">
              <wp:simplePos x="0" y="0"/>
              <wp:positionH relativeFrom="column">
                <wp:posOffset>5277394</wp:posOffset>
              </wp:positionH>
              <wp:positionV relativeFrom="paragraph">
                <wp:posOffset>357505</wp:posOffset>
              </wp:positionV>
              <wp:extent cx="1458063" cy="357505"/>
              <wp:effectExtent l="0" t="0" r="0" b="4445"/>
              <wp:wrapNone/>
              <wp:docPr id="39" name="Schemat blokowy: opóźnienie 6" descr="Data wydania - 31.07.2025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458063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2A8473" w14:textId="047BF984" w:rsidR="00112EFE" w:rsidRPr="00AE578A" w:rsidRDefault="00112EFE" w:rsidP="002A2618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31.07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6469A" id="_x0000_s1052" alt="Data wydania - 31.07.2025 r." style="position:absolute;margin-left:415.55pt;margin-top:28.15pt;width:114.8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331534,0;1458063,178753;1331534,357505;0,357505;0,0" o:connectangles="0,0,0,0,0,0" textboxrect="0,0,3527018,612140"/>
              <v:textbox>
                <w:txbxContent>
                  <w:p w14:paraId="082A8473" w14:textId="047BF984" w:rsidR="00112EFE" w:rsidRPr="00AE578A" w:rsidRDefault="00112EFE" w:rsidP="002A2618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31.07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112EFE" w:rsidRDefault="00112EFE">
    <w:pPr>
      <w:pStyle w:val="Nagwek"/>
    </w:pPr>
  </w:p>
  <w:p w14:paraId="0738E4E9" w14:textId="77777777" w:rsidR="00112EFE" w:rsidRDefault="00112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264"/>
    <w:rsid w:val="000108B8"/>
    <w:rsid w:val="000152F5"/>
    <w:rsid w:val="00015B04"/>
    <w:rsid w:val="00015F3B"/>
    <w:rsid w:val="00025956"/>
    <w:rsid w:val="000314C9"/>
    <w:rsid w:val="00036574"/>
    <w:rsid w:val="0004582E"/>
    <w:rsid w:val="000470AA"/>
    <w:rsid w:val="00057CA1"/>
    <w:rsid w:val="000647A9"/>
    <w:rsid w:val="000662E2"/>
    <w:rsid w:val="000667D2"/>
    <w:rsid w:val="00066883"/>
    <w:rsid w:val="00071B39"/>
    <w:rsid w:val="00074DD8"/>
    <w:rsid w:val="00075759"/>
    <w:rsid w:val="00076F22"/>
    <w:rsid w:val="000806F7"/>
    <w:rsid w:val="000839F9"/>
    <w:rsid w:val="00084A76"/>
    <w:rsid w:val="000874C7"/>
    <w:rsid w:val="00087630"/>
    <w:rsid w:val="00090065"/>
    <w:rsid w:val="000914D1"/>
    <w:rsid w:val="00092305"/>
    <w:rsid w:val="0009407B"/>
    <w:rsid w:val="0009577A"/>
    <w:rsid w:val="00097840"/>
    <w:rsid w:val="00097E24"/>
    <w:rsid w:val="000A0348"/>
    <w:rsid w:val="000B0727"/>
    <w:rsid w:val="000B54F9"/>
    <w:rsid w:val="000B592C"/>
    <w:rsid w:val="000C135D"/>
    <w:rsid w:val="000D1D43"/>
    <w:rsid w:val="000D225C"/>
    <w:rsid w:val="000D2A5C"/>
    <w:rsid w:val="000D39F0"/>
    <w:rsid w:val="000D6B7B"/>
    <w:rsid w:val="000E0918"/>
    <w:rsid w:val="000E2683"/>
    <w:rsid w:val="000E5BE3"/>
    <w:rsid w:val="000E79A9"/>
    <w:rsid w:val="000F1C69"/>
    <w:rsid w:val="000F50A7"/>
    <w:rsid w:val="001011C3"/>
    <w:rsid w:val="00104FD4"/>
    <w:rsid w:val="00106DA3"/>
    <w:rsid w:val="00110214"/>
    <w:rsid w:val="00110D87"/>
    <w:rsid w:val="00112399"/>
    <w:rsid w:val="00112EFE"/>
    <w:rsid w:val="00114DB9"/>
    <w:rsid w:val="00116087"/>
    <w:rsid w:val="00117711"/>
    <w:rsid w:val="00120E23"/>
    <w:rsid w:val="00130296"/>
    <w:rsid w:val="00134145"/>
    <w:rsid w:val="00136736"/>
    <w:rsid w:val="00136D67"/>
    <w:rsid w:val="00141AD6"/>
    <w:rsid w:val="001423B6"/>
    <w:rsid w:val="001448A7"/>
    <w:rsid w:val="00146621"/>
    <w:rsid w:val="00150CA9"/>
    <w:rsid w:val="001514FD"/>
    <w:rsid w:val="00155377"/>
    <w:rsid w:val="001554EC"/>
    <w:rsid w:val="00155512"/>
    <w:rsid w:val="001617E3"/>
    <w:rsid w:val="00162325"/>
    <w:rsid w:val="001666AD"/>
    <w:rsid w:val="00180500"/>
    <w:rsid w:val="00181298"/>
    <w:rsid w:val="0019249E"/>
    <w:rsid w:val="001930AE"/>
    <w:rsid w:val="001938DF"/>
    <w:rsid w:val="001951DA"/>
    <w:rsid w:val="001A65D5"/>
    <w:rsid w:val="001B053D"/>
    <w:rsid w:val="001B2F82"/>
    <w:rsid w:val="001B792F"/>
    <w:rsid w:val="001C2A60"/>
    <w:rsid w:val="001C3269"/>
    <w:rsid w:val="001C6868"/>
    <w:rsid w:val="001D19B6"/>
    <w:rsid w:val="001D1DB4"/>
    <w:rsid w:val="001D23F1"/>
    <w:rsid w:val="001D25F9"/>
    <w:rsid w:val="001D2789"/>
    <w:rsid w:val="001D575F"/>
    <w:rsid w:val="001D61ED"/>
    <w:rsid w:val="001E5B2D"/>
    <w:rsid w:val="001F06B4"/>
    <w:rsid w:val="001F58E0"/>
    <w:rsid w:val="0020156C"/>
    <w:rsid w:val="00202E08"/>
    <w:rsid w:val="00203564"/>
    <w:rsid w:val="00212DE6"/>
    <w:rsid w:val="0021388B"/>
    <w:rsid w:val="002150C8"/>
    <w:rsid w:val="00215376"/>
    <w:rsid w:val="00216634"/>
    <w:rsid w:val="00217A3F"/>
    <w:rsid w:val="0022359D"/>
    <w:rsid w:val="002260B5"/>
    <w:rsid w:val="00232F6E"/>
    <w:rsid w:val="00237B7D"/>
    <w:rsid w:val="00242D31"/>
    <w:rsid w:val="00242D83"/>
    <w:rsid w:val="0025481E"/>
    <w:rsid w:val="002556D8"/>
    <w:rsid w:val="00256DE9"/>
    <w:rsid w:val="002574F9"/>
    <w:rsid w:val="00262B61"/>
    <w:rsid w:val="00262CC6"/>
    <w:rsid w:val="00263E08"/>
    <w:rsid w:val="00266751"/>
    <w:rsid w:val="00272A09"/>
    <w:rsid w:val="00273C39"/>
    <w:rsid w:val="00274C5B"/>
    <w:rsid w:val="00275A6C"/>
    <w:rsid w:val="00276811"/>
    <w:rsid w:val="002825D3"/>
    <w:rsid w:val="00282699"/>
    <w:rsid w:val="00287721"/>
    <w:rsid w:val="002877C4"/>
    <w:rsid w:val="002926DF"/>
    <w:rsid w:val="00296697"/>
    <w:rsid w:val="002A05E0"/>
    <w:rsid w:val="002A2618"/>
    <w:rsid w:val="002A2E23"/>
    <w:rsid w:val="002B0472"/>
    <w:rsid w:val="002B1B25"/>
    <w:rsid w:val="002B1F1A"/>
    <w:rsid w:val="002B657E"/>
    <w:rsid w:val="002B6B12"/>
    <w:rsid w:val="002B6BFA"/>
    <w:rsid w:val="002C1ED0"/>
    <w:rsid w:val="002C21F0"/>
    <w:rsid w:val="002C70CA"/>
    <w:rsid w:val="002D01DF"/>
    <w:rsid w:val="002D25D0"/>
    <w:rsid w:val="002E0580"/>
    <w:rsid w:val="002E05A7"/>
    <w:rsid w:val="002E3EB3"/>
    <w:rsid w:val="002E6140"/>
    <w:rsid w:val="002E6985"/>
    <w:rsid w:val="002E71B6"/>
    <w:rsid w:val="002F1690"/>
    <w:rsid w:val="002F35F6"/>
    <w:rsid w:val="002F5450"/>
    <w:rsid w:val="002F77C8"/>
    <w:rsid w:val="00304F22"/>
    <w:rsid w:val="0030636F"/>
    <w:rsid w:val="00306849"/>
    <w:rsid w:val="00306C7C"/>
    <w:rsid w:val="0030774D"/>
    <w:rsid w:val="003112EC"/>
    <w:rsid w:val="00314F86"/>
    <w:rsid w:val="00317F4D"/>
    <w:rsid w:val="00322276"/>
    <w:rsid w:val="00322EDD"/>
    <w:rsid w:val="003268E6"/>
    <w:rsid w:val="003304C3"/>
    <w:rsid w:val="003309FA"/>
    <w:rsid w:val="0033160F"/>
    <w:rsid w:val="00332320"/>
    <w:rsid w:val="003403E0"/>
    <w:rsid w:val="0034055A"/>
    <w:rsid w:val="0034109B"/>
    <w:rsid w:val="00343C33"/>
    <w:rsid w:val="00347D72"/>
    <w:rsid w:val="0035145C"/>
    <w:rsid w:val="00353F45"/>
    <w:rsid w:val="003541A4"/>
    <w:rsid w:val="0035466A"/>
    <w:rsid w:val="00357611"/>
    <w:rsid w:val="00360CDC"/>
    <w:rsid w:val="0036432A"/>
    <w:rsid w:val="00364AF9"/>
    <w:rsid w:val="00364DD7"/>
    <w:rsid w:val="00366CCA"/>
    <w:rsid w:val="00367237"/>
    <w:rsid w:val="00370606"/>
    <w:rsid w:val="0037077F"/>
    <w:rsid w:val="003715D4"/>
    <w:rsid w:val="00372411"/>
    <w:rsid w:val="00373882"/>
    <w:rsid w:val="003843DB"/>
    <w:rsid w:val="00387523"/>
    <w:rsid w:val="00392FDC"/>
    <w:rsid w:val="00393761"/>
    <w:rsid w:val="00393B39"/>
    <w:rsid w:val="00393EDA"/>
    <w:rsid w:val="00394E26"/>
    <w:rsid w:val="00396691"/>
    <w:rsid w:val="003969F2"/>
    <w:rsid w:val="00397D18"/>
    <w:rsid w:val="003A0436"/>
    <w:rsid w:val="003A1B36"/>
    <w:rsid w:val="003A5A5F"/>
    <w:rsid w:val="003B1454"/>
    <w:rsid w:val="003B18B6"/>
    <w:rsid w:val="003B27DF"/>
    <w:rsid w:val="003B54F9"/>
    <w:rsid w:val="003B5AD7"/>
    <w:rsid w:val="003C161B"/>
    <w:rsid w:val="003C59E0"/>
    <w:rsid w:val="003C6601"/>
    <w:rsid w:val="003C6C8D"/>
    <w:rsid w:val="003D2656"/>
    <w:rsid w:val="003D4F95"/>
    <w:rsid w:val="003D5F42"/>
    <w:rsid w:val="003D60A9"/>
    <w:rsid w:val="003E2DF2"/>
    <w:rsid w:val="003E4F53"/>
    <w:rsid w:val="003E76F6"/>
    <w:rsid w:val="003F16F9"/>
    <w:rsid w:val="003F2E79"/>
    <w:rsid w:val="003F4C97"/>
    <w:rsid w:val="003F619D"/>
    <w:rsid w:val="003F666D"/>
    <w:rsid w:val="003F7B09"/>
    <w:rsid w:val="003F7FE6"/>
    <w:rsid w:val="00400193"/>
    <w:rsid w:val="00401330"/>
    <w:rsid w:val="0040525F"/>
    <w:rsid w:val="00416EAF"/>
    <w:rsid w:val="00417C88"/>
    <w:rsid w:val="004212E7"/>
    <w:rsid w:val="00423153"/>
    <w:rsid w:val="00423C88"/>
    <w:rsid w:val="0042446D"/>
    <w:rsid w:val="00425704"/>
    <w:rsid w:val="00427BF8"/>
    <w:rsid w:val="00431C02"/>
    <w:rsid w:val="00434182"/>
    <w:rsid w:val="00437395"/>
    <w:rsid w:val="004375E4"/>
    <w:rsid w:val="0043772B"/>
    <w:rsid w:val="004405A9"/>
    <w:rsid w:val="0044361A"/>
    <w:rsid w:val="00445047"/>
    <w:rsid w:val="00446749"/>
    <w:rsid w:val="004471F3"/>
    <w:rsid w:val="004472B2"/>
    <w:rsid w:val="00451F62"/>
    <w:rsid w:val="00453EB7"/>
    <w:rsid w:val="0045595B"/>
    <w:rsid w:val="004566D9"/>
    <w:rsid w:val="00457427"/>
    <w:rsid w:val="004611AB"/>
    <w:rsid w:val="00463E39"/>
    <w:rsid w:val="004657FC"/>
    <w:rsid w:val="0047156E"/>
    <w:rsid w:val="004719D0"/>
    <w:rsid w:val="00471D19"/>
    <w:rsid w:val="00471DB8"/>
    <w:rsid w:val="00471E79"/>
    <w:rsid w:val="0047272A"/>
    <w:rsid w:val="004733F6"/>
    <w:rsid w:val="00474E69"/>
    <w:rsid w:val="00483E9F"/>
    <w:rsid w:val="00485967"/>
    <w:rsid w:val="00485A2C"/>
    <w:rsid w:val="00490BC0"/>
    <w:rsid w:val="00491ABB"/>
    <w:rsid w:val="00494C95"/>
    <w:rsid w:val="0049621B"/>
    <w:rsid w:val="004A0B5F"/>
    <w:rsid w:val="004A1D19"/>
    <w:rsid w:val="004A352A"/>
    <w:rsid w:val="004B256A"/>
    <w:rsid w:val="004B66AF"/>
    <w:rsid w:val="004C1895"/>
    <w:rsid w:val="004C5642"/>
    <w:rsid w:val="004C5A03"/>
    <w:rsid w:val="004C6927"/>
    <w:rsid w:val="004C6D40"/>
    <w:rsid w:val="004C7959"/>
    <w:rsid w:val="004E3BEB"/>
    <w:rsid w:val="004E5967"/>
    <w:rsid w:val="004E6785"/>
    <w:rsid w:val="004E6AA8"/>
    <w:rsid w:val="004F0C3C"/>
    <w:rsid w:val="004F2280"/>
    <w:rsid w:val="004F23BB"/>
    <w:rsid w:val="004F4793"/>
    <w:rsid w:val="004F63FC"/>
    <w:rsid w:val="005051F8"/>
    <w:rsid w:val="00505A92"/>
    <w:rsid w:val="005111B5"/>
    <w:rsid w:val="00512C7E"/>
    <w:rsid w:val="00513971"/>
    <w:rsid w:val="005153B7"/>
    <w:rsid w:val="00515F11"/>
    <w:rsid w:val="005169C7"/>
    <w:rsid w:val="005172C8"/>
    <w:rsid w:val="005203F1"/>
    <w:rsid w:val="00521BC3"/>
    <w:rsid w:val="00521F7A"/>
    <w:rsid w:val="005229C1"/>
    <w:rsid w:val="0052441E"/>
    <w:rsid w:val="00531462"/>
    <w:rsid w:val="00533632"/>
    <w:rsid w:val="00533D18"/>
    <w:rsid w:val="00534013"/>
    <w:rsid w:val="00537F44"/>
    <w:rsid w:val="00540C5C"/>
    <w:rsid w:val="00541CEC"/>
    <w:rsid w:val="00541E6E"/>
    <w:rsid w:val="005421C9"/>
    <w:rsid w:val="0054251F"/>
    <w:rsid w:val="00542801"/>
    <w:rsid w:val="00546AE3"/>
    <w:rsid w:val="00547CCD"/>
    <w:rsid w:val="00550903"/>
    <w:rsid w:val="005520D8"/>
    <w:rsid w:val="00552CC8"/>
    <w:rsid w:val="00555CFB"/>
    <w:rsid w:val="00556CF1"/>
    <w:rsid w:val="00564862"/>
    <w:rsid w:val="00565947"/>
    <w:rsid w:val="005762A7"/>
    <w:rsid w:val="00586149"/>
    <w:rsid w:val="00587CEE"/>
    <w:rsid w:val="00590692"/>
    <w:rsid w:val="005916D7"/>
    <w:rsid w:val="00593083"/>
    <w:rsid w:val="0059329C"/>
    <w:rsid w:val="0059427F"/>
    <w:rsid w:val="005A1F18"/>
    <w:rsid w:val="005A3B75"/>
    <w:rsid w:val="005A698C"/>
    <w:rsid w:val="005A6ABF"/>
    <w:rsid w:val="005A6F1C"/>
    <w:rsid w:val="005B0543"/>
    <w:rsid w:val="005B1403"/>
    <w:rsid w:val="005B18BD"/>
    <w:rsid w:val="005B3173"/>
    <w:rsid w:val="005B4AAD"/>
    <w:rsid w:val="005B4D39"/>
    <w:rsid w:val="005B5301"/>
    <w:rsid w:val="005B556D"/>
    <w:rsid w:val="005C0CAC"/>
    <w:rsid w:val="005C2880"/>
    <w:rsid w:val="005C39A2"/>
    <w:rsid w:val="005D062E"/>
    <w:rsid w:val="005D0966"/>
    <w:rsid w:val="005D4613"/>
    <w:rsid w:val="005D4C3D"/>
    <w:rsid w:val="005D612C"/>
    <w:rsid w:val="005D6DEB"/>
    <w:rsid w:val="005E0799"/>
    <w:rsid w:val="005E10F9"/>
    <w:rsid w:val="005E1200"/>
    <w:rsid w:val="005E4F90"/>
    <w:rsid w:val="005E59D7"/>
    <w:rsid w:val="005E776E"/>
    <w:rsid w:val="005F45EE"/>
    <w:rsid w:val="005F4D5B"/>
    <w:rsid w:val="005F5A80"/>
    <w:rsid w:val="005F774B"/>
    <w:rsid w:val="00603902"/>
    <w:rsid w:val="006044FF"/>
    <w:rsid w:val="0060650B"/>
    <w:rsid w:val="0060681D"/>
    <w:rsid w:val="00607CC5"/>
    <w:rsid w:val="0061179B"/>
    <w:rsid w:val="006125F9"/>
    <w:rsid w:val="0061403F"/>
    <w:rsid w:val="00614D19"/>
    <w:rsid w:val="00622B2A"/>
    <w:rsid w:val="0062412C"/>
    <w:rsid w:val="00624666"/>
    <w:rsid w:val="00625859"/>
    <w:rsid w:val="00633014"/>
    <w:rsid w:val="0063437B"/>
    <w:rsid w:val="00635E6A"/>
    <w:rsid w:val="00636DF7"/>
    <w:rsid w:val="00637D4A"/>
    <w:rsid w:val="0064017E"/>
    <w:rsid w:val="00641E48"/>
    <w:rsid w:val="006446AD"/>
    <w:rsid w:val="00646549"/>
    <w:rsid w:val="006547F5"/>
    <w:rsid w:val="00654BB6"/>
    <w:rsid w:val="0065522C"/>
    <w:rsid w:val="00661933"/>
    <w:rsid w:val="00662742"/>
    <w:rsid w:val="006641EC"/>
    <w:rsid w:val="00665906"/>
    <w:rsid w:val="006661C8"/>
    <w:rsid w:val="006673CA"/>
    <w:rsid w:val="00673C26"/>
    <w:rsid w:val="00673C54"/>
    <w:rsid w:val="00674DE5"/>
    <w:rsid w:val="00677ACA"/>
    <w:rsid w:val="006812AF"/>
    <w:rsid w:val="006829AB"/>
    <w:rsid w:val="0068327D"/>
    <w:rsid w:val="00683E85"/>
    <w:rsid w:val="00691534"/>
    <w:rsid w:val="00693880"/>
    <w:rsid w:val="00694AF0"/>
    <w:rsid w:val="0069546F"/>
    <w:rsid w:val="00695FF9"/>
    <w:rsid w:val="006A0182"/>
    <w:rsid w:val="006A4686"/>
    <w:rsid w:val="006A5D55"/>
    <w:rsid w:val="006A6401"/>
    <w:rsid w:val="006B0E9E"/>
    <w:rsid w:val="006B4740"/>
    <w:rsid w:val="006B486D"/>
    <w:rsid w:val="006B5AE4"/>
    <w:rsid w:val="006B67E6"/>
    <w:rsid w:val="006C0C9B"/>
    <w:rsid w:val="006C44E1"/>
    <w:rsid w:val="006D1507"/>
    <w:rsid w:val="006D4054"/>
    <w:rsid w:val="006D4A16"/>
    <w:rsid w:val="006D62FC"/>
    <w:rsid w:val="006D731F"/>
    <w:rsid w:val="006E02EC"/>
    <w:rsid w:val="006E3C4F"/>
    <w:rsid w:val="006E4A42"/>
    <w:rsid w:val="006E6F41"/>
    <w:rsid w:val="006E73E6"/>
    <w:rsid w:val="006F65B7"/>
    <w:rsid w:val="0070315D"/>
    <w:rsid w:val="007061EF"/>
    <w:rsid w:val="007142D0"/>
    <w:rsid w:val="00721098"/>
    <w:rsid w:val="007211B1"/>
    <w:rsid w:val="007277DA"/>
    <w:rsid w:val="00730E92"/>
    <w:rsid w:val="00731D27"/>
    <w:rsid w:val="0073456E"/>
    <w:rsid w:val="00735177"/>
    <w:rsid w:val="00737072"/>
    <w:rsid w:val="00740337"/>
    <w:rsid w:val="00743003"/>
    <w:rsid w:val="00746187"/>
    <w:rsid w:val="00750AD7"/>
    <w:rsid w:val="00754FA3"/>
    <w:rsid w:val="0076254F"/>
    <w:rsid w:val="00770213"/>
    <w:rsid w:val="007708A8"/>
    <w:rsid w:val="007801F5"/>
    <w:rsid w:val="0078121B"/>
    <w:rsid w:val="00783CA4"/>
    <w:rsid w:val="007842FB"/>
    <w:rsid w:val="007854C3"/>
    <w:rsid w:val="00786124"/>
    <w:rsid w:val="0078629D"/>
    <w:rsid w:val="007862CB"/>
    <w:rsid w:val="007872DC"/>
    <w:rsid w:val="0079514B"/>
    <w:rsid w:val="00795252"/>
    <w:rsid w:val="00795441"/>
    <w:rsid w:val="007970AE"/>
    <w:rsid w:val="007A2DC1"/>
    <w:rsid w:val="007A2E75"/>
    <w:rsid w:val="007A7613"/>
    <w:rsid w:val="007A7AD8"/>
    <w:rsid w:val="007B158E"/>
    <w:rsid w:val="007B3849"/>
    <w:rsid w:val="007B669A"/>
    <w:rsid w:val="007B6B86"/>
    <w:rsid w:val="007C090A"/>
    <w:rsid w:val="007C5E46"/>
    <w:rsid w:val="007D0869"/>
    <w:rsid w:val="007D14C4"/>
    <w:rsid w:val="007D3319"/>
    <w:rsid w:val="007D335D"/>
    <w:rsid w:val="007D4C98"/>
    <w:rsid w:val="007D5BDF"/>
    <w:rsid w:val="007D605C"/>
    <w:rsid w:val="007E0728"/>
    <w:rsid w:val="007E3314"/>
    <w:rsid w:val="007E3514"/>
    <w:rsid w:val="007E4B03"/>
    <w:rsid w:val="007F073D"/>
    <w:rsid w:val="007F2E52"/>
    <w:rsid w:val="007F324B"/>
    <w:rsid w:val="007F7E56"/>
    <w:rsid w:val="00800D49"/>
    <w:rsid w:val="008019E6"/>
    <w:rsid w:val="0080553C"/>
    <w:rsid w:val="00805B46"/>
    <w:rsid w:val="00805DB4"/>
    <w:rsid w:val="00820B42"/>
    <w:rsid w:val="00820BB7"/>
    <w:rsid w:val="00823593"/>
    <w:rsid w:val="00825965"/>
    <w:rsid w:val="00825DC2"/>
    <w:rsid w:val="00830DDE"/>
    <w:rsid w:val="00834AD3"/>
    <w:rsid w:val="00836DDA"/>
    <w:rsid w:val="0083748C"/>
    <w:rsid w:val="00841F77"/>
    <w:rsid w:val="00843795"/>
    <w:rsid w:val="00844D00"/>
    <w:rsid w:val="00847F0F"/>
    <w:rsid w:val="00852448"/>
    <w:rsid w:val="0085646E"/>
    <w:rsid w:val="00861525"/>
    <w:rsid w:val="00862564"/>
    <w:rsid w:val="008673EA"/>
    <w:rsid w:val="0087010E"/>
    <w:rsid w:val="008734A2"/>
    <w:rsid w:val="008750F4"/>
    <w:rsid w:val="00876875"/>
    <w:rsid w:val="00877F6C"/>
    <w:rsid w:val="0088258A"/>
    <w:rsid w:val="00882F7B"/>
    <w:rsid w:val="00886332"/>
    <w:rsid w:val="008925F0"/>
    <w:rsid w:val="0089448A"/>
    <w:rsid w:val="00895639"/>
    <w:rsid w:val="0089778C"/>
    <w:rsid w:val="00897877"/>
    <w:rsid w:val="008A26D9"/>
    <w:rsid w:val="008A4F19"/>
    <w:rsid w:val="008A59DA"/>
    <w:rsid w:val="008A722F"/>
    <w:rsid w:val="008A7B5B"/>
    <w:rsid w:val="008B12D2"/>
    <w:rsid w:val="008B6B56"/>
    <w:rsid w:val="008B6D5B"/>
    <w:rsid w:val="008C0C29"/>
    <w:rsid w:val="008C30C8"/>
    <w:rsid w:val="008C5CD2"/>
    <w:rsid w:val="008C7F1A"/>
    <w:rsid w:val="008D02DA"/>
    <w:rsid w:val="008D1942"/>
    <w:rsid w:val="008D53D7"/>
    <w:rsid w:val="008D76BC"/>
    <w:rsid w:val="008E0871"/>
    <w:rsid w:val="008E2BE1"/>
    <w:rsid w:val="008E7DBA"/>
    <w:rsid w:val="008F0829"/>
    <w:rsid w:val="008F3638"/>
    <w:rsid w:val="008F3836"/>
    <w:rsid w:val="008F4441"/>
    <w:rsid w:val="008F6B20"/>
    <w:rsid w:val="008F6F31"/>
    <w:rsid w:val="008F74DF"/>
    <w:rsid w:val="00900488"/>
    <w:rsid w:val="00901755"/>
    <w:rsid w:val="00902274"/>
    <w:rsid w:val="00911978"/>
    <w:rsid w:val="009127BA"/>
    <w:rsid w:val="00913203"/>
    <w:rsid w:val="0091398E"/>
    <w:rsid w:val="00917EE8"/>
    <w:rsid w:val="00920AAE"/>
    <w:rsid w:val="00921CEE"/>
    <w:rsid w:val="009227A6"/>
    <w:rsid w:val="00924EF2"/>
    <w:rsid w:val="00926681"/>
    <w:rsid w:val="009327F0"/>
    <w:rsid w:val="00933EC1"/>
    <w:rsid w:val="009369ED"/>
    <w:rsid w:val="00943EDE"/>
    <w:rsid w:val="00943F16"/>
    <w:rsid w:val="009446AD"/>
    <w:rsid w:val="00950E64"/>
    <w:rsid w:val="009512CC"/>
    <w:rsid w:val="00951E8F"/>
    <w:rsid w:val="009522E0"/>
    <w:rsid w:val="009530DB"/>
    <w:rsid w:val="00953676"/>
    <w:rsid w:val="00953E1C"/>
    <w:rsid w:val="00956E67"/>
    <w:rsid w:val="00956F30"/>
    <w:rsid w:val="00960A30"/>
    <w:rsid w:val="00965A77"/>
    <w:rsid w:val="00966331"/>
    <w:rsid w:val="00966861"/>
    <w:rsid w:val="00966C9A"/>
    <w:rsid w:val="0096705E"/>
    <w:rsid w:val="00967FE7"/>
    <w:rsid w:val="009705EE"/>
    <w:rsid w:val="00972005"/>
    <w:rsid w:val="00974511"/>
    <w:rsid w:val="009769C9"/>
    <w:rsid w:val="00977927"/>
    <w:rsid w:val="0098135C"/>
    <w:rsid w:val="0098156A"/>
    <w:rsid w:val="0098248A"/>
    <w:rsid w:val="00983C34"/>
    <w:rsid w:val="009858AE"/>
    <w:rsid w:val="009910B8"/>
    <w:rsid w:val="00991BAC"/>
    <w:rsid w:val="009A216C"/>
    <w:rsid w:val="009A6EA0"/>
    <w:rsid w:val="009C1335"/>
    <w:rsid w:val="009C1AB2"/>
    <w:rsid w:val="009C3531"/>
    <w:rsid w:val="009C562B"/>
    <w:rsid w:val="009C6CF4"/>
    <w:rsid w:val="009C7251"/>
    <w:rsid w:val="009D0520"/>
    <w:rsid w:val="009D1AA8"/>
    <w:rsid w:val="009D3C80"/>
    <w:rsid w:val="009D7AC0"/>
    <w:rsid w:val="009E1DE4"/>
    <w:rsid w:val="009E2E91"/>
    <w:rsid w:val="009F500C"/>
    <w:rsid w:val="00A01259"/>
    <w:rsid w:val="00A01B40"/>
    <w:rsid w:val="00A05893"/>
    <w:rsid w:val="00A1259E"/>
    <w:rsid w:val="00A12F47"/>
    <w:rsid w:val="00A139F5"/>
    <w:rsid w:val="00A1617D"/>
    <w:rsid w:val="00A17825"/>
    <w:rsid w:val="00A22A6D"/>
    <w:rsid w:val="00A30215"/>
    <w:rsid w:val="00A32E16"/>
    <w:rsid w:val="00A343EE"/>
    <w:rsid w:val="00A365F4"/>
    <w:rsid w:val="00A45AE7"/>
    <w:rsid w:val="00A46645"/>
    <w:rsid w:val="00A47D80"/>
    <w:rsid w:val="00A530FA"/>
    <w:rsid w:val="00A53132"/>
    <w:rsid w:val="00A56263"/>
    <w:rsid w:val="00A563F2"/>
    <w:rsid w:val="00A566E8"/>
    <w:rsid w:val="00A57497"/>
    <w:rsid w:val="00A61F0B"/>
    <w:rsid w:val="00A66347"/>
    <w:rsid w:val="00A77781"/>
    <w:rsid w:val="00A810F9"/>
    <w:rsid w:val="00A82D31"/>
    <w:rsid w:val="00A85E7E"/>
    <w:rsid w:val="00A86ECC"/>
    <w:rsid w:val="00A86FCC"/>
    <w:rsid w:val="00A90A6D"/>
    <w:rsid w:val="00A9423E"/>
    <w:rsid w:val="00A971E5"/>
    <w:rsid w:val="00A979C1"/>
    <w:rsid w:val="00AA04D9"/>
    <w:rsid w:val="00AA67FC"/>
    <w:rsid w:val="00AA710D"/>
    <w:rsid w:val="00AB5386"/>
    <w:rsid w:val="00AB64F3"/>
    <w:rsid w:val="00AB6D25"/>
    <w:rsid w:val="00AB6F20"/>
    <w:rsid w:val="00AC67A3"/>
    <w:rsid w:val="00AD0E56"/>
    <w:rsid w:val="00AD10A0"/>
    <w:rsid w:val="00AD2252"/>
    <w:rsid w:val="00AD26FA"/>
    <w:rsid w:val="00AD6DC0"/>
    <w:rsid w:val="00AD7D81"/>
    <w:rsid w:val="00AE17DD"/>
    <w:rsid w:val="00AE1EEA"/>
    <w:rsid w:val="00AE21FE"/>
    <w:rsid w:val="00AE229B"/>
    <w:rsid w:val="00AE2A4F"/>
    <w:rsid w:val="00AE2D4B"/>
    <w:rsid w:val="00AE3856"/>
    <w:rsid w:val="00AE3C75"/>
    <w:rsid w:val="00AE4CA0"/>
    <w:rsid w:val="00AE4F99"/>
    <w:rsid w:val="00AE674E"/>
    <w:rsid w:val="00AF12FC"/>
    <w:rsid w:val="00AF58E7"/>
    <w:rsid w:val="00B0532D"/>
    <w:rsid w:val="00B104C3"/>
    <w:rsid w:val="00B11B69"/>
    <w:rsid w:val="00B14952"/>
    <w:rsid w:val="00B16871"/>
    <w:rsid w:val="00B25B45"/>
    <w:rsid w:val="00B31CAF"/>
    <w:rsid w:val="00B31E5A"/>
    <w:rsid w:val="00B40419"/>
    <w:rsid w:val="00B4131C"/>
    <w:rsid w:val="00B41C04"/>
    <w:rsid w:val="00B42638"/>
    <w:rsid w:val="00B42DFA"/>
    <w:rsid w:val="00B47359"/>
    <w:rsid w:val="00B47C5B"/>
    <w:rsid w:val="00B50928"/>
    <w:rsid w:val="00B608DC"/>
    <w:rsid w:val="00B6320C"/>
    <w:rsid w:val="00B653AB"/>
    <w:rsid w:val="00B65F9E"/>
    <w:rsid w:val="00B66B19"/>
    <w:rsid w:val="00B75BC2"/>
    <w:rsid w:val="00B77A6B"/>
    <w:rsid w:val="00B8055B"/>
    <w:rsid w:val="00B80586"/>
    <w:rsid w:val="00B8215F"/>
    <w:rsid w:val="00B831AF"/>
    <w:rsid w:val="00B83784"/>
    <w:rsid w:val="00B84665"/>
    <w:rsid w:val="00B914E9"/>
    <w:rsid w:val="00B956EE"/>
    <w:rsid w:val="00BA2BA1"/>
    <w:rsid w:val="00BA2BA7"/>
    <w:rsid w:val="00BA3447"/>
    <w:rsid w:val="00BA3562"/>
    <w:rsid w:val="00BB28BF"/>
    <w:rsid w:val="00BB432D"/>
    <w:rsid w:val="00BB4F09"/>
    <w:rsid w:val="00BB6F77"/>
    <w:rsid w:val="00BB7126"/>
    <w:rsid w:val="00BC0E6E"/>
    <w:rsid w:val="00BC0EDF"/>
    <w:rsid w:val="00BC2A55"/>
    <w:rsid w:val="00BC2D48"/>
    <w:rsid w:val="00BC3EBF"/>
    <w:rsid w:val="00BD4376"/>
    <w:rsid w:val="00BD4E33"/>
    <w:rsid w:val="00BD69FA"/>
    <w:rsid w:val="00BE3E48"/>
    <w:rsid w:val="00BE646C"/>
    <w:rsid w:val="00BF0B41"/>
    <w:rsid w:val="00BF29A3"/>
    <w:rsid w:val="00C01B89"/>
    <w:rsid w:val="00C030DE"/>
    <w:rsid w:val="00C03A3F"/>
    <w:rsid w:val="00C051A8"/>
    <w:rsid w:val="00C179EC"/>
    <w:rsid w:val="00C22105"/>
    <w:rsid w:val="00C23C37"/>
    <w:rsid w:val="00C244B6"/>
    <w:rsid w:val="00C255A6"/>
    <w:rsid w:val="00C27BF1"/>
    <w:rsid w:val="00C31534"/>
    <w:rsid w:val="00C3233F"/>
    <w:rsid w:val="00C33632"/>
    <w:rsid w:val="00C34AF2"/>
    <w:rsid w:val="00C3702F"/>
    <w:rsid w:val="00C4500A"/>
    <w:rsid w:val="00C52796"/>
    <w:rsid w:val="00C52BB2"/>
    <w:rsid w:val="00C56E7F"/>
    <w:rsid w:val="00C6037B"/>
    <w:rsid w:val="00C62238"/>
    <w:rsid w:val="00C63D16"/>
    <w:rsid w:val="00C64A37"/>
    <w:rsid w:val="00C7158E"/>
    <w:rsid w:val="00C72029"/>
    <w:rsid w:val="00C7250B"/>
    <w:rsid w:val="00C7346B"/>
    <w:rsid w:val="00C7484E"/>
    <w:rsid w:val="00C74BCC"/>
    <w:rsid w:val="00C77C0E"/>
    <w:rsid w:val="00C81235"/>
    <w:rsid w:val="00C84442"/>
    <w:rsid w:val="00C91687"/>
    <w:rsid w:val="00C92419"/>
    <w:rsid w:val="00C924A8"/>
    <w:rsid w:val="00C945FE"/>
    <w:rsid w:val="00C96FAA"/>
    <w:rsid w:val="00C97A04"/>
    <w:rsid w:val="00CA107B"/>
    <w:rsid w:val="00CA484D"/>
    <w:rsid w:val="00CA4FB6"/>
    <w:rsid w:val="00CA5350"/>
    <w:rsid w:val="00CA5FF0"/>
    <w:rsid w:val="00CB2F90"/>
    <w:rsid w:val="00CB6AD4"/>
    <w:rsid w:val="00CC55FB"/>
    <w:rsid w:val="00CC739E"/>
    <w:rsid w:val="00CD0B09"/>
    <w:rsid w:val="00CD1EBB"/>
    <w:rsid w:val="00CD28CF"/>
    <w:rsid w:val="00CD3384"/>
    <w:rsid w:val="00CD58B7"/>
    <w:rsid w:val="00CD7967"/>
    <w:rsid w:val="00CE7034"/>
    <w:rsid w:val="00CF0FC0"/>
    <w:rsid w:val="00CF18EE"/>
    <w:rsid w:val="00CF2F15"/>
    <w:rsid w:val="00CF30BD"/>
    <w:rsid w:val="00CF4099"/>
    <w:rsid w:val="00CF7EB5"/>
    <w:rsid w:val="00D00796"/>
    <w:rsid w:val="00D03540"/>
    <w:rsid w:val="00D063B9"/>
    <w:rsid w:val="00D11BC4"/>
    <w:rsid w:val="00D15F64"/>
    <w:rsid w:val="00D21B04"/>
    <w:rsid w:val="00D256D8"/>
    <w:rsid w:val="00D261A2"/>
    <w:rsid w:val="00D315CE"/>
    <w:rsid w:val="00D31EC8"/>
    <w:rsid w:val="00D326B0"/>
    <w:rsid w:val="00D32898"/>
    <w:rsid w:val="00D44882"/>
    <w:rsid w:val="00D46B11"/>
    <w:rsid w:val="00D511CD"/>
    <w:rsid w:val="00D5277A"/>
    <w:rsid w:val="00D52D76"/>
    <w:rsid w:val="00D604B0"/>
    <w:rsid w:val="00D616D2"/>
    <w:rsid w:val="00D63B5F"/>
    <w:rsid w:val="00D70EF7"/>
    <w:rsid w:val="00D7139B"/>
    <w:rsid w:val="00D73FEA"/>
    <w:rsid w:val="00D77D98"/>
    <w:rsid w:val="00D821DE"/>
    <w:rsid w:val="00D8397C"/>
    <w:rsid w:val="00D84456"/>
    <w:rsid w:val="00D92429"/>
    <w:rsid w:val="00D93DAA"/>
    <w:rsid w:val="00D94EED"/>
    <w:rsid w:val="00D96026"/>
    <w:rsid w:val="00D972F6"/>
    <w:rsid w:val="00D97D9C"/>
    <w:rsid w:val="00DA331D"/>
    <w:rsid w:val="00DA4B6D"/>
    <w:rsid w:val="00DA7C1C"/>
    <w:rsid w:val="00DB147A"/>
    <w:rsid w:val="00DB16D7"/>
    <w:rsid w:val="00DB1B7A"/>
    <w:rsid w:val="00DB706E"/>
    <w:rsid w:val="00DB796A"/>
    <w:rsid w:val="00DC100E"/>
    <w:rsid w:val="00DC2C02"/>
    <w:rsid w:val="00DC6708"/>
    <w:rsid w:val="00DD0067"/>
    <w:rsid w:val="00DD011A"/>
    <w:rsid w:val="00DD3845"/>
    <w:rsid w:val="00DD6BD6"/>
    <w:rsid w:val="00DE2118"/>
    <w:rsid w:val="00DE2400"/>
    <w:rsid w:val="00DE58F1"/>
    <w:rsid w:val="00DE5EE7"/>
    <w:rsid w:val="00DE686F"/>
    <w:rsid w:val="00DE6B58"/>
    <w:rsid w:val="00DF480C"/>
    <w:rsid w:val="00DF5E32"/>
    <w:rsid w:val="00DF751B"/>
    <w:rsid w:val="00E01436"/>
    <w:rsid w:val="00E03E79"/>
    <w:rsid w:val="00E045BD"/>
    <w:rsid w:val="00E04D6C"/>
    <w:rsid w:val="00E0792F"/>
    <w:rsid w:val="00E10027"/>
    <w:rsid w:val="00E1170B"/>
    <w:rsid w:val="00E17061"/>
    <w:rsid w:val="00E17B77"/>
    <w:rsid w:val="00E231AB"/>
    <w:rsid w:val="00E23337"/>
    <w:rsid w:val="00E259EA"/>
    <w:rsid w:val="00E25D33"/>
    <w:rsid w:val="00E26822"/>
    <w:rsid w:val="00E26EB9"/>
    <w:rsid w:val="00E3003B"/>
    <w:rsid w:val="00E32061"/>
    <w:rsid w:val="00E33E8C"/>
    <w:rsid w:val="00E33F48"/>
    <w:rsid w:val="00E35977"/>
    <w:rsid w:val="00E365C1"/>
    <w:rsid w:val="00E40301"/>
    <w:rsid w:val="00E4257A"/>
    <w:rsid w:val="00E42FF9"/>
    <w:rsid w:val="00E44790"/>
    <w:rsid w:val="00E4714C"/>
    <w:rsid w:val="00E5178D"/>
    <w:rsid w:val="00E51AEB"/>
    <w:rsid w:val="00E522A7"/>
    <w:rsid w:val="00E5349E"/>
    <w:rsid w:val="00E54452"/>
    <w:rsid w:val="00E54DA8"/>
    <w:rsid w:val="00E63B0C"/>
    <w:rsid w:val="00E65F90"/>
    <w:rsid w:val="00E664C5"/>
    <w:rsid w:val="00E671A2"/>
    <w:rsid w:val="00E67DD0"/>
    <w:rsid w:val="00E70D3D"/>
    <w:rsid w:val="00E71D58"/>
    <w:rsid w:val="00E72486"/>
    <w:rsid w:val="00E75C08"/>
    <w:rsid w:val="00E76D26"/>
    <w:rsid w:val="00E76EE5"/>
    <w:rsid w:val="00E9586A"/>
    <w:rsid w:val="00E95B8E"/>
    <w:rsid w:val="00EA660A"/>
    <w:rsid w:val="00EB1390"/>
    <w:rsid w:val="00EB1527"/>
    <w:rsid w:val="00EB2197"/>
    <w:rsid w:val="00EB2C71"/>
    <w:rsid w:val="00EB3333"/>
    <w:rsid w:val="00EB39E0"/>
    <w:rsid w:val="00EB4340"/>
    <w:rsid w:val="00EB47AA"/>
    <w:rsid w:val="00EB4A04"/>
    <w:rsid w:val="00EB556D"/>
    <w:rsid w:val="00EB5A7D"/>
    <w:rsid w:val="00EC07AE"/>
    <w:rsid w:val="00EC1B28"/>
    <w:rsid w:val="00EC38E1"/>
    <w:rsid w:val="00ED55C0"/>
    <w:rsid w:val="00ED682B"/>
    <w:rsid w:val="00ED69D1"/>
    <w:rsid w:val="00EE376B"/>
    <w:rsid w:val="00EE41D5"/>
    <w:rsid w:val="00EE4DF6"/>
    <w:rsid w:val="00EF7CDB"/>
    <w:rsid w:val="00F0166F"/>
    <w:rsid w:val="00F037A4"/>
    <w:rsid w:val="00F049AB"/>
    <w:rsid w:val="00F07D9F"/>
    <w:rsid w:val="00F07FB2"/>
    <w:rsid w:val="00F142DB"/>
    <w:rsid w:val="00F23C5C"/>
    <w:rsid w:val="00F2554C"/>
    <w:rsid w:val="00F27C8F"/>
    <w:rsid w:val="00F3047E"/>
    <w:rsid w:val="00F304BB"/>
    <w:rsid w:val="00F326B1"/>
    <w:rsid w:val="00F32749"/>
    <w:rsid w:val="00F33074"/>
    <w:rsid w:val="00F335FA"/>
    <w:rsid w:val="00F36FA4"/>
    <w:rsid w:val="00F37172"/>
    <w:rsid w:val="00F436FB"/>
    <w:rsid w:val="00F4477E"/>
    <w:rsid w:val="00F45815"/>
    <w:rsid w:val="00F46269"/>
    <w:rsid w:val="00F50073"/>
    <w:rsid w:val="00F604CA"/>
    <w:rsid w:val="00F60BA8"/>
    <w:rsid w:val="00F62527"/>
    <w:rsid w:val="00F66308"/>
    <w:rsid w:val="00F67D8F"/>
    <w:rsid w:val="00F770CD"/>
    <w:rsid w:val="00F802BE"/>
    <w:rsid w:val="00F80E93"/>
    <w:rsid w:val="00F8208C"/>
    <w:rsid w:val="00F8571F"/>
    <w:rsid w:val="00F86024"/>
    <w:rsid w:val="00F8611A"/>
    <w:rsid w:val="00F86CCE"/>
    <w:rsid w:val="00F92E74"/>
    <w:rsid w:val="00FA215A"/>
    <w:rsid w:val="00FA5128"/>
    <w:rsid w:val="00FB1377"/>
    <w:rsid w:val="00FB3608"/>
    <w:rsid w:val="00FB42D4"/>
    <w:rsid w:val="00FB5906"/>
    <w:rsid w:val="00FB762F"/>
    <w:rsid w:val="00FC2AED"/>
    <w:rsid w:val="00FC34AC"/>
    <w:rsid w:val="00FC3C3A"/>
    <w:rsid w:val="00FC4858"/>
    <w:rsid w:val="00FC6482"/>
    <w:rsid w:val="00FD0687"/>
    <w:rsid w:val="00FD5EA7"/>
    <w:rsid w:val="00FE1013"/>
    <w:rsid w:val="00FE36CF"/>
    <w:rsid w:val="00FE3965"/>
    <w:rsid w:val="00FF0246"/>
    <w:rsid w:val="00FF07A7"/>
    <w:rsid w:val="00FF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A65D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D11BC4"/>
    <w:pPr>
      <w:autoSpaceDE w:val="0"/>
      <w:autoSpaceDN w:val="0"/>
      <w:adjustRightInd w:val="0"/>
      <w:spacing w:before="0" w:after="0" w:line="240" w:lineRule="auto"/>
      <w:ind w:left="39"/>
    </w:pPr>
    <w:rPr>
      <w:rFonts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1BC4"/>
    <w:rPr>
      <w:rFonts w:ascii="Fira Sans" w:hAnsi="Fira Sans" w:cs="Fira Sans"/>
      <w:sz w:val="19"/>
      <w:szCs w:val="19"/>
    </w:rPr>
  </w:style>
  <w:style w:type="paragraph" w:customStyle="1" w:styleId="srodtytuModu-tekst">
    <w:name w:val="srodtytuł (Moduł- tekst)"/>
    <w:basedOn w:val="Normalny"/>
    <w:uiPriority w:val="99"/>
    <w:rsid w:val="00417C88"/>
    <w:pPr>
      <w:tabs>
        <w:tab w:val="left" w:pos="0"/>
      </w:tabs>
      <w:autoSpaceDE w:val="0"/>
      <w:autoSpaceDN w:val="0"/>
      <w:adjustRightInd w:val="0"/>
      <w:spacing w:before="480" w:line="288" w:lineRule="auto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417C88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character" w:customStyle="1" w:styleId="REGULAR">
    <w:name w:val="REGULAR"/>
    <w:uiPriority w:val="99"/>
    <w:rsid w:val="00417C88"/>
  </w:style>
  <w:style w:type="paragraph" w:customStyle="1" w:styleId="tekstynaszarymboczkuModu-tekst">
    <w:name w:val="teksty na szarym boczku (Moduł- tekst)"/>
    <w:basedOn w:val="Normalny"/>
    <w:uiPriority w:val="99"/>
    <w:rsid w:val="002A2618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635E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hyperlink" Target="https://twitter.com/Lublin_STAT" TargetMode="External"/><Relationship Id="rId39" Type="http://schemas.openxmlformats.org/officeDocument/2006/relationships/hyperlink" Target="https://stat.gov.pl/metainformacje/slownik-pojec/pojecia-stosowane-w-statystyce-publicznej/3637,pojecie.html" TargetMode="External"/><Relationship Id="rId21" Type="http://schemas.openxmlformats.org/officeDocument/2006/relationships/hyperlink" Target="mailto:e.los@stat.gov.pl" TargetMode="External"/><Relationship Id="rId34" Type="http://schemas.openxmlformats.org/officeDocument/2006/relationships/hyperlink" Target="https://stat.gov.pl/metainformacje/slownik-pojec/pojecia-stosowane-w-statystyce-publicznej/2115,pojecie.html" TargetMode="External"/><Relationship Id="rId42" Type="http://schemas.openxmlformats.org/officeDocument/2006/relationships/hyperlink" Target="https://stat.gov.pl/metainformacje/slownik-pojec/pojecia-stosowane-w-statystyce-publicznej/216,pojecie.html" TargetMode="External"/><Relationship Id="rId47" Type="http://schemas.openxmlformats.org/officeDocument/2006/relationships/hyperlink" Target="https://stat.gov.pl/metainformacje/slownik-pojec/pojecia-stosowane-w-statystyce-publicznej/678,pojecie.html" TargetMode="External"/><Relationship Id="rId50" Type="http://schemas.openxmlformats.org/officeDocument/2006/relationships/hyperlink" Target="https://stat.gov.pl/metainformacje/slownik-pojec/pojecia-stosowane-w-statystyce-publicznej/3637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9" Type="http://schemas.openxmlformats.org/officeDocument/2006/relationships/footer" Target="footer3.xml"/><Relationship Id="rId11" Type="http://schemas.openxmlformats.org/officeDocument/2006/relationships/image" Target="media/image3.wmf"/><Relationship Id="rId24" Type="http://schemas.openxmlformats.org/officeDocument/2006/relationships/hyperlink" Target="https://lublin.stat.gov.pl/" TargetMode="External"/><Relationship Id="rId32" Type="http://schemas.openxmlformats.org/officeDocument/2006/relationships/hyperlink" Target="https://stat.gov.pl/metainformacje/slownik-pojec/pojecia-stosowane-w-statystyce-publicznej/127,pojecie.html" TargetMode="External"/><Relationship Id="rId37" Type="http://schemas.openxmlformats.org/officeDocument/2006/relationships/hyperlink" Target="https://stat.gov.pl/metainformacje/slownik-pojec/pojecia-stosowane-w-statystyce-publicznej/3665,pojecie.html" TargetMode="External"/><Relationship Id="rId40" Type="http://schemas.openxmlformats.org/officeDocument/2006/relationships/hyperlink" Target="https://stat.gov.pl/metainformacje/slownik-pojec/pojecia-stosowane-w-statystyce-publicznej/3614,pojecie.html" TargetMode="External"/><Relationship Id="rId45" Type="http://schemas.openxmlformats.org/officeDocument/2006/relationships/hyperlink" Target="https://stat.gov.pl/metainformacje/slownik-pojec/pojecia-stosowane-w-statystyce-publicznej/2115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16,pojecie.html" TargetMode="External"/><Relationship Id="rId44" Type="http://schemas.openxmlformats.org/officeDocument/2006/relationships/hyperlink" Target="https://stat.gov.pl/metainformacje/slownik-pojec/pojecia-stosowane-w-statystyce-publicznej/53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Lublin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s://stat.gov.pl/metainformacje/slownik-pojec/pojecia-stosowane-w-statystyce-publicznej/628,pojecie.html" TargetMode="External"/><Relationship Id="rId43" Type="http://schemas.openxmlformats.org/officeDocument/2006/relationships/hyperlink" Target="https://stat.gov.pl/metainformacje/slownik-pojec/pojecia-stosowane-w-statystyce-publicznej/127,pojecie.html" TargetMode="External"/><Relationship Id="rId48" Type="http://schemas.openxmlformats.org/officeDocument/2006/relationships/hyperlink" Target="https://stat.gov.pl/metainformacje/slownik-pojec/pojecia-stosowane-w-statystyce-publicznej/3665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61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530,pojecie.html" TargetMode="External"/><Relationship Id="rId38" Type="http://schemas.openxmlformats.org/officeDocument/2006/relationships/hyperlink" Target="https://stat.gov.pl/metainformacje/slownik-pojec/pojecia-stosowane-w-statystyce-publicznej/378,pojecie.html" TargetMode="External"/><Relationship Id="rId46" Type="http://schemas.openxmlformats.org/officeDocument/2006/relationships/hyperlink" Target="https://stat.gov.pl/metainformacje/slownik-pojec/pojecia-stosowane-w-statystyce-publicznej/628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36" Type="http://schemas.openxmlformats.org/officeDocument/2006/relationships/hyperlink" Target="https://stat.gov.pl/metainformacje/slownik-pojec/pojecia-stosowane-w-statystyce-publicznej/678,pojecie.html" TargetMode="External"/><Relationship Id="rId49" Type="http://schemas.openxmlformats.org/officeDocument/2006/relationships/hyperlink" Target="https://stat.gov.pl/metainformacje/slownik-pojec/pojecia-stosowane-w-statystyce-publicznej/37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5DE199-1964-4398-B7BF-F7ED5AD03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2805</Words>
  <Characters>16833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instytucji kultury w województwie lubelskim w 2024 r.</vt:lpstr>
    </vt:vector>
  </TitlesOfParts>
  <Company/>
  <LinksUpToDate>false</LinksUpToDate>
  <CharactersWithSpaces>19599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instytucji kultury w województwie lubelskim w 2024 r.</dc:title>
  <dc:subject/>
  <dc:creator>US Lublin</dc:creator>
  <cp:keywords>kultura</cp:keywords>
  <dc:description/>
  <cp:lastModifiedBy>Poszepczyński Łukasz</cp:lastModifiedBy>
  <cp:revision>2</cp:revision>
  <cp:lastPrinted>2025-07-11T12:44:00Z</cp:lastPrinted>
  <dcterms:created xsi:type="dcterms:W3CDTF">2026-06-05T10:25:00Z</dcterms:created>
  <dcterms:modified xsi:type="dcterms:W3CDTF">2026-06-05T10:25:00Z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