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64A27E9E" w:rsidR="009563BA" w:rsidRPr="00157ECC" w:rsidRDefault="009563BA" w:rsidP="00C9581A">
      <w:pPr>
        <w:pStyle w:val="Nagwek1"/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</w:pPr>
      <w:r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 xml:space="preserve">Aktywność ekonomiczna ludności w województwie świętokrzyskim w </w:t>
      </w:r>
      <w:r w:rsidR="00E40444"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>1</w:t>
      </w:r>
      <w:r w:rsidR="006C10C6"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 xml:space="preserve"> </w:t>
      </w:r>
      <w:r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>kwartale 20</w:t>
      </w:r>
      <w:r w:rsidR="00C63BA6"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>2</w:t>
      </w:r>
      <w:r w:rsidR="00E40444"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>6</w:t>
      </w:r>
      <w:r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 xml:space="preserve"> r.</w:t>
      </w:r>
      <w:r w:rsidR="0031256E" w:rsidRPr="00157ECC">
        <w:rPr>
          <w:rFonts w:ascii="Fira Sans Extra Condensed SemiB" w:eastAsia="Fira Sans Light" w:hAnsi="Fira Sans Extra Condensed SemiB"/>
          <w:bCs w:val="0"/>
          <w:color w:val="auto"/>
          <w:sz w:val="40"/>
          <w:szCs w:val="40"/>
          <w:shd w:val="clear" w:color="auto" w:fill="FFFFFF"/>
          <w:lang w:eastAsia="en-US"/>
        </w:rPr>
        <w:t xml:space="preserve"> (dane wstępne)</w:t>
      </w:r>
    </w:p>
    <w:p w14:paraId="1D58B9DB" w14:textId="4F96714D" w:rsidR="00565FE3" w:rsidRPr="00565FE3" w:rsidRDefault="009563BA" w:rsidP="00565FE3">
      <w:pPr>
        <w:pStyle w:val="tytuinformacji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  <w:lang w:eastAsia="ja-JP"/>
        </w:rPr>
      </w:pPr>
      <w:r w:rsidRPr="00156D91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31DC941D">
                <wp:simplePos x="0" y="0"/>
                <wp:positionH relativeFrom="margin">
                  <wp:posOffset>0</wp:posOffset>
                </wp:positionH>
                <wp:positionV relativeFrom="paragraph">
                  <wp:posOffset>115443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5,1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385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5D7DEF55" w:rsidR="00B7351A" w:rsidRPr="003021B5" w:rsidRDefault="00B7351A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F5A87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</w:t>
                            </w:r>
                            <w:r w:rsidR="005F055C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1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B7351A" w:rsidRPr="007D605C" w:rsidRDefault="00B7351A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5,1%." style="position:absolute;margin-left:0;margin-top:9.1pt;width:182.55pt;height:101.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" fillcolor="#001d77" stroked="f">
                <v:stroke joinstyle="miter"/>
                <v:textbox>
                  <w:txbxContent>
                    <w:p w14:paraId="5C5EBC13" w14:textId="5D7DEF55" w:rsidR="00B7351A" w:rsidRPr="003021B5" w:rsidRDefault="00B7351A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FF5A87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</w:t>
                      </w:r>
                      <w:r w:rsidR="005F055C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1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B7351A" w:rsidRPr="007D605C" w:rsidRDefault="00B7351A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Ludność aktywna zawodowo w </w:t>
      </w:r>
      <w:r w:rsidR="00E40444">
        <w:rPr>
          <w:rFonts w:ascii="Fira Sans" w:hAnsi="Fira Sans"/>
          <w:b/>
          <w:sz w:val="19"/>
          <w:szCs w:val="19"/>
          <w:lang w:eastAsia="ja-JP"/>
        </w:rPr>
        <w:t>pierwszym</w:t>
      </w:r>
      <w:r w:rsidR="004F462C">
        <w:rPr>
          <w:rFonts w:ascii="Fira Sans" w:hAnsi="Fira Sans"/>
          <w:b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kwartale 202</w:t>
      </w:r>
      <w:r w:rsidR="005F055C">
        <w:rPr>
          <w:rFonts w:ascii="Fira Sans" w:hAnsi="Fira Sans"/>
          <w:b/>
          <w:sz w:val="19"/>
          <w:szCs w:val="19"/>
          <w:lang w:eastAsia="ja-JP"/>
        </w:rPr>
        <w:t>6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 r. stanowiła </w:t>
      </w:r>
      <w:r w:rsidR="00FF5A87">
        <w:rPr>
          <w:rFonts w:ascii="Fira Sans" w:hAnsi="Fira Sans"/>
          <w:b/>
          <w:sz w:val="19"/>
          <w:szCs w:val="19"/>
          <w:lang w:eastAsia="ja-JP"/>
        </w:rPr>
        <w:t>55,</w:t>
      </w:r>
      <w:r w:rsidR="005F055C">
        <w:rPr>
          <w:rFonts w:ascii="Fira Sans" w:hAnsi="Fira Sans"/>
          <w:b/>
          <w:sz w:val="19"/>
          <w:szCs w:val="19"/>
          <w:lang w:eastAsia="ja-JP"/>
        </w:rPr>
        <w:t>1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% ludności w</w:t>
      </w:r>
      <w:r w:rsidR="00D274F5" w:rsidRPr="00156D91">
        <w:rPr>
          <w:rFonts w:ascii="Fira Sans" w:hAnsi="Fira Sans"/>
          <w:b/>
          <w:sz w:val="19"/>
          <w:szCs w:val="19"/>
          <w:lang w:eastAsia="ja-JP"/>
        </w:rPr>
        <w:t> 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wieku 15-89 lat. W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porównaniu </w:t>
      </w:r>
      <w:r w:rsidR="005F055C">
        <w:rPr>
          <w:rFonts w:ascii="Fira Sans" w:hAnsi="Fira Sans"/>
          <w:b/>
          <w:color w:val="auto"/>
          <w:sz w:val="19"/>
          <w:szCs w:val="19"/>
          <w:lang w:eastAsia="ja-JP"/>
        </w:rPr>
        <w:t>z pierwszym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kwartałem 202</w:t>
      </w:r>
      <w:r w:rsidR="005F055C">
        <w:rPr>
          <w:rFonts w:ascii="Fira Sans" w:hAnsi="Fira Sans"/>
          <w:b/>
          <w:color w:val="auto"/>
          <w:sz w:val="19"/>
          <w:szCs w:val="19"/>
          <w:lang w:eastAsia="ja-JP"/>
        </w:rPr>
        <w:t>5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r. wskaźnik ten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zwiększył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się o</w:t>
      </w:r>
      <w:r w:rsidR="00D274F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0,</w:t>
      </w:r>
      <w:r w:rsidR="005F055C">
        <w:rPr>
          <w:rFonts w:ascii="Fira Sans" w:hAnsi="Fira Sans"/>
          <w:b/>
          <w:color w:val="auto"/>
          <w:sz w:val="19"/>
          <w:szCs w:val="19"/>
          <w:lang w:eastAsia="ja-JP"/>
        </w:rPr>
        <w:t>1</w:t>
      </w:r>
      <w:r w:rsidR="005F0F3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p.proc.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Wzr</w:t>
      </w:r>
      <w:r w:rsidR="00300591">
        <w:rPr>
          <w:rFonts w:ascii="Fira Sans" w:hAnsi="Fira Sans"/>
          <w:b/>
          <w:color w:val="auto"/>
          <w:sz w:val="19"/>
          <w:szCs w:val="19"/>
          <w:lang w:eastAsia="ja-JP"/>
        </w:rPr>
        <w:t>ósł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również </w:t>
      </w:r>
      <w:r w:rsidR="00567E92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wskaźnik zatrudnienia 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(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</w:t>
      </w:r>
      <w:r w:rsidR="0057521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567E92">
        <w:rPr>
          <w:rFonts w:ascii="Fira Sans" w:hAnsi="Fira Sans"/>
          <w:b/>
          <w:color w:val="auto"/>
          <w:sz w:val="19"/>
          <w:szCs w:val="19"/>
          <w:lang w:eastAsia="ja-JP"/>
        </w:rPr>
        <w:t>0,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3</w:t>
      </w:r>
      <w:r w:rsidR="005B37B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r w:rsidR="00A6046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.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)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. </w:t>
      </w:r>
      <w:r w:rsidR="00300591">
        <w:rPr>
          <w:rFonts w:ascii="Fira Sans" w:hAnsi="Fira Sans"/>
          <w:b/>
          <w:color w:val="auto"/>
          <w:sz w:val="19"/>
          <w:szCs w:val="19"/>
          <w:lang w:eastAsia="ja-JP"/>
        </w:rPr>
        <w:t>Zmniejszyła się natomiast stopa bezrobocia (o 0,</w:t>
      </w:r>
      <w:r w:rsidR="005F055C">
        <w:rPr>
          <w:rFonts w:ascii="Fira Sans" w:hAnsi="Fira Sans"/>
          <w:b/>
          <w:color w:val="auto"/>
          <w:sz w:val="19"/>
          <w:szCs w:val="19"/>
          <w:lang w:eastAsia="ja-JP"/>
        </w:rPr>
        <w:t>6</w:t>
      </w:r>
      <w:r w:rsidR="003005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p.proc.).</w:t>
      </w:r>
      <w:r w:rsidR="00300591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4F777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Mniej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FF5A87">
        <w:rPr>
          <w:rFonts w:ascii="Fira Sans" w:hAnsi="Fira Sans"/>
          <w:b/>
          <w:color w:val="auto"/>
          <w:sz w:val="19"/>
          <w:szCs w:val="19"/>
          <w:lang w:eastAsia="ja-JP"/>
        </w:rPr>
        <w:t>0,</w:t>
      </w:r>
      <w:r w:rsidR="005F055C">
        <w:rPr>
          <w:rFonts w:ascii="Fira Sans" w:hAnsi="Fira Sans"/>
          <w:b/>
          <w:color w:val="auto"/>
          <w:sz w:val="19"/>
          <w:szCs w:val="19"/>
          <w:lang w:eastAsia="ja-JP"/>
        </w:rPr>
        <w:t>7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%.</w:t>
      </w:r>
    </w:p>
    <w:p w14:paraId="78806548" w14:textId="643D43A3" w:rsidR="00121553" w:rsidRPr="00156D91" w:rsidRDefault="00D84F6B" w:rsidP="00565FE3">
      <w:pPr>
        <w:pStyle w:val="LID"/>
        <w:tabs>
          <w:tab w:val="left" w:pos="4781"/>
        </w:tabs>
        <w:spacing w:before="480" w:line="240" w:lineRule="auto"/>
      </w:pPr>
      <w:r w:rsidRPr="00156D91">
        <w:t xml:space="preserve">Tabl. 1. </w:t>
      </w:r>
      <w:r w:rsidR="00121553" w:rsidRPr="00156D91"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i czwartym kwartale 2025 oraz pierwszym kwartale 2026 roku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36E46DC7" w:rsidR="0055583A" w:rsidRPr="00C467C9" w:rsidRDefault="00D11A6F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5E2C8F32" w:rsidR="0055583A" w:rsidRPr="00C467C9" w:rsidRDefault="00D11A6F" w:rsidP="00FF5A8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68051B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798E8839" w:rsidR="0055583A" w:rsidRPr="00C467C9" w:rsidRDefault="00D11A6F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</w:tr>
      <w:tr w:rsidR="00D11A6F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7E6CDF5F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200D3DE0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4F8C8AF5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514</w:t>
            </w:r>
          </w:p>
        </w:tc>
      </w:tr>
      <w:tr w:rsidR="00D11A6F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6D108B67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514D7EA5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030B6030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492</w:t>
            </w:r>
          </w:p>
        </w:tc>
      </w:tr>
      <w:tr w:rsidR="00D11A6F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39AEE599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1A307771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51299E7F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</w:tr>
      <w:tr w:rsidR="00D11A6F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7583C8ED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7E5A58DF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40E2862C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420</w:t>
            </w:r>
          </w:p>
        </w:tc>
      </w:tr>
      <w:tr w:rsidR="00D11A6F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22061101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6EEBE474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6D595759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</w:tr>
      <w:tr w:rsidR="00D11A6F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497122DE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4D6B5711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53ACA277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52,7</w:t>
            </w:r>
          </w:p>
        </w:tc>
      </w:tr>
      <w:tr w:rsidR="00D11A6F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D11A6F" w:rsidRPr="00C467C9" w:rsidRDefault="00D11A6F" w:rsidP="00D11A6F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07FF5408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2B235E6D" w:rsidR="00D11A6F" w:rsidRPr="00C467C9" w:rsidRDefault="00D11A6F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777C0BEF" w:rsidR="00D11A6F" w:rsidRPr="00C467C9" w:rsidRDefault="00ED3A64" w:rsidP="00D11A6F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</w:tr>
    </w:tbl>
    <w:p w14:paraId="12187658" w14:textId="4627AF79" w:rsidR="00C22105" w:rsidRPr="009F24F1" w:rsidRDefault="00A50CB4" w:rsidP="00CF7F25">
      <w:pPr>
        <w:pStyle w:val="Nagwek1"/>
        <w:spacing w:before="360"/>
      </w:pPr>
      <w:r w:rsidRPr="00CF7F25">
        <w:t>Aktywni</w:t>
      </w:r>
      <w:r w:rsidRPr="009F24F1">
        <w:t xml:space="preserve"> zawodowo</w:t>
      </w:r>
    </w:p>
    <w:p w14:paraId="76C1EBAE" w14:textId="7B837E75" w:rsidR="00C50933" w:rsidRPr="005A314C" w:rsidRDefault="00EA14DA" w:rsidP="00620932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0D295ED3">
                <wp:simplePos x="0" y="0"/>
                <wp:positionH relativeFrom="page">
                  <wp:posOffset>5716905</wp:posOffset>
                </wp:positionH>
                <wp:positionV relativeFrom="paragraph">
                  <wp:posOffset>466725</wp:posOffset>
                </wp:positionV>
                <wp:extent cx="1725295" cy="97790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5" name="Pole tekstowe 5" descr="Spadek liczby aktywnych zawodowo odnotowano w miastach, podczas gdy na wsi  była więk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29701AB4" w:rsidR="00B7351A" w:rsidRPr="000F003A" w:rsidRDefault="00C440E0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l</w:t>
                            </w:r>
                            <w:r w:rsidRPr="00C4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C4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aktywnych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w miastach, podczas gdy na wsi była większa </w:t>
                            </w:r>
                            <w:r w:rsidR="006F612D" w:rsidRPr="003E6F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6F6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Spadek liczby aktywnych zawodowo odnotowano w miastach, podczas gdy na wsi  była większa niż przed rokiem." style="position:absolute;margin-left:450.15pt;margin-top:36.75pt;width:135.85pt;height:7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" filled="f" stroked="f">
                <v:textbox>
                  <w:txbxContent>
                    <w:p w14:paraId="688B3F27" w14:textId="29701AB4" w:rsidR="00B7351A" w:rsidRPr="000F003A" w:rsidRDefault="00C440E0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l</w:t>
                      </w:r>
                      <w:r w:rsidRPr="00C4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C4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aktywnych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w miastach, podczas gdy na wsi była większa </w:t>
                      </w:r>
                      <w:r w:rsidR="006F612D" w:rsidRPr="003E6F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6F6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5A314C">
        <w:rPr>
          <w:shd w:val="clear" w:color="auto" w:fill="FFFFFF"/>
        </w:rPr>
        <w:t xml:space="preserve">W </w:t>
      </w:r>
      <w:r w:rsidR="00EF5D73">
        <w:rPr>
          <w:shd w:val="clear" w:color="auto" w:fill="FFFFFF"/>
        </w:rPr>
        <w:t>1</w:t>
      </w:r>
      <w:r w:rsidR="00A50CB4" w:rsidRPr="005A314C">
        <w:rPr>
          <w:shd w:val="clear" w:color="auto" w:fill="FFFFFF"/>
        </w:rPr>
        <w:t xml:space="preserve"> kwartale 20</w:t>
      </w:r>
      <w:r w:rsidR="003A52E5" w:rsidRPr="005A314C">
        <w:rPr>
          <w:shd w:val="clear" w:color="auto" w:fill="FFFFFF"/>
        </w:rPr>
        <w:t>2</w:t>
      </w:r>
      <w:r w:rsidR="004907AF">
        <w:rPr>
          <w:shd w:val="clear" w:color="auto" w:fill="FFFFFF"/>
        </w:rPr>
        <w:t>6</w:t>
      </w:r>
      <w:r w:rsidR="00A50CB4" w:rsidRPr="005A314C">
        <w:rPr>
          <w:shd w:val="clear" w:color="auto" w:fill="FFFFFF"/>
        </w:rPr>
        <w:t xml:space="preserve"> r. liczba aktywnych zawodowo w województwie świętokrzyskim ukształtowała się na poziomie </w:t>
      </w:r>
      <w:r w:rsidR="009207D4">
        <w:rPr>
          <w:shd w:val="clear" w:color="auto" w:fill="FFFFFF"/>
        </w:rPr>
        <w:t>514</w:t>
      </w:r>
      <w:r w:rsidR="002F6E74">
        <w:rPr>
          <w:shd w:val="clear" w:color="auto" w:fill="FFFFFF"/>
        </w:rPr>
        <w:t xml:space="preserve"> </w:t>
      </w:r>
      <w:r w:rsidR="00A50CB4" w:rsidRPr="005A314C">
        <w:rPr>
          <w:shd w:val="clear" w:color="auto" w:fill="FFFFFF"/>
        </w:rPr>
        <w:t>tys. osób</w:t>
      </w:r>
      <w:r w:rsidR="00644088" w:rsidRPr="005A314C">
        <w:rPr>
          <w:shd w:val="clear" w:color="auto" w:fill="FFFFFF"/>
        </w:rPr>
        <w:t xml:space="preserve"> (o</w:t>
      </w:r>
      <w:r w:rsidR="00884D16" w:rsidRPr="005A314C">
        <w:rPr>
          <w:shd w:val="clear" w:color="auto" w:fill="FFFFFF"/>
        </w:rPr>
        <w:t xml:space="preserve"> </w:t>
      </w:r>
      <w:r w:rsidR="00782EC1">
        <w:rPr>
          <w:shd w:val="clear" w:color="auto" w:fill="FFFFFF"/>
        </w:rPr>
        <w:t>0,</w:t>
      </w:r>
      <w:r w:rsidR="009207D4">
        <w:rPr>
          <w:shd w:val="clear" w:color="auto" w:fill="FFFFFF"/>
        </w:rPr>
        <w:t>4</w:t>
      </w:r>
      <w:r w:rsidR="00644088" w:rsidRPr="005A314C">
        <w:rPr>
          <w:shd w:val="clear" w:color="auto" w:fill="FFFFFF"/>
        </w:rPr>
        <w:t xml:space="preserve">% </w:t>
      </w:r>
      <w:r w:rsidR="00782EC1">
        <w:rPr>
          <w:shd w:val="clear" w:color="auto" w:fill="FFFFFF"/>
        </w:rPr>
        <w:t xml:space="preserve">mniej </w:t>
      </w:r>
      <w:r w:rsidR="00644088" w:rsidRPr="005A314C">
        <w:rPr>
          <w:shd w:val="clear" w:color="auto" w:fill="FFFFFF"/>
        </w:rPr>
        <w:t>niż przed rokiem)</w:t>
      </w:r>
      <w:r w:rsidR="00A50CB4" w:rsidRPr="005A314C">
        <w:rPr>
          <w:shd w:val="clear" w:color="auto" w:fill="FFFFFF"/>
        </w:rPr>
        <w:t>. Większość z</w:t>
      </w:r>
      <w:r w:rsidR="0071475E" w:rsidRPr="005A314C">
        <w:rPr>
          <w:shd w:val="clear" w:color="auto" w:fill="FFFFFF"/>
        </w:rPr>
        <w:t> </w:t>
      </w:r>
      <w:r w:rsidR="00A50CB4" w:rsidRPr="005A314C">
        <w:rPr>
          <w:shd w:val="clear" w:color="auto" w:fill="FFFFFF"/>
        </w:rPr>
        <w:t>nich (</w:t>
      </w:r>
      <w:r w:rsidR="009207D4">
        <w:rPr>
          <w:shd w:val="clear" w:color="auto" w:fill="FFFFFF"/>
        </w:rPr>
        <w:t>54,1</w:t>
      </w:r>
      <w:r w:rsidR="00A50CB4" w:rsidRPr="005A314C">
        <w:rPr>
          <w:shd w:val="clear" w:color="auto" w:fill="FFFFFF"/>
        </w:rPr>
        <w:t xml:space="preserve">%) stanowili mężczyźni. </w:t>
      </w:r>
      <w:r w:rsidR="009207D4">
        <w:rPr>
          <w:shd w:val="clear" w:color="auto" w:fill="FFFFFF"/>
        </w:rPr>
        <w:t>Zarówno w</w:t>
      </w:r>
      <w:r w:rsidR="00B90BB4" w:rsidRPr="005A314C">
        <w:rPr>
          <w:shd w:val="clear" w:color="auto" w:fill="FFFFFF"/>
        </w:rPr>
        <w:t xml:space="preserve"> grupie </w:t>
      </w:r>
      <w:r w:rsidR="00782EC1">
        <w:rPr>
          <w:shd w:val="clear" w:color="auto" w:fill="FFFFFF"/>
        </w:rPr>
        <w:t>mężczyzn</w:t>
      </w:r>
      <w:r w:rsidR="009207D4">
        <w:rPr>
          <w:shd w:val="clear" w:color="auto" w:fill="FFFFFF"/>
        </w:rPr>
        <w:t xml:space="preserve">, jak i kobiet </w:t>
      </w:r>
      <w:r w:rsidR="008B6805" w:rsidRPr="005A314C">
        <w:rPr>
          <w:shd w:val="clear" w:color="auto" w:fill="FFFFFF"/>
        </w:rPr>
        <w:t xml:space="preserve">liczba aktywnych zawodowo </w:t>
      </w:r>
      <w:r w:rsidR="009207D4">
        <w:rPr>
          <w:shd w:val="clear" w:color="auto" w:fill="FFFFFF"/>
        </w:rPr>
        <w:t>zmniejszyła się o 0,4%</w:t>
      </w:r>
      <w:r w:rsidR="00782EC1">
        <w:rPr>
          <w:shd w:val="clear" w:color="auto" w:fill="FFFFFF"/>
        </w:rPr>
        <w:t>.</w:t>
      </w:r>
    </w:p>
    <w:p w14:paraId="1BDD0951" w14:textId="04BB8893" w:rsidR="00A50CB4" w:rsidRPr="00A50CB4" w:rsidRDefault="00782EC1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Niższ</w:t>
      </w:r>
      <w:r w:rsidR="008B6805">
        <w:rPr>
          <w:shd w:val="clear" w:color="auto" w:fill="FFFFFF"/>
        </w:rPr>
        <w:t>ą</w:t>
      </w:r>
      <w:r w:rsidR="007D7EEF" w:rsidRPr="00090966">
        <w:rPr>
          <w:shd w:val="clear" w:color="auto" w:fill="FFFFFF"/>
        </w:rPr>
        <w:t xml:space="preserve"> niż przed rokiem</w:t>
      </w:r>
      <w:r w:rsidR="00A142B7">
        <w:rPr>
          <w:shd w:val="clear" w:color="auto" w:fill="FFFFFF"/>
        </w:rPr>
        <w:t xml:space="preserve"> liczb</w:t>
      </w:r>
      <w:r w:rsidR="008B6805">
        <w:rPr>
          <w:shd w:val="clear" w:color="auto" w:fill="FFFFFF"/>
        </w:rPr>
        <w:t>ę</w:t>
      </w:r>
      <w:r w:rsidR="007D7EEF" w:rsidRPr="00090966">
        <w:rPr>
          <w:shd w:val="clear" w:color="auto" w:fill="FFFFFF"/>
        </w:rPr>
        <w:t xml:space="preserve"> </w:t>
      </w:r>
      <w:r w:rsidR="00C50933" w:rsidRPr="00090966">
        <w:rPr>
          <w:shd w:val="clear" w:color="auto" w:fill="FFFFFF"/>
        </w:rPr>
        <w:t xml:space="preserve">aktywnych zawodowo </w:t>
      </w:r>
      <w:r w:rsidR="007D7EEF" w:rsidRPr="00090966">
        <w:rPr>
          <w:shd w:val="clear" w:color="auto" w:fill="FFFFFF"/>
        </w:rPr>
        <w:t xml:space="preserve">odnotowano </w:t>
      </w:r>
      <w:r>
        <w:rPr>
          <w:shd w:val="clear" w:color="auto" w:fill="FFFFFF"/>
        </w:rPr>
        <w:t>w miastach</w:t>
      </w:r>
      <w:r w:rsidR="00A535E3" w:rsidRPr="00090966">
        <w:rPr>
          <w:shd w:val="clear" w:color="auto" w:fill="FFFFFF"/>
        </w:rPr>
        <w:t xml:space="preserve"> (o</w:t>
      </w:r>
      <w:r w:rsidR="007566E1">
        <w:rPr>
          <w:shd w:val="clear" w:color="auto" w:fill="FFFFFF"/>
        </w:rPr>
        <w:t> </w:t>
      </w:r>
      <w:r w:rsidR="009207D4">
        <w:rPr>
          <w:shd w:val="clear" w:color="auto" w:fill="FFFFFF"/>
        </w:rPr>
        <w:t>2,6</w:t>
      </w:r>
      <w:r w:rsidR="00A535E3" w:rsidRPr="00090966">
        <w:rPr>
          <w:shd w:val="clear" w:color="auto" w:fill="FFFFFF"/>
        </w:rPr>
        <w:t xml:space="preserve">%). </w:t>
      </w:r>
      <w:r>
        <w:rPr>
          <w:shd w:val="clear" w:color="auto" w:fill="FFFFFF"/>
        </w:rPr>
        <w:t>Na wsi</w:t>
      </w:r>
      <w:r w:rsidR="005E2838" w:rsidRPr="00090966">
        <w:rPr>
          <w:shd w:val="clear" w:color="auto" w:fill="FFFFFF"/>
        </w:rPr>
        <w:t xml:space="preserve"> </w:t>
      </w:r>
      <w:r w:rsidR="00A535E3" w:rsidRPr="00090966">
        <w:rPr>
          <w:shd w:val="clear" w:color="auto" w:fill="FFFFFF"/>
        </w:rPr>
        <w:t xml:space="preserve">liczba aktywnych zawodowo </w:t>
      </w:r>
      <w:r w:rsidR="00A142B7">
        <w:rPr>
          <w:shd w:val="clear" w:color="auto" w:fill="FFFFFF"/>
        </w:rPr>
        <w:t>zwiększyła</w:t>
      </w:r>
      <w:r w:rsidR="00A535E3" w:rsidRPr="00090966">
        <w:rPr>
          <w:shd w:val="clear" w:color="auto" w:fill="FFFFFF"/>
        </w:rPr>
        <w:t xml:space="preserve"> się </w:t>
      </w:r>
      <w:r w:rsidR="008F6566">
        <w:rPr>
          <w:shd w:val="clear" w:color="auto" w:fill="FFFFFF"/>
        </w:rPr>
        <w:t xml:space="preserve">natomiast </w:t>
      </w:r>
      <w:r w:rsidR="00A535E3" w:rsidRPr="00090966">
        <w:rPr>
          <w:shd w:val="clear" w:color="auto" w:fill="FFFFFF"/>
        </w:rPr>
        <w:t xml:space="preserve">o </w:t>
      </w:r>
      <w:r>
        <w:rPr>
          <w:shd w:val="clear" w:color="auto" w:fill="FFFFFF"/>
        </w:rPr>
        <w:t>1,0</w:t>
      </w:r>
      <w:r w:rsidR="00A535E3" w:rsidRPr="00090966">
        <w:rPr>
          <w:shd w:val="clear" w:color="auto" w:fill="FFFFFF"/>
        </w:rPr>
        <w:t xml:space="preserve">%. </w:t>
      </w:r>
      <w:r w:rsidR="00C50933" w:rsidRPr="00090966">
        <w:rPr>
          <w:shd w:val="clear" w:color="auto" w:fill="FFFFFF"/>
        </w:rPr>
        <w:t>Udział mieszkańców obszarów wiejskich w</w:t>
      </w:r>
      <w:r w:rsidR="0071475E" w:rsidRPr="00090966">
        <w:rPr>
          <w:shd w:val="clear" w:color="auto" w:fill="FFFFFF"/>
        </w:rPr>
        <w:t> </w:t>
      </w:r>
      <w:r w:rsidR="00C50933" w:rsidRPr="00090966">
        <w:rPr>
          <w:shd w:val="clear" w:color="auto" w:fill="FFFFFF"/>
        </w:rPr>
        <w:t xml:space="preserve">liczbie aktywnych zawodowo </w:t>
      </w:r>
      <w:r>
        <w:rPr>
          <w:shd w:val="clear" w:color="auto" w:fill="FFFFFF"/>
        </w:rPr>
        <w:t>wzrósł</w:t>
      </w:r>
      <w:r w:rsidR="00641296" w:rsidRPr="00090966">
        <w:rPr>
          <w:shd w:val="clear" w:color="auto" w:fill="FFFFFF"/>
        </w:rPr>
        <w:t xml:space="preserve"> do</w:t>
      </w:r>
      <w:r w:rsidR="00C50933" w:rsidRPr="00090966">
        <w:rPr>
          <w:shd w:val="clear" w:color="auto" w:fill="FFFFFF"/>
        </w:rPr>
        <w:t xml:space="preserve"> </w:t>
      </w:r>
      <w:r>
        <w:rPr>
          <w:shd w:val="clear" w:color="auto" w:fill="FFFFFF"/>
        </w:rPr>
        <w:t>56,</w:t>
      </w:r>
      <w:r w:rsidR="009207D4">
        <w:rPr>
          <w:shd w:val="clear" w:color="auto" w:fill="FFFFFF"/>
        </w:rPr>
        <w:t>5</w:t>
      </w:r>
      <w:r w:rsidR="00C50933" w:rsidRPr="00090966">
        <w:rPr>
          <w:shd w:val="clear" w:color="auto" w:fill="FFFFFF"/>
        </w:rPr>
        <w:t>%.</w:t>
      </w:r>
      <w:bookmarkStart w:id="0" w:name="_GoBack"/>
      <w:bookmarkEnd w:id="0"/>
    </w:p>
    <w:p w14:paraId="56049D44" w14:textId="54F804B7" w:rsidR="00C50933" w:rsidRPr="00A50CB4" w:rsidRDefault="00C50933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>W</w:t>
      </w:r>
      <w:r w:rsidRPr="00090966">
        <w:rPr>
          <w:shd w:val="clear" w:color="auto" w:fill="FFFFFF"/>
        </w:rPr>
        <w:t>spółczynnik</w:t>
      </w:r>
      <w:r w:rsidRPr="00A50CB4">
        <w:rPr>
          <w:shd w:val="clear" w:color="auto" w:fill="FFFFFF"/>
        </w:rPr>
        <w:t xml:space="preserve"> aktywności zawodowej ukształtował się na poziomie o </w:t>
      </w:r>
      <w:r w:rsidR="004B78AE">
        <w:rPr>
          <w:shd w:val="clear" w:color="auto" w:fill="FFFFFF"/>
        </w:rPr>
        <w:t>0,</w:t>
      </w:r>
      <w:r w:rsidR="009207D4">
        <w:rPr>
          <w:shd w:val="clear" w:color="auto" w:fill="FFFFFF"/>
        </w:rPr>
        <w:t>1</w:t>
      </w:r>
      <w:r w:rsidR="004B78A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A535E3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4B78AE">
        <w:rPr>
          <w:shd w:val="clear" w:color="auto" w:fill="FFFFFF"/>
        </w:rPr>
        <w:t>55,</w:t>
      </w:r>
      <w:r w:rsidR="009207D4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4B78AE">
        <w:rPr>
          <w:shd w:val="clear" w:color="auto" w:fill="FFFFFF"/>
        </w:rPr>
        <w:t>61,</w:t>
      </w:r>
      <w:r w:rsidR="009207D4">
        <w:rPr>
          <w:shd w:val="clear" w:color="auto" w:fill="FFFFFF"/>
        </w:rPr>
        <w:t>6</w:t>
      </w:r>
      <w:r w:rsidRPr="00A50CB4">
        <w:rPr>
          <w:shd w:val="clear" w:color="auto" w:fill="FFFFFF"/>
        </w:rPr>
        <w:t xml:space="preserve">% wobec </w:t>
      </w:r>
      <w:r w:rsidR="000C159A">
        <w:rPr>
          <w:shd w:val="clear" w:color="auto" w:fill="FFFFFF"/>
        </w:rPr>
        <w:t>49,</w:t>
      </w:r>
      <w:r w:rsidR="009207D4">
        <w:rPr>
          <w:shd w:val="clear" w:color="auto" w:fill="FFFFFF"/>
        </w:rPr>
        <w:t>0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662B1">
        <w:rPr>
          <w:shd w:val="clear" w:color="auto" w:fill="FFFFFF"/>
        </w:rPr>
        <w:t>5</w:t>
      </w:r>
      <w:r w:rsidR="009207D4">
        <w:rPr>
          <w:shd w:val="clear" w:color="auto" w:fill="FFFFFF"/>
        </w:rPr>
        <w:t>6,9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0E4D5F">
        <w:rPr>
          <w:shd w:val="clear" w:color="auto" w:fill="FFFFFF"/>
        </w:rPr>
        <w:t>52,</w:t>
      </w:r>
      <w:r w:rsidR="009207D4">
        <w:rPr>
          <w:shd w:val="clear" w:color="auto" w:fill="FFFFFF"/>
        </w:rPr>
        <w:t>6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9207D4">
        <w:rPr>
          <w:shd w:val="clear" w:color="auto" w:fill="FFFFFF"/>
        </w:rPr>
        <w:t>72,0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B14ACB">
        <w:rPr>
          <w:shd w:val="clear" w:color="auto" w:fill="FFFFFF"/>
        </w:rPr>
        <w:t>49,</w:t>
      </w:r>
      <w:r w:rsidR="009207D4">
        <w:rPr>
          <w:shd w:val="clear" w:color="auto" w:fill="FFFFFF"/>
        </w:rPr>
        <w:t>7</w:t>
      </w:r>
      <w:r w:rsidR="007E6E41" w:rsidRPr="007E6E41">
        <w:rPr>
          <w:shd w:val="clear" w:color="auto" w:fill="FFFFFF"/>
        </w:rPr>
        <w:t>%.</w:t>
      </w:r>
    </w:p>
    <w:p w14:paraId="4860ACCF" w14:textId="5DC07820" w:rsidR="000C159A" w:rsidRPr="009039B2" w:rsidRDefault="00B579D5" w:rsidP="000C159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9207D4">
        <w:rPr>
          <w:shd w:val="clear" w:color="auto" w:fill="FFFFFF"/>
        </w:rPr>
        <w:t>W</w:t>
      </w:r>
      <w:r w:rsidR="00936673">
        <w:rPr>
          <w:shd w:val="clear" w:color="auto" w:fill="FFFFFF"/>
        </w:rPr>
        <w:t>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983D9A">
        <w:rPr>
          <w:shd w:val="clear" w:color="auto" w:fill="FFFFFF"/>
        </w:rPr>
        <w:t xml:space="preserve"> </w:t>
      </w:r>
      <w:r w:rsidR="009207D4">
        <w:rPr>
          <w:shd w:val="clear" w:color="auto" w:fill="FFFFFF"/>
        </w:rPr>
        <w:t xml:space="preserve">55-89 lat (o 2,2 p.proc. do 26,4%) i </w:t>
      </w:r>
      <w:r w:rsidR="009207D4" w:rsidRPr="005A314C">
        <w:rPr>
          <w:shd w:val="clear" w:color="auto" w:fill="FFFFFF"/>
        </w:rPr>
        <w:t>35-</w:t>
      </w:r>
      <w:r w:rsidR="009207D4">
        <w:rPr>
          <w:shd w:val="clear" w:color="auto" w:fill="FFFFFF"/>
        </w:rPr>
        <w:t>44 lata (o 2,1 p.proc. do 90,7%)</w:t>
      </w:r>
      <w:r w:rsidR="00B14ACB">
        <w:rPr>
          <w:shd w:val="clear" w:color="auto" w:fill="FFFFFF"/>
        </w:rPr>
        <w:t xml:space="preserve">. </w:t>
      </w:r>
      <w:r w:rsidR="009207D4">
        <w:rPr>
          <w:shd w:val="clear" w:color="auto" w:fill="FFFFFF"/>
        </w:rPr>
        <w:t>W pozostałych grupach był wyraźnie</w:t>
      </w:r>
      <w:r w:rsidR="008F6566">
        <w:rPr>
          <w:shd w:val="clear" w:color="auto" w:fill="FFFFFF"/>
        </w:rPr>
        <w:t xml:space="preserve"> </w:t>
      </w:r>
      <w:r w:rsidR="009207D4">
        <w:rPr>
          <w:shd w:val="clear" w:color="auto" w:fill="FFFFFF"/>
        </w:rPr>
        <w:t xml:space="preserve">mniejszy niż przed rokiem, a największy spadek wystąpił </w:t>
      </w:r>
      <w:r w:rsidR="000C159A">
        <w:rPr>
          <w:shd w:val="clear" w:color="auto" w:fill="FFFFFF"/>
        </w:rPr>
        <w:t xml:space="preserve">wśród osób </w:t>
      </w:r>
      <w:r w:rsidR="000C159A" w:rsidRPr="009039B2">
        <w:rPr>
          <w:shd w:val="clear" w:color="auto" w:fill="FFFFFF"/>
        </w:rPr>
        <w:t xml:space="preserve">w wieku </w:t>
      </w:r>
      <w:r w:rsidR="00983D9A">
        <w:rPr>
          <w:shd w:val="clear" w:color="auto" w:fill="FFFFFF"/>
        </w:rPr>
        <w:t xml:space="preserve">15-24 lat (o </w:t>
      </w:r>
      <w:r w:rsidR="009207D4">
        <w:rPr>
          <w:shd w:val="clear" w:color="auto" w:fill="FFFFFF"/>
        </w:rPr>
        <w:t>4,6</w:t>
      </w:r>
      <w:r w:rsidR="00983D9A">
        <w:rPr>
          <w:shd w:val="clear" w:color="auto" w:fill="FFFFFF"/>
        </w:rPr>
        <w:t xml:space="preserve"> p.proc. do </w:t>
      </w:r>
      <w:r w:rsidR="009207D4">
        <w:rPr>
          <w:shd w:val="clear" w:color="auto" w:fill="FFFFFF"/>
        </w:rPr>
        <w:t>27</w:t>
      </w:r>
      <w:r w:rsidR="00983D9A">
        <w:rPr>
          <w:shd w:val="clear" w:color="auto" w:fill="FFFFFF"/>
        </w:rPr>
        <w:t xml:space="preserve">,5%) </w:t>
      </w:r>
      <w:r w:rsidR="009207D4">
        <w:rPr>
          <w:shd w:val="clear" w:color="auto" w:fill="FFFFFF"/>
        </w:rPr>
        <w:t>i 25-34 lata (o </w:t>
      </w:r>
      <w:r w:rsidR="008F6566">
        <w:rPr>
          <w:shd w:val="clear" w:color="auto" w:fill="FFFFFF"/>
        </w:rPr>
        <w:t>3</w:t>
      </w:r>
      <w:r w:rsidR="009207D4">
        <w:rPr>
          <w:shd w:val="clear" w:color="auto" w:fill="FFFFFF"/>
        </w:rPr>
        <w:t>,</w:t>
      </w:r>
      <w:r w:rsidR="008F6566">
        <w:rPr>
          <w:shd w:val="clear" w:color="auto" w:fill="FFFFFF"/>
        </w:rPr>
        <w:t>5</w:t>
      </w:r>
      <w:r w:rsidR="009207D4">
        <w:rPr>
          <w:shd w:val="clear" w:color="auto" w:fill="FFFFFF"/>
        </w:rPr>
        <w:t xml:space="preserve"> p.proc. do </w:t>
      </w:r>
      <w:r w:rsidR="008F6566">
        <w:rPr>
          <w:shd w:val="clear" w:color="auto" w:fill="FFFFFF"/>
        </w:rPr>
        <w:t>81,4</w:t>
      </w:r>
      <w:r w:rsidR="009207D4">
        <w:rPr>
          <w:shd w:val="clear" w:color="auto" w:fill="FFFFFF"/>
        </w:rPr>
        <w:t>%)</w:t>
      </w:r>
      <w:r w:rsidR="009706D6">
        <w:rPr>
          <w:shd w:val="clear" w:color="auto" w:fill="FFFFFF"/>
        </w:rPr>
        <w:t>.</w:t>
      </w:r>
    </w:p>
    <w:p w14:paraId="111D6EF8" w14:textId="04621C57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BC3058">
        <w:rPr>
          <w:shd w:val="clear" w:color="auto" w:fill="FFFFFF"/>
        </w:rPr>
        <w:t>82,4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004A9D">
        <w:rPr>
          <w:shd w:val="clear" w:color="auto" w:fill="FFFFFF"/>
        </w:rPr>
        <w:t>15</w:t>
      </w:r>
      <w:r w:rsidR="006E0399">
        <w:rPr>
          <w:shd w:val="clear" w:color="auto" w:fill="FFFFFF"/>
        </w:rPr>
        <w:t>,</w:t>
      </w:r>
      <w:r w:rsidR="00983D9A">
        <w:rPr>
          <w:shd w:val="clear" w:color="auto" w:fill="FFFFFF"/>
        </w:rPr>
        <w:t>4</w:t>
      </w:r>
      <w:r w:rsidR="00FE5C1F">
        <w:rPr>
          <w:shd w:val="clear" w:color="auto" w:fill="FFFFFF"/>
        </w:rPr>
        <w:t xml:space="preserve">%). </w:t>
      </w:r>
      <w:r w:rsidR="000E0320">
        <w:rPr>
          <w:shd w:val="clear" w:color="auto" w:fill="FFFFFF"/>
        </w:rPr>
        <w:t>Wzrost współczynnika aktywności zawodowej wystąpił wśród osób z</w:t>
      </w:r>
      <w:r w:rsidR="000E0320" w:rsidRPr="009039B2">
        <w:rPr>
          <w:shd w:val="clear" w:color="auto" w:fill="FFFFFF"/>
        </w:rPr>
        <w:t xml:space="preserve"> wykształcenie</w:t>
      </w:r>
      <w:r w:rsidR="000E0320">
        <w:rPr>
          <w:shd w:val="clear" w:color="auto" w:fill="FFFFFF"/>
        </w:rPr>
        <w:t>m</w:t>
      </w:r>
      <w:r w:rsidR="000E0320" w:rsidRPr="009039B2">
        <w:rPr>
          <w:shd w:val="clear" w:color="auto" w:fill="FFFFFF"/>
        </w:rPr>
        <w:t xml:space="preserve"> </w:t>
      </w:r>
      <w:r w:rsidR="00004A9D">
        <w:rPr>
          <w:shd w:val="clear" w:color="auto" w:fill="FFFFFF"/>
        </w:rPr>
        <w:t xml:space="preserve">zasadniczym </w:t>
      </w:r>
      <w:r w:rsidR="00004A9D" w:rsidRPr="005A314C">
        <w:rPr>
          <w:shd w:val="clear" w:color="auto" w:fill="FFFFFF"/>
        </w:rPr>
        <w:t>zawodow</w:t>
      </w:r>
      <w:r w:rsidR="00004A9D">
        <w:rPr>
          <w:shd w:val="clear" w:color="auto" w:fill="FFFFFF"/>
        </w:rPr>
        <w:t>ym</w:t>
      </w:r>
      <w:r w:rsidR="00004A9D" w:rsidRPr="001003A1">
        <w:rPr>
          <w:shd w:val="clear" w:color="auto" w:fill="FFFFFF"/>
        </w:rPr>
        <w:t xml:space="preserve"> </w:t>
      </w:r>
      <w:r w:rsidR="00004A9D">
        <w:rPr>
          <w:shd w:val="clear" w:color="auto" w:fill="FFFFFF"/>
        </w:rPr>
        <w:t xml:space="preserve">(o 2,6 </w:t>
      </w:r>
      <w:r w:rsidR="00004A9D" w:rsidRPr="00840B5B">
        <w:rPr>
          <w:shd w:val="clear" w:color="auto" w:fill="FFFFFF"/>
        </w:rPr>
        <w:t>p.proc.)</w:t>
      </w:r>
      <w:r w:rsidR="00004A9D">
        <w:rPr>
          <w:shd w:val="clear" w:color="auto" w:fill="FFFFFF"/>
        </w:rPr>
        <w:t>,</w:t>
      </w:r>
      <w:r w:rsidR="00004A9D" w:rsidRPr="00004A9D">
        <w:rPr>
          <w:shd w:val="clear" w:color="auto" w:fill="FFFFFF"/>
        </w:rPr>
        <w:t xml:space="preserve"> </w:t>
      </w:r>
      <w:r w:rsidR="00004A9D">
        <w:rPr>
          <w:shd w:val="clear" w:color="auto" w:fill="FFFFFF"/>
        </w:rPr>
        <w:t>policealnym i średnim zawodowym</w:t>
      </w:r>
      <w:r w:rsidR="006F612D">
        <w:rPr>
          <w:shd w:val="clear" w:color="auto" w:fill="FFFFFF"/>
        </w:rPr>
        <w:t xml:space="preserve"> </w:t>
      </w:r>
      <w:r w:rsidR="00004A9D">
        <w:rPr>
          <w:shd w:val="clear" w:color="auto" w:fill="FFFFFF"/>
        </w:rPr>
        <w:t xml:space="preserve">(o 2,2 p.proc.) oraz </w:t>
      </w:r>
      <w:r w:rsidR="000E0320" w:rsidRPr="009039B2">
        <w:rPr>
          <w:shd w:val="clear" w:color="auto" w:fill="FFFFFF"/>
        </w:rPr>
        <w:t>gimnazjaln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podstawow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niepełn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podstawow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lub bez wykształcenia s</w:t>
      </w:r>
      <w:r w:rsidR="000E0320">
        <w:rPr>
          <w:shd w:val="clear" w:color="auto" w:fill="FFFFFF"/>
        </w:rPr>
        <w:t>zkol</w:t>
      </w:r>
      <w:r w:rsidR="000E0320" w:rsidRPr="007C4574">
        <w:rPr>
          <w:shd w:val="clear" w:color="auto" w:fill="FFFFFF"/>
        </w:rPr>
        <w:t>nego</w:t>
      </w:r>
      <w:r w:rsidR="000E0320">
        <w:rPr>
          <w:shd w:val="clear" w:color="auto" w:fill="FFFFFF"/>
        </w:rPr>
        <w:t xml:space="preserve"> (o </w:t>
      </w:r>
      <w:r w:rsidR="00004A9D">
        <w:rPr>
          <w:shd w:val="clear" w:color="auto" w:fill="FFFFFF"/>
        </w:rPr>
        <w:t>1,9</w:t>
      </w:r>
      <w:r w:rsidR="006F612D">
        <w:rPr>
          <w:shd w:val="clear" w:color="auto" w:fill="FFFFFF"/>
        </w:rPr>
        <w:t xml:space="preserve"> </w:t>
      </w:r>
      <w:r w:rsidR="000E0320">
        <w:rPr>
          <w:shd w:val="clear" w:color="auto" w:fill="FFFFFF"/>
        </w:rPr>
        <w:t xml:space="preserve">p.proc.), </w:t>
      </w:r>
      <w:r w:rsidR="00244DD8">
        <w:rPr>
          <w:shd w:val="clear" w:color="auto" w:fill="FFFFFF"/>
        </w:rPr>
        <w:t xml:space="preserve">natomiast spadek </w:t>
      </w:r>
      <w:r w:rsidR="00ED5F3F">
        <w:rPr>
          <w:shd w:val="clear" w:color="auto" w:fill="FFFFFF"/>
        </w:rPr>
        <w:t xml:space="preserve">wśród osób z </w:t>
      </w:r>
      <w:r w:rsidR="00983D9A">
        <w:rPr>
          <w:shd w:val="clear" w:color="auto" w:fill="FFFFFF"/>
        </w:rPr>
        <w:t xml:space="preserve">wykształceniem </w:t>
      </w:r>
      <w:r w:rsidR="00004A9D">
        <w:rPr>
          <w:shd w:val="clear" w:color="auto" w:fill="FFFFFF"/>
        </w:rPr>
        <w:t xml:space="preserve">średnim ogólnokształcącym (o 11,1 p.proc.) i </w:t>
      </w:r>
      <w:r w:rsidR="00983D9A">
        <w:rPr>
          <w:shd w:val="clear" w:color="auto" w:fill="FFFFFF"/>
        </w:rPr>
        <w:t xml:space="preserve">wyższym (o </w:t>
      </w:r>
      <w:r w:rsidR="00004A9D">
        <w:rPr>
          <w:shd w:val="clear" w:color="auto" w:fill="FFFFFF"/>
        </w:rPr>
        <w:t>0,4</w:t>
      </w:r>
      <w:r w:rsidR="00983D9A">
        <w:rPr>
          <w:shd w:val="clear" w:color="auto" w:fill="FFFFFF"/>
        </w:rPr>
        <w:t xml:space="preserve"> p.proc.)</w:t>
      </w:r>
      <w:r w:rsidR="006E0399">
        <w:rPr>
          <w:shd w:val="clear" w:color="auto" w:fill="FFFFFF"/>
        </w:rPr>
        <w:t>.</w:t>
      </w:r>
    </w:p>
    <w:p w14:paraId="6A99AC17" w14:textId="67217852" w:rsidR="007B36F8" w:rsidRPr="009F24F1" w:rsidRDefault="00F00379" w:rsidP="00A97D11">
      <w:pPr>
        <w:pStyle w:val="Nagwek1"/>
        <w:rPr>
          <w:color w:val="009AA6"/>
        </w:rPr>
      </w:pPr>
      <w:r w:rsidRPr="005A314C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41CF4A72">
                <wp:simplePos x="0" y="0"/>
                <wp:positionH relativeFrom="page">
                  <wp:posOffset>5812155</wp:posOffset>
                </wp:positionH>
                <wp:positionV relativeFrom="paragraph">
                  <wp:posOffset>307975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9" name="Pole tekstowe 29" descr="Liczba pracujących w skali roku nie uległa zmianie. Wyższa była w grupie kobiet, natomiast wśród mężczyzn odnotowano spade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FD22B00" w:rsidR="00B7351A" w:rsidRPr="00D616D2" w:rsidRDefault="00B7351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pracujących w skali roku</w:t>
                            </w:r>
                            <w:r w:rsidR="00CC48E3" w:rsidRPr="00CC48E3">
                              <w:t xml:space="preserve"> </w:t>
                            </w:r>
                            <w:r w:rsidR="00CC48E3" w:rsidRP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uległa zmianie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Wyższa była w grupie </w:t>
                            </w:r>
                            <w:r w:rsidR="002157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wśród</w:t>
                            </w:r>
                            <w:r w:rsidR="002157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mężczyzn</w:t>
                            </w:r>
                            <w:r w:rsidR="00CC48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w skali roku nie uległa zmianie. Wyższa była w grupie kobiet, natomiast wśród mężczyzn odnotowano spadek." style="position:absolute;margin-left:457.65pt;margin-top:24.25pt;width:135.85pt;height:77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" filled="f" stroked="f">
                <v:textbox>
                  <w:txbxContent>
                    <w:p w14:paraId="1EFDD2A7" w14:textId="1FD22B00" w:rsidR="00B7351A" w:rsidRPr="00D616D2" w:rsidRDefault="00B7351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pracujących w skali roku</w:t>
                      </w:r>
                      <w:r w:rsidR="00CC48E3" w:rsidRPr="00CC48E3">
                        <w:t xml:space="preserve"> </w:t>
                      </w:r>
                      <w:r w:rsidR="00CC48E3" w:rsidRP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uległa zmianie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Wyższa była w grupie </w:t>
                      </w:r>
                      <w:r w:rsidR="002157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natomiast wśród</w:t>
                      </w:r>
                      <w:r w:rsidR="002157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mężczyzn</w:t>
                      </w:r>
                      <w:r w:rsidR="00CC48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5A314C">
        <w:t>Pracujący</w:t>
      </w:r>
    </w:p>
    <w:p w14:paraId="246BE0C6" w14:textId="05554D16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997104">
        <w:rPr>
          <w:rFonts w:eastAsia="Times New Roman" w:cs="Times New Roman"/>
          <w:szCs w:val="19"/>
          <w:lang w:eastAsia="pl-PL"/>
        </w:rPr>
        <w:t>1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997104">
        <w:rPr>
          <w:rFonts w:eastAsia="Times New Roman" w:cs="Times New Roman"/>
          <w:szCs w:val="19"/>
          <w:lang w:eastAsia="pl-PL"/>
        </w:rPr>
        <w:t>6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997104">
        <w:rPr>
          <w:rFonts w:eastAsia="Times New Roman" w:cs="Times New Roman"/>
          <w:szCs w:val="19"/>
          <w:lang w:eastAsia="pl-PL"/>
        </w:rPr>
        <w:t>492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w skali </w:t>
      </w:r>
      <w:r w:rsidR="00AB77B3">
        <w:rPr>
          <w:rFonts w:eastAsia="Times New Roman" w:cs="Times New Roman"/>
          <w:szCs w:val="19"/>
          <w:lang w:eastAsia="pl-PL"/>
        </w:rPr>
        <w:t xml:space="preserve">roku </w:t>
      </w:r>
      <w:r w:rsidR="00DE7D0A">
        <w:rPr>
          <w:rFonts w:eastAsia="Times New Roman" w:cs="Times New Roman"/>
          <w:szCs w:val="19"/>
          <w:lang w:eastAsia="pl-PL"/>
        </w:rPr>
        <w:t>nie uległa zmianie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. </w:t>
      </w:r>
      <w:r w:rsidR="00DE7D0A">
        <w:rPr>
          <w:rFonts w:eastAsia="Times New Roman" w:cs="Times New Roman"/>
          <w:szCs w:val="19"/>
          <w:lang w:eastAsia="pl-PL"/>
        </w:rPr>
        <w:t>Wśród</w:t>
      </w:r>
      <w:r w:rsidR="00DD0A92">
        <w:t xml:space="preserve"> </w:t>
      </w:r>
      <w:r w:rsidR="004D3411">
        <w:t>mężczyzn</w:t>
      </w:r>
      <w:r w:rsidR="00DD0A92">
        <w:t xml:space="preserve"> </w:t>
      </w:r>
      <w:r w:rsidR="00DE7D0A">
        <w:t xml:space="preserve">wystąpił </w:t>
      </w:r>
      <w:r w:rsidR="00997104">
        <w:t xml:space="preserve">spadek </w:t>
      </w:r>
      <w:r w:rsidR="00DD0A92">
        <w:t xml:space="preserve">o </w:t>
      </w:r>
      <w:r w:rsidR="00997104">
        <w:t>0,4</w:t>
      </w:r>
      <w:r w:rsidR="00DD0A92">
        <w:t xml:space="preserve">%, </w:t>
      </w:r>
      <w:r w:rsidR="00DE7D0A">
        <w:t>natomiast</w:t>
      </w:r>
      <w:r w:rsidR="00DD0A92">
        <w:t xml:space="preserve"> liczb</w:t>
      </w:r>
      <w:r w:rsidR="00DE7D0A">
        <w:t>a</w:t>
      </w:r>
      <w:r w:rsidR="00DD0A92">
        <w:t xml:space="preserve"> pracujących </w:t>
      </w:r>
      <w:r w:rsidR="004D3411">
        <w:t xml:space="preserve">kobiet </w:t>
      </w:r>
      <w:r w:rsidR="00997104">
        <w:t>zwiększyła</w:t>
      </w:r>
      <w:r w:rsidR="00DE7D0A">
        <w:t xml:space="preserve"> się</w:t>
      </w:r>
      <w:r w:rsidR="00DD0A92">
        <w:t xml:space="preserve"> </w:t>
      </w:r>
      <w:r w:rsidR="00997104">
        <w:t>0,4</w:t>
      </w:r>
      <w:r w:rsidR="00DD0A92">
        <w:t xml:space="preserve">%. </w:t>
      </w:r>
      <w:r w:rsidR="000212B7" w:rsidRPr="000212B7">
        <w:rPr>
          <w:rFonts w:eastAsia="Times New Roman" w:cs="Times New Roman"/>
          <w:szCs w:val="19"/>
          <w:lang w:eastAsia="pl-PL"/>
        </w:rPr>
        <w:t>Liczba pracujących</w:t>
      </w:r>
      <w:r w:rsidR="004D3411">
        <w:rPr>
          <w:rFonts w:eastAsia="Times New Roman" w:cs="Times New Roman"/>
          <w:szCs w:val="19"/>
          <w:lang w:eastAsia="pl-PL"/>
        </w:rPr>
        <w:t xml:space="preserve"> wzrosła</w:t>
      </w:r>
      <w:r w:rsidR="00CC0A25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 xml:space="preserve">na wsi </w:t>
      </w:r>
      <w:r w:rsidR="00CC0A25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997104">
        <w:rPr>
          <w:rFonts w:eastAsia="Times New Roman" w:cs="Times New Roman"/>
          <w:szCs w:val="19"/>
          <w:lang w:eastAsia="pl-PL"/>
        </w:rPr>
        <w:t>3,</w:t>
      </w:r>
      <w:r w:rsidR="006271C1">
        <w:rPr>
          <w:rFonts w:eastAsia="Times New Roman" w:cs="Times New Roman"/>
          <w:szCs w:val="19"/>
          <w:lang w:eastAsia="pl-PL"/>
        </w:rPr>
        <w:t>3</w:t>
      </w:r>
      <w:r w:rsidR="00CC0A25">
        <w:rPr>
          <w:rFonts w:eastAsia="Times New Roman" w:cs="Times New Roman"/>
          <w:szCs w:val="19"/>
          <w:lang w:eastAsia="pl-PL"/>
        </w:rPr>
        <w:t xml:space="preserve">%), </w:t>
      </w:r>
      <w:r w:rsidR="00DD0A92">
        <w:rPr>
          <w:rFonts w:eastAsia="Times New Roman" w:cs="Times New Roman"/>
          <w:szCs w:val="19"/>
          <w:lang w:eastAsia="pl-PL"/>
        </w:rPr>
        <w:t xml:space="preserve">podczas gdy </w:t>
      </w:r>
      <w:r w:rsidR="00740258">
        <w:rPr>
          <w:rFonts w:eastAsia="Times New Roman" w:cs="Times New Roman"/>
          <w:szCs w:val="19"/>
          <w:lang w:eastAsia="pl-PL"/>
        </w:rPr>
        <w:t xml:space="preserve">w miastach </w:t>
      </w:r>
      <w:r w:rsidR="00DE7D0A">
        <w:rPr>
          <w:rFonts w:eastAsia="Times New Roman" w:cs="Times New Roman"/>
          <w:szCs w:val="19"/>
          <w:lang w:eastAsia="pl-PL"/>
        </w:rPr>
        <w:t xml:space="preserve">zmalała o </w:t>
      </w:r>
      <w:r w:rsidR="00997104">
        <w:rPr>
          <w:rFonts w:eastAsia="Times New Roman" w:cs="Times New Roman"/>
          <w:szCs w:val="19"/>
          <w:lang w:eastAsia="pl-PL"/>
        </w:rPr>
        <w:t>3,6</w:t>
      </w:r>
      <w:r w:rsidR="00DE7D0A">
        <w:rPr>
          <w:rFonts w:eastAsia="Times New Roman" w:cs="Times New Roman"/>
          <w:szCs w:val="19"/>
          <w:lang w:eastAsia="pl-PL"/>
        </w:rPr>
        <w:t>%</w:t>
      </w:r>
      <w:r w:rsidR="004D3411">
        <w:rPr>
          <w:rFonts w:eastAsia="Times New Roman" w:cs="Times New Roman"/>
          <w:szCs w:val="19"/>
          <w:lang w:eastAsia="pl-PL"/>
        </w:rPr>
        <w:t>.</w:t>
      </w:r>
    </w:p>
    <w:p w14:paraId="599ACD6A" w14:textId="52DDBD02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997104">
        <w:rPr>
          <w:rFonts w:eastAsia="Times New Roman" w:cs="Times New Roman"/>
          <w:szCs w:val="19"/>
          <w:lang w:eastAsia="pl-PL"/>
        </w:rPr>
        <w:t>1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997104">
        <w:rPr>
          <w:rFonts w:eastAsia="Times New Roman" w:cs="Times New Roman"/>
          <w:szCs w:val="19"/>
          <w:lang w:eastAsia="pl-PL"/>
        </w:rPr>
        <w:t>6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740258">
        <w:rPr>
          <w:rFonts w:eastAsia="Times New Roman" w:cs="Times New Roman"/>
          <w:szCs w:val="19"/>
          <w:lang w:eastAsia="pl-PL"/>
        </w:rPr>
        <w:t>8</w:t>
      </w:r>
      <w:r w:rsidR="00997104">
        <w:rPr>
          <w:rFonts w:eastAsia="Times New Roman" w:cs="Times New Roman"/>
          <w:szCs w:val="19"/>
          <w:lang w:eastAsia="pl-PL"/>
        </w:rPr>
        <w:t>96</w:t>
      </w:r>
      <w:r w:rsidR="00740258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6A3A23BB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D10112">
        <w:rPr>
          <w:rFonts w:eastAsia="Times New Roman" w:cs="Times New Roman"/>
          <w:spacing w:val="-2"/>
          <w:szCs w:val="19"/>
          <w:lang w:eastAsia="pl-PL"/>
        </w:rPr>
        <w:t>zwiększył się o 0,</w:t>
      </w:r>
      <w:r w:rsidR="00DE7D0A">
        <w:rPr>
          <w:rFonts w:eastAsia="Times New Roman" w:cs="Times New Roman"/>
          <w:spacing w:val="-2"/>
          <w:szCs w:val="19"/>
          <w:lang w:eastAsia="pl-PL"/>
        </w:rPr>
        <w:t>3</w:t>
      </w:r>
      <w:r w:rsidR="00D10112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997104">
        <w:rPr>
          <w:rFonts w:eastAsia="Times New Roman" w:cs="Times New Roman"/>
          <w:spacing w:val="-2"/>
          <w:szCs w:val="19"/>
          <w:lang w:eastAsia="pl-PL"/>
        </w:rPr>
        <w:t>52,7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997104">
        <w:rPr>
          <w:rFonts w:eastAsia="Times New Roman" w:cs="Times New Roman"/>
          <w:spacing w:val="-2"/>
          <w:szCs w:val="19"/>
          <w:lang w:eastAsia="pl-PL"/>
        </w:rPr>
        <w:t>59,2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997104">
        <w:rPr>
          <w:rFonts w:eastAsia="Times New Roman" w:cs="Times New Roman"/>
          <w:spacing w:val="-2"/>
          <w:szCs w:val="19"/>
          <w:lang w:eastAsia="pl-PL"/>
        </w:rPr>
        <w:t>46,7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997104">
        <w:rPr>
          <w:rFonts w:eastAsia="Times New Roman" w:cs="Times New Roman"/>
          <w:spacing w:val="-2"/>
          <w:szCs w:val="19"/>
          <w:lang w:eastAsia="pl-PL"/>
        </w:rPr>
        <w:t>nie uległ zmianie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997104">
        <w:rPr>
          <w:rFonts w:eastAsia="Times New Roman" w:cs="Times New Roman"/>
          <w:spacing w:val="-2"/>
          <w:szCs w:val="19"/>
          <w:lang w:eastAsia="pl-PL"/>
        </w:rPr>
        <w:t xml:space="preserve">wzrósł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6C5169">
        <w:rPr>
          <w:rFonts w:eastAsia="Times New Roman" w:cs="Times New Roman"/>
          <w:spacing w:val="-2"/>
          <w:szCs w:val="19"/>
          <w:lang w:eastAsia="pl-PL"/>
        </w:rPr>
        <w:t>0,</w:t>
      </w:r>
      <w:r w:rsidR="00997104">
        <w:rPr>
          <w:rFonts w:eastAsia="Times New Roman" w:cs="Times New Roman"/>
          <w:spacing w:val="-2"/>
          <w:szCs w:val="19"/>
          <w:lang w:eastAsia="pl-PL"/>
        </w:rPr>
        <w:t>5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p.proc</w:t>
      </w:r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3F4E65DF" w:rsidR="00F923F7" w:rsidRDefault="00DE7D0A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</w:t>
      </w:r>
      <w:r w:rsidR="00815E20"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 w:rsidR="00815E20"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 w:rsidR="00997104">
        <w:rPr>
          <w:rFonts w:eastAsia="Times New Roman" w:cs="Times New Roman"/>
          <w:szCs w:val="19"/>
          <w:lang w:eastAsia="pl-PL"/>
        </w:rPr>
        <w:t>2,0</w:t>
      </w:r>
      <w:r w:rsidR="006271C1">
        <w:rPr>
          <w:rFonts w:eastAsia="Times New Roman" w:cs="Times New Roman"/>
          <w:szCs w:val="19"/>
          <w:lang w:eastAsia="pl-PL"/>
        </w:rPr>
        <w:t xml:space="preserve"> p</w:t>
      </w:r>
      <w:r w:rsidR="000212B7" w:rsidRPr="000212B7">
        <w:rPr>
          <w:rFonts w:eastAsia="Times New Roman" w:cs="Times New Roman"/>
          <w:szCs w:val="19"/>
          <w:lang w:eastAsia="pl-PL"/>
        </w:rPr>
        <w:t>.proc</w:t>
      </w:r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>, natomiast w miastach</w:t>
      </w:r>
      <w:r w:rsidR="00815E2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obniżył się 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 w:rsidR="00997104">
        <w:rPr>
          <w:rFonts w:eastAsia="Times New Roman" w:cs="Times New Roman"/>
          <w:szCs w:val="19"/>
          <w:lang w:eastAsia="pl-PL"/>
        </w:rPr>
        <w:t>1,5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D10112">
        <w:rPr>
          <w:rFonts w:eastAsia="Times New Roman" w:cs="Times New Roman"/>
          <w:szCs w:val="19"/>
          <w:lang w:eastAsia="pl-PL"/>
        </w:rPr>
        <w:t xml:space="preserve"> W rezultacie </w:t>
      </w:r>
      <w:r w:rsidR="00AF2A2D">
        <w:rPr>
          <w:rFonts w:eastAsia="Times New Roman" w:cs="Times New Roman"/>
          <w:szCs w:val="19"/>
          <w:lang w:eastAsia="pl-PL"/>
        </w:rPr>
        <w:t xml:space="preserve">wskaźnik zatrudnienia na wsi </w:t>
      </w:r>
      <w:r>
        <w:rPr>
          <w:rFonts w:eastAsia="Times New Roman" w:cs="Times New Roman"/>
          <w:szCs w:val="19"/>
          <w:lang w:eastAsia="pl-PL"/>
        </w:rPr>
        <w:t xml:space="preserve">nadal </w:t>
      </w:r>
      <w:r w:rsidR="00D10112">
        <w:rPr>
          <w:rFonts w:eastAsia="Times New Roman" w:cs="Times New Roman"/>
          <w:szCs w:val="19"/>
          <w:lang w:eastAsia="pl-PL"/>
        </w:rPr>
        <w:t>kształtował się na</w:t>
      </w:r>
      <w:r w:rsidR="00AF2A2D">
        <w:rPr>
          <w:rFonts w:eastAsia="Times New Roman" w:cs="Times New Roman"/>
          <w:szCs w:val="19"/>
          <w:lang w:eastAsia="pl-PL"/>
        </w:rPr>
        <w:t xml:space="preserve"> wyższy</w:t>
      </w:r>
      <w:r w:rsidR="00D10112">
        <w:rPr>
          <w:rFonts w:eastAsia="Times New Roman" w:cs="Times New Roman"/>
          <w:szCs w:val="19"/>
          <w:lang w:eastAsia="pl-PL"/>
        </w:rPr>
        <w:t>m poziomie</w:t>
      </w:r>
      <w:r w:rsidR="00AF2A2D">
        <w:rPr>
          <w:rFonts w:eastAsia="Times New Roman" w:cs="Times New Roman"/>
          <w:szCs w:val="19"/>
          <w:lang w:eastAsia="pl-PL"/>
        </w:rPr>
        <w:t xml:space="preserve"> niż w miastach (</w:t>
      </w:r>
      <w:r w:rsidR="009E7AAE">
        <w:rPr>
          <w:rFonts w:eastAsia="Times New Roman" w:cs="Times New Roman"/>
          <w:szCs w:val="19"/>
          <w:lang w:eastAsia="pl-PL"/>
        </w:rPr>
        <w:t>55,1</w:t>
      </w:r>
      <w:r w:rsidR="00F923F7">
        <w:rPr>
          <w:rFonts w:eastAsia="Times New Roman" w:cs="Times New Roman"/>
          <w:szCs w:val="19"/>
          <w:lang w:eastAsia="pl-PL"/>
        </w:rPr>
        <w:t>%</w:t>
      </w:r>
      <w:r w:rsidR="00AF2A2D">
        <w:rPr>
          <w:rFonts w:eastAsia="Times New Roman" w:cs="Times New Roman"/>
          <w:szCs w:val="19"/>
          <w:lang w:eastAsia="pl-PL"/>
        </w:rPr>
        <w:t xml:space="preserve"> wobec </w:t>
      </w:r>
      <w:r w:rsidR="009E7AAE">
        <w:rPr>
          <w:rFonts w:eastAsia="Times New Roman" w:cs="Times New Roman"/>
          <w:szCs w:val="19"/>
          <w:lang w:eastAsia="pl-PL"/>
        </w:rPr>
        <w:t>50,0</w:t>
      </w:r>
      <w:r w:rsidR="00AF2A2D">
        <w:rPr>
          <w:rFonts w:eastAsia="Times New Roman" w:cs="Times New Roman"/>
          <w:szCs w:val="19"/>
          <w:lang w:eastAsia="pl-PL"/>
        </w:rPr>
        <w:t>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5F2A45BC" w:rsid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1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2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2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 xml:space="preserve">skali roku </w:t>
      </w:r>
      <w:r w:rsidR="00D10112">
        <w:rPr>
          <w:rFonts w:eastAsia="Times New Roman" w:cs="Times New Roman"/>
          <w:szCs w:val="19"/>
          <w:lang w:eastAsia="pl-PL"/>
        </w:rPr>
        <w:t xml:space="preserve">zwiększył </w:t>
      </w:r>
      <w:r w:rsidR="00FA07B0">
        <w:rPr>
          <w:rFonts w:eastAsia="Times New Roman" w:cs="Times New Roman"/>
          <w:szCs w:val="19"/>
          <w:lang w:eastAsia="pl-PL"/>
        </w:rPr>
        <w:t>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1"/>
      <w:r w:rsidR="005C0946">
        <w:rPr>
          <w:rFonts w:eastAsia="Times New Roman" w:cs="Times New Roman"/>
          <w:szCs w:val="19"/>
          <w:lang w:eastAsia="pl-PL"/>
        </w:rPr>
        <w:t xml:space="preserve">5,8 </w:t>
      </w:r>
      <w:r w:rsidR="00FA07B0">
        <w:rPr>
          <w:rFonts w:eastAsia="Times New Roman" w:cs="Times New Roman"/>
          <w:szCs w:val="19"/>
          <w:lang w:eastAsia="pl-PL"/>
        </w:rPr>
        <w:t xml:space="preserve">p.proc. do </w:t>
      </w:r>
      <w:r w:rsidR="00DE7D0A">
        <w:rPr>
          <w:rFonts w:eastAsia="Times New Roman" w:cs="Times New Roman"/>
          <w:szCs w:val="19"/>
          <w:lang w:eastAsia="pl-PL"/>
        </w:rPr>
        <w:t>7</w:t>
      </w:r>
      <w:r w:rsidR="005C0946">
        <w:rPr>
          <w:rFonts w:eastAsia="Times New Roman" w:cs="Times New Roman"/>
          <w:szCs w:val="19"/>
          <w:lang w:eastAsia="pl-PL"/>
        </w:rPr>
        <w:t>0</w:t>
      </w:r>
      <w:r w:rsidR="00DE7D0A">
        <w:rPr>
          <w:rFonts w:eastAsia="Times New Roman" w:cs="Times New Roman"/>
          <w:szCs w:val="19"/>
          <w:lang w:eastAsia="pl-PL"/>
        </w:rPr>
        <w:t>,7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</w:t>
      </w:r>
      <w:r w:rsidR="005C0946">
        <w:rPr>
          <w:rFonts w:eastAsia="Times New Roman" w:cs="Times New Roman"/>
          <w:szCs w:val="19"/>
          <w:lang w:eastAsia="pl-PL"/>
        </w:rPr>
        <w:t>zmalał</w:t>
      </w:r>
      <w:r w:rsidR="00D10112">
        <w:rPr>
          <w:rFonts w:eastAsia="Times New Roman" w:cs="Times New Roman"/>
          <w:szCs w:val="19"/>
          <w:lang w:eastAsia="pl-PL"/>
        </w:rPr>
        <w:t xml:space="preserve"> </w:t>
      </w:r>
      <w:r w:rsidR="00110689">
        <w:rPr>
          <w:rFonts w:eastAsia="Times New Roman" w:cs="Times New Roman"/>
          <w:szCs w:val="19"/>
          <w:lang w:eastAsia="pl-PL"/>
        </w:rPr>
        <w:t xml:space="preserve">w tym okresie o </w:t>
      </w:r>
      <w:r w:rsidR="00DE7D0A">
        <w:rPr>
          <w:rFonts w:eastAsia="Times New Roman" w:cs="Times New Roman"/>
          <w:szCs w:val="19"/>
          <w:lang w:eastAsia="pl-PL"/>
        </w:rPr>
        <w:t>0,3</w:t>
      </w:r>
      <w:r w:rsidR="00110689">
        <w:rPr>
          <w:rFonts w:eastAsia="Times New Roman" w:cs="Times New Roman"/>
          <w:szCs w:val="19"/>
          <w:lang w:eastAsia="pl-PL"/>
        </w:rPr>
        <w:t xml:space="preserve"> p.proc.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DE7D0A">
        <w:rPr>
          <w:rFonts w:eastAsia="Times New Roman" w:cs="Times New Roman"/>
          <w:szCs w:val="19"/>
          <w:lang w:eastAsia="pl-PL"/>
        </w:rPr>
        <w:t>47,</w:t>
      </w:r>
      <w:r w:rsidR="005C0946">
        <w:rPr>
          <w:rFonts w:eastAsia="Times New Roman" w:cs="Times New Roman"/>
          <w:szCs w:val="19"/>
          <w:lang w:eastAsia="pl-PL"/>
        </w:rPr>
        <w:t>7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16295A55" w14:textId="659362A6" w:rsidR="00562950" w:rsidRPr="000212B7" w:rsidRDefault="0056295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rolnictwie indywidualnym pracowało </w:t>
      </w:r>
      <w:r w:rsidR="00B80A3A">
        <w:rPr>
          <w:rFonts w:eastAsia="Times New Roman" w:cs="Times New Roman"/>
          <w:szCs w:val="19"/>
          <w:lang w:eastAsia="pl-PL"/>
        </w:rPr>
        <w:t>1</w:t>
      </w:r>
      <w:r w:rsidR="00525FA8">
        <w:rPr>
          <w:rFonts w:eastAsia="Times New Roman" w:cs="Times New Roman"/>
          <w:szCs w:val="19"/>
          <w:lang w:eastAsia="pl-PL"/>
        </w:rPr>
        <w:t>1</w:t>
      </w:r>
      <w:r w:rsidR="00B80A3A">
        <w:rPr>
          <w:rFonts w:eastAsia="Times New Roman" w:cs="Times New Roman"/>
          <w:szCs w:val="19"/>
          <w:lang w:eastAsia="pl-PL"/>
        </w:rPr>
        <w:t>,8</w:t>
      </w:r>
      <w:r>
        <w:rPr>
          <w:rFonts w:eastAsia="Times New Roman" w:cs="Times New Roman"/>
          <w:szCs w:val="19"/>
          <w:lang w:eastAsia="pl-PL"/>
        </w:rPr>
        <w:t xml:space="preserve">% ogółu pracujących (wobec </w:t>
      </w:r>
      <w:r w:rsidR="00525FA8">
        <w:rPr>
          <w:rFonts w:eastAsia="Times New Roman" w:cs="Times New Roman"/>
          <w:szCs w:val="19"/>
          <w:lang w:eastAsia="pl-PL"/>
        </w:rPr>
        <w:t>10,8</w:t>
      </w:r>
      <w:r>
        <w:rPr>
          <w:rFonts w:eastAsia="Times New Roman" w:cs="Times New Roman"/>
          <w:szCs w:val="19"/>
          <w:lang w:eastAsia="pl-PL"/>
        </w:rPr>
        <w:t xml:space="preserve">% przed rokiem). Spośród nich </w:t>
      </w:r>
      <w:r w:rsidR="00525FA8">
        <w:rPr>
          <w:rFonts w:eastAsia="Times New Roman" w:cs="Times New Roman"/>
          <w:szCs w:val="19"/>
          <w:lang w:eastAsia="pl-PL"/>
        </w:rPr>
        <w:t>64,4</w:t>
      </w:r>
      <w:r>
        <w:rPr>
          <w:rFonts w:eastAsia="Times New Roman" w:cs="Times New Roman"/>
          <w:szCs w:val="19"/>
          <w:lang w:eastAsia="pl-PL"/>
        </w:rPr>
        <w:t>% to mężczyźni.</w:t>
      </w:r>
    </w:p>
    <w:p w14:paraId="66CB559D" w14:textId="454E7A88" w:rsidR="000212B7" w:rsidRPr="000212B7" w:rsidRDefault="00525FA8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37994">
        <w:rPr>
          <w:rFonts w:eastAsia="Times New Roman" w:cs="Times New Roman"/>
          <w:szCs w:val="19"/>
          <w:lang w:eastAsia="pl-PL"/>
        </w:rPr>
        <w:t xml:space="preserve">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6C291B">
        <w:t>35-44 lata</w:t>
      </w:r>
      <w:r>
        <w:t xml:space="preserve"> (o 2,6 p.proc.)</w:t>
      </w:r>
      <w:r w:rsidR="006C291B">
        <w:t xml:space="preserve"> i </w:t>
      </w:r>
      <w:r>
        <w:t>5</w:t>
      </w:r>
      <w:r w:rsidR="006C291B">
        <w:t>5-</w:t>
      </w:r>
      <w:r>
        <w:t>89</w:t>
      </w:r>
      <w:r w:rsidR="006C291B">
        <w:t xml:space="preserve"> lat</w:t>
      </w:r>
      <w:r w:rsidR="00A14E58">
        <w:t xml:space="preserve"> </w:t>
      </w:r>
      <w:r w:rsidR="001231C2">
        <w:rPr>
          <w:rFonts w:eastAsia="Times New Roman" w:cs="Times New Roman"/>
          <w:szCs w:val="19"/>
          <w:lang w:eastAsia="pl-PL"/>
        </w:rPr>
        <w:t xml:space="preserve">(o </w:t>
      </w:r>
      <w:r>
        <w:rPr>
          <w:rFonts w:eastAsia="Times New Roman" w:cs="Times New Roman"/>
          <w:szCs w:val="19"/>
          <w:lang w:eastAsia="pl-PL"/>
        </w:rPr>
        <w:t>2,5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p.proc.)</w:t>
      </w:r>
      <w:r w:rsidR="00837994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6271C1">
        <w:rPr>
          <w:rFonts w:eastAsia="Times New Roman" w:cs="Times New Roman"/>
          <w:szCs w:val="19"/>
          <w:lang w:eastAsia="pl-PL"/>
        </w:rPr>
        <w:t>S</w:t>
      </w:r>
      <w:r>
        <w:rPr>
          <w:rFonts w:eastAsia="Times New Roman" w:cs="Times New Roman"/>
          <w:szCs w:val="19"/>
          <w:lang w:eastAsia="pl-PL"/>
        </w:rPr>
        <w:t>p</w:t>
      </w:r>
      <w:r w:rsidR="00837994">
        <w:rPr>
          <w:rFonts w:eastAsia="Times New Roman" w:cs="Times New Roman"/>
          <w:szCs w:val="19"/>
          <w:lang w:eastAsia="pl-PL"/>
        </w:rPr>
        <w:t xml:space="preserve">adek </w:t>
      </w:r>
      <w:r w:rsidR="00626614" w:rsidRPr="00080D7E">
        <w:rPr>
          <w:rFonts w:eastAsia="Times New Roman" w:cs="Times New Roman"/>
          <w:szCs w:val="19"/>
          <w:lang w:eastAsia="pl-PL"/>
        </w:rPr>
        <w:t>odnotowano</w:t>
      </w:r>
      <w:r w:rsidR="00313DC5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natomiast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>
        <w:t>4</w:t>
      </w:r>
      <w:r w:rsidR="006C291B">
        <w:t>5</w:t>
      </w:r>
      <w:r w:rsidR="00112B3A">
        <w:rPr>
          <w:rFonts w:eastAsia="Times New Roman" w:cs="Times New Roman"/>
          <w:szCs w:val="19"/>
          <w:lang w:eastAsia="pl-PL"/>
        </w:rPr>
        <w:t>-</w:t>
      </w:r>
      <w:r w:rsidR="006271C1">
        <w:rPr>
          <w:rFonts w:eastAsia="Times New Roman" w:cs="Times New Roman"/>
          <w:szCs w:val="19"/>
          <w:lang w:eastAsia="pl-PL"/>
        </w:rPr>
        <w:t>5</w:t>
      </w:r>
      <w:r w:rsidR="006C291B">
        <w:rPr>
          <w:rFonts w:eastAsia="Times New Roman" w:cs="Times New Roman"/>
          <w:szCs w:val="19"/>
          <w:lang w:eastAsia="pl-PL"/>
        </w:rPr>
        <w:t>4</w:t>
      </w:r>
      <w:r w:rsidR="001231C2" w:rsidRPr="00080D7E">
        <w:rPr>
          <w:rFonts w:eastAsia="Times New Roman" w:cs="Times New Roman"/>
          <w:szCs w:val="19"/>
          <w:lang w:eastAsia="pl-PL"/>
        </w:rPr>
        <w:t xml:space="preserve"> lat</w:t>
      </w:r>
      <w:r>
        <w:rPr>
          <w:rFonts w:eastAsia="Times New Roman" w:cs="Times New Roman"/>
          <w:szCs w:val="19"/>
          <w:lang w:eastAsia="pl-PL"/>
        </w:rPr>
        <w:t>a (o 3,0 p.proc.) oraz 15-24 i 25-34 lata</w:t>
      </w:r>
      <w:r w:rsidR="001231C2">
        <w:rPr>
          <w:rFonts w:eastAsia="Times New Roman" w:cs="Times New Roman"/>
          <w:szCs w:val="19"/>
          <w:lang w:eastAsia="pl-PL"/>
        </w:rPr>
        <w:t xml:space="preserve"> (</w:t>
      </w:r>
      <w:r>
        <w:rPr>
          <w:rFonts w:eastAsia="Times New Roman" w:cs="Times New Roman"/>
          <w:szCs w:val="19"/>
          <w:lang w:eastAsia="pl-PL"/>
        </w:rPr>
        <w:t>p</w:t>
      </w:r>
      <w:r w:rsidR="001231C2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2,7</w:t>
      </w:r>
      <w:r w:rsidR="001231C2">
        <w:rPr>
          <w:rFonts w:eastAsia="Times New Roman" w:cs="Times New Roman"/>
          <w:szCs w:val="19"/>
          <w:lang w:eastAsia="pl-PL"/>
        </w:rPr>
        <w:t xml:space="preserve"> p.proc</w:t>
      </w:r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7EFA20D9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</w:t>
      </w:r>
      <w:r w:rsidR="005D4EE7">
        <w:rPr>
          <w:rFonts w:eastAsia="Times New Roman" w:cs="Times New Roman"/>
          <w:szCs w:val="19"/>
          <w:lang w:eastAsia="pl-PL"/>
        </w:rPr>
        <w:t>r</w:t>
      </w:r>
      <w:r w:rsidR="006E483F" w:rsidRPr="000A2D8D">
        <w:rPr>
          <w:rFonts w:eastAsia="Times New Roman" w:cs="Times New Roman"/>
          <w:szCs w:val="19"/>
          <w:lang w:eastAsia="pl-PL"/>
        </w:rPr>
        <w:t>ód pracowników, którzy ukończyli szkołę wyższą (</w:t>
      </w:r>
      <w:r w:rsidR="0094743E">
        <w:rPr>
          <w:rFonts w:eastAsia="Times New Roman" w:cs="Times New Roman"/>
          <w:szCs w:val="19"/>
          <w:lang w:eastAsia="pl-PL"/>
        </w:rPr>
        <w:t>80,6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6C291B">
        <w:rPr>
          <w:rFonts w:eastAsia="Times New Roman" w:cs="Times New Roman"/>
          <w:szCs w:val="19"/>
          <w:lang w:eastAsia="pl-PL"/>
        </w:rPr>
        <w:t>1</w:t>
      </w:r>
      <w:r w:rsidR="0094743E">
        <w:rPr>
          <w:rFonts w:eastAsia="Times New Roman" w:cs="Times New Roman"/>
          <w:szCs w:val="19"/>
          <w:lang w:eastAsia="pl-PL"/>
        </w:rPr>
        <w:t>3</w:t>
      </w:r>
      <w:r w:rsidR="006C291B">
        <w:rPr>
          <w:rFonts w:eastAsia="Times New Roman" w:cs="Times New Roman"/>
          <w:szCs w:val="19"/>
          <w:lang w:eastAsia="pl-PL"/>
        </w:rPr>
        <w:t>,4</w:t>
      </w:r>
      <w:r w:rsidR="006E483F" w:rsidRPr="00220684">
        <w:rPr>
          <w:rFonts w:eastAsia="Times New Roman" w:cs="Times New Roman"/>
          <w:szCs w:val="19"/>
          <w:lang w:eastAsia="pl-PL"/>
        </w:rPr>
        <w:t xml:space="preserve">%). </w:t>
      </w:r>
      <w:r w:rsidR="00EF4C4A">
        <w:rPr>
          <w:rFonts w:eastAsia="Times New Roman" w:cs="Times New Roman"/>
          <w:szCs w:val="19"/>
          <w:lang w:eastAsia="pl-PL"/>
        </w:rPr>
        <w:t>Największy w</w:t>
      </w:r>
      <w:r w:rsidR="00683305" w:rsidRPr="00220684">
        <w:rPr>
          <w:rFonts w:eastAsia="Times New Roman" w:cs="Times New Roman"/>
          <w:szCs w:val="19"/>
          <w:lang w:eastAsia="pl-PL"/>
        </w:rPr>
        <w:t>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</w:t>
      </w:r>
      <w:r w:rsidR="00D121DF" w:rsidRPr="00220684">
        <w:rPr>
          <w:rFonts w:eastAsia="Times New Roman" w:cs="Times New Roman"/>
          <w:szCs w:val="19"/>
          <w:lang w:eastAsia="pl-PL"/>
        </w:rPr>
        <w:t xml:space="preserve">osób </w:t>
      </w:r>
      <w:r w:rsidR="008F4232" w:rsidRPr="00220684">
        <w:rPr>
          <w:rFonts w:eastAsia="Times New Roman" w:cs="Times New Roman"/>
          <w:szCs w:val="19"/>
          <w:lang w:eastAsia="pl-PL"/>
        </w:rPr>
        <w:t>z wykształceniem</w:t>
      </w:r>
      <w:r w:rsidR="00320033">
        <w:rPr>
          <w:rFonts w:eastAsia="Times New Roman" w:cs="Times New Roman"/>
          <w:szCs w:val="19"/>
          <w:lang w:eastAsia="pl-PL"/>
        </w:rPr>
        <w:t>:</w:t>
      </w:r>
      <w:r w:rsidR="00EF4C4A" w:rsidRPr="00EF4C4A">
        <w:t xml:space="preserve"> </w:t>
      </w:r>
      <w:r w:rsidR="00EF4C4A" w:rsidRPr="00EF4C4A">
        <w:rPr>
          <w:rFonts w:eastAsia="Times New Roman" w:cs="Times New Roman"/>
          <w:szCs w:val="19"/>
          <w:lang w:eastAsia="pl-PL"/>
        </w:rPr>
        <w:t>zasadniczym zawodowym</w:t>
      </w:r>
      <w:r w:rsidR="00EF4C4A">
        <w:rPr>
          <w:rFonts w:eastAsia="Times New Roman" w:cs="Times New Roman"/>
          <w:szCs w:val="19"/>
          <w:lang w:eastAsia="pl-PL"/>
        </w:rPr>
        <w:t xml:space="preserve"> (o 3,0 p.proc.), </w:t>
      </w:r>
      <w:r w:rsidR="00EF4C4A" w:rsidRPr="00220684">
        <w:rPr>
          <w:rFonts w:eastAsia="Times New Roman" w:cs="Times New Roman"/>
          <w:szCs w:val="19"/>
          <w:lang w:eastAsia="pl-PL"/>
        </w:rPr>
        <w:t>policealn</w:t>
      </w:r>
      <w:r w:rsidR="00EF4C4A">
        <w:rPr>
          <w:rFonts w:eastAsia="Times New Roman" w:cs="Times New Roman"/>
          <w:szCs w:val="19"/>
          <w:lang w:eastAsia="pl-PL"/>
        </w:rPr>
        <w:t>ym</w:t>
      </w:r>
      <w:r w:rsidR="00EF4C4A" w:rsidRPr="00220684">
        <w:rPr>
          <w:rFonts w:eastAsia="Times New Roman" w:cs="Times New Roman"/>
          <w:szCs w:val="19"/>
          <w:lang w:eastAsia="pl-PL"/>
        </w:rPr>
        <w:t xml:space="preserve"> i średni</w:t>
      </w:r>
      <w:r w:rsidR="00EF4C4A">
        <w:rPr>
          <w:rFonts w:eastAsia="Times New Roman" w:cs="Times New Roman"/>
          <w:szCs w:val="19"/>
          <w:lang w:eastAsia="pl-PL"/>
        </w:rPr>
        <w:t>m</w:t>
      </w:r>
      <w:r w:rsidR="00EF4C4A" w:rsidRPr="00220684">
        <w:rPr>
          <w:rFonts w:eastAsia="Times New Roman" w:cs="Times New Roman"/>
          <w:szCs w:val="19"/>
          <w:lang w:eastAsia="pl-PL"/>
        </w:rPr>
        <w:t xml:space="preserve"> zawodow</w:t>
      </w:r>
      <w:r w:rsidR="00EF4C4A">
        <w:rPr>
          <w:rFonts w:eastAsia="Times New Roman" w:cs="Times New Roman"/>
          <w:szCs w:val="19"/>
          <w:lang w:eastAsia="pl-PL"/>
        </w:rPr>
        <w:t xml:space="preserve">ym (o 1,7 p.proc.) i wyższym (o 0,8 </w:t>
      </w:r>
      <w:r w:rsidR="004A176E">
        <w:rPr>
          <w:rFonts w:eastAsia="Times New Roman" w:cs="Times New Roman"/>
          <w:szCs w:val="19"/>
          <w:lang w:eastAsia="pl-PL"/>
        </w:rPr>
        <w:t>p.</w:t>
      </w:r>
      <w:r w:rsidR="00EF4C4A">
        <w:rPr>
          <w:rFonts w:eastAsia="Times New Roman" w:cs="Times New Roman"/>
          <w:szCs w:val="19"/>
          <w:lang w:eastAsia="pl-PL"/>
        </w:rPr>
        <w:t xml:space="preserve">proc.). </w:t>
      </w:r>
      <w:r w:rsidR="00EF4C4A" w:rsidRPr="00463A0C">
        <w:rPr>
          <w:rFonts w:eastAsia="Times New Roman" w:cs="Times New Roman"/>
          <w:szCs w:val="19"/>
          <w:lang w:eastAsia="pl-PL"/>
        </w:rPr>
        <w:t>Spadek</w:t>
      </w:r>
      <w:r w:rsidR="00EF4C4A">
        <w:rPr>
          <w:rFonts w:eastAsia="Times New Roman" w:cs="Times New Roman"/>
          <w:szCs w:val="19"/>
          <w:lang w:eastAsia="pl-PL"/>
        </w:rPr>
        <w:t xml:space="preserve"> odnotowano natomiast tylko w</w:t>
      </w:r>
      <w:r w:rsidR="00EF4C4A" w:rsidRPr="000A2D8D">
        <w:rPr>
          <w:rFonts w:eastAsia="Times New Roman" w:cs="Times New Roman"/>
          <w:szCs w:val="19"/>
          <w:lang w:eastAsia="pl-PL"/>
        </w:rPr>
        <w:t>śród</w:t>
      </w:r>
      <w:r w:rsidR="00EF4C4A">
        <w:rPr>
          <w:rFonts w:eastAsia="Times New Roman" w:cs="Times New Roman"/>
          <w:szCs w:val="19"/>
          <w:lang w:eastAsia="pl-PL"/>
        </w:rPr>
        <w:t xml:space="preserve"> posiadających </w:t>
      </w:r>
      <w:r w:rsidR="006C291B" w:rsidRPr="005625F7">
        <w:rPr>
          <w:rFonts w:eastAsia="Times New Roman" w:cs="Times New Roman"/>
          <w:szCs w:val="19"/>
          <w:lang w:eastAsia="pl-PL"/>
        </w:rPr>
        <w:t>średni</w:t>
      </w:r>
      <w:r w:rsidR="00EF4C4A">
        <w:rPr>
          <w:rFonts w:eastAsia="Times New Roman" w:cs="Times New Roman"/>
          <w:szCs w:val="19"/>
          <w:lang w:eastAsia="pl-PL"/>
        </w:rPr>
        <w:t>e</w:t>
      </w:r>
      <w:r w:rsidR="006C291B">
        <w:rPr>
          <w:rFonts w:eastAsia="Times New Roman" w:cs="Times New Roman"/>
          <w:szCs w:val="19"/>
          <w:lang w:eastAsia="pl-PL"/>
        </w:rPr>
        <w:t xml:space="preserve"> </w:t>
      </w:r>
      <w:r w:rsidR="006C291B" w:rsidRPr="005625F7">
        <w:rPr>
          <w:rFonts w:eastAsia="Times New Roman" w:cs="Times New Roman"/>
          <w:szCs w:val="19"/>
          <w:lang w:eastAsia="pl-PL"/>
        </w:rPr>
        <w:t>ogólnokształcąc</w:t>
      </w:r>
      <w:r w:rsidR="00EF4C4A">
        <w:rPr>
          <w:rFonts w:eastAsia="Times New Roman" w:cs="Times New Roman"/>
          <w:szCs w:val="19"/>
          <w:lang w:eastAsia="pl-PL"/>
        </w:rPr>
        <w:t>e</w:t>
      </w:r>
      <w:r w:rsidR="006C291B">
        <w:rPr>
          <w:rFonts w:eastAsia="Times New Roman" w:cs="Times New Roman"/>
          <w:szCs w:val="19"/>
          <w:lang w:eastAsia="pl-PL"/>
        </w:rPr>
        <w:t xml:space="preserve"> </w:t>
      </w:r>
      <w:r w:rsidR="00CA7477">
        <w:rPr>
          <w:rFonts w:eastAsia="Times New Roman" w:cs="Times New Roman"/>
          <w:szCs w:val="19"/>
          <w:lang w:eastAsia="pl-PL"/>
        </w:rPr>
        <w:t xml:space="preserve">(o </w:t>
      </w:r>
      <w:r w:rsidR="00EF4C4A">
        <w:rPr>
          <w:rFonts w:eastAsia="Times New Roman" w:cs="Times New Roman"/>
          <w:szCs w:val="19"/>
          <w:lang w:eastAsia="pl-PL"/>
        </w:rPr>
        <w:t>9,9</w:t>
      </w:r>
      <w:r w:rsidR="00112B3A">
        <w:rPr>
          <w:rFonts w:eastAsia="Times New Roman" w:cs="Times New Roman"/>
          <w:szCs w:val="19"/>
          <w:lang w:eastAsia="pl-PL"/>
        </w:rPr>
        <w:t xml:space="preserve"> </w:t>
      </w:r>
      <w:r w:rsidR="00CA7477">
        <w:rPr>
          <w:rFonts w:eastAsia="Times New Roman" w:cs="Times New Roman"/>
          <w:szCs w:val="19"/>
          <w:lang w:eastAsia="pl-PL"/>
        </w:rPr>
        <w:t>p.proc.)</w:t>
      </w:r>
      <w:r w:rsidR="00EF4C4A">
        <w:rPr>
          <w:rFonts w:eastAsia="Times New Roman" w:cs="Times New Roman"/>
          <w:szCs w:val="19"/>
          <w:lang w:eastAsia="pl-PL"/>
        </w:rPr>
        <w:t>.</w:t>
      </w:r>
    </w:p>
    <w:p w14:paraId="599267CA" w14:textId="4DD361BD" w:rsidR="007B36F8" w:rsidRDefault="002E3ED8" w:rsidP="00DA3F1A">
      <w:pPr>
        <w:pageBreakBefore/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 wp14:anchorId="5A255571" wp14:editId="49A4D2EE">
            <wp:simplePos x="0" y="0"/>
            <wp:positionH relativeFrom="column">
              <wp:posOffset>-1148</wp:posOffset>
            </wp:positionH>
            <wp:positionV relativeFrom="paragraph">
              <wp:posOffset>203200</wp:posOffset>
            </wp:positionV>
            <wp:extent cx="5122800" cy="2174400"/>
            <wp:effectExtent l="0" t="0" r="0" b="0"/>
            <wp:wrapSquare wrapText="bothSides"/>
            <wp:docPr id="7" name="Obraz 7" descr="Wartość współczynnika zatrudnienia według wykształcenia w pierwszym kwartale 2025 i 2026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156D91">
        <w:rPr>
          <w:rFonts w:eastAsia="Times New Roman" w:cs="Times New Roman"/>
          <w:b/>
          <w:szCs w:val="19"/>
          <w:lang w:eastAsia="pl-PL"/>
        </w:rPr>
        <w:t>Wykres 1. Wskaźnik zatrudnienia według wykształcenia</w:t>
      </w:r>
    </w:p>
    <w:p w14:paraId="084CCF67" w14:textId="6170BB22" w:rsidR="00500298" w:rsidRDefault="00A02874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6CBFEE6E">
                <wp:simplePos x="0" y="0"/>
                <wp:positionH relativeFrom="page">
                  <wp:posOffset>5668645</wp:posOffset>
                </wp:positionH>
                <wp:positionV relativeFrom="paragraph">
                  <wp:posOffset>2782239</wp:posOffset>
                </wp:positionV>
                <wp:extent cx="1725295" cy="1080770"/>
                <wp:effectExtent l="0" t="0" r="0" b="5080"/>
                <wp:wrapTight wrapText="bothSides">
                  <wp:wrapPolygon edited="0">
                    <wp:start x="715" y="0"/>
                    <wp:lineTo x="715" y="21321"/>
                    <wp:lineTo x="20749" y="21321"/>
                    <wp:lineTo x="20749" y="0"/>
                    <wp:lineTo x="715" y="0"/>
                  </wp:wrapPolygon>
                </wp:wrapTight>
                <wp:docPr id="15" name="Pole tekstowe 15" descr="Kolejny kwartał z rzędu liczba pracowników rosła jedynie w sektorze publiczn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5D744843" w:rsidR="00B7351A" w:rsidRPr="0011768A" w:rsidRDefault="00B7351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Kolejny kwartał z rzędu liczba pracowników rosła jedynie w sektorze publicznym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29" type="#_x0000_t202" alt="Kolejny kwartał z rzędu liczba pracowników rosła jedynie w sektorze publicznym." style="position:absolute;margin-left:446.35pt;margin-top:219.05pt;width:135.85pt;height:85.1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" filled="f" stroked="f">
                <v:textbox>
                  <w:txbxContent>
                    <w:p w14:paraId="55AF31C1" w14:textId="5D744843" w:rsidR="00B7351A" w:rsidRPr="0011768A" w:rsidRDefault="00B7351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Kolejny kwartał z rzędu liczba pracowników rosła jedynie w sektorze publicznym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4A176E">
        <w:rPr>
          <w:rFonts w:eastAsia="Times New Roman" w:cs="Arial"/>
          <w:szCs w:val="19"/>
          <w:lang w:eastAsia="pl-PL"/>
        </w:rPr>
        <w:t>1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4A176E">
        <w:rPr>
          <w:rFonts w:eastAsia="Times New Roman" w:cs="Arial"/>
          <w:szCs w:val="19"/>
          <w:lang w:eastAsia="pl-PL"/>
        </w:rPr>
        <w:t>6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</w:t>
      </w:r>
      <w:r w:rsidR="00D66759">
        <w:rPr>
          <w:rFonts w:eastAsia="Times New Roman" w:cs="Arial"/>
          <w:szCs w:val="19"/>
          <w:lang w:eastAsia="pl-PL"/>
        </w:rPr>
        <w:t>46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D66759">
        <w:rPr>
          <w:rFonts w:eastAsia="Times New Roman" w:cs="Arial"/>
          <w:szCs w:val="19"/>
          <w:lang w:eastAsia="pl-PL"/>
        </w:rPr>
        <w:t>70,2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C66153">
        <w:rPr>
          <w:rFonts w:eastAsia="Times New Roman" w:cs="Arial"/>
          <w:szCs w:val="19"/>
          <w:lang w:eastAsia="pl-PL"/>
        </w:rPr>
        <w:t>zwięk</w:t>
      </w:r>
      <w:r w:rsidR="00D92AF2">
        <w:rPr>
          <w:rFonts w:eastAsia="Times New Roman" w:cs="Arial"/>
          <w:szCs w:val="19"/>
          <w:lang w:eastAsia="pl-PL"/>
        </w:rPr>
        <w:t>szył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F44177">
        <w:rPr>
          <w:rFonts w:eastAsia="Times New Roman" w:cs="Arial"/>
          <w:szCs w:val="19"/>
          <w:lang w:eastAsia="pl-PL"/>
        </w:rPr>
        <w:t xml:space="preserve">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D66759">
        <w:rPr>
          <w:rFonts w:eastAsia="Times New Roman" w:cs="Arial"/>
          <w:szCs w:val="19"/>
          <w:lang w:eastAsia="pl-PL"/>
        </w:rPr>
        <w:t>0,1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26281A">
        <w:rPr>
          <w:rFonts w:eastAsia="Times New Roman" w:cs="Arial"/>
          <w:szCs w:val="19"/>
          <w:lang w:eastAsia="pl-PL"/>
        </w:rPr>
        <w:t xml:space="preserve">p.proc. do </w:t>
      </w:r>
      <w:r w:rsidR="00C66153">
        <w:rPr>
          <w:rFonts w:eastAsia="Times New Roman" w:cs="Arial"/>
          <w:szCs w:val="19"/>
          <w:lang w:eastAsia="pl-PL"/>
        </w:rPr>
        <w:t>6</w:t>
      </w:r>
      <w:r w:rsidR="00D66759">
        <w:rPr>
          <w:rFonts w:eastAsia="Times New Roman" w:cs="Arial"/>
          <w:szCs w:val="19"/>
          <w:lang w:eastAsia="pl-PL"/>
        </w:rPr>
        <w:t>1,6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8C6772">
        <w:rPr>
          <w:rFonts w:eastAsia="Times New Roman" w:cs="Arial"/>
          <w:szCs w:val="19"/>
          <w:lang w:eastAsia="pl-PL"/>
        </w:rPr>
        <w:t>1</w:t>
      </w:r>
      <w:r w:rsidR="00D66759">
        <w:rPr>
          <w:rFonts w:eastAsia="Times New Roman" w:cs="Arial"/>
          <w:szCs w:val="19"/>
          <w:lang w:eastAsia="pl-PL"/>
        </w:rPr>
        <w:t>47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C018E0">
        <w:rPr>
          <w:rFonts w:eastAsia="Times New Roman" w:cs="Arial"/>
          <w:szCs w:val="19"/>
          <w:lang w:eastAsia="pl-PL"/>
        </w:rPr>
        <w:t>choć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70A7D">
        <w:rPr>
          <w:rFonts w:eastAsia="Times New Roman" w:cs="Arial"/>
          <w:szCs w:val="19"/>
          <w:lang w:eastAsia="pl-PL"/>
        </w:rPr>
        <w:t>z</w:t>
      </w:r>
      <w:r w:rsidR="00B30513">
        <w:rPr>
          <w:rFonts w:eastAsia="Times New Roman" w:cs="Arial"/>
          <w:szCs w:val="19"/>
          <w:lang w:eastAsia="pl-PL"/>
        </w:rPr>
        <w:t>mniejszył się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D66759">
        <w:rPr>
          <w:rFonts w:eastAsia="Times New Roman" w:cs="Arial"/>
          <w:szCs w:val="19"/>
          <w:lang w:eastAsia="pl-PL"/>
        </w:rPr>
        <w:t>62,6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D66759">
        <w:rPr>
          <w:rFonts w:eastAsia="Times New Roman" w:cs="Arial"/>
          <w:szCs w:val="19"/>
          <w:lang w:eastAsia="pl-PL"/>
        </w:rPr>
        <w:t>1,</w:t>
      </w:r>
      <w:r w:rsidR="00B30513">
        <w:rPr>
          <w:rFonts w:eastAsia="Times New Roman" w:cs="Arial"/>
          <w:szCs w:val="19"/>
          <w:lang w:eastAsia="pl-PL"/>
        </w:rPr>
        <w:t>4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D92AF2">
        <w:rPr>
          <w:rFonts w:eastAsia="Times New Roman" w:cs="Arial"/>
          <w:szCs w:val="19"/>
          <w:lang w:eastAsia="pl-PL"/>
        </w:rPr>
        <w:t>Wzrost</w:t>
      </w:r>
      <w:r w:rsidR="005268EC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>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D92AF2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C66153">
        <w:rPr>
          <w:rFonts w:eastAsia="Times New Roman" w:cs="Arial"/>
          <w:szCs w:val="19"/>
          <w:lang w:eastAsia="pl-PL"/>
        </w:rPr>
        <w:t>7,</w:t>
      </w:r>
      <w:r w:rsidR="00D66759">
        <w:rPr>
          <w:rFonts w:eastAsia="Times New Roman" w:cs="Arial"/>
          <w:szCs w:val="19"/>
          <w:lang w:eastAsia="pl-PL"/>
        </w:rPr>
        <w:t>3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</w:t>
      </w:r>
      <w:r w:rsidR="0071475E">
        <w:rPr>
          <w:rFonts w:eastAsia="Times New Roman" w:cs="Arial"/>
          <w:szCs w:val="19"/>
          <w:lang w:eastAsia="pl-PL"/>
        </w:rPr>
        <w:t> </w:t>
      </w:r>
      <w:r w:rsidR="00D92AF2">
        <w:rPr>
          <w:rFonts w:eastAsia="Times New Roman" w:cs="Arial"/>
          <w:szCs w:val="19"/>
          <w:lang w:eastAsia="pl-PL"/>
        </w:rPr>
        <w:t>prywatnym</w:t>
      </w:r>
      <w:r w:rsidR="00F44177">
        <w:rPr>
          <w:rFonts w:eastAsia="Times New Roman" w:cs="Arial"/>
          <w:szCs w:val="19"/>
          <w:lang w:eastAsia="pl-PL"/>
        </w:rPr>
        <w:t xml:space="preserve"> </w:t>
      </w:r>
      <w:r w:rsidR="00D92AF2">
        <w:rPr>
          <w:rFonts w:eastAsia="Times New Roman" w:cs="Arial"/>
          <w:szCs w:val="19"/>
          <w:lang w:eastAsia="pl-PL"/>
        </w:rPr>
        <w:t>zmalał</w:t>
      </w:r>
      <w:r w:rsidR="005268EC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3824E1">
        <w:rPr>
          <w:rFonts w:eastAsia="Times New Roman" w:cs="Arial"/>
          <w:szCs w:val="19"/>
          <w:lang w:eastAsia="pl-PL"/>
        </w:rPr>
        <w:t xml:space="preserve">ona </w:t>
      </w:r>
      <w:r w:rsidR="00282EC3">
        <w:rPr>
          <w:rFonts w:eastAsia="Times New Roman" w:cs="Arial"/>
          <w:szCs w:val="19"/>
          <w:lang w:eastAsia="pl-PL"/>
        </w:rPr>
        <w:t xml:space="preserve">o </w:t>
      </w:r>
      <w:r w:rsidR="00C66153">
        <w:rPr>
          <w:rFonts w:eastAsia="Times New Roman" w:cs="Arial"/>
          <w:szCs w:val="19"/>
          <w:lang w:eastAsia="pl-PL"/>
        </w:rPr>
        <w:t>2,</w:t>
      </w:r>
      <w:r w:rsidR="00D66759">
        <w:rPr>
          <w:rFonts w:eastAsia="Times New Roman" w:cs="Arial"/>
          <w:szCs w:val="19"/>
          <w:lang w:eastAsia="pl-PL"/>
        </w:rPr>
        <w:t>8</w:t>
      </w:r>
      <w:r w:rsidR="00282EC3">
        <w:rPr>
          <w:rFonts w:eastAsia="Times New Roman" w:cs="Arial"/>
          <w:szCs w:val="19"/>
          <w:lang w:eastAsia="pl-PL"/>
        </w:rPr>
        <w:t>%</w:t>
      </w:r>
      <w:r w:rsidR="00F44177">
        <w:rPr>
          <w:rFonts w:eastAsia="Times New Roman" w:cs="Arial"/>
          <w:szCs w:val="19"/>
          <w:lang w:eastAsia="pl-PL"/>
        </w:rPr>
        <w:t>.</w:t>
      </w:r>
    </w:p>
    <w:p w14:paraId="379577EB" w14:textId="0200CBEA" w:rsidR="004A3A43" w:rsidRPr="00DD4767" w:rsidRDefault="00500298" w:rsidP="00AE7F0D">
      <w:pPr>
        <w:spacing w:line="288" w:lineRule="auto"/>
        <w:rPr>
          <w:rFonts w:eastAsia="Times New Roman" w:cs="Arial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C66153">
        <w:rPr>
          <w:rFonts w:eastAsia="Times New Roman" w:cs="Arial"/>
          <w:szCs w:val="19"/>
          <w:lang w:eastAsia="pl-PL"/>
        </w:rPr>
        <w:t>76,</w:t>
      </w:r>
      <w:r w:rsidR="00D66759">
        <w:rPr>
          <w:rFonts w:eastAsia="Times New Roman" w:cs="Arial"/>
          <w:szCs w:val="19"/>
          <w:lang w:eastAsia="pl-PL"/>
        </w:rPr>
        <w:t>9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D66759">
        <w:rPr>
          <w:rFonts w:eastAsia="Times New Roman" w:cs="Arial"/>
          <w:szCs w:val="19"/>
          <w:lang w:eastAsia="pl-PL"/>
        </w:rPr>
        <w:t>22,9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B30513">
        <w:rPr>
          <w:rFonts w:eastAsia="Times New Roman" w:cs="Times New Roman"/>
          <w:szCs w:val="19"/>
          <w:lang w:eastAsia="pl-PL"/>
        </w:rPr>
        <w:t xml:space="preserve">zarówno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DD4767">
        <w:rPr>
          <w:rFonts w:eastAsia="Times New Roman" w:cs="Times New Roman"/>
          <w:szCs w:val="19"/>
          <w:lang w:eastAsia="pl-PL"/>
        </w:rPr>
        <w:t xml:space="preserve"> wśród których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stanowili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66759">
        <w:rPr>
          <w:rFonts w:eastAsia="Times New Roman" w:cs="Times New Roman"/>
          <w:szCs w:val="19"/>
          <w:lang w:eastAsia="pl-PL"/>
        </w:rPr>
        <w:t>65,5</w:t>
      </w:r>
      <w:r w:rsidR="00A83CD8" w:rsidRPr="00446B3D">
        <w:rPr>
          <w:rFonts w:eastAsia="Times New Roman" w:cs="Times New Roman"/>
          <w:szCs w:val="19"/>
          <w:lang w:eastAsia="pl-PL"/>
        </w:rPr>
        <w:t>%</w:t>
      </w:r>
      <w:r w:rsidR="00DD4767">
        <w:rPr>
          <w:rFonts w:eastAsia="Times New Roman" w:cs="Times New Roman"/>
          <w:szCs w:val="19"/>
          <w:lang w:eastAsia="pl-PL"/>
        </w:rPr>
        <w:t xml:space="preserve">, </w:t>
      </w:r>
      <w:r w:rsidR="00B30513">
        <w:rPr>
          <w:rFonts w:eastAsia="Times New Roman" w:cs="Times New Roman"/>
          <w:szCs w:val="19"/>
          <w:lang w:eastAsia="pl-PL"/>
        </w:rPr>
        <w:t>jak i</w:t>
      </w:r>
      <w:r w:rsidR="00DD4767">
        <w:rPr>
          <w:rFonts w:eastAsia="Times New Roman" w:cs="Times New Roman"/>
          <w:szCs w:val="19"/>
          <w:lang w:eastAsia="pl-PL"/>
        </w:rPr>
        <w:t xml:space="preserve"> 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</w:t>
      </w:r>
      <w:r w:rsidR="00C66153">
        <w:rPr>
          <w:rFonts w:eastAsia="Times New Roman" w:cs="Times New Roman"/>
          <w:szCs w:val="19"/>
          <w:lang w:eastAsia="pl-PL"/>
        </w:rPr>
        <w:t xml:space="preserve"> </w:t>
      </w:r>
      <w:r w:rsidR="003C3177">
        <w:rPr>
          <w:rFonts w:eastAsia="Times New Roman" w:cs="Times New Roman"/>
          <w:szCs w:val="19"/>
          <w:lang w:eastAsia="pl-PL"/>
        </w:rPr>
        <w:t>(</w:t>
      </w:r>
      <w:r w:rsidR="00C66153">
        <w:rPr>
          <w:rFonts w:eastAsia="Times New Roman" w:cs="Times New Roman"/>
          <w:szCs w:val="19"/>
          <w:lang w:eastAsia="pl-PL"/>
        </w:rPr>
        <w:t>50,</w:t>
      </w:r>
      <w:r w:rsidR="000C0FF7">
        <w:rPr>
          <w:rFonts w:eastAsia="Times New Roman" w:cs="Times New Roman"/>
          <w:szCs w:val="19"/>
          <w:lang w:eastAsia="pl-PL"/>
        </w:rPr>
        <w:t>9</w:t>
      </w:r>
      <w:r w:rsidR="003C3177">
        <w:rPr>
          <w:rFonts w:eastAsia="Times New Roman" w:cs="Times New Roman"/>
          <w:szCs w:val="19"/>
          <w:lang w:eastAsia="pl-PL"/>
        </w:rPr>
        <w:t xml:space="preserve">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</w:t>
      </w:r>
      <w:r w:rsidR="000C0FF7">
        <w:rPr>
          <w:rFonts w:eastAsia="Times New Roman" w:cs="Times New Roman"/>
          <w:szCs w:val="19"/>
          <w:lang w:eastAsia="pl-PL"/>
        </w:rPr>
        <w:t xml:space="preserve">ich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0C0FF7">
        <w:rPr>
          <w:rFonts w:eastAsia="Times New Roman" w:cs="Times New Roman"/>
          <w:szCs w:val="19"/>
          <w:lang w:eastAsia="pl-PL"/>
        </w:rPr>
        <w:t xml:space="preserve">prywatny, w którym </w:t>
      </w:r>
      <w:r w:rsidR="00320033">
        <w:rPr>
          <w:rFonts w:eastAsia="Times New Roman" w:cs="Times New Roman"/>
          <w:szCs w:val="19"/>
          <w:lang w:eastAsia="pl-PL"/>
        </w:rPr>
        <w:t xml:space="preserve">ich udział wyniósł </w:t>
      </w:r>
      <w:r w:rsidR="000263CD">
        <w:rPr>
          <w:rFonts w:eastAsia="Times New Roman" w:cs="Times New Roman"/>
          <w:szCs w:val="19"/>
          <w:lang w:eastAsia="pl-PL"/>
        </w:rPr>
        <w:t>59,</w:t>
      </w:r>
      <w:r w:rsidR="000C0FF7">
        <w:rPr>
          <w:rFonts w:eastAsia="Times New Roman" w:cs="Times New Roman"/>
          <w:szCs w:val="19"/>
          <w:lang w:eastAsia="pl-PL"/>
        </w:rPr>
        <w:t>5</w:t>
      </w:r>
      <w:r w:rsidR="000263CD">
        <w:rPr>
          <w:rFonts w:eastAsia="Times New Roman" w:cs="Times New Roman"/>
          <w:szCs w:val="19"/>
          <w:lang w:eastAsia="pl-PL"/>
        </w:rPr>
        <w:t>%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19965916" w:rsidR="00260CBC" w:rsidRPr="00156D91" w:rsidRDefault="004A3A43" w:rsidP="00AB2D16">
      <w:pPr>
        <w:spacing w:before="360" w:line="240" w:lineRule="auto"/>
        <w:rPr>
          <w:rFonts w:ascii="Fira Sans SemiBold" w:eastAsia="Times New Roman" w:hAnsi="Fira Sans SemiBold" w:cs="Arial"/>
          <w:szCs w:val="19"/>
          <w:lang w:eastAsia="pl-PL"/>
        </w:rPr>
      </w:pPr>
      <w:r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Wykres 2. </w:t>
      </w:r>
      <w:r w:rsidR="00D117ED" w:rsidRPr="00156D91">
        <w:rPr>
          <w:rFonts w:ascii="Fira Sans SemiBold" w:eastAsia="Times New Roman" w:hAnsi="Fira Sans SemiBold" w:cs="Arial"/>
          <w:szCs w:val="19"/>
          <w:lang w:eastAsia="pl-PL"/>
        </w:rPr>
        <w:t>Udział pracujących kobiet</w:t>
      </w:r>
      <w:r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 według statusu zatrudnienia i sektorów własności</w:t>
      </w:r>
      <w:r w:rsidR="003C5EB6"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inline distT="0" distB="0" distL="0" distR="0" wp14:anchorId="37E472AA" wp14:editId="24519B65">
            <wp:extent cx="5122545" cy="1995170"/>
            <wp:effectExtent l="0" t="0" r="0" b="0"/>
            <wp:docPr id="12" name="Obraz 12" descr="Udział kobiet wśród pracujących według statusu zatrudnienia w pierwszym kwartale 2025 i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58971" w14:textId="165DC7FE" w:rsidR="005924A6" w:rsidRPr="005924A6" w:rsidRDefault="00A212BC" w:rsidP="00AC640B">
      <w:pPr>
        <w:spacing w:before="240" w:line="288" w:lineRule="auto"/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75D7D">
        <w:rPr>
          <w:rFonts w:eastAsia="Times New Roman" w:cs="Times New Roman"/>
          <w:szCs w:val="19"/>
          <w:lang w:eastAsia="pl-PL"/>
        </w:rPr>
        <w:t>zmniejszy</w:t>
      </w:r>
      <w:r w:rsidR="00BC4204">
        <w:rPr>
          <w:rFonts w:eastAsia="Times New Roman" w:cs="Times New Roman"/>
          <w:szCs w:val="19"/>
          <w:lang w:eastAsia="pl-PL"/>
        </w:rPr>
        <w:t>ła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775D7D">
        <w:rPr>
          <w:rFonts w:eastAsia="Times New Roman" w:cs="Times New Roman"/>
          <w:szCs w:val="19"/>
          <w:lang w:eastAsia="pl-PL"/>
        </w:rPr>
        <w:t>1,</w:t>
      </w:r>
      <w:r w:rsidR="000C0FF7">
        <w:rPr>
          <w:rFonts w:eastAsia="Times New Roman" w:cs="Times New Roman"/>
          <w:szCs w:val="19"/>
          <w:lang w:eastAsia="pl-PL"/>
        </w:rPr>
        <w:t>6</w:t>
      </w:r>
      <w:r w:rsidR="00CF49A1" w:rsidRPr="00D274F5">
        <w:rPr>
          <w:rFonts w:eastAsia="Times New Roman" w:cs="Times New Roman"/>
          <w:szCs w:val="19"/>
          <w:lang w:eastAsia="pl-PL"/>
        </w:rPr>
        <w:t>%</w:t>
      </w:r>
      <w:r w:rsidR="00DD0A92">
        <w:rPr>
          <w:rFonts w:eastAsia="Times New Roman" w:cs="Times New Roman"/>
          <w:szCs w:val="19"/>
          <w:lang w:eastAsia="pl-PL"/>
        </w:rPr>
        <w:t xml:space="preserve">. </w:t>
      </w:r>
      <w:r w:rsidR="00775D7D">
        <w:t>Spadek</w:t>
      </w:r>
      <w:r w:rsidR="00DD0A92">
        <w:t xml:space="preserve"> ten był wyraźniejszy u </w:t>
      </w:r>
      <w:r w:rsidR="00775D7D">
        <w:t>mężczyzn</w:t>
      </w:r>
      <w:r w:rsidR="00DD0A92" w:rsidRPr="00DD0A92">
        <w:t xml:space="preserve"> (</w:t>
      </w:r>
      <w:r w:rsidR="00B30513">
        <w:t xml:space="preserve">o </w:t>
      </w:r>
      <w:r w:rsidR="00B11414">
        <w:rPr>
          <w:bCs/>
        </w:rPr>
        <w:t>2</w:t>
      </w:r>
      <w:r w:rsidR="00DD0A92" w:rsidRPr="00DD0A92">
        <w:rPr>
          <w:bCs/>
        </w:rPr>
        <w:t>,</w:t>
      </w:r>
      <w:r w:rsidR="000C0FF7">
        <w:rPr>
          <w:bCs/>
        </w:rPr>
        <w:t>5</w:t>
      </w:r>
      <w:r w:rsidR="00DD0A92" w:rsidRPr="00DD0A92">
        <w:rPr>
          <w:bCs/>
        </w:rPr>
        <w:t>%</w:t>
      </w:r>
      <w:r w:rsidR="00DD0A92" w:rsidRPr="00DD0A92">
        <w:t xml:space="preserve">) niż u </w:t>
      </w:r>
      <w:r w:rsidR="00775D7D">
        <w:t>kobiet</w:t>
      </w:r>
      <w:r w:rsidR="00DD0A92" w:rsidRPr="00DD0A92">
        <w:t xml:space="preserve"> (</w:t>
      </w:r>
      <w:r w:rsidR="00B30513">
        <w:t xml:space="preserve">o </w:t>
      </w:r>
      <w:r w:rsidR="000C0FF7">
        <w:rPr>
          <w:bCs/>
        </w:rPr>
        <w:t>0</w:t>
      </w:r>
      <w:r w:rsidR="00DD0A92" w:rsidRPr="00DD0A92">
        <w:rPr>
          <w:bCs/>
        </w:rPr>
        <w:t>,</w:t>
      </w:r>
      <w:r w:rsidR="003B088E">
        <w:rPr>
          <w:bCs/>
        </w:rPr>
        <w:t>5</w:t>
      </w:r>
      <w:r w:rsidR="00DD0A92" w:rsidRPr="00DD0A92">
        <w:rPr>
          <w:bCs/>
        </w:rPr>
        <w:t>%)</w:t>
      </w:r>
      <w:r w:rsidR="00DD0A92" w:rsidRPr="00DD0A92">
        <w:t>.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 </w:t>
      </w:r>
      <w:r w:rsidR="005924A6">
        <w:t xml:space="preserve">Z kolei liczba pracodawców i osób pracujących na własny rachunek wzrosła </w:t>
      </w:r>
      <w:r w:rsidR="005924A6" w:rsidRPr="005924A6">
        <w:t xml:space="preserve">o </w:t>
      </w:r>
      <w:r w:rsidR="000C0FF7">
        <w:rPr>
          <w:bCs/>
        </w:rPr>
        <w:t>7,6</w:t>
      </w:r>
      <w:r w:rsidR="005924A6" w:rsidRPr="005924A6">
        <w:rPr>
          <w:bCs/>
        </w:rPr>
        <w:t>%</w:t>
      </w:r>
      <w:r w:rsidR="000C0FF7">
        <w:t xml:space="preserve">, przy czym </w:t>
      </w:r>
      <w:r w:rsidR="005924A6" w:rsidRPr="005924A6">
        <w:t xml:space="preserve">mężczyzn </w:t>
      </w:r>
      <w:r w:rsidR="000C0FF7">
        <w:t>było więcej o</w:t>
      </w:r>
      <w:r w:rsidR="00775D7D">
        <w:t xml:space="preserve"> </w:t>
      </w:r>
      <w:r w:rsidR="000C0FF7">
        <w:rPr>
          <w:bCs/>
        </w:rPr>
        <w:t>7,2</w:t>
      </w:r>
      <w:r w:rsidR="005924A6" w:rsidRPr="005924A6">
        <w:rPr>
          <w:bCs/>
        </w:rPr>
        <w:t>%</w:t>
      </w:r>
      <w:r w:rsidR="005924A6" w:rsidRPr="005924A6">
        <w:t>,</w:t>
      </w:r>
      <w:r w:rsidR="005924A6">
        <w:t xml:space="preserve"> </w:t>
      </w:r>
      <w:r w:rsidR="000C0FF7">
        <w:t xml:space="preserve">a </w:t>
      </w:r>
      <w:r w:rsidR="00B30513">
        <w:t xml:space="preserve">kobiet </w:t>
      </w:r>
      <w:r w:rsidR="00775D7D">
        <w:rPr>
          <w:bCs/>
        </w:rPr>
        <w:t xml:space="preserve">o </w:t>
      </w:r>
      <w:r w:rsidR="000C0FF7">
        <w:rPr>
          <w:bCs/>
        </w:rPr>
        <w:t>8,3%</w:t>
      </w:r>
      <w:r w:rsidR="005924A6" w:rsidRPr="005924A6">
        <w:t>.</w:t>
      </w:r>
    </w:p>
    <w:p w14:paraId="2022A6AC" w14:textId="7C34AC72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0C0FF7">
        <w:rPr>
          <w:rFonts w:eastAsia="Times New Roman" w:cs="Times New Roman"/>
          <w:szCs w:val="19"/>
          <w:lang w:eastAsia="pl-PL"/>
        </w:rPr>
        <w:t>85,5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775D7D">
        <w:rPr>
          <w:rFonts w:eastAsia="Times New Roman" w:cs="Times New Roman"/>
          <w:szCs w:val="19"/>
          <w:lang w:eastAsia="pl-PL"/>
        </w:rPr>
        <w:t>89,</w:t>
      </w:r>
      <w:r w:rsidR="000C0FF7">
        <w:rPr>
          <w:rFonts w:eastAsia="Times New Roman" w:cs="Times New Roman"/>
          <w:szCs w:val="19"/>
          <w:lang w:eastAsia="pl-PL"/>
        </w:rPr>
        <w:t>8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</w:t>
      </w:r>
      <w:r w:rsidR="00775D7D">
        <w:rPr>
          <w:rFonts w:eastAsia="Times New Roman" w:cs="Times New Roman"/>
          <w:szCs w:val="19"/>
          <w:lang w:eastAsia="pl-PL"/>
        </w:rPr>
        <w:t>82,</w:t>
      </w:r>
      <w:r w:rsidR="000C0FF7">
        <w:rPr>
          <w:rFonts w:eastAsia="Times New Roman" w:cs="Times New Roman"/>
          <w:szCs w:val="19"/>
          <w:lang w:eastAsia="pl-PL"/>
        </w:rPr>
        <w:t>8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18CC5CF8" w:rsidR="00FE304D" w:rsidRPr="00D274F5" w:rsidRDefault="000C0FF7" w:rsidP="002B4DC2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Niezależnie od płci odsetek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zatrudnionych na czas nieokreślony </w:t>
      </w:r>
      <w:r>
        <w:rPr>
          <w:rFonts w:eastAsia="Times New Roman" w:cs="Times New Roman"/>
          <w:szCs w:val="19"/>
          <w:lang w:eastAsia="pl-PL"/>
        </w:rPr>
        <w:t>wyniósł 85,5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Różnice wystąpiły natomiast w zależności od miejsca zamieszkania.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>
        <w:rPr>
          <w:rFonts w:eastAsia="Times New Roman" w:cs="Times New Roman"/>
          <w:szCs w:val="19"/>
          <w:lang w:eastAsia="pl-PL"/>
        </w:rPr>
        <w:t>85,2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% </w:t>
      </w:r>
      <w:r w:rsidR="005924A6">
        <w:rPr>
          <w:rFonts w:eastAsia="Times New Roman" w:cs="Times New Roman"/>
          <w:szCs w:val="19"/>
          <w:lang w:eastAsia="pl-PL"/>
        </w:rPr>
        <w:t>wszystkich zatrudnionych,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 a na wsi – </w:t>
      </w:r>
      <w:r>
        <w:rPr>
          <w:rFonts w:eastAsia="Times New Roman" w:cs="Times New Roman"/>
          <w:szCs w:val="19"/>
          <w:lang w:eastAsia="pl-PL"/>
        </w:rPr>
        <w:t>85,7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7C6A1D49" w:rsidR="00FE304D" w:rsidRPr="00D274F5" w:rsidRDefault="00390E4D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FB3D1B">
        <w:rPr>
          <w:rFonts w:eastAsia="Times New Roman" w:cs="Times New Roman"/>
          <w:szCs w:val="19"/>
          <w:lang w:eastAsia="pl-PL"/>
        </w:rPr>
        <w:t xml:space="preserve">zwiększyła </w:t>
      </w:r>
      <w:r w:rsidR="00BF78AE">
        <w:rPr>
          <w:rFonts w:eastAsia="Times New Roman" w:cs="Times New Roman"/>
          <w:szCs w:val="19"/>
          <w:lang w:eastAsia="pl-PL"/>
        </w:rPr>
        <w:t xml:space="preserve">się o </w:t>
      </w:r>
      <w:r w:rsidR="00AA5B7C">
        <w:rPr>
          <w:rFonts w:eastAsia="Times New Roman" w:cs="Times New Roman"/>
          <w:szCs w:val="19"/>
          <w:lang w:eastAsia="pl-PL"/>
        </w:rPr>
        <w:t>3,2</w:t>
      </w:r>
      <w:r w:rsidR="00915420">
        <w:rPr>
          <w:rFonts w:eastAsia="Times New Roman" w:cs="Times New Roman"/>
          <w:szCs w:val="19"/>
          <w:lang w:eastAsia="pl-PL"/>
        </w:rPr>
        <w:t>% (do 96 tys.)</w:t>
      </w:r>
      <w:r w:rsidRPr="00D274F5">
        <w:rPr>
          <w:rFonts w:eastAsia="Times New Roman" w:cs="Times New Roman"/>
          <w:szCs w:val="19"/>
          <w:lang w:eastAsia="pl-PL"/>
        </w:rPr>
        <w:t xml:space="preserve">. </w:t>
      </w:r>
      <w:r w:rsidR="00B51491" w:rsidRPr="00D274F5">
        <w:rPr>
          <w:rFonts w:eastAsia="Times New Roman" w:cs="Times New Roman"/>
          <w:szCs w:val="19"/>
          <w:lang w:eastAsia="pl-PL"/>
        </w:rPr>
        <w:t>Znaczn</w:t>
      </w:r>
      <w:r w:rsidR="00915420">
        <w:rPr>
          <w:rFonts w:eastAsia="Times New Roman" w:cs="Times New Roman"/>
          <w:szCs w:val="19"/>
          <w:lang w:eastAsia="pl-PL"/>
        </w:rPr>
        <w:t xml:space="preserve">ą grupę </w:t>
      </w:r>
      <w:r w:rsidRPr="00D274F5">
        <w:rPr>
          <w:rFonts w:eastAsia="Times New Roman" w:cs="Times New Roman"/>
          <w:szCs w:val="19"/>
          <w:lang w:eastAsia="pl-PL"/>
        </w:rPr>
        <w:t xml:space="preserve">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technicy i średni personel</w:t>
      </w:r>
      <w:r w:rsidR="00915420" w:rsidRPr="00D274F5">
        <w:rPr>
          <w:rFonts w:eastAsia="Times New Roman" w:cs="Times New Roman"/>
          <w:szCs w:val="19"/>
          <w:lang w:eastAsia="pl-PL"/>
        </w:rPr>
        <w:t xml:space="preserve"> </w:t>
      </w:r>
      <w:r w:rsidR="00AC5D8D">
        <w:rPr>
          <w:rFonts w:eastAsia="Times New Roman" w:cs="Times New Roman"/>
          <w:szCs w:val="19"/>
          <w:lang w:eastAsia="pl-PL"/>
        </w:rPr>
        <w:t>oraz</w:t>
      </w:r>
      <w:r w:rsidR="00915420" w:rsidRPr="00915420">
        <w:rPr>
          <w:rFonts w:eastAsia="Times New Roman" w:cs="Times New Roman"/>
          <w:szCs w:val="19"/>
          <w:lang w:eastAsia="pl-PL"/>
        </w:rPr>
        <w:t xml:space="preserve"> </w:t>
      </w:r>
      <w:r w:rsidR="00915420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</w:t>
      </w:r>
      <w:r w:rsidR="00915420">
        <w:rPr>
          <w:rFonts w:eastAsia="Times New Roman" w:cs="Times New Roman"/>
          <w:szCs w:val="19"/>
          <w:lang w:eastAsia="pl-PL"/>
        </w:rPr>
        <w:t xml:space="preserve">Liczba </w:t>
      </w:r>
      <w:r w:rsidR="00D23332">
        <w:rPr>
          <w:rFonts w:eastAsia="Times New Roman" w:cs="Times New Roman"/>
          <w:szCs w:val="19"/>
          <w:lang w:eastAsia="pl-PL"/>
        </w:rPr>
        <w:t>robotników przemysłowych i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23332">
        <w:rPr>
          <w:rFonts w:eastAsia="Times New Roman" w:cs="Times New Roman"/>
          <w:szCs w:val="19"/>
          <w:lang w:eastAsia="pl-PL"/>
        </w:rPr>
        <w:t>rzemieślników</w:t>
      </w:r>
      <w:r w:rsidR="003D7CC9">
        <w:rPr>
          <w:rFonts w:eastAsia="Times New Roman" w:cs="Times New Roman"/>
          <w:szCs w:val="19"/>
          <w:lang w:eastAsia="pl-PL"/>
        </w:rPr>
        <w:t xml:space="preserve"> </w:t>
      </w:r>
      <w:r w:rsidR="00D840E0">
        <w:rPr>
          <w:rFonts w:eastAsia="Times New Roman" w:cs="Times New Roman"/>
          <w:szCs w:val="19"/>
          <w:lang w:eastAsia="pl-PL"/>
        </w:rPr>
        <w:t>zwiększyła</w:t>
      </w:r>
      <w:r w:rsidR="00915420">
        <w:rPr>
          <w:rFonts w:eastAsia="Times New Roman" w:cs="Times New Roman"/>
          <w:szCs w:val="19"/>
          <w:lang w:eastAsia="pl-PL"/>
        </w:rPr>
        <w:t xml:space="preserve"> się</w:t>
      </w:r>
      <w:r w:rsidR="00D23332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091567">
        <w:rPr>
          <w:rFonts w:eastAsia="Times New Roman" w:cs="Times New Roman"/>
          <w:szCs w:val="19"/>
          <w:lang w:eastAsia="pl-PL"/>
        </w:rPr>
        <w:t>o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D840E0">
        <w:rPr>
          <w:rFonts w:eastAsia="Times New Roman" w:cs="Times New Roman"/>
          <w:szCs w:val="19"/>
          <w:lang w:eastAsia="pl-PL"/>
        </w:rPr>
        <w:t>8,2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915420">
        <w:rPr>
          <w:rFonts w:eastAsia="Times New Roman" w:cs="Times New Roman"/>
          <w:szCs w:val="19"/>
          <w:lang w:eastAsia="pl-PL"/>
        </w:rPr>
        <w:t>79 tys.</w:t>
      </w:r>
      <w:r w:rsidR="003F74C5" w:rsidRPr="00D274F5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915420">
        <w:rPr>
          <w:rFonts w:eastAsia="Times New Roman" w:cs="Times New Roman"/>
          <w:szCs w:val="19"/>
          <w:lang w:eastAsia="pl-PL"/>
        </w:rPr>
        <w:t>a</w:t>
      </w:r>
      <w:r w:rsidR="00D840E0" w:rsidRPr="00D840E0">
        <w:rPr>
          <w:rFonts w:eastAsia="Times New Roman" w:cs="Times New Roman"/>
          <w:szCs w:val="19"/>
          <w:lang w:eastAsia="pl-PL"/>
        </w:rPr>
        <w:t xml:space="preserve"> </w:t>
      </w:r>
      <w:r w:rsidR="00D840E0">
        <w:rPr>
          <w:rFonts w:eastAsia="Times New Roman" w:cs="Times New Roman"/>
          <w:szCs w:val="19"/>
          <w:lang w:eastAsia="pl-PL"/>
        </w:rPr>
        <w:t>techników i średniego personelu o 2,9% do 71 tys.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D840E0">
        <w:rPr>
          <w:rFonts w:eastAsia="Times New Roman" w:cs="Times New Roman"/>
          <w:szCs w:val="19"/>
          <w:lang w:eastAsia="pl-PL"/>
        </w:rPr>
        <w:t>n</w:t>
      </w:r>
      <w:r w:rsidR="00915420">
        <w:rPr>
          <w:rFonts w:eastAsia="Times New Roman" w:cs="Times New Roman"/>
          <w:szCs w:val="19"/>
          <w:lang w:eastAsia="pl-PL"/>
        </w:rPr>
        <w:t xml:space="preserve">atomiast </w:t>
      </w:r>
      <w:r w:rsidR="00D840E0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D840E0">
        <w:rPr>
          <w:rFonts w:eastAsia="Times New Roman" w:cs="Times New Roman"/>
          <w:szCs w:val="19"/>
          <w:lang w:eastAsia="pl-PL"/>
        </w:rPr>
        <w:t xml:space="preserve"> </w:t>
      </w:r>
      <w:r w:rsidR="00CB01F8">
        <w:rPr>
          <w:rFonts w:eastAsia="Times New Roman" w:cs="Times New Roman"/>
          <w:szCs w:val="19"/>
          <w:lang w:eastAsia="pl-PL"/>
        </w:rPr>
        <w:t xml:space="preserve">ubyło </w:t>
      </w:r>
      <w:r w:rsidR="004B536B" w:rsidRPr="00C33E0D">
        <w:rPr>
          <w:rFonts w:eastAsia="Times New Roman" w:cs="Times New Roman"/>
          <w:szCs w:val="19"/>
          <w:lang w:eastAsia="pl-PL"/>
        </w:rPr>
        <w:t>o</w:t>
      </w:r>
      <w:r w:rsidR="004B536B">
        <w:rPr>
          <w:rFonts w:eastAsia="Times New Roman" w:cs="Times New Roman"/>
          <w:szCs w:val="19"/>
          <w:lang w:eastAsia="pl-PL"/>
        </w:rPr>
        <w:t xml:space="preserve"> </w:t>
      </w:r>
      <w:r w:rsidR="00D840E0">
        <w:rPr>
          <w:rFonts w:eastAsia="Times New Roman" w:cs="Times New Roman"/>
          <w:szCs w:val="19"/>
          <w:lang w:eastAsia="pl-PL"/>
        </w:rPr>
        <w:t xml:space="preserve">8,7% </w:t>
      </w:r>
      <w:r w:rsidR="005E3221">
        <w:rPr>
          <w:rFonts w:eastAsia="Times New Roman" w:cs="Times New Roman"/>
          <w:szCs w:val="19"/>
          <w:lang w:eastAsia="pl-PL"/>
        </w:rPr>
        <w:t>(</w:t>
      </w:r>
      <w:r w:rsidR="00D840E0">
        <w:rPr>
          <w:rFonts w:eastAsia="Times New Roman" w:cs="Times New Roman"/>
          <w:szCs w:val="19"/>
          <w:lang w:eastAsia="pl-PL"/>
        </w:rPr>
        <w:t>do 63 tys.).</w:t>
      </w:r>
    </w:p>
    <w:p w14:paraId="15BD8690" w14:textId="73176823" w:rsidR="005462F5" w:rsidRDefault="005102D0" w:rsidP="00D274F5">
      <w:pPr>
        <w:spacing w:before="240"/>
        <w:jc w:val="both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07744" behindDoc="0" locked="0" layoutInCell="1" allowOverlap="1" wp14:anchorId="0ECB592B" wp14:editId="6294DE0C">
            <wp:simplePos x="0" y="0"/>
            <wp:positionH relativeFrom="column">
              <wp:posOffset>3810</wp:posOffset>
            </wp:positionH>
            <wp:positionV relativeFrom="paragraph">
              <wp:posOffset>254497</wp:posOffset>
            </wp:positionV>
            <wp:extent cx="5122545" cy="2206625"/>
            <wp:effectExtent l="0" t="0" r="1905" b="3175"/>
            <wp:wrapSquare wrapText="bothSides"/>
            <wp:docPr id="4" name="Obraz 4" descr="Liczba pracujących według wybranych grup zawodowych w pierwszym kwartale 2025 i 2026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>Wykres 3. Pracujący według grup zawodowych</w:t>
      </w:r>
    </w:p>
    <w:p w14:paraId="61E77E01" w14:textId="5361C862" w:rsidR="00EA62EB" w:rsidRPr="00156D91" w:rsidRDefault="00EA62EB" w:rsidP="00D274F5">
      <w:pPr>
        <w:spacing w:before="240"/>
        <w:jc w:val="both"/>
        <w:rPr>
          <w:rFonts w:eastAsia="Times New Roman" w:cs="Times New Roman"/>
          <w:b/>
          <w:szCs w:val="19"/>
          <w:lang w:eastAsia="pl-PL"/>
        </w:rPr>
      </w:pPr>
    </w:p>
    <w:p w14:paraId="1DECF49C" w14:textId="2A6FD68A" w:rsidR="00541E09" w:rsidRPr="009E204C" w:rsidRDefault="00DC6AC1" w:rsidP="00AC640B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0CDC1949" wp14:editId="71AFC9D6">
                <wp:simplePos x="0" y="0"/>
                <wp:positionH relativeFrom="page">
                  <wp:posOffset>5732780</wp:posOffset>
                </wp:positionH>
                <wp:positionV relativeFrom="paragraph">
                  <wp:posOffset>649218</wp:posOffset>
                </wp:positionV>
                <wp:extent cx="1696720" cy="1047750"/>
                <wp:effectExtent l="0" t="0" r="0" b="0"/>
                <wp:wrapThrough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hrough>
                <wp:docPr id="3" name="Pole tekstowe 3" descr="Odmiennie niż przed rokiem średni czas pracy na wsi był dłuższy niż w miasta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BD9FC" w14:textId="334A5CA2" w:rsidR="00EC40FB" w:rsidRPr="00D616D2" w:rsidRDefault="00EC40FB" w:rsidP="00EC40F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Odmiennie niż przed rokiem </w:t>
                            </w:r>
                            <w:r w:rsidR="007A21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 czas pracy na wsi </w:t>
                            </w:r>
                            <w:r w:rsidR="007A21A2" w:rsidRPr="007A21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 </w:t>
                            </w:r>
                            <w:r w:rsidR="007A21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dłuższy niż 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1949" id="Pole tekstowe 3" o:spid="_x0000_s1030" type="#_x0000_t202" alt="Odmiennie niż przed rokiem średni czas pracy na wsi był dłuższy niż w miastach." style="position:absolute;margin-left:451.4pt;margin-top:51.1pt;width:133.6pt;height:82.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" filled="f" stroked="f">
                <v:textbox>
                  <w:txbxContent>
                    <w:p w14:paraId="737BD9FC" w14:textId="334A5CA2" w:rsidR="00EC40FB" w:rsidRPr="00D616D2" w:rsidRDefault="00EC40FB" w:rsidP="00EC40F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Odmiennie niż przed rokiem </w:t>
                      </w:r>
                      <w:r w:rsidR="007A21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 czas pracy na wsi </w:t>
                      </w:r>
                      <w:r w:rsidR="007A21A2" w:rsidRPr="007A21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 </w:t>
                      </w:r>
                      <w:r w:rsidR="007A21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dłuższy niż w miastach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541E09" w:rsidRPr="00D274F5">
        <w:rPr>
          <w:rFonts w:eastAsia="Times New Roman" w:cs="Times New Roman"/>
          <w:szCs w:val="19"/>
          <w:lang w:eastAsia="pl-PL"/>
        </w:rPr>
        <w:t>Mężczyźni dominowali m</w:t>
      </w:r>
      <w:r w:rsidR="00541E09"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C00AA7" w:rsidRPr="00C00AA7">
        <w:rPr>
          <w:rFonts w:eastAsia="Times New Roman" w:cs="Times New Roman"/>
          <w:szCs w:val="19"/>
          <w:lang w:eastAsia="pl-PL"/>
        </w:rPr>
        <w:t xml:space="preserve"> </w:t>
      </w:r>
      <w:r w:rsidR="00C00AA7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D840E0">
        <w:rPr>
          <w:rFonts w:eastAsia="Times New Roman" w:cs="Times New Roman"/>
          <w:szCs w:val="19"/>
          <w:lang w:eastAsia="pl-PL"/>
        </w:rPr>
        <w:t>95,3</w:t>
      </w:r>
      <w:r w:rsidR="00C00AA7" w:rsidRPr="009E204C">
        <w:rPr>
          <w:rFonts w:eastAsia="Times New Roman" w:cs="Times New Roman"/>
          <w:szCs w:val="19"/>
          <w:lang w:eastAsia="pl-PL"/>
        </w:rPr>
        <w:t>%)</w:t>
      </w:r>
      <w:r w:rsidR="00C00AA7">
        <w:rPr>
          <w:rFonts w:eastAsia="Times New Roman" w:cs="Times New Roman"/>
          <w:szCs w:val="19"/>
          <w:lang w:eastAsia="pl-PL"/>
        </w:rPr>
        <w:t>,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D840E0">
        <w:rPr>
          <w:rFonts w:eastAsia="Times New Roman" w:cs="Times New Roman"/>
          <w:szCs w:val="19"/>
          <w:lang w:eastAsia="pl-PL"/>
        </w:rPr>
        <w:t>82</w:t>
      </w:r>
      <w:r w:rsidR="00C00AA7">
        <w:rPr>
          <w:rFonts w:eastAsia="Times New Roman" w:cs="Times New Roman"/>
          <w:szCs w:val="19"/>
          <w:lang w:eastAsia="pl-PL"/>
        </w:rPr>
        <w:t>,3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>,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 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C00AA7">
        <w:rPr>
          <w:rFonts w:eastAsia="Times New Roman" w:cs="Times New Roman"/>
          <w:szCs w:val="19"/>
          <w:lang w:eastAsia="pl-PL"/>
        </w:rPr>
        <w:t>rolników, ogrodników, leśników i rybaków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="00541E09" w:rsidRPr="009E204C">
        <w:rPr>
          <w:rFonts w:eastAsia="Times New Roman" w:cs="Times New Roman"/>
          <w:szCs w:val="19"/>
          <w:lang w:eastAsia="pl-PL"/>
        </w:rPr>
        <w:t>(</w:t>
      </w:r>
      <w:r w:rsidR="00D840E0">
        <w:rPr>
          <w:rFonts w:eastAsia="Times New Roman" w:cs="Times New Roman"/>
          <w:szCs w:val="19"/>
          <w:lang w:eastAsia="pl-PL"/>
        </w:rPr>
        <w:t>64,9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="00541E09"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C00AA7">
        <w:rPr>
          <w:rFonts w:eastAsia="Times New Roman" w:cs="Times New Roman"/>
          <w:szCs w:val="19"/>
          <w:lang w:eastAsia="pl-PL"/>
        </w:rPr>
        <w:t>pracowników wykonujących prace proste (</w:t>
      </w:r>
      <w:r w:rsidR="00D840E0">
        <w:rPr>
          <w:rFonts w:eastAsia="Times New Roman" w:cs="Times New Roman"/>
          <w:szCs w:val="19"/>
          <w:lang w:eastAsia="pl-PL"/>
        </w:rPr>
        <w:t>83</w:t>
      </w:r>
      <w:r w:rsidR="00C00AA7">
        <w:rPr>
          <w:rFonts w:eastAsia="Times New Roman" w:cs="Times New Roman"/>
          <w:szCs w:val="19"/>
          <w:lang w:eastAsia="pl-PL"/>
        </w:rPr>
        <w:t>,3%),</w:t>
      </w:r>
      <w:r w:rsidR="00D840E0" w:rsidRPr="00D840E0">
        <w:rPr>
          <w:rFonts w:eastAsia="Times New Roman" w:cs="Times New Roman"/>
          <w:szCs w:val="19"/>
          <w:lang w:eastAsia="pl-PL"/>
        </w:rPr>
        <w:t xml:space="preserve"> </w:t>
      </w:r>
      <w:r w:rsidR="00D840E0" w:rsidRPr="009E204C">
        <w:rPr>
          <w:rFonts w:eastAsia="Times New Roman" w:cs="Times New Roman"/>
          <w:szCs w:val="19"/>
          <w:lang w:eastAsia="pl-PL"/>
        </w:rPr>
        <w:t>pracowników usług i sprzedawców</w:t>
      </w:r>
      <w:r w:rsidR="00D840E0">
        <w:rPr>
          <w:rFonts w:eastAsia="Times New Roman" w:cs="Times New Roman"/>
          <w:szCs w:val="19"/>
          <w:lang w:eastAsia="pl-PL"/>
        </w:rPr>
        <w:t xml:space="preserve"> </w:t>
      </w:r>
      <w:r w:rsidR="00D840E0" w:rsidRPr="009E204C">
        <w:rPr>
          <w:rFonts w:eastAsia="Times New Roman" w:cs="Times New Roman"/>
          <w:szCs w:val="19"/>
          <w:lang w:eastAsia="pl-PL"/>
        </w:rPr>
        <w:t>(</w:t>
      </w:r>
      <w:r w:rsidR="00D840E0">
        <w:rPr>
          <w:rFonts w:eastAsia="Times New Roman" w:cs="Times New Roman"/>
          <w:szCs w:val="19"/>
          <w:lang w:eastAsia="pl-PL"/>
        </w:rPr>
        <w:t>65,6</w:t>
      </w:r>
      <w:r w:rsidR="00D840E0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oraz</w:t>
      </w:r>
      <w:r w:rsidR="00D840E0" w:rsidRPr="00D840E0">
        <w:rPr>
          <w:rFonts w:eastAsia="Times New Roman" w:cs="Times New Roman"/>
          <w:szCs w:val="19"/>
          <w:lang w:eastAsia="pl-PL"/>
        </w:rPr>
        <w:t xml:space="preserve"> </w:t>
      </w:r>
      <w:r w:rsidR="00D840E0" w:rsidRPr="009E204C">
        <w:rPr>
          <w:rFonts w:eastAsia="Times New Roman" w:cs="Times New Roman"/>
          <w:szCs w:val="19"/>
          <w:lang w:eastAsia="pl-PL"/>
        </w:rPr>
        <w:t>specjalistów</w:t>
      </w:r>
      <w:r w:rsidR="00D840E0">
        <w:rPr>
          <w:rFonts w:eastAsia="Times New Roman" w:cs="Times New Roman"/>
          <w:szCs w:val="19"/>
          <w:lang w:eastAsia="pl-PL"/>
        </w:rPr>
        <w:t xml:space="preserve"> </w:t>
      </w:r>
      <w:r w:rsidR="00D840E0" w:rsidRPr="009E204C">
        <w:rPr>
          <w:rFonts w:eastAsia="Times New Roman" w:cs="Times New Roman"/>
          <w:szCs w:val="19"/>
          <w:lang w:eastAsia="pl-PL"/>
        </w:rPr>
        <w:t>(</w:t>
      </w:r>
      <w:r w:rsidR="00D840E0">
        <w:rPr>
          <w:rFonts w:eastAsia="Times New Roman" w:cs="Times New Roman"/>
          <w:szCs w:val="19"/>
          <w:lang w:eastAsia="pl-PL"/>
        </w:rPr>
        <w:t>63,5</w:t>
      </w:r>
      <w:r w:rsidR="00D840E0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4734E6D2" w:rsidR="00FE304D" w:rsidRPr="00D274F5" w:rsidRDefault="00105CD3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szCs w:val="19"/>
          <w:lang w:eastAsia="ja-JP"/>
        </w:rPr>
        <w:t>Zmniejszył</w:t>
      </w:r>
      <w:r w:rsidR="00166E0E">
        <w:rPr>
          <w:noProof/>
          <w:szCs w:val="19"/>
          <w:lang w:eastAsia="ja-JP"/>
        </w:rPr>
        <w:t xml:space="preserve"> </w:t>
      </w:r>
      <w:r w:rsidR="006E5EB8" w:rsidRPr="009E204C">
        <w:rPr>
          <w:noProof/>
          <w:szCs w:val="19"/>
          <w:lang w:eastAsia="ja-JP"/>
        </w:rPr>
        <w:t>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102160">
        <w:rPr>
          <w:noProof/>
          <w:szCs w:val="19"/>
          <w:lang w:eastAsia="ja-JP"/>
        </w:rPr>
        <w:t>76,7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>
        <w:rPr>
          <w:noProof/>
          <w:szCs w:val="19"/>
          <w:lang w:eastAsia="ja-JP"/>
        </w:rPr>
        <w:t>79,1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102160">
        <w:rPr>
          <w:noProof/>
          <w:szCs w:val="19"/>
          <w:lang w:eastAsia="ja-JP"/>
        </w:rPr>
        <w:t>80,</w:t>
      </w:r>
      <w:r>
        <w:rPr>
          <w:noProof/>
          <w:szCs w:val="19"/>
          <w:lang w:eastAsia="ja-JP"/>
        </w:rPr>
        <w:t>5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6D654A">
        <w:rPr>
          <w:noProof/>
          <w:szCs w:val="19"/>
          <w:lang w:eastAsia="ja-JP"/>
        </w:rPr>
        <w:t>72,</w:t>
      </w:r>
      <w:r>
        <w:rPr>
          <w:noProof/>
          <w:szCs w:val="19"/>
          <w:lang w:eastAsia="ja-JP"/>
        </w:rPr>
        <w:t>4</w:t>
      </w:r>
      <w:r w:rsidR="00390E4D" w:rsidRPr="00D274F5">
        <w:rPr>
          <w:noProof/>
          <w:szCs w:val="19"/>
          <w:lang w:eastAsia="ja-JP"/>
        </w:rPr>
        <w:t xml:space="preserve">%. </w:t>
      </w:r>
      <w:r>
        <w:rPr>
          <w:noProof/>
          <w:szCs w:val="19"/>
          <w:lang w:eastAsia="ja-JP"/>
        </w:rPr>
        <w:t>Odmiennie niż</w:t>
      </w:r>
      <w:r w:rsidR="00B05330">
        <w:rPr>
          <w:noProof/>
          <w:szCs w:val="19"/>
          <w:lang w:eastAsia="ja-JP"/>
        </w:rPr>
        <w:t xml:space="preserve"> </w:t>
      </w:r>
      <w:r w:rsidR="00E142DD">
        <w:rPr>
          <w:noProof/>
          <w:szCs w:val="19"/>
          <w:lang w:eastAsia="ja-JP"/>
        </w:rPr>
        <w:t>przed rokiem dłu</w:t>
      </w:r>
      <w:r w:rsidR="002A0399">
        <w:rPr>
          <w:noProof/>
          <w:szCs w:val="19"/>
          <w:lang w:eastAsia="ja-JP"/>
        </w:rPr>
        <w:t>ż</w:t>
      </w:r>
      <w:r w:rsidR="00E142DD">
        <w:rPr>
          <w:noProof/>
          <w:szCs w:val="19"/>
          <w:lang w:eastAsia="ja-JP"/>
        </w:rPr>
        <w:t xml:space="preserve">ej </w:t>
      </w:r>
      <w:r w:rsidR="00867271" w:rsidRPr="00D274F5">
        <w:rPr>
          <w:noProof/>
          <w:szCs w:val="19"/>
          <w:lang w:eastAsia="ja-JP"/>
        </w:rPr>
        <w:t>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E142DD">
        <w:rPr>
          <w:noProof/>
          <w:szCs w:val="19"/>
          <w:lang w:eastAsia="ja-JP"/>
        </w:rPr>
        <w:t xml:space="preserve">mieszkańcy </w:t>
      </w:r>
      <w:r>
        <w:rPr>
          <w:noProof/>
          <w:szCs w:val="19"/>
          <w:lang w:eastAsia="ja-JP"/>
        </w:rPr>
        <w:t>wsi</w:t>
      </w:r>
      <w:r w:rsidR="00E142DD">
        <w:rPr>
          <w:noProof/>
          <w:szCs w:val="19"/>
          <w:lang w:eastAsia="ja-JP"/>
        </w:rPr>
        <w:t>.</w:t>
      </w:r>
      <w:r w:rsidR="00390E4D" w:rsidRPr="00D274F5">
        <w:rPr>
          <w:noProof/>
          <w:szCs w:val="19"/>
          <w:lang w:eastAsia="ja-JP"/>
        </w:rPr>
        <w:t xml:space="preserve"> Odsetek pracujących 40 godzin i więcej wyniósł wśród nich </w:t>
      </w:r>
      <w:r>
        <w:rPr>
          <w:noProof/>
          <w:szCs w:val="19"/>
          <w:lang w:eastAsia="ja-JP"/>
        </w:rPr>
        <w:t>79,0</w:t>
      </w:r>
      <w:r w:rsidR="00390E4D" w:rsidRPr="00D274F5">
        <w:rPr>
          <w:noProof/>
          <w:szCs w:val="19"/>
          <w:lang w:eastAsia="ja-JP"/>
        </w:rPr>
        <w:t xml:space="preserve">%, podczas gdy </w:t>
      </w:r>
      <w:r>
        <w:rPr>
          <w:noProof/>
          <w:szCs w:val="19"/>
          <w:lang w:eastAsia="ja-JP"/>
        </w:rPr>
        <w:t>w miastach 73,6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02804FB9" w:rsidR="00FE304D" w:rsidRPr="009F24F1" w:rsidRDefault="00040B8E" w:rsidP="00A97D11">
      <w:pPr>
        <w:pStyle w:val="Nagwek1"/>
        <w:rPr>
          <w:color w:val="009AA6"/>
        </w:rPr>
      </w:pPr>
      <w:r w:rsidRPr="00A97D11">
        <w:rPr>
          <w:rStyle w:val="Nagwek1Znak"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207C8AF8">
                <wp:simplePos x="0" y="0"/>
                <wp:positionH relativeFrom="page">
                  <wp:posOffset>5670550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spadek stopy bezrobocia. Skrócił się przeciętny czas poszukiwania pra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0825CA27" w:rsidR="00B7351A" w:rsidRPr="00D616D2" w:rsidRDefault="00B7351A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odnotowano </w:t>
                            </w:r>
                            <w:r w:rsidR="002A79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stopy bezrobocia. </w:t>
                            </w:r>
                            <w:r w:rsidR="009002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Skróci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1" type="#_x0000_t202" alt="W skali roku odnotowano spadek stopy bezrobocia. Skrócił się przeciętny czas poszukiwania pracy." style="position:absolute;margin-left:446.5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" filled="f" stroked="f">
                <v:textbox>
                  <w:txbxContent>
                    <w:p w14:paraId="475537B5" w14:textId="0825CA27" w:rsidR="00B7351A" w:rsidRPr="00D616D2" w:rsidRDefault="00B7351A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odnotowano </w:t>
                      </w:r>
                      <w:r w:rsidR="002A79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stopy bezrobocia. </w:t>
                      </w:r>
                      <w:r w:rsidR="009002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Skróci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 się przeciętny czas poszukiwania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A97D11">
        <w:rPr>
          <w:rStyle w:val="Nagwek1Znak"/>
        </w:rPr>
        <w:t>Be</w:t>
      </w:r>
      <w:r w:rsidR="00FE304D" w:rsidRPr="009F24F1">
        <w:t>zrobotni</w:t>
      </w:r>
      <w:r w:rsidR="00A97D11">
        <w:t xml:space="preserve"> </w:t>
      </w:r>
    </w:p>
    <w:p w14:paraId="5CE92FC4" w14:textId="322D036E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9A3B0D">
        <w:rPr>
          <w:rFonts w:eastAsia="Times New Roman" w:cs="Times New Roman"/>
          <w:szCs w:val="19"/>
          <w:lang w:eastAsia="pl-PL"/>
        </w:rPr>
        <w:t>1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9A3B0D">
        <w:rPr>
          <w:rFonts w:eastAsia="Times New Roman" w:cs="Times New Roman"/>
          <w:szCs w:val="19"/>
          <w:lang w:eastAsia="pl-PL"/>
        </w:rPr>
        <w:t>6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9A3B0D">
        <w:rPr>
          <w:rFonts w:eastAsia="Times New Roman" w:cs="Times New Roman"/>
          <w:szCs w:val="19"/>
          <w:lang w:eastAsia="pl-PL"/>
        </w:rPr>
        <w:t xml:space="preserve">21 </w:t>
      </w:r>
      <w:r w:rsidR="00555902">
        <w:rPr>
          <w:rFonts w:eastAsia="Times New Roman" w:cs="Times New Roman"/>
          <w:szCs w:val="19"/>
          <w:lang w:eastAsia="pl-PL"/>
        </w:rPr>
        <w:t>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9A3B0D">
        <w:rPr>
          <w:rFonts w:eastAsia="Times New Roman" w:cs="Times New Roman"/>
          <w:szCs w:val="19"/>
          <w:lang w:eastAsia="pl-PL"/>
        </w:rPr>
        <w:t>12,5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5E3221">
        <w:rPr>
          <w:rFonts w:eastAsia="Times New Roman" w:cs="Times New Roman"/>
          <w:szCs w:val="19"/>
          <w:lang w:eastAsia="pl-PL"/>
        </w:rPr>
        <w:t>1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5E3221">
        <w:rPr>
          <w:rFonts w:eastAsia="Times New Roman" w:cs="Times New Roman"/>
          <w:szCs w:val="19"/>
          <w:lang w:eastAsia="pl-PL"/>
        </w:rPr>
        <w:t>6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9A3B0D">
        <w:rPr>
          <w:rFonts w:eastAsia="Times New Roman" w:cs="Times New Roman"/>
          <w:szCs w:val="19"/>
          <w:lang w:eastAsia="pl-PL"/>
        </w:rPr>
        <w:t>4,1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9A3B0D">
        <w:rPr>
          <w:rFonts w:eastAsia="Times New Roman" w:cs="Times New Roman"/>
          <w:szCs w:val="19"/>
          <w:lang w:eastAsia="pl-PL"/>
        </w:rPr>
        <w:t>4,7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30372802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9A3B0D">
        <w:rPr>
          <w:rFonts w:eastAsia="Times New Roman" w:cs="Times New Roman"/>
          <w:szCs w:val="19"/>
          <w:lang w:eastAsia="pl-PL"/>
        </w:rPr>
        <w:t>3,2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B64094">
        <w:rPr>
          <w:rFonts w:eastAsia="Times New Roman" w:cs="Times New Roman"/>
          <w:szCs w:val="19"/>
          <w:lang w:eastAsia="pl-PL"/>
        </w:rPr>
        <w:t>krótsz</w:t>
      </w:r>
      <w:r w:rsidR="009B484A">
        <w:rPr>
          <w:rFonts w:eastAsia="Times New Roman" w:cs="Times New Roman"/>
          <w:szCs w:val="19"/>
          <w:lang w:eastAsia="pl-PL"/>
        </w:rPr>
        <w:t>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102160">
        <w:rPr>
          <w:rFonts w:eastAsia="Times New Roman" w:cs="Times New Roman"/>
          <w:szCs w:val="19"/>
          <w:lang w:eastAsia="pl-PL"/>
        </w:rPr>
        <w:t>8,</w:t>
      </w:r>
      <w:r w:rsidR="009A3B0D">
        <w:rPr>
          <w:rFonts w:eastAsia="Times New Roman" w:cs="Times New Roman"/>
          <w:szCs w:val="19"/>
          <w:lang w:eastAsia="pl-PL"/>
        </w:rPr>
        <w:t>0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7DECBB52" w:rsidR="00FE304D" w:rsidRPr="009F24F1" w:rsidRDefault="00DA7300" w:rsidP="00A97D11">
      <w:pPr>
        <w:pStyle w:val="Nagwek1"/>
      </w:pPr>
      <w:r w:rsidRPr="009039B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4228EA20">
                <wp:simplePos x="0" y="0"/>
                <wp:positionH relativeFrom="page">
                  <wp:posOffset>5685155</wp:posOffset>
                </wp:positionH>
                <wp:positionV relativeFrom="paragraph">
                  <wp:posOffset>93980</wp:posOffset>
                </wp:positionV>
                <wp:extent cx="1696720" cy="1780540"/>
                <wp:effectExtent l="0" t="0" r="0" b="0"/>
                <wp:wrapTight wrapText="bothSides">
                  <wp:wrapPolygon edited="0">
                    <wp:start x="728" y="0"/>
                    <wp:lineTo x="728" y="21261"/>
                    <wp:lineTo x="20856" y="21261"/>
                    <wp:lineTo x="20856" y="0"/>
                    <wp:lineTo x="728" y="0"/>
                  </wp:wrapPolygon>
                </wp:wrapTight>
                <wp:docPr id="6" name="Pole tekstowe 6" descr="Spadek liczby biernych zawodowo odnotowano niezależnie od płci. Mniej niż przed rokiem biernych odnotowano na wsi, natomiast w miastach ich liczba wzrosł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78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2C15A9CD" w:rsidR="00B7351A" w:rsidRPr="002347BC" w:rsidRDefault="002631D1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31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liczby biernych zawodowo odnotowano </w:t>
                            </w:r>
                            <w:r w:rsidR="002157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</w:t>
                            </w:r>
                            <w:r w:rsidRPr="002631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Mniej niż przed rokiem biernych odnotowano na wsi, natomiast w miastach ich liczba 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2" type="#_x0000_t202" alt="Spadek liczby biernych zawodowo odnotowano niezależnie od płci. Mniej niż przed rokiem biernych odnotowano na wsi, natomiast w miastach ich liczba wzrosła." style="position:absolute;margin-left:447.65pt;margin-top:7.4pt;width:133.6pt;height:140.2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" filled="f" stroked="f">
                <v:textbox>
                  <w:txbxContent>
                    <w:p w14:paraId="5261EF24" w14:textId="2C15A9CD" w:rsidR="00B7351A" w:rsidRPr="002347BC" w:rsidRDefault="002631D1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31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liczby biernych zawodowo odnotowano </w:t>
                      </w:r>
                      <w:r w:rsidR="002157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</w:t>
                      </w:r>
                      <w:r w:rsidRPr="002631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Mniej niż przed rokiem biernych odnotowano na wsi, natomiast w miastach ich liczba wzrosła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t>Bierni zawodowo</w:t>
      </w:r>
    </w:p>
    <w:p w14:paraId="708CFB44" w14:textId="71541218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9A3B0D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4F2FA8">
        <w:rPr>
          <w:rFonts w:eastAsia="Times New Roman" w:cs="Times New Roman"/>
          <w:szCs w:val="19"/>
          <w:lang w:eastAsia="pl-PL"/>
        </w:rPr>
        <w:t>2</w:t>
      </w:r>
      <w:r w:rsidR="009A3B0D">
        <w:rPr>
          <w:rFonts w:eastAsia="Times New Roman" w:cs="Times New Roman"/>
          <w:szCs w:val="19"/>
          <w:lang w:eastAsia="pl-PL"/>
        </w:rPr>
        <w:t>6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9A3B0D">
        <w:rPr>
          <w:rFonts w:eastAsia="Times New Roman" w:cs="Times New Roman"/>
          <w:szCs w:val="19"/>
          <w:lang w:eastAsia="pl-PL"/>
        </w:rPr>
        <w:t>420</w:t>
      </w:r>
      <w:r w:rsidR="0006540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102160">
        <w:rPr>
          <w:rFonts w:eastAsia="Times New Roman" w:cs="Times New Roman"/>
          <w:szCs w:val="19"/>
          <w:lang w:eastAsia="pl-PL"/>
        </w:rPr>
        <w:t>44,</w:t>
      </w:r>
      <w:r w:rsidR="009A3B0D">
        <w:rPr>
          <w:rFonts w:eastAsia="Times New Roman" w:cs="Times New Roman"/>
          <w:szCs w:val="19"/>
          <w:lang w:eastAsia="pl-PL"/>
        </w:rPr>
        <w:t>9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102160">
        <w:rPr>
          <w:rFonts w:eastAsia="Times New Roman" w:cs="Times New Roman"/>
          <w:szCs w:val="19"/>
          <w:lang w:eastAsia="pl-PL"/>
        </w:rPr>
        <w:t>58,</w:t>
      </w:r>
      <w:r w:rsidR="009A3B0D">
        <w:rPr>
          <w:rFonts w:eastAsia="Times New Roman" w:cs="Times New Roman"/>
          <w:szCs w:val="19"/>
          <w:lang w:eastAsia="pl-PL"/>
        </w:rPr>
        <w:t>7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9A3B0D">
        <w:rPr>
          <w:rFonts w:eastAsia="Times New Roman" w:cs="Times New Roman"/>
          <w:szCs w:val="19"/>
          <w:lang w:eastAsia="pl-PL"/>
        </w:rPr>
        <w:t>52,3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102160">
        <w:rPr>
          <w:rFonts w:eastAsia="Times New Roman" w:cs="Times New Roman"/>
          <w:szCs w:val="19"/>
          <w:lang w:eastAsia="pl-PL"/>
        </w:rPr>
        <w:t>0,</w:t>
      </w:r>
      <w:r w:rsidR="009A3B0D">
        <w:rPr>
          <w:rFonts w:eastAsia="Times New Roman" w:cs="Times New Roman"/>
          <w:szCs w:val="19"/>
          <w:lang w:eastAsia="pl-PL"/>
        </w:rPr>
        <w:t>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9A3B0D">
        <w:rPr>
          <w:rFonts w:eastAsia="Times New Roman" w:cs="Times New Roman"/>
          <w:szCs w:val="19"/>
          <w:lang w:eastAsia="pl-PL"/>
        </w:rPr>
        <w:t xml:space="preserve"> większy</w:t>
      </w:r>
      <w:r w:rsidR="005E2D4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9A3B0D">
        <w:rPr>
          <w:rFonts w:eastAsia="Times New Roman" w:cs="Times New Roman"/>
          <w:szCs w:val="19"/>
          <w:lang w:eastAsia="pl-PL"/>
        </w:rPr>
        <w:t xml:space="preserve">kobiet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102160">
        <w:rPr>
          <w:rFonts w:eastAsia="Times New Roman" w:cs="Times New Roman"/>
          <w:szCs w:val="19"/>
          <w:lang w:eastAsia="pl-PL"/>
        </w:rPr>
        <w:t>1,</w:t>
      </w:r>
      <w:r w:rsidR="009A3B0D">
        <w:rPr>
          <w:rFonts w:eastAsia="Times New Roman" w:cs="Times New Roman"/>
          <w:szCs w:val="19"/>
          <w:lang w:eastAsia="pl-PL"/>
        </w:rPr>
        <w:t>2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9A3B0D">
        <w:rPr>
          <w:rFonts w:eastAsia="Times New Roman" w:cs="Times New Roman"/>
          <w:szCs w:val="19"/>
          <w:lang w:eastAsia="pl-PL"/>
        </w:rPr>
        <w:t>mężczyzn zmalała o 0,6%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na wsi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06540E">
        <w:rPr>
          <w:rFonts w:eastAsia="Times New Roman" w:cs="Times New Roman"/>
          <w:szCs w:val="19"/>
          <w:lang w:eastAsia="pl-PL"/>
        </w:rPr>
        <w:t xml:space="preserve">zmalała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102160">
        <w:rPr>
          <w:rFonts w:eastAsia="Times New Roman" w:cs="Times New Roman"/>
          <w:szCs w:val="19"/>
          <w:lang w:eastAsia="pl-PL"/>
        </w:rPr>
        <w:t>2,</w:t>
      </w:r>
      <w:r w:rsidR="009A3B0D">
        <w:rPr>
          <w:rFonts w:eastAsia="Times New Roman" w:cs="Times New Roman"/>
          <w:szCs w:val="19"/>
          <w:lang w:eastAsia="pl-PL"/>
        </w:rPr>
        <w:t>7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</w:t>
      </w:r>
      <w:r w:rsidR="00102160">
        <w:rPr>
          <w:rFonts w:eastAsia="Times New Roman" w:cs="Times New Roman"/>
          <w:szCs w:val="19"/>
          <w:lang w:eastAsia="pl-PL"/>
        </w:rPr>
        <w:t>w miastach wzrosła</w:t>
      </w:r>
      <w:r w:rsidR="00FA0FAD">
        <w:rPr>
          <w:rFonts w:eastAsia="Times New Roman" w:cs="Times New Roman"/>
          <w:szCs w:val="19"/>
          <w:lang w:eastAsia="pl-PL"/>
        </w:rPr>
        <w:t xml:space="preserve">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9A3B0D">
        <w:rPr>
          <w:rFonts w:eastAsia="Times New Roman" w:cs="Times New Roman"/>
          <w:szCs w:val="19"/>
          <w:lang w:eastAsia="pl-PL"/>
        </w:rPr>
        <w:t>1,0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3E295D7B" w:rsidR="00FE304D" w:rsidRPr="00FE304D" w:rsidRDefault="004F2FA8" w:rsidP="00F25E4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przekroju wieku z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decydowanie najliczniejszą grupę biernych zawodowo tworzyły osoby </w:t>
      </w:r>
      <w:r w:rsidR="004777CB">
        <w:rPr>
          <w:rFonts w:eastAsia="Times New Roman" w:cs="Times New Roman"/>
          <w:szCs w:val="19"/>
          <w:lang w:eastAsia="pl-PL"/>
        </w:rPr>
        <w:t>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>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5A314C">
        <w:rPr>
          <w:rFonts w:eastAsia="Times New Roman" w:cs="Times New Roman"/>
          <w:szCs w:val="19"/>
          <w:lang w:eastAsia="pl-PL"/>
        </w:rPr>
        <w:t>lat.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9A3B0D">
        <w:rPr>
          <w:rFonts w:eastAsia="Times New Roman" w:cs="Times New Roman"/>
          <w:szCs w:val="19"/>
          <w:lang w:eastAsia="pl-PL"/>
        </w:rPr>
        <w:t>zmniejszyła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9A3B0D">
        <w:rPr>
          <w:rFonts w:eastAsia="Times New Roman" w:cs="Times New Roman"/>
          <w:szCs w:val="19"/>
          <w:lang w:eastAsia="pl-PL"/>
        </w:rPr>
        <w:t>3</w:t>
      </w:r>
      <w:r w:rsidR="00D10EA2">
        <w:rPr>
          <w:rFonts w:eastAsia="Times New Roman" w:cs="Times New Roman"/>
          <w:szCs w:val="19"/>
          <w:lang w:eastAsia="pl-PL"/>
        </w:rPr>
        <w:t>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9A3B0D">
        <w:rPr>
          <w:rFonts w:eastAsia="Times New Roman" w:cs="Times New Roman"/>
          <w:szCs w:val="19"/>
          <w:lang w:eastAsia="pl-PL"/>
        </w:rPr>
        <w:t>67,7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</w:p>
    <w:p w14:paraId="0CC6FE67" w14:textId="7357C694" w:rsidR="00764869" w:rsidRDefault="009A3B0D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Do s</w:t>
      </w:r>
      <w:r w:rsidR="00A0602C">
        <w:rPr>
          <w:rFonts w:eastAsia="Times New Roman" w:cs="Times New Roman"/>
          <w:szCs w:val="19"/>
          <w:lang w:eastAsia="pl-PL"/>
        </w:rPr>
        <w:t>pad</w:t>
      </w:r>
      <w:r>
        <w:rPr>
          <w:rFonts w:eastAsia="Times New Roman" w:cs="Times New Roman"/>
          <w:szCs w:val="19"/>
          <w:lang w:eastAsia="pl-PL"/>
        </w:rPr>
        <w:t>ku</w:t>
      </w:r>
      <w:r w:rsidR="00A0602C">
        <w:rPr>
          <w:rFonts w:eastAsia="Times New Roman" w:cs="Times New Roman"/>
          <w:szCs w:val="19"/>
          <w:lang w:eastAsia="pl-PL"/>
        </w:rPr>
        <w:t xml:space="preserve"> liczby biernych w skali roku </w:t>
      </w:r>
      <w:r>
        <w:rPr>
          <w:rFonts w:eastAsia="Times New Roman" w:cs="Times New Roman"/>
          <w:szCs w:val="19"/>
          <w:lang w:eastAsia="pl-PL"/>
        </w:rPr>
        <w:t xml:space="preserve">przyczynił się ich ubytek wśród osób </w:t>
      </w:r>
      <w:r w:rsidR="00A0602C" w:rsidRPr="004F783B">
        <w:rPr>
          <w:rFonts w:eastAsia="Times New Roman" w:cs="Times New Roman"/>
          <w:szCs w:val="19"/>
          <w:lang w:eastAsia="pl-PL"/>
        </w:rPr>
        <w:t>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>wykształceniem</w:t>
      </w:r>
      <w:r w:rsidR="00F510C3">
        <w:rPr>
          <w:rFonts w:eastAsia="Times New Roman" w:cs="Times New Roman"/>
          <w:szCs w:val="19"/>
          <w:lang w:eastAsia="pl-PL"/>
        </w:rPr>
        <w:t xml:space="preserve"> </w:t>
      </w:r>
      <w:r w:rsidR="00FD7FEF">
        <w:rPr>
          <w:rFonts w:eastAsia="Times New Roman" w:cs="Times New Roman"/>
          <w:szCs w:val="19"/>
          <w:lang w:eastAsia="pl-PL"/>
        </w:rPr>
        <w:t>policealnym i średnim zawodowym</w:t>
      </w:r>
      <w:r w:rsidR="001A37E8">
        <w:rPr>
          <w:rFonts w:eastAsia="Times New Roman" w:cs="Times New Roman"/>
          <w:szCs w:val="19"/>
          <w:lang w:eastAsia="pl-PL"/>
        </w:rPr>
        <w:t xml:space="preserve"> </w:t>
      </w:r>
      <w:r w:rsidR="00FD7FEF">
        <w:rPr>
          <w:rFonts w:eastAsia="Times New Roman" w:cs="Times New Roman"/>
          <w:szCs w:val="19"/>
          <w:lang w:eastAsia="pl-PL"/>
        </w:rPr>
        <w:t>(o 10,6</w:t>
      </w:r>
      <w:r w:rsidR="00FD7FEF" w:rsidRPr="00452C4D">
        <w:rPr>
          <w:rFonts w:eastAsia="Times New Roman" w:cs="Times New Roman"/>
          <w:szCs w:val="19"/>
          <w:lang w:eastAsia="pl-PL"/>
        </w:rPr>
        <w:t>%)</w:t>
      </w:r>
      <w:r w:rsidR="00FD7FEF">
        <w:rPr>
          <w:rFonts w:eastAsia="Times New Roman" w:cs="Times New Roman"/>
          <w:szCs w:val="19"/>
          <w:lang w:eastAsia="pl-PL"/>
        </w:rPr>
        <w:t xml:space="preserve"> i </w:t>
      </w:r>
      <w:r w:rsidR="00F510C3">
        <w:rPr>
          <w:rFonts w:eastAsia="Times New Roman" w:cs="Times New Roman"/>
          <w:szCs w:val="19"/>
          <w:lang w:eastAsia="pl-PL"/>
        </w:rPr>
        <w:t xml:space="preserve">zasadniczym zawodowym (o </w:t>
      </w:r>
      <w:r w:rsidR="00FD7FEF">
        <w:rPr>
          <w:rFonts w:eastAsia="Times New Roman" w:cs="Times New Roman"/>
          <w:szCs w:val="19"/>
          <w:lang w:eastAsia="pl-PL"/>
        </w:rPr>
        <w:t>8,0</w:t>
      </w:r>
      <w:r w:rsidR="00F510C3">
        <w:rPr>
          <w:rFonts w:eastAsia="Times New Roman" w:cs="Times New Roman"/>
          <w:szCs w:val="19"/>
          <w:lang w:eastAsia="pl-PL"/>
        </w:rPr>
        <w:t>%)</w:t>
      </w:r>
      <w:r w:rsidR="00A0602C" w:rsidRPr="00666A5B">
        <w:rPr>
          <w:rFonts w:eastAsia="Times New Roman" w:cs="Times New Roman"/>
          <w:szCs w:val="19"/>
          <w:lang w:eastAsia="pl-PL"/>
        </w:rPr>
        <w:t>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FD7FEF">
        <w:rPr>
          <w:rFonts w:eastAsia="Times New Roman" w:cs="Times New Roman"/>
          <w:szCs w:val="19"/>
          <w:lang w:eastAsia="pl-PL"/>
        </w:rPr>
        <w:t xml:space="preserve">Znaczny wzrost </w:t>
      </w:r>
      <w:r w:rsidR="00FD7FEF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D7FEF">
        <w:rPr>
          <w:rFonts w:eastAsia="Times New Roman" w:cs="Times New Roman"/>
          <w:szCs w:val="19"/>
          <w:lang w:eastAsia="pl-PL"/>
        </w:rPr>
        <w:t xml:space="preserve"> natomiast wśród osób z wykształceniem</w:t>
      </w:r>
      <w:r w:rsidR="00FD7FEF" w:rsidRPr="00F510C3">
        <w:rPr>
          <w:rFonts w:eastAsia="Times New Roman" w:cs="Times New Roman"/>
          <w:szCs w:val="19"/>
          <w:lang w:eastAsia="pl-PL"/>
        </w:rPr>
        <w:t xml:space="preserve"> </w:t>
      </w:r>
      <w:r w:rsidR="00FD7FEF">
        <w:rPr>
          <w:rFonts w:eastAsia="Times New Roman" w:cs="Times New Roman"/>
          <w:szCs w:val="19"/>
          <w:lang w:eastAsia="pl-PL"/>
        </w:rPr>
        <w:t xml:space="preserve">średnim ogólnokształcącym (o 23,1%). Więcej </w:t>
      </w:r>
      <w:r w:rsidR="00FD7FEF" w:rsidRPr="00B931DC">
        <w:rPr>
          <w:rFonts w:eastAsia="Times New Roman" w:cs="Times New Roman"/>
          <w:szCs w:val="19"/>
          <w:lang w:eastAsia="pl-PL"/>
        </w:rPr>
        <w:t xml:space="preserve">biernych zawodowo </w:t>
      </w:r>
      <w:r w:rsidR="00FD7FEF">
        <w:rPr>
          <w:rFonts w:eastAsia="Times New Roman" w:cs="Times New Roman"/>
          <w:szCs w:val="19"/>
          <w:lang w:eastAsia="pl-PL"/>
        </w:rPr>
        <w:t>było także w grupie</w:t>
      </w:r>
      <w:r w:rsidR="00FD7FEF" w:rsidRPr="00B931DC">
        <w:rPr>
          <w:rFonts w:eastAsia="Times New Roman" w:cs="Times New Roman"/>
          <w:szCs w:val="19"/>
          <w:lang w:eastAsia="pl-PL"/>
        </w:rPr>
        <w:t xml:space="preserve"> z wykształceniem </w:t>
      </w:r>
      <w:r w:rsidR="00FD7FEF">
        <w:rPr>
          <w:rFonts w:eastAsia="Times New Roman" w:cs="Times New Roman"/>
          <w:szCs w:val="19"/>
          <w:lang w:eastAsia="pl-PL"/>
        </w:rPr>
        <w:t xml:space="preserve">wyższym (o 4,3%) oraz </w:t>
      </w:r>
      <w:r w:rsidR="00FD7FEF" w:rsidRPr="00B931DC">
        <w:rPr>
          <w:rFonts w:eastAsia="Times New Roman" w:cs="Times New Roman"/>
          <w:szCs w:val="19"/>
          <w:lang w:eastAsia="pl-PL"/>
        </w:rPr>
        <w:t>gimnazjalnym, podstawowym, niepełnym podstawowym lub bez wykształcenia</w:t>
      </w:r>
      <w:r w:rsidR="00FD7FEF">
        <w:rPr>
          <w:rFonts w:eastAsia="Times New Roman" w:cs="Times New Roman"/>
          <w:szCs w:val="19"/>
          <w:lang w:eastAsia="pl-PL"/>
        </w:rPr>
        <w:t xml:space="preserve"> (o 4,1</w:t>
      </w:r>
      <w:r w:rsidR="00FD7FEF" w:rsidRPr="00B931DC">
        <w:rPr>
          <w:rFonts w:eastAsia="Times New Roman" w:cs="Times New Roman"/>
          <w:szCs w:val="19"/>
          <w:lang w:eastAsia="pl-PL"/>
        </w:rPr>
        <w:t>%</w:t>
      </w:r>
      <w:r w:rsidR="00FD7FEF">
        <w:rPr>
          <w:rFonts w:eastAsia="Times New Roman" w:cs="Times New Roman"/>
          <w:szCs w:val="19"/>
          <w:lang w:eastAsia="pl-PL"/>
        </w:rPr>
        <w:t>)</w:t>
      </w:r>
      <w:r w:rsidR="00FD7FEF" w:rsidRPr="00B931DC">
        <w:rPr>
          <w:rFonts w:eastAsia="Times New Roman" w:cs="Times New Roman"/>
          <w:szCs w:val="19"/>
          <w:lang w:eastAsia="pl-PL"/>
        </w:rPr>
        <w:t>.</w:t>
      </w:r>
    </w:p>
    <w:p w14:paraId="2D0FBF2A" w14:textId="0F073D13" w:rsidR="00597062" w:rsidRPr="00156D91" w:rsidRDefault="00AC640B" w:rsidP="00E5774D">
      <w:pPr>
        <w:spacing w:before="240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00576" behindDoc="0" locked="0" layoutInCell="1" allowOverlap="1" wp14:anchorId="20B481E7" wp14:editId="4F9DBA6E">
            <wp:simplePos x="0" y="0"/>
            <wp:positionH relativeFrom="column">
              <wp:posOffset>-47625</wp:posOffset>
            </wp:positionH>
            <wp:positionV relativeFrom="paragraph">
              <wp:posOffset>292735</wp:posOffset>
            </wp:positionV>
            <wp:extent cx="5122545" cy="2245360"/>
            <wp:effectExtent l="0" t="0" r="1905" b="0"/>
            <wp:wrapSquare wrapText="bothSides"/>
            <wp:docPr id="21" name="Obraz 21" descr="Udział poszczególnych grup wykształcenia w grupie biernych w pierwszym kwartale 2025 i 2026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602EE" w:rsidRPr="00156D91">
        <w:rPr>
          <w:rFonts w:eastAsia="Times New Roman" w:cs="Times New Roman"/>
          <w:b/>
          <w:szCs w:val="19"/>
          <w:lang w:eastAsia="pl-PL"/>
        </w:rPr>
        <w:t>4</w:t>
      </w:r>
      <w:r w:rsidR="00FE304D" w:rsidRPr="00156D91">
        <w:rPr>
          <w:rFonts w:eastAsia="Times New Roman" w:cs="Times New Roman"/>
          <w:b/>
          <w:szCs w:val="19"/>
          <w:lang w:eastAsia="pl-PL"/>
        </w:rPr>
        <w:t>. Bierni zawodowo według wykształcenia</w:t>
      </w:r>
    </w:p>
    <w:p w14:paraId="4CA235BC" w14:textId="5387D50A" w:rsid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4C1352">
        <w:rPr>
          <w:rFonts w:eastAsia="Times New Roman" w:cs="Times New Roman"/>
          <w:szCs w:val="19"/>
          <w:lang w:eastAsia="pl-PL"/>
        </w:rPr>
        <w:t>53,</w:t>
      </w:r>
      <w:r w:rsidR="0049352E">
        <w:rPr>
          <w:rFonts w:eastAsia="Times New Roman" w:cs="Times New Roman"/>
          <w:szCs w:val="19"/>
          <w:lang w:eastAsia="pl-PL"/>
        </w:rPr>
        <w:t>8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4C1352">
        <w:rPr>
          <w:rFonts w:eastAsia="Times New Roman" w:cs="Times New Roman"/>
          <w:szCs w:val="19"/>
          <w:lang w:eastAsia="pl-PL"/>
        </w:rPr>
        <w:t xml:space="preserve">zmalał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953835">
        <w:rPr>
          <w:rFonts w:eastAsia="Times New Roman" w:cs="Times New Roman"/>
          <w:szCs w:val="19"/>
          <w:lang w:eastAsia="pl-PL"/>
        </w:rPr>
        <w:t>1,</w:t>
      </w:r>
      <w:r w:rsidR="00EE41ED">
        <w:rPr>
          <w:rFonts w:eastAsia="Times New Roman" w:cs="Times New Roman"/>
          <w:szCs w:val="19"/>
          <w:lang w:eastAsia="pl-PL"/>
        </w:rPr>
        <w:t>7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EE41ED">
        <w:rPr>
          <w:rFonts w:eastAsia="Times New Roman" w:cs="Times New Roman"/>
          <w:szCs w:val="19"/>
          <w:lang w:eastAsia="pl-PL"/>
        </w:rPr>
        <w:t>Relatywnie mniej było także tych, któr</w:t>
      </w:r>
      <w:r w:rsidR="00BD5168">
        <w:rPr>
          <w:rFonts w:eastAsia="Times New Roman" w:cs="Times New Roman"/>
          <w:szCs w:val="19"/>
          <w:lang w:eastAsia="pl-PL"/>
        </w:rPr>
        <w:t>zy</w:t>
      </w:r>
      <w:r w:rsidR="00EE41ED">
        <w:rPr>
          <w:rFonts w:eastAsia="Times New Roman" w:cs="Times New Roman"/>
          <w:szCs w:val="19"/>
          <w:lang w:eastAsia="pl-PL"/>
        </w:rPr>
        <w:t xml:space="preserve"> nie poszukiwa</w:t>
      </w:r>
      <w:r w:rsidR="00BD5168">
        <w:rPr>
          <w:rFonts w:eastAsia="Times New Roman" w:cs="Times New Roman"/>
          <w:szCs w:val="19"/>
          <w:lang w:eastAsia="pl-PL"/>
        </w:rPr>
        <w:t>li</w:t>
      </w:r>
      <w:r w:rsidR="00EE41ED">
        <w:rPr>
          <w:rFonts w:eastAsia="Times New Roman" w:cs="Times New Roman"/>
          <w:szCs w:val="19"/>
          <w:lang w:eastAsia="pl-PL"/>
        </w:rPr>
        <w:t xml:space="preserve"> pracy w związku z </w:t>
      </w:r>
      <w:r w:rsidR="00EE41ED" w:rsidRPr="00FE304D">
        <w:rPr>
          <w:rFonts w:eastAsia="Times New Roman" w:cs="Times New Roman"/>
          <w:szCs w:val="19"/>
          <w:lang w:eastAsia="pl-PL"/>
        </w:rPr>
        <w:t>chorob</w:t>
      </w:r>
      <w:r w:rsidR="00EE41ED">
        <w:rPr>
          <w:rFonts w:eastAsia="Times New Roman" w:cs="Times New Roman"/>
          <w:szCs w:val="19"/>
          <w:lang w:eastAsia="pl-PL"/>
        </w:rPr>
        <w:t>ą</w:t>
      </w:r>
      <w:r w:rsidR="00EE41ED" w:rsidRPr="00FE304D">
        <w:rPr>
          <w:rFonts w:eastAsia="Times New Roman" w:cs="Times New Roman"/>
          <w:szCs w:val="19"/>
          <w:lang w:eastAsia="pl-PL"/>
        </w:rPr>
        <w:t xml:space="preserve"> i</w:t>
      </w:r>
      <w:r w:rsidR="00EE41ED">
        <w:rPr>
          <w:rFonts w:eastAsia="Times New Roman" w:cs="Times New Roman"/>
          <w:szCs w:val="19"/>
          <w:lang w:eastAsia="pl-PL"/>
        </w:rPr>
        <w:t> </w:t>
      </w:r>
      <w:r w:rsidR="00EE41ED" w:rsidRPr="00FE304D">
        <w:rPr>
          <w:rFonts w:eastAsia="Times New Roman" w:cs="Times New Roman"/>
          <w:szCs w:val="19"/>
          <w:lang w:eastAsia="pl-PL"/>
        </w:rPr>
        <w:t>niepełnosprawnoś</w:t>
      </w:r>
      <w:r w:rsidR="00EE41ED">
        <w:rPr>
          <w:rFonts w:eastAsia="Times New Roman" w:cs="Times New Roman"/>
          <w:szCs w:val="19"/>
          <w:lang w:eastAsia="pl-PL"/>
        </w:rPr>
        <w:t>cią (o 0,7 p.proc. do 10,8</w:t>
      </w:r>
      <w:r w:rsidR="00EE41ED" w:rsidRPr="00666A5B">
        <w:rPr>
          <w:rFonts w:eastAsia="Times New Roman" w:cs="Times New Roman"/>
          <w:szCs w:val="19"/>
          <w:lang w:eastAsia="pl-PL"/>
        </w:rPr>
        <w:t>%)</w:t>
      </w:r>
      <w:r w:rsidR="00C33E0D">
        <w:rPr>
          <w:rFonts w:eastAsia="Times New Roman" w:cs="Times New Roman"/>
          <w:szCs w:val="19"/>
          <w:lang w:eastAsia="pl-PL"/>
        </w:rPr>
        <w:t>.</w:t>
      </w:r>
      <w:r w:rsidR="00EE41ED">
        <w:rPr>
          <w:rFonts w:eastAsia="Times New Roman" w:cs="Times New Roman"/>
          <w:szCs w:val="19"/>
          <w:lang w:eastAsia="pl-PL"/>
        </w:rPr>
        <w:t xml:space="preserve"> </w:t>
      </w:r>
      <w:r w:rsidR="00953835">
        <w:rPr>
          <w:rFonts w:eastAsia="Times New Roman" w:cs="Times New Roman"/>
          <w:szCs w:val="19"/>
          <w:lang w:eastAsia="pl-PL"/>
        </w:rPr>
        <w:t>Wzrósł natomiast</w:t>
      </w:r>
      <w:r w:rsidR="004C1352">
        <w:rPr>
          <w:rFonts w:eastAsia="Times New Roman" w:cs="Times New Roman"/>
          <w:szCs w:val="19"/>
          <w:lang w:eastAsia="pl-PL"/>
        </w:rPr>
        <w:t xml:space="preserve"> </w:t>
      </w:r>
      <w:r w:rsidR="00F307F3">
        <w:rPr>
          <w:rFonts w:eastAsia="Times New Roman" w:cs="Times New Roman"/>
          <w:szCs w:val="19"/>
          <w:lang w:eastAsia="pl-PL"/>
        </w:rPr>
        <w:t>udział osób, które</w:t>
      </w:r>
      <w:r w:rsidR="003B479A">
        <w:rPr>
          <w:rFonts w:eastAsia="Times New Roman" w:cs="Times New Roman"/>
          <w:szCs w:val="19"/>
          <w:lang w:eastAsia="pl-PL"/>
        </w:rPr>
        <w:t xml:space="preserve"> j</w:t>
      </w:r>
      <w:r w:rsidR="003B479A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3B479A">
        <w:rPr>
          <w:rFonts w:eastAsia="Times New Roman" w:cs="Times New Roman"/>
          <w:szCs w:val="19"/>
          <w:lang w:eastAsia="pl-PL"/>
        </w:rPr>
        <w:t>y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uzupełni</w:t>
      </w:r>
      <w:r w:rsidR="003B479A">
        <w:rPr>
          <w:rFonts w:eastAsia="Times New Roman" w:cs="Times New Roman"/>
          <w:szCs w:val="19"/>
          <w:lang w:eastAsia="pl-PL"/>
        </w:rPr>
        <w:t>a</w:t>
      </w:r>
      <w:r w:rsidR="003B479A" w:rsidRPr="00FE304D">
        <w:rPr>
          <w:rFonts w:eastAsia="Times New Roman" w:cs="Times New Roman"/>
          <w:szCs w:val="19"/>
          <w:lang w:eastAsia="pl-PL"/>
        </w:rPr>
        <w:t>nie kwalifikacji</w:t>
      </w:r>
      <w:r w:rsidR="003B479A">
        <w:rPr>
          <w:rFonts w:eastAsia="Times New Roman" w:cs="Times New Roman"/>
          <w:szCs w:val="19"/>
          <w:lang w:eastAsia="pl-PL"/>
        </w:rPr>
        <w:t xml:space="preserve"> (o </w:t>
      </w:r>
      <w:r w:rsidR="00EE41ED">
        <w:rPr>
          <w:rFonts w:eastAsia="Times New Roman" w:cs="Times New Roman"/>
          <w:szCs w:val="19"/>
          <w:lang w:eastAsia="pl-PL"/>
        </w:rPr>
        <w:t>1,5</w:t>
      </w:r>
      <w:r w:rsidR="003B479A">
        <w:rPr>
          <w:rFonts w:eastAsia="Times New Roman" w:cs="Times New Roman"/>
          <w:szCs w:val="19"/>
          <w:lang w:eastAsia="pl-PL"/>
        </w:rPr>
        <w:t xml:space="preserve"> p.proc. do </w:t>
      </w:r>
      <w:r w:rsidR="00EE41ED">
        <w:rPr>
          <w:rFonts w:eastAsia="Times New Roman" w:cs="Times New Roman"/>
          <w:szCs w:val="19"/>
          <w:lang w:eastAsia="pl-PL"/>
        </w:rPr>
        <w:t>21,9</w:t>
      </w:r>
      <w:r w:rsidR="003B479A">
        <w:rPr>
          <w:rFonts w:eastAsia="Times New Roman" w:cs="Times New Roman"/>
          <w:szCs w:val="19"/>
          <w:lang w:eastAsia="pl-PL"/>
        </w:rPr>
        <w:t>%).</w:t>
      </w:r>
    </w:p>
    <w:p w14:paraId="05F44FAE" w14:textId="32FD87DB" w:rsidR="004B3422" w:rsidRPr="00156D91" w:rsidRDefault="004B3422" w:rsidP="004B1568">
      <w:pPr>
        <w:pageBreakBefore/>
        <w:spacing w:before="240"/>
        <w:rPr>
          <w:b/>
          <w:szCs w:val="19"/>
        </w:rPr>
      </w:pPr>
      <w:r w:rsidRPr="00156D91">
        <w:rPr>
          <w:b/>
          <w:szCs w:val="19"/>
        </w:rPr>
        <w:lastRenderedPageBreak/>
        <w:t xml:space="preserve">Tabl. </w:t>
      </w:r>
      <w:r w:rsidR="00D84F6B" w:rsidRPr="00156D91">
        <w:rPr>
          <w:b/>
          <w:szCs w:val="19"/>
        </w:rPr>
        <w:t>2</w:t>
      </w:r>
      <w:r w:rsidRPr="00156D91">
        <w:rPr>
          <w:b/>
          <w:szCs w:val="19"/>
        </w:rPr>
        <w:t xml:space="preserve">. Aktywność ekonomiczna ludności w wieku </w:t>
      </w:r>
      <w:r w:rsidR="006238B9" w:rsidRPr="00156D91">
        <w:rPr>
          <w:b/>
          <w:szCs w:val="19"/>
        </w:rPr>
        <w:t xml:space="preserve">15-89 lat </w:t>
      </w:r>
      <w:r w:rsidRPr="00156D91">
        <w:rPr>
          <w:b/>
          <w:szCs w:val="19"/>
        </w:rPr>
        <w:t xml:space="preserve">w </w:t>
      </w:r>
      <w:r w:rsidR="00073F5D">
        <w:rPr>
          <w:b/>
          <w:szCs w:val="19"/>
        </w:rPr>
        <w:t>1</w:t>
      </w:r>
      <w:r w:rsidR="00F86626" w:rsidRPr="00156D91">
        <w:rPr>
          <w:b/>
          <w:szCs w:val="19"/>
        </w:rPr>
        <w:t xml:space="preserve"> </w:t>
      </w:r>
      <w:r w:rsidR="00C63BA6" w:rsidRPr="00156D91">
        <w:rPr>
          <w:b/>
          <w:szCs w:val="19"/>
        </w:rPr>
        <w:t>kwartale 202</w:t>
      </w:r>
      <w:r w:rsidR="00073F5D">
        <w:rPr>
          <w:b/>
          <w:szCs w:val="19"/>
        </w:rPr>
        <w:t>6</w:t>
      </w:r>
      <w:r w:rsidRPr="00156D91">
        <w:rPr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1 kwartale 2026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bookmarkStart w:id="3" w:name="_Hlk224215391"/>
            <w:proofErr w:type="spellStart"/>
            <w:r w:rsidRPr="00E30A0C">
              <w:rPr>
                <w:szCs w:val="19"/>
              </w:rPr>
              <w:t>Wyszcze-gólnienie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A5658" w14:textId="732FD36C" w:rsidR="0094739E" w:rsidRPr="00561538" w:rsidRDefault="00E30A0C" w:rsidP="006E3BA0">
            <w:pPr>
              <w:spacing w:before="60" w:after="60" w:line="240" w:lineRule="auto"/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EE41ED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EE41ED" w:rsidRPr="006E3D1A" w14:paraId="151C1A4A" w14:textId="77777777" w:rsidTr="00EE41ED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3550F92" w14:textId="77777777" w:rsidR="00EE41ED" w:rsidRPr="00E30A0C" w:rsidRDefault="00EE41ED" w:rsidP="00EE41ED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2A6F" w14:textId="2DE46632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933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A85B" w14:textId="36121DD5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514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A890" w14:textId="14CE5C50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492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7FBF" w14:textId="742E0924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21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775C" w14:textId="18B390B7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420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EE60" w14:textId="54E42D94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55,1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865C" w14:textId="5AE2F97C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52,7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3D34B7" w14:textId="5893039F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b/>
                <w:szCs w:val="19"/>
              </w:rPr>
              <w:t>4,1</w:t>
            </w:r>
          </w:p>
        </w:tc>
      </w:tr>
      <w:tr w:rsidR="00EE41ED" w:rsidRPr="004B3422" w14:paraId="062FC215" w14:textId="77777777" w:rsidTr="00EE41ED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2293922" w14:textId="77777777" w:rsidR="00EE41ED" w:rsidRPr="00E30A0C" w:rsidRDefault="00EE41ED" w:rsidP="00EE41ED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CCA8" w14:textId="3DB1981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451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13E3" w14:textId="7FE2871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278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B08C" w14:textId="6DBAC07E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267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D6D5" w14:textId="73EA9B0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7968" w14:textId="028C25A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173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3DF5" w14:textId="45D1139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61,6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BC2B" w14:textId="34504B04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59,2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5D8123" w14:textId="3DC1810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3,6</w:t>
            </w:r>
          </w:p>
        </w:tc>
      </w:tr>
      <w:tr w:rsidR="00EE41ED" w:rsidRPr="00FC6C44" w14:paraId="24A9223A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135531A" w14:textId="77777777" w:rsidR="00EE41ED" w:rsidRPr="00E30A0C" w:rsidRDefault="00EE41ED" w:rsidP="00EE41ED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047B" w14:textId="4306F29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482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BC3A" w14:textId="0C333C1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236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B2DE" w14:textId="09C4E5B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D885" w14:textId="37E67A1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597B" w14:textId="06991299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246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A47E" w14:textId="5FCCEB34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49,0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4352" w14:textId="5D99B299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46,7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8BA0EB" w14:textId="0B91C45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4,7</w:t>
            </w:r>
          </w:p>
        </w:tc>
      </w:tr>
      <w:tr w:rsidR="00EE41ED" w:rsidRPr="004B3422" w14:paraId="31B132C2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0792D028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5424" w14:textId="34D801B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424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B91A" w14:textId="278E5CC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223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F3FC" w14:textId="47636BF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E6B6" w14:textId="41F8776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97A1" w14:textId="2DBBD749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C837" w14:textId="786ADDAE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52,6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BFD1" w14:textId="16E0FAE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50,0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0DACF7" w14:textId="1280B9C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5,4</w:t>
            </w:r>
          </w:p>
        </w:tc>
      </w:tr>
      <w:tr w:rsidR="00EE41ED" w:rsidRPr="003E39E1" w14:paraId="0A897B3A" w14:textId="77777777" w:rsidTr="00EE41ED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5F50AB3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6724" w14:textId="7A2D5BC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C27E" w14:textId="2149F20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290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43A0" w14:textId="5D747A64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281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2185" w14:textId="7A03F09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E7B2" w14:textId="086FC421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8595" w14:textId="70C201A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56,9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90F4" w14:textId="147E0C1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55,1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03A2CE" w14:textId="6F58BA2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 CE"/>
                <w:szCs w:val="19"/>
              </w:rPr>
              <w:t>3,4</w:t>
            </w:r>
          </w:p>
        </w:tc>
      </w:tr>
      <w:tr w:rsidR="00EE41ED" w:rsidRPr="004B3422" w14:paraId="2A075DB0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574910FF" w14:textId="065241D2" w:rsidR="00EE41ED" w:rsidRPr="00E30A0C" w:rsidRDefault="00EE41ED" w:rsidP="00EE41ED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F7EE" w14:textId="5B8B0CEB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3182" w14:textId="007B7B4D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5670" w14:textId="1C35E9FA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FD99" w14:textId="5B5DEDB7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EE41ED">
              <w:rPr>
                <w:rFonts w:cs="Arial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BA8A" w14:textId="3D757F47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FF72" w14:textId="5FA09744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4E9" w14:textId="2ED7E8B1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55916" w14:textId="2C0691BD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</w:tr>
      <w:tr w:rsidR="00EE41ED" w:rsidRPr="006E3D1A" w14:paraId="53BE9BCF" w14:textId="77777777" w:rsidTr="00EE41ED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77A1E15B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57A6" w14:textId="7DE735E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109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2AE3" w14:textId="23EBC07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30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070E" w14:textId="12A48EF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6D97" w14:textId="4093628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1AF6" w14:textId="4F4905F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79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38CB" w14:textId="2E68A4D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27,5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8D07" w14:textId="384A66F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24,8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9D11BE" w14:textId="64A1A742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0C33B5" w14:paraId="15F5F150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526C42B8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639D" w14:textId="2F50D58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118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23E8C" w14:textId="1D92B46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96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69C2" w14:textId="6EC1535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92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1CB4" w14:textId="7138650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0E85" w14:textId="273616FE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B1B9" w14:textId="27CE999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81,4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E2E4" w14:textId="25304C71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78,0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DA4782" w14:textId="289A7EC5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4B3422" w14:paraId="22F5A0FB" w14:textId="77777777" w:rsidTr="00EE41ED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17374E8D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2B73" w14:textId="203AC48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151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A568" w14:textId="6DC0B32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5D54" w14:textId="3008A97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0B20" w14:textId="1B88CB6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9985" w14:textId="0EB0669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8DC8" w14:textId="3440CBF2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90,7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545" w14:textId="172A9401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87,4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0EAC52" w14:textId="49FE25B4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4B3422" w14:paraId="7A1BD8FB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42D72D5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3151" w14:textId="34916A1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170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C565" w14:textId="77D77B4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147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8CC8" w14:textId="163F9D5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142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AD60" w14:textId="69EF429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F1C1" w14:textId="2A26188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1D3A" w14:textId="759F556E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86,5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290A" w14:textId="3A9ED65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83,5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F43EDA" w14:textId="35F957F0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4B3422" w14:paraId="73B2E805" w14:textId="77777777" w:rsidTr="00EE41ED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19600055" w14:textId="71EB3C4D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8D21" w14:textId="6098EBB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386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7F313" w14:textId="03D6A1A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102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C956" w14:textId="48FE24F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D33D" w14:textId="1ADAB2D0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B3B0" w14:textId="305A43B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283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A2953" w14:textId="3489BFC0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26,4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2C72" w14:textId="1668962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25,9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15DC58" w14:textId="39AF5B1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4B3422" w14:paraId="34061E76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3E89FDE0" w14:textId="77777777" w:rsidR="00EE41ED" w:rsidRPr="00E30A0C" w:rsidRDefault="00EE41ED" w:rsidP="00EE41ED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44DA" w14:textId="25E34BC7" w:rsidR="00EE41ED" w:rsidRPr="00EE41ED" w:rsidRDefault="00EE41ED" w:rsidP="00EE41ED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4E2B" w14:textId="1BDEDF72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7B79" w14:textId="502EDD33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9F1C" w14:textId="622423BB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B9F6" w14:textId="6BBF83A1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BC1B" w14:textId="2D29B5E5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11F4" w14:textId="3433D627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795AE" w14:textId="7139516F" w:rsidR="00EE41ED" w:rsidRPr="00EE41ED" w:rsidRDefault="00EE41ED" w:rsidP="00EE41ED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</w:p>
        </w:tc>
      </w:tr>
      <w:tr w:rsidR="00EE41ED" w:rsidRPr="006E3D1A" w14:paraId="65D22276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69CB5E38" w14:textId="77777777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83E1" w14:textId="35446C05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273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1A0A" w14:textId="5C2AB7C2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DE087" w14:textId="21D2622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6E4A" w14:textId="530A9720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2DF28" w14:textId="44D588E5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7C5F1" w14:textId="25E45D1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82,4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1822C" w14:textId="1CBE717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80,6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7BA0BD" w14:textId="17467772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6E3D1A" w14:paraId="74BD8BD7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498104B9" w14:textId="2E4F80AC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F10B5" w14:textId="02FC5C8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230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0F858" w14:textId="2727BEB9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4D45" w14:textId="53B10EB5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508EF" w14:textId="58547DFD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B3DB" w14:textId="19D6872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BC23" w14:textId="02D8E1D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59,6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73FE" w14:textId="6DAB41C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57,0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8929E" w14:textId="05610E15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6E3D1A" w14:paraId="26EB0752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26AAAC25" w14:textId="7580F388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D6C9" w14:textId="4E900EB1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EEAEF" w14:textId="4DF11F2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38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7ADDD" w14:textId="0EBFFC2B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37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C55D" w14:textId="3C724B2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3E99" w14:textId="5A7BA86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B6E2A" w14:textId="400817D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44,2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2164" w14:textId="22B66172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43,0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63D4E5" w14:textId="776601E9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DB3B36" w14:paraId="109B16EA" w14:textId="77777777" w:rsidTr="00EE41ED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bottom"/>
          </w:tcPr>
          <w:p w14:paraId="21849C1F" w14:textId="3B07FF95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6281A" w14:textId="3A497F9E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194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D5B4B" w14:textId="2910CC8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91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40ACF" w14:textId="333A165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85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9ABD" w14:textId="0A8C986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02218" w14:textId="25BFE3B7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103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8DFF8" w14:textId="1BF1E06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46,9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DA21" w14:textId="4016526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43,8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90DDD5" w14:textId="1F643006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EE41ED" w:rsidRPr="006E3D1A" w14:paraId="173F9CAC" w14:textId="77777777" w:rsidTr="00EE41ED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CABD04" w14:textId="5E949CDA" w:rsidR="00EE41ED" w:rsidRPr="00E30A0C" w:rsidRDefault="00EE41ED" w:rsidP="00EE41E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C20A2A" w14:textId="07ED1BBF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149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0C9A38" w14:textId="0647EF0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850939" w14:textId="588A89A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BF8FFF" w14:textId="54A54DAC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03FDA2" w14:textId="655158C3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25FB15" w14:textId="7FE24DFA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15,4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1E1630" w14:textId="6701FA08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EE41ED">
              <w:rPr>
                <w:rFonts w:cs="Arial CE"/>
                <w:szCs w:val="19"/>
              </w:rPr>
              <w:t>13,4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462D2B" w14:textId="61930AB4" w:rsidR="00EE41ED" w:rsidRPr="00EE41ED" w:rsidRDefault="00EE41ED" w:rsidP="00EE41E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bookmarkEnd w:id="3"/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Style w:val="Tabela-Siatka1"/>
        <w:tblW w:w="9854" w:type="dxa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Dyrektor Ewa Tomczyk, tel: 41 249 96 01&#10;Rozpowszechnianie: Świętokrzyski Ośrodek Badań Regionalnych, tel: 41 249 96 23, 41 249 96 24,&#10;Osoba do kontaktu z mediami w Urzędzie Statystycznym w Kielcach&#10;tel. 41 249 96 22, e-mail: a.krolik@stat.gov.pl       "/>
      </w:tblPr>
      <w:tblGrid>
        <w:gridCol w:w="4926"/>
        <w:gridCol w:w="4928"/>
      </w:tblGrid>
      <w:tr w:rsidR="00267B2B" w:rsidRPr="00267B2B" w14:paraId="5A4FB7B4" w14:textId="77777777" w:rsidTr="007C14C6">
        <w:trPr>
          <w:trHeight w:val="1626"/>
        </w:trPr>
        <w:tc>
          <w:tcPr>
            <w:tcW w:w="4926" w:type="dxa"/>
          </w:tcPr>
          <w:p w14:paraId="5C45E4F4" w14:textId="77777777" w:rsidR="00267B2B" w:rsidRPr="00267B2B" w:rsidRDefault="00267B2B" w:rsidP="007C14C6">
            <w:pPr>
              <w:spacing w:before="0" w:after="0" w:line="276" w:lineRule="auto"/>
              <w:rPr>
                <w:rFonts w:cs="Arial"/>
                <w:sz w:val="20"/>
              </w:rPr>
            </w:pPr>
            <w:r w:rsidRPr="00267B2B">
              <w:rPr>
                <w:rFonts w:cs="Arial"/>
                <w:sz w:val="20"/>
              </w:rPr>
              <w:t>Opracowanie merytoryczne:</w:t>
            </w:r>
          </w:p>
          <w:p w14:paraId="006D3BA3" w14:textId="77777777" w:rsidR="00267B2B" w:rsidRPr="00267B2B" w:rsidRDefault="00267B2B" w:rsidP="007C14C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67B2B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79958B44" w14:textId="77777777" w:rsidR="00267B2B" w:rsidRPr="00267B2B" w:rsidRDefault="00267B2B" w:rsidP="007C14C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67B2B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 w:rsidRPr="00267B2B">
              <w:rPr>
                <w:b/>
                <w:sz w:val="20"/>
                <w:szCs w:val="20"/>
                <w:lang w:val="fi-FI"/>
              </w:rPr>
              <w:t xml:space="preserve"> Ewa Tomczyk</w:t>
            </w:r>
          </w:p>
          <w:p w14:paraId="790CB29A" w14:textId="568F494C" w:rsidR="00267B2B" w:rsidRPr="00267B2B" w:rsidRDefault="00267B2B" w:rsidP="007C14C6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267B2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Pr="00267B2B"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  <w:t>41</w:t>
            </w:r>
            <w:r w:rsidR="008214D8"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267B2B"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  <w:t>249 96 01</w:t>
            </w:r>
          </w:p>
        </w:tc>
        <w:tc>
          <w:tcPr>
            <w:tcW w:w="4928" w:type="dxa"/>
          </w:tcPr>
          <w:p w14:paraId="772CAFE9" w14:textId="77777777" w:rsidR="00267B2B" w:rsidRPr="00267B2B" w:rsidRDefault="00267B2B" w:rsidP="007C14C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67B2B">
              <w:rPr>
                <w:rFonts w:cs="Arial"/>
                <w:sz w:val="20"/>
              </w:rPr>
              <w:t>Rozpowszechnianie:</w:t>
            </w:r>
            <w:r w:rsidRPr="00267B2B">
              <w:rPr>
                <w:rFonts w:cs="Arial"/>
                <w:sz w:val="20"/>
              </w:rPr>
              <w:br/>
            </w:r>
            <w:r w:rsidRPr="00267B2B">
              <w:rPr>
                <w:rFonts w:cs="Arial"/>
                <w:b/>
                <w:sz w:val="20"/>
              </w:rPr>
              <w:t>Świętokrzyski Ośrodek Badań Regionalnych</w:t>
            </w:r>
          </w:p>
          <w:p w14:paraId="08656221" w14:textId="77777777" w:rsidR="00267B2B" w:rsidRPr="00267B2B" w:rsidRDefault="00267B2B" w:rsidP="007C14C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67B2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Informatorium Statystyczne </w:t>
            </w:r>
          </w:p>
          <w:p w14:paraId="34722F6E" w14:textId="036E53C6" w:rsidR="00267B2B" w:rsidRPr="00267B2B" w:rsidRDefault="00267B2B" w:rsidP="007C14C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67B2B">
              <w:rPr>
                <w:rFonts w:cs="Arial"/>
                <w:color w:val="000000" w:themeColor="text1"/>
                <w:sz w:val="20"/>
                <w:szCs w:val="20"/>
              </w:rPr>
              <w:t>Tel: 41</w:t>
            </w:r>
            <w:r w:rsidR="008214D8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267B2B">
              <w:rPr>
                <w:rFonts w:cs="Arial"/>
                <w:color w:val="000000" w:themeColor="text1"/>
                <w:sz w:val="20"/>
                <w:szCs w:val="20"/>
              </w:rPr>
              <w:t>249 96 23, 41</w:t>
            </w:r>
            <w:r w:rsidR="008214D8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267B2B">
              <w:rPr>
                <w:rFonts w:cs="Arial"/>
                <w:color w:val="000000" w:themeColor="text1"/>
                <w:sz w:val="20"/>
                <w:szCs w:val="20"/>
              </w:rPr>
              <w:t>249 96 24</w:t>
            </w:r>
          </w:p>
          <w:p w14:paraId="1B926595" w14:textId="77777777" w:rsidR="00267B2B" w:rsidRPr="00267B2B" w:rsidRDefault="00267B2B" w:rsidP="007C14C6">
            <w:pPr>
              <w:keepNext/>
              <w:keepLines/>
              <w:spacing w:before="0" w:line="276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18"/>
                <w:szCs w:val="24"/>
              </w:rPr>
            </w:pPr>
          </w:p>
        </w:tc>
      </w:tr>
      <w:tr w:rsidR="00267B2B" w:rsidRPr="00267B2B" w14:paraId="744A8D9F" w14:textId="77777777" w:rsidTr="007C14C6">
        <w:trPr>
          <w:trHeight w:val="418"/>
        </w:trPr>
        <w:tc>
          <w:tcPr>
            <w:tcW w:w="4926" w:type="dxa"/>
            <w:vMerge w:val="restart"/>
          </w:tcPr>
          <w:p w14:paraId="3F476588" w14:textId="77777777" w:rsidR="00267B2B" w:rsidRPr="00267B2B" w:rsidRDefault="00267B2B" w:rsidP="007C14C6">
            <w:pPr>
              <w:rPr>
                <w:b/>
                <w:sz w:val="20"/>
              </w:rPr>
            </w:pPr>
            <w:r w:rsidRPr="00267B2B">
              <w:rPr>
                <w:b/>
                <w:sz w:val="20"/>
              </w:rPr>
              <w:t>Osoba do kontaktu z mediami w Urzędzie Statystycznym w Kielcach</w:t>
            </w:r>
          </w:p>
          <w:p w14:paraId="310EF6E3" w14:textId="41BE8EB1" w:rsidR="00267B2B" w:rsidRPr="00267B2B" w:rsidRDefault="00267B2B" w:rsidP="007C14C6">
            <w:pPr>
              <w:rPr>
                <w:sz w:val="20"/>
                <w:lang w:val="en-US"/>
              </w:rPr>
            </w:pPr>
            <w:r w:rsidRPr="00267B2B">
              <w:rPr>
                <w:sz w:val="20"/>
                <w:lang w:val="en-US"/>
              </w:rPr>
              <w:t>Tel. 41</w:t>
            </w:r>
            <w:r w:rsidR="008214D8">
              <w:rPr>
                <w:sz w:val="20"/>
                <w:lang w:val="en-US"/>
              </w:rPr>
              <w:t xml:space="preserve"> </w:t>
            </w:r>
            <w:r w:rsidRPr="00267B2B">
              <w:rPr>
                <w:sz w:val="20"/>
                <w:lang w:val="en-US"/>
              </w:rPr>
              <w:t>249 96 22</w:t>
            </w:r>
          </w:p>
          <w:p w14:paraId="26222C32" w14:textId="77777777" w:rsidR="00267B2B" w:rsidRPr="00267B2B" w:rsidRDefault="00267B2B" w:rsidP="007C14C6">
            <w:pPr>
              <w:keepNext/>
              <w:keepLines/>
              <w:spacing w:before="40" w:after="480"/>
              <w:outlineLvl w:val="1"/>
              <w:rPr>
                <w:rFonts w:eastAsiaTheme="majorEastAsia" w:cstheme="majorBidi"/>
                <w:color w:val="2E74B5" w:themeColor="accent1" w:themeShade="BF"/>
                <w:sz w:val="20"/>
                <w:szCs w:val="20"/>
                <w:lang w:val="en-US"/>
              </w:rPr>
            </w:pPr>
            <w:r w:rsidRPr="00267B2B">
              <w:rPr>
                <w:rFonts w:eastAsiaTheme="majorEastAsia" w:cstheme="majorBidi"/>
                <w:b/>
                <w:sz w:val="20"/>
                <w:szCs w:val="20"/>
                <w:lang w:val="en-US"/>
              </w:rPr>
              <w:t>e-mail:</w:t>
            </w:r>
            <w:r w:rsidRPr="00267B2B">
              <w:rPr>
                <w:rFonts w:eastAsiaTheme="majorEastAsia" w:cstheme="majorBidi"/>
                <w:sz w:val="20"/>
                <w:szCs w:val="20"/>
                <w:lang w:val="en-US"/>
              </w:rPr>
              <w:t xml:space="preserve"> a.krolik@stat.gov.pl</w:t>
            </w:r>
          </w:p>
        </w:tc>
        <w:tc>
          <w:tcPr>
            <w:tcW w:w="4928" w:type="dxa"/>
            <w:vAlign w:val="center"/>
          </w:tcPr>
          <w:p w14:paraId="080649D1" w14:textId="77777777" w:rsidR="00267B2B" w:rsidRPr="00267B2B" w:rsidRDefault="003E6F9C" w:rsidP="007C14C6">
            <w:pPr>
              <w:ind w:firstLine="680"/>
              <w:rPr>
                <w:sz w:val="18"/>
                <w:lang w:val="en-US"/>
              </w:rPr>
            </w:pPr>
            <w:hyperlink r:id="rId19" w:tooltip="Link do strony Urzędu Statystycznego w Kielcach" w:history="1">
              <w:r w:rsidR="00267B2B" w:rsidRPr="00267B2B">
                <w:rPr>
                  <w:color w:val="0000FF"/>
                  <w:u w:val="single"/>
                  <w:lang w:val="en-US"/>
                </w:rPr>
                <w:t>kielce.stat.gov.pl</w:t>
              </w:r>
            </w:hyperlink>
            <w:r w:rsidR="00267B2B" w:rsidRPr="00267B2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538C708" wp14:editId="6E382AF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11" name="Obraz 11" descr="Ikonka strony www">
                    <a:hlinkClick xmlns:a="http://schemas.openxmlformats.org/drawingml/2006/main" r:id="rId19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9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7B2B" w:rsidRPr="00267B2B" w14:paraId="4C7BC047" w14:textId="77777777" w:rsidTr="007C14C6">
        <w:trPr>
          <w:trHeight w:val="418"/>
        </w:trPr>
        <w:tc>
          <w:tcPr>
            <w:tcW w:w="4926" w:type="dxa"/>
            <w:vMerge/>
          </w:tcPr>
          <w:p w14:paraId="6B27FD87" w14:textId="77777777" w:rsidR="00267B2B" w:rsidRPr="00267B2B" w:rsidRDefault="00267B2B" w:rsidP="007C14C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8" w:type="dxa"/>
            <w:vAlign w:val="center"/>
          </w:tcPr>
          <w:p w14:paraId="78360C1E" w14:textId="77777777" w:rsidR="00267B2B" w:rsidRPr="00267B2B" w:rsidRDefault="00267B2B" w:rsidP="007C14C6">
            <w:pPr>
              <w:ind w:firstLine="680"/>
              <w:rPr>
                <w:sz w:val="18"/>
              </w:rPr>
            </w:pPr>
            <w:r w:rsidRPr="00267B2B">
              <w:rPr>
                <w:sz w:val="20"/>
              </w:rPr>
              <w:t>@</w:t>
            </w:r>
            <w:proofErr w:type="spellStart"/>
            <w:r w:rsidRPr="00267B2B">
              <w:fldChar w:fldCharType="begin"/>
            </w:r>
            <w:r w:rsidRPr="00267B2B">
              <w:instrText xml:space="preserve"> HYPERLINK "https://x.com/Kielce_STAT" \o "Link do platformy X " </w:instrText>
            </w:r>
            <w:r w:rsidRPr="00267B2B">
              <w:fldChar w:fldCharType="separate"/>
            </w:r>
            <w:r w:rsidRPr="00267B2B">
              <w:rPr>
                <w:color w:val="0000FF"/>
                <w:sz w:val="20"/>
                <w:u w:val="single"/>
              </w:rPr>
              <w:t>Kielce_STAT</w:t>
            </w:r>
            <w:proofErr w:type="spellEnd"/>
            <w:r w:rsidRPr="00267B2B">
              <w:rPr>
                <w:color w:val="0000FF"/>
                <w:sz w:val="20"/>
                <w:u w:val="single"/>
              </w:rPr>
              <w:fldChar w:fldCharType="end"/>
            </w:r>
            <w:r w:rsidRPr="00267B2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7BD41964" wp14:editId="12DF1A3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5" name="Obraz 25" descr="Ikona platformy X (dawniej twitter)">
                    <a:hlinkClick xmlns:a="http://schemas.openxmlformats.org/drawingml/2006/main" r:id="rId2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2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7B2B" w:rsidRPr="00267B2B" w14:paraId="37C11469" w14:textId="77777777" w:rsidTr="007C14C6">
        <w:trPr>
          <w:trHeight w:val="476"/>
        </w:trPr>
        <w:tc>
          <w:tcPr>
            <w:tcW w:w="4926" w:type="dxa"/>
            <w:vMerge/>
          </w:tcPr>
          <w:p w14:paraId="428C347E" w14:textId="77777777" w:rsidR="00267B2B" w:rsidRPr="00267B2B" w:rsidRDefault="00267B2B" w:rsidP="007C14C6">
            <w:pPr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17C6914E" w14:textId="77777777" w:rsidR="00267B2B" w:rsidRPr="00267B2B" w:rsidRDefault="00267B2B" w:rsidP="007C14C6">
            <w:pPr>
              <w:ind w:firstLine="680"/>
              <w:rPr>
                <w:sz w:val="18"/>
              </w:rPr>
            </w:pPr>
            <w:r w:rsidRPr="00267B2B">
              <w:rPr>
                <w:sz w:val="20"/>
              </w:rPr>
              <w:t>@</w:t>
            </w:r>
            <w:proofErr w:type="spellStart"/>
            <w:r w:rsidRPr="00267B2B">
              <w:fldChar w:fldCharType="begin"/>
            </w:r>
            <w:r w:rsidRPr="00267B2B">
              <w:instrText xml:space="preserve"> HYPERLINK "https://www.facebook.com/UrzadStatystycznyKielce/" \o "Link do Facebooka" </w:instrText>
            </w:r>
            <w:r w:rsidRPr="00267B2B">
              <w:fldChar w:fldCharType="separate"/>
            </w:r>
            <w:r w:rsidRPr="00267B2B">
              <w:rPr>
                <w:color w:val="0000FF"/>
                <w:u w:val="single"/>
              </w:rPr>
              <w:t>UrzadStatystycznyKielce</w:t>
            </w:r>
            <w:proofErr w:type="spellEnd"/>
            <w:r w:rsidRPr="00267B2B">
              <w:rPr>
                <w:color w:val="0000FF"/>
                <w:u w:val="single"/>
              </w:rPr>
              <w:fldChar w:fldCharType="end"/>
            </w:r>
            <w:r w:rsidRPr="00267B2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3FDD127" wp14:editId="0B4D93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0" name="Obraz 20" descr="Ikonka facebooka">
                    <a:hlinkClick xmlns:a="http://schemas.openxmlformats.org/drawingml/2006/main" r:id="rId2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3" tooltip="Link do strony Facebook Urzędu Statystycznego w Kielcach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7B2B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2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Dyrektor Ewa Tomczyk, tel: 41 249 96 01&#10;Rozpowszechnianie: Świętokrzyski Ośrodek Badań Regionalnych, tel: 41 249 96 23, 41 249 96 24,&#10;Osoba do kontaktu z mediami w Urzędzie Statystycznym w Kielcach&#10;tel. 41 249 96 22, e-mail: a.krolik@stat.gov.pl       "/>
      </w:tblPr>
      <w:tblGrid>
        <w:gridCol w:w="9997"/>
      </w:tblGrid>
      <w:tr w:rsidR="00267B2B" w:rsidRPr="00A54488" w14:paraId="40FB559B" w14:textId="77777777" w:rsidTr="007C14C6">
        <w:trPr>
          <w:trHeight w:val="4114"/>
        </w:trPr>
        <w:tc>
          <w:tcPr>
            <w:tcW w:w="9997" w:type="dxa"/>
            <w:shd w:val="clear" w:color="auto" w:fill="D9D9D9" w:themeFill="background1" w:themeFillShade="D9"/>
          </w:tcPr>
          <w:p w14:paraId="39C6C33F" w14:textId="77777777" w:rsidR="00267B2B" w:rsidRDefault="00267B2B" w:rsidP="00267B2B">
            <w:pPr>
              <w:rPr>
                <w:b/>
              </w:rPr>
            </w:pPr>
          </w:p>
          <w:p w14:paraId="193D0960" w14:textId="77777777" w:rsidR="00267B2B" w:rsidRPr="0043508A" w:rsidRDefault="00267B2B" w:rsidP="00267B2B">
            <w:pPr>
              <w:rPr>
                <w:b/>
              </w:rPr>
            </w:pPr>
            <w:r w:rsidRPr="0043508A">
              <w:rPr>
                <w:b/>
              </w:rPr>
              <w:t>Powiązane opracowania</w:t>
            </w:r>
          </w:p>
          <w:p w14:paraId="559D7846" w14:textId="242861B8" w:rsidR="00267B2B" w:rsidRPr="00267B2B" w:rsidRDefault="00267B2B" w:rsidP="00267B2B">
            <w:pPr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</w:pP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begin"/>
            </w:r>
            <w:r w:rsidR="003E123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instrText>HYPERLINK "https://stat.gov.pl/obszary-tematyczne/rynek-pracy/pracujacy-bezrobotni-bierni-zawodowo-wg-bael/pracujacy-bezrobotni-i-bierni-zawodowo-wyniki-wstepne-badania-aktywnosci-ekonomicznej-ludnosci-w-1-kwartale-2026-r-,12,68.html" \o "Pracujący, bezrobotni i bierni zawodowo (wyniki wstępne BAEL)"</w:instrText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separate"/>
            </w:r>
            <w:r w:rsidRPr="00267B2B"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  <w:t>Pracujący, bezrobotni i bierni zawodowo (wyniki wstępne BAEL)</w:t>
            </w:r>
          </w:p>
          <w:p w14:paraId="151BEB73" w14:textId="77777777" w:rsidR="00267B2B" w:rsidRPr="00267B2B" w:rsidRDefault="00267B2B" w:rsidP="00267B2B">
            <w:pPr>
              <w:rPr>
                <w:b/>
                <w:color w:val="000000" w:themeColor="text1"/>
                <w:szCs w:val="24"/>
                <w:highlight w:val="lightGray"/>
              </w:rPr>
            </w:pP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end"/>
            </w:r>
          </w:p>
          <w:p w14:paraId="6B246255" w14:textId="77777777" w:rsidR="00267B2B" w:rsidRPr="00267B2B" w:rsidRDefault="00267B2B" w:rsidP="00267B2B">
            <w:pPr>
              <w:rPr>
                <w:b/>
                <w:color w:val="000000" w:themeColor="text1"/>
                <w:szCs w:val="24"/>
                <w:highlight w:val="lightGray"/>
              </w:rPr>
            </w:pPr>
            <w:r w:rsidRPr="00267B2B">
              <w:rPr>
                <w:b/>
                <w:color w:val="000000" w:themeColor="text1"/>
                <w:szCs w:val="24"/>
                <w:highlight w:val="lightGray"/>
              </w:rPr>
              <w:t>Temat dostępny w bazach danych</w:t>
            </w:r>
          </w:p>
          <w:p w14:paraId="6DDD42A0" w14:textId="77777777" w:rsidR="00267B2B" w:rsidRPr="00267B2B" w:rsidRDefault="003E6F9C" w:rsidP="00267B2B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</w:rPr>
            </w:pPr>
            <w:hyperlink r:id="rId25" w:history="1">
              <w:r w:rsidR="00267B2B" w:rsidRPr="00267B2B">
                <w:rPr>
                  <w:rStyle w:val="Hipercze"/>
                  <w:rFonts w:cs="Arial"/>
                  <w:sz w:val="18"/>
                  <w:szCs w:val="30"/>
                  <w:highlight w:val="lightGray"/>
                  <w:shd w:val="clear" w:color="auto" w:fill="F0F0F0"/>
                </w:rPr>
                <w:t>Dziedzinowe Bazy Wiedzy - Rynek pracy</w:t>
              </w:r>
            </w:hyperlink>
          </w:p>
          <w:p w14:paraId="5C51D5C1" w14:textId="77777777" w:rsidR="00267B2B" w:rsidRPr="00267B2B" w:rsidRDefault="00267B2B" w:rsidP="00267B2B">
            <w:pPr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</w:pP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begin"/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instrText>HYPERLINK "https://strateg.stat.gov.pl/" \l "/"</w:instrText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separate"/>
            </w:r>
            <w:r w:rsidRPr="00267B2B"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  <w:t>Strateg → Obszary tematyczne → Rynek pracy</w:t>
            </w:r>
          </w:p>
          <w:p w14:paraId="4A824107" w14:textId="77777777" w:rsidR="00267B2B" w:rsidRPr="00267B2B" w:rsidRDefault="00267B2B" w:rsidP="00267B2B">
            <w:pPr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</w:pP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end"/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begin"/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instrText>HYPERLINK "https://bdl.stat.gov.pl/bdl/dane/podgrup/temat"</w:instrText>
            </w: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separate"/>
            </w:r>
            <w:r w:rsidRPr="00267B2B">
              <w:rPr>
                <w:rStyle w:val="Hipercze"/>
                <w:rFonts w:cs="Arial"/>
                <w:sz w:val="18"/>
                <w:szCs w:val="30"/>
                <w:highlight w:val="lightGray"/>
                <w:shd w:val="clear" w:color="auto" w:fill="F0F0F0"/>
              </w:rPr>
              <w:t>Bank Danych Lokalnych → Rynek pracy</w:t>
            </w:r>
          </w:p>
          <w:p w14:paraId="02058350" w14:textId="77777777" w:rsidR="00267B2B" w:rsidRPr="00267B2B" w:rsidRDefault="00267B2B" w:rsidP="00267B2B">
            <w:pPr>
              <w:rPr>
                <w:b/>
                <w:color w:val="000000" w:themeColor="text1"/>
                <w:szCs w:val="24"/>
                <w:highlight w:val="lightGray"/>
              </w:rPr>
            </w:pPr>
            <w:r w:rsidRPr="00267B2B">
              <w:rPr>
                <w:rFonts w:cs="Arial"/>
                <w:sz w:val="18"/>
                <w:szCs w:val="30"/>
                <w:highlight w:val="lightGray"/>
                <w:shd w:val="clear" w:color="auto" w:fill="F0F0F0"/>
              </w:rPr>
              <w:fldChar w:fldCharType="end"/>
            </w:r>
          </w:p>
          <w:p w14:paraId="288B3868" w14:textId="77777777" w:rsidR="00267B2B" w:rsidRPr="00267B2B" w:rsidRDefault="00267B2B" w:rsidP="00267B2B">
            <w:pPr>
              <w:rPr>
                <w:b/>
                <w:color w:val="000000" w:themeColor="text1"/>
                <w:szCs w:val="24"/>
                <w:highlight w:val="lightGray"/>
              </w:rPr>
            </w:pPr>
            <w:r w:rsidRPr="00267B2B">
              <w:rPr>
                <w:b/>
                <w:color w:val="000000" w:themeColor="text1"/>
                <w:szCs w:val="24"/>
                <w:highlight w:val="lightGray"/>
              </w:rPr>
              <w:t>Ważniejsze pojęcia dostępne w słowniku</w:t>
            </w:r>
          </w:p>
          <w:p w14:paraId="7FFFA4ED" w14:textId="77777777" w:rsidR="00267B2B" w:rsidRPr="00267B2B" w:rsidRDefault="003E6F9C" w:rsidP="00267B2B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</w:rPr>
            </w:pPr>
            <w:hyperlink r:id="rId26" w:history="1">
              <w:r w:rsidR="00267B2B" w:rsidRPr="00267B2B">
                <w:rPr>
                  <w:rStyle w:val="Hipercze"/>
                  <w:rFonts w:cs="Arial"/>
                  <w:sz w:val="18"/>
                  <w:szCs w:val="30"/>
                  <w:highlight w:val="lightGray"/>
                  <w:shd w:val="clear" w:color="auto" w:fill="F0F0F0"/>
                </w:rPr>
                <w:t>Aktywność ekonomiczna</w:t>
              </w:r>
            </w:hyperlink>
          </w:p>
          <w:p w14:paraId="0D672351" w14:textId="77777777" w:rsidR="00267B2B" w:rsidRPr="00267B2B" w:rsidRDefault="003E6F9C" w:rsidP="00267B2B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</w:rPr>
            </w:pPr>
            <w:hyperlink r:id="rId27" w:history="1">
              <w:r w:rsidR="00267B2B" w:rsidRPr="00267B2B">
                <w:rPr>
                  <w:rStyle w:val="Hipercze"/>
                  <w:rFonts w:cs="Arial"/>
                  <w:sz w:val="18"/>
                  <w:szCs w:val="30"/>
                  <w:highlight w:val="lightGray"/>
                  <w:shd w:val="clear" w:color="auto" w:fill="F0F0F0"/>
                </w:rPr>
                <w:t>Pracujący wg BAEL</w:t>
              </w:r>
            </w:hyperlink>
          </w:p>
          <w:p w14:paraId="5217C2D0" w14:textId="48C2A0C9" w:rsidR="00267B2B" w:rsidRDefault="003E6F9C" w:rsidP="00267B2B">
            <w:pPr>
              <w:rPr>
                <w:rStyle w:val="Hipercze"/>
                <w:color w:val="auto"/>
              </w:rPr>
            </w:pPr>
            <w:hyperlink r:id="rId28" w:history="1">
              <w:r w:rsidR="00267B2B" w:rsidRPr="00267B2B">
                <w:rPr>
                  <w:rStyle w:val="Hipercze"/>
                  <w:rFonts w:cs="Arial"/>
                  <w:sz w:val="18"/>
                  <w:szCs w:val="30"/>
                  <w:highlight w:val="lightGray"/>
                  <w:shd w:val="clear" w:color="auto" w:fill="F0F0F0"/>
                </w:rPr>
                <w:t>Bezrobotni według BAEL</w:t>
              </w:r>
            </w:hyperlink>
          </w:p>
          <w:p w14:paraId="749987CA" w14:textId="77777777" w:rsidR="00267B2B" w:rsidRPr="009C4699" w:rsidRDefault="00267B2B" w:rsidP="007C14C6">
            <w:pPr>
              <w:rPr>
                <w:rFonts w:cs="Times New Roman"/>
                <w:u w:val="single"/>
              </w:rPr>
            </w:pPr>
          </w:p>
        </w:tc>
      </w:tr>
    </w:tbl>
    <w:p w14:paraId="1897AAD7" w14:textId="2D5F3447" w:rsidR="00F87375" w:rsidRDefault="00F87375" w:rsidP="00762B45">
      <w:pPr>
        <w:spacing w:after="0"/>
        <w:rPr>
          <w:sz w:val="20"/>
          <w:szCs w:val="20"/>
        </w:rPr>
      </w:pPr>
    </w:p>
    <w:sectPr w:rsidR="00F87375" w:rsidSect="00020297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B825C" w14:textId="77777777" w:rsidR="0096351E" w:rsidRDefault="0096351E" w:rsidP="000662E2">
      <w:pPr>
        <w:spacing w:after="0" w:line="240" w:lineRule="auto"/>
      </w:pPr>
      <w:r>
        <w:separator/>
      </w:r>
    </w:p>
  </w:endnote>
  <w:endnote w:type="continuationSeparator" w:id="0">
    <w:p w14:paraId="2AADEBFF" w14:textId="77777777" w:rsidR="0096351E" w:rsidRDefault="00963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ABDA281-A831-4A77-BB15-DFC075AE185F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9A634A9-0ED9-4646-8527-8B0DC54AA3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062B319B-0232-42B8-A4DA-B085949B029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0DC81777" w:rsidR="00B7351A" w:rsidRDefault="00B7351A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F5D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B7351A" w:rsidRDefault="00B735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24C6BAF" w:rsidR="00B7351A" w:rsidRDefault="00B735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F5D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B7351A" w:rsidRDefault="00B735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25218" w14:textId="77777777" w:rsidR="0096351E" w:rsidRDefault="0096351E" w:rsidP="000662E2">
      <w:pPr>
        <w:spacing w:after="0" w:line="240" w:lineRule="auto"/>
      </w:pPr>
      <w:r>
        <w:separator/>
      </w:r>
    </w:p>
  </w:footnote>
  <w:footnote w:type="continuationSeparator" w:id="0">
    <w:p w14:paraId="041399CC" w14:textId="77777777" w:rsidR="0096351E" w:rsidRDefault="009635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B7351A" w:rsidRDefault="00B735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62BE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B7351A" w:rsidRDefault="00B735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B7351A" w:rsidRDefault="00B7351A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B7351A" w:rsidRPr="003C6C8D" w:rsidRDefault="00B735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B7351A" w:rsidRPr="003C6C8D" w:rsidRDefault="00B735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F9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B7351A" w:rsidRDefault="00B735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D4ED7E2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5379AA65" w:rsidR="00B7351A" w:rsidRPr="007A59AF" w:rsidRDefault="00E404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B78A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B78A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7351A"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9.06.2026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LIDotc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5379AA65" w:rsidR="00B7351A" w:rsidRPr="007A59AF" w:rsidRDefault="00E404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B78A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B78A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7351A"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B7351A" w:rsidRDefault="00B7351A">
    <w:pPr>
      <w:pStyle w:val="Nagwek"/>
    </w:pPr>
  </w:p>
  <w:p w14:paraId="0CB68392" w14:textId="77777777" w:rsidR="00B7351A" w:rsidRDefault="00B735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numPicBullet w:numPicBulletId="2">
    <w:pict>
      <v:shape id="_x0000_i1028" type="#_x0000_t75" style="width:28.8pt;height:28.8pt;visibility:visibl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476"/>
    <w:rsid w:val="000036ED"/>
    <w:rsid w:val="00004A9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1B0"/>
    <w:rsid w:val="00020297"/>
    <w:rsid w:val="000212B7"/>
    <w:rsid w:val="00021BC6"/>
    <w:rsid w:val="00024662"/>
    <w:rsid w:val="00024742"/>
    <w:rsid w:val="000262B1"/>
    <w:rsid w:val="00026307"/>
    <w:rsid w:val="000263CD"/>
    <w:rsid w:val="00026CAF"/>
    <w:rsid w:val="000313BE"/>
    <w:rsid w:val="00034084"/>
    <w:rsid w:val="00034BC5"/>
    <w:rsid w:val="00040B8E"/>
    <w:rsid w:val="000439E1"/>
    <w:rsid w:val="0004582E"/>
    <w:rsid w:val="00045A88"/>
    <w:rsid w:val="00045AB8"/>
    <w:rsid w:val="00045AC2"/>
    <w:rsid w:val="0004679C"/>
    <w:rsid w:val="000470AA"/>
    <w:rsid w:val="000551A9"/>
    <w:rsid w:val="00057CA1"/>
    <w:rsid w:val="00063414"/>
    <w:rsid w:val="000640A9"/>
    <w:rsid w:val="0006540E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3F5D"/>
    <w:rsid w:val="00074D25"/>
    <w:rsid w:val="00074DD8"/>
    <w:rsid w:val="0007533C"/>
    <w:rsid w:val="00075540"/>
    <w:rsid w:val="000765E3"/>
    <w:rsid w:val="00076BDA"/>
    <w:rsid w:val="00077A3E"/>
    <w:rsid w:val="000806F7"/>
    <w:rsid w:val="00080D7E"/>
    <w:rsid w:val="00081953"/>
    <w:rsid w:val="00081CD8"/>
    <w:rsid w:val="000846C9"/>
    <w:rsid w:val="000847AF"/>
    <w:rsid w:val="000862E8"/>
    <w:rsid w:val="0008749A"/>
    <w:rsid w:val="00090966"/>
    <w:rsid w:val="00091567"/>
    <w:rsid w:val="00091A21"/>
    <w:rsid w:val="00091A43"/>
    <w:rsid w:val="00092F13"/>
    <w:rsid w:val="000938FC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31A9"/>
    <w:rsid w:val="000B5E02"/>
    <w:rsid w:val="000B694F"/>
    <w:rsid w:val="000B6A2E"/>
    <w:rsid w:val="000C092C"/>
    <w:rsid w:val="000C0A38"/>
    <w:rsid w:val="000C0D39"/>
    <w:rsid w:val="000C0FF7"/>
    <w:rsid w:val="000C135D"/>
    <w:rsid w:val="000C157D"/>
    <w:rsid w:val="000C159A"/>
    <w:rsid w:val="000C33B5"/>
    <w:rsid w:val="000C650F"/>
    <w:rsid w:val="000C6541"/>
    <w:rsid w:val="000C74EF"/>
    <w:rsid w:val="000C7771"/>
    <w:rsid w:val="000D1387"/>
    <w:rsid w:val="000D1B92"/>
    <w:rsid w:val="000D1CFF"/>
    <w:rsid w:val="000D1D43"/>
    <w:rsid w:val="000D225C"/>
    <w:rsid w:val="000D27C4"/>
    <w:rsid w:val="000D2A5C"/>
    <w:rsid w:val="000D4593"/>
    <w:rsid w:val="000D5954"/>
    <w:rsid w:val="000D6D0B"/>
    <w:rsid w:val="000E0320"/>
    <w:rsid w:val="000E0918"/>
    <w:rsid w:val="000E0C17"/>
    <w:rsid w:val="000E221D"/>
    <w:rsid w:val="000E492E"/>
    <w:rsid w:val="000E4D5F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11C3"/>
    <w:rsid w:val="00101F63"/>
    <w:rsid w:val="00102160"/>
    <w:rsid w:val="0010264C"/>
    <w:rsid w:val="0010276B"/>
    <w:rsid w:val="00103027"/>
    <w:rsid w:val="00105AAA"/>
    <w:rsid w:val="00105CD3"/>
    <w:rsid w:val="0010683F"/>
    <w:rsid w:val="00106CB9"/>
    <w:rsid w:val="00107AD6"/>
    <w:rsid w:val="001102B8"/>
    <w:rsid w:val="00110689"/>
    <w:rsid w:val="00110D87"/>
    <w:rsid w:val="00111D7E"/>
    <w:rsid w:val="00111F5C"/>
    <w:rsid w:val="001128B5"/>
    <w:rsid w:val="00112B3A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178E3"/>
    <w:rsid w:val="0012116D"/>
    <w:rsid w:val="00121553"/>
    <w:rsid w:val="00121CD7"/>
    <w:rsid w:val="00122C69"/>
    <w:rsid w:val="001231C2"/>
    <w:rsid w:val="001275D6"/>
    <w:rsid w:val="00130296"/>
    <w:rsid w:val="00130C02"/>
    <w:rsid w:val="001328E1"/>
    <w:rsid w:val="001344EC"/>
    <w:rsid w:val="001356DA"/>
    <w:rsid w:val="00135AE0"/>
    <w:rsid w:val="00137901"/>
    <w:rsid w:val="001423B6"/>
    <w:rsid w:val="00143A5D"/>
    <w:rsid w:val="001448A7"/>
    <w:rsid w:val="001449DA"/>
    <w:rsid w:val="001450E1"/>
    <w:rsid w:val="0014532D"/>
    <w:rsid w:val="00145BE7"/>
    <w:rsid w:val="00146621"/>
    <w:rsid w:val="00147E5E"/>
    <w:rsid w:val="00150C4D"/>
    <w:rsid w:val="001511E8"/>
    <w:rsid w:val="00151399"/>
    <w:rsid w:val="00152273"/>
    <w:rsid w:val="00155178"/>
    <w:rsid w:val="00155403"/>
    <w:rsid w:val="00156D91"/>
    <w:rsid w:val="001576C0"/>
    <w:rsid w:val="001577FA"/>
    <w:rsid w:val="00157ECC"/>
    <w:rsid w:val="0016002B"/>
    <w:rsid w:val="00162325"/>
    <w:rsid w:val="0016267B"/>
    <w:rsid w:val="00166E0E"/>
    <w:rsid w:val="00172161"/>
    <w:rsid w:val="00172D47"/>
    <w:rsid w:val="001734F0"/>
    <w:rsid w:val="00175987"/>
    <w:rsid w:val="00175F4B"/>
    <w:rsid w:val="001767D2"/>
    <w:rsid w:val="00177563"/>
    <w:rsid w:val="00177A6C"/>
    <w:rsid w:val="00180F03"/>
    <w:rsid w:val="0018195C"/>
    <w:rsid w:val="00182C41"/>
    <w:rsid w:val="00184D7E"/>
    <w:rsid w:val="0018500B"/>
    <w:rsid w:val="00186058"/>
    <w:rsid w:val="001873ED"/>
    <w:rsid w:val="00187629"/>
    <w:rsid w:val="001916AE"/>
    <w:rsid w:val="00191DC3"/>
    <w:rsid w:val="00192669"/>
    <w:rsid w:val="00192B21"/>
    <w:rsid w:val="0019358D"/>
    <w:rsid w:val="00193D33"/>
    <w:rsid w:val="00193E05"/>
    <w:rsid w:val="00193EF6"/>
    <w:rsid w:val="00194037"/>
    <w:rsid w:val="001951DA"/>
    <w:rsid w:val="0019583D"/>
    <w:rsid w:val="00195B6A"/>
    <w:rsid w:val="001A16B9"/>
    <w:rsid w:val="001A3368"/>
    <w:rsid w:val="001A37E8"/>
    <w:rsid w:val="001A4222"/>
    <w:rsid w:val="001A590D"/>
    <w:rsid w:val="001A637B"/>
    <w:rsid w:val="001A6D45"/>
    <w:rsid w:val="001A7B84"/>
    <w:rsid w:val="001B01F5"/>
    <w:rsid w:val="001B2D77"/>
    <w:rsid w:val="001B3D92"/>
    <w:rsid w:val="001B4D56"/>
    <w:rsid w:val="001C0022"/>
    <w:rsid w:val="001C0445"/>
    <w:rsid w:val="001C07D1"/>
    <w:rsid w:val="001C0924"/>
    <w:rsid w:val="001C0A29"/>
    <w:rsid w:val="001C17EF"/>
    <w:rsid w:val="001C192D"/>
    <w:rsid w:val="001C2A3E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D7018"/>
    <w:rsid w:val="001E0104"/>
    <w:rsid w:val="001E0176"/>
    <w:rsid w:val="001E0440"/>
    <w:rsid w:val="001E170D"/>
    <w:rsid w:val="001E1A63"/>
    <w:rsid w:val="001E2060"/>
    <w:rsid w:val="001E2141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301C"/>
    <w:rsid w:val="0020556A"/>
    <w:rsid w:val="00205927"/>
    <w:rsid w:val="0020691E"/>
    <w:rsid w:val="00211BB8"/>
    <w:rsid w:val="002125F3"/>
    <w:rsid w:val="00212C1E"/>
    <w:rsid w:val="002131B0"/>
    <w:rsid w:val="002157C0"/>
    <w:rsid w:val="00215DEC"/>
    <w:rsid w:val="00216295"/>
    <w:rsid w:val="00220684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15CE"/>
    <w:rsid w:val="00242EAF"/>
    <w:rsid w:val="002445A4"/>
    <w:rsid w:val="00244DD8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31D1"/>
    <w:rsid w:val="00264FFF"/>
    <w:rsid w:val="002655AF"/>
    <w:rsid w:val="00266C93"/>
    <w:rsid w:val="00267967"/>
    <w:rsid w:val="00267B2B"/>
    <w:rsid w:val="00270456"/>
    <w:rsid w:val="00270BE4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2EC3"/>
    <w:rsid w:val="00287377"/>
    <w:rsid w:val="0028793E"/>
    <w:rsid w:val="00287B1F"/>
    <w:rsid w:val="002903C3"/>
    <w:rsid w:val="00290E7E"/>
    <w:rsid w:val="002917F9"/>
    <w:rsid w:val="002926DF"/>
    <w:rsid w:val="0029339E"/>
    <w:rsid w:val="002938E2"/>
    <w:rsid w:val="00293F29"/>
    <w:rsid w:val="00296697"/>
    <w:rsid w:val="00297ACA"/>
    <w:rsid w:val="002A0399"/>
    <w:rsid w:val="002A07D0"/>
    <w:rsid w:val="002A26BF"/>
    <w:rsid w:val="002A2859"/>
    <w:rsid w:val="002A29A4"/>
    <w:rsid w:val="002A387C"/>
    <w:rsid w:val="002A41F7"/>
    <w:rsid w:val="002A4790"/>
    <w:rsid w:val="002A754C"/>
    <w:rsid w:val="002A77BC"/>
    <w:rsid w:val="002A7911"/>
    <w:rsid w:val="002B0472"/>
    <w:rsid w:val="002B05A1"/>
    <w:rsid w:val="002B2761"/>
    <w:rsid w:val="002B28F5"/>
    <w:rsid w:val="002B39E1"/>
    <w:rsid w:val="002B4DC2"/>
    <w:rsid w:val="002B5245"/>
    <w:rsid w:val="002B5604"/>
    <w:rsid w:val="002B6B12"/>
    <w:rsid w:val="002C0383"/>
    <w:rsid w:val="002C0CE6"/>
    <w:rsid w:val="002C3F32"/>
    <w:rsid w:val="002C5869"/>
    <w:rsid w:val="002C7068"/>
    <w:rsid w:val="002C7D88"/>
    <w:rsid w:val="002D0DFB"/>
    <w:rsid w:val="002D1C85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3060"/>
    <w:rsid w:val="002E3ED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6E74"/>
    <w:rsid w:val="002F77AA"/>
    <w:rsid w:val="002F77C8"/>
    <w:rsid w:val="00300591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3DC5"/>
    <w:rsid w:val="00313FFE"/>
    <w:rsid w:val="00315413"/>
    <w:rsid w:val="00315D26"/>
    <w:rsid w:val="00316E0E"/>
    <w:rsid w:val="00320033"/>
    <w:rsid w:val="0032096E"/>
    <w:rsid w:val="00320E17"/>
    <w:rsid w:val="00321C24"/>
    <w:rsid w:val="003223A0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618"/>
    <w:rsid w:val="0035181E"/>
    <w:rsid w:val="00352A2E"/>
    <w:rsid w:val="003531CE"/>
    <w:rsid w:val="003537A1"/>
    <w:rsid w:val="0035509B"/>
    <w:rsid w:val="003562D1"/>
    <w:rsid w:val="00357611"/>
    <w:rsid w:val="0035765C"/>
    <w:rsid w:val="00360DB1"/>
    <w:rsid w:val="00361BA8"/>
    <w:rsid w:val="0036221B"/>
    <w:rsid w:val="0036457F"/>
    <w:rsid w:val="00364A63"/>
    <w:rsid w:val="00364AC6"/>
    <w:rsid w:val="00364C29"/>
    <w:rsid w:val="0036679B"/>
    <w:rsid w:val="00367237"/>
    <w:rsid w:val="00367324"/>
    <w:rsid w:val="0037060A"/>
    <w:rsid w:val="0037077F"/>
    <w:rsid w:val="00370F51"/>
    <w:rsid w:val="00373882"/>
    <w:rsid w:val="00373ED3"/>
    <w:rsid w:val="0037436B"/>
    <w:rsid w:val="0037659C"/>
    <w:rsid w:val="00377492"/>
    <w:rsid w:val="0038020E"/>
    <w:rsid w:val="003805A6"/>
    <w:rsid w:val="00381447"/>
    <w:rsid w:val="00381A81"/>
    <w:rsid w:val="0038205F"/>
    <w:rsid w:val="003824B9"/>
    <w:rsid w:val="003824E1"/>
    <w:rsid w:val="003843DB"/>
    <w:rsid w:val="003869A4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52E5"/>
    <w:rsid w:val="003A6944"/>
    <w:rsid w:val="003A70B6"/>
    <w:rsid w:val="003B088E"/>
    <w:rsid w:val="003B0C5C"/>
    <w:rsid w:val="003B1454"/>
    <w:rsid w:val="003B21AB"/>
    <w:rsid w:val="003B28E3"/>
    <w:rsid w:val="003B3F65"/>
    <w:rsid w:val="003B45E0"/>
    <w:rsid w:val="003B479A"/>
    <w:rsid w:val="003B5F27"/>
    <w:rsid w:val="003B6190"/>
    <w:rsid w:val="003B7404"/>
    <w:rsid w:val="003C0062"/>
    <w:rsid w:val="003C0732"/>
    <w:rsid w:val="003C2022"/>
    <w:rsid w:val="003C3177"/>
    <w:rsid w:val="003C3754"/>
    <w:rsid w:val="003C4C59"/>
    <w:rsid w:val="003C4FAB"/>
    <w:rsid w:val="003C59E0"/>
    <w:rsid w:val="003C5EB6"/>
    <w:rsid w:val="003C6A85"/>
    <w:rsid w:val="003C6C8D"/>
    <w:rsid w:val="003C7D7B"/>
    <w:rsid w:val="003D00A3"/>
    <w:rsid w:val="003D1008"/>
    <w:rsid w:val="003D2824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CC9"/>
    <w:rsid w:val="003D7FC4"/>
    <w:rsid w:val="003E0487"/>
    <w:rsid w:val="003E0A71"/>
    <w:rsid w:val="003E0BB7"/>
    <w:rsid w:val="003E123B"/>
    <w:rsid w:val="003E39E1"/>
    <w:rsid w:val="003E6F9C"/>
    <w:rsid w:val="003E77BD"/>
    <w:rsid w:val="003E7B05"/>
    <w:rsid w:val="003E7EDB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2C23"/>
    <w:rsid w:val="00413D88"/>
    <w:rsid w:val="00416DA0"/>
    <w:rsid w:val="00417A43"/>
    <w:rsid w:val="00420251"/>
    <w:rsid w:val="004212E7"/>
    <w:rsid w:val="00422B26"/>
    <w:rsid w:val="004241E1"/>
    <w:rsid w:val="0042446D"/>
    <w:rsid w:val="0042449C"/>
    <w:rsid w:val="00425A58"/>
    <w:rsid w:val="0042727E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2EF2"/>
    <w:rsid w:val="00443C07"/>
    <w:rsid w:val="00445047"/>
    <w:rsid w:val="00446B3D"/>
    <w:rsid w:val="00447D5A"/>
    <w:rsid w:val="00450053"/>
    <w:rsid w:val="0045098B"/>
    <w:rsid w:val="00450DB9"/>
    <w:rsid w:val="00452064"/>
    <w:rsid w:val="00452875"/>
    <w:rsid w:val="004529F5"/>
    <w:rsid w:val="00452C4D"/>
    <w:rsid w:val="004532CD"/>
    <w:rsid w:val="0045350A"/>
    <w:rsid w:val="00461A33"/>
    <w:rsid w:val="004622F2"/>
    <w:rsid w:val="00462CBC"/>
    <w:rsid w:val="00463A0C"/>
    <w:rsid w:val="00463E39"/>
    <w:rsid w:val="004656D1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7CB"/>
    <w:rsid w:val="0047785B"/>
    <w:rsid w:val="00477D66"/>
    <w:rsid w:val="004807A0"/>
    <w:rsid w:val="00480B37"/>
    <w:rsid w:val="00482EC7"/>
    <w:rsid w:val="004907AF"/>
    <w:rsid w:val="0049352E"/>
    <w:rsid w:val="00494854"/>
    <w:rsid w:val="00494B04"/>
    <w:rsid w:val="00495DC6"/>
    <w:rsid w:val="00495F4A"/>
    <w:rsid w:val="0049621B"/>
    <w:rsid w:val="00496E5C"/>
    <w:rsid w:val="004A11C3"/>
    <w:rsid w:val="004A176E"/>
    <w:rsid w:val="004A219E"/>
    <w:rsid w:val="004A338F"/>
    <w:rsid w:val="004A3A43"/>
    <w:rsid w:val="004A3F28"/>
    <w:rsid w:val="004A4807"/>
    <w:rsid w:val="004B0CAE"/>
    <w:rsid w:val="004B1568"/>
    <w:rsid w:val="004B1EEB"/>
    <w:rsid w:val="004B2106"/>
    <w:rsid w:val="004B3422"/>
    <w:rsid w:val="004B3830"/>
    <w:rsid w:val="004B536B"/>
    <w:rsid w:val="004B6B0E"/>
    <w:rsid w:val="004B7291"/>
    <w:rsid w:val="004B78AE"/>
    <w:rsid w:val="004C1352"/>
    <w:rsid w:val="004C17B0"/>
    <w:rsid w:val="004C1895"/>
    <w:rsid w:val="004C1A2E"/>
    <w:rsid w:val="004C46E0"/>
    <w:rsid w:val="004C4BDD"/>
    <w:rsid w:val="004C4EEC"/>
    <w:rsid w:val="004C6D40"/>
    <w:rsid w:val="004C7FF6"/>
    <w:rsid w:val="004D2233"/>
    <w:rsid w:val="004D234A"/>
    <w:rsid w:val="004D24B3"/>
    <w:rsid w:val="004D28EC"/>
    <w:rsid w:val="004D3411"/>
    <w:rsid w:val="004E30B0"/>
    <w:rsid w:val="004E3203"/>
    <w:rsid w:val="004E45ED"/>
    <w:rsid w:val="004E481E"/>
    <w:rsid w:val="004E5A8C"/>
    <w:rsid w:val="004F0C3C"/>
    <w:rsid w:val="004F1C7A"/>
    <w:rsid w:val="004F1F0D"/>
    <w:rsid w:val="004F2F7E"/>
    <w:rsid w:val="004F2FA8"/>
    <w:rsid w:val="004F34D3"/>
    <w:rsid w:val="004F4247"/>
    <w:rsid w:val="004F462C"/>
    <w:rsid w:val="004F59C3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4AE5"/>
    <w:rsid w:val="00505A92"/>
    <w:rsid w:val="005102D0"/>
    <w:rsid w:val="00510ADF"/>
    <w:rsid w:val="005112A8"/>
    <w:rsid w:val="005113B0"/>
    <w:rsid w:val="00512851"/>
    <w:rsid w:val="0051480E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25FA8"/>
    <w:rsid w:val="005262DB"/>
    <w:rsid w:val="005268EC"/>
    <w:rsid w:val="00527810"/>
    <w:rsid w:val="00527A17"/>
    <w:rsid w:val="00531140"/>
    <w:rsid w:val="0053241D"/>
    <w:rsid w:val="00533632"/>
    <w:rsid w:val="005339C9"/>
    <w:rsid w:val="005362CB"/>
    <w:rsid w:val="0054027A"/>
    <w:rsid w:val="00540906"/>
    <w:rsid w:val="00541E09"/>
    <w:rsid w:val="0054251F"/>
    <w:rsid w:val="00542ED9"/>
    <w:rsid w:val="00543D32"/>
    <w:rsid w:val="005448D1"/>
    <w:rsid w:val="00545C84"/>
    <w:rsid w:val="00545DE2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4FE9"/>
    <w:rsid w:val="0055583A"/>
    <w:rsid w:val="00555902"/>
    <w:rsid w:val="00556CF1"/>
    <w:rsid w:val="00556DB3"/>
    <w:rsid w:val="00556E8E"/>
    <w:rsid w:val="00560D99"/>
    <w:rsid w:val="00561538"/>
    <w:rsid w:val="005625F7"/>
    <w:rsid w:val="00562950"/>
    <w:rsid w:val="00563650"/>
    <w:rsid w:val="0056486B"/>
    <w:rsid w:val="00564984"/>
    <w:rsid w:val="005649A1"/>
    <w:rsid w:val="00565FE3"/>
    <w:rsid w:val="005660A0"/>
    <w:rsid w:val="005661C0"/>
    <w:rsid w:val="00567B9F"/>
    <w:rsid w:val="00567E92"/>
    <w:rsid w:val="00567FD5"/>
    <w:rsid w:val="00570661"/>
    <w:rsid w:val="005717C2"/>
    <w:rsid w:val="005722C6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4A6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3012"/>
    <w:rsid w:val="005A314C"/>
    <w:rsid w:val="005A5963"/>
    <w:rsid w:val="005A698C"/>
    <w:rsid w:val="005A7206"/>
    <w:rsid w:val="005A729A"/>
    <w:rsid w:val="005B2A7E"/>
    <w:rsid w:val="005B2BB9"/>
    <w:rsid w:val="005B2EE9"/>
    <w:rsid w:val="005B31EB"/>
    <w:rsid w:val="005B37B9"/>
    <w:rsid w:val="005B4624"/>
    <w:rsid w:val="005B5218"/>
    <w:rsid w:val="005B576E"/>
    <w:rsid w:val="005B633B"/>
    <w:rsid w:val="005C0946"/>
    <w:rsid w:val="005C2A77"/>
    <w:rsid w:val="005C3327"/>
    <w:rsid w:val="005C44A2"/>
    <w:rsid w:val="005C6F2B"/>
    <w:rsid w:val="005D0822"/>
    <w:rsid w:val="005D15AC"/>
    <w:rsid w:val="005D3231"/>
    <w:rsid w:val="005D4370"/>
    <w:rsid w:val="005D4EE7"/>
    <w:rsid w:val="005D5743"/>
    <w:rsid w:val="005D687F"/>
    <w:rsid w:val="005D7AB7"/>
    <w:rsid w:val="005E0799"/>
    <w:rsid w:val="005E0FEF"/>
    <w:rsid w:val="005E1F94"/>
    <w:rsid w:val="005E2838"/>
    <w:rsid w:val="005E2D47"/>
    <w:rsid w:val="005E3221"/>
    <w:rsid w:val="005E66DC"/>
    <w:rsid w:val="005F055C"/>
    <w:rsid w:val="005F092E"/>
    <w:rsid w:val="005F0F37"/>
    <w:rsid w:val="005F1E0A"/>
    <w:rsid w:val="005F2712"/>
    <w:rsid w:val="005F2E66"/>
    <w:rsid w:val="005F2EB9"/>
    <w:rsid w:val="005F404C"/>
    <w:rsid w:val="005F4D7B"/>
    <w:rsid w:val="005F4F30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4A6D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2601"/>
    <w:rsid w:val="006238B9"/>
    <w:rsid w:val="00626387"/>
    <w:rsid w:val="00626614"/>
    <w:rsid w:val="006271C1"/>
    <w:rsid w:val="00633014"/>
    <w:rsid w:val="0063437B"/>
    <w:rsid w:val="00635563"/>
    <w:rsid w:val="00635FBB"/>
    <w:rsid w:val="00636655"/>
    <w:rsid w:val="00641296"/>
    <w:rsid w:val="00641376"/>
    <w:rsid w:val="0064139B"/>
    <w:rsid w:val="00642A98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462B"/>
    <w:rsid w:val="00654EEB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51B"/>
    <w:rsid w:val="00680B5E"/>
    <w:rsid w:val="006812AF"/>
    <w:rsid w:val="00681D8E"/>
    <w:rsid w:val="0068327D"/>
    <w:rsid w:val="00683305"/>
    <w:rsid w:val="00683339"/>
    <w:rsid w:val="006858DF"/>
    <w:rsid w:val="00685AC2"/>
    <w:rsid w:val="006905F6"/>
    <w:rsid w:val="00692DC2"/>
    <w:rsid w:val="0069426F"/>
    <w:rsid w:val="006949FA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291B"/>
    <w:rsid w:val="006C4A37"/>
    <w:rsid w:val="006C5169"/>
    <w:rsid w:val="006C5769"/>
    <w:rsid w:val="006C71F8"/>
    <w:rsid w:val="006D3B8A"/>
    <w:rsid w:val="006D4054"/>
    <w:rsid w:val="006D51AA"/>
    <w:rsid w:val="006D5806"/>
    <w:rsid w:val="006D654A"/>
    <w:rsid w:val="006E02EC"/>
    <w:rsid w:val="006E0399"/>
    <w:rsid w:val="006E07A0"/>
    <w:rsid w:val="006E0806"/>
    <w:rsid w:val="006E2A5B"/>
    <w:rsid w:val="006E2B4D"/>
    <w:rsid w:val="006E3A57"/>
    <w:rsid w:val="006E3A5E"/>
    <w:rsid w:val="006E3BA0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12D"/>
    <w:rsid w:val="006F6A63"/>
    <w:rsid w:val="006F6D62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475E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2DBE"/>
    <w:rsid w:val="0073518E"/>
    <w:rsid w:val="0073635A"/>
    <w:rsid w:val="0073671D"/>
    <w:rsid w:val="00737CEC"/>
    <w:rsid w:val="00740258"/>
    <w:rsid w:val="00741FFF"/>
    <w:rsid w:val="007421EB"/>
    <w:rsid w:val="00743AE5"/>
    <w:rsid w:val="0074508F"/>
    <w:rsid w:val="00746187"/>
    <w:rsid w:val="007464DC"/>
    <w:rsid w:val="0074667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566E1"/>
    <w:rsid w:val="007602EE"/>
    <w:rsid w:val="00760999"/>
    <w:rsid w:val="0076244C"/>
    <w:rsid w:val="0076254F"/>
    <w:rsid w:val="00762B45"/>
    <w:rsid w:val="007635AC"/>
    <w:rsid w:val="007637FD"/>
    <w:rsid w:val="00764869"/>
    <w:rsid w:val="00765C9A"/>
    <w:rsid w:val="00765DDB"/>
    <w:rsid w:val="007662B1"/>
    <w:rsid w:val="0076724F"/>
    <w:rsid w:val="00770442"/>
    <w:rsid w:val="00770EF5"/>
    <w:rsid w:val="0077187E"/>
    <w:rsid w:val="00771FDA"/>
    <w:rsid w:val="00772E5D"/>
    <w:rsid w:val="00773A01"/>
    <w:rsid w:val="00775D7D"/>
    <w:rsid w:val="00780022"/>
    <w:rsid w:val="007801F5"/>
    <w:rsid w:val="0078106A"/>
    <w:rsid w:val="007813CE"/>
    <w:rsid w:val="00782315"/>
    <w:rsid w:val="00782618"/>
    <w:rsid w:val="00782A1E"/>
    <w:rsid w:val="00782EC1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A2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C670E"/>
    <w:rsid w:val="007D0437"/>
    <w:rsid w:val="007D14D5"/>
    <w:rsid w:val="007D2735"/>
    <w:rsid w:val="007D2A98"/>
    <w:rsid w:val="007D3319"/>
    <w:rsid w:val="007D335D"/>
    <w:rsid w:val="007D482A"/>
    <w:rsid w:val="007D6B76"/>
    <w:rsid w:val="007D7EEF"/>
    <w:rsid w:val="007E0532"/>
    <w:rsid w:val="007E1AE8"/>
    <w:rsid w:val="007E2B97"/>
    <w:rsid w:val="007E3314"/>
    <w:rsid w:val="007E3FAF"/>
    <w:rsid w:val="007E4B03"/>
    <w:rsid w:val="007E59B3"/>
    <w:rsid w:val="007E6E41"/>
    <w:rsid w:val="007F0196"/>
    <w:rsid w:val="007F21D6"/>
    <w:rsid w:val="007F324B"/>
    <w:rsid w:val="007F38BF"/>
    <w:rsid w:val="007F3E84"/>
    <w:rsid w:val="007F4F35"/>
    <w:rsid w:val="007F64F7"/>
    <w:rsid w:val="007F6882"/>
    <w:rsid w:val="007F692F"/>
    <w:rsid w:val="008001B0"/>
    <w:rsid w:val="00800BC2"/>
    <w:rsid w:val="00802F42"/>
    <w:rsid w:val="00804805"/>
    <w:rsid w:val="0080553C"/>
    <w:rsid w:val="00805658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E20"/>
    <w:rsid w:val="00820B77"/>
    <w:rsid w:val="008213FC"/>
    <w:rsid w:val="008214D8"/>
    <w:rsid w:val="008215DA"/>
    <w:rsid w:val="00821A0E"/>
    <w:rsid w:val="00821E4D"/>
    <w:rsid w:val="00822B71"/>
    <w:rsid w:val="00822B88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A9A"/>
    <w:rsid w:val="00840B5B"/>
    <w:rsid w:val="008418F2"/>
    <w:rsid w:val="008428F8"/>
    <w:rsid w:val="00843795"/>
    <w:rsid w:val="00844251"/>
    <w:rsid w:val="00844412"/>
    <w:rsid w:val="00845A24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1753"/>
    <w:rsid w:val="0086226A"/>
    <w:rsid w:val="00862842"/>
    <w:rsid w:val="00863F88"/>
    <w:rsid w:val="00865C58"/>
    <w:rsid w:val="00867271"/>
    <w:rsid w:val="008705DC"/>
    <w:rsid w:val="00873902"/>
    <w:rsid w:val="00873BAC"/>
    <w:rsid w:val="00873C06"/>
    <w:rsid w:val="008759A7"/>
    <w:rsid w:val="00875A40"/>
    <w:rsid w:val="00875B76"/>
    <w:rsid w:val="0087614F"/>
    <w:rsid w:val="00880110"/>
    <w:rsid w:val="008802E2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374C"/>
    <w:rsid w:val="008940C3"/>
    <w:rsid w:val="0089590E"/>
    <w:rsid w:val="00895B31"/>
    <w:rsid w:val="00895CBD"/>
    <w:rsid w:val="008978D9"/>
    <w:rsid w:val="00897EFB"/>
    <w:rsid w:val="008A2171"/>
    <w:rsid w:val="008A26D9"/>
    <w:rsid w:val="008A2A94"/>
    <w:rsid w:val="008A6440"/>
    <w:rsid w:val="008B205B"/>
    <w:rsid w:val="008B27B6"/>
    <w:rsid w:val="008B33C2"/>
    <w:rsid w:val="008B3B8B"/>
    <w:rsid w:val="008B6803"/>
    <w:rsid w:val="008B6805"/>
    <w:rsid w:val="008B7055"/>
    <w:rsid w:val="008B7469"/>
    <w:rsid w:val="008B774F"/>
    <w:rsid w:val="008B77DE"/>
    <w:rsid w:val="008C0882"/>
    <w:rsid w:val="008C0C29"/>
    <w:rsid w:val="008C2736"/>
    <w:rsid w:val="008C289D"/>
    <w:rsid w:val="008C2A77"/>
    <w:rsid w:val="008C3BFE"/>
    <w:rsid w:val="008C4DD2"/>
    <w:rsid w:val="008C6772"/>
    <w:rsid w:val="008D0124"/>
    <w:rsid w:val="008D0327"/>
    <w:rsid w:val="008D054D"/>
    <w:rsid w:val="008D13C2"/>
    <w:rsid w:val="008D2A26"/>
    <w:rsid w:val="008D46A8"/>
    <w:rsid w:val="008D52E9"/>
    <w:rsid w:val="008D60E1"/>
    <w:rsid w:val="008E0E21"/>
    <w:rsid w:val="008E0EBA"/>
    <w:rsid w:val="008E24AB"/>
    <w:rsid w:val="008E6640"/>
    <w:rsid w:val="008E7B41"/>
    <w:rsid w:val="008F074F"/>
    <w:rsid w:val="008F1108"/>
    <w:rsid w:val="008F123B"/>
    <w:rsid w:val="008F26C2"/>
    <w:rsid w:val="008F28D3"/>
    <w:rsid w:val="008F3268"/>
    <w:rsid w:val="008F334B"/>
    <w:rsid w:val="008F3500"/>
    <w:rsid w:val="008F3638"/>
    <w:rsid w:val="008F3AD7"/>
    <w:rsid w:val="008F3EB8"/>
    <w:rsid w:val="008F4232"/>
    <w:rsid w:val="008F4E82"/>
    <w:rsid w:val="008F512F"/>
    <w:rsid w:val="008F6040"/>
    <w:rsid w:val="008F6566"/>
    <w:rsid w:val="008F6AB6"/>
    <w:rsid w:val="008F6B9C"/>
    <w:rsid w:val="008F6F31"/>
    <w:rsid w:val="008F715D"/>
    <w:rsid w:val="008F74DF"/>
    <w:rsid w:val="0090028B"/>
    <w:rsid w:val="0090199B"/>
    <w:rsid w:val="009039B2"/>
    <w:rsid w:val="00903E7A"/>
    <w:rsid w:val="009075DA"/>
    <w:rsid w:val="00911F6C"/>
    <w:rsid w:val="009127BA"/>
    <w:rsid w:val="00914198"/>
    <w:rsid w:val="00915420"/>
    <w:rsid w:val="0091651D"/>
    <w:rsid w:val="009207D4"/>
    <w:rsid w:val="00920AC8"/>
    <w:rsid w:val="009227A6"/>
    <w:rsid w:val="009230E0"/>
    <w:rsid w:val="0092342F"/>
    <w:rsid w:val="00924BD1"/>
    <w:rsid w:val="00925ED8"/>
    <w:rsid w:val="00926E73"/>
    <w:rsid w:val="00931D31"/>
    <w:rsid w:val="009322FC"/>
    <w:rsid w:val="009338E3"/>
    <w:rsid w:val="00933EC1"/>
    <w:rsid w:val="00936673"/>
    <w:rsid w:val="00937524"/>
    <w:rsid w:val="00937C0C"/>
    <w:rsid w:val="009409E2"/>
    <w:rsid w:val="00940FDB"/>
    <w:rsid w:val="00943EE2"/>
    <w:rsid w:val="0094466C"/>
    <w:rsid w:val="00944739"/>
    <w:rsid w:val="00944C79"/>
    <w:rsid w:val="0094739E"/>
    <w:rsid w:val="0094743E"/>
    <w:rsid w:val="0095037F"/>
    <w:rsid w:val="00950C52"/>
    <w:rsid w:val="0095168B"/>
    <w:rsid w:val="009520BA"/>
    <w:rsid w:val="009524B4"/>
    <w:rsid w:val="009525AA"/>
    <w:rsid w:val="009530DB"/>
    <w:rsid w:val="00953676"/>
    <w:rsid w:val="00953835"/>
    <w:rsid w:val="009563BA"/>
    <w:rsid w:val="00960E21"/>
    <w:rsid w:val="00961B70"/>
    <w:rsid w:val="00961EF4"/>
    <w:rsid w:val="00962D3D"/>
    <w:rsid w:val="0096351E"/>
    <w:rsid w:val="009662BD"/>
    <w:rsid w:val="00967742"/>
    <w:rsid w:val="009705EE"/>
    <w:rsid w:val="009706D6"/>
    <w:rsid w:val="00970A7D"/>
    <w:rsid w:val="00971380"/>
    <w:rsid w:val="00972BEC"/>
    <w:rsid w:val="00972C35"/>
    <w:rsid w:val="009735F0"/>
    <w:rsid w:val="00974124"/>
    <w:rsid w:val="00974D8E"/>
    <w:rsid w:val="009764BA"/>
    <w:rsid w:val="00976B55"/>
    <w:rsid w:val="00976BFD"/>
    <w:rsid w:val="00977927"/>
    <w:rsid w:val="00980608"/>
    <w:rsid w:val="0098135C"/>
    <w:rsid w:val="0098153A"/>
    <w:rsid w:val="0098156A"/>
    <w:rsid w:val="00982AA2"/>
    <w:rsid w:val="00983D9A"/>
    <w:rsid w:val="00983E70"/>
    <w:rsid w:val="00985167"/>
    <w:rsid w:val="009852C0"/>
    <w:rsid w:val="0098607A"/>
    <w:rsid w:val="0098651B"/>
    <w:rsid w:val="009866A1"/>
    <w:rsid w:val="0098756B"/>
    <w:rsid w:val="0098759B"/>
    <w:rsid w:val="009878F4"/>
    <w:rsid w:val="00990ACF"/>
    <w:rsid w:val="00991BAC"/>
    <w:rsid w:val="009928E8"/>
    <w:rsid w:val="00992AB9"/>
    <w:rsid w:val="00992CCD"/>
    <w:rsid w:val="00993643"/>
    <w:rsid w:val="0099383A"/>
    <w:rsid w:val="0099405F"/>
    <w:rsid w:val="00994261"/>
    <w:rsid w:val="0099435F"/>
    <w:rsid w:val="0099525D"/>
    <w:rsid w:val="00996064"/>
    <w:rsid w:val="00996949"/>
    <w:rsid w:val="00997104"/>
    <w:rsid w:val="00997BF7"/>
    <w:rsid w:val="00997D4A"/>
    <w:rsid w:val="009A0BA5"/>
    <w:rsid w:val="009A3ACF"/>
    <w:rsid w:val="009A3B0D"/>
    <w:rsid w:val="009A6EA0"/>
    <w:rsid w:val="009A7445"/>
    <w:rsid w:val="009B11FE"/>
    <w:rsid w:val="009B2B68"/>
    <w:rsid w:val="009B306E"/>
    <w:rsid w:val="009B30ED"/>
    <w:rsid w:val="009B313A"/>
    <w:rsid w:val="009B451F"/>
    <w:rsid w:val="009B484A"/>
    <w:rsid w:val="009B79B7"/>
    <w:rsid w:val="009C0F7D"/>
    <w:rsid w:val="009C1335"/>
    <w:rsid w:val="009C135D"/>
    <w:rsid w:val="009C1AB2"/>
    <w:rsid w:val="009C44DB"/>
    <w:rsid w:val="009C59A4"/>
    <w:rsid w:val="009C68BC"/>
    <w:rsid w:val="009C7251"/>
    <w:rsid w:val="009D0990"/>
    <w:rsid w:val="009D1999"/>
    <w:rsid w:val="009D1B6F"/>
    <w:rsid w:val="009D1D73"/>
    <w:rsid w:val="009D283C"/>
    <w:rsid w:val="009D3512"/>
    <w:rsid w:val="009D3E3F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E7AAE"/>
    <w:rsid w:val="009F205B"/>
    <w:rsid w:val="009F24F1"/>
    <w:rsid w:val="009F3E17"/>
    <w:rsid w:val="009F5FE5"/>
    <w:rsid w:val="009F731C"/>
    <w:rsid w:val="009F75FE"/>
    <w:rsid w:val="00A02874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42B7"/>
    <w:rsid w:val="00A14B97"/>
    <w:rsid w:val="00A14E58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2A52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314"/>
    <w:rsid w:val="00A5286B"/>
    <w:rsid w:val="00A53132"/>
    <w:rsid w:val="00A535E3"/>
    <w:rsid w:val="00A54573"/>
    <w:rsid w:val="00A563F2"/>
    <w:rsid w:val="00A566E8"/>
    <w:rsid w:val="00A57D24"/>
    <w:rsid w:val="00A6046B"/>
    <w:rsid w:val="00A619AD"/>
    <w:rsid w:val="00A64BCB"/>
    <w:rsid w:val="00A65E96"/>
    <w:rsid w:val="00A66093"/>
    <w:rsid w:val="00A6669C"/>
    <w:rsid w:val="00A719E4"/>
    <w:rsid w:val="00A8004E"/>
    <w:rsid w:val="00A810F9"/>
    <w:rsid w:val="00A819CC"/>
    <w:rsid w:val="00A81FA0"/>
    <w:rsid w:val="00A83462"/>
    <w:rsid w:val="00A83A92"/>
    <w:rsid w:val="00A83CD8"/>
    <w:rsid w:val="00A8586C"/>
    <w:rsid w:val="00A862AF"/>
    <w:rsid w:val="00A863FC"/>
    <w:rsid w:val="00A86ECC"/>
    <w:rsid w:val="00A86FCC"/>
    <w:rsid w:val="00A87B9A"/>
    <w:rsid w:val="00A906DB"/>
    <w:rsid w:val="00A95C10"/>
    <w:rsid w:val="00A95FDC"/>
    <w:rsid w:val="00A96B06"/>
    <w:rsid w:val="00A97D11"/>
    <w:rsid w:val="00AA0FA6"/>
    <w:rsid w:val="00AA2374"/>
    <w:rsid w:val="00AA241A"/>
    <w:rsid w:val="00AA2DE3"/>
    <w:rsid w:val="00AA3B99"/>
    <w:rsid w:val="00AA52AF"/>
    <w:rsid w:val="00AA5B21"/>
    <w:rsid w:val="00AA5B79"/>
    <w:rsid w:val="00AA5B7C"/>
    <w:rsid w:val="00AA5BCD"/>
    <w:rsid w:val="00AA710D"/>
    <w:rsid w:val="00AA78AF"/>
    <w:rsid w:val="00AA7F0E"/>
    <w:rsid w:val="00AB2D16"/>
    <w:rsid w:val="00AB39E6"/>
    <w:rsid w:val="00AB3CF8"/>
    <w:rsid w:val="00AB4107"/>
    <w:rsid w:val="00AB5AFD"/>
    <w:rsid w:val="00AB6D25"/>
    <w:rsid w:val="00AB73E8"/>
    <w:rsid w:val="00AB7676"/>
    <w:rsid w:val="00AB77B3"/>
    <w:rsid w:val="00AC072E"/>
    <w:rsid w:val="00AC08F2"/>
    <w:rsid w:val="00AC5019"/>
    <w:rsid w:val="00AC5830"/>
    <w:rsid w:val="00AC5D8D"/>
    <w:rsid w:val="00AC640B"/>
    <w:rsid w:val="00AC692A"/>
    <w:rsid w:val="00AC6D03"/>
    <w:rsid w:val="00AC7F16"/>
    <w:rsid w:val="00AD0D44"/>
    <w:rsid w:val="00AD130A"/>
    <w:rsid w:val="00AD1B29"/>
    <w:rsid w:val="00AD1B2C"/>
    <w:rsid w:val="00AD545B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A8C"/>
    <w:rsid w:val="00AE7F0D"/>
    <w:rsid w:val="00AF0540"/>
    <w:rsid w:val="00AF0C5F"/>
    <w:rsid w:val="00AF0F37"/>
    <w:rsid w:val="00AF221F"/>
    <w:rsid w:val="00AF2A2D"/>
    <w:rsid w:val="00AF2BBF"/>
    <w:rsid w:val="00AF2EE8"/>
    <w:rsid w:val="00AF3EBF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330"/>
    <w:rsid w:val="00B05541"/>
    <w:rsid w:val="00B05BF3"/>
    <w:rsid w:val="00B072BE"/>
    <w:rsid w:val="00B079BF"/>
    <w:rsid w:val="00B07BBD"/>
    <w:rsid w:val="00B112C5"/>
    <w:rsid w:val="00B11414"/>
    <w:rsid w:val="00B14952"/>
    <w:rsid w:val="00B14ACB"/>
    <w:rsid w:val="00B164E9"/>
    <w:rsid w:val="00B17A6B"/>
    <w:rsid w:val="00B17B06"/>
    <w:rsid w:val="00B2026B"/>
    <w:rsid w:val="00B205AA"/>
    <w:rsid w:val="00B2107D"/>
    <w:rsid w:val="00B2114C"/>
    <w:rsid w:val="00B216F1"/>
    <w:rsid w:val="00B220DF"/>
    <w:rsid w:val="00B22871"/>
    <w:rsid w:val="00B22BB0"/>
    <w:rsid w:val="00B234B4"/>
    <w:rsid w:val="00B25A88"/>
    <w:rsid w:val="00B27147"/>
    <w:rsid w:val="00B27D7B"/>
    <w:rsid w:val="00B3022B"/>
    <w:rsid w:val="00B30513"/>
    <w:rsid w:val="00B31506"/>
    <w:rsid w:val="00B31A6F"/>
    <w:rsid w:val="00B31B10"/>
    <w:rsid w:val="00B31E5A"/>
    <w:rsid w:val="00B32F2C"/>
    <w:rsid w:val="00B34356"/>
    <w:rsid w:val="00B3563D"/>
    <w:rsid w:val="00B37D7A"/>
    <w:rsid w:val="00B400B4"/>
    <w:rsid w:val="00B40FB3"/>
    <w:rsid w:val="00B41409"/>
    <w:rsid w:val="00B418CE"/>
    <w:rsid w:val="00B43B36"/>
    <w:rsid w:val="00B44F8E"/>
    <w:rsid w:val="00B456C2"/>
    <w:rsid w:val="00B45D5A"/>
    <w:rsid w:val="00B462FE"/>
    <w:rsid w:val="00B46A59"/>
    <w:rsid w:val="00B507BE"/>
    <w:rsid w:val="00B50B9F"/>
    <w:rsid w:val="00B50FBB"/>
    <w:rsid w:val="00B51491"/>
    <w:rsid w:val="00B51659"/>
    <w:rsid w:val="00B5218F"/>
    <w:rsid w:val="00B544D1"/>
    <w:rsid w:val="00B55A55"/>
    <w:rsid w:val="00B55F4C"/>
    <w:rsid w:val="00B574E7"/>
    <w:rsid w:val="00B579C7"/>
    <w:rsid w:val="00B579D5"/>
    <w:rsid w:val="00B60490"/>
    <w:rsid w:val="00B6059E"/>
    <w:rsid w:val="00B60DD8"/>
    <w:rsid w:val="00B61D13"/>
    <w:rsid w:val="00B64094"/>
    <w:rsid w:val="00B6527C"/>
    <w:rsid w:val="00B653AB"/>
    <w:rsid w:val="00B65BE5"/>
    <w:rsid w:val="00B65F9E"/>
    <w:rsid w:val="00B66493"/>
    <w:rsid w:val="00B66B19"/>
    <w:rsid w:val="00B678B8"/>
    <w:rsid w:val="00B7185F"/>
    <w:rsid w:val="00B731D2"/>
    <w:rsid w:val="00B7351A"/>
    <w:rsid w:val="00B73C6B"/>
    <w:rsid w:val="00B74AED"/>
    <w:rsid w:val="00B76EF7"/>
    <w:rsid w:val="00B77617"/>
    <w:rsid w:val="00B777AC"/>
    <w:rsid w:val="00B80A3A"/>
    <w:rsid w:val="00B8128C"/>
    <w:rsid w:val="00B83007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461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16B3"/>
    <w:rsid w:val="00BC3058"/>
    <w:rsid w:val="00BC4204"/>
    <w:rsid w:val="00BC4D09"/>
    <w:rsid w:val="00BC5D6C"/>
    <w:rsid w:val="00BC777C"/>
    <w:rsid w:val="00BC7825"/>
    <w:rsid w:val="00BC7FE5"/>
    <w:rsid w:val="00BD1553"/>
    <w:rsid w:val="00BD32C1"/>
    <w:rsid w:val="00BD3B57"/>
    <w:rsid w:val="00BD4E33"/>
    <w:rsid w:val="00BD5168"/>
    <w:rsid w:val="00BD5B51"/>
    <w:rsid w:val="00BD71B3"/>
    <w:rsid w:val="00BD7E96"/>
    <w:rsid w:val="00BE12C3"/>
    <w:rsid w:val="00BE1F70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01A"/>
    <w:rsid w:val="00BF78AE"/>
    <w:rsid w:val="00BF7FB6"/>
    <w:rsid w:val="00C008B9"/>
    <w:rsid w:val="00C00AA7"/>
    <w:rsid w:val="00C00DE6"/>
    <w:rsid w:val="00C018E0"/>
    <w:rsid w:val="00C030DE"/>
    <w:rsid w:val="00C03669"/>
    <w:rsid w:val="00C03CC5"/>
    <w:rsid w:val="00C049AD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46FC"/>
    <w:rsid w:val="00C25361"/>
    <w:rsid w:val="00C257AC"/>
    <w:rsid w:val="00C2597B"/>
    <w:rsid w:val="00C264EC"/>
    <w:rsid w:val="00C30F60"/>
    <w:rsid w:val="00C33786"/>
    <w:rsid w:val="00C33A29"/>
    <w:rsid w:val="00C33CEB"/>
    <w:rsid w:val="00C33E0D"/>
    <w:rsid w:val="00C35F95"/>
    <w:rsid w:val="00C3702F"/>
    <w:rsid w:val="00C37FC7"/>
    <w:rsid w:val="00C440E0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121"/>
    <w:rsid w:val="00C57F52"/>
    <w:rsid w:val="00C62938"/>
    <w:rsid w:val="00C63957"/>
    <w:rsid w:val="00C63BA6"/>
    <w:rsid w:val="00C647A7"/>
    <w:rsid w:val="00C64A37"/>
    <w:rsid w:val="00C65C9C"/>
    <w:rsid w:val="00C66153"/>
    <w:rsid w:val="00C66418"/>
    <w:rsid w:val="00C6759C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0F75"/>
    <w:rsid w:val="00C81F1D"/>
    <w:rsid w:val="00C82BCE"/>
    <w:rsid w:val="00C83DFD"/>
    <w:rsid w:val="00C846F4"/>
    <w:rsid w:val="00C84C82"/>
    <w:rsid w:val="00C85E62"/>
    <w:rsid w:val="00C877A7"/>
    <w:rsid w:val="00C91687"/>
    <w:rsid w:val="00C924A8"/>
    <w:rsid w:val="00C945FE"/>
    <w:rsid w:val="00C9581A"/>
    <w:rsid w:val="00C96FAA"/>
    <w:rsid w:val="00C97849"/>
    <w:rsid w:val="00C97A04"/>
    <w:rsid w:val="00CA0542"/>
    <w:rsid w:val="00CA0580"/>
    <w:rsid w:val="00CA107B"/>
    <w:rsid w:val="00CA14BF"/>
    <w:rsid w:val="00CA1CF7"/>
    <w:rsid w:val="00CA2224"/>
    <w:rsid w:val="00CA32DE"/>
    <w:rsid w:val="00CA3718"/>
    <w:rsid w:val="00CA42D9"/>
    <w:rsid w:val="00CA4601"/>
    <w:rsid w:val="00CA484D"/>
    <w:rsid w:val="00CA56F4"/>
    <w:rsid w:val="00CA58FA"/>
    <w:rsid w:val="00CA5921"/>
    <w:rsid w:val="00CA7477"/>
    <w:rsid w:val="00CA75E1"/>
    <w:rsid w:val="00CB01F8"/>
    <w:rsid w:val="00CB0E1F"/>
    <w:rsid w:val="00CB105C"/>
    <w:rsid w:val="00CB18E5"/>
    <w:rsid w:val="00CB4BE9"/>
    <w:rsid w:val="00CB5D91"/>
    <w:rsid w:val="00CB745A"/>
    <w:rsid w:val="00CC0A25"/>
    <w:rsid w:val="00CC100A"/>
    <w:rsid w:val="00CC2CBB"/>
    <w:rsid w:val="00CC3F11"/>
    <w:rsid w:val="00CC41EE"/>
    <w:rsid w:val="00CC48E3"/>
    <w:rsid w:val="00CC6091"/>
    <w:rsid w:val="00CC6278"/>
    <w:rsid w:val="00CC739E"/>
    <w:rsid w:val="00CD0B69"/>
    <w:rsid w:val="00CD1EB6"/>
    <w:rsid w:val="00CD2EDF"/>
    <w:rsid w:val="00CD306F"/>
    <w:rsid w:val="00CD38DD"/>
    <w:rsid w:val="00CD3DB8"/>
    <w:rsid w:val="00CD442C"/>
    <w:rsid w:val="00CD477D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308C"/>
    <w:rsid w:val="00CF4099"/>
    <w:rsid w:val="00CF49A1"/>
    <w:rsid w:val="00CF5EC5"/>
    <w:rsid w:val="00CF615E"/>
    <w:rsid w:val="00CF7891"/>
    <w:rsid w:val="00CF7CB2"/>
    <w:rsid w:val="00CF7F25"/>
    <w:rsid w:val="00D0023E"/>
    <w:rsid w:val="00D00796"/>
    <w:rsid w:val="00D03CA9"/>
    <w:rsid w:val="00D0550A"/>
    <w:rsid w:val="00D055A1"/>
    <w:rsid w:val="00D07DD1"/>
    <w:rsid w:val="00D10112"/>
    <w:rsid w:val="00D10668"/>
    <w:rsid w:val="00D10EA2"/>
    <w:rsid w:val="00D11193"/>
    <w:rsid w:val="00D117ED"/>
    <w:rsid w:val="00D11A6F"/>
    <w:rsid w:val="00D121DF"/>
    <w:rsid w:val="00D129E4"/>
    <w:rsid w:val="00D13142"/>
    <w:rsid w:val="00D14305"/>
    <w:rsid w:val="00D15893"/>
    <w:rsid w:val="00D16841"/>
    <w:rsid w:val="00D20F57"/>
    <w:rsid w:val="00D216A7"/>
    <w:rsid w:val="00D23332"/>
    <w:rsid w:val="00D25D2A"/>
    <w:rsid w:val="00D261A2"/>
    <w:rsid w:val="00D274F5"/>
    <w:rsid w:val="00D30A22"/>
    <w:rsid w:val="00D33D0C"/>
    <w:rsid w:val="00D3461F"/>
    <w:rsid w:val="00D3623D"/>
    <w:rsid w:val="00D362D0"/>
    <w:rsid w:val="00D37AF8"/>
    <w:rsid w:val="00D4020F"/>
    <w:rsid w:val="00D404A8"/>
    <w:rsid w:val="00D42102"/>
    <w:rsid w:val="00D42C00"/>
    <w:rsid w:val="00D4510F"/>
    <w:rsid w:val="00D46062"/>
    <w:rsid w:val="00D461DE"/>
    <w:rsid w:val="00D46FB4"/>
    <w:rsid w:val="00D47C13"/>
    <w:rsid w:val="00D504DA"/>
    <w:rsid w:val="00D50835"/>
    <w:rsid w:val="00D50A7C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759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0E0"/>
    <w:rsid w:val="00D84F6B"/>
    <w:rsid w:val="00D85867"/>
    <w:rsid w:val="00D85A0D"/>
    <w:rsid w:val="00D92AF2"/>
    <w:rsid w:val="00D94EED"/>
    <w:rsid w:val="00D96026"/>
    <w:rsid w:val="00D972E9"/>
    <w:rsid w:val="00D9756A"/>
    <w:rsid w:val="00DA1EB7"/>
    <w:rsid w:val="00DA20E8"/>
    <w:rsid w:val="00DA2F5F"/>
    <w:rsid w:val="00DA2FE4"/>
    <w:rsid w:val="00DA3F1A"/>
    <w:rsid w:val="00DA413A"/>
    <w:rsid w:val="00DA55C0"/>
    <w:rsid w:val="00DA69F3"/>
    <w:rsid w:val="00DA7300"/>
    <w:rsid w:val="00DA7BA5"/>
    <w:rsid w:val="00DA7C1C"/>
    <w:rsid w:val="00DB02E7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0EEF"/>
    <w:rsid w:val="00DC30F0"/>
    <w:rsid w:val="00DC3A91"/>
    <w:rsid w:val="00DC4C4A"/>
    <w:rsid w:val="00DC6708"/>
    <w:rsid w:val="00DC6AC1"/>
    <w:rsid w:val="00DC7779"/>
    <w:rsid w:val="00DC7D78"/>
    <w:rsid w:val="00DD0A92"/>
    <w:rsid w:val="00DD1EF1"/>
    <w:rsid w:val="00DD330E"/>
    <w:rsid w:val="00DD4767"/>
    <w:rsid w:val="00DD4FCE"/>
    <w:rsid w:val="00DD53D1"/>
    <w:rsid w:val="00DD5447"/>
    <w:rsid w:val="00DD67DE"/>
    <w:rsid w:val="00DD68D8"/>
    <w:rsid w:val="00DD6E16"/>
    <w:rsid w:val="00DD746B"/>
    <w:rsid w:val="00DE065E"/>
    <w:rsid w:val="00DE0FE4"/>
    <w:rsid w:val="00DE1304"/>
    <w:rsid w:val="00DE20CC"/>
    <w:rsid w:val="00DE35F7"/>
    <w:rsid w:val="00DE38DD"/>
    <w:rsid w:val="00DE3D72"/>
    <w:rsid w:val="00DE44C8"/>
    <w:rsid w:val="00DE60CD"/>
    <w:rsid w:val="00DE61BE"/>
    <w:rsid w:val="00DE7A9C"/>
    <w:rsid w:val="00DE7D0A"/>
    <w:rsid w:val="00DF027F"/>
    <w:rsid w:val="00DF0DC2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00F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2DD"/>
    <w:rsid w:val="00E1482B"/>
    <w:rsid w:val="00E148EB"/>
    <w:rsid w:val="00E155CD"/>
    <w:rsid w:val="00E17B48"/>
    <w:rsid w:val="00E17B77"/>
    <w:rsid w:val="00E20266"/>
    <w:rsid w:val="00E205AF"/>
    <w:rsid w:val="00E214EF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0444"/>
    <w:rsid w:val="00E4045C"/>
    <w:rsid w:val="00E41BAF"/>
    <w:rsid w:val="00E42173"/>
    <w:rsid w:val="00E426F9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2D7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3D6B"/>
    <w:rsid w:val="00E840B5"/>
    <w:rsid w:val="00E8519A"/>
    <w:rsid w:val="00E870EC"/>
    <w:rsid w:val="00E9553D"/>
    <w:rsid w:val="00E95F94"/>
    <w:rsid w:val="00E95FC0"/>
    <w:rsid w:val="00E96114"/>
    <w:rsid w:val="00E974F8"/>
    <w:rsid w:val="00EA14DA"/>
    <w:rsid w:val="00EA33B0"/>
    <w:rsid w:val="00EA3AAE"/>
    <w:rsid w:val="00EA62EB"/>
    <w:rsid w:val="00EA6FA0"/>
    <w:rsid w:val="00EB1390"/>
    <w:rsid w:val="00EB1A44"/>
    <w:rsid w:val="00EB2C71"/>
    <w:rsid w:val="00EB4340"/>
    <w:rsid w:val="00EB51D8"/>
    <w:rsid w:val="00EB556D"/>
    <w:rsid w:val="00EB5A7D"/>
    <w:rsid w:val="00EB6DF6"/>
    <w:rsid w:val="00EC0995"/>
    <w:rsid w:val="00EC162E"/>
    <w:rsid w:val="00EC1E29"/>
    <w:rsid w:val="00EC1E73"/>
    <w:rsid w:val="00EC2424"/>
    <w:rsid w:val="00EC33E6"/>
    <w:rsid w:val="00EC3B13"/>
    <w:rsid w:val="00EC40FB"/>
    <w:rsid w:val="00EC5009"/>
    <w:rsid w:val="00ED075A"/>
    <w:rsid w:val="00ED1AB3"/>
    <w:rsid w:val="00ED38F0"/>
    <w:rsid w:val="00ED3A64"/>
    <w:rsid w:val="00ED3CBD"/>
    <w:rsid w:val="00ED3FC1"/>
    <w:rsid w:val="00ED4D80"/>
    <w:rsid w:val="00ED53AF"/>
    <w:rsid w:val="00ED55C0"/>
    <w:rsid w:val="00ED560C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41ED"/>
    <w:rsid w:val="00EE677F"/>
    <w:rsid w:val="00EE6C53"/>
    <w:rsid w:val="00EF0AF9"/>
    <w:rsid w:val="00EF1639"/>
    <w:rsid w:val="00EF1E41"/>
    <w:rsid w:val="00EF4C4A"/>
    <w:rsid w:val="00EF5D73"/>
    <w:rsid w:val="00EF66CC"/>
    <w:rsid w:val="00EF707F"/>
    <w:rsid w:val="00EF75E6"/>
    <w:rsid w:val="00F00379"/>
    <w:rsid w:val="00F037A4"/>
    <w:rsid w:val="00F04118"/>
    <w:rsid w:val="00F042CA"/>
    <w:rsid w:val="00F050AE"/>
    <w:rsid w:val="00F05154"/>
    <w:rsid w:val="00F108DB"/>
    <w:rsid w:val="00F11792"/>
    <w:rsid w:val="00F13F73"/>
    <w:rsid w:val="00F14A51"/>
    <w:rsid w:val="00F152BD"/>
    <w:rsid w:val="00F16B95"/>
    <w:rsid w:val="00F16C8A"/>
    <w:rsid w:val="00F17847"/>
    <w:rsid w:val="00F23FB2"/>
    <w:rsid w:val="00F24CB9"/>
    <w:rsid w:val="00F25E48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0C3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63A9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A76FA"/>
    <w:rsid w:val="00FB0251"/>
    <w:rsid w:val="00FB134E"/>
    <w:rsid w:val="00FB167B"/>
    <w:rsid w:val="00FB169B"/>
    <w:rsid w:val="00FB2C07"/>
    <w:rsid w:val="00FB2FE8"/>
    <w:rsid w:val="00FB3D1B"/>
    <w:rsid w:val="00FB42D4"/>
    <w:rsid w:val="00FB42F4"/>
    <w:rsid w:val="00FB5906"/>
    <w:rsid w:val="00FB5E82"/>
    <w:rsid w:val="00FB74F0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5EC9"/>
    <w:rsid w:val="00FC6C44"/>
    <w:rsid w:val="00FC7A00"/>
    <w:rsid w:val="00FD0332"/>
    <w:rsid w:val="00FD1EA8"/>
    <w:rsid w:val="00FD2C67"/>
    <w:rsid w:val="00FD2FEF"/>
    <w:rsid w:val="00FD4368"/>
    <w:rsid w:val="00FD4991"/>
    <w:rsid w:val="00FD5C76"/>
    <w:rsid w:val="00FD5EA7"/>
    <w:rsid w:val="00FD62F6"/>
    <w:rsid w:val="00FD6F04"/>
    <w:rsid w:val="00FD7240"/>
    <w:rsid w:val="00FD74FA"/>
    <w:rsid w:val="00FD7FEF"/>
    <w:rsid w:val="00FE0DFB"/>
    <w:rsid w:val="00FE1005"/>
    <w:rsid w:val="00FE1B1D"/>
    <w:rsid w:val="00FE304D"/>
    <w:rsid w:val="00FE3FA8"/>
    <w:rsid w:val="00FE4C86"/>
    <w:rsid w:val="00FE4D68"/>
    <w:rsid w:val="00FE50A9"/>
    <w:rsid w:val="00FE5C1F"/>
    <w:rsid w:val="00FE5D0A"/>
    <w:rsid w:val="00FE6717"/>
    <w:rsid w:val="00FE70ED"/>
    <w:rsid w:val="00FE7347"/>
    <w:rsid w:val="00FE7CE3"/>
    <w:rsid w:val="00FF12E3"/>
    <w:rsid w:val="00FF22FD"/>
    <w:rsid w:val="00FF2BF5"/>
    <w:rsid w:val="00FF4014"/>
    <w:rsid w:val="00FF4081"/>
    <w:rsid w:val="00FF41EC"/>
    <w:rsid w:val="00FF4D4B"/>
    <w:rsid w:val="00FF5A87"/>
    <w:rsid w:val="00FF6AF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8267564E-F304-4577-9B92-0EB65BC0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6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6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08AE79-E28E-46E2-B060-8378049A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1984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Boksa-Nowak Iwona</cp:lastModifiedBy>
  <cp:revision>4</cp:revision>
  <cp:lastPrinted>2026-06-23T11:47:00Z</cp:lastPrinted>
  <dcterms:created xsi:type="dcterms:W3CDTF">2026-06-24T10:57:00Z</dcterms:created>
  <dcterms:modified xsi:type="dcterms:W3CDTF">2026-06-24T11:09:00Z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