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C6FB7" w:rsidRDefault="00702B4A" w:rsidP="008D4E52">
      <w:pPr>
        <w:pStyle w:val="Tytuinfomacjisygnalnej"/>
        <w:rPr>
          <w:lang w:val="en-US"/>
        </w:rPr>
      </w:pPr>
      <w:r w:rsidRPr="000C6FB7">
        <w:rPr>
          <w:lang w:val="en-US"/>
        </w:rPr>
        <w:t xml:space="preserve">Prices of agricultural products in </w:t>
      </w:r>
      <w:r w:rsidR="004E4827">
        <w:rPr>
          <w:lang w:val="en-US"/>
        </w:rPr>
        <w:t>June</w:t>
      </w:r>
      <w:r w:rsidR="00B505F0">
        <w:rPr>
          <w:lang w:val="en-US"/>
        </w:rPr>
        <w:t xml:space="preserve"> 2026</w:t>
      </w:r>
    </w:p>
    <w:p w:rsidR="00A31E9F" w:rsidRDefault="001D1E49" w:rsidP="00DE22E5">
      <w:pPr>
        <w:pStyle w:val="Lead"/>
        <w:ind w:right="-11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5.2% of decrease in procurement prices of basic agricultural products in June 2026 in comparison with Ju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AF3FC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4E482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7571C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.2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4E4827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June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15.2% of decrease in procurement prices of basic agricultural products in June 2026 in comparison with June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AF3FC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4E482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7571C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.2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4E4827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June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</w:t>
      </w:r>
      <w:r w:rsidR="00895696">
        <w:rPr>
          <w:lang w:val="en-US"/>
        </w:rPr>
        <w:t>de</w:t>
      </w:r>
      <w:r w:rsidR="00DC3BA6" w:rsidRPr="00DC3BA6">
        <w:rPr>
          <w:lang w:val="en-US"/>
        </w:rPr>
        <w:t xml:space="preserve">creased </w:t>
      </w:r>
      <w:r w:rsidR="00D67CEB">
        <w:rPr>
          <w:lang w:val="en-US"/>
        </w:rPr>
        <w:t xml:space="preserve">in </w:t>
      </w:r>
      <w:r w:rsidR="004E4827">
        <w:rPr>
          <w:lang w:val="en-US"/>
        </w:rPr>
        <w:t>June</w:t>
      </w:r>
      <w:r w:rsidR="00B505F0">
        <w:rPr>
          <w:lang w:val="en-US"/>
        </w:rPr>
        <w:t xml:space="preserve"> 2026</w:t>
      </w:r>
      <w:r w:rsidR="00DC3BA6" w:rsidRPr="00DC3BA6">
        <w:rPr>
          <w:lang w:val="en-US"/>
        </w:rPr>
        <w:t xml:space="preserve"> </w:t>
      </w:r>
      <w:r w:rsidR="00A374C2">
        <w:rPr>
          <w:lang w:val="en-US"/>
        </w:rPr>
        <w:t xml:space="preserve">both </w:t>
      </w:r>
      <w:r w:rsidR="00DC3BA6" w:rsidRPr="00DC3BA6">
        <w:rPr>
          <w:lang w:val="en-US"/>
        </w:rPr>
        <w:t xml:space="preserve">in comparison with the previous month (by </w:t>
      </w:r>
      <w:r w:rsidR="00291B8E">
        <w:rPr>
          <w:lang w:val="en-US"/>
        </w:rPr>
        <w:t>0</w:t>
      </w:r>
      <w:r w:rsidR="00AF3FCA">
        <w:rPr>
          <w:lang w:val="en-US"/>
        </w:rPr>
        <w:t>.</w:t>
      </w:r>
      <w:r w:rsidR="004E4827">
        <w:rPr>
          <w:lang w:val="en-US"/>
        </w:rPr>
        <w:t>2</w:t>
      </w:r>
      <w:r w:rsidR="00DC3BA6" w:rsidRPr="00DC3BA6">
        <w:rPr>
          <w:lang w:val="en-US"/>
        </w:rPr>
        <w:t>%)</w:t>
      </w:r>
      <w:r w:rsidR="00A374C2">
        <w:rPr>
          <w:lang w:val="en-US"/>
        </w:rPr>
        <w:t xml:space="preserve"> and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AF3FCA">
        <w:rPr>
          <w:lang w:val="en-US"/>
        </w:rPr>
        <w:t>1</w:t>
      </w:r>
      <w:r w:rsidR="004E4827">
        <w:rPr>
          <w:lang w:val="en-US"/>
        </w:rPr>
        <w:t>5</w:t>
      </w:r>
      <w:r w:rsidR="00A374C2">
        <w:rPr>
          <w:lang w:val="en-US"/>
        </w:rPr>
        <w:t>.2</w:t>
      </w:r>
      <w:r w:rsidR="003A2689">
        <w:rPr>
          <w:lang w:val="en-US"/>
        </w:rPr>
        <w:t>%).</w:t>
      </w:r>
    </w:p>
    <w:p w:rsidR="00FF68A5" w:rsidRDefault="00FF68A5" w:rsidP="00A31E9F">
      <w:pPr>
        <w:rPr>
          <w:lang w:val="en-US" w:eastAsia="pl-PL"/>
        </w:rPr>
      </w:pPr>
    </w:p>
    <w:p w:rsidR="00855E62" w:rsidRPr="0059455A" w:rsidRDefault="00855E62" w:rsidP="00A31E9F">
      <w:pPr>
        <w:rPr>
          <w:lang w:val="en-US" w:eastAsia="pl-PL"/>
        </w:rPr>
      </w:pPr>
    </w:p>
    <w:p w:rsidR="00851EC5" w:rsidRDefault="00851EC5" w:rsidP="00855E62">
      <w:pPr>
        <w:spacing w:before="24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273E11">
      <w:pPr>
        <w:keepNext/>
        <w:spacing w:before="24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</w:p>
    <w:p w:rsidR="008D784A" w:rsidRDefault="00E6060B" w:rsidP="008948B9">
      <w:pPr>
        <w:spacing w:before="0" w:after="0" w:line="240" w:lineRule="auto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5295900</wp:posOffset>
                </wp:positionH>
                <wp:positionV relativeFrom="paragraph">
                  <wp:posOffset>254000</wp:posOffset>
                </wp:positionV>
                <wp:extent cx="1696720" cy="1152525"/>
                <wp:effectExtent l="0" t="0" r="0" b="0"/>
                <wp:wrapTight wrapText="bothSides">
                  <wp:wrapPolygon edited="0">
                    <wp:start x="728" y="0"/>
                    <wp:lineTo x="728" y="21064"/>
                    <wp:lineTo x="20856" y="21064"/>
                    <wp:lineTo x="20856" y="0"/>
                    <wp:lineTo x="728" y="0"/>
                  </wp:wrapPolygon>
                </wp:wrapTight>
                <wp:docPr id="15" name="Pole tekstowe 15" descr="In June 2026, compared to May 2026, the procurement prices of basic agricultural products decreased except for wheat, cattle and poultry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8D784A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June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compared to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B308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except for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wheat,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cattle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and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poultry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ne 2026, compared to May 2026, the procurement prices of basic agricultural products decreased except for wheat, cattle and poultry for slaughter" style="position:absolute;margin-left:417pt;margin-top:20pt;width:133.6pt;height:90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" filled="f" stroked="f">
                <v:textbox>
                  <w:txbxContent>
                    <w:p w:rsidR="008106BB" w:rsidRPr="009C6B80" w:rsidRDefault="008D784A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June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compared to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B308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except for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wheat,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cattle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and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poultry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4827">
        <w:rPr>
          <w:rFonts w:ascii="Fira Sans SemiBold" w:hAnsi="Fira Sans SemiBold"/>
          <w:noProof/>
          <w:szCs w:val="19"/>
          <w:lang w:val="en-US"/>
        </w:rPr>
        <w:drawing>
          <wp:inline distT="0" distB="0" distL="0" distR="0" wp14:anchorId="5CE9279B">
            <wp:extent cx="4991100" cy="2838450"/>
            <wp:effectExtent l="0" t="0" r="0" b="0"/>
            <wp:docPr id="17" name="Obraz 17" descr="Chart 1. Changes in procurement prices of basic agricultural products in relation to the previous month&#10;&#10;Line chart. Data for Chart 1 is in XLSX file called: Agricultural Product Prices in June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EFE" w:rsidRPr="008948B9" w:rsidRDefault="00630E2C" w:rsidP="008948B9">
      <w:pPr>
        <w:keepNext/>
        <w:spacing w:before="360" w:line="240" w:lineRule="auto"/>
        <w:ind w:left="709" w:hanging="709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 were lower in June 2026 than those recorded in June 2025 except for cattle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4E4827">
                            <w:pPr>
                              <w:spacing w:before="0" w:after="0"/>
                              <w:ind w:right="-4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June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June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  <w:r w:rsidR="004E4827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except for </w:t>
                            </w:r>
                            <w:r w:rsidR="004E48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cattle for </w:t>
                            </w:r>
                            <w:r w:rsidR="004E4827"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 were lower in June 2026 than those recorded in June 2025 except for cattle for slaughter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" filled="f" stroked="f">
                <v:textbox>
                  <w:txbxContent>
                    <w:p w:rsidR="00F017A3" w:rsidRPr="00661C39" w:rsidRDefault="00F017A3" w:rsidP="004E4827">
                      <w:pPr>
                        <w:spacing w:before="0" w:after="0"/>
                        <w:ind w:right="-4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June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June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  <w:r w:rsidR="004E4827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except for </w:t>
                      </w:r>
                      <w:r w:rsidR="004E48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cattle for </w:t>
                      </w:r>
                      <w:r w:rsidR="004E4827"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2. Changes in procurement </w:t>
      </w:r>
      <w:bookmarkStart w:id="0" w:name="_Hlk219786579"/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prices of basic agricultural products </w:t>
      </w:r>
      <w:bookmarkEnd w:id="0"/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in relation to the </w:t>
      </w:r>
      <w:r w:rsidR="005571E9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corresponding </w:t>
      </w:r>
      <w:r w:rsidR="00B23115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>month</w:t>
      </w:r>
      <w:r w:rsidR="005571E9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 of the </w:t>
      </w:r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>previous year</w:t>
      </w:r>
    </w:p>
    <w:p w:rsidR="0071337C" w:rsidRPr="00E77388" w:rsidRDefault="004E4827" w:rsidP="008948B9">
      <w:pPr>
        <w:spacing w:line="240" w:lineRule="auto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val="en-US"/>
        </w:rPr>
        <w:drawing>
          <wp:inline distT="0" distB="0" distL="0" distR="0" wp14:anchorId="5A6E3F63">
            <wp:extent cx="5010150" cy="2533650"/>
            <wp:effectExtent l="0" t="0" r="0" b="0"/>
            <wp:docPr id="19" name="Obraz 19" descr="Chart 2. Changes in procurement prices of basic agricultural products in relation to the corresponding month of the previous year&#10;&#10;Line chart. Data for Chart 2 is in XLSX file  called: Agricultural Product Prices in June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07B" w:rsidRPr="008D09C3" w:rsidRDefault="00EB212A" w:rsidP="008948B9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  <w:lang w:val="en-GB"/>
        </w:rPr>
      </w:pPr>
      <w:r w:rsidRPr="008D09C3">
        <w:rPr>
          <w:b/>
          <w:color w:val="001D77"/>
          <w:spacing w:val="-2"/>
          <w:szCs w:val="19"/>
          <w:lang w:val="en-GB"/>
        </w:rPr>
        <w:lastRenderedPageBreak/>
        <w:t>P</w:t>
      </w:r>
      <w:r w:rsidR="00A8007B" w:rsidRPr="008D09C3">
        <w:rPr>
          <w:b/>
          <w:color w:val="001D77"/>
          <w:spacing w:val="-2"/>
          <w:szCs w:val="19"/>
          <w:lang w:val="en-GB"/>
        </w:rPr>
        <w:t>rocurement prices and marketplace prices received by farmers</w:t>
      </w:r>
    </w:p>
    <w:p w:rsidR="00696586" w:rsidRPr="006F4393" w:rsidRDefault="00D67CEB" w:rsidP="00A54DAA">
      <w:pPr>
        <w:spacing w:before="240" w:line="288" w:lineRule="auto"/>
        <w:rPr>
          <w:szCs w:val="18"/>
          <w:lang w:val="en-US"/>
        </w:rPr>
      </w:pPr>
      <w:r w:rsidRPr="006F4393">
        <w:rPr>
          <w:szCs w:val="18"/>
          <w:lang w:val="en-US"/>
        </w:rPr>
        <w:t xml:space="preserve">In </w:t>
      </w:r>
      <w:r w:rsidR="004E4827" w:rsidRPr="006F4393">
        <w:rPr>
          <w:szCs w:val="18"/>
          <w:lang w:val="en-US"/>
        </w:rPr>
        <w:t>June</w:t>
      </w:r>
      <w:r w:rsidR="00B505F0" w:rsidRPr="006F4393">
        <w:rPr>
          <w:szCs w:val="18"/>
          <w:lang w:val="en-US"/>
        </w:rPr>
        <w:t xml:space="preserve"> 2026</w:t>
      </w:r>
      <w:r w:rsidR="00696586" w:rsidRPr="006F4393">
        <w:rPr>
          <w:szCs w:val="18"/>
          <w:lang w:val="en-US"/>
        </w:rPr>
        <w:t xml:space="preserve">, </w:t>
      </w:r>
      <w:r w:rsidR="00DE4F0C" w:rsidRPr="006F4393">
        <w:rPr>
          <w:szCs w:val="18"/>
          <w:lang w:val="en-US"/>
        </w:rPr>
        <w:t xml:space="preserve">the majority of </w:t>
      </w:r>
      <w:r w:rsidR="00A54DAA" w:rsidRPr="006F4393">
        <w:rPr>
          <w:szCs w:val="18"/>
          <w:lang w:val="en-US"/>
        </w:rPr>
        <w:t xml:space="preserve">agricultural products </w:t>
      </w:r>
      <w:r w:rsidR="00696586" w:rsidRPr="006F4393">
        <w:rPr>
          <w:szCs w:val="18"/>
          <w:lang w:val="en-US"/>
        </w:rPr>
        <w:t xml:space="preserve">were sold at the </w:t>
      </w:r>
      <w:r w:rsidR="00C972B0" w:rsidRPr="006F4393">
        <w:rPr>
          <w:szCs w:val="18"/>
          <w:lang w:val="en-US"/>
        </w:rPr>
        <w:t>high</w:t>
      </w:r>
      <w:r w:rsidR="00696586" w:rsidRPr="006F4393">
        <w:rPr>
          <w:szCs w:val="18"/>
          <w:lang w:val="en-US"/>
        </w:rPr>
        <w:t>er procurement prices than in the previous month</w:t>
      </w:r>
      <w:r w:rsidR="00AF3FCA" w:rsidRPr="006F4393">
        <w:rPr>
          <w:szCs w:val="18"/>
          <w:lang w:val="en-US"/>
        </w:rPr>
        <w:t>, while a</w:t>
      </w:r>
      <w:r w:rsidR="00217512" w:rsidRPr="006F4393">
        <w:rPr>
          <w:szCs w:val="18"/>
          <w:lang w:val="en-US"/>
        </w:rPr>
        <w:t xml:space="preserve">t marketplaces, there was </w:t>
      </w:r>
      <w:r w:rsidR="006F4393">
        <w:rPr>
          <w:szCs w:val="18"/>
          <w:lang w:val="en-US"/>
        </w:rPr>
        <w:t>more paid for the most of cereal</w:t>
      </w:r>
      <w:r w:rsidR="00C64C08">
        <w:rPr>
          <w:szCs w:val="18"/>
          <w:lang w:val="en-US"/>
        </w:rPr>
        <w:t xml:space="preserve">, but </w:t>
      </w:r>
      <w:r w:rsidR="00A54DAA" w:rsidRPr="006F4393">
        <w:rPr>
          <w:szCs w:val="18"/>
          <w:lang w:val="en-US"/>
        </w:rPr>
        <w:t>less</w:t>
      </w:r>
      <w:r w:rsidR="00217512" w:rsidRPr="006F4393">
        <w:rPr>
          <w:szCs w:val="18"/>
          <w:lang w:val="en-US"/>
        </w:rPr>
        <w:t xml:space="preserve"> paid for </w:t>
      </w:r>
      <w:r w:rsidR="006F4393" w:rsidRPr="006F4393">
        <w:rPr>
          <w:szCs w:val="18"/>
          <w:lang w:val="en-US"/>
        </w:rPr>
        <w:t>potatoes and cattle for slaughter</w:t>
      </w:r>
      <w:r w:rsidR="00282388" w:rsidRPr="006F4393">
        <w:rPr>
          <w:szCs w:val="18"/>
          <w:lang w:val="en-US"/>
        </w:rPr>
        <w:t xml:space="preserve">. </w:t>
      </w:r>
      <w:r w:rsidR="00F14407" w:rsidRPr="006F4393">
        <w:rPr>
          <w:szCs w:val="18"/>
          <w:lang w:val="en-US"/>
        </w:rPr>
        <w:t>At</w:t>
      </w:r>
      <w:r w:rsidR="00282388" w:rsidRPr="006F4393">
        <w:rPr>
          <w:szCs w:val="18"/>
          <w:lang w:val="en-US"/>
        </w:rPr>
        <w:t xml:space="preserve"> the both markets</w:t>
      </w:r>
      <w:r w:rsidR="00F14407" w:rsidRPr="006F4393">
        <w:rPr>
          <w:szCs w:val="18"/>
          <w:lang w:val="en-US"/>
        </w:rPr>
        <w:t>,</w:t>
      </w:r>
      <w:r w:rsidR="00282388" w:rsidRPr="006F4393">
        <w:rPr>
          <w:szCs w:val="18"/>
          <w:lang w:val="en-US"/>
        </w:rPr>
        <w:t xml:space="preserve"> </w:t>
      </w:r>
      <w:r w:rsidR="0059279F" w:rsidRPr="006F4393">
        <w:rPr>
          <w:szCs w:val="18"/>
          <w:lang w:val="en-US"/>
        </w:rPr>
        <w:t xml:space="preserve">there increased </w:t>
      </w:r>
      <w:r w:rsidR="005618A6" w:rsidRPr="006F4393">
        <w:rPr>
          <w:szCs w:val="18"/>
          <w:lang w:val="en-US"/>
        </w:rPr>
        <w:t xml:space="preserve">the </w:t>
      </w:r>
      <w:r w:rsidR="00C972B0" w:rsidRPr="006F4393">
        <w:rPr>
          <w:szCs w:val="18"/>
          <w:lang w:val="en-US"/>
        </w:rPr>
        <w:t xml:space="preserve">prices of </w:t>
      </w:r>
      <w:r w:rsidR="006F4393" w:rsidRPr="006F4393">
        <w:rPr>
          <w:szCs w:val="18"/>
          <w:lang w:val="en-US"/>
        </w:rPr>
        <w:t>wheat, tri</w:t>
      </w:r>
      <w:r w:rsidR="006F4393">
        <w:rPr>
          <w:szCs w:val="18"/>
          <w:lang w:val="en-US"/>
        </w:rPr>
        <w:t>ti</w:t>
      </w:r>
      <w:r w:rsidR="006F4393" w:rsidRPr="006F4393">
        <w:rPr>
          <w:szCs w:val="18"/>
          <w:lang w:val="en-US"/>
        </w:rPr>
        <w:t>cale</w:t>
      </w:r>
      <w:r w:rsidR="003C1B7D" w:rsidRPr="006F4393">
        <w:rPr>
          <w:szCs w:val="18"/>
          <w:lang w:val="en-US"/>
        </w:rPr>
        <w:t xml:space="preserve"> and</w:t>
      </w:r>
      <w:r w:rsidR="008C51D3" w:rsidRPr="006F4393">
        <w:rPr>
          <w:szCs w:val="18"/>
          <w:lang w:val="en-US"/>
        </w:rPr>
        <w:t xml:space="preserve"> maize</w:t>
      </w:r>
      <w:r w:rsidR="005618A6" w:rsidRPr="006F4393">
        <w:rPr>
          <w:szCs w:val="18"/>
          <w:lang w:val="en-US"/>
        </w:rPr>
        <w:t xml:space="preserve">, while the </w:t>
      </w:r>
      <w:r w:rsidR="00A54DAA" w:rsidRPr="006F4393">
        <w:rPr>
          <w:szCs w:val="18"/>
          <w:lang w:val="en-US"/>
        </w:rPr>
        <w:t xml:space="preserve">prices of </w:t>
      </w:r>
      <w:r w:rsidR="003C1B7D" w:rsidRPr="006F4393">
        <w:rPr>
          <w:szCs w:val="18"/>
          <w:lang w:val="en-US"/>
        </w:rPr>
        <w:t>barley</w:t>
      </w:r>
      <w:r w:rsidR="00063F88" w:rsidRPr="006F4393">
        <w:rPr>
          <w:szCs w:val="18"/>
          <w:lang w:val="en-US"/>
        </w:rPr>
        <w:t xml:space="preserve"> </w:t>
      </w:r>
      <w:r w:rsidR="00A54DAA" w:rsidRPr="006F4393">
        <w:rPr>
          <w:szCs w:val="18"/>
          <w:lang w:val="en-US"/>
        </w:rPr>
        <w:t>decreased.</w:t>
      </w:r>
    </w:p>
    <w:p w:rsidR="00357CFD" w:rsidRPr="000F45BD" w:rsidRDefault="00357CFD" w:rsidP="00550D36">
      <w:pPr>
        <w:spacing w:line="288" w:lineRule="auto"/>
        <w:ind w:right="-13"/>
        <w:rPr>
          <w:lang w:val="en-US"/>
        </w:rPr>
      </w:pPr>
      <w:r w:rsidRPr="006F4393">
        <w:rPr>
          <w:szCs w:val="18"/>
          <w:lang w:val="en-US"/>
        </w:rPr>
        <w:t xml:space="preserve">Compared to the corresponding month of </w:t>
      </w:r>
      <w:r w:rsidR="00B505F0" w:rsidRPr="006F4393">
        <w:rPr>
          <w:szCs w:val="18"/>
          <w:lang w:val="en-US"/>
        </w:rPr>
        <w:t>2025</w:t>
      </w:r>
      <w:r w:rsidRPr="006F4393">
        <w:rPr>
          <w:szCs w:val="18"/>
          <w:lang w:val="en-US"/>
        </w:rPr>
        <w:t xml:space="preserve">, </w:t>
      </w:r>
      <w:r w:rsidR="006B1CC3" w:rsidRPr="006F4393">
        <w:rPr>
          <w:szCs w:val="18"/>
          <w:lang w:val="en-US"/>
        </w:rPr>
        <w:t xml:space="preserve">in </w:t>
      </w:r>
      <w:r w:rsidR="004E4827" w:rsidRPr="006F4393">
        <w:rPr>
          <w:szCs w:val="18"/>
          <w:lang w:val="en-US"/>
        </w:rPr>
        <w:t>June</w:t>
      </w:r>
      <w:r w:rsidR="00B505F0" w:rsidRPr="006F4393">
        <w:rPr>
          <w:szCs w:val="18"/>
          <w:lang w:val="en-US"/>
        </w:rPr>
        <w:t xml:space="preserve"> 2026</w:t>
      </w:r>
      <w:r w:rsidR="006B1CC3" w:rsidRPr="006F4393">
        <w:rPr>
          <w:szCs w:val="18"/>
          <w:lang w:val="en-US"/>
        </w:rPr>
        <w:t xml:space="preserve"> there was recorded </w:t>
      </w:r>
      <w:r w:rsidRPr="006F4393">
        <w:rPr>
          <w:szCs w:val="18"/>
          <w:lang w:val="en-US"/>
        </w:rPr>
        <w:t>the decrease in prices o</w:t>
      </w:r>
      <w:r w:rsidR="006B1CC3" w:rsidRPr="006F4393">
        <w:rPr>
          <w:szCs w:val="18"/>
          <w:lang w:val="en-US"/>
        </w:rPr>
        <w:t xml:space="preserve">f </w:t>
      </w:r>
      <w:r w:rsidR="00BC05AF" w:rsidRPr="006F4393">
        <w:rPr>
          <w:szCs w:val="18"/>
          <w:lang w:val="en-US"/>
        </w:rPr>
        <w:t xml:space="preserve">the </w:t>
      </w:r>
      <w:r w:rsidR="006B1CC3" w:rsidRPr="006F4393">
        <w:rPr>
          <w:szCs w:val="18"/>
          <w:lang w:val="en-US"/>
        </w:rPr>
        <w:t>agricultural products both in procurement and at the marketplaces</w:t>
      </w:r>
      <w:r w:rsidR="006F4393" w:rsidRPr="006F4393">
        <w:rPr>
          <w:szCs w:val="18"/>
          <w:lang w:val="en-US"/>
        </w:rPr>
        <w:t xml:space="preserve"> except for </w:t>
      </w:r>
      <w:r w:rsidR="00C64C08">
        <w:rPr>
          <w:szCs w:val="18"/>
          <w:lang w:val="en-US"/>
        </w:rPr>
        <w:t xml:space="preserve">potatoes and </w:t>
      </w:r>
      <w:r w:rsidR="006F4393" w:rsidRPr="006F4393">
        <w:rPr>
          <w:szCs w:val="18"/>
          <w:lang w:val="en-US"/>
        </w:rPr>
        <w:t>cattle for slaughter</w:t>
      </w:r>
      <w:r w:rsidR="00244D52">
        <w:rPr>
          <w:szCs w:val="18"/>
          <w:lang w:val="en-US"/>
        </w:rPr>
        <w:t xml:space="preserve"> </w:t>
      </w:r>
      <w:r w:rsidR="00244D52" w:rsidRPr="006F4393">
        <w:rPr>
          <w:szCs w:val="18"/>
          <w:lang w:val="en-US"/>
        </w:rPr>
        <w:t>in procurement</w:t>
      </w:r>
      <w:bookmarkStart w:id="1" w:name="_GoBack"/>
      <w:bookmarkEnd w:id="1"/>
      <w:r w:rsidR="00702733" w:rsidRPr="006F4393">
        <w:rPr>
          <w:szCs w:val="18"/>
          <w:lang w:val="en-US"/>
        </w:rPr>
        <w:t>.</w:t>
      </w:r>
    </w:p>
    <w:p w:rsidR="000E43C6" w:rsidRPr="008D4E52" w:rsidRDefault="00B20A35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t>Table 1. Prices of agricultural products (excluding VAT)</w:t>
      </w:r>
      <w:r w:rsidR="0071337C">
        <w:rPr>
          <w:rStyle w:val="Odwoanieprzypisudolnego"/>
          <w:rFonts w:ascii="Fira Sans" w:hAnsi="Fira Sans"/>
          <w:lang w:val="en-US"/>
        </w:rPr>
        <w:footnoteReference w:id="2"/>
      </w:r>
      <w:r w:rsidRPr="008D4E52">
        <w:rPr>
          <w:rFonts w:ascii="Fira Sans" w:hAnsi="Fira Sans"/>
          <w:lang w:val="en-US"/>
        </w:rPr>
        <w:t xml:space="preserve"> </w:t>
      </w:r>
      <w:r w:rsidR="00D67CEB" w:rsidRPr="008D4E52">
        <w:rPr>
          <w:rFonts w:ascii="Fira Sans" w:hAnsi="Fira Sans"/>
          <w:lang w:val="en-US"/>
        </w:rPr>
        <w:t xml:space="preserve">in </w:t>
      </w:r>
      <w:r w:rsidR="004E4827">
        <w:rPr>
          <w:rFonts w:ascii="Fira Sans" w:hAnsi="Fira Sans"/>
          <w:lang w:val="en-US"/>
        </w:rPr>
        <w:t>June</w:t>
      </w:r>
      <w:r w:rsidR="00B505F0" w:rsidRPr="008D4E52">
        <w:rPr>
          <w:rFonts w:ascii="Fira Sans" w:hAnsi="Fira Sans"/>
          <w:lang w:val="en-US"/>
        </w:rPr>
        <w:t xml:space="preserve">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June 2026"/>
        <w:tblDescription w:val="Table presents prices of agricultural products (excluding VAT) in June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A54DAA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54DAA" w:rsidRPr="0017204A" w:rsidRDefault="00A54DAA" w:rsidP="00A54DA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13066F" w:rsidRDefault="00A54DAA" w:rsidP="00A54DAA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E482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54DAA" w:rsidRPr="00FD1B3A" w:rsidRDefault="0059279F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E4827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2025 </w:t>
            </w:r>
            <w:r w:rsidR="00A54DAA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E1520C" w:rsidRDefault="0059279F" w:rsidP="00A54DAA">
            <w:pPr>
              <w:jc w:val="center"/>
            </w:pPr>
            <w:r>
              <w:t>0</w:t>
            </w:r>
            <w:r w:rsidR="004E4827">
              <w:t>5</w:t>
            </w:r>
            <w:r w:rsidR="00A54DAA" w:rsidRPr="00E1520C">
              <w:t xml:space="preserve"> 2026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A54DAA" w:rsidRDefault="00A54DAA" w:rsidP="00A54DAA">
            <w:pPr>
              <w:jc w:val="center"/>
            </w:pPr>
            <w:r w:rsidRPr="00E1520C">
              <w:t>0</w:t>
            </w:r>
            <w:r w:rsidR="004E4827">
              <w:t>6</w:t>
            </w:r>
            <w:r w:rsidRPr="00E1520C">
              <w:t xml:space="preserve"> 2025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Cereal </w:t>
            </w: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grain</w:t>
            </w:r>
            <w:r w:rsid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a</w:t>
            </w:r>
            <w:proofErr w:type="spellEnd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4E4827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80.96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102.9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91</w:t>
            </w:r>
            <w:r w:rsidR="00E01D24">
              <w:t>.</w:t>
            </w:r>
            <w:r w:rsidRPr="00542194"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104.65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100.2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90.7</w:t>
            </w:r>
          </w:p>
        </w:tc>
      </w:tr>
      <w:tr w:rsidR="004E4827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63.57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100</w:t>
            </w:r>
            <w:r w:rsidR="004A3C96">
              <w:t>.</w:t>
            </w:r>
            <w:r w:rsidRPr="00542194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85.6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78.78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100.3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87.2</w:t>
            </w:r>
          </w:p>
        </w:tc>
      </w:tr>
      <w:tr w:rsidR="004E4827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72.18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98.3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87.4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98.77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99.9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89.5</w:t>
            </w:r>
          </w:p>
        </w:tc>
      </w:tr>
      <w:tr w:rsidR="004E4827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72.53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102.3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86.9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88.87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101.1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90.1</w:t>
            </w:r>
          </w:p>
        </w:tc>
      </w:tr>
      <w:tr w:rsidR="004E4827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3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3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55.72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101.1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76.9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86.15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99.2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85.3</w:t>
            </w:r>
          </w:p>
        </w:tc>
      </w:tr>
      <w:tr w:rsidR="004E4827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88.16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105.9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98.4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120.48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100.2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96.2</w:t>
            </w:r>
          </w:p>
        </w:tc>
      </w:tr>
      <w:tr w:rsidR="004E4827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b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120.89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103.4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105.4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151.24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93.7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75.1</w:t>
            </w:r>
          </w:p>
        </w:tc>
      </w:tr>
      <w:tr w:rsidR="004E4827" w:rsidRPr="00244D52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4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4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4E4827" w:rsidRPr="008D09C3" w:rsidRDefault="004E4827" w:rsidP="004E4827">
            <w:pPr>
              <w:jc w:val="right"/>
              <w:rPr>
                <w:lang w:val="en-GB"/>
              </w:rPr>
            </w:pPr>
          </w:p>
        </w:tc>
      </w:tr>
      <w:tr w:rsidR="004E4827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5" w:name="_Hlk211855908"/>
            <w:bookmarkStart w:id="6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6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1337C">
              <w:rPr>
                <w:rFonts w:eastAsia="Times New Roman" w:cs="Arial"/>
                <w:szCs w:val="19"/>
                <w:vertAlign w:val="superscript"/>
                <w:lang w:val="en-US" w:eastAsia="pl-PL"/>
              </w:rPr>
              <w:t>c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14.15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100.7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105.2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12.15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99.4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x</w:t>
            </w:r>
          </w:p>
        </w:tc>
      </w:tr>
      <w:tr w:rsidR="004E4827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EA7C58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5.08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92.5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72.4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</w:tr>
      <w:tr w:rsidR="004E4827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6.22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106.2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96.5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</w:tr>
      <w:tr w:rsidR="004E4827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4E4827" w:rsidRPr="007F687B" w:rsidRDefault="004E4827" w:rsidP="004E4827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174.09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96.5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4E4827" w:rsidRPr="00542194" w:rsidRDefault="004E4827" w:rsidP="004E4827">
            <w:pPr>
              <w:jc w:val="right"/>
            </w:pPr>
            <w:r w:rsidRPr="00542194">
              <w:t>77.3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4E4827" w:rsidRPr="00542194" w:rsidRDefault="004E4827" w:rsidP="004E4827">
            <w:pPr>
              <w:jc w:val="right"/>
            </w:pPr>
            <w:r w:rsidRPr="00542194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4E4827" w:rsidRDefault="004E4827" w:rsidP="004E4827">
            <w:pPr>
              <w:jc w:val="right"/>
            </w:pPr>
            <w:r w:rsidRPr="00542194">
              <w:t>.</w:t>
            </w:r>
          </w:p>
        </w:tc>
      </w:tr>
    </w:tbl>
    <w:p w:rsidR="0071337C" w:rsidRDefault="0071337C" w:rsidP="0071337C">
      <w:pPr>
        <w:pStyle w:val="Tekstprzypisudolnego"/>
        <w:rPr>
          <w:spacing w:val="-4"/>
          <w:sz w:val="16"/>
          <w:szCs w:val="16"/>
          <w:lang w:val="en-US"/>
        </w:rPr>
      </w:pPr>
      <w:r w:rsidRPr="008D09C3">
        <w:rPr>
          <w:rStyle w:val="Odwoanieprzypisudolnego"/>
          <w:sz w:val="16"/>
          <w:szCs w:val="16"/>
          <w:vertAlign w:val="baseline"/>
          <w:lang w:val="en-GB"/>
        </w:rPr>
        <w:t>a</w:t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  <w:r>
        <w:rPr>
          <w:sz w:val="16"/>
          <w:szCs w:val="16"/>
          <w:lang w:val="en-US"/>
        </w:rPr>
        <w:t xml:space="preserve"> </w:t>
      </w:r>
      <w:r w:rsidRPr="008D09C3">
        <w:rPr>
          <w:rStyle w:val="Odwoanieprzypisudolnego"/>
          <w:sz w:val="16"/>
          <w:szCs w:val="16"/>
          <w:vertAlign w:val="baseline"/>
          <w:lang w:val="en-GB"/>
        </w:rPr>
        <w:t>b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total (</w:t>
      </w:r>
      <w:r w:rsidRPr="007423B1">
        <w:rPr>
          <w:sz w:val="16"/>
          <w:szCs w:val="16"/>
          <w:lang w:val="en-US"/>
        </w:rPr>
        <w:t>edible early; seed potatoes; edible late; industrial, including starchy</w:t>
      </w:r>
      <w:r w:rsidRPr="00D269CB">
        <w:rPr>
          <w:sz w:val="16"/>
          <w:szCs w:val="16"/>
          <w:lang w:val="en-US"/>
        </w:rPr>
        <w:t>). Marketplaces prices – edible excluding early kinds.</w:t>
      </w:r>
      <w:r>
        <w:rPr>
          <w:sz w:val="16"/>
          <w:szCs w:val="16"/>
          <w:lang w:val="en-US"/>
        </w:rPr>
        <w:t xml:space="preserve"> </w:t>
      </w:r>
      <w:r w:rsidRPr="008D09C3">
        <w:rPr>
          <w:rStyle w:val="Odwoanieprzypisudolnego"/>
          <w:sz w:val="16"/>
          <w:szCs w:val="16"/>
          <w:vertAlign w:val="baseline"/>
          <w:lang w:val="en-GB"/>
        </w:rPr>
        <w:t>c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 xml:space="preserve">Marketplaces prices – </w:t>
      </w:r>
      <w:r w:rsidRPr="00BD04E7">
        <w:rPr>
          <w:sz w:val="16"/>
          <w:szCs w:val="16"/>
          <w:lang w:val="en-US"/>
        </w:rPr>
        <w:t>weighted mean of price of cattle for slaughter calculated on th</w:t>
      </w:r>
      <w:r>
        <w:rPr>
          <w:sz w:val="16"/>
          <w:szCs w:val="16"/>
          <w:lang w:val="en-US"/>
        </w:rPr>
        <w:t>e</w:t>
      </w:r>
      <w:r w:rsidRPr="00BD04E7">
        <w:rPr>
          <w:sz w:val="16"/>
          <w:szCs w:val="16"/>
          <w:lang w:val="en-US"/>
        </w:rPr>
        <w:t xml:space="preserve"> basis of the share of procurement quantity of young cattle and cows for slaughter</w:t>
      </w:r>
      <w:r w:rsidRPr="00D269CB">
        <w:rPr>
          <w:sz w:val="16"/>
          <w:szCs w:val="16"/>
          <w:lang w:val="en-US"/>
        </w:rPr>
        <w:t>.</w:t>
      </w:r>
    </w:p>
    <w:p w:rsidR="0071337C" w:rsidRDefault="0071337C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US" w:eastAsia="pl-PL"/>
        </w:rPr>
      </w:pPr>
      <w:r>
        <w:rPr>
          <w:b/>
          <w:szCs w:val="19"/>
          <w:lang w:val="en-US"/>
        </w:rPr>
        <w:br w:type="page"/>
      </w:r>
    </w:p>
    <w:p w:rsidR="00B036F0" w:rsidRPr="008D09C3" w:rsidRDefault="002672A6" w:rsidP="008948B9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  <w:lang w:val="en-GB"/>
        </w:rPr>
      </w:pPr>
      <w:r w:rsidRPr="008D09C3">
        <w:rPr>
          <w:b/>
          <w:color w:val="001D77"/>
          <w:spacing w:val="-2"/>
          <w:szCs w:val="19"/>
          <w:lang w:val="en-GB"/>
        </w:rPr>
        <w:lastRenderedPageBreak/>
        <w:t xml:space="preserve">Prices of major agricultural products </w:t>
      </w:r>
      <w:r w:rsidR="00D67CEB" w:rsidRPr="008D09C3">
        <w:rPr>
          <w:b/>
          <w:color w:val="001D77"/>
          <w:spacing w:val="-2"/>
          <w:szCs w:val="19"/>
          <w:lang w:val="en-GB"/>
        </w:rPr>
        <w:t>in</w:t>
      </w:r>
      <w:r w:rsidR="004C2C9A" w:rsidRPr="008D09C3">
        <w:rPr>
          <w:b/>
          <w:color w:val="001D77"/>
          <w:spacing w:val="-2"/>
          <w:szCs w:val="19"/>
          <w:lang w:val="en-GB"/>
        </w:rPr>
        <w:t xml:space="preserve"> June</w:t>
      </w:r>
      <w:r w:rsidR="00B505F0" w:rsidRPr="008D09C3">
        <w:rPr>
          <w:b/>
          <w:color w:val="001D77"/>
          <w:spacing w:val="-2"/>
          <w:szCs w:val="19"/>
          <w:lang w:val="en-GB"/>
        </w:rPr>
        <w:t xml:space="preserve"> 2026</w:t>
      </w:r>
    </w:p>
    <w:p w:rsidR="009D2DAD" w:rsidRPr="004C2C9A" w:rsidRDefault="00D67CEB" w:rsidP="0046622D">
      <w:pPr>
        <w:spacing w:before="240" w:line="288" w:lineRule="auto"/>
        <w:ind w:right="272"/>
        <w:rPr>
          <w:szCs w:val="19"/>
          <w:lang w:val="en-US"/>
        </w:rPr>
      </w:pPr>
      <w:r w:rsidRPr="004C2C9A">
        <w:rPr>
          <w:color w:val="000000" w:themeColor="text1"/>
          <w:szCs w:val="19"/>
          <w:lang w:val="en-US"/>
        </w:rPr>
        <w:t xml:space="preserve">In </w:t>
      </w:r>
      <w:r w:rsidR="004E4827" w:rsidRPr="004C2C9A">
        <w:rPr>
          <w:color w:val="000000" w:themeColor="text1"/>
          <w:szCs w:val="19"/>
          <w:lang w:val="en-US"/>
        </w:rPr>
        <w:t>June</w:t>
      </w:r>
      <w:r w:rsidR="00B505F0" w:rsidRPr="004C2C9A">
        <w:rPr>
          <w:color w:val="000000" w:themeColor="text1"/>
          <w:szCs w:val="19"/>
          <w:lang w:val="en-US"/>
        </w:rPr>
        <w:t xml:space="preserve"> </w:t>
      </w:r>
      <w:r w:rsidR="00B505F0" w:rsidRPr="004C2C9A">
        <w:rPr>
          <w:szCs w:val="19"/>
          <w:lang w:val="en-US"/>
        </w:rPr>
        <w:t>2026</w:t>
      </w:r>
      <w:r w:rsidR="009D2DAD" w:rsidRPr="004C2C9A">
        <w:rPr>
          <w:szCs w:val="19"/>
          <w:lang w:val="en-US"/>
        </w:rPr>
        <w:t xml:space="preserve">, PLN </w:t>
      </w:r>
      <w:r w:rsidR="004C2C9A" w:rsidRPr="004C2C9A">
        <w:rPr>
          <w:szCs w:val="19"/>
          <w:lang w:val="en-US"/>
        </w:rPr>
        <w:t>80.96</w:t>
      </w:r>
      <w:r w:rsidR="009770CB" w:rsidRPr="004C2C9A">
        <w:rPr>
          <w:szCs w:val="19"/>
          <w:lang w:val="en-US"/>
        </w:rPr>
        <w:t xml:space="preserve"> </w:t>
      </w:r>
      <w:r w:rsidR="009D2DAD" w:rsidRPr="004C2C9A">
        <w:rPr>
          <w:szCs w:val="19"/>
          <w:lang w:val="en-US"/>
        </w:rPr>
        <w:t xml:space="preserve">was paid per dt of </w:t>
      </w:r>
      <w:r w:rsidR="009D2DAD" w:rsidRPr="004C2C9A">
        <w:rPr>
          <w:b/>
          <w:szCs w:val="19"/>
          <w:lang w:val="en-US"/>
        </w:rPr>
        <w:t>wheat</w:t>
      </w:r>
      <w:r w:rsidR="009D2DAD" w:rsidRPr="004C2C9A">
        <w:rPr>
          <w:szCs w:val="19"/>
          <w:lang w:val="en-US"/>
        </w:rPr>
        <w:t xml:space="preserve"> in procurement, i.e. </w:t>
      </w:r>
      <w:r w:rsidR="001B51E1" w:rsidRPr="004C2C9A">
        <w:rPr>
          <w:szCs w:val="19"/>
          <w:lang w:val="en-US"/>
        </w:rPr>
        <w:t>2.</w:t>
      </w:r>
      <w:r w:rsidR="004C2C9A" w:rsidRPr="004C2C9A">
        <w:rPr>
          <w:szCs w:val="19"/>
          <w:lang w:val="en-US"/>
        </w:rPr>
        <w:t>9</w:t>
      </w:r>
      <w:r w:rsidR="009D2DAD" w:rsidRPr="004C2C9A">
        <w:rPr>
          <w:szCs w:val="19"/>
          <w:lang w:val="en-US"/>
        </w:rPr>
        <w:t xml:space="preserve">% </w:t>
      </w:r>
      <w:r w:rsidR="00336362" w:rsidRPr="004C2C9A">
        <w:rPr>
          <w:szCs w:val="19"/>
          <w:lang w:val="en-US"/>
        </w:rPr>
        <w:t>more</w:t>
      </w:r>
      <w:r w:rsidR="009D2DAD" w:rsidRPr="004C2C9A">
        <w:rPr>
          <w:szCs w:val="19"/>
          <w:lang w:val="en-US"/>
        </w:rPr>
        <w:t xml:space="preserve"> than in the previous month</w:t>
      </w:r>
      <w:r w:rsidR="00336362" w:rsidRPr="004C2C9A">
        <w:rPr>
          <w:szCs w:val="19"/>
          <w:lang w:val="en-US"/>
        </w:rPr>
        <w:t xml:space="preserve">, but </w:t>
      </w:r>
      <w:r w:rsidR="004C2C9A" w:rsidRPr="004C2C9A">
        <w:rPr>
          <w:szCs w:val="19"/>
          <w:lang w:val="en-US"/>
        </w:rPr>
        <w:t>9.0</w:t>
      </w:r>
      <w:r w:rsidR="009D2DAD" w:rsidRPr="004C2C9A">
        <w:rPr>
          <w:szCs w:val="19"/>
          <w:lang w:val="en-US"/>
        </w:rPr>
        <w:t xml:space="preserve">% </w:t>
      </w:r>
      <w:r w:rsidR="009110B9" w:rsidRPr="004C2C9A">
        <w:rPr>
          <w:szCs w:val="19"/>
          <w:lang w:val="en-US"/>
        </w:rPr>
        <w:t>less</w:t>
      </w:r>
      <w:r w:rsidR="009D2DAD" w:rsidRPr="004C2C9A">
        <w:rPr>
          <w:szCs w:val="19"/>
          <w:lang w:val="en-US"/>
        </w:rPr>
        <w:t xml:space="preserve"> than a year ago. At </w:t>
      </w:r>
      <w:r w:rsidR="00905EDA" w:rsidRPr="004C2C9A">
        <w:rPr>
          <w:szCs w:val="19"/>
          <w:lang w:val="en-US"/>
        </w:rPr>
        <w:t xml:space="preserve">the </w:t>
      </w:r>
      <w:r w:rsidR="009D2DAD" w:rsidRPr="004C2C9A">
        <w:rPr>
          <w:szCs w:val="19"/>
          <w:lang w:val="en-US"/>
        </w:rPr>
        <w:t xml:space="preserve">marketplaces, the price of wheat (PLN </w:t>
      </w:r>
      <w:r w:rsidR="003B2F43" w:rsidRPr="004C2C9A">
        <w:rPr>
          <w:szCs w:val="19"/>
          <w:lang w:val="en-US"/>
        </w:rPr>
        <w:t>104.</w:t>
      </w:r>
      <w:r w:rsidR="004C2C9A" w:rsidRPr="004C2C9A">
        <w:rPr>
          <w:szCs w:val="19"/>
          <w:lang w:val="en-US"/>
        </w:rPr>
        <w:t>65</w:t>
      </w:r>
      <w:r w:rsidR="009770CB" w:rsidRPr="004C2C9A">
        <w:rPr>
          <w:szCs w:val="19"/>
          <w:lang w:val="en-US"/>
        </w:rPr>
        <w:t xml:space="preserve"> </w:t>
      </w:r>
      <w:r w:rsidR="009D2DAD" w:rsidRPr="004C2C9A">
        <w:rPr>
          <w:szCs w:val="19"/>
          <w:lang w:val="en-US"/>
        </w:rPr>
        <w:t xml:space="preserve">per </w:t>
      </w:r>
      <w:r w:rsidR="009D2DAD" w:rsidRPr="004C2C9A">
        <w:rPr>
          <w:szCs w:val="19"/>
          <w:lang w:val="en-GB"/>
        </w:rPr>
        <w:t>dt</w:t>
      </w:r>
      <w:r w:rsidR="009D2DAD" w:rsidRPr="004C2C9A">
        <w:rPr>
          <w:szCs w:val="19"/>
          <w:lang w:val="en-US"/>
        </w:rPr>
        <w:t xml:space="preserve">) </w:t>
      </w:r>
      <w:r w:rsidR="004C2C9A" w:rsidRPr="004C2C9A">
        <w:rPr>
          <w:szCs w:val="19"/>
          <w:lang w:val="en-US"/>
        </w:rPr>
        <w:t>in</w:t>
      </w:r>
      <w:r w:rsidR="009D2DAD" w:rsidRPr="004C2C9A">
        <w:rPr>
          <w:szCs w:val="19"/>
          <w:lang w:val="en-US"/>
        </w:rPr>
        <w:t xml:space="preserve">creased </w:t>
      </w:r>
      <w:r w:rsidR="004C2C9A" w:rsidRPr="004C2C9A">
        <w:rPr>
          <w:szCs w:val="19"/>
          <w:lang w:val="en-US"/>
        </w:rPr>
        <w:t xml:space="preserve">by 0.2% </w:t>
      </w:r>
      <w:r w:rsidR="009D2DAD" w:rsidRPr="004C2C9A">
        <w:rPr>
          <w:szCs w:val="19"/>
          <w:lang w:val="en-US"/>
        </w:rPr>
        <w:t xml:space="preserve">in comparison with </w:t>
      </w:r>
      <w:r w:rsidR="004E4827" w:rsidRPr="004C2C9A">
        <w:rPr>
          <w:szCs w:val="19"/>
          <w:lang w:val="en-US"/>
        </w:rPr>
        <w:t>May</w:t>
      </w:r>
      <w:r w:rsidR="003B2F43" w:rsidRPr="004C2C9A">
        <w:rPr>
          <w:szCs w:val="19"/>
          <w:lang w:val="en-US"/>
        </w:rPr>
        <w:t xml:space="preserve"> 2026</w:t>
      </w:r>
      <w:r w:rsidR="001B51E1" w:rsidRPr="004C2C9A">
        <w:rPr>
          <w:szCs w:val="19"/>
          <w:lang w:val="en-US"/>
        </w:rPr>
        <w:t xml:space="preserve"> </w:t>
      </w:r>
      <w:r w:rsidR="004C2C9A" w:rsidRPr="004C2C9A">
        <w:rPr>
          <w:szCs w:val="19"/>
          <w:lang w:val="en-US"/>
        </w:rPr>
        <w:t>, while th</w:t>
      </w:r>
      <w:r w:rsidR="00E639F1">
        <w:rPr>
          <w:szCs w:val="19"/>
          <w:lang w:val="en-US"/>
        </w:rPr>
        <w:t>e</w:t>
      </w:r>
      <w:r w:rsidR="004C2C9A" w:rsidRPr="004C2C9A">
        <w:rPr>
          <w:szCs w:val="19"/>
          <w:lang w:val="en-US"/>
        </w:rPr>
        <w:t xml:space="preserve"> price decreased by 9.3% </w:t>
      </w:r>
      <w:r w:rsidR="009D2DAD" w:rsidRPr="004C2C9A">
        <w:rPr>
          <w:szCs w:val="19"/>
          <w:lang w:val="en-US"/>
        </w:rPr>
        <w:t xml:space="preserve">compared to </w:t>
      </w:r>
      <w:r w:rsidR="004E4827" w:rsidRPr="004C2C9A">
        <w:rPr>
          <w:szCs w:val="19"/>
          <w:lang w:val="en-US"/>
        </w:rPr>
        <w:t>June</w:t>
      </w:r>
      <w:r w:rsidR="009D2DAD" w:rsidRPr="004C2C9A">
        <w:rPr>
          <w:szCs w:val="19"/>
          <w:lang w:val="en-US"/>
        </w:rPr>
        <w:t xml:space="preserve"> </w:t>
      </w:r>
      <w:r w:rsidR="009110B9" w:rsidRPr="004C2C9A">
        <w:rPr>
          <w:szCs w:val="19"/>
          <w:lang w:val="en-US"/>
        </w:rPr>
        <w:t>last year</w:t>
      </w:r>
      <w:r w:rsidR="009D2DAD" w:rsidRPr="004C2C9A">
        <w:rPr>
          <w:szCs w:val="19"/>
          <w:lang w:val="en-US"/>
        </w:rPr>
        <w:t>.</w:t>
      </w:r>
    </w:p>
    <w:p w:rsidR="009D2DAD" w:rsidRPr="00E639F1" w:rsidRDefault="009D2DAD" w:rsidP="00310C96">
      <w:pPr>
        <w:spacing w:line="288" w:lineRule="auto"/>
        <w:ind w:right="-155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The procurement price of </w:t>
      </w:r>
      <w:r w:rsidRPr="00E639F1">
        <w:rPr>
          <w:b/>
          <w:szCs w:val="19"/>
          <w:lang w:val="en-US"/>
        </w:rPr>
        <w:t>rye</w:t>
      </w:r>
      <w:r w:rsidRPr="00E639F1">
        <w:rPr>
          <w:szCs w:val="19"/>
          <w:lang w:val="en-US"/>
        </w:rPr>
        <w:t xml:space="preserve"> (PLN </w:t>
      </w:r>
      <w:r w:rsidR="00EA1C0B" w:rsidRPr="00E639F1">
        <w:rPr>
          <w:szCs w:val="19"/>
          <w:lang w:val="en-US"/>
        </w:rPr>
        <w:t>6</w:t>
      </w:r>
      <w:r w:rsidR="001B51E1" w:rsidRPr="00E639F1">
        <w:rPr>
          <w:szCs w:val="19"/>
          <w:lang w:val="en-US"/>
        </w:rPr>
        <w:t>3.</w:t>
      </w:r>
      <w:r w:rsidR="004C2C9A" w:rsidRPr="00E639F1">
        <w:rPr>
          <w:szCs w:val="19"/>
          <w:lang w:val="en-US"/>
        </w:rPr>
        <w:t>57</w:t>
      </w:r>
      <w:r w:rsidRPr="00E639F1">
        <w:rPr>
          <w:szCs w:val="19"/>
          <w:lang w:val="en-US"/>
        </w:rPr>
        <w:t xml:space="preserve"> per dt) </w:t>
      </w:r>
      <w:r w:rsidR="004C2C9A" w:rsidRPr="00E639F1">
        <w:rPr>
          <w:szCs w:val="19"/>
          <w:lang w:val="en-US"/>
        </w:rPr>
        <w:t>remained at the same level</w:t>
      </w:r>
      <w:r w:rsidRPr="00E639F1">
        <w:rPr>
          <w:szCs w:val="19"/>
          <w:lang w:val="en-US"/>
        </w:rPr>
        <w:t xml:space="preserve"> in comparison with </w:t>
      </w:r>
      <w:r w:rsidR="004E4827" w:rsidRPr="00E639F1">
        <w:rPr>
          <w:szCs w:val="19"/>
          <w:lang w:val="en-US"/>
        </w:rPr>
        <w:t>May</w:t>
      </w:r>
      <w:r w:rsidR="003B2F43" w:rsidRPr="00E639F1">
        <w:rPr>
          <w:szCs w:val="19"/>
          <w:lang w:val="en-US"/>
        </w:rPr>
        <w:t xml:space="preserve"> 2026</w:t>
      </w:r>
      <w:r w:rsidR="00336362" w:rsidRPr="00E639F1">
        <w:rPr>
          <w:szCs w:val="19"/>
          <w:lang w:val="en-US"/>
        </w:rPr>
        <w:t>, but</w:t>
      </w:r>
      <w:r w:rsidR="003E193F">
        <w:rPr>
          <w:szCs w:val="19"/>
          <w:lang w:val="en-US"/>
        </w:rPr>
        <w:t xml:space="preserve"> it was</w:t>
      </w:r>
      <w:r w:rsidR="00336362" w:rsidRPr="00E639F1">
        <w:rPr>
          <w:szCs w:val="19"/>
          <w:lang w:val="en-US"/>
        </w:rPr>
        <w:t xml:space="preserve"> </w:t>
      </w:r>
      <w:r w:rsidR="00905EDA" w:rsidRPr="00E639F1">
        <w:rPr>
          <w:szCs w:val="19"/>
          <w:lang w:val="en-US"/>
        </w:rPr>
        <w:t xml:space="preserve">lower </w:t>
      </w:r>
      <w:r w:rsidR="0005093C" w:rsidRPr="00E639F1">
        <w:rPr>
          <w:szCs w:val="19"/>
          <w:lang w:val="en-US"/>
        </w:rPr>
        <w:t xml:space="preserve">by </w:t>
      </w:r>
      <w:r w:rsidR="00E639F1" w:rsidRPr="00E639F1">
        <w:rPr>
          <w:szCs w:val="19"/>
          <w:lang w:val="en-US"/>
        </w:rPr>
        <w:t>14.4</w:t>
      </w:r>
      <w:r w:rsidR="0005093C" w:rsidRPr="00E639F1">
        <w:rPr>
          <w:szCs w:val="19"/>
          <w:lang w:val="en-US"/>
        </w:rPr>
        <w:t xml:space="preserve">% </w:t>
      </w:r>
      <w:r w:rsidRPr="00E639F1">
        <w:rPr>
          <w:szCs w:val="19"/>
          <w:lang w:val="en-US"/>
        </w:rPr>
        <w:t xml:space="preserve">than </w:t>
      </w:r>
      <w:r w:rsidR="00D67CEB" w:rsidRPr="00E639F1">
        <w:rPr>
          <w:szCs w:val="19"/>
          <w:lang w:val="en-US"/>
        </w:rPr>
        <w:t xml:space="preserve">in </w:t>
      </w:r>
      <w:r w:rsidR="004E4827" w:rsidRPr="00E639F1">
        <w:rPr>
          <w:szCs w:val="19"/>
          <w:lang w:val="en-US"/>
        </w:rPr>
        <w:t>June</w:t>
      </w:r>
      <w:r w:rsidR="009A4A71" w:rsidRPr="00E639F1">
        <w:rPr>
          <w:szCs w:val="19"/>
          <w:lang w:val="en-US"/>
        </w:rPr>
        <w:t xml:space="preserve"> </w:t>
      </w:r>
      <w:r w:rsidR="00B505F0" w:rsidRPr="00E639F1">
        <w:rPr>
          <w:szCs w:val="19"/>
          <w:lang w:val="en-US"/>
        </w:rPr>
        <w:t>2025</w:t>
      </w:r>
      <w:r w:rsidRPr="00E639F1">
        <w:rPr>
          <w:szCs w:val="19"/>
          <w:lang w:val="en-US"/>
        </w:rPr>
        <w:t xml:space="preserve">. </w:t>
      </w:r>
      <w:r w:rsidR="001A6B64" w:rsidRPr="00E639F1">
        <w:rPr>
          <w:szCs w:val="19"/>
          <w:lang w:val="en-US"/>
        </w:rPr>
        <w:t>The price of rye at the marketplace (PLN</w:t>
      </w:r>
      <w:r w:rsidR="00855E62" w:rsidRPr="00E639F1">
        <w:rPr>
          <w:szCs w:val="19"/>
          <w:lang w:val="en-US"/>
        </w:rPr>
        <w:t xml:space="preserve"> </w:t>
      </w:r>
      <w:r w:rsidR="001B51E1" w:rsidRPr="00E639F1">
        <w:rPr>
          <w:szCs w:val="19"/>
          <w:lang w:val="en-US"/>
        </w:rPr>
        <w:t>78.</w:t>
      </w:r>
      <w:r w:rsidR="00E639F1" w:rsidRPr="00E639F1">
        <w:rPr>
          <w:szCs w:val="19"/>
          <w:lang w:val="en-US"/>
        </w:rPr>
        <w:t>78</w:t>
      </w:r>
      <w:r w:rsidR="001A6B64" w:rsidRPr="00E639F1">
        <w:rPr>
          <w:szCs w:val="19"/>
          <w:lang w:val="en-US"/>
        </w:rPr>
        <w:t xml:space="preserve"> per</w:t>
      </w:r>
      <w:r w:rsidR="003E193F">
        <w:rPr>
          <w:szCs w:val="19"/>
          <w:lang w:val="en-US"/>
        </w:rPr>
        <w:t xml:space="preserve"> </w:t>
      </w:r>
      <w:r w:rsidR="001A6B64" w:rsidRPr="00E639F1">
        <w:rPr>
          <w:szCs w:val="19"/>
          <w:lang w:val="en-US"/>
        </w:rPr>
        <w:t xml:space="preserve">dt) </w:t>
      </w:r>
      <w:r w:rsidR="00E639F1" w:rsidRPr="00E639F1">
        <w:rPr>
          <w:szCs w:val="19"/>
          <w:lang w:val="en-US"/>
        </w:rPr>
        <w:t>in</w:t>
      </w:r>
      <w:r w:rsidR="001A6B64" w:rsidRPr="00E639F1">
        <w:rPr>
          <w:szCs w:val="19"/>
          <w:lang w:val="en-US"/>
        </w:rPr>
        <w:t xml:space="preserve">creased </w:t>
      </w:r>
      <w:r w:rsidR="00855E62" w:rsidRPr="00E639F1">
        <w:rPr>
          <w:szCs w:val="19"/>
          <w:lang w:val="en-US"/>
        </w:rPr>
        <w:t>by 0.</w:t>
      </w:r>
      <w:r w:rsidR="00E639F1" w:rsidRPr="00E639F1">
        <w:rPr>
          <w:szCs w:val="19"/>
          <w:lang w:val="en-US"/>
        </w:rPr>
        <w:t>3</w:t>
      </w:r>
      <w:r w:rsidR="00855E62" w:rsidRPr="00E639F1">
        <w:rPr>
          <w:szCs w:val="19"/>
          <w:lang w:val="en-US"/>
        </w:rPr>
        <w:t>%</w:t>
      </w:r>
      <w:r w:rsidR="001B51E1" w:rsidRPr="00E639F1">
        <w:rPr>
          <w:szCs w:val="19"/>
          <w:lang w:val="en-US"/>
        </w:rPr>
        <w:t xml:space="preserve"> </w:t>
      </w:r>
      <w:r w:rsidR="001A6B64" w:rsidRPr="00E639F1">
        <w:rPr>
          <w:szCs w:val="19"/>
          <w:lang w:val="en-US"/>
        </w:rPr>
        <w:t>on a monthly basis</w:t>
      </w:r>
      <w:r w:rsidR="00E639F1" w:rsidRPr="00E639F1">
        <w:rPr>
          <w:szCs w:val="19"/>
          <w:lang w:val="en-US"/>
        </w:rPr>
        <w:t xml:space="preserve">, </w:t>
      </w:r>
      <w:r w:rsidR="003E193F">
        <w:rPr>
          <w:szCs w:val="19"/>
          <w:lang w:val="en-US"/>
        </w:rPr>
        <w:t xml:space="preserve">while the price </w:t>
      </w:r>
      <w:r w:rsidR="00E639F1" w:rsidRPr="00E639F1">
        <w:rPr>
          <w:szCs w:val="19"/>
          <w:lang w:val="en-US"/>
        </w:rPr>
        <w:t xml:space="preserve">decreased </w:t>
      </w:r>
      <w:r w:rsidR="00855E62" w:rsidRPr="00E639F1">
        <w:rPr>
          <w:szCs w:val="19"/>
          <w:lang w:val="en-US"/>
        </w:rPr>
        <w:t>by 12.</w:t>
      </w:r>
      <w:r w:rsidR="00E639F1" w:rsidRPr="00E639F1">
        <w:rPr>
          <w:szCs w:val="19"/>
          <w:lang w:val="en-US"/>
        </w:rPr>
        <w:t>8</w:t>
      </w:r>
      <w:r w:rsidR="00855E62" w:rsidRPr="00E639F1">
        <w:rPr>
          <w:szCs w:val="19"/>
          <w:lang w:val="en-US"/>
        </w:rPr>
        <w:t>%.</w:t>
      </w:r>
      <w:r w:rsidR="001A6B64" w:rsidRPr="00E639F1">
        <w:rPr>
          <w:szCs w:val="19"/>
          <w:lang w:val="en-US"/>
        </w:rPr>
        <w:t>on an annual basis</w:t>
      </w:r>
      <w:r w:rsidR="00855E62" w:rsidRPr="00E639F1">
        <w:rPr>
          <w:szCs w:val="19"/>
          <w:lang w:val="en-US"/>
        </w:rPr>
        <w:t>.</w:t>
      </w:r>
    </w:p>
    <w:p w:rsidR="009D2DAD" w:rsidRPr="00E639F1" w:rsidRDefault="00D67CEB" w:rsidP="001A234A">
      <w:pPr>
        <w:spacing w:line="288" w:lineRule="auto"/>
        <w:ind w:right="129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In </w:t>
      </w:r>
      <w:r w:rsidR="004E4827" w:rsidRPr="00E639F1">
        <w:rPr>
          <w:szCs w:val="19"/>
          <w:lang w:val="en-US"/>
        </w:rPr>
        <w:t>June</w:t>
      </w:r>
      <w:r w:rsidR="00B505F0" w:rsidRPr="00E639F1">
        <w:rPr>
          <w:szCs w:val="19"/>
          <w:lang w:val="en-US"/>
        </w:rPr>
        <w:t xml:space="preserve"> 2026</w:t>
      </w:r>
      <w:r w:rsidR="009D2DAD" w:rsidRPr="00E639F1">
        <w:rPr>
          <w:szCs w:val="19"/>
          <w:lang w:val="en-US"/>
        </w:rPr>
        <w:t xml:space="preserve">, PLN </w:t>
      </w:r>
      <w:r w:rsidR="00E639F1" w:rsidRPr="00E639F1">
        <w:rPr>
          <w:szCs w:val="19"/>
          <w:lang w:val="en-US"/>
        </w:rPr>
        <w:t>120.89</w:t>
      </w:r>
      <w:r w:rsidR="003E60CB" w:rsidRPr="00E639F1">
        <w:rPr>
          <w:szCs w:val="19"/>
          <w:lang w:val="en-US"/>
        </w:rPr>
        <w:t xml:space="preserve"> </w:t>
      </w:r>
      <w:r w:rsidR="009D2DAD" w:rsidRPr="00E639F1">
        <w:rPr>
          <w:szCs w:val="19"/>
          <w:lang w:val="en-US"/>
        </w:rPr>
        <w:t xml:space="preserve">was paid per dt of </w:t>
      </w:r>
      <w:r w:rsidR="009D2DAD" w:rsidRPr="00E639F1">
        <w:rPr>
          <w:b/>
          <w:szCs w:val="19"/>
          <w:lang w:val="en-US"/>
        </w:rPr>
        <w:t>potatoes</w:t>
      </w:r>
      <w:r w:rsidR="009D2DAD" w:rsidRPr="00E639F1">
        <w:rPr>
          <w:szCs w:val="19"/>
          <w:lang w:val="en-US"/>
        </w:rPr>
        <w:t xml:space="preserve"> in procurement, i.e</w:t>
      </w:r>
      <w:r w:rsidR="0046622D" w:rsidRPr="00E639F1">
        <w:rPr>
          <w:szCs w:val="19"/>
          <w:lang w:val="en-US"/>
        </w:rPr>
        <w:t>.</w:t>
      </w:r>
      <w:r w:rsidR="00243373" w:rsidRPr="00E639F1">
        <w:rPr>
          <w:szCs w:val="19"/>
          <w:lang w:val="en-US"/>
        </w:rPr>
        <w:t xml:space="preserve"> </w:t>
      </w:r>
      <w:r w:rsidR="00E639F1" w:rsidRPr="00E639F1">
        <w:rPr>
          <w:szCs w:val="19"/>
          <w:lang w:val="en-US"/>
        </w:rPr>
        <w:t>3.4</w:t>
      </w:r>
      <w:r w:rsidR="009D2DAD" w:rsidRPr="00E639F1">
        <w:rPr>
          <w:szCs w:val="19"/>
          <w:lang w:val="en-US"/>
        </w:rPr>
        <w:t xml:space="preserve">% </w:t>
      </w:r>
      <w:r w:rsidR="00E639F1" w:rsidRPr="00E639F1">
        <w:rPr>
          <w:szCs w:val="19"/>
          <w:lang w:val="en-US"/>
        </w:rPr>
        <w:t>more</w:t>
      </w:r>
      <w:r w:rsidR="009D2DAD" w:rsidRPr="00E639F1">
        <w:rPr>
          <w:szCs w:val="19"/>
          <w:lang w:val="en-US"/>
        </w:rPr>
        <w:t xml:space="preserve"> than in the previous month</w:t>
      </w:r>
      <w:r w:rsidR="00FA5BB1" w:rsidRPr="00E639F1">
        <w:rPr>
          <w:szCs w:val="19"/>
          <w:lang w:val="en-US"/>
        </w:rPr>
        <w:t xml:space="preserve"> and </w:t>
      </w:r>
      <w:r w:rsidR="00E639F1" w:rsidRPr="00E639F1">
        <w:rPr>
          <w:szCs w:val="19"/>
          <w:lang w:val="en-US"/>
        </w:rPr>
        <w:t>5.4</w:t>
      </w:r>
      <w:r w:rsidR="009D2DAD" w:rsidRPr="00E639F1">
        <w:rPr>
          <w:szCs w:val="19"/>
          <w:lang w:val="en-US"/>
        </w:rPr>
        <w:t xml:space="preserve">% </w:t>
      </w:r>
      <w:r w:rsidR="00E639F1" w:rsidRPr="00E639F1">
        <w:rPr>
          <w:szCs w:val="19"/>
          <w:lang w:val="en-US"/>
        </w:rPr>
        <w:t>more</w:t>
      </w:r>
      <w:r w:rsidR="009D2DAD" w:rsidRPr="00E639F1">
        <w:rPr>
          <w:szCs w:val="19"/>
          <w:lang w:val="en-US"/>
        </w:rPr>
        <w:t xml:space="preserve"> than in the corresponding period of </w:t>
      </w:r>
      <w:r w:rsidR="00B505F0" w:rsidRPr="00E639F1">
        <w:rPr>
          <w:szCs w:val="19"/>
          <w:lang w:val="en-US"/>
        </w:rPr>
        <w:t>2025</w:t>
      </w:r>
      <w:r w:rsidR="009D2DAD" w:rsidRPr="00E639F1">
        <w:rPr>
          <w:szCs w:val="19"/>
          <w:lang w:val="en-US"/>
        </w:rPr>
        <w:t>.</w:t>
      </w:r>
      <w:r w:rsidR="009A4A71" w:rsidRPr="00E639F1">
        <w:rPr>
          <w:szCs w:val="19"/>
          <w:lang w:val="en-US"/>
        </w:rPr>
        <w:t xml:space="preserve"> </w:t>
      </w:r>
      <w:r w:rsidR="009D2DAD" w:rsidRPr="00E639F1">
        <w:rPr>
          <w:szCs w:val="19"/>
          <w:lang w:val="en-US"/>
        </w:rPr>
        <w:t xml:space="preserve">At </w:t>
      </w:r>
      <w:r w:rsidR="00197503" w:rsidRPr="00E639F1">
        <w:rPr>
          <w:szCs w:val="19"/>
          <w:lang w:val="en-US"/>
        </w:rPr>
        <w:t xml:space="preserve">the </w:t>
      </w:r>
      <w:r w:rsidR="009D2DAD" w:rsidRPr="00E639F1">
        <w:rPr>
          <w:szCs w:val="19"/>
          <w:lang w:val="en-US"/>
        </w:rPr>
        <w:t xml:space="preserve">marketplaces, the price of potatoes (PLN </w:t>
      </w:r>
      <w:r w:rsidR="00EA1C0B" w:rsidRPr="00E639F1">
        <w:rPr>
          <w:szCs w:val="19"/>
          <w:lang w:val="en-US"/>
        </w:rPr>
        <w:t>1</w:t>
      </w:r>
      <w:r w:rsidR="00E639F1" w:rsidRPr="00E639F1">
        <w:rPr>
          <w:szCs w:val="19"/>
          <w:lang w:val="en-US"/>
        </w:rPr>
        <w:t>5</w:t>
      </w:r>
      <w:r w:rsidR="00FA5BB1" w:rsidRPr="00E639F1">
        <w:rPr>
          <w:szCs w:val="19"/>
          <w:lang w:val="en-US"/>
        </w:rPr>
        <w:t>1.</w:t>
      </w:r>
      <w:r w:rsidR="00E639F1" w:rsidRPr="00E639F1">
        <w:rPr>
          <w:szCs w:val="19"/>
          <w:lang w:val="en-US"/>
        </w:rPr>
        <w:t>24</w:t>
      </w:r>
      <w:r w:rsidR="009D2DAD" w:rsidRPr="00E639F1">
        <w:rPr>
          <w:szCs w:val="19"/>
          <w:lang w:val="en-US"/>
        </w:rPr>
        <w:t xml:space="preserve"> per dt) </w:t>
      </w:r>
      <w:r w:rsidR="003B2F43" w:rsidRPr="00E639F1">
        <w:rPr>
          <w:szCs w:val="19"/>
          <w:lang w:val="en-US"/>
        </w:rPr>
        <w:t>de</w:t>
      </w:r>
      <w:r w:rsidR="009D2DAD" w:rsidRPr="00E639F1">
        <w:rPr>
          <w:szCs w:val="19"/>
          <w:lang w:val="en-US"/>
        </w:rPr>
        <w:t xml:space="preserve">creased </w:t>
      </w:r>
      <w:r w:rsidR="00855E62" w:rsidRPr="00E639F1">
        <w:rPr>
          <w:szCs w:val="19"/>
          <w:lang w:val="en-US"/>
        </w:rPr>
        <w:t xml:space="preserve">both </w:t>
      </w:r>
      <w:r w:rsidR="009D2DAD" w:rsidRPr="00E639F1">
        <w:rPr>
          <w:szCs w:val="19"/>
          <w:lang w:val="en-US"/>
        </w:rPr>
        <w:t xml:space="preserve">in comparison with </w:t>
      </w:r>
      <w:r w:rsidR="004E4827" w:rsidRPr="00E639F1">
        <w:rPr>
          <w:szCs w:val="19"/>
          <w:lang w:val="en-US"/>
        </w:rPr>
        <w:t>May</w:t>
      </w:r>
      <w:r w:rsidR="003B2F43" w:rsidRPr="00E639F1">
        <w:rPr>
          <w:szCs w:val="19"/>
          <w:lang w:val="en-US"/>
        </w:rPr>
        <w:t xml:space="preserve"> 2026 </w:t>
      </w:r>
      <w:r w:rsidR="00855E62" w:rsidRPr="00E639F1">
        <w:rPr>
          <w:szCs w:val="19"/>
          <w:lang w:val="en-US"/>
        </w:rPr>
        <w:t xml:space="preserve">(by </w:t>
      </w:r>
      <w:r w:rsidR="00E639F1" w:rsidRPr="00E639F1">
        <w:rPr>
          <w:szCs w:val="19"/>
          <w:lang w:val="en-US"/>
        </w:rPr>
        <w:t>6.3</w:t>
      </w:r>
      <w:r w:rsidR="00855E62" w:rsidRPr="00E639F1">
        <w:rPr>
          <w:szCs w:val="19"/>
          <w:lang w:val="en-US"/>
        </w:rPr>
        <w:t xml:space="preserve">%) </w:t>
      </w:r>
      <w:r w:rsidR="003B2F43" w:rsidRPr="00E639F1">
        <w:rPr>
          <w:szCs w:val="19"/>
          <w:lang w:val="en-US"/>
        </w:rPr>
        <w:t>and</w:t>
      </w:r>
      <w:r w:rsidR="009A4A71" w:rsidRPr="00E639F1">
        <w:rPr>
          <w:szCs w:val="19"/>
          <w:lang w:val="en-US"/>
        </w:rPr>
        <w:t xml:space="preserve"> </w:t>
      </w:r>
      <w:r w:rsidR="009D2DAD" w:rsidRPr="00E639F1">
        <w:rPr>
          <w:szCs w:val="19"/>
          <w:lang w:val="en-US"/>
        </w:rPr>
        <w:t xml:space="preserve">compared to </w:t>
      </w:r>
      <w:r w:rsidR="004E4827" w:rsidRPr="00E639F1">
        <w:rPr>
          <w:szCs w:val="19"/>
          <w:lang w:val="en-US"/>
        </w:rPr>
        <w:t>June</w:t>
      </w:r>
      <w:r w:rsidR="00AE2645" w:rsidRPr="00E639F1">
        <w:rPr>
          <w:szCs w:val="19"/>
          <w:lang w:val="en-US"/>
        </w:rPr>
        <w:t xml:space="preserve"> </w:t>
      </w:r>
      <w:r w:rsidR="00B505F0" w:rsidRPr="00E639F1">
        <w:rPr>
          <w:szCs w:val="19"/>
          <w:lang w:val="en-US"/>
        </w:rPr>
        <w:t>2025</w:t>
      </w:r>
      <w:r w:rsidR="00855E62" w:rsidRPr="00E639F1">
        <w:rPr>
          <w:szCs w:val="19"/>
          <w:lang w:val="en-US"/>
        </w:rPr>
        <w:t xml:space="preserve"> (by </w:t>
      </w:r>
      <w:r w:rsidR="00E639F1" w:rsidRPr="00E639F1">
        <w:rPr>
          <w:szCs w:val="19"/>
          <w:lang w:val="en-US"/>
        </w:rPr>
        <w:t>24.9</w:t>
      </w:r>
      <w:r w:rsidR="00855E62" w:rsidRPr="00E639F1">
        <w:rPr>
          <w:szCs w:val="19"/>
          <w:lang w:val="en-US"/>
        </w:rPr>
        <w:t>%)</w:t>
      </w:r>
      <w:r w:rsidR="009D2DAD" w:rsidRPr="00E639F1">
        <w:rPr>
          <w:szCs w:val="19"/>
          <w:lang w:val="en-US"/>
        </w:rPr>
        <w:t>.</w:t>
      </w:r>
    </w:p>
    <w:p w:rsidR="00E639F1" w:rsidRPr="00E639F1" w:rsidRDefault="009D2DAD" w:rsidP="009D2DAD">
      <w:pPr>
        <w:spacing w:line="288" w:lineRule="auto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The procurement price of </w:t>
      </w:r>
      <w:r w:rsidRPr="00E639F1">
        <w:rPr>
          <w:b/>
          <w:szCs w:val="19"/>
          <w:lang w:val="en-US"/>
        </w:rPr>
        <w:t>cattle of slaughter</w:t>
      </w:r>
      <w:r w:rsidRPr="00E639F1">
        <w:rPr>
          <w:szCs w:val="19"/>
          <w:lang w:val="en-US"/>
        </w:rPr>
        <w:t xml:space="preserve"> (PLN </w:t>
      </w:r>
      <w:r w:rsidR="00EA1C0B" w:rsidRPr="00E639F1">
        <w:rPr>
          <w:szCs w:val="19"/>
          <w:lang w:val="en-US"/>
        </w:rPr>
        <w:t>14.</w:t>
      </w:r>
      <w:r w:rsidR="00E639F1" w:rsidRPr="00E639F1">
        <w:rPr>
          <w:szCs w:val="19"/>
          <w:lang w:val="en-US"/>
        </w:rPr>
        <w:t>15</w:t>
      </w:r>
      <w:r w:rsidRPr="00E639F1">
        <w:rPr>
          <w:szCs w:val="19"/>
          <w:lang w:val="en-US"/>
        </w:rPr>
        <w:t xml:space="preserve"> per kg) was </w:t>
      </w:r>
      <w:r w:rsidR="00E639F1" w:rsidRPr="00E639F1">
        <w:rPr>
          <w:szCs w:val="19"/>
          <w:lang w:val="en-US"/>
        </w:rPr>
        <w:t>highe</w:t>
      </w:r>
      <w:r w:rsidR="00EA1C0B" w:rsidRPr="00E639F1">
        <w:rPr>
          <w:szCs w:val="19"/>
          <w:lang w:val="en-US"/>
        </w:rPr>
        <w:t>r</w:t>
      </w:r>
      <w:r w:rsidR="00927CBD" w:rsidRPr="00E639F1">
        <w:rPr>
          <w:szCs w:val="19"/>
          <w:lang w:val="en-US"/>
        </w:rPr>
        <w:t xml:space="preserve"> </w:t>
      </w:r>
      <w:r w:rsidR="00EA1C0B" w:rsidRPr="00E639F1">
        <w:rPr>
          <w:szCs w:val="19"/>
          <w:lang w:val="en-US"/>
        </w:rPr>
        <w:t xml:space="preserve">both </w:t>
      </w:r>
      <w:r w:rsidRPr="00E639F1">
        <w:rPr>
          <w:szCs w:val="19"/>
          <w:lang w:val="en-US"/>
        </w:rPr>
        <w:t>on a monthly basis</w:t>
      </w:r>
      <w:r w:rsidR="00996353" w:rsidRPr="00E639F1">
        <w:rPr>
          <w:szCs w:val="19"/>
          <w:lang w:val="en-US"/>
        </w:rPr>
        <w:t xml:space="preserve"> (by </w:t>
      </w:r>
      <w:r w:rsidR="00E639F1" w:rsidRPr="00E639F1">
        <w:rPr>
          <w:szCs w:val="19"/>
          <w:lang w:val="en-US"/>
        </w:rPr>
        <w:t>0.7</w:t>
      </w:r>
      <w:r w:rsidR="00996353" w:rsidRPr="00E639F1">
        <w:rPr>
          <w:szCs w:val="19"/>
          <w:lang w:val="en-US"/>
        </w:rPr>
        <w:t>%)</w:t>
      </w:r>
      <w:r w:rsidR="00EA1C0B" w:rsidRPr="00E639F1">
        <w:rPr>
          <w:szCs w:val="19"/>
          <w:lang w:val="en-US"/>
        </w:rPr>
        <w:t xml:space="preserve"> and </w:t>
      </w:r>
      <w:r w:rsidR="000A5836" w:rsidRPr="00E639F1">
        <w:rPr>
          <w:szCs w:val="19"/>
          <w:lang w:val="en-US"/>
        </w:rPr>
        <w:t>on an annual basis</w:t>
      </w:r>
      <w:r w:rsidR="00996353" w:rsidRPr="00E639F1">
        <w:rPr>
          <w:szCs w:val="19"/>
          <w:lang w:val="en-US"/>
        </w:rPr>
        <w:t xml:space="preserve"> (by </w:t>
      </w:r>
      <w:r w:rsidR="00E639F1" w:rsidRPr="00E639F1">
        <w:rPr>
          <w:szCs w:val="19"/>
          <w:lang w:val="en-US"/>
        </w:rPr>
        <w:t>5.2</w:t>
      </w:r>
      <w:r w:rsidR="00996353" w:rsidRPr="00E639F1">
        <w:rPr>
          <w:szCs w:val="19"/>
          <w:lang w:val="en-US"/>
        </w:rPr>
        <w:t>%)</w:t>
      </w:r>
      <w:r w:rsidR="00927CBD" w:rsidRPr="00E639F1">
        <w:rPr>
          <w:szCs w:val="19"/>
          <w:lang w:val="en-US"/>
        </w:rPr>
        <w:t xml:space="preserve">. </w:t>
      </w:r>
      <w:r w:rsidR="009A4A71" w:rsidRPr="00E639F1">
        <w:rPr>
          <w:szCs w:val="19"/>
          <w:lang w:val="en-US"/>
        </w:rPr>
        <w:t xml:space="preserve">At the marketplaces, cattle for slaughter (PLN </w:t>
      </w:r>
      <w:r w:rsidR="00996353" w:rsidRPr="00E639F1">
        <w:rPr>
          <w:szCs w:val="19"/>
          <w:lang w:val="en-US"/>
        </w:rPr>
        <w:t>12.</w:t>
      </w:r>
      <w:r w:rsidR="00E639F1" w:rsidRPr="00E639F1">
        <w:rPr>
          <w:szCs w:val="19"/>
          <w:lang w:val="en-US"/>
        </w:rPr>
        <w:t>15</w:t>
      </w:r>
      <w:r w:rsidR="009A4A71" w:rsidRPr="00E639F1">
        <w:rPr>
          <w:szCs w:val="19"/>
          <w:lang w:val="en-US"/>
        </w:rPr>
        <w:t xml:space="preserve"> per kg) were sold </w:t>
      </w:r>
      <w:r w:rsidR="00E639F1" w:rsidRPr="00E639F1">
        <w:rPr>
          <w:szCs w:val="19"/>
          <w:lang w:val="en-US"/>
        </w:rPr>
        <w:t>cheaper</w:t>
      </w:r>
      <w:r w:rsidR="009A4A71" w:rsidRPr="00E639F1">
        <w:rPr>
          <w:szCs w:val="19"/>
          <w:lang w:val="en-US"/>
        </w:rPr>
        <w:t xml:space="preserve"> </w:t>
      </w:r>
      <w:r w:rsidR="00D708C5" w:rsidRPr="00E639F1">
        <w:rPr>
          <w:szCs w:val="19"/>
          <w:lang w:val="en-US"/>
        </w:rPr>
        <w:t xml:space="preserve">by </w:t>
      </w:r>
      <w:r w:rsidR="00FA5BB1" w:rsidRPr="00E639F1">
        <w:rPr>
          <w:szCs w:val="19"/>
          <w:lang w:val="en-US"/>
        </w:rPr>
        <w:t>0.</w:t>
      </w:r>
      <w:r w:rsidR="00E639F1" w:rsidRPr="00E639F1">
        <w:rPr>
          <w:szCs w:val="19"/>
          <w:lang w:val="en-US"/>
        </w:rPr>
        <w:t>6</w:t>
      </w:r>
      <w:r w:rsidR="00D708C5" w:rsidRPr="00E639F1">
        <w:rPr>
          <w:szCs w:val="19"/>
          <w:lang w:val="en-US"/>
        </w:rPr>
        <w:t>%</w:t>
      </w:r>
      <w:r w:rsidR="00996353" w:rsidRPr="00E639F1">
        <w:rPr>
          <w:szCs w:val="19"/>
          <w:lang w:val="en-US"/>
        </w:rPr>
        <w:t xml:space="preserve"> </w:t>
      </w:r>
      <w:r w:rsidR="00BF5FD4" w:rsidRPr="00E639F1">
        <w:rPr>
          <w:szCs w:val="19"/>
          <w:lang w:val="en-US"/>
        </w:rPr>
        <w:t>than in the previous month</w:t>
      </w:r>
      <w:r w:rsidR="00E639F1" w:rsidRPr="00E639F1">
        <w:rPr>
          <w:szCs w:val="19"/>
          <w:lang w:val="en-US"/>
        </w:rPr>
        <w:t>.</w:t>
      </w:r>
    </w:p>
    <w:p w:rsidR="009D2DAD" w:rsidRPr="00E639F1" w:rsidRDefault="00D67CEB" w:rsidP="009D2DAD">
      <w:pPr>
        <w:spacing w:line="288" w:lineRule="auto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In </w:t>
      </w:r>
      <w:r w:rsidR="004E4827" w:rsidRPr="00E639F1">
        <w:rPr>
          <w:szCs w:val="19"/>
          <w:lang w:val="en-US"/>
        </w:rPr>
        <w:t>June</w:t>
      </w:r>
      <w:r w:rsidR="00B505F0" w:rsidRPr="00E639F1">
        <w:rPr>
          <w:szCs w:val="19"/>
          <w:lang w:val="en-US"/>
        </w:rPr>
        <w:t xml:space="preserve"> 2026</w:t>
      </w:r>
      <w:r w:rsidR="009D2DAD" w:rsidRPr="00E639F1">
        <w:rPr>
          <w:szCs w:val="19"/>
          <w:lang w:val="en-US"/>
        </w:rPr>
        <w:t xml:space="preserve">, PLN </w:t>
      </w:r>
      <w:r w:rsidR="00996353" w:rsidRPr="00E639F1">
        <w:rPr>
          <w:szCs w:val="19"/>
          <w:lang w:val="en-US"/>
        </w:rPr>
        <w:t>5.</w:t>
      </w:r>
      <w:r w:rsidR="00E639F1" w:rsidRPr="00E639F1">
        <w:rPr>
          <w:szCs w:val="19"/>
          <w:lang w:val="en-US"/>
        </w:rPr>
        <w:t>08</w:t>
      </w:r>
      <w:r w:rsidR="00320DA6" w:rsidRPr="00E639F1">
        <w:rPr>
          <w:szCs w:val="19"/>
          <w:lang w:val="en-US"/>
        </w:rPr>
        <w:t xml:space="preserve"> </w:t>
      </w:r>
      <w:r w:rsidR="009D2DAD" w:rsidRPr="00E639F1">
        <w:rPr>
          <w:szCs w:val="19"/>
          <w:lang w:val="en-US"/>
        </w:rPr>
        <w:t xml:space="preserve">was paid per kg of </w:t>
      </w:r>
      <w:r w:rsidR="009D2DAD" w:rsidRPr="00E639F1">
        <w:rPr>
          <w:b/>
          <w:szCs w:val="19"/>
          <w:lang w:val="en-US"/>
        </w:rPr>
        <w:t>pigs for slaughter</w:t>
      </w:r>
      <w:r w:rsidR="009D2DAD" w:rsidRPr="00E639F1">
        <w:rPr>
          <w:szCs w:val="19"/>
          <w:lang w:val="en-US"/>
        </w:rPr>
        <w:t xml:space="preserve"> in procurement, i.e. </w:t>
      </w:r>
      <w:r w:rsidR="00E639F1" w:rsidRPr="00E639F1">
        <w:rPr>
          <w:szCs w:val="19"/>
          <w:lang w:val="en-US"/>
        </w:rPr>
        <w:t>7.5</w:t>
      </w:r>
      <w:r w:rsidR="009D2DAD" w:rsidRPr="00E639F1">
        <w:rPr>
          <w:szCs w:val="19"/>
          <w:lang w:val="en-US"/>
        </w:rPr>
        <w:t xml:space="preserve">% </w:t>
      </w:r>
      <w:r w:rsidR="00FA5BB1" w:rsidRPr="00E639F1">
        <w:rPr>
          <w:szCs w:val="19"/>
          <w:lang w:val="en-US"/>
        </w:rPr>
        <w:t>less</w:t>
      </w:r>
      <w:r w:rsidR="009D2DAD" w:rsidRPr="00E639F1">
        <w:rPr>
          <w:szCs w:val="19"/>
          <w:lang w:val="en-US"/>
        </w:rPr>
        <w:t xml:space="preserve"> than a month ago</w:t>
      </w:r>
      <w:r w:rsidR="00FA5BB1" w:rsidRPr="00E639F1">
        <w:rPr>
          <w:szCs w:val="19"/>
          <w:lang w:val="en-US"/>
        </w:rPr>
        <w:t xml:space="preserve"> and </w:t>
      </w:r>
      <w:r w:rsidR="00E639F1" w:rsidRPr="00E639F1">
        <w:rPr>
          <w:szCs w:val="19"/>
          <w:lang w:val="en-US"/>
        </w:rPr>
        <w:t>27.6</w:t>
      </w:r>
      <w:r w:rsidR="009D2DAD" w:rsidRPr="00E639F1">
        <w:rPr>
          <w:szCs w:val="19"/>
          <w:lang w:val="en-US"/>
        </w:rPr>
        <w:t xml:space="preserve">% </w:t>
      </w:r>
      <w:r w:rsidR="009110B9" w:rsidRPr="00E639F1">
        <w:rPr>
          <w:szCs w:val="19"/>
          <w:lang w:val="en-US"/>
        </w:rPr>
        <w:t>less</w:t>
      </w:r>
      <w:r w:rsidR="009D2DAD" w:rsidRPr="00E639F1">
        <w:rPr>
          <w:szCs w:val="19"/>
          <w:lang w:val="en-US"/>
        </w:rPr>
        <w:t xml:space="preserve"> than a year ago.</w:t>
      </w:r>
    </w:p>
    <w:p w:rsidR="009D2DAD" w:rsidRPr="00E639F1" w:rsidRDefault="009D2DAD" w:rsidP="009D2DAD">
      <w:pPr>
        <w:spacing w:line="288" w:lineRule="auto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The procurement price of </w:t>
      </w:r>
      <w:r w:rsidRPr="00E639F1">
        <w:rPr>
          <w:b/>
          <w:szCs w:val="19"/>
          <w:lang w:val="en-US"/>
        </w:rPr>
        <w:t>poultry for slaughter</w:t>
      </w:r>
      <w:r w:rsidRPr="00E639F1">
        <w:rPr>
          <w:szCs w:val="19"/>
          <w:lang w:val="en-US"/>
        </w:rPr>
        <w:t xml:space="preserve"> (PLN </w:t>
      </w:r>
      <w:r w:rsidR="00E639F1" w:rsidRPr="00E639F1">
        <w:rPr>
          <w:szCs w:val="19"/>
          <w:lang w:val="en-US"/>
        </w:rPr>
        <w:t>6.22</w:t>
      </w:r>
      <w:r w:rsidRPr="00E639F1">
        <w:rPr>
          <w:szCs w:val="19"/>
          <w:lang w:val="en-US"/>
        </w:rPr>
        <w:t xml:space="preserve"> per kg) </w:t>
      </w:r>
      <w:r w:rsidR="00FA5BB1" w:rsidRPr="00E639F1">
        <w:rPr>
          <w:szCs w:val="19"/>
          <w:lang w:val="en-US"/>
        </w:rPr>
        <w:t>in</w:t>
      </w:r>
      <w:r w:rsidR="00E87522" w:rsidRPr="00E639F1">
        <w:rPr>
          <w:szCs w:val="19"/>
          <w:lang w:val="en-US"/>
        </w:rPr>
        <w:t xml:space="preserve">creased </w:t>
      </w:r>
      <w:r w:rsidR="00FA5BB1" w:rsidRPr="00E639F1">
        <w:rPr>
          <w:szCs w:val="19"/>
          <w:lang w:val="en-US"/>
        </w:rPr>
        <w:t xml:space="preserve">by </w:t>
      </w:r>
      <w:r w:rsidR="00E639F1" w:rsidRPr="00E639F1">
        <w:rPr>
          <w:szCs w:val="19"/>
          <w:lang w:val="en-US"/>
        </w:rPr>
        <w:t>6.2</w:t>
      </w:r>
      <w:r w:rsidR="00FA5BB1" w:rsidRPr="00E639F1">
        <w:rPr>
          <w:szCs w:val="19"/>
          <w:lang w:val="en-US"/>
        </w:rPr>
        <w:t xml:space="preserve">% </w:t>
      </w:r>
      <w:r w:rsidRPr="00E639F1">
        <w:rPr>
          <w:szCs w:val="19"/>
          <w:lang w:val="en-US"/>
        </w:rPr>
        <w:t xml:space="preserve">in the comparison with </w:t>
      </w:r>
      <w:r w:rsidR="004E4827" w:rsidRPr="00E639F1">
        <w:rPr>
          <w:szCs w:val="19"/>
          <w:lang w:val="en-US"/>
        </w:rPr>
        <w:t>May</w:t>
      </w:r>
      <w:r w:rsidR="003B2F43" w:rsidRPr="00E639F1">
        <w:rPr>
          <w:szCs w:val="19"/>
          <w:lang w:val="en-US"/>
        </w:rPr>
        <w:t xml:space="preserve"> 2026</w:t>
      </w:r>
      <w:r w:rsidR="00FA5BB1" w:rsidRPr="00E639F1">
        <w:rPr>
          <w:szCs w:val="19"/>
          <w:lang w:val="en-US"/>
        </w:rPr>
        <w:t xml:space="preserve">, while the price decreased by </w:t>
      </w:r>
      <w:r w:rsidR="00E639F1" w:rsidRPr="00E639F1">
        <w:rPr>
          <w:szCs w:val="19"/>
          <w:lang w:val="en-US"/>
        </w:rPr>
        <w:t>3.5</w:t>
      </w:r>
      <w:r w:rsidR="00FA5BB1" w:rsidRPr="00E639F1">
        <w:rPr>
          <w:szCs w:val="19"/>
          <w:lang w:val="en-US"/>
        </w:rPr>
        <w:t>%</w:t>
      </w:r>
      <w:r w:rsidR="00EA1C0B" w:rsidRPr="00E639F1">
        <w:rPr>
          <w:szCs w:val="19"/>
          <w:lang w:val="en-US"/>
        </w:rPr>
        <w:t xml:space="preserve"> </w:t>
      </w:r>
      <w:r w:rsidRPr="00E639F1">
        <w:rPr>
          <w:szCs w:val="19"/>
          <w:lang w:val="en-US"/>
        </w:rPr>
        <w:t xml:space="preserve">compared to </w:t>
      </w:r>
      <w:r w:rsidR="00E87522" w:rsidRPr="00E639F1">
        <w:rPr>
          <w:szCs w:val="19"/>
          <w:lang w:val="en-US"/>
        </w:rPr>
        <w:t>the corresponding period of the previous year</w:t>
      </w:r>
      <w:r w:rsidR="00EA1C0B" w:rsidRPr="00E639F1">
        <w:rPr>
          <w:szCs w:val="19"/>
          <w:lang w:val="en-US"/>
        </w:rPr>
        <w:t>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E639F1">
        <w:rPr>
          <w:szCs w:val="19"/>
          <w:lang w:val="en-US"/>
        </w:rPr>
        <w:t xml:space="preserve">PLN </w:t>
      </w:r>
      <w:r w:rsidR="00E639F1" w:rsidRPr="00E639F1">
        <w:rPr>
          <w:szCs w:val="19"/>
          <w:lang w:val="en-US"/>
        </w:rPr>
        <w:t>174.09</w:t>
      </w:r>
      <w:r w:rsidR="003E60CB" w:rsidRPr="00E639F1">
        <w:rPr>
          <w:szCs w:val="19"/>
          <w:lang w:val="en-US"/>
        </w:rPr>
        <w:t xml:space="preserve"> </w:t>
      </w:r>
      <w:r w:rsidRPr="00E639F1">
        <w:rPr>
          <w:szCs w:val="19"/>
          <w:lang w:val="en-US"/>
        </w:rPr>
        <w:t xml:space="preserve">was paid in procurement per hl of </w:t>
      </w:r>
      <w:r w:rsidRPr="00E639F1">
        <w:rPr>
          <w:b/>
          <w:szCs w:val="19"/>
          <w:lang w:val="en-US"/>
        </w:rPr>
        <w:t>cows’ milk</w:t>
      </w:r>
      <w:r w:rsidRPr="00E639F1">
        <w:rPr>
          <w:szCs w:val="19"/>
          <w:lang w:val="en-US"/>
        </w:rPr>
        <w:t xml:space="preserve">, i.e. </w:t>
      </w:r>
      <w:r w:rsidR="00E639F1" w:rsidRPr="00E639F1">
        <w:rPr>
          <w:szCs w:val="19"/>
          <w:lang w:val="en-US"/>
        </w:rPr>
        <w:t>3.5</w:t>
      </w:r>
      <w:r w:rsidRPr="00E639F1">
        <w:rPr>
          <w:szCs w:val="19"/>
          <w:lang w:val="en-US"/>
        </w:rPr>
        <w:t>% less than in the previous month</w:t>
      </w:r>
      <w:r w:rsidR="00320DA6" w:rsidRPr="00E639F1">
        <w:rPr>
          <w:szCs w:val="19"/>
          <w:lang w:val="en-US"/>
        </w:rPr>
        <w:t xml:space="preserve"> and</w:t>
      </w:r>
      <w:r w:rsidRPr="00E639F1">
        <w:rPr>
          <w:szCs w:val="19"/>
          <w:lang w:val="en-US"/>
        </w:rPr>
        <w:t xml:space="preserve"> </w:t>
      </w:r>
      <w:r w:rsidR="00E639F1" w:rsidRPr="00E639F1">
        <w:rPr>
          <w:szCs w:val="19"/>
          <w:lang w:val="en-US"/>
        </w:rPr>
        <w:t>22.7</w:t>
      </w:r>
      <w:r w:rsidRPr="00E639F1">
        <w:rPr>
          <w:szCs w:val="19"/>
          <w:lang w:val="en-US"/>
        </w:rPr>
        <w:t xml:space="preserve">% </w:t>
      </w:r>
      <w:r w:rsidR="00320DA6" w:rsidRPr="00E639F1">
        <w:rPr>
          <w:szCs w:val="19"/>
          <w:lang w:val="en-US"/>
        </w:rPr>
        <w:t>less than</w:t>
      </w:r>
      <w:r w:rsidRPr="00E639F1">
        <w:rPr>
          <w:szCs w:val="19"/>
          <w:lang w:val="en-US"/>
        </w:rPr>
        <w:t xml:space="preserve"> a year ago.</w:t>
      </w:r>
    </w:p>
    <w:p w:rsidR="008D4E52" w:rsidRDefault="00572F6C" w:rsidP="00180390">
      <w:pPr>
        <w:pStyle w:val="Tytutablicy"/>
        <w:rPr>
          <w:noProof/>
          <w:lang w:val="en-US"/>
        </w:rPr>
      </w:pPr>
      <w:r>
        <w:rPr>
          <w:rFonts w:eastAsiaTheme="minorHAnsi"/>
          <w:lang w:val="en-US"/>
        </w:rPr>
        <w:t>C</w:t>
      </w:r>
      <w:r w:rsidR="00A553D7" w:rsidRPr="009F087D">
        <w:rPr>
          <w:rFonts w:eastAsiaTheme="minorHAnsi"/>
          <w:lang w:val="en-US"/>
        </w:rPr>
        <w:t>hart 3. Procurement and marketplaces prices of wheat and rye</w:t>
      </w:r>
    </w:p>
    <w:p w:rsidR="00243EFE" w:rsidRPr="008948B9" w:rsidRDefault="00C64C08" w:rsidP="008948B9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346750F6">
            <wp:extent cx="4892199" cy="3186752"/>
            <wp:effectExtent l="0" t="0" r="3810" b="0"/>
            <wp:docPr id="25" name="Obraz 25" descr="Chart 3. Procurement and marketplaces prices of wheat and rye&#10;&#10;Line chart. Data for Chart 3 is in XLSX file  called: Agricultural Product Prices in June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25" cy="319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D34" w:rsidRDefault="001E7F2B" w:rsidP="008948B9">
      <w:pPr>
        <w:pStyle w:val="Tytutablicy"/>
        <w:rPr>
          <w:rFonts w:eastAsiaTheme="minorHAnsi"/>
          <w:lang w:val="en-US"/>
        </w:rPr>
      </w:pPr>
      <w:r w:rsidRPr="008948B9">
        <w:rPr>
          <w:rFonts w:eastAsiaTheme="minorHAnsi"/>
          <w:lang w:val="en-US"/>
        </w:rPr>
        <w:lastRenderedPageBreak/>
        <w:t>Chart 4. Procurement and marketplaces prices of potatoes</w:t>
      </w:r>
    </w:p>
    <w:p w:rsidR="008948B9" w:rsidRPr="008948B9" w:rsidRDefault="00C64C08" w:rsidP="008948B9">
      <w:pPr>
        <w:spacing w:before="360" w:line="240" w:lineRule="auto"/>
        <w:rPr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702B5B7F">
            <wp:extent cx="4974609" cy="3206773"/>
            <wp:effectExtent l="0" t="0" r="0" b="0"/>
            <wp:docPr id="27" name="Obraz 27" descr="Chart 4. Procurement and marketplaces prices of potatoes&#10;&#10;Line chart. Data for Chart 4 is in XLSX file  called: Agricultural Product Prices in June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24" cy="321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AC7" w:rsidRPr="006C00FA" w:rsidRDefault="006C6F4E" w:rsidP="008948B9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>Chart 5. Procurement and marketplaces</w:t>
      </w:r>
      <w:r w:rsidR="00E77388">
        <w:rPr>
          <w:rStyle w:val="Odwoanieprzypisudolnego"/>
          <w:rFonts w:eastAsia="Times New Roman" w:cs="Times New Roman"/>
          <w:b/>
          <w:bCs/>
          <w:noProof/>
          <w:szCs w:val="24"/>
          <w:lang w:eastAsia="pl-PL"/>
        </w:rPr>
        <w:footnoteReference w:id="3"/>
      </w:r>
      <w:r w:rsidR="00E77388"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 xml:space="preserve"> </w:t>
      </w:r>
      <w:r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 xml:space="preserve">prices of cattle for slaughter and </w:t>
      </w:r>
      <w:r w:rsidR="008B0163"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 xml:space="preserve">procurement </w:t>
      </w:r>
      <w:r w:rsidR="00F27C11"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 xml:space="preserve">prices of </w:t>
      </w:r>
      <w:r w:rsidRPr="008D09C3">
        <w:rPr>
          <w:rFonts w:eastAsia="Times New Roman" w:cs="Times New Roman"/>
          <w:b/>
          <w:bCs/>
          <w:noProof/>
          <w:szCs w:val="24"/>
          <w:lang w:val="en-GB" w:eastAsia="pl-PL"/>
        </w:rPr>
        <w:t>pigs for slaughter</w:t>
      </w:r>
    </w:p>
    <w:p w:rsidR="004775C2" w:rsidRDefault="00C64C08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7C297AF7">
            <wp:extent cx="4993090" cy="3173105"/>
            <wp:effectExtent l="0" t="0" r="0" b="8255"/>
            <wp:docPr id="26" name="Obraz 26" descr="Chart 5. Procurement and marketplaces prices of cattle for slaughter and procurement prices of pigs for slaughter &#10;&#10;Line chart. Data for Chart 5 is in XLSX file  called: Agricultural Product Prices in June 2026. Charts in XLSX format.&#10;&#10;In June 2025, the price of cattle for slaughter at marketplaces was classified as a statistical confidentiality due to the low number of quo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72" cy="317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6324D1" w:rsidRPr="008D4E52" w:rsidRDefault="006324D1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lastRenderedPageBreak/>
        <w:t>Chart 6. Procurement prices of poultry for slaughter and cows’ milk</w:t>
      </w:r>
    </w:p>
    <w:p w:rsidR="001A78DF" w:rsidRDefault="00BE3DBF" w:rsidP="00F7480E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5DC1B78B">
            <wp:extent cx="4848225" cy="3744634"/>
            <wp:effectExtent l="0" t="0" r="0" b="8255"/>
            <wp:docPr id="28" name="Obraz 28" descr="Chart 6. Procurement prices of poultry for slaughter and cows’ milk&#10;&#10;Line chart presents procurement prices of poultry for slaughter (per 1 kg) and cows’ milk (per 1 hl) - the right axis. Data for Chart 6 is in XLSX file  called: Agricultural Product Prices in June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44" cy="374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861" w:rsidRDefault="00BA4333" w:rsidP="0071337C">
      <w:pPr>
        <w:spacing w:before="1600"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694AF0" w:rsidRPr="0017204A" w:rsidRDefault="00BA4333" w:rsidP="0071337C">
      <w:pPr>
        <w:spacing w:before="24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BA7" w:rsidRPr="00244D52" w:rsidTr="009E7D31">
        <w:trPr>
          <w:trHeight w:val="1626"/>
        </w:trPr>
        <w:tc>
          <w:tcPr>
            <w:tcW w:w="4926" w:type="dxa"/>
          </w:tcPr>
          <w:p w:rsidR="00D66BA7" w:rsidRPr="0017204A" w:rsidRDefault="00D66BA7" w:rsidP="00D66BA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D66BA7" w:rsidRPr="000F45BD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D66BA7" w:rsidRPr="00DE2400" w:rsidRDefault="00D66BA7" w:rsidP="00D66BA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66BA7" w:rsidRPr="00AB24E4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D66BA7" w:rsidRPr="005653EE" w:rsidRDefault="00D66BA7" w:rsidP="00D66BA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D66BA7" w:rsidRPr="0027575B" w:rsidRDefault="00D66BA7" w:rsidP="00D66BA7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:rsidR="00D66BA7" w:rsidRPr="0027575B" w:rsidRDefault="00D66BA7" w:rsidP="00D66BA7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Phone: (+48 22) 608 38 04, (+48 22) 449 41 45,</w:t>
            </w:r>
          </w:p>
          <w:p w:rsidR="00D66BA7" w:rsidRPr="0027575B" w:rsidRDefault="00D66BA7" w:rsidP="0007057C">
            <w:pPr>
              <w:spacing w:before="0"/>
              <w:ind w:left="645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(+48 22) 608 30 09</w:t>
            </w:r>
          </w:p>
          <w:p w:rsidR="00D66BA7" w:rsidRPr="00AE54DC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66BA7">
              <w:rPr>
                <w:b/>
                <w:color w:val="auto"/>
                <w:sz w:val="20"/>
                <w:lang w:val="en-GB"/>
              </w:rPr>
              <w:t>e-mail:</w:t>
            </w:r>
            <w:r w:rsidRPr="00D66BA7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8D09C3">
                <w:rPr>
                  <w:rStyle w:val="Hipercze"/>
                  <w:rFonts w:ascii="Fira Sans" w:eastAsiaTheme="minorHAnsi" w:hAnsi="Fira Sans" w:cstheme="minorBidi"/>
                  <w:b/>
                  <w:sz w:val="20"/>
                  <w:szCs w:val="22"/>
                  <w:lang w:val="en-GB"/>
                </w:rPr>
                <w:t>obslugaprasowa@stat.gov.pl</w:t>
              </w:r>
            </w:hyperlink>
          </w:p>
          <w:p w:rsidR="00D66BA7" w:rsidRPr="00CF7C09" w:rsidRDefault="00D66BA7" w:rsidP="00D66BA7">
            <w:pPr>
              <w:rPr>
                <w:sz w:val="18"/>
                <w:lang w:val="en-GB"/>
              </w:rPr>
            </w:pPr>
          </w:p>
        </w:tc>
      </w:tr>
      <w:tr w:rsidR="00DE22E5" w:rsidRPr="001A1728" w:rsidTr="009E7D31">
        <w:trPr>
          <w:trHeight w:val="418"/>
        </w:trPr>
        <w:tc>
          <w:tcPr>
            <w:tcW w:w="4926" w:type="dxa"/>
          </w:tcPr>
          <w:p w:rsidR="00DE22E5" w:rsidRPr="00F05FC7" w:rsidRDefault="00DE22E5" w:rsidP="00D66BA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6C433FB9" wp14:editId="6AF09B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</w:hyperlink>
          </w:p>
        </w:tc>
      </w:tr>
      <w:tr w:rsidR="00DE22E5" w:rsidTr="009E7D31">
        <w:trPr>
          <w:trHeight w:val="418"/>
        </w:trPr>
        <w:tc>
          <w:tcPr>
            <w:tcW w:w="4926" w:type="dxa"/>
          </w:tcPr>
          <w:p w:rsidR="00DE22E5" w:rsidRPr="0017204A" w:rsidRDefault="00DE22E5" w:rsidP="00D66BA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0624" behindDoc="0" locked="0" layoutInCell="1" allowOverlap="1" wp14:anchorId="2B87DBA6" wp14:editId="16023F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6F4CF2AA" wp14:editId="760659E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2672" behindDoc="0" locked="0" layoutInCell="1" allowOverlap="1" wp14:anchorId="6CB47771" wp14:editId="625719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427EAE12" wp14:editId="10E8C3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DE22E5" w:rsidTr="009E7D31">
        <w:trPr>
          <w:trHeight w:val="953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244D52" w:rsidP="00D66BA7">
            <w:pPr>
              <w:ind w:firstLine="680"/>
              <w:rPr>
                <w:sz w:val="20"/>
              </w:rPr>
            </w:pPr>
            <w:hyperlink r:id="rId31" w:history="1">
              <w:r w:rsidR="00DE22E5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22E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4C8FB3BF" wp14:editId="3FEF81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809D5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2026"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Socio-economic situation of the country in 202</w:t>
            </w:r>
            <w:r w:rsidR="003809D5">
              <w:rPr>
                <w:rStyle w:val="Hipercze"/>
                <w:rFonts w:cstheme="minorBidi"/>
                <w:szCs w:val="19"/>
                <w:lang w:val="en-US"/>
              </w:rPr>
              <w:t>6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1B51E1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"https://stat.gov.pl/en/topics/agriculture-forestry/agriculture/procurement-and-prices-of-agricultural-products-in-2025,5,12.html" \o "Procurement and prices of agricultural products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Da</w:t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ta available in databases</w:t>
            </w:r>
          </w:p>
          <w:p w:rsidR="00551657" w:rsidRPr="00D125D6" w:rsidRDefault="00244D52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33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Term</w:t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34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876479" w:rsidRDefault="00551657" w:rsidP="0071337C">
            <w:pPr>
              <w:spacing w:after="400"/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DE22E5">
      <w:pPr>
        <w:rPr>
          <w:sz w:val="20"/>
          <w:lang w:val="en-US"/>
        </w:rPr>
      </w:pPr>
    </w:p>
    <w:sectPr w:rsidR="000470AA" w:rsidRPr="00085C42" w:rsidSect="00E27350">
      <w:headerReference w:type="default" r:id="rId35"/>
      <w:foot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7ABAFDE-09B9-4C96-96BA-669D654B2344}"/>
    <w:embedBold r:id="rId2" w:fontKey="{5E4432C6-A8AA-49F7-8677-C3500CA69B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1964575-5810-404B-99EA-D61A7623D9B4}"/>
    <w:embedBold r:id="rId4" w:fontKey="{2087E922-D861-49E7-9E4C-A605B4ECCD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421B7C-F8FE-49CA-B288-3DE5125A7B20}"/>
    <w:embedBold r:id="rId6" w:fontKey="{5070B678-CE76-43A6-A895-C1F1648714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190BA68-6E74-411B-A188-46D9D09922C5}"/>
    <w:embedBold r:id="rId8" w:fontKey="{35734082-2824-473D-B319-049426DFB666}"/>
    <w:embedItalic r:id="rId9" w:fontKey="{8F841032-4E83-4677-B051-E35A4913E7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6409AC2-3662-468B-84D4-A771E7CED7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4DD974B-1F41-40D1-A459-7A00C2DED3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EE8D5E8-E31C-4976-AE45-6239D97666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1337C" w:rsidRPr="0071337C" w:rsidRDefault="0071337C" w:rsidP="0071337C">
      <w:pPr>
        <w:pStyle w:val="Default"/>
        <w:spacing w:before="120" w:line="240" w:lineRule="exact"/>
        <w:rPr>
          <w:sz w:val="16"/>
          <w:szCs w:val="16"/>
          <w:lang w:val="en-US"/>
        </w:rPr>
      </w:pPr>
      <w:r w:rsidRPr="0071337C">
        <w:rPr>
          <w:rStyle w:val="Odwoanieprzypisudolnego"/>
          <w:rFonts w:ascii="Fira Sans" w:hAnsi="Fira Sans"/>
          <w:sz w:val="19"/>
          <w:szCs w:val="19"/>
        </w:rPr>
        <w:footnoteRef/>
      </w:r>
      <w:r w:rsidRPr="008D09C3">
        <w:rPr>
          <w:lang w:val="en-GB"/>
        </w:rPr>
        <w:t xml:space="preserve"> </w:t>
      </w:r>
      <w:r w:rsidRPr="0071337C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(excluding natural persons).</w:t>
      </w:r>
      <w:r w:rsidRPr="0071337C">
        <w:rPr>
          <w:sz w:val="16"/>
          <w:szCs w:val="16"/>
          <w:lang w:val="en-US"/>
        </w:rPr>
        <w:t xml:space="preserve"> </w:t>
      </w:r>
    </w:p>
    <w:p w:rsidR="0071337C" w:rsidRPr="008D09C3" w:rsidRDefault="0071337C" w:rsidP="0071337C">
      <w:pPr>
        <w:pStyle w:val="Default"/>
        <w:spacing w:before="40" w:line="240" w:lineRule="exact"/>
        <w:rPr>
          <w:rFonts w:ascii="Fira Sans" w:hAnsi="Fira Sans"/>
          <w:sz w:val="16"/>
          <w:szCs w:val="16"/>
          <w:lang w:val="en-GB"/>
        </w:rPr>
      </w:pPr>
      <w:r w:rsidRPr="0071337C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at marketplaces were calculated on the basis of absolute data expressed with more precision than in the tables.</w:t>
      </w:r>
    </w:p>
  </w:footnote>
  <w:footnote w:id="3">
    <w:p w:rsidR="00E77388" w:rsidRPr="008D09C3" w:rsidRDefault="00E77388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8D09C3">
        <w:rPr>
          <w:lang w:val="en-GB"/>
        </w:rPr>
        <w:t xml:space="preserve"> </w:t>
      </w:r>
      <w:r w:rsidRPr="008D09C3">
        <w:rPr>
          <w:sz w:val="19"/>
          <w:szCs w:val="19"/>
          <w:lang w:val="en-GB"/>
        </w:rPr>
        <w:t>In June 2025, the price of cattle for slaughter at marketplaces was classified as a statistical confidentiality due to the low number of quotations.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36F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0DCB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2.07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E4827" w:rsidP="00F049AB">
                          <w:pPr>
                            <w:pStyle w:val="Datainformacjisygnalnej"/>
                          </w:pPr>
                          <w:r>
                            <w:t>22.07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2.07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ryKB/S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4E4827" w:rsidP="00F049AB">
                    <w:pPr>
                      <w:pStyle w:val="Datainformacjisygnalnej"/>
                    </w:pPr>
                    <w:r>
                      <w:t>22.07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75pt;height:120.75pt;visibility:visible;mso-wrap-style:square" o:bullet="t">
        <v:imagedata r:id="rId1" o:title=""/>
      </v:shape>
    </w:pict>
  </w:numPicBullet>
  <w:numPicBullet w:numPicBulletId="1">
    <w:pict>
      <v:shape id="_x0000_i1027" type="#_x0000_t75" style="width:120.75pt;height:120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3F88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57C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558"/>
    <w:rsid w:val="000826FD"/>
    <w:rsid w:val="00082C1E"/>
    <w:rsid w:val="00082EF4"/>
    <w:rsid w:val="0008326B"/>
    <w:rsid w:val="00083410"/>
    <w:rsid w:val="00083429"/>
    <w:rsid w:val="00083713"/>
    <w:rsid w:val="00083751"/>
    <w:rsid w:val="00084460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B67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5EAD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23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52C6"/>
    <w:rsid w:val="0015567D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0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34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1E1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0F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8C6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193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52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11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B8E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10F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9CC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6362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09D5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2F43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1B7D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8DA"/>
    <w:rsid w:val="003D7D18"/>
    <w:rsid w:val="003D7F5B"/>
    <w:rsid w:val="003E042D"/>
    <w:rsid w:val="003E0A03"/>
    <w:rsid w:val="003E0A99"/>
    <w:rsid w:val="003E13A1"/>
    <w:rsid w:val="003E1532"/>
    <w:rsid w:val="003E1730"/>
    <w:rsid w:val="003E193F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1AA3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0F2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22D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3C96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C9A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827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219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2A7E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0D36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B1B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CBC"/>
    <w:rsid w:val="00557E6A"/>
    <w:rsid w:val="005607CD"/>
    <w:rsid w:val="00560AFF"/>
    <w:rsid w:val="00560D75"/>
    <w:rsid w:val="00560F17"/>
    <w:rsid w:val="005618A6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6C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79F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4F"/>
    <w:rsid w:val="0063437B"/>
    <w:rsid w:val="006347C5"/>
    <w:rsid w:val="00635186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3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1C7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82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393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7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77B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23B1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1C4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26A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5B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5E62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18B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8B9"/>
    <w:rsid w:val="00894C23"/>
    <w:rsid w:val="0089505C"/>
    <w:rsid w:val="00895696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1D3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9C3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4E52"/>
    <w:rsid w:val="008D5948"/>
    <w:rsid w:val="008D5D08"/>
    <w:rsid w:val="008D6143"/>
    <w:rsid w:val="008D6384"/>
    <w:rsid w:val="008D6EDB"/>
    <w:rsid w:val="008D76BC"/>
    <w:rsid w:val="008D784A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0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353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3073"/>
    <w:rsid w:val="009A409B"/>
    <w:rsid w:val="009A4A71"/>
    <w:rsid w:val="009A4DC3"/>
    <w:rsid w:val="009A525A"/>
    <w:rsid w:val="009A5427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C76EA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4C2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918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4DAA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608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3FCA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08F5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4E7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BF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5FD4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C12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27EC8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4C08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BA7"/>
    <w:rsid w:val="00D66F75"/>
    <w:rsid w:val="00D6783C"/>
    <w:rsid w:val="00D67CEB"/>
    <w:rsid w:val="00D67E1C"/>
    <w:rsid w:val="00D701A9"/>
    <w:rsid w:val="00D703C4"/>
    <w:rsid w:val="00D708C5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2E5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1D24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199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9F1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388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22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C0B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093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D9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80E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5BB1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E818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en/metainformation/glossary/terms-used-in-official-statistics/1718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b5698c14-9734-4c2e-b0a6-c0f0e0420a38"/>
    <ds:schemaRef ds:uri="http://purl.org/dc/dcmitype/"/>
    <ds:schemaRef ds:uri="http://schemas.microsoft.com/office/infopath/2007/PartnerControls"/>
    <ds:schemaRef ds:uri="30d47203-49ec-4c8c-a442-62231931aab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4B8527C-307A-4A20-B06D-491EC1A1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6</Pages>
  <Words>1030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2026-03-19T14:23:00Z</cp:lastPrinted>
  <dcterms:created xsi:type="dcterms:W3CDTF">2026-01-08T08:15:00Z</dcterms:created>
  <dcterms:modified xsi:type="dcterms:W3CDTF">2026-07-20T08:28:00Z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