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1778F9A8" w:rsidR="00393761" w:rsidRPr="00E47AAE" w:rsidRDefault="007E766B" w:rsidP="00F049AB">
      <w:pPr>
        <w:pStyle w:val="Tytuinfomacjisygnalnej"/>
        <w:rPr>
          <w:lang w:val="en-GB"/>
        </w:rPr>
      </w:pPr>
      <w:bookmarkStart w:id="0" w:name="_GoBack"/>
      <w:bookmarkEnd w:id="0"/>
      <w:r>
        <w:rPr>
          <w:lang w:val="en-GB"/>
        </w:rPr>
        <w:t>Business services in 2023</w:t>
      </w:r>
      <w:r w:rsidR="00364AF9" w:rsidRPr="00E47AAE">
        <w:rPr>
          <w:sz w:val="32"/>
          <w:lang w:val="en-GB"/>
        </w:rPr>
        <w:tab/>
      </w:r>
    </w:p>
    <w:p w14:paraId="1E690351" w14:textId="5C0F5908" w:rsidR="00DE58F1" w:rsidRPr="00032C8A" w:rsidRDefault="00731D27" w:rsidP="00F049AB">
      <w:pPr>
        <w:pStyle w:val="Lead"/>
        <w:rPr>
          <w:rFonts w:eastAsia="Times New Roman" w:cs="Times New Roman"/>
          <w:bCs/>
          <w:noProof w:val="0"/>
          <w:lang w:val="en-GB"/>
        </w:rPr>
      </w:pPr>
      <w:r w:rsidRPr="00032C8A">
        <mc:AlternateContent>
          <mc:Choice Requires="wps">
            <w:drawing>
              <wp:anchor distT="45720" distB="45720" distL="114300" distR="114300" simplePos="0" relativeHeight="251738112" behindDoc="0" locked="0" layoutInCell="1" allowOverlap="1" wp14:anchorId="2FC13F97" wp14:editId="46401DC5">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110,9 - Turnover index year to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5EB6CF8F" w:rsidR="00806598" w:rsidRPr="007D605C" w:rsidRDefault="0080659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032C8A">
                              <w:rPr>
                                <w:rStyle w:val="IkonawskanikaZnak"/>
                              </w:rPr>
                              <w:sym w:font="Wingdings" w:char="F0F1"/>
                            </w:r>
                            <w:r w:rsidRPr="00032C8A">
                              <w:rPr>
                                <w:rFonts w:ascii="Fira Sans SemiBold" w:hAnsi="Fira Sans SemiBold"/>
                                <w:color w:val="FFFFFF" w:themeColor="background1"/>
                                <w:sz w:val="60"/>
                                <w:szCs w:val="60"/>
                              </w:rPr>
                              <w:t xml:space="preserve"> </w:t>
                            </w:r>
                            <w:r w:rsidRPr="00032C8A">
                              <w:rPr>
                                <w:rStyle w:val="WartowskanikaZnak"/>
                              </w:rPr>
                              <w:t>10.9</w:t>
                            </w:r>
                            <w:r w:rsidR="0058505D">
                              <w:rPr>
                                <w:rStyle w:val="WartowskanikaZnak"/>
                              </w:rPr>
                              <w:t>%</w:t>
                            </w:r>
                          </w:p>
                          <w:p w14:paraId="63B3F253" w14:textId="470190A8" w:rsidR="00806598" w:rsidRPr="007D605C" w:rsidRDefault="0058505D" w:rsidP="00F049AB">
                            <w:pPr>
                              <w:pStyle w:val="Opiswskanika"/>
                              <w:rPr>
                                <w:sz w:val="18"/>
                                <w:szCs w:val="20"/>
                              </w:rPr>
                            </w:pPr>
                            <w:r>
                              <w:t>Increase in turnover compared to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10,9 - Turnover index year to year" style="position:absolute;margin-left:0;margin-top:3.6pt;width:173.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" fillcolor="#001d77" stroked="f">
                <v:stroke joinstyle="miter"/>
                <v:textbox>
                  <w:txbxContent>
                    <w:p w14:paraId="30951E30" w14:textId="5EB6CF8F" w:rsidR="00806598" w:rsidRPr="007D605C" w:rsidRDefault="0080659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032C8A">
                        <w:rPr>
                          <w:rStyle w:val="IkonawskanikaZnak"/>
                        </w:rPr>
                        <w:sym w:font="Wingdings" w:char="F0F1"/>
                      </w:r>
                      <w:r w:rsidRPr="00032C8A">
                        <w:rPr>
                          <w:rFonts w:ascii="Fira Sans SemiBold" w:hAnsi="Fira Sans SemiBold"/>
                          <w:color w:val="FFFFFF" w:themeColor="background1"/>
                          <w:sz w:val="60"/>
                          <w:szCs w:val="60"/>
                        </w:rPr>
                        <w:t xml:space="preserve"> </w:t>
                      </w:r>
                      <w:r w:rsidRPr="00032C8A">
                        <w:rPr>
                          <w:rStyle w:val="WartowskanikaZnak"/>
                        </w:rPr>
                        <w:t>10.9</w:t>
                      </w:r>
                      <w:r w:rsidR="0058505D">
                        <w:rPr>
                          <w:rStyle w:val="WartowskanikaZnak"/>
                        </w:rPr>
                        <w:t>%</w:t>
                      </w:r>
                    </w:p>
                    <w:p w14:paraId="63B3F253" w14:textId="470190A8" w:rsidR="00806598" w:rsidRPr="007D605C" w:rsidRDefault="0058505D" w:rsidP="00F049AB">
                      <w:pPr>
                        <w:pStyle w:val="Opiswskanika"/>
                        <w:rPr>
                          <w:sz w:val="18"/>
                          <w:szCs w:val="20"/>
                        </w:rPr>
                      </w:pPr>
                      <w:r>
                        <w:t>Increase in turnover compared to 2022</w:t>
                      </w:r>
                    </w:p>
                  </w:txbxContent>
                </v:textbox>
                <w10:wrap type="square" anchorx="margin"/>
              </v:roundrect>
            </w:pict>
          </mc:Fallback>
        </mc:AlternateContent>
      </w:r>
      <w:r w:rsidR="0068085C" w:rsidRPr="00032C8A">
        <w:rPr>
          <w:lang w:val="en-GB"/>
        </w:rPr>
        <w:t>In 20</w:t>
      </w:r>
      <w:r w:rsidR="00E428E8" w:rsidRPr="00032C8A">
        <w:rPr>
          <w:lang w:val="en-GB"/>
        </w:rPr>
        <w:t>2</w:t>
      </w:r>
      <w:r w:rsidR="00CF455B" w:rsidRPr="00032C8A">
        <w:rPr>
          <w:lang w:val="en-GB"/>
        </w:rPr>
        <w:t>3</w:t>
      </w:r>
      <w:r w:rsidR="001D5AC4" w:rsidRPr="00032C8A">
        <w:rPr>
          <w:lang w:val="en-GB"/>
        </w:rPr>
        <w:t xml:space="preserve"> </w:t>
      </w:r>
      <w:r w:rsidR="0068085C" w:rsidRPr="00032C8A">
        <w:rPr>
          <w:lang w:val="en-GB"/>
        </w:rPr>
        <w:t xml:space="preserve">the </w:t>
      </w:r>
      <w:r w:rsidR="00FC2809" w:rsidRPr="00032C8A">
        <w:rPr>
          <w:lang w:val="en-GB"/>
        </w:rPr>
        <w:t xml:space="preserve">turnover </w:t>
      </w:r>
      <w:r w:rsidR="0068085C" w:rsidRPr="00032C8A">
        <w:rPr>
          <w:lang w:val="en-GB"/>
        </w:rPr>
        <w:t xml:space="preserve">value of enterprises conducting activities related to business services amounted to PLN </w:t>
      </w:r>
      <w:r w:rsidR="00CF455B" w:rsidRPr="00032C8A">
        <w:rPr>
          <w:lang w:val="en-GB"/>
        </w:rPr>
        <w:t>705</w:t>
      </w:r>
      <w:r w:rsidR="0068085C" w:rsidRPr="00032C8A">
        <w:rPr>
          <w:lang w:val="en-GB"/>
        </w:rPr>
        <w:t>.</w:t>
      </w:r>
      <w:r w:rsidR="00CF455B" w:rsidRPr="00032C8A">
        <w:rPr>
          <w:lang w:val="en-GB"/>
        </w:rPr>
        <w:t>7</w:t>
      </w:r>
      <w:r w:rsidR="0068085C" w:rsidRPr="00032C8A">
        <w:rPr>
          <w:lang w:val="en-GB"/>
        </w:rPr>
        <w:t xml:space="preserve"> billion. In comparison to the previous year, the increase in turnover</w:t>
      </w:r>
      <w:r w:rsidR="00652738" w:rsidRPr="00032C8A">
        <w:rPr>
          <w:lang w:val="en-GB"/>
        </w:rPr>
        <w:t xml:space="preserve"> with the simultaneous growth of</w:t>
      </w:r>
      <w:r w:rsidR="0068085C" w:rsidRPr="00032C8A">
        <w:rPr>
          <w:lang w:val="en-GB"/>
        </w:rPr>
        <w:t xml:space="preserve"> the number of enterprises and persons emplo</w:t>
      </w:r>
      <w:r w:rsidR="00C43387" w:rsidRPr="00032C8A">
        <w:rPr>
          <w:lang w:val="en-GB"/>
        </w:rPr>
        <w:t>yed were</w:t>
      </w:r>
      <w:r w:rsidR="00667F8F" w:rsidRPr="00032C8A">
        <w:rPr>
          <w:lang w:val="en-GB"/>
        </w:rPr>
        <w:t xml:space="preserve"> </w:t>
      </w:r>
      <w:r w:rsidR="0068085C" w:rsidRPr="00032C8A">
        <w:rPr>
          <w:lang w:val="en-GB"/>
        </w:rPr>
        <w:t>observed</w:t>
      </w:r>
      <w:r w:rsidR="00BE4D1D" w:rsidRPr="00032C8A">
        <w:rPr>
          <w:lang w:val="en-GB"/>
        </w:rPr>
        <w:t>.</w:t>
      </w:r>
    </w:p>
    <w:p w14:paraId="3DB10F9F" w14:textId="6A4E4C30" w:rsidR="00E95B8E" w:rsidRPr="00603BDB" w:rsidRDefault="00FC2809" w:rsidP="00E95B8E">
      <w:pPr>
        <w:pStyle w:val="Nagwek1"/>
        <w:rPr>
          <w:rFonts w:ascii="Fira Sans" w:hAnsi="Fira Sans"/>
          <w:b/>
          <w:color w:val="002060"/>
          <w:szCs w:val="19"/>
          <w:highlight w:val="lightGray"/>
          <w:lang w:val="en-GB"/>
        </w:rPr>
      </w:pPr>
      <w:r w:rsidRPr="00032C8A">
        <w:rPr>
          <w:rFonts w:ascii="Fira Sans" w:hAnsi="Fira Sans"/>
          <w:b/>
          <w:noProof/>
          <w:color w:val="auto"/>
          <w:spacing w:val="-2"/>
          <w:szCs w:val="19"/>
          <w:highlight w:val="lightGray"/>
        </w:rPr>
        <mc:AlternateContent>
          <mc:Choice Requires="wps">
            <w:drawing>
              <wp:anchor distT="45720" distB="45720" distL="114300" distR="114300" simplePos="0" relativeHeight="251674624" behindDoc="1" locked="0" layoutInCell="1" allowOverlap="1" wp14:anchorId="6367A9BC" wp14:editId="1A223904">
                <wp:simplePos x="0" y="0"/>
                <wp:positionH relativeFrom="column">
                  <wp:posOffset>5307109</wp:posOffset>
                </wp:positionH>
                <wp:positionV relativeFrom="paragraph">
                  <wp:posOffset>155382</wp:posOffset>
                </wp:positionV>
                <wp:extent cx="1725295" cy="1144905"/>
                <wp:effectExtent l="0" t="0" r="0" b="0"/>
                <wp:wrapTight wrapText="bothSides">
                  <wp:wrapPolygon edited="0">
                    <wp:start x="715" y="0"/>
                    <wp:lineTo x="715" y="21205"/>
                    <wp:lineTo x="20749" y="21205"/>
                    <wp:lineTo x="20749" y="0"/>
                    <wp:lineTo x="715" y="0"/>
                  </wp:wrapPolygon>
                </wp:wrapTight>
                <wp:docPr id="2" name="Pole tekstowe 2" descr="The upward trend in the value of turnover, number of persons employed and enterprises conducting business services was maintain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44905"/>
                        </a:xfrm>
                        <a:prstGeom prst="rect">
                          <a:avLst/>
                        </a:prstGeom>
                        <a:noFill/>
                        <a:ln w="9525">
                          <a:noFill/>
                          <a:miter lim="800000"/>
                          <a:headEnd/>
                          <a:tailEnd/>
                        </a:ln>
                      </wps:spPr>
                      <wps:txbx>
                        <w:txbxContent>
                          <w:p w14:paraId="66113316" w14:textId="5717C186" w:rsidR="00806598" w:rsidRPr="00E428E8" w:rsidRDefault="00806598" w:rsidP="005F45EE">
                            <w:pPr>
                              <w:pStyle w:val="tekstzboku"/>
                              <w:rPr>
                                <w:bCs w:val="0"/>
                                <w:lang w:val="en-GB"/>
                              </w:rPr>
                            </w:pPr>
                            <w:r w:rsidRPr="00350F0B">
                              <w:rPr>
                                <w:lang w:val="en-GB"/>
                              </w:rPr>
                              <w:t>The upward trend in the value of turnover, number of persons employed and enterprises conducting business services was maintained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The upward trend in the value of turnover, number of persons employed and enterprises conducting business services was maintained" style="position:absolute;margin-left:417.9pt;margin-top:12.25pt;width:135.85pt;height:90.1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" filled="f" stroked="f">
                <v:textbox>
                  <w:txbxContent>
                    <w:p w14:paraId="66113316" w14:textId="5717C186" w:rsidR="00806598" w:rsidRPr="00E428E8" w:rsidRDefault="00806598" w:rsidP="005F45EE">
                      <w:pPr>
                        <w:pStyle w:val="tekstzboku"/>
                        <w:rPr>
                          <w:bCs w:val="0"/>
                          <w:lang w:val="en-GB"/>
                        </w:rPr>
                      </w:pPr>
                      <w:r w:rsidRPr="00350F0B">
                        <w:rPr>
                          <w:lang w:val="en-GB"/>
                        </w:rPr>
                        <w:t>The upward trend in the value of turnover, number of persons employed and enterprises conducting business services was maintained</w:t>
                      </w:r>
                    </w:p>
                  </w:txbxContent>
                </v:textbox>
                <w10:wrap type="tight"/>
              </v:shape>
            </w:pict>
          </mc:Fallback>
        </mc:AlternateContent>
      </w:r>
      <w:r w:rsidR="00CB6AD4" w:rsidRPr="00032C8A">
        <w:rPr>
          <w:color w:val="auto"/>
          <w:highlight w:val="lightGray"/>
          <w:shd w:val="clear" w:color="auto" w:fill="FFFFFF"/>
          <w:lang w:val="en-GB"/>
        </w:rPr>
        <w:br/>
      </w:r>
      <w:r w:rsidR="00C9106F" w:rsidRPr="00603BDB">
        <w:rPr>
          <w:rFonts w:ascii="Fira Sans" w:hAnsi="Fira Sans"/>
          <w:b/>
          <w:szCs w:val="19"/>
          <w:lang w:val="en-GB"/>
        </w:rPr>
        <w:t>Business services in 2023</w:t>
      </w:r>
    </w:p>
    <w:p w14:paraId="77269848" w14:textId="53F1B01A" w:rsidR="0068085C" w:rsidRPr="00032C8A" w:rsidRDefault="0068085C" w:rsidP="00EA68C8">
      <w:pPr>
        <w:spacing w:line="288" w:lineRule="auto"/>
        <w:rPr>
          <w:shd w:val="clear" w:color="auto" w:fill="FFFFFF"/>
          <w:lang w:val="en-US"/>
        </w:rPr>
      </w:pPr>
      <w:r w:rsidRPr="00032C8A">
        <w:rPr>
          <w:shd w:val="clear" w:color="auto" w:fill="FFFFFF"/>
          <w:lang w:val="en-US"/>
        </w:rPr>
        <w:t xml:space="preserve">In the analyzed year on the domestic market, there were more than </w:t>
      </w:r>
      <w:r w:rsidR="00CF455B" w:rsidRPr="00032C8A">
        <w:rPr>
          <w:shd w:val="clear" w:color="auto" w:fill="FFFFFF"/>
          <w:lang w:val="en-GB"/>
        </w:rPr>
        <w:t>707</w:t>
      </w:r>
      <w:r w:rsidRPr="00032C8A">
        <w:rPr>
          <w:shd w:val="clear" w:color="auto" w:fill="FFFFFF"/>
          <w:lang w:val="en-US"/>
        </w:rPr>
        <w:t xml:space="preserve"> thousand enterprises which provided business services as their basic business activity</w:t>
      </w:r>
      <w:r w:rsidRPr="00032C8A">
        <w:rPr>
          <w:rStyle w:val="Odwoanieprzypisudolnego"/>
          <w:shd w:val="clear" w:color="auto" w:fill="FFFFFF"/>
          <w:lang w:val="en-US"/>
        </w:rPr>
        <w:footnoteReference w:id="1"/>
      </w:r>
      <w:r w:rsidRPr="00032C8A">
        <w:rPr>
          <w:shd w:val="clear" w:color="auto" w:fill="FFFFFF"/>
          <w:lang w:val="en-US"/>
        </w:rPr>
        <w:t xml:space="preserve">. These entities constituted </w:t>
      </w:r>
      <w:r w:rsidRPr="00032C8A">
        <w:rPr>
          <w:shd w:val="clear" w:color="auto" w:fill="FFFFFF"/>
          <w:lang w:val="en-GB"/>
        </w:rPr>
        <w:t>2</w:t>
      </w:r>
      <w:r w:rsidR="00CF455B" w:rsidRPr="00032C8A">
        <w:rPr>
          <w:shd w:val="clear" w:color="auto" w:fill="FFFFFF"/>
          <w:lang w:val="en-GB"/>
        </w:rPr>
        <w:t>5</w:t>
      </w:r>
      <w:r w:rsidRPr="00032C8A">
        <w:rPr>
          <w:shd w:val="clear" w:color="auto" w:fill="FFFFFF"/>
          <w:lang w:val="en-GB"/>
        </w:rPr>
        <w:t>.</w:t>
      </w:r>
      <w:r w:rsidR="00A1598A" w:rsidRPr="00032C8A">
        <w:rPr>
          <w:shd w:val="clear" w:color="auto" w:fill="FFFFFF"/>
          <w:lang w:val="en-GB"/>
        </w:rPr>
        <w:t>8</w:t>
      </w:r>
      <w:r w:rsidRPr="00032C8A">
        <w:rPr>
          <w:shd w:val="clear" w:color="auto" w:fill="FFFFFF"/>
          <w:lang w:val="en-US"/>
        </w:rPr>
        <w:t xml:space="preserve">% (a growth of </w:t>
      </w:r>
      <w:r w:rsidR="00A1598A" w:rsidRPr="00032C8A">
        <w:rPr>
          <w:shd w:val="clear" w:color="auto" w:fill="FFFFFF"/>
          <w:lang w:val="en-US"/>
        </w:rPr>
        <w:t>1</w:t>
      </w:r>
      <w:r w:rsidRPr="00032C8A">
        <w:rPr>
          <w:shd w:val="clear" w:color="auto" w:fill="FFFFFF"/>
          <w:lang w:val="en-US"/>
        </w:rPr>
        <w:t>.</w:t>
      </w:r>
      <w:r w:rsidR="00CF455B" w:rsidRPr="00032C8A">
        <w:rPr>
          <w:shd w:val="clear" w:color="auto" w:fill="FFFFFF"/>
          <w:lang w:val="en-US"/>
        </w:rPr>
        <w:t>0</w:t>
      </w:r>
      <w:r w:rsidRPr="00032C8A">
        <w:rPr>
          <w:shd w:val="clear" w:color="auto" w:fill="FFFFFF"/>
          <w:lang w:val="en-US"/>
        </w:rPr>
        <w:t xml:space="preserve"> pp in comparison to the previous year) </w:t>
      </w:r>
      <w:r w:rsidR="00C43387" w:rsidRPr="00032C8A">
        <w:rPr>
          <w:shd w:val="clear" w:color="auto" w:fill="FFFFFF"/>
          <w:lang w:val="en-US"/>
        </w:rPr>
        <w:t xml:space="preserve">out </w:t>
      </w:r>
      <w:r w:rsidRPr="00032C8A">
        <w:rPr>
          <w:shd w:val="clear" w:color="auto" w:fill="FFFFFF"/>
          <w:lang w:val="en-US"/>
        </w:rPr>
        <w:t xml:space="preserve">of over </w:t>
      </w:r>
      <w:r w:rsidR="00746426" w:rsidRPr="00032C8A">
        <w:rPr>
          <w:shd w:val="clear" w:color="auto" w:fill="FFFFFF"/>
          <w:lang w:val="en-GB"/>
        </w:rPr>
        <w:t>2.</w:t>
      </w:r>
      <w:r w:rsidR="00CF455B" w:rsidRPr="00032C8A">
        <w:rPr>
          <w:shd w:val="clear" w:color="auto" w:fill="FFFFFF"/>
          <w:lang w:val="en-GB"/>
        </w:rPr>
        <w:t>7</w:t>
      </w:r>
      <w:r w:rsidRPr="00032C8A">
        <w:rPr>
          <w:shd w:val="clear" w:color="auto" w:fill="FFFFFF"/>
          <w:lang w:val="en-GB"/>
        </w:rPr>
        <w:t xml:space="preserve"> </w:t>
      </w:r>
      <w:r w:rsidRPr="00032C8A">
        <w:rPr>
          <w:shd w:val="clear" w:color="auto" w:fill="FFFFFF"/>
          <w:lang w:val="en-US"/>
        </w:rPr>
        <w:t>million enterpri</w:t>
      </w:r>
      <w:bookmarkStart w:id="1" w:name="_Ref519680561"/>
      <w:r w:rsidR="00227A7B" w:rsidRPr="00032C8A">
        <w:rPr>
          <w:shd w:val="clear" w:color="auto" w:fill="FFFFFF"/>
          <w:lang w:val="en-US"/>
        </w:rPr>
        <w:t>ses conducting business activities</w:t>
      </w:r>
      <w:bookmarkStart w:id="2" w:name="_Ref176422255"/>
      <w:r w:rsidRPr="00032C8A">
        <w:rPr>
          <w:rStyle w:val="Odwoanieprzypisudolnego"/>
          <w:shd w:val="clear" w:color="auto" w:fill="FFFFFF"/>
          <w:lang w:val="en-US"/>
        </w:rPr>
        <w:footnoteReference w:id="2"/>
      </w:r>
      <w:bookmarkEnd w:id="1"/>
      <w:bookmarkEnd w:id="2"/>
      <w:r w:rsidRPr="00032C8A">
        <w:rPr>
          <w:shd w:val="clear" w:color="auto" w:fill="FFFFFF"/>
          <w:lang w:val="en-US"/>
        </w:rPr>
        <w:t>. As compared to the previous year, the number of enterprises providing business services increased by</w:t>
      </w:r>
      <w:r w:rsidR="00A1598A" w:rsidRPr="00032C8A">
        <w:rPr>
          <w:shd w:val="clear" w:color="auto" w:fill="FFFFFF"/>
          <w:lang w:val="en-US"/>
        </w:rPr>
        <w:t xml:space="preserve"> </w:t>
      </w:r>
      <w:r w:rsidR="00CF455B" w:rsidRPr="00032C8A">
        <w:rPr>
          <w:shd w:val="clear" w:color="auto" w:fill="FFFFFF"/>
          <w:lang w:val="en-GB"/>
        </w:rPr>
        <w:t>6</w:t>
      </w:r>
      <w:r w:rsidRPr="00032C8A">
        <w:rPr>
          <w:shd w:val="clear" w:color="auto" w:fill="FFFFFF"/>
          <w:lang w:val="en-GB"/>
        </w:rPr>
        <w:t>.</w:t>
      </w:r>
      <w:r w:rsidR="00CF455B" w:rsidRPr="00032C8A">
        <w:rPr>
          <w:shd w:val="clear" w:color="auto" w:fill="FFFFFF"/>
          <w:lang w:val="en-GB"/>
        </w:rPr>
        <w:t>4</w:t>
      </w:r>
      <w:r w:rsidRPr="00032C8A">
        <w:rPr>
          <w:shd w:val="clear" w:color="auto" w:fill="FFFFFF"/>
          <w:lang w:val="en-US"/>
        </w:rPr>
        <w:t>%, while total number of enterpri</w:t>
      </w:r>
      <w:r w:rsidR="00652738" w:rsidRPr="00032C8A">
        <w:rPr>
          <w:shd w:val="clear" w:color="auto" w:fill="FFFFFF"/>
          <w:lang w:val="en-US"/>
        </w:rPr>
        <w:t>ses</w:t>
      </w:r>
      <w:r w:rsidRPr="00032C8A">
        <w:rPr>
          <w:shd w:val="clear" w:color="auto" w:fill="FFFFFF"/>
          <w:lang w:val="en-US"/>
        </w:rPr>
        <w:t xml:space="preserve"> grew by </w:t>
      </w:r>
      <w:r w:rsidR="00CF455B" w:rsidRPr="00032C8A">
        <w:rPr>
          <w:shd w:val="clear" w:color="auto" w:fill="FFFFFF"/>
          <w:lang w:val="en-GB"/>
        </w:rPr>
        <w:t>2.6</w:t>
      </w:r>
      <w:r w:rsidRPr="00032C8A">
        <w:rPr>
          <w:shd w:val="clear" w:color="auto" w:fill="FFFFFF"/>
          <w:lang w:val="en-US"/>
        </w:rPr>
        <w:t>%.</w:t>
      </w:r>
    </w:p>
    <w:p w14:paraId="1EAD09EE" w14:textId="1F77D85C" w:rsidR="0068085C" w:rsidRPr="00032C8A" w:rsidRDefault="0068085C" w:rsidP="00F13BCD">
      <w:pPr>
        <w:spacing w:line="288" w:lineRule="auto"/>
        <w:rPr>
          <w:shd w:val="clear" w:color="auto" w:fill="FFFFFF"/>
          <w:lang w:val="en-US"/>
        </w:rPr>
      </w:pPr>
      <w:r w:rsidRPr="00032C8A">
        <w:rPr>
          <w:shd w:val="clear" w:color="auto" w:fill="FFFFFF"/>
          <w:lang w:val="en-US"/>
        </w:rPr>
        <w:t xml:space="preserve">In </w:t>
      </w:r>
      <w:r w:rsidRPr="001622B1">
        <w:rPr>
          <w:shd w:val="clear" w:color="auto" w:fill="FFFFFF"/>
          <w:lang w:val="en-US"/>
        </w:rPr>
        <w:t>20</w:t>
      </w:r>
      <w:r w:rsidR="008C2CF7" w:rsidRPr="001622B1">
        <w:rPr>
          <w:shd w:val="clear" w:color="auto" w:fill="FFFFFF"/>
          <w:lang w:val="en-US"/>
        </w:rPr>
        <w:t>2</w:t>
      </w:r>
      <w:r w:rsidR="00CF455B" w:rsidRPr="001622B1">
        <w:rPr>
          <w:shd w:val="clear" w:color="auto" w:fill="FFFFFF"/>
          <w:lang w:val="en-US"/>
        </w:rPr>
        <w:t>3</w:t>
      </w:r>
      <w:r w:rsidRPr="001622B1">
        <w:rPr>
          <w:shd w:val="clear" w:color="auto" w:fill="FFFFFF"/>
          <w:lang w:val="en-US"/>
        </w:rPr>
        <w:t xml:space="preserve">, </w:t>
      </w:r>
      <w:r w:rsidR="00CF455B" w:rsidRPr="001622B1">
        <w:rPr>
          <w:shd w:val="clear" w:color="auto" w:fill="FFFFFF"/>
          <w:lang w:val="en-US"/>
        </w:rPr>
        <w:t>more than</w:t>
      </w:r>
      <w:r w:rsidR="00A1598A" w:rsidRPr="001622B1">
        <w:rPr>
          <w:shd w:val="clear" w:color="auto" w:fill="FFFFFF"/>
          <w:lang w:val="en-US"/>
        </w:rPr>
        <w:t xml:space="preserve"> </w:t>
      </w:r>
      <w:r w:rsidRPr="001622B1">
        <w:rPr>
          <w:shd w:val="clear" w:color="auto" w:fill="FFFFFF"/>
          <w:lang w:val="en-GB"/>
        </w:rPr>
        <w:t>1.</w:t>
      </w:r>
      <w:r w:rsidR="00A1598A" w:rsidRPr="001622B1">
        <w:rPr>
          <w:shd w:val="clear" w:color="auto" w:fill="FFFFFF"/>
          <w:lang w:val="en-GB"/>
        </w:rPr>
        <w:t>9</w:t>
      </w:r>
      <w:r w:rsidRPr="001622B1">
        <w:rPr>
          <w:shd w:val="clear" w:color="auto" w:fill="FFFFFF"/>
          <w:lang w:val="en-GB"/>
        </w:rPr>
        <w:t xml:space="preserve"> </w:t>
      </w:r>
      <w:r w:rsidRPr="001622B1">
        <w:rPr>
          <w:shd w:val="clear" w:color="auto" w:fill="FFFFFF"/>
          <w:lang w:val="en-US"/>
        </w:rPr>
        <w:t>million</w:t>
      </w:r>
      <w:r w:rsidRPr="00032C8A">
        <w:rPr>
          <w:shd w:val="clear" w:color="auto" w:fill="FFFFFF"/>
          <w:lang w:val="en-US"/>
        </w:rPr>
        <w:t xml:space="preserve"> persons were employed in the business service sector which </w:t>
      </w:r>
      <w:r w:rsidRPr="001622B1">
        <w:rPr>
          <w:shd w:val="clear" w:color="auto" w:fill="FFFFFF"/>
          <w:lang w:val="en-US"/>
        </w:rPr>
        <w:t xml:space="preserve">constituted </w:t>
      </w:r>
      <w:r w:rsidR="00A1598A" w:rsidRPr="001622B1">
        <w:rPr>
          <w:shd w:val="clear" w:color="auto" w:fill="FFFFFF"/>
          <w:lang w:val="en-GB"/>
        </w:rPr>
        <w:t>16</w:t>
      </w:r>
      <w:r w:rsidRPr="001622B1">
        <w:rPr>
          <w:shd w:val="clear" w:color="auto" w:fill="FFFFFF"/>
          <w:lang w:val="en-GB"/>
        </w:rPr>
        <w:t>.</w:t>
      </w:r>
      <w:r w:rsidR="00CF455B" w:rsidRPr="001622B1">
        <w:rPr>
          <w:shd w:val="clear" w:color="auto" w:fill="FFFFFF"/>
          <w:lang w:val="en-GB"/>
        </w:rPr>
        <w:t>6</w:t>
      </w:r>
      <w:r w:rsidRPr="001622B1">
        <w:rPr>
          <w:shd w:val="clear" w:color="auto" w:fill="FFFFFF"/>
          <w:lang w:val="en-US"/>
        </w:rPr>
        <w:t>%</w:t>
      </w:r>
      <w:r w:rsidRPr="00032C8A">
        <w:rPr>
          <w:shd w:val="clear" w:color="auto" w:fill="FFFFFF"/>
          <w:lang w:val="en-US"/>
        </w:rPr>
        <w:t xml:space="preserve"> of total persons employed in total enterprises</w:t>
      </w:r>
      <w:r w:rsidR="002B1ABF" w:rsidRPr="00032C8A">
        <w:rPr>
          <w:shd w:val="clear" w:color="auto" w:fill="FFFFFF"/>
          <w:vertAlign w:val="superscript"/>
          <w:lang w:val="en-US"/>
        </w:rPr>
        <w:fldChar w:fldCharType="begin"/>
      </w:r>
      <w:r w:rsidR="002B1ABF" w:rsidRPr="00032C8A">
        <w:rPr>
          <w:shd w:val="clear" w:color="auto" w:fill="FFFFFF"/>
          <w:vertAlign w:val="superscript"/>
          <w:lang w:val="en-US"/>
        </w:rPr>
        <w:instrText xml:space="preserve"> NOTEREF _Ref176422255 \h  \* MERGEFORMAT </w:instrText>
      </w:r>
      <w:r w:rsidR="002B1ABF" w:rsidRPr="00032C8A">
        <w:rPr>
          <w:shd w:val="clear" w:color="auto" w:fill="FFFFFF"/>
          <w:vertAlign w:val="superscript"/>
          <w:lang w:val="en-US"/>
        </w:rPr>
      </w:r>
      <w:r w:rsidR="002B1ABF" w:rsidRPr="00032C8A">
        <w:rPr>
          <w:shd w:val="clear" w:color="auto" w:fill="FFFFFF"/>
          <w:vertAlign w:val="superscript"/>
          <w:lang w:val="en-US"/>
        </w:rPr>
        <w:fldChar w:fldCharType="separate"/>
      </w:r>
      <w:r w:rsidR="005B5834">
        <w:rPr>
          <w:shd w:val="clear" w:color="auto" w:fill="FFFFFF"/>
          <w:vertAlign w:val="superscript"/>
          <w:lang w:val="en-US"/>
        </w:rPr>
        <w:t>2</w:t>
      </w:r>
      <w:r w:rsidR="002B1ABF" w:rsidRPr="00032C8A">
        <w:rPr>
          <w:shd w:val="clear" w:color="auto" w:fill="FFFFFF"/>
          <w:vertAlign w:val="superscript"/>
          <w:lang w:val="en-US"/>
        </w:rPr>
        <w:fldChar w:fldCharType="end"/>
      </w:r>
      <w:r w:rsidRPr="00032C8A">
        <w:rPr>
          <w:shd w:val="clear" w:color="auto" w:fill="FFFFFF"/>
          <w:vertAlign w:val="superscript"/>
          <w:lang w:val="en-US"/>
        </w:rPr>
        <w:t xml:space="preserve"> </w:t>
      </w:r>
      <w:r w:rsidRPr="00032C8A">
        <w:rPr>
          <w:shd w:val="clear" w:color="auto" w:fill="FFFFFF"/>
          <w:lang w:val="en-US"/>
        </w:rPr>
        <w:t>(a</w:t>
      </w:r>
      <w:r w:rsidR="008C2CF7" w:rsidRPr="00032C8A">
        <w:rPr>
          <w:shd w:val="clear" w:color="auto" w:fill="FFFFFF"/>
          <w:lang w:val="en-US"/>
        </w:rPr>
        <w:t>n</w:t>
      </w:r>
      <w:r w:rsidRPr="00032C8A">
        <w:rPr>
          <w:shd w:val="clear" w:color="auto" w:fill="FFFFFF"/>
          <w:lang w:val="en-US"/>
        </w:rPr>
        <w:t xml:space="preserve"> </w:t>
      </w:r>
      <w:r w:rsidR="008C2CF7" w:rsidRPr="00032C8A">
        <w:rPr>
          <w:shd w:val="clear" w:color="auto" w:fill="FFFFFF"/>
          <w:lang w:val="en-US"/>
        </w:rPr>
        <w:t>increase</w:t>
      </w:r>
      <w:r w:rsidRPr="00032C8A">
        <w:rPr>
          <w:shd w:val="clear" w:color="auto" w:fill="FFFFFF"/>
          <w:lang w:val="en-US"/>
        </w:rPr>
        <w:t xml:space="preserve"> of </w:t>
      </w:r>
      <w:r w:rsidRPr="001622B1">
        <w:rPr>
          <w:shd w:val="clear" w:color="auto" w:fill="FFFFFF"/>
          <w:lang w:val="en-US"/>
        </w:rPr>
        <w:t>0.</w:t>
      </w:r>
      <w:r w:rsidR="00CF455B" w:rsidRPr="001622B1">
        <w:rPr>
          <w:shd w:val="clear" w:color="auto" w:fill="FFFFFF"/>
          <w:lang w:val="en-US"/>
        </w:rPr>
        <w:t>3</w:t>
      </w:r>
      <w:r w:rsidRPr="001622B1">
        <w:rPr>
          <w:shd w:val="clear" w:color="auto" w:fill="FFFFFF"/>
          <w:lang w:val="en-US"/>
        </w:rPr>
        <w:t xml:space="preserve"> pp</w:t>
      </w:r>
      <w:r w:rsidRPr="00032C8A">
        <w:rPr>
          <w:shd w:val="clear" w:color="auto" w:fill="FFFFFF"/>
          <w:lang w:val="en-US"/>
        </w:rPr>
        <w:t xml:space="preserve"> as compared to </w:t>
      </w:r>
      <w:r w:rsidRPr="001622B1">
        <w:rPr>
          <w:shd w:val="clear" w:color="auto" w:fill="FFFFFF"/>
          <w:lang w:val="en-US"/>
        </w:rPr>
        <w:t>20</w:t>
      </w:r>
      <w:r w:rsidR="00746426" w:rsidRPr="001622B1">
        <w:rPr>
          <w:shd w:val="clear" w:color="auto" w:fill="FFFFFF"/>
          <w:lang w:val="en-US"/>
        </w:rPr>
        <w:t>2</w:t>
      </w:r>
      <w:r w:rsidR="00CF455B" w:rsidRPr="001622B1">
        <w:rPr>
          <w:shd w:val="clear" w:color="auto" w:fill="FFFFFF"/>
          <w:lang w:val="en-US"/>
        </w:rPr>
        <w:t>2</w:t>
      </w:r>
      <w:r w:rsidRPr="00032C8A">
        <w:rPr>
          <w:shd w:val="clear" w:color="auto" w:fill="FFFFFF"/>
          <w:lang w:val="en-US"/>
        </w:rPr>
        <w:t xml:space="preserve">). In comparison to the previous year, the number of persons employed in this sector </w:t>
      </w:r>
      <w:r w:rsidRPr="001622B1">
        <w:rPr>
          <w:shd w:val="clear" w:color="auto" w:fill="FFFFFF"/>
          <w:lang w:val="en-US"/>
        </w:rPr>
        <w:t>increased by</w:t>
      </w:r>
      <w:r w:rsidR="00746426" w:rsidRPr="001622B1">
        <w:rPr>
          <w:shd w:val="clear" w:color="auto" w:fill="FFFFFF"/>
          <w:lang w:val="en-US"/>
        </w:rPr>
        <w:t xml:space="preserve"> </w:t>
      </w:r>
      <w:r w:rsidR="00CF455B" w:rsidRPr="001622B1">
        <w:rPr>
          <w:shd w:val="clear" w:color="auto" w:fill="FFFFFF"/>
          <w:lang w:val="en-GB"/>
        </w:rPr>
        <w:t>1.8</w:t>
      </w:r>
      <w:r w:rsidR="00D11B33" w:rsidRPr="001622B1">
        <w:rPr>
          <w:shd w:val="clear" w:color="auto" w:fill="FFFFFF"/>
          <w:lang w:val="en-US"/>
        </w:rPr>
        <w:t>% compared</w:t>
      </w:r>
      <w:r w:rsidRPr="00032C8A">
        <w:rPr>
          <w:shd w:val="clear" w:color="auto" w:fill="FFFFFF"/>
          <w:lang w:val="en-US"/>
        </w:rPr>
        <w:t xml:space="preserve"> </w:t>
      </w:r>
      <w:r w:rsidR="001622B1" w:rsidRPr="001622B1">
        <w:rPr>
          <w:shd w:val="clear" w:color="auto" w:fill="FFFFFF"/>
          <w:lang w:val="en-US"/>
        </w:rPr>
        <w:t xml:space="preserve">to </w:t>
      </w:r>
      <w:r w:rsidRPr="001622B1">
        <w:rPr>
          <w:shd w:val="clear" w:color="auto" w:fill="FFFFFF"/>
          <w:lang w:val="en-US"/>
        </w:rPr>
        <w:t>a</w:t>
      </w:r>
      <w:r w:rsidR="00746426" w:rsidRPr="001622B1">
        <w:rPr>
          <w:shd w:val="clear" w:color="auto" w:fill="FFFFFF"/>
          <w:lang w:val="en-US"/>
        </w:rPr>
        <w:t>n</w:t>
      </w:r>
      <w:r w:rsidRPr="001622B1">
        <w:rPr>
          <w:shd w:val="clear" w:color="auto" w:fill="FFFFFF"/>
          <w:lang w:val="en-US"/>
        </w:rPr>
        <w:t xml:space="preserve"> </w:t>
      </w:r>
      <w:r w:rsidR="00746426" w:rsidRPr="001622B1">
        <w:rPr>
          <w:shd w:val="clear" w:color="auto" w:fill="FFFFFF"/>
          <w:lang w:val="en-US"/>
        </w:rPr>
        <w:t>in</w:t>
      </w:r>
      <w:r w:rsidR="008C2CF7" w:rsidRPr="001622B1">
        <w:rPr>
          <w:shd w:val="clear" w:color="auto" w:fill="FFFFFF"/>
          <w:lang w:val="en-US"/>
        </w:rPr>
        <w:t>crease</w:t>
      </w:r>
      <w:r w:rsidRPr="001622B1">
        <w:rPr>
          <w:shd w:val="clear" w:color="auto" w:fill="FFFFFF"/>
          <w:lang w:val="en-US"/>
        </w:rPr>
        <w:t xml:space="preserve"> of </w:t>
      </w:r>
      <w:r w:rsidR="00CF455B" w:rsidRPr="001622B1">
        <w:rPr>
          <w:shd w:val="clear" w:color="auto" w:fill="FFFFFF"/>
          <w:lang w:val="en-US"/>
        </w:rPr>
        <w:t>0</w:t>
      </w:r>
      <w:r w:rsidRPr="001622B1">
        <w:rPr>
          <w:shd w:val="clear" w:color="auto" w:fill="FFFFFF"/>
          <w:lang w:val="en-US"/>
        </w:rPr>
        <w:t>.</w:t>
      </w:r>
      <w:r w:rsidR="00A1598A" w:rsidRPr="001622B1">
        <w:rPr>
          <w:shd w:val="clear" w:color="auto" w:fill="FFFFFF"/>
          <w:lang w:val="en-US"/>
        </w:rPr>
        <w:t>1</w:t>
      </w:r>
      <w:r w:rsidRPr="001622B1">
        <w:rPr>
          <w:shd w:val="clear" w:color="auto" w:fill="FFFFFF"/>
          <w:lang w:val="en-US"/>
        </w:rPr>
        <w:t>%</w:t>
      </w:r>
      <w:r w:rsidRPr="00032C8A">
        <w:rPr>
          <w:shd w:val="clear" w:color="auto" w:fill="FFFFFF"/>
          <w:lang w:val="en-US"/>
        </w:rPr>
        <w:t xml:space="preserve"> in the number of persons employed in total enterprises</w:t>
      </w:r>
      <w:r w:rsidR="002B1ABF" w:rsidRPr="00032C8A">
        <w:rPr>
          <w:shd w:val="clear" w:color="auto" w:fill="FFFFFF"/>
          <w:vertAlign w:val="superscript"/>
          <w:lang w:val="en-US"/>
        </w:rPr>
        <w:fldChar w:fldCharType="begin"/>
      </w:r>
      <w:r w:rsidR="002B1ABF" w:rsidRPr="00032C8A">
        <w:rPr>
          <w:shd w:val="clear" w:color="auto" w:fill="FFFFFF"/>
          <w:vertAlign w:val="superscript"/>
          <w:lang w:val="en-US"/>
        </w:rPr>
        <w:instrText xml:space="preserve"> NOTEREF _Ref176422255 \h  \* MERGEFORMAT </w:instrText>
      </w:r>
      <w:r w:rsidR="002B1ABF" w:rsidRPr="00032C8A">
        <w:rPr>
          <w:shd w:val="clear" w:color="auto" w:fill="FFFFFF"/>
          <w:vertAlign w:val="superscript"/>
          <w:lang w:val="en-US"/>
        </w:rPr>
      </w:r>
      <w:r w:rsidR="002B1ABF" w:rsidRPr="00032C8A">
        <w:rPr>
          <w:shd w:val="clear" w:color="auto" w:fill="FFFFFF"/>
          <w:vertAlign w:val="superscript"/>
          <w:lang w:val="en-US"/>
        </w:rPr>
        <w:fldChar w:fldCharType="separate"/>
      </w:r>
      <w:r w:rsidR="005B5834">
        <w:rPr>
          <w:shd w:val="clear" w:color="auto" w:fill="FFFFFF"/>
          <w:vertAlign w:val="superscript"/>
          <w:lang w:val="en-US"/>
        </w:rPr>
        <w:t>2</w:t>
      </w:r>
      <w:r w:rsidR="002B1ABF" w:rsidRPr="00032C8A">
        <w:rPr>
          <w:shd w:val="clear" w:color="auto" w:fill="FFFFFF"/>
          <w:vertAlign w:val="superscript"/>
          <w:lang w:val="en-US"/>
        </w:rPr>
        <w:fldChar w:fldCharType="end"/>
      </w:r>
      <w:r w:rsidRPr="00032C8A">
        <w:rPr>
          <w:shd w:val="clear" w:color="auto" w:fill="FFFFFF"/>
          <w:lang w:val="en-US"/>
        </w:rPr>
        <w:t>.</w:t>
      </w:r>
    </w:p>
    <w:p w14:paraId="6F62A807" w14:textId="1053F398" w:rsidR="0068085C" w:rsidRPr="00032C8A" w:rsidRDefault="0068085C" w:rsidP="00F13BCD">
      <w:pPr>
        <w:spacing w:line="288" w:lineRule="auto"/>
        <w:rPr>
          <w:lang w:val="en-US"/>
        </w:rPr>
      </w:pPr>
      <w:r w:rsidRPr="00032C8A">
        <w:rPr>
          <w:shd w:val="clear" w:color="auto" w:fill="FFFFFF"/>
          <w:lang w:val="en-US"/>
        </w:rPr>
        <w:t xml:space="preserve">Turnover of enterprises classified to service sector related to business support activities, reached in the analyzed year PLN </w:t>
      </w:r>
      <w:r w:rsidR="00CF455B" w:rsidRPr="001622B1">
        <w:rPr>
          <w:lang w:val="en-GB"/>
        </w:rPr>
        <w:t>705</w:t>
      </w:r>
      <w:r w:rsidRPr="001622B1">
        <w:rPr>
          <w:lang w:val="en-GB"/>
        </w:rPr>
        <w:t>.</w:t>
      </w:r>
      <w:r w:rsidR="00CF455B" w:rsidRPr="001622B1">
        <w:rPr>
          <w:lang w:val="en-GB"/>
        </w:rPr>
        <w:t>7</w:t>
      </w:r>
      <w:r w:rsidRPr="001622B1">
        <w:rPr>
          <w:lang w:val="en-GB"/>
        </w:rPr>
        <w:t xml:space="preserve"> </w:t>
      </w:r>
      <w:r w:rsidRPr="001622B1">
        <w:rPr>
          <w:shd w:val="clear" w:color="auto" w:fill="FFFFFF"/>
          <w:lang w:val="en-US"/>
        </w:rPr>
        <w:t>billion</w:t>
      </w:r>
      <w:r w:rsidRPr="00032C8A">
        <w:rPr>
          <w:shd w:val="clear" w:color="auto" w:fill="FFFFFF"/>
          <w:lang w:val="en-US"/>
        </w:rPr>
        <w:t xml:space="preserve"> which constituted </w:t>
      </w:r>
      <w:r w:rsidR="00CF455B" w:rsidRPr="001622B1">
        <w:rPr>
          <w:lang w:val="en-GB"/>
        </w:rPr>
        <w:t>8</w:t>
      </w:r>
      <w:r w:rsidRPr="001622B1">
        <w:rPr>
          <w:lang w:val="en-GB"/>
        </w:rPr>
        <w:t>.</w:t>
      </w:r>
      <w:r w:rsidR="00CF455B" w:rsidRPr="001622B1">
        <w:rPr>
          <w:lang w:val="en-GB"/>
        </w:rPr>
        <w:t>3</w:t>
      </w:r>
      <w:r w:rsidRPr="001622B1">
        <w:rPr>
          <w:shd w:val="clear" w:color="auto" w:fill="FFFFFF"/>
          <w:lang w:val="en-US"/>
        </w:rPr>
        <w:t>%</w:t>
      </w:r>
      <w:r w:rsidRPr="00032C8A">
        <w:rPr>
          <w:shd w:val="clear" w:color="auto" w:fill="FFFFFF"/>
          <w:lang w:val="en-US"/>
        </w:rPr>
        <w:t xml:space="preserve"> of the total turnover of enterpri</w:t>
      </w:r>
      <w:r w:rsidR="00652738" w:rsidRPr="00032C8A">
        <w:rPr>
          <w:shd w:val="clear" w:color="auto" w:fill="FFFFFF"/>
          <w:lang w:val="en-US"/>
        </w:rPr>
        <w:t>ses</w:t>
      </w:r>
      <w:r w:rsidR="002B1ABF" w:rsidRPr="00032C8A">
        <w:rPr>
          <w:shd w:val="clear" w:color="auto" w:fill="FFFFFF"/>
          <w:vertAlign w:val="superscript"/>
          <w:lang w:val="en-US"/>
        </w:rPr>
        <w:fldChar w:fldCharType="begin"/>
      </w:r>
      <w:r w:rsidR="002B1ABF" w:rsidRPr="00032C8A">
        <w:rPr>
          <w:shd w:val="clear" w:color="auto" w:fill="FFFFFF"/>
          <w:vertAlign w:val="superscript"/>
          <w:lang w:val="en-US"/>
        </w:rPr>
        <w:instrText xml:space="preserve"> NOTEREF _Ref176422255 \h  \* MERGEFORMAT </w:instrText>
      </w:r>
      <w:r w:rsidR="002B1ABF" w:rsidRPr="00032C8A">
        <w:rPr>
          <w:shd w:val="clear" w:color="auto" w:fill="FFFFFF"/>
          <w:vertAlign w:val="superscript"/>
          <w:lang w:val="en-US"/>
        </w:rPr>
      </w:r>
      <w:r w:rsidR="002B1ABF" w:rsidRPr="00032C8A">
        <w:rPr>
          <w:shd w:val="clear" w:color="auto" w:fill="FFFFFF"/>
          <w:vertAlign w:val="superscript"/>
          <w:lang w:val="en-US"/>
        </w:rPr>
        <w:fldChar w:fldCharType="separate"/>
      </w:r>
      <w:r w:rsidR="005B5834">
        <w:rPr>
          <w:shd w:val="clear" w:color="auto" w:fill="FFFFFF"/>
          <w:vertAlign w:val="superscript"/>
          <w:lang w:val="en-US"/>
        </w:rPr>
        <w:t>2</w:t>
      </w:r>
      <w:r w:rsidR="002B1ABF" w:rsidRPr="00032C8A">
        <w:rPr>
          <w:shd w:val="clear" w:color="auto" w:fill="FFFFFF"/>
          <w:vertAlign w:val="superscript"/>
          <w:lang w:val="en-US"/>
        </w:rPr>
        <w:fldChar w:fldCharType="end"/>
      </w:r>
      <w:r w:rsidRPr="00032C8A">
        <w:rPr>
          <w:shd w:val="clear" w:color="auto" w:fill="FFFFFF"/>
          <w:lang w:val="en-US"/>
        </w:rPr>
        <w:t xml:space="preserve">. As compared to the year before, the turnover value grew by </w:t>
      </w:r>
      <w:r w:rsidR="007B7A99" w:rsidRPr="001622B1">
        <w:rPr>
          <w:lang w:val="en-GB"/>
        </w:rPr>
        <w:t>1</w:t>
      </w:r>
      <w:r w:rsidR="00CF455B" w:rsidRPr="001622B1">
        <w:rPr>
          <w:lang w:val="en-GB"/>
        </w:rPr>
        <w:t>0</w:t>
      </w:r>
      <w:r w:rsidRPr="001622B1">
        <w:rPr>
          <w:lang w:val="en-GB"/>
        </w:rPr>
        <w:t>.</w:t>
      </w:r>
      <w:r w:rsidR="00CF455B" w:rsidRPr="001622B1">
        <w:rPr>
          <w:lang w:val="en-GB"/>
        </w:rPr>
        <w:t>9</w:t>
      </w:r>
      <w:r w:rsidRPr="001622B1">
        <w:rPr>
          <w:shd w:val="clear" w:color="auto" w:fill="FFFFFF"/>
          <w:lang w:val="en-US"/>
        </w:rPr>
        <w:t>% (</w:t>
      </w:r>
      <w:r w:rsidRPr="00032C8A">
        <w:rPr>
          <w:shd w:val="clear" w:color="auto" w:fill="FFFFFF"/>
          <w:lang w:val="en-US"/>
        </w:rPr>
        <w:t xml:space="preserve">a growth of </w:t>
      </w:r>
      <w:r w:rsidR="00CF455B" w:rsidRPr="001622B1">
        <w:rPr>
          <w:lang w:val="en-GB"/>
        </w:rPr>
        <w:t>3</w:t>
      </w:r>
      <w:r w:rsidRPr="001622B1">
        <w:rPr>
          <w:lang w:val="en-GB"/>
        </w:rPr>
        <w:t>.</w:t>
      </w:r>
      <w:r w:rsidR="00CF455B" w:rsidRPr="001622B1">
        <w:rPr>
          <w:lang w:val="en-GB"/>
        </w:rPr>
        <w:t>8</w:t>
      </w:r>
      <w:r w:rsidRPr="001622B1">
        <w:rPr>
          <w:shd w:val="clear" w:color="auto" w:fill="FFFFFF"/>
          <w:lang w:val="en-US"/>
        </w:rPr>
        <w:t>% was</w:t>
      </w:r>
      <w:r w:rsidRPr="00032C8A">
        <w:rPr>
          <w:shd w:val="clear" w:color="auto" w:fill="FFFFFF"/>
          <w:lang w:val="en-US"/>
        </w:rPr>
        <w:t xml:space="preserve"> recorded in total </w:t>
      </w:r>
      <w:r w:rsidR="00652738" w:rsidRPr="00032C8A">
        <w:rPr>
          <w:shd w:val="clear" w:color="auto" w:fill="FFFFFF"/>
          <w:lang w:val="en-US"/>
        </w:rPr>
        <w:t>enterprises sector</w:t>
      </w:r>
      <w:r w:rsidRPr="00032C8A">
        <w:rPr>
          <w:shd w:val="clear" w:color="auto" w:fill="FFFFFF"/>
          <w:lang w:val="en-US"/>
        </w:rPr>
        <w:t xml:space="preserve">).  </w:t>
      </w:r>
    </w:p>
    <w:p w14:paraId="6189446F" w14:textId="4B5AFCF6" w:rsidR="00DE6B58" w:rsidRPr="00032C8A" w:rsidRDefault="0068085C" w:rsidP="0068085C">
      <w:pPr>
        <w:spacing w:line="288" w:lineRule="auto"/>
        <w:rPr>
          <w:rFonts w:eastAsia="Times New Roman" w:cs="Times New Roman"/>
          <w:szCs w:val="19"/>
          <w:lang w:val="en-GB" w:eastAsia="pl-PL"/>
        </w:rPr>
      </w:pPr>
      <w:r w:rsidRPr="00032C8A">
        <w:rPr>
          <w:lang w:val="en-US" w:eastAsia="pl-PL"/>
        </w:rPr>
        <w:t xml:space="preserve">Among the enterprises providing business services, entities conducting business activity related to </w:t>
      </w:r>
      <w:r w:rsidR="003136BD" w:rsidRPr="00032C8A">
        <w:rPr>
          <w:lang w:val="en-US" w:eastAsia="pl-PL"/>
        </w:rPr>
        <w:t xml:space="preserve">computer programming, consultancy and related activities </w:t>
      </w:r>
      <w:r w:rsidRPr="00032C8A">
        <w:rPr>
          <w:lang w:val="en-US" w:eastAsia="pl-PL"/>
        </w:rPr>
        <w:t xml:space="preserve">were the most </w:t>
      </w:r>
      <w:r w:rsidR="00996D12" w:rsidRPr="00032C8A">
        <w:rPr>
          <w:lang w:val="en-US" w:eastAsia="pl-PL"/>
        </w:rPr>
        <w:t xml:space="preserve">important in terms of turnover and </w:t>
      </w:r>
      <w:r w:rsidRPr="00032C8A">
        <w:rPr>
          <w:lang w:val="en-US" w:eastAsia="pl-PL"/>
        </w:rPr>
        <w:t xml:space="preserve">in </w:t>
      </w:r>
      <w:r w:rsidRPr="001622B1">
        <w:rPr>
          <w:lang w:val="en-US" w:eastAsia="pl-PL"/>
        </w:rPr>
        <w:t>20</w:t>
      </w:r>
      <w:r w:rsidR="008F6827" w:rsidRPr="001622B1">
        <w:rPr>
          <w:lang w:val="en-US" w:eastAsia="pl-PL"/>
        </w:rPr>
        <w:t>2</w:t>
      </w:r>
      <w:r w:rsidR="00CF455B" w:rsidRPr="001622B1">
        <w:rPr>
          <w:lang w:val="en-US" w:eastAsia="pl-PL"/>
        </w:rPr>
        <w:t>3</w:t>
      </w:r>
      <w:r w:rsidRPr="00032C8A">
        <w:rPr>
          <w:lang w:val="en-US" w:eastAsia="pl-PL"/>
        </w:rPr>
        <w:t xml:space="preserve"> they generated </w:t>
      </w:r>
      <w:r w:rsidRPr="001622B1">
        <w:rPr>
          <w:lang w:val="en-GB" w:eastAsia="pl-PL"/>
        </w:rPr>
        <w:t>2</w:t>
      </w:r>
      <w:r w:rsidR="004E01FC" w:rsidRPr="001622B1">
        <w:rPr>
          <w:lang w:val="en-GB" w:eastAsia="pl-PL"/>
        </w:rPr>
        <w:t>3</w:t>
      </w:r>
      <w:r w:rsidRPr="001622B1">
        <w:rPr>
          <w:lang w:val="en-GB" w:eastAsia="pl-PL"/>
        </w:rPr>
        <w:t>.</w:t>
      </w:r>
      <w:r w:rsidR="004E01FC" w:rsidRPr="001622B1">
        <w:rPr>
          <w:lang w:val="en-GB" w:eastAsia="pl-PL"/>
        </w:rPr>
        <w:t>0</w:t>
      </w:r>
      <w:r w:rsidRPr="001622B1">
        <w:rPr>
          <w:lang w:val="en-US" w:eastAsia="pl-PL"/>
        </w:rPr>
        <w:t>%</w:t>
      </w:r>
      <w:r w:rsidRPr="00032C8A">
        <w:rPr>
          <w:lang w:val="en-US" w:eastAsia="pl-PL"/>
        </w:rPr>
        <w:t xml:space="preserve"> of turnover in the business services segment (</w:t>
      </w:r>
      <w:r w:rsidR="007B7A99" w:rsidRPr="00032C8A">
        <w:rPr>
          <w:lang w:val="en-US" w:eastAsia="pl-PL"/>
        </w:rPr>
        <w:t xml:space="preserve">share </w:t>
      </w:r>
      <w:r w:rsidR="00A1598A" w:rsidRPr="001622B1">
        <w:rPr>
          <w:lang w:val="en-US" w:eastAsia="pl-PL"/>
        </w:rPr>
        <w:t xml:space="preserve">increased </w:t>
      </w:r>
      <w:r w:rsidR="00D11B33" w:rsidRPr="001622B1">
        <w:rPr>
          <w:lang w:val="en-US" w:eastAsia="pl-PL"/>
        </w:rPr>
        <w:t xml:space="preserve">by </w:t>
      </w:r>
      <w:r w:rsidR="004E01FC" w:rsidRPr="001622B1">
        <w:rPr>
          <w:lang w:val="en-US" w:eastAsia="pl-PL"/>
        </w:rPr>
        <w:t>0.9</w:t>
      </w:r>
      <w:r w:rsidR="00A1598A" w:rsidRPr="001622B1">
        <w:rPr>
          <w:lang w:val="en-US" w:eastAsia="pl-PL"/>
        </w:rPr>
        <w:t xml:space="preserve"> pp as</w:t>
      </w:r>
      <w:r w:rsidR="00A1598A" w:rsidRPr="00032C8A">
        <w:rPr>
          <w:lang w:val="en-US" w:eastAsia="pl-PL"/>
        </w:rPr>
        <w:t xml:space="preserve"> compared to the previous year</w:t>
      </w:r>
      <w:r w:rsidRPr="00032C8A">
        <w:rPr>
          <w:lang w:val="en-US" w:eastAsia="pl-PL"/>
        </w:rPr>
        <w:t xml:space="preserve">). Enterprises conducting activities related to </w:t>
      </w:r>
      <w:r w:rsidR="003136BD" w:rsidRPr="00032C8A">
        <w:rPr>
          <w:lang w:val="en-US" w:eastAsia="pl-PL"/>
        </w:rPr>
        <w:t>real estate</w:t>
      </w:r>
      <w:r w:rsidRPr="00032C8A">
        <w:rPr>
          <w:lang w:val="en-US" w:eastAsia="pl-PL"/>
        </w:rPr>
        <w:t xml:space="preserve"> generated </w:t>
      </w:r>
      <w:r w:rsidR="003136BD" w:rsidRPr="001622B1">
        <w:rPr>
          <w:lang w:val="en-GB" w:eastAsia="pl-PL"/>
        </w:rPr>
        <w:t>20</w:t>
      </w:r>
      <w:r w:rsidRPr="001622B1">
        <w:rPr>
          <w:lang w:val="en-GB" w:eastAsia="pl-PL"/>
        </w:rPr>
        <w:t>.</w:t>
      </w:r>
      <w:r w:rsidR="003136BD" w:rsidRPr="001622B1">
        <w:rPr>
          <w:lang w:val="en-GB" w:eastAsia="pl-PL"/>
        </w:rPr>
        <w:t>2</w:t>
      </w:r>
      <w:r w:rsidR="007A498E" w:rsidRPr="001622B1">
        <w:rPr>
          <w:lang w:val="en-US" w:eastAsia="pl-PL"/>
        </w:rPr>
        <w:t>%</w:t>
      </w:r>
      <w:r w:rsidR="007A498E" w:rsidRPr="00032C8A">
        <w:rPr>
          <w:lang w:val="en-US" w:eastAsia="pl-PL"/>
        </w:rPr>
        <w:t xml:space="preserve"> of total turnover (</w:t>
      </w:r>
      <w:r w:rsidR="004E01FC" w:rsidRPr="001622B1">
        <w:rPr>
          <w:lang w:val="en-US" w:eastAsia="pl-PL"/>
        </w:rPr>
        <w:t>share remained at the same level</w:t>
      </w:r>
      <w:r w:rsidRPr="001622B1">
        <w:rPr>
          <w:lang w:val="en-US" w:eastAsia="pl-PL"/>
        </w:rPr>
        <w:t xml:space="preserve"> as compared</w:t>
      </w:r>
      <w:r w:rsidR="007B7A99" w:rsidRPr="001622B1">
        <w:rPr>
          <w:lang w:val="en-US" w:eastAsia="pl-PL"/>
        </w:rPr>
        <w:t xml:space="preserve"> to 202</w:t>
      </w:r>
      <w:r w:rsidR="004E01FC" w:rsidRPr="001622B1">
        <w:rPr>
          <w:lang w:val="en-US" w:eastAsia="pl-PL"/>
        </w:rPr>
        <w:t>2</w:t>
      </w:r>
      <w:r w:rsidRPr="00032C8A">
        <w:rPr>
          <w:lang w:val="en-US" w:eastAsia="pl-PL"/>
        </w:rPr>
        <w:t>) and</w:t>
      </w:r>
      <w:r w:rsidR="002B4D84" w:rsidRPr="00032C8A">
        <w:rPr>
          <w:lang w:val="en-US" w:eastAsia="pl-PL"/>
        </w:rPr>
        <w:t xml:space="preserve"> </w:t>
      </w:r>
      <w:r w:rsidR="004E01FC" w:rsidRPr="001622B1">
        <w:rPr>
          <w:lang w:val="en-GB" w:eastAsia="pl-PL"/>
        </w:rPr>
        <w:t>7</w:t>
      </w:r>
      <w:r w:rsidR="002B4D84" w:rsidRPr="001622B1">
        <w:rPr>
          <w:lang w:val="en-GB" w:eastAsia="pl-PL"/>
        </w:rPr>
        <w:t>.</w:t>
      </w:r>
      <w:r w:rsidR="004E01FC" w:rsidRPr="001622B1">
        <w:rPr>
          <w:lang w:val="en-GB" w:eastAsia="pl-PL"/>
        </w:rPr>
        <w:t>8</w:t>
      </w:r>
      <w:r w:rsidRPr="001622B1">
        <w:rPr>
          <w:lang w:val="en-US" w:eastAsia="pl-PL"/>
        </w:rPr>
        <w:t>%</w:t>
      </w:r>
      <w:r w:rsidR="009D483C">
        <w:rPr>
          <w:lang w:val="en-US" w:eastAsia="pl-PL"/>
        </w:rPr>
        <w:t xml:space="preserve"> each for</w:t>
      </w:r>
      <w:r w:rsidRPr="00032C8A">
        <w:rPr>
          <w:lang w:val="en-US" w:eastAsia="pl-PL"/>
        </w:rPr>
        <w:t xml:space="preserve"> enterprises conducting management consultancy activities (</w:t>
      </w:r>
      <w:r w:rsidR="002B4D84" w:rsidRPr="00032C8A">
        <w:rPr>
          <w:lang w:val="en-US" w:eastAsia="pl-PL"/>
        </w:rPr>
        <w:t>a de</w:t>
      </w:r>
      <w:r w:rsidR="00BF5DA6" w:rsidRPr="00032C8A">
        <w:rPr>
          <w:lang w:val="en-US" w:eastAsia="pl-PL"/>
        </w:rPr>
        <w:t xml:space="preserve">crease of </w:t>
      </w:r>
      <w:r w:rsidR="00BF5DA6" w:rsidRPr="001622B1">
        <w:rPr>
          <w:lang w:val="en-US" w:eastAsia="pl-PL"/>
        </w:rPr>
        <w:t>0.</w:t>
      </w:r>
      <w:r w:rsidR="00880A3C" w:rsidRPr="001622B1">
        <w:rPr>
          <w:lang w:val="en-US" w:eastAsia="pl-PL"/>
        </w:rPr>
        <w:t>5</w:t>
      </w:r>
      <w:r w:rsidR="00BF5DA6" w:rsidRPr="001622B1">
        <w:rPr>
          <w:lang w:val="en-US" w:eastAsia="pl-PL"/>
        </w:rPr>
        <w:t xml:space="preserve"> pp</w:t>
      </w:r>
      <w:r w:rsidR="00BF5DA6" w:rsidRPr="00032C8A">
        <w:rPr>
          <w:lang w:val="en-US" w:eastAsia="pl-PL"/>
        </w:rPr>
        <w:t xml:space="preserve"> as compared </w:t>
      </w:r>
      <w:r w:rsidR="00BF5DA6" w:rsidRPr="001622B1">
        <w:rPr>
          <w:lang w:val="en-US" w:eastAsia="pl-PL"/>
        </w:rPr>
        <w:t>to 202</w:t>
      </w:r>
      <w:r w:rsidR="00880A3C" w:rsidRPr="001622B1">
        <w:rPr>
          <w:lang w:val="en-US" w:eastAsia="pl-PL"/>
        </w:rPr>
        <w:t>2</w:t>
      </w:r>
      <w:r w:rsidRPr="001622B1">
        <w:rPr>
          <w:lang w:val="en-US" w:eastAsia="pl-PL"/>
        </w:rPr>
        <w:t>)</w:t>
      </w:r>
      <w:r w:rsidR="00C46C4D" w:rsidRPr="00032C8A">
        <w:rPr>
          <w:lang w:val="en-US" w:eastAsia="pl-PL"/>
        </w:rPr>
        <w:t xml:space="preserve"> </w:t>
      </w:r>
      <w:r w:rsidR="00C46C4D" w:rsidRPr="001622B1">
        <w:rPr>
          <w:lang w:val="en-US" w:eastAsia="pl-PL"/>
        </w:rPr>
        <w:t>and</w:t>
      </w:r>
      <w:r w:rsidR="00D972F6" w:rsidRPr="001622B1">
        <w:rPr>
          <w:rFonts w:eastAsia="Times New Roman" w:cs="Times New Roman"/>
          <w:szCs w:val="19"/>
          <w:lang w:val="en-GB" w:eastAsia="pl-PL"/>
        </w:rPr>
        <w:t xml:space="preserve"> </w:t>
      </w:r>
      <w:r w:rsidR="001622B1">
        <w:rPr>
          <w:rFonts w:eastAsia="Times New Roman" w:cs="Times New Roman"/>
          <w:szCs w:val="19"/>
          <w:lang w:val="en-GB" w:eastAsia="pl-PL"/>
        </w:rPr>
        <w:t xml:space="preserve">enterprises conducting </w:t>
      </w:r>
      <w:r w:rsidR="00C46C4D" w:rsidRPr="001622B1">
        <w:rPr>
          <w:rFonts w:eastAsia="Times New Roman" w:cs="Times New Roman"/>
          <w:szCs w:val="19"/>
          <w:lang w:val="en-GB" w:eastAsia="pl-PL"/>
        </w:rPr>
        <w:t>architectural and engineering activities; technical testing</w:t>
      </w:r>
      <w:r w:rsidR="00E615E1" w:rsidRPr="001622B1">
        <w:rPr>
          <w:rFonts w:eastAsia="Times New Roman" w:cs="Times New Roman"/>
          <w:szCs w:val="19"/>
          <w:lang w:val="en-GB" w:eastAsia="pl-PL"/>
        </w:rPr>
        <w:t xml:space="preserve"> and analysis (a decrease of 0.1</w:t>
      </w:r>
      <w:r w:rsidR="00C46C4D" w:rsidRPr="001622B1">
        <w:rPr>
          <w:rFonts w:eastAsia="Times New Roman" w:cs="Times New Roman"/>
          <w:szCs w:val="19"/>
          <w:lang w:val="en-GB" w:eastAsia="pl-PL"/>
        </w:rPr>
        <w:t xml:space="preserve"> pp as compared to 2022)</w:t>
      </w:r>
      <w:r w:rsidR="00C31514" w:rsidRPr="001622B1">
        <w:rPr>
          <w:rFonts w:eastAsia="Times New Roman" w:cs="Times New Roman"/>
          <w:szCs w:val="19"/>
          <w:lang w:val="en-GB" w:eastAsia="pl-PL"/>
        </w:rPr>
        <w:t>.</w:t>
      </w:r>
    </w:p>
    <w:p w14:paraId="2B7F0F51" w14:textId="77777777" w:rsidR="00B13D1E" w:rsidRDefault="00B13D1E" w:rsidP="0068085C">
      <w:pPr>
        <w:pStyle w:val="tytuwykresu"/>
        <w:ind w:left="709" w:hanging="709"/>
        <w:rPr>
          <w:noProof/>
          <w:sz w:val="19"/>
          <w:szCs w:val="19"/>
          <w:lang w:eastAsia="pl-PL"/>
        </w:rPr>
      </w:pPr>
    </w:p>
    <w:p w14:paraId="447B65C6" w14:textId="77777777" w:rsidR="00B13D1E" w:rsidRDefault="00B13D1E" w:rsidP="0068085C">
      <w:pPr>
        <w:pStyle w:val="tytuwykresu"/>
        <w:ind w:left="709" w:hanging="709"/>
        <w:rPr>
          <w:noProof/>
          <w:sz w:val="19"/>
          <w:szCs w:val="19"/>
          <w:lang w:eastAsia="pl-PL"/>
        </w:rPr>
      </w:pPr>
    </w:p>
    <w:p w14:paraId="4CFC447B" w14:textId="77777777" w:rsidR="00B13D1E" w:rsidRDefault="00B13D1E" w:rsidP="0068085C">
      <w:pPr>
        <w:pStyle w:val="tytuwykresu"/>
        <w:ind w:left="709" w:hanging="709"/>
        <w:rPr>
          <w:noProof/>
          <w:sz w:val="19"/>
          <w:szCs w:val="19"/>
          <w:lang w:eastAsia="pl-PL"/>
        </w:rPr>
      </w:pPr>
    </w:p>
    <w:p w14:paraId="04DBFD93" w14:textId="77777777" w:rsidR="00B13D1E" w:rsidRDefault="00B13D1E" w:rsidP="0068085C">
      <w:pPr>
        <w:pStyle w:val="tytuwykresu"/>
        <w:ind w:left="709" w:hanging="709"/>
        <w:rPr>
          <w:noProof/>
          <w:sz w:val="19"/>
          <w:szCs w:val="19"/>
          <w:lang w:eastAsia="pl-PL"/>
        </w:rPr>
      </w:pPr>
    </w:p>
    <w:p w14:paraId="7AA435AA" w14:textId="1ABBCFFF" w:rsidR="0068085C" w:rsidRPr="00032C8A" w:rsidRDefault="0068085C" w:rsidP="0068085C">
      <w:pPr>
        <w:pStyle w:val="tytuwykresu"/>
        <w:ind w:left="709" w:hanging="709"/>
        <w:rPr>
          <w:lang w:val="en-US"/>
        </w:rPr>
      </w:pPr>
      <w:r w:rsidRPr="00685281">
        <w:rPr>
          <w:sz w:val="19"/>
          <w:szCs w:val="19"/>
          <w:lang w:val="en-US"/>
        </w:rPr>
        <w:lastRenderedPageBreak/>
        <w:t>Chart 1.</w:t>
      </w:r>
      <w:r w:rsidRPr="00032C8A">
        <w:rPr>
          <w:sz w:val="19"/>
          <w:szCs w:val="19"/>
          <w:shd w:val="clear" w:color="auto" w:fill="FFFFFF"/>
          <w:lang w:val="en-US"/>
        </w:rPr>
        <w:t xml:space="preserve"> Turnover structure in the sector of enterprises providing business activities by primary kind of activity in 20</w:t>
      </w:r>
      <w:r w:rsidR="008F6827" w:rsidRPr="00685281">
        <w:rPr>
          <w:sz w:val="19"/>
          <w:szCs w:val="19"/>
          <w:shd w:val="clear" w:color="auto" w:fill="FFFFFF"/>
          <w:lang w:val="en-US"/>
        </w:rPr>
        <w:t>2</w:t>
      </w:r>
      <w:r w:rsidR="00C31514" w:rsidRPr="00685281">
        <w:rPr>
          <w:sz w:val="19"/>
          <w:szCs w:val="19"/>
          <w:shd w:val="clear" w:color="auto" w:fill="FFFFFF"/>
          <w:lang w:val="en-US"/>
        </w:rPr>
        <w:t>3</w:t>
      </w:r>
    </w:p>
    <w:p w14:paraId="44F4B93E" w14:textId="0ED99BB9" w:rsidR="0068085C" w:rsidRPr="00032C8A" w:rsidRDefault="00B13D1E" w:rsidP="00F13BCD">
      <w:pPr>
        <w:spacing w:line="288" w:lineRule="auto"/>
        <w:rPr>
          <w:lang w:val="en-US" w:eastAsia="pl-PL"/>
        </w:rPr>
      </w:pPr>
      <w:r>
        <w:rPr>
          <w:noProof/>
          <w:lang w:eastAsia="pl-PL"/>
        </w:rPr>
        <w:drawing>
          <wp:inline distT="0" distB="0" distL="0" distR="0" wp14:anchorId="1F2ECE96" wp14:editId="14A40B84">
            <wp:extent cx="5080206" cy="5255813"/>
            <wp:effectExtent l="0" t="0" r="6350" b="2540"/>
            <wp:docPr id="17" name="Obraz 17" descr="Chart 1. Turnover structure in the sector of enterprises providing business activities by primary kind of activity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0313" cy="5286960"/>
                    </a:xfrm>
                    <a:prstGeom prst="rect">
                      <a:avLst/>
                    </a:prstGeom>
                    <a:noFill/>
                  </pic:spPr>
                </pic:pic>
              </a:graphicData>
            </a:graphic>
          </wp:inline>
        </w:drawing>
      </w:r>
      <w:r w:rsidR="0068085C" w:rsidRPr="00032C8A">
        <w:rPr>
          <w:lang w:val="en-US" w:eastAsia="pl-PL"/>
        </w:rPr>
        <w:t xml:space="preserve">In terms of the enterprises size, both in the analyzed year and in the year before, </w:t>
      </w:r>
      <w:r w:rsidR="00227A7B" w:rsidRPr="00032C8A">
        <w:rPr>
          <w:lang w:val="en-US" w:eastAsia="pl-PL"/>
        </w:rPr>
        <w:t xml:space="preserve">enterprises with the number of persons employed 9 and less constituted </w:t>
      </w:r>
      <w:r w:rsidR="0068085C" w:rsidRPr="00032C8A">
        <w:rPr>
          <w:lang w:val="en-US" w:eastAsia="pl-PL"/>
        </w:rPr>
        <w:t>the most numerous group (</w:t>
      </w:r>
      <w:r w:rsidR="0068085C" w:rsidRPr="003A57D6">
        <w:rPr>
          <w:lang w:val="en-US" w:eastAsia="pl-PL"/>
        </w:rPr>
        <w:t>9</w:t>
      </w:r>
      <w:r w:rsidR="00C31514" w:rsidRPr="003A57D6">
        <w:rPr>
          <w:lang w:val="en-US" w:eastAsia="pl-PL"/>
        </w:rPr>
        <w:t>8</w:t>
      </w:r>
      <w:r w:rsidR="0068085C" w:rsidRPr="003A57D6">
        <w:rPr>
          <w:lang w:val="en-US" w:eastAsia="pl-PL"/>
        </w:rPr>
        <w:t>.</w:t>
      </w:r>
      <w:r w:rsidR="00C31514" w:rsidRPr="003A57D6">
        <w:rPr>
          <w:lang w:val="en-US" w:eastAsia="pl-PL"/>
        </w:rPr>
        <w:t>0</w:t>
      </w:r>
      <w:r w:rsidR="0068085C" w:rsidRPr="003A57D6">
        <w:rPr>
          <w:lang w:val="en-US" w:eastAsia="pl-PL"/>
        </w:rPr>
        <w:t>%; a</w:t>
      </w:r>
      <w:r w:rsidR="005821E2" w:rsidRPr="003A57D6">
        <w:rPr>
          <w:lang w:val="en-US" w:eastAsia="pl-PL"/>
        </w:rPr>
        <w:t xml:space="preserve"> </w:t>
      </w:r>
      <w:r w:rsidR="0068085C" w:rsidRPr="003A57D6">
        <w:rPr>
          <w:lang w:val="en-US" w:eastAsia="pl-PL"/>
        </w:rPr>
        <w:t xml:space="preserve">share </w:t>
      </w:r>
      <w:r w:rsidR="000F2281" w:rsidRPr="003A57D6">
        <w:rPr>
          <w:lang w:val="en-US" w:eastAsia="pl-PL"/>
        </w:rPr>
        <w:t xml:space="preserve">increase of </w:t>
      </w:r>
      <w:r w:rsidR="00032F3A" w:rsidRPr="003A57D6">
        <w:rPr>
          <w:lang w:val="en-US" w:eastAsia="pl-PL"/>
        </w:rPr>
        <w:t>0.</w:t>
      </w:r>
      <w:r w:rsidR="00FE064B" w:rsidRPr="003A57D6">
        <w:rPr>
          <w:lang w:val="en-US" w:eastAsia="pl-PL"/>
        </w:rPr>
        <w:t>1</w:t>
      </w:r>
      <w:r w:rsidR="000F2281" w:rsidRPr="003A57D6">
        <w:rPr>
          <w:lang w:val="en-US" w:eastAsia="pl-PL"/>
        </w:rPr>
        <w:t xml:space="preserve"> pp as compared to 20</w:t>
      </w:r>
      <w:r w:rsidR="006B1C19" w:rsidRPr="003A57D6">
        <w:rPr>
          <w:lang w:val="en-US" w:eastAsia="pl-PL"/>
        </w:rPr>
        <w:t>2</w:t>
      </w:r>
      <w:r w:rsidR="005711E6" w:rsidRPr="003A57D6">
        <w:rPr>
          <w:lang w:val="en-US" w:eastAsia="pl-PL"/>
        </w:rPr>
        <w:t>2</w:t>
      </w:r>
      <w:r w:rsidR="0068085C" w:rsidRPr="003A57D6">
        <w:rPr>
          <w:lang w:val="en-US" w:eastAsia="pl-PL"/>
        </w:rPr>
        <w:t>).</w:t>
      </w:r>
      <w:r w:rsidR="0068085C" w:rsidRPr="00032C8A">
        <w:rPr>
          <w:lang w:val="en-US" w:eastAsia="pl-PL"/>
        </w:rPr>
        <w:t xml:space="preserve"> These entities </w:t>
      </w:r>
      <w:r w:rsidR="0068085C" w:rsidRPr="003A57D6">
        <w:rPr>
          <w:lang w:val="en-US" w:eastAsia="pl-PL"/>
        </w:rPr>
        <w:t xml:space="preserve">employed </w:t>
      </w:r>
      <w:r w:rsidR="005711E6" w:rsidRPr="003A57D6">
        <w:rPr>
          <w:lang w:val="en-GB" w:eastAsia="pl-PL"/>
        </w:rPr>
        <w:t>50</w:t>
      </w:r>
      <w:r w:rsidR="0068085C" w:rsidRPr="003A57D6">
        <w:rPr>
          <w:lang w:val="en-GB" w:eastAsia="pl-PL"/>
        </w:rPr>
        <w:t>.</w:t>
      </w:r>
      <w:r w:rsidR="005711E6" w:rsidRPr="003A57D6">
        <w:rPr>
          <w:lang w:val="en-GB" w:eastAsia="pl-PL"/>
        </w:rPr>
        <w:t>0</w:t>
      </w:r>
      <w:r w:rsidR="0068085C" w:rsidRPr="003A57D6">
        <w:rPr>
          <w:lang w:val="en-US" w:eastAsia="pl-PL"/>
        </w:rPr>
        <w:t>% of</w:t>
      </w:r>
      <w:r w:rsidR="0068085C" w:rsidRPr="00032C8A">
        <w:rPr>
          <w:lang w:val="en-US" w:eastAsia="pl-PL"/>
        </w:rPr>
        <w:t xml:space="preserve"> the total number of persons employed in the business services s</w:t>
      </w:r>
      <w:r w:rsidR="005821E2" w:rsidRPr="00032C8A">
        <w:rPr>
          <w:lang w:val="en-US" w:eastAsia="pl-PL"/>
        </w:rPr>
        <w:t xml:space="preserve">ector (a share </w:t>
      </w:r>
      <w:r w:rsidR="0068085C" w:rsidRPr="00032C8A">
        <w:rPr>
          <w:lang w:val="en-US" w:eastAsia="pl-PL"/>
        </w:rPr>
        <w:t xml:space="preserve">increase of </w:t>
      </w:r>
      <w:r w:rsidR="005711E6" w:rsidRPr="003A57D6">
        <w:rPr>
          <w:lang w:val="en-GB" w:eastAsia="pl-PL"/>
        </w:rPr>
        <w:t>1</w:t>
      </w:r>
      <w:r w:rsidR="0068085C" w:rsidRPr="003A57D6">
        <w:rPr>
          <w:lang w:val="en-GB" w:eastAsia="pl-PL"/>
        </w:rPr>
        <w:t>.</w:t>
      </w:r>
      <w:r w:rsidR="005711E6" w:rsidRPr="003A57D6">
        <w:rPr>
          <w:lang w:val="en-GB" w:eastAsia="pl-PL"/>
        </w:rPr>
        <w:t>1</w:t>
      </w:r>
      <w:r w:rsidR="0068085C" w:rsidRPr="003A57D6">
        <w:rPr>
          <w:lang w:val="en-GB" w:eastAsia="pl-PL"/>
        </w:rPr>
        <w:t xml:space="preserve"> </w:t>
      </w:r>
      <w:r w:rsidR="0068085C" w:rsidRPr="003A57D6">
        <w:rPr>
          <w:lang w:val="en-US" w:eastAsia="pl-PL"/>
        </w:rPr>
        <w:t>pp as compared to 20</w:t>
      </w:r>
      <w:r w:rsidR="00EF245D" w:rsidRPr="003A57D6">
        <w:rPr>
          <w:lang w:val="en-US" w:eastAsia="pl-PL"/>
        </w:rPr>
        <w:t>2</w:t>
      </w:r>
      <w:r w:rsidR="005711E6" w:rsidRPr="003A57D6">
        <w:rPr>
          <w:lang w:val="en-US" w:eastAsia="pl-PL"/>
        </w:rPr>
        <w:t>2</w:t>
      </w:r>
      <w:r w:rsidR="0068085C" w:rsidRPr="003A57D6">
        <w:rPr>
          <w:lang w:val="en-US" w:eastAsia="pl-PL"/>
        </w:rPr>
        <w:t xml:space="preserve">) and generated </w:t>
      </w:r>
      <w:r w:rsidR="0068085C" w:rsidRPr="003A57D6">
        <w:rPr>
          <w:lang w:val="en-GB" w:eastAsia="pl-PL"/>
        </w:rPr>
        <w:t>4</w:t>
      </w:r>
      <w:r w:rsidR="00FE064B" w:rsidRPr="003A57D6">
        <w:rPr>
          <w:lang w:val="en-GB" w:eastAsia="pl-PL"/>
        </w:rPr>
        <w:t>6</w:t>
      </w:r>
      <w:r w:rsidR="0068085C" w:rsidRPr="003A57D6">
        <w:rPr>
          <w:lang w:val="en-GB" w:eastAsia="pl-PL"/>
        </w:rPr>
        <w:t>.</w:t>
      </w:r>
      <w:r w:rsidR="005711E6" w:rsidRPr="003A57D6">
        <w:rPr>
          <w:lang w:val="en-GB" w:eastAsia="pl-PL"/>
        </w:rPr>
        <w:t>4</w:t>
      </w:r>
      <w:r w:rsidR="005711E6" w:rsidRPr="003A57D6">
        <w:rPr>
          <w:lang w:val="en-US" w:eastAsia="pl-PL"/>
        </w:rPr>
        <w:t xml:space="preserve"> </w:t>
      </w:r>
      <w:r w:rsidR="0068085C" w:rsidRPr="003A57D6">
        <w:rPr>
          <w:lang w:val="en-US" w:eastAsia="pl-PL"/>
        </w:rPr>
        <w:t>%</w:t>
      </w:r>
      <w:r w:rsidR="0068085C" w:rsidRPr="00032C8A">
        <w:rPr>
          <w:lang w:val="en-US" w:eastAsia="pl-PL"/>
        </w:rPr>
        <w:t xml:space="preserve"> of these enterprises</w:t>
      </w:r>
      <w:r w:rsidR="008F6C46" w:rsidRPr="00032C8A">
        <w:rPr>
          <w:lang w:val="en-US" w:eastAsia="pl-PL"/>
        </w:rPr>
        <w:t>’</w:t>
      </w:r>
      <w:r w:rsidR="0068085C" w:rsidRPr="00032C8A">
        <w:rPr>
          <w:lang w:val="en-US" w:eastAsia="pl-PL"/>
        </w:rPr>
        <w:t xml:space="preserve"> </w:t>
      </w:r>
      <w:r w:rsidR="008F6C46" w:rsidRPr="00032C8A">
        <w:rPr>
          <w:lang w:val="en-US" w:eastAsia="pl-PL"/>
        </w:rPr>
        <w:t xml:space="preserve">turnover </w:t>
      </w:r>
      <w:r w:rsidR="0068085C" w:rsidRPr="00032C8A">
        <w:rPr>
          <w:lang w:val="en-US" w:eastAsia="pl-PL"/>
        </w:rPr>
        <w:t>(</w:t>
      </w:r>
      <w:r w:rsidR="00B24003" w:rsidRPr="00032C8A">
        <w:rPr>
          <w:lang w:val="en-US" w:eastAsia="pl-PL"/>
        </w:rPr>
        <w:t xml:space="preserve">a share </w:t>
      </w:r>
      <w:r w:rsidR="005711E6" w:rsidRPr="00032C8A">
        <w:rPr>
          <w:lang w:val="en-US" w:eastAsia="pl-PL"/>
        </w:rPr>
        <w:t xml:space="preserve">decrease </w:t>
      </w:r>
      <w:r w:rsidR="005711E6" w:rsidRPr="003A57D6">
        <w:rPr>
          <w:lang w:val="en-US" w:eastAsia="pl-PL"/>
        </w:rPr>
        <w:t>of 0</w:t>
      </w:r>
      <w:r w:rsidR="00B24003" w:rsidRPr="003A57D6">
        <w:rPr>
          <w:lang w:val="en-US" w:eastAsia="pl-PL"/>
        </w:rPr>
        <w:t>.</w:t>
      </w:r>
      <w:r w:rsidR="005711E6" w:rsidRPr="003A57D6">
        <w:rPr>
          <w:lang w:val="en-US" w:eastAsia="pl-PL"/>
        </w:rPr>
        <w:t>4</w:t>
      </w:r>
      <w:r w:rsidR="008F6C46" w:rsidRPr="003A57D6">
        <w:rPr>
          <w:lang w:val="en-US" w:eastAsia="pl-PL"/>
        </w:rPr>
        <w:t xml:space="preserve"> pp</w:t>
      </w:r>
      <w:r w:rsidR="008F6C46" w:rsidRPr="00032C8A">
        <w:rPr>
          <w:lang w:val="en-US" w:eastAsia="pl-PL"/>
        </w:rPr>
        <w:t xml:space="preserve"> as compared to the previous year</w:t>
      </w:r>
      <w:r w:rsidR="0068085C" w:rsidRPr="00032C8A">
        <w:rPr>
          <w:lang w:val="en-US" w:eastAsia="pl-PL"/>
        </w:rPr>
        <w:t>).</w:t>
      </w:r>
    </w:p>
    <w:p w14:paraId="12C530BD" w14:textId="4C4F7082" w:rsidR="00E95B8E" w:rsidRPr="00032C8A" w:rsidRDefault="0068085C" w:rsidP="00F13BCD">
      <w:pPr>
        <w:pStyle w:val="Tablicanotka"/>
        <w:spacing w:line="288" w:lineRule="auto"/>
        <w:rPr>
          <w:sz w:val="19"/>
          <w:szCs w:val="19"/>
          <w:lang w:val="en-US" w:eastAsia="pl-PL"/>
        </w:rPr>
      </w:pPr>
      <w:r w:rsidRPr="00032C8A">
        <w:rPr>
          <w:sz w:val="19"/>
          <w:szCs w:val="19"/>
          <w:lang w:val="en-US" w:eastAsia="pl-PL"/>
        </w:rPr>
        <w:t xml:space="preserve">Entities with the number of persons employed 9 and less </w:t>
      </w:r>
      <w:r w:rsidRPr="003A57D6">
        <w:rPr>
          <w:sz w:val="19"/>
          <w:szCs w:val="19"/>
          <w:lang w:val="en-US" w:eastAsia="pl-PL"/>
        </w:rPr>
        <w:t>had the greatest</w:t>
      </w:r>
      <w:r w:rsidRPr="00032C8A">
        <w:rPr>
          <w:sz w:val="19"/>
          <w:szCs w:val="19"/>
          <w:lang w:val="en-US" w:eastAsia="pl-PL"/>
        </w:rPr>
        <w:t xml:space="preserve"> importance in other professional, scientific and technical activities. </w:t>
      </w:r>
      <w:r w:rsidRPr="003A57D6">
        <w:rPr>
          <w:sz w:val="19"/>
          <w:szCs w:val="19"/>
          <w:lang w:val="en-US" w:eastAsia="pl-PL"/>
        </w:rPr>
        <w:t>In 20</w:t>
      </w:r>
      <w:r w:rsidR="00627145" w:rsidRPr="003A57D6">
        <w:rPr>
          <w:sz w:val="19"/>
          <w:szCs w:val="19"/>
          <w:lang w:val="en-US" w:eastAsia="pl-PL"/>
        </w:rPr>
        <w:t>2</w:t>
      </w:r>
      <w:r w:rsidR="005711E6" w:rsidRPr="003A57D6">
        <w:rPr>
          <w:sz w:val="19"/>
          <w:szCs w:val="19"/>
          <w:lang w:val="en-US" w:eastAsia="pl-PL"/>
        </w:rPr>
        <w:t>3</w:t>
      </w:r>
      <w:r w:rsidRPr="003A57D6">
        <w:rPr>
          <w:sz w:val="19"/>
          <w:szCs w:val="19"/>
          <w:lang w:val="en-US" w:eastAsia="pl-PL"/>
        </w:rPr>
        <w:t>,</w:t>
      </w:r>
      <w:r w:rsidRPr="00032C8A">
        <w:rPr>
          <w:sz w:val="19"/>
          <w:szCs w:val="19"/>
          <w:lang w:val="en-US" w:eastAsia="pl-PL"/>
        </w:rPr>
        <w:t xml:space="preserve"> the share of entities with the number of persons employed 9 and less which declared this activity as the main in the tota</w:t>
      </w:r>
      <w:r w:rsidR="00652738" w:rsidRPr="00032C8A">
        <w:rPr>
          <w:sz w:val="19"/>
          <w:szCs w:val="19"/>
          <w:lang w:val="en-US" w:eastAsia="pl-PL"/>
        </w:rPr>
        <w:t xml:space="preserve">l number of </w:t>
      </w:r>
      <w:r w:rsidR="00350F0B" w:rsidRPr="00032C8A">
        <w:rPr>
          <w:sz w:val="19"/>
          <w:szCs w:val="19"/>
          <w:lang w:val="en-US" w:eastAsia="pl-PL"/>
        </w:rPr>
        <w:t>enterprises accounted for</w:t>
      </w:r>
      <w:r w:rsidRPr="00032C8A">
        <w:rPr>
          <w:sz w:val="19"/>
          <w:szCs w:val="19"/>
          <w:lang w:val="en-US" w:eastAsia="pl-PL"/>
        </w:rPr>
        <w:t xml:space="preserve"> </w:t>
      </w:r>
      <w:r w:rsidRPr="003A57D6">
        <w:rPr>
          <w:sz w:val="19"/>
          <w:szCs w:val="19"/>
          <w:lang w:val="en-US" w:eastAsia="pl-PL"/>
        </w:rPr>
        <w:t>99.</w:t>
      </w:r>
      <w:r w:rsidR="005711E6" w:rsidRPr="003A57D6">
        <w:rPr>
          <w:sz w:val="19"/>
          <w:szCs w:val="19"/>
          <w:lang w:val="en-US" w:eastAsia="pl-PL"/>
        </w:rPr>
        <w:t>4</w:t>
      </w:r>
      <w:r w:rsidRPr="00032C8A">
        <w:rPr>
          <w:sz w:val="19"/>
          <w:szCs w:val="19"/>
          <w:lang w:val="en-US" w:eastAsia="pl-PL"/>
        </w:rPr>
        <w:t xml:space="preserve">%. Simultaneously they gave jobs </w:t>
      </w:r>
      <w:r w:rsidRPr="003A57D6">
        <w:rPr>
          <w:sz w:val="19"/>
          <w:szCs w:val="19"/>
          <w:lang w:val="en-US" w:eastAsia="pl-PL"/>
        </w:rPr>
        <w:t>for 8</w:t>
      </w:r>
      <w:r w:rsidR="00C971A9" w:rsidRPr="003A57D6">
        <w:rPr>
          <w:sz w:val="19"/>
          <w:szCs w:val="19"/>
          <w:lang w:val="en-US" w:eastAsia="pl-PL"/>
        </w:rPr>
        <w:t>3</w:t>
      </w:r>
      <w:r w:rsidRPr="003A57D6">
        <w:rPr>
          <w:sz w:val="19"/>
          <w:szCs w:val="19"/>
          <w:lang w:val="en-US" w:eastAsia="pl-PL"/>
        </w:rPr>
        <w:t>.</w:t>
      </w:r>
      <w:r w:rsidR="005711E6" w:rsidRPr="003A57D6">
        <w:rPr>
          <w:sz w:val="19"/>
          <w:szCs w:val="19"/>
          <w:lang w:val="en-US" w:eastAsia="pl-PL"/>
        </w:rPr>
        <w:t>8</w:t>
      </w:r>
      <w:r w:rsidR="00652738" w:rsidRPr="003A57D6">
        <w:rPr>
          <w:sz w:val="19"/>
          <w:szCs w:val="19"/>
          <w:lang w:val="en-US" w:eastAsia="pl-PL"/>
        </w:rPr>
        <w:t>% of</w:t>
      </w:r>
      <w:r w:rsidR="00652738" w:rsidRPr="00032C8A">
        <w:rPr>
          <w:sz w:val="19"/>
          <w:szCs w:val="19"/>
          <w:lang w:val="en-US" w:eastAsia="pl-PL"/>
        </w:rPr>
        <w:t xml:space="preserve"> total</w:t>
      </w:r>
      <w:r w:rsidRPr="00032C8A">
        <w:rPr>
          <w:sz w:val="19"/>
          <w:szCs w:val="19"/>
          <w:lang w:val="en-US" w:eastAsia="pl-PL"/>
        </w:rPr>
        <w:t xml:space="preserve"> persons employed </w:t>
      </w:r>
      <w:r w:rsidR="005821E2" w:rsidRPr="00032C8A">
        <w:rPr>
          <w:sz w:val="19"/>
          <w:szCs w:val="19"/>
          <w:lang w:val="en-US" w:eastAsia="pl-PL"/>
        </w:rPr>
        <w:t xml:space="preserve">in this activity and </w:t>
      </w:r>
      <w:r w:rsidR="005821E2" w:rsidRPr="003A57D6">
        <w:rPr>
          <w:sz w:val="19"/>
          <w:szCs w:val="19"/>
          <w:lang w:val="en-US" w:eastAsia="pl-PL"/>
        </w:rPr>
        <w:t>ach</w:t>
      </w:r>
      <w:r w:rsidR="00032F3A" w:rsidRPr="003A57D6">
        <w:rPr>
          <w:sz w:val="19"/>
          <w:szCs w:val="19"/>
          <w:lang w:val="en-US" w:eastAsia="pl-PL"/>
        </w:rPr>
        <w:t xml:space="preserve">ieved </w:t>
      </w:r>
      <w:r w:rsidR="00C971A9" w:rsidRPr="003A57D6">
        <w:rPr>
          <w:sz w:val="19"/>
          <w:szCs w:val="19"/>
          <w:lang w:val="en-US" w:eastAsia="pl-PL"/>
        </w:rPr>
        <w:t>7</w:t>
      </w:r>
      <w:r w:rsidR="005711E6" w:rsidRPr="003A57D6">
        <w:rPr>
          <w:sz w:val="19"/>
          <w:szCs w:val="19"/>
          <w:lang w:val="en-US" w:eastAsia="pl-PL"/>
        </w:rPr>
        <w:t>4</w:t>
      </w:r>
      <w:r w:rsidRPr="003A57D6">
        <w:rPr>
          <w:sz w:val="19"/>
          <w:szCs w:val="19"/>
          <w:lang w:val="en-US" w:eastAsia="pl-PL"/>
        </w:rPr>
        <w:t>.</w:t>
      </w:r>
      <w:r w:rsidR="005711E6" w:rsidRPr="003A57D6">
        <w:rPr>
          <w:sz w:val="19"/>
          <w:szCs w:val="19"/>
          <w:lang w:val="en-US" w:eastAsia="pl-PL"/>
        </w:rPr>
        <w:t>5</w:t>
      </w:r>
      <w:r w:rsidRPr="003A57D6">
        <w:rPr>
          <w:sz w:val="19"/>
          <w:szCs w:val="19"/>
          <w:lang w:val="en-US" w:eastAsia="pl-PL"/>
        </w:rPr>
        <w:t>%</w:t>
      </w:r>
      <w:r w:rsidRPr="00032C8A">
        <w:rPr>
          <w:sz w:val="19"/>
          <w:szCs w:val="19"/>
          <w:lang w:val="en-US" w:eastAsia="pl-PL"/>
        </w:rPr>
        <w:t xml:space="preserve"> of turnover generated by the whole population of these enterprises. For comparison, the share of enterprises with the number of persons employed 9 and less in secur</w:t>
      </w:r>
      <w:r w:rsidR="008F6C46" w:rsidRPr="00032C8A">
        <w:rPr>
          <w:sz w:val="19"/>
          <w:szCs w:val="19"/>
          <w:lang w:val="en-US" w:eastAsia="pl-PL"/>
        </w:rPr>
        <w:t>ity and investigation activity</w:t>
      </w:r>
      <w:r w:rsidRPr="00032C8A">
        <w:rPr>
          <w:sz w:val="19"/>
          <w:szCs w:val="19"/>
          <w:lang w:val="en-US" w:eastAsia="pl-PL"/>
        </w:rPr>
        <w:t xml:space="preserve"> </w:t>
      </w:r>
      <w:r w:rsidRPr="003A57D6">
        <w:rPr>
          <w:sz w:val="19"/>
          <w:szCs w:val="19"/>
          <w:lang w:val="en-US" w:eastAsia="pl-PL"/>
        </w:rPr>
        <w:t>constituted 8</w:t>
      </w:r>
      <w:r w:rsidR="005711E6" w:rsidRPr="003A57D6">
        <w:rPr>
          <w:sz w:val="19"/>
          <w:szCs w:val="19"/>
          <w:lang w:val="en-US" w:eastAsia="pl-PL"/>
        </w:rPr>
        <w:t>4</w:t>
      </w:r>
      <w:r w:rsidRPr="003A57D6">
        <w:rPr>
          <w:sz w:val="19"/>
          <w:szCs w:val="19"/>
          <w:lang w:val="en-US" w:eastAsia="pl-PL"/>
        </w:rPr>
        <w:t>.</w:t>
      </w:r>
      <w:r w:rsidR="005711E6" w:rsidRPr="003A57D6">
        <w:rPr>
          <w:sz w:val="19"/>
          <w:szCs w:val="19"/>
          <w:lang w:val="en-US" w:eastAsia="pl-PL"/>
        </w:rPr>
        <w:t>3</w:t>
      </w:r>
      <w:r w:rsidR="00627145" w:rsidRPr="003A57D6">
        <w:rPr>
          <w:sz w:val="19"/>
          <w:szCs w:val="19"/>
          <w:lang w:val="en-US" w:eastAsia="pl-PL"/>
        </w:rPr>
        <w:t>%</w:t>
      </w:r>
      <w:r w:rsidR="00627145" w:rsidRPr="00032C8A">
        <w:rPr>
          <w:sz w:val="19"/>
          <w:szCs w:val="19"/>
          <w:lang w:val="en-US" w:eastAsia="pl-PL"/>
        </w:rPr>
        <w:t xml:space="preserve"> </w:t>
      </w:r>
      <w:r w:rsidRPr="00032C8A">
        <w:rPr>
          <w:sz w:val="19"/>
          <w:szCs w:val="19"/>
          <w:lang w:val="en-US" w:eastAsia="pl-PL"/>
        </w:rPr>
        <w:t xml:space="preserve">of all enterprises in this business. </w:t>
      </w:r>
      <w:r w:rsidRPr="003A57D6">
        <w:rPr>
          <w:sz w:val="19"/>
          <w:szCs w:val="19"/>
          <w:lang w:val="en-US" w:eastAsia="pl-PL"/>
        </w:rPr>
        <w:t>However 5.</w:t>
      </w:r>
      <w:r w:rsidR="00AD6309" w:rsidRPr="003A57D6">
        <w:rPr>
          <w:sz w:val="19"/>
          <w:szCs w:val="19"/>
          <w:lang w:val="en-US" w:eastAsia="pl-PL"/>
        </w:rPr>
        <w:t>9</w:t>
      </w:r>
      <w:r w:rsidRPr="003A57D6">
        <w:rPr>
          <w:sz w:val="19"/>
          <w:szCs w:val="19"/>
          <w:lang w:val="en-US" w:eastAsia="pl-PL"/>
        </w:rPr>
        <w:t>%</w:t>
      </w:r>
      <w:r w:rsidRPr="00032C8A">
        <w:rPr>
          <w:sz w:val="19"/>
          <w:szCs w:val="19"/>
          <w:lang w:val="en-US" w:eastAsia="pl-PL"/>
        </w:rPr>
        <w:t xml:space="preserve"> of t</w:t>
      </w:r>
      <w:r w:rsidR="007A4D99">
        <w:rPr>
          <w:sz w:val="19"/>
          <w:szCs w:val="19"/>
          <w:lang w:val="en-US" w:eastAsia="pl-PL"/>
        </w:rPr>
        <w:t xml:space="preserve">otal persons </w:t>
      </w:r>
      <w:r w:rsidR="00652738" w:rsidRPr="00032C8A">
        <w:rPr>
          <w:sz w:val="19"/>
          <w:szCs w:val="19"/>
          <w:lang w:val="en-US" w:eastAsia="pl-PL"/>
        </w:rPr>
        <w:t>were employed</w:t>
      </w:r>
      <w:r w:rsidRPr="00032C8A">
        <w:rPr>
          <w:sz w:val="19"/>
          <w:szCs w:val="19"/>
          <w:lang w:val="en-US" w:eastAsia="pl-PL"/>
        </w:rPr>
        <w:t xml:space="preserve"> in these entities whose turnover accounted for </w:t>
      </w:r>
      <w:r w:rsidR="00C971A9" w:rsidRPr="003A57D6">
        <w:rPr>
          <w:sz w:val="19"/>
          <w:szCs w:val="19"/>
          <w:lang w:val="en-US" w:eastAsia="pl-PL"/>
        </w:rPr>
        <w:t>1</w:t>
      </w:r>
      <w:r w:rsidR="001912EB" w:rsidRPr="003A57D6">
        <w:rPr>
          <w:sz w:val="19"/>
          <w:szCs w:val="19"/>
          <w:lang w:val="en-US" w:eastAsia="pl-PL"/>
        </w:rPr>
        <w:t>2</w:t>
      </w:r>
      <w:r w:rsidRPr="003A57D6">
        <w:rPr>
          <w:sz w:val="19"/>
          <w:szCs w:val="19"/>
          <w:lang w:val="en-US" w:eastAsia="pl-PL"/>
        </w:rPr>
        <w:t>.</w:t>
      </w:r>
      <w:r w:rsidR="001912EB" w:rsidRPr="003A57D6">
        <w:rPr>
          <w:sz w:val="19"/>
          <w:szCs w:val="19"/>
          <w:lang w:val="en-US" w:eastAsia="pl-PL"/>
        </w:rPr>
        <w:t>2</w:t>
      </w:r>
      <w:r w:rsidRPr="003A57D6">
        <w:rPr>
          <w:sz w:val="19"/>
          <w:szCs w:val="19"/>
          <w:lang w:val="en-US" w:eastAsia="pl-PL"/>
        </w:rPr>
        <w:t>% of</w:t>
      </w:r>
      <w:r w:rsidRPr="00032C8A">
        <w:rPr>
          <w:sz w:val="19"/>
          <w:szCs w:val="19"/>
          <w:lang w:val="en-US" w:eastAsia="pl-PL"/>
        </w:rPr>
        <w:t xml:space="preserve"> tot</w:t>
      </w:r>
      <w:r w:rsidR="00AD6309" w:rsidRPr="00032C8A">
        <w:rPr>
          <w:sz w:val="19"/>
          <w:szCs w:val="19"/>
          <w:lang w:val="en-US" w:eastAsia="pl-PL"/>
        </w:rPr>
        <w:t>al turnover of this activity</w:t>
      </w:r>
      <w:r w:rsidR="00F13BCD" w:rsidRPr="00032C8A">
        <w:rPr>
          <w:sz w:val="19"/>
          <w:szCs w:val="19"/>
          <w:lang w:val="en-US" w:eastAsia="pl-PL"/>
        </w:rPr>
        <w:t>.</w:t>
      </w:r>
    </w:p>
    <w:p w14:paraId="67E6A727" w14:textId="77777777" w:rsidR="00B13D1E" w:rsidRDefault="00B13D1E" w:rsidP="0068085C">
      <w:pPr>
        <w:ind w:left="709" w:hanging="709"/>
        <w:rPr>
          <w:noProof/>
          <w:szCs w:val="19"/>
          <w:lang w:eastAsia="pl-PL"/>
        </w:rPr>
      </w:pPr>
    </w:p>
    <w:p w14:paraId="16A77B48" w14:textId="77777777" w:rsidR="00B13D1E" w:rsidRDefault="00B13D1E" w:rsidP="0068085C">
      <w:pPr>
        <w:ind w:left="709" w:hanging="709"/>
        <w:rPr>
          <w:noProof/>
          <w:szCs w:val="19"/>
          <w:lang w:eastAsia="pl-PL"/>
        </w:rPr>
      </w:pPr>
    </w:p>
    <w:p w14:paraId="32313327" w14:textId="77777777" w:rsidR="00B13D1E" w:rsidRDefault="00B13D1E" w:rsidP="0068085C">
      <w:pPr>
        <w:ind w:left="709" w:hanging="709"/>
        <w:rPr>
          <w:noProof/>
          <w:szCs w:val="19"/>
          <w:lang w:eastAsia="pl-PL"/>
        </w:rPr>
      </w:pPr>
    </w:p>
    <w:p w14:paraId="24842946" w14:textId="77777777" w:rsidR="00B13D1E" w:rsidRDefault="00B13D1E" w:rsidP="0068085C">
      <w:pPr>
        <w:ind w:left="709" w:hanging="709"/>
        <w:rPr>
          <w:noProof/>
          <w:szCs w:val="19"/>
          <w:lang w:eastAsia="pl-PL"/>
        </w:rPr>
      </w:pPr>
    </w:p>
    <w:p w14:paraId="129D2427" w14:textId="6D0B5C73" w:rsidR="0068085C" w:rsidRPr="00032C8A" w:rsidRDefault="0068085C" w:rsidP="0068085C">
      <w:pPr>
        <w:ind w:left="709" w:hanging="709"/>
        <w:rPr>
          <w:szCs w:val="19"/>
          <w:lang w:val="en-US" w:eastAsia="pl-PL"/>
        </w:rPr>
      </w:pPr>
      <w:r w:rsidRPr="003A57D6">
        <w:rPr>
          <w:b/>
          <w:szCs w:val="19"/>
          <w:lang w:val="en-US"/>
        </w:rPr>
        <w:lastRenderedPageBreak/>
        <w:t>Chart 2.</w:t>
      </w:r>
      <w:r w:rsidRPr="003A57D6">
        <w:rPr>
          <w:b/>
          <w:szCs w:val="19"/>
          <w:shd w:val="clear" w:color="auto" w:fill="FFFFFF"/>
          <w:lang w:val="en-US"/>
        </w:rPr>
        <w:t xml:space="preserve"> Structure of number of enterprises, number of persons employed and turnover in enterprises providing busine</w:t>
      </w:r>
      <w:r w:rsidR="002B1ABF" w:rsidRPr="003A57D6">
        <w:rPr>
          <w:b/>
          <w:szCs w:val="19"/>
          <w:shd w:val="clear" w:color="auto" w:fill="FFFFFF"/>
          <w:lang w:val="en-US"/>
        </w:rPr>
        <w:t>ss activities by the enterprise</w:t>
      </w:r>
      <w:r w:rsidRPr="003A57D6">
        <w:rPr>
          <w:b/>
          <w:szCs w:val="19"/>
          <w:shd w:val="clear" w:color="auto" w:fill="FFFFFF"/>
          <w:lang w:val="en-US"/>
        </w:rPr>
        <w:t>s</w:t>
      </w:r>
      <w:r w:rsidR="002B1ABF" w:rsidRPr="003A57D6">
        <w:rPr>
          <w:b/>
          <w:szCs w:val="19"/>
          <w:shd w:val="clear" w:color="auto" w:fill="FFFFFF"/>
          <w:lang w:val="en-US"/>
        </w:rPr>
        <w:t>’</w:t>
      </w:r>
      <w:r w:rsidRPr="003A57D6">
        <w:rPr>
          <w:b/>
          <w:szCs w:val="19"/>
          <w:shd w:val="clear" w:color="auto" w:fill="FFFFFF"/>
          <w:lang w:val="en-US"/>
        </w:rPr>
        <w:t xml:space="preserve"> size class determined by the number of persons employed in 20</w:t>
      </w:r>
      <w:r w:rsidR="00B81962" w:rsidRPr="003A57D6">
        <w:rPr>
          <w:b/>
          <w:szCs w:val="19"/>
          <w:shd w:val="clear" w:color="auto" w:fill="FFFFFF"/>
          <w:lang w:val="en-US"/>
        </w:rPr>
        <w:t>2</w:t>
      </w:r>
      <w:r w:rsidR="001912EB" w:rsidRPr="003A57D6">
        <w:rPr>
          <w:b/>
          <w:szCs w:val="19"/>
          <w:shd w:val="clear" w:color="auto" w:fill="FFFFFF"/>
          <w:lang w:val="en-US"/>
        </w:rPr>
        <w:t>3</w:t>
      </w:r>
    </w:p>
    <w:p w14:paraId="578B4FC5" w14:textId="06386E53" w:rsidR="0068085C" w:rsidRPr="00032C8A" w:rsidRDefault="00B13D1E" w:rsidP="00F13BCD">
      <w:pPr>
        <w:spacing w:line="288" w:lineRule="auto"/>
        <w:rPr>
          <w:lang w:val="en-US" w:eastAsia="pl-PL"/>
        </w:rPr>
      </w:pPr>
      <w:r>
        <w:rPr>
          <w:noProof/>
          <w:lang w:eastAsia="pl-PL"/>
        </w:rPr>
        <w:drawing>
          <wp:inline distT="0" distB="0" distL="0" distR="0" wp14:anchorId="3BE73EEB" wp14:editId="51E0540D">
            <wp:extent cx="5103313" cy="2353586"/>
            <wp:effectExtent l="0" t="0" r="2540" b="8890"/>
            <wp:docPr id="20" name="Obraz 20" descr="Chart 2. Structure of number of enterprises, number of persons employed and turnover in enterprises providing business activities by the enterprises’ size class determined by the number of persons employed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5057" cy="2363614"/>
                    </a:xfrm>
                    <a:prstGeom prst="rect">
                      <a:avLst/>
                    </a:prstGeom>
                    <a:noFill/>
                  </pic:spPr>
                </pic:pic>
              </a:graphicData>
            </a:graphic>
          </wp:inline>
        </w:drawing>
      </w:r>
      <w:r w:rsidR="0068085C" w:rsidRPr="00032C8A">
        <w:rPr>
          <w:lang w:val="en-US" w:eastAsia="pl-PL"/>
        </w:rPr>
        <w:t>Enterprises conducting activities included in the business services segment focused their activities mainl</w:t>
      </w:r>
      <w:r w:rsidR="009067B8" w:rsidRPr="00032C8A">
        <w:rPr>
          <w:lang w:val="en-US" w:eastAsia="pl-PL"/>
        </w:rPr>
        <w:t xml:space="preserve">y on the domestic market. </w:t>
      </w:r>
      <w:r w:rsidR="009067B8" w:rsidRPr="00AD7369">
        <w:rPr>
          <w:lang w:val="en-US" w:eastAsia="pl-PL"/>
        </w:rPr>
        <w:t>In 202</w:t>
      </w:r>
      <w:r w:rsidR="002B5DAD" w:rsidRPr="00AD7369">
        <w:rPr>
          <w:lang w:val="en-US" w:eastAsia="pl-PL"/>
        </w:rPr>
        <w:t>3</w:t>
      </w:r>
      <w:r w:rsidR="0068085C" w:rsidRPr="00AD7369">
        <w:rPr>
          <w:lang w:val="en-US" w:eastAsia="pl-PL"/>
        </w:rPr>
        <w:t xml:space="preserve">, </w:t>
      </w:r>
      <w:r w:rsidR="00B81962" w:rsidRPr="00AD7369">
        <w:rPr>
          <w:lang w:val="en-US" w:eastAsia="pl-PL"/>
        </w:rPr>
        <w:t>57</w:t>
      </w:r>
      <w:r w:rsidR="0068085C" w:rsidRPr="00AD7369">
        <w:rPr>
          <w:lang w:val="en-US" w:eastAsia="pl-PL"/>
        </w:rPr>
        <w:t>.</w:t>
      </w:r>
      <w:r w:rsidR="002B5DAD" w:rsidRPr="00AD7369">
        <w:rPr>
          <w:lang w:val="en-US" w:eastAsia="pl-PL"/>
        </w:rPr>
        <w:t>8</w:t>
      </w:r>
      <w:r w:rsidR="0068085C" w:rsidRPr="00AD7369">
        <w:rPr>
          <w:lang w:val="en-US" w:eastAsia="pl-PL"/>
        </w:rPr>
        <w:t>%</w:t>
      </w:r>
      <w:r w:rsidR="0068085C" w:rsidRPr="00032C8A">
        <w:rPr>
          <w:lang w:val="en-US" w:eastAsia="pl-PL"/>
        </w:rPr>
        <w:t xml:space="preserve"> of total turnover </w:t>
      </w:r>
      <w:r w:rsidR="00A52A3F" w:rsidRPr="00032C8A">
        <w:rPr>
          <w:lang w:val="en-US" w:eastAsia="pl-PL"/>
        </w:rPr>
        <w:t>of entities with the number of pers</w:t>
      </w:r>
      <w:r w:rsidR="00652738" w:rsidRPr="00032C8A">
        <w:rPr>
          <w:lang w:val="en-US" w:eastAsia="pl-PL"/>
        </w:rPr>
        <w:t>ons employed 10 and more</w:t>
      </w:r>
      <w:r w:rsidR="00A52A3F" w:rsidRPr="00032C8A">
        <w:rPr>
          <w:lang w:val="en-US" w:eastAsia="pl-PL"/>
        </w:rPr>
        <w:t xml:space="preserve"> </w:t>
      </w:r>
      <w:r w:rsidR="0068085C" w:rsidRPr="00032C8A">
        <w:rPr>
          <w:lang w:val="en-US" w:eastAsia="pl-PL"/>
        </w:rPr>
        <w:t xml:space="preserve">originated from providing services for entities with their registered offices in the Republic of Poland (a share </w:t>
      </w:r>
      <w:r w:rsidR="002B5DAD" w:rsidRPr="00AD7369">
        <w:rPr>
          <w:lang w:val="en-US" w:eastAsia="pl-PL"/>
        </w:rPr>
        <w:t>in</w:t>
      </w:r>
      <w:r w:rsidR="00B81962" w:rsidRPr="00AD7369">
        <w:rPr>
          <w:lang w:val="en-US" w:eastAsia="pl-PL"/>
        </w:rPr>
        <w:t xml:space="preserve">crease of </w:t>
      </w:r>
      <w:r w:rsidR="002B5DAD" w:rsidRPr="00AD7369">
        <w:rPr>
          <w:lang w:val="en-US" w:eastAsia="pl-PL"/>
        </w:rPr>
        <w:t>0</w:t>
      </w:r>
      <w:r w:rsidR="00367350" w:rsidRPr="00AD7369">
        <w:rPr>
          <w:lang w:val="en-US" w:eastAsia="pl-PL"/>
        </w:rPr>
        <w:t>.</w:t>
      </w:r>
      <w:r w:rsidR="002B5DAD" w:rsidRPr="00AD7369">
        <w:rPr>
          <w:lang w:val="en-US" w:eastAsia="pl-PL"/>
        </w:rPr>
        <w:t>2</w:t>
      </w:r>
      <w:r w:rsidR="0068085C" w:rsidRPr="00AD7369">
        <w:rPr>
          <w:lang w:val="en-US" w:eastAsia="pl-PL"/>
        </w:rPr>
        <w:t xml:space="preserve"> pp).</w:t>
      </w:r>
      <w:r w:rsidR="0068085C" w:rsidRPr="00032C8A">
        <w:rPr>
          <w:lang w:val="en-US" w:eastAsia="pl-PL"/>
        </w:rPr>
        <w:t xml:space="preserve"> </w:t>
      </w:r>
      <w:r w:rsidR="008F6C46" w:rsidRPr="00032C8A">
        <w:rPr>
          <w:lang w:val="en-US" w:eastAsia="pl-PL"/>
        </w:rPr>
        <w:t>Transactions with consumers with their registered offices in the European Union Member States were t</w:t>
      </w:r>
      <w:r w:rsidR="0068085C" w:rsidRPr="00032C8A">
        <w:rPr>
          <w:lang w:val="en-US" w:eastAsia="pl-PL"/>
        </w:rPr>
        <w:t xml:space="preserve">he source of </w:t>
      </w:r>
      <w:r w:rsidR="0068085C" w:rsidRPr="00AD7369">
        <w:rPr>
          <w:lang w:val="en-US" w:eastAsia="pl-PL"/>
        </w:rPr>
        <w:t>2</w:t>
      </w:r>
      <w:r w:rsidR="00B81962" w:rsidRPr="00AD7369">
        <w:rPr>
          <w:lang w:val="en-US" w:eastAsia="pl-PL"/>
        </w:rPr>
        <w:t>1.</w:t>
      </w:r>
      <w:r w:rsidR="00D37724" w:rsidRPr="00AD7369">
        <w:rPr>
          <w:lang w:val="en-US" w:eastAsia="pl-PL"/>
        </w:rPr>
        <w:t>0</w:t>
      </w:r>
      <w:r w:rsidR="0068085C" w:rsidRPr="00AD7369">
        <w:rPr>
          <w:lang w:val="en-US" w:eastAsia="pl-PL"/>
        </w:rPr>
        <w:t>%</w:t>
      </w:r>
      <w:r w:rsidR="0068085C" w:rsidRPr="00032C8A">
        <w:rPr>
          <w:lang w:val="en-US" w:eastAsia="pl-PL"/>
        </w:rPr>
        <w:t xml:space="preserve"> of turnover</w:t>
      </w:r>
      <w:r w:rsidR="009B7FF5" w:rsidRPr="00032C8A">
        <w:rPr>
          <w:lang w:val="en-US" w:eastAsia="pl-PL"/>
        </w:rPr>
        <w:t xml:space="preserve"> (</w:t>
      </w:r>
      <w:r w:rsidR="00C12ED0" w:rsidRPr="00032C8A">
        <w:rPr>
          <w:lang w:val="en-US" w:eastAsia="pl-PL"/>
        </w:rPr>
        <w:t xml:space="preserve">a </w:t>
      </w:r>
      <w:r w:rsidR="00C12ED0" w:rsidRPr="00AD7369">
        <w:rPr>
          <w:lang w:val="en-US" w:eastAsia="pl-PL"/>
        </w:rPr>
        <w:t xml:space="preserve">share </w:t>
      </w:r>
      <w:r w:rsidR="00D37724" w:rsidRPr="00AD7369">
        <w:rPr>
          <w:lang w:val="en-US" w:eastAsia="pl-PL"/>
        </w:rPr>
        <w:t>de</w:t>
      </w:r>
      <w:r w:rsidR="00C12ED0" w:rsidRPr="00AD7369">
        <w:rPr>
          <w:lang w:val="en-US" w:eastAsia="pl-PL"/>
        </w:rPr>
        <w:t xml:space="preserve">crease of </w:t>
      </w:r>
      <w:r w:rsidR="00D37724" w:rsidRPr="00AD7369">
        <w:rPr>
          <w:lang w:val="en-US" w:eastAsia="pl-PL"/>
        </w:rPr>
        <w:t>0</w:t>
      </w:r>
      <w:r w:rsidR="00B81962" w:rsidRPr="00AD7369">
        <w:rPr>
          <w:lang w:val="en-US" w:eastAsia="pl-PL"/>
        </w:rPr>
        <w:t>.</w:t>
      </w:r>
      <w:r w:rsidR="00D37724" w:rsidRPr="00AD7369">
        <w:rPr>
          <w:lang w:val="en-US" w:eastAsia="pl-PL"/>
        </w:rPr>
        <w:t>6</w:t>
      </w:r>
      <w:r w:rsidR="00C12ED0" w:rsidRPr="00AD7369">
        <w:rPr>
          <w:lang w:val="en-US" w:eastAsia="pl-PL"/>
        </w:rPr>
        <w:t xml:space="preserve"> pp</w:t>
      </w:r>
      <w:r w:rsidR="008F6C46" w:rsidRPr="00032C8A">
        <w:rPr>
          <w:lang w:val="en-US" w:eastAsia="pl-PL"/>
        </w:rPr>
        <w:t>)</w:t>
      </w:r>
      <w:r w:rsidR="00B81962" w:rsidRPr="00032C8A">
        <w:rPr>
          <w:lang w:val="en-US" w:eastAsia="pl-PL"/>
        </w:rPr>
        <w:t xml:space="preserve"> and for the remaining </w:t>
      </w:r>
      <w:r w:rsidR="00B81962" w:rsidRPr="00AD7369">
        <w:rPr>
          <w:lang w:val="en-US" w:eastAsia="pl-PL"/>
        </w:rPr>
        <w:t>2</w:t>
      </w:r>
      <w:r w:rsidR="00F514E6" w:rsidRPr="00AD7369">
        <w:rPr>
          <w:lang w:val="en-US" w:eastAsia="pl-PL"/>
        </w:rPr>
        <w:t>1</w:t>
      </w:r>
      <w:r w:rsidR="00B81962" w:rsidRPr="00AD7369">
        <w:rPr>
          <w:lang w:val="en-US" w:eastAsia="pl-PL"/>
        </w:rPr>
        <w:t>.</w:t>
      </w:r>
      <w:r w:rsidR="00F514E6" w:rsidRPr="00AD7369">
        <w:rPr>
          <w:lang w:val="en-US" w:eastAsia="pl-PL"/>
        </w:rPr>
        <w:t>2</w:t>
      </w:r>
      <w:r w:rsidR="0068085C" w:rsidRPr="00AD7369">
        <w:rPr>
          <w:lang w:val="en-US" w:eastAsia="pl-PL"/>
        </w:rPr>
        <w:t>% -</w:t>
      </w:r>
      <w:r w:rsidR="0068085C" w:rsidRPr="00032C8A">
        <w:rPr>
          <w:lang w:val="en-US" w:eastAsia="pl-PL"/>
        </w:rPr>
        <w:t xml:space="preserve"> entities with their registered offices located outside EU. </w:t>
      </w:r>
    </w:p>
    <w:p w14:paraId="1680170E" w14:textId="5E737667" w:rsidR="0068085C" w:rsidRPr="00AD7369" w:rsidRDefault="0068085C" w:rsidP="00F13BCD">
      <w:pPr>
        <w:spacing w:line="288" w:lineRule="auto"/>
        <w:rPr>
          <w:lang w:val="en-US" w:eastAsia="pl-PL"/>
        </w:rPr>
      </w:pPr>
      <w:r w:rsidRPr="00AD7369">
        <w:rPr>
          <w:lang w:val="en-US" w:eastAsia="pl-PL"/>
        </w:rPr>
        <w:t>In 202</w:t>
      </w:r>
      <w:r w:rsidR="000D0FC9" w:rsidRPr="00AD7369">
        <w:rPr>
          <w:lang w:val="en-US" w:eastAsia="pl-PL"/>
        </w:rPr>
        <w:t>3</w:t>
      </w:r>
      <w:r w:rsidRPr="00AD7369">
        <w:rPr>
          <w:lang w:val="en-US" w:eastAsia="pl-PL"/>
        </w:rPr>
        <w:t>, the value of services provided to non-residents</w:t>
      </w:r>
      <w:bookmarkStart w:id="3" w:name="_Ref48221469"/>
      <w:r w:rsidRPr="00AD7369">
        <w:rPr>
          <w:rStyle w:val="Odwoanieprzypisudolnego"/>
          <w:lang w:val="en-US" w:eastAsia="pl-PL"/>
        </w:rPr>
        <w:footnoteReference w:id="3"/>
      </w:r>
      <w:bookmarkEnd w:id="3"/>
      <w:r w:rsidR="009B7FF5" w:rsidRPr="00AD7369">
        <w:rPr>
          <w:lang w:val="en-US" w:eastAsia="pl-PL"/>
        </w:rPr>
        <w:t xml:space="preserve"> </w:t>
      </w:r>
      <w:r w:rsidRPr="00AD7369">
        <w:rPr>
          <w:lang w:val="en-US" w:eastAsia="pl-PL"/>
        </w:rPr>
        <w:t>by enterprises carried out business activities a</w:t>
      </w:r>
      <w:r w:rsidR="008F6C46" w:rsidRPr="00AD7369">
        <w:rPr>
          <w:lang w:val="en-US" w:eastAsia="pl-PL"/>
        </w:rPr>
        <w:t>mounted to</w:t>
      </w:r>
      <w:r w:rsidRPr="00AD7369">
        <w:rPr>
          <w:lang w:val="en-US" w:eastAsia="pl-PL"/>
        </w:rPr>
        <w:t xml:space="preserve"> PLN </w:t>
      </w:r>
      <w:r w:rsidR="000D0FC9" w:rsidRPr="00AD7369">
        <w:rPr>
          <w:szCs w:val="19"/>
          <w:lang w:val="en-US"/>
        </w:rPr>
        <w:t>95.8</w:t>
      </w:r>
      <w:r w:rsidRPr="00AD7369">
        <w:rPr>
          <w:szCs w:val="19"/>
          <w:lang w:val="en-US"/>
        </w:rPr>
        <w:t xml:space="preserve"> </w:t>
      </w:r>
      <w:r w:rsidRPr="00AD7369">
        <w:rPr>
          <w:lang w:val="en-US" w:eastAsia="pl-PL"/>
        </w:rPr>
        <w:t>billion</w:t>
      </w:r>
      <w:r w:rsidR="000D0FC9" w:rsidRPr="00AD7369">
        <w:rPr>
          <w:lang w:val="en-US" w:eastAsia="pl-PL"/>
        </w:rPr>
        <w:t xml:space="preserve"> (an increase of 7.7% compared to the previous year)</w:t>
      </w:r>
      <w:r w:rsidRPr="00AD7369">
        <w:rPr>
          <w:lang w:val="en-US" w:eastAsia="pl-PL"/>
        </w:rPr>
        <w:t xml:space="preserve"> </w:t>
      </w:r>
      <w:r w:rsidR="008F6C46" w:rsidRPr="00AD7369">
        <w:rPr>
          <w:lang w:val="en-US" w:eastAsia="pl-PL"/>
        </w:rPr>
        <w:t xml:space="preserve">which accounted for </w:t>
      </w:r>
      <w:r w:rsidR="000D0FC9" w:rsidRPr="00AD7369">
        <w:rPr>
          <w:lang w:val="en-US" w:eastAsia="pl-PL"/>
        </w:rPr>
        <w:t>21.0</w:t>
      </w:r>
      <w:r w:rsidRPr="00AD7369">
        <w:rPr>
          <w:lang w:val="en-US" w:eastAsia="pl-PL"/>
        </w:rPr>
        <w:t>% of total services provided to non-residents. While the value of services acquired from non-resid</w:t>
      </w:r>
      <w:r w:rsidR="000F2D01" w:rsidRPr="00AD7369">
        <w:rPr>
          <w:lang w:val="en-US" w:eastAsia="pl-PL"/>
        </w:rPr>
        <w:t>ents by these units amounted to</w:t>
      </w:r>
      <w:r w:rsidRPr="00AD7369">
        <w:rPr>
          <w:lang w:val="en-US" w:eastAsia="pl-PL"/>
        </w:rPr>
        <w:t xml:space="preserve"> PLN </w:t>
      </w:r>
      <w:r w:rsidR="000D0FC9" w:rsidRPr="00AD7369">
        <w:rPr>
          <w:lang w:val="en-US" w:eastAsia="pl-PL"/>
        </w:rPr>
        <w:t>25.8</w:t>
      </w:r>
      <w:r w:rsidRPr="00AD7369">
        <w:rPr>
          <w:lang w:val="en-US" w:eastAsia="pl-PL"/>
        </w:rPr>
        <w:t xml:space="preserve"> billion </w:t>
      </w:r>
      <w:r w:rsidR="000D0FC9" w:rsidRPr="00AD7369">
        <w:rPr>
          <w:lang w:val="en-US" w:eastAsia="pl-PL"/>
        </w:rPr>
        <w:t>(an increase of 16.4%)</w:t>
      </w:r>
      <w:r w:rsidR="00AD7369">
        <w:rPr>
          <w:lang w:val="en-US" w:eastAsia="pl-PL"/>
        </w:rPr>
        <w:t xml:space="preserve"> </w:t>
      </w:r>
      <w:r w:rsidR="000F2D01" w:rsidRPr="00AD7369">
        <w:rPr>
          <w:lang w:val="en-US" w:eastAsia="pl-PL"/>
        </w:rPr>
        <w:t xml:space="preserve">which accounted for </w:t>
      </w:r>
      <w:r w:rsidR="000D0FC9" w:rsidRPr="00AD7369">
        <w:rPr>
          <w:lang w:val="en-US" w:eastAsia="pl-PL"/>
        </w:rPr>
        <w:t>9.3</w:t>
      </w:r>
      <w:r w:rsidRPr="00AD7369">
        <w:rPr>
          <w:lang w:val="en-US" w:eastAsia="pl-PL"/>
        </w:rPr>
        <w:t>% of total services acquired from non-residents.</w:t>
      </w:r>
    </w:p>
    <w:p w14:paraId="1AC1A9D6" w14:textId="6F7BED0E" w:rsidR="0068085C" w:rsidRPr="00AD7369" w:rsidRDefault="00990F72" w:rsidP="00F13BCD">
      <w:pPr>
        <w:pStyle w:val="Tablicanotka"/>
        <w:spacing w:line="288" w:lineRule="auto"/>
        <w:rPr>
          <w:sz w:val="19"/>
          <w:szCs w:val="19"/>
          <w:lang w:val="en-US"/>
        </w:rPr>
      </w:pPr>
      <w:r w:rsidRPr="00AD7369">
        <w:rPr>
          <w:sz w:val="19"/>
          <w:szCs w:val="19"/>
          <w:lang w:val="en-US"/>
        </w:rPr>
        <w:t>T</w:t>
      </w:r>
      <w:r w:rsidR="0068085C" w:rsidRPr="00AD7369">
        <w:rPr>
          <w:sz w:val="19"/>
          <w:szCs w:val="19"/>
          <w:lang w:val="en-US"/>
        </w:rPr>
        <w:t xml:space="preserve">he main trading partners in the international trade in services of enterprises carrying out business services </w:t>
      </w:r>
      <w:r w:rsidRPr="00AD7369">
        <w:rPr>
          <w:sz w:val="19"/>
          <w:szCs w:val="19"/>
          <w:lang w:val="en-US"/>
        </w:rPr>
        <w:t>in 202</w:t>
      </w:r>
      <w:r w:rsidR="000D0FC9" w:rsidRPr="00AD7369">
        <w:rPr>
          <w:sz w:val="19"/>
          <w:szCs w:val="19"/>
          <w:lang w:val="en-US"/>
        </w:rPr>
        <w:t>3</w:t>
      </w:r>
      <w:r w:rsidRPr="00AD7369">
        <w:rPr>
          <w:sz w:val="19"/>
          <w:szCs w:val="19"/>
          <w:lang w:val="en-US"/>
        </w:rPr>
        <w:t xml:space="preserve"> </w:t>
      </w:r>
      <w:r w:rsidR="00227A7B" w:rsidRPr="00AD7369">
        <w:rPr>
          <w:sz w:val="19"/>
          <w:szCs w:val="19"/>
          <w:lang w:val="en-US"/>
        </w:rPr>
        <w:t>were – in the case of provided</w:t>
      </w:r>
      <w:r w:rsidR="0068085C" w:rsidRPr="00AD7369">
        <w:rPr>
          <w:sz w:val="19"/>
          <w:szCs w:val="19"/>
          <w:lang w:val="en-US"/>
        </w:rPr>
        <w:t xml:space="preserve"> services to non-residents – entities located in the Uni</w:t>
      </w:r>
      <w:r w:rsidR="00A52A3F" w:rsidRPr="00AD7369">
        <w:rPr>
          <w:sz w:val="19"/>
          <w:szCs w:val="19"/>
          <w:lang w:val="en-US"/>
        </w:rPr>
        <w:t>ted States (</w:t>
      </w:r>
      <w:r w:rsidR="00755CCE" w:rsidRPr="00AD7369">
        <w:rPr>
          <w:sz w:val="19"/>
          <w:szCs w:val="19"/>
          <w:lang w:val="en-US"/>
        </w:rPr>
        <w:t>21.</w:t>
      </w:r>
      <w:r w:rsidR="000D0FC9" w:rsidRPr="00AD7369">
        <w:rPr>
          <w:sz w:val="19"/>
          <w:szCs w:val="19"/>
          <w:lang w:val="en-US"/>
        </w:rPr>
        <w:t>3</w:t>
      </w:r>
      <w:r w:rsidR="0068085C" w:rsidRPr="00AD7369">
        <w:rPr>
          <w:sz w:val="19"/>
          <w:szCs w:val="19"/>
          <w:lang w:val="en-US"/>
        </w:rPr>
        <w:t>%</w:t>
      </w:r>
      <w:r w:rsidR="00A52A3F" w:rsidRPr="00AD7369">
        <w:rPr>
          <w:sz w:val="19"/>
          <w:szCs w:val="19"/>
          <w:lang w:val="en-US"/>
        </w:rPr>
        <w:t xml:space="preserve"> of </w:t>
      </w:r>
      <w:r w:rsidR="000F2D01" w:rsidRPr="00AD7369">
        <w:rPr>
          <w:sz w:val="19"/>
          <w:szCs w:val="19"/>
          <w:lang w:val="en-US"/>
        </w:rPr>
        <w:t xml:space="preserve">the </w:t>
      </w:r>
      <w:r w:rsidR="00A52A3F" w:rsidRPr="00AD7369">
        <w:rPr>
          <w:sz w:val="19"/>
          <w:szCs w:val="19"/>
          <w:lang w:val="en-US"/>
        </w:rPr>
        <w:t>services value</w:t>
      </w:r>
      <w:r w:rsidR="000D0FC9" w:rsidRPr="00AD7369">
        <w:rPr>
          <w:sz w:val="19"/>
          <w:szCs w:val="19"/>
          <w:lang w:val="en-US"/>
        </w:rPr>
        <w:t>; an increase of 0.2 pp compared to the previos year</w:t>
      </w:r>
      <w:r w:rsidR="000F2D01" w:rsidRPr="00AD7369">
        <w:rPr>
          <w:sz w:val="19"/>
          <w:szCs w:val="19"/>
          <w:lang w:val="en-US"/>
        </w:rPr>
        <w:t xml:space="preserve">), </w:t>
      </w:r>
      <w:r w:rsidR="00227A7B" w:rsidRPr="00AD7369">
        <w:rPr>
          <w:sz w:val="19"/>
          <w:szCs w:val="19"/>
          <w:lang w:val="en-US"/>
        </w:rPr>
        <w:t>while – in the case of acquired</w:t>
      </w:r>
      <w:r w:rsidR="0068085C" w:rsidRPr="00AD7369">
        <w:rPr>
          <w:sz w:val="19"/>
          <w:szCs w:val="19"/>
          <w:lang w:val="en-US"/>
        </w:rPr>
        <w:t xml:space="preserve"> services from non-residents - entities located in Ireland (</w:t>
      </w:r>
      <w:r w:rsidR="000D0FC9" w:rsidRPr="00AD7369">
        <w:rPr>
          <w:sz w:val="19"/>
          <w:szCs w:val="19"/>
          <w:lang w:val="en-US"/>
        </w:rPr>
        <w:t>20.0</w:t>
      </w:r>
      <w:r w:rsidR="0068085C" w:rsidRPr="00AD7369">
        <w:rPr>
          <w:sz w:val="19"/>
          <w:szCs w:val="19"/>
          <w:lang w:val="en-US"/>
        </w:rPr>
        <w:t>%</w:t>
      </w:r>
      <w:r w:rsidR="0048771C" w:rsidRPr="00AD7369">
        <w:rPr>
          <w:sz w:val="19"/>
          <w:szCs w:val="19"/>
          <w:lang w:val="en-US"/>
        </w:rPr>
        <w:t xml:space="preserve"> of </w:t>
      </w:r>
      <w:r w:rsidR="000F2D01" w:rsidRPr="00AD7369">
        <w:rPr>
          <w:sz w:val="19"/>
          <w:szCs w:val="19"/>
          <w:lang w:val="en-US"/>
        </w:rPr>
        <w:t xml:space="preserve">the </w:t>
      </w:r>
      <w:r w:rsidR="0048771C" w:rsidRPr="00AD7369">
        <w:rPr>
          <w:sz w:val="19"/>
          <w:szCs w:val="19"/>
          <w:lang w:val="en-US"/>
        </w:rPr>
        <w:t>services value</w:t>
      </w:r>
      <w:r w:rsidR="000D0FC9" w:rsidRPr="00AD7369">
        <w:rPr>
          <w:sz w:val="19"/>
          <w:szCs w:val="19"/>
          <w:lang w:val="en-US"/>
        </w:rPr>
        <w:t>; an increase of 1.6 pp compared to the previous year</w:t>
      </w:r>
      <w:r w:rsidR="0068085C" w:rsidRPr="00AD7369">
        <w:rPr>
          <w:sz w:val="19"/>
          <w:szCs w:val="19"/>
          <w:lang w:val="en-US"/>
        </w:rPr>
        <w:t xml:space="preserve">). </w:t>
      </w:r>
    </w:p>
    <w:p w14:paraId="5FB2A604" w14:textId="77777777" w:rsidR="00AD7369" w:rsidRDefault="00AD7369" w:rsidP="00E43978">
      <w:pPr>
        <w:pStyle w:val="tytuwykresu"/>
        <w:ind w:left="709" w:hanging="709"/>
        <w:rPr>
          <w:sz w:val="19"/>
          <w:szCs w:val="19"/>
          <w:lang w:val="en-US"/>
        </w:rPr>
      </w:pPr>
    </w:p>
    <w:p w14:paraId="6397D1C6" w14:textId="77777777" w:rsidR="00AD7369" w:rsidRDefault="00AD7369" w:rsidP="00E43978">
      <w:pPr>
        <w:pStyle w:val="tytuwykresu"/>
        <w:ind w:left="709" w:hanging="709"/>
        <w:rPr>
          <w:sz w:val="19"/>
          <w:szCs w:val="19"/>
          <w:lang w:val="en-US"/>
        </w:rPr>
      </w:pPr>
    </w:p>
    <w:p w14:paraId="52578F77" w14:textId="77777777" w:rsidR="00AD7369" w:rsidRDefault="00AD7369" w:rsidP="00E43978">
      <w:pPr>
        <w:pStyle w:val="tytuwykresu"/>
        <w:ind w:left="709" w:hanging="709"/>
        <w:rPr>
          <w:sz w:val="19"/>
          <w:szCs w:val="19"/>
          <w:lang w:val="en-US"/>
        </w:rPr>
      </w:pPr>
    </w:p>
    <w:p w14:paraId="0427AFB6" w14:textId="77777777" w:rsidR="00AD7369" w:rsidRDefault="00AD7369" w:rsidP="00E43978">
      <w:pPr>
        <w:pStyle w:val="tytuwykresu"/>
        <w:ind w:left="709" w:hanging="709"/>
        <w:rPr>
          <w:sz w:val="19"/>
          <w:szCs w:val="19"/>
          <w:lang w:val="en-US"/>
        </w:rPr>
      </w:pPr>
    </w:p>
    <w:p w14:paraId="018C86AD" w14:textId="77777777" w:rsidR="00AD7369" w:rsidRDefault="00AD7369" w:rsidP="00E43978">
      <w:pPr>
        <w:pStyle w:val="tytuwykresu"/>
        <w:ind w:left="709" w:hanging="709"/>
        <w:rPr>
          <w:sz w:val="19"/>
          <w:szCs w:val="19"/>
          <w:lang w:val="en-US"/>
        </w:rPr>
      </w:pPr>
    </w:p>
    <w:p w14:paraId="07175F1C" w14:textId="77777777" w:rsidR="00AD7369" w:rsidRDefault="00AD7369" w:rsidP="00E43978">
      <w:pPr>
        <w:pStyle w:val="tytuwykresu"/>
        <w:ind w:left="709" w:hanging="709"/>
        <w:rPr>
          <w:sz w:val="19"/>
          <w:szCs w:val="19"/>
          <w:lang w:val="en-US"/>
        </w:rPr>
      </w:pPr>
    </w:p>
    <w:p w14:paraId="26A87ADC" w14:textId="77777777" w:rsidR="00AD7369" w:rsidRDefault="00AD7369" w:rsidP="00E43978">
      <w:pPr>
        <w:pStyle w:val="tytuwykresu"/>
        <w:ind w:left="709" w:hanging="709"/>
        <w:rPr>
          <w:sz w:val="19"/>
          <w:szCs w:val="19"/>
          <w:lang w:val="en-US"/>
        </w:rPr>
      </w:pPr>
    </w:p>
    <w:p w14:paraId="287E060E" w14:textId="77777777" w:rsidR="00AD7369" w:rsidRDefault="00AD7369" w:rsidP="00E43978">
      <w:pPr>
        <w:pStyle w:val="tytuwykresu"/>
        <w:ind w:left="709" w:hanging="709"/>
        <w:rPr>
          <w:sz w:val="19"/>
          <w:szCs w:val="19"/>
          <w:lang w:val="en-US"/>
        </w:rPr>
      </w:pPr>
    </w:p>
    <w:p w14:paraId="05BB04CB" w14:textId="77777777" w:rsidR="00AD7369" w:rsidRDefault="00AD7369" w:rsidP="00E43978">
      <w:pPr>
        <w:pStyle w:val="tytuwykresu"/>
        <w:ind w:left="709" w:hanging="709"/>
        <w:rPr>
          <w:sz w:val="19"/>
          <w:szCs w:val="19"/>
          <w:lang w:val="en-US"/>
        </w:rPr>
      </w:pPr>
    </w:p>
    <w:p w14:paraId="4CE7F9D3" w14:textId="7AA6BE71" w:rsidR="00990F72" w:rsidRPr="00E8723B" w:rsidRDefault="00797F6C" w:rsidP="00AD7369">
      <w:pPr>
        <w:pStyle w:val="tytuwykresu"/>
        <w:ind w:left="709" w:hanging="709"/>
        <w:rPr>
          <w:sz w:val="19"/>
          <w:szCs w:val="19"/>
          <w:shd w:val="clear" w:color="auto" w:fill="FFFFFF"/>
          <w:lang w:val="en-US"/>
        </w:rPr>
      </w:pPr>
      <w:r w:rsidRPr="00032C8A">
        <w:rPr>
          <w:sz w:val="19"/>
          <w:szCs w:val="19"/>
          <w:lang w:val="en-US"/>
        </w:rPr>
        <w:t>Chart 3</w:t>
      </w:r>
      <w:r w:rsidR="0068085C" w:rsidRPr="00032C8A">
        <w:rPr>
          <w:sz w:val="19"/>
          <w:szCs w:val="19"/>
          <w:lang w:val="en-US"/>
        </w:rPr>
        <w:t>.</w:t>
      </w:r>
      <w:r w:rsidR="0068085C" w:rsidRPr="00032C8A">
        <w:rPr>
          <w:sz w:val="19"/>
          <w:szCs w:val="19"/>
          <w:shd w:val="clear" w:color="auto" w:fill="FFFFFF"/>
          <w:lang w:val="en-US"/>
        </w:rPr>
        <w:t xml:space="preserve"> Geographical structure of services provided and acquired in international trade by entities providing business services in 202</w:t>
      </w:r>
      <w:r w:rsidR="00727072" w:rsidRPr="00032C8A">
        <w:rPr>
          <w:sz w:val="19"/>
          <w:szCs w:val="19"/>
          <w:shd w:val="clear" w:color="auto" w:fill="FFFFFF"/>
          <w:lang w:val="en-US"/>
        </w:rPr>
        <w:t>3</w:t>
      </w:r>
    </w:p>
    <w:p w14:paraId="77142CA2" w14:textId="102B6543" w:rsidR="0068085C" w:rsidRPr="00B13D1E" w:rsidRDefault="00B13D1E" w:rsidP="00E86CD3">
      <w:pPr>
        <w:spacing w:line="288" w:lineRule="auto"/>
        <w:rPr>
          <w:szCs w:val="19"/>
          <w:lang w:val="en-US"/>
        </w:rPr>
      </w:pPr>
      <w:r>
        <w:rPr>
          <w:noProof/>
          <w:szCs w:val="19"/>
          <w:lang w:eastAsia="pl-PL"/>
        </w:rPr>
        <w:drawing>
          <wp:inline distT="0" distB="0" distL="0" distR="0" wp14:anchorId="13BFC9A8" wp14:editId="023671C0">
            <wp:extent cx="5103952" cy="3124863"/>
            <wp:effectExtent l="0" t="0" r="1905" b="0"/>
            <wp:docPr id="24" name="Obraz 24" descr="Chart 3. Geographical structure of services provided and acquired in international trade by entities providing business servic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0410" cy="3134940"/>
                    </a:xfrm>
                    <a:prstGeom prst="rect">
                      <a:avLst/>
                    </a:prstGeom>
                    <a:noFill/>
                  </pic:spPr>
                </pic:pic>
              </a:graphicData>
            </a:graphic>
          </wp:inline>
        </w:drawing>
      </w:r>
      <w:r w:rsidR="00990F72" w:rsidRPr="003D122E">
        <w:rPr>
          <w:szCs w:val="19"/>
          <w:lang w:val="en-US"/>
        </w:rPr>
        <w:t>The main source of revenues and expenditures</w:t>
      </w:r>
      <w:r w:rsidR="00E86CD3" w:rsidRPr="003D122E">
        <w:rPr>
          <w:szCs w:val="19"/>
          <w:lang w:val="en-US"/>
        </w:rPr>
        <w:t xml:space="preserve"> from international trade in services </w:t>
      </w:r>
      <w:r w:rsidR="00990F72" w:rsidRPr="003D122E">
        <w:rPr>
          <w:szCs w:val="19"/>
          <w:lang w:val="en-US"/>
        </w:rPr>
        <w:t>of entities carrying out business services we</w:t>
      </w:r>
      <w:r w:rsidR="00350F0B" w:rsidRPr="003D122E">
        <w:rPr>
          <w:szCs w:val="19"/>
          <w:lang w:val="en-US"/>
        </w:rPr>
        <w:t>re computer</w:t>
      </w:r>
      <w:r w:rsidR="00990F72" w:rsidRPr="003D122E">
        <w:rPr>
          <w:szCs w:val="19"/>
          <w:lang w:val="en-US"/>
        </w:rPr>
        <w:t xml:space="preserve"> services. Their share in the structure of services provided to non-residents</w:t>
      </w:r>
      <w:r w:rsidR="00AD7369" w:rsidRPr="00AD7369">
        <w:rPr>
          <w:szCs w:val="19"/>
          <w:vertAlign w:val="superscript"/>
          <w:lang w:val="en-US"/>
        </w:rPr>
        <w:fldChar w:fldCharType="begin"/>
      </w:r>
      <w:r w:rsidR="00AD7369" w:rsidRPr="00AD7369">
        <w:rPr>
          <w:szCs w:val="19"/>
          <w:vertAlign w:val="superscript"/>
          <w:lang w:val="en-US"/>
        </w:rPr>
        <w:instrText xml:space="preserve"> NOTEREF _Ref48221469 \h </w:instrText>
      </w:r>
      <w:r w:rsidR="00AD7369">
        <w:rPr>
          <w:szCs w:val="19"/>
          <w:vertAlign w:val="superscript"/>
          <w:lang w:val="en-US"/>
        </w:rPr>
        <w:instrText xml:space="preserve"> \* MERGEFORMAT </w:instrText>
      </w:r>
      <w:r w:rsidR="00AD7369" w:rsidRPr="00AD7369">
        <w:rPr>
          <w:szCs w:val="19"/>
          <w:vertAlign w:val="superscript"/>
          <w:lang w:val="en-US"/>
        </w:rPr>
      </w:r>
      <w:r w:rsidR="00AD7369" w:rsidRPr="00AD7369">
        <w:rPr>
          <w:szCs w:val="19"/>
          <w:vertAlign w:val="superscript"/>
          <w:lang w:val="en-US"/>
        </w:rPr>
        <w:fldChar w:fldCharType="separate"/>
      </w:r>
      <w:r w:rsidR="005B5834">
        <w:rPr>
          <w:szCs w:val="19"/>
          <w:vertAlign w:val="superscript"/>
          <w:lang w:val="en-US"/>
        </w:rPr>
        <w:t>3</w:t>
      </w:r>
      <w:r w:rsidR="00AD7369" w:rsidRPr="00AD7369">
        <w:rPr>
          <w:szCs w:val="19"/>
          <w:vertAlign w:val="superscript"/>
          <w:lang w:val="en-US"/>
        </w:rPr>
        <w:fldChar w:fldCharType="end"/>
      </w:r>
      <w:r w:rsidR="00990F72" w:rsidRPr="003D122E">
        <w:rPr>
          <w:szCs w:val="19"/>
          <w:vertAlign w:val="superscript"/>
          <w:lang w:val="en-US"/>
        </w:rPr>
        <w:t xml:space="preserve"> </w:t>
      </w:r>
      <w:r w:rsidR="000F2D01" w:rsidRPr="003D122E">
        <w:rPr>
          <w:szCs w:val="19"/>
          <w:lang w:val="en-US"/>
        </w:rPr>
        <w:t>accounted for</w:t>
      </w:r>
      <w:r w:rsidR="00990F72" w:rsidRPr="003D122E">
        <w:rPr>
          <w:szCs w:val="19"/>
          <w:lang w:val="en-US"/>
        </w:rPr>
        <w:t xml:space="preserve"> </w:t>
      </w:r>
      <w:r w:rsidR="000D0FC9" w:rsidRPr="003D122E">
        <w:rPr>
          <w:szCs w:val="19"/>
          <w:lang w:val="en-US"/>
        </w:rPr>
        <w:t>45.3</w:t>
      </w:r>
      <w:r w:rsidR="00990F72" w:rsidRPr="003D122E">
        <w:rPr>
          <w:szCs w:val="19"/>
          <w:lang w:val="en-US"/>
        </w:rPr>
        <w:t>%</w:t>
      </w:r>
      <w:r w:rsidR="007C0263">
        <w:rPr>
          <w:szCs w:val="19"/>
          <w:lang w:val="en-US"/>
        </w:rPr>
        <w:t xml:space="preserve"> </w:t>
      </w:r>
      <w:r w:rsidR="000D0FC9" w:rsidRPr="003D122E">
        <w:rPr>
          <w:szCs w:val="19"/>
          <w:lang w:val="en-US"/>
        </w:rPr>
        <w:t>(</w:t>
      </w:r>
      <w:r w:rsidR="00591B21" w:rsidRPr="003D122E">
        <w:rPr>
          <w:szCs w:val="19"/>
          <w:lang w:val="en-US"/>
        </w:rPr>
        <w:t>an increase of 1.8 pp compared to year 2022)</w:t>
      </w:r>
      <w:r w:rsidR="00990F72" w:rsidRPr="003D122E">
        <w:rPr>
          <w:szCs w:val="19"/>
          <w:lang w:val="en-US"/>
        </w:rPr>
        <w:t xml:space="preserve">, while acquired </w:t>
      </w:r>
      <w:r w:rsidR="00591B21" w:rsidRPr="003D122E">
        <w:rPr>
          <w:szCs w:val="19"/>
          <w:lang w:val="en-US"/>
        </w:rPr>
        <w:t>–</w:t>
      </w:r>
      <w:r w:rsidR="00990F72" w:rsidRPr="003D122E">
        <w:rPr>
          <w:szCs w:val="19"/>
          <w:lang w:val="en-US"/>
        </w:rPr>
        <w:t xml:space="preserve"> </w:t>
      </w:r>
      <w:r w:rsidR="00591B21" w:rsidRPr="003D122E">
        <w:rPr>
          <w:szCs w:val="19"/>
          <w:lang w:val="en-US"/>
        </w:rPr>
        <w:t>35.6</w:t>
      </w:r>
      <w:r w:rsidR="00990F72" w:rsidRPr="003D122E">
        <w:rPr>
          <w:szCs w:val="19"/>
          <w:lang w:val="en-US"/>
        </w:rPr>
        <w:t>%</w:t>
      </w:r>
      <w:r w:rsidR="00591B21" w:rsidRPr="00032C8A">
        <w:rPr>
          <w:szCs w:val="19"/>
          <w:lang w:val="en-US"/>
        </w:rPr>
        <w:t xml:space="preserve"> (an increase of 2.2 pp compared to the previous year</w:t>
      </w:r>
      <w:r w:rsidR="00591B21" w:rsidRPr="003D122E">
        <w:rPr>
          <w:szCs w:val="19"/>
          <w:lang w:val="en-US"/>
        </w:rPr>
        <w:t>).</w:t>
      </w:r>
    </w:p>
    <w:p w14:paraId="4DB477D1" w14:textId="4DDA8109" w:rsidR="00B13D1E" w:rsidRPr="00B13D1E" w:rsidRDefault="00B13D1E" w:rsidP="00B13D1E">
      <w:pPr>
        <w:pStyle w:val="tytuwykresu"/>
        <w:ind w:left="709" w:hanging="709"/>
        <w:rPr>
          <w:sz w:val="19"/>
          <w:szCs w:val="19"/>
          <w:shd w:val="clear" w:color="auto" w:fill="FFFFFF"/>
          <w:lang w:val="en-US"/>
        </w:rPr>
      </w:pPr>
      <w:r>
        <w:rPr>
          <w:noProof/>
          <w:sz w:val="19"/>
          <w:szCs w:val="19"/>
          <w:highlight w:val="lightGray"/>
          <w:shd w:val="clear" w:color="auto" w:fill="FFFFFF"/>
          <w:lang w:eastAsia="pl-PL"/>
        </w:rPr>
        <w:drawing>
          <wp:anchor distT="0" distB="0" distL="114300" distR="114300" simplePos="0" relativeHeight="251800576" behindDoc="0" locked="0" layoutInCell="1" allowOverlap="1" wp14:anchorId="0F2718FD" wp14:editId="654E4DEC">
            <wp:simplePos x="0" y="0"/>
            <wp:positionH relativeFrom="margin">
              <wp:align>right</wp:align>
            </wp:positionH>
            <wp:positionV relativeFrom="paragraph">
              <wp:posOffset>327825</wp:posOffset>
            </wp:positionV>
            <wp:extent cx="5120640" cy="3084830"/>
            <wp:effectExtent l="0" t="0" r="3810" b="1270"/>
            <wp:wrapSquare wrapText="bothSides"/>
            <wp:docPr id="36" name="Obraz 36" descr="Chart 4. Structure of services provided and acquired in international trade by entities providing business services by kind of provided servic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9404" cy="3090386"/>
                    </a:xfrm>
                    <a:prstGeom prst="rect">
                      <a:avLst/>
                    </a:prstGeom>
                    <a:noFill/>
                  </pic:spPr>
                </pic:pic>
              </a:graphicData>
            </a:graphic>
            <wp14:sizeRelH relativeFrom="margin">
              <wp14:pctWidth>0</wp14:pctWidth>
            </wp14:sizeRelH>
            <wp14:sizeRelV relativeFrom="margin">
              <wp14:pctHeight>0</wp14:pctHeight>
            </wp14:sizeRelV>
          </wp:anchor>
        </w:drawing>
      </w:r>
      <w:r w:rsidR="0068085C" w:rsidRPr="00032C8A">
        <w:rPr>
          <w:sz w:val="19"/>
          <w:szCs w:val="19"/>
          <w:lang w:val="en-US"/>
        </w:rPr>
        <w:t xml:space="preserve">Chart </w:t>
      </w:r>
      <w:r w:rsidR="00797F6C" w:rsidRPr="00032C8A">
        <w:rPr>
          <w:sz w:val="19"/>
          <w:szCs w:val="19"/>
          <w:lang w:val="en-US"/>
        </w:rPr>
        <w:t>4</w:t>
      </w:r>
      <w:r w:rsidR="0068085C" w:rsidRPr="00032C8A">
        <w:rPr>
          <w:sz w:val="19"/>
          <w:szCs w:val="19"/>
          <w:lang w:val="en-US"/>
        </w:rPr>
        <w:t>.</w:t>
      </w:r>
      <w:r w:rsidR="0068085C" w:rsidRPr="00032C8A">
        <w:rPr>
          <w:sz w:val="19"/>
          <w:szCs w:val="19"/>
          <w:shd w:val="clear" w:color="auto" w:fill="FFFFFF"/>
          <w:lang w:val="en-US"/>
        </w:rPr>
        <w:t xml:space="preserve"> Structure of services provided and acquired in international trade by entities providing business services by kind of provided services in 202</w:t>
      </w:r>
      <w:r w:rsidR="00727072" w:rsidRPr="00032C8A">
        <w:rPr>
          <w:sz w:val="19"/>
          <w:szCs w:val="19"/>
          <w:shd w:val="clear" w:color="auto" w:fill="FFFFFF"/>
          <w:lang w:val="en-US"/>
        </w:rPr>
        <w:t>3</w:t>
      </w:r>
    </w:p>
    <w:p w14:paraId="737DA8A9" w14:textId="46451411" w:rsidR="00B13D1E" w:rsidRPr="00032C8A" w:rsidRDefault="00B13D1E" w:rsidP="00E43978">
      <w:pPr>
        <w:pStyle w:val="tytuwykresu"/>
        <w:ind w:left="709" w:hanging="709"/>
        <w:rPr>
          <w:sz w:val="19"/>
          <w:szCs w:val="19"/>
          <w:highlight w:val="lightGray"/>
          <w:shd w:val="clear" w:color="auto" w:fill="FFFFFF"/>
          <w:lang w:val="en-US"/>
        </w:rPr>
      </w:pPr>
    </w:p>
    <w:p w14:paraId="31EB7324" w14:textId="35F5CCAA" w:rsidR="00DA331D" w:rsidRPr="00603BDB" w:rsidRDefault="0068085C" w:rsidP="00DA331D">
      <w:pPr>
        <w:pStyle w:val="Nagwek1"/>
        <w:rPr>
          <w:rFonts w:ascii="Fira Sans" w:hAnsi="Fira Sans"/>
          <w:b/>
          <w:szCs w:val="19"/>
          <w:lang w:val="en-GB"/>
        </w:rPr>
      </w:pPr>
      <w:r w:rsidRPr="00603BDB">
        <w:rPr>
          <w:rFonts w:ascii="Fira Sans" w:hAnsi="Fira Sans"/>
          <w:b/>
          <w:szCs w:val="19"/>
          <w:lang w:val="en-GB"/>
        </w:rPr>
        <w:t>IT industry activities</w:t>
      </w:r>
      <w:bookmarkStart w:id="4" w:name="_Ref524596354"/>
      <w:r w:rsidRPr="00603BDB">
        <w:rPr>
          <w:rStyle w:val="Odwoanieprzypisudolnego"/>
          <w:lang w:val="en-US"/>
        </w:rPr>
        <w:footnoteReference w:id="4"/>
      </w:r>
      <w:bookmarkEnd w:id="4"/>
    </w:p>
    <w:p w14:paraId="6EADE58C" w14:textId="009CFAFD" w:rsidR="0068085C" w:rsidRPr="00032C8A" w:rsidRDefault="0068085C" w:rsidP="00F13BCD">
      <w:pPr>
        <w:spacing w:line="288" w:lineRule="auto"/>
        <w:rPr>
          <w:shd w:val="clear" w:color="auto" w:fill="FFFFFF"/>
          <w:lang w:val="en-US"/>
        </w:rPr>
      </w:pPr>
      <w:r w:rsidRPr="003D122E">
        <w:rPr>
          <w:shd w:val="clear" w:color="auto" w:fill="FFFFFF"/>
          <w:lang w:val="en-US"/>
        </w:rPr>
        <w:t>In 20</w:t>
      </w:r>
      <w:r w:rsidR="00C62686" w:rsidRPr="003D122E">
        <w:rPr>
          <w:shd w:val="clear" w:color="auto" w:fill="FFFFFF"/>
          <w:lang w:val="en-US"/>
        </w:rPr>
        <w:t>2</w:t>
      </w:r>
      <w:r w:rsidR="00F514E6" w:rsidRPr="003D122E">
        <w:rPr>
          <w:shd w:val="clear" w:color="auto" w:fill="FFFFFF"/>
          <w:lang w:val="en-US"/>
        </w:rPr>
        <w:t>3</w:t>
      </w:r>
      <w:r w:rsidR="00242094" w:rsidRPr="003D122E">
        <w:rPr>
          <w:shd w:val="clear" w:color="auto" w:fill="FFFFFF"/>
          <w:lang w:val="en-US"/>
        </w:rPr>
        <w:t xml:space="preserve">, turnover </w:t>
      </w:r>
      <w:r w:rsidRPr="003D122E">
        <w:rPr>
          <w:shd w:val="clear" w:color="auto" w:fill="FFFFFF"/>
          <w:lang w:val="en-US"/>
        </w:rPr>
        <w:t>generated by enterprises co</w:t>
      </w:r>
      <w:r w:rsidR="00C62686" w:rsidRPr="003D122E">
        <w:rPr>
          <w:shd w:val="clear" w:color="auto" w:fill="FFFFFF"/>
          <w:lang w:val="en-US"/>
        </w:rPr>
        <w:t>nducting IT activities amounted to</w:t>
      </w:r>
      <w:r w:rsidR="009E4700" w:rsidRPr="003D122E">
        <w:rPr>
          <w:shd w:val="clear" w:color="auto" w:fill="FFFFFF"/>
          <w:lang w:val="en-US"/>
        </w:rPr>
        <w:t xml:space="preserve"> </w:t>
      </w:r>
      <w:r w:rsidRPr="003D122E">
        <w:rPr>
          <w:shd w:val="clear" w:color="auto" w:fill="FFFFFF"/>
          <w:lang w:val="en-US"/>
        </w:rPr>
        <w:t xml:space="preserve">PLN </w:t>
      </w:r>
      <w:r w:rsidR="00F514E6" w:rsidRPr="003D122E">
        <w:rPr>
          <w:szCs w:val="19"/>
          <w:shd w:val="clear" w:color="auto" w:fill="FFFFFF"/>
          <w:lang w:val="en-GB"/>
        </w:rPr>
        <w:t>203</w:t>
      </w:r>
      <w:r w:rsidRPr="003D122E">
        <w:rPr>
          <w:szCs w:val="19"/>
          <w:shd w:val="clear" w:color="auto" w:fill="FFFFFF"/>
          <w:lang w:val="en-GB"/>
        </w:rPr>
        <w:t>.</w:t>
      </w:r>
      <w:r w:rsidR="00F514E6" w:rsidRPr="003D122E">
        <w:rPr>
          <w:szCs w:val="19"/>
          <w:shd w:val="clear" w:color="auto" w:fill="FFFFFF"/>
          <w:lang w:val="en-GB"/>
        </w:rPr>
        <w:t>4</w:t>
      </w:r>
      <w:r w:rsidRPr="00032C8A">
        <w:rPr>
          <w:szCs w:val="19"/>
          <w:shd w:val="clear" w:color="auto" w:fill="FFFFFF"/>
          <w:lang w:val="en-GB"/>
        </w:rPr>
        <w:t xml:space="preserve"> </w:t>
      </w:r>
      <w:r w:rsidRPr="00032C8A">
        <w:rPr>
          <w:shd w:val="clear" w:color="auto" w:fill="FFFFFF"/>
          <w:lang w:val="en-US"/>
        </w:rPr>
        <w:t xml:space="preserve">billion (a growth of </w:t>
      </w:r>
      <w:r w:rsidR="00F514E6" w:rsidRPr="003D122E">
        <w:rPr>
          <w:szCs w:val="19"/>
          <w:shd w:val="clear" w:color="auto" w:fill="FFFFFF"/>
          <w:lang w:val="en-GB"/>
        </w:rPr>
        <w:t>16</w:t>
      </w:r>
      <w:r w:rsidR="00220BF3" w:rsidRPr="003D122E">
        <w:rPr>
          <w:szCs w:val="19"/>
          <w:shd w:val="clear" w:color="auto" w:fill="FFFFFF"/>
          <w:lang w:val="en-GB"/>
        </w:rPr>
        <w:t>.</w:t>
      </w:r>
      <w:r w:rsidR="00F514E6" w:rsidRPr="003D122E">
        <w:rPr>
          <w:szCs w:val="19"/>
          <w:shd w:val="clear" w:color="auto" w:fill="FFFFFF"/>
          <w:lang w:val="en-GB"/>
        </w:rPr>
        <w:t>3</w:t>
      </w:r>
      <w:r w:rsidRPr="003D122E">
        <w:rPr>
          <w:shd w:val="clear" w:color="auto" w:fill="FFFFFF"/>
          <w:lang w:val="en-US"/>
        </w:rPr>
        <w:t>%</w:t>
      </w:r>
      <w:r w:rsidR="0065596E" w:rsidRPr="003D122E">
        <w:rPr>
          <w:shd w:val="clear" w:color="auto" w:fill="FFFFFF"/>
          <w:lang w:val="en-US"/>
        </w:rPr>
        <w:t xml:space="preserve"> compared to 20</w:t>
      </w:r>
      <w:r w:rsidR="00C47347" w:rsidRPr="003D122E">
        <w:rPr>
          <w:shd w:val="clear" w:color="auto" w:fill="FFFFFF"/>
          <w:lang w:val="en-US"/>
        </w:rPr>
        <w:t>2</w:t>
      </w:r>
      <w:r w:rsidR="00F514E6" w:rsidRPr="003D122E">
        <w:rPr>
          <w:shd w:val="clear" w:color="auto" w:fill="FFFFFF"/>
          <w:lang w:val="en-US"/>
        </w:rPr>
        <w:t>2</w:t>
      </w:r>
      <w:r w:rsidRPr="003D122E">
        <w:rPr>
          <w:shd w:val="clear" w:color="auto" w:fill="FFFFFF"/>
          <w:lang w:val="en-US"/>
        </w:rPr>
        <w:t>)</w:t>
      </w:r>
      <w:r w:rsidRPr="00032C8A">
        <w:rPr>
          <w:shd w:val="clear" w:color="auto" w:fill="FFFFFF"/>
          <w:lang w:val="en-US"/>
        </w:rPr>
        <w:t xml:space="preserve"> with a simultaneous increase in the number of enterprises </w:t>
      </w:r>
      <w:r w:rsidRPr="003D122E">
        <w:rPr>
          <w:shd w:val="clear" w:color="auto" w:fill="FFFFFF"/>
          <w:lang w:val="en-US"/>
        </w:rPr>
        <w:t>of</w:t>
      </w:r>
      <w:r w:rsidR="0065596E" w:rsidRPr="003D122E">
        <w:rPr>
          <w:shd w:val="clear" w:color="auto" w:fill="FFFFFF"/>
          <w:lang w:val="en-US"/>
        </w:rPr>
        <w:t xml:space="preserve"> </w:t>
      </w:r>
      <w:r w:rsidR="00F514E6" w:rsidRPr="003D122E">
        <w:rPr>
          <w:shd w:val="clear" w:color="auto" w:fill="FFFFFF"/>
          <w:lang w:val="en-US"/>
        </w:rPr>
        <w:t>13</w:t>
      </w:r>
      <w:r w:rsidR="00B81962" w:rsidRPr="003D122E">
        <w:rPr>
          <w:szCs w:val="19"/>
          <w:shd w:val="clear" w:color="auto" w:fill="FFFFFF"/>
          <w:lang w:val="en-GB"/>
        </w:rPr>
        <w:t>.9</w:t>
      </w:r>
      <w:r w:rsidRPr="003D122E">
        <w:rPr>
          <w:shd w:val="clear" w:color="auto" w:fill="FFFFFF"/>
          <w:lang w:val="en-US"/>
        </w:rPr>
        <w:t xml:space="preserve">% to the level of </w:t>
      </w:r>
      <w:r w:rsidRPr="003D122E">
        <w:rPr>
          <w:szCs w:val="19"/>
          <w:shd w:val="clear" w:color="auto" w:fill="FFFFFF"/>
          <w:lang w:val="en-GB"/>
        </w:rPr>
        <w:t>1</w:t>
      </w:r>
      <w:r w:rsidR="00F514E6" w:rsidRPr="003D122E">
        <w:rPr>
          <w:szCs w:val="19"/>
          <w:shd w:val="clear" w:color="auto" w:fill="FFFFFF"/>
          <w:lang w:val="en-GB"/>
        </w:rPr>
        <w:t>90</w:t>
      </w:r>
      <w:r w:rsidR="0065596E" w:rsidRPr="003D122E">
        <w:rPr>
          <w:szCs w:val="19"/>
          <w:shd w:val="clear" w:color="auto" w:fill="FFFFFF"/>
          <w:lang w:val="en-GB"/>
        </w:rPr>
        <w:t>.</w:t>
      </w:r>
      <w:r w:rsidR="00F514E6" w:rsidRPr="003D122E">
        <w:rPr>
          <w:szCs w:val="19"/>
          <w:shd w:val="clear" w:color="auto" w:fill="FFFFFF"/>
          <w:lang w:val="en-GB"/>
        </w:rPr>
        <w:t>2</w:t>
      </w:r>
      <w:r w:rsidRPr="00032C8A">
        <w:rPr>
          <w:szCs w:val="19"/>
          <w:shd w:val="clear" w:color="auto" w:fill="FFFFFF"/>
          <w:lang w:val="en-GB"/>
        </w:rPr>
        <w:t xml:space="preserve"> </w:t>
      </w:r>
      <w:r w:rsidRPr="00032C8A">
        <w:rPr>
          <w:shd w:val="clear" w:color="auto" w:fill="FFFFFF"/>
          <w:lang w:val="en-US"/>
        </w:rPr>
        <w:t>thousand and number of persons employed of</w:t>
      </w:r>
      <w:r w:rsidR="0065596E" w:rsidRPr="00032C8A">
        <w:rPr>
          <w:shd w:val="clear" w:color="auto" w:fill="FFFFFF"/>
          <w:lang w:val="en-US"/>
        </w:rPr>
        <w:t xml:space="preserve"> </w:t>
      </w:r>
      <w:r w:rsidR="00F514E6" w:rsidRPr="003D122E">
        <w:rPr>
          <w:shd w:val="clear" w:color="auto" w:fill="FFFFFF"/>
          <w:lang w:val="en-US"/>
        </w:rPr>
        <w:t>8</w:t>
      </w:r>
      <w:r w:rsidR="00F514E6" w:rsidRPr="003D122E">
        <w:rPr>
          <w:szCs w:val="19"/>
          <w:shd w:val="clear" w:color="auto" w:fill="FFFFFF"/>
          <w:lang w:val="en-GB"/>
        </w:rPr>
        <w:t>.1</w:t>
      </w:r>
      <w:r w:rsidRPr="003D122E">
        <w:rPr>
          <w:shd w:val="clear" w:color="auto" w:fill="FFFFFF"/>
          <w:lang w:val="en-US"/>
        </w:rPr>
        <w:t>%</w:t>
      </w:r>
      <w:r w:rsidRPr="00032C8A">
        <w:rPr>
          <w:shd w:val="clear" w:color="auto" w:fill="FFFFFF"/>
          <w:lang w:val="en-US"/>
        </w:rPr>
        <w:t xml:space="preserve"> </w:t>
      </w:r>
      <w:r w:rsidR="003D122E" w:rsidRPr="003D122E">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09D798D7">
                <wp:simplePos x="0" y="0"/>
                <wp:positionH relativeFrom="column">
                  <wp:posOffset>5298993</wp:posOffset>
                </wp:positionH>
                <wp:positionV relativeFrom="margin">
                  <wp:align>top</wp:align>
                </wp:positionV>
                <wp:extent cx="1725295" cy="977900"/>
                <wp:effectExtent l="0" t="0" r="0" b="0"/>
                <wp:wrapTight wrapText="bothSides">
                  <wp:wrapPolygon edited="0">
                    <wp:start x="715" y="0"/>
                    <wp:lineTo x="715" y="21039"/>
                    <wp:lineTo x="20749" y="21039"/>
                    <wp:lineTo x="20749" y="0"/>
                    <wp:lineTo x="715" y="0"/>
                  </wp:wrapPolygon>
                </wp:wrapTight>
                <wp:docPr id="13" name="Pole tekstowe 13" descr="Increase of gross and net turnover profitability rates and cost level indicator of entities conducting IT activities was record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7900"/>
                        </a:xfrm>
                        <a:prstGeom prst="rect">
                          <a:avLst/>
                        </a:prstGeom>
                        <a:noFill/>
                        <a:ln w="9525">
                          <a:noFill/>
                          <a:miter lim="800000"/>
                          <a:headEnd/>
                          <a:tailEnd/>
                        </a:ln>
                      </wps:spPr>
                      <wps:txbx>
                        <w:txbxContent>
                          <w:p w14:paraId="6F82A774" w14:textId="0661338B" w:rsidR="00806598" w:rsidRPr="000A3F51" w:rsidRDefault="00806598" w:rsidP="00216634">
                            <w:pPr>
                              <w:pStyle w:val="tekstzboku"/>
                              <w:rPr>
                                <w:bCs w:val="0"/>
                                <w:lang w:val="en-GB"/>
                              </w:rPr>
                            </w:pPr>
                            <w:r>
                              <w:rPr>
                                <w:lang w:val="en-GB"/>
                              </w:rPr>
                              <w:t>Increase</w:t>
                            </w:r>
                            <w:r w:rsidRPr="000A3F51">
                              <w:rPr>
                                <w:lang w:val="en-GB"/>
                              </w:rPr>
                              <w:t xml:space="preserve"> </w:t>
                            </w:r>
                            <w:r>
                              <w:rPr>
                                <w:lang w:val="en-GB"/>
                              </w:rPr>
                              <w:t>of gross and net turnover profi</w:t>
                            </w:r>
                            <w:r w:rsidRPr="000A3F51">
                              <w:rPr>
                                <w:lang w:val="en-GB"/>
                              </w:rPr>
                              <w:t>tability rates and cost leve</w:t>
                            </w:r>
                            <w:r>
                              <w:rPr>
                                <w:lang w:val="en-GB"/>
                              </w:rPr>
                              <w:t>l indicator of entities conduct</w:t>
                            </w:r>
                            <w:r w:rsidRPr="000A3F51">
                              <w:rPr>
                                <w:lang w:val="en-GB"/>
                              </w:rPr>
                              <w:t>ing IT activities was recorded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0DF10" id="Pole tekstowe 13" o:spid="_x0000_s1028" type="#_x0000_t202" alt="Increase of gross and net turnover profitability rates and cost level indicator of entities conducting IT activities was recorded" style="position:absolute;margin-left:417.25pt;margin-top:0;width:135.85pt;height:77pt;z-index:-251566080;visibility:visible;mso-wrap-style:square;mso-width-percent:0;mso-height-percent:0;mso-wrap-distance-left:9pt;mso-wrap-distance-top:3.6pt;mso-wrap-distance-right:9pt;mso-wrap-distance-bottom:3.6pt;mso-position-horizontal:absolute;mso-position-horizontal-relative:text;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" filled="f" stroked="f">
                <v:textbox>
                  <w:txbxContent>
                    <w:p w14:paraId="6F82A774" w14:textId="0661338B" w:rsidR="00806598" w:rsidRPr="000A3F51" w:rsidRDefault="00806598" w:rsidP="00216634">
                      <w:pPr>
                        <w:pStyle w:val="tekstzboku"/>
                        <w:rPr>
                          <w:bCs w:val="0"/>
                          <w:lang w:val="en-GB"/>
                        </w:rPr>
                      </w:pPr>
                      <w:r>
                        <w:rPr>
                          <w:lang w:val="en-GB"/>
                        </w:rPr>
                        <w:t>Increase</w:t>
                      </w:r>
                      <w:r w:rsidRPr="000A3F51">
                        <w:rPr>
                          <w:lang w:val="en-GB"/>
                        </w:rPr>
                        <w:t xml:space="preserve"> </w:t>
                      </w:r>
                      <w:r>
                        <w:rPr>
                          <w:lang w:val="en-GB"/>
                        </w:rPr>
                        <w:t>of gross and net turnover profi</w:t>
                      </w:r>
                      <w:r w:rsidRPr="000A3F51">
                        <w:rPr>
                          <w:lang w:val="en-GB"/>
                        </w:rPr>
                        <w:t>tability rates and cost leve</w:t>
                      </w:r>
                      <w:r>
                        <w:rPr>
                          <w:lang w:val="en-GB"/>
                        </w:rPr>
                        <w:t>l indicator of entities conduct</w:t>
                      </w:r>
                      <w:r w:rsidRPr="000A3F51">
                        <w:rPr>
                          <w:lang w:val="en-GB"/>
                        </w:rPr>
                        <w:t>ing IT activities was recorded</w:t>
                      </w:r>
                    </w:p>
                  </w:txbxContent>
                </v:textbox>
                <w10:wrap type="tight" anchory="margin"/>
              </v:shape>
            </w:pict>
          </mc:Fallback>
        </mc:AlternateContent>
      </w:r>
      <w:r w:rsidRPr="003D122E">
        <w:rPr>
          <w:shd w:val="clear" w:color="auto" w:fill="FFFFFF"/>
          <w:lang w:val="en-US"/>
        </w:rPr>
        <w:t>(</w:t>
      </w:r>
      <w:r w:rsidR="00B81962" w:rsidRPr="003D122E">
        <w:rPr>
          <w:szCs w:val="19"/>
          <w:shd w:val="clear" w:color="auto" w:fill="FFFFFF"/>
          <w:lang w:val="en-GB"/>
        </w:rPr>
        <w:t>4</w:t>
      </w:r>
      <w:r w:rsidR="00E3064D" w:rsidRPr="003D122E">
        <w:rPr>
          <w:szCs w:val="19"/>
          <w:shd w:val="clear" w:color="auto" w:fill="FFFFFF"/>
          <w:lang w:val="en-GB"/>
        </w:rPr>
        <w:t>46</w:t>
      </w:r>
      <w:r w:rsidRPr="003D122E">
        <w:rPr>
          <w:szCs w:val="19"/>
          <w:shd w:val="clear" w:color="auto" w:fill="FFFFFF"/>
          <w:lang w:val="en-GB"/>
        </w:rPr>
        <w:t>.</w:t>
      </w:r>
      <w:r w:rsidR="00E3064D" w:rsidRPr="003D122E">
        <w:rPr>
          <w:szCs w:val="19"/>
          <w:shd w:val="clear" w:color="auto" w:fill="FFFFFF"/>
          <w:lang w:val="en-GB"/>
        </w:rPr>
        <w:t>6</w:t>
      </w:r>
      <w:r w:rsidRPr="003D122E">
        <w:rPr>
          <w:shd w:val="clear" w:color="auto" w:fill="FFFFFF"/>
          <w:lang w:val="en-US"/>
        </w:rPr>
        <w:t xml:space="preserve"> thousand persons in 20</w:t>
      </w:r>
      <w:r w:rsidR="0065596E" w:rsidRPr="003D122E">
        <w:rPr>
          <w:shd w:val="clear" w:color="auto" w:fill="FFFFFF"/>
          <w:lang w:val="en-US"/>
        </w:rPr>
        <w:t>2</w:t>
      </w:r>
      <w:r w:rsidR="00E3064D" w:rsidRPr="003D122E">
        <w:rPr>
          <w:shd w:val="clear" w:color="auto" w:fill="FFFFFF"/>
          <w:lang w:val="en-US"/>
        </w:rPr>
        <w:t>3</w:t>
      </w:r>
      <w:r w:rsidRPr="003D122E">
        <w:rPr>
          <w:shd w:val="clear" w:color="auto" w:fill="FFFFFF"/>
          <w:lang w:val="en-US"/>
        </w:rPr>
        <w:t>). The</w:t>
      </w:r>
      <w:r w:rsidRPr="00032C8A">
        <w:rPr>
          <w:shd w:val="clear" w:color="auto" w:fill="FFFFFF"/>
          <w:lang w:val="en-US"/>
        </w:rPr>
        <w:t xml:space="preserve"> </w:t>
      </w:r>
      <w:r w:rsidR="00C9106F" w:rsidRPr="00032C8A">
        <w:rPr>
          <w:shd w:val="clear" w:color="auto" w:fill="FFFFFF"/>
          <w:lang w:val="en-US"/>
        </w:rPr>
        <w:t>increase</w:t>
      </w:r>
      <w:r w:rsidRPr="00032C8A">
        <w:rPr>
          <w:shd w:val="clear" w:color="auto" w:fill="FFFFFF"/>
          <w:lang w:val="en-US"/>
        </w:rPr>
        <w:t xml:space="preserve"> was observed in both the gross turnover profitability rate</w:t>
      </w:r>
      <w:bookmarkStart w:id="5" w:name="_Ref524596901"/>
      <w:r w:rsidRPr="00032C8A">
        <w:rPr>
          <w:rStyle w:val="Odwoanieprzypisudolnego"/>
          <w:shd w:val="clear" w:color="auto" w:fill="FFFFFF"/>
          <w:lang w:val="en-US"/>
        </w:rPr>
        <w:footnoteReference w:id="5"/>
      </w:r>
      <w:bookmarkEnd w:id="5"/>
      <w:r w:rsidRPr="00032C8A">
        <w:rPr>
          <w:shd w:val="clear" w:color="auto" w:fill="FFFFFF"/>
          <w:lang w:val="en-US"/>
        </w:rPr>
        <w:t xml:space="preserve"> (from </w:t>
      </w:r>
      <w:r w:rsidR="00C9106F" w:rsidRPr="00032C8A">
        <w:rPr>
          <w:shd w:val="clear" w:color="auto" w:fill="FFFFFF"/>
          <w:lang w:val="en-US"/>
        </w:rPr>
        <w:t>7.6</w:t>
      </w:r>
      <w:r w:rsidRPr="00032C8A">
        <w:rPr>
          <w:shd w:val="clear" w:color="auto" w:fill="FFFFFF"/>
          <w:lang w:val="en-US"/>
        </w:rPr>
        <w:t>% in 20</w:t>
      </w:r>
      <w:r w:rsidR="00A1398C" w:rsidRPr="00032C8A">
        <w:rPr>
          <w:shd w:val="clear" w:color="auto" w:fill="FFFFFF"/>
          <w:lang w:val="en-US"/>
        </w:rPr>
        <w:t>2</w:t>
      </w:r>
      <w:r w:rsidR="00C9106F" w:rsidRPr="00032C8A">
        <w:rPr>
          <w:shd w:val="clear" w:color="auto" w:fill="FFFFFF"/>
          <w:lang w:val="en-US"/>
        </w:rPr>
        <w:t>2</w:t>
      </w:r>
      <w:r w:rsidRPr="00032C8A">
        <w:rPr>
          <w:shd w:val="clear" w:color="auto" w:fill="FFFFFF"/>
          <w:lang w:val="en-US"/>
        </w:rPr>
        <w:t xml:space="preserve"> to </w:t>
      </w:r>
      <w:r w:rsidR="00C9106F" w:rsidRPr="00032C8A">
        <w:rPr>
          <w:shd w:val="clear" w:color="auto" w:fill="FFFFFF"/>
          <w:lang w:val="en-US"/>
        </w:rPr>
        <w:t>8.1</w:t>
      </w:r>
      <w:r w:rsidRPr="00032C8A">
        <w:rPr>
          <w:shd w:val="clear" w:color="auto" w:fill="FFFFFF"/>
          <w:lang w:val="en-US"/>
        </w:rPr>
        <w:t>% in 20</w:t>
      </w:r>
      <w:r w:rsidR="000A3F51" w:rsidRPr="00032C8A">
        <w:rPr>
          <w:shd w:val="clear" w:color="auto" w:fill="FFFFFF"/>
          <w:lang w:val="en-US"/>
        </w:rPr>
        <w:t>2</w:t>
      </w:r>
      <w:r w:rsidR="00C9106F" w:rsidRPr="00032C8A">
        <w:rPr>
          <w:shd w:val="clear" w:color="auto" w:fill="FFFFFF"/>
          <w:lang w:val="en-US"/>
        </w:rPr>
        <w:t>3</w:t>
      </w:r>
      <w:r w:rsidRPr="00032C8A">
        <w:rPr>
          <w:shd w:val="clear" w:color="auto" w:fill="FFFFFF"/>
          <w:lang w:val="en-US"/>
        </w:rPr>
        <w:t>) and the net turnover profitability rate</w:t>
      </w:r>
      <w:bookmarkStart w:id="6" w:name="_Ref524596924"/>
      <w:r w:rsidRPr="00032C8A">
        <w:rPr>
          <w:rStyle w:val="Odwoanieprzypisudolnego"/>
          <w:shd w:val="clear" w:color="auto" w:fill="FFFFFF"/>
          <w:lang w:val="en-US"/>
        </w:rPr>
        <w:footnoteReference w:id="6"/>
      </w:r>
      <w:bookmarkEnd w:id="6"/>
      <w:r w:rsidRPr="00032C8A">
        <w:rPr>
          <w:shd w:val="clear" w:color="auto" w:fill="FFFFFF"/>
          <w:lang w:val="en-US"/>
        </w:rPr>
        <w:t xml:space="preserve"> (from </w:t>
      </w:r>
      <w:r w:rsidR="00C9106F" w:rsidRPr="00032C8A">
        <w:rPr>
          <w:shd w:val="clear" w:color="auto" w:fill="FFFFFF"/>
          <w:lang w:val="en-US"/>
        </w:rPr>
        <w:t>5.7</w:t>
      </w:r>
      <w:r w:rsidR="000A3F51" w:rsidRPr="00032C8A">
        <w:rPr>
          <w:shd w:val="clear" w:color="auto" w:fill="FFFFFF"/>
          <w:lang w:val="en-US"/>
        </w:rPr>
        <w:t>% in 20</w:t>
      </w:r>
      <w:r w:rsidR="005E3A7A" w:rsidRPr="00032C8A">
        <w:rPr>
          <w:shd w:val="clear" w:color="auto" w:fill="FFFFFF"/>
          <w:lang w:val="en-US"/>
        </w:rPr>
        <w:t>2</w:t>
      </w:r>
      <w:r w:rsidR="00C9106F" w:rsidRPr="00032C8A">
        <w:rPr>
          <w:shd w:val="clear" w:color="auto" w:fill="FFFFFF"/>
          <w:lang w:val="en-US"/>
        </w:rPr>
        <w:t>2</w:t>
      </w:r>
      <w:r w:rsidRPr="00032C8A">
        <w:rPr>
          <w:shd w:val="clear" w:color="auto" w:fill="FFFFFF"/>
          <w:lang w:val="en-US"/>
        </w:rPr>
        <w:t xml:space="preserve"> to </w:t>
      </w:r>
      <w:r w:rsidR="00C9106F" w:rsidRPr="00032C8A">
        <w:rPr>
          <w:shd w:val="clear" w:color="auto" w:fill="FFFFFF"/>
          <w:lang w:val="en-US"/>
        </w:rPr>
        <w:t>6.6</w:t>
      </w:r>
      <w:r w:rsidRPr="00032C8A">
        <w:rPr>
          <w:shd w:val="clear" w:color="auto" w:fill="FFFFFF"/>
          <w:lang w:val="en-US"/>
        </w:rPr>
        <w:t>% in 20</w:t>
      </w:r>
      <w:r w:rsidR="000A3F51" w:rsidRPr="00032C8A">
        <w:rPr>
          <w:shd w:val="clear" w:color="auto" w:fill="FFFFFF"/>
          <w:lang w:val="en-US"/>
        </w:rPr>
        <w:t>2</w:t>
      </w:r>
      <w:r w:rsidR="00C9106F" w:rsidRPr="00032C8A">
        <w:rPr>
          <w:shd w:val="clear" w:color="auto" w:fill="FFFFFF"/>
          <w:lang w:val="en-US"/>
        </w:rPr>
        <w:t>3</w:t>
      </w:r>
      <w:r w:rsidRPr="00032C8A">
        <w:rPr>
          <w:shd w:val="clear" w:color="auto" w:fill="FFFFFF"/>
          <w:lang w:val="en-US"/>
        </w:rPr>
        <w:t>). Also the cost level indicator</w:t>
      </w:r>
      <w:bookmarkStart w:id="7" w:name="_Ref524596950"/>
      <w:r w:rsidRPr="00032C8A">
        <w:rPr>
          <w:rStyle w:val="Odwoanieprzypisudolnego"/>
          <w:shd w:val="clear" w:color="auto" w:fill="FFFFFF"/>
          <w:lang w:val="en-US"/>
        </w:rPr>
        <w:footnoteReference w:id="7"/>
      </w:r>
      <w:bookmarkEnd w:id="7"/>
      <w:r w:rsidRPr="00032C8A">
        <w:rPr>
          <w:shd w:val="clear" w:color="auto" w:fill="FFFFFF"/>
          <w:lang w:val="en-US"/>
        </w:rPr>
        <w:t xml:space="preserve"> </w:t>
      </w:r>
      <w:r w:rsidR="00C9106F" w:rsidRPr="00032C8A">
        <w:rPr>
          <w:shd w:val="clear" w:color="auto" w:fill="FFFFFF"/>
          <w:lang w:val="en-US"/>
        </w:rPr>
        <w:t>in</w:t>
      </w:r>
      <w:r w:rsidRPr="00032C8A">
        <w:rPr>
          <w:shd w:val="clear" w:color="auto" w:fill="FFFFFF"/>
          <w:lang w:val="en-US"/>
        </w:rPr>
        <w:t xml:space="preserve">creased and amounted to </w:t>
      </w:r>
      <w:r w:rsidR="005E3A7A" w:rsidRPr="00032C8A">
        <w:rPr>
          <w:shd w:val="clear" w:color="auto" w:fill="FFFFFF"/>
          <w:lang w:val="en-US"/>
        </w:rPr>
        <w:t>9</w:t>
      </w:r>
      <w:r w:rsidR="00A1398C" w:rsidRPr="00032C8A">
        <w:rPr>
          <w:shd w:val="clear" w:color="auto" w:fill="FFFFFF"/>
          <w:lang w:val="en-US"/>
        </w:rPr>
        <w:t>2</w:t>
      </w:r>
      <w:r w:rsidR="000A3F51" w:rsidRPr="00032C8A">
        <w:rPr>
          <w:shd w:val="clear" w:color="auto" w:fill="FFFFFF"/>
          <w:lang w:val="en-US"/>
        </w:rPr>
        <w:t>.</w:t>
      </w:r>
      <w:r w:rsidR="00C9106F" w:rsidRPr="00032C8A">
        <w:rPr>
          <w:shd w:val="clear" w:color="auto" w:fill="FFFFFF"/>
          <w:lang w:val="en-US"/>
        </w:rPr>
        <w:t>2</w:t>
      </w:r>
      <w:r w:rsidR="000A3F51" w:rsidRPr="00032C8A">
        <w:rPr>
          <w:shd w:val="clear" w:color="auto" w:fill="FFFFFF"/>
          <w:lang w:val="en-US"/>
        </w:rPr>
        <w:t>% in 202</w:t>
      </w:r>
      <w:r w:rsidR="00C9106F" w:rsidRPr="00032C8A">
        <w:rPr>
          <w:shd w:val="clear" w:color="auto" w:fill="FFFFFF"/>
          <w:lang w:val="en-US"/>
        </w:rPr>
        <w:t>3</w:t>
      </w:r>
      <w:r w:rsidRPr="00032C8A">
        <w:rPr>
          <w:shd w:val="clear" w:color="auto" w:fill="FFFFFF"/>
          <w:lang w:val="en-US"/>
        </w:rPr>
        <w:t xml:space="preserve"> against </w:t>
      </w:r>
      <w:r w:rsidR="00C9106F" w:rsidRPr="00032C8A">
        <w:rPr>
          <w:shd w:val="clear" w:color="auto" w:fill="FFFFFF"/>
          <w:lang w:val="en-US"/>
        </w:rPr>
        <w:t>92.7</w:t>
      </w:r>
      <w:r w:rsidRPr="00032C8A">
        <w:rPr>
          <w:shd w:val="clear" w:color="auto" w:fill="FFFFFF"/>
          <w:lang w:val="en-US"/>
        </w:rPr>
        <w:t>% in the previous year.</w:t>
      </w:r>
    </w:p>
    <w:p w14:paraId="204C192F" w14:textId="3F6AF297" w:rsidR="0068085C" w:rsidRPr="00032C8A" w:rsidRDefault="0068085C" w:rsidP="00F13BCD">
      <w:pPr>
        <w:spacing w:line="288" w:lineRule="auto"/>
        <w:rPr>
          <w:lang w:val="en-US"/>
        </w:rPr>
      </w:pPr>
      <w:r w:rsidRPr="00032C8A">
        <w:rPr>
          <w:lang w:val="en-US"/>
        </w:rPr>
        <w:t>Entities with the number of persons employed 10 and more sold their service</w:t>
      </w:r>
      <w:r w:rsidR="00DD5627" w:rsidRPr="00032C8A">
        <w:rPr>
          <w:lang w:val="en-US"/>
        </w:rPr>
        <w:t xml:space="preserve">s mainly on the domestic market </w:t>
      </w:r>
      <w:r w:rsidR="00227A7B" w:rsidRPr="00032C8A">
        <w:rPr>
          <w:lang w:val="en-US"/>
        </w:rPr>
        <w:t>with the v</w:t>
      </w:r>
      <w:r w:rsidR="00DD5627" w:rsidRPr="00032C8A">
        <w:rPr>
          <w:lang w:val="en-US"/>
        </w:rPr>
        <w:t xml:space="preserve">alue </w:t>
      </w:r>
      <w:r w:rsidRPr="00032C8A">
        <w:rPr>
          <w:lang w:val="en-US"/>
        </w:rPr>
        <w:t xml:space="preserve">share </w:t>
      </w:r>
      <w:r w:rsidR="00DD5627" w:rsidRPr="00032C8A">
        <w:rPr>
          <w:lang w:val="en-US"/>
        </w:rPr>
        <w:t xml:space="preserve">of </w:t>
      </w:r>
      <w:r w:rsidR="00E3064D" w:rsidRPr="003D122E">
        <w:rPr>
          <w:szCs w:val="19"/>
          <w:lang w:val="en-GB"/>
        </w:rPr>
        <w:t>47</w:t>
      </w:r>
      <w:r w:rsidR="0065596E" w:rsidRPr="003D122E">
        <w:rPr>
          <w:szCs w:val="19"/>
          <w:lang w:val="en-GB"/>
        </w:rPr>
        <w:t>.</w:t>
      </w:r>
      <w:r w:rsidR="00E3064D" w:rsidRPr="003D122E">
        <w:rPr>
          <w:szCs w:val="19"/>
          <w:lang w:val="en-GB"/>
        </w:rPr>
        <w:t>0</w:t>
      </w:r>
      <w:r w:rsidRPr="003D122E">
        <w:rPr>
          <w:lang w:val="en-US"/>
        </w:rPr>
        <w:t>%</w:t>
      </w:r>
      <w:r w:rsidRPr="00032C8A">
        <w:rPr>
          <w:lang w:val="en-US"/>
        </w:rPr>
        <w:t xml:space="preserve"> of total turnover </w:t>
      </w:r>
      <w:r w:rsidRPr="003D122E">
        <w:rPr>
          <w:lang w:val="en-US"/>
        </w:rPr>
        <w:t xml:space="preserve">(a </w:t>
      </w:r>
      <w:r w:rsidR="00AD23E1" w:rsidRPr="003D122E">
        <w:rPr>
          <w:lang w:val="en-US"/>
        </w:rPr>
        <w:t>decrease</w:t>
      </w:r>
      <w:r w:rsidRPr="003D122E">
        <w:rPr>
          <w:lang w:val="en-US"/>
        </w:rPr>
        <w:t xml:space="preserve"> of </w:t>
      </w:r>
      <w:r w:rsidR="00E3064D" w:rsidRPr="003D122E">
        <w:rPr>
          <w:szCs w:val="19"/>
          <w:lang w:val="en-GB"/>
        </w:rPr>
        <w:t>1</w:t>
      </w:r>
      <w:r w:rsidR="00B81962" w:rsidRPr="003D122E">
        <w:rPr>
          <w:szCs w:val="19"/>
          <w:lang w:val="en-GB"/>
        </w:rPr>
        <w:t>.</w:t>
      </w:r>
      <w:r w:rsidR="00E3064D" w:rsidRPr="003D122E">
        <w:rPr>
          <w:szCs w:val="19"/>
          <w:lang w:val="en-GB"/>
        </w:rPr>
        <w:t>1</w:t>
      </w:r>
      <w:r w:rsidRPr="00032C8A">
        <w:rPr>
          <w:szCs w:val="19"/>
          <w:lang w:val="en-GB"/>
        </w:rPr>
        <w:t xml:space="preserve"> </w:t>
      </w:r>
      <w:r w:rsidRPr="00032C8A">
        <w:rPr>
          <w:lang w:val="en-US"/>
        </w:rPr>
        <w:t xml:space="preserve">pp in comparison with </w:t>
      </w:r>
      <w:r w:rsidRPr="003D122E">
        <w:rPr>
          <w:lang w:val="en-US"/>
        </w:rPr>
        <w:t>20</w:t>
      </w:r>
      <w:r w:rsidR="00C47347" w:rsidRPr="003D122E">
        <w:rPr>
          <w:lang w:val="en-US"/>
        </w:rPr>
        <w:t>2</w:t>
      </w:r>
      <w:r w:rsidR="00E3064D" w:rsidRPr="003D122E">
        <w:rPr>
          <w:lang w:val="en-US"/>
        </w:rPr>
        <w:t>2</w:t>
      </w:r>
      <w:r w:rsidRPr="003D122E">
        <w:rPr>
          <w:lang w:val="en-US"/>
        </w:rPr>
        <w:t>)</w:t>
      </w:r>
      <w:r w:rsidRPr="00032C8A">
        <w:rPr>
          <w:lang w:val="en-US"/>
        </w:rPr>
        <w:t xml:space="preserve">. Transactions with residents of intra-EU </w:t>
      </w:r>
      <w:r w:rsidR="00652738" w:rsidRPr="00032C8A">
        <w:rPr>
          <w:lang w:val="en-US"/>
        </w:rPr>
        <w:t xml:space="preserve">countries </w:t>
      </w:r>
      <w:r w:rsidRPr="00032C8A">
        <w:rPr>
          <w:lang w:val="en-US"/>
        </w:rPr>
        <w:t xml:space="preserve">accounted for </w:t>
      </w:r>
      <w:r w:rsidR="0065596E" w:rsidRPr="003D122E">
        <w:rPr>
          <w:szCs w:val="19"/>
          <w:lang w:val="en-GB"/>
        </w:rPr>
        <w:t>2</w:t>
      </w:r>
      <w:r w:rsidR="00E3064D" w:rsidRPr="003D122E">
        <w:rPr>
          <w:szCs w:val="19"/>
          <w:lang w:val="en-GB"/>
        </w:rPr>
        <w:t>4</w:t>
      </w:r>
      <w:r w:rsidR="0065596E" w:rsidRPr="003D122E">
        <w:rPr>
          <w:szCs w:val="19"/>
          <w:lang w:val="en-GB"/>
        </w:rPr>
        <w:t>.</w:t>
      </w:r>
      <w:r w:rsidR="00E3064D" w:rsidRPr="003D122E">
        <w:rPr>
          <w:szCs w:val="19"/>
          <w:lang w:val="en-GB"/>
        </w:rPr>
        <w:t>3</w:t>
      </w:r>
      <w:r w:rsidRPr="003D122E">
        <w:rPr>
          <w:lang w:val="en-US"/>
        </w:rPr>
        <w:t>%</w:t>
      </w:r>
      <w:r w:rsidR="0065596E" w:rsidRPr="003D122E">
        <w:rPr>
          <w:lang w:val="en-US"/>
        </w:rPr>
        <w:t xml:space="preserve"> of</w:t>
      </w:r>
      <w:r w:rsidR="0065596E" w:rsidRPr="00032C8A">
        <w:rPr>
          <w:lang w:val="en-US"/>
        </w:rPr>
        <w:t xml:space="preserve"> total turnover </w:t>
      </w:r>
      <w:r w:rsidR="0065596E" w:rsidRPr="003D122E">
        <w:rPr>
          <w:lang w:val="en-US"/>
        </w:rPr>
        <w:t xml:space="preserve">(a </w:t>
      </w:r>
      <w:r w:rsidR="00E3064D" w:rsidRPr="003D122E">
        <w:rPr>
          <w:lang w:val="en-US"/>
        </w:rPr>
        <w:t>de</w:t>
      </w:r>
      <w:r w:rsidRPr="003D122E">
        <w:rPr>
          <w:lang w:val="en-US"/>
        </w:rPr>
        <w:t xml:space="preserve">crease of </w:t>
      </w:r>
      <w:r w:rsidR="006918E4" w:rsidRPr="003D122E">
        <w:rPr>
          <w:szCs w:val="19"/>
          <w:lang w:val="en-GB"/>
        </w:rPr>
        <w:t>1</w:t>
      </w:r>
      <w:r w:rsidRPr="003D122E">
        <w:rPr>
          <w:szCs w:val="19"/>
          <w:lang w:val="en-GB"/>
        </w:rPr>
        <w:t>.</w:t>
      </w:r>
      <w:r w:rsidR="00E3064D" w:rsidRPr="003D122E">
        <w:rPr>
          <w:szCs w:val="19"/>
          <w:lang w:val="en-GB"/>
        </w:rPr>
        <w:t>5</w:t>
      </w:r>
      <w:r w:rsidRPr="003D122E">
        <w:rPr>
          <w:szCs w:val="19"/>
          <w:lang w:val="en-GB"/>
        </w:rPr>
        <w:t xml:space="preserve"> </w:t>
      </w:r>
      <w:r w:rsidR="00AD23E1" w:rsidRPr="003D122E">
        <w:rPr>
          <w:lang w:val="en-US"/>
        </w:rPr>
        <w:t>pp</w:t>
      </w:r>
      <w:r w:rsidRPr="003D122E">
        <w:rPr>
          <w:lang w:val="en-US"/>
        </w:rPr>
        <w:t>).</w:t>
      </w:r>
      <w:r w:rsidRPr="00032C8A">
        <w:rPr>
          <w:lang w:val="en-US"/>
        </w:rPr>
        <w:t xml:space="preserve"> The sale of computer programming services co</w:t>
      </w:r>
      <w:r w:rsidR="00652738" w:rsidRPr="00032C8A">
        <w:rPr>
          <w:lang w:val="en-US"/>
        </w:rPr>
        <w:t>nstituted the highest share</w:t>
      </w:r>
      <w:r w:rsidRPr="00032C8A">
        <w:rPr>
          <w:lang w:val="en-US"/>
        </w:rPr>
        <w:t xml:space="preserve"> in the total sale </w:t>
      </w:r>
      <w:r w:rsidRPr="003D122E">
        <w:rPr>
          <w:lang w:val="en-US"/>
        </w:rPr>
        <w:t xml:space="preserve">– </w:t>
      </w:r>
      <w:r w:rsidRPr="003D122E">
        <w:rPr>
          <w:szCs w:val="19"/>
          <w:shd w:val="clear" w:color="auto" w:fill="FFFFFF"/>
          <w:lang w:val="en-GB"/>
        </w:rPr>
        <w:t>4</w:t>
      </w:r>
      <w:r w:rsidR="00E3064D" w:rsidRPr="003D122E">
        <w:rPr>
          <w:szCs w:val="19"/>
          <w:shd w:val="clear" w:color="auto" w:fill="FFFFFF"/>
          <w:lang w:val="en-GB"/>
        </w:rPr>
        <w:t>3</w:t>
      </w:r>
      <w:r w:rsidR="0065596E" w:rsidRPr="003D122E">
        <w:rPr>
          <w:szCs w:val="19"/>
          <w:shd w:val="clear" w:color="auto" w:fill="FFFFFF"/>
          <w:lang w:val="en-GB"/>
        </w:rPr>
        <w:t>.</w:t>
      </w:r>
      <w:r w:rsidR="00E3064D" w:rsidRPr="003D122E">
        <w:rPr>
          <w:szCs w:val="19"/>
          <w:shd w:val="clear" w:color="auto" w:fill="FFFFFF"/>
          <w:lang w:val="en-GB"/>
        </w:rPr>
        <w:t>6</w:t>
      </w:r>
      <w:r w:rsidRPr="003D122E">
        <w:rPr>
          <w:lang w:val="en-US"/>
        </w:rPr>
        <w:t>%</w:t>
      </w:r>
      <w:r w:rsidRPr="00032C8A">
        <w:rPr>
          <w:lang w:val="en-US"/>
        </w:rPr>
        <w:t xml:space="preserve"> (a share </w:t>
      </w:r>
      <w:r w:rsidR="006918E4" w:rsidRPr="00032C8A">
        <w:rPr>
          <w:lang w:val="en-US"/>
        </w:rPr>
        <w:t>in</w:t>
      </w:r>
      <w:r w:rsidRPr="00032C8A">
        <w:rPr>
          <w:lang w:val="en-US"/>
        </w:rPr>
        <w:t xml:space="preserve">creased </w:t>
      </w:r>
      <w:r w:rsidR="0025426D" w:rsidRPr="003D122E">
        <w:rPr>
          <w:lang w:val="en-US"/>
        </w:rPr>
        <w:t>by</w:t>
      </w:r>
      <w:r w:rsidRPr="003D122E">
        <w:rPr>
          <w:lang w:val="en-US"/>
        </w:rPr>
        <w:t xml:space="preserve"> </w:t>
      </w:r>
      <w:r w:rsidR="00E3064D" w:rsidRPr="003D122E">
        <w:rPr>
          <w:szCs w:val="19"/>
          <w:shd w:val="clear" w:color="auto" w:fill="FFFFFF"/>
          <w:lang w:val="en-GB"/>
        </w:rPr>
        <w:t>1</w:t>
      </w:r>
      <w:r w:rsidR="0065596E" w:rsidRPr="003D122E">
        <w:rPr>
          <w:szCs w:val="19"/>
          <w:shd w:val="clear" w:color="auto" w:fill="FFFFFF"/>
          <w:lang w:val="en-GB"/>
        </w:rPr>
        <w:t>.</w:t>
      </w:r>
      <w:r w:rsidR="00E3064D" w:rsidRPr="003D122E">
        <w:rPr>
          <w:szCs w:val="19"/>
          <w:shd w:val="clear" w:color="auto" w:fill="FFFFFF"/>
          <w:lang w:val="en-GB"/>
        </w:rPr>
        <w:t>3</w:t>
      </w:r>
      <w:r w:rsidRPr="00032C8A">
        <w:rPr>
          <w:szCs w:val="19"/>
          <w:shd w:val="clear" w:color="auto" w:fill="FFFFFF"/>
          <w:lang w:val="en-GB"/>
        </w:rPr>
        <w:t xml:space="preserve"> </w:t>
      </w:r>
      <w:r w:rsidRPr="00032C8A">
        <w:rPr>
          <w:lang w:val="en-US"/>
        </w:rPr>
        <w:t xml:space="preserve">pp compared to the previous year). The </w:t>
      </w:r>
      <w:r w:rsidRPr="003D122E">
        <w:rPr>
          <w:lang w:val="en-US"/>
        </w:rPr>
        <w:t xml:space="preserve">following </w:t>
      </w:r>
      <w:r w:rsidR="00DD5627" w:rsidRPr="003D122E">
        <w:rPr>
          <w:lang w:val="en-US"/>
        </w:rPr>
        <w:t>position</w:t>
      </w:r>
      <w:r w:rsidR="00AD23E1" w:rsidRPr="003D122E">
        <w:rPr>
          <w:lang w:val="en-US"/>
        </w:rPr>
        <w:t>s</w:t>
      </w:r>
      <w:r w:rsidR="00DD5627" w:rsidRPr="003D122E">
        <w:rPr>
          <w:lang w:val="en-US"/>
        </w:rPr>
        <w:t xml:space="preserve"> in the structure of s</w:t>
      </w:r>
      <w:r w:rsidR="00AD23E1" w:rsidRPr="003D122E">
        <w:rPr>
          <w:lang w:val="en-US"/>
        </w:rPr>
        <w:t>ervices sale value were</w:t>
      </w:r>
      <w:r w:rsidR="00164E60" w:rsidRPr="003D122E">
        <w:rPr>
          <w:lang w:val="en-US"/>
        </w:rPr>
        <w:t xml:space="preserve"> taken by </w:t>
      </w:r>
      <w:r w:rsidR="000D4053" w:rsidRPr="003D122E">
        <w:rPr>
          <w:lang w:val="en-US"/>
        </w:rPr>
        <w:t xml:space="preserve">web portals </w:t>
      </w:r>
      <w:r w:rsidR="00164E60" w:rsidRPr="003D122E">
        <w:rPr>
          <w:lang w:val="en-US"/>
        </w:rPr>
        <w:t>with the share of 11.0% and</w:t>
      </w:r>
      <w:r w:rsidR="00164E60" w:rsidRPr="00032C8A">
        <w:rPr>
          <w:lang w:val="en-US"/>
        </w:rPr>
        <w:t xml:space="preserve"> other information technology and computer service activities with the share </w:t>
      </w:r>
      <w:r w:rsidR="00164E60" w:rsidRPr="003D122E">
        <w:rPr>
          <w:lang w:val="en-US"/>
        </w:rPr>
        <w:t>of 10.9%</w:t>
      </w:r>
    </w:p>
    <w:p w14:paraId="226ED427" w14:textId="00B3363E" w:rsidR="0068085C" w:rsidRPr="003D122E" w:rsidRDefault="0068085C" w:rsidP="00F13BCD">
      <w:pPr>
        <w:spacing w:line="288" w:lineRule="auto"/>
        <w:rPr>
          <w:lang w:val="en-US"/>
        </w:rPr>
      </w:pPr>
      <w:r w:rsidRPr="003D122E">
        <w:rPr>
          <w:lang w:val="en-US"/>
        </w:rPr>
        <w:t>In 202</w:t>
      </w:r>
      <w:r w:rsidR="00C4767D" w:rsidRPr="003D122E">
        <w:rPr>
          <w:lang w:val="en-US"/>
        </w:rPr>
        <w:t>3</w:t>
      </w:r>
      <w:r w:rsidRPr="003D122E">
        <w:rPr>
          <w:lang w:val="en-US"/>
        </w:rPr>
        <w:t>, the value of services provided to non-residents</w:t>
      </w:r>
      <w:r w:rsidR="003D122E" w:rsidRPr="003D122E">
        <w:rPr>
          <w:vertAlign w:val="superscript"/>
          <w:lang w:val="en-US"/>
        </w:rPr>
        <w:fldChar w:fldCharType="begin"/>
      </w:r>
      <w:r w:rsidR="003D122E" w:rsidRPr="003D122E">
        <w:rPr>
          <w:vertAlign w:val="superscript"/>
          <w:lang w:val="en-US"/>
        </w:rPr>
        <w:instrText xml:space="preserve"> NOTEREF _Ref48221469 \h </w:instrText>
      </w:r>
      <w:r w:rsidR="003D122E">
        <w:rPr>
          <w:vertAlign w:val="superscript"/>
          <w:lang w:val="en-US"/>
        </w:rPr>
        <w:instrText xml:space="preserve"> \* MERGEFORMAT </w:instrText>
      </w:r>
      <w:r w:rsidR="003D122E" w:rsidRPr="003D122E">
        <w:rPr>
          <w:vertAlign w:val="superscript"/>
          <w:lang w:val="en-US"/>
        </w:rPr>
      </w:r>
      <w:r w:rsidR="003D122E" w:rsidRPr="003D122E">
        <w:rPr>
          <w:vertAlign w:val="superscript"/>
          <w:lang w:val="en-US"/>
        </w:rPr>
        <w:fldChar w:fldCharType="separate"/>
      </w:r>
      <w:r w:rsidR="005B5834">
        <w:rPr>
          <w:vertAlign w:val="superscript"/>
          <w:lang w:val="en-US"/>
        </w:rPr>
        <w:t>3</w:t>
      </w:r>
      <w:r w:rsidR="003D122E" w:rsidRPr="003D122E">
        <w:rPr>
          <w:vertAlign w:val="superscript"/>
          <w:lang w:val="en-US"/>
        </w:rPr>
        <w:fldChar w:fldCharType="end"/>
      </w:r>
      <w:r w:rsidR="00AD23E1" w:rsidRPr="003D122E">
        <w:rPr>
          <w:lang w:val="en-US"/>
        </w:rPr>
        <w:t xml:space="preserve"> amounted to</w:t>
      </w:r>
      <w:r w:rsidRPr="003D122E">
        <w:rPr>
          <w:lang w:val="en-US"/>
        </w:rPr>
        <w:t xml:space="preserve"> PLN </w:t>
      </w:r>
      <w:r w:rsidR="00C4767D" w:rsidRPr="003D122E">
        <w:rPr>
          <w:lang w:val="en-US"/>
        </w:rPr>
        <w:t>56.2</w:t>
      </w:r>
      <w:r w:rsidR="00541980" w:rsidRPr="003D122E">
        <w:rPr>
          <w:lang w:val="en-US"/>
        </w:rPr>
        <w:t xml:space="preserve"> billion</w:t>
      </w:r>
      <w:r w:rsidR="00C4767D" w:rsidRPr="003D122E">
        <w:rPr>
          <w:lang w:val="en-US"/>
        </w:rPr>
        <w:t xml:space="preserve"> (an increase of 12.3%)</w:t>
      </w:r>
      <w:r w:rsidR="00541980" w:rsidRPr="003D122E">
        <w:rPr>
          <w:lang w:val="en-US"/>
        </w:rPr>
        <w:t xml:space="preserve">, </w:t>
      </w:r>
      <w:r w:rsidRPr="003D122E">
        <w:rPr>
          <w:lang w:val="en-US"/>
        </w:rPr>
        <w:t xml:space="preserve">while the value of services acquired from non-residents – PLN </w:t>
      </w:r>
      <w:r w:rsidR="00C4767D" w:rsidRPr="003D122E">
        <w:rPr>
          <w:lang w:val="en-US"/>
        </w:rPr>
        <w:t>13.7</w:t>
      </w:r>
      <w:r w:rsidRPr="003D122E">
        <w:rPr>
          <w:lang w:val="en-US"/>
        </w:rPr>
        <w:t xml:space="preserve"> billion</w:t>
      </w:r>
      <w:r w:rsidR="00C4767D" w:rsidRPr="003D122E">
        <w:rPr>
          <w:lang w:val="en-US"/>
        </w:rPr>
        <w:t xml:space="preserve"> (an increase of 19.6%)</w:t>
      </w:r>
      <w:r w:rsidRPr="003D122E">
        <w:rPr>
          <w:lang w:val="en-US"/>
        </w:rPr>
        <w:t>.</w:t>
      </w:r>
      <w:r w:rsidR="002F5806" w:rsidRPr="003D122E">
        <w:rPr>
          <w:lang w:val="en-US"/>
        </w:rPr>
        <w:t xml:space="preserve"> </w:t>
      </w:r>
    </w:p>
    <w:p w14:paraId="56B8AA22" w14:textId="4DD3AC53" w:rsidR="0068085C" w:rsidRPr="003D122E" w:rsidRDefault="0068085C" w:rsidP="0068085C">
      <w:pPr>
        <w:spacing w:line="288" w:lineRule="auto"/>
        <w:rPr>
          <w:lang w:val="en-US"/>
        </w:rPr>
      </w:pPr>
      <w:r w:rsidRPr="003D122E">
        <w:rPr>
          <w:lang w:val="en-US"/>
        </w:rPr>
        <w:t xml:space="preserve">Entities located in the United States were the main trading partners in export of services (a share accounted for </w:t>
      </w:r>
      <w:r w:rsidR="00C4767D" w:rsidRPr="003D122E">
        <w:rPr>
          <w:lang w:val="en-US"/>
        </w:rPr>
        <w:t>26.5</w:t>
      </w:r>
      <w:r w:rsidRPr="003D122E">
        <w:rPr>
          <w:lang w:val="en-US"/>
        </w:rPr>
        <w:t>%</w:t>
      </w:r>
      <w:r w:rsidR="00652738" w:rsidRPr="003D122E">
        <w:rPr>
          <w:lang w:val="en-US"/>
        </w:rPr>
        <w:t xml:space="preserve">) while entities located in </w:t>
      </w:r>
      <w:r w:rsidRPr="003D122E">
        <w:rPr>
          <w:lang w:val="en-US"/>
        </w:rPr>
        <w:t>Ireland were the m</w:t>
      </w:r>
      <w:r w:rsidR="00242094" w:rsidRPr="003D122E">
        <w:rPr>
          <w:lang w:val="en-US"/>
        </w:rPr>
        <w:t xml:space="preserve">ain trading partners in </w:t>
      </w:r>
      <w:r w:rsidRPr="003D122E">
        <w:rPr>
          <w:lang w:val="en-US"/>
        </w:rPr>
        <w:t xml:space="preserve">import </w:t>
      </w:r>
      <w:r w:rsidR="00242094" w:rsidRPr="003D122E">
        <w:rPr>
          <w:lang w:val="en-US"/>
        </w:rPr>
        <w:t xml:space="preserve">of services </w:t>
      </w:r>
      <w:r w:rsidRPr="003D122E">
        <w:rPr>
          <w:lang w:val="en-US"/>
        </w:rPr>
        <w:t>(a share was 1</w:t>
      </w:r>
      <w:r w:rsidR="00076C96" w:rsidRPr="003D122E">
        <w:rPr>
          <w:lang w:val="en-US"/>
        </w:rPr>
        <w:t>9</w:t>
      </w:r>
      <w:r w:rsidRPr="003D122E">
        <w:rPr>
          <w:lang w:val="en-US"/>
        </w:rPr>
        <w:t>.</w:t>
      </w:r>
      <w:r w:rsidR="00C4767D" w:rsidRPr="003D122E">
        <w:rPr>
          <w:lang w:val="en-US"/>
        </w:rPr>
        <w:t>7</w:t>
      </w:r>
      <w:r w:rsidRPr="003D122E">
        <w:rPr>
          <w:lang w:val="en-US"/>
        </w:rPr>
        <w:t xml:space="preserve">%). Computer services were the main sources of revenues and expenditures of these entities which was in line with their main activity (a share in the structure of provided services constituted </w:t>
      </w:r>
      <w:r w:rsidR="00C4767D" w:rsidRPr="003D122E">
        <w:rPr>
          <w:lang w:val="en-US"/>
        </w:rPr>
        <w:t>72.2</w:t>
      </w:r>
      <w:r w:rsidRPr="003D122E">
        <w:rPr>
          <w:lang w:val="en-US"/>
        </w:rPr>
        <w:t xml:space="preserve">%, while acquired – </w:t>
      </w:r>
      <w:r w:rsidR="00475AC8" w:rsidRPr="003D122E">
        <w:rPr>
          <w:lang w:val="en-US"/>
        </w:rPr>
        <w:t>52.6</w:t>
      </w:r>
      <w:r w:rsidRPr="003D122E">
        <w:rPr>
          <w:lang w:val="en-US"/>
        </w:rPr>
        <w:t>%).</w:t>
      </w:r>
    </w:p>
    <w:p w14:paraId="0CCC85C6" w14:textId="0D08C7F2" w:rsidR="00E43978" w:rsidRPr="00032C8A" w:rsidRDefault="00797F6C" w:rsidP="00C334A0">
      <w:pPr>
        <w:pStyle w:val="tytuwykresu"/>
        <w:ind w:left="709" w:hanging="709"/>
        <w:rPr>
          <w:sz w:val="19"/>
          <w:szCs w:val="19"/>
          <w:shd w:val="clear" w:color="auto" w:fill="FFFFFF"/>
          <w:lang w:val="en-US"/>
        </w:rPr>
      </w:pPr>
      <w:r w:rsidRPr="00032C8A">
        <w:rPr>
          <w:sz w:val="19"/>
          <w:szCs w:val="19"/>
          <w:lang w:val="en-US"/>
        </w:rPr>
        <w:t>Chart 5</w:t>
      </w:r>
      <w:r w:rsidR="0068085C" w:rsidRPr="00032C8A">
        <w:rPr>
          <w:sz w:val="19"/>
          <w:szCs w:val="19"/>
          <w:lang w:val="en-US"/>
        </w:rPr>
        <w:t>.</w:t>
      </w:r>
      <w:r w:rsidR="0068085C" w:rsidRPr="00032C8A">
        <w:rPr>
          <w:sz w:val="19"/>
          <w:szCs w:val="19"/>
          <w:shd w:val="clear" w:color="auto" w:fill="FFFFFF"/>
          <w:lang w:val="en-US"/>
        </w:rPr>
        <w:t xml:space="preserve"> Geographical structure of services provided and acquired in international trade by entities operating in the IT industry</w:t>
      </w:r>
      <w:r w:rsidR="002014DE">
        <w:rPr>
          <w:sz w:val="19"/>
          <w:szCs w:val="19"/>
          <w:shd w:val="clear" w:color="auto" w:fill="FFFFFF"/>
          <w:lang w:val="en-US"/>
        </w:rPr>
        <w:t xml:space="preserve"> </w:t>
      </w:r>
      <w:r w:rsidR="0068085C" w:rsidRPr="00032C8A">
        <w:rPr>
          <w:sz w:val="19"/>
          <w:szCs w:val="19"/>
          <w:shd w:val="clear" w:color="auto" w:fill="FFFFFF"/>
          <w:lang w:val="en-US"/>
        </w:rPr>
        <w:t>in 202</w:t>
      </w:r>
      <w:r w:rsidR="006A10B7" w:rsidRPr="00032C8A">
        <w:rPr>
          <w:sz w:val="19"/>
          <w:szCs w:val="19"/>
          <w:shd w:val="clear" w:color="auto" w:fill="FFFFFF"/>
          <w:lang w:val="en-US"/>
        </w:rPr>
        <w:t>3</w:t>
      </w:r>
    </w:p>
    <w:p w14:paraId="0B963A63" w14:textId="17F25149" w:rsidR="00227A7B" w:rsidRDefault="00CF5883" w:rsidP="007D76AB">
      <w:pPr>
        <w:spacing w:line="288" w:lineRule="auto"/>
        <w:ind w:left="709" w:hanging="709"/>
        <w:rPr>
          <w:b/>
          <w:szCs w:val="19"/>
          <w:lang w:val="en-US"/>
        </w:rPr>
      </w:pPr>
      <w:r>
        <w:rPr>
          <w:b/>
          <w:noProof/>
          <w:szCs w:val="19"/>
          <w:lang w:eastAsia="pl-PL"/>
        </w:rPr>
        <w:drawing>
          <wp:inline distT="0" distB="0" distL="0" distR="0" wp14:anchorId="462513B1" wp14:editId="2AE42DED">
            <wp:extent cx="5095661" cy="3768918"/>
            <wp:effectExtent l="0" t="0" r="0" b="3175"/>
            <wp:docPr id="37" name="Obraz 37" descr="Chart 5. Geographical structure of services provided and acquired in international trade by entities operating in the IT industry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9693" cy="3779297"/>
                    </a:xfrm>
                    <a:prstGeom prst="rect">
                      <a:avLst/>
                    </a:prstGeom>
                    <a:noFill/>
                  </pic:spPr>
                </pic:pic>
              </a:graphicData>
            </a:graphic>
          </wp:inline>
        </w:drawing>
      </w:r>
    </w:p>
    <w:p w14:paraId="24EB39DA" w14:textId="2BBE9211" w:rsidR="00CF5883" w:rsidRDefault="00CF5883" w:rsidP="007D76AB">
      <w:pPr>
        <w:spacing w:line="288" w:lineRule="auto"/>
        <w:ind w:left="709" w:hanging="709"/>
        <w:rPr>
          <w:b/>
          <w:szCs w:val="19"/>
          <w:lang w:val="en-US"/>
        </w:rPr>
      </w:pPr>
    </w:p>
    <w:p w14:paraId="56FEB624" w14:textId="77777777" w:rsidR="00CF5883" w:rsidRPr="00032C8A" w:rsidRDefault="00CF5883" w:rsidP="007D76AB">
      <w:pPr>
        <w:spacing w:line="288" w:lineRule="auto"/>
        <w:ind w:left="709" w:hanging="709"/>
        <w:rPr>
          <w:b/>
          <w:szCs w:val="19"/>
          <w:lang w:val="en-US"/>
        </w:rPr>
      </w:pPr>
    </w:p>
    <w:p w14:paraId="459AF63D" w14:textId="11B207BD" w:rsidR="00CF5883" w:rsidRPr="00164633" w:rsidRDefault="00CF5883" w:rsidP="00CF5883">
      <w:pPr>
        <w:ind w:left="709" w:hanging="709"/>
        <w:rPr>
          <w:b/>
          <w:szCs w:val="19"/>
          <w:shd w:val="clear" w:color="auto" w:fill="FFFFFF"/>
          <w:lang w:val="en-US"/>
        </w:rPr>
      </w:pPr>
      <w:r>
        <w:rPr>
          <w:b/>
          <w:noProof/>
          <w:szCs w:val="19"/>
          <w:shd w:val="clear" w:color="auto" w:fill="FFFFFF"/>
          <w:lang w:eastAsia="pl-PL"/>
        </w:rPr>
        <w:drawing>
          <wp:anchor distT="0" distB="0" distL="114300" distR="114300" simplePos="0" relativeHeight="251801600" behindDoc="0" locked="0" layoutInCell="1" allowOverlap="1" wp14:anchorId="286A4C6F" wp14:editId="0B58AAA4">
            <wp:simplePos x="0" y="0"/>
            <wp:positionH relativeFrom="margin">
              <wp:align>right</wp:align>
            </wp:positionH>
            <wp:positionV relativeFrom="paragraph">
              <wp:posOffset>350161</wp:posOffset>
            </wp:positionV>
            <wp:extent cx="5120640" cy="3021330"/>
            <wp:effectExtent l="0" t="0" r="3810" b="7620"/>
            <wp:wrapSquare wrapText="bothSides"/>
            <wp:docPr id="38" name="Obraz 38" descr="Chart 6. Structure of services provided and acquired in international trade by entities operating in the IT industry by kind of provided servic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30811" cy="3027497"/>
                    </a:xfrm>
                    <a:prstGeom prst="rect">
                      <a:avLst/>
                    </a:prstGeom>
                    <a:noFill/>
                  </pic:spPr>
                </pic:pic>
              </a:graphicData>
            </a:graphic>
            <wp14:sizeRelH relativeFrom="margin">
              <wp14:pctWidth>0</wp14:pctWidth>
            </wp14:sizeRelH>
            <wp14:sizeRelV relativeFrom="margin">
              <wp14:pctHeight>0</wp14:pctHeight>
            </wp14:sizeRelV>
          </wp:anchor>
        </w:drawing>
      </w:r>
      <w:r w:rsidR="0068085C" w:rsidRPr="00032C8A">
        <w:rPr>
          <w:b/>
          <w:szCs w:val="19"/>
          <w:lang w:val="en-US"/>
        </w:rPr>
        <w:t>C</w:t>
      </w:r>
      <w:r w:rsidR="00797F6C" w:rsidRPr="00032C8A">
        <w:rPr>
          <w:b/>
          <w:szCs w:val="19"/>
          <w:lang w:val="en-US"/>
        </w:rPr>
        <w:t>hart 6</w:t>
      </w:r>
      <w:r w:rsidR="0068085C" w:rsidRPr="00032C8A">
        <w:rPr>
          <w:b/>
          <w:szCs w:val="19"/>
          <w:lang w:val="en-US"/>
        </w:rPr>
        <w:t>.</w:t>
      </w:r>
      <w:r w:rsidR="0068085C" w:rsidRPr="00032C8A">
        <w:rPr>
          <w:b/>
          <w:szCs w:val="19"/>
          <w:shd w:val="clear" w:color="auto" w:fill="FFFFFF"/>
          <w:lang w:val="en-US"/>
        </w:rPr>
        <w:t xml:space="preserve"> Structure of services provided and acquired in international trade by entities operating in the IT industry</w:t>
      </w:r>
      <w:r w:rsidR="0068085C" w:rsidRPr="00032C8A">
        <w:rPr>
          <w:b/>
          <w:szCs w:val="19"/>
          <w:shd w:val="clear" w:color="auto" w:fill="FFFFFF"/>
          <w:vertAlign w:val="superscript"/>
          <w:lang w:val="en-US"/>
        </w:rPr>
        <w:t xml:space="preserve"> </w:t>
      </w:r>
      <w:r w:rsidR="0068085C" w:rsidRPr="00032C8A">
        <w:rPr>
          <w:b/>
          <w:szCs w:val="19"/>
          <w:shd w:val="clear" w:color="auto" w:fill="FFFFFF"/>
          <w:lang w:val="en-US"/>
        </w:rPr>
        <w:t>by kind</w:t>
      </w:r>
      <w:r w:rsidR="00A810FE" w:rsidRPr="00032C8A">
        <w:rPr>
          <w:szCs w:val="19"/>
          <w:lang w:val="en-GB"/>
        </w:rPr>
        <w:t xml:space="preserve"> </w:t>
      </w:r>
      <w:r w:rsidR="004D2514" w:rsidRPr="00032C8A">
        <w:rPr>
          <w:b/>
          <w:szCs w:val="19"/>
          <w:shd w:val="clear" w:color="auto" w:fill="FFFFFF"/>
          <w:lang w:val="en-US"/>
        </w:rPr>
        <w:t xml:space="preserve">of </w:t>
      </w:r>
      <w:r w:rsidR="008416CD" w:rsidRPr="00032C8A">
        <w:rPr>
          <w:b/>
          <w:szCs w:val="19"/>
          <w:shd w:val="clear" w:color="auto" w:fill="FFFFFF"/>
          <w:lang w:val="en-US"/>
        </w:rPr>
        <w:t xml:space="preserve">provided </w:t>
      </w:r>
      <w:r w:rsidR="00A810FE" w:rsidRPr="00032C8A">
        <w:rPr>
          <w:b/>
          <w:szCs w:val="19"/>
          <w:shd w:val="clear" w:color="auto" w:fill="FFFFFF"/>
          <w:lang w:val="en-US"/>
        </w:rPr>
        <w:t>services in 202</w:t>
      </w:r>
      <w:r w:rsidR="006A10B7" w:rsidRPr="00032C8A">
        <w:rPr>
          <w:b/>
          <w:szCs w:val="19"/>
          <w:shd w:val="clear" w:color="auto" w:fill="FFFFFF"/>
          <w:lang w:val="en-US"/>
        </w:rPr>
        <w:t>3</w:t>
      </w:r>
    </w:p>
    <w:p w14:paraId="4B75305E" w14:textId="5AC58937" w:rsidR="00DA331D" w:rsidRPr="00603BDB" w:rsidRDefault="0068085C" w:rsidP="000647A9">
      <w:pPr>
        <w:pStyle w:val="Nagwek1"/>
        <w:rPr>
          <w:rFonts w:ascii="Fira Sans" w:hAnsi="Fira Sans"/>
          <w:b/>
          <w:szCs w:val="19"/>
          <w:lang w:val="en-GB"/>
        </w:rPr>
      </w:pPr>
      <w:r w:rsidRPr="00603BDB">
        <w:rPr>
          <w:rFonts w:ascii="Fira Sans" w:hAnsi="Fira Sans"/>
          <w:b/>
          <w:szCs w:val="19"/>
          <w:lang w:val="en-GB"/>
        </w:rPr>
        <w:t>Legal, accounting and management consultancy activities</w:t>
      </w:r>
      <w:bookmarkStart w:id="8" w:name="_Ref524597407"/>
      <w:r w:rsidRPr="00603BDB">
        <w:rPr>
          <w:rStyle w:val="Odwoanieprzypisudolnego"/>
          <w:lang w:val="en-US"/>
        </w:rPr>
        <w:footnoteReference w:id="8"/>
      </w:r>
      <w:bookmarkEnd w:id="8"/>
    </w:p>
    <w:p w14:paraId="2575C612" w14:textId="7402FE01" w:rsidR="00AA2D80" w:rsidRPr="00032C8A" w:rsidRDefault="00AA2D80" w:rsidP="00F13BCD">
      <w:pPr>
        <w:spacing w:line="288" w:lineRule="auto"/>
        <w:rPr>
          <w:lang w:val="en-US"/>
        </w:rPr>
      </w:pPr>
      <w:r w:rsidRPr="00032C8A">
        <w:rPr>
          <w:lang w:val="en-US"/>
        </w:rPr>
        <w:t xml:space="preserve">In the analyzed period, entities carrying out </w:t>
      </w:r>
      <w:r w:rsidR="00F14C22" w:rsidRPr="00032C8A">
        <w:rPr>
          <w:lang w:val="en-US"/>
        </w:rPr>
        <w:t>legal, accounting and management consultancy</w:t>
      </w:r>
      <w:r w:rsidRPr="00032C8A">
        <w:rPr>
          <w:lang w:val="en-US"/>
        </w:rPr>
        <w:t xml:space="preserve"> activities generated turnover at the level of PLN </w:t>
      </w:r>
      <w:r w:rsidR="006918E4" w:rsidRPr="00164633">
        <w:rPr>
          <w:szCs w:val="19"/>
          <w:lang w:val="en-GB"/>
        </w:rPr>
        <w:t>10</w:t>
      </w:r>
      <w:r w:rsidR="00164E60" w:rsidRPr="00164633">
        <w:rPr>
          <w:szCs w:val="19"/>
          <w:lang w:val="en-GB"/>
        </w:rPr>
        <w:t>8</w:t>
      </w:r>
      <w:r w:rsidR="005B4B9A" w:rsidRPr="00164633">
        <w:rPr>
          <w:szCs w:val="19"/>
          <w:lang w:val="en-GB"/>
        </w:rPr>
        <w:t>.</w:t>
      </w:r>
      <w:r w:rsidR="00164E60" w:rsidRPr="00164633">
        <w:rPr>
          <w:szCs w:val="19"/>
          <w:lang w:val="en-GB"/>
        </w:rPr>
        <w:t>8</w:t>
      </w:r>
      <w:r w:rsidRPr="00164633">
        <w:rPr>
          <w:szCs w:val="19"/>
          <w:lang w:val="en-GB"/>
        </w:rPr>
        <w:t xml:space="preserve"> </w:t>
      </w:r>
      <w:r w:rsidRPr="00164633">
        <w:rPr>
          <w:lang w:val="en-US"/>
        </w:rPr>
        <w:t>billion (an increase of</w:t>
      </w:r>
      <w:r w:rsidR="005B4B9A" w:rsidRPr="00164633">
        <w:rPr>
          <w:lang w:val="en-US"/>
        </w:rPr>
        <w:t xml:space="preserve"> </w:t>
      </w:r>
      <w:r w:rsidR="00164E60" w:rsidRPr="00164633">
        <w:rPr>
          <w:szCs w:val="19"/>
          <w:lang w:val="en-GB"/>
        </w:rPr>
        <w:t>8.8</w:t>
      </w:r>
      <w:r w:rsidRPr="00164633">
        <w:rPr>
          <w:lang w:val="en-US"/>
        </w:rPr>
        <w:t>% compared</w:t>
      </w:r>
      <w:r w:rsidRPr="00032C8A">
        <w:rPr>
          <w:lang w:val="en-US"/>
        </w:rPr>
        <w:t xml:space="preserve"> to the year before). An increase in the number of enterprises by </w:t>
      </w:r>
      <w:r w:rsidR="00164E60" w:rsidRPr="007A4D99">
        <w:rPr>
          <w:szCs w:val="19"/>
          <w:lang w:val="en-GB"/>
        </w:rPr>
        <w:t>3</w:t>
      </w:r>
      <w:r w:rsidR="005B4B9A" w:rsidRPr="007A4D99">
        <w:rPr>
          <w:szCs w:val="19"/>
          <w:lang w:val="en-GB"/>
        </w:rPr>
        <w:t>.</w:t>
      </w:r>
      <w:r w:rsidR="00164E60" w:rsidRPr="007A4D99">
        <w:rPr>
          <w:szCs w:val="19"/>
          <w:lang w:val="en-GB"/>
        </w:rPr>
        <w:t>4</w:t>
      </w:r>
      <w:r w:rsidRPr="007A4D99">
        <w:rPr>
          <w:szCs w:val="19"/>
          <w:lang w:val="en-GB"/>
        </w:rPr>
        <w:t>% was</w:t>
      </w:r>
      <w:r w:rsidRPr="00032C8A">
        <w:rPr>
          <w:szCs w:val="19"/>
          <w:lang w:val="en-GB"/>
        </w:rPr>
        <w:t xml:space="preserve"> recorded while </w:t>
      </w:r>
      <w:r w:rsidRPr="00032C8A">
        <w:rPr>
          <w:lang w:val="en-US"/>
        </w:rPr>
        <w:t xml:space="preserve">the number of persons employed </w:t>
      </w:r>
      <w:r w:rsidR="005B4B9A" w:rsidRPr="007A4D99">
        <w:rPr>
          <w:lang w:val="en-US"/>
        </w:rPr>
        <w:t>in</w:t>
      </w:r>
      <w:r w:rsidRPr="007A4D99">
        <w:rPr>
          <w:lang w:val="en-US"/>
        </w:rPr>
        <w:t xml:space="preserve">creased by </w:t>
      </w:r>
      <w:r w:rsidR="00164E60" w:rsidRPr="007A4D99">
        <w:rPr>
          <w:lang w:val="en-US"/>
        </w:rPr>
        <w:t>0.1</w:t>
      </w:r>
      <w:r w:rsidRPr="007A4D99">
        <w:rPr>
          <w:lang w:val="en-US"/>
        </w:rPr>
        <w:t>%.</w:t>
      </w:r>
      <w:r w:rsidRPr="00032C8A">
        <w:rPr>
          <w:lang w:val="en-US"/>
        </w:rPr>
        <w:t xml:space="preserve"> In </w:t>
      </w:r>
      <w:r w:rsidRPr="007A4D99">
        <w:rPr>
          <w:lang w:val="en-US"/>
        </w:rPr>
        <w:t>20</w:t>
      </w:r>
      <w:r w:rsidR="005B4B9A" w:rsidRPr="007A4D99">
        <w:rPr>
          <w:lang w:val="en-US"/>
        </w:rPr>
        <w:t>2</w:t>
      </w:r>
      <w:r w:rsidR="00164E60" w:rsidRPr="007A4D99">
        <w:rPr>
          <w:lang w:val="en-US"/>
        </w:rPr>
        <w:t>3</w:t>
      </w:r>
      <w:r w:rsidRPr="007A4D99">
        <w:rPr>
          <w:lang w:val="en-US"/>
        </w:rPr>
        <w:t xml:space="preserve">, </w:t>
      </w:r>
      <w:r w:rsidR="00164E60" w:rsidRPr="007A4D99">
        <w:rPr>
          <w:lang w:val="en-US"/>
        </w:rPr>
        <w:t>almost</w:t>
      </w:r>
      <w:r w:rsidRPr="007A4D99">
        <w:rPr>
          <w:lang w:val="en-US"/>
        </w:rPr>
        <w:t xml:space="preserve"> </w:t>
      </w:r>
      <w:r w:rsidR="009541B7" w:rsidRPr="007A4D99">
        <w:rPr>
          <w:szCs w:val="19"/>
          <w:lang w:val="en-GB"/>
        </w:rPr>
        <w:t>1</w:t>
      </w:r>
      <w:r w:rsidR="00164E60" w:rsidRPr="007A4D99">
        <w:rPr>
          <w:szCs w:val="19"/>
          <w:lang w:val="en-GB"/>
        </w:rPr>
        <w:t>75</w:t>
      </w:r>
      <w:r w:rsidRPr="00032C8A">
        <w:rPr>
          <w:szCs w:val="19"/>
          <w:lang w:val="en-GB"/>
        </w:rPr>
        <w:t xml:space="preserve"> </w:t>
      </w:r>
      <w:r w:rsidRPr="00032C8A">
        <w:rPr>
          <w:lang w:val="en-US"/>
        </w:rPr>
        <w:t xml:space="preserve">thousand enterprises were registered </w:t>
      </w:r>
      <w:r w:rsidR="00231F09" w:rsidRPr="00032C8A">
        <w:rPr>
          <w:lang w:val="en-US"/>
        </w:rPr>
        <w:t xml:space="preserve">in </w:t>
      </w:r>
      <w:r w:rsidRPr="00032C8A">
        <w:rPr>
          <w:lang w:val="en-US"/>
        </w:rPr>
        <w:t>which</w:t>
      </w:r>
      <w:r w:rsidR="00231F09" w:rsidRPr="00032C8A">
        <w:rPr>
          <w:lang w:val="en-US"/>
        </w:rPr>
        <w:t xml:space="preserve"> </w:t>
      </w:r>
      <w:r w:rsidR="00C0780F" w:rsidRPr="007A4D99">
        <w:rPr>
          <w:lang w:val="en-US"/>
        </w:rPr>
        <w:t>over</w:t>
      </w:r>
      <w:r w:rsidR="00684737" w:rsidRPr="007A4D99">
        <w:rPr>
          <w:lang w:val="en-US"/>
        </w:rPr>
        <w:t xml:space="preserve"> </w:t>
      </w:r>
      <w:r w:rsidR="00684737" w:rsidRPr="007A4D99">
        <w:rPr>
          <w:szCs w:val="19"/>
          <w:lang w:val="en-GB"/>
        </w:rPr>
        <w:t>3</w:t>
      </w:r>
      <w:r w:rsidR="006918E4" w:rsidRPr="007A4D99">
        <w:rPr>
          <w:szCs w:val="19"/>
          <w:lang w:val="en-GB"/>
        </w:rPr>
        <w:t>78</w:t>
      </w:r>
      <w:r w:rsidR="00684737" w:rsidRPr="007A4D99">
        <w:rPr>
          <w:szCs w:val="19"/>
          <w:lang w:val="en-GB"/>
        </w:rPr>
        <w:t xml:space="preserve"> </w:t>
      </w:r>
      <w:r w:rsidR="00684737" w:rsidRPr="007A4D99">
        <w:rPr>
          <w:lang w:val="en-US"/>
        </w:rPr>
        <w:t>thousand</w:t>
      </w:r>
      <w:r w:rsidR="00684737" w:rsidRPr="00032C8A">
        <w:rPr>
          <w:lang w:val="en-US"/>
        </w:rPr>
        <w:t xml:space="preserve"> persons </w:t>
      </w:r>
      <w:r w:rsidR="00231F09" w:rsidRPr="00032C8A">
        <w:rPr>
          <w:lang w:val="en-US"/>
        </w:rPr>
        <w:t>were employed</w:t>
      </w:r>
      <w:r w:rsidR="00A1398C" w:rsidRPr="00032C8A">
        <w:rPr>
          <w:lang w:val="en-US"/>
        </w:rPr>
        <w:t xml:space="preserve">. A </w:t>
      </w:r>
      <w:r w:rsidR="00C9106F" w:rsidRPr="00032C8A">
        <w:rPr>
          <w:lang w:val="en-US"/>
        </w:rPr>
        <w:t xml:space="preserve">further </w:t>
      </w:r>
      <w:r w:rsidR="00A1398C" w:rsidRPr="00032C8A">
        <w:rPr>
          <w:lang w:val="en-US"/>
        </w:rPr>
        <w:t>decrease</w:t>
      </w:r>
      <w:r w:rsidRPr="00032C8A">
        <w:rPr>
          <w:lang w:val="en-US"/>
        </w:rPr>
        <w:t xml:space="preserve"> was observed in both the gross turnover profitability rate</w:t>
      </w:r>
      <w:r w:rsidRPr="00032C8A">
        <w:rPr>
          <w:vertAlign w:val="superscript"/>
          <w:lang w:val="en-US"/>
        </w:rPr>
        <w:fldChar w:fldCharType="begin"/>
      </w:r>
      <w:r w:rsidRPr="00032C8A">
        <w:rPr>
          <w:vertAlign w:val="superscript"/>
          <w:lang w:val="en-US"/>
        </w:rPr>
        <w:instrText xml:space="preserve"> NOTEREF _Ref524596901 \h  \* MERGEFORMAT </w:instrText>
      </w:r>
      <w:r w:rsidRPr="00032C8A">
        <w:rPr>
          <w:vertAlign w:val="superscript"/>
          <w:lang w:val="en-US"/>
        </w:rPr>
      </w:r>
      <w:r w:rsidRPr="00032C8A">
        <w:rPr>
          <w:vertAlign w:val="superscript"/>
          <w:lang w:val="en-US"/>
        </w:rPr>
        <w:fldChar w:fldCharType="separate"/>
      </w:r>
      <w:r w:rsidR="005B5834">
        <w:rPr>
          <w:vertAlign w:val="superscript"/>
          <w:lang w:val="en-US"/>
        </w:rPr>
        <w:t>5</w:t>
      </w:r>
      <w:r w:rsidRPr="00032C8A">
        <w:rPr>
          <w:vertAlign w:val="superscript"/>
          <w:lang w:val="en-US"/>
        </w:rPr>
        <w:fldChar w:fldCharType="end"/>
      </w:r>
      <w:r w:rsidRPr="00032C8A">
        <w:rPr>
          <w:lang w:val="en-US"/>
        </w:rPr>
        <w:t xml:space="preserve"> (from </w:t>
      </w:r>
      <w:r w:rsidR="000A3F51" w:rsidRPr="00032C8A">
        <w:rPr>
          <w:lang w:val="en-US"/>
        </w:rPr>
        <w:t>1</w:t>
      </w:r>
      <w:r w:rsidR="00C9106F" w:rsidRPr="00032C8A">
        <w:rPr>
          <w:lang w:val="en-US"/>
        </w:rPr>
        <w:t>3.3</w:t>
      </w:r>
      <w:r w:rsidRPr="00032C8A">
        <w:rPr>
          <w:lang w:val="en-US"/>
        </w:rPr>
        <w:t>% in 20</w:t>
      </w:r>
      <w:r w:rsidR="00054BCE" w:rsidRPr="00032C8A">
        <w:rPr>
          <w:lang w:val="en-US"/>
        </w:rPr>
        <w:t>2</w:t>
      </w:r>
      <w:r w:rsidR="00C9106F" w:rsidRPr="00032C8A">
        <w:rPr>
          <w:lang w:val="en-US"/>
        </w:rPr>
        <w:t>2</w:t>
      </w:r>
      <w:r w:rsidRPr="00032C8A">
        <w:rPr>
          <w:lang w:val="en-US"/>
        </w:rPr>
        <w:t xml:space="preserve"> to 1</w:t>
      </w:r>
      <w:r w:rsidR="00C9106F" w:rsidRPr="00032C8A">
        <w:rPr>
          <w:lang w:val="en-US"/>
        </w:rPr>
        <w:t>2.6</w:t>
      </w:r>
      <w:r w:rsidRPr="00032C8A">
        <w:rPr>
          <w:lang w:val="en-US"/>
        </w:rPr>
        <w:t>% in 20</w:t>
      </w:r>
      <w:r w:rsidR="000A3F51" w:rsidRPr="00032C8A">
        <w:rPr>
          <w:lang w:val="en-US"/>
        </w:rPr>
        <w:t>2</w:t>
      </w:r>
      <w:r w:rsidR="00C9106F" w:rsidRPr="00032C8A">
        <w:rPr>
          <w:lang w:val="en-US"/>
        </w:rPr>
        <w:t>3</w:t>
      </w:r>
      <w:r w:rsidRPr="00032C8A">
        <w:rPr>
          <w:lang w:val="en-US"/>
        </w:rPr>
        <w:t>) and the net turnover profitability rate</w:t>
      </w:r>
      <w:r w:rsidRPr="00032C8A">
        <w:rPr>
          <w:vertAlign w:val="superscript"/>
          <w:lang w:val="en-US"/>
        </w:rPr>
        <w:fldChar w:fldCharType="begin"/>
      </w:r>
      <w:r w:rsidRPr="00032C8A">
        <w:rPr>
          <w:vertAlign w:val="superscript"/>
          <w:lang w:val="en-US"/>
        </w:rPr>
        <w:instrText xml:space="preserve"> NOTEREF _Ref524596924 \h  \* MERGEFORMAT </w:instrText>
      </w:r>
      <w:r w:rsidRPr="00032C8A">
        <w:rPr>
          <w:vertAlign w:val="superscript"/>
          <w:lang w:val="en-US"/>
        </w:rPr>
      </w:r>
      <w:r w:rsidRPr="00032C8A">
        <w:rPr>
          <w:vertAlign w:val="superscript"/>
          <w:lang w:val="en-US"/>
        </w:rPr>
        <w:fldChar w:fldCharType="separate"/>
      </w:r>
      <w:r w:rsidR="005B5834">
        <w:rPr>
          <w:vertAlign w:val="superscript"/>
          <w:lang w:val="en-US"/>
        </w:rPr>
        <w:t>6</w:t>
      </w:r>
      <w:r w:rsidRPr="00032C8A">
        <w:rPr>
          <w:vertAlign w:val="superscript"/>
          <w:lang w:val="en-US"/>
        </w:rPr>
        <w:fldChar w:fldCharType="end"/>
      </w:r>
      <w:r w:rsidRPr="00032C8A">
        <w:rPr>
          <w:lang w:val="en-US"/>
        </w:rPr>
        <w:t xml:space="preserve"> (from </w:t>
      </w:r>
      <w:r w:rsidR="00054BCE" w:rsidRPr="00032C8A">
        <w:rPr>
          <w:lang w:val="en-US"/>
        </w:rPr>
        <w:t>1</w:t>
      </w:r>
      <w:r w:rsidR="00C9106F" w:rsidRPr="00032C8A">
        <w:rPr>
          <w:lang w:val="en-US"/>
        </w:rPr>
        <w:t>1.6</w:t>
      </w:r>
      <w:r w:rsidRPr="00032C8A">
        <w:rPr>
          <w:lang w:val="en-US"/>
        </w:rPr>
        <w:t>% in 20</w:t>
      </w:r>
      <w:r w:rsidR="00054BCE" w:rsidRPr="00032C8A">
        <w:rPr>
          <w:lang w:val="en-US"/>
        </w:rPr>
        <w:t>2</w:t>
      </w:r>
      <w:r w:rsidR="00C9106F" w:rsidRPr="00032C8A">
        <w:rPr>
          <w:lang w:val="en-US"/>
        </w:rPr>
        <w:t>2</w:t>
      </w:r>
      <w:r w:rsidRPr="00032C8A">
        <w:rPr>
          <w:lang w:val="en-US"/>
        </w:rPr>
        <w:t xml:space="preserve"> to </w:t>
      </w:r>
      <w:r w:rsidR="000A3F51" w:rsidRPr="00032C8A">
        <w:rPr>
          <w:lang w:val="en-US"/>
        </w:rPr>
        <w:t>1</w:t>
      </w:r>
      <w:r w:rsidR="00C9106F" w:rsidRPr="00032C8A">
        <w:rPr>
          <w:lang w:val="en-US"/>
        </w:rPr>
        <w:t>0.5</w:t>
      </w:r>
      <w:r w:rsidR="000A3F51" w:rsidRPr="00032C8A">
        <w:rPr>
          <w:lang w:val="en-US"/>
        </w:rPr>
        <w:t>% in 202</w:t>
      </w:r>
      <w:r w:rsidR="00C9106F" w:rsidRPr="00032C8A">
        <w:rPr>
          <w:lang w:val="en-US"/>
        </w:rPr>
        <w:t>3</w:t>
      </w:r>
      <w:r w:rsidRPr="00032C8A">
        <w:rPr>
          <w:lang w:val="en-US"/>
        </w:rPr>
        <w:t>). The cost level indicator</w:t>
      </w:r>
      <w:r w:rsidRPr="00032C8A">
        <w:rPr>
          <w:vertAlign w:val="superscript"/>
          <w:lang w:val="en-US"/>
        </w:rPr>
        <w:fldChar w:fldCharType="begin"/>
      </w:r>
      <w:r w:rsidRPr="00032C8A">
        <w:rPr>
          <w:vertAlign w:val="superscript"/>
          <w:lang w:val="en-US"/>
        </w:rPr>
        <w:instrText xml:space="preserve"> NOTEREF _Ref524596950 \h  \* MERGEFORMAT </w:instrText>
      </w:r>
      <w:r w:rsidRPr="00032C8A">
        <w:rPr>
          <w:vertAlign w:val="superscript"/>
          <w:lang w:val="en-US"/>
        </w:rPr>
      </w:r>
      <w:r w:rsidRPr="00032C8A">
        <w:rPr>
          <w:vertAlign w:val="superscript"/>
          <w:lang w:val="en-US"/>
        </w:rPr>
        <w:fldChar w:fldCharType="separate"/>
      </w:r>
      <w:r w:rsidR="005B5834">
        <w:rPr>
          <w:vertAlign w:val="superscript"/>
          <w:lang w:val="en-US"/>
        </w:rPr>
        <w:t>7</w:t>
      </w:r>
      <w:r w:rsidRPr="00032C8A">
        <w:rPr>
          <w:vertAlign w:val="superscript"/>
          <w:lang w:val="en-US"/>
        </w:rPr>
        <w:fldChar w:fldCharType="end"/>
      </w:r>
      <w:r w:rsidRPr="00032C8A">
        <w:rPr>
          <w:lang w:val="en-US"/>
        </w:rPr>
        <w:t xml:space="preserve"> </w:t>
      </w:r>
      <w:r w:rsidR="0051712B" w:rsidRPr="00032C8A">
        <w:rPr>
          <w:lang w:val="en-US"/>
        </w:rPr>
        <w:t>also</w:t>
      </w:r>
      <w:r w:rsidR="00652738" w:rsidRPr="00032C8A">
        <w:rPr>
          <w:lang w:val="en-US"/>
        </w:rPr>
        <w:t xml:space="preserve"> </w:t>
      </w:r>
      <w:r w:rsidR="00A1398C" w:rsidRPr="00032C8A">
        <w:rPr>
          <w:lang w:val="en-US"/>
        </w:rPr>
        <w:t>de</w:t>
      </w:r>
      <w:r w:rsidRPr="00032C8A">
        <w:rPr>
          <w:lang w:val="en-US"/>
        </w:rPr>
        <w:t xml:space="preserve">creased </w:t>
      </w:r>
      <w:r w:rsidR="00257369" w:rsidRPr="00032C8A">
        <w:rPr>
          <w:lang w:val="en-US"/>
        </w:rPr>
        <w:t>and accounted for</w:t>
      </w:r>
      <w:r w:rsidR="000A3F51" w:rsidRPr="00032C8A">
        <w:rPr>
          <w:lang w:val="en-US"/>
        </w:rPr>
        <w:t xml:space="preserve"> </w:t>
      </w:r>
      <w:r w:rsidR="00A1398C" w:rsidRPr="00032C8A">
        <w:rPr>
          <w:lang w:val="en-US"/>
        </w:rPr>
        <w:t>88</w:t>
      </w:r>
      <w:r w:rsidR="00C9106F" w:rsidRPr="00032C8A">
        <w:rPr>
          <w:lang w:val="en-US"/>
        </w:rPr>
        <w:t>.5</w:t>
      </w:r>
      <w:r w:rsidRPr="00032C8A">
        <w:rPr>
          <w:lang w:val="en-US"/>
        </w:rPr>
        <w:t>% in 20</w:t>
      </w:r>
      <w:r w:rsidR="000A3F51" w:rsidRPr="00032C8A">
        <w:rPr>
          <w:lang w:val="en-US"/>
        </w:rPr>
        <w:t>2</w:t>
      </w:r>
      <w:r w:rsidR="00C9106F" w:rsidRPr="00032C8A">
        <w:rPr>
          <w:lang w:val="en-US"/>
        </w:rPr>
        <w:t>3</w:t>
      </w:r>
      <w:r w:rsidR="00A1398C" w:rsidRPr="00032C8A">
        <w:rPr>
          <w:lang w:val="en-US"/>
        </w:rPr>
        <w:t xml:space="preserve"> compared to 8</w:t>
      </w:r>
      <w:r w:rsidR="00C9106F" w:rsidRPr="00032C8A">
        <w:rPr>
          <w:lang w:val="en-US"/>
        </w:rPr>
        <w:t>7.8</w:t>
      </w:r>
      <w:r w:rsidRPr="00032C8A">
        <w:rPr>
          <w:lang w:val="en-US"/>
        </w:rPr>
        <w:t>% in the previous year.</w:t>
      </w:r>
    </w:p>
    <w:p w14:paraId="323C54EA" w14:textId="20AB20E9" w:rsidR="00AA2D80" w:rsidRPr="00032C8A" w:rsidRDefault="00164633" w:rsidP="00F13BCD">
      <w:pPr>
        <w:spacing w:line="288" w:lineRule="auto"/>
        <w:rPr>
          <w:lang w:val="en-US"/>
        </w:rPr>
      </w:pPr>
      <w:r w:rsidRPr="007A4D99">
        <w:rPr>
          <w:b/>
          <w:bCs/>
          <w:noProof/>
          <w:spacing w:val="-2"/>
          <w:szCs w:val="19"/>
          <w:lang w:eastAsia="pl-PL"/>
        </w:rPr>
        <mc:AlternateContent>
          <mc:Choice Requires="wps">
            <w:drawing>
              <wp:anchor distT="45720" distB="45720" distL="114300" distR="114300" simplePos="0" relativeHeight="251770880" behindDoc="1" locked="0" layoutInCell="1" allowOverlap="1" wp14:anchorId="76E667F1" wp14:editId="7908D51B">
                <wp:simplePos x="0" y="0"/>
                <wp:positionH relativeFrom="page">
                  <wp:posOffset>5767346</wp:posOffset>
                </wp:positionH>
                <wp:positionV relativeFrom="page">
                  <wp:posOffset>6176700</wp:posOffset>
                </wp:positionV>
                <wp:extent cx="1728439" cy="1269009"/>
                <wp:effectExtent l="0" t="0" r="0" b="0"/>
                <wp:wrapTight wrapText="bothSides">
                  <wp:wrapPolygon edited="0">
                    <wp:start x="714" y="0"/>
                    <wp:lineTo x="714" y="21081"/>
                    <wp:lineTo x="20719" y="21081"/>
                    <wp:lineTo x="20719" y="0"/>
                    <wp:lineTo x="714" y="0"/>
                  </wp:wrapPolygon>
                </wp:wrapTight>
                <wp:docPr id="25" name="Pole tekstowe 25" descr="Turnover share of entities conducting legal, accounting and management consultancy activities related to the provision of services to entities located abroad increased by 2.1 p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39" cy="1269009"/>
                        </a:xfrm>
                        <a:prstGeom prst="rect">
                          <a:avLst/>
                        </a:prstGeom>
                        <a:noFill/>
                        <a:ln w="9525">
                          <a:noFill/>
                          <a:miter lim="800000"/>
                          <a:headEnd/>
                          <a:tailEnd/>
                        </a:ln>
                      </wps:spPr>
                      <wps:txbx>
                        <w:txbxContent>
                          <w:p w14:paraId="2B554AC5" w14:textId="3B9A91E3" w:rsidR="00806598" w:rsidRPr="00E428E8" w:rsidRDefault="00806598" w:rsidP="00AA2D80">
                            <w:pPr>
                              <w:pStyle w:val="tekstzboku"/>
                              <w:rPr>
                                <w:bCs w:val="0"/>
                                <w:lang w:val="en-GB"/>
                              </w:rPr>
                            </w:pPr>
                            <w:r>
                              <w:rPr>
                                <w:lang w:val="en-GB"/>
                              </w:rPr>
                              <w:t>T</w:t>
                            </w:r>
                            <w:r w:rsidRPr="00E428E8">
                              <w:rPr>
                                <w:lang w:val="en-GB"/>
                              </w:rPr>
                              <w:t xml:space="preserve">urnover </w:t>
                            </w:r>
                            <w:r>
                              <w:rPr>
                                <w:lang w:val="en-GB"/>
                              </w:rPr>
                              <w:t>s</w:t>
                            </w:r>
                            <w:r w:rsidRPr="00E428E8">
                              <w:rPr>
                                <w:lang w:val="en-GB"/>
                              </w:rPr>
                              <w:t>hare of entities conducting legal, acco</w:t>
                            </w:r>
                            <w:r>
                              <w:rPr>
                                <w:lang w:val="en-GB"/>
                              </w:rPr>
                              <w:t>unting and management consultan</w:t>
                            </w:r>
                            <w:r w:rsidRPr="00E428E8">
                              <w:rPr>
                                <w:lang w:val="en-GB"/>
                              </w:rPr>
                              <w:t>cy activities related to th</w:t>
                            </w:r>
                            <w:r>
                              <w:rPr>
                                <w:lang w:val="en-GB"/>
                              </w:rPr>
                              <w:t>e provision of services to enti</w:t>
                            </w:r>
                            <w:r w:rsidRPr="00E428E8">
                              <w:rPr>
                                <w:lang w:val="en-GB"/>
                              </w:rPr>
                              <w:t>ties loca</w:t>
                            </w:r>
                            <w:r>
                              <w:rPr>
                                <w:lang w:val="en-GB"/>
                              </w:rPr>
                              <w:t xml:space="preserve">ted </w:t>
                            </w:r>
                            <w:r w:rsidRPr="007A4D99">
                              <w:rPr>
                                <w:lang w:val="en-GB"/>
                              </w:rPr>
                              <w:t>abroad increased by 2.1 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667F1" id="Pole tekstowe 25" o:spid="_x0000_s1029" type="#_x0000_t202" alt="Turnover share of entities conducting legal, accounting and management consultancy activities related to the provision of services to entities located abroad increased by 2.1 pp" style="position:absolute;margin-left:454.1pt;margin-top:486.35pt;width:136.1pt;height:99.9pt;z-index:-2515456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" filled="f" stroked="f">
                <v:textbox>
                  <w:txbxContent>
                    <w:p w14:paraId="2B554AC5" w14:textId="3B9A91E3" w:rsidR="00806598" w:rsidRPr="00E428E8" w:rsidRDefault="00806598" w:rsidP="00AA2D80">
                      <w:pPr>
                        <w:pStyle w:val="tekstzboku"/>
                        <w:rPr>
                          <w:bCs w:val="0"/>
                          <w:lang w:val="en-GB"/>
                        </w:rPr>
                      </w:pPr>
                      <w:r>
                        <w:rPr>
                          <w:lang w:val="en-GB"/>
                        </w:rPr>
                        <w:t>T</w:t>
                      </w:r>
                      <w:r w:rsidRPr="00E428E8">
                        <w:rPr>
                          <w:lang w:val="en-GB"/>
                        </w:rPr>
                        <w:t xml:space="preserve">urnover </w:t>
                      </w:r>
                      <w:r>
                        <w:rPr>
                          <w:lang w:val="en-GB"/>
                        </w:rPr>
                        <w:t>s</w:t>
                      </w:r>
                      <w:r w:rsidRPr="00E428E8">
                        <w:rPr>
                          <w:lang w:val="en-GB"/>
                        </w:rPr>
                        <w:t>hare of entities conducting legal, acco</w:t>
                      </w:r>
                      <w:r>
                        <w:rPr>
                          <w:lang w:val="en-GB"/>
                        </w:rPr>
                        <w:t>unting and management consultan</w:t>
                      </w:r>
                      <w:r w:rsidRPr="00E428E8">
                        <w:rPr>
                          <w:lang w:val="en-GB"/>
                        </w:rPr>
                        <w:t>cy activities related to th</w:t>
                      </w:r>
                      <w:r>
                        <w:rPr>
                          <w:lang w:val="en-GB"/>
                        </w:rPr>
                        <w:t>e provision of services to enti</w:t>
                      </w:r>
                      <w:r w:rsidRPr="00E428E8">
                        <w:rPr>
                          <w:lang w:val="en-GB"/>
                        </w:rPr>
                        <w:t>ties loca</w:t>
                      </w:r>
                      <w:r>
                        <w:rPr>
                          <w:lang w:val="en-GB"/>
                        </w:rPr>
                        <w:t xml:space="preserve">ted </w:t>
                      </w:r>
                      <w:r w:rsidRPr="007A4D99">
                        <w:rPr>
                          <w:lang w:val="en-GB"/>
                        </w:rPr>
                        <w:t>abroad increased by 2.1 pp</w:t>
                      </w:r>
                    </w:p>
                  </w:txbxContent>
                </v:textbox>
                <w10:wrap type="tight" anchorx="page" anchory="page"/>
              </v:shape>
            </w:pict>
          </mc:Fallback>
        </mc:AlternateContent>
      </w:r>
      <w:r w:rsidR="00F14C22" w:rsidRPr="007A4D99">
        <w:rPr>
          <w:lang w:val="en-US"/>
        </w:rPr>
        <w:t>In 202</w:t>
      </w:r>
      <w:r w:rsidR="00164E60" w:rsidRPr="007A4D99">
        <w:rPr>
          <w:lang w:val="en-US"/>
        </w:rPr>
        <w:t>3</w:t>
      </w:r>
      <w:r w:rsidR="00F14C22" w:rsidRPr="00032C8A">
        <w:rPr>
          <w:lang w:val="en-US"/>
        </w:rPr>
        <w:t xml:space="preserve"> the </w:t>
      </w:r>
      <w:r w:rsidR="00227A7B" w:rsidRPr="00032C8A">
        <w:rPr>
          <w:lang w:val="en-US"/>
        </w:rPr>
        <w:t xml:space="preserve">turnover </w:t>
      </w:r>
      <w:r w:rsidR="00F14C22" w:rsidRPr="00032C8A">
        <w:rPr>
          <w:lang w:val="en-US"/>
        </w:rPr>
        <w:t>share of e</w:t>
      </w:r>
      <w:r w:rsidR="00AA2D80" w:rsidRPr="00032C8A">
        <w:rPr>
          <w:lang w:val="en-US"/>
        </w:rPr>
        <w:t xml:space="preserve">ntities with the number of persons employed 10 and more </w:t>
      </w:r>
      <w:r w:rsidR="00F14C22" w:rsidRPr="00032C8A">
        <w:rPr>
          <w:lang w:val="en-US"/>
        </w:rPr>
        <w:t>from the sale of ser</w:t>
      </w:r>
      <w:r w:rsidR="009D483C">
        <w:rPr>
          <w:lang w:val="en-US"/>
        </w:rPr>
        <w:t>vices on the domestic market reached the level of</w:t>
      </w:r>
      <w:r w:rsidR="00AA2D80" w:rsidRPr="00032C8A">
        <w:rPr>
          <w:lang w:val="en-US"/>
        </w:rPr>
        <w:t xml:space="preserve"> </w:t>
      </w:r>
      <w:r w:rsidR="00AA2D80" w:rsidRPr="007A4D99">
        <w:rPr>
          <w:szCs w:val="19"/>
          <w:shd w:val="clear" w:color="auto" w:fill="FFFFFF"/>
          <w:lang w:val="en-GB"/>
        </w:rPr>
        <w:t>5</w:t>
      </w:r>
      <w:r w:rsidR="00164E60" w:rsidRPr="007A4D99">
        <w:rPr>
          <w:szCs w:val="19"/>
          <w:shd w:val="clear" w:color="auto" w:fill="FFFFFF"/>
          <w:lang w:val="en-GB"/>
        </w:rPr>
        <w:t>2.8</w:t>
      </w:r>
      <w:r w:rsidR="00AA2D80" w:rsidRPr="007A4D99">
        <w:rPr>
          <w:lang w:val="en-US"/>
        </w:rPr>
        <w:t>% (</w:t>
      </w:r>
      <w:r w:rsidR="00F14C22" w:rsidRPr="007A4D99">
        <w:rPr>
          <w:lang w:val="en-US"/>
        </w:rPr>
        <w:t>a</w:t>
      </w:r>
      <w:r w:rsidR="00164E60" w:rsidRPr="007A4D99">
        <w:rPr>
          <w:lang w:val="en-US"/>
        </w:rPr>
        <w:t>n</w:t>
      </w:r>
      <w:r w:rsidR="00F14C22" w:rsidRPr="007A4D99">
        <w:rPr>
          <w:lang w:val="en-US"/>
        </w:rPr>
        <w:t xml:space="preserve"> </w:t>
      </w:r>
      <w:r w:rsidR="00164E60" w:rsidRPr="007A4D99">
        <w:rPr>
          <w:lang w:val="en-US"/>
        </w:rPr>
        <w:t>in</w:t>
      </w:r>
      <w:r w:rsidR="00AA2D80" w:rsidRPr="007A4D99">
        <w:rPr>
          <w:lang w:val="en-US"/>
        </w:rPr>
        <w:t xml:space="preserve">crease </w:t>
      </w:r>
      <w:r w:rsidR="00F14C22" w:rsidRPr="007A4D99">
        <w:rPr>
          <w:lang w:val="en-US"/>
        </w:rPr>
        <w:t>of</w:t>
      </w:r>
      <w:r w:rsidR="00AA2D80" w:rsidRPr="007A4D99">
        <w:rPr>
          <w:lang w:val="en-US"/>
        </w:rPr>
        <w:t xml:space="preserve"> </w:t>
      </w:r>
      <w:r w:rsidR="00940DCA" w:rsidRPr="007A4D99">
        <w:rPr>
          <w:szCs w:val="19"/>
          <w:shd w:val="clear" w:color="auto" w:fill="FFFFFF"/>
          <w:lang w:val="en-GB"/>
        </w:rPr>
        <w:t>2</w:t>
      </w:r>
      <w:r w:rsidR="009541B7" w:rsidRPr="007A4D99">
        <w:rPr>
          <w:szCs w:val="19"/>
          <w:shd w:val="clear" w:color="auto" w:fill="FFFFFF"/>
          <w:lang w:val="en-GB"/>
        </w:rPr>
        <w:t>.</w:t>
      </w:r>
      <w:r w:rsidR="00940DCA" w:rsidRPr="007A4D99">
        <w:rPr>
          <w:szCs w:val="19"/>
          <w:shd w:val="clear" w:color="auto" w:fill="FFFFFF"/>
          <w:lang w:val="en-GB"/>
        </w:rPr>
        <w:t>1</w:t>
      </w:r>
      <w:r w:rsidR="00AA2D80" w:rsidRPr="00032C8A">
        <w:rPr>
          <w:szCs w:val="19"/>
          <w:shd w:val="clear" w:color="auto" w:fill="FFFFFF"/>
          <w:lang w:val="en-GB"/>
        </w:rPr>
        <w:t> </w:t>
      </w:r>
      <w:r w:rsidR="00AA2D80" w:rsidRPr="00032C8A">
        <w:rPr>
          <w:lang w:val="en-US"/>
        </w:rPr>
        <w:t xml:space="preserve">pp in comparison to the year before). </w:t>
      </w:r>
      <w:r w:rsidR="009541B7" w:rsidRPr="00032C8A">
        <w:rPr>
          <w:lang w:val="en-US"/>
        </w:rPr>
        <w:t>A</w:t>
      </w:r>
      <w:r w:rsidR="00940DCA" w:rsidRPr="00032C8A">
        <w:rPr>
          <w:lang w:val="en-US"/>
        </w:rPr>
        <w:t>n</w:t>
      </w:r>
      <w:r w:rsidR="009541B7" w:rsidRPr="00032C8A">
        <w:rPr>
          <w:lang w:val="en-US"/>
        </w:rPr>
        <w:t xml:space="preserve"> </w:t>
      </w:r>
      <w:r w:rsidR="00940DCA" w:rsidRPr="00032C8A">
        <w:rPr>
          <w:lang w:val="en-US"/>
        </w:rPr>
        <w:t>in</w:t>
      </w:r>
      <w:r w:rsidR="00AA2D80" w:rsidRPr="00032C8A">
        <w:rPr>
          <w:lang w:val="en-US"/>
        </w:rPr>
        <w:t>crease in the share of services sold to entities from EU countries was</w:t>
      </w:r>
      <w:r w:rsidR="009541B7" w:rsidRPr="00032C8A">
        <w:rPr>
          <w:lang w:val="en-US"/>
        </w:rPr>
        <w:t xml:space="preserve"> also</w:t>
      </w:r>
      <w:r w:rsidR="00AA2D80" w:rsidRPr="00032C8A">
        <w:rPr>
          <w:lang w:val="en-US"/>
        </w:rPr>
        <w:t xml:space="preserve"> recorded </w:t>
      </w:r>
      <w:r w:rsidR="00AA2D80" w:rsidRPr="007A4D99">
        <w:rPr>
          <w:lang w:val="en-US"/>
        </w:rPr>
        <w:t xml:space="preserve">– from </w:t>
      </w:r>
      <w:r w:rsidR="00940DCA" w:rsidRPr="007A4D99">
        <w:rPr>
          <w:szCs w:val="19"/>
          <w:shd w:val="clear" w:color="auto" w:fill="FFFFFF"/>
          <w:lang w:val="en-GB"/>
        </w:rPr>
        <w:t>21</w:t>
      </w:r>
      <w:r w:rsidR="009541B7" w:rsidRPr="007A4D99">
        <w:rPr>
          <w:szCs w:val="19"/>
          <w:shd w:val="clear" w:color="auto" w:fill="FFFFFF"/>
          <w:lang w:val="en-GB"/>
        </w:rPr>
        <w:t>.</w:t>
      </w:r>
      <w:r w:rsidR="00940DCA" w:rsidRPr="007A4D99">
        <w:rPr>
          <w:szCs w:val="19"/>
          <w:shd w:val="clear" w:color="auto" w:fill="FFFFFF"/>
          <w:lang w:val="en-GB"/>
        </w:rPr>
        <w:t>7</w:t>
      </w:r>
      <w:r w:rsidR="00AA2D80" w:rsidRPr="007A4D99">
        <w:rPr>
          <w:lang w:val="en-US"/>
        </w:rPr>
        <w:t>% in 20</w:t>
      </w:r>
      <w:r w:rsidR="00940DCA" w:rsidRPr="007A4D99">
        <w:rPr>
          <w:lang w:val="en-US"/>
        </w:rPr>
        <w:t>22</w:t>
      </w:r>
      <w:r w:rsidR="00AA2D80" w:rsidRPr="007A4D99">
        <w:rPr>
          <w:lang w:val="en-US"/>
        </w:rPr>
        <w:t xml:space="preserve"> to </w:t>
      </w:r>
      <w:r w:rsidR="006918E4" w:rsidRPr="007A4D99">
        <w:rPr>
          <w:szCs w:val="19"/>
          <w:shd w:val="clear" w:color="auto" w:fill="FFFFFF"/>
          <w:lang w:val="en-GB"/>
        </w:rPr>
        <w:t>2</w:t>
      </w:r>
      <w:r w:rsidR="00940DCA" w:rsidRPr="007A4D99">
        <w:rPr>
          <w:szCs w:val="19"/>
          <w:shd w:val="clear" w:color="auto" w:fill="FFFFFF"/>
          <w:lang w:val="en-GB"/>
        </w:rPr>
        <w:t>2</w:t>
      </w:r>
      <w:r w:rsidR="00AA2D80" w:rsidRPr="007A4D99">
        <w:rPr>
          <w:szCs w:val="19"/>
          <w:shd w:val="clear" w:color="auto" w:fill="FFFFFF"/>
          <w:lang w:val="en-GB"/>
        </w:rPr>
        <w:t>.</w:t>
      </w:r>
      <w:r w:rsidR="00940DCA" w:rsidRPr="007A4D99">
        <w:rPr>
          <w:szCs w:val="19"/>
          <w:shd w:val="clear" w:color="auto" w:fill="FFFFFF"/>
          <w:lang w:val="en-GB"/>
        </w:rPr>
        <w:t>8</w:t>
      </w:r>
      <w:r w:rsidR="00AA2D80" w:rsidRPr="007A4D99">
        <w:rPr>
          <w:lang w:val="en-US"/>
        </w:rPr>
        <w:t>% in 20</w:t>
      </w:r>
      <w:r w:rsidR="009541B7" w:rsidRPr="007A4D99">
        <w:rPr>
          <w:lang w:val="en-US"/>
        </w:rPr>
        <w:t>2</w:t>
      </w:r>
      <w:r w:rsidR="00940DCA" w:rsidRPr="007A4D99">
        <w:rPr>
          <w:lang w:val="en-US"/>
        </w:rPr>
        <w:t>3</w:t>
      </w:r>
      <w:r w:rsidR="00684737" w:rsidRPr="007A4D99">
        <w:rPr>
          <w:lang w:val="en-US"/>
        </w:rPr>
        <w:t>.</w:t>
      </w:r>
      <w:r w:rsidR="00684737" w:rsidRPr="00032C8A">
        <w:rPr>
          <w:lang w:val="en-US"/>
        </w:rPr>
        <w:t xml:space="preserve"> </w:t>
      </w:r>
      <w:r w:rsidR="00AA2D80" w:rsidRPr="007A4D99">
        <w:rPr>
          <w:lang w:val="en-US"/>
        </w:rPr>
        <w:t xml:space="preserve">Business and other management consulting services were the main kind of services offered to clients. Accounting services were the second category of services in terms of the </w:t>
      </w:r>
      <w:r w:rsidR="009D483C">
        <w:rPr>
          <w:lang w:val="en-US"/>
        </w:rPr>
        <w:t xml:space="preserve">turnover </w:t>
      </w:r>
      <w:r w:rsidR="00AA2D80" w:rsidRPr="007A4D99">
        <w:rPr>
          <w:lang w:val="en-US"/>
        </w:rPr>
        <w:t>share</w:t>
      </w:r>
      <w:bookmarkStart w:id="9" w:name="_Ref519689707"/>
      <w:r w:rsidR="00AA2D80" w:rsidRPr="007A4D99">
        <w:rPr>
          <w:lang w:val="en-US"/>
        </w:rPr>
        <w:t xml:space="preserve"> size</w:t>
      </w:r>
      <w:bookmarkStart w:id="10" w:name="_Ref82087916"/>
      <w:r w:rsidR="00AA2D80" w:rsidRPr="007A4D99">
        <w:rPr>
          <w:vertAlign w:val="superscript"/>
          <w:lang w:val="en-US"/>
        </w:rPr>
        <w:footnoteReference w:id="9"/>
      </w:r>
      <w:bookmarkEnd w:id="9"/>
      <w:bookmarkEnd w:id="10"/>
      <w:r w:rsidR="00AA2D80" w:rsidRPr="007A4D99">
        <w:rPr>
          <w:lang w:val="en-US"/>
        </w:rPr>
        <w:t>.</w:t>
      </w:r>
    </w:p>
    <w:p w14:paraId="4F926D93" w14:textId="3A87971F" w:rsidR="00AA2D80" w:rsidRPr="007A4D99" w:rsidRDefault="00AA2D80" w:rsidP="00F13BCD">
      <w:pPr>
        <w:spacing w:line="288" w:lineRule="auto"/>
        <w:rPr>
          <w:lang w:val="en-US"/>
        </w:rPr>
      </w:pPr>
      <w:r w:rsidRPr="007A4D99">
        <w:rPr>
          <w:lang w:val="en-US"/>
        </w:rPr>
        <w:t>In 202</w:t>
      </w:r>
      <w:r w:rsidR="007A4D99">
        <w:rPr>
          <w:lang w:val="en-US"/>
        </w:rPr>
        <w:t>3</w:t>
      </w:r>
      <w:r w:rsidRPr="007A4D99">
        <w:rPr>
          <w:lang w:val="en-US"/>
        </w:rPr>
        <w:t>,</w:t>
      </w:r>
      <w:r w:rsidR="00F14C22" w:rsidRPr="007A4D99">
        <w:rPr>
          <w:lang w:val="en-GB"/>
        </w:rPr>
        <w:t xml:space="preserve"> </w:t>
      </w:r>
      <w:r w:rsidR="00F14C22" w:rsidRPr="007A4D99">
        <w:rPr>
          <w:lang w:val="en-US"/>
        </w:rPr>
        <w:t>entities carrying out legal, accounting and management consultancy activities provided to non-residents</w:t>
      </w:r>
      <w:r w:rsidR="007A4D99" w:rsidRPr="007A4D99">
        <w:rPr>
          <w:vertAlign w:val="superscript"/>
          <w:lang w:val="en-US"/>
        </w:rPr>
        <w:fldChar w:fldCharType="begin"/>
      </w:r>
      <w:r w:rsidR="007A4D99" w:rsidRPr="007A4D99">
        <w:rPr>
          <w:vertAlign w:val="superscript"/>
          <w:lang w:val="en-US"/>
        </w:rPr>
        <w:instrText xml:space="preserve"> NOTEREF _Ref48221469 \h  \* MERGEFORMAT </w:instrText>
      </w:r>
      <w:r w:rsidR="007A4D99" w:rsidRPr="007A4D99">
        <w:rPr>
          <w:vertAlign w:val="superscript"/>
          <w:lang w:val="en-US"/>
        </w:rPr>
      </w:r>
      <w:r w:rsidR="007A4D99" w:rsidRPr="007A4D99">
        <w:rPr>
          <w:vertAlign w:val="superscript"/>
          <w:lang w:val="en-US"/>
        </w:rPr>
        <w:fldChar w:fldCharType="separate"/>
      </w:r>
      <w:r w:rsidR="005B5834">
        <w:rPr>
          <w:vertAlign w:val="superscript"/>
          <w:lang w:val="en-US"/>
        </w:rPr>
        <w:t>3</w:t>
      </w:r>
      <w:r w:rsidR="007A4D99" w:rsidRPr="007A4D99">
        <w:rPr>
          <w:vertAlign w:val="superscript"/>
          <w:lang w:val="en-US"/>
        </w:rPr>
        <w:fldChar w:fldCharType="end"/>
      </w:r>
      <w:r w:rsidR="00227A7B" w:rsidRPr="007A4D99">
        <w:rPr>
          <w:lang w:val="en-US"/>
        </w:rPr>
        <w:t xml:space="preserve"> services of </w:t>
      </w:r>
      <w:r w:rsidRPr="007A4D99">
        <w:rPr>
          <w:lang w:val="en-US"/>
        </w:rPr>
        <w:t>value of PLN 1</w:t>
      </w:r>
      <w:r w:rsidR="00CE6699" w:rsidRPr="007A4D99">
        <w:rPr>
          <w:lang w:val="en-US"/>
        </w:rPr>
        <w:t>5</w:t>
      </w:r>
      <w:r w:rsidR="0004176C" w:rsidRPr="007A4D99">
        <w:rPr>
          <w:lang w:val="en-US"/>
        </w:rPr>
        <w:t>.</w:t>
      </w:r>
      <w:r w:rsidR="00C4767D" w:rsidRPr="007A4D99">
        <w:rPr>
          <w:lang w:val="en-US"/>
        </w:rPr>
        <w:t>7</w:t>
      </w:r>
      <w:r w:rsidR="000B0A9E" w:rsidRPr="007A4D99">
        <w:rPr>
          <w:lang w:val="en-US"/>
        </w:rPr>
        <w:t xml:space="preserve"> </w:t>
      </w:r>
      <w:r w:rsidRPr="007A4D99">
        <w:rPr>
          <w:lang w:val="en-US"/>
        </w:rPr>
        <w:t>billion</w:t>
      </w:r>
      <w:r w:rsidR="00C4767D" w:rsidRPr="007A4D99">
        <w:rPr>
          <w:lang w:val="en-US"/>
        </w:rPr>
        <w:t xml:space="preserve"> (an increase of 4.1%)</w:t>
      </w:r>
      <w:r w:rsidRPr="007A4D99">
        <w:rPr>
          <w:lang w:val="en-US"/>
        </w:rPr>
        <w:t xml:space="preserve"> </w:t>
      </w:r>
      <w:r w:rsidR="00B577E8" w:rsidRPr="007A4D99">
        <w:rPr>
          <w:lang w:val="en-US"/>
        </w:rPr>
        <w:t xml:space="preserve">and </w:t>
      </w:r>
      <w:r w:rsidRPr="007A4D99">
        <w:rPr>
          <w:lang w:val="en-US"/>
        </w:rPr>
        <w:t>acquired from non-residents</w:t>
      </w:r>
      <w:r w:rsidR="00B577E8" w:rsidRPr="007A4D99">
        <w:rPr>
          <w:lang w:val="en-US"/>
        </w:rPr>
        <w:t xml:space="preserve"> services worth</w:t>
      </w:r>
      <w:r w:rsidRPr="007A4D99">
        <w:rPr>
          <w:lang w:val="en-US"/>
        </w:rPr>
        <w:t xml:space="preserve"> more than PLN </w:t>
      </w:r>
      <w:r w:rsidR="00CE6699" w:rsidRPr="007A4D99">
        <w:rPr>
          <w:lang w:val="en-US"/>
        </w:rPr>
        <w:t>3</w:t>
      </w:r>
      <w:r w:rsidRPr="007A4D99">
        <w:rPr>
          <w:lang w:val="en-US"/>
        </w:rPr>
        <w:t>.</w:t>
      </w:r>
      <w:r w:rsidR="00C4767D" w:rsidRPr="007A4D99">
        <w:rPr>
          <w:lang w:val="en-US"/>
        </w:rPr>
        <w:t>4</w:t>
      </w:r>
      <w:r w:rsidRPr="007A4D99">
        <w:rPr>
          <w:lang w:val="en-US"/>
        </w:rPr>
        <w:t xml:space="preserve"> billion</w:t>
      </w:r>
      <w:r w:rsidR="00C4767D" w:rsidRPr="007A4D99">
        <w:rPr>
          <w:lang w:val="en-US"/>
        </w:rPr>
        <w:t xml:space="preserve"> (an increase of</w:t>
      </w:r>
      <w:r w:rsidR="00B479D9" w:rsidRPr="00032C8A">
        <w:rPr>
          <w:lang w:val="en-US"/>
        </w:rPr>
        <w:t xml:space="preserve"> </w:t>
      </w:r>
      <w:r w:rsidR="00C4767D" w:rsidRPr="007A4D99">
        <w:rPr>
          <w:lang w:val="en-US"/>
        </w:rPr>
        <w:t>3.6%)</w:t>
      </w:r>
      <w:r w:rsidRPr="007A4D99">
        <w:rPr>
          <w:lang w:val="en-US"/>
        </w:rPr>
        <w:t>.</w:t>
      </w:r>
    </w:p>
    <w:p w14:paraId="72FB1587" w14:textId="0D6972DE" w:rsidR="00AA2D80" w:rsidRPr="007A4D99" w:rsidRDefault="00AA2D80" w:rsidP="00F13BCD">
      <w:pPr>
        <w:spacing w:line="288" w:lineRule="auto"/>
        <w:rPr>
          <w:lang w:val="en-US"/>
        </w:rPr>
      </w:pPr>
      <w:r w:rsidRPr="007A4D99">
        <w:rPr>
          <w:lang w:val="en-US"/>
        </w:rPr>
        <w:t xml:space="preserve">Entities which had their registered offices in the United Kingdom were the main business partners in the international trade in services (a share in the structure of provided services accounted for </w:t>
      </w:r>
      <w:r w:rsidR="00282E69" w:rsidRPr="007A4D99">
        <w:rPr>
          <w:lang w:val="en-US"/>
        </w:rPr>
        <w:t>2</w:t>
      </w:r>
      <w:r w:rsidR="002566AA" w:rsidRPr="007A4D99">
        <w:rPr>
          <w:lang w:val="en-US"/>
        </w:rPr>
        <w:t>3.</w:t>
      </w:r>
      <w:r w:rsidR="00C4767D" w:rsidRPr="007A4D99">
        <w:rPr>
          <w:lang w:val="en-US"/>
        </w:rPr>
        <w:t>8</w:t>
      </w:r>
      <w:r w:rsidRPr="007A4D99">
        <w:rPr>
          <w:lang w:val="en-US"/>
        </w:rPr>
        <w:t xml:space="preserve">%, while acquired – </w:t>
      </w:r>
      <w:r w:rsidR="002566AA" w:rsidRPr="007A4D99">
        <w:rPr>
          <w:lang w:val="en-US"/>
        </w:rPr>
        <w:t>21.</w:t>
      </w:r>
      <w:r w:rsidR="00C4767D" w:rsidRPr="007A4D99">
        <w:rPr>
          <w:lang w:val="en-US"/>
        </w:rPr>
        <w:t>1</w:t>
      </w:r>
      <w:r w:rsidRPr="007A4D99">
        <w:rPr>
          <w:lang w:val="en-US"/>
        </w:rPr>
        <w:t>%). Legal, accounting, management consulting and public relations services were the main source of both revenues and expenditures, which was consistent with their basic business activity (a share in the structure of provided services accounted for 8</w:t>
      </w:r>
      <w:r w:rsidR="00C4767D" w:rsidRPr="007A4D99">
        <w:rPr>
          <w:lang w:val="en-US"/>
        </w:rPr>
        <w:t>0</w:t>
      </w:r>
      <w:r w:rsidRPr="007A4D99">
        <w:rPr>
          <w:lang w:val="en-US"/>
        </w:rPr>
        <w:t>.</w:t>
      </w:r>
      <w:r w:rsidR="00282E69" w:rsidRPr="007A4D99">
        <w:rPr>
          <w:lang w:val="en-US"/>
        </w:rPr>
        <w:t>2</w:t>
      </w:r>
      <w:r w:rsidRPr="007A4D99">
        <w:rPr>
          <w:lang w:val="en-US"/>
        </w:rPr>
        <w:t xml:space="preserve">%, while acquired – </w:t>
      </w:r>
      <w:r w:rsidR="00C4767D" w:rsidRPr="007A4D99">
        <w:rPr>
          <w:lang w:val="en-US"/>
        </w:rPr>
        <w:t>50.6</w:t>
      </w:r>
      <w:r w:rsidRPr="007A4D99">
        <w:rPr>
          <w:lang w:val="en-US"/>
        </w:rPr>
        <w:t>%).</w:t>
      </w:r>
    </w:p>
    <w:p w14:paraId="4B82223D" w14:textId="77777777" w:rsidR="00CF5883" w:rsidRDefault="00CF5883" w:rsidP="004901B1">
      <w:pPr>
        <w:ind w:left="709" w:hanging="709"/>
        <w:rPr>
          <w:noProof/>
          <w:szCs w:val="19"/>
          <w:lang w:eastAsia="pl-PL"/>
        </w:rPr>
      </w:pPr>
    </w:p>
    <w:p w14:paraId="5A6868DB" w14:textId="77777777" w:rsidR="00CF5883" w:rsidRDefault="00CF5883" w:rsidP="004901B1">
      <w:pPr>
        <w:ind w:left="709" w:hanging="709"/>
        <w:rPr>
          <w:noProof/>
          <w:szCs w:val="19"/>
          <w:lang w:eastAsia="pl-PL"/>
        </w:rPr>
      </w:pPr>
    </w:p>
    <w:p w14:paraId="219F8D4C" w14:textId="15A2106F" w:rsidR="00CF5883" w:rsidRPr="00032C8A" w:rsidRDefault="00D915D8" w:rsidP="00D915D8">
      <w:pPr>
        <w:ind w:left="709" w:hanging="709"/>
        <w:rPr>
          <w:b/>
          <w:szCs w:val="19"/>
          <w:lang w:val="en-US"/>
        </w:rPr>
      </w:pPr>
      <w:r>
        <w:rPr>
          <w:b/>
          <w:noProof/>
          <w:szCs w:val="19"/>
          <w:lang w:eastAsia="pl-PL"/>
        </w:rPr>
        <w:drawing>
          <wp:anchor distT="0" distB="0" distL="114300" distR="114300" simplePos="0" relativeHeight="251802624" behindDoc="0" locked="0" layoutInCell="1" allowOverlap="1" wp14:anchorId="598F8848" wp14:editId="74B462E6">
            <wp:simplePos x="0" y="0"/>
            <wp:positionH relativeFrom="margin">
              <wp:align>right</wp:align>
            </wp:positionH>
            <wp:positionV relativeFrom="paragraph">
              <wp:posOffset>333955</wp:posOffset>
            </wp:positionV>
            <wp:extent cx="5111115" cy="3641090"/>
            <wp:effectExtent l="0" t="0" r="0" b="0"/>
            <wp:wrapSquare wrapText="bothSides"/>
            <wp:docPr id="41" name="Obraz 41" descr="Chart 7. Geographical structure of services provided and acquired in international trade by entities conducting legal, accounting and management consultancy ac-tiviti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31422" cy="3656114"/>
                    </a:xfrm>
                    <a:prstGeom prst="rect">
                      <a:avLst/>
                    </a:prstGeom>
                    <a:noFill/>
                  </pic:spPr>
                </pic:pic>
              </a:graphicData>
            </a:graphic>
            <wp14:sizeRelH relativeFrom="margin">
              <wp14:pctWidth>0</wp14:pctWidth>
            </wp14:sizeRelH>
            <wp14:sizeRelV relativeFrom="margin">
              <wp14:pctHeight>0</wp14:pctHeight>
            </wp14:sizeRelV>
          </wp:anchor>
        </w:drawing>
      </w:r>
      <w:r w:rsidR="00797F6C" w:rsidRPr="00032C8A">
        <w:rPr>
          <w:b/>
          <w:szCs w:val="19"/>
          <w:lang w:val="en-US"/>
        </w:rPr>
        <w:t>Chart 7</w:t>
      </w:r>
      <w:r w:rsidR="00AA2D80" w:rsidRPr="00032C8A">
        <w:rPr>
          <w:b/>
          <w:szCs w:val="19"/>
          <w:lang w:val="en-US"/>
        </w:rPr>
        <w:t>. Geographical structure</w:t>
      </w:r>
      <w:r w:rsidR="00AA2D80" w:rsidRPr="00032C8A">
        <w:rPr>
          <w:szCs w:val="19"/>
          <w:lang w:val="en-US"/>
        </w:rPr>
        <w:t xml:space="preserve"> </w:t>
      </w:r>
      <w:r w:rsidR="00AA2D80" w:rsidRPr="00032C8A">
        <w:rPr>
          <w:b/>
          <w:szCs w:val="19"/>
          <w:lang w:val="en-US"/>
        </w:rPr>
        <w:t>of services provided and acquired in international trade by entities conducting legal, accounting and management consultancy activities</w:t>
      </w:r>
      <w:r w:rsidR="00AA2D80" w:rsidRPr="00032C8A">
        <w:rPr>
          <w:b/>
          <w:szCs w:val="19"/>
          <w:vertAlign w:val="superscript"/>
          <w:lang w:val="en-US"/>
        </w:rPr>
        <w:t xml:space="preserve"> </w:t>
      </w:r>
      <w:r w:rsidR="00AA2D80" w:rsidRPr="00032C8A">
        <w:rPr>
          <w:b/>
          <w:szCs w:val="19"/>
          <w:lang w:val="en-US"/>
        </w:rPr>
        <w:t xml:space="preserve">in </w:t>
      </w:r>
      <w:r w:rsidR="006A10B7" w:rsidRPr="00032C8A">
        <w:rPr>
          <w:b/>
          <w:szCs w:val="19"/>
          <w:lang w:val="en-US"/>
        </w:rPr>
        <w:t>2023</w:t>
      </w:r>
    </w:p>
    <w:p w14:paraId="61078517" w14:textId="10A1B24F" w:rsidR="00D915D8" w:rsidRPr="00032C8A" w:rsidRDefault="00D915D8" w:rsidP="00D915D8">
      <w:pPr>
        <w:ind w:left="709" w:hanging="709"/>
        <w:rPr>
          <w:b/>
          <w:lang w:val="en-US"/>
        </w:rPr>
      </w:pPr>
      <w:r>
        <w:rPr>
          <w:b/>
          <w:noProof/>
          <w:lang w:eastAsia="pl-PL"/>
        </w:rPr>
        <w:drawing>
          <wp:anchor distT="0" distB="0" distL="114300" distR="114300" simplePos="0" relativeHeight="251803648" behindDoc="0" locked="0" layoutInCell="1" allowOverlap="1" wp14:anchorId="3A935CC8" wp14:editId="0796B519">
            <wp:simplePos x="0" y="0"/>
            <wp:positionH relativeFrom="margin">
              <wp:align>right</wp:align>
            </wp:positionH>
            <wp:positionV relativeFrom="paragraph">
              <wp:posOffset>4172585</wp:posOffset>
            </wp:positionV>
            <wp:extent cx="5111115" cy="2957830"/>
            <wp:effectExtent l="0" t="0" r="0" b="0"/>
            <wp:wrapSquare wrapText="bothSides"/>
            <wp:docPr id="42" name="Obraz 42" descr="Chart 8. Structure of services provided and acquired in international trade by entities conducting legal, accounting and management consultancy activities by kind of provided servic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0546" cy="2963343"/>
                    </a:xfrm>
                    <a:prstGeom prst="rect">
                      <a:avLst/>
                    </a:prstGeom>
                    <a:noFill/>
                  </pic:spPr>
                </pic:pic>
              </a:graphicData>
            </a:graphic>
            <wp14:sizeRelH relativeFrom="margin">
              <wp14:pctWidth>0</wp14:pctWidth>
            </wp14:sizeRelH>
            <wp14:sizeRelV relativeFrom="margin">
              <wp14:pctHeight>0</wp14:pctHeight>
            </wp14:sizeRelV>
          </wp:anchor>
        </w:drawing>
      </w:r>
      <w:r w:rsidR="00797F6C" w:rsidRPr="00032C8A">
        <w:rPr>
          <w:b/>
          <w:lang w:val="en-US"/>
        </w:rPr>
        <w:t>Chart 8</w:t>
      </w:r>
      <w:r w:rsidR="00AA2D80" w:rsidRPr="00032C8A">
        <w:rPr>
          <w:b/>
          <w:lang w:val="en-US"/>
        </w:rPr>
        <w:t>. Structure</w:t>
      </w:r>
      <w:r w:rsidR="00AA2D80" w:rsidRPr="00032C8A">
        <w:rPr>
          <w:lang w:val="en-US"/>
        </w:rPr>
        <w:t xml:space="preserve"> </w:t>
      </w:r>
      <w:r w:rsidR="00AA2D80" w:rsidRPr="00032C8A">
        <w:rPr>
          <w:b/>
          <w:lang w:val="en-US"/>
        </w:rPr>
        <w:t>of services provided and acquired in international trade by entities conducting legal, accounting and management consultancy activities</w:t>
      </w:r>
      <w:r w:rsidR="004333EF">
        <w:rPr>
          <w:b/>
          <w:lang w:val="en-US"/>
        </w:rPr>
        <w:t xml:space="preserve"> </w:t>
      </w:r>
      <w:r w:rsidR="00AA2D80" w:rsidRPr="00032C8A">
        <w:rPr>
          <w:b/>
          <w:lang w:val="en-US"/>
        </w:rPr>
        <w:t>by kind of provided services in 20</w:t>
      </w:r>
      <w:r w:rsidR="004901B1" w:rsidRPr="00032C8A">
        <w:rPr>
          <w:b/>
          <w:lang w:val="en-US"/>
        </w:rPr>
        <w:t>2</w:t>
      </w:r>
      <w:r w:rsidR="006A10B7" w:rsidRPr="00032C8A">
        <w:rPr>
          <w:b/>
          <w:lang w:val="en-US"/>
        </w:rPr>
        <w:t>3</w:t>
      </w:r>
    </w:p>
    <w:p w14:paraId="4626EEE1" w14:textId="6CD6D827" w:rsidR="00AA2D80" w:rsidRPr="00032C8A" w:rsidRDefault="00C22F5B" w:rsidP="00AA2D80">
      <w:pPr>
        <w:pStyle w:val="Nagwek1"/>
        <w:rPr>
          <w:rFonts w:ascii="Fira Sans" w:hAnsi="Fira Sans"/>
          <w:b/>
          <w:color w:val="auto"/>
          <w:szCs w:val="19"/>
          <w:lang w:val="en-GB"/>
        </w:rPr>
      </w:pPr>
      <w:r w:rsidRPr="00603BDB">
        <w:rPr>
          <w:rFonts w:ascii="Fira Sans" w:eastAsiaTheme="minorHAnsi" w:hAnsi="Fira Sans" w:cstheme="minorBidi"/>
          <w:b/>
          <w:bCs w:val="0"/>
          <w:noProof/>
          <w:spacing w:val="-2"/>
          <w:szCs w:val="19"/>
        </w:rPr>
        <mc:AlternateContent>
          <mc:Choice Requires="wps">
            <w:drawing>
              <wp:anchor distT="45720" distB="45720" distL="114300" distR="114300" simplePos="0" relativeHeight="251777024" behindDoc="1" locked="0" layoutInCell="1" allowOverlap="1" wp14:anchorId="5EA70BC6" wp14:editId="5887CF01">
                <wp:simplePos x="0" y="0"/>
                <wp:positionH relativeFrom="page">
                  <wp:posOffset>5730489</wp:posOffset>
                </wp:positionH>
                <wp:positionV relativeFrom="page">
                  <wp:posOffset>7978168</wp:posOffset>
                </wp:positionV>
                <wp:extent cx="1728440" cy="1285875"/>
                <wp:effectExtent l="0" t="0" r="0" b="0"/>
                <wp:wrapTight wrapText="bothSides">
                  <wp:wrapPolygon edited="0">
                    <wp:start x="714" y="0"/>
                    <wp:lineTo x="714" y="21120"/>
                    <wp:lineTo x="20719" y="21120"/>
                    <wp:lineTo x="20719" y="0"/>
                    <wp:lineTo x="714" y="0"/>
                  </wp:wrapPolygon>
                </wp:wrapTight>
                <wp:docPr id="28" name="Pole tekstowe 28" descr="Improvement of profitability rates of entities conducting architectural and engineering activities; technical testing and analysis while improvement of the cost level indica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40" cy="1285875"/>
                        </a:xfrm>
                        <a:prstGeom prst="rect">
                          <a:avLst/>
                        </a:prstGeom>
                        <a:noFill/>
                        <a:ln w="9525">
                          <a:noFill/>
                          <a:miter lim="800000"/>
                          <a:headEnd/>
                          <a:tailEnd/>
                        </a:ln>
                      </wps:spPr>
                      <wps:txbx>
                        <w:txbxContent>
                          <w:p w14:paraId="5E70D6EC" w14:textId="4D2B449A" w:rsidR="00806598" w:rsidRPr="000A3F51" w:rsidRDefault="00806598" w:rsidP="00AA2D80">
                            <w:pPr>
                              <w:pStyle w:val="tekstzboku"/>
                              <w:rPr>
                                <w:bCs w:val="0"/>
                                <w:lang w:val="en-GB"/>
                              </w:rPr>
                            </w:pPr>
                            <w:r>
                              <w:rPr>
                                <w:lang w:val="en-GB"/>
                              </w:rPr>
                              <w:t>Improvement</w:t>
                            </w:r>
                            <w:r w:rsidRPr="000A3F51">
                              <w:rPr>
                                <w:lang w:val="en-GB"/>
                              </w:rPr>
                              <w:t xml:space="preserve"> of profitability rates of entities conduc</w:t>
                            </w:r>
                            <w:r>
                              <w:rPr>
                                <w:lang w:val="en-GB"/>
                              </w:rPr>
                              <w:t>ting architectural and engineering activities; technical test</w:t>
                            </w:r>
                            <w:r w:rsidRPr="000A3F51">
                              <w:rPr>
                                <w:lang w:val="en-GB"/>
                              </w:rPr>
                              <w:t>ing and analysis</w:t>
                            </w:r>
                            <w:r>
                              <w:rPr>
                                <w:lang w:val="en-GB"/>
                              </w:rPr>
                              <w:t xml:space="preserve"> while improvement of the cost level indicator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70BC6" id="Pole tekstowe 28" o:spid="_x0000_s1030" type="#_x0000_t202" alt="Improvement of profitability rates of entities conducting architectural and engineering activities; technical testing and analysis while improvement of the cost level indicator" style="position:absolute;margin-left:451.2pt;margin-top:628.2pt;width:136.1pt;height:101.25pt;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" filled="f" stroked="f">
                <v:textbox>
                  <w:txbxContent>
                    <w:p w14:paraId="5E70D6EC" w14:textId="4D2B449A" w:rsidR="00806598" w:rsidRPr="000A3F51" w:rsidRDefault="00806598" w:rsidP="00AA2D80">
                      <w:pPr>
                        <w:pStyle w:val="tekstzboku"/>
                        <w:rPr>
                          <w:bCs w:val="0"/>
                          <w:lang w:val="en-GB"/>
                        </w:rPr>
                      </w:pPr>
                      <w:r>
                        <w:rPr>
                          <w:lang w:val="en-GB"/>
                        </w:rPr>
                        <w:t>Improvement</w:t>
                      </w:r>
                      <w:r w:rsidRPr="000A3F51">
                        <w:rPr>
                          <w:lang w:val="en-GB"/>
                        </w:rPr>
                        <w:t xml:space="preserve"> of profitability rates of entities conduc</w:t>
                      </w:r>
                      <w:r>
                        <w:rPr>
                          <w:lang w:val="en-GB"/>
                        </w:rPr>
                        <w:t>ting architectural and engineering activities; technical test</w:t>
                      </w:r>
                      <w:r w:rsidRPr="000A3F51">
                        <w:rPr>
                          <w:lang w:val="en-GB"/>
                        </w:rPr>
                        <w:t>ing and analysis</w:t>
                      </w:r>
                      <w:r>
                        <w:rPr>
                          <w:lang w:val="en-GB"/>
                        </w:rPr>
                        <w:t xml:space="preserve"> while improvement of the cost level indicator</w:t>
                      </w:r>
                    </w:p>
                  </w:txbxContent>
                </v:textbox>
                <w10:wrap type="tight" anchorx="page" anchory="page"/>
              </v:shape>
            </w:pict>
          </mc:Fallback>
        </mc:AlternateContent>
      </w:r>
      <w:r w:rsidR="00AA2D80" w:rsidRPr="00603BDB">
        <w:rPr>
          <w:rFonts w:ascii="Fira Sans" w:hAnsi="Fira Sans"/>
          <w:b/>
          <w:szCs w:val="19"/>
          <w:lang w:val="en-GB"/>
        </w:rPr>
        <w:t>Architectural and engineering activities; technical testing and analysis</w:t>
      </w:r>
      <w:bookmarkStart w:id="11" w:name="_Ref524598543"/>
      <w:r w:rsidR="00AA2D80" w:rsidRPr="00603BDB">
        <w:rPr>
          <w:rStyle w:val="Odwoanieprzypisudolnego"/>
          <w:lang w:val="en-US"/>
        </w:rPr>
        <w:footnoteReference w:id="10"/>
      </w:r>
      <w:bookmarkEnd w:id="11"/>
    </w:p>
    <w:p w14:paraId="0AA9A92A" w14:textId="09F1D004" w:rsidR="00AA2D80" w:rsidRPr="00032C8A" w:rsidRDefault="00AA2D80" w:rsidP="00F13BCD">
      <w:pPr>
        <w:spacing w:line="288" w:lineRule="auto"/>
        <w:rPr>
          <w:noProof/>
          <w:lang w:val="en-US" w:eastAsia="pl-PL"/>
        </w:rPr>
      </w:pPr>
      <w:r w:rsidRPr="00032C8A">
        <w:rPr>
          <w:noProof/>
          <w:lang w:val="en-US" w:eastAsia="pl-PL"/>
        </w:rPr>
        <w:t xml:space="preserve">The </w:t>
      </w:r>
      <w:r w:rsidR="00652738" w:rsidRPr="00032C8A">
        <w:rPr>
          <w:noProof/>
          <w:lang w:val="en-US" w:eastAsia="pl-PL"/>
        </w:rPr>
        <w:t>turnover value</w:t>
      </w:r>
      <w:r w:rsidRPr="00032C8A">
        <w:rPr>
          <w:noProof/>
          <w:lang w:val="en-US" w:eastAsia="pl-PL"/>
        </w:rPr>
        <w:t xml:space="preserve"> </w:t>
      </w:r>
      <w:r w:rsidR="00781FB1" w:rsidRPr="00032C8A">
        <w:rPr>
          <w:noProof/>
          <w:lang w:val="en-US" w:eastAsia="pl-PL"/>
        </w:rPr>
        <w:t>of entities conducting architectural and engineering activities; technical testing and analysis</w:t>
      </w:r>
      <w:r w:rsidRPr="00032C8A">
        <w:rPr>
          <w:noProof/>
          <w:lang w:val="en-US" w:eastAsia="pl-PL"/>
        </w:rPr>
        <w:t xml:space="preserve">, as compared to </w:t>
      </w:r>
      <w:r w:rsidRPr="004333EF">
        <w:rPr>
          <w:noProof/>
          <w:lang w:val="en-US" w:eastAsia="pl-PL"/>
        </w:rPr>
        <w:t>20</w:t>
      </w:r>
      <w:r w:rsidR="000F6346" w:rsidRPr="004333EF">
        <w:rPr>
          <w:noProof/>
          <w:lang w:val="en-US" w:eastAsia="pl-PL"/>
        </w:rPr>
        <w:t>2</w:t>
      </w:r>
      <w:r w:rsidR="00940DCA" w:rsidRPr="004333EF">
        <w:rPr>
          <w:noProof/>
          <w:lang w:val="en-US" w:eastAsia="pl-PL"/>
        </w:rPr>
        <w:t>2</w:t>
      </w:r>
      <w:r w:rsidRPr="004333EF">
        <w:rPr>
          <w:noProof/>
          <w:lang w:val="en-US" w:eastAsia="pl-PL"/>
        </w:rPr>
        <w:t>,</w:t>
      </w:r>
      <w:r w:rsidRPr="00032C8A">
        <w:rPr>
          <w:noProof/>
          <w:lang w:val="en-US" w:eastAsia="pl-PL"/>
        </w:rPr>
        <w:t xml:space="preserve"> increased by </w:t>
      </w:r>
      <w:r w:rsidR="00940DCA" w:rsidRPr="004333EF">
        <w:rPr>
          <w:szCs w:val="19"/>
          <w:lang w:val="en-GB"/>
        </w:rPr>
        <w:t>9.0</w:t>
      </w:r>
      <w:r w:rsidR="00B7526F" w:rsidRPr="004333EF">
        <w:rPr>
          <w:noProof/>
          <w:lang w:val="en-US" w:eastAsia="pl-PL"/>
        </w:rPr>
        <w:t>%</w:t>
      </w:r>
      <w:r w:rsidR="00B7526F" w:rsidRPr="00032C8A">
        <w:rPr>
          <w:noProof/>
          <w:lang w:val="en-US" w:eastAsia="pl-PL"/>
        </w:rPr>
        <w:t xml:space="preserve">  </w:t>
      </w:r>
      <w:r w:rsidRPr="00032C8A">
        <w:rPr>
          <w:noProof/>
          <w:lang w:val="en-US" w:eastAsia="pl-PL"/>
        </w:rPr>
        <w:t xml:space="preserve">to the level </w:t>
      </w:r>
      <w:r w:rsidR="00043039" w:rsidRPr="004333EF">
        <w:rPr>
          <w:noProof/>
          <w:lang w:val="en-US" w:eastAsia="pl-PL"/>
        </w:rPr>
        <w:t xml:space="preserve">almost of </w:t>
      </w:r>
      <w:r w:rsidRPr="004333EF">
        <w:rPr>
          <w:noProof/>
          <w:lang w:val="en-US" w:eastAsia="pl-PL"/>
        </w:rPr>
        <w:t xml:space="preserve">PLN </w:t>
      </w:r>
      <w:r w:rsidR="000F6346" w:rsidRPr="004333EF">
        <w:rPr>
          <w:szCs w:val="19"/>
          <w:lang w:val="en-GB"/>
        </w:rPr>
        <w:t>5</w:t>
      </w:r>
      <w:r w:rsidR="0079197F" w:rsidRPr="004333EF">
        <w:rPr>
          <w:szCs w:val="19"/>
          <w:lang w:val="en-GB"/>
        </w:rPr>
        <w:t>5.0</w:t>
      </w:r>
      <w:r w:rsidRPr="004333EF">
        <w:rPr>
          <w:szCs w:val="19"/>
          <w:lang w:val="en-GB"/>
        </w:rPr>
        <w:t> </w:t>
      </w:r>
      <w:r w:rsidRPr="004333EF">
        <w:rPr>
          <w:noProof/>
          <w:lang w:val="en-US" w:eastAsia="pl-PL"/>
        </w:rPr>
        <w:t>billion</w:t>
      </w:r>
      <w:r w:rsidR="000F6346" w:rsidRPr="004333EF">
        <w:rPr>
          <w:noProof/>
          <w:lang w:val="en-US" w:eastAsia="pl-PL"/>
        </w:rPr>
        <w:t>.</w:t>
      </w:r>
      <w:r w:rsidR="000F6346" w:rsidRPr="00032C8A">
        <w:rPr>
          <w:noProof/>
          <w:lang w:val="en-US" w:eastAsia="pl-PL"/>
        </w:rPr>
        <w:t xml:space="preserve"> The acivitie was conducted by </w:t>
      </w:r>
      <w:r w:rsidR="0079197F" w:rsidRPr="004333EF">
        <w:rPr>
          <w:noProof/>
          <w:lang w:val="en-US" w:eastAsia="pl-PL"/>
        </w:rPr>
        <w:t>81</w:t>
      </w:r>
      <w:r w:rsidR="000F6346" w:rsidRPr="004333EF">
        <w:rPr>
          <w:noProof/>
          <w:lang w:val="en-US" w:eastAsia="pl-PL"/>
        </w:rPr>
        <w:t>.</w:t>
      </w:r>
      <w:r w:rsidR="0079197F" w:rsidRPr="004333EF">
        <w:rPr>
          <w:noProof/>
          <w:lang w:val="en-US" w:eastAsia="pl-PL"/>
        </w:rPr>
        <w:t>4</w:t>
      </w:r>
      <w:r w:rsidR="000F6346" w:rsidRPr="00032C8A">
        <w:rPr>
          <w:noProof/>
          <w:lang w:val="en-US" w:eastAsia="pl-PL"/>
        </w:rPr>
        <w:t xml:space="preserve"> thousand entities (a</w:t>
      </w:r>
      <w:r w:rsidR="0079197F" w:rsidRPr="00032C8A">
        <w:rPr>
          <w:noProof/>
          <w:lang w:val="en-US" w:eastAsia="pl-PL"/>
        </w:rPr>
        <w:t>n</w:t>
      </w:r>
      <w:r w:rsidR="000F6346" w:rsidRPr="00032C8A">
        <w:rPr>
          <w:noProof/>
          <w:lang w:val="en-US" w:eastAsia="pl-PL"/>
        </w:rPr>
        <w:t xml:space="preserve"> </w:t>
      </w:r>
      <w:r w:rsidR="0079197F" w:rsidRPr="00032C8A">
        <w:rPr>
          <w:noProof/>
          <w:lang w:val="en-US" w:eastAsia="pl-PL"/>
        </w:rPr>
        <w:t>in</w:t>
      </w:r>
      <w:r w:rsidR="000F6346" w:rsidRPr="00032C8A">
        <w:rPr>
          <w:noProof/>
          <w:lang w:val="en-US" w:eastAsia="pl-PL"/>
        </w:rPr>
        <w:t>crease</w:t>
      </w:r>
      <w:r w:rsidR="006E7D4F" w:rsidRPr="00032C8A">
        <w:rPr>
          <w:noProof/>
          <w:lang w:val="en-US" w:eastAsia="pl-PL"/>
        </w:rPr>
        <w:t xml:space="preserve"> </w:t>
      </w:r>
      <w:r w:rsidR="006E7D4F" w:rsidRPr="004333EF">
        <w:rPr>
          <w:noProof/>
          <w:lang w:val="en-US" w:eastAsia="pl-PL"/>
        </w:rPr>
        <w:t xml:space="preserve">of </w:t>
      </w:r>
      <w:r w:rsidR="0079197F" w:rsidRPr="004333EF">
        <w:rPr>
          <w:noProof/>
          <w:lang w:val="en-US" w:eastAsia="pl-PL"/>
        </w:rPr>
        <w:t>4</w:t>
      </w:r>
      <w:r w:rsidR="000F6346" w:rsidRPr="004333EF">
        <w:rPr>
          <w:noProof/>
          <w:lang w:val="en-US" w:eastAsia="pl-PL"/>
        </w:rPr>
        <w:t>.</w:t>
      </w:r>
      <w:r w:rsidR="0079197F" w:rsidRPr="004333EF">
        <w:rPr>
          <w:noProof/>
          <w:lang w:val="en-US" w:eastAsia="pl-PL"/>
        </w:rPr>
        <w:t>2</w:t>
      </w:r>
      <w:r w:rsidR="000F6346" w:rsidRPr="004333EF">
        <w:rPr>
          <w:noProof/>
          <w:lang w:val="en-US" w:eastAsia="pl-PL"/>
        </w:rPr>
        <w:t>%</w:t>
      </w:r>
      <w:r w:rsidR="000F6346" w:rsidRPr="00032C8A">
        <w:rPr>
          <w:noProof/>
          <w:lang w:val="en-US" w:eastAsia="pl-PL"/>
        </w:rPr>
        <w:t xml:space="preserve"> in comparison to the year before) which provided workplaces for </w:t>
      </w:r>
      <w:r w:rsidR="000F6346" w:rsidRPr="004333EF">
        <w:rPr>
          <w:noProof/>
          <w:lang w:val="en-US" w:eastAsia="pl-PL"/>
        </w:rPr>
        <w:t xml:space="preserve">over </w:t>
      </w:r>
      <w:r w:rsidR="006E7D4F" w:rsidRPr="004333EF">
        <w:rPr>
          <w:noProof/>
          <w:lang w:val="en-US" w:eastAsia="pl-PL"/>
        </w:rPr>
        <w:t>16</w:t>
      </w:r>
      <w:r w:rsidR="0079197F" w:rsidRPr="004333EF">
        <w:rPr>
          <w:noProof/>
          <w:lang w:val="en-US" w:eastAsia="pl-PL"/>
        </w:rPr>
        <w:t>7</w:t>
      </w:r>
      <w:r w:rsidR="000F6346" w:rsidRPr="00032C8A">
        <w:rPr>
          <w:noProof/>
          <w:lang w:val="en-US" w:eastAsia="pl-PL"/>
        </w:rPr>
        <w:t xml:space="preserve"> th</w:t>
      </w:r>
      <w:r w:rsidR="0079197F" w:rsidRPr="00032C8A">
        <w:rPr>
          <w:noProof/>
          <w:lang w:val="en-US" w:eastAsia="pl-PL"/>
        </w:rPr>
        <w:t xml:space="preserve">ousand persons </w:t>
      </w:r>
      <w:r w:rsidR="0079197F" w:rsidRPr="004333EF">
        <w:rPr>
          <w:noProof/>
          <w:lang w:val="en-US" w:eastAsia="pl-PL"/>
        </w:rPr>
        <w:t>(a</w:t>
      </w:r>
      <w:r w:rsidR="006E7D4F" w:rsidRPr="004333EF">
        <w:rPr>
          <w:noProof/>
          <w:lang w:val="en-US" w:eastAsia="pl-PL"/>
        </w:rPr>
        <w:t xml:space="preserve"> </w:t>
      </w:r>
      <w:r w:rsidR="0079197F" w:rsidRPr="004333EF">
        <w:rPr>
          <w:noProof/>
          <w:lang w:val="en-US" w:eastAsia="pl-PL"/>
        </w:rPr>
        <w:t>de</w:t>
      </w:r>
      <w:r w:rsidR="006E7D4F" w:rsidRPr="004333EF">
        <w:rPr>
          <w:noProof/>
          <w:lang w:val="en-US" w:eastAsia="pl-PL"/>
        </w:rPr>
        <w:t>crease of</w:t>
      </w:r>
      <w:r w:rsidR="0079197F" w:rsidRPr="004333EF">
        <w:rPr>
          <w:noProof/>
          <w:lang w:val="en-US" w:eastAsia="pl-PL"/>
        </w:rPr>
        <w:t xml:space="preserve"> 1.0</w:t>
      </w:r>
      <w:r w:rsidR="000F6346" w:rsidRPr="004333EF">
        <w:rPr>
          <w:noProof/>
          <w:lang w:val="en-US" w:eastAsia="pl-PL"/>
        </w:rPr>
        <w:t>% compared to 202</w:t>
      </w:r>
      <w:r w:rsidR="0079197F" w:rsidRPr="004333EF">
        <w:rPr>
          <w:noProof/>
          <w:lang w:val="en-US" w:eastAsia="pl-PL"/>
        </w:rPr>
        <w:t>2</w:t>
      </w:r>
      <w:r w:rsidR="006E7D4F" w:rsidRPr="004333EF">
        <w:rPr>
          <w:noProof/>
          <w:lang w:val="en-US" w:eastAsia="pl-PL"/>
        </w:rPr>
        <w:t>)</w:t>
      </w:r>
      <w:r w:rsidRPr="004333EF">
        <w:rPr>
          <w:noProof/>
          <w:lang w:val="en-US" w:eastAsia="pl-PL"/>
        </w:rPr>
        <w:t>.</w:t>
      </w:r>
      <w:r w:rsidRPr="00032C8A">
        <w:rPr>
          <w:noProof/>
          <w:lang w:val="en-US" w:eastAsia="pl-PL"/>
        </w:rPr>
        <w:t xml:space="preserve"> A</w:t>
      </w:r>
      <w:r w:rsidR="00C9106F" w:rsidRPr="00032C8A">
        <w:rPr>
          <w:noProof/>
          <w:lang w:val="en-US" w:eastAsia="pl-PL"/>
        </w:rPr>
        <w:t>n</w:t>
      </w:r>
      <w:r w:rsidRPr="00032C8A">
        <w:rPr>
          <w:noProof/>
          <w:lang w:val="en-US" w:eastAsia="pl-PL"/>
        </w:rPr>
        <w:t xml:space="preserve"> </w:t>
      </w:r>
      <w:r w:rsidR="00C9106F" w:rsidRPr="00032C8A">
        <w:rPr>
          <w:noProof/>
          <w:lang w:val="en-US" w:eastAsia="pl-PL"/>
        </w:rPr>
        <w:t>in</w:t>
      </w:r>
      <w:r w:rsidRPr="00032C8A">
        <w:rPr>
          <w:noProof/>
          <w:lang w:val="en-US" w:eastAsia="pl-PL"/>
        </w:rPr>
        <w:t>crease was observed both in the gross</w:t>
      </w:r>
      <w:r w:rsidR="004333EF" w:rsidRPr="004333EF">
        <w:rPr>
          <w:noProof/>
          <w:vertAlign w:val="superscript"/>
          <w:lang w:val="en-US" w:eastAsia="pl-PL"/>
        </w:rPr>
        <w:fldChar w:fldCharType="begin"/>
      </w:r>
      <w:r w:rsidR="004333EF" w:rsidRPr="004333EF">
        <w:rPr>
          <w:noProof/>
          <w:vertAlign w:val="superscript"/>
          <w:lang w:val="en-US" w:eastAsia="pl-PL"/>
        </w:rPr>
        <w:instrText xml:space="preserve"> NOTEREF _Ref524596901 \h </w:instrText>
      </w:r>
      <w:r w:rsidR="004333EF">
        <w:rPr>
          <w:noProof/>
          <w:vertAlign w:val="superscript"/>
          <w:lang w:val="en-US" w:eastAsia="pl-PL"/>
        </w:rPr>
        <w:instrText xml:space="preserve"> \* MERGEFORMAT </w:instrText>
      </w:r>
      <w:r w:rsidR="004333EF" w:rsidRPr="004333EF">
        <w:rPr>
          <w:noProof/>
          <w:vertAlign w:val="superscript"/>
          <w:lang w:val="en-US" w:eastAsia="pl-PL"/>
        </w:rPr>
      </w:r>
      <w:r w:rsidR="004333EF" w:rsidRPr="004333EF">
        <w:rPr>
          <w:noProof/>
          <w:vertAlign w:val="superscript"/>
          <w:lang w:val="en-US" w:eastAsia="pl-PL"/>
        </w:rPr>
        <w:fldChar w:fldCharType="separate"/>
      </w:r>
      <w:r w:rsidR="005B5834">
        <w:rPr>
          <w:noProof/>
          <w:vertAlign w:val="superscript"/>
          <w:lang w:val="en-US" w:eastAsia="pl-PL"/>
        </w:rPr>
        <w:t>5</w:t>
      </w:r>
      <w:r w:rsidR="004333EF" w:rsidRPr="004333EF">
        <w:rPr>
          <w:noProof/>
          <w:vertAlign w:val="superscript"/>
          <w:lang w:val="en-US" w:eastAsia="pl-PL"/>
        </w:rPr>
        <w:fldChar w:fldCharType="end"/>
      </w:r>
      <w:r w:rsidR="004333EF" w:rsidRPr="004333EF">
        <w:rPr>
          <w:noProof/>
          <w:vertAlign w:val="superscript"/>
          <w:lang w:val="en-US" w:eastAsia="pl-PL"/>
        </w:rPr>
        <w:t xml:space="preserve">, </w:t>
      </w:r>
      <w:r w:rsidR="004333EF" w:rsidRPr="004333EF">
        <w:rPr>
          <w:noProof/>
          <w:vertAlign w:val="superscript"/>
          <w:lang w:val="en-US" w:eastAsia="pl-PL"/>
        </w:rPr>
        <w:fldChar w:fldCharType="begin"/>
      </w:r>
      <w:r w:rsidR="004333EF" w:rsidRPr="004333EF">
        <w:rPr>
          <w:noProof/>
          <w:vertAlign w:val="superscript"/>
          <w:lang w:val="en-US" w:eastAsia="pl-PL"/>
        </w:rPr>
        <w:instrText xml:space="preserve"> NOTEREF _Ref82087916 \h </w:instrText>
      </w:r>
      <w:r w:rsidR="004333EF">
        <w:rPr>
          <w:noProof/>
          <w:vertAlign w:val="superscript"/>
          <w:lang w:val="en-US" w:eastAsia="pl-PL"/>
        </w:rPr>
        <w:instrText xml:space="preserve"> \* MERGEFORMAT </w:instrText>
      </w:r>
      <w:r w:rsidR="004333EF" w:rsidRPr="004333EF">
        <w:rPr>
          <w:noProof/>
          <w:vertAlign w:val="superscript"/>
          <w:lang w:val="en-US" w:eastAsia="pl-PL"/>
        </w:rPr>
      </w:r>
      <w:r w:rsidR="004333EF" w:rsidRPr="004333EF">
        <w:rPr>
          <w:noProof/>
          <w:vertAlign w:val="superscript"/>
          <w:lang w:val="en-US" w:eastAsia="pl-PL"/>
        </w:rPr>
        <w:fldChar w:fldCharType="separate"/>
      </w:r>
      <w:r w:rsidR="005B5834">
        <w:rPr>
          <w:noProof/>
          <w:vertAlign w:val="superscript"/>
          <w:lang w:val="en-US" w:eastAsia="pl-PL"/>
        </w:rPr>
        <w:t>9</w:t>
      </w:r>
      <w:r w:rsidR="004333EF" w:rsidRPr="004333EF">
        <w:rPr>
          <w:noProof/>
          <w:vertAlign w:val="superscript"/>
          <w:lang w:val="en-US" w:eastAsia="pl-PL"/>
        </w:rPr>
        <w:fldChar w:fldCharType="end"/>
      </w:r>
      <w:r w:rsidR="004333EF">
        <w:rPr>
          <w:noProof/>
          <w:vertAlign w:val="superscript"/>
          <w:lang w:val="en-US" w:eastAsia="pl-PL"/>
        </w:rPr>
        <w:t xml:space="preserve"> </w:t>
      </w:r>
      <w:r w:rsidRPr="00032C8A">
        <w:rPr>
          <w:noProof/>
          <w:lang w:val="en-US" w:eastAsia="pl-PL"/>
        </w:rPr>
        <w:t>and the net turnover profitability rate</w:t>
      </w:r>
      <w:r w:rsidR="004333EF">
        <w:rPr>
          <w:noProof/>
          <w:vertAlign w:val="superscript"/>
          <w:lang w:val="en-US" w:eastAsia="pl-PL"/>
        </w:rPr>
        <w:fldChar w:fldCharType="begin"/>
      </w:r>
      <w:r w:rsidR="004333EF">
        <w:rPr>
          <w:noProof/>
          <w:lang w:val="en-US" w:eastAsia="pl-PL"/>
        </w:rPr>
        <w:instrText xml:space="preserve"> NOTEREF _Ref524596924 \h </w:instrText>
      </w:r>
      <w:r w:rsidR="004333EF">
        <w:rPr>
          <w:noProof/>
          <w:vertAlign w:val="superscript"/>
          <w:lang w:val="en-US" w:eastAsia="pl-PL"/>
        </w:rPr>
      </w:r>
      <w:r w:rsidR="004333EF">
        <w:rPr>
          <w:noProof/>
          <w:vertAlign w:val="superscript"/>
          <w:lang w:val="en-US" w:eastAsia="pl-PL"/>
        </w:rPr>
        <w:fldChar w:fldCharType="separate"/>
      </w:r>
      <w:r w:rsidR="005B5834">
        <w:rPr>
          <w:noProof/>
          <w:lang w:val="en-US" w:eastAsia="pl-PL"/>
        </w:rPr>
        <w:t>6</w:t>
      </w:r>
      <w:r w:rsidR="004333EF">
        <w:rPr>
          <w:noProof/>
          <w:vertAlign w:val="superscript"/>
          <w:lang w:val="en-US" w:eastAsia="pl-PL"/>
        </w:rPr>
        <w:fldChar w:fldCharType="end"/>
      </w:r>
      <w:r w:rsidR="004333EF">
        <w:rPr>
          <w:noProof/>
          <w:vertAlign w:val="superscript"/>
          <w:lang w:val="en-US" w:eastAsia="pl-PL"/>
        </w:rPr>
        <w:fldChar w:fldCharType="begin"/>
      </w:r>
      <w:r w:rsidR="004333EF">
        <w:rPr>
          <w:noProof/>
          <w:vertAlign w:val="superscript"/>
          <w:lang w:val="en-US" w:eastAsia="pl-PL"/>
        </w:rPr>
        <w:instrText xml:space="preserve"> NOTEREF _Ref524596924 \h </w:instrText>
      </w:r>
      <w:r w:rsidR="004333EF">
        <w:rPr>
          <w:noProof/>
          <w:vertAlign w:val="superscript"/>
          <w:lang w:val="en-US" w:eastAsia="pl-PL"/>
        </w:rPr>
      </w:r>
      <w:r w:rsidR="004333EF">
        <w:rPr>
          <w:noProof/>
          <w:vertAlign w:val="superscript"/>
          <w:lang w:val="en-US" w:eastAsia="pl-PL"/>
        </w:rPr>
        <w:fldChar w:fldCharType="separate"/>
      </w:r>
      <w:r w:rsidR="005B5834">
        <w:rPr>
          <w:noProof/>
          <w:vertAlign w:val="superscript"/>
          <w:lang w:val="en-US" w:eastAsia="pl-PL"/>
        </w:rPr>
        <w:t>6</w:t>
      </w:r>
      <w:r w:rsidR="004333EF">
        <w:rPr>
          <w:noProof/>
          <w:vertAlign w:val="superscript"/>
          <w:lang w:val="en-US" w:eastAsia="pl-PL"/>
        </w:rPr>
        <w:fldChar w:fldCharType="end"/>
      </w:r>
      <w:r w:rsidR="004333EF">
        <w:rPr>
          <w:noProof/>
          <w:vertAlign w:val="superscript"/>
          <w:lang w:val="en-US" w:eastAsia="pl-PL"/>
        </w:rPr>
        <w:t xml:space="preserve">, </w:t>
      </w:r>
      <w:r w:rsidR="004333EF">
        <w:rPr>
          <w:noProof/>
          <w:vertAlign w:val="superscript"/>
          <w:lang w:val="en-US" w:eastAsia="pl-PL"/>
        </w:rPr>
        <w:fldChar w:fldCharType="begin"/>
      </w:r>
      <w:r w:rsidR="004333EF">
        <w:rPr>
          <w:noProof/>
          <w:vertAlign w:val="superscript"/>
          <w:lang w:val="en-US" w:eastAsia="pl-PL"/>
        </w:rPr>
        <w:instrText xml:space="preserve"> NOTEREF _Ref82087916 \h </w:instrText>
      </w:r>
      <w:r w:rsidR="004333EF">
        <w:rPr>
          <w:noProof/>
          <w:vertAlign w:val="superscript"/>
          <w:lang w:val="en-US" w:eastAsia="pl-PL"/>
        </w:rPr>
      </w:r>
      <w:r w:rsidR="004333EF">
        <w:rPr>
          <w:noProof/>
          <w:vertAlign w:val="superscript"/>
          <w:lang w:val="en-US" w:eastAsia="pl-PL"/>
        </w:rPr>
        <w:fldChar w:fldCharType="separate"/>
      </w:r>
      <w:r w:rsidR="005B5834">
        <w:rPr>
          <w:noProof/>
          <w:vertAlign w:val="superscript"/>
          <w:lang w:val="en-US" w:eastAsia="pl-PL"/>
        </w:rPr>
        <w:t>9</w:t>
      </w:r>
      <w:r w:rsidR="004333EF">
        <w:rPr>
          <w:noProof/>
          <w:vertAlign w:val="superscript"/>
          <w:lang w:val="en-US" w:eastAsia="pl-PL"/>
        </w:rPr>
        <w:fldChar w:fldCharType="end"/>
      </w:r>
      <w:r w:rsidR="000A3F51" w:rsidRPr="00032C8A">
        <w:rPr>
          <w:noProof/>
          <w:lang w:val="en-US" w:eastAsia="pl-PL"/>
        </w:rPr>
        <w:t>. T</w:t>
      </w:r>
      <w:r w:rsidRPr="00032C8A">
        <w:rPr>
          <w:noProof/>
          <w:lang w:val="en-US" w:eastAsia="pl-PL"/>
        </w:rPr>
        <w:t>he cost level indicator</w:t>
      </w:r>
      <w:r w:rsidR="004333EF" w:rsidRPr="004333EF">
        <w:rPr>
          <w:noProof/>
          <w:vertAlign w:val="superscript"/>
          <w:lang w:val="en-US" w:eastAsia="pl-PL"/>
        </w:rPr>
        <w:fldChar w:fldCharType="begin"/>
      </w:r>
      <w:r w:rsidR="004333EF" w:rsidRPr="004333EF">
        <w:rPr>
          <w:noProof/>
          <w:vertAlign w:val="superscript"/>
          <w:lang w:val="en-US" w:eastAsia="pl-PL"/>
        </w:rPr>
        <w:instrText xml:space="preserve"> NOTEREF _Ref524596950 \h  \* MERGEFORMAT </w:instrText>
      </w:r>
      <w:r w:rsidR="004333EF" w:rsidRPr="004333EF">
        <w:rPr>
          <w:noProof/>
          <w:vertAlign w:val="superscript"/>
          <w:lang w:val="en-US" w:eastAsia="pl-PL"/>
        </w:rPr>
      </w:r>
      <w:r w:rsidR="004333EF" w:rsidRPr="004333EF">
        <w:rPr>
          <w:noProof/>
          <w:vertAlign w:val="superscript"/>
          <w:lang w:val="en-US" w:eastAsia="pl-PL"/>
        </w:rPr>
        <w:fldChar w:fldCharType="separate"/>
      </w:r>
      <w:r w:rsidR="005B5834">
        <w:rPr>
          <w:noProof/>
          <w:vertAlign w:val="superscript"/>
          <w:lang w:val="en-US" w:eastAsia="pl-PL"/>
        </w:rPr>
        <w:t>7</w:t>
      </w:r>
      <w:r w:rsidR="004333EF" w:rsidRPr="004333EF">
        <w:rPr>
          <w:noProof/>
          <w:vertAlign w:val="superscript"/>
          <w:lang w:val="en-US" w:eastAsia="pl-PL"/>
        </w:rPr>
        <w:fldChar w:fldCharType="end"/>
      </w:r>
      <w:r w:rsidRPr="004333EF">
        <w:rPr>
          <w:noProof/>
          <w:vertAlign w:val="superscript"/>
          <w:lang w:val="en-US" w:eastAsia="pl-PL"/>
        </w:rPr>
        <w:t xml:space="preserve"> </w:t>
      </w:r>
      <w:r w:rsidR="00360E1B" w:rsidRPr="00032C8A">
        <w:rPr>
          <w:noProof/>
          <w:lang w:val="en-US" w:eastAsia="pl-PL"/>
        </w:rPr>
        <w:t xml:space="preserve"> </w:t>
      </w:r>
      <w:r w:rsidR="00C9106F" w:rsidRPr="00032C8A">
        <w:rPr>
          <w:noProof/>
          <w:lang w:val="en-US" w:eastAsia="pl-PL"/>
        </w:rPr>
        <w:t xml:space="preserve">also </w:t>
      </w:r>
      <w:r w:rsidR="007F42AC" w:rsidRPr="00032C8A">
        <w:rPr>
          <w:noProof/>
          <w:lang w:val="en-US" w:eastAsia="pl-PL"/>
        </w:rPr>
        <w:t xml:space="preserve">slightly </w:t>
      </w:r>
      <w:r w:rsidR="00A1398C" w:rsidRPr="00032C8A">
        <w:rPr>
          <w:noProof/>
          <w:lang w:val="en-US" w:eastAsia="pl-PL"/>
        </w:rPr>
        <w:t>in</w:t>
      </w:r>
      <w:r w:rsidR="0050321E" w:rsidRPr="00032C8A">
        <w:rPr>
          <w:noProof/>
          <w:lang w:val="en-US" w:eastAsia="pl-PL"/>
        </w:rPr>
        <w:t>creased</w:t>
      </w:r>
      <w:r w:rsidR="004333EF" w:rsidRPr="004333EF">
        <w:rPr>
          <w:noProof/>
          <w:vertAlign w:val="superscript"/>
          <w:lang w:val="en-US" w:eastAsia="pl-PL"/>
        </w:rPr>
        <w:fldChar w:fldCharType="begin"/>
      </w:r>
      <w:r w:rsidR="004333EF" w:rsidRPr="004333EF">
        <w:rPr>
          <w:noProof/>
          <w:vertAlign w:val="superscript"/>
          <w:lang w:val="en-US" w:eastAsia="pl-PL"/>
        </w:rPr>
        <w:instrText xml:space="preserve"> NOTEREF _Ref82087916 \h  \* MERGEFORMAT </w:instrText>
      </w:r>
      <w:r w:rsidR="004333EF" w:rsidRPr="004333EF">
        <w:rPr>
          <w:noProof/>
          <w:vertAlign w:val="superscript"/>
          <w:lang w:val="en-US" w:eastAsia="pl-PL"/>
        </w:rPr>
      </w:r>
      <w:r w:rsidR="004333EF" w:rsidRPr="004333EF">
        <w:rPr>
          <w:noProof/>
          <w:vertAlign w:val="superscript"/>
          <w:lang w:val="en-US" w:eastAsia="pl-PL"/>
        </w:rPr>
        <w:fldChar w:fldCharType="separate"/>
      </w:r>
      <w:r w:rsidR="005B5834">
        <w:rPr>
          <w:noProof/>
          <w:vertAlign w:val="superscript"/>
          <w:lang w:val="en-US" w:eastAsia="pl-PL"/>
        </w:rPr>
        <w:t>9</w:t>
      </w:r>
      <w:r w:rsidR="004333EF" w:rsidRPr="004333EF">
        <w:rPr>
          <w:noProof/>
          <w:vertAlign w:val="superscript"/>
          <w:lang w:val="en-US" w:eastAsia="pl-PL"/>
        </w:rPr>
        <w:fldChar w:fldCharType="end"/>
      </w:r>
      <w:r w:rsidRPr="00032C8A">
        <w:rPr>
          <w:noProof/>
          <w:lang w:val="en-US" w:eastAsia="pl-PL"/>
        </w:rPr>
        <w:t>.</w:t>
      </w:r>
    </w:p>
    <w:p w14:paraId="29CB5C8B" w14:textId="2B08EF8B" w:rsidR="00AA2D80" w:rsidRPr="00032C8A" w:rsidRDefault="00781FB1" w:rsidP="00F13BCD">
      <w:pPr>
        <w:spacing w:line="288" w:lineRule="auto"/>
        <w:rPr>
          <w:noProof/>
          <w:lang w:val="en-US" w:eastAsia="pl-PL"/>
        </w:rPr>
      </w:pPr>
      <w:r w:rsidRPr="00032C8A">
        <w:rPr>
          <w:noProof/>
          <w:lang w:val="en-US" w:eastAsia="pl-PL"/>
        </w:rPr>
        <w:t xml:space="preserve">Activity of providers of architectural and engineering services; technical testing and analysis </w:t>
      </w:r>
      <w:r w:rsidR="00AA2D80" w:rsidRPr="00032C8A">
        <w:rPr>
          <w:noProof/>
          <w:lang w:val="en-US" w:eastAsia="pl-PL"/>
        </w:rPr>
        <w:t xml:space="preserve">focused </w:t>
      </w:r>
      <w:r w:rsidRPr="00032C8A">
        <w:rPr>
          <w:noProof/>
          <w:lang w:val="en-US" w:eastAsia="pl-PL"/>
        </w:rPr>
        <w:t xml:space="preserve">on </w:t>
      </w:r>
      <w:r w:rsidR="00AA2D80" w:rsidRPr="00032C8A">
        <w:rPr>
          <w:noProof/>
          <w:lang w:val="en-US" w:eastAsia="pl-PL"/>
        </w:rPr>
        <w:t xml:space="preserve">the domestic market. </w:t>
      </w:r>
      <w:r w:rsidRPr="00032C8A">
        <w:rPr>
          <w:noProof/>
          <w:lang w:val="en-US" w:eastAsia="pl-PL"/>
        </w:rPr>
        <w:t xml:space="preserve">In </w:t>
      </w:r>
      <w:r w:rsidR="0066663D" w:rsidRPr="00032C8A">
        <w:rPr>
          <w:noProof/>
          <w:lang w:val="en-US" w:eastAsia="pl-PL"/>
        </w:rPr>
        <w:t xml:space="preserve">the </w:t>
      </w:r>
      <w:r w:rsidRPr="00032C8A">
        <w:rPr>
          <w:noProof/>
          <w:lang w:val="en-US" w:eastAsia="pl-PL"/>
        </w:rPr>
        <w:t>case of entities with the number of persons employed 10 and more the</w:t>
      </w:r>
      <w:r w:rsidR="00AA2D80" w:rsidRPr="00032C8A">
        <w:rPr>
          <w:noProof/>
          <w:lang w:val="en-US" w:eastAsia="pl-PL"/>
        </w:rPr>
        <w:t xml:space="preserve"> share </w:t>
      </w:r>
      <w:r w:rsidRPr="00032C8A">
        <w:rPr>
          <w:noProof/>
          <w:lang w:val="en-US" w:eastAsia="pl-PL"/>
        </w:rPr>
        <w:t xml:space="preserve">of </w:t>
      </w:r>
      <w:r w:rsidR="00B4309C" w:rsidRPr="00032C8A">
        <w:rPr>
          <w:noProof/>
          <w:lang w:val="en-US" w:eastAsia="pl-PL"/>
        </w:rPr>
        <w:t xml:space="preserve">turnover from domestic sales </w:t>
      </w:r>
      <w:r w:rsidR="00AA2D80" w:rsidRPr="00032C8A">
        <w:rPr>
          <w:noProof/>
          <w:lang w:val="en-US" w:eastAsia="pl-PL"/>
        </w:rPr>
        <w:t>accounted for</w:t>
      </w:r>
      <w:r w:rsidR="006E7D4F" w:rsidRPr="00032C8A">
        <w:rPr>
          <w:noProof/>
          <w:lang w:val="en-US" w:eastAsia="pl-PL"/>
        </w:rPr>
        <w:t xml:space="preserve"> </w:t>
      </w:r>
      <w:r w:rsidR="0079197F" w:rsidRPr="004333EF">
        <w:rPr>
          <w:shd w:val="clear" w:color="auto" w:fill="FFFFFF"/>
          <w:lang w:val="en-GB"/>
        </w:rPr>
        <w:t>74</w:t>
      </w:r>
      <w:r w:rsidR="00D32E13" w:rsidRPr="004333EF">
        <w:rPr>
          <w:shd w:val="clear" w:color="auto" w:fill="FFFFFF"/>
          <w:lang w:val="en-GB"/>
        </w:rPr>
        <w:t>.</w:t>
      </w:r>
      <w:r w:rsidR="0079197F" w:rsidRPr="004333EF">
        <w:rPr>
          <w:shd w:val="clear" w:color="auto" w:fill="FFFFFF"/>
          <w:lang w:val="en-GB"/>
        </w:rPr>
        <w:t>3</w:t>
      </w:r>
      <w:r w:rsidR="00AA2D80" w:rsidRPr="004333EF">
        <w:rPr>
          <w:noProof/>
          <w:lang w:val="en-US" w:eastAsia="pl-PL"/>
        </w:rPr>
        <w:t>%</w:t>
      </w:r>
      <w:r w:rsidR="00D32E13" w:rsidRPr="00032C8A">
        <w:rPr>
          <w:noProof/>
          <w:lang w:val="en-US" w:eastAsia="pl-PL"/>
        </w:rPr>
        <w:t xml:space="preserve"> of total turnover </w:t>
      </w:r>
      <w:r w:rsidR="00D32E13" w:rsidRPr="004333EF">
        <w:rPr>
          <w:noProof/>
          <w:lang w:val="en-US" w:eastAsia="pl-PL"/>
        </w:rPr>
        <w:t>(a</w:t>
      </w:r>
      <w:r w:rsidR="0079197F" w:rsidRPr="004333EF">
        <w:rPr>
          <w:noProof/>
          <w:lang w:val="en-US" w:eastAsia="pl-PL"/>
        </w:rPr>
        <w:t>n</w:t>
      </w:r>
      <w:r w:rsidR="00AA2D80" w:rsidRPr="004333EF">
        <w:rPr>
          <w:noProof/>
          <w:lang w:val="en-US" w:eastAsia="pl-PL"/>
        </w:rPr>
        <w:t xml:space="preserve"> </w:t>
      </w:r>
      <w:r w:rsidR="0079197F" w:rsidRPr="004333EF">
        <w:rPr>
          <w:noProof/>
          <w:lang w:val="en-US" w:eastAsia="pl-PL"/>
        </w:rPr>
        <w:t>in</w:t>
      </w:r>
      <w:r w:rsidR="00D32E13" w:rsidRPr="004333EF">
        <w:rPr>
          <w:noProof/>
          <w:lang w:val="en-US" w:eastAsia="pl-PL"/>
        </w:rPr>
        <w:t xml:space="preserve">crease </w:t>
      </w:r>
      <w:r w:rsidR="00AA2D80" w:rsidRPr="004333EF">
        <w:rPr>
          <w:noProof/>
          <w:lang w:val="en-US" w:eastAsia="pl-PL"/>
        </w:rPr>
        <w:t xml:space="preserve">of </w:t>
      </w:r>
      <w:r w:rsidR="0079197F" w:rsidRPr="004333EF">
        <w:rPr>
          <w:shd w:val="clear" w:color="auto" w:fill="FFFFFF"/>
          <w:lang w:val="en-GB"/>
        </w:rPr>
        <w:t>5</w:t>
      </w:r>
      <w:r w:rsidR="00D32E13" w:rsidRPr="004333EF">
        <w:rPr>
          <w:shd w:val="clear" w:color="auto" w:fill="FFFFFF"/>
          <w:lang w:val="en-GB"/>
        </w:rPr>
        <w:t>.</w:t>
      </w:r>
      <w:r w:rsidR="0079197F" w:rsidRPr="004333EF">
        <w:rPr>
          <w:shd w:val="clear" w:color="auto" w:fill="FFFFFF"/>
          <w:lang w:val="en-GB"/>
        </w:rPr>
        <w:t>4</w:t>
      </w:r>
      <w:r w:rsidR="00AA2D80" w:rsidRPr="004333EF">
        <w:rPr>
          <w:shd w:val="clear" w:color="auto" w:fill="FFFFFF"/>
          <w:lang w:val="en-GB"/>
        </w:rPr>
        <w:t xml:space="preserve"> </w:t>
      </w:r>
      <w:r w:rsidR="00AA2D80" w:rsidRPr="004333EF">
        <w:rPr>
          <w:noProof/>
          <w:lang w:val="en-US" w:eastAsia="pl-PL"/>
        </w:rPr>
        <w:t>pp</w:t>
      </w:r>
      <w:r w:rsidR="00AA2D80" w:rsidRPr="00032C8A">
        <w:rPr>
          <w:noProof/>
          <w:lang w:val="en-US" w:eastAsia="pl-PL"/>
        </w:rPr>
        <w:t xml:space="preserve"> in comparison to the previous year). The share</w:t>
      </w:r>
      <w:r w:rsidR="0066663D" w:rsidRPr="00032C8A">
        <w:rPr>
          <w:noProof/>
          <w:lang w:val="en-US" w:eastAsia="pl-PL"/>
        </w:rPr>
        <w:t xml:space="preserve"> of services provided to consumers</w:t>
      </w:r>
      <w:r w:rsidR="00AA2D80" w:rsidRPr="00032C8A">
        <w:rPr>
          <w:noProof/>
          <w:lang w:val="en-US" w:eastAsia="pl-PL"/>
        </w:rPr>
        <w:t xml:space="preserve"> from the EU Member States </w:t>
      </w:r>
      <w:r w:rsidR="00A90DAA" w:rsidRPr="004333EF">
        <w:rPr>
          <w:noProof/>
          <w:lang w:val="en-US" w:eastAsia="pl-PL"/>
        </w:rPr>
        <w:t>decreased</w:t>
      </w:r>
      <w:r w:rsidR="00AA2D80" w:rsidRPr="00032C8A">
        <w:rPr>
          <w:noProof/>
          <w:lang w:val="en-US" w:eastAsia="pl-PL"/>
        </w:rPr>
        <w:t xml:space="preserve"> </w:t>
      </w:r>
      <w:r w:rsidR="00AA2D80" w:rsidRPr="004333EF">
        <w:rPr>
          <w:noProof/>
          <w:lang w:val="en-US" w:eastAsia="pl-PL"/>
        </w:rPr>
        <w:t xml:space="preserve">by </w:t>
      </w:r>
      <w:r w:rsidR="00A90DAA" w:rsidRPr="004333EF">
        <w:rPr>
          <w:shd w:val="clear" w:color="auto" w:fill="FFFFFF"/>
          <w:lang w:val="en-GB"/>
        </w:rPr>
        <w:t>2</w:t>
      </w:r>
      <w:r w:rsidR="00AA2D80" w:rsidRPr="004333EF">
        <w:rPr>
          <w:shd w:val="clear" w:color="auto" w:fill="FFFFFF"/>
          <w:lang w:val="en-GB"/>
        </w:rPr>
        <w:t>.</w:t>
      </w:r>
      <w:r w:rsidR="002A18A2" w:rsidRPr="004333EF">
        <w:rPr>
          <w:shd w:val="clear" w:color="auto" w:fill="FFFFFF"/>
          <w:lang w:val="en-GB"/>
        </w:rPr>
        <w:t>4</w:t>
      </w:r>
      <w:r w:rsidR="00AA2D80" w:rsidRPr="004333EF">
        <w:rPr>
          <w:shd w:val="clear" w:color="auto" w:fill="FFFFFF"/>
          <w:lang w:val="en-GB"/>
        </w:rPr>
        <w:t xml:space="preserve"> </w:t>
      </w:r>
      <w:r w:rsidR="00AA2D80" w:rsidRPr="004333EF">
        <w:rPr>
          <w:noProof/>
          <w:lang w:val="en-US" w:eastAsia="pl-PL"/>
        </w:rPr>
        <w:t>pp</w:t>
      </w:r>
      <w:r w:rsidR="00AA2D80" w:rsidRPr="00032C8A">
        <w:rPr>
          <w:noProof/>
          <w:lang w:val="en-US" w:eastAsia="pl-PL"/>
        </w:rPr>
        <w:t xml:space="preserve"> to the level of </w:t>
      </w:r>
      <w:r w:rsidR="00AA2D80" w:rsidRPr="004333EF">
        <w:rPr>
          <w:shd w:val="clear" w:color="auto" w:fill="FFFFFF"/>
          <w:lang w:val="en-GB"/>
        </w:rPr>
        <w:t>1</w:t>
      </w:r>
      <w:r w:rsidR="00A90DAA" w:rsidRPr="004333EF">
        <w:rPr>
          <w:shd w:val="clear" w:color="auto" w:fill="FFFFFF"/>
          <w:lang w:val="en-GB"/>
        </w:rPr>
        <w:t>7</w:t>
      </w:r>
      <w:r w:rsidR="002A18A2" w:rsidRPr="004333EF">
        <w:rPr>
          <w:shd w:val="clear" w:color="auto" w:fill="FFFFFF"/>
          <w:lang w:val="en-GB"/>
        </w:rPr>
        <w:t>.</w:t>
      </w:r>
      <w:r w:rsidR="00A90DAA" w:rsidRPr="004333EF">
        <w:rPr>
          <w:shd w:val="clear" w:color="auto" w:fill="FFFFFF"/>
          <w:lang w:val="en-GB"/>
        </w:rPr>
        <w:t>4</w:t>
      </w:r>
      <w:r w:rsidR="00AA2D80" w:rsidRPr="004333EF">
        <w:rPr>
          <w:noProof/>
          <w:lang w:val="en-US" w:eastAsia="pl-PL"/>
        </w:rPr>
        <w:t>%.</w:t>
      </w:r>
      <w:r w:rsidR="00AA2D80" w:rsidRPr="00032C8A">
        <w:rPr>
          <w:noProof/>
          <w:lang w:val="en-US" w:eastAsia="pl-PL"/>
        </w:rPr>
        <w:t xml:space="preserve"> </w:t>
      </w:r>
      <w:r w:rsidR="00B4309C" w:rsidRPr="00032C8A">
        <w:rPr>
          <w:noProof/>
          <w:lang w:val="en-US" w:eastAsia="pl-PL"/>
        </w:rPr>
        <w:t>The highest share of turnover achieved by these enterprises constituted e</w:t>
      </w:r>
      <w:r w:rsidR="00AA2D80" w:rsidRPr="00032C8A">
        <w:rPr>
          <w:noProof/>
          <w:lang w:val="en-US" w:eastAsia="pl-PL"/>
        </w:rPr>
        <w:t xml:space="preserve">ngineering services </w:t>
      </w:r>
      <w:r w:rsidR="00B4309C" w:rsidRPr="004333EF">
        <w:rPr>
          <w:noProof/>
          <w:lang w:val="en-US" w:eastAsia="pl-PL"/>
        </w:rPr>
        <w:t>-</w:t>
      </w:r>
      <w:r w:rsidR="00AA2D80" w:rsidRPr="004333EF">
        <w:rPr>
          <w:noProof/>
          <w:lang w:val="en-US" w:eastAsia="pl-PL"/>
        </w:rPr>
        <w:t xml:space="preserve"> </w:t>
      </w:r>
      <w:r w:rsidR="00003C1C" w:rsidRPr="004333EF">
        <w:rPr>
          <w:shd w:val="clear" w:color="auto" w:fill="FFFFFF"/>
          <w:lang w:val="en-GB"/>
        </w:rPr>
        <w:t>44</w:t>
      </w:r>
      <w:r w:rsidR="00896D98" w:rsidRPr="004333EF">
        <w:rPr>
          <w:shd w:val="clear" w:color="auto" w:fill="FFFFFF"/>
          <w:lang w:val="en-GB"/>
        </w:rPr>
        <w:t>.</w:t>
      </w:r>
      <w:r w:rsidR="00A90DAA" w:rsidRPr="004333EF">
        <w:rPr>
          <w:shd w:val="clear" w:color="auto" w:fill="FFFFFF"/>
          <w:lang w:val="en-GB"/>
        </w:rPr>
        <w:t>5</w:t>
      </w:r>
      <w:r w:rsidR="00AA2D80" w:rsidRPr="004333EF">
        <w:rPr>
          <w:noProof/>
          <w:lang w:val="en-US" w:eastAsia="pl-PL"/>
        </w:rPr>
        <w:t>%</w:t>
      </w:r>
      <w:r w:rsidR="00A90DAA" w:rsidRPr="004333EF">
        <w:rPr>
          <w:noProof/>
          <w:lang w:val="en-US" w:eastAsia="pl-PL"/>
        </w:rPr>
        <w:t xml:space="preserve"> (a de</w:t>
      </w:r>
      <w:r w:rsidR="00AA2D80" w:rsidRPr="004333EF">
        <w:rPr>
          <w:noProof/>
          <w:lang w:val="en-US" w:eastAsia="pl-PL"/>
        </w:rPr>
        <w:t xml:space="preserve">crease of </w:t>
      </w:r>
      <w:r w:rsidR="00A90DAA" w:rsidRPr="004333EF">
        <w:rPr>
          <w:shd w:val="clear" w:color="auto" w:fill="FFFFFF"/>
          <w:lang w:val="en-GB"/>
        </w:rPr>
        <w:t>0.3</w:t>
      </w:r>
      <w:r w:rsidR="00AA2D80" w:rsidRPr="004333EF">
        <w:rPr>
          <w:shd w:val="clear" w:color="auto" w:fill="FFFFFF"/>
          <w:lang w:val="en-GB"/>
        </w:rPr>
        <w:t xml:space="preserve"> </w:t>
      </w:r>
      <w:r w:rsidR="00AA2D80" w:rsidRPr="004333EF">
        <w:rPr>
          <w:noProof/>
          <w:lang w:val="en-US" w:eastAsia="pl-PL"/>
        </w:rPr>
        <w:t>pp as compared to 20</w:t>
      </w:r>
      <w:r w:rsidR="002A18A2" w:rsidRPr="004333EF">
        <w:rPr>
          <w:noProof/>
          <w:lang w:val="en-US" w:eastAsia="pl-PL"/>
        </w:rPr>
        <w:t>2</w:t>
      </w:r>
      <w:r w:rsidR="00A90DAA" w:rsidRPr="004333EF">
        <w:rPr>
          <w:noProof/>
          <w:lang w:val="en-US" w:eastAsia="pl-PL"/>
        </w:rPr>
        <w:t>2</w:t>
      </w:r>
      <w:r w:rsidR="00AA2D80" w:rsidRPr="004333EF">
        <w:rPr>
          <w:noProof/>
          <w:lang w:val="en-US" w:eastAsia="pl-PL"/>
        </w:rPr>
        <w:t>),</w:t>
      </w:r>
      <w:r w:rsidR="00AA2D80" w:rsidRPr="00032C8A">
        <w:rPr>
          <w:noProof/>
          <w:lang w:val="en-US" w:eastAsia="pl-PL"/>
        </w:rPr>
        <w:t xml:space="preserve"> while technical testing and analysis services </w:t>
      </w:r>
      <w:r w:rsidR="00B4309C" w:rsidRPr="00032C8A">
        <w:rPr>
          <w:noProof/>
          <w:lang w:val="en-US" w:eastAsia="pl-PL"/>
        </w:rPr>
        <w:t>-</w:t>
      </w:r>
      <w:r w:rsidR="00AA2D80" w:rsidRPr="00032C8A">
        <w:rPr>
          <w:noProof/>
          <w:lang w:val="en-US" w:eastAsia="pl-PL"/>
        </w:rPr>
        <w:t xml:space="preserve"> </w:t>
      </w:r>
      <w:r w:rsidR="00896D98" w:rsidRPr="004333EF">
        <w:rPr>
          <w:shd w:val="clear" w:color="auto" w:fill="FFFFFF"/>
          <w:lang w:val="en-GB"/>
        </w:rPr>
        <w:t>1</w:t>
      </w:r>
      <w:r w:rsidR="00003C1C" w:rsidRPr="004333EF">
        <w:rPr>
          <w:shd w:val="clear" w:color="auto" w:fill="FFFFFF"/>
          <w:lang w:val="en-GB"/>
        </w:rPr>
        <w:t>2</w:t>
      </w:r>
      <w:r w:rsidR="00896D98" w:rsidRPr="004333EF">
        <w:rPr>
          <w:shd w:val="clear" w:color="auto" w:fill="FFFFFF"/>
          <w:lang w:val="en-GB"/>
        </w:rPr>
        <w:t>.</w:t>
      </w:r>
      <w:r w:rsidR="00A90DAA" w:rsidRPr="004333EF">
        <w:rPr>
          <w:shd w:val="clear" w:color="auto" w:fill="FFFFFF"/>
          <w:lang w:val="en-GB"/>
        </w:rPr>
        <w:t>3</w:t>
      </w:r>
      <w:r w:rsidR="00AA2D80" w:rsidRPr="004333EF">
        <w:rPr>
          <w:noProof/>
          <w:lang w:val="en-US" w:eastAsia="pl-PL"/>
        </w:rPr>
        <w:t>%.</w:t>
      </w:r>
    </w:p>
    <w:p w14:paraId="79AA0161" w14:textId="1CB5E743" w:rsidR="00AA2D80" w:rsidRPr="00032C8A" w:rsidRDefault="00AA2D80" w:rsidP="00B1251D">
      <w:pPr>
        <w:spacing w:line="288" w:lineRule="auto"/>
        <w:rPr>
          <w:noProof/>
          <w:lang w:val="en-US" w:eastAsia="pl-PL"/>
        </w:rPr>
      </w:pPr>
      <w:r w:rsidRPr="00032C8A">
        <w:rPr>
          <w:noProof/>
          <w:lang w:val="en-US" w:eastAsia="pl-PL"/>
        </w:rPr>
        <w:t>In the analyzed year, the value of serv</w:t>
      </w:r>
      <w:r w:rsidR="00227A7B" w:rsidRPr="00032C8A">
        <w:rPr>
          <w:noProof/>
          <w:lang w:val="en-US" w:eastAsia="pl-PL"/>
        </w:rPr>
        <w:t xml:space="preserve">ices provided </w:t>
      </w:r>
      <w:r w:rsidRPr="00032C8A">
        <w:rPr>
          <w:noProof/>
          <w:lang w:val="en-US" w:eastAsia="pl-PL"/>
        </w:rPr>
        <w:t>to non-residents</w:t>
      </w:r>
      <w:r w:rsidR="004333EF" w:rsidRPr="004333EF">
        <w:rPr>
          <w:noProof/>
          <w:vertAlign w:val="superscript"/>
          <w:lang w:val="en-US" w:eastAsia="pl-PL"/>
        </w:rPr>
        <w:fldChar w:fldCharType="begin"/>
      </w:r>
      <w:r w:rsidR="004333EF" w:rsidRPr="004333EF">
        <w:rPr>
          <w:noProof/>
          <w:vertAlign w:val="superscript"/>
          <w:lang w:val="en-US" w:eastAsia="pl-PL"/>
        </w:rPr>
        <w:instrText xml:space="preserve"> NOTEREF _Ref48221469 \h  \* MERGEFORMAT </w:instrText>
      </w:r>
      <w:r w:rsidR="004333EF" w:rsidRPr="004333EF">
        <w:rPr>
          <w:noProof/>
          <w:vertAlign w:val="superscript"/>
          <w:lang w:val="en-US" w:eastAsia="pl-PL"/>
        </w:rPr>
      </w:r>
      <w:r w:rsidR="004333EF" w:rsidRPr="004333EF">
        <w:rPr>
          <w:noProof/>
          <w:vertAlign w:val="superscript"/>
          <w:lang w:val="en-US" w:eastAsia="pl-PL"/>
        </w:rPr>
        <w:fldChar w:fldCharType="separate"/>
      </w:r>
      <w:r w:rsidR="005B5834">
        <w:rPr>
          <w:noProof/>
          <w:vertAlign w:val="superscript"/>
          <w:lang w:val="en-US" w:eastAsia="pl-PL"/>
        </w:rPr>
        <w:t>3</w:t>
      </w:r>
      <w:r w:rsidR="004333EF" w:rsidRPr="004333EF">
        <w:rPr>
          <w:noProof/>
          <w:vertAlign w:val="superscript"/>
          <w:lang w:val="en-US" w:eastAsia="pl-PL"/>
        </w:rPr>
        <w:fldChar w:fldCharType="end"/>
      </w:r>
      <w:r w:rsidRPr="00032C8A">
        <w:rPr>
          <w:noProof/>
          <w:lang w:val="en-US" w:eastAsia="pl-PL"/>
        </w:rPr>
        <w:t xml:space="preserve"> in the int</w:t>
      </w:r>
      <w:r w:rsidR="007F42AC" w:rsidRPr="00032C8A">
        <w:rPr>
          <w:noProof/>
          <w:lang w:val="en-US" w:eastAsia="pl-PL"/>
        </w:rPr>
        <w:t>ernational trade in services amounted to</w:t>
      </w:r>
      <w:r w:rsidRPr="00032C8A">
        <w:rPr>
          <w:noProof/>
          <w:lang w:val="en-US" w:eastAsia="pl-PL"/>
        </w:rPr>
        <w:t xml:space="preserve"> PLN </w:t>
      </w:r>
      <w:r w:rsidR="00C0672C" w:rsidRPr="00032C8A">
        <w:rPr>
          <w:noProof/>
          <w:lang w:val="en-US" w:eastAsia="pl-PL"/>
        </w:rPr>
        <w:t>3.9</w:t>
      </w:r>
      <w:r w:rsidR="00452053" w:rsidRPr="00032C8A">
        <w:rPr>
          <w:noProof/>
          <w:lang w:val="en-US" w:eastAsia="pl-PL"/>
        </w:rPr>
        <w:t xml:space="preserve"> billion</w:t>
      </w:r>
      <w:r w:rsidR="00C0672C" w:rsidRPr="00032C8A">
        <w:rPr>
          <w:noProof/>
          <w:lang w:val="en-US" w:eastAsia="pl-PL"/>
        </w:rPr>
        <w:t xml:space="preserve"> (a decrease of 12.5%)</w:t>
      </w:r>
      <w:r w:rsidRPr="00032C8A">
        <w:rPr>
          <w:noProof/>
          <w:lang w:val="en-US" w:eastAsia="pl-PL"/>
        </w:rPr>
        <w:t xml:space="preserve">, while they acquired </w:t>
      </w:r>
      <w:r w:rsidR="00C4515D">
        <w:rPr>
          <w:noProof/>
          <w:lang w:val="en-US" w:eastAsia="pl-PL"/>
        </w:rPr>
        <w:t>from non-residents</w:t>
      </w:r>
      <w:r w:rsidRPr="00032C8A">
        <w:rPr>
          <w:noProof/>
          <w:lang w:val="en-US" w:eastAsia="pl-PL"/>
        </w:rPr>
        <w:t xml:space="preserve"> PLN 1.</w:t>
      </w:r>
      <w:r w:rsidR="00C0672C" w:rsidRPr="00032C8A">
        <w:rPr>
          <w:noProof/>
          <w:lang w:val="en-US" w:eastAsia="pl-PL"/>
        </w:rPr>
        <w:t>1</w:t>
      </w:r>
      <w:r w:rsidR="00C1476F" w:rsidRPr="00032C8A">
        <w:rPr>
          <w:noProof/>
          <w:lang w:val="en-US" w:eastAsia="pl-PL"/>
        </w:rPr>
        <w:t xml:space="preserve"> billion</w:t>
      </w:r>
      <w:r w:rsidR="00C0672C" w:rsidRPr="00032C8A">
        <w:rPr>
          <w:noProof/>
          <w:lang w:val="en-US" w:eastAsia="pl-PL"/>
        </w:rPr>
        <w:t xml:space="preserve"> (a decrease of 3.8%)</w:t>
      </w:r>
      <w:r w:rsidRPr="00032C8A">
        <w:rPr>
          <w:noProof/>
          <w:lang w:val="en-US" w:eastAsia="pl-PL"/>
        </w:rPr>
        <w:t xml:space="preserve">. </w:t>
      </w:r>
    </w:p>
    <w:p w14:paraId="75562910" w14:textId="3B3EA0C8" w:rsidR="00AA2D80" w:rsidRPr="00032C8A" w:rsidRDefault="00AA2D80" w:rsidP="00B1251D">
      <w:pPr>
        <w:spacing w:line="288" w:lineRule="auto"/>
        <w:rPr>
          <w:noProof/>
          <w:lang w:val="en-US" w:eastAsia="pl-PL"/>
        </w:rPr>
      </w:pPr>
      <w:r w:rsidRPr="00032C8A">
        <w:rPr>
          <w:noProof/>
          <w:lang w:val="en-US" w:eastAsia="pl-PL"/>
        </w:rPr>
        <w:t xml:space="preserve">Entities which had their registered offices in Germany were the main business partners in the international trade in services (shares in the structure of services provided and acquired constituted </w:t>
      </w:r>
      <w:r w:rsidR="00C0672C" w:rsidRPr="00032C8A">
        <w:rPr>
          <w:noProof/>
          <w:lang w:val="en-US" w:eastAsia="pl-PL"/>
        </w:rPr>
        <w:t>25.</w:t>
      </w:r>
      <w:r w:rsidR="007562D1" w:rsidRPr="00032C8A">
        <w:rPr>
          <w:noProof/>
          <w:lang w:val="en-US" w:eastAsia="pl-PL"/>
        </w:rPr>
        <w:t>8</w:t>
      </w:r>
      <w:r w:rsidRPr="00032C8A" w:rsidDel="00756232">
        <w:rPr>
          <w:noProof/>
          <w:lang w:val="en-US" w:eastAsia="pl-PL"/>
        </w:rPr>
        <w:t xml:space="preserve"> </w:t>
      </w:r>
      <w:r w:rsidRPr="00032C8A">
        <w:rPr>
          <w:noProof/>
          <w:lang w:val="en-US" w:eastAsia="pl-PL"/>
        </w:rPr>
        <w:t xml:space="preserve">% and </w:t>
      </w:r>
      <w:r w:rsidR="00C0672C" w:rsidRPr="00032C8A">
        <w:rPr>
          <w:noProof/>
          <w:lang w:val="en-US" w:eastAsia="pl-PL"/>
        </w:rPr>
        <w:t>17</w:t>
      </w:r>
      <w:r w:rsidR="00E266D9" w:rsidRPr="00032C8A">
        <w:rPr>
          <w:noProof/>
          <w:lang w:val="en-US" w:eastAsia="pl-PL"/>
        </w:rPr>
        <w:t>.9</w:t>
      </w:r>
      <w:r w:rsidRPr="00032C8A">
        <w:rPr>
          <w:noProof/>
          <w:lang w:val="en-US" w:eastAsia="pl-PL"/>
        </w:rPr>
        <w:t xml:space="preserve">% respectively). </w:t>
      </w:r>
      <w:r w:rsidR="00B4309C" w:rsidRPr="00032C8A">
        <w:rPr>
          <w:noProof/>
          <w:lang w:val="en-US" w:eastAsia="pl-PL"/>
        </w:rPr>
        <w:t xml:space="preserve">The </w:t>
      </w:r>
      <w:r w:rsidR="00787441" w:rsidRPr="00032C8A">
        <w:rPr>
          <w:noProof/>
          <w:lang w:val="en-US" w:eastAsia="pl-PL"/>
        </w:rPr>
        <w:t xml:space="preserve">highest share of international trade in services (in </w:t>
      </w:r>
      <w:r w:rsidR="00DA1694" w:rsidRPr="00032C8A">
        <w:rPr>
          <w:noProof/>
          <w:lang w:val="en-US" w:eastAsia="pl-PL"/>
        </w:rPr>
        <w:t xml:space="preserve">the </w:t>
      </w:r>
      <w:r w:rsidR="00787441" w:rsidRPr="00032C8A">
        <w:rPr>
          <w:noProof/>
          <w:lang w:val="en-US" w:eastAsia="pl-PL"/>
        </w:rPr>
        <w:t xml:space="preserve">case of </w:t>
      </w:r>
      <w:r w:rsidR="00B4309C" w:rsidRPr="00032C8A">
        <w:rPr>
          <w:noProof/>
          <w:lang w:val="en-US" w:eastAsia="pl-PL"/>
        </w:rPr>
        <w:t>both revenues and expenditures</w:t>
      </w:r>
      <w:r w:rsidR="00787441" w:rsidRPr="00032C8A">
        <w:rPr>
          <w:noProof/>
          <w:lang w:val="en-US" w:eastAsia="pl-PL"/>
        </w:rPr>
        <w:t>)</w:t>
      </w:r>
      <w:r w:rsidR="00B4309C" w:rsidRPr="00032C8A">
        <w:rPr>
          <w:noProof/>
          <w:lang w:val="en-US" w:eastAsia="pl-PL"/>
        </w:rPr>
        <w:t xml:space="preserve"> were a</w:t>
      </w:r>
      <w:r w:rsidRPr="00032C8A">
        <w:rPr>
          <w:noProof/>
          <w:lang w:val="en-US" w:eastAsia="pl-PL"/>
        </w:rPr>
        <w:t xml:space="preserve">rchitectural, engineering, scientific and other technical services </w:t>
      </w:r>
      <w:r w:rsidR="00B4309C" w:rsidRPr="00032C8A">
        <w:rPr>
          <w:noProof/>
          <w:lang w:val="en-US" w:eastAsia="pl-PL"/>
        </w:rPr>
        <w:t xml:space="preserve">i.e. </w:t>
      </w:r>
      <w:r w:rsidR="00C0672C" w:rsidRPr="00032C8A">
        <w:rPr>
          <w:noProof/>
          <w:lang w:val="en-US" w:eastAsia="pl-PL"/>
        </w:rPr>
        <w:t>69.6</w:t>
      </w:r>
      <w:r w:rsidR="00B4309C" w:rsidRPr="00032C8A">
        <w:rPr>
          <w:noProof/>
          <w:lang w:val="en-US" w:eastAsia="pl-PL"/>
        </w:rPr>
        <w:t xml:space="preserve">% of </w:t>
      </w:r>
      <w:r w:rsidR="00787441" w:rsidRPr="00032C8A">
        <w:rPr>
          <w:noProof/>
          <w:lang w:val="en-US" w:eastAsia="pl-PL"/>
        </w:rPr>
        <w:t xml:space="preserve">value of </w:t>
      </w:r>
      <w:r w:rsidR="00B4309C" w:rsidRPr="00032C8A">
        <w:rPr>
          <w:noProof/>
          <w:lang w:val="en-US" w:eastAsia="pl-PL"/>
        </w:rPr>
        <w:t xml:space="preserve">services provided to non-residents and </w:t>
      </w:r>
      <w:r w:rsidR="00C0672C" w:rsidRPr="00032C8A">
        <w:rPr>
          <w:noProof/>
          <w:lang w:val="en-US" w:eastAsia="pl-PL"/>
        </w:rPr>
        <w:t>45.8</w:t>
      </w:r>
      <w:r w:rsidR="00B4309C" w:rsidRPr="00032C8A">
        <w:rPr>
          <w:noProof/>
          <w:lang w:val="en-US" w:eastAsia="pl-PL"/>
        </w:rPr>
        <w:t>%</w:t>
      </w:r>
      <w:r w:rsidR="00787441" w:rsidRPr="00032C8A">
        <w:rPr>
          <w:noProof/>
          <w:lang w:val="en-US" w:eastAsia="pl-PL"/>
        </w:rPr>
        <w:t xml:space="preserve"> of value of services </w:t>
      </w:r>
      <w:r w:rsidRPr="00032C8A">
        <w:rPr>
          <w:noProof/>
          <w:lang w:val="en-US" w:eastAsia="pl-PL"/>
        </w:rPr>
        <w:t>acquired</w:t>
      </w:r>
      <w:r w:rsidR="00787441" w:rsidRPr="00032C8A">
        <w:rPr>
          <w:noProof/>
          <w:lang w:val="en-US" w:eastAsia="pl-PL"/>
        </w:rPr>
        <w:t xml:space="preserve"> from non-residents.</w:t>
      </w:r>
      <w:r w:rsidRPr="00032C8A">
        <w:rPr>
          <w:noProof/>
          <w:lang w:val="en-US" w:eastAsia="pl-PL"/>
        </w:rPr>
        <w:t xml:space="preserve"> </w:t>
      </w:r>
      <w:r w:rsidR="009D483C">
        <w:rPr>
          <w:noProof/>
          <w:lang w:val="en-US" w:eastAsia="pl-PL"/>
        </w:rPr>
        <w:t>T</w:t>
      </w:r>
      <w:r w:rsidR="009D483C" w:rsidRPr="00032C8A">
        <w:rPr>
          <w:noProof/>
          <w:lang w:val="en-US" w:eastAsia="pl-PL"/>
        </w:rPr>
        <w:t xml:space="preserve">he largest share in this group had </w:t>
      </w:r>
      <w:r w:rsidR="00E266D9" w:rsidRPr="00032C8A">
        <w:rPr>
          <w:noProof/>
          <w:lang w:val="en-US" w:eastAsia="pl-PL"/>
        </w:rPr>
        <w:t>e</w:t>
      </w:r>
      <w:r w:rsidR="008B52C6" w:rsidRPr="00032C8A">
        <w:rPr>
          <w:noProof/>
          <w:lang w:val="en-US" w:eastAsia="pl-PL"/>
        </w:rPr>
        <w:t>ngineering services</w:t>
      </w:r>
      <w:r w:rsidR="009D483C">
        <w:rPr>
          <w:noProof/>
          <w:lang w:val="en-US" w:eastAsia="pl-PL"/>
        </w:rPr>
        <w:t xml:space="preserve">, amounting to 78.7% for </w:t>
      </w:r>
      <w:r w:rsidR="00E266D9" w:rsidRPr="00032C8A">
        <w:rPr>
          <w:noProof/>
          <w:lang w:val="en-US" w:eastAsia="pl-PL"/>
        </w:rPr>
        <w:t xml:space="preserve">provided services </w:t>
      </w:r>
      <w:r w:rsidR="009D483C">
        <w:rPr>
          <w:noProof/>
          <w:lang w:val="en-US" w:eastAsia="pl-PL"/>
        </w:rPr>
        <w:t xml:space="preserve">and </w:t>
      </w:r>
      <w:r w:rsidR="00C0672C" w:rsidRPr="00032C8A">
        <w:rPr>
          <w:noProof/>
          <w:lang w:val="en-US" w:eastAsia="pl-PL"/>
        </w:rPr>
        <w:t>75.7</w:t>
      </w:r>
      <w:r w:rsidR="009D483C">
        <w:rPr>
          <w:noProof/>
          <w:lang w:val="en-US" w:eastAsia="pl-PL"/>
        </w:rPr>
        <w:t>% for acquired services.</w:t>
      </w:r>
    </w:p>
    <w:p w14:paraId="3B8571E3" w14:textId="56E7406D" w:rsidR="00AA2D80" w:rsidRPr="00032C8A" w:rsidRDefault="00E458C6" w:rsidP="00AA2D80">
      <w:pPr>
        <w:ind w:left="709" w:hanging="709"/>
        <w:rPr>
          <w:noProof/>
          <w:lang w:val="en-US" w:eastAsia="pl-PL"/>
        </w:rPr>
      </w:pPr>
      <w:r>
        <w:rPr>
          <w:b/>
          <w:noProof/>
          <w:lang w:eastAsia="pl-PL"/>
        </w:rPr>
        <w:drawing>
          <wp:anchor distT="0" distB="0" distL="114300" distR="114300" simplePos="0" relativeHeight="251804672" behindDoc="0" locked="0" layoutInCell="1" allowOverlap="1" wp14:anchorId="3C000F60" wp14:editId="415E3E08">
            <wp:simplePos x="0" y="0"/>
            <wp:positionH relativeFrom="margin">
              <wp:align>right</wp:align>
            </wp:positionH>
            <wp:positionV relativeFrom="paragraph">
              <wp:posOffset>491490</wp:posOffset>
            </wp:positionV>
            <wp:extent cx="5096510" cy="4046855"/>
            <wp:effectExtent l="0" t="0" r="8890" b="0"/>
            <wp:wrapSquare wrapText="bothSides"/>
            <wp:docPr id="43" name="Obraz 43" descr="Chart 9. Geographical structure of services provided and acquired in the international trade by entities conducting architectural and engineering activities; technical testing and analysi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6510" cy="4046855"/>
                    </a:xfrm>
                    <a:prstGeom prst="rect">
                      <a:avLst/>
                    </a:prstGeom>
                    <a:noFill/>
                  </pic:spPr>
                </pic:pic>
              </a:graphicData>
            </a:graphic>
            <wp14:sizeRelH relativeFrom="margin">
              <wp14:pctWidth>0</wp14:pctWidth>
            </wp14:sizeRelH>
            <wp14:sizeRelV relativeFrom="margin">
              <wp14:pctHeight>0</wp14:pctHeight>
            </wp14:sizeRelV>
          </wp:anchor>
        </w:drawing>
      </w:r>
      <w:r w:rsidR="00797F6C" w:rsidRPr="00032C8A">
        <w:rPr>
          <w:b/>
          <w:noProof/>
          <w:lang w:val="en-US" w:eastAsia="pl-PL"/>
        </w:rPr>
        <w:t>Chart 9</w:t>
      </w:r>
      <w:r w:rsidR="00AA2D80" w:rsidRPr="00032C8A">
        <w:rPr>
          <w:b/>
          <w:noProof/>
          <w:lang w:val="en-US" w:eastAsia="pl-PL"/>
        </w:rPr>
        <w:t>. Geographical structure</w:t>
      </w:r>
      <w:r w:rsidR="00AA2D80" w:rsidRPr="00032C8A">
        <w:rPr>
          <w:noProof/>
          <w:lang w:val="en-US" w:eastAsia="pl-PL"/>
        </w:rPr>
        <w:t xml:space="preserve"> </w:t>
      </w:r>
      <w:r w:rsidR="00AA2D80" w:rsidRPr="00032C8A">
        <w:rPr>
          <w:b/>
          <w:noProof/>
          <w:lang w:val="en-US" w:eastAsia="pl-PL"/>
        </w:rPr>
        <w:t>of services provided and acquired in the international trade by entities conducting architectural and engineering activities; technical testing and analysis</w:t>
      </w:r>
      <w:r w:rsidR="00AA2D80" w:rsidRPr="00032C8A">
        <w:rPr>
          <w:b/>
          <w:noProof/>
          <w:vertAlign w:val="superscript"/>
          <w:lang w:val="en-US" w:eastAsia="pl-PL"/>
        </w:rPr>
        <w:t xml:space="preserve"> </w:t>
      </w:r>
      <w:r w:rsidR="00AA2D80" w:rsidRPr="00032C8A">
        <w:rPr>
          <w:b/>
          <w:noProof/>
          <w:lang w:val="en-US" w:eastAsia="pl-PL"/>
        </w:rPr>
        <w:t>in 202</w:t>
      </w:r>
      <w:r w:rsidR="006A10B7" w:rsidRPr="00032C8A">
        <w:rPr>
          <w:b/>
          <w:noProof/>
          <w:lang w:val="en-US" w:eastAsia="pl-PL"/>
        </w:rPr>
        <w:t>3</w:t>
      </w:r>
    </w:p>
    <w:p w14:paraId="096EF3B3" w14:textId="16A68FD0" w:rsidR="00AA2D80" w:rsidRPr="00032C8A" w:rsidRDefault="00AA2D80" w:rsidP="00AA2D80">
      <w:pPr>
        <w:rPr>
          <w:b/>
          <w:noProof/>
          <w:lang w:val="en-US" w:eastAsia="pl-PL"/>
        </w:rPr>
      </w:pPr>
    </w:p>
    <w:p w14:paraId="59CFCA66" w14:textId="77777777" w:rsidR="00E458C6" w:rsidRDefault="00E458C6" w:rsidP="0097427D">
      <w:pPr>
        <w:ind w:left="709" w:hanging="709"/>
        <w:rPr>
          <w:noProof/>
          <w:lang w:eastAsia="pl-PL"/>
        </w:rPr>
      </w:pPr>
    </w:p>
    <w:p w14:paraId="13947F6D" w14:textId="77777777" w:rsidR="00E458C6" w:rsidRDefault="00E458C6" w:rsidP="0097427D">
      <w:pPr>
        <w:ind w:left="709" w:hanging="709"/>
        <w:rPr>
          <w:noProof/>
          <w:lang w:eastAsia="pl-PL"/>
        </w:rPr>
      </w:pPr>
    </w:p>
    <w:p w14:paraId="42E9404E" w14:textId="77777777" w:rsidR="00E458C6" w:rsidRDefault="00E458C6" w:rsidP="0097427D">
      <w:pPr>
        <w:ind w:left="709" w:hanging="709"/>
        <w:rPr>
          <w:noProof/>
          <w:lang w:eastAsia="pl-PL"/>
        </w:rPr>
      </w:pPr>
    </w:p>
    <w:p w14:paraId="0954C3A9" w14:textId="77777777" w:rsidR="00E458C6" w:rsidRDefault="00E458C6" w:rsidP="0097427D">
      <w:pPr>
        <w:ind w:left="709" w:hanging="709"/>
        <w:rPr>
          <w:noProof/>
          <w:lang w:eastAsia="pl-PL"/>
        </w:rPr>
      </w:pPr>
    </w:p>
    <w:p w14:paraId="057240FA" w14:textId="78BF53BE" w:rsidR="00AA2D80" w:rsidRDefault="00E458C6" w:rsidP="0097427D">
      <w:pPr>
        <w:ind w:left="709" w:hanging="709"/>
        <w:rPr>
          <w:b/>
          <w:noProof/>
          <w:lang w:val="en-US" w:eastAsia="pl-PL"/>
        </w:rPr>
      </w:pPr>
      <w:r>
        <w:rPr>
          <w:b/>
          <w:noProof/>
          <w:lang w:eastAsia="pl-PL"/>
        </w:rPr>
        <w:drawing>
          <wp:anchor distT="0" distB="0" distL="114300" distR="114300" simplePos="0" relativeHeight="251805696" behindDoc="0" locked="0" layoutInCell="1" allowOverlap="1" wp14:anchorId="68CA51FB" wp14:editId="1B5C911A">
            <wp:simplePos x="0" y="0"/>
            <wp:positionH relativeFrom="margin">
              <wp:align>right</wp:align>
            </wp:positionH>
            <wp:positionV relativeFrom="paragraph">
              <wp:posOffset>492981</wp:posOffset>
            </wp:positionV>
            <wp:extent cx="5112385" cy="3132455"/>
            <wp:effectExtent l="0" t="0" r="0" b="0"/>
            <wp:wrapSquare wrapText="bothSides"/>
            <wp:docPr id="44" name="Obraz 44" descr="Chart 10. Structure of services provided and acquired in the international trade by entities conducting architectural and engineering activities; technical testing and analysis by kind of provided servic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5711" cy="3140980"/>
                    </a:xfrm>
                    <a:prstGeom prst="rect">
                      <a:avLst/>
                    </a:prstGeom>
                    <a:noFill/>
                  </pic:spPr>
                </pic:pic>
              </a:graphicData>
            </a:graphic>
            <wp14:sizeRelH relativeFrom="margin">
              <wp14:pctWidth>0</wp14:pctWidth>
            </wp14:sizeRelH>
            <wp14:sizeRelV relativeFrom="margin">
              <wp14:pctHeight>0</wp14:pctHeight>
            </wp14:sizeRelV>
          </wp:anchor>
        </w:drawing>
      </w:r>
      <w:r w:rsidR="00797F6C" w:rsidRPr="00032C8A">
        <w:rPr>
          <w:b/>
          <w:noProof/>
          <w:lang w:val="en-US" w:eastAsia="pl-PL"/>
        </w:rPr>
        <w:t>Chart 10</w:t>
      </w:r>
      <w:r w:rsidR="00AA2D80" w:rsidRPr="00032C8A">
        <w:rPr>
          <w:b/>
          <w:noProof/>
          <w:lang w:val="en-US" w:eastAsia="pl-PL"/>
        </w:rPr>
        <w:t>. Structure</w:t>
      </w:r>
      <w:r w:rsidR="00AA2D80" w:rsidRPr="00032C8A">
        <w:rPr>
          <w:noProof/>
          <w:lang w:val="en-US" w:eastAsia="pl-PL"/>
        </w:rPr>
        <w:t xml:space="preserve"> </w:t>
      </w:r>
      <w:r w:rsidR="00AA2D80" w:rsidRPr="00032C8A">
        <w:rPr>
          <w:b/>
          <w:noProof/>
          <w:lang w:val="en-US" w:eastAsia="pl-PL"/>
        </w:rPr>
        <w:t>of services provided and acquired in the international trade by entities conducting architectural and engineering activities; technical testing and analysis</w:t>
      </w:r>
      <w:r w:rsidR="00AA2D80" w:rsidRPr="00032C8A">
        <w:rPr>
          <w:b/>
          <w:noProof/>
          <w:vertAlign w:val="superscript"/>
          <w:lang w:val="en-US" w:eastAsia="pl-PL"/>
        </w:rPr>
        <w:t xml:space="preserve"> </w:t>
      </w:r>
      <w:r w:rsidR="00AA2D80" w:rsidRPr="00032C8A">
        <w:rPr>
          <w:b/>
          <w:noProof/>
          <w:lang w:val="en-US" w:eastAsia="pl-PL"/>
        </w:rPr>
        <w:t>by kind of provided services in 202</w:t>
      </w:r>
      <w:r w:rsidR="006A10B7" w:rsidRPr="00032C8A">
        <w:rPr>
          <w:b/>
          <w:noProof/>
          <w:lang w:val="en-US" w:eastAsia="pl-PL"/>
        </w:rPr>
        <w:t>3</w:t>
      </w:r>
    </w:p>
    <w:p w14:paraId="68EBF856" w14:textId="5EE305E9" w:rsidR="00AA2D80" w:rsidRPr="00603BDB" w:rsidRDefault="00B648B3" w:rsidP="00AA2D80">
      <w:pPr>
        <w:pStyle w:val="Nagwek1"/>
        <w:rPr>
          <w:rFonts w:ascii="Fira Sans" w:hAnsi="Fira Sans"/>
          <w:b/>
          <w:szCs w:val="19"/>
          <w:lang w:val="en-GB"/>
        </w:rPr>
      </w:pPr>
      <w:r w:rsidRPr="00603BDB">
        <w:rPr>
          <w:rFonts w:ascii="Fira Sans" w:hAnsi="Fira Sans"/>
          <w:b/>
          <w:szCs w:val="19"/>
          <w:lang w:val="en-GB"/>
        </w:rPr>
        <w:t xml:space="preserve">Advertising, </w:t>
      </w:r>
      <w:r w:rsidR="00AA2D80" w:rsidRPr="00603BDB">
        <w:rPr>
          <w:rFonts w:ascii="Fira Sans" w:hAnsi="Fira Sans"/>
          <w:b/>
          <w:szCs w:val="19"/>
          <w:lang w:val="en-GB"/>
        </w:rPr>
        <w:t>market research</w:t>
      </w:r>
      <w:bookmarkStart w:id="12" w:name="_Ref524599080"/>
      <w:r w:rsidRPr="00603BDB">
        <w:rPr>
          <w:rFonts w:ascii="Fira Sans" w:hAnsi="Fira Sans"/>
          <w:b/>
          <w:szCs w:val="19"/>
          <w:lang w:val="en-GB"/>
        </w:rPr>
        <w:t xml:space="preserve"> and public opinion polling</w:t>
      </w:r>
      <w:bookmarkStart w:id="13" w:name="_Ref113524791"/>
      <w:r w:rsidR="00AA2D80" w:rsidRPr="00603BDB">
        <w:rPr>
          <w:rStyle w:val="Odwoanieprzypisudolnego"/>
          <w:lang w:val="en-US"/>
        </w:rPr>
        <w:footnoteReference w:id="11"/>
      </w:r>
      <w:bookmarkEnd w:id="12"/>
      <w:bookmarkEnd w:id="13"/>
    </w:p>
    <w:p w14:paraId="4902DB9C" w14:textId="3CBBC76C" w:rsidR="00AA2D80" w:rsidRPr="00032C8A" w:rsidRDefault="00AA2D80" w:rsidP="00B1251D">
      <w:pPr>
        <w:spacing w:line="288" w:lineRule="auto"/>
        <w:rPr>
          <w:lang w:val="en-US"/>
        </w:rPr>
      </w:pPr>
      <w:r w:rsidRPr="000078BB">
        <w:rPr>
          <w:lang w:val="en-US"/>
        </w:rPr>
        <w:t>In 20</w:t>
      </w:r>
      <w:r w:rsidR="00896D98" w:rsidRPr="000078BB">
        <w:rPr>
          <w:lang w:val="en-US"/>
        </w:rPr>
        <w:t>2</w:t>
      </w:r>
      <w:r w:rsidR="00104119" w:rsidRPr="000078BB">
        <w:rPr>
          <w:lang w:val="en-US"/>
        </w:rPr>
        <w:t>3</w:t>
      </w:r>
      <w:r w:rsidRPr="000078BB">
        <w:rPr>
          <w:lang w:val="en-US"/>
        </w:rPr>
        <w:t>, as compared to the y</w:t>
      </w:r>
      <w:r w:rsidR="00896D98" w:rsidRPr="000078BB">
        <w:rPr>
          <w:lang w:val="en-US"/>
        </w:rPr>
        <w:t>ear before, it was recorded a</w:t>
      </w:r>
      <w:r w:rsidR="00F02149" w:rsidRPr="000078BB">
        <w:rPr>
          <w:lang w:val="en-US"/>
        </w:rPr>
        <w:t>n</w:t>
      </w:r>
      <w:r w:rsidR="00896D98" w:rsidRPr="000078BB">
        <w:rPr>
          <w:lang w:val="en-US"/>
        </w:rPr>
        <w:t xml:space="preserve"> </w:t>
      </w:r>
      <w:r w:rsidR="00F02149" w:rsidRPr="000078BB">
        <w:rPr>
          <w:lang w:val="en-US"/>
        </w:rPr>
        <w:t>in</w:t>
      </w:r>
      <w:r w:rsidRPr="000078BB">
        <w:rPr>
          <w:lang w:val="en-US"/>
        </w:rPr>
        <w:t xml:space="preserve">crease in turnover </w:t>
      </w:r>
      <w:r w:rsidR="00F02149" w:rsidRPr="000078BB">
        <w:rPr>
          <w:lang w:val="en-US"/>
        </w:rPr>
        <w:t>of</w:t>
      </w:r>
      <w:r w:rsidRPr="000078BB">
        <w:rPr>
          <w:lang w:val="en-US"/>
        </w:rPr>
        <w:t xml:space="preserve"> </w:t>
      </w:r>
      <w:r w:rsidR="00104119" w:rsidRPr="000078BB">
        <w:rPr>
          <w:szCs w:val="19"/>
          <w:lang w:val="en-GB"/>
        </w:rPr>
        <w:t>8</w:t>
      </w:r>
      <w:r w:rsidR="00896D98" w:rsidRPr="000078BB">
        <w:rPr>
          <w:szCs w:val="19"/>
          <w:lang w:val="en-GB"/>
        </w:rPr>
        <w:t>.</w:t>
      </w:r>
      <w:r w:rsidR="00104119" w:rsidRPr="000078BB">
        <w:rPr>
          <w:szCs w:val="19"/>
          <w:lang w:val="en-GB"/>
        </w:rPr>
        <w:t>3</w:t>
      </w:r>
      <w:r w:rsidRPr="000078BB">
        <w:rPr>
          <w:lang w:val="en-US"/>
        </w:rPr>
        <w:t>%</w:t>
      </w:r>
      <w:r w:rsidRPr="00032C8A">
        <w:rPr>
          <w:lang w:val="en-US"/>
        </w:rPr>
        <w:t xml:space="preserve"> to </w:t>
      </w:r>
      <w:r w:rsidRPr="000078BB">
        <w:rPr>
          <w:lang w:val="en-US"/>
        </w:rPr>
        <w:t xml:space="preserve">PLN </w:t>
      </w:r>
      <w:r w:rsidR="00003C1C" w:rsidRPr="000078BB">
        <w:rPr>
          <w:szCs w:val="19"/>
          <w:lang w:val="en-GB"/>
        </w:rPr>
        <w:t>4</w:t>
      </w:r>
      <w:r w:rsidR="00104119" w:rsidRPr="000078BB">
        <w:rPr>
          <w:szCs w:val="19"/>
          <w:lang w:val="en-GB"/>
        </w:rPr>
        <w:t>8</w:t>
      </w:r>
      <w:r w:rsidR="00896D98" w:rsidRPr="000078BB">
        <w:rPr>
          <w:szCs w:val="19"/>
          <w:lang w:val="en-GB"/>
        </w:rPr>
        <w:t>.</w:t>
      </w:r>
      <w:r w:rsidR="00104119" w:rsidRPr="000078BB">
        <w:rPr>
          <w:szCs w:val="19"/>
          <w:lang w:val="en-GB"/>
        </w:rPr>
        <w:t>3</w:t>
      </w:r>
      <w:r w:rsidRPr="000078BB">
        <w:rPr>
          <w:szCs w:val="19"/>
          <w:lang w:val="en-GB"/>
        </w:rPr>
        <w:t xml:space="preserve"> </w:t>
      </w:r>
      <w:r w:rsidRPr="000078BB">
        <w:rPr>
          <w:lang w:val="en-US"/>
        </w:rPr>
        <w:t>billion</w:t>
      </w:r>
      <w:r w:rsidRPr="00032C8A">
        <w:rPr>
          <w:lang w:val="en-US"/>
        </w:rPr>
        <w:t xml:space="preserve">. Advertising and market research activity was conducted by </w:t>
      </w:r>
      <w:r w:rsidRPr="000078BB">
        <w:rPr>
          <w:szCs w:val="19"/>
          <w:lang w:val="en-GB"/>
        </w:rPr>
        <w:t>3</w:t>
      </w:r>
      <w:r w:rsidR="00104119" w:rsidRPr="000078BB">
        <w:rPr>
          <w:szCs w:val="19"/>
          <w:lang w:val="en-GB"/>
        </w:rPr>
        <w:t>9</w:t>
      </w:r>
      <w:r w:rsidR="00003C1C" w:rsidRPr="000078BB">
        <w:rPr>
          <w:szCs w:val="19"/>
          <w:lang w:val="en-GB"/>
        </w:rPr>
        <w:t>.</w:t>
      </w:r>
      <w:r w:rsidR="00104119" w:rsidRPr="000078BB">
        <w:rPr>
          <w:szCs w:val="19"/>
          <w:lang w:val="en-GB"/>
        </w:rPr>
        <w:t>5</w:t>
      </w:r>
      <w:r w:rsidR="00003C1C" w:rsidRPr="000078BB">
        <w:rPr>
          <w:lang w:val="en-US"/>
        </w:rPr>
        <w:t xml:space="preserve"> thousand</w:t>
      </w:r>
      <w:r w:rsidR="00003C1C" w:rsidRPr="00032C8A">
        <w:rPr>
          <w:lang w:val="en-US"/>
        </w:rPr>
        <w:t xml:space="preserve"> entities </w:t>
      </w:r>
      <w:r w:rsidR="00003C1C" w:rsidRPr="000078BB">
        <w:rPr>
          <w:lang w:val="en-US"/>
        </w:rPr>
        <w:t>(a</w:t>
      </w:r>
      <w:r w:rsidR="00104119" w:rsidRPr="000078BB">
        <w:rPr>
          <w:lang w:val="en-US"/>
        </w:rPr>
        <w:t>n</w:t>
      </w:r>
      <w:r w:rsidR="00003C1C" w:rsidRPr="000078BB">
        <w:rPr>
          <w:lang w:val="en-US"/>
        </w:rPr>
        <w:t xml:space="preserve"> </w:t>
      </w:r>
      <w:r w:rsidR="00104119" w:rsidRPr="000078BB">
        <w:rPr>
          <w:lang w:val="en-US"/>
        </w:rPr>
        <w:t>in</w:t>
      </w:r>
      <w:r w:rsidRPr="000078BB">
        <w:rPr>
          <w:lang w:val="en-US"/>
        </w:rPr>
        <w:t xml:space="preserve">crease of </w:t>
      </w:r>
      <w:r w:rsidR="00104119" w:rsidRPr="000078BB">
        <w:rPr>
          <w:szCs w:val="19"/>
          <w:lang w:val="en-GB"/>
        </w:rPr>
        <w:t>2</w:t>
      </w:r>
      <w:r w:rsidRPr="000078BB">
        <w:rPr>
          <w:szCs w:val="19"/>
          <w:lang w:val="en-GB"/>
        </w:rPr>
        <w:t>.</w:t>
      </w:r>
      <w:r w:rsidR="00104119" w:rsidRPr="000078BB">
        <w:rPr>
          <w:szCs w:val="19"/>
          <w:lang w:val="en-GB"/>
        </w:rPr>
        <w:t>8</w:t>
      </w:r>
      <w:r w:rsidRPr="000078BB">
        <w:rPr>
          <w:lang w:val="en-US"/>
        </w:rPr>
        <w:t>%</w:t>
      </w:r>
      <w:r w:rsidRPr="00032C8A">
        <w:rPr>
          <w:lang w:val="en-US"/>
        </w:rPr>
        <w:t xml:space="preserve"> in comparison to the year before) which</w:t>
      </w:r>
      <w:r w:rsidR="00545875" w:rsidRPr="00032C8A">
        <w:rPr>
          <w:lang w:val="en-US"/>
        </w:rPr>
        <w:t xml:space="preserve"> provided workplaces </w:t>
      </w:r>
      <w:r w:rsidR="00545875" w:rsidRPr="000078BB">
        <w:rPr>
          <w:lang w:val="en-US"/>
        </w:rPr>
        <w:t>for</w:t>
      </w:r>
      <w:r w:rsidR="00416F1A" w:rsidRPr="000078BB">
        <w:rPr>
          <w:lang w:val="en-US"/>
        </w:rPr>
        <w:t xml:space="preserve"> over</w:t>
      </w:r>
      <w:r w:rsidRPr="000078BB">
        <w:rPr>
          <w:lang w:val="en-US"/>
        </w:rPr>
        <w:t xml:space="preserve"> </w:t>
      </w:r>
      <w:r w:rsidRPr="000078BB">
        <w:rPr>
          <w:szCs w:val="19"/>
          <w:lang w:val="en-GB"/>
        </w:rPr>
        <w:t>8</w:t>
      </w:r>
      <w:r w:rsidR="00003C1C" w:rsidRPr="000078BB">
        <w:rPr>
          <w:szCs w:val="19"/>
          <w:lang w:val="en-GB"/>
        </w:rPr>
        <w:t>4</w:t>
      </w:r>
      <w:r w:rsidRPr="000078BB">
        <w:rPr>
          <w:szCs w:val="19"/>
          <w:lang w:val="en-GB"/>
        </w:rPr>
        <w:t xml:space="preserve"> </w:t>
      </w:r>
      <w:r w:rsidRPr="000078BB">
        <w:rPr>
          <w:lang w:val="en-US"/>
        </w:rPr>
        <w:t>thousand</w:t>
      </w:r>
      <w:r w:rsidRPr="00032C8A">
        <w:rPr>
          <w:lang w:val="en-US"/>
        </w:rPr>
        <w:t xml:space="preserve"> persons (a</w:t>
      </w:r>
      <w:r w:rsidR="00416F1A" w:rsidRPr="00032C8A">
        <w:rPr>
          <w:lang w:val="en-US"/>
        </w:rPr>
        <w:t>n</w:t>
      </w:r>
      <w:r w:rsidRPr="00032C8A">
        <w:rPr>
          <w:lang w:val="en-US"/>
        </w:rPr>
        <w:t xml:space="preserve"> </w:t>
      </w:r>
      <w:r w:rsidR="00416F1A" w:rsidRPr="00032C8A">
        <w:rPr>
          <w:lang w:val="en-US"/>
        </w:rPr>
        <w:t>in</w:t>
      </w:r>
      <w:r w:rsidRPr="00032C8A">
        <w:rPr>
          <w:lang w:val="en-US"/>
        </w:rPr>
        <w:t xml:space="preserve">crease of </w:t>
      </w:r>
      <w:r w:rsidR="00104119" w:rsidRPr="000078BB">
        <w:rPr>
          <w:szCs w:val="19"/>
          <w:lang w:val="en-GB"/>
        </w:rPr>
        <w:t>0</w:t>
      </w:r>
      <w:r w:rsidR="00416F1A" w:rsidRPr="000078BB">
        <w:rPr>
          <w:szCs w:val="19"/>
          <w:lang w:val="en-GB"/>
        </w:rPr>
        <w:t>.</w:t>
      </w:r>
      <w:r w:rsidR="00104119" w:rsidRPr="000078BB">
        <w:rPr>
          <w:szCs w:val="19"/>
          <w:lang w:val="en-GB"/>
        </w:rPr>
        <w:t>4</w:t>
      </w:r>
      <w:r w:rsidRPr="000078BB">
        <w:rPr>
          <w:lang w:val="en-US"/>
        </w:rPr>
        <w:t>% compared to 20</w:t>
      </w:r>
      <w:r w:rsidR="00416F1A" w:rsidRPr="000078BB">
        <w:rPr>
          <w:lang w:val="en-US"/>
        </w:rPr>
        <w:t>2</w:t>
      </w:r>
      <w:r w:rsidR="00104119" w:rsidRPr="000078BB">
        <w:rPr>
          <w:lang w:val="en-US"/>
        </w:rPr>
        <w:t>2</w:t>
      </w:r>
      <w:r w:rsidR="009A7CAE" w:rsidRPr="000078BB">
        <w:rPr>
          <w:lang w:val="en-US"/>
        </w:rPr>
        <w:t>).</w:t>
      </w:r>
      <w:r w:rsidR="009A7CAE" w:rsidRPr="00032C8A">
        <w:rPr>
          <w:lang w:val="en-US"/>
        </w:rPr>
        <w:t xml:space="preserve"> A</w:t>
      </w:r>
      <w:r w:rsidRPr="00032C8A">
        <w:rPr>
          <w:lang w:val="en-US"/>
        </w:rPr>
        <w:t xml:space="preserve"> </w:t>
      </w:r>
      <w:r w:rsidR="00A1398C" w:rsidRPr="00032C8A">
        <w:rPr>
          <w:lang w:val="en-US"/>
        </w:rPr>
        <w:t xml:space="preserve">further </w:t>
      </w:r>
      <w:r w:rsidR="009A7CAE" w:rsidRPr="00032C8A">
        <w:rPr>
          <w:lang w:val="en-US"/>
        </w:rPr>
        <w:t>de</w:t>
      </w:r>
      <w:r w:rsidRPr="00032C8A">
        <w:rPr>
          <w:lang w:val="en-US"/>
        </w:rPr>
        <w:t>crease was recorded in both the gross</w:t>
      </w:r>
      <w:r w:rsidR="000078BB" w:rsidRPr="000078BB">
        <w:rPr>
          <w:vertAlign w:val="superscript"/>
          <w:lang w:val="en-US"/>
        </w:rPr>
        <w:fldChar w:fldCharType="begin"/>
      </w:r>
      <w:r w:rsidR="000078BB" w:rsidRPr="000078BB">
        <w:rPr>
          <w:vertAlign w:val="superscript"/>
          <w:lang w:val="en-US"/>
        </w:rPr>
        <w:instrText xml:space="preserve"> NOTEREF _Ref524596901 \h  \* MERGEFORMAT </w:instrText>
      </w:r>
      <w:r w:rsidR="000078BB" w:rsidRPr="000078BB">
        <w:rPr>
          <w:vertAlign w:val="superscript"/>
          <w:lang w:val="en-US"/>
        </w:rPr>
      </w:r>
      <w:r w:rsidR="000078BB" w:rsidRPr="000078BB">
        <w:rPr>
          <w:vertAlign w:val="superscript"/>
          <w:lang w:val="en-US"/>
        </w:rPr>
        <w:fldChar w:fldCharType="separate"/>
      </w:r>
      <w:r w:rsidR="005B5834">
        <w:rPr>
          <w:vertAlign w:val="superscript"/>
          <w:lang w:val="en-US"/>
        </w:rPr>
        <w:t>5</w:t>
      </w:r>
      <w:r w:rsidR="000078BB" w:rsidRPr="000078BB">
        <w:rPr>
          <w:vertAlign w:val="superscript"/>
          <w:lang w:val="en-US"/>
        </w:rPr>
        <w:fldChar w:fldCharType="end"/>
      </w:r>
      <w:r w:rsidR="000078BB">
        <w:rPr>
          <w:vertAlign w:val="superscript"/>
          <w:lang w:val="en-US"/>
        </w:rPr>
        <w:t xml:space="preserve">, </w:t>
      </w:r>
      <w:r w:rsidR="000078BB">
        <w:rPr>
          <w:vertAlign w:val="superscript"/>
          <w:lang w:val="en-US"/>
        </w:rPr>
        <w:fldChar w:fldCharType="begin"/>
      </w:r>
      <w:r w:rsidR="000078BB">
        <w:rPr>
          <w:vertAlign w:val="superscript"/>
          <w:lang w:val="en-US"/>
        </w:rPr>
        <w:instrText xml:space="preserve"> NOTEREF _Ref82087916 \h </w:instrText>
      </w:r>
      <w:r w:rsidR="000078BB">
        <w:rPr>
          <w:vertAlign w:val="superscript"/>
          <w:lang w:val="en-US"/>
        </w:rPr>
      </w:r>
      <w:r w:rsidR="000078BB">
        <w:rPr>
          <w:vertAlign w:val="superscript"/>
          <w:lang w:val="en-US"/>
        </w:rPr>
        <w:fldChar w:fldCharType="separate"/>
      </w:r>
      <w:r w:rsidR="005B5834">
        <w:rPr>
          <w:vertAlign w:val="superscript"/>
          <w:lang w:val="en-US"/>
        </w:rPr>
        <w:t>9</w:t>
      </w:r>
      <w:r w:rsidR="000078BB">
        <w:rPr>
          <w:vertAlign w:val="superscript"/>
          <w:lang w:val="en-US"/>
        </w:rPr>
        <w:fldChar w:fldCharType="end"/>
      </w:r>
      <w:r w:rsidRPr="00032C8A">
        <w:rPr>
          <w:vertAlign w:val="superscript"/>
          <w:lang w:val="en-US"/>
        </w:rPr>
        <w:t xml:space="preserve"> </w:t>
      </w:r>
      <w:r w:rsidR="004F286B" w:rsidRPr="00032C8A">
        <w:rPr>
          <w:vertAlign w:val="superscript"/>
          <w:lang w:val="en-US"/>
        </w:rPr>
        <w:t xml:space="preserve"> </w:t>
      </w:r>
      <w:r w:rsidRPr="00032C8A">
        <w:rPr>
          <w:lang w:val="en-US"/>
        </w:rPr>
        <w:t>and the net turnover profitability rate</w:t>
      </w:r>
      <w:r w:rsidR="008972AB" w:rsidRPr="008972AB">
        <w:rPr>
          <w:vertAlign w:val="superscript"/>
          <w:lang w:val="en-US"/>
        </w:rPr>
        <w:fldChar w:fldCharType="begin"/>
      </w:r>
      <w:r w:rsidR="008972AB" w:rsidRPr="008972AB">
        <w:rPr>
          <w:vertAlign w:val="superscript"/>
          <w:lang w:val="en-US"/>
        </w:rPr>
        <w:instrText xml:space="preserve"> NOTEREF _Ref524596924 \h  \* MERGEFORMAT </w:instrText>
      </w:r>
      <w:r w:rsidR="008972AB" w:rsidRPr="008972AB">
        <w:rPr>
          <w:vertAlign w:val="superscript"/>
          <w:lang w:val="en-US"/>
        </w:rPr>
      </w:r>
      <w:r w:rsidR="008972AB" w:rsidRPr="008972AB">
        <w:rPr>
          <w:vertAlign w:val="superscript"/>
          <w:lang w:val="en-US"/>
        </w:rPr>
        <w:fldChar w:fldCharType="separate"/>
      </w:r>
      <w:r w:rsidR="005B5834">
        <w:rPr>
          <w:vertAlign w:val="superscript"/>
          <w:lang w:val="en-US"/>
        </w:rPr>
        <w:t>6</w:t>
      </w:r>
      <w:r w:rsidR="008972AB" w:rsidRPr="008972AB">
        <w:rPr>
          <w:vertAlign w:val="superscript"/>
          <w:lang w:val="en-US"/>
        </w:rPr>
        <w:fldChar w:fldCharType="end"/>
      </w:r>
      <w:r w:rsidR="008972AB">
        <w:rPr>
          <w:vertAlign w:val="superscript"/>
          <w:lang w:val="en-US"/>
        </w:rPr>
        <w:t xml:space="preserve">, </w:t>
      </w:r>
      <w:r w:rsidR="008972AB">
        <w:rPr>
          <w:vertAlign w:val="superscript"/>
          <w:lang w:val="en-US"/>
        </w:rPr>
        <w:fldChar w:fldCharType="begin"/>
      </w:r>
      <w:r w:rsidR="008972AB">
        <w:rPr>
          <w:vertAlign w:val="superscript"/>
          <w:lang w:val="en-US"/>
        </w:rPr>
        <w:instrText xml:space="preserve"> NOTEREF _Ref82087916 \h </w:instrText>
      </w:r>
      <w:r w:rsidR="008972AB">
        <w:rPr>
          <w:vertAlign w:val="superscript"/>
          <w:lang w:val="en-US"/>
        </w:rPr>
      </w:r>
      <w:r w:rsidR="008972AB">
        <w:rPr>
          <w:vertAlign w:val="superscript"/>
          <w:lang w:val="en-US"/>
        </w:rPr>
        <w:fldChar w:fldCharType="separate"/>
      </w:r>
      <w:r w:rsidR="005B5834">
        <w:rPr>
          <w:vertAlign w:val="superscript"/>
          <w:lang w:val="en-US"/>
        </w:rPr>
        <w:t>9</w:t>
      </w:r>
      <w:r w:rsidR="008972AB">
        <w:rPr>
          <w:vertAlign w:val="superscript"/>
          <w:lang w:val="en-US"/>
        </w:rPr>
        <w:fldChar w:fldCharType="end"/>
      </w:r>
      <w:r w:rsidRPr="00032C8A">
        <w:rPr>
          <w:lang w:val="en-US"/>
        </w:rPr>
        <w:t xml:space="preserve">. </w:t>
      </w:r>
      <w:r w:rsidR="00C9106F" w:rsidRPr="00032C8A">
        <w:rPr>
          <w:lang w:val="en-US"/>
        </w:rPr>
        <w:t>While t</w:t>
      </w:r>
      <w:r w:rsidRPr="00032C8A">
        <w:rPr>
          <w:lang w:val="en-US"/>
        </w:rPr>
        <w:t>he cost level indicator</w:t>
      </w:r>
      <w:r w:rsidR="008972AB" w:rsidRPr="008972AB">
        <w:rPr>
          <w:vertAlign w:val="superscript"/>
          <w:lang w:val="en-US"/>
        </w:rPr>
        <w:fldChar w:fldCharType="begin"/>
      </w:r>
      <w:r w:rsidR="008972AB" w:rsidRPr="008972AB">
        <w:rPr>
          <w:vertAlign w:val="superscript"/>
          <w:lang w:val="en-US"/>
        </w:rPr>
        <w:instrText xml:space="preserve"> NOTEREF _Ref524596950 \h </w:instrText>
      </w:r>
      <w:r w:rsidR="008972AB">
        <w:rPr>
          <w:vertAlign w:val="superscript"/>
          <w:lang w:val="en-US"/>
        </w:rPr>
        <w:instrText xml:space="preserve"> \* MERGEFORMAT </w:instrText>
      </w:r>
      <w:r w:rsidR="008972AB" w:rsidRPr="008972AB">
        <w:rPr>
          <w:vertAlign w:val="superscript"/>
          <w:lang w:val="en-US"/>
        </w:rPr>
      </w:r>
      <w:r w:rsidR="008972AB" w:rsidRPr="008972AB">
        <w:rPr>
          <w:vertAlign w:val="superscript"/>
          <w:lang w:val="en-US"/>
        </w:rPr>
        <w:fldChar w:fldCharType="separate"/>
      </w:r>
      <w:r w:rsidR="005B5834">
        <w:rPr>
          <w:vertAlign w:val="superscript"/>
          <w:lang w:val="en-US"/>
        </w:rPr>
        <w:t>7</w:t>
      </w:r>
      <w:r w:rsidR="008972AB" w:rsidRPr="008972AB">
        <w:rPr>
          <w:vertAlign w:val="superscript"/>
          <w:lang w:val="en-US"/>
        </w:rPr>
        <w:fldChar w:fldCharType="end"/>
      </w:r>
      <w:r w:rsidR="00C9106F" w:rsidRPr="00032C8A">
        <w:rPr>
          <w:lang w:val="en-US"/>
        </w:rPr>
        <w:t xml:space="preserve"> slightly in</w:t>
      </w:r>
      <w:r w:rsidR="009A7CAE" w:rsidRPr="00032C8A">
        <w:rPr>
          <w:lang w:val="en-US"/>
        </w:rPr>
        <w:t>creased a</w:t>
      </w:r>
      <w:r w:rsidRPr="00032C8A">
        <w:rPr>
          <w:lang w:val="en-US"/>
        </w:rPr>
        <w:t>gainst the previous year</w:t>
      </w:r>
      <w:r w:rsidR="008972AB" w:rsidRPr="008972AB">
        <w:rPr>
          <w:vertAlign w:val="superscript"/>
          <w:lang w:val="en-US"/>
        </w:rPr>
        <w:fldChar w:fldCharType="begin"/>
      </w:r>
      <w:r w:rsidR="008972AB" w:rsidRPr="008972AB">
        <w:rPr>
          <w:vertAlign w:val="superscript"/>
          <w:lang w:val="en-US"/>
        </w:rPr>
        <w:instrText xml:space="preserve"> NOTEREF _Ref82087916 \h  \* MERGEFORMAT </w:instrText>
      </w:r>
      <w:r w:rsidR="008972AB" w:rsidRPr="008972AB">
        <w:rPr>
          <w:vertAlign w:val="superscript"/>
          <w:lang w:val="en-US"/>
        </w:rPr>
      </w:r>
      <w:r w:rsidR="008972AB" w:rsidRPr="008972AB">
        <w:rPr>
          <w:vertAlign w:val="superscript"/>
          <w:lang w:val="en-US"/>
        </w:rPr>
        <w:fldChar w:fldCharType="separate"/>
      </w:r>
      <w:r w:rsidR="005B5834">
        <w:rPr>
          <w:vertAlign w:val="superscript"/>
          <w:lang w:val="en-US"/>
        </w:rPr>
        <w:t>9</w:t>
      </w:r>
      <w:r w:rsidR="008972AB" w:rsidRPr="008972AB">
        <w:rPr>
          <w:vertAlign w:val="superscript"/>
          <w:lang w:val="en-US"/>
        </w:rPr>
        <w:fldChar w:fldCharType="end"/>
      </w:r>
      <w:r w:rsidRPr="00032C8A">
        <w:rPr>
          <w:lang w:val="en-US"/>
        </w:rPr>
        <w:t>.</w:t>
      </w:r>
    </w:p>
    <w:p w14:paraId="0DAFCADD" w14:textId="68426D45" w:rsidR="00AA2D80" w:rsidRPr="00032C8A" w:rsidRDefault="008972AB" w:rsidP="00B1251D">
      <w:pPr>
        <w:spacing w:line="288" w:lineRule="auto"/>
        <w:rPr>
          <w:lang w:val="en-US"/>
        </w:rPr>
      </w:pPr>
      <w:r w:rsidRPr="000078BB">
        <w:rPr>
          <w:b/>
          <w:bCs/>
          <w:noProof/>
          <w:spacing w:val="-2"/>
          <w:szCs w:val="19"/>
          <w:lang w:eastAsia="pl-PL"/>
        </w:rPr>
        <mc:AlternateContent>
          <mc:Choice Requires="wps">
            <w:drawing>
              <wp:anchor distT="45720" distB="45720" distL="114300" distR="114300" simplePos="0" relativeHeight="251782144" behindDoc="1" locked="0" layoutInCell="1" allowOverlap="1" wp14:anchorId="3FA2DD79" wp14:editId="0331C62E">
                <wp:simplePos x="0" y="0"/>
                <wp:positionH relativeFrom="page">
                  <wp:posOffset>5739130</wp:posOffset>
                </wp:positionH>
                <wp:positionV relativeFrom="page">
                  <wp:posOffset>5755640</wp:posOffset>
                </wp:positionV>
                <wp:extent cx="1725295" cy="858520"/>
                <wp:effectExtent l="0" t="0" r="0" b="0"/>
                <wp:wrapTight wrapText="bothSides">
                  <wp:wrapPolygon edited="0">
                    <wp:start x="715" y="0"/>
                    <wp:lineTo x="715" y="21089"/>
                    <wp:lineTo x="20749" y="21089"/>
                    <wp:lineTo x="20749" y="0"/>
                    <wp:lineTo x="715" y="0"/>
                  </wp:wrapPolygon>
                </wp:wrapTight>
                <wp:docPr id="30" name="Pole tekstowe 30" descr="In 2023, sale of advertising and market research services focused mainly on the domestic mark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8520"/>
                        </a:xfrm>
                        <a:prstGeom prst="rect">
                          <a:avLst/>
                        </a:prstGeom>
                        <a:noFill/>
                        <a:ln w="9525">
                          <a:noFill/>
                          <a:miter lim="800000"/>
                          <a:headEnd/>
                          <a:tailEnd/>
                        </a:ln>
                      </wps:spPr>
                      <wps:txbx>
                        <w:txbxContent>
                          <w:p w14:paraId="30F31D17" w14:textId="3A4243A2" w:rsidR="00806598" w:rsidRPr="00E428E8" w:rsidRDefault="00806598" w:rsidP="00AA2D80">
                            <w:pPr>
                              <w:pStyle w:val="tekstzboku"/>
                              <w:rPr>
                                <w:bCs w:val="0"/>
                                <w:lang w:val="en-GB"/>
                              </w:rPr>
                            </w:pPr>
                            <w:r>
                              <w:rPr>
                                <w:lang w:val="en-GB"/>
                              </w:rPr>
                              <w:t xml:space="preserve">In </w:t>
                            </w:r>
                            <w:r w:rsidRPr="008972AB">
                              <w:rPr>
                                <w:lang w:val="en-GB"/>
                              </w:rPr>
                              <w:t>2023,</w:t>
                            </w:r>
                            <w:r w:rsidRPr="00DB4AA5">
                              <w:rPr>
                                <w:lang w:val="en-GB"/>
                              </w:rPr>
                              <w:t xml:space="preserve"> sale</w:t>
                            </w:r>
                            <w:r>
                              <w:rPr>
                                <w:lang w:val="en-GB"/>
                              </w:rPr>
                              <w:t xml:space="preserve"> of advertising </w:t>
                            </w:r>
                            <w:r w:rsidRPr="00E428E8">
                              <w:rPr>
                                <w:lang w:val="en-GB"/>
                              </w:rPr>
                              <w:t xml:space="preserve">and market research </w:t>
                            </w:r>
                            <w:r>
                              <w:rPr>
                                <w:lang w:val="en-GB"/>
                              </w:rPr>
                              <w:t xml:space="preserve">services </w:t>
                            </w:r>
                            <w:r w:rsidRPr="00E428E8">
                              <w:rPr>
                                <w:lang w:val="en-GB"/>
                              </w:rPr>
                              <w:t>focused mainly on the domestic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A2DD79" id="Pole tekstowe 30" o:spid="_x0000_s1031" type="#_x0000_t202" alt="In 2023, sale of advertising and market research services focused mainly on the domestic market" style="position:absolute;margin-left:451.9pt;margin-top:453.2pt;width:135.85pt;height:67.6pt;z-index:-2515343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" filled="f" stroked="f">
                <v:textbox>
                  <w:txbxContent>
                    <w:p w14:paraId="30F31D17" w14:textId="3A4243A2" w:rsidR="00806598" w:rsidRPr="00E428E8" w:rsidRDefault="00806598" w:rsidP="00AA2D80">
                      <w:pPr>
                        <w:pStyle w:val="tekstzboku"/>
                        <w:rPr>
                          <w:bCs w:val="0"/>
                          <w:lang w:val="en-GB"/>
                        </w:rPr>
                      </w:pPr>
                      <w:r>
                        <w:rPr>
                          <w:lang w:val="en-GB"/>
                        </w:rPr>
                        <w:t xml:space="preserve">In </w:t>
                      </w:r>
                      <w:r w:rsidRPr="008972AB">
                        <w:rPr>
                          <w:lang w:val="en-GB"/>
                        </w:rPr>
                        <w:t>2023,</w:t>
                      </w:r>
                      <w:r w:rsidRPr="00DB4AA5">
                        <w:rPr>
                          <w:lang w:val="en-GB"/>
                        </w:rPr>
                        <w:t xml:space="preserve"> sale</w:t>
                      </w:r>
                      <w:r>
                        <w:rPr>
                          <w:lang w:val="en-GB"/>
                        </w:rPr>
                        <w:t xml:space="preserve"> of advertising </w:t>
                      </w:r>
                      <w:r w:rsidRPr="00E428E8">
                        <w:rPr>
                          <w:lang w:val="en-GB"/>
                        </w:rPr>
                        <w:t xml:space="preserve">and market research </w:t>
                      </w:r>
                      <w:r>
                        <w:rPr>
                          <w:lang w:val="en-GB"/>
                        </w:rPr>
                        <w:t xml:space="preserve">services </w:t>
                      </w:r>
                      <w:r w:rsidRPr="00E428E8">
                        <w:rPr>
                          <w:lang w:val="en-GB"/>
                        </w:rPr>
                        <w:t>focused mainly on the domestic market</w:t>
                      </w:r>
                    </w:p>
                  </w:txbxContent>
                </v:textbox>
                <w10:wrap type="tight" anchorx="page" anchory="page"/>
              </v:shape>
            </w:pict>
          </mc:Fallback>
        </mc:AlternateContent>
      </w:r>
      <w:r w:rsidR="00AA2D80" w:rsidRPr="00032C8A">
        <w:rPr>
          <w:lang w:val="en-US"/>
        </w:rPr>
        <w:t xml:space="preserve">Entities with the number of persons employed 10 and </w:t>
      </w:r>
      <w:r w:rsidR="00AA2D80" w:rsidRPr="00513A6C">
        <w:rPr>
          <w:lang w:val="en-US"/>
        </w:rPr>
        <w:t>more focused their basic activity mai</w:t>
      </w:r>
      <w:r w:rsidR="00545875" w:rsidRPr="00513A6C">
        <w:rPr>
          <w:lang w:val="en-US"/>
        </w:rPr>
        <w:t>nly on the domestic market.</w:t>
      </w:r>
      <w:r w:rsidR="00545875" w:rsidRPr="00032C8A">
        <w:rPr>
          <w:lang w:val="en-US"/>
        </w:rPr>
        <w:t xml:space="preserve"> The</w:t>
      </w:r>
      <w:r w:rsidR="00AA2D80" w:rsidRPr="00032C8A">
        <w:rPr>
          <w:lang w:val="en-US"/>
        </w:rPr>
        <w:t xml:space="preserve"> </w:t>
      </w:r>
      <w:r w:rsidR="00652738" w:rsidRPr="00032C8A">
        <w:rPr>
          <w:lang w:val="en-US"/>
        </w:rPr>
        <w:t xml:space="preserve">value share </w:t>
      </w:r>
      <w:r w:rsidR="00043B53" w:rsidRPr="00032C8A">
        <w:rPr>
          <w:lang w:val="en-US"/>
        </w:rPr>
        <w:t xml:space="preserve">of services sold to domestic customers </w:t>
      </w:r>
      <w:r w:rsidR="00AA2D80" w:rsidRPr="00032C8A">
        <w:rPr>
          <w:lang w:val="en-US"/>
        </w:rPr>
        <w:t xml:space="preserve">accounted for </w:t>
      </w:r>
      <w:r w:rsidR="002A583D" w:rsidRPr="00513A6C">
        <w:rPr>
          <w:szCs w:val="19"/>
          <w:shd w:val="clear" w:color="auto" w:fill="FFFFFF"/>
          <w:lang w:val="en-GB"/>
        </w:rPr>
        <w:t>7</w:t>
      </w:r>
      <w:r w:rsidR="00104119" w:rsidRPr="00513A6C">
        <w:rPr>
          <w:szCs w:val="19"/>
          <w:shd w:val="clear" w:color="auto" w:fill="FFFFFF"/>
          <w:lang w:val="en-GB"/>
        </w:rPr>
        <w:t>7</w:t>
      </w:r>
      <w:r w:rsidR="00003C1C" w:rsidRPr="00513A6C">
        <w:rPr>
          <w:szCs w:val="19"/>
          <w:shd w:val="clear" w:color="auto" w:fill="FFFFFF"/>
          <w:lang w:val="en-GB"/>
        </w:rPr>
        <w:t>.</w:t>
      </w:r>
      <w:r w:rsidR="00104119" w:rsidRPr="00513A6C">
        <w:rPr>
          <w:szCs w:val="19"/>
          <w:shd w:val="clear" w:color="auto" w:fill="FFFFFF"/>
          <w:lang w:val="en-GB"/>
        </w:rPr>
        <w:t>6</w:t>
      </w:r>
      <w:r w:rsidR="00AA2D80" w:rsidRPr="00513A6C">
        <w:rPr>
          <w:lang w:val="en-US"/>
        </w:rPr>
        <w:t xml:space="preserve">% </w:t>
      </w:r>
      <w:r w:rsidR="001551B2" w:rsidRPr="00513A6C">
        <w:rPr>
          <w:lang w:val="en-US"/>
        </w:rPr>
        <w:t>of total turnover (a</w:t>
      </w:r>
      <w:r w:rsidR="00104119" w:rsidRPr="00513A6C">
        <w:rPr>
          <w:lang w:val="en-US"/>
        </w:rPr>
        <w:t>n</w:t>
      </w:r>
      <w:r w:rsidR="001551B2" w:rsidRPr="00513A6C">
        <w:rPr>
          <w:lang w:val="en-US"/>
        </w:rPr>
        <w:t xml:space="preserve"> </w:t>
      </w:r>
      <w:r w:rsidR="00104119" w:rsidRPr="00513A6C">
        <w:rPr>
          <w:lang w:val="en-US"/>
        </w:rPr>
        <w:t>in</w:t>
      </w:r>
      <w:r w:rsidR="00AA2D80" w:rsidRPr="00513A6C">
        <w:rPr>
          <w:lang w:val="en-US"/>
        </w:rPr>
        <w:t xml:space="preserve">crease of </w:t>
      </w:r>
      <w:r w:rsidR="001551B2" w:rsidRPr="00513A6C">
        <w:rPr>
          <w:szCs w:val="19"/>
          <w:shd w:val="clear" w:color="auto" w:fill="FFFFFF"/>
          <w:lang w:val="en-GB"/>
        </w:rPr>
        <w:t>2</w:t>
      </w:r>
      <w:r w:rsidR="009258EB" w:rsidRPr="00513A6C">
        <w:rPr>
          <w:szCs w:val="19"/>
          <w:shd w:val="clear" w:color="auto" w:fill="FFFFFF"/>
          <w:lang w:val="en-GB"/>
        </w:rPr>
        <w:t>.</w:t>
      </w:r>
      <w:r w:rsidR="00104119" w:rsidRPr="00513A6C">
        <w:rPr>
          <w:szCs w:val="19"/>
          <w:shd w:val="clear" w:color="auto" w:fill="FFFFFF"/>
          <w:lang w:val="en-GB"/>
        </w:rPr>
        <w:t>5</w:t>
      </w:r>
      <w:r w:rsidR="00AA2D80" w:rsidRPr="00513A6C">
        <w:rPr>
          <w:szCs w:val="19"/>
          <w:shd w:val="clear" w:color="auto" w:fill="FFFFFF"/>
          <w:lang w:val="en-GB"/>
        </w:rPr>
        <w:t xml:space="preserve"> </w:t>
      </w:r>
      <w:r w:rsidR="00AA2D80" w:rsidRPr="00513A6C">
        <w:rPr>
          <w:lang w:val="en-US"/>
        </w:rPr>
        <w:t>pp</w:t>
      </w:r>
      <w:r w:rsidR="00AA2D80" w:rsidRPr="00032C8A">
        <w:rPr>
          <w:lang w:val="en-US"/>
        </w:rPr>
        <w:t xml:space="preserve"> as compared to the year before). The share of services provided to clients from the EU Member </w:t>
      </w:r>
      <w:r w:rsidR="00AA2D80" w:rsidRPr="00513A6C">
        <w:rPr>
          <w:lang w:val="en-US"/>
        </w:rPr>
        <w:t xml:space="preserve">States </w:t>
      </w:r>
      <w:r w:rsidR="00104119" w:rsidRPr="00513A6C">
        <w:rPr>
          <w:lang w:val="en-US"/>
        </w:rPr>
        <w:t>de</w:t>
      </w:r>
      <w:r w:rsidR="00003C1C" w:rsidRPr="00513A6C">
        <w:rPr>
          <w:lang w:val="en-US"/>
        </w:rPr>
        <w:t>crease</w:t>
      </w:r>
      <w:r w:rsidR="00A513FD" w:rsidRPr="00513A6C">
        <w:rPr>
          <w:lang w:val="en-US"/>
        </w:rPr>
        <w:t>d</w:t>
      </w:r>
      <w:r w:rsidR="00227A7B" w:rsidRPr="00513A6C">
        <w:rPr>
          <w:lang w:val="en-US"/>
        </w:rPr>
        <w:t xml:space="preserve"> </w:t>
      </w:r>
      <w:r w:rsidR="00A513FD" w:rsidRPr="00513A6C">
        <w:rPr>
          <w:lang w:val="en-US"/>
        </w:rPr>
        <w:t>by</w:t>
      </w:r>
      <w:r w:rsidR="00AA2D80" w:rsidRPr="00513A6C">
        <w:rPr>
          <w:lang w:val="en-US"/>
        </w:rPr>
        <w:t xml:space="preserve"> </w:t>
      </w:r>
      <w:r w:rsidR="00104119" w:rsidRPr="00513A6C">
        <w:rPr>
          <w:szCs w:val="19"/>
          <w:shd w:val="clear" w:color="auto" w:fill="FFFFFF"/>
          <w:lang w:val="en-GB"/>
        </w:rPr>
        <w:t>0</w:t>
      </w:r>
      <w:r w:rsidR="00003C1C" w:rsidRPr="00513A6C">
        <w:rPr>
          <w:szCs w:val="19"/>
          <w:shd w:val="clear" w:color="auto" w:fill="FFFFFF"/>
          <w:lang w:val="en-GB"/>
        </w:rPr>
        <w:t>.</w:t>
      </w:r>
      <w:r w:rsidR="00104119" w:rsidRPr="00513A6C">
        <w:rPr>
          <w:szCs w:val="19"/>
          <w:shd w:val="clear" w:color="auto" w:fill="FFFFFF"/>
          <w:lang w:val="en-GB"/>
        </w:rPr>
        <w:t>4</w:t>
      </w:r>
      <w:r w:rsidR="00AA2D80" w:rsidRPr="00513A6C">
        <w:rPr>
          <w:lang w:val="en-US"/>
        </w:rPr>
        <w:t xml:space="preserve"> pp to the level of </w:t>
      </w:r>
      <w:r w:rsidR="00003C1C" w:rsidRPr="00513A6C">
        <w:rPr>
          <w:szCs w:val="19"/>
          <w:shd w:val="clear" w:color="auto" w:fill="FFFFFF"/>
          <w:lang w:val="en-GB"/>
        </w:rPr>
        <w:t>1</w:t>
      </w:r>
      <w:r w:rsidR="00104119" w:rsidRPr="00513A6C">
        <w:rPr>
          <w:szCs w:val="19"/>
          <w:shd w:val="clear" w:color="auto" w:fill="FFFFFF"/>
          <w:lang w:val="en-GB"/>
        </w:rPr>
        <w:t>2</w:t>
      </w:r>
      <w:r w:rsidR="00AA2D80" w:rsidRPr="00513A6C">
        <w:rPr>
          <w:szCs w:val="19"/>
          <w:shd w:val="clear" w:color="auto" w:fill="FFFFFF"/>
          <w:lang w:val="en-GB"/>
        </w:rPr>
        <w:t>.</w:t>
      </w:r>
      <w:r w:rsidR="00104119" w:rsidRPr="00513A6C">
        <w:rPr>
          <w:szCs w:val="19"/>
          <w:shd w:val="clear" w:color="auto" w:fill="FFFFFF"/>
          <w:lang w:val="en-GB"/>
        </w:rPr>
        <w:t>8</w:t>
      </w:r>
      <w:r w:rsidR="00AA2D80" w:rsidRPr="00513A6C">
        <w:rPr>
          <w:lang w:val="en-US"/>
        </w:rPr>
        <w:t xml:space="preserve">%. </w:t>
      </w:r>
      <w:r w:rsidR="00B4486A" w:rsidRPr="00513A6C">
        <w:rPr>
          <w:lang w:val="en-US"/>
        </w:rPr>
        <w:t>S</w:t>
      </w:r>
      <w:r w:rsidR="00B4486A" w:rsidRPr="00032C8A">
        <w:rPr>
          <w:lang w:val="en-US"/>
        </w:rPr>
        <w:t>ervices provided by advertising agencies and m</w:t>
      </w:r>
      <w:r w:rsidR="0035701C" w:rsidRPr="00032C8A">
        <w:rPr>
          <w:lang w:val="en-US"/>
        </w:rPr>
        <w:t xml:space="preserve">edia representation </w:t>
      </w:r>
      <w:r w:rsidR="00A513FD" w:rsidRPr="00032C8A">
        <w:rPr>
          <w:lang w:val="en-US"/>
        </w:rPr>
        <w:t xml:space="preserve">services </w:t>
      </w:r>
      <w:r w:rsidR="00AA2D80" w:rsidRPr="00032C8A">
        <w:rPr>
          <w:lang w:val="en-US"/>
        </w:rPr>
        <w:t xml:space="preserve">and sale of advertising space or time on a fee </w:t>
      </w:r>
      <w:r w:rsidR="00AA2D80" w:rsidRPr="00513A6C">
        <w:rPr>
          <w:lang w:val="en-US"/>
        </w:rPr>
        <w:t>or contract basis were the main kinds of services delivered to contractors</w:t>
      </w:r>
      <w:r w:rsidR="00513A6C" w:rsidRPr="00513A6C">
        <w:rPr>
          <w:vertAlign w:val="superscript"/>
          <w:lang w:val="en-US"/>
        </w:rPr>
        <w:fldChar w:fldCharType="begin"/>
      </w:r>
      <w:r w:rsidR="00513A6C" w:rsidRPr="00513A6C">
        <w:rPr>
          <w:vertAlign w:val="superscript"/>
          <w:lang w:val="en-US"/>
        </w:rPr>
        <w:instrText xml:space="preserve"> NOTEREF _Ref82087916 \h  \* MERGEFORMAT </w:instrText>
      </w:r>
      <w:r w:rsidR="00513A6C" w:rsidRPr="00513A6C">
        <w:rPr>
          <w:vertAlign w:val="superscript"/>
          <w:lang w:val="en-US"/>
        </w:rPr>
      </w:r>
      <w:r w:rsidR="00513A6C" w:rsidRPr="00513A6C">
        <w:rPr>
          <w:vertAlign w:val="superscript"/>
          <w:lang w:val="en-US"/>
        </w:rPr>
        <w:fldChar w:fldCharType="separate"/>
      </w:r>
      <w:r w:rsidR="005B5834">
        <w:rPr>
          <w:vertAlign w:val="superscript"/>
          <w:lang w:val="en-US"/>
        </w:rPr>
        <w:t>9</w:t>
      </w:r>
      <w:r w:rsidR="00513A6C" w:rsidRPr="00513A6C">
        <w:rPr>
          <w:vertAlign w:val="superscript"/>
          <w:lang w:val="en-US"/>
        </w:rPr>
        <w:fldChar w:fldCharType="end"/>
      </w:r>
      <w:r w:rsidR="00110F15" w:rsidRPr="00513A6C">
        <w:rPr>
          <w:lang w:val="en-US"/>
        </w:rPr>
        <w:t>.</w:t>
      </w:r>
    </w:p>
    <w:p w14:paraId="2C0635EF" w14:textId="3BE89F07" w:rsidR="00AA2D80" w:rsidRPr="00711D5B" w:rsidRDefault="00AA2D80" w:rsidP="00B1251D">
      <w:pPr>
        <w:spacing w:line="288" w:lineRule="auto"/>
        <w:rPr>
          <w:lang w:val="en-US"/>
        </w:rPr>
      </w:pPr>
      <w:r w:rsidRPr="00711D5B">
        <w:rPr>
          <w:lang w:val="en-US"/>
        </w:rPr>
        <w:t xml:space="preserve">In </w:t>
      </w:r>
      <w:r w:rsidR="00043B53" w:rsidRPr="00711D5B">
        <w:rPr>
          <w:lang w:val="en-US"/>
        </w:rPr>
        <w:t>202</w:t>
      </w:r>
      <w:r w:rsidR="00390037" w:rsidRPr="00711D5B">
        <w:rPr>
          <w:lang w:val="en-US"/>
        </w:rPr>
        <w:t>3</w:t>
      </w:r>
      <w:r w:rsidRPr="00711D5B">
        <w:rPr>
          <w:lang w:val="en-US"/>
        </w:rPr>
        <w:t>, the value of services provided to non-residents</w:t>
      </w:r>
      <w:r w:rsidR="00711D5B" w:rsidRPr="00711D5B">
        <w:rPr>
          <w:vertAlign w:val="superscript"/>
          <w:lang w:val="en-US"/>
        </w:rPr>
        <w:fldChar w:fldCharType="begin"/>
      </w:r>
      <w:r w:rsidR="00711D5B" w:rsidRPr="00711D5B">
        <w:rPr>
          <w:vertAlign w:val="superscript"/>
          <w:lang w:val="en-US"/>
        </w:rPr>
        <w:instrText xml:space="preserve"> NOTEREF _Ref48221469 \h </w:instrText>
      </w:r>
      <w:r w:rsidR="00711D5B">
        <w:rPr>
          <w:vertAlign w:val="superscript"/>
          <w:lang w:val="en-US"/>
        </w:rPr>
        <w:instrText xml:space="preserve"> \* MERGEFORMAT </w:instrText>
      </w:r>
      <w:r w:rsidR="00711D5B" w:rsidRPr="00711D5B">
        <w:rPr>
          <w:vertAlign w:val="superscript"/>
          <w:lang w:val="en-US"/>
        </w:rPr>
      </w:r>
      <w:r w:rsidR="00711D5B" w:rsidRPr="00711D5B">
        <w:rPr>
          <w:vertAlign w:val="superscript"/>
          <w:lang w:val="en-US"/>
        </w:rPr>
        <w:fldChar w:fldCharType="separate"/>
      </w:r>
      <w:r w:rsidR="005B5834">
        <w:rPr>
          <w:vertAlign w:val="superscript"/>
          <w:lang w:val="en-US"/>
        </w:rPr>
        <w:t>3</w:t>
      </w:r>
      <w:r w:rsidR="00711D5B" w:rsidRPr="00711D5B">
        <w:rPr>
          <w:vertAlign w:val="superscript"/>
          <w:lang w:val="en-US"/>
        </w:rPr>
        <w:fldChar w:fldCharType="end"/>
      </w:r>
      <w:r w:rsidRPr="00711D5B">
        <w:rPr>
          <w:vertAlign w:val="superscript"/>
          <w:lang w:val="en-US"/>
        </w:rPr>
        <w:t xml:space="preserve"> </w:t>
      </w:r>
      <w:r w:rsidR="00043B53" w:rsidRPr="00711D5B">
        <w:rPr>
          <w:lang w:val="en-US"/>
        </w:rPr>
        <w:t xml:space="preserve"> by entities conducting advertising, market research and public opinion polling services </w:t>
      </w:r>
      <w:r w:rsidR="00A513FD" w:rsidRPr="00711D5B">
        <w:rPr>
          <w:lang w:val="en-US"/>
        </w:rPr>
        <w:t>amounted to</w:t>
      </w:r>
      <w:r w:rsidRPr="00711D5B">
        <w:rPr>
          <w:lang w:val="en-US"/>
        </w:rPr>
        <w:t xml:space="preserve"> PLN </w:t>
      </w:r>
      <w:r w:rsidR="00227B3E" w:rsidRPr="00711D5B">
        <w:rPr>
          <w:lang w:val="en-US"/>
        </w:rPr>
        <w:t>6</w:t>
      </w:r>
      <w:r w:rsidRPr="00711D5B">
        <w:rPr>
          <w:lang w:val="en-US"/>
        </w:rPr>
        <w:t>.</w:t>
      </w:r>
      <w:r w:rsidR="00390037" w:rsidRPr="00711D5B">
        <w:rPr>
          <w:lang w:val="en-US"/>
        </w:rPr>
        <w:t>7</w:t>
      </w:r>
      <w:r w:rsidRPr="00711D5B">
        <w:rPr>
          <w:lang w:val="en-US"/>
        </w:rPr>
        <w:t xml:space="preserve"> billion</w:t>
      </w:r>
      <w:r w:rsidR="00390037" w:rsidRPr="00711D5B">
        <w:rPr>
          <w:lang w:val="en-US"/>
        </w:rPr>
        <w:t xml:space="preserve"> (an increase of 4.6%)</w:t>
      </w:r>
      <w:r w:rsidR="00043B53" w:rsidRPr="00711D5B">
        <w:rPr>
          <w:lang w:val="en-US"/>
        </w:rPr>
        <w:t xml:space="preserve"> and they</w:t>
      </w:r>
      <w:r w:rsidRPr="00711D5B">
        <w:rPr>
          <w:lang w:val="en-US"/>
        </w:rPr>
        <w:t xml:space="preserve"> acquired from non-residents</w:t>
      </w:r>
      <w:r w:rsidRPr="00711D5B">
        <w:rPr>
          <w:vertAlign w:val="superscript"/>
          <w:lang w:val="en-US"/>
        </w:rPr>
        <w:t xml:space="preserve"> </w:t>
      </w:r>
      <w:r w:rsidR="00043B53" w:rsidRPr="00711D5B">
        <w:rPr>
          <w:lang w:val="en-US"/>
        </w:rPr>
        <w:t xml:space="preserve">services worth </w:t>
      </w:r>
      <w:r w:rsidRPr="00711D5B">
        <w:rPr>
          <w:lang w:val="en-US"/>
        </w:rPr>
        <w:t xml:space="preserve">PLN </w:t>
      </w:r>
      <w:r w:rsidR="00227B3E" w:rsidRPr="00711D5B">
        <w:rPr>
          <w:lang w:val="en-US"/>
        </w:rPr>
        <w:t>3</w:t>
      </w:r>
      <w:r w:rsidR="002C7B24" w:rsidRPr="00711D5B">
        <w:rPr>
          <w:lang w:val="en-US"/>
        </w:rPr>
        <w:t>.</w:t>
      </w:r>
      <w:r w:rsidR="00390037" w:rsidRPr="00711D5B">
        <w:rPr>
          <w:lang w:val="en-US"/>
        </w:rPr>
        <w:t>7</w:t>
      </w:r>
      <w:r w:rsidRPr="00711D5B">
        <w:rPr>
          <w:lang w:val="en-US"/>
        </w:rPr>
        <w:t xml:space="preserve"> billion</w:t>
      </w:r>
      <w:r w:rsidR="00390037" w:rsidRPr="00711D5B">
        <w:rPr>
          <w:lang w:val="en-US"/>
        </w:rPr>
        <w:t xml:space="preserve"> (an increase of 22.2%)</w:t>
      </w:r>
      <w:r w:rsidR="00110F15" w:rsidRPr="00711D5B">
        <w:rPr>
          <w:lang w:val="en-US"/>
        </w:rPr>
        <w:t>.</w:t>
      </w:r>
    </w:p>
    <w:p w14:paraId="0B337B88" w14:textId="6CF957DD" w:rsidR="00AA2D80" w:rsidRPr="00711D5B" w:rsidRDefault="00AA2D80" w:rsidP="00B1251D">
      <w:pPr>
        <w:spacing w:line="288" w:lineRule="auto"/>
        <w:rPr>
          <w:lang w:val="en-US"/>
        </w:rPr>
      </w:pPr>
      <w:r w:rsidRPr="00711D5B">
        <w:rPr>
          <w:lang w:val="en-US"/>
        </w:rPr>
        <w:t xml:space="preserve">Entities conducting advertising and market research activities provided their services mainly to contractors from </w:t>
      </w:r>
      <w:r w:rsidR="00A513FD" w:rsidRPr="00711D5B">
        <w:rPr>
          <w:lang w:val="en-US"/>
        </w:rPr>
        <w:t xml:space="preserve">the </w:t>
      </w:r>
      <w:r w:rsidR="00227B3E" w:rsidRPr="00711D5B">
        <w:rPr>
          <w:lang w:val="en-US"/>
        </w:rPr>
        <w:t>United States</w:t>
      </w:r>
      <w:r w:rsidRPr="00711D5B">
        <w:rPr>
          <w:lang w:val="en-US"/>
        </w:rPr>
        <w:t xml:space="preserve"> (</w:t>
      </w:r>
      <w:r w:rsidR="00390037" w:rsidRPr="00711D5B">
        <w:rPr>
          <w:lang w:val="en-US"/>
        </w:rPr>
        <w:t>19.3</w:t>
      </w:r>
      <w:r w:rsidRPr="00711D5B">
        <w:rPr>
          <w:lang w:val="en-US"/>
        </w:rPr>
        <w:t xml:space="preserve">%), </w:t>
      </w:r>
      <w:r w:rsidRPr="00E458C6">
        <w:rPr>
          <w:lang w:val="en-US"/>
        </w:rPr>
        <w:t xml:space="preserve">while the highest services value was acquired from </w:t>
      </w:r>
      <w:r w:rsidR="00A855F0" w:rsidRPr="00E458C6">
        <w:rPr>
          <w:lang w:val="en-US"/>
        </w:rPr>
        <w:t>Ireland</w:t>
      </w:r>
      <w:r w:rsidR="00711D5B" w:rsidRPr="00E458C6">
        <w:rPr>
          <w:vertAlign w:val="superscript"/>
          <w:lang w:val="en-US"/>
        </w:rPr>
        <w:fldChar w:fldCharType="begin"/>
      </w:r>
      <w:r w:rsidR="00711D5B" w:rsidRPr="00E458C6">
        <w:rPr>
          <w:vertAlign w:val="superscript"/>
          <w:lang w:val="en-US"/>
        </w:rPr>
        <w:instrText xml:space="preserve"> NOTEREF _Ref82087916 \h  \* MERGEFORMAT </w:instrText>
      </w:r>
      <w:r w:rsidR="00711D5B" w:rsidRPr="00E458C6">
        <w:rPr>
          <w:vertAlign w:val="superscript"/>
          <w:lang w:val="en-US"/>
        </w:rPr>
      </w:r>
      <w:r w:rsidR="00711D5B" w:rsidRPr="00E458C6">
        <w:rPr>
          <w:vertAlign w:val="superscript"/>
          <w:lang w:val="en-US"/>
        </w:rPr>
        <w:fldChar w:fldCharType="separate"/>
      </w:r>
      <w:r w:rsidR="005B5834">
        <w:rPr>
          <w:vertAlign w:val="superscript"/>
          <w:lang w:val="en-US"/>
        </w:rPr>
        <w:t>9</w:t>
      </w:r>
      <w:r w:rsidR="00711D5B" w:rsidRPr="00E458C6">
        <w:rPr>
          <w:vertAlign w:val="superscript"/>
          <w:lang w:val="en-US"/>
        </w:rPr>
        <w:fldChar w:fldCharType="end"/>
      </w:r>
      <w:r w:rsidR="00A855F0" w:rsidRPr="00032C8A">
        <w:rPr>
          <w:lang w:val="en-US"/>
        </w:rPr>
        <w:t xml:space="preserve"> </w:t>
      </w:r>
      <w:r w:rsidRPr="00711D5B">
        <w:rPr>
          <w:lang w:val="en-US"/>
        </w:rPr>
        <w:t xml:space="preserve">. Advertising, market research and public opinion polling constituted the main source of both revenues and expenditures of these entities (a share in the structure of provided services accounted for </w:t>
      </w:r>
      <w:r w:rsidR="00390037" w:rsidRPr="00711D5B">
        <w:rPr>
          <w:lang w:val="en-US"/>
        </w:rPr>
        <w:t>70.0</w:t>
      </w:r>
      <w:r w:rsidRPr="00711D5B">
        <w:rPr>
          <w:lang w:val="en-US"/>
        </w:rPr>
        <w:t xml:space="preserve">%, while acquired – </w:t>
      </w:r>
      <w:r w:rsidR="00390037" w:rsidRPr="00711D5B">
        <w:rPr>
          <w:lang w:val="en-US"/>
        </w:rPr>
        <w:t>69.0</w:t>
      </w:r>
      <w:r w:rsidRPr="00711D5B">
        <w:rPr>
          <w:lang w:val="en-US"/>
        </w:rPr>
        <w:t>%).</w:t>
      </w:r>
    </w:p>
    <w:p w14:paraId="2EFAF31E" w14:textId="77777777" w:rsidR="00C33E62" w:rsidRDefault="00C33E62" w:rsidP="004E7BD5">
      <w:pPr>
        <w:ind w:left="851" w:hanging="851"/>
        <w:rPr>
          <w:noProof/>
          <w:lang w:eastAsia="pl-PL"/>
        </w:rPr>
      </w:pPr>
    </w:p>
    <w:p w14:paraId="6C4DA1C2" w14:textId="77777777" w:rsidR="00C33E62" w:rsidRDefault="00C33E62" w:rsidP="004E7BD5">
      <w:pPr>
        <w:ind w:left="851" w:hanging="851"/>
        <w:rPr>
          <w:noProof/>
          <w:lang w:eastAsia="pl-PL"/>
        </w:rPr>
      </w:pPr>
    </w:p>
    <w:p w14:paraId="794383D6" w14:textId="77777777" w:rsidR="00C33E62" w:rsidRDefault="00C33E62" w:rsidP="004E7BD5">
      <w:pPr>
        <w:ind w:left="851" w:hanging="851"/>
        <w:rPr>
          <w:noProof/>
          <w:lang w:eastAsia="pl-PL"/>
        </w:rPr>
      </w:pPr>
    </w:p>
    <w:p w14:paraId="1385BEF0" w14:textId="48003D64" w:rsidR="00AA2D80" w:rsidRDefault="00C33E62" w:rsidP="004E7BD5">
      <w:pPr>
        <w:ind w:left="851" w:hanging="851"/>
        <w:rPr>
          <w:lang w:val="en-US"/>
        </w:rPr>
      </w:pPr>
      <w:r>
        <w:rPr>
          <w:noProof/>
          <w:lang w:eastAsia="pl-PL"/>
        </w:rPr>
        <w:drawing>
          <wp:anchor distT="0" distB="0" distL="114300" distR="114300" simplePos="0" relativeHeight="251806720" behindDoc="0" locked="0" layoutInCell="1" allowOverlap="1" wp14:anchorId="063AAFE7" wp14:editId="0FFBE017">
            <wp:simplePos x="0" y="0"/>
            <wp:positionH relativeFrom="margin">
              <wp:align>right</wp:align>
            </wp:positionH>
            <wp:positionV relativeFrom="paragraph">
              <wp:posOffset>387350</wp:posOffset>
            </wp:positionV>
            <wp:extent cx="5098415" cy="3760470"/>
            <wp:effectExtent l="0" t="0" r="6985" b="0"/>
            <wp:wrapSquare wrapText="bothSides"/>
            <wp:docPr id="45" name="Obraz 45" descr="Chart 11. Geographical structure of services provided and acquired in the international trade by entities conducting advertising and market research activiti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2919" cy="3764289"/>
                    </a:xfrm>
                    <a:prstGeom prst="rect">
                      <a:avLst/>
                    </a:prstGeom>
                    <a:noFill/>
                  </pic:spPr>
                </pic:pic>
              </a:graphicData>
            </a:graphic>
            <wp14:sizeRelH relativeFrom="margin">
              <wp14:pctWidth>0</wp14:pctWidth>
            </wp14:sizeRelH>
            <wp14:sizeRelV relativeFrom="margin">
              <wp14:pctHeight>0</wp14:pctHeight>
            </wp14:sizeRelV>
          </wp:anchor>
        </w:drawing>
      </w:r>
      <w:r w:rsidR="004E7BD5" w:rsidRPr="00032C8A">
        <w:rPr>
          <w:b/>
          <w:lang w:val="en-US"/>
        </w:rPr>
        <w:t>Chart 1</w:t>
      </w:r>
      <w:r w:rsidR="00797F6C" w:rsidRPr="00032C8A">
        <w:rPr>
          <w:b/>
          <w:lang w:val="en-US"/>
        </w:rPr>
        <w:t>1</w:t>
      </w:r>
      <w:r w:rsidR="00AA2D80" w:rsidRPr="00032C8A">
        <w:rPr>
          <w:b/>
          <w:lang w:val="en-US"/>
        </w:rPr>
        <w:t>. Geographical structure</w:t>
      </w:r>
      <w:r w:rsidR="00AA2D80" w:rsidRPr="00032C8A">
        <w:rPr>
          <w:lang w:val="en-US"/>
        </w:rPr>
        <w:t xml:space="preserve"> </w:t>
      </w:r>
      <w:r w:rsidR="00AA2D80" w:rsidRPr="00032C8A">
        <w:rPr>
          <w:b/>
          <w:lang w:val="en-US"/>
        </w:rPr>
        <w:t>of services provided and acquired in the international trade by entities conducting advertising and market research activities</w:t>
      </w:r>
      <w:r w:rsidR="00711D5B">
        <w:rPr>
          <w:b/>
          <w:lang w:val="en-US"/>
        </w:rPr>
        <w:t xml:space="preserve"> </w:t>
      </w:r>
      <w:r w:rsidR="00AA2D80" w:rsidRPr="00032C8A">
        <w:rPr>
          <w:b/>
          <w:lang w:val="en-US"/>
        </w:rPr>
        <w:t>in 202</w:t>
      </w:r>
      <w:r w:rsidR="00B150EE" w:rsidRPr="00032C8A">
        <w:rPr>
          <w:b/>
          <w:lang w:val="en-US"/>
        </w:rPr>
        <w:t>3</w:t>
      </w:r>
      <w:r w:rsidR="00AA2D80" w:rsidRPr="00032C8A">
        <w:rPr>
          <w:lang w:val="en-US"/>
        </w:rPr>
        <w:t xml:space="preserve"> </w:t>
      </w:r>
      <w:r w:rsidR="004E7BD5" w:rsidRPr="00032C8A">
        <w:rPr>
          <w:lang w:val="en-US"/>
        </w:rPr>
        <w:t xml:space="preserve">   </w:t>
      </w:r>
    </w:p>
    <w:p w14:paraId="6645D9BE" w14:textId="0D4921CC" w:rsidR="00227A7B" w:rsidRPr="00D84168" w:rsidRDefault="00227A7B" w:rsidP="00D84168">
      <w:pPr>
        <w:rPr>
          <w:b/>
          <w:sz w:val="2"/>
          <w:szCs w:val="2"/>
          <w:lang w:val="en-US"/>
        </w:rPr>
      </w:pPr>
    </w:p>
    <w:p w14:paraId="7D2453FD" w14:textId="49A23AB8" w:rsidR="00AA2D80" w:rsidRDefault="00C33E62" w:rsidP="00AA2D80">
      <w:pPr>
        <w:ind w:left="851" w:hanging="851"/>
        <w:rPr>
          <w:b/>
          <w:lang w:val="en-US"/>
        </w:rPr>
      </w:pPr>
      <w:r>
        <w:rPr>
          <w:b/>
          <w:noProof/>
          <w:lang w:eastAsia="pl-PL"/>
        </w:rPr>
        <w:drawing>
          <wp:anchor distT="0" distB="0" distL="114300" distR="114300" simplePos="0" relativeHeight="251807744" behindDoc="0" locked="0" layoutInCell="1" allowOverlap="1" wp14:anchorId="6F4EBB9C" wp14:editId="7BFED557">
            <wp:simplePos x="0" y="0"/>
            <wp:positionH relativeFrom="margin">
              <wp:align>right</wp:align>
            </wp:positionH>
            <wp:positionV relativeFrom="paragraph">
              <wp:posOffset>488260</wp:posOffset>
            </wp:positionV>
            <wp:extent cx="5114290" cy="2981325"/>
            <wp:effectExtent l="0" t="0" r="0" b="9525"/>
            <wp:wrapSquare wrapText="bothSides"/>
            <wp:docPr id="46" name="Obraz 46" descr="Chart 12. Structure of services provided and acquired in the international trade by entities conducting advertising and market research activities by kind of provided servic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3987" cy="2987393"/>
                    </a:xfrm>
                    <a:prstGeom prst="rect">
                      <a:avLst/>
                    </a:prstGeom>
                    <a:noFill/>
                  </pic:spPr>
                </pic:pic>
              </a:graphicData>
            </a:graphic>
            <wp14:sizeRelH relativeFrom="margin">
              <wp14:pctWidth>0</wp14:pctWidth>
            </wp14:sizeRelH>
            <wp14:sizeRelV relativeFrom="margin">
              <wp14:pctHeight>0</wp14:pctHeight>
            </wp14:sizeRelV>
          </wp:anchor>
        </w:drawing>
      </w:r>
      <w:r w:rsidR="00AA2D80" w:rsidRPr="00032C8A">
        <w:rPr>
          <w:b/>
          <w:lang w:val="en-US"/>
        </w:rPr>
        <w:t>Chart 1</w:t>
      </w:r>
      <w:r w:rsidR="00797F6C" w:rsidRPr="00032C8A">
        <w:rPr>
          <w:b/>
          <w:lang w:val="en-US"/>
        </w:rPr>
        <w:t>2</w:t>
      </w:r>
      <w:r w:rsidR="00AA2D80" w:rsidRPr="00032C8A">
        <w:rPr>
          <w:b/>
          <w:lang w:val="en-US"/>
        </w:rPr>
        <w:t>. Structure</w:t>
      </w:r>
      <w:r w:rsidR="00AA2D80" w:rsidRPr="00032C8A">
        <w:rPr>
          <w:lang w:val="en-US"/>
        </w:rPr>
        <w:t xml:space="preserve"> </w:t>
      </w:r>
      <w:r w:rsidR="00AA2D80" w:rsidRPr="00032C8A">
        <w:rPr>
          <w:b/>
          <w:lang w:val="en-US"/>
        </w:rPr>
        <w:t>of services provided and acquired in the international trade by entities conducting advertising and market research activities</w:t>
      </w:r>
      <w:r w:rsidR="00AA2D80" w:rsidRPr="00032C8A">
        <w:rPr>
          <w:b/>
          <w:vertAlign w:val="superscript"/>
          <w:lang w:val="en-US"/>
        </w:rPr>
        <w:t xml:space="preserve"> </w:t>
      </w:r>
      <w:r w:rsidR="00AA2D80" w:rsidRPr="00032C8A">
        <w:rPr>
          <w:b/>
          <w:lang w:val="en-US"/>
        </w:rPr>
        <w:t>by kind of provided services in 202</w:t>
      </w:r>
      <w:r w:rsidR="00B150EE" w:rsidRPr="00032C8A">
        <w:rPr>
          <w:b/>
          <w:lang w:val="en-US"/>
        </w:rPr>
        <w:t>3</w:t>
      </w:r>
    </w:p>
    <w:p w14:paraId="43A80DE7" w14:textId="696B94E9" w:rsidR="00AA2D80" w:rsidRPr="00603BDB" w:rsidRDefault="00AA2D80" w:rsidP="00AA2D80">
      <w:pPr>
        <w:pStyle w:val="Nagwek1"/>
        <w:rPr>
          <w:rFonts w:ascii="Fira Sans" w:hAnsi="Fira Sans"/>
          <w:b/>
          <w:szCs w:val="19"/>
          <w:lang w:val="en-GB"/>
        </w:rPr>
      </w:pPr>
      <w:r w:rsidRPr="00603BDB">
        <w:rPr>
          <w:rFonts w:ascii="Fira Sans" w:hAnsi="Fira Sans"/>
          <w:b/>
          <w:szCs w:val="19"/>
          <w:lang w:val="en-GB"/>
        </w:rPr>
        <w:t>Employment activities</w:t>
      </w:r>
      <w:bookmarkStart w:id="14" w:name="_Ref524599445"/>
      <w:r w:rsidRPr="00603BDB">
        <w:rPr>
          <w:rStyle w:val="Odwoanieprzypisudolnego"/>
          <w:lang w:val="en-US"/>
        </w:rPr>
        <w:footnoteReference w:id="12"/>
      </w:r>
      <w:bookmarkEnd w:id="14"/>
    </w:p>
    <w:p w14:paraId="12C80D37" w14:textId="3717FA65" w:rsidR="00AA2D80" w:rsidRPr="00032C8A" w:rsidRDefault="00AA2D80" w:rsidP="00B1251D">
      <w:pPr>
        <w:spacing w:line="288" w:lineRule="auto"/>
        <w:rPr>
          <w:szCs w:val="19"/>
          <w:lang w:val="en-US"/>
        </w:rPr>
      </w:pPr>
      <w:r w:rsidRPr="00032C8A">
        <w:rPr>
          <w:szCs w:val="19"/>
          <w:lang w:val="en-US"/>
        </w:rPr>
        <w:t>Turnover value generated by entities conducting emp</w:t>
      </w:r>
      <w:r w:rsidR="007D4309" w:rsidRPr="00032C8A">
        <w:rPr>
          <w:szCs w:val="19"/>
          <w:lang w:val="en-US"/>
        </w:rPr>
        <w:t>loyment activities amounted to</w:t>
      </w:r>
      <w:r w:rsidRPr="00032C8A">
        <w:rPr>
          <w:szCs w:val="19"/>
          <w:lang w:val="en-US"/>
        </w:rPr>
        <w:t xml:space="preserve"> PLN </w:t>
      </w:r>
      <w:r w:rsidR="001A53DB" w:rsidRPr="00806598">
        <w:rPr>
          <w:szCs w:val="19"/>
          <w:lang w:val="en-GB"/>
        </w:rPr>
        <w:t>3</w:t>
      </w:r>
      <w:r w:rsidR="00764FBF" w:rsidRPr="00806598">
        <w:rPr>
          <w:szCs w:val="19"/>
          <w:lang w:val="en-GB"/>
        </w:rPr>
        <w:t>4</w:t>
      </w:r>
      <w:r w:rsidRPr="00806598">
        <w:rPr>
          <w:szCs w:val="19"/>
          <w:lang w:val="en-GB"/>
        </w:rPr>
        <w:t>.</w:t>
      </w:r>
      <w:r w:rsidR="00764FBF" w:rsidRPr="00806598">
        <w:rPr>
          <w:szCs w:val="19"/>
          <w:lang w:val="en-GB"/>
        </w:rPr>
        <w:t>6</w:t>
      </w:r>
      <w:r w:rsidRPr="00806598">
        <w:rPr>
          <w:szCs w:val="19"/>
          <w:lang w:val="en-GB"/>
        </w:rPr>
        <w:t xml:space="preserve"> </w:t>
      </w:r>
      <w:r w:rsidRPr="00806598">
        <w:rPr>
          <w:szCs w:val="19"/>
          <w:lang w:val="en-US"/>
        </w:rPr>
        <w:t>billion in 20</w:t>
      </w:r>
      <w:r w:rsidR="00D53BEC" w:rsidRPr="00806598">
        <w:rPr>
          <w:szCs w:val="19"/>
          <w:lang w:val="en-US"/>
        </w:rPr>
        <w:t>2</w:t>
      </w:r>
      <w:r w:rsidR="00764FBF" w:rsidRPr="00806598">
        <w:rPr>
          <w:szCs w:val="19"/>
          <w:lang w:val="en-US"/>
        </w:rPr>
        <w:t>3</w:t>
      </w:r>
      <w:r w:rsidRPr="00032C8A">
        <w:rPr>
          <w:szCs w:val="19"/>
          <w:lang w:val="en-US"/>
        </w:rPr>
        <w:t xml:space="preserve"> and as compared to the year before it </w:t>
      </w:r>
      <w:r w:rsidR="00A373DA" w:rsidRPr="00806598">
        <w:rPr>
          <w:szCs w:val="19"/>
          <w:lang w:val="en-US"/>
        </w:rPr>
        <w:t>in</w:t>
      </w:r>
      <w:r w:rsidRPr="00806598">
        <w:rPr>
          <w:szCs w:val="19"/>
          <w:lang w:val="en-US"/>
        </w:rPr>
        <w:t xml:space="preserve">creased by </w:t>
      </w:r>
      <w:r w:rsidR="001A53DB" w:rsidRPr="00806598">
        <w:rPr>
          <w:szCs w:val="19"/>
          <w:lang w:val="en-GB"/>
        </w:rPr>
        <w:t>7</w:t>
      </w:r>
      <w:r w:rsidRPr="00806598">
        <w:rPr>
          <w:szCs w:val="19"/>
          <w:lang w:val="en-GB"/>
        </w:rPr>
        <w:t>.</w:t>
      </w:r>
      <w:r w:rsidR="00764FBF" w:rsidRPr="00806598">
        <w:rPr>
          <w:szCs w:val="19"/>
          <w:lang w:val="en-GB"/>
        </w:rPr>
        <w:t>9</w:t>
      </w:r>
      <w:r w:rsidR="003B43B9" w:rsidRPr="00806598">
        <w:rPr>
          <w:szCs w:val="19"/>
          <w:lang w:val="en-US"/>
        </w:rPr>
        <w:t>%</w:t>
      </w:r>
      <w:r w:rsidR="003B43B9" w:rsidRPr="00032C8A">
        <w:rPr>
          <w:szCs w:val="19"/>
          <w:lang w:val="en-US"/>
        </w:rPr>
        <w:t xml:space="preserve"> with</w:t>
      </w:r>
      <w:r w:rsidRPr="00032C8A">
        <w:rPr>
          <w:szCs w:val="19"/>
          <w:lang w:val="en-US"/>
        </w:rPr>
        <w:t xml:space="preserve"> simultaneous growth in the number of enterprises by </w:t>
      </w:r>
      <w:r w:rsidR="00764FBF" w:rsidRPr="00806598">
        <w:rPr>
          <w:szCs w:val="19"/>
          <w:lang w:val="en-GB"/>
        </w:rPr>
        <w:t>4</w:t>
      </w:r>
      <w:r w:rsidRPr="00806598">
        <w:rPr>
          <w:szCs w:val="19"/>
          <w:lang w:val="en-GB"/>
        </w:rPr>
        <w:t>.</w:t>
      </w:r>
      <w:r w:rsidR="00A373DA" w:rsidRPr="00806598">
        <w:rPr>
          <w:szCs w:val="19"/>
          <w:lang w:val="en-GB"/>
        </w:rPr>
        <w:t>6</w:t>
      </w:r>
      <w:r w:rsidRPr="00806598">
        <w:rPr>
          <w:szCs w:val="19"/>
          <w:lang w:val="en-US"/>
        </w:rPr>
        <w:t xml:space="preserve">% to the level of </w:t>
      </w:r>
      <w:r w:rsidR="00764FBF" w:rsidRPr="00806598">
        <w:rPr>
          <w:szCs w:val="19"/>
          <w:lang w:val="en-GB"/>
        </w:rPr>
        <w:t>8</w:t>
      </w:r>
      <w:r w:rsidRPr="00806598">
        <w:rPr>
          <w:szCs w:val="19"/>
          <w:lang w:val="en-GB"/>
        </w:rPr>
        <w:t>.</w:t>
      </w:r>
      <w:r w:rsidR="00764FBF" w:rsidRPr="00806598">
        <w:rPr>
          <w:szCs w:val="19"/>
          <w:lang w:val="en-GB"/>
        </w:rPr>
        <w:t>2</w:t>
      </w:r>
      <w:r w:rsidRPr="00806598">
        <w:rPr>
          <w:szCs w:val="19"/>
          <w:lang w:val="en-GB"/>
        </w:rPr>
        <w:t xml:space="preserve"> </w:t>
      </w:r>
      <w:r w:rsidR="004D37E7" w:rsidRPr="00806598">
        <w:rPr>
          <w:szCs w:val="19"/>
          <w:lang w:val="en-US"/>
        </w:rPr>
        <w:t>thousand</w:t>
      </w:r>
      <w:r w:rsidR="001A53DB" w:rsidRPr="00806598">
        <w:rPr>
          <w:szCs w:val="19"/>
          <w:lang w:val="en-US"/>
        </w:rPr>
        <w:t>.</w:t>
      </w:r>
      <w:r w:rsidR="001A53DB" w:rsidRPr="00032C8A">
        <w:rPr>
          <w:szCs w:val="19"/>
          <w:lang w:val="en-US"/>
        </w:rPr>
        <w:t xml:space="preserve"> T</w:t>
      </w:r>
      <w:r w:rsidR="00A373DA" w:rsidRPr="00032C8A">
        <w:rPr>
          <w:szCs w:val="19"/>
          <w:lang w:val="en-US"/>
        </w:rPr>
        <w:t>he</w:t>
      </w:r>
      <w:r w:rsidRPr="00032C8A">
        <w:rPr>
          <w:szCs w:val="19"/>
          <w:lang w:val="en-US"/>
        </w:rPr>
        <w:t xml:space="preserve"> number of persons </w:t>
      </w:r>
      <w:r w:rsidR="00652738" w:rsidRPr="00032C8A">
        <w:rPr>
          <w:szCs w:val="19"/>
          <w:lang w:val="en-US"/>
        </w:rPr>
        <w:t xml:space="preserve">employed </w:t>
      </w:r>
      <w:r w:rsidR="001A53DB" w:rsidRPr="00806598">
        <w:rPr>
          <w:szCs w:val="19"/>
          <w:lang w:val="en-US"/>
        </w:rPr>
        <w:t>decreased by</w:t>
      </w:r>
      <w:r w:rsidRPr="00806598">
        <w:rPr>
          <w:szCs w:val="19"/>
          <w:lang w:val="en-US"/>
        </w:rPr>
        <w:t xml:space="preserve"> </w:t>
      </w:r>
      <w:r w:rsidR="00764FBF" w:rsidRPr="00806598">
        <w:rPr>
          <w:szCs w:val="19"/>
          <w:lang w:val="en-GB"/>
        </w:rPr>
        <w:t>4</w:t>
      </w:r>
      <w:r w:rsidRPr="00806598">
        <w:rPr>
          <w:szCs w:val="19"/>
          <w:lang w:val="en-GB"/>
        </w:rPr>
        <w:t>.</w:t>
      </w:r>
      <w:r w:rsidR="00764FBF" w:rsidRPr="00806598">
        <w:rPr>
          <w:szCs w:val="19"/>
          <w:lang w:val="en-GB"/>
        </w:rPr>
        <w:t>1</w:t>
      </w:r>
      <w:r w:rsidRPr="00806598">
        <w:rPr>
          <w:szCs w:val="19"/>
          <w:lang w:val="en-US"/>
        </w:rPr>
        <w:t xml:space="preserve">% to </w:t>
      </w:r>
      <w:r w:rsidRPr="00806598">
        <w:rPr>
          <w:szCs w:val="19"/>
          <w:lang w:val="en-GB"/>
        </w:rPr>
        <w:t>1</w:t>
      </w:r>
      <w:r w:rsidR="00764FBF" w:rsidRPr="00806598">
        <w:rPr>
          <w:szCs w:val="19"/>
          <w:lang w:val="en-GB"/>
        </w:rPr>
        <w:t>46</w:t>
      </w:r>
      <w:r w:rsidRPr="00806598">
        <w:rPr>
          <w:szCs w:val="19"/>
          <w:lang w:val="en-GB"/>
        </w:rPr>
        <w:t>.</w:t>
      </w:r>
      <w:r w:rsidR="00764FBF" w:rsidRPr="00806598">
        <w:rPr>
          <w:szCs w:val="19"/>
          <w:lang w:val="en-GB"/>
        </w:rPr>
        <w:t>7</w:t>
      </w:r>
      <w:r w:rsidRPr="00032C8A">
        <w:rPr>
          <w:szCs w:val="19"/>
          <w:lang w:val="en-GB"/>
        </w:rPr>
        <w:t xml:space="preserve"> </w:t>
      </w:r>
      <w:r w:rsidR="00652738" w:rsidRPr="00032C8A">
        <w:rPr>
          <w:szCs w:val="19"/>
          <w:lang w:val="en-US"/>
        </w:rPr>
        <w:t>thousand</w:t>
      </w:r>
      <w:r w:rsidR="001A53DB" w:rsidRPr="00032C8A">
        <w:rPr>
          <w:szCs w:val="19"/>
          <w:lang w:val="en-US"/>
        </w:rPr>
        <w:t xml:space="preserve"> for this activity</w:t>
      </w:r>
      <w:r w:rsidRPr="00032C8A">
        <w:rPr>
          <w:szCs w:val="19"/>
          <w:lang w:val="en-US"/>
        </w:rPr>
        <w:t>. A</w:t>
      </w:r>
      <w:r w:rsidR="00A02868" w:rsidRPr="00032C8A">
        <w:rPr>
          <w:szCs w:val="19"/>
          <w:lang w:val="en-US"/>
        </w:rPr>
        <w:t xml:space="preserve"> </w:t>
      </w:r>
      <w:r w:rsidR="00C9106F" w:rsidRPr="00032C8A">
        <w:rPr>
          <w:szCs w:val="19"/>
          <w:lang w:val="en-US"/>
        </w:rPr>
        <w:t>deterioration</w:t>
      </w:r>
      <w:r w:rsidRPr="00032C8A">
        <w:rPr>
          <w:szCs w:val="19"/>
          <w:lang w:val="en-US"/>
        </w:rPr>
        <w:t xml:space="preserve"> was observed in both the gross turnover profitability rate</w:t>
      </w:r>
      <w:r w:rsidR="00806598" w:rsidRPr="00806598">
        <w:rPr>
          <w:szCs w:val="19"/>
          <w:vertAlign w:val="superscript"/>
          <w:lang w:val="en-US"/>
        </w:rPr>
        <w:fldChar w:fldCharType="begin"/>
      </w:r>
      <w:r w:rsidR="00806598" w:rsidRPr="00806598">
        <w:rPr>
          <w:szCs w:val="19"/>
          <w:vertAlign w:val="superscript"/>
          <w:lang w:val="en-US"/>
        </w:rPr>
        <w:instrText xml:space="preserve"> NOTEREF _Ref524596901 \h  \* MERGEFORMAT </w:instrText>
      </w:r>
      <w:r w:rsidR="00806598" w:rsidRPr="00806598">
        <w:rPr>
          <w:szCs w:val="19"/>
          <w:vertAlign w:val="superscript"/>
          <w:lang w:val="en-US"/>
        </w:rPr>
      </w:r>
      <w:r w:rsidR="00806598" w:rsidRPr="00806598">
        <w:rPr>
          <w:szCs w:val="19"/>
          <w:vertAlign w:val="superscript"/>
          <w:lang w:val="en-US"/>
        </w:rPr>
        <w:fldChar w:fldCharType="separate"/>
      </w:r>
      <w:r w:rsidR="005B5834">
        <w:rPr>
          <w:szCs w:val="19"/>
          <w:vertAlign w:val="superscript"/>
          <w:lang w:val="en-US"/>
        </w:rPr>
        <w:t>5</w:t>
      </w:r>
      <w:r w:rsidR="00806598" w:rsidRPr="00806598">
        <w:rPr>
          <w:szCs w:val="19"/>
          <w:vertAlign w:val="superscript"/>
          <w:lang w:val="en-US"/>
        </w:rPr>
        <w:fldChar w:fldCharType="end"/>
      </w:r>
      <w:r w:rsidR="00A02868" w:rsidRPr="00806598">
        <w:rPr>
          <w:szCs w:val="19"/>
          <w:vertAlign w:val="superscript"/>
          <w:lang w:val="en-US"/>
        </w:rPr>
        <w:t xml:space="preserve"> </w:t>
      </w:r>
      <w:r w:rsidR="00A02868" w:rsidRPr="00032C8A">
        <w:rPr>
          <w:szCs w:val="19"/>
          <w:lang w:val="en-US"/>
        </w:rPr>
        <w:t>(from 4</w:t>
      </w:r>
      <w:r w:rsidR="000A3F51" w:rsidRPr="00032C8A">
        <w:rPr>
          <w:szCs w:val="19"/>
          <w:lang w:val="en-US"/>
        </w:rPr>
        <w:t>.</w:t>
      </w:r>
      <w:r w:rsidR="00C9106F" w:rsidRPr="00032C8A">
        <w:rPr>
          <w:szCs w:val="19"/>
          <w:lang w:val="en-US"/>
        </w:rPr>
        <w:t>7</w:t>
      </w:r>
      <w:r w:rsidR="000A3F51" w:rsidRPr="00032C8A">
        <w:rPr>
          <w:szCs w:val="19"/>
          <w:lang w:val="en-US"/>
        </w:rPr>
        <w:t>% in 20</w:t>
      </w:r>
      <w:r w:rsidR="00A02868" w:rsidRPr="00032C8A">
        <w:rPr>
          <w:szCs w:val="19"/>
          <w:lang w:val="en-US"/>
        </w:rPr>
        <w:t>2</w:t>
      </w:r>
      <w:r w:rsidR="00C9106F" w:rsidRPr="00032C8A">
        <w:rPr>
          <w:szCs w:val="19"/>
          <w:lang w:val="en-US"/>
        </w:rPr>
        <w:t>2</w:t>
      </w:r>
      <w:r w:rsidRPr="00032C8A">
        <w:rPr>
          <w:szCs w:val="19"/>
          <w:lang w:val="en-US"/>
        </w:rPr>
        <w:t xml:space="preserve"> to </w:t>
      </w:r>
      <w:r w:rsidR="00C9106F" w:rsidRPr="00032C8A">
        <w:rPr>
          <w:szCs w:val="19"/>
          <w:lang w:val="en-US"/>
        </w:rPr>
        <w:t>3.4</w:t>
      </w:r>
      <w:r w:rsidRPr="00032C8A">
        <w:rPr>
          <w:szCs w:val="19"/>
          <w:lang w:val="en-US"/>
        </w:rPr>
        <w:t>% in 20</w:t>
      </w:r>
      <w:r w:rsidR="00A02868" w:rsidRPr="00032C8A">
        <w:rPr>
          <w:szCs w:val="19"/>
          <w:lang w:val="en-US"/>
        </w:rPr>
        <w:t>2</w:t>
      </w:r>
      <w:r w:rsidR="00C9106F" w:rsidRPr="00032C8A">
        <w:rPr>
          <w:szCs w:val="19"/>
          <w:lang w:val="en-US"/>
        </w:rPr>
        <w:t>3</w:t>
      </w:r>
      <w:r w:rsidRPr="00032C8A">
        <w:rPr>
          <w:szCs w:val="19"/>
          <w:lang w:val="en-US"/>
        </w:rPr>
        <w:t>) and the net turnover profitability rate</w:t>
      </w:r>
      <w:r w:rsidR="00806598" w:rsidRPr="00806598">
        <w:rPr>
          <w:szCs w:val="19"/>
          <w:vertAlign w:val="superscript"/>
          <w:lang w:val="en-US"/>
        </w:rPr>
        <w:fldChar w:fldCharType="begin"/>
      </w:r>
      <w:r w:rsidR="00806598" w:rsidRPr="00806598">
        <w:rPr>
          <w:szCs w:val="19"/>
          <w:vertAlign w:val="superscript"/>
          <w:lang w:val="en-US"/>
        </w:rPr>
        <w:instrText xml:space="preserve"> NOTEREF _Ref524596924 \h  \* MERGEFORMAT </w:instrText>
      </w:r>
      <w:r w:rsidR="00806598" w:rsidRPr="00806598">
        <w:rPr>
          <w:szCs w:val="19"/>
          <w:vertAlign w:val="superscript"/>
          <w:lang w:val="en-US"/>
        </w:rPr>
      </w:r>
      <w:r w:rsidR="00806598" w:rsidRPr="00806598">
        <w:rPr>
          <w:szCs w:val="19"/>
          <w:vertAlign w:val="superscript"/>
          <w:lang w:val="en-US"/>
        </w:rPr>
        <w:fldChar w:fldCharType="separate"/>
      </w:r>
      <w:r w:rsidR="005B5834">
        <w:rPr>
          <w:szCs w:val="19"/>
          <w:vertAlign w:val="superscript"/>
          <w:lang w:val="en-US"/>
        </w:rPr>
        <w:t>6</w:t>
      </w:r>
      <w:r w:rsidR="00806598" w:rsidRPr="00806598">
        <w:rPr>
          <w:szCs w:val="19"/>
          <w:vertAlign w:val="superscript"/>
          <w:lang w:val="en-US"/>
        </w:rPr>
        <w:fldChar w:fldCharType="end"/>
      </w:r>
      <w:r w:rsidRPr="00032C8A">
        <w:rPr>
          <w:szCs w:val="19"/>
          <w:lang w:val="en-US"/>
        </w:rPr>
        <w:t xml:space="preserve"> (from</w:t>
      </w:r>
      <w:r w:rsidR="000A3F51" w:rsidRPr="00032C8A">
        <w:rPr>
          <w:szCs w:val="19"/>
          <w:lang w:val="en-US"/>
        </w:rPr>
        <w:t xml:space="preserve"> </w:t>
      </w:r>
      <w:r w:rsidR="00A02868" w:rsidRPr="00032C8A">
        <w:rPr>
          <w:szCs w:val="19"/>
          <w:lang w:val="en-US"/>
        </w:rPr>
        <w:t>3</w:t>
      </w:r>
      <w:r w:rsidR="00C9106F" w:rsidRPr="00032C8A">
        <w:rPr>
          <w:szCs w:val="19"/>
          <w:lang w:val="en-US"/>
        </w:rPr>
        <w:t>.9</w:t>
      </w:r>
      <w:r w:rsidRPr="00032C8A">
        <w:rPr>
          <w:szCs w:val="19"/>
          <w:lang w:val="en-US"/>
        </w:rPr>
        <w:t>% in 20</w:t>
      </w:r>
      <w:r w:rsidR="00C9106F" w:rsidRPr="00032C8A">
        <w:rPr>
          <w:szCs w:val="19"/>
          <w:lang w:val="en-US"/>
        </w:rPr>
        <w:t>22</w:t>
      </w:r>
      <w:r w:rsidRPr="00032C8A">
        <w:rPr>
          <w:szCs w:val="19"/>
          <w:lang w:val="en-US"/>
        </w:rPr>
        <w:t xml:space="preserve"> to </w:t>
      </w:r>
      <w:r w:rsidR="00C9106F" w:rsidRPr="00032C8A">
        <w:rPr>
          <w:szCs w:val="19"/>
          <w:lang w:val="en-US"/>
        </w:rPr>
        <w:t>2.7</w:t>
      </w:r>
      <w:r w:rsidRPr="00032C8A">
        <w:rPr>
          <w:szCs w:val="19"/>
          <w:lang w:val="en-US"/>
        </w:rPr>
        <w:t>% in 20</w:t>
      </w:r>
      <w:r w:rsidR="000A3F51" w:rsidRPr="00032C8A">
        <w:rPr>
          <w:szCs w:val="19"/>
          <w:lang w:val="en-US"/>
        </w:rPr>
        <w:t>2</w:t>
      </w:r>
      <w:r w:rsidR="00C9106F" w:rsidRPr="00032C8A">
        <w:rPr>
          <w:szCs w:val="19"/>
          <w:lang w:val="en-US"/>
        </w:rPr>
        <w:t>3</w:t>
      </w:r>
      <w:r w:rsidRPr="00032C8A">
        <w:rPr>
          <w:szCs w:val="19"/>
          <w:lang w:val="en-US"/>
        </w:rPr>
        <w:t>). The cost level indicator</w:t>
      </w:r>
      <w:r w:rsidR="00806598" w:rsidRPr="00806598">
        <w:rPr>
          <w:szCs w:val="19"/>
          <w:vertAlign w:val="superscript"/>
          <w:lang w:val="en-US"/>
        </w:rPr>
        <w:fldChar w:fldCharType="begin"/>
      </w:r>
      <w:r w:rsidR="00806598" w:rsidRPr="00806598">
        <w:rPr>
          <w:szCs w:val="19"/>
          <w:vertAlign w:val="superscript"/>
          <w:lang w:val="en-US"/>
        </w:rPr>
        <w:instrText xml:space="preserve"> NOTEREF _Ref524596950 \h  \* MERGEFORMAT </w:instrText>
      </w:r>
      <w:r w:rsidR="00806598" w:rsidRPr="00806598">
        <w:rPr>
          <w:szCs w:val="19"/>
          <w:vertAlign w:val="superscript"/>
          <w:lang w:val="en-US"/>
        </w:rPr>
      </w:r>
      <w:r w:rsidR="00806598" w:rsidRPr="00806598">
        <w:rPr>
          <w:szCs w:val="19"/>
          <w:vertAlign w:val="superscript"/>
          <w:lang w:val="en-US"/>
        </w:rPr>
        <w:fldChar w:fldCharType="separate"/>
      </w:r>
      <w:r w:rsidR="005B5834">
        <w:rPr>
          <w:szCs w:val="19"/>
          <w:vertAlign w:val="superscript"/>
          <w:lang w:val="en-US"/>
        </w:rPr>
        <w:t>7</w:t>
      </w:r>
      <w:r w:rsidR="00806598" w:rsidRPr="00806598">
        <w:rPr>
          <w:szCs w:val="19"/>
          <w:vertAlign w:val="superscript"/>
          <w:lang w:val="en-US"/>
        </w:rPr>
        <w:fldChar w:fldCharType="end"/>
      </w:r>
      <w:r w:rsidR="00C9106F" w:rsidRPr="00032C8A">
        <w:rPr>
          <w:szCs w:val="19"/>
          <w:lang w:val="en-US"/>
        </w:rPr>
        <w:t xml:space="preserve"> also decreased and amounted to 97.8</w:t>
      </w:r>
      <w:r w:rsidRPr="00032C8A">
        <w:rPr>
          <w:szCs w:val="19"/>
          <w:lang w:val="en-US"/>
        </w:rPr>
        <w:t>% in 20</w:t>
      </w:r>
      <w:r w:rsidR="000A3F51" w:rsidRPr="00032C8A">
        <w:rPr>
          <w:szCs w:val="19"/>
          <w:lang w:val="en-US"/>
        </w:rPr>
        <w:t>2</w:t>
      </w:r>
      <w:r w:rsidR="00C9106F" w:rsidRPr="00032C8A">
        <w:rPr>
          <w:szCs w:val="19"/>
          <w:lang w:val="en-US"/>
        </w:rPr>
        <w:t>3</w:t>
      </w:r>
      <w:r w:rsidRPr="00032C8A">
        <w:rPr>
          <w:szCs w:val="19"/>
          <w:lang w:val="en-US"/>
        </w:rPr>
        <w:t xml:space="preserve"> against 9</w:t>
      </w:r>
      <w:r w:rsidR="00C44532" w:rsidRPr="00032C8A">
        <w:rPr>
          <w:szCs w:val="19"/>
          <w:lang w:val="en-US"/>
        </w:rPr>
        <w:t>6</w:t>
      </w:r>
      <w:r w:rsidR="00C9106F" w:rsidRPr="00032C8A">
        <w:rPr>
          <w:szCs w:val="19"/>
          <w:lang w:val="en-US"/>
        </w:rPr>
        <w:t>.8</w:t>
      </w:r>
      <w:r w:rsidRPr="00032C8A">
        <w:rPr>
          <w:szCs w:val="19"/>
          <w:lang w:val="en-US"/>
        </w:rPr>
        <w:t>% in the year before.</w:t>
      </w:r>
    </w:p>
    <w:p w14:paraId="1FAFAE81" w14:textId="3E9C0133" w:rsidR="00AA2D80" w:rsidRPr="00032C8A" w:rsidRDefault="00BA50A5" w:rsidP="00B1251D">
      <w:pPr>
        <w:spacing w:line="288" w:lineRule="auto"/>
        <w:rPr>
          <w:szCs w:val="19"/>
          <w:lang w:val="en-US"/>
        </w:rPr>
      </w:pPr>
      <w:r w:rsidRPr="00032C8A">
        <w:rPr>
          <w:szCs w:val="19"/>
          <w:lang w:val="en-US"/>
        </w:rPr>
        <w:t>In case of e</w:t>
      </w:r>
      <w:r w:rsidR="00AA2D80" w:rsidRPr="00032C8A">
        <w:rPr>
          <w:szCs w:val="19"/>
          <w:lang w:val="en-US"/>
        </w:rPr>
        <w:t>ntities with the number of persons employed 10 and more</w:t>
      </w:r>
      <w:r w:rsidRPr="00032C8A">
        <w:rPr>
          <w:szCs w:val="19"/>
          <w:vertAlign w:val="superscript"/>
          <w:lang w:val="en-US"/>
        </w:rPr>
        <w:t xml:space="preserve"> </w:t>
      </w:r>
      <w:r w:rsidR="007D4309" w:rsidRPr="00032C8A">
        <w:rPr>
          <w:szCs w:val="19"/>
          <w:lang w:val="en-US"/>
        </w:rPr>
        <w:t xml:space="preserve">than </w:t>
      </w:r>
      <w:r w:rsidR="008B7F3C" w:rsidRPr="00806598">
        <w:rPr>
          <w:szCs w:val="19"/>
          <w:shd w:val="clear" w:color="auto" w:fill="FFFFFF"/>
          <w:lang w:val="en-GB"/>
        </w:rPr>
        <w:t>8</w:t>
      </w:r>
      <w:r w:rsidR="00764FBF" w:rsidRPr="00806598">
        <w:rPr>
          <w:szCs w:val="19"/>
          <w:shd w:val="clear" w:color="auto" w:fill="FFFFFF"/>
          <w:lang w:val="en-GB"/>
        </w:rPr>
        <w:t>1</w:t>
      </w:r>
      <w:r w:rsidR="001A53DB" w:rsidRPr="00806598">
        <w:rPr>
          <w:szCs w:val="19"/>
          <w:shd w:val="clear" w:color="auto" w:fill="FFFFFF"/>
          <w:lang w:val="en-GB"/>
        </w:rPr>
        <w:t>.2</w:t>
      </w:r>
      <w:r w:rsidRPr="00806598">
        <w:rPr>
          <w:szCs w:val="19"/>
          <w:lang w:val="en-US"/>
        </w:rPr>
        <w:t>%</w:t>
      </w:r>
      <w:r w:rsidRPr="00032C8A">
        <w:rPr>
          <w:szCs w:val="19"/>
          <w:lang w:val="en-US"/>
        </w:rPr>
        <w:t xml:space="preserve"> of total turnover derived from sales </w:t>
      </w:r>
      <w:r w:rsidR="00AA2D80" w:rsidRPr="00032C8A">
        <w:rPr>
          <w:szCs w:val="19"/>
          <w:lang w:val="en-US"/>
        </w:rPr>
        <w:t>on the domestic market (</w:t>
      </w:r>
      <w:r w:rsidRPr="00806598">
        <w:rPr>
          <w:szCs w:val="19"/>
          <w:lang w:val="en-US"/>
        </w:rPr>
        <w:t xml:space="preserve">a </w:t>
      </w:r>
      <w:r w:rsidR="008B7F3C" w:rsidRPr="00806598">
        <w:rPr>
          <w:szCs w:val="19"/>
          <w:lang w:val="en-US"/>
        </w:rPr>
        <w:t xml:space="preserve">decrease of </w:t>
      </w:r>
      <w:r w:rsidR="00764FBF" w:rsidRPr="00806598">
        <w:rPr>
          <w:szCs w:val="19"/>
          <w:lang w:val="en-US"/>
        </w:rPr>
        <w:t>2.0</w:t>
      </w:r>
      <w:r w:rsidRPr="00806598">
        <w:rPr>
          <w:szCs w:val="19"/>
          <w:lang w:val="en-US"/>
        </w:rPr>
        <w:t xml:space="preserve"> pp</w:t>
      </w:r>
      <w:r w:rsidRPr="00032C8A">
        <w:rPr>
          <w:szCs w:val="19"/>
          <w:lang w:val="en-US"/>
        </w:rPr>
        <w:t xml:space="preserve"> in</w:t>
      </w:r>
      <w:r w:rsidR="00AA2D80" w:rsidRPr="00032C8A">
        <w:rPr>
          <w:szCs w:val="19"/>
          <w:lang w:val="en-US"/>
        </w:rPr>
        <w:t xml:space="preserve"> compar</w:t>
      </w:r>
      <w:r w:rsidRPr="00032C8A">
        <w:rPr>
          <w:szCs w:val="19"/>
          <w:lang w:val="en-US"/>
        </w:rPr>
        <w:t>ison</w:t>
      </w:r>
      <w:r w:rsidR="00652738" w:rsidRPr="00032C8A">
        <w:rPr>
          <w:szCs w:val="19"/>
          <w:lang w:val="en-US"/>
        </w:rPr>
        <w:t xml:space="preserve"> with</w:t>
      </w:r>
      <w:r w:rsidR="00AA2D80" w:rsidRPr="00032C8A">
        <w:rPr>
          <w:szCs w:val="19"/>
          <w:lang w:val="en-US"/>
        </w:rPr>
        <w:t xml:space="preserve"> the year before). The share of sales to contractors from EU Member States </w:t>
      </w:r>
      <w:r w:rsidR="008B7F3C" w:rsidRPr="00032C8A">
        <w:rPr>
          <w:szCs w:val="19"/>
          <w:lang w:val="en-US"/>
        </w:rPr>
        <w:t>in</w:t>
      </w:r>
      <w:r w:rsidR="00AA2D80" w:rsidRPr="00032C8A">
        <w:rPr>
          <w:szCs w:val="19"/>
          <w:lang w:val="en-US"/>
        </w:rPr>
        <w:t xml:space="preserve">creased by </w:t>
      </w:r>
      <w:r w:rsidR="001A53DB" w:rsidRPr="00806598">
        <w:rPr>
          <w:szCs w:val="19"/>
          <w:shd w:val="clear" w:color="auto" w:fill="FFFFFF"/>
          <w:lang w:val="en-GB"/>
        </w:rPr>
        <w:t>1</w:t>
      </w:r>
      <w:r w:rsidR="00AA2D80" w:rsidRPr="00806598">
        <w:rPr>
          <w:szCs w:val="19"/>
          <w:shd w:val="clear" w:color="auto" w:fill="FFFFFF"/>
          <w:lang w:val="en-GB"/>
        </w:rPr>
        <w:t>.</w:t>
      </w:r>
      <w:r w:rsidR="00143BB9" w:rsidRPr="00806598">
        <w:rPr>
          <w:szCs w:val="19"/>
          <w:shd w:val="clear" w:color="auto" w:fill="FFFFFF"/>
          <w:lang w:val="en-GB"/>
        </w:rPr>
        <w:t>4</w:t>
      </w:r>
      <w:r w:rsidR="00AA2D80" w:rsidRPr="00806598">
        <w:rPr>
          <w:szCs w:val="19"/>
          <w:shd w:val="clear" w:color="auto" w:fill="FFFFFF"/>
          <w:lang w:val="en-GB"/>
        </w:rPr>
        <w:t xml:space="preserve"> </w:t>
      </w:r>
      <w:r w:rsidR="00AA2D80" w:rsidRPr="00806598">
        <w:rPr>
          <w:szCs w:val="19"/>
          <w:lang w:val="en-US"/>
        </w:rPr>
        <w:t>pp</w:t>
      </w:r>
      <w:r w:rsidR="00AA2D80" w:rsidRPr="00032C8A">
        <w:rPr>
          <w:szCs w:val="19"/>
          <w:lang w:val="en-US"/>
        </w:rPr>
        <w:t xml:space="preserve"> to the level </w:t>
      </w:r>
      <w:r w:rsidR="00AA2D80" w:rsidRPr="00806598">
        <w:rPr>
          <w:szCs w:val="19"/>
          <w:lang w:val="en-US"/>
        </w:rPr>
        <w:t xml:space="preserve">of </w:t>
      </w:r>
      <w:r w:rsidR="008B7F3C" w:rsidRPr="00806598">
        <w:rPr>
          <w:szCs w:val="19"/>
          <w:shd w:val="clear" w:color="auto" w:fill="FFFFFF"/>
          <w:lang w:val="en-GB"/>
        </w:rPr>
        <w:t>1</w:t>
      </w:r>
      <w:r w:rsidR="00143BB9" w:rsidRPr="00806598">
        <w:rPr>
          <w:szCs w:val="19"/>
          <w:shd w:val="clear" w:color="auto" w:fill="FFFFFF"/>
          <w:lang w:val="en-GB"/>
        </w:rPr>
        <w:t>4</w:t>
      </w:r>
      <w:r w:rsidR="00AA2D80" w:rsidRPr="00806598">
        <w:rPr>
          <w:szCs w:val="19"/>
          <w:shd w:val="clear" w:color="auto" w:fill="FFFFFF"/>
          <w:lang w:val="en-GB"/>
        </w:rPr>
        <w:t>.</w:t>
      </w:r>
      <w:r w:rsidR="00143BB9" w:rsidRPr="00806598">
        <w:rPr>
          <w:szCs w:val="19"/>
          <w:shd w:val="clear" w:color="auto" w:fill="FFFFFF"/>
          <w:lang w:val="en-GB"/>
        </w:rPr>
        <w:t>5</w:t>
      </w:r>
      <w:r w:rsidR="00AA2D80" w:rsidRPr="00806598">
        <w:rPr>
          <w:szCs w:val="19"/>
          <w:lang w:val="en-US"/>
        </w:rPr>
        <w:t>%.</w:t>
      </w:r>
      <w:r w:rsidR="00AA2D80" w:rsidRPr="00032C8A">
        <w:rPr>
          <w:szCs w:val="19"/>
          <w:lang w:val="en-US"/>
        </w:rPr>
        <w:t xml:space="preserve"> </w:t>
      </w:r>
      <w:r w:rsidRPr="00032C8A">
        <w:rPr>
          <w:szCs w:val="19"/>
          <w:lang w:val="en-US"/>
        </w:rPr>
        <w:t xml:space="preserve">The highest share in </w:t>
      </w:r>
      <w:r w:rsidRPr="00806598">
        <w:rPr>
          <w:szCs w:val="19"/>
          <w:lang w:val="en-US"/>
        </w:rPr>
        <w:t xml:space="preserve">sales i.e. </w:t>
      </w:r>
      <w:r w:rsidR="008B7F3C" w:rsidRPr="00806598">
        <w:rPr>
          <w:szCs w:val="19"/>
          <w:shd w:val="clear" w:color="auto" w:fill="FFFFFF"/>
          <w:lang w:val="en-GB"/>
        </w:rPr>
        <w:t>5</w:t>
      </w:r>
      <w:r w:rsidR="00143BB9" w:rsidRPr="00806598">
        <w:rPr>
          <w:szCs w:val="19"/>
          <w:shd w:val="clear" w:color="auto" w:fill="FFFFFF"/>
          <w:lang w:val="en-GB"/>
        </w:rPr>
        <w:t>2.3</w:t>
      </w:r>
      <w:r w:rsidRPr="00806598">
        <w:rPr>
          <w:szCs w:val="19"/>
          <w:lang w:val="en-US"/>
        </w:rPr>
        <w:t>%</w:t>
      </w:r>
      <w:r w:rsidRPr="00032C8A">
        <w:rPr>
          <w:szCs w:val="19"/>
          <w:lang w:val="en-US"/>
        </w:rPr>
        <w:t xml:space="preserve"> constituted t</w:t>
      </w:r>
      <w:r w:rsidR="00AA2D80" w:rsidRPr="00032C8A">
        <w:rPr>
          <w:szCs w:val="19"/>
          <w:lang w:val="en-US"/>
        </w:rPr>
        <w:t xml:space="preserve">emporary employment agency services </w:t>
      </w:r>
      <w:r w:rsidR="00AA2D80" w:rsidRPr="00806598">
        <w:rPr>
          <w:szCs w:val="19"/>
          <w:lang w:val="en-US"/>
        </w:rPr>
        <w:t>(a</w:t>
      </w:r>
      <w:r w:rsidR="001A53DB" w:rsidRPr="00806598">
        <w:rPr>
          <w:szCs w:val="19"/>
          <w:lang w:val="en-US"/>
        </w:rPr>
        <w:t>n in</w:t>
      </w:r>
      <w:r w:rsidR="00AA2D80" w:rsidRPr="00806598">
        <w:rPr>
          <w:szCs w:val="19"/>
          <w:lang w:val="en-US"/>
        </w:rPr>
        <w:t xml:space="preserve">crease of </w:t>
      </w:r>
      <w:r w:rsidR="001A53DB" w:rsidRPr="00806598">
        <w:rPr>
          <w:szCs w:val="19"/>
          <w:lang w:val="en-US"/>
        </w:rPr>
        <w:t>1</w:t>
      </w:r>
      <w:r w:rsidR="00AA2D80" w:rsidRPr="00806598">
        <w:rPr>
          <w:szCs w:val="19"/>
          <w:lang w:val="en-US"/>
        </w:rPr>
        <w:t>.</w:t>
      </w:r>
      <w:r w:rsidR="001A53DB" w:rsidRPr="00806598">
        <w:rPr>
          <w:szCs w:val="19"/>
          <w:lang w:val="en-US"/>
        </w:rPr>
        <w:t>1</w:t>
      </w:r>
      <w:r w:rsidR="00AA2D80" w:rsidRPr="00806598">
        <w:rPr>
          <w:szCs w:val="19"/>
          <w:lang w:val="en-US"/>
        </w:rPr>
        <w:t xml:space="preserve"> pp in comparison with 20</w:t>
      </w:r>
      <w:r w:rsidR="008B7F3C" w:rsidRPr="00806598">
        <w:rPr>
          <w:szCs w:val="19"/>
          <w:lang w:val="en-US"/>
        </w:rPr>
        <w:t>2</w:t>
      </w:r>
      <w:r w:rsidR="00143BB9" w:rsidRPr="00806598">
        <w:rPr>
          <w:szCs w:val="19"/>
          <w:lang w:val="en-US"/>
        </w:rPr>
        <w:t>2</w:t>
      </w:r>
      <w:r w:rsidR="00AA2D80" w:rsidRPr="00806598">
        <w:rPr>
          <w:szCs w:val="19"/>
          <w:lang w:val="en-US"/>
        </w:rPr>
        <w:t>).</w:t>
      </w:r>
      <w:r w:rsidR="00AA2D80" w:rsidRPr="00032C8A">
        <w:rPr>
          <w:szCs w:val="19"/>
          <w:lang w:val="en-US"/>
        </w:rPr>
        <w:t xml:space="preserve"> Other human resources provi</w:t>
      </w:r>
      <w:r w:rsidR="00652738" w:rsidRPr="00032C8A">
        <w:rPr>
          <w:szCs w:val="19"/>
          <w:lang w:val="en-US"/>
        </w:rPr>
        <w:t xml:space="preserve">sion services were the next most </w:t>
      </w:r>
      <w:r w:rsidR="00AA2D80" w:rsidRPr="00032C8A">
        <w:rPr>
          <w:szCs w:val="19"/>
          <w:lang w:val="en-US"/>
        </w:rPr>
        <w:t>importan</w:t>
      </w:r>
      <w:r w:rsidR="00652738" w:rsidRPr="00032C8A">
        <w:rPr>
          <w:szCs w:val="19"/>
          <w:lang w:val="en-US"/>
        </w:rPr>
        <w:t>t</w:t>
      </w:r>
      <w:r w:rsidR="00AA2D80" w:rsidRPr="00032C8A">
        <w:rPr>
          <w:szCs w:val="19"/>
          <w:lang w:val="en-US"/>
        </w:rPr>
        <w:t xml:space="preserve"> type of provided</w:t>
      </w:r>
      <w:r w:rsidR="007D4309" w:rsidRPr="00032C8A">
        <w:rPr>
          <w:szCs w:val="19"/>
          <w:lang w:val="en-US"/>
        </w:rPr>
        <w:t xml:space="preserve"> services. Its share accounted </w:t>
      </w:r>
      <w:r w:rsidR="007D4309" w:rsidRPr="00806598">
        <w:rPr>
          <w:szCs w:val="19"/>
          <w:lang w:val="en-US"/>
        </w:rPr>
        <w:t>for</w:t>
      </w:r>
      <w:r w:rsidR="00AA2D80" w:rsidRPr="00806598">
        <w:rPr>
          <w:szCs w:val="19"/>
          <w:lang w:val="en-US"/>
        </w:rPr>
        <w:t xml:space="preserve"> </w:t>
      </w:r>
      <w:r w:rsidR="00EF245D" w:rsidRPr="00806598">
        <w:rPr>
          <w:szCs w:val="19"/>
          <w:shd w:val="clear" w:color="auto" w:fill="FFFFFF"/>
          <w:lang w:val="en-GB"/>
        </w:rPr>
        <w:t>2</w:t>
      </w:r>
      <w:r w:rsidR="00143BB9" w:rsidRPr="00806598">
        <w:rPr>
          <w:szCs w:val="19"/>
          <w:shd w:val="clear" w:color="auto" w:fill="FFFFFF"/>
          <w:lang w:val="en-GB"/>
        </w:rPr>
        <w:t>2.9</w:t>
      </w:r>
      <w:r w:rsidR="00AA2D80" w:rsidRPr="00806598">
        <w:rPr>
          <w:szCs w:val="19"/>
          <w:lang w:val="en-US"/>
        </w:rPr>
        <w:t>%</w:t>
      </w:r>
      <w:r w:rsidR="00621755" w:rsidRPr="00806598">
        <w:rPr>
          <w:szCs w:val="19"/>
          <w:lang w:val="en-US"/>
        </w:rPr>
        <w:t xml:space="preserve"> and </w:t>
      </w:r>
      <w:r w:rsidR="0034783F" w:rsidRPr="00806598">
        <w:rPr>
          <w:szCs w:val="19"/>
          <w:lang w:val="en-US"/>
        </w:rPr>
        <w:t>de</w:t>
      </w:r>
      <w:r w:rsidR="00EF245D" w:rsidRPr="00806598">
        <w:rPr>
          <w:szCs w:val="19"/>
          <w:lang w:val="en-US"/>
        </w:rPr>
        <w:t>creased</w:t>
      </w:r>
      <w:r w:rsidR="0034783F" w:rsidRPr="00806598">
        <w:rPr>
          <w:szCs w:val="19"/>
          <w:lang w:val="en-US"/>
        </w:rPr>
        <w:t xml:space="preserve"> by 3</w:t>
      </w:r>
      <w:r w:rsidR="00AA2D80" w:rsidRPr="00806598">
        <w:rPr>
          <w:szCs w:val="19"/>
          <w:lang w:val="en-US"/>
        </w:rPr>
        <w:t>.</w:t>
      </w:r>
      <w:r w:rsidR="00143BB9" w:rsidRPr="00806598">
        <w:rPr>
          <w:szCs w:val="19"/>
          <w:lang w:val="en-US"/>
        </w:rPr>
        <w:t>5</w:t>
      </w:r>
      <w:r w:rsidR="00AA2D80" w:rsidRPr="00806598">
        <w:rPr>
          <w:szCs w:val="19"/>
          <w:lang w:val="en-US"/>
        </w:rPr>
        <w:t xml:space="preserve"> pp as</w:t>
      </w:r>
      <w:r w:rsidR="00AA2D80" w:rsidRPr="00032C8A">
        <w:rPr>
          <w:szCs w:val="19"/>
          <w:lang w:val="en-US"/>
        </w:rPr>
        <w:t xml:space="preserve"> compared to the year before.</w:t>
      </w:r>
    </w:p>
    <w:p w14:paraId="31C65531" w14:textId="758274EA" w:rsidR="00AA2D80" w:rsidRPr="00806598" w:rsidRDefault="00AA2D80" w:rsidP="00B1251D">
      <w:pPr>
        <w:spacing w:line="288" w:lineRule="auto"/>
        <w:rPr>
          <w:szCs w:val="19"/>
          <w:lang w:val="en-US"/>
        </w:rPr>
      </w:pPr>
      <w:r w:rsidRPr="00806598">
        <w:rPr>
          <w:szCs w:val="19"/>
          <w:lang w:val="en-US"/>
        </w:rPr>
        <w:t xml:space="preserve">In the analyzed year, </w:t>
      </w:r>
      <w:r w:rsidR="00BA50A5" w:rsidRPr="00806598">
        <w:rPr>
          <w:szCs w:val="19"/>
          <w:lang w:val="en-US"/>
        </w:rPr>
        <w:t xml:space="preserve">entities </w:t>
      </w:r>
      <w:r w:rsidR="00A82A96" w:rsidRPr="00806598">
        <w:rPr>
          <w:szCs w:val="19"/>
          <w:lang w:val="en-US"/>
        </w:rPr>
        <w:t>conducting employment activities provided to non-residents</w:t>
      </w:r>
      <w:r w:rsidR="00806598" w:rsidRPr="00806598">
        <w:rPr>
          <w:szCs w:val="19"/>
          <w:vertAlign w:val="superscript"/>
          <w:lang w:val="en-US"/>
        </w:rPr>
        <w:fldChar w:fldCharType="begin"/>
      </w:r>
      <w:r w:rsidR="00806598" w:rsidRPr="00806598">
        <w:rPr>
          <w:szCs w:val="19"/>
          <w:vertAlign w:val="superscript"/>
          <w:lang w:val="en-US"/>
        </w:rPr>
        <w:instrText xml:space="preserve"> NOTEREF _Ref48221469 \h  \* MERGEFORMAT </w:instrText>
      </w:r>
      <w:r w:rsidR="00806598" w:rsidRPr="00806598">
        <w:rPr>
          <w:szCs w:val="19"/>
          <w:vertAlign w:val="superscript"/>
          <w:lang w:val="en-US"/>
        </w:rPr>
      </w:r>
      <w:r w:rsidR="00806598" w:rsidRPr="00806598">
        <w:rPr>
          <w:szCs w:val="19"/>
          <w:vertAlign w:val="superscript"/>
          <w:lang w:val="en-US"/>
        </w:rPr>
        <w:fldChar w:fldCharType="separate"/>
      </w:r>
      <w:r w:rsidR="005B5834">
        <w:rPr>
          <w:szCs w:val="19"/>
          <w:vertAlign w:val="superscript"/>
          <w:lang w:val="en-US"/>
        </w:rPr>
        <w:t>3</w:t>
      </w:r>
      <w:r w:rsidR="00806598" w:rsidRPr="00806598">
        <w:rPr>
          <w:szCs w:val="19"/>
          <w:vertAlign w:val="superscript"/>
          <w:lang w:val="en-US"/>
        </w:rPr>
        <w:fldChar w:fldCharType="end"/>
      </w:r>
      <w:r w:rsidRPr="00806598">
        <w:rPr>
          <w:szCs w:val="19"/>
          <w:lang w:val="en-US"/>
        </w:rPr>
        <w:t xml:space="preserve"> </w:t>
      </w:r>
      <w:r w:rsidR="00A82A96" w:rsidRPr="00806598">
        <w:rPr>
          <w:szCs w:val="19"/>
          <w:lang w:val="en-US"/>
        </w:rPr>
        <w:t xml:space="preserve">services worth </w:t>
      </w:r>
      <w:r w:rsidRPr="00806598">
        <w:rPr>
          <w:szCs w:val="19"/>
          <w:lang w:val="en-US"/>
        </w:rPr>
        <w:t xml:space="preserve">PLN </w:t>
      </w:r>
      <w:r w:rsidR="00227B3E" w:rsidRPr="00806598">
        <w:rPr>
          <w:szCs w:val="19"/>
          <w:lang w:val="en-US"/>
        </w:rPr>
        <w:t>3.</w:t>
      </w:r>
      <w:r w:rsidR="00531021" w:rsidRPr="00806598">
        <w:rPr>
          <w:szCs w:val="19"/>
          <w:lang w:val="en-US"/>
        </w:rPr>
        <w:t>5</w:t>
      </w:r>
      <w:r w:rsidR="00227B3E" w:rsidRPr="00806598">
        <w:rPr>
          <w:szCs w:val="19"/>
          <w:lang w:val="en-US"/>
        </w:rPr>
        <w:t xml:space="preserve"> </w:t>
      </w:r>
      <w:r w:rsidRPr="00806598">
        <w:rPr>
          <w:szCs w:val="19"/>
          <w:lang w:val="en-US"/>
        </w:rPr>
        <w:t xml:space="preserve">billion </w:t>
      </w:r>
      <w:r w:rsidR="00531021" w:rsidRPr="00806598">
        <w:rPr>
          <w:szCs w:val="19"/>
          <w:lang w:val="en-US"/>
        </w:rPr>
        <w:t>(an increase of 4.7%)</w:t>
      </w:r>
      <w:r w:rsidR="00CA7E10" w:rsidRPr="00032C8A">
        <w:rPr>
          <w:szCs w:val="19"/>
          <w:lang w:val="en-US"/>
        </w:rPr>
        <w:t xml:space="preserve"> </w:t>
      </w:r>
      <w:r w:rsidR="00A82A96" w:rsidRPr="00806598">
        <w:rPr>
          <w:szCs w:val="19"/>
          <w:lang w:val="en-US"/>
        </w:rPr>
        <w:t xml:space="preserve">and </w:t>
      </w:r>
      <w:r w:rsidRPr="00806598">
        <w:rPr>
          <w:szCs w:val="19"/>
          <w:lang w:val="en-US"/>
        </w:rPr>
        <w:t xml:space="preserve">acquired from non-residents </w:t>
      </w:r>
      <w:r w:rsidR="00A82A96" w:rsidRPr="00806598">
        <w:rPr>
          <w:szCs w:val="19"/>
          <w:lang w:val="en-US"/>
        </w:rPr>
        <w:t xml:space="preserve">services worth </w:t>
      </w:r>
      <w:r w:rsidRPr="00806598">
        <w:rPr>
          <w:szCs w:val="19"/>
          <w:lang w:val="en-US"/>
        </w:rPr>
        <w:t>more than PLN 0.</w:t>
      </w:r>
      <w:r w:rsidR="00227B3E" w:rsidRPr="00806598">
        <w:rPr>
          <w:szCs w:val="19"/>
          <w:lang w:val="en-US"/>
        </w:rPr>
        <w:t>6</w:t>
      </w:r>
      <w:r w:rsidRPr="00806598">
        <w:rPr>
          <w:szCs w:val="19"/>
          <w:lang w:val="en-US"/>
        </w:rPr>
        <w:t xml:space="preserve"> billion</w:t>
      </w:r>
      <w:r w:rsidR="00531021" w:rsidRPr="00806598">
        <w:rPr>
          <w:szCs w:val="19"/>
          <w:lang w:val="en-US"/>
        </w:rPr>
        <w:t xml:space="preserve"> (a decrease of 0.1%)</w:t>
      </w:r>
      <w:r w:rsidR="00110F15" w:rsidRPr="00806598">
        <w:rPr>
          <w:szCs w:val="19"/>
          <w:lang w:val="en-US"/>
        </w:rPr>
        <w:t>.</w:t>
      </w:r>
    </w:p>
    <w:p w14:paraId="3C3E298D" w14:textId="13166E48" w:rsidR="00AA2D80" w:rsidRPr="00032C8A" w:rsidRDefault="00711D5B" w:rsidP="00806598">
      <w:pPr>
        <w:spacing w:line="288" w:lineRule="auto"/>
        <w:rPr>
          <w:szCs w:val="19"/>
          <w:lang w:val="en-US"/>
        </w:rPr>
      </w:pPr>
      <w:r w:rsidRPr="00032C8A">
        <w:rPr>
          <w:b/>
          <w:bCs/>
          <w:noProof/>
          <w:spacing w:val="-2"/>
          <w:szCs w:val="19"/>
          <w:lang w:eastAsia="pl-PL"/>
        </w:rPr>
        <mc:AlternateContent>
          <mc:Choice Requires="wps">
            <w:drawing>
              <wp:anchor distT="45720" distB="45720" distL="114300" distR="114300" simplePos="0" relativeHeight="251788288" behindDoc="1" locked="0" layoutInCell="1" allowOverlap="1" wp14:anchorId="212A425E" wp14:editId="109476EB">
                <wp:simplePos x="0" y="0"/>
                <wp:positionH relativeFrom="column">
                  <wp:posOffset>5290765</wp:posOffset>
                </wp:positionH>
                <wp:positionV relativeFrom="page">
                  <wp:posOffset>2941734</wp:posOffset>
                </wp:positionV>
                <wp:extent cx="1725295" cy="962025"/>
                <wp:effectExtent l="0" t="0" r="0" b="0"/>
                <wp:wrapTight wrapText="bothSides">
                  <wp:wrapPolygon edited="0">
                    <wp:start x="715" y="0"/>
                    <wp:lineTo x="715" y="20958"/>
                    <wp:lineTo x="20749" y="20958"/>
                    <wp:lineTo x="20749" y="0"/>
                    <wp:lineTo x="715" y="0"/>
                  </wp:wrapPolygon>
                </wp:wrapTight>
                <wp:docPr id="31" name="Pole tekstowe 31" descr="The enterprises having their headquarters in Germany were the main trading partners in the field of employment servi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62025"/>
                        </a:xfrm>
                        <a:prstGeom prst="rect">
                          <a:avLst/>
                        </a:prstGeom>
                        <a:noFill/>
                        <a:ln w="9525">
                          <a:noFill/>
                          <a:miter lim="800000"/>
                          <a:headEnd/>
                          <a:tailEnd/>
                        </a:ln>
                      </wps:spPr>
                      <wps:txbx>
                        <w:txbxContent>
                          <w:p w14:paraId="1749F270" w14:textId="4AD99F73" w:rsidR="00806598" w:rsidRPr="00E428E8" w:rsidRDefault="00806598" w:rsidP="00AA2D80">
                            <w:pPr>
                              <w:pStyle w:val="tekstzboku"/>
                              <w:rPr>
                                <w:bCs w:val="0"/>
                                <w:lang w:val="en-GB"/>
                              </w:rPr>
                            </w:pPr>
                            <w:r w:rsidRPr="00E428E8">
                              <w:rPr>
                                <w:lang w:val="en-GB"/>
                              </w:rPr>
                              <w:t>T</w:t>
                            </w:r>
                            <w:r>
                              <w:rPr>
                                <w:lang w:val="en-GB"/>
                              </w:rPr>
                              <w:t>he enterprises having their headquarters</w:t>
                            </w:r>
                            <w:r w:rsidRPr="00E428E8">
                              <w:rPr>
                                <w:lang w:val="en-GB"/>
                              </w:rPr>
                              <w:t xml:space="preserve"> in Germany were the main trading partners in the field of employment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2A425E" id="_x0000_t202" coordsize="21600,21600" o:spt="202" path="m,l,21600r21600,l21600,xe">
                <v:stroke joinstyle="miter"/>
                <v:path gradientshapeok="t" o:connecttype="rect"/>
              </v:shapetype>
              <v:shape id="Pole tekstowe 31" o:spid="_x0000_s1032" type="#_x0000_t202" alt="The enterprises having their headquarters in Germany were the main trading partners in the field of employment services" style="position:absolute;margin-left:416.6pt;margin-top:231.65pt;width:135.85pt;height:75.7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" filled="f" stroked="f">
                <v:textbox>
                  <w:txbxContent>
                    <w:p w14:paraId="1749F270" w14:textId="4AD99F73" w:rsidR="00806598" w:rsidRPr="00E428E8" w:rsidRDefault="00806598" w:rsidP="00AA2D80">
                      <w:pPr>
                        <w:pStyle w:val="tekstzboku"/>
                        <w:rPr>
                          <w:bCs w:val="0"/>
                          <w:lang w:val="en-GB"/>
                        </w:rPr>
                      </w:pPr>
                      <w:r w:rsidRPr="00E428E8">
                        <w:rPr>
                          <w:lang w:val="en-GB"/>
                        </w:rPr>
                        <w:t>T</w:t>
                      </w:r>
                      <w:r>
                        <w:rPr>
                          <w:lang w:val="en-GB"/>
                        </w:rPr>
                        <w:t>he enterprises having their headquarters</w:t>
                      </w:r>
                      <w:r w:rsidRPr="00E428E8">
                        <w:rPr>
                          <w:lang w:val="en-GB"/>
                        </w:rPr>
                        <w:t xml:space="preserve"> in Germany were the main trading partners in the field of employment services</w:t>
                      </w:r>
                    </w:p>
                  </w:txbxContent>
                </v:textbox>
                <w10:wrap type="tight" anchory="page"/>
              </v:shape>
            </w:pict>
          </mc:Fallback>
        </mc:AlternateContent>
      </w:r>
      <w:r w:rsidR="007D4309" w:rsidRPr="00806598">
        <w:rPr>
          <w:szCs w:val="19"/>
          <w:lang w:val="en-US"/>
        </w:rPr>
        <w:t>Entities conducting employment activities provided their services m</w:t>
      </w:r>
      <w:r w:rsidR="00AA2D80" w:rsidRPr="00806598">
        <w:rPr>
          <w:szCs w:val="19"/>
          <w:lang w:val="en-US"/>
        </w:rPr>
        <w:t xml:space="preserve">ainly </w:t>
      </w:r>
      <w:r w:rsidR="007D4309" w:rsidRPr="00806598">
        <w:rPr>
          <w:szCs w:val="19"/>
          <w:lang w:val="en-US"/>
        </w:rPr>
        <w:t xml:space="preserve">to </w:t>
      </w:r>
      <w:r w:rsidR="00AA2D80" w:rsidRPr="00806598">
        <w:rPr>
          <w:szCs w:val="19"/>
          <w:lang w:val="en-US"/>
        </w:rPr>
        <w:t>contractors from Germany to (</w:t>
      </w:r>
      <w:r w:rsidR="00CF32EE" w:rsidRPr="00806598">
        <w:rPr>
          <w:szCs w:val="19"/>
          <w:lang w:val="en-US"/>
        </w:rPr>
        <w:t xml:space="preserve">a share accounted for </w:t>
      </w:r>
      <w:r w:rsidR="00531021" w:rsidRPr="00806598">
        <w:rPr>
          <w:szCs w:val="19"/>
          <w:lang w:val="en-US"/>
        </w:rPr>
        <w:t>42.1</w:t>
      </w:r>
      <w:r w:rsidR="00CF32EE" w:rsidRPr="00806598">
        <w:rPr>
          <w:szCs w:val="19"/>
          <w:lang w:val="en-US"/>
        </w:rPr>
        <w:t>%)</w:t>
      </w:r>
      <w:r w:rsidR="00CF32EE" w:rsidRPr="00806598">
        <w:rPr>
          <w:lang w:val="en-US"/>
        </w:rPr>
        <w:t xml:space="preserve"> </w:t>
      </w:r>
      <w:r w:rsidR="00CF32EE" w:rsidRPr="00806598">
        <w:rPr>
          <w:szCs w:val="19"/>
          <w:lang w:val="en-US"/>
        </w:rPr>
        <w:t xml:space="preserve">while the highest services value was acquired from </w:t>
      </w:r>
      <w:r w:rsidR="00531021" w:rsidRPr="00806598">
        <w:rPr>
          <w:szCs w:val="19"/>
          <w:lang w:val="en-US"/>
        </w:rPr>
        <w:t>United Kingdom</w:t>
      </w:r>
      <w:r w:rsidR="00F556BA" w:rsidRPr="00032C8A">
        <w:rPr>
          <w:szCs w:val="19"/>
          <w:lang w:val="en-US"/>
        </w:rPr>
        <w:t xml:space="preserve"> </w:t>
      </w:r>
      <w:r w:rsidR="00CF32EE" w:rsidRPr="00806598">
        <w:rPr>
          <w:szCs w:val="19"/>
          <w:lang w:val="en-US"/>
        </w:rPr>
        <w:t>(</w:t>
      </w:r>
      <w:r w:rsidR="00531021" w:rsidRPr="00806598">
        <w:rPr>
          <w:szCs w:val="19"/>
          <w:lang w:val="en-US"/>
        </w:rPr>
        <w:t>15.7</w:t>
      </w:r>
      <w:r w:rsidR="00CF32EE" w:rsidRPr="00806598">
        <w:rPr>
          <w:szCs w:val="19"/>
          <w:lang w:val="en-US"/>
        </w:rPr>
        <w:t>% of the service value acquired by these entities from non-residents)</w:t>
      </w:r>
      <w:r w:rsidR="00B12594" w:rsidRPr="00806598">
        <w:rPr>
          <w:szCs w:val="19"/>
          <w:lang w:val="en-US"/>
        </w:rPr>
        <w:t xml:space="preserve">. </w:t>
      </w:r>
      <w:r w:rsidR="00AA2D80" w:rsidRPr="00806598">
        <w:rPr>
          <w:szCs w:val="19"/>
          <w:lang w:val="en-US"/>
        </w:rPr>
        <w:t xml:space="preserve">In </w:t>
      </w:r>
      <w:r w:rsidR="003B43B9" w:rsidRPr="00806598">
        <w:rPr>
          <w:szCs w:val="19"/>
          <w:lang w:val="en-US"/>
        </w:rPr>
        <w:t xml:space="preserve">the </w:t>
      </w:r>
      <w:r w:rsidR="00AA2D80" w:rsidRPr="00806598">
        <w:rPr>
          <w:szCs w:val="19"/>
          <w:lang w:val="en-US"/>
        </w:rPr>
        <w:t xml:space="preserve">case of revenues from the international trade in services, employment services </w:t>
      </w:r>
      <w:r w:rsidR="00114F2D" w:rsidRPr="00806598">
        <w:rPr>
          <w:szCs w:val="19"/>
          <w:lang w:val="en-US"/>
        </w:rPr>
        <w:t xml:space="preserve">provided by employment agencies </w:t>
      </w:r>
      <w:r w:rsidR="00AA2D80" w:rsidRPr="00806598">
        <w:rPr>
          <w:szCs w:val="19"/>
          <w:lang w:val="en-US"/>
        </w:rPr>
        <w:t>constituted the most important share (</w:t>
      </w:r>
      <w:r w:rsidR="00531021" w:rsidRPr="00806598">
        <w:rPr>
          <w:szCs w:val="19"/>
          <w:lang w:val="en-US"/>
        </w:rPr>
        <w:t>66.7</w:t>
      </w:r>
      <w:r w:rsidR="00AA2D80" w:rsidRPr="00806598">
        <w:rPr>
          <w:szCs w:val="19"/>
          <w:lang w:val="en-US"/>
        </w:rPr>
        <w:t xml:space="preserve">%). </w:t>
      </w:r>
      <w:r w:rsidR="00114F2D" w:rsidRPr="00806598">
        <w:rPr>
          <w:szCs w:val="19"/>
          <w:lang w:val="en-US"/>
        </w:rPr>
        <w:t xml:space="preserve">At the </w:t>
      </w:r>
      <w:r w:rsidR="004E01FC" w:rsidRPr="00806598">
        <w:rPr>
          <w:szCs w:val="19"/>
          <w:lang w:val="en-US"/>
        </w:rPr>
        <w:t>level</w:t>
      </w:r>
      <w:r w:rsidR="00114F2D" w:rsidRPr="00806598">
        <w:rPr>
          <w:szCs w:val="19"/>
          <w:lang w:val="en-US"/>
        </w:rPr>
        <w:t xml:space="preserve"> time, these services acquired from non-residents </w:t>
      </w:r>
      <w:r w:rsidR="00AA2D80" w:rsidRPr="00806598">
        <w:rPr>
          <w:szCs w:val="19"/>
          <w:lang w:val="en-US"/>
        </w:rPr>
        <w:t>a</w:t>
      </w:r>
      <w:r w:rsidR="00114F2D" w:rsidRPr="00806598">
        <w:rPr>
          <w:szCs w:val="19"/>
          <w:lang w:val="en-US"/>
        </w:rPr>
        <w:t xml:space="preserve">ccounted for </w:t>
      </w:r>
      <w:r w:rsidR="00CF32EE" w:rsidRPr="00806598">
        <w:rPr>
          <w:szCs w:val="19"/>
          <w:lang w:val="en-US"/>
        </w:rPr>
        <w:t>25.</w:t>
      </w:r>
      <w:r w:rsidR="00531021" w:rsidRPr="00806598">
        <w:rPr>
          <w:szCs w:val="19"/>
          <w:lang w:val="en-US"/>
        </w:rPr>
        <w:t>2</w:t>
      </w:r>
      <w:r w:rsidR="00AA2D80" w:rsidRPr="00806598">
        <w:rPr>
          <w:szCs w:val="19"/>
          <w:lang w:val="en-US"/>
        </w:rPr>
        <w:t>%.</w:t>
      </w:r>
    </w:p>
    <w:p w14:paraId="186C3072" w14:textId="5E918B28" w:rsidR="00AA2D80" w:rsidRDefault="00C33E62" w:rsidP="00AA2D80">
      <w:pPr>
        <w:ind w:left="851" w:hanging="851"/>
        <w:rPr>
          <w:b/>
          <w:szCs w:val="19"/>
          <w:lang w:val="en-US"/>
        </w:rPr>
      </w:pPr>
      <w:r>
        <w:rPr>
          <w:b/>
          <w:noProof/>
          <w:szCs w:val="19"/>
          <w:lang w:eastAsia="pl-PL"/>
        </w:rPr>
        <w:drawing>
          <wp:anchor distT="0" distB="0" distL="114300" distR="114300" simplePos="0" relativeHeight="251808768" behindDoc="0" locked="0" layoutInCell="1" allowOverlap="1" wp14:anchorId="0571374E" wp14:editId="1E10A11F">
            <wp:simplePos x="0" y="0"/>
            <wp:positionH relativeFrom="margin">
              <wp:align>right</wp:align>
            </wp:positionH>
            <wp:positionV relativeFrom="paragraph">
              <wp:posOffset>389890</wp:posOffset>
            </wp:positionV>
            <wp:extent cx="5111750" cy="3585845"/>
            <wp:effectExtent l="0" t="0" r="0" b="0"/>
            <wp:wrapSquare wrapText="bothSides"/>
            <wp:docPr id="47" name="Obraz 47" descr="Chart 13. Geographical structure of services provided and acquired in the international trade by entities conducting employment activiti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20813" cy="3592089"/>
                    </a:xfrm>
                    <a:prstGeom prst="rect">
                      <a:avLst/>
                    </a:prstGeom>
                    <a:noFill/>
                  </pic:spPr>
                </pic:pic>
              </a:graphicData>
            </a:graphic>
            <wp14:sizeRelH relativeFrom="margin">
              <wp14:pctWidth>0</wp14:pctWidth>
            </wp14:sizeRelH>
            <wp14:sizeRelV relativeFrom="margin">
              <wp14:pctHeight>0</wp14:pctHeight>
            </wp14:sizeRelV>
          </wp:anchor>
        </w:drawing>
      </w:r>
      <w:r w:rsidR="00B742E2" w:rsidRPr="00032C8A">
        <w:rPr>
          <w:b/>
          <w:szCs w:val="19"/>
          <w:lang w:val="en-US"/>
        </w:rPr>
        <w:t>Chart 1</w:t>
      </w:r>
      <w:r w:rsidR="00797F6C" w:rsidRPr="00032C8A">
        <w:rPr>
          <w:b/>
          <w:szCs w:val="19"/>
          <w:lang w:val="en-US"/>
        </w:rPr>
        <w:t>3</w:t>
      </w:r>
      <w:r w:rsidR="00AA2D80" w:rsidRPr="00032C8A">
        <w:rPr>
          <w:b/>
          <w:szCs w:val="19"/>
          <w:lang w:val="en-US"/>
        </w:rPr>
        <w:t>. Geographical structure</w:t>
      </w:r>
      <w:r w:rsidR="00AA2D80" w:rsidRPr="00032C8A">
        <w:rPr>
          <w:szCs w:val="19"/>
          <w:lang w:val="en-US"/>
        </w:rPr>
        <w:t xml:space="preserve"> </w:t>
      </w:r>
      <w:r w:rsidR="00AA2D80" w:rsidRPr="00032C8A">
        <w:rPr>
          <w:b/>
          <w:szCs w:val="19"/>
          <w:lang w:val="en-US"/>
        </w:rPr>
        <w:t>of services provided and acquired in the international trade by entities conducting employment activities</w:t>
      </w:r>
      <w:r w:rsidR="00806598">
        <w:rPr>
          <w:b/>
          <w:szCs w:val="19"/>
          <w:lang w:val="en-US"/>
        </w:rPr>
        <w:t xml:space="preserve"> </w:t>
      </w:r>
      <w:r w:rsidR="00AA2D80" w:rsidRPr="00032C8A">
        <w:rPr>
          <w:b/>
          <w:szCs w:val="19"/>
          <w:lang w:val="en-US"/>
        </w:rPr>
        <w:t>in 202</w:t>
      </w:r>
      <w:r w:rsidR="00B150EE" w:rsidRPr="00032C8A">
        <w:rPr>
          <w:b/>
          <w:szCs w:val="19"/>
          <w:lang w:val="en-US"/>
        </w:rPr>
        <w:t>3</w:t>
      </w:r>
    </w:p>
    <w:p w14:paraId="79919873" w14:textId="04AB4106" w:rsidR="00C33E62" w:rsidRPr="00032C8A" w:rsidRDefault="00C33E62" w:rsidP="00AA2D80">
      <w:pPr>
        <w:ind w:left="851" w:hanging="851"/>
        <w:rPr>
          <w:b/>
          <w:szCs w:val="19"/>
          <w:lang w:val="en-US"/>
        </w:rPr>
      </w:pPr>
    </w:p>
    <w:p w14:paraId="098B5391" w14:textId="77777777" w:rsidR="00AA2D80" w:rsidRPr="00032C8A" w:rsidRDefault="00AA2D80" w:rsidP="00AA2D80">
      <w:pPr>
        <w:rPr>
          <w:b/>
          <w:sz w:val="2"/>
          <w:szCs w:val="2"/>
          <w:highlight w:val="lightGray"/>
          <w:lang w:val="en-US"/>
        </w:rPr>
      </w:pPr>
    </w:p>
    <w:p w14:paraId="0F540181" w14:textId="77777777" w:rsidR="00C33E62" w:rsidRDefault="00C33E62" w:rsidP="00AA2D80">
      <w:pPr>
        <w:ind w:left="851" w:hanging="851"/>
        <w:rPr>
          <w:noProof/>
          <w:szCs w:val="19"/>
          <w:lang w:eastAsia="pl-PL"/>
        </w:rPr>
      </w:pPr>
    </w:p>
    <w:p w14:paraId="24CA61D2" w14:textId="77777777" w:rsidR="00C33E62" w:rsidRDefault="00C33E62" w:rsidP="00AA2D80">
      <w:pPr>
        <w:ind w:left="851" w:hanging="851"/>
        <w:rPr>
          <w:noProof/>
          <w:szCs w:val="19"/>
          <w:lang w:eastAsia="pl-PL"/>
        </w:rPr>
      </w:pPr>
    </w:p>
    <w:p w14:paraId="0317725C" w14:textId="77777777" w:rsidR="00C33E62" w:rsidRDefault="00C33E62" w:rsidP="00AA2D80">
      <w:pPr>
        <w:ind w:left="851" w:hanging="851"/>
        <w:rPr>
          <w:noProof/>
          <w:szCs w:val="19"/>
          <w:lang w:eastAsia="pl-PL"/>
        </w:rPr>
      </w:pPr>
    </w:p>
    <w:p w14:paraId="358AE852" w14:textId="77777777" w:rsidR="00C33E62" w:rsidRDefault="00C33E62" w:rsidP="00AA2D80">
      <w:pPr>
        <w:ind w:left="851" w:hanging="851"/>
        <w:rPr>
          <w:noProof/>
          <w:szCs w:val="19"/>
          <w:lang w:eastAsia="pl-PL"/>
        </w:rPr>
      </w:pPr>
    </w:p>
    <w:p w14:paraId="2CFF74C6" w14:textId="77777777" w:rsidR="00C33E62" w:rsidRDefault="00C33E62" w:rsidP="00AA2D80">
      <w:pPr>
        <w:ind w:left="851" w:hanging="851"/>
        <w:rPr>
          <w:noProof/>
          <w:szCs w:val="19"/>
          <w:lang w:eastAsia="pl-PL"/>
        </w:rPr>
      </w:pPr>
    </w:p>
    <w:p w14:paraId="5F2F9862" w14:textId="77777777" w:rsidR="00C33E62" w:rsidRDefault="00C33E62" w:rsidP="00AA2D80">
      <w:pPr>
        <w:ind w:left="851" w:hanging="851"/>
        <w:rPr>
          <w:noProof/>
          <w:szCs w:val="19"/>
          <w:lang w:eastAsia="pl-PL"/>
        </w:rPr>
      </w:pPr>
    </w:p>
    <w:p w14:paraId="3FF5DA3E" w14:textId="77777777" w:rsidR="00C33E62" w:rsidRDefault="00C33E62" w:rsidP="00AA2D80">
      <w:pPr>
        <w:ind w:left="851" w:hanging="851"/>
        <w:rPr>
          <w:noProof/>
          <w:szCs w:val="19"/>
          <w:lang w:eastAsia="pl-PL"/>
        </w:rPr>
      </w:pPr>
    </w:p>
    <w:p w14:paraId="4111A676" w14:textId="4558F2DC" w:rsidR="00AA2D80" w:rsidRDefault="00C33E62" w:rsidP="00AA2D80">
      <w:pPr>
        <w:ind w:left="851" w:hanging="851"/>
        <w:rPr>
          <w:b/>
          <w:szCs w:val="19"/>
          <w:lang w:val="en-US"/>
        </w:rPr>
      </w:pPr>
      <w:r>
        <w:rPr>
          <w:b/>
          <w:noProof/>
          <w:sz w:val="18"/>
          <w:lang w:eastAsia="pl-PL"/>
        </w:rPr>
        <w:drawing>
          <wp:anchor distT="0" distB="0" distL="114300" distR="114300" simplePos="0" relativeHeight="251809792" behindDoc="0" locked="0" layoutInCell="1" allowOverlap="1" wp14:anchorId="5B942FC0" wp14:editId="44FD6E5D">
            <wp:simplePos x="0" y="0"/>
            <wp:positionH relativeFrom="margin">
              <wp:align>right</wp:align>
            </wp:positionH>
            <wp:positionV relativeFrom="paragraph">
              <wp:posOffset>318052</wp:posOffset>
            </wp:positionV>
            <wp:extent cx="5120640" cy="3283585"/>
            <wp:effectExtent l="0" t="0" r="3810" b="0"/>
            <wp:wrapSquare wrapText="bothSides"/>
            <wp:docPr id="48" name="Obraz 48" descr="Chart 14. Structure of services provided and acquired in the international trade by entities conducting employment activities by kind of provided servic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8929" cy="3289204"/>
                    </a:xfrm>
                    <a:prstGeom prst="rect">
                      <a:avLst/>
                    </a:prstGeom>
                    <a:noFill/>
                  </pic:spPr>
                </pic:pic>
              </a:graphicData>
            </a:graphic>
            <wp14:sizeRelH relativeFrom="margin">
              <wp14:pctWidth>0</wp14:pctWidth>
            </wp14:sizeRelH>
            <wp14:sizeRelV relativeFrom="margin">
              <wp14:pctHeight>0</wp14:pctHeight>
            </wp14:sizeRelV>
          </wp:anchor>
        </w:drawing>
      </w:r>
      <w:r w:rsidR="00B742E2" w:rsidRPr="00032C8A">
        <w:rPr>
          <w:b/>
          <w:szCs w:val="19"/>
          <w:lang w:val="en-US"/>
        </w:rPr>
        <w:t>Chart 1</w:t>
      </w:r>
      <w:r w:rsidR="00797F6C" w:rsidRPr="00032C8A">
        <w:rPr>
          <w:b/>
          <w:szCs w:val="19"/>
          <w:lang w:val="en-US"/>
        </w:rPr>
        <w:t>4</w:t>
      </w:r>
      <w:r w:rsidR="00AA2D80" w:rsidRPr="00032C8A">
        <w:rPr>
          <w:b/>
          <w:szCs w:val="19"/>
          <w:lang w:val="en-US"/>
        </w:rPr>
        <w:t>. Structure</w:t>
      </w:r>
      <w:r w:rsidR="00AA2D80" w:rsidRPr="00032C8A">
        <w:rPr>
          <w:szCs w:val="19"/>
          <w:lang w:val="en-US"/>
        </w:rPr>
        <w:t xml:space="preserve"> </w:t>
      </w:r>
      <w:r w:rsidR="00AA2D80" w:rsidRPr="00032C8A">
        <w:rPr>
          <w:b/>
          <w:szCs w:val="19"/>
          <w:lang w:val="en-US"/>
        </w:rPr>
        <w:t>of services provided and acquired in the international trade by entities conducting employment activities by kind of provided services in</w:t>
      </w:r>
      <w:r w:rsidR="00565925" w:rsidRPr="00032C8A">
        <w:rPr>
          <w:b/>
          <w:szCs w:val="19"/>
          <w:lang w:val="en-US"/>
        </w:rPr>
        <w:t xml:space="preserve"> 202</w:t>
      </w:r>
      <w:r w:rsidR="00B150EE" w:rsidRPr="00032C8A">
        <w:rPr>
          <w:b/>
          <w:szCs w:val="19"/>
          <w:lang w:val="en-US"/>
        </w:rPr>
        <w:t>3</w:t>
      </w:r>
    </w:p>
    <w:p w14:paraId="5C5573F9" w14:textId="15B28263" w:rsidR="00D24405" w:rsidRPr="00603BDB" w:rsidRDefault="00D24405" w:rsidP="00D24405">
      <w:pPr>
        <w:pStyle w:val="Nagwek1"/>
        <w:rPr>
          <w:rFonts w:ascii="Fira Sans" w:hAnsi="Fira Sans"/>
          <w:b/>
          <w:szCs w:val="19"/>
          <w:lang w:val="en-GB"/>
        </w:rPr>
      </w:pPr>
      <w:r w:rsidRPr="00603BDB">
        <w:rPr>
          <w:rFonts w:ascii="Fira Sans" w:hAnsi="Fira Sans"/>
          <w:b/>
          <w:szCs w:val="19"/>
          <w:lang w:val="en-GB"/>
        </w:rPr>
        <w:t>Methodological note</w:t>
      </w:r>
    </w:p>
    <w:p w14:paraId="4A59E5E9" w14:textId="77777777" w:rsidR="00AA2D80" w:rsidRPr="00032C8A" w:rsidRDefault="00AA2D80" w:rsidP="008F4FD4">
      <w:pPr>
        <w:spacing w:after="0" w:line="288" w:lineRule="auto"/>
        <w:rPr>
          <w:szCs w:val="19"/>
          <w:lang w:val="en-US"/>
        </w:rPr>
      </w:pPr>
      <w:r w:rsidRPr="00032C8A">
        <w:rPr>
          <w:szCs w:val="19"/>
          <w:lang w:val="en-US"/>
        </w:rPr>
        <w:t>Within the surveys conducted by Polish official statistics, business services include the following activities according to NACE Rev. 2.0:</w:t>
      </w:r>
    </w:p>
    <w:p w14:paraId="75D5E825" w14:textId="5F7CEB33" w:rsidR="00AA2D80" w:rsidRPr="00032C8A" w:rsidRDefault="000F6541" w:rsidP="000F6541">
      <w:pPr>
        <w:pStyle w:val="Akapitzlist"/>
        <w:numPr>
          <w:ilvl w:val="0"/>
          <w:numId w:val="8"/>
        </w:numPr>
        <w:spacing w:before="0" w:after="0" w:line="288" w:lineRule="auto"/>
        <w:ind w:left="284" w:hanging="284"/>
        <w:rPr>
          <w:szCs w:val="19"/>
          <w:lang w:val="en-US"/>
        </w:rPr>
      </w:pPr>
      <w:r>
        <w:rPr>
          <w:szCs w:val="19"/>
          <w:lang w:val="en-US"/>
        </w:rPr>
        <w:t xml:space="preserve">from Section J </w:t>
      </w:r>
      <w:r w:rsidR="00AA2D80" w:rsidRPr="000F6541">
        <w:rPr>
          <w:i/>
          <w:szCs w:val="19"/>
          <w:lang w:val="en-US"/>
        </w:rPr>
        <w:t>Information and communication</w:t>
      </w:r>
      <w:r w:rsidR="00AA2D80" w:rsidRPr="00032C8A">
        <w:rPr>
          <w:szCs w:val="19"/>
          <w:lang w:val="en-US"/>
        </w:rPr>
        <w:t xml:space="preserve">: publishing activities (58), computer programming, consultancy and related activities (62), data processing, hosting and related activities; web portals (63.1); </w:t>
      </w:r>
    </w:p>
    <w:p w14:paraId="2A37BEBE" w14:textId="6AC3A30E" w:rsidR="00AA2D80" w:rsidRPr="00032C8A" w:rsidRDefault="00AA2D80" w:rsidP="000F6541">
      <w:pPr>
        <w:pStyle w:val="Akapitzlist"/>
        <w:numPr>
          <w:ilvl w:val="0"/>
          <w:numId w:val="8"/>
        </w:numPr>
        <w:spacing w:after="0"/>
        <w:ind w:left="284" w:hanging="284"/>
        <w:rPr>
          <w:szCs w:val="19"/>
          <w:lang w:val="en-US"/>
        </w:rPr>
      </w:pPr>
      <w:r w:rsidRPr="00032C8A">
        <w:rPr>
          <w:szCs w:val="19"/>
          <w:lang w:val="en-US"/>
        </w:rPr>
        <w:t xml:space="preserve">Section L </w:t>
      </w:r>
      <w:r w:rsidRPr="000F6541">
        <w:rPr>
          <w:i/>
          <w:szCs w:val="19"/>
          <w:lang w:val="en-US"/>
        </w:rPr>
        <w:t>Real estate activities</w:t>
      </w:r>
      <w:r w:rsidRPr="00032C8A">
        <w:rPr>
          <w:szCs w:val="19"/>
          <w:lang w:val="en-US"/>
        </w:rPr>
        <w:t xml:space="preserve"> (68); </w:t>
      </w:r>
    </w:p>
    <w:p w14:paraId="379D36B2" w14:textId="78B6DC1C" w:rsidR="00AA2D80" w:rsidRPr="00032C8A" w:rsidRDefault="000F6541" w:rsidP="00B1251D">
      <w:pPr>
        <w:pStyle w:val="Akapitzlist"/>
        <w:numPr>
          <w:ilvl w:val="0"/>
          <w:numId w:val="8"/>
        </w:numPr>
        <w:spacing w:line="288" w:lineRule="auto"/>
        <w:ind w:left="284" w:hanging="284"/>
        <w:rPr>
          <w:szCs w:val="19"/>
          <w:lang w:val="en-US"/>
        </w:rPr>
      </w:pPr>
      <w:r>
        <w:rPr>
          <w:szCs w:val="19"/>
          <w:lang w:val="en-US"/>
        </w:rPr>
        <w:t xml:space="preserve">from Section M </w:t>
      </w:r>
      <w:r w:rsidR="00AA2D80" w:rsidRPr="000F6541">
        <w:rPr>
          <w:i/>
          <w:szCs w:val="19"/>
          <w:lang w:val="en-US"/>
        </w:rPr>
        <w:t>Professional, scientific and technical activities</w:t>
      </w:r>
      <w:r w:rsidR="00AA2D80" w:rsidRPr="00032C8A">
        <w:rPr>
          <w:szCs w:val="19"/>
          <w:lang w:val="en-US"/>
        </w:rPr>
        <w:t xml:space="preserve">: legal and accounting activities (69), management consultancy activities (70.2), architectural and engineering activities; technical testing and analysis  (71), advertising and market research (73), other professional, scientific and technical activities (74); </w:t>
      </w:r>
    </w:p>
    <w:p w14:paraId="5B3D85A7" w14:textId="128A5F9A" w:rsidR="00671FD3" w:rsidRPr="00032C8A" w:rsidRDefault="000F6541" w:rsidP="00B1251D">
      <w:pPr>
        <w:pStyle w:val="Akapitzlist"/>
        <w:numPr>
          <w:ilvl w:val="0"/>
          <w:numId w:val="8"/>
        </w:numPr>
        <w:spacing w:line="288" w:lineRule="auto"/>
        <w:ind w:left="284" w:hanging="284"/>
        <w:rPr>
          <w:szCs w:val="19"/>
          <w:lang w:val="en-US"/>
        </w:rPr>
      </w:pPr>
      <w:r>
        <w:rPr>
          <w:szCs w:val="19"/>
          <w:lang w:val="en-US"/>
        </w:rPr>
        <w:t xml:space="preserve">from Section N </w:t>
      </w:r>
      <w:r w:rsidR="00AA2D80" w:rsidRPr="000F6541">
        <w:rPr>
          <w:i/>
          <w:szCs w:val="19"/>
          <w:lang w:val="en-US"/>
        </w:rPr>
        <w:t>Administrative and support service activities</w:t>
      </w:r>
      <w:r w:rsidR="00AA2D80" w:rsidRPr="00032C8A">
        <w:rPr>
          <w:szCs w:val="19"/>
          <w:lang w:val="en-US"/>
        </w:rPr>
        <w:t>: employment activities (78), security and investigation activities (80), services to buildings and landscape activities (81), office administrative, office support and other business support activities  (82).</w:t>
      </w:r>
    </w:p>
    <w:p w14:paraId="1A751EDF" w14:textId="46187299" w:rsidR="00671FD3" w:rsidRPr="00032C8A" w:rsidRDefault="00671FD3" w:rsidP="00671FD3">
      <w:pPr>
        <w:spacing w:line="288" w:lineRule="auto"/>
        <w:rPr>
          <w:szCs w:val="19"/>
          <w:lang w:val="en-US"/>
        </w:rPr>
      </w:pPr>
      <w:r w:rsidRPr="00032C8A">
        <w:rPr>
          <w:szCs w:val="19"/>
          <w:lang w:val="en-US"/>
        </w:rPr>
        <w:t>Data from the structu</w:t>
      </w:r>
      <w:r w:rsidR="00C9106F" w:rsidRPr="00032C8A">
        <w:rPr>
          <w:szCs w:val="19"/>
          <w:lang w:val="en-US"/>
        </w:rPr>
        <w:t>ral business statistics for 2023</w:t>
      </w:r>
      <w:r w:rsidRPr="00032C8A">
        <w:rPr>
          <w:szCs w:val="19"/>
          <w:lang w:val="en-US"/>
        </w:rPr>
        <w:t>, which are compiled in accordance with 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were the source of data for this news release.</w:t>
      </w:r>
    </w:p>
    <w:p w14:paraId="1014982D" w14:textId="6DD2379A" w:rsidR="00671FD3" w:rsidRPr="00032C8A" w:rsidRDefault="00671FD3" w:rsidP="00671FD3">
      <w:pPr>
        <w:spacing w:line="288" w:lineRule="auto"/>
        <w:rPr>
          <w:szCs w:val="19"/>
          <w:lang w:val="en-US"/>
        </w:rPr>
      </w:pPr>
      <w:r w:rsidRPr="00032C8A">
        <w:rPr>
          <w:szCs w:val="19"/>
          <w:lang w:val="en-US"/>
        </w:rPr>
        <w:t>In the case of information on the number of enterprises, the number of persons employed and the total turnover for all entities conducting business activity, the data was compiled in accordance with the requirements of the above-mentioned regulation. These data applies to entities conducting activities classified according to NA</w:t>
      </w:r>
      <w:r w:rsidR="000F6541">
        <w:rPr>
          <w:szCs w:val="19"/>
          <w:lang w:val="en-US"/>
        </w:rPr>
        <w:t xml:space="preserve">CE Rev. 2.0 to Sections from B </w:t>
      </w:r>
      <w:r w:rsidRPr="000F6541">
        <w:rPr>
          <w:i/>
          <w:szCs w:val="19"/>
          <w:lang w:val="en-US"/>
        </w:rPr>
        <w:t>Mining and quarrying</w:t>
      </w:r>
      <w:r w:rsidR="000F6541">
        <w:rPr>
          <w:szCs w:val="19"/>
          <w:lang w:val="en-US"/>
        </w:rPr>
        <w:t xml:space="preserve"> to S </w:t>
      </w:r>
      <w:proofErr w:type="gramStart"/>
      <w:r w:rsidRPr="000F6541">
        <w:rPr>
          <w:i/>
          <w:szCs w:val="19"/>
          <w:lang w:val="en-US"/>
        </w:rPr>
        <w:t>Other</w:t>
      </w:r>
      <w:proofErr w:type="gramEnd"/>
      <w:r w:rsidRPr="000F6541">
        <w:rPr>
          <w:i/>
          <w:szCs w:val="19"/>
          <w:lang w:val="en-US"/>
        </w:rPr>
        <w:t xml:space="preserve"> service activities</w:t>
      </w:r>
      <w:r w:rsidR="000F6541">
        <w:rPr>
          <w:szCs w:val="19"/>
          <w:lang w:val="en-US"/>
        </w:rPr>
        <w:t xml:space="preserve">, excluding Section O </w:t>
      </w:r>
      <w:r w:rsidRPr="000F6541">
        <w:rPr>
          <w:i/>
          <w:szCs w:val="19"/>
          <w:lang w:val="en-US"/>
        </w:rPr>
        <w:t>Public administration and defence; compulsory social security</w:t>
      </w:r>
      <w:r w:rsidR="000F6541">
        <w:rPr>
          <w:szCs w:val="19"/>
          <w:lang w:val="en-US"/>
        </w:rPr>
        <w:t xml:space="preserve"> and Division 95 </w:t>
      </w:r>
      <w:r w:rsidRPr="000F6541">
        <w:rPr>
          <w:i/>
          <w:szCs w:val="19"/>
          <w:lang w:val="en-US"/>
        </w:rPr>
        <w:t>Activities of membership organisations</w:t>
      </w:r>
      <w:r w:rsidRPr="00032C8A">
        <w:rPr>
          <w:szCs w:val="19"/>
          <w:lang w:val="en-US"/>
        </w:rPr>
        <w:t xml:space="preserve"> from section S.</w:t>
      </w:r>
    </w:p>
    <w:p w14:paraId="3BEBC7F5" w14:textId="0B1966AA" w:rsidR="00671FD3" w:rsidRPr="00032C8A" w:rsidRDefault="00671FD3" w:rsidP="00671FD3">
      <w:pPr>
        <w:spacing w:line="288" w:lineRule="auto"/>
        <w:rPr>
          <w:szCs w:val="19"/>
          <w:lang w:val="en-US"/>
        </w:rPr>
      </w:pPr>
      <w:r w:rsidRPr="00032C8A">
        <w:rPr>
          <w:szCs w:val="19"/>
          <w:lang w:val="en-US"/>
        </w:rPr>
        <w:t>Information on the structure of turnover by residence of client and product were prepared on th</w:t>
      </w:r>
      <w:r w:rsidR="000F6541">
        <w:rPr>
          <w:szCs w:val="19"/>
          <w:lang w:val="en-US"/>
        </w:rPr>
        <w:t xml:space="preserve">e basis of the survey outcomes </w:t>
      </w:r>
      <w:r w:rsidRPr="000F6541">
        <w:rPr>
          <w:i/>
          <w:lang w:val="en-GB"/>
        </w:rPr>
        <w:t>Assessment of enterprises providing support service activities</w:t>
      </w:r>
      <w:r w:rsidR="00C9106F" w:rsidRPr="00032C8A">
        <w:rPr>
          <w:szCs w:val="19"/>
          <w:lang w:val="en-US"/>
        </w:rPr>
        <w:t xml:space="preserve"> for 2023</w:t>
      </w:r>
      <w:r w:rsidRPr="00032C8A">
        <w:rPr>
          <w:szCs w:val="19"/>
          <w:lang w:val="en-US"/>
        </w:rPr>
        <w:t>, which is conducted in accordance with the requirements of table 23 of the above-mentioned regulation. The data refer to enterprises with the number of persons employed 10 and more, carrying out activities classified, according to NACE Rev. 2.0, into divisions: 62, 69, 71, 73 and 78 and groups: 58.2, 63.1 and 70.2.</w:t>
      </w:r>
    </w:p>
    <w:p w14:paraId="715FC753" w14:textId="3265CF8A" w:rsidR="00671FD3" w:rsidRPr="00032C8A" w:rsidRDefault="00671FD3" w:rsidP="00671FD3">
      <w:pPr>
        <w:spacing w:line="288" w:lineRule="auto"/>
        <w:rPr>
          <w:szCs w:val="19"/>
          <w:lang w:val="en-US"/>
        </w:rPr>
      </w:pPr>
      <w:r w:rsidRPr="000F6541">
        <w:rPr>
          <w:i/>
          <w:szCs w:val="19"/>
          <w:lang w:val="en-US"/>
        </w:rPr>
        <w:t>International trade in services</w:t>
      </w:r>
      <w:r w:rsidRPr="00032C8A">
        <w:rPr>
          <w:szCs w:val="19"/>
          <w:lang w:val="en-US"/>
        </w:rPr>
        <w:t xml:space="preserve"> survey was the main source of data on services provided to non-residents and acq</w:t>
      </w:r>
      <w:r w:rsidR="00C9106F" w:rsidRPr="00032C8A">
        <w:rPr>
          <w:szCs w:val="19"/>
          <w:lang w:val="en-US"/>
        </w:rPr>
        <w:t>uired from non-residents in 2023</w:t>
      </w:r>
      <w:r w:rsidRPr="00032C8A">
        <w:rPr>
          <w:szCs w:val="19"/>
          <w:lang w:val="en-US"/>
        </w:rPr>
        <w:t>. The survey is conducted in accordance with Commission Regulation (EU) No 555/2012 of 22 June 2012 amending Regulation (EC) No 184/2005 of the European Parliament and of the Council on Community statistics concerning balance of payments, international trade in services and foreign direct investment, as regards the update of data requirements and definitions.</w:t>
      </w:r>
    </w:p>
    <w:p w14:paraId="49D0F8CC" w14:textId="1879D3CD" w:rsidR="00671FD3" w:rsidRPr="00032C8A" w:rsidRDefault="00671FD3" w:rsidP="00671FD3">
      <w:pPr>
        <w:spacing w:line="288" w:lineRule="auto"/>
        <w:rPr>
          <w:szCs w:val="19"/>
          <w:lang w:val="en-US"/>
        </w:rPr>
      </w:pPr>
      <w:r w:rsidRPr="00032C8A">
        <w:rPr>
          <w:szCs w:val="19"/>
          <w:lang w:val="en-US"/>
        </w:rPr>
        <w:t>Information on turnover values from the structural business statistics and values of services provided to non-residents and acquired from non-residents are presented in current prices. While structures of services provided to non-residents and acquired from non-residents in international trade refer to values of those services.</w:t>
      </w:r>
    </w:p>
    <w:p w14:paraId="7E72CF90" w14:textId="3F5B0005" w:rsidR="002931FF" w:rsidRPr="00032C8A" w:rsidRDefault="002931FF" w:rsidP="002931FF">
      <w:pPr>
        <w:spacing w:line="288" w:lineRule="auto"/>
        <w:rPr>
          <w:szCs w:val="19"/>
          <w:lang w:val="en-US"/>
        </w:rPr>
      </w:pPr>
      <w:r w:rsidRPr="00032C8A">
        <w:rPr>
          <w:szCs w:val="19"/>
          <w:lang w:val="en-US"/>
        </w:rPr>
        <w:t xml:space="preserve">In connection with the introduction of methodological requirements resulting from Regulation (EU) 2019/2152 of the European Parliament and of the Council on European business statistics repealing 10 legal acts in the field of business statistics, since 2018, the basic statistical unit for which structural business statistics (SBS) data are compiled is "enterprise" (ENT). Under this regulation, since 2022 “enterprise” is also the main statistical unit for international trade in services by enterprise characteristics. </w:t>
      </w:r>
    </w:p>
    <w:p w14:paraId="51A17B5C" w14:textId="35CA42EF" w:rsidR="00863201" w:rsidRPr="00032C8A" w:rsidRDefault="002931FF" w:rsidP="005604BF">
      <w:pPr>
        <w:spacing w:line="288" w:lineRule="auto"/>
        <w:rPr>
          <w:lang w:val="en-US"/>
        </w:rPr>
      </w:pPr>
      <w:r w:rsidRPr="00032C8A">
        <w:rPr>
          <w:szCs w:val="19"/>
          <w:lang w:val="en-US"/>
        </w:rPr>
        <w:t>Definitions of statistical units, including “enterprise” (ENT), are defined in Council Regulation (EEC) No 696/93 of 15 March 1993 on the statistical units for the observation and analysis of the production system in the Community.</w:t>
      </w:r>
    </w:p>
    <w:p w14:paraId="2B76A1AB" w14:textId="77777777" w:rsidR="005604BF" w:rsidRDefault="005604BF" w:rsidP="005604BF">
      <w:pPr>
        <w:spacing w:line="288" w:lineRule="auto"/>
        <w:rPr>
          <w:lang w:val="en-US"/>
        </w:rPr>
      </w:pPr>
    </w:p>
    <w:p w14:paraId="211C85BA" w14:textId="77777777" w:rsidR="000F6541" w:rsidRDefault="000F6541" w:rsidP="005604BF">
      <w:pPr>
        <w:spacing w:line="288" w:lineRule="auto"/>
        <w:rPr>
          <w:lang w:val="en-US"/>
        </w:rPr>
      </w:pPr>
    </w:p>
    <w:p w14:paraId="5E42F61A" w14:textId="77777777" w:rsidR="000F6541" w:rsidRDefault="000F6541" w:rsidP="005604BF">
      <w:pPr>
        <w:spacing w:line="288" w:lineRule="auto"/>
        <w:rPr>
          <w:lang w:val="en-US"/>
        </w:rPr>
      </w:pPr>
    </w:p>
    <w:p w14:paraId="49E832DD" w14:textId="77777777" w:rsidR="000F6541" w:rsidRDefault="000F6541" w:rsidP="005604BF">
      <w:pPr>
        <w:spacing w:line="288" w:lineRule="auto"/>
        <w:rPr>
          <w:lang w:val="en-US"/>
        </w:rPr>
      </w:pPr>
    </w:p>
    <w:p w14:paraId="6BF425F1" w14:textId="77777777" w:rsidR="000F6541" w:rsidRDefault="000F6541" w:rsidP="005604BF">
      <w:pPr>
        <w:spacing w:line="288" w:lineRule="auto"/>
        <w:rPr>
          <w:lang w:val="en-US"/>
        </w:rPr>
      </w:pPr>
    </w:p>
    <w:p w14:paraId="106090B4" w14:textId="77777777" w:rsidR="000F6541" w:rsidRDefault="000F6541" w:rsidP="005604BF">
      <w:pPr>
        <w:spacing w:line="288" w:lineRule="auto"/>
        <w:rPr>
          <w:lang w:val="en-US"/>
        </w:rPr>
      </w:pPr>
    </w:p>
    <w:p w14:paraId="639C107F" w14:textId="77777777" w:rsidR="000F6541" w:rsidRDefault="000F6541" w:rsidP="005604BF">
      <w:pPr>
        <w:spacing w:line="288" w:lineRule="auto"/>
        <w:rPr>
          <w:lang w:val="en-US"/>
        </w:rPr>
      </w:pPr>
    </w:p>
    <w:p w14:paraId="7531C06F" w14:textId="77777777" w:rsidR="000F6541" w:rsidRDefault="000F6541" w:rsidP="005604BF">
      <w:pPr>
        <w:spacing w:line="288" w:lineRule="auto"/>
        <w:rPr>
          <w:lang w:val="en-US"/>
        </w:rPr>
      </w:pPr>
    </w:p>
    <w:p w14:paraId="10B05C89" w14:textId="77777777" w:rsidR="000F6541" w:rsidRDefault="000F6541" w:rsidP="005604BF">
      <w:pPr>
        <w:spacing w:line="288" w:lineRule="auto"/>
        <w:rPr>
          <w:lang w:val="en-US"/>
        </w:rPr>
      </w:pPr>
    </w:p>
    <w:p w14:paraId="58DAB122" w14:textId="77777777" w:rsidR="000F6541" w:rsidRDefault="000F6541" w:rsidP="005604BF">
      <w:pPr>
        <w:spacing w:line="288" w:lineRule="auto"/>
        <w:rPr>
          <w:lang w:val="en-US"/>
        </w:rPr>
      </w:pPr>
    </w:p>
    <w:p w14:paraId="58CA5C7D" w14:textId="77777777" w:rsidR="000F6541" w:rsidRDefault="000F6541" w:rsidP="005604BF">
      <w:pPr>
        <w:spacing w:line="288" w:lineRule="auto"/>
        <w:rPr>
          <w:lang w:val="en-US"/>
        </w:rPr>
      </w:pPr>
    </w:p>
    <w:p w14:paraId="664AF9E7" w14:textId="77777777" w:rsidR="000F6541" w:rsidRDefault="000F6541" w:rsidP="005604BF">
      <w:pPr>
        <w:spacing w:line="288" w:lineRule="auto"/>
        <w:rPr>
          <w:lang w:val="en-US"/>
        </w:rPr>
      </w:pPr>
    </w:p>
    <w:p w14:paraId="65621298" w14:textId="77777777" w:rsidR="000F6541" w:rsidRDefault="000F6541" w:rsidP="005604BF">
      <w:pPr>
        <w:spacing w:line="288" w:lineRule="auto"/>
        <w:rPr>
          <w:lang w:val="en-US"/>
        </w:rPr>
      </w:pPr>
    </w:p>
    <w:p w14:paraId="7E703ED6" w14:textId="77777777" w:rsidR="000F6541" w:rsidRDefault="000F6541" w:rsidP="005604BF">
      <w:pPr>
        <w:spacing w:line="288" w:lineRule="auto"/>
        <w:rPr>
          <w:lang w:val="en-US"/>
        </w:rPr>
      </w:pPr>
    </w:p>
    <w:p w14:paraId="33278DFB" w14:textId="77777777" w:rsidR="000F6541" w:rsidRDefault="000F6541" w:rsidP="005604BF">
      <w:pPr>
        <w:spacing w:line="288" w:lineRule="auto"/>
        <w:rPr>
          <w:lang w:val="en-US"/>
        </w:rPr>
      </w:pPr>
    </w:p>
    <w:p w14:paraId="0F7EA1F0" w14:textId="77777777" w:rsidR="000F6541" w:rsidRDefault="000F6541" w:rsidP="005604BF">
      <w:pPr>
        <w:spacing w:line="288" w:lineRule="auto"/>
        <w:rPr>
          <w:lang w:val="en-US"/>
        </w:rPr>
      </w:pPr>
    </w:p>
    <w:p w14:paraId="0817402B" w14:textId="77777777" w:rsidR="000F6541" w:rsidRDefault="000F6541" w:rsidP="005604BF">
      <w:pPr>
        <w:spacing w:line="288" w:lineRule="auto"/>
        <w:rPr>
          <w:lang w:val="en-US"/>
        </w:rPr>
      </w:pPr>
    </w:p>
    <w:p w14:paraId="7F056C23" w14:textId="77777777" w:rsidR="000F6541" w:rsidRDefault="000F6541" w:rsidP="005604BF">
      <w:pPr>
        <w:spacing w:line="288" w:lineRule="auto"/>
        <w:rPr>
          <w:lang w:val="en-US"/>
        </w:rPr>
      </w:pPr>
    </w:p>
    <w:p w14:paraId="0E12759A" w14:textId="77777777" w:rsidR="000F6541" w:rsidRDefault="000F6541" w:rsidP="005604BF">
      <w:pPr>
        <w:spacing w:line="288" w:lineRule="auto"/>
        <w:rPr>
          <w:lang w:val="en-US"/>
        </w:rPr>
      </w:pPr>
    </w:p>
    <w:p w14:paraId="75364439" w14:textId="77777777" w:rsidR="000F6541" w:rsidRDefault="000F6541" w:rsidP="005604BF">
      <w:pPr>
        <w:spacing w:line="288" w:lineRule="auto"/>
        <w:rPr>
          <w:lang w:val="en-US"/>
        </w:rPr>
      </w:pPr>
    </w:p>
    <w:p w14:paraId="7617FBF1" w14:textId="77777777" w:rsidR="000F6541" w:rsidRPr="00032C8A" w:rsidRDefault="000F6541" w:rsidP="005604BF">
      <w:pPr>
        <w:spacing w:line="288" w:lineRule="auto"/>
        <w:rPr>
          <w:lang w:val="en-US"/>
        </w:rPr>
      </w:pPr>
    </w:p>
    <w:p w14:paraId="3C222B0C" w14:textId="54DE2334" w:rsidR="00DA331D" w:rsidRPr="00032C8A" w:rsidRDefault="00684CB9" w:rsidP="00DA331D">
      <w:pPr>
        <w:spacing w:before="360"/>
        <w:rPr>
          <w:sz w:val="18"/>
          <w:lang w:val="en-GB"/>
        </w:rPr>
        <w:sectPr w:rsidR="00DA331D" w:rsidRPr="00032C8A" w:rsidSect="003B18B6">
          <w:headerReference w:type="default" r:id="rId24"/>
          <w:footerReference w:type="default" r:id="rId25"/>
          <w:headerReference w:type="first" r:id="rId26"/>
          <w:footerReference w:type="first" r:id="rId27"/>
          <w:pgSz w:w="11906" w:h="16838"/>
          <w:pgMar w:top="720" w:right="3119" w:bottom="720" w:left="720" w:header="284" w:footer="283" w:gutter="0"/>
          <w:cols w:space="708"/>
          <w:titlePg/>
          <w:docGrid w:linePitch="360"/>
        </w:sectPr>
      </w:pPr>
      <w:r w:rsidRPr="00032C8A">
        <w:rPr>
          <w:sz w:val="18"/>
          <w:lang w:val="en-GB"/>
        </w:rPr>
        <w:t>When quoting Statistics Poland data, please provide the information: “Source of data: Statistics Poland”, and when publishing calculations made o</w:t>
      </w:r>
      <w:r w:rsidR="00B12594" w:rsidRPr="00032C8A">
        <w:rPr>
          <w:sz w:val="18"/>
          <w:lang w:val="en-GB"/>
        </w:rPr>
        <w:t xml:space="preserve">n data published by Statistics </w:t>
      </w:r>
      <w:r w:rsidRPr="00032C8A">
        <w:rPr>
          <w:sz w:val="18"/>
          <w:lang w:val="en-GB"/>
        </w:rPr>
        <w:t>Poland, please include the following disclaimer: “Own stu</w:t>
      </w:r>
      <w:r w:rsidR="002931FF" w:rsidRPr="00032C8A">
        <w:rPr>
          <w:sz w:val="18"/>
          <w:lang w:val="en-GB"/>
        </w:rPr>
        <w:t>dy based on figures from Statis</w:t>
      </w:r>
      <w:r w:rsidRPr="00032C8A">
        <w:rPr>
          <w:sz w:val="18"/>
          <w:lang w:val="en-GB"/>
        </w:rPr>
        <w:t>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32C8A" w:rsidRPr="004F4FBC" w14:paraId="196D0BDA" w14:textId="77777777" w:rsidTr="009E7D31">
        <w:trPr>
          <w:trHeight w:val="1626"/>
        </w:trPr>
        <w:tc>
          <w:tcPr>
            <w:tcW w:w="4926" w:type="dxa"/>
          </w:tcPr>
          <w:p w14:paraId="05DA311F" w14:textId="094CF4F7" w:rsidR="00DE2400" w:rsidRPr="00032C8A" w:rsidRDefault="00C60504" w:rsidP="00DE2400">
            <w:pPr>
              <w:spacing w:before="0" w:after="0" w:line="276" w:lineRule="auto"/>
              <w:rPr>
                <w:rFonts w:cs="Arial"/>
                <w:sz w:val="20"/>
                <w:lang w:val="en-GB"/>
              </w:rPr>
            </w:pPr>
            <w:r w:rsidRPr="00032C8A">
              <w:rPr>
                <w:rFonts w:cs="Arial"/>
                <w:sz w:val="20"/>
                <w:lang w:val="en-GB"/>
              </w:rPr>
              <w:t>Prepared by</w:t>
            </w:r>
            <w:r w:rsidR="00DE2400" w:rsidRPr="00032C8A">
              <w:rPr>
                <w:rFonts w:cs="Arial"/>
                <w:sz w:val="20"/>
                <w:lang w:val="en-GB"/>
              </w:rPr>
              <w:t>:</w:t>
            </w:r>
          </w:p>
          <w:p w14:paraId="1E9B29DC" w14:textId="1F7CF872" w:rsidR="00DE2400" w:rsidRPr="00032C8A" w:rsidRDefault="00AA2D80" w:rsidP="00DE2400">
            <w:pPr>
              <w:spacing w:before="0" w:line="276" w:lineRule="auto"/>
              <w:rPr>
                <w:rFonts w:cs="Arial"/>
                <w:b/>
                <w:sz w:val="20"/>
                <w:lang w:val="en-GB"/>
              </w:rPr>
            </w:pPr>
            <w:r w:rsidRPr="00032C8A">
              <w:rPr>
                <w:rFonts w:cs="Arial"/>
                <w:b/>
                <w:sz w:val="20"/>
                <w:lang w:val="en-GB"/>
              </w:rPr>
              <w:t xml:space="preserve">Trade and Services </w:t>
            </w:r>
            <w:r w:rsidR="00DE2400" w:rsidRPr="00032C8A">
              <w:rPr>
                <w:rFonts w:cs="Arial"/>
                <w:b/>
                <w:sz w:val="20"/>
                <w:lang w:val="en-GB"/>
              </w:rPr>
              <w:t>Department</w:t>
            </w:r>
          </w:p>
          <w:p w14:paraId="41A1AE38" w14:textId="55D20F5C" w:rsidR="00DE2400" w:rsidRPr="00032C8A" w:rsidRDefault="00DE2400" w:rsidP="008B3C30">
            <w:pPr>
              <w:spacing w:before="0" w:after="0" w:line="276" w:lineRule="auto"/>
              <w:rPr>
                <w:b/>
                <w:lang w:val="fi-FI"/>
              </w:rPr>
            </w:pPr>
            <w:r w:rsidRPr="00032C8A">
              <w:rPr>
                <w:b/>
                <w:lang w:val="fi-FI"/>
              </w:rPr>
              <w:t>D</w:t>
            </w:r>
            <w:r w:rsidR="006C197A" w:rsidRPr="00032C8A">
              <w:rPr>
                <w:b/>
                <w:lang w:val="fi-FI"/>
              </w:rPr>
              <w:t>irec</w:t>
            </w:r>
            <w:r w:rsidRPr="00032C8A">
              <w:rPr>
                <w:b/>
                <w:lang w:val="fi-FI"/>
              </w:rPr>
              <w:t xml:space="preserve">tor </w:t>
            </w:r>
            <w:r w:rsidR="00AA2D80" w:rsidRPr="00032C8A">
              <w:rPr>
                <w:b/>
                <w:lang w:val="fi-FI"/>
              </w:rPr>
              <w:t>Ewa Adach-Stankiewicz</w:t>
            </w:r>
          </w:p>
          <w:p w14:paraId="5425F0B4" w14:textId="5BFFA7E2" w:rsidR="00DE2400" w:rsidRPr="00032C8A" w:rsidRDefault="006C197A" w:rsidP="00B16871">
            <w:pPr>
              <w:pStyle w:val="Nagwek3"/>
              <w:spacing w:before="0" w:after="120" w:line="240" w:lineRule="auto"/>
              <w:outlineLvl w:val="2"/>
              <w:rPr>
                <w:rFonts w:ascii="Fira Sans" w:hAnsi="Fira Sans" w:cs="Arial"/>
                <w:color w:val="auto"/>
                <w:sz w:val="20"/>
                <w:lang w:val="fi-FI"/>
              </w:rPr>
            </w:pPr>
            <w:r w:rsidRPr="00032C8A">
              <w:rPr>
                <w:rFonts w:ascii="Fira Sans" w:hAnsi="Fira Sans" w:cs="Arial"/>
                <w:color w:val="auto"/>
                <w:sz w:val="20"/>
                <w:lang w:val="fi-FI"/>
              </w:rPr>
              <w:t>Phone</w:t>
            </w:r>
            <w:r w:rsidR="00DE2400" w:rsidRPr="00032C8A">
              <w:rPr>
                <w:rFonts w:ascii="Fira Sans" w:hAnsi="Fira Sans" w:cs="Arial"/>
                <w:color w:val="auto"/>
                <w:sz w:val="20"/>
                <w:lang w:val="fi-FI"/>
              </w:rPr>
              <w:t xml:space="preserve">: </w:t>
            </w:r>
            <w:r w:rsidR="00156F04" w:rsidRPr="00032C8A">
              <w:rPr>
                <w:rFonts w:ascii="Fira Sans" w:hAnsi="Fira Sans" w:cs="Arial"/>
                <w:color w:val="auto"/>
                <w:sz w:val="20"/>
                <w:lang w:val="fi-FI"/>
              </w:rPr>
              <w:t>(</w:t>
            </w:r>
            <w:r w:rsidRPr="00032C8A">
              <w:rPr>
                <w:rFonts w:ascii="Fira Sans" w:hAnsi="Fira Sans" w:cs="Arial"/>
                <w:color w:val="auto"/>
                <w:sz w:val="20"/>
                <w:lang w:val="fi-FI"/>
              </w:rPr>
              <w:t xml:space="preserve">+48 </w:t>
            </w:r>
            <w:r w:rsidR="00DE2400" w:rsidRPr="00032C8A">
              <w:rPr>
                <w:rFonts w:ascii="Fira Sans" w:hAnsi="Fira Sans" w:cs="Arial"/>
                <w:color w:val="auto"/>
                <w:sz w:val="20"/>
                <w:lang w:val="fi-FI"/>
              </w:rPr>
              <w:t>22</w:t>
            </w:r>
            <w:r w:rsidR="00156F04" w:rsidRPr="00032C8A">
              <w:rPr>
                <w:rFonts w:ascii="Fira Sans" w:hAnsi="Fira Sans" w:cs="Arial"/>
                <w:color w:val="auto"/>
                <w:sz w:val="20"/>
                <w:lang w:val="fi-FI"/>
              </w:rPr>
              <w:t>)</w:t>
            </w:r>
            <w:r w:rsidR="00DE2400" w:rsidRPr="00032C8A">
              <w:rPr>
                <w:rFonts w:ascii="Fira Sans" w:hAnsi="Fira Sans" w:cs="Arial"/>
                <w:color w:val="auto"/>
                <w:sz w:val="20"/>
                <w:lang w:val="fi-FI"/>
              </w:rPr>
              <w:t> </w:t>
            </w:r>
            <w:r w:rsidR="00AA2D80" w:rsidRPr="00032C8A">
              <w:rPr>
                <w:rFonts w:ascii="Fira Sans" w:hAnsi="Fira Sans" w:cs="Arial"/>
                <w:color w:val="auto"/>
                <w:sz w:val="20"/>
                <w:lang w:val="fi-FI"/>
              </w:rPr>
              <w:t>608 31 24</w:t>
            </w:r>
          </w:p>
        </w:tc>
        <w:tc>
          <w:tcPr>
            <w:tcW w:w="4927" w:type="dxa"/>
          </w:tcPr>
          <w:p w14:paraId="6A3541DA" w14:textId="77777777" w:rsidR="00684CB9" w:rsidRPr="00032C8A" w:rsidRDefault="00684CB9" w:rsidP="00684CB9">
            <w:pPr>
              <w:rPr>
                <w:b/>
                <w:lang w:val="en-GB"/>
              </w:rPr>
            </w:pPr>
            <w:r w:rsidRPr="00032C8A">
              <w:rPr>
                <w:rFonts w:cs="Arial"/>
                <w:sz w:val="20"/>
                <w:lang w:val="en-GB"/>
              </w:rPr>
              <w:t>Issued by:</w:t>
            </w:r>
            <w:r w:rsidRPr="00032C8A">
              <w:rPr>
                <w:rFonts w:cs="Arial"/>
                <w:sz w:val="20"/>
                <w:lang w:val="en-GB"/>
              </w:rPr>
              <w:br/>
            </w:r>
            <w:r w:rsidRPr="00032C8A">
              <w:rPr>
                <w:b/>
                <w:lang w:val="en-GB"/>
              </w:rPr>
              <w:t>Press Office</w:t>
            </w:r>
          </w:p>
          <w:p w14:paraId="182C2AA7" w14:textId="77777777" w:rsidR="00684CB9" w:rsidRPr="00032C8A" w:rsidRDefault="00684CB9" w:rsidP="00684CB9">
            <w:pPr>
              <w:rPr>
                <w:sz w:val="20"/>
                <w:lang w:val="en-GB"/>
              </w:rPr>
            </w:pPr>
            <w:r w:rsidRPr="00032C8A">
              <w:rPr>
                <w:sz w:val="20"/>
                <w:lang w:val="en-GB"/>
              </w:rPr>
              <w:t>Mobile: (+48) 695 255 032</w:t>
            </w:r>
          </w:p>
          <w:p w14:paraId="716D1611" w14:textId="77777777" w:rsidR="00684CB9" w:rsidRPr="00032C8A" w:rsidRDefault="00684CB9" w:rsidP="00684CB9">
            <w:pPr>
              <w:spacing w:after="0"/>
              <w:rPr>
                <w:sz w:val="20"/>
                <w:lang w:val="en-GB"/>
              </w:rPr>
            </w:pPr>
            <w:r w:rsidRPr="00032C8A">
              <w:rPr>
                <w:sz w:val="20"/>
                <w:lang w:val="en-GB"/>
              </w:rPr>
              <w:t xml:space="preserve">Phone: (+48 22) 608 38 04, (+48 22) 449 41 45, </w:t>
            </w:r>
          </w:p>
          <w:p w14:paraId="00F47C5F" w14:textId="77777777" w:rsidR="00684CB9" w:rsidRPr="00032C8A" w:rsidRDefault="00684CB9" w:rsidP="00684CB9">
            <w:pPr>
              <w:spacing w:before="0"/>
              <w:rPr>
                <w:sz w:val="20"/>
                <w:lang w:val="en-GB"/>
              </w:rPr>
            </w:pPr>
            <w:r w:rsidRPr="00032C8A">
              <w:rPr>
                <w:sz w:val="20"/>
                <w:lang w:val="en-GB"/>
              </w:rPr>
              <w:t xml:space="preserve">             (+48 22) 608 30 09</w:t>
            </w:r>
          </w:p>
          <w:p w14:paraId="3E53F518" w14:textId="77777777" w:rsidR="00684CB9" w:rsidRPr="00032C8A" w:rsidRDefault="00684CB9" w:rsidP="00684CB9">
            <w:pPr>
              <w:pStyle w:val="Nagwek3"/>
              <w:spacing w:before="0" w:after="120" w:line="276" w:lineRule="auto"/>
              <w:outlineLvl w:val="2"/>
              <w:rPr>
                <w:rFonts w:ascii="Fira Sans" w:hAnsi="Fira Sans" w:cs="Arial"/>
                <w:color w:val="auto"/>
                <w:sz w:val="20"/>
                <w:lang w:val="fi-FI"/>
              </w:rPr>
            </w:pPr>
            <w:proofErr w:type="gramStart"/>
            <w:r w:rsidRPr="00032C8A">
              <w:rPr>
                <w:b/>
                <w:color w:val="auto"/>
                <w:sz w:val="20"/>
                <w:lang w:val="en-GB"/>
              </w:rPr>
              <w:t>e-mail</w:t>
            </w:r>
            <w:proofErr w:type="gramEnd"/>
            <w:r w:rsidRPr="00032C8A">
              <w:rPr>
                <w:b/>
                <w:color w:val="auto"/>
                <w:sz w:val="20"/>
                <w:lang w:val="en-GB"/>
              </w:rPr>
              <w:t>:</w:t>
            </w:r>
            <w:r w:rsidRPr="00032C8A">
              <w:rPr>
                <w:color w:val="auto"/>
                <w:sz w:val="20"/>
                <w:lang w:val="en-GB"/>
              </w:rPr>
              <w:t xml:space="preserve"> </w:t>
            </w:r>
            <w:hyperlink r:id="rId28" w:history="1">
              <w:r w:rsidRPr="00032C8A">
                <w:rPr>
                  <w:rStyle w:val="Hipercze"/>
                  <w:rFonts w:cs="Arial"/>
                  <w:b/>
                  <w:color w:val="auto"/>
                  <w:sz w:val="20"/>
                  <w:szCs w:val="20"/>
                  <w:lang w:val="en-US"/>
                </w:rPr>
                <w:t>obslugaprasowa@stat.gov.pl</w:t>
              </w:r>
            </w:hyperlink>
          </w:p>
          <w:p w14:paraId="3CC62B04" w14:textId="77777777" w:rsidR="00DE2400" w:rsidRPr="00032C8A" w:rsidRDefault="00DE2400" w:rsidP="008B3C30">
            <w:pPr>
              <w:rPr>
                <w:sz w:val="18"/>
                <w:lang w:val="en-US"/>
              </w:rPr>
            </w:pPr>
          </w:p>
        </w:tc>
      </w:tr>
      <w:tr w:rsidR="00032C8A" w:rsidRPr="00032C8A" w14:paraId="28647E7C" w14:textId="77777777" w:rsidTr="009E7D31">
        <w:trPr>
          <w:trHeight w:val="418"/>
        </w:trPr>
        <w:tc>
          <w:tcPr>
            <w:tcW w:w="4926" w:type="dxa"/>
            <w:vMerge w:val="restart"/>
          </w:tcPr>
          <w:p w14:paraId="07C73DA1" w14:textId="35EE767B" w:rsidR="00DE2400" w:rsidRPr="00032C8A" w:rsidRDefault="00DE2400" w:rsidP="008B3C30">
            <w:pPr>
              <w:rPr>
                <w:sz w:val="18"/>
                <w:lang w:val="en-US"/>
              </w:rPr>
            </w:pPr>
          </w:p>
        </w:tc>
        <w:tc>
          <w:tcPr>
            <w:tcW w:w="4927" w:type="dxa"/>
            <w:vAlign w:val="center"/>
          </w:tcPr>
          <w:p w14:paraId="01941133" w14:textId="2A328B50" w:rsidR="00DE2400" w:rsidRPr="00032C8A" w:rsidRDefault="00DE2400" w:rsidP="008B3C30">
            <w:pPr>
              <w:ind w:firstLine="680"/>
              <w:rPr>
                <w:sz w:val="18"/>
                <w:lang w:val="en-US"/>
              </w:rPr>
            </w:pPr>
            <w:r w:rsidRPr="00032C8A">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32C8A">
              <w:rPr>
                <w:sz w:val="20"/>
                <w:lang w:val="en-US"/>
              </w:rPr>
              <w:t>stat.gov.pl</w:t>
            </w:r>
            <w:r w:rsidR="002021A6" w:rsidRPr="00032C8A">
              <w:rPr>
                <w:sz w:val="20"/>
                <w:lang w:val="en-US"/>
              </w:rPr>
              <w:t>/en/</w:t>
            </w:r>
            <w:r w:rsidRPr="00032C8A">
              <w:rPr>
                <w:sz w:val="18"/>
                <w:lang w:val="en-US"/>
              </w:rPr>
              <w:t xml:space="preserve">     </w:t>
            </w:r>
          </w:p>
        </w:tc>
      </w:tr>
      <w:tr w:rsidR="00032C8A" w:rsidRPr="00032C8A" w14:paraId="36A99721" w14:textId="77777777" w:rsidTr="009E7D31">
        <w:trPr>
          <w:trHeight w:val="418"/>
        </w:trPr>
        <w:tc>
          <w:tcPr>
            <w:tcW w:w="4926" w:type="dxa"/>
            <w:vMerge/>
          </w:tcPr>
          <w:p w14:paraId="3255344A" w14:textId="77777777" w:rsidR="00684CB9" w:rsidRPr="00032C8A" w:rsidRDefault="00684CB9" w:rsidP="00684CB9">
            <w:pPr>
              <w:rPr>
                <w:b/>
                <w:sz w:val="20"/>
                <w:lang w:val="en-US"/>
              </w:rPr>
            </w:pPr>
          </w:p>
        </w:tc>
        <w:tc>
          <w:tcPr>
            <w:tcW w:w="4927" w:type="dxa"/>
            <w:vAlign w:val="center"/>
          </w:tcPr>
          <w:p w14:paraId="09C3C6AD" w14:textId="6F874D09" w:rsidR="00684CB9" w:rsidRPr="00032C8A" w:rsidRDefault="00684CB9" w:rsidP="00684CB9">
            <w:pPr>
              <w:ind w:firstLine="680"/>
              <w:rPr>
                <w:sz w:val="18"/>
              </w:rPr>
            </w:pPr>
            <w:r w:rsidRPr="00032C8A">
              <w:rPr>
                <w:noProof/>
                <w:sz w:val="20"/>
                <w:lang w:eastAsia="pl-PL"/>
              </w:rPr>
              <w:drawing>
                <wp:anchor distT="0" distB="0" distL="114300" distR="114300" simplePos="0" relativeHeight="251799552" behindDoc="0" locked="0" layoutInCell="1" allowOverlap="1" wp14:anchorId="34A335C6" wp14:editId="7452CF28">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32C8A">
              <w:rPr>
                <w:sz w:val="20"/>
              </w:rPr>
              <w:t>@</w:t>
            </w:r>
            <w:r w:rsidRPr="00032C8A">
              <w:rPr>
                <w:noProof/>
                <w:sz w:val="20"/>
                <w:lang w:eastAsia="pl-PL"/>
              </w:rPr>
              <w:t>StatPoland</w:t>
            </w:r>
          </w:p>
        </w:tc>
      </w:tr>
      <w:tr w:rsidR="00032C8A" w:rsidRPr="00032C8A" w14:paraId="549C3B1C" w14:textId="77777777" w:rsidTr="009E7D31">
        <w:trPr>
          <w:trHeight w:val="480"/>
        </w:trPr>
        <w:tc>
          <w:tcPr>
            <w:tcW w:w="4926" w:type="dxa"/>
            <w:vMerge/>
          </w:tcPr>
          <w:p w14:paraId="231798A1" w14:textId="77777777" w:rsidR="00684CB9" w:rsidRPr="00032C8A" w:rsidRDefault="00684CB9" w:rsidP="00684CB9">
            <w:pPr>
              <w:rPr>
                <w:b/>
                <w:sz w:val="20"/>
              </w:rPr>
            </w:pPr>
          </w:p>
        </w:tc>
        <w:tc>
          <w:tcPr>
            <w:tcW w:w="4927" w:type="dxa"/>
          </w:tcPr>
          <w:p w14:paraId="5B472D28" w14:textId="60C69F96" w:rsidR="00684CB9" w:rsidRPr="00032C8A" w:rsidRDefault="00684CB9" w:rsidP="00684CB9">
            <w:pPr>
              <w:ind w:firstLine="680"/>
              <w:rPr>
                <w:sz w:val="18"/>
              </w:rPr>
            </w:pPr>
            <w:r w:rsidRPr="00032C8A">
              <w:rPr>
                <w:noProof/>
                <w:sz w:val="20"/>
                <w:lang w:eastAsia="pl-PL"/>
              </w:rPr>
              <w:drawing>
                <wp:anchor distT="0" distB="0" distL="114300" distR="114300" simplePos="0" relativeHeight="25179545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032C8A">
              <w:rPr>
                <w:sz w:val="20"/>
              </w:rPr>
              <w:t>@GlownyUrzadStatystyczny</w:t>
            </w:r>
            <w:r w:rsidRPr="00032C8A">
              <w:rPr>
                <w:noProof/>
                <w:sz w:val="20"/>
                <w:lang w:eastAsia="pl-PL"/>
              </w:rPr>
              <w:t xml:space="preserve"> </w:t>
            </w:r>
          </w:p>
        </w:tc>
      </w:tr>
      <w:tr w:rsidR="00032C8A" w:rsidRPr="00032C8A" w14:paraId="06D97269" w14:textId="77777777" w:rsidTr="009E7D31">
        <w:trPr>
          <w:trHeight w:val="480"/>
        </w:trPr>
        <w:tc>
          <w:tcPr>
            <w:tcW w:w="4926" w:type="dxa"/>
          </w:tcPr>
          <w:p w14:paraId="0DD5A4BE" w14:textId="77777777" w:rsidR="00684CB9" w:rsidRPr="00032C8A" w:rsidRDefault="00684CB9" w:rsidP="00684CB9">
            <w:pPr>
              <w:rPr>
                <w:b/>
                <w:sz w:val="20"/>
              </w:rPr>
            </w:pPr>
          </w:p>
        </w:tc>
        <w:tc>
          <w:tcPr>
            <w:tcW w:w="4927" w:type="dxa"/>
          </w:tcPr>
          <w:p w14:paraId="581DB5EF" w14:textId="0374BF4E" w:rsidR="00684CB9" w:rsidRPr="00032C8A" w:rsidRDefault="00684CB9" w:rsidP="00684CB9">
            <w:pPr>
              <w:ind w:firstLine="680"/>
              <w:rPr>
                <w:sz w:val="20"/>
              </w:rPr>
            </w:pPr>
            <w:r w:rsidRPr="00032C8A">
              <w:rPr>
                <w:noProof/>
                <w:sz w:val="20"/>
                <w:lang w:eastAsia="pl-PL"/>
              </w:rPr>
              <w:drawing>
                <wp:anchor distT="0" distB="0" distL="114300" distR="114300" simplePos="0" relativeHeight="25179648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032C8A">
              <w:rPr>
                <w:sz w:val="20"/>
              </w:rPr>
              <w:t>gus</w:t>
            </w:r>
            <w:proofErr w:type="gramEnd"/>
            <w:r w:rsidRPr="00032C8A">
              <w:rPr>
                <w:sz w:val="20"/>
              </w:rPr>
              <w:t>_stat</w:t>
            </w:r>
          </w:p>
        </w:tc>
      </w:tr>
      <w:tr w:rsidR="00032C8A" w:rsidRPr="00032C8A" w14:paraId="2B34FEF8" w14:textId="77777777" w:rsidTr="009E7D31">
        <w:trPr>
          <w:trHeight w:val="480"/>
        </w:trPr>
        <w:tc>
          <w:tcPr>
            <w:tcW w:w="4926" w:type="dxa"/>
          </w:tcPr>
          <w:p w14:paraId="327B582C" w14:textId="77777777" w:rsidR="00684CB9" w:rsidRPr="00032C8A" w:rsidRDefault="00684CB9" w:rsidP="00684CB9">
            <w:pPr>
              <w:rPr>
                <w:b/>
                <w:sz w:val="20"/>
              </w:rPr>
            </w:pPr>
          </w:p>
        </w:tc>
        <w:tc>
          <w:tcPr>
            <w:tcW w:w="4927" w:type="dxa"/>
          </w:tcPr>
          <w:p w14:paraId="40F251B2" w14:textId="699BCE57" w:rsidR="00684CB9" w:rsidRPr="00032C8A" w:rsidRDefault="00684CB9" w:rsidP="00684CB9">
            <w:pPr>
              <w:ind w:firstLine="680"/>
              <w:rPr>
                <w:sz w:val="20"/>
              </w:rPr>
            </w:pPr>
            <w:r w:rsidRPr="00032C8A">
              <w:rPr>
                <w:noProof/>
                <w:sz w:val="20"/>
                <w:lang w:eastAsia="pl-PL"/>
              </w:rPr>
              <w:drawing>
                <wp:anchor distT="0" distB="0" distL="114300" distR="114300" simplePos="0" relativeHeight="25179750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032C8A">
              <w:rPr>
                <w:sz w:val="20"/>
              </w:rPr>
              <w:t>glownyurzadstatystycznygus</w:t>
            </w:r>
            <w:proofErr w:type="gramEnd"/>
          </w:p>
        </w:tc>
      </w:tr>
      <w:tr w:rsidR="00032C8A" w:rsidRPr="00032C8A" w14:paraId="16A5698A" w14:textId="77777777" w:rsidTr="009E7D31">
        <w:trPr>
          <w:trHeight w:val="953"/>
        </w:trPr>
        <w:tc>
          <w:tcPr>
            <w:tcW w:w="4926" w:type="dxa"/>
          </w:tcPr>
          <w:p w14:paraId="3605F212" w14:textId="77777777" w:rsidR="00684CB9" w:rsidRPr="00032C8A" w:rsidRDefault="00684CB9" w:rsidP="00684CB9">
            <w:pPr>
              <w:rPr>
                <w:b/>
                <w:sz w:val="20"/>
              </w:rPr>
            </w:pPr>
          </w:p>
        </w:tc>
        <w:tc>
          <w:tcPr>
            <w:tcW w:w="4927" w:type="dxa"/>
          </w:tcPr>
          <w:p w14:paraId="1D245A35" w14:textId="7C979E19" w:rsidR="00684CB9" w:rsidRPr="00032C8A" w:rsidRDefault="00684CB9" w:rsidP="00684CB9">
            <w:pPr>
              <w:ind w:firstLine="680"/>
              <w:rPr>
                <w:sz w:val="20"/>
              </w:rPr>
            </w:pPr>
            <w:r w:rsidRPr="00032C8A">
              <w:rPr>
                <w:noProof/>
                <w:sz w:val="20"/>
                <w:lang w:eastAsia="pl-PL"/>
              </w:rPr>
              <w:t>glownyurzadstatystyczny</w:t>
            </w:r>
            <w:r w:rsidRPr="00032C8A">
              <w:rPr>
                <w:noProof/>
                <w:sz w:val="20"/>
                <w:lang w:eastAsia="pl-PL"/>
              </w:rPr>
              <w:drawing>
                <wp:anchor distT="0" distB="0" distL="114300" distR="114300" simplePos="0" relativeHeight="25179852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32C8A" w:rsidRPr="004F4FBC" w14:paraId="385E56CC" w14:textId="77777777" w:rsidTr="009E7D31">
        <w:trPr>
          <w:trHeight w:val="4114"/>
        </w:trPr>
        <w:tc>
          <w:tcPr>
            <w:tcW w:w="9853" w:type="dxa"/>
            <w:gridSpan w:val="2"/>
            <w:shd w:val="clear" w:color="auto" w:fill="D9D9D9" w:themeFill="background1" w:themeFillShade="D9"/>
          </w:tcPr>
          <w:p w14:paraId="08948A60" w14:textId="49BD2C24" w:rsidR="00684CB9" w:rsidRPr="00032C8A" w:rsidRDefault="00684CB9" w:rsidP="00684CB9">
            <w:pPr>
              <w:shd w:val="clear" w:color="auto" w:fill="D9D9D9" w:themeFill="background1" w:themeFillShade="D9"/>
              <w:rPr>
                <w:b/>
                <w:lang w:val="en-GB"/>
              </w:rPr>
            </w:pPr>
            <w:r w:rsidRPr="00032C8A">
              <w:rPr>
                <w:b/>
                <w:lang w:val="en-GB"/>
              </w:rPr>
              <w:t>Related information</w:t>
            </w:r>
          </w:p>
          <w:p w14:paraId="458D3940" w14:textId="5FC74A13" w:rsidR="00684CB9" w:rsidRPr="00032C8A" w:rsidRDefault="00684CB9" w:rsidP="00684CB9">
            <w:pPr>
              <w:rPr>
                <w:rStyle w:val="Hipercze"/>
                <w:color w:val="auto"/>
                <w:lang w:val="en-GB"/>
              </w:rPr>
            </w:pPr>
            <w:r w:rsidRPr="00032C8A">
              <w:rPr>
                <w:rFonts w:cs="Times New Roman"/>
              </w:rPr>
              <w:fldChar w:fldCharType="begin"/>
            </w:r>
            <w:r w:rsidR="00E72803" w:rsidRPr="00032C8A">
              <w:rPr>
                <w:rFonts w:cs="Times New Roman"/>
                <w:lang w:val="en-US"/>
              </w:rPr>
              <w:instrText>HYPERLINK "https://stat.gov.pl/en/topics/statistical-yearbooks/statistical-yearbooks/yearbook-of-foreign-trade-statistics-2023,9,17.html" \o "Related information : Yearbook of Foreign Trade Statistics of Poland 2023"</w:instrText>
            </w:r>
            <w:r w:rsidRPr="00032C8A">
              <w:rPr>
                <w:rFonts w:cs="Times New Roman"/>
              </w:rPr>
              <w:fldChar w:fldCharType="separate"/>
            </w:r>
            <w:r w:rsidRPr="00032C8A">
              <w:rPr>
                <w:rStyle w:val="Hipercze"/>
                <w:color w:val="auto"/>
                <w:lang w:val="en-GB"/>
              </w:rPr>
              <w:t>Yearbook of Foreign Trade Statistics of Poland 202</w:t>
            </w:r>
            <w:r w:rsidR="00E72803" w:rsidRPr="00032C8A">
              <w:rPr>
                <w:rStyle w:val="Hipercze"/>
                <w:color w:val="auto"/>
                <w:lang w:val="en-GB"/>
              </w:rPr>
              <w:t>3</w:t>
            </w:r>
            <w:r w:rsidRPr="00032C8A">
              <w:rPr>
                <w:rStyle w:val="Hipercze"/>
                <w:color w:val="auto"/>
                <w:lang w:val="en-GB"/>
              </w:rPr>
              <w:t xml:space="preserve"> </w:t>
            </w:r>
          </w:p>
          <w:p w14:paraId="7D9034BF" w14:textId="2038A975" w:rsidR="00684CB9" w:rsidRPr="00032C8A" w:rsidRDefault="00684CB9" w:rsidP="00684CB9">
            <w:pPr>
              <w:rPr>
                <w:b/>
                <w:szCs w:val="24"/>
                <w:lang w:val="en-GB"/>
              </w:rPr>
            </w:pPr>
            <w:r w:rsidRPr="00032C8A">
              <w:rPr>
                <w:rFonts w:cs="Times New Roman"/>
              </w:rPr>
              <w:fldChar w:fldCharType="end"/>
            </w:r>
          </w:p>
          <w:p w14:paraId="55DA24D0" w14:textId="7F95FE75" w:rsidR="00684CB9" w:rsidRPr="00032C8A" w:rsidRDefault="00684CB9" w:rsidP="00684CB9">
            <w:pPr>
              <w:shd w:val="clear" w:color="auto" w:fill="D9D9D9" w:themeFill="background1" w:themeFillShade="D9"/>
              <w:spacing w:before="360"/>
              <w:rPr>
                <w:b/>
                <w:szCs w:val="24"/>
                <w:lang w:val="en-GB"/>
              </w:rPr>
            </w:pPr>
            <w:r w:rsidRPr="00032C8A">
              <w:rPr>
                <w:b/>
                <w:szCs w:val="24"/>
                <w:lang w:val="en-GB"/>
              </w:rPr>
              <w:t>Data available in databases</w:t>
            </w:r>
          </w:p>
          <w:p w14:paraId="2CC3343A" w14:textId="22868059" w:rsidR="00684CB9" w:rsidRPr="00032C8A" w:rsidRDefault="00684CB9" w:rsidP="00684CB9">
            <w:pPr>
              <w:rPr>
                <w:rStyle w:val="Hipercze"/>
                <w:rFonts w:cstheme="minorBidi"/>
                <w:color w:val="auto"/>
                <w:lang w:val="en-GB"/>
              </w:rPr>
            </w:pPr>
            <w:r w:rsidRPr="00032C8A">
              <w:rPr>
                <w:rFonts w:cs="Times New Roman"/>
              </w:rPr>
              <w:fldChar w:fldCharType="begin"/>
            </w:r>
            <w:r w:rsidRPr="00032C8A">
              <w:rPr>
                <w:rFonts w:cs="Times New Roman"/>
                <w:lang w:val="en-GB"/>
              </w:rPr>
              <w:instrText>HYPERLINK "http://swaid.stat.gov.pl/en/SitePagesDBW/HandelZagraniczny.aspx" \o "Data available in databases: Knowledge Databases Foreign Trade  "</w:instrText>
            </w:r>
            <w:r w:rsidRPr="00032C8A">
              <w:rPr>
                <w:rFonts w:cs="Times New Roman"/>
              </w:rPr>
              <w:fldChar w:fldCharType="separate"/>
            </w:r>
            <w:r w:rsidRPr="00032C8A">
              <w:rPr>
                <w:rStyle w:val="Hipercze"/>
                <w:color w:val="auto"/>
                <w:lang w:val="en-GB"/>
              </w:rPr>
              <w:t xml:space="preserve">Knowledge Databases Foreign Trade  </w:t>
            </w:r>
          </w:p>
          <w:p w14:paraId="57B767CA" w14:textId="473973C4" w:rsidR="00684CB9" w:rsidRPr="00032C8A" w:rsidRDefault="00684CB9" w:rsidP="00684CB9">
            <w:pPr>
              <w:rPr>
                <w:b/>
                <w:szCs w:val="24"/>
                <w:lang w:val="en-GB"/>
              </w:rPr>
            </w:pPr>
            <w:r w:rsidRPr="00032C8A">
              <w:rPr>
                <w:rFonts w:cs="Times New Roman"/>
              </w:rPr>
              <w:fldChar w:fldCharType="end"/>
            </w:r>
            <w:r w:rsidRPr="00032C8A">
              <w:rPr>
                <w:b/>
                <w:szCs w:val="24"/>
                <w:lang w:val="en-GB"/>
              </w:rPr>
              <w:t xml:space="preserve"> </w:t>
            </w:r>
          </w:p>
          <w:p w14:paraId="6EC7A51E" w14:textId="0DDF84AD" w:rsidR="00684CB9" w:rsidRPr="00032C8A" w:rsidRDefault="00684CB9" w:rsidP="00684CB9">
            <w:pPr>
              <w:shd w:val="clear" w:color="auto" w:fill="D9D9D9" w:themeFill="background1" w:themeFillShade="D9"/>
              <w:spacing w:before="360"/>
              <w:rPr>
                <w:b/>
                <w:szCs w:val="24"/>
                <w:lang w:val="en-GB"/>
              </w:rPr>
            </w:pPr>
            <w:r w:rsidRPr="00032C8A">
              <w:rPr>
                <w:b/>
                <w:szCs w:val="24"/>
                <w:lang w:val="en-GB"/>
              </w:rPr>
              <w:t>Terms used in official statistics</w:t>
            </w:r>
          </w:p>
          <w:p w14:paraId="7C166DC6" w14:textId="35D13FD7" w:rsidR="00684CB9" w:rsidRPr="00032C8A" w:rsidRDefault="005B5834" w:rsidP="00684CB9">
            <w:pPr>
              <w:rPr>
                <w:rStyle w:val="Hipercze"/>
                <w:rFonts w:cstheme="minorBidi"/>
                <w:color w:val="auto"/>
                <w:u w:val="none"/>
                <w:lang w:val="en-GB"/>
              </w:rPr>
            </w:pPr>
            <w:hyperlink r:id="rId35" w:tooltip="Term used in official statistics: residents - international trade in services" w:history="1">
              <w:r w:rsidR="00684CB9" w:rsidRPr="00032C8A">
                <w:rPr>
                  <w:rStyle w:val="Hipercze"/>
                  <w:color w:val="auto"/>
                  <w:lang w:val="en-GB"/>
                </w:rPr>
                <w:t xml:space="preserve">residents - international trade in services  </w:t>
              </w:r>
            </w:hyperlink>
          </w:p>
          <w:p w14:paraId="037E4B21" w14:textId="49411192" w:rsidR="00684CB9" w:rsidRPr="00032C8A" w:rsidRDefault="00684CB9" w:rsidP="00684CB9">
            <w:pPr>
              <w:rPr>
                <w:rStyle w:val="Hipercze"/>
                <w:rFonts w:cstheme="minorBidi"/>
                <w:color w:val="auto"/>
                <w:lang w:val="en-GB"/>
              </w:rPr>
            </w:pPr>
            <w:r w:rsidRPr="00032C8A">
              <w:rPr>
                <w:rFonts w:cs="Times New Roman"/>
              </w:rPr>
              <w:fldChar w:fldCharType="begin"/>
            </w:r>
            <w:r w:rsidRPr="00032C8A">
              <w:rPr>
                <w:rFonts w:cs="Times New Roman"/>
                <w:lang w:val="en-US"/>
              </w:rPr>
              <w:instrText>HYPERLINK "https://stat.gov.pl/en/metainformation/glossary/terms-used-in-official-statistics/3179,term.html" \o "Term used in official statistics: international trade in services"</w:instrText>
            </w:r>
            <w:r w:rsidRPr="00032C8A">
              <w:rPr>
                <w:rFonts w:cs="Times New Roman"/>
              </w:rPr>
              <w:fldChar w:fldCharType="separate"/>
            </w:r>
            <w:r w:rsidRPr="00032C8A">
              <w:rPr>
                <w:rStyle w:val="Hipercze"/>
                <w:color w:val="auto"/>
                <w:lang w:val="en-GB"/>
              </w:rPr>
              <w:t xml:space="preserve">international trade in services  </w:t>
            </w:r>
          </w:p>
          <w:p w14:paraId="1F14F0C1" w14:textId="6244161A" w:rsidR="00684CB9" w:rsidRPr="00032C8A" w:rsidRDefault="00684CB9" w:rsidP="00684CB9">
            <w:pPr>
              <w:rPr>
                <w:rStyle w:val="Hipercze"/>
                <w:color w:val="auto"/>
                <w:lang w:val="en-GB"/>
              </w:rPr>
            </w:pPr>
            <w:r w:rsidRPr="00032C8A">
              <w:rPr>
                <w:rFonts w:cs="Times New Roman"/>
              </w:rPr>
              <w:fldChar w:fldCharType="end"/>
            </w:r>
            <w:hyperlink r:id="rId36" w:tooltip="Term used in official statistics: enterprise" w:history="1">
              <w:r w:rsidRPr="00032C8A">
                <w:rPr>
                  <w:rStyle w:val="Hipercze"/>
                  <w:color w:val="auto"/>
                  <w:lang w:val="en-GB"/>
                </w:rPr>
                <w:t>enterprise (ENT)</w:t>
              </w:r>
            </w:hyperlink>
          </w:p>
          <w:p w14:paraId="32159E9A" w14:textId="74600D4A" w:rsidR="00684CB9" w:rsidRPr="00032C8A" w:rsidRDefault="00684CB9" w:rsidP="00684CB9">
            <w:pPr>
              <w:rPr>
                <w:rStyle w:val="Hipercze"/>
                <w:color w:val="auto"/>
                <w:lang w:val="en-GB"/>
              </w:rPr>
            </w:pPr>
          </w:p>
          <w:p w14:paraId="74120B68" w14:textId="77777777" w:rsidR="00684CB9" w:rsidRPr="00032C8A" w:rsidRDefault="00684CB9" w:rsidP="00684CB9">
            <w:pPr>
              <w:rPr>
                <w:b/>
                <w:szCs w:val="24"/>
                <w:lang w:val="en-GB"/>
              </w:rPr>
            </w:pPr>
          </w:p>
          <w:p w14:paraId="734C8732" w14:textId="77777777" w:rsidR="00684CB9" w:rsidRPr="00032C8A" w:rsidRDefault="00684CB9" w:rsidP="00684CB9">
            <w:pPr>
              <w:rPr>
                <w:b/>
                <w:szCs w:val="24"/>
                <w:lang w:val="en-GB"/>
              </w:rPr>
            </w:pPr>
          </w:p>
          <w:p w14:paraId="59EB7117" w14:textId="77777777" w:rsidR="00684CB9" w:rsidRPr="00032C8A" w:rsidRDefault="00684CB9" w:rsidP="00684CB9">
            <w:pPr>
              <w:rPr>
                <w:b/>
                <w:szCs w:val="24"/>
                <w:lang w:val="en-GB"/>
              </w:rPr>
            </w:pPr>
          </w:p>
        </w:tc>
      </w:tr>
    </w:tbl>
    <w:p w14:paraId="1634A8FA" w14:textId="77777777" w:rsidR="000470AA" w:rsidRPr="00032C8A"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32C8A" w:rsidRPr="004F4FBC" w14:paraId="366352B6" w14:textId="77777777" w:rsidTr="00E23337">
        <w:trPr>
          <w:trHeight w:val="1912"/>
        </w:trPr>
        <w:tc>
          <w:tcPr>
            <w:tcW w:w="4379" w:type="dxa"/>
          </w:tcPr>
          <w:p w14:paraId="7D4342A1" w14:textId="77777777" w:rsidR="000470AA" w:rsidRPr="00032C8A"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032C8A"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032C8A" w:rsidRDefault="000470AA" w:rsidP="000470AA">
      <w:pPr>
        <w:rPr>
          <w:sz w:val="20"/>
          <w:lang w:val="en-GB"/>
        </w:rPr>
      </w:pPr>
    </w:p>
    <w:p w14:paraId="21E45930" w14:textId="77777777" w:rsidR="000470AA" w:rsidRPr="00032C8A" w:rsidRDefault="000470AA" w:rsidP="000470AA">
      <w:pPr>
        <w:rPr>
          <w:sz w:val="18"/>
          <w:lang w:val="en-GB"/>
        </w:rPr>
      </w:pPr>
    </w:p>
    <w:p w14:paraId="7C19EFAE" w14:textId="3E960666" w:rsidR="00D261A2" w:rsidRPr="00032C8A" w:rsidRDefault="00D261A2" w:rsidP="00AD0E56">
      <w:pPr>
        <w:rPr>
          <w:sz w:val="18"/>
          <w:lang w:val="en-GB"/>
        </w:rPr>
      </w:pPr>
    </w:p>
    <w:sectPr w:rsidR="00D261A2" w:rsidRPr="00032C8A"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92C53" w14:textId="77777777" w:rsidR="00806598" w:rsidRDefault="00806598" w:rsidP="000662E2">
      <w:pPr>
        <w:spacing w:after="0" w:line="240" w:lineRule="auto"/>
      </w:pPr>
      <w:r>
        <w:separator/>
      </w:r>
    </w:p>
  </w:endnote>
  <w:endnote w:type="continuationSeparator" w:id="0">
    <w:p w14:paraId="4E71FD4A" w14:textId="77777777" w:rsidR="00806598" w:rsidRDefault="0080659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014D141-DDF4-406B-BFFC-ECA691CE3F95}"/>
    <w:embedBold r:id="rId2" w:fontKey="{124011CA-8DE5-40AF-BB86-4341A548BD35}"/>
    <w:embedItalic r:id="rId3" w:fontKey="{B120B2DE-3E12-4442-9B3A-B04695DE19E3}"/>
  </w:font>
  <w:font w:name="Fira Sans Light">
    <w:panose1 w:val="020B0403050000020004"/>
    <w:charset w:val="EE"/>
    <w:family w:val="swiss"/>
    <w:pitch w:val="variable"/>
    <w:sig w:usb0="600002FF" w:usb1="02000001" w:usb2="00000000" w:usb3="00000000" w:csb0="0000019F" w:csb1="00000000"/>
    <w:embedRegular r:id="rId4" w:fontKey="{05929003-8F12-41B5-A98D-8F04864DAD38}"/>
    <w:embedBold r:id="rId5" w:fontKey="{4EB36BAC-3F88-4740-8328-259B9343F09B}"/>
    <w:embedItalic r:id="rId6" w:fontKey="{BB065784-6D91-4145-905C-0A9B2BCCD71C}"/>
  </w:font>
  <w:font w:name="Fira Sans SemiBold">
    <w:panose1 w:val="020B0603050000020004"/>
    <w:charset w:val="EE"/>
    <w:family w:val="swiss"/>
    <w:pitch w:val="variable"/>
    <w:sig w:usb0="600002FF" w:usb1="02000001" w:usb2="00000000" w:usb3="00000000" w:csb0="0000019F" w:csb1="00000000"/>
    <w:embedRegular r:id="rId7" w:fontKey="{3A1D865C-9E5C-4AD3-B7ED-66A91669B860}"/>
    <w:embedBold r:id="rId8" w:fontKey="{3E79C80F-1A9F-47C9-A557-EC3FCDE92630}"/>
  </w:font>
  <w:font w:name="Fira Sans Medium">
    <w:panose1 w:val="020B0603050000020004"/>
    <w:charset w:val="EE"/>
    <w:family w:val="swiss"/>
    <w:pitch w:val="variable"/>
    <w:sig w:usb0="600002FF" w:usb1="02000001" w:usb2="00000000" w:usb3="00000000" w:csb0="0000019F" w:csb1="00000000"/>
    <w:embedRegular r:id="rId9" w:fontKey="{F1E14FA9-EB43-4062-90EB-C6FCBC0232F9}"/>
    <w:embedBold r:id="rId10" w:fontKey="{6A8A1D3C-5143-4E0A-8F06-99FEFC0F527F}"/>
    <w:embedItalic r:id="rId11" w:fontKey="{60118187-989E-4964-8E50-B5B4A0349F56}"/>
  </w:font>
  <w:font w:name="Segoe UI">
    <w:panose1 w:val="020B0502040204020203"/>
    <w:charset w:val="EE"/>
    <w:family w:val="swiss"/>
    <w:pitch w:val="variable"/>
    <w:sig w:usb0="E4002EFF" w:usb1="C000E47F" w:usb2="00000009" w:usb3="00000000" w:csb0="000001FF" w:csb1="00000000"/>
    <w:embedRegular r:id="rId12" w:fontKey="{57413CBF-9161-4F87-ABD1-D7A52AC45C4B}"/>
  </w:font>
  <w:font w:name="Fira Sans Extra Condensed SemiB">
    <w:panose1 w:val="020B0603050000020004"/>
    <w:charset w:val="EE"/>
    <w:family w:val="swiss"/>
    <w:pitch w:val="variable"/>
    <w:sig w:usb0="600002FF" w:usb1="00000001" w:usb2="00000000" w:usb3="00000000" w:csb0="0000019F" w:csb1="00000000"/>
    <w:embedRegular r:id="rId13" w:fontKey="{26D79F39-B4AE-461C-93FD-AC552D40D650}"/>
  </w:font>
  <w:font w:name="Calibri">
    <w:panose1 w:val="020F0502020204030204"/>
    <w:charset w:val="EE"/>
    <w:family w:val="swiss"/>
    <w:pitch w:val="variable"/>
    <w:sig w:usb0="E4002EFF" w:usb1="C000247B" w:usb2="00000009" w:usb3="00000000" w:csb0="000001FF" w:csb1="00000000"/>
    <w:embedRegular r:id="rId14" w:fontKey="{7380DD0B-73CD-416F-8B44-C2AA0643789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806598" w:rsidRDefault="00806598" w:rsidP="003B18B6">
        <w:pPr>
          <w:pStyle w:val="Stopka"/>
          <w:jc w:val="center"/>
        </w:pPr>
        <w:r>
          <w:fldChar w:fldCharType="begin"/>
        </w:r>
        <w:r>
          <w:instrText>PAGE   \* MERGEFORMAT</w:instrText>
        </w:r>
        <w:r>
          <w:fldChar w:fldCharType="separate"/>
        </w:r>
        <w:r w:rsidR="005B5834">
          <w:rPr>
            <w:noProof/>
          </w:rPr>
          <w:t>13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806598" w:rsidRDefault="00806598" w:rsidP="003B18B6">
        <w:pPr>
          <w:pStyle w:val="Stopka"/>
          <w:jc w:val="center"/>
        </w:pPr>
        <w:r>
          <w:fldChar w:fldCharType="begin"/>
        </w:r>
        <w:r>
          <w:instrText>PAGE   \* MERGEFORMAT</w:instrText>
        </w:r>
        <w:r>
          <w:fldChar w:fldCharType="separate"/>
        </w:r>
        <w:r w:rsidR="005B583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806598" w:rsidRDefault="00806598" w:rsidP="003B18B6">
        <w:pPr>
          <w:pStyle w:val="Stopka"/>
          <w:jc w:val="center"/>
        </w:pPr>
        <w:r>
          <w:fldChar w:fldCharType="begin"/>
        </w:r>
        <w:r>
          <w:instrText>PAGE   \* MERGEFORMAT</w:instrText>
        </w:r>
        <w:r>
          <w:fldChar w:fldCharType="separate"/>
        </w:r>
        <w:r w:rsidR="005B5834">
          <w:rPr>
            <w:noProof/>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339C7" w14:textId="77777777" w:rsidR="00806598" w:rsidRDefault="00806598" w:rsidP="000662E2">
      <w:pPr>
        <w:spacing w:after="0" w:line="240" w:lineRule="auto"/>
      </w:pPr>
      <w:r>
        <w:separator/>
      </w:r>
    </w:p>
  </w:footnote>
  <w:footnote w:type="continuationSeparator" w:id="0">
    <w:p w14:paraId="1125D2FF" w14:textId="77777777" w:rsidR="00806598" w:rsidRDefault="00806598" w:rsidP="000662E2">
      <w:pPr>
        <w:spacing w:after="0" w:line="240" w:lineRule="auto"/>
      </w:pPr>
      <w:r>
        <w:continuationSeparator/>
      </w:r>
    </w:p>
  </w:footnote>
  <w:footnote w:id="1">
    <w:p w14:paraId="2855CC07" w14:textId="491816EA" w:rsidR="00806598" w:rsidRPr="0014440A" w:rsidRDefault="00806598" w:rsidP="0068085C">
      <w:pPr>
        <w:pStyle w:val="Tekstprzypisudolnego"/>
        <w:rPr>
          <w:lang w:val="en-GB"/>
        </w:rPr>
      </w:pPr>
      <w:r w:rsidRPr="003F6DFC">
        <w:rPr>
          <w:rStyle w:val="Odwoanieprzypisudolnego"/>
          <w:sz w:val="16"/>
          <w:szCs w:val="16"/>
        </w:rPr>
        <w:footnoteRef/>
      </w:r>
      <w:r w:rsidRPr="003F6DFC">
        <w:rPr>
          <w:sz w:val="16"/>
          <w:szCs w:val="16"/>
          <w:lang w:val="en-GB"/>
        </w:rPr>
        <w:t xml:space="preserve"> See Methodological</w:t>
      </w:r>
      <w:r>
        <w:rPr>
          <w:sz w:val="16"/>
          <w:szCs w:val="16"/>
          <w:lang w:val="en-GB"/>
        </w:rPr>
        <w:t xml:space="preserve"> note page </w:t>
      </w:r>
      <w:r w:rsidR="00A43713" w:rsidRPr="00A43713">
        <w:rPr>
          <w:sz w:val="16"/>
          <w:szCs w:val="16"/>
          <w:lang w:val="en-GB"/>
        </w:rPr>
        <w:t>12</w:t>
      </w:r>
      <w:r w:rsidRPr="00A43713">
        <w:rPr>
          <w:sz w:val="16"/>
          <w:szCs w:val="16"/>
          <w:lang w:val="en-GB"/>
        </w:rPr>
        <w:t>.</w:t>
      </w:r>
    </w:p>
  </w:footnote>
  <w:footnote w:id="2">
    <w:p w14:paraId="7E80F7D0" w14:textId="0B01DF17" w:rsidR="00806598" w:rsidRPr="0014440A" w:rsidRDefault="00806598" w:rsidP="003F6DFC">
      <w:pPr>
        <w:pStyle w:val="Tekstprzypisudolnego"/>
        <w:rPr>
          <w:sz w:val="16"/>
          <w:szCs w:val="16"/>
          <w:lang w:val="en-US"/>
        </w:rPr>
      </w:pPr>
      <w:r w:rsidRPr="0014440A">
        <w:rPr>
          <w:rStyle w:val="Odwoanieprzypisudolnego"/>
          <w:sz w:val="16"/>
          <w:szCs w:val="16"/>
        </w:rPr>
        <w:footnoteRef/>
      </w:r>
      <w:r w:rsidRPr="0014440A">
        <w:rPr>
          <w:sz w:val="16"/>
          <w:szCs w:val="16"/>
          <w:lang w:val="en-US"/>
        </w:rPr>
        <w:t xml:space="preserve"> </w:t>
      </w:r>
      <w:r w:rsidRPr="003F6DFC">
        <w:rPr>
          <w:sz w:val="16"/>
          <w:szCs w:val="16"/>
          <w:lang w:val="en-US"/>
        </w:rPr>
        <w:t>Applies to entities conducting activities classified according to NACE Rev. 2.0 to Sections from B “Mining and quarrying” t</w:t>
      </w:r>
      <w:r>
        <w:rPr>
          <w:sz w:val="16"/>
          <w:szCs w:val="16"/>
          <w:lang w:val="en-US"/>
        </w:rPr>
        <w:t xml:space="preserve">o S “Other service activities“, </w:t>
      </w:r>
      <w:r w:rsidRPr="003F6DFC">
        <w:rPr>
          <w:sz w:val="16"/>
          <w:szCs w:val="16"/>
          <w:lang w:val="en-US"/>
        </w:rPr>
        <w:t>excluding Section O “ Public administration and defen</w:t>
      </w:r>
      <w:r>
        <w:rPr>
          <w:sz w:val="16"/>
          <w:szCs w:val="16"/>
          <w:lang w:val="en-US"/>
        </w:rPr>
        <w:t xml:space="preserve">ce; compulsory social security” </w:t>
      </w:r>
      <w:r w:rsidRPr="003F6DFC">
        <w:rPr>
          <w:sz w:val="16"/>
          <w:szCs w:val="16"/>
          <w:lang w:val="en-US"/>
        </w:rPr>
        <w:t>and Di</w:t>
      </w:r>
      <w:r>
        <w:rPr>
          <w:sz w:val="16"/>
          <w:szCs w:val="16"/>
          <w:lang w:val="en-US"/>
        </w:rPr>
        <w:t>vision 95</w:t>
      </w:r>
      <w:r w:rsidRPr="003F6DFC">
        <w:rPr>
          <w:sz w:val="16"/>
          <w:szCs w:val="16"/>
          <w:lang w:val="en-US"/>
        </w:rPr>
        <w:t>“ Activities of membership organ</w:t>
      </w:r>
      <w:r>
        <w:rPr>
          <w:sz w:val="16"/>
          <w:szCs w:val="16"/>
          <w:lang w:val="en-US"/>
        </w:rPr>
        <w:t>isations” from section S (regar</w:t>
      </w:r>
      <w:r w:rsidRPr="003F6DFC">
        <w:rPr>
          <w:sz w:val="16"/>
          <w:szCs w:val="16"/>
          <w:lang w:val="en-US"/>
        </w:rPr>
        <w:t>dless of the number of persons employed).</w:t>
      </w:r>
    </w:p>
  </w:footnote>
  <w:footnote w:id="3">
    <w:p w14:paraId="069F6DC1" w14:textId="77777777" w:rsidR="00806598" w:rsidRPr="002E1FEA" w:rsidRDefault="00806598" w:rsidP="0068085C">
      <w:pPr>
        <w:pStyle w:val="Tekstprzypisudolnego"/>
        <w:spacing w:before="0"/>
        <w:rPr>
          <w:sz w:val="16"/>
          <w:szCs w:val="16"/>
          <w:lang w:val="en-GB"/>
        </w:rPr>
      </w:pPr>
      <w:r>
        <w:rPr>
          <w:rStyle w:val="Odwoanieprzypisudolnego"/>
        </w:rPr>
        <w:footnoteRef/>
      </w:r>
      <w:r w:rsidRPr="002E1FEA">
        <w:rPr>
          <w:lang w:val="en-GB"/>
        </w:rPr>
        <w:t xml:space="preserve"> </w:t>
      </w:r>
      <w:r w:rsidRPr="002E1FEA">
        <w:rPr>
          <w:sz w:val="16"/>
          <w:szCs w:val="16"/>
          <w:lang w:val="en-GB"/>
        </w:rPr>
        <w:t xml:space="preserve">Pursuant to the Act of 27 July 2002, The </w:t>
      </w:r>
      <w:r>
        <w:rPr>
          <w:sz w:val="16"/>
          <w:szCs w:val="16"/>
          <w:lang w:val="en-GB"/>
        </w:rPr>
        <w:t>Law on Foreign Exchange</w:t>
      </w:r>
      <w:r w:rsidRPr="002E1FEA">
        <w:rPr>
          <w:sz w:val="16"/>
          <w:szCs w:val="16"/>
          <w:lang w:val="en-GB"/>
        </w:rPr>
        <w:t>, non-residents are:</w:t>
      </w:r>
    </w:p>
    <w:p w14:paraId="2D424434" w14:textId="77777777" w:rsidR="00806598" w:rsidRPr="002E1FEA" w:rsidRDefault="00806598" w:rsidP="0068085C">
      <w:pPr>
        <w:pStyle w:val="Tekstprzypisudolnego"/>
        <w:numPr>
          <w:ilvl w:val="0"/>
          <w:numId w:val="7"/>
        </w:numPr>
        <w:spacing w:before="0"/>
        <w:ind w:left="426" w:hanging="284"/>
        <w:rPr>
          <w:sz w:val="16"/>
          <w:szCs w:val="16"/>
          <w:lang w:val="en-GB"/>
        </w:rPr>
      </w:pPr>
      <w:r w:rsidRPr="002E1FEA">
        <w:rPr>
          <w:sz w:val="16"/>
          <w:szCs w:val="16"/>
          <w:lang w:val="en-GB"/>
        </w:rPr>
        <w:t>natural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established by residents abroad,</w:t>
      </w:r>
    </w:p>
    <w:p w14:paraId="623F567B" w14:textId="77777777" w:rsidR="00806598" w:rsidRPr="002E1FEA" w:rsidRDefault="00806598" w:rsidP="0068085C">
      <w:pPr>
        <w:pStyle w:val="Tekstprzypisudolnego"/>
        <w:numPr>
          <w:ilvl w:val="0"/>
          <w:numId w:val="7"/>
        </w:numPr>
        <w:spacing w:before="0"/>
        <w:ind w:left="426" w:hanging="284"/>
        <w:rPr>
          <w:sz w:val="16"/>
          <w:szCs w:val="16"/>
          <w:lang w:val="en-GB"/>
        </w:rPr>
      </w:pPr>
      <w:proofErr w:type="gramStart"/>
      <w:r w:rsidRPr="002E1FEA">
        <w:rPr>
          <w:sz w:val="16"/>
          <w:szCs w:val="16"/>
          <w:lang w:val="en-GB"/>
        </w:rPr>
        <w:t>foreign</w:t>
      </w:r>
      <w:proofErr w:type="gramEnd"/>
      <w:r w:rsidRPr="002E1FEA">
        <w:rPr>
          <w:sz w:val="16"/>
          <w:szCs w:val="16"/>
          <w:lang w:val="en-GB"/>
        </w:rPr>
        <w:t xml:space="preserve"> diplomatic representation offices, consular offices and other foreign representation offices and special missions which enjoy diplomatic or consular immunities and privileges.</w:t>
      </w:r>
    </w:p>
  </w:footnote>
  <w:footnote w:id="4">
    <w:p w14:paraId="49CB45D0" w14:textId="73CFB508" w:rsidR="00806598" w:rsidRPr="00D41848" w:rsidRDefault="00806598"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Applies to entities conducting the following activities: software publishing (group 58.2), computer programming, consultancy and related activities (division 62) and data processing, hosting and related activ</w:t>
      </w:r>
      <w:r>
        <w:rPr>
          <w:sz w:val="16"/>
          <w:szCs w:val="16"/>
          <w:lang w:val="en-US"/>
        </w:rPr>
        <w:t>ities; web portals (group 63.1).</w:t>
      </w:r>
    </w:p>
  </w:footnote>
  <w:footnote w:id="5">
    <w:p w14:paraId="3A6E0EB5" w14:textId="77777777" w:rsidR="00806598" w:rsidRPr="00D41848" w:rsidRDefault="00806598"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gross financial result </w:t>
      </w:r>
      <w:r>
        <w:rPr>
          <w:sz w:val="16"/>
          <w:szCs w:val="16"/>
          <w:lang w:val="en-US"/>
        </w:rPr>
        <w:t>to revenues from total activity.</w:t>
      </w:r>
    </w:p>
  </w:footnote>
  <w:footnote w:id="6">
    <w:p w14:paraId="2B3706FA" w14:textId="77777777" w:rsidR="00806598" w:rsidRPr="00D41848" w:rsidRDefault="00806598"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net financial result to revenues from total activity.</w:t>
      </w:r>
    </w:p>
  </w:footnote>
  <w:footnote w:id="7">
    <w:p w14:paraId="79137AC3" w14:textId="77777777" w:rsidR="00806598" w:rsidRPr="0087055C" w:rsidRDefault="00806598" w:rsidP="0068085C">
      <w:pPr>
        <w:pStyle w:val="Tekstprzypisudolnego"/>
        <w:rPr>
          <w:color w:val="BFBFBF" w:themeColor="background1" w:themeShade="BF"/>
          <w:sz w:val="16"/>
          <w:szCs w:val="16"/>
          <w:lang w:val="en-US"/>
        </w:rPr>
      </w:pPr>
      <w:r w:rsidRPr="00D41848">
        <w:rPr>
          <w:rStyle w:val="Odwoanieprzypisudolnego"/>
          <w:sz w:val="16"/>
          <w:szCs w:val="16"/>
        </w:rPr>
        <w:footnoteRef/>
      </w:r>
      <w:r w:rsidRPr="00D41848">
        <w:rPr>
          <w:sz w:val="16"/>
          <w:szCs w:val="16"/>
          <w:lang w:val="en-US"/>
        </w:rPr>
        <w:t xml:space="preserve"> Relation of the costs of obtaining revenues from total activity to revenues from total activity.</w:t>
      </w:r>
    </w:p>
  </w:footnote>
  <w:footnote w:id="8">
    <w:p w14:paraId="49DC5351" w14:textId="77777777" w:rsidR="00806598" w:rsidRPr="00911796" w:rsidRDefault="00806598" w:rsidP="0068085C">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legal and accounting activities (69) and management consultancy activities (70.2).</w:t>
      </w:r>
    </w:p>
  </w:footnote>
  <w:footnote w:id="9">
    <w:p w14:paraId="09DDC21D" w14:textId="77777777" w:rsidR="00806598" w:rsidRPr="007D578E" w:rsidRDefault="00806598" w:rsidP="00AA2D80">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Due to the statistical confidentiality, data are not disseminated.</w:t>
      </w:r>
    </w:p>
  </w:footnote>
  <w:footnote w:id="10">
    <w:p w14:paraId="55C696ED" w14:textId="77777777" w:rsidR="00806598" w:rsidRPr="00911796" w:rsidRDefault="00806598" w:rsidP="00AA2D80">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architectural and engineering activities and related technical consultancy (71.1) and technical testing and analysis (71.2).</w:t>
      </w:r>
    </w:p>
  </w:footnote>
  <w:footnote w:id="11">
    <w:p w14:paraId="13A74BB5" w14:textId="77777777" w:rsidR="00806598" w:rsidRPr="00354A25" w:rsidRDefault="00806598"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advertising (73.1) and market research and public opinion polling (73.2).</w:t>
      </w:r>
    </w:p>
  </w:footnote>
  <w:footnote w:id="12">
    <w:p w14:paraId="0B3DA7EF" w14:textId="77777777" w:rsidR="00806598" w:rsidRPr="00354A25" w:rsidRDefault="00806598"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employment activities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806598" w:rsidRDefault="00806598">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806598" w:rsidRDefault="0080659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806598" w:rsidRDefault="00806598">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356DBBC">
          <wp:simplePos x="0" y="0"/>
          <wp:positionH relativeFrom="column">
            <wp:posOffset>8890</wp:posOffset>
          </wp:positionH>
          <wp:positionV relativeFrom="paragraph">
            <wp:posOffset>42545</wp:posOffset>
          </wp:positionV>
          <wp:extent cx="1838325" cy="696595"/>
          <wp:effectExtent l="0" t="0" r="9525" b="0"/>
          <wp:wrapSquare wrapText="bothSides"/>
          <wp:docPr id="4" name="Obraz 4" descr="Statistics Poland logotype" title="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6074CE2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title="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806598" w:rsidRPr="003C6C8D" w:rsidRDefault="00806598"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3" alt="Tytuł: News releases — opis: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VgYAADY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806598" w:rsidRPr="003C6C8D" w:rsidRDefault="00806598"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806598" w:rsidRDefault="00806598">
    <w:pPr>
      <w:pStyle w:val="Nagwek"/>
      <w:rPr>
        <w:noProof/>
        <w:lang w:eastAsia="pl-PL"/>
      </w:rPr>
    </w:pPr>
  </w:p>
  <w:p w14:paraId="45C1A999" w14:textId="77777777" w:rsidR="00806598" w:rsidRDefault="00806598">
    <w:pPr>
      <w:pStyle w:val="Nagwek"/>
      <w:rPr>
        <w:noProof/>
        <w:lang w:eastAsia="pl-PL"/>
      </w:rPr>
    </w:pPr>
  </w:p>
  <w:p w14:paraId="3194277A" w14:textId="5E6F66AE" w:rsidR="00806598" w:rsidRDefault="00806598">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B7E141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September 15th, 2025" title="Publication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2EAEFC7" w:rsidR="00806598" w:rsidRPr="00A01B40" w:rsidRDefault="00806598" w:rsidP="00F049AB">
                          <w:pPr>
                            <w:pStyle w:val="Datainformacjisygnalnej"/>
                          </w:pPr>
                          <w:r>
                            <w:t>15.09.2025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4" type="#_x0000_t202" alt="Tytuł: Publication date — opis: Publication Date September 15th,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" filled="f" stroked="f">
              <v:textbox>
                <w:txbxContent>
                  <w:p w14:paraId="71967FEA" w14:textId="12EAEFC7" w:rsidR="00806598" w:rsidRPr="00A01B40" w:rsidRDefault="00806598" w:rsidP="00F049AB">
                    <w:pPr>
                      <w:pStyle w:val="Datainformacjisygnalnej"/>
                    </w:pPr>
                    <w:r>
                      <w:t>15.09.2025</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806598" w:rsidRDefault="00806598">
    <w:pPr>
      <w:pStyle w:val="Nagwek"/>
    </w:pPr>
  </w:p>
  <w:p w14:paraId="0738E4E9" w14:textId="77777777" w:rsidR="00806598" w:rsidRDefault="0080659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5.2pt;visibility:visible;mso-wrap-style:square" o:bullet="t">
        <v:imagedata r:id="rId1" o:title=""/>
      </v:shape>
    </w:pict>
  </w:numPicBullet>
  <w:numPicBullet w:numPicBulletId="1">
    <w:pict>
      <v:shape id="_x0000_i1027" type="#_x0000_t75" style="width:123.35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F9F2368"/>
    <w:multiLevelType w:val="hybridMultilevel"/>
    <w:tmpl w:val="1F822A6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E9D5F0F"/>
    <w:multiLevelType w:val="hybridMultilevel"/>
    <w:tmpl w:val="A9CA5B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3C1C"/>
    <w:rsid w:val="00005840"/>
    <w:rsid w:val="00006B10"/>
    <w:rsid w:val="0000709F"/>
    <w:rsid w:val="000078BB"/>
    <w:rsid w:val="000108B8"/>
    <w:rsid w:val="000118B7"/>
    <w:rsid w:val="00013EA5"/>
    <w:rsid w:val="000152F5"/>
    <w:rsid w:val="00021CD0"/>
    <w:rsid w:val="00024C07"/>
    <w:rsid w:val="0002756D"/>
    <w:rsid w:val="0003193C"/>
    <w:rsid w:val="00032C8A"/>
    <w:rsid w:val="00032F3A"/>
    <w:rsid w:val="00033B49"/>
    <w:rsid w:val="00034FC2"/>
    <w:rsid w:val="000358BF"/>
    <w:rsid w:val="0004176C"/>
    <w:rsid w:val="00043039"/>
    <w:rsid w:val="00043B53"/>
    <w:rsid w:val="0004582E"/>
    <w:rsid w:val="000470AA"/>
    <w:rsid w:val="0005182B"/>
    <w:rsid w:val="00054BCE"/>
    <w:rsid w:val="00055595"/>
    <w:rsid w:val="00057CA1"/>
    <w:rsid w:val="000647A9"/>
    <w:rsid w:val="000662E2"/>
    <w:rsid w:val="00066883"/>
    <w:rsid w:val="00071B39"/>
    <w:rsid w:val="00074258"/>
    <w:rsid w:val="00074DD8"/>
    <w:rsid w:val="00075759"/>
    <w:rsid w:val="00076C96"/>
    <w:rsid w:val="000806F7"/>
    <w:rsid w:val="0008341E"/>
    <w:rsid w:val="000849D6"/>
    <w:rsid w:val="00097840"/>
    <w:rsid w:val="000A3910"/>
    <w:rsid w:val="000A3F51"/>
    <w:rsid w:val="000B0727"/>
    <w:rsid w:val="000B0A9E"/>
    <w:rsid w:val="000B71C8"/>
    <w:rsid w:val="000C135D"/>
    <w:rsid w:val="000D05BB"/>
    <w:rsid w:val="000D0FC9"/>
    <w:rsid w:val="000D1D43"/>
    <w:rsid w:val="000D225C"/>
    <w:rsid w:val="000D2A5C"/>
    <w:rsid w:val="000D39F0"/>
    <w:rsid w:val="000D3C20"/>
    <w:rsid w:val="000D4053"/>
    <w:rsid w:val="000E08D5"/>
    <w:rsid w:val="000E0918"/>
    <w:rsid w:val="000E25A3"/>
    <w:rsid w:val="000E79A9"/>
    <w:rsid w:val="000F2281"/>
    <w:rsid w:val="000F2D01"/>
    <w:rsid w:val="000F569C"/>
    <w:rsid w:val="000F6346"/>
    <w:rsid w:val="000F6541"/>
    <w:rsid w:val="00100AD2"/>
    <w:rsid w:val="001011C3"/>
    <w:rsid w:val="00102E8F"/>
    <w:rsid w:val="00104119"/>
    <w:rsid w:val="00106DA3"/>
    <w:rsid w:val="001073F4"/>
    <w:rsid w:val="00110214"/>
    <w:rsid w:val="00110D87"/>
    <w:rsid w:val="00110F15"/>
    <w:rsid w:val="00112399"/>
    <w:rsid w:val="00114DB9"/>
    <w:rsid w:val="00114F2D"/>
    <w:rsid w:val="00116087"/>
    <w:rsid w:val="00117711"/>
    <w:rsid w:val="001229CB"/>
    <w:rsid w:val="00130296"/>
    <w:rsid w:val="00134145"/>
    <w:rsid w:val="00136736"/>
    <w:rsid w:val="00136740"/>
    <w:rsid w:val="00136D67"/>
    <w:rsid w:val="001423B6"/>
    <w:rsid w:val="00143BB9"/>
    <w:rsid w:val="00143FB5"/>
    <w:rsid w:val="0014440A"/>
    <w:rsid w:val="001448A7"/>
    <w:rsid w:val="00146621"/>
    <w:rsid w:val="001551B2"/>
    <w:rsid w:val="00155491"/>
    <w:rsid w:val="00156F04"/>
    <w:rsid w:val="001617E3"/>
    <w:rsid w:val="001622B1"/>
    <w:rsid w:val="00162325"/>
    <w:rsid w:val="00164633"/>
    <w:rsid w:val="00164E60"/>
    <w:rsid w:val="001707DB"/>
    <w:rsid w:val="001746B4"/>
    <w:rsid w:val="001758AE"/>
    <w:rsid w:val="001912EB"/>
    <w:rsid w:val="001951DA"/>
    <w:rsid w:val="001A3448"/>
    <w:rsid w:val="001A53DB"/>
    <w:rsid w:val="001B053D"/>
    <w:rsid w:val="001B4244"/>
    <w:rsid w:val="001B425F"/>
    <w:rsid w:val="001C3269"/>
    <w:rsid w:val="001C378B"/>
    <w:rsid w:val="001C4CF0"/>
    <w:rsid w:val="001D19B6"/>
    <w:rsid w:val="001D1DB4"/>
    <w:rsid w:val="001D23F1"/>
    <w:rsid w:val="001D25F9"/>
    <w:rsid w:val="001D5AC4"/>
    <w:rsid w:val="001D5C44"/>
    <w:rsid w:val="001D61ED"/>
    <w:rsid w:val="001E4CF8"/>
    <w:rsid w:val="001E5B2D"/>
    <w:rsid w:val="001F7893"/>
    <w:rsid w:val="002014DE"/>
    <w:rsid w:val="0020156C"/>
    <w:rsid w:val="002021A6"/>
    <w:rsid w:val="00216634"/>
    <w:rsid w:val="00220BF3"/>
    <w:rsid w:val="00227A7B"/>
    <w:rsid w:val="00227B3E"/>
    <w:rsid w:val="00231A70"/>
    <w:rsid w:val="00231F09"/>
    <w:rsid w:val="00242094"/>
    <w:rsid w:val="00242D31"/>
    <w:rsid w:val="0025426D"/>
    <w:rsid w:val="0025481E"/>
    <w:rsid w:val="002566AA"/>
    <w:rsid w:val="00256CB0"/>
    <w:rsid w:val="00257369"/>
    <w:rsid w:val="002574F9"/>
    <w:rsid w:val="00260F7D"/>
    <w:rsid w:val="00262B61"/>
    <w:rsid w:val="00262CC6"/>
    <w:rsid w:val="00263E08"/>
    <w:rsid w:val="00264F24"/>
    <w:rsid w:val="00270CF2"/>
    <w:rsid w:val="00271B4B"/>
    <w:rsid w:val="00276811"/>
    <w:rsid w:val="002813E7"/>
    <w:rsid w:val="00282699"/>
    <w:rsid w:val="00282E69"/>
    <w:rsid w:val="002926DF"/>
    <w:rsid w:val="0029315C"/>
    <w:rsid w:val="002931FF"/>
    <w:rsid w:val="00296697"/>
    <w:rsid w:val="002A18A2"/>
    <w:rsid w:val="002A583D"/>
    <w:rsid w:val="002B0472"/>
    <w:rsid w:val="002B1ABF"/>
    <w:rsid w:val="002B3F58"/>
    <w:rsid w:val="002B45F3"/>
    <w:rsid w:val="002B4D84"/>
    <w:rsid w:val="002B5DAD"/>
    <w:rsid w:val="002B6B12"/>
    <w:rsid w:val="002C21F0"/>
    <w:rsid w:val="002C636E"/>
    <w:rsid w:val="002C7B24"/>
    <w:rsid w:val="002D01DF"/>
    <w:rsid w:val="002E2973"/>
    <w:rsid w:val="002E3EB3"/>
    <w:rsid w:val="002E6140"/>
    <w:rsid w:val="002E6985"/>
    <w:rsid w:val="002E71B6"/>
    <w:rsid w:val="002F2A55"/>
    <w:rsid w:val="002F35F6"/>
    <w:rsid w:val="002F5806"/>
    <w:rsid w:val="002F77C8"/>
    <w:rsid w:val="00304F22"/>
    <w:rsid w:val="00306C7C"/>
    <w:rsid w:val="0031331A"/>
    <w:rsid w:val="003136BD"/>
    <w:rsid w:val="00314F86"/>
    <w:rsid w:val="00317F4D"/>
    <w:rsid w:val="00322EDD"/>
    <w:rsid w:val="003309FA"/>
    <w:rsid w:val="00332320"/>
    <w:rsid w:val="0034783F"/>
    <w:rsid w:val="00347D72"/>
    <w:rsid w:val="00350F0B"/>
    <w:rsid w:val="00353F45"/>
    <w:rsid w:val="0035701C"/>
    <w:rsid w:val="00357611"/>
    <w:rsid w:val="00360E1B"/>
    <w:rsid w:val="0036432A"/>
    <w:rsid w:val="00364AF9"/>
    <w:rsid w:val="00367237"/>
    <w:rsid w:val="00367350"/>
    <w:rsid w:val="003673CF"/>
    <w:rsid w:val="0037077F"/>
    <w:rsid w:val="00372411"/>
    <w:rsid w:val="00373882"/>
    <w:rsid w:val="003843DB"/>
    <w:rsid w:val="00390037"/>
    <w:rsid w:val="00393761"/>
    <w:rsid w:val="003941BD"/>
    <w:rsid w:val="003949F3"/>
    <w:rsid w:val="00394E26"/>
    <w:rsid w:val="00396691"/>
    <w:rsid w:val="00397D18"/>
    <w:rsid w:val="003A1B36"/>
    <w:rsid w:val="003A57D6"/>
    <w:rsid w:val="003B1454"/>
    <w:rsid w:val="003B18B6"/>
    <w:rsid w:val="003B43B9"/>
    <w:rsid w:val="003C11DD"/>
    <w:rsid w:val="003C161B"/>
    <w:rsid w:val="003C59E0"/>
    <w:rsid w:val="003C6C8D"/>
    <w:rsid w:val="003D122E"/>
    <w:rsid w:val="003D2656"/>
    <w:rsid w:val="003D2AAA"/>
    <w:rsid w:val="003D3F6F"/>
    <w:rsid w:val="003D4F95"/>
    <w:rsid w:val="003D5E22"/>
    <w:rsid w:val="003D5F42"/>
    <w:rsid w:val="003D60A9"/>
    <w:rsid w:val="003E0203"/>
    <w:rsid w:val="003E0285"/>
    <w:rsid w:val="003F20B4"/>
    <w:rsid w:val="003F4C97"/>
    <w:rsid w:val="003F566D"/>
    <w:rsid w:val="003F666D"/>
    <w:rsid w:val="003F6DFC"/>
    <w:rsid w:val="003F7FE6"/>
    <w:rsid w:val="00400193"/>
    <w:rsid w:val="00405902"/>
    <w:rsid w:val="00411B42"/>
    <w:rsid w:val="00414FFF"/>
    <w:rsid w:val="00416EAF"/>
    <w:rsid w:val="00416F1A"/>
    <w:rsid w:val="004205B8"/>
    <w:rsid w:val="004212E7"/>
    <w:rsid w:val="0042396B"/>
    <w:rsid w:val="00423C88"/>
    <w:rsid w:val="00424404"/>
    <w:rsid w:val="0042446D"/>
    <w:rsid w:val="00427BF8"/>
    <w:rsid w:val="00431C02"/>
    <w:rsid w:val="00431D9A"/>
    <w:rsid w:val="004333EF"/>
    <w:rsid w:val="00437395"/>
    <w:rsid w:val="00445047"/>
    <w:rsid w:val="00446749"/>
    <w:rsid w:val="00452053"/>
    <w:rsid w:val="00453EB7"/>
    <w:rsid w:val="00454938"/>
    <w:rsid w:val="00455593"/>
    <w:rsid w:val="00463E39"/>
    <w:rsid w:val="004657FC"/>
    <w:rsid w:val="004733F6"/>
    <w:rsid w:val="00474E69"/>
    <w:rsid w:val="00475AC8"/>
    <w:rsid w:val="00481E84"/>
    <w:rsid w:val="00483E9F"/>
    <w:rsid w:val="00485A05"/>
    <w:rsid w:val="00485A2C"/>
    <w:rsid w:val="00487707"/>
    <w:rsid w:val="0048771C"/>
    <w:rsid w:val="004901B1"/>
    <w:rsid w:val="00495891"/>
    <w:rsid w:val="0049621B"/>
    <w:rsid w:val="004A1D19"/>
    <w:rsid w:val="004A26A5"/>
    <w:rsid w:val="004A3C7D"/>
    <w:rsid w:val="004C0C8C"/>
    <w:rsid w:val="004C1895"/>
    <w:rsid w:val="004C57EF"/>
    <w:rsid w:val="004C6D40"/>
    <w:rsid w:val="004D2514"/>
    <w:rsid w:val="004D37E7"/>
    <w:rsid w:val="004D5D69"/>
    <w:rsid w:val="004E01D9"/>
    <w:rsid w:val="004E01FC"/>
    <w:rsid w:val="004E0775"/>
    <w:rsid w:val="004E3AA8"/>
    <w:rsid w:val="004E6AA8"/>
    <w:rsid w:val="004E7BD5"/>
    <w:rsid w:val="004F0C3C"/>
    <w:rsid w:val="004F0CEA"/>
    <w:rsid w:val="004F2280"/>
    <w:rsid w:val="004F23BB"/>
    <w:rsid w:val="004F2508"/>
    <w:rsid w:val="004F286B"/>
    <w:rsid w:val="004F4FBC"/>
    <w:rsid w:val="004F63FC"/>
    <w:rsid w:val="004F6F64"/>
    <w:rsid w:val="004F7086"/>
    <w:rsid w:val="0050314C"/>
    <w:rsid w:val="0050321E"/>
    <w:rsid w:val="00503C25"/>
    <w:rsid w:val="00505A92"/>
    <w:rsid w:val="00513A6C"/>
    <w:rsid w:val="0051712B"/>
    <w:rsid w:val="005203F1"/>
    <w:rsid w:val="005206AE"/>
    <w:rsid w:val="00521BC3"/>
    <w:rsid w:val="00531021"/>
    <w:rsid w:val="005318AC"/>
    <w:rsid w:val="00531B30"/>
    <w:rsid w:val="00533632"/>
    <w:rsid w:val="00534013"/>
    <w:rsid w:val="005371AA"/>
    <w:rsid w:val="00540C5C"/>
    <w:rsid w:val="00541980"/>
    <w:rsid w:val="00541E6E"/>
    <w:rsid w:val="00542362"/>
    <w:rsid w:val="0054251F"/>
    <w:rsid w:val="00545875"/>
    <w:rsid w:val="00545AD0"/>
    <w:rsid w:val="00546E4B"/>
    <w:rsid w:val="0055189F"/>
    <w:rsid w:val="005520D8"/>
    <w:rsid w:val="00555CFB"/>
    <w:rsid w:val="00556CF1"/>
    <w:rsid w:val="005604BF"/>
    <w:rsid w:val="005633D0"/>
    <w:rsid w:val="00565925"/>
    <w:rsid w:val="005711E6"/>
    <w:rsid w:val="005762A7"/>
    <w:rsid w:val="005821E2"/>
    <w:rsid w:val="0058505D"/>
    <w:rsid w:val="0058692F"/>
    <w:rsid w:val="00587CEE"/>
    <w:rsid w:val="005916D7"/>
    <w:rsid w:val="00591B21"/>
    <w:rsid w:val="0059427F"/>
    <w:rsid w:val="00596D11"/>
    <w:rsid w:val="005A1846"/>
    <w:rsid w:val="005A698C"/>
    <w:rsid w:val="005B4B9A"/>
    <w:rsid w:val="005B5834"/>
    <w:rsid w:val="005C0CAC"/>
    <w:rsid w:val="005D062E"/>
    <w:rsid w:val="005D0A12"/>
    <w:rsid w:val="005D3B5A"/>
    <w:rsid w:val="005E0799"/>
    <w:rsid w:val="005E10F9"/>
    <w:rsid w:val="005E1200"/>
    <w:rsid w:val="005E3A7A"/>
    <w:rsid w:val="005F45EE"/>
    <w:rsid w:val="005F4A5A"/>
    <w:rsid w:val="005F5A80"/>
    <w:rsid w:val="006001E6"/>
    <w:rsid w:val="00601F99"/>
    <w:rsid w:val="00602D49"/>
    <w:rsid w:val="00603BDB"/>
    <w:rsid w:val="006044FF"/>
    <w:rsid w:val="0060670C"/>
    <w:rsid w:val="00607CC5"/>
    <w:rsid w:val="0061179B"/>
    <w:rsid w:val="006125F9"/>
    <w:rsid w:val="00613886"/>
    <w:rsid w:val="00621755"/>
    <w:rsid w:val="00625C32"/>
    <w:rsid w:val="00627145"/>
    <w:rsid w:val="00633014"/>
    <w:rsid w:val="00633155"/>
    <w:rsid w:val="0063437B"/>
    <w:rsid w:val="0064017E"/>
    <w:rsid w:val="00652738"/>
    <w:rsid w:val="00652866"/>
    <w:rsid w:val="00653DC3"/>
    <w:rsid w:val="00654BB6"/>
    <w:rsid w:val="0065596E"/>
    <w:rsid w:val="0066663D"/>
    <w:rsid w:val="006673CA"/>
    <w:rsid w:val="00667F8F"/>
    <w:rsid w:val="006709A2"/>
    <w:rsid w:val="00671FD3"/>
    <w:rsid w:val="00672A9A"/>
    <w:rsid w:val="00673C26"/>
    <w:rsid w:val="00674DE5"/>
    <w:rsid w:val="00677ACA"/>
    <w:rsid w:val="0068085C"/>
    <w:rsid w:val="006812AF"/>
    <w:rsid w:val="0068327D"/>
    <w:rsid w:val="00684737"/>
    <w:rsid w:val="00684CB9"/>
    <w:rsid w:val="006850F6"/>
    <w:rsid w:val="00685281"/>
    <w:rsid w:val="00691278"/>
    <w:rsid w:val="00691534"/>
    <w:rsid w:val="006918E4"/>
    <w:rsid w:val="00693880"/>
    <w:rsid w:val="00694AF0"/>
    <w:rsid w:val="00694FC6"/>
    <w:rsid w:val="006A10B7"/>
    <w:rsid w:val="006A21DE"/>
    <w:rsid w:val="006A2F5D"/>
    <w:rsid w:val="006A4686"/>
    <w:rsid w:val="006B0E9E"/>
    <w:rsid w:val="006B1C19"/>
    <w:rsid w:val="006B2643"/>
    <w:rsid w:val="006B486D"/>
    <w:rsid w:val="006B5AE4"/>
    <w:rsid w:val="006C197A"/>
    <w:rsid w:val="006C3E82"/>
    <w:rsid w:val="006D1507"/>
    <w:rsid w:val="006D4054"/>
    <w:rsid w:val="006D62B8"/>
    <w:rsid w:val="006E02EC"/>
    <w:rsid w:val="006E3C4F"/>
    <w:rsid w:val="006E6F41"/>
    <w:rsid w:val="006E73E6"/>
    <w:rsid w:val="006E7D4F"/>
    <w:rsid w:val="006F25F8"/>
    <w:rsid w:val="00711D5B"/>
    <w:rsid w:val="007211B1"/>
    <w:rsid w:val="007267B0"/>
    <w:rsid w:val="00727072"/>
    <w:rsid w:val="007277DA"/>
    <w:rsid w:val="00731D27"/>
    <w:rsid w:val="00746187"/>
    <w:rsid w:val="00746426"/>
    <w:rsid w:val="007465A2"/>
    <w:rsid w:val="00755CCE"/>
    <w:rsid w:val="007562D1"/>
    <w:rsid w:val="00756487"/>
    <w:rsid w:val="0076254F"/>
    <w:rsid w:val="00764FBF"/>
    <w:rsid w:val="007801F5"/>
    <w:rsid w:val="00781FB1"/>
    <w:rsid w:val="00783CA4"/>
    <w:rsid w:val="007842FB"/>
    <w:rsid w:val="007843D4"/>
    <w:rsid w:val="00786124"/>
    <w:rsid w:val="007861D5"/>
    <w:rsid w:val="00787441"/>
    <w:rsid w:val="0079197F"/>
    <w:rsid w:val="0079514B"/>
    <w:rsid w:val="00795252"/>
    <w:rsid w:val="00797F6C"/>
    <w:rsid w:val="007A2DC1"/>
    <w:rsid w:val="007A498E"/>
    <w:rsid w:val="007A4D99"/>
    <w:rsid w:val="007B3007"/>
    <w:rsid w:val="007B3DB8"/>
    <w:rsid w:val="007B63B3"/>
    <w:rsid w:val="007B7A99"/>
    <w:rsid w:val="007B7D82"/>
    <w:rsid w:val="007C0263"/>
    <w:rsid w:val="007C20B7"/>
    <w:rsid w:val="007C76FD"/>
    <w:rsid w:val="007D0869"/>
    <w:rsid w:val="007D14C4"/>
    <w:rsid w:val="007D2AD7"/>
    <w:rsid w:val="007D3319"/>
    <w:rsid w:val="007D335D"/>
    <w:rsid w:val="007D4309"/>
    <w:rsid w:val="007D605C"/>
    <w:rsid w:val="007D76AB"/>
    <w:rsid w:val="007E1FC9"/>
    <w:rsid w:val="007E3314"/>
    <w:rsid w:val="007E3514"/>
    <w:rsid w:val="007E44A5"/>
    <w:rsid w:val="007E4B03"/>
    <w:rsid w:val="007E766B"/>
    <w:rsid w:val="007F2F90"/>
    <w:rsid w:val="007F324B"/>
    <w:rsid w:val="007F42AC"/>
    <w:rsid w:val="007F6444"/>
    <w:rsid w:val="00803031"/>
    <w:rsid w:val="00803C2E"/>
    <w:rsid w:val="0080553C"/>
    <w:rsid w:val="00805B46"/>
    <w:rsid w:val="00805DB4"/>
    <w:rsid w:val="00806598"/>
    <w:rsid w:val="00812D44"/>
    <w:rsid w:val="00813B46"/>
    <w:rsid w:val="008232A4"/>
    <w:rsid w:val="00823593"/>
    <w:rsid w:val="00825DC2"/>
    <w:rsid w:val="00834AD3"/>
    <w:rsid w:val="008416CD"/>
    <w:rsid w:val="00843795"/>
    <w:rsid w:val="00847F0F"/>
    <w:rsid w:val="00850B7B"/>
    <w:rsid w:val="00852448"/>
    <w:rsid w:val="00852EAA"/>
    <w:rsid w:val="00863201"/>
    <w:rsid w:val="00877F6C"/>
    <w:rsid w:val="00880A3C"/>
    <w:rsid w:val="0088258A"/>
    <w:rsid w:val="0088290A"/>
    <w:rsid w:val="00883B0E"/>
    <w:rsid w:val="00886332"/>
    <w:rsid w:val="008925F0"/>
    <w:rsid w:val="00892FBB"/>
    <w:rsid w:val="0089448A"/>
    <w:rsid w:val="00894C23"/>
    <w:rsid w:val="00896D98"/>
    <w:rsid w:val="008972AB"/>
    <w:rsid w:val="00897877"/>
    <w:rsid w:val="008A26D9"/>
    <w:rsid w:val="008A7B5B"/>
    <w:rsid w:val="008B12D2"/>
    <w:rsid w:val="008B3922"/>
    <w:rsid w:val="008B3C30"/>
    <w:rsid w:val="008B52C6"/>
    <w:rsid w:val="008B7F3C"/>
    <w:rsid w:val="008C0C29"/>
    <w:rsid w:val="008C0DF8"/>
    <w:rsid w:val="008C2CF7"/>
    <w:rsid w:val="008C5F9B"/>
    <w:rsid w:val="008D02DA"/>
    <w:rsid w:val="008D76BC"/>
    <w:rsid w:val="008E086A"/>
    <w:rsid w:val="008E08C6"/>
    <w:rsid w:val="008E4FA4"/>
    <w:rsid w:val="008E7DBA"/>
    <w:rsid w:val="008F0829"/>
    <w:rsid w:val="008F3638"/>
    <w:rsid w:val="008F4441"/>
    <w:rsid w:val="008F4FD4"/>
    <w:rsid w:val="008F6827"/>
    <w:rsid w:val="008F6B20"/>
    <w:rsid w:val="008F6C46"/>
    <w:rsid w:val="008F6F31"/>
    <w:rsid w:val="008F74DF"/>
    <w:rsid w:val="00902274"/>
    <w:rsid w:val="009067B8"/>
    <w:rsid w:val="009127BA"/>
    <w:rsid w:val="00920AAE"/>
    <w:rsid w:val="00921709"/>
    <w:rsid w:val="00921A96"/>
    <w:rsid w:val="009227A6"/>
    <w:rsid w:val="00923ED0"/>
    <w:rsid w:val="00924A16"/>
    <w:rsid w:val="009258EB"/>
    <w:rsid w:val="00933787"/>
    <w:rsid w:val="00933EC1"/>
    <w:rsid w:val="00940DCA"/>
    <w:rsid w:val="009446AD"/>
    <w:rsid w:val="009530DB"/>
    <w:rsid w:val="00953676"/>
    <w:rsid w:val="009541B7"/>
    <w:rsid w:val="00956F30"/>
    <w:rsid w:val="00962B00"/>
    <w:rsid w:val="00966C9A"/>
    <w:rsid w:val="009705EE"/>
    <w:rsid w:val="0097427D"/>
    <w:rsid w:val="00977927"/>
    <w:rsid w:val="0098135C"/>
    <w:rsid w:val="0098156A"/>
    <w:rsid w:val="00981E79"/>
    <w:rsid w:val="00990F72"/>
    <w:rsid w:val="00991BAC"/>
    <w:rsid w:val="00995A89"/>
    <w:rsid w:val="00996D12"/>
    <w:rsid w:val="009A4239"/>
    <w:rsid w:val="009A6EA0"/>
    <w:rsid w:val="009A7CAE"/>
    <w:rsid w:val="009B59C1"/>
    <w:rsid w:val="009B7FF5"/>
    <w:rsid w:val="009C1335"/>
    <w:rsid w:val="009C14E3"/>
    <w:rsid w:val="009C1AB2"/>
    <w:rsid w:val="009C7184"/>
    <w:rsid w:val="009C7251"/>
    <w:rsid w:val="009D4254"/>
    <w:rsid w:val="009D483C"/>
    <w:rsid w:val="009E2E65"/>
    <w:rsid w:val="009E2E91"/>
    <w:rsid w:val="009E4700"/>
    <w:rsid w:val="009E7D31"/>
    <w:rsid w:val="009F7F68"/>
    <w:rsid w:val="00A00175"/>
    <w:rsid w:val="00A01B40"/>
    <w:rsid w:val="00A02868"/>
    <w:rsid w:val="00A1197D"/>
    <w:rsid w:val="00A13270"/>
    <w:rsid w:val="00A1398C"/>
    <w:rsid w:val="00A139F5"/>
    <w:rsid w:val="00A1598A"/>
    <w:rsid w:val="00A32281"/>
    <w:rsid w:val="00A32E16"/>
    <w:rsid w:val="00A365F4"/>
    <w:rsid w:val="00A373DA"/>
    <w:rsid w:val="00A43713"/>
    <w:rsid w:val="00A44338"/>
    <w:rsid w:val="00A4542C"/>
    <w:rsid w:val="00A47D80"/>
    <w:rsid w:val="00A513FD"/>
    <w:rsid w:val="00A52275"/>
    <w:rsid w:val="00A52A3F"/>
    <w:rsid w:val="00A53132"/>
    <w:rsid w:val="00A54A26"/>
    <w:rsid w:val="00A563F2"/>
    <w:rsid w:val="00A566E8"/>
    <w:rsid w:val="00A60898"/>
    <w:rsid w:val="00A61827"/>
    <w:rsid w:val="00A66347"/>
    <w:rsid w:val="00A72DB7"/>
    <w:rsid w:val="00A7392B"/>
    <w:rsid w:val="00A810F9"/>
    <w:rsid w:val="00A810FE"/>
    <w:rsid w:val="00A82A96"/>
    <w:rsid w:val="00A82D31"/>
    <w:rsid w:val="00A8327D"/>
    <w:rsid w:val="00A855F0"/>
    <w:rsid w:val="00A85E7E"/>
    <w:rsid w:val="00A86ECC"/>
    <w:rsid w:val="00A86FCC"/>
    <w:rsid w:val="00A90A6D"/>
    <w:rsid w:val="00A90DAA"/>
    <w:rsid w:val="00A912F1"/>
    <w:rsid w:val="00A91617"/>
    <w:rsid w:val="00A971E5"/>
    <w:rsid w:val="00AA2D80"/>
    <w:rsid w:val="00AA710D"/>
    <w:rsid w:val="00AB64F3"/>
    <w:rsid w:val="00AB6D25"/>
    <w:rsid w:val="00AC2EE8"/>
    <w:rsid w:val="00AD0E56"/>
    <w:rsid w:val="00AD23E1"/>
    <w:rsid w:val="00AD6309"/>
    <w:rsid w:val="00AD7369"/>
    <w:rsid w:val="00AE229B"/>
    <w:rsid w:val="00AE2D4B"/>
    <w:rsid w:val="00AE4F99"/>
    <w:rsid w:val="00AE694B"/>
    <w:rsid w:val="00B0659F"/>
    <w:rsid w:val="00B07B46"/>
    <w:rsid w:val="00B11B69"/>
    <w:rsid w:val="00B124D3"/>
    <w:rsid w:val="00B1251D"/>
    <w:rsid w:val="00B12594"/>
    <w:rsid w:val="00B13D1E"/>
    <w:rsid w:val="00B14952"/>
    <w:rsid w:val="00B150EE"/>
    <w:rsid w:val="00B16871"/>
    <w:rsid w:val="00B24003"/>
    <w:rsid w:val="00B24888"/>
    <w:rsid w:val="00B25B45"/>
    <w:rsid w:val="00B26E4A"/>
    <w:rsid w:val="00B31E5A"/>
    <w:rsid w:val="00B34F54"/>
    <w:rsid w:val="00B40700"/>
    <w:rsid w:val="00B4309C"/>
    <w:rsid w:val="00B44343"/>
    <w:rsid w:val="00B4486A"/>
    <w:rsid w:val="00B47359"/>
    <w:rsid w:val="00B479D9"/>
    <w:rsid w:val="00B54106"/>
    <w:rsid w:val="00B577E8"/>
    <w:rsid w:val="00B6045F"/>
    <w:rsid w:val="00B648B3"/>
    <w:rsid w:val="00B653AB"/>
    <w:rsid w:val="00B65F9E"/>
    <w:rsid w:val="00B66B19"/>
    <w:rsid w:val="00B742E2"/>
    <w:rsid w:val="00B7526F"/>
    <w:rsid w:val="00B81827"/>
    <w:rsid w:val="00B81962"/>
    <w:rsid w:val="00B914E9"/>
    <w:rsid w:val="00B956EE"/>
    <w:rsid w:val="00BA212F"/>
    <w:rsid w:val="00BA2BA1"/>
    <w:rsid w:val="00BA3447"/>
    <w:rsid w:val="00BA3562"/>
    <w:rsid w:val="00BA50A5"/>
    <w:rsid w:val="00BB4F09"/>
    <w:rsid w:val="00BB54B5"/>
    <w:rsid w:val="00BC1DD4"/>
    <w:rsid w:val="00BC557D"/>
    <w:rsid w:val="00BC6A51"/>
    <w:rsid w:val="00BD33E8"/>
    <w:rsid w:val="00BD4E33"/>
    <w:rsid w:val="00BE335D"/>
    <w:rsid w:val="00BE4D1D"/>
    <w:rsid w:val="00BF55A9"/>
    <w:rsid w:val="00BF5DA6"/>
    <w:rsid w:val="00BF749E"/>
    <w:rsid w:val="00C030DE"/>
    <w:rsid w:val="00C051A8"/>
    <w:rsid w:val="00C0672C"/>
    <w:rsid w:val="00C0780F"/>
    <w:rsid w:val="00C12ED0"/>
    <w:rsid w:val="00C14746"/>
    <w:rsid w:val="00C1476F"/>
    <w:rsid w:val="00C22105"/>
    <w:rsid w:val="00C22F5B"/>
    <w:rsid w:val="00C244B6"/>
    <w:rsid w:val="00C27BF1"/>
    <w:rsid w:val="00C31514"/>
    <w:rsid w:val="00C334A0"/>
    <w:rsid w:val="00C33E62"/>
    <w:rsid w:val="00C3702F"/>
    <w:rsid w:val="00C37FBD"/>
    <w:rsid w:val="00C43387"/>
    <w:rsid w:val="00C44532"/>
    <w:rsid w:val="00C4500A"/>
    <w:rsid w:val="00C4515D"/>
    <w:rsid w:val="00C46C4D"/>
    <w:rsid w:val="00C47347"/>
    <w:rsid w:val="00C4767D"/>
    <w:rsid w:val="00C5333A"/>
    <w:rsid w:val="00C54D11"/>
    <w:rsid w:val="00C563E0"/>
    <w:rsid w:val="00C60504"/>
    <w:rsid w:val="00C62238"/>
    <w:rsid w:val="00C62686"/>
    <w:rsid w:val="00C64A37"/>
    <w:rsid w:val="00C7158E"/>
    <w:rsid w:val="00C7250B"/>
    <w:rsid w:val="00C72612"/>
    <w:rsid w:val="00C7346B"/>
    <w:rsid w:val="00C77C0E"/>
    <w:rsid w:val="00C9106F"/>
    <w:rsid w:val="00C91687"/>
    <w:rsid w:val="00C924A8"/>
    <w:rsid w:val="00C940C2"/>
    <w:rsid w:val="00C945FE"/>
    <w:rsid w:val="00C958A0"/>
    <w:rsid w:val="00C96FAA"/>
    <w:rsid w:val="00C971A9"/>
    <w:rsid w:val="00C97A04"/>
    <w:rsid w:val="00CA107B"/>
    <w:rsid w:val="00CA484D"/>
    <w:rsid w:val="00CA4B2F"/>
    <w:rsid w:val="00CA4FB6"/>
    <w:rsid w:val="00CA784C"/>
    <w:rsid w:val="00CA7E10"/>
    <w:rsid w:val="00CB2F90"/>
    <w:rsid w:val="00CB6AD4"/>
    <w:rsid w:val="00CB70BD"/>
    <w:rsid w:val="00CC5C0B"/>
    <w:rsid w:val="00CC739E"/>
    <w:rsid w:val="00CD1EBB"/>
    <w:rsid w:val="00CD28CF"/>
    <w:rsid w:val="00CD58B7"/>
    <w:rsid w:val="00CD7967"/>
    <w:rsid w:val="00CE6699"/>
    <w:rsid w:val="00CF18EE"/>
    <w:rsid w:val="00CF30BD"/>
    <w:rsid w:val="00CF32EE"/>
    <w:rsid w:val="00CF4099"/>
    <w:rsid w:val="00CF455B"/>
    <w:rsid w:val="00CF4DBA"/>
    <w:rsid w:val="00CF5883"/>
    <w:rsid w:val="00D00796"/>
    <w:rsid w:val="00D05004"/>
    <w:rsid w:val="00D11B33"/>
    <w:rsid w:val="00D15CA0"/>
    <w:rsid w:val="00D16EBD"/>
    <w:rsid w:val="00D24405"/>
    <w:rsid w:val="00D261A2"/>
    <w:rsid w:val="00D32E13"/>
    <w:rsid w:val="00D37724"/>
    <w:rsid w:val="00D4430B"/>
    <w:rsid w:val="00D53BEC"/>
    <w:rsid w:val="00D604D4"/>
    <w:rsid w:val="00D616D2"/>
    <w:rsid w:val="00D636B8"/>
    <w:rsid w:val="00D63B5F"/>
    <w:rsid w:val="00D70EF7"/>
    <w:rsid w:val="00D71DC9"/>
    <w:rsid w:val="00D81A01"/>
    <w:rsid w:val="00D8397C"/>
    <w:rsid w:val="00D84168"/>
    <w:rsid w:val="00D915D8"/>
    <w:rsid w:val="00D91E75"/>
    <w:rsid w:val="00D94EED"/>
    <w:rsid w:val="00D96026"/>
    <w:rsid w:val="00D972F6"/>
    <w:rsid w:val="00DA132B"/>
    <w:rsid w:val="00DA1694"/>
    <w:rsid w:val="00DA331D"/>
    <w:rsid w:val="00DA7C1C"/>
    <w:rsid w:val="00DB147A"/>
    <w:rsid w:val="00DB1B7A"/>
    <w:rsid w:val="00DB4AA5"/>
    <w:rsid w:val="00DB706E"/>
    <w:rsid w:val="00DC6708"/>
    <w:rsid w:val="00DD011A"/>
    <w:rsid w:val="00DD0BD1"/>
    <w:rsid w:val="00DD2862"/>
    <w:rsid w:val="00DD5627"/>
    <w:rsid w:val="00DE1D0A"/>
    <w:rsid w:val="00DE2400"/>
    <w:rsid w:val="00DE58F1"/>
    <w:rsid w:val="00DE6B58"/>
    <w:rsid w:val="00DF5E32"/>
    <w:rsid w:val="00DF7889"/>
    <w:rsid w:val="00E01436"/>
    <w:rsid w:val="00E03E79"/>
    <w:rsid w:val="00E045BD"/>
    <w:rsid w:val="00E04D6C"/>
    <w:rsid w:val="00E10A14"/>
    <w:rsid w:val="00E17B77"/>
    <w:rsid w:val="00E231AB"/>
    <w:rsid w:val="00E23337"/>
    <w:rsid w:val="00E259EA"/>
    <w:rsid w:val="00E25D33"/>
    <w:rsid w:val="00E266D9"/>
    <w:rsid w:val="00E3064D"/>
    <w:rsid w:val="00E32061"/>
    <w:rsid w:val="00E33F48"/>
    <w:rsid w:val="00E428E8"/>
    <w:rsid w:val="00E42FF9"/>
    <w:rsid w:val="00E43978"/>
    <w:rsid w:val="00E44790"/>
    <w:rsid w:val="00E458C6"/>
    <w:rsid w:val="00E4714C"/>
    <w:rsid w:val="00E47AAE"/>
    <w:rsid w:val="00E5178D"/>
    <w:rsid w:val="00E51AEB"/>
    <w:rsid w:val="00E522A7"/>
    <w:rsid w:val="00E5349E"/>
    <w:rsid w:val="00E54452"/>
    <w:rsid w:val="00E615E1"/>
    <w:rsid w:val="00E63B0C"/>
    <w:rsid w:val="00E664C5"/>
    <w:rsid w:val="00E671A2"/>
    <w:rsid w:val="00E72803"/>
    <w:rsid w:val="00E74EED"/>
    <w:rsid w:val="00E76D26"/>
    <w:rsid w:val="00E76EE5"/>
    <w:rsid w:val="00E81C50"/>
    <w:rsid w:val="00E8512B"/>
    <w:rsid w:val="00E86CD3"/>
    <w:rsid w:val="00E8723B"/>
    <w:rsid w:val="00E95036"/>
    <w:rsid w:val="00E95B8E"/>
    <w:rsid w:val="00E97F59"/>
    <w:rsid w:val="00EA68C8"/>
    <w:rsid w:val="00EB1390"/>
    <w:rsid w:val="00EB2513"/>
    <w:rsid w:val="00EB2C71"/>
    <w:rsid w:val="00EB3333"/>
    <w:rsid w:val="00EB4340"/>
    <w:rsid w:val="00EB556D"/>
    <w:rsid w:val="00EB5A7D"/>
    <w:rsid w:val="00EC42FE"/>
    <w:rsid w:val="00ED55C0"/>
    <w:rsid w:val="00ED682B"/>
    <w:rsid w:val="00ED6C7D"/>
    <w:rsid w:val="00EE0288"/>
    <w:rsid w:val="00EE1326"/>
    <w:rsid w:val="00EE41D5"/>
    <w:rsid w:val="00EE690D"/>
    <w:rsid w:val="00EF245D"/>
    <w:rsid w:val="00F0166F"/>
    <w:rsid w:val="00F02149"/>
    <w:rsid w:val="00F037A4"/>
    <w:rsid w:val="00F049AB"/>
    <w:rsid w:val="00F13BCD"/>
    <w:rsid w:val="00F142DB"/>
    <w:rsid w:val="00F14796"/>
    <w:rsid w:val="00F14C22"/>
    <w:rsid w:val="00F1573D"/>
    <w:rsid w:val="00F2232A"/>
    <w:rsid w:val="00F2522B"/>
    <w:rsid w:val="00F27C8F"/>
    <w:rsid w:val="00F32749"/>
    <w:rsid w:val="00F35024"/>
    <w:rsid w:val="00F37172"/>
    <w:rsid w:val="00F4477E"/>
    <w:rsid w:val="00F46269"/>
    <w:rsid w:val="00F47BE9"/>
    <w:rsid w:val="00F514E6"/>
    <w:rsid w:val="00F556BA"/>
    <w:rsid w:val="00F60BA8"/>
    <w:rsid w:val="00F64D5F"/>
    <w:rsid w:val="00F67D8F"/>
    <w:rsid w:val="00F71DC6"/>
    <w:rsid w:val="00F802BE"/>
    <w:rsid w:val="00F80E93"/>
    <w:rsid w:val="00F842D4"/>
    <w:rsid w:val="00F86024"/>
    <w:rsid w:val="00F8611A"/>
    <w:rsid w:val="00F92DCD"/>
    <w:rsid w:val="00FA16A9"/>
    <w:rsid w:val="00FA4D6D"/>
    <w:rsid w:val="00FA5128"/>
    <w:rsid w:val="00FB3D28"/>
    <w:rsid w:val="00FB42D4"/>
    <w:rsid w:val="00FB51CB"/>
    <w:rsid w:val="00FB5906"/>
    <w:rsid w:val="00FB762F"/>
    <w:rsid w:val="00FC2809"/>
    <w:rsid w:val="00FC2AED"/>
    <w:rsid w:val="00FD5EA7"/>
    <w:rsid w:val="00FE064B"/>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E43978"/>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3978"/>
    <w:rPr>
      <w:rFonts w:ascii="Fira Sans" w:hAnsi="Fira Sans"/>
      <w:sz w:val="20"/>
      <w:szCs w:val="20"/>
    </w:rPr>
  </w:style>
  <w:style w:type="character" w:styleId="Odwoanieprzypisukocowego">
    <w:name w:val="endnote reference"/>
    <w:basedOn w:val="Domylnaczcionkaakapitu"/>
    <w:uiPriority w:val="99"/>
    <w:semiHidden/>
    <w:unhideWhenUsed/>
    <w:rsid w:val="00E43978"/>
    <w:rPr>
      <w:vertAlign w:val="superscript"/>
    </w:rPr>
  </w:style>
  <w:style w:type="character" w:styleId="UyteHipercze">
    <w:name w:val="FollowedHyperlink"/>
    <w:basedOn w:val="Domylnaczcionkaakapitu"/>
    <w:uiPriority w:val="99"/>
    <w:semiHidden/>
    <w:unhideWhenUsed/>
    <w:rsid w:val="00481E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8651192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3.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33" Type="http://schemas.openxmlformats.org/officeDocument/2006/relationships/image" Target="media/image22.png"/><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2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mailto:obslugaprasowa@stat.gov.pl" TargetMode="External"/><Relationship Id="rId36" Type="http://schemas.openxmlformats.org/officeDocument/2006/relationships/hyperlink" Target="https://stat.gov.pl/en/metainformation/glossary/terms-used-in-official-statistics/3759,term.html"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image" Target="media/image19.png"/><Relationship Id="rId35" Type="http://schemas.openxmlformats.org/officeDocument/2006/relationships/hyperlink" Target="https://stat.gov.pl/en/metainformation/glossary/terms-used-in-official-statistics/3180,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openxmlformats.org/package/2006/metadata/core-properties"/>
    <ds:schemaRef ds:uri="http://purl.org/dc/terms/"/>
    <ds:schemaRef ds:uri="http://schemas.microsoft.com/office/2006/metadata/properties"/>
    <ds:schemaRef ds:uri="http://www.w3.org/XML/1998/namespace"/>
    <ds:schemaRef ds:uri="8C029B3F-2CC4-4A59-AF0D-A90575FA3373"/>
    <ds:schemaRef ds:uri="http://purl.org/dc/elements/1.1/"/>
    <ds:schemaRef ds:uri="http://schemas.microsoft.com/office/2006/documentManagement/types"/>
    <ds:schemaRef ds:uri="http://purl.org/dc/dcmitype/"/>
    <ds:schemaRef ds:uri="http://schemas.microsoft.com/sharepoint/v3"/>
    <ds:schemaRef ds:uri="http://schemas.microsoft.com/office/infopath/2007/PartnerControls"/>
  </ds:schemaRefs>
</ds:datastoreItem>
</file>

<file path=customXml/itemProps3.xml><?xml version="1.0" encoding="utf-8"?>
<ds:datastoreItem xmlns:ds="http://schemas.openxmlformats.org/officeDocument/2006/customXml" ds:itemID="{0A9D3D68-A71A-4684-97A8-1CD628B2F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14</Pages>
  <Words>3629</Words>
  <Characters>21776</Characters>
  <DocSecurity>0</DocSecurity>
  <Lines>181</Lines>
  <Paragraphs>50</Paragraphs>
  <ScaleCrop>false</ScaleCrop>
  <HeadingPairs>
    <vt:vector size="2" baseType="variant">
      <vt:variant>
        <vt:lpstr>Tytuł</vt:lpstr>
      </vt:variant>
      <vt:variant>
        <vt:i4>1</vt:i4>
      </vt:variant>
    </vt:vector>
  </HeadingPairs>
  <TitlesOfParts>
    <vt:vector size="1" baseType="lpstr">
      <vt:lpstr>Business services</vt:lpstr>
    </vt:vector>
  </TitlesOfParts>
  <Company/>
  <LinksUpToDate>false</LinksUpToDate>
  <CharactersWithSpaces>25355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services</dc:title>
  <dc:subject/>
  <dc:creator>Statistics Poland</dc:creator>
  <cp:keywords/>
  <dc:description/>
  <cp:lastPrinted>2025-09-15T07:27:00Z</cp:lastPrinted>
  <dcterms:created xsi:type="dcterms:W3CDTF">2024-08-22T09:32:00Z</dcterms:created>
  <dcterms:modified xsi:type="dcterms:W3CDTF">2025-09-15T07:27:00Z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