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0E548" w14:textId="5424F043" w:rsidR="00260E62" w:rsidRDefault="00780C0B" w:rsidP="004629C7">
      <w:pPr>
        <w:pStyle w:val="Tytuinfomacjisygnalnej"/>
        <w:rPr>
          <w:lang w:val="de-DE"/>
        </w:rPr>
      </w:pPr>
      <w:proofErr w:type="spellStart"/>
      <w:r>
        <w:rPr>
          <w:lang w:val="de-DE"/>
        </w:rPr>
        <w:t>Pig</w:t>
      </w:r>
      <w:proofErr w:type="spellEnd"/>
      <w:r>
        <w:rPr>
          <w:lang w:val="de-DE"/>
        </w:rPr>
        <w:t xml:space="preserve"> </w:t>
      </w:r>
      <w:proofErr w:type="spellStart"/>
      <w:r>
        <w:rPr>
          <w:lang w:val="de-DE"/>
        </w:rPr>
        <w:t>population</w:t>
      </w:r>
      <w:proofErr w:type="spellEnd"/>
      <w:r>
        <w:rPr>
          <w:lang w:val="de-DE"/>
        </w:rPr>
        <w:t xml:space="preserve"> </w:t>
      </w:r>
      <w:proofErr w:type="spellStart"/>
      <w:r>
        <w:rPr>
          <w:lang w:val="de-DE"/>
        </w:rPr>
        <w:t>as</w:t>
      </w:r>
      <w:proofErr w:type="spellEnd"/>
      <w:r>
        <w:rPr>
          <w:lang w:val="de-DE"/>
        </w:rPr>
        <w:t xml:space="preserve"> </w:t>
      </w:r>
      <w:proofErr w:type="spellStart"/>
      <w:r>
        <w:rPr>
          <w:lang w:val="de-DE"/>
        </w:rPr>
        <w:t>of</w:t>
      </w:r>
      <w:proofErr w:type="spellEnd"/>
      <w:r>
        <w:rPr>
          <w:lang w:val="de-DE"/>
        </w:rPr>
        <w:t xml:space="preserve"> </w:t>
      </w:r>
      <w:r w:rsidR="0051727D">
        <w:rPr>
          <w:lang w:val="de-DE"/>
        </w:rPr>
        <w:t>June 202</w:t>
      </w:r>
      <w:r w:rsidR="0097530E">
        <w:rPr>
          <w:lang w:val="de-DE"/>
        </w:rPr>
        <w:t>6</w:t>
      </w:r>
    </w:p>
    <w:p w14:paraId="7BD8E660" w14:textId="7450CA61" w:rsidR="00260E62" w:rsidRDefault="00780C0B" w:rsidP="004629C7">
      <w:pPr>
        <w:pStyle w:val="Lead"/>
        <w:rPr>
          <w:rFonts w:eastAsia="Times New Roman" w:cs="Times New Roman"/>
          <w:bCs/>
          <w:lang w:val="de-DE"/>
        </w:rPr>
      </w:pPr>
      <w:r>
        <w:rPr>
          <w:noProof/>
          <w:color w:val="001D77"/>
        </w:rPr>
        <mc:AlternateContent>
          <mc:Choice Requires="wps">
            <w:drawing>
              <wp:anchor distT="45720" distB="45720" distL="114300" distR="114300" simplePos="0" relativeHeight="251665408" behindDoc="0" locked="0" layoutInCell="1" allowOverlap="1" wp14:anchorId="179B8B88" wp14:editId="631FF1BE">
                <wp:simplePos x="0" y="0"/>
                <wp:positionH relativeFrom="margin">
                  <wp:posOffset>7146</wp:posOffset>
                </wp:positionH>
                <wp:positionV relativeFrom="paragraph">
                  <wp:posOffset>179857</wp:posOffset>
                </wp:positionV>
                <wp:extent cx="2189480" cy="1171575"/>
                <wp:effectExtent l="0" t="0" r="1270" b="9525"/>
                <wp:wrapSquare wrapText="bothSides"/>
                <wp:docPr id="6"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9480" cy="1171575"/>
                        </a:xfrm>
                        <a:prstGeom prst="roundRect">
                          <a:avLst/>
                        </a:prstGeom>
                        <a:solidFill>
                          <a:srgbClr val="001D77"/>
                        </a:solidFill>
                        <a:ln w="9525">
                          <a:noFill/>
                          <a:miter lim="800000"/>
                        </a:ln>
                      </wps:spPr>
                      <wps:txbx>
                        <w:txbxContent>
                          <w:p w14:paraId="27CB92BB" w14:textId="010AEAA0" w:rsidR="00B11CA4" w:rsidRDefault="00B11CA4" w:rsidP="00B11CA4">
                            <w:pPr>
                              <w:autoSpaceDE w:val="0"/>
                              <w:autoSpaceDN w:val="0"/>
                              <w:adjustRightInd w:val="0"/>
                              <w:spacing w:before="0" w:after="0" w:line="240" w:lineRule="auto"/>
                              <w:rPr>
                                <w:rFonts w:ascii="Fira Sans SemiBold" w:hAnsi="Fira Sans SemiBold"/>
                                <w:color w:val="FFFFFF" w:themeColor="background1"/>
                                <w:sz w:val="60"/>
                                <w:szCs w:val="60"/>
                                <w:u w:val="single"/>
                              </w:rPr>
                            </w:pPr>
                            <w:r w:rsidRPr="00B344FC">
                              <w:rPr>
                                <w:rStyle w:val="IkonawskanikaZnak"/>
                                <w:sz w:val="72"/>
                                <w:szCs w:val="72"/>
                              </w:rPr>
                              <w:sym w:font="Wingdings" w:char="F0F1"/>
                            </w:r>
                            <w:r>
                              <w:rPr>
                                <w:rFonts w:ascii="Fira Sans SemiBold" w:hAnsi="Fira Sans SemiBold"/>
                                <w:color w:val="FFFFFF" w:themeColor="background1"/>
                                <w:sz w:val="60"/>
                                <w:szCs w:val="60"/>
                              </w:rPr>
                              <w:t xml:space="preserve"> </w:t>
                            </w:r>
                            <w:r w:rsidRPr="00B344FC">
                              <w:rPr>
                                <w:rStyle w:val="WartowskanikaZnak"/>
                                <w:sz w:val="72"/>
                                <w:szCs w:val="72"/>
                              </w:rPr>
                              <w:t>0</w:t>
                            </w:r>
                            <w:r>
                              <w:rPr>
                                <w:rStyle w:val="WartowskanikaZnak"/>
                                <w:sz w:val="72"/>
                                <w:szCs w:val="72"/>
                              </w:rPr>
                              <w:t>.</w:t>
                            </w:r>
                            <w:r w:rsidRPr="00B344FC">
                              <w:rPr>
                                <w:rStyle w:val="WartowskanikaZnak"/>
                                <w:sz w:val="72"/>
                                <w:szCs w:val="72"/>
                              </w:rPr>
                              <w:t>9%</w:t>
                            </w:r>
                          </w:p>
                          <w:p w14:paraId="2714D42F" w14:textId="51F067A4" w:rsidR="00260E62" w:rsidRDefault="00B11CA4" w:rsidP="004629C7">
                            <w:pPr>
                              <w:pStyle w:val="Opiswskanika"/>
                              <w:spacing w:before="120"/>
                              <w:rPr>
                                <w:sz w:val="18"/>
                                <w:szCs w:val="20"/>
                                <w:lang w:val="de-DE"/>
                              </w:rPr>
                            </w:pPr>
                            <w:proofErr w:type="spellStart"/>
                            <w:r>
                              <w:rPr>
                                <w:lang w:val="de-DE"/>
                              </w:rPr>
                              <w:t>In</w:t>
                            </w:r>
                            <w:r w:rsidR="00780C0B">
                              <w:rPr>
                                <w:lang w:val="de-DE"/>
                              </w:rPr>
                              <w:t>crease</w:t>
                            </w:r>
                            <w:proofErr w:type="spellEnd"/>
                            <w:r w:rsidR="00780C0B">
                              <w:rPr>
                                <w:lang w:val="de-DE"/>
                              </w:rPr>
                              <w:t xml:space="preserve"> in </w:t>
                            </w:r>
                            <w:proofErr w:type="spellStart"/>
                            <w:r w:rsidR="00780C0B">
                              <w:rPr>
                                <w:lang w:val="de-DE"/>
                              </w:rPr>
                              <w:t>pig</w:t>
                            </w:r>
                            <w:proofErr w:type="spellEnd"/>
                            <w:r w:rsidR="00780C0B">
                              <w:rPr>
                                <w:lang w:val="de-DE"/>
                              </w:rPr>
                              <w:t xml:space="preserve"> </w:t>
                            </w:r>
                            <w:proofErr w:type="spellStart"/>
                            <w:r w:rsidR="00780C0B">
                              <w:rPr>
                                <w:lang w:val="de-DE"/>
                              </w:rPr>
                              <w:t>population</w:t>
                            </w:r>
                            <w:proofErr w:type="spellEnd"/>
                            <w:r w:rsidR="00780C0B">
                              <w:rPr>
                                <w:lang w:val="de-DE"/>
                              </w:rPr>
                              <w:t xml:space="preserve"> in</w:t>
                            </w:r>
                            <w:r w:rsidR="00AF3A6E">
                              <w:rPr>
                                <w:szCs w:val="19"/>
                                <w:lang w:val="de-DE"/>
                              </w:rPr>
                              <w:t> </w:t>
                            </w:r>
                            <w:r w:rsidR="006C6078" w:rsidRPr="006D7F9D">
                              <w:rPr>
                                <w:lang w:val="en-GB"/>
                              </w:rPr>
                              <w:t>June</w:t>
                            </w:r>
                            <w:r w:rsidR="008A350F" w:rsidRPr="006D7F9D">
                              <w:rPr>
                                <w:lang w:val="en-GB"/>
                              </w:rPr>
                              <w:t xml:space="preserve"> </w:t>
                            </w:r>
                            <w:r w:rsidR="006031A3">
                              <w:rPr>
                                <w:lang w:val="en-GB"/>
                              </w:rPr>
                              <w:t xml:space="preserve">2026 </w:t>
                            </w:r>
                            <w:r w:rsidR="008A350F" w:rsidRPr="006D7F9D">
                              <w:rPr>
                                <w:lang w:val="en-GB"/>
                              </w:rPr>
                              <w:t>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79B8B88" id="Pole tekstowe 2" o:spid="_x0000_s1026" alt="Opis wskaźnika" style="position:absolute;margin-left:.55pt;margin-top:14.15pt;width:172.4pt;height:92.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" fillcolor="#001d77" stroked="f">
                <v:stroke joinstyle="miter"/>
                <v:textbox>
                  <w:txbxContent>
                    <w:p w14:paraId="27CB92BB" w14:textId="010AEAA0" w:rsidR="00B11CA4" w:rsidRDefault="00B11CA4" w:rsidP="00B11CA4">
                      <w:pPr>
                        <w:autoSpaceDE w:val="0"/>
                        <w:autoSpaceDN w:val="0"/>
                        <w:adjustRightInd w:val="0"/>
                        <w:spacing w:before="0" w:after="0" w:line="240" w:lineRule="auto"/>
                        <w:rPr>
                          <w:rFonts w:ascii="Fira Sans SemiBold" w:hAnsi="Fira Sans SemiBold"/>
                          <w:color w:val="FFFFFF" w:themeColor="background1"/>
                          <w:sz w:val="60"/>
                          <w:szCs w:val="60"/>
                          <w:u w:val="single"/>
                        </w:rPr>
                      </w:pPr>
                      <w:r w:rsidRPr="00B344FC">
                        <w:rPr>
                          <w:rStyle w:val="IkonawskanikaZnak"/>
                          <w:sz w:val="72"/>
                          <w:szCs w:val="72"/>
                        </w:rPr>
                        <w:sym w:font="Wingdings" w:char="F0F1"/>
                      </w:r>
                      <w:r>
                        <w:rPr>
                          <w:rFonts w:ascii="Fira Sans SemiBold" w:hAnsi="Fira Sans SemiBold"/>
                          <w:color w:val="FFFFFF" w:themeColor="background1"/>
                          <w:sz w:val="60"/>
                          <w:szCs w:val="60"/>
                        </w:rPr>
                        <w:t xml:space="preserve"> </w:t>
                      </w:r>
                      <w:r w:rsidRPr="00B344FC">
                        <w:rPr>
                          <w:rStyle w:val="WartowskanikaZnak"/>
                          <w:sz w:val="72"/>
                          <w:szCs w:val="72"/>
                        </w:rPr>
                        <w:t>0</w:t>
                      </w:r>
                      <w:r>
                        <w:rPr>
                          <w:rStyle w:val="WartowskanikaZnak"/>
                          <w:sz w:val="72"/>
                          <w:szCs w:val="72"/>
                        </w:rPr>
                        <w:t>.</w:t>
                      </w:r>
                      <w:r w:rsidRPr="00B344FC">
                        <w:rPr>
                          <w:rStyle w:val="WartowskanikaZnak"/>
                          <w:sz w:val="72"/>
                          <w:szCs w:val="72"/>
                        </w:rPr>
                        <w:t>9%</w:t>
                      </w:r>
                    </w:p>
                    <w:p w14:paraId="2714D42F" w14:textId="51F067A4" w:rsidR="00260E62" w:rsidRDefault="00B11CA4" w:rsidP="004629C7">
                      <w:pPr>
                        <w:pStyle w:val="Opiswskanika"/>
                        <w:spacing w:before="120"/>
                        <w:rPr>
                          <w:sz w:val="18"/>
                          <w:szCs w:val="20"/>
                          <w:lang w:val="de-DE"/>
                        </w:rPr>
                      </w:pPr>
                      <w:proofErr w:type="spellStart"/>
                      <w:r>
                        <w:rPr>
                          <w:lang w:val="de-DE"/>
                        </w:rPr>
                        <w:t>In</w:t>
                      </w:r>
                      <w:r w:rsidR="00780C0B">
                        <w:rPr>
                          <w:lang w:val="de-DE"/>
                        </w:rPr>
                        <w:t>crease</w:t>
                      </w:r>
                      <w:proofErr w:type="spellEnd"/>
                      <w:r w:rsidR="00780C0B">
                        <w:rPr>
                          <w:lang w:val="de-DE"/>
                        </w:rPr>
                        <w:t xml:space="preserve"> in </w:t>
                      </w:r>
                      <w:proofErr w:type="spellStart"/>
                      <w:r w:rsidR="00780C0B">
                        <w:rPr>
                          <w:lang w:val="de-DE"/>
                        </w:rPr>
                        <w:t>pig</w:t>
                      </w:r>
                      <w:proofErr w:type="spellEnd"/>
                      <w:r w:rsidR="00780C0B">
                        <w:rPr>
                          <w:lang w:val="de-DE"/>
                        </w:rPr>
                        <w:t xml:space="preserve"> </w:t>
                      </w:r>
                      <w:proofErr w:type="spellStart"/>
                      <w:r w:rsidR="00780C0B">
                        <w:rPr>
                          <w:lang w:val="de-DE"/>
                        </w:rPr>
                        <w:t>population</w:t>
                      </w:r>
                      <w:proofErr w:type="spellEnd"/>
                      <w:r w:rsidR="00780C0B">
                        <w:rPr>
                          <w:lang w:val="de-DE"/>
                        </w:rPr>
                        <w:t xml:space="preserve"> in</w:t>
                      </w:r>
                      <w:r w:rsidR="00AF3A6E">
                        <w:rPr>
                          <w:szCs w:val="19"/>
                          <w:lang w:val="de-DE"/>
                        </w:rPr>
                        <w:t> </w:t>
                      </w:r>
                      <w:r w:rsidR="006C6078" w:rsidRPr="006D7F9D">
                        <w:rPr>
                          <w:lang w:val="en-GB"/>
                        </w:rPr>
                        <w:t>June</w:t>
                      </w:r>
                      <w:r w:rsidR="008A350F" w:rsidRPr="006D7F9D">
                        <w:rPr>
                          <w:lang w:val="en-GB"/>
                        </w:rPr>
                        <w:t xml:space="preserve"> </w:t>
                      </w:r>
                      <w:r w:rsidR="006031A3">
                        <w:rPr>
                          <w:lang w:val="en-GB"/>
                        </w:rPr>
                        <w:t xml:space="preserve">2026 </w:t>
                      </w:r>
                      <w:r w:rsidR="008A350F" w:rsidRPr="006D7F9D">
                        <w:rPr>
                          <w:lang w:val="en-GB"/>
                        </w:rPr>
                        <w:t>y/y</w:t>
                      </w:r>
                    </w:p>
                  </w:txbxContent>
                </v:textbox>
                <w10:wrap type="square" anchorx="margin"/>
              </v:roundrect>
            </w:pict>
          </mc:Fallback>
        </mc:AlternateContent>
      </w:r>
      <w:r>
        <w:rPr>
          <w:color w:val="001D77"/>
          <w:lang w:val="de-DE"/>
        </w:rPr>
        <w:t xml:space="preserve"> </w:t>
      </w:r>
      <w:r>
        <w:rPr>
          <w:lang w:val="de-DE"/>
        </w:rPr>
        <w:br/>
      </w:r>
      <w:proofErr w:type="spellStart"/>
      <w:r>
        <w:rPr>
          <w:lang w:val="de-DE"/>
        </w:rPr>
        <w:t>According</w:t>
      </w:r>
      <w:proofErr w:type="spellEnd"/>
      <w:r>
        <w:rPr>
          <w:lang w:val="de-DE"/>
        </w:rPr>
        <w:t xml:space="preserve"> </w:t>
      </w:r>
      <w:proofErr w:type="spellStart"/>
      <w:r>
        <w:rPr>
          <w:lang w:val="de-DE"/>
        </w:rPr>
        <w:t>to</w:t>
      </w:r>
      <w:proofErr w:type="spellEnd"/>
      <w:r>
        <w:rPr>
          <w:lang w:val="de-DE"/>
        </w:rPr>
        <w:t xml:space="preserve"> </w:t>
      </w:r>
      <w:proofErr w:type="spellStart"/>
      <w:r>
        <w:rPr>
          <w:lang w:val="de-DE"/>
        </w:rPr>
        <w:t>preliminary</w:t>
      </w:r>
      <w:proofErr w:type="spellEnd"/>
      <w:r>
        <w:rPr>
          <w:lang w:val="de-DE"/>
        </w:rPr>
        <w:t xml:space="preserve"> </w:t>
      </w:r>
      <w:proofErr w:type="spellStart"/>
      <w:r>
        <w:rPr>
          <w:lang w:val="de-DE"/>
        </w:rPr>
        <w:t>data</w:t>
      </w:r>
      <w:proofErr w:type="spellEnd"/>
      <w:r>
        <w:rPr>
          <w:lang w:val="de-DE"/>
        </w:rPr>
        <w:t xml:space="preserve">, </w:t>
      </w:r>
      <w:proofErr w:type="spellStart"/>
      <w:r>
        <w:rPr>
          <w:lang w:val="de-DE"/>
        </w:rPr>
        <w:t>the</w:t>
      </w:r>
      <w:proofErr w:type="spellEnd"/>
      <w:r>
        <w:rPr>
          <w:lang w:val="de-DE"/>
        </w:rPr>
        <w:t xml:space="preserve"> </w:t>
      </w:r>
      <w:r w:rsidRPr="006D7F9D">
        <w:rPr>
          <w:lang w:val="en-GB"/>
        </w:rPr>
        <w:t>population</w:t>
      </w:r>
      <w:r>
        <w:rPr>
          <w:lang w:val="de-DE"/>
        </w:rPr>
        <w:t xml:space="preserve"> </w:t>
      </w:r>
      <w:proofErr w:type="spellStart"/>
      <w:r>
        <w:rPr>
          <w:lang w:val="de-DE"/>
        </w:rPr>
        <w:t>of</w:t>
      </w:r>
      <w:proofErr w:type="spellEnd"/>
      <w:r w:rsidR="000F21F8">
        <w:rPr>
          <w:lang w:val="de-DE"/>
        </w:rPr>
        <w:t xml:space="preserve">  </w:t>
      </w:r>
      <w:proofErr w:type="spellStart"/>
      <w:r>
        <w:rPr>
          <w:lang w:val="de-DE"/>
        </w:rPr>
        <w:t>pigs</w:t>
      </w:r>
      <w:proofErr w:type="spellEnd"/>
      <w:r w:rsidR="006A2F8E">
        <w:rPr>
          <w:rStyle w:val="Odwoanieprzypisudolnego"/>
          <w:lang w:val="de-DE"/>
        </w:rPr>
        <w:footnoteReference w:id="1"/>
      </w:r>
      <w:r>
        <w:rPr>
          <w:lang w:val="de-DE"/>
        </w:rPr>
        <w:t xml:space="preserve"> in </w:t>
      </w:r>
      <w:r w:rsidR="006C6078">
        <w:rPr>
          <w:lang w:val="de-DE"/>
        </w:rPr>
        <w:t>June 202</w:t>
      </w:r>
      <w:r w:rsidR="00B11CA4">
        <w:rPr>
          <w:lang w:val="de-DE"/>
        </w:rPr>
        <w:t>6</w:t>
      </w:r>
      <w:r>
        <w:rPr>
          <w:lang w:val="de-DE"/>
        </w:rPr>
        <w:t xml:space="preserve"> was </w:t>
      </w:r>
      <w:r w:rsidR="00B11CA4" w:rsidRPr="00B11CA4">
        <w:rPr>
          <w:lang w:val="de-DE"/>
        </w:rPr>
        <w:t>9 206.2</w:t>
      </w:r>
      <w:r w:rsidR="00B11CA4">
        <w:rPr>
          <w:lang w:val="de-DE"/>
        </w:rPr>
        <w:t xml:space="preserve"> </w:t>
      </w:r>
      <w:proofErr w:type="spellStart"/>
      <w:r w:rsidR="00E4203F">
        <w:rPr>
          <w:lang w:val="de-DE"/>
        </w:rPr>
        <w:t>thousand</w:t>
      </w:r>
      <w:proofErr w:type="spellEnd"/>
      <w:r w:rsidR="00E4203F">
        <w:rPr>
          <w:lang w:val="de-DE"/>
        </w:rPr>
        <w:t xml:space="preserve"> </w:t>
      </w:r>
      <w:proofErr w:type="spellStart"/>
      <w:r w:rsidR="00E4203F">
        <w:rPr>
          <w:lang w:val="de-DE"/>
        </w:rPr>
        <w:t>heads</w:t>
      </w:r>
      <w:proofErr w:type="spellEnd"/>
      <w:r w:rsidR="00E4203F">
        <w:rPr>
          <w:lang w:val="de-DE"/>
        </w:rPr>
        <w:t xml:space="preserve"> </w:t>
      </w:r>
      <w:r w:rsidRPr="006D7F9D">
        <w:rPr>
          <w:lang w:val="en-GB"/>
        </w:rPr>
        <w:t xml:space="preserve">showing </w:t>
      </w:r>
      <w:r>
        <w:rPr>
          <w:lang w:val="de-DE"/>
        </w:rPr>
        <w:t xml:space="preserve">a </w:t>
      </w:r>
      <w:proofErr w:type="spellStart"/>
      <w:r w:rsidR="00B11CA4">
        <w:rPr>
          <w:lang w:val="de-DE"/>
        </w:rPr>
        <w:t>in</w:t>
      </w:r>
      <w:r>
        <w:rPr>
          <w:lang w:val="de-DE"/>
        </w:rPr>
        <w:t>crease</w:t>
      </w:r>
      <w:proofErr w:type="spellEnd"/>
      <w:r>
        <w:rPr>
          <w:lang w:val="de-DE"/>
        </w:rPr>
        <w:t xml:space="preserve"> </w:t>
      </w:r>
      <w:proofErr w:type="spellStart"/>
      <w:r>
        <w:rPr>
          <w:lang w:val="de-DE"/>
        </w:rPr>
        <w:t>of</w:t>
      </w:r>
      <w:proofErr w:type="spellEnd"/>
      <w:r>
        <w:rPr>
          <w:lang w:val="de-DE"/>
        </w:rPr>
        <w:t xml:space="preserve"> </w:t>
      </w:r>
      <w:r w:rsidR="00ED3CDE">
        <w:rPr>
          <w:lang w:val="de-DE"/>
        </w:rPr>
        <w:t>0</w:t>
      </w:r>
      <w:r w:rsidR="006D7F9D">
        <w:rPr>
          <w:lang w:val="de-DE"/>
        </w:rPr>
        <w:t>.</w:t>
      </w:r>
      <w:r w:rsidR="00B11CA4">
        <w:rPr>
          <w:lang w:val="de-DE"/>
        </w:rPr>
        <w:t>9</w:t>
      </w:r>
      <w:r>
        <w:rPr>
          <w:lang w:val="de-DE"/>
        </w:rPr>
        <w:t xml:space="preserve">% </w:t>
      </w:r>
      <w:proofErr w:type="spellStart"/>
      <w:r>
        <w:rPr>
          <w:lang w:val="de-DE"/>
        </w:rPr>
        <w:t>compared</w:t>
      </w:r>
      <w:proofErr w:type="spellEnd"/>
      <w:r>
        <w:rPr>
          <w:lang w:val="de-DE"/>
        </w:rPr>
        <w:t xml:space="preserve"> </w:t>
      </w:r>
      <w:proofErr w:type="spellStart"/>
      <w:r>
        <w:rPr>
          <w:lang w:val="de-DE"/>
        </w:rPr>
        <w:t>to</w:t>
      </w:r>
      <w:proofErr w:type="spellEnd"/>
      <w:r>
        <w:rPr>
          <w:lang w:val="de-DE"/>
        </w:rPr>
        <w:t xml:space="preserve"> </w:t>
      </w:r>
      <w:proofErr w:type="spellStart"/>
      <w:r>
        <w:rPr>
          <w:lang w:val="de-DE"/>
        </w:rPr>
        <w:t>the</w:t>
      </w:r>
      <w:proofErr w:type="spellEnd"/>
      <w:r>
        <w:rPr>
          <w:lang w:val="de-DE"/>
        </w:rPr>
        <w:t xml:space="preserve"> </w:t>
      </w:r>
      <w:r w:rsidRPr="006D7F9D">
        <w:rPr>
          <w:lang w:val="en-GB"/>
        </w:rPr>
        <w:t>analogical</w:t>
      </w:r>
      <w:r>
        <w:rPr>
          <w:lang w:val="de-DE"/>
        </w:rPr>
        <w:t xml:space="preserve"> </w:t>
      </w:r>
      <w:proofErr w:type="spellStart"/>
      <w:r>
        <w:rPr>
          <w:lang w:val="de-DE"/>
        </w:rPr>
        <w:t>period</w:t>
      </w:r>
      <w:proofErr w:type="spellEnd"/>
      <w:r>
        <w:rPr>
          <w:lang w:val="de-DE"/>
        </w:rPr>
        <w:t xml:space="preserve"> last </w:t>
      </w:r>
      <w:proofErr w:type="spellStart"/>
      <w:r>
        <w:rPr>
          <w:lang w:val="de-DE"/>
        </w:rPr>
        <w:t>year</w:t>
      </w:r>
      <w:proofErr w:type="spellEnd"/>
      <w:r>
        <w:rPr>
          <w:lang w:val="de-DE"/>
        </w:rPr>
        <w:t xml:space="preserve">. The </w:t>
      </w:r>
      <w:proofErr w:type="spellStart"/>
      <w:r w:rsidR="00B11CA4">
        <w:rPr>
          <w:lang w:val="de-DE"/>
        </w:rPr>
        <w:t>increase</w:t>
      </w:r>
      <w:proofErr w:type="spellEnd"/>
      <w:r>
        <w:rPr>
          <w:lang w:val="de-DE"/>
        </w:rPr>
        <w:t xml:space="preserve"> in</w:t>
      </w:r>
      <w:r w:rsidR="000F21F8">
        <w:rPr>
          <w:lang w:val="de-DE"/>
        </w:rPr>
        <w:t> </w:t>
      </w:r>
      <w:proofErr w:type="spellStart"/>
      <w:r>
        <w:rPr>
          <w:lang w:val="de-DE"/>
        </w:rPr>
        <w:t>numbers</w:t>
      </w:r>
      <w:proofErr w:type="spellEnd"/>
      <w:r>
        <w:rPr>
          <w:lang w:val="de-DE"/>
        </w:rPr>
        <w:t xml:space="preserve"> </w:t>
      </w:r>
      <w:proofErr w:type="spellStart"/>
      <w:r>
        <w:rPr>
          <w:lang w:val="de-DE"/>
        </w:rPr>
        <w:t>occurred</w:t>
      </w:r>
      <w:proofErr w:type="spellEnd"/>
      <w:r>
        <w:rPr>
          <w:lang w:val="de-DE"/>
        </w:rPr>
        <w:t xml:space="preserve"> in </w:t>
      </w:r>
      <w:proofErr w:type="spellStart"/>
      <w:r>
        <w:rPr>
          <w:lang w:val="de-DE"/>
        </w:rPr>
        <w:t>the</w:t>
      </w:r>
      <w:proofErr w:type="spellEnd"/>
      <w:r>
        <w:rPr>
          <w:lang w:val="de-DE"/>
        </w:rPr>
        <w:t xml:space="preserve"> </w:t>
      </w:r>
      <w:proofErr w:type="spellStart"/>
      <w:r w:rsidR="00E556C9">
        <w:rPr>
          <w:lang w:val="de-DE"/>
        </w:rPr>
        <w:t>pigs</w:t>
      </w:r>
      <w:proofErr w:type="spellEnd"/>
      <w:r w:rsidR="00DA10AF">
        <w:rPr>
          <w:lang w:val="de-DE"/>
        </w:rPr>
        <w:t>,</w:t>
      </w:r>
      <w:r w:rsidR="00B11CA4" w:rsidRPr="00B11CA4">
        <w:rPr>
          <w:lang w:val="de-DE"/>
        </w:rPr>
        <w:t xml:space="preserve"> </w:t>
      </w:r>
      <w:proofErr w:type="spellStart"/>
      <w:r w:rsidR="00B11CA4" w:rsidRPr="00B11CA4">
        <w:rPr>
          <w:lang w:val="de-DE"/>
        </w:rPr>
        <w:t>from</w:t>
      </w:r>
      <w:proofErr w:type="spellEnd"/>
      <w:r w:rsidR="00B11CA4" w:rsidRPr="00B11CA4">
        <w:rPr>
          <w:lang w:val="de-DE"/>
        </w:rPr>
        <w:t xml:space="preserve"> 20 kg </w:t>
      </w:r>
      <w:proofErr w:type="spellStart"/>
      <w:r w:rsidR="00B11CA4" w:rsidRPr="00B11CA4">
        <w:rPr>
          <w:lang w:val="de-DE"/>
        </w:rPr>
        <w:t>to</w:t>
      </w:r>
      <w:proofErr w:type="spellEnd"/>
      <w:r w:rsidR="00B11CA4" w:rsidRPr="00B11CA4">
        <w:rPr>
          <w:lang w:val="de-DE"/>
        </w:rPr>
        <w:t xml:space="preserve"> </w:t>
      </w:r>
      <w:proofErr w:type="spellStart"/>
      <w:r w:rsidR="00B11CA4" w:rsidRPr="00B11CA4">
        <w:rPr>
          <w:lang w:val="de-DE"/>
        </w:rPr>
        <w:t>less</w:t>
      </w:r>
      <w:proofErr w:type="spellEnd"/>
      <w:r w:rsidR="00B11CA4" w:rsidRPr="00B11CA4">
        <w:rPr>
          <w:lang w:val="de-DE"/>
        </w:rPr>
        <w:t xml:space="preserve"> </w:t>
      </w:r>
      <w:proofErr w:type="spellStart"/>
      <w:r w:rsidR="00B11CA4" w:rsidRPr="00B11CA4">
        <w:rPr>
          <w:lang w:val="de-DE"/>
        </w:rPr>
        <w:t>than</w:t>
      </w:r>
      <w:proofErr w:type="spellEnd"/>
      <w:r w:rsidR="00B11CA4" w:rsidRPr="00B11CA4">
        <w:rPr>
          <w:lang w:val="de-DE"/>
        </w:rPr>
        <w:t xml:space="preserve"> 50 kg</w:t>
      </w:r>
      <w:r w:rsidR="00EB4EA1">
        <w:rPr>
          <w:lang w:val="de-DE"/>
        </w:rPr>
        <w:t xml:space="preserve">, </w:t>
      </w:r>
      <w:proofErr w:type="spellStart"/>
      <w:r w:rsidR="00EB4EA1">
        <w:rPr>
          <w:lang w:val="de-DE"/>
        </w:rPr>
        <w:t>f</w:t>
      </w:r>
      <w:r w:rsidR="00EB4EA1" w:rsidRPr="004629C7">
        <w:rPr>
          <w:lang w:val="de-DE"/>
        </w:rPr>
        <w:t>attening</w:t>
      </w:r>
      <w:proofErr w:type="spellEnd"/>
      <w:r w:rsidR="00EB4EA1" w:rsidRPr="004629C7">
        <w:rPr>
          <w:lang w:val="de-DE"/>
        </w:rPr>
        <w:t xml:space="preserve"> </w:t>
      </w:r>
      <w:proofErr w:type="spellStart"/>
      <w:r w:rsidR="00EB4EA1" w:rsidRPr="004629C7">
        <w:rPr>
          <w:lang w:val="de-DE"/>
        </w:rPr>
        <w:t>pigs</w:t>
      </w:r>
      <w:proofErr w:type="spellEnd"/>
      <w:r w:rsidR="00B11CA4" w:rsidRPr="00B11CA4">
        <w:rPr>
          <w:lang w:val="de-DE"/>
        </w:rPr>
        <w:t xml:space="preserve"> </w:t>
      </w:r>
      <w:r w:rsidR="00DB1E3D">
        <w:rPr>
          <w:lang w:val="de-DE"/>
        </w:rPr>
        <w:t xml:space="preserve">and </w:t>
      </w:r>
      <w:proofErr w:type="spellStart"/>
      <w:r w:rsidR="00EB4EA1" w:rsidRPr="004629C7">
        <w:t>covered</w:t>
      </w:r>
      <w:proofErr w:type="spellEnd"/>
      <w:r w:rsidR="00EB4EA1" w:rsidRPr="004629C7">
        <w:t xml:space="preserve"> </w:t>
      </w:r>
      <w:proofErr w:type="spellStart"/>
      <w:r w:rsidR="00EB4EA1" w:rsidRPr="004629C7">
        <w:t>sows</w:t>
      </w:r>
      <w:proofErr w:type="spellEnd"/>
      <w:r w:rsidR="00DB1E3D">
        <w:rPr>
          <w:lang w:val="de-DE"/>
        </w:rPr>
        <w:t>.</w:t>
      </w:r>
    </w:p>
    <w:p w14:paraId="4B0AEE61" w14:textId="19B3FF47" w:rsidR="00260E62" w:rsidRDefault="00F36EAB">
      <w:pPr>
        <w:pStyle w:val="Nagwek1"/>
        <w:rPr>
          <w:rFonts w:ascii="Fira Sans" w:hAnsi="Fira Sans"/>
          <w:b/>
          <w:szCs w:val="19"/>
          <w:lang w:val="de-DE"/>
        </w:rPr>
      </w:pPr>
      <w:r>
        <w:rPr>
          <w:b/>
          <w:noProof/>
          <w:spacing w:val="-2"/>
        </w:rPr>
        <mc:AlternateContent>
          <mc:Choice Requires="wps">
            <w:drawing>
              <wp:anchor distT="45720" distB="45720" distL="114300" distR="114300" simplePos="0" relativeHeight="251664384" behindDoc="1" locked="0" layoutInCell="1" allowOverlap="1" wp14:anchorId="754B7B5A" wp14:editId="37275B5A">
                <wp:simplePos x="0" y="0"/>
                <wp:positionH relativeFrom="page">
                  <wp:align>right</wp:align>
                </wp:positionH>
                <wp:positionV relativeFrom="paragraph">
                  <wp:posOffset>292925</wp:posOffset>
                </wp:positionV>
                <wp:extent cx="1861185" cy="1193800"/>
                <wp:effectExtent l="0" t="0" r="0" b="6350"/>
                <wp:wrapTight wrapText="bothSides">
                  <wp:wrapPolygon edited="0">
                    <wp:start x="663" y="0"/>
                    <wp:lineTo x="663" y="21370"/>
                    <wp:lineTo x="20782" y="21370"/>
                    <wp:lineTo x="20782" y="0"/>
                    <wp:lineTo x="663"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185" cy="1193800"/>
                        </a:xfrm>
                        <a:prstGeom prst="rect">
                          <a:avLst/>
                        </a:prstGeom>
                        <a:noFill/>
                        <a:ln w="9525">
                          <a:noFill/>
                          <a:miter lim="800000"/>
                        </a:ln>
                      </wps:spPr>
                      <wps:txbx>
                        <w:txbxContent>
                          <w:p w14:paraId="1C6BC0DF" w14:textId="43522988" w:rsidR="00260E62" w:rsidRPr="006D7F9D" w:rsidRDefault="00780C0B" w:rsidP="00147D3F">
                            <w:pPr>
                              <w:pStyle w:val="tekstzboku"/>
                              <w:spacing w:before="0"/>
                              <w:rPr>
                                <w:bCs w:val="0"/>
                                <w:lang w:val="en-GB"/>
                              </w:rPr>
                            </w:pPr>
                            <w:r>
                              <w:rPr>
                                <w:lang w:val="de-DE"/>
                              </w:rPr>
                              <w:t xml:space="preserve">The </w:t>
                            </w:r>
                            <w:r w:rsidRPr="006D7F9D">
                              <w:rPr>
                                <w:lang w:val="en-GB"/>
                              </w:rPr>
                              <w:t>population</w:t>
                            </w:r>
                            <w:r>
                              <w:rPr>
                                <w:lang w:val="de-DE"/>
                              </w:rPr>
                              <w:t xml:space="preserve"> </w:t>
                            </w:r>
                            <w:proofErr w:type="spellStart"/>
                            <w:r>
                              <w:rPr>
                                <w:lang w:val="de-DE"/>
                              </w:rPr>
                              <w:t>of</w:t>
                            </w:r>
                            <w:proofErr w:type="spellEnd"/>
                            <w:r>
                              <w:rPr>
                                <w:lang w:val="de-DE"/>
                              </w:rPr>
                              <w:t xml:space="preserve"> </w:t>
                            </w:r>
                            <w:proofErr w:type="spellStart"/>
                            <w:r>
                              <w:rPr>
                                <w:lang w:val="de-DE"/>
                              </w:rPr>
                              <w:t>pigs</w:t>
                            </w:r>
                            <w:proofErr w:type="spellEnd"/>
                            <w:r>
                              <w:rPr>
                                <w:lang w:val="de-DE"/>
                              </w:rPr>
                              <w:t xml:space="preserve"> in </w:t>
                            </w:r>
                            <w:r w:rsidR="005A69BC">
                              <w:rPr>
                                <w:lang w:val="de-DE"/>
                              </w:rPr>
                              <w:t>June 202</w:t>
                            </w:r>
                            <w:r w:rsidR="00EB4EA1">
                              <w:rPr>
                                <w:lang w:val="de-DE"/>
                              </w:rPr>
                              <w:t>6</w:t>
                            </w:r>
                            <w:r>
                              <w:rPr>
                                <w:lang w:val="de-DE"/>
                              </w:rPr>
                              <w:t xml:space="preserve"> was </w:t>
                            </w:r>
                            <w:r w:rsidR="00EB4EA1" w:rsidRPr="00EB4EA1">
                              <w:rPr>
                                <w:lang w:val="de-DE"/>
                              </w:rPr>
                              <w:t>9 206.2</w:t>
                            </w:r>
                            <w:r w:rsidR="00EB4EA1">
                              <w:rPr>
                                <w:lang w:val="de-DE"/>
                              </w:rPr>
                              <w:t xml:space="preserve"> </w:t>
                            </w:r>
                            <w:r w:rsidR="00E4203F">
                              <w:rPr>
                                <w:lang w:val="en-GB"/>
                              </w:rPr>
                              <w:t>thousand heads</w:t>
                            </w:r>
                            <w:r>
                              <w:rPr>
                                <w:lang w:val="de-DE"/>
                              </w:rPr>
                              <w:t xml:space="preserve">. In </w:t>
                            </w:r>
                            <w:proofErr w:type="spellStart"/>
                            <w:r>
                              <w:rPr>
                                <w:lang w:val="de-DE"/>
                              </w:rPr>
                              <w:t>the</w:t>
                            </w:r>
                            <w:proofErr w:type="spellEnd"/>
                            <w:r>
                              <w:rPr>
                                <w:lang w:val="de-DE"/>
                              </w:rPr>
                              <w:t xml:space="preserve"> </w:t>
                            </w:r>
                            <w:proofErr w:type="spellStart"/>
                            <w:r>
                              <w:rPr>
                                <w:lang w:val="de-DE"/>
                              </w:rPr>
                              <w:t>structure</w:t>
                            </w:r>
                            <w:proofErr w:type="spellEnd"/>
                            <w:r>
                              <w:rPr>
                                <w:lang w:val="de-DE"/>
                              </w:rPr>
                              <w:t xml:space="preserve"> </w:t>
                            </w:r>
                            <w:proofErr w:type="spellStart"/>
                            <w:r>
                              <w:rPr>
                                <w:lang w:val="de-DE"/>
                              </w:rPr>
                              <w:t>of</w:t>
                            </w:r>
                            <w:proofErr w:type="spellEnd"/>
                            <w:r>
                              <w:rPr>
                                <w:lang w:val="de-DE"/>
                              </w:rPr>
                              <w:t xml:space="preserve"> </w:t>
                            </w:r>
                            <w:proofErr w:type="spellStart"/>
                            <w:r>
                              <w:rPr>
                                <w:lang w:val="de-DE"/>
                              </w:rPr>
                              <w:t>the</w:t>
                            </w:r>
                            <w:proofErr w:type="spellEnd"/>
                            <w:r>
                              <w:rPr>
                                <w:lang w:val="de-DE"/>
                              </w:rPr>
                              <w:t xml:space="preserve"> </w:t>
                            </w:r>
                            <w:proofErr w:type="spellStart"/>
                            <w:r>
                              <w:rPr>
                                <w:lang w:val="de-DE"/>
                              </w:rPr>
                              <w:t>herd</w:t>
                            </w:r>
                            <w:proofErr w:type="spellEnd"/>
                            <w:r>
                              <w:rPr>
                                <w:lang w:val="de-DE"/>
                              </w:rPr>
                              <w:t xml:space="preserve">, </w:t>
                            </w:r>
                            <w:proofErr w:type="spellStart"/>
                            <w:r>
                              <w:rPr>
                                <w:lang w:val="de-DE"/>
                              </w:rPr>
                              <w:t>the</w:t>
                            </w:r>
                            <w:proofErr w:type="spellEnd"/>
                            <w:r>
                              <w:rPr>
                                <w:lang w:val="de-DE"/>
                              </w:rPr>
                              <w:t xml:space="preserve"> </w:t>
                            </w:r>
                            <w:proofErr w:type="spellStart"/>
                            <w:r>
                              <w:rPr>
                                <w:lang w:val="de-DE"/>
                              </w:rPr>
                              <w:t>biggest</w:t>
                            </w:r>
                            <w:proofErr w:type="spellEnd"/>
                            <w:r>
                              <w:rPr>
                                <w:lang w:val="de-DE"/>
                              </w:rPr>
                              <w:t xml:space="preserve"> </w:t>
                            </w:r>
                            <w:proofErr w:type="spellStart"/>
                            <w:r>
                              <w:rPr>
                                <w:lang w:val="de-DE"/>
                              </w:rPr>
                              <w:t>change</w:t>
                            </w:r>
                            <w:proofErr w:type="spellEnd"/>
                            <w:r>
                              <w:rPr>
                                <w:lang w:val="de-DE"/>
                              </w:rPr>
                              <w:t xml:space="preserve"> </w:t>
                            </w:r>
                            <w:proofErr w:type="spellStart"/>
                            <w:r>
                              <w:rPr>
                                <w:lang w:val="de-DE"/>
                              </w:rPr>
                              <w:t>concerned</w:t>
                            </w:r>
                            <w:proofErr w:type="spellEnd"/>
                            <w:r>
                              <w:rPr>
                                <w:lang w:val="de-DE"/>
                              </w:rPr>
                              <w:t xml:space="preserve"> </w:t>
                            </w:r>
                            <w:proofErr w:type="spellStart"/>
                            <w:r>
                              <w:rPr>
                                <w:lang w:val="de-DE"/>
                              </w:rPr>
                              <w:t>the</w:t>
                            </w:r>
                            <w:proofErr w:type="spellEnd"/>
                            <w:r>
                              <w:rPr>
                                <w:lang w:val="de-DE"/>
                              </w:rPr>
                              <w:t xml:space="preserve"> </w:t>
                            </w:r>
                            <w:proofErr w:type="spellStart"/>
                            <w:r>
                              <w:rPr>
                                <w:lang w:val="de-DE"/>
                              </w:rPr>
                              <w:t>share</w:t>
                            </w:r>
                            <w:proofErr w:type="spellEnd"/>
                            <w:r>
                              <w:rPr>
                                <w:lang w:val="de-DE"/>
                              </w:rPr>
                              <w:t xml:space="preserve"> </w:t>
                            </w:r>
                            <w:proofErr w:type="spellStart"/>
                            <w:r>
                              <w:rPr>
                                <w:lang w:val="de-DE"/>
                              </w:rPr>
                              <w:t>of</w:t>
                            </w:r>
                            <w:proofErr w:type="spellEnd"/>
                            <w:r w:rsidR="00EB4EA1">
                              <w:rPr>
                                <w:lang w:val="de-DE"/>
                              </w:rPr>
                              <w:t xml:space="preserve"> </w:t>
                            </w:r>
                            <w:proofErr w:type="spellStart"/>
                            <w:r w:rsidR="00EB4EA1">
                              <w:rPr>
                                <w:lang w:val="de-DE"/>
                              </w:rPr>
                              <w:t>p</w:t>
                            </w:r>
                            <w:r w:rsidR="00EB4EA1" w:rsidRPr="004629C7">
                              <w:rPr>
                                <w:lang w:val="de-DE"/>
                              </w:rPr>
                              <w:t>iglets</w:t>
                            </w:r>
                            <w:proofErr w:type="spellEnd"/>
                            <w:r w:rsidR="00EB4EA1">
                              <w:rPr>
                                <w:lang w:val="de-DE"/>
                              </w:rPr>
                              <w:t xml:space="preserve"> and </w:t>
                            </w:r>
                            <w:r w:rsidR="00EB4EA1">
                              <w:rPr>
                                <w:lang w:val="en-GB"/>
                              </w:rPr>
                              <w:t>p</w:t>
                            </w:r>
                            <w:r w:rsidR="00EB4EA1" w:rsidRPr="004629C7">
                              <w:rPr>
                                <w:lang w:val="en-GB"/>
                              </w:rPr>
                              <w:t>igs, from 20 kg to less than 50 kg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4B7B5A" id="_x0000_t202" coordsize="21600,21600" o:spt="202" path="m,l,21600r21600,l21600,xe">
                <v:stroke joinstyle="miter"/>
                <v:path gradientshapeok="t" o:connecttype="rect"/>
              </v:shapetype>
              <v:shape id="_x0000_s1027" type="#_x0000_t202" alt="Lorem ipsum dolor sit amet, consectetur adipiscing elit" style="position:absolute;margin-left:95.35pt;margin-top:23.05pt;width:146.55pt;height:94pt;z-index:-2516520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" filled="f" stroked="f">
                <v:textbox>
                  <w:txbxContent>
                    <w:p w14:paraId="1C6BC0DF" w14:textId="43522988" w:rsidR="00260E62" w:rsidRPr="006D7F9D" w:rsidRDefault="00780C0B" w:rsidP="00147D3F">
                      <w:pPr>
                        <w:pStyle w:val="tekstzboku"/>
                        <w:spacing w:before="0"/>
                        <w:rPr>
                          <w:bCs w:val="0"/>
                          <w:lang w:val="en-GB"/>
                        </w:rPr>
                      </w:pPr>
                      <w:r>
                        <w:rPr>
                          <w:lang w:val="de-DE"/>
                        </w:rPr>
                        <w:t xml:space="preserve">The </w:t>
                      </w:r>
                      <w:r w:rsidRPr="006D7F9D">
                        <w:rPr>
                          <w:lang w:val="en-GB"/>
                        </w:rPr>
                        <w:t>population</w:t>
                      </w:r>
                      <w:r>
                        <w:rPr>
                          <w:lang w:val="de-DE"/>
                        </w:rPr>
                        <w:t xml:space="preserve"> </w:t>
                      </w:r>
                      <w:proofErr w:type="spellStart"/>
                      <w:r>
                        <w:rPr>
                          <w:lang w:val="de-DE"/>
                        </w:rPr>
                        <w:t>of</w:t>
                      </w:r>
                      <w:proofErr w:type="spellEnd"/>
                      <w:r>
                        <w:rPr>
                          <w:lang w:val="de-DE"/>
                        </w:rPr>
                        <w:t xml:space="preserve"> </w:t>
                      </w:r>
                      <w:proofErr w:type="spellStart"/>
                      <w:r>
                        <w:rPr>
                          <w:lang w:val="de-DE"/>
                        </w:rPr>
                        <w:t>pigs</w:t>
                      </w:r>
                      <w:proofErr w:type="spellEnd"/>
                      <w:r>
                        <w:rPr>
                          <w:lang w:val="de-DE"/>
                        </w:rPr>
                        <w:t xml:space="preserve"> in </w:t>
                      </w:r>
                      <w:r w:rsidR="005A69BC">
                        <w:rPr>
                          <w:lang w:val="de-DE"/>
                        </w:rPr>
                        <w:t>June 202</w:t>
                      </w:r>
                      <w:r w:rsidR="00EB4EA1">
                        <w:rPr>
                          <w:lang w:val="de-DE"/>
                        </w:rPr>
                        <w:t>6</w:t>
                      </w:r>
                      <w:r>
                        <w:rPr>
                          <w:lang w:val="de-DE"/>
                        </w:rPr>
                        <w:t xml:space="preserve"> was </w:t>
                      </w:r>
                      <w:r w:rsidR="00EB4EA1" w:rsidRPr="00EB4EA1">
                        <w:rPr>
                          <w:lang w:val="de-DE"/>
                        </w:rPr>
                        <w:t>9 206.2</w:t>
                      </w:r>
                      <w:r w:rsidR="00EB4EA1">
                        <w:rPr>
                          <w:lang w:val="de-DE"/>
                        </w:rPr>
                        <w:t xml:space="preserve"> </w:t>
                      </w:r>
                      <w:r w:rsidR="00E4203F">
                        <w:rPr>
                          <w:lang w:val="en-GB"/>
                        </w:rPr>
                        <w:t>thousand heads</w:t>
                      </w:r>
                      <w:r>
                        <w:rPr>
                          <w:lang w:val="de-DE"/>
                        </w:rPr>
                        <w:t xml:space="preserve">. In </w:t>
                      </w:r>
                      <w:proofErr w:type="spellStart"/>
                      <w:r>
                        <w:rPr>
                          <w:lang w:val="de-DE"/>
                        </w:rPr>
                        <w:t>the</w:t>
                      </w:r>
                      <w:proofErr w:type="spellEnd"/>
                      <w:r>
                        <w:rPr>
                          <w:lang w:val="de-DE"/>
                        </w:rPr>
                        <w:t xml:space="preserve"> </w:t>
                      </w:r>
                      <w:proofErr w:type="spellStart"/>
                      <w:r>
                        <w:rPr>
                          <w:lang w:val="de-DE"/>
                        </w:rPr>
                        <w:t>structure</w:t>
                      </w:r>
                      <w:proofErr w:type="spellEnd"/>
                      <w:r>
                        <w:rPr>
                          <w:lang w:val="de-DE"/>
                        </w:rPr>
                        <w:t xml:space="preserve"> </w:t>
                      </w:r>
                      <w:proofErr w:type="spellStart"/>
                      <w:r>
                        <w:rPr>
                          <w:lang w:val="de-DE"/>
                        </w:rPr>
                        <w:t>of</w:t>
                      </w:r>
                      <w:proofErr w:type="spellEnd"/>
                      <w:r>
                        <w:rPr>
                          <w:lang w:val="de-DE"/>
                        </w:rPr>
                        <w:t xml:space="preserve"> </w:t>
                      </w:r>
                      <w:proofErr w:type="spellStart"/>
                      <w:r>
                        <w:rPr>
                          <w:lang w:val="de-DE"/>
                        </w:rPr>
                        <w:t>the</w:t>
                      </w:r>
                      <w:proofErr w:type="spellEnd"/>
                      <w:r>
                        <w:rPr>
                          <w:lang w:val="de-DE"/>
                        </w:rPr>
                        <w:t xml:space="preserve"> </w:t>
                      </w:r>
                      <w:proofErr w:type="spellStart"/>
                      <w:r>
                        <w:rPr>
                          <w:lang w:val="de-DE"/>
                        </w:rPr>
                        <w:t>herd</w:t>
                      </w:r>
                      <w:proofErr w:type="spellEnd"/>
                      <w:r>
                        <w:rPr>
                          <w:lang w:val="de-DE"/>
                        </w:rPr>
                        <w:t xml:space="preserve">, </w:t>
                      </w:r>
                      <w:proofErr w:type="spellStart"/>
                      <w:r>
                        <w:rPr>
                          <w:lang w:val="de-DE"/>
                        </w:rPr>
                        <w:t>the</w:t>
                      </w:r>
                      <w:proofErr w:type="spellEnd"/>
                      <w:r>
                        <w:rPr>
                          <w:lang w:val="de-DE"/>
                        </w:rPr>
                        <w:t xml:space="preserve"> </w:t>
                      </w:r>
                      <w:proofErr w:type="spellStart"/>
                      <w:r>
                        <w:rPr>
                          <w:lang w:val="de-DE"/>
                        </w:rPr>
                        <w:t>biggest</w:t>
                      </w:r>
                      <w:proofErr w:type="spellEnd"/>
                      <w:r>
                        <w:rPr>
                          <w:lang w:val="de-DE"/>
                        </w:rPr>
                        <w:t xml:space="preserve"> </w:t>
                      </w:r>
                      <w:proofErr w:type="spellStart"/>
                      <w:r>
                        <w:rPr>
                          <w:lang w:val="de-DE"/>
                        </w:rPr>
                        <w:t>change</w:t>
                      </w:r>
                      <w:proofErr w:type="spellEnd"/>
                      <w:r>
                        <w:rPr>
                          <w:lang w:val="de-DE"/>
                        </w:rPr>
                        <w:t xml:space="preserve"> </w:t>
                      </w:r>
                      <w:proofErr w:type="spellStart"/>
                      <w:r>
                        <w:rPr>
                          <w:lang w:val="de-DE"/>
                        </w:rPr>
                        <w:t>concerned</w:t>
                      </w:r>
                      <w:proofErr w:type="spellEnd"/>
                      <w:r>
                        <w:rPr>
                          <w:lang w:val="de-DE"/>
                        </w:rPr>
                        <w:t xml:space="preserve"> </w:t>
                      </w:r>
                      <w:proofErr w:type="spellStart"/>
                      <w:r>
                        <w:rPr>
                          <w:lang w:val="de-DE"/>
                        </w:rPr>
                        <w:t>the</w:t>
                      </w:r>
                      <w:proofErr w:type="spellEnd"/>
                      <w:r>
                        <w:rPr>
                          <w:lang w:val="de-DE"/>
                        </w:rPr>
                        <w:t xml:space="preserve"> </w:t>
                      </w:r>
                      <w:proofErr w:type="spellStart"/>
                      <w:r>
                        <w:rPr>
                          <w:lang w:val="de-DE"/>
                        </w:rPr>
                        <w:t>share</w:t>
                      </w:r>
                      <w:proofErr w:type="spellEnd"/>
                      <w:r>
                        <w:rPr>
                          <w:lang w:val="de-DE"/>
                        </w:rPr>
                        <w:t xml:space="preserve"> </w:t>
                      </w:r>
                      <w:proofErr w:type="spellStart"/>
                      <w:r>
                        <w:rPr>
                          <w:lang w:val="de-DE"/>
                        </w:rPr>
                        <w:t>of</w:t>
                      </w:r>
                      <w:proofErr w:type="spellEnd"/>
                      <w:r w:rsidR="00EB4EA1">
                        <w:rPr>
                          <w:lang w:val="de-DE"/>
                        </w:rPr>
                        <w:t xml:space="preserve"> </w:t>
                      </w:r>
                      <w:proofErr w:type="spellStart"/>
                      <w:r w:rsidR="00EB4EA1">
                        <w:rPr>
                          <w:lang w:val="de-DE"/>
                        </w:rPr>
                        <w:t>p</w:t>
                      </w:r>
                      <w:r w:rsidR="00EB4EA1" w:rsidRPr="004629C7">
                        <w:rPr>
                          <w:lang w:val="de-DE"/>
                        </w:rPr>
                        <w:t>iglets</w:t>
                      </w:r>
                      <w:proofErr w:type="spellEnd"/>
                      <w:r w:rsidR="00EB4EA1">
                        <w:rPr>
                          <w:lang w:val="de-DE"/>
                        </w:rPr>
                        <w:t xml:space="preserve"> and </w:t>
                      </w:r>
                      <w:r w:rsidR="00EB4EA1">
                        <w:rPr>
                          <w:lang w:val="en-GB"/>
                        </w:rPr>
                        <w:t>p</w:t>
                      </w:r>
                      <w:r w:rsidR="00EB4EA1" w:rsidRPr="004629C7">
                        <w:rPr>
                          <w:lang w:val="en-GB"/>
                        </w:rPr>
                        <w:t>igs, from 20 kg to less than 50 kg</w:t>
                      </w:r>
                    </w:p>
                  </w:txbxContent>
                </v:textbox>
                <w10:wrap type="tight" anchorx="page"/>
              </v:shape>
            </w:pict>
          </mc:Fallback>
        </mc:AlternateContent>
      </w:r>
    </w:p>
    <w:p w14:paraId="7D67E2AA" w14:textId="6216FAE3" w:rsidR="00260E62" w:rsidRDefault="00780C0B" w:rsidP="00F36EAB">
      <w:pPr>
        <w:pStyle w:val="Tytutablicy"/>
        <w:spacing w:before="120" w:line="288" w:lineRule="auto"/>
        <w:rPr>
          <w:b w:val="0"/>
          <w:bCs w:val="0"/>
          <w:color w:val="auto"/>
          <w:lang w:val="de-DE"/>
        </w:rPr>
      </w:pPr>
      <w:r>
        <w:rPr>
          <w:b w:val="0"/>
          <w:bCs w:val="0"/>
          <w:color w:val="auto"/>
          <w:lang w:val="de-DE"/>
        </w:rPr>
        <w:t xml:space="preserve">At </w:t>
      </w:r>
      <w:proofErr w:type="spellStart"/>
      <w:r>
        <w:rPr>
          <w:b w:val="0"/>
          <w:bCs w:val="0"/>
          <w:color w:val="auto"/>
          <w:lang w:val="de-DE"/>
        </w:rPr>
        <w:t>the</w:t>
      </w:r>
      <w:proofErr w:type="spellEnd"/>
      <w:r>
        <w:rPr>
          <w:b w:val="0"/>
          <w:bCs w:val="0"/>
          <w:color w:val="auto"/>
          <w:lang w:val="de-DE"/>
        </w:rPr>
        <w:t xml:space="preserve"> </w:t>
      </w:r>
      <w:proofErr w:type="spellStart"/>
      <w:r>
        <w:rPr>
          <w:b w:val="0"/>
          <w:bCs w:val="0"/>
          <w:color w:val="auto"/>
          <w:lang w:val="de-DE"/>
        </w:rPr>
        <w:t>beginning</w:t>
      </w:r>
      <w:proofErr w:type="spellEnd"/>
      <w:r>
        <w:rPr>
          <w:b w:val="0"/>
          <w:bCs w:val="0"/>
          <w:color w:val="auto"/>
          <w:lang w:val="de-DE"/>
        </w:rPr>
        <w:t xml:space="preserve"> </w:t>
      </w:r>
      <w:proofErr w:type="spellStart"/>
      <w:r>
        <w:rPr>
          <w:b w:val="0"/>
          <w:bCs w:val="0"/>
          <w:color w:val="auto"/>
          <w:lang w:val="de-DE"/>
        </w:rPr>
        <w:t>of</w:t>
      </w:r>
      <w:proofErr w:type="spellEnd"/>
      <w:r>
        <w:rPr>
          <w:b w:val="0"/>
          <w:bCs w:val="0"/>
          <w:color w:val="auto"/>
          <w:lang w:val="de-DE"/>
        </w:rPr>
        <w:t xml:space="preserve"> </w:t>
      </w:r>
      <w:r w:rsidR="00014646">
        <w:rPr>
          <w:b w:val="0"/>
          <w:bCs w:val="0"/>
          <w:color w:val="auto"/>
          <w:lang w:val="de-DE"/>
        </w:rPr>
        <w:t>June 202</w:t>
      </w:r>
      <w:r w:rsidR="00EB4EA1">
        <w:rPr>
          <w:b w:val="0"/>
          <w:bCs w:val="0"/>
          <w:color w:val="auto"/>
          <w:lang w:val="de-DE"/>
        </w:rPr>
        <w:t>6</w:t>
      </w:r>
      <w:r>
        <w:rPr>
          <w:b w:val="0"/>
          <w:bCs w:val="0"/>
          <w:color w:val="auto"/>
          <w:lang w:val="de-DE"/>
        </w:rPr>
        <w:t xml:space="preserve">, </w:t>
      </w:r>
      <w:proofErr w:type="spellStart"/>
      <w:r w:rsidRPr="004629C7">
        <w:rPr>
          <w:bCs w:val="0"/>
          <w:color w:val="auto"/>
          <w:lang w:val="de-DE"/>
        </w:rPr>
        <w:t>the</w:t>
      </w:r>
      <w:proofErr w:type="spellEnd"/>
      <w:r w:rsidRPr="004629C7">
        <w:rPr>
          <w:bCs w:val="0"/>
          <w:color w:val="auto"/>
          <w:lang w:val="de-DE"/>
        </w:rPr>
        <w:t xml:space="preserve"> </w:t>
      </w:r>
      <w:proofErr w:type="spellStart"/>
      <w:r w:rsidRPr="004629C7">
        <w:rPr>
          <w:bCs w:val="0"/>
          <w:color w:val="auto"/>
          <w:lang w:val="de-DE"/>
        </w:rPr>
        <w:t>pig</w:t>
      </w:r>
      <w:proofErr w:type="spellEnd"/>
      <w:r w:rsidRPr="004629C7">
        <w:rPr>
          <w:bCs w:val="0"/>
          <w:color w:val="auto"/>
          <w:lang w:val="de-DE"/>
        </w:rPr>
        <w:t xml:space="preserve"> </w:t>
      </w:r>
      <w:proofErr w:type="spellStart"/>
      <w:r w:rsidRPr="004629C7">
        <w:rPr>
          <w:bCs w:val="0"/>
          <w:color w:val="auto"/>
          <w:lang w:val="de-DE"/>
        </w:rPr>
        <w:t>population</w:t>
      </w:r>
      <w:proofErr w:type="spellEnd"/>
      <w:r>
        <w:rPr>
          <w:b w:val="0"/>
          <w:bCs w:val="0"/>
          <w:color w:val="auto"/>
          <w:lang w:val="de-DE"/>
        </w:rPr>
        <w:t xml:space="preserve"> </w:t>
      </w:r>
      <w:proofErr w:type="spellStart"/>
      <w:r>
        <w:rPr>
          <w:b w:val="0"/>
          <w:bCs w:val="0"/>
          <w:color w:val="auto"/>
          <w:lang w:val="de-DE"/>
        </w:rPr>
        <w:t>amounted</w:t>
      </w:r>
      <w:proofErr w:type="spellEnd"/>
      <w:r>
        <w:rPr>
          <w:b w:val="0"/>
          <w:bCs w:val="0"/>
          <w:color w:val="auto"/>
          <w:lang w:val="de-DE"/>
        </w:rPr>
        <w:t xml:space="preserve"> </w:t>
      </w:r>
      <w:proofErr w:type="spellStart"/>
      <w:r>
        <w:rPr>
          <w:b w:val="0"/>
          <w:bCs w:val="0"/>
          <w:color w:val="auto"/>
          <w:lang w:val="de-DE"/>
        </w:rPr>
        <w:t>to</w:t>
      </w:r>
      <w:proofErr w:type="spellEnd"/>
      <w:r>
        <w:rPr>
          <w:b w:val="0"/>
          <w:bCs w:val="0"/>
          <w:color w:val="auto"/>
          <w:lang w:val="de-DE"/>
        </w:rPr>
        <w:t xml:space="preserve"> </w:t>
      </w:r>
      <w:bookmarkStart w:id="0" w:name="_Hlk145072001"/>
      <w:r w:rsidR="00EB4EA1" w:rsidRPr="00EB4EA1">
        <w:rPr>
          <w:bCs w:val="0"/>
          <w:color w:val="auto"/>
          <w:lang w:val="de-DE"/>
        </w:rPr>
        <w:t>9 206.2</w:t>
      </w:r>
      <w:r w:rsidR="00EB4EA1">
        <w:rPr>
          <w:bCs w:val="0"/>
          <w:color w:val="auto"/>
          <w:lang w:val="de-DE"/>
        </w:rPr>
        <w:t xml:space="preserve"> </w:t>
      </w:r>
      <w:r w:rsidR="00E4203F">
        <w:rPr>
          <w:b w:val="0"/>
          <w:bCs w:val="0"/>
          <w:color w:val="auto"/>
          <w:lang w:val="en-GB"/>
        </w:rPr>
        <w:t>thousand heads</w:t>
      </w:r>
      <w:r>
        <w:rPr>
          <w:b w:val="0"/>
          <w:bCs w:val="0"/>
          <w:color w:val="auto"/>
          <w:lang w:val="de-DE"/>
        </w:rPr>
        <w:t xml:space="preserve"> </w:t>
      </w:r>
      <w:bookmarkEnd w:id="0"/>
      <w:r>
        <w:rPr>
          <w:b w:val="0"/>
          <w:bCs w:val="0"/>
          <w:color w:val="auto"/>
          <w:lang w:val="de-DE"/>
        </w:rPr>
        <w:t xml:space="preserve">and was </w:t>
      </w:r>
      <w:proofErr w:type="spellStart"/>
      <w:r w:rsidR="00EB4EA1">
        <w:rPr>
          <w:b w:val="0"/>
          <w:bCs w:val="0"/>
          <w:color w:val="auto"/>
          <w:lang w:val="de-DE"/>
        </w:rPr>
        <w:t>high</w:t>
      </w:r>
      <w:r>
        <w:rPr>
          <w:b w:val="0"/>
          <w:bCs w:val="0"/>
          <w:color w:val="auto"/>
          <w:lang w:val="de-DE"/>
        </w:rPr>
        <w:t>er</w:t>
      </w:r>
      <w:proofErr w:type="spellEnd"/>
      <w:r>
        <w:rPr>
          <w:b w:val="0"/>
          <w:bCs w:val="0"/>
          <w:color w:val="auto"/>
          <w:lang w:val="de-DE"/>
        </w:rPr>
        <w:t xml:space="preserve"> </w:t>
      </w:r>
      <w:proofErr w:type="spellStart"/>
      <w:r>
        <w:rPr>
          <w:b w:val="0"/>
          <w:bCs w:val="0"/>
          <w:color w:val="auto"/>
          <w:lang w:val="de-DE"/>
        </w:rPr>
        <w:t>by</w:t>
      </w:r>
      <w:proofErr w:type="spellEnd"/>
      <w:r>
        <w:rPr>
          <w:b w:val="0"/>
          <w:bCs w:val="0"/>
          <w:color w:val="auto"/>
          <w:lang w:val="de-DE"/>
        </w:rPr>
        <w:t xml:space="preserve"> </w:t>
      </w:r>
      <w:r w:rsidR="00EB4EA1" w:rsidRPr="00EB4EA1">
        <w:rPr>
          <w:b w:val="0"/>
          <w:bCs w:val="0"/>
          <w:color w:val="auto"/>
          <w:lang w:val="de-DE"/>
        </w:rPr>
        <w:t>82</w:t>
      </w:r>
      <w:r w:rsidR="00EB4EA1">
        <w:rPr>
          <w:b w:val="0"/>
          <w:bCs w:val="0"/>
          <w:color w:val="auto"/>
          <w:lang w:val="de-DE"/>
        </w:rPr>
        <w:t>.</w:t>
      </w:r>
      <w:r w:rsidR="00EB4EA1" w:rsidRPr="00EB4EA1">
        <w:rPr>
          <w:b w:val="0"/>
          <w:bCs w:val="0"/>
          <w:color w:val="auto"/>
          <w:lang w:val="de-DE"/>
        </w:rPr>
        <w:t xml:space="preserve">7 </w:t>
      </w:r>
      <w:r w:rsidR="00E4203F">
        <w:rPr>
          <w:b w:val="0"/>
          <w:bCs w:val="0"/>
          <w:color w:val="auto"/>
          <w:lang w:val="en-GB"/>
        </w:rPr>
        <w:t>thousand heads</w:t>
      </w:r>
      <w:r w:rsidR="00E4203F">
        <w:rPr>
          <w:b w:val="0"/>
          <w:bCs w:val="0"/>
          <w:color w:val="auto"/>
          <w:lang w:val="de-DE"/>
        </w:rPr>
        <w:t xml:space="preserve"> </w:t>
      </w:r>
      <w:r>
        <w:rPr>
          <w:b w:val="0"/>
          <w:bCs w:val="0"/>
          <w:color w:val="auto"/>
          <w:lang w:val="de-DE"/>
        </w:rPr>
        <w:t>(</w:t>
      </w:r>
      <w:proofErr w:type="spellStart"/>
      <w:r>
        <w:rPr>
          <w:b w:val="0"/>
          <w:bCs w:val="0"/>
          <w:color w:val="auto"/>
          <w:lang w:val="de-DE"/>
        </w:rPr>
        <w:t>by</w:t>
      </w:r>
      <w:proofErr w:type="spellEnd"/>
      <w:r>
        <w:rPr>
          <w:b w:val="0"/>
          <w:bCs w:val="0"/>
          <w:color w:val="auto"/>
          <w:lang w:val="de-DE"/>
        </w:rPr>
        <w:t xml:space="preserve"> </w:t>
      </w:r>
      <w:r w:rsidR="00B6244B">
        <w:rPr>
          <w:b w:val="0"/>
          <w:bCs w:val="0"/>
          <w:color w:val="auto"/>
          <w:lang w:val="de-DE"/>
        </w:rPr>
        <w:t>0</w:t>
      </w:r>
      <w:r>
        <w:rPr>
          <w:b w:val="0"/>
          <w:bCs w:val="0"/>
          <w:color w:val="auto"/>
          <w:lang w:val="de-DE"/>
        </w:rPr>
        <w:t>.</w:t>
      </w:r>
      <w:r w:rsidR="00EB4EA1">
        <w:rPr>
          <w:b w:val="0"/>
          <w:bCs w:val="0"/>
          <w:color w:val="auto"/>
          <w:lang w:val="de-DE"/>
        </w:rPr>
        <w:t>9</w:t>
      </w:r>
      <w:r>
        <w:rPr>
          <w:b w:val="0"/>
          <w:bCs w:val="0"/>
          <w:color w:val="auto"/>
          <w:lang w:val="de-DE"/>
        </w:rPr>
        <w:t xml:space="preserve">%) </w:t>
      </w:r>
      <w:proofErr w:type="spellStart"/>
      <w:r>
        <w:rPr>
          <w:b w:val="0"/>
          <w:bCs w:val="0"/>
          <w:color w:val="auto"/>
          <w:lang w:val="de-DE"/>
        </w:rPr>
        <w:t>than</w:t>
      </w:r>
      <w:proofErr w:type="spellEnd"/>
      <w:r>
        <w:rPr>
          <w:b w:val="0"/>
          <w:bCs w:val="0"/>
          <w:color w:val="auto"/>
          <w:lang w:val="de-DE"/>
        </w:rPr>
        <w:t xml:space="preserve"> </w:t>
      </w:r>
      <w:proofErr w:type="spellStart"/>
      <w:r>
        <w:rPr>
          <w:b w:val="0"/>
          <w:bCs w:val="0"/>
          <w:color w:val="auto"/>
          <w:lang w:val="de-DE"/>
        </w:rPr>
        <w:t>the</w:t>
      </w:r>
      <w:proofErr w:type="spellEnd"/>
      <w:r>
        <w:rPr>
          <w:b w:val="0"/>
          <w:bCs w:val="0"/>
          <w:color w:val="auto"/>
          <w:lang w:val="de-DE"/>
        </w:rPr>
        <w:t xml:space="preserve"> </w:t>
      </w:r>
      <w:proofErr w:type="spellStart"/>
      <w:r>
        <w:rPr>
          <w:b w:val="0"/>
          <w:bCs w:val="0"/>
          <w:color w:val="auto"/>
          <w:lang w:val="de-DE"/>
        </w:rPr>
        <w:t>state</w:t>
      </w:r>
      <w:proofErr w:type="spellEnd"/>
      <w:r>
        <w:rPr>
          <w:b w:val="0"/>
          <w:bCs w:val="0"/>
          <w:color w:val="auto"/>
          <w:lang w:val="de-DE"/>
        </w:rPr>
        <w:t xml:space="preserve"> </w:t>
      </w:r>
      <w:proofErr w:type="spellStart"/>
      <w:r>
        <w:rPr>
          <w:b w:val="0"/>
          <w:bCs w:val="0"/>
          <w:color w:val="auto"/>
          <w:lang w:val="de-DE"/>
        </w:rPr>
        <w:t>recorded</w:t>
      </w:r>
      <w:proofErr w:type="spellEnd"/>
      <w:r>
        <w:rPr>
          <w:b w:val="0"/>
          <w:bCs w:val="0"/>
          <w:color w:val="auto"/>
          <w:lang w:val="de-DE"/>
        </w:rPr>
        <w:t xml:space="preserve"> in </w:t>
      </w:r>
      <w:proofErr w:type="spellStart"/>
      <w:r>
        <w:rPr>
          <w:b w:val="0"/>
          <w:bCs w:val="0"/>
          <w:color w:val="auto"/>
          <w:lang w:val="de-DE"/>
        </w:rPr>
        <w:t>the</w:t>
      </w:r>
      <w:proofErr w:type="spellEnd"/>
      <w:r>
        <w:rPr>
          <w:b w:val="0"/>
          <w:bCs w:val="0"/>
          <w:color w:val="auto"/>
          <w:lang w:val="de-DE"/>
        </w:rPr>
        <w:t xml:space="preserve"> </w:t>
      </w:r>
      <w:r w:rsidRPr="006D7F9D">
        <w:rPr>
          <w:b w:val="0"/>
          <w:bCs w:val="0"/>
          <w:color w:val="auto"/>
          <w:lang w:val="en-GB"/>
        </w:rPr>
        <w:t>analogical</w:t>
      </w:r>
      <w:r>
        <w:rPr>
          <w:b w:val="0"/>
          <w:bCs w:val="0"/>
          <w:color w:val="auto"/>
          <w:lang w:val="de-DE"/>
        </w:rPr>
        <w:t xml:space="preserve"> </w:t>
      </w:r>
      <w:proofErr w:type="spellStart"/>
      <w:r>
        <w:rPr>
          <w:b w:val="0"/>
          <w:bCs w:val="0"/>
          <w:color w:val="auto"/>
          <w:lang w:val="de-DE"/>
        </w:rPr>
        <w:t>period</w:t>
      </w:r>
      <w:proofErr w:type="spellEnd"/>
      <w:r>
        <w:rPr>
          <w:b w:val="0"/>
          <w:bCs w:val="0"/>
          <w:color w:val="auto"/>
          <w:lang w:val="de-DE"/>
        </w:rPr>
        <w:t xml:space="preserve"> </w:t>
      </w:r>
      <w:proofErr w:type="spellStart"/>
      <w:r>
        <w:rPr>
          <w:b w:val="0"/>
          <w:bCs w:val="0"/>
          <w:color w:val="auto"/>
          <w:lang w:val="de-DE"/>
        </w:rPr>
        <w:t>of</w:t>
      </w:r>
      <w:proofErr w:type="spellEnd"/>
      <w:r>
        <w:rPr>
          <w:b w:val="0"/>
          <w:bCs w:val="0"/>
          <w:color w:val="auto"/>
          <w:lang w:val="de-DE"/>
        </w:rPr>
        <w:t xml:space="preserve"> 202</w:t>
      </w:r>
      <w:r w:rsidR="00EB4EA1">
        <w:rPr>
          <w:b w:val="0"/>
          <w:bCs w:val="0"/>
          <w:color w:val="auto"/>
          <w:lang w:val="de-DE"/>
        </w:rPr>
        <w:t>5</w:t>
      </w:r>
      <w:r>
        <w:rPr>
          <w:b w:val="0"/>
          <w:bCs w:val="0"/>
          <w:color w:val="auto"/>
          <w:lang w:val="de-DE"/>
        </w:rPr>
        <w:t xml:space="preserve">, and </w:t>
      </w:r>
      <w:proofErr w:type="spellStart"/>
      <w:r>
        <w:rPr>
          <w:b w:val="0"/>
          <w:bCs w:val="0"/>
          <w:color w:val="auto"/>
          <w:lang w:val="de-DE"/>
        </w:rPr>
        <w:t>compared</w:t>
      </w:r>
      <w:proofErr w:type="spellEnd"/>
      <w:r>
        <w:rPr>
          <w:b w:val="0"/>
          <w:bCs w:val="0"/>
          <w:color w:val="auto"/>
          <w:lang w:val="de-DE"/>
        </w:rPr>
        <w:t xml:space="preserve"> </w:t>
      </w:r>
      <w:proofErr w:type="spellStart"/>
      <w:r>
        <w:rPr>
          <w:b w:val="0"/>
          <w:bCs w:val="0"/>
          <w:color w:val="auto"/>
          <w:lang w:val="de-DE"/>
        </w:rPr>
        <w:t>with</w:t>
      </w:r>
      <w:proofErr w:type="spellEnd"/>
      <w:r>
        <w:rPr>
          <w:b w:val="0"/>
          <w:bCs w:val="0"/>
          <w:color w:val="auto"/>
          <w:lang w:val="de-DE"/>
        </w:rPr>
        <w:t xml:space="preserve"> </w:t>
      </w:r>
      <w:proofErr w:type="spellStart"/>
      <w:r>
        <w:rPr>
          <w:b w:val="0"/>
          <w:bCs w:val="0"/>
          <w:color w:val="auto"/>
          <w:lang w:val="de-DE"/>
        </w:rPr>
        <w:t>the</w:t>
      </w:r>
      <w:proofErr w:type="spellEnd"/>
      <w:r>
        <w:rPr>
          <w:b w:val="0"/>
          <w:bCs w:val="0"/>
          <w:color w:val="auto"/>
          <w:lang w:val="de-DE"/>
        </w:rPr>
        <w:t xml:space="preserve"> </w:t>
      </w:r>
      <w:proofErr w:type="spellStart"/>
      <w:r>
        <w:rPr>
          <w:b w:val="0"/>
          <w:bCs w:val="0"/>
          <w:color w:val="auto"/>
          <w:lang w:val="de-DE"/>
        </w:rPr>
        <w:t>number</w:t>
      </w:r>
      <w:proofErr w:type="spellEnd"/>
      <w:r>
        <w:rPr>
          <w:b w:val="0"/>
          <w:bCs w:val="0"/>
          <w:color w:val="auto"/>
          <w:lang w:val="de-DE"/>
        </w:rPr>
        <w:t xml:space="preserve"> </w:t>
      </w:r>
      <w:proofErr w:type="spellStart"/>
      <w:r>
        <w:rPr>
          <w:b w:val="0"/>
          <w:bCs w:val="0"/>
          <w:color w:val="auto"/>
          <w:lang w:val="de-DE"/>
        </w:rPr>
        <w:t>of</w:t>
      </w:r>
      <w:proofErr w:type="spellEnd"/>
      <w:r>
        <w:rPr>
          <w:b w:val="0"/>
          <w:bCs w:val="0"/>
          <w:color w:val="auto"/>
          <w:lang w:val="de-DE"/>
        </w:rPr>
        <w:t xml:space="preserve"> </w:t>
      </w:r>
      <w:proofErr w:type="spellStart"/>
      <w:r>
        <w:rPr>
          <w:b w:val="0"/>
          <w:bCs w:val="0"/>
          <w:color w:val="auto"/>
          <w:lang w:val="de-DE"/>
        </w:rPr>
        <w:t>pigs</w:t>
      </w:r>
      <w:proofErr w:type="spellEnd"/>
      <w:r>
        <w:rPr>
          <w:b w:val="0"/>
          <w:bCs w:val="0"/>
          <w:color w:val="auto"/>
          <w:lang w:val="de-DE"/>
        </w:rPr>
        <w:t xml:space="preserve"> in </w:t>
      </w:r>
      <w:proofErr w:type="spellStart"/>
      <w:r w:rsidR="00F42526">
        <w:rPr>
          <w:b w:val="0"/>
          <w:bCs w:val="0"/>
          <w:color w:val="auto"/>
          <w:lang w:val="de-DE"/>
        </w:rPr>
        <w:t>December</w:t>
      </w:r>
      <w:proofErr w:type="spellEnd"/>
      <w:r>
        <w:rPr>
          <w:b w:val="0"/>
          <w:bCs w:val="0"/>
          <w:color w:val="auto"/>
          <w:lang w:val="de-DE"/>
        </w:rPr>
        <w:t xml:space="preserve"> 202</w:t>
      </w:r>
      <w:r w:rsidR="00EB4EA1">
        <w:rPr>
          <w:b w:val="0"/>
          <w:bCs w:val="0"/>
          <w:color w:val="auto"/>
          <w:lang w:val="de-DE"/>
        </w:rPr>
        <w:t>5</w:t>
      </w:r>
      <w:r>
        <w:rPr>
          <w:b w:val="0"/>
          <w:bCs w:val="0"/>
          <w:color w:val="auto"/>
          <w:lang w:val="de-DE"/>
        </w:rPr>
        <w:t xml:space="preserve"> –</w:t>
      </w:r>
      <w:r w:rsidR="00DA10AF">
        <w:rPr>
          <w:b w:val="0"/>
          <w:bCs w:val="0"/>
          <w:color w:val="auto"/>
          <w:lang w:val="de-DE"/>
        </w:rPr>
        <w:t xml:space="preserve"> </w:t>
      </w:r>
      <w:r w:rsidR="00EB4EA1">
        <w:rPr>
          <w:b w:val="0"/>
          <w:bCs w:val="0"/>
          <w:color w:val="auto"/>
          <w:lang w:val="en-GB"/>
        </w:rPr>
        <w:t>low</w:t>
      </w:r>
      <w:r w:rsidR="00F42526" w:rsidRPr="006D7F9D">
        <w:rPr>
          <w:b w:val="0"/>
          <w:bCs w:val="0"/>
          <w:color w:val="auto"/>
          <w:lang w:val="en-GB"/>
        </w:rPr>
        <w:t xml:space="preserve">er </w:t>
      </w:r>
      <w:proofErr w:type="spellStart"/>
      <w:r>
        <w:rPr>
          <w:b w:val="0"/>
          <w:bCs w:val="0"/>
          <w:color w:val="auto"/>
          <w:lang w:val="de-DE"/>
        </w:rPr>
        <w:t>by</w:t>
      </w:r>
      <w:proofErr w:type="spellEnd"/>
      <w:r>
        <w:rPr>
          <w:b w:val="0"/>
          <w:bCs w:val="0"/>
          <w:color w:val="auto"/>
          <w:lang w:val="de-DE"/>
        </w:rPr>
        <w:t xml:space="preserve"> </w:t>
      </w:r>
      <w:r w:rsidR="00EF4E1C">
        <w:rPr>
          <w:b w:val="0"/>
          <w:bCs w:val="0"/>
          <w:color w:val="auto"/>
          <w:lang w:val="de-DE"/>
        </w:rPr>
        <w:t>19</w:t>
      </w:r>
      <w:r w:rsidR="00DA10AF">
        <w:rPr>
          <w:b w:val="0"/>
          <w:bCs w:val="0"/>
          <w:color w:val="auto"/>
          <w:lang w:val="de-DE"/>
        </w:rPr>
        <w:t>.</w:t>
      </w:r>
      <w:r w:rsidR="00EF4E1C">
        <w:rPr>
          <w:b w:val="0"/>
          <w:bCs w:val="0"/>
          <w:color w:val="auto"/>
          <w:lang w:val="de-DE"/>
        </w:rPr>
        <w:t>0</w:t>
      </w:r>
      <w:r w:rsidR="00E4203F">
        <w:rPr>
          <w:b w:val="0"/>
          <w:bCs w:val="0"/>
          <w:color w:val="auto"/>
          <w:lang w:val="de-DE"/>
        </w:rPr>
        <w:t xml:space="preserve"> </w:t>
      </w:r>
      <w:proofErr w:type="spellStart"/>
      <w:r w:rsidR="00E4203F">
        <w:rPr>
          <w:b w:val="0"/>
          <w:bCs w:val="0"/>
          <w:color w:val="auto"/>
          <w:lang w:val="de-DE"/>
        </w:rPr>
        <w:t>thousands</w:t>
      </w:r>
      <w:proofErr w:type="spellEnd"/>
      <w:r w:rsidR="00E4203F">
        <w:rPr>
          <w:b w:val="0"/>
          <w:bCs w:val="0"/>
          <w:color w:val="auto"/>
          <w:lang w:val="de-DE"/>
        </w:rPr>
        <w:t xml:space="preserve"> </w:t>
      </w:r>
      <w:proofErr w:type="spellStart"/>
      <w:r w:rsidR="00E4203F">
        <w:rPr>
          <w:b w:val="0"/>
          <w:bCs w:val="0"/>
          <w:color w:val="auto"/>
          <w:lang w:val="de-DE"/>
        </w:rPr>
        <w:t>heads</w:t>
      </w:r>
      <w:proofErr w:type="spellEnd"/>
      <w:r>
        <w:rPr>
          <w:b w:val="0"/>
          <w:bCs w:val="0"/>
          <w:color w:val="auto"/>
          <w:lang w:val="de-DE"/>
        </w:rPr>
        <w:t xml:space="preserve">, i.e. </w:t>
      </w:r>
      <w:proofErr w:type="spellStart"/>
      <w:r>
        <w:rPr>
          <w:b w:val="0"/>
          <w:bCs w:val="0"/>
          <w:color w:val="auto"/>
          <w:lang w:val="de-DE"/>
        </w:rPr>
        <w:t>by</w:t>
      </w:r>
      <w:proofErr w:type="spellEnd"/>
      <w:r>
        <w:rPr>
          <w:b w:val="0"/>
          <w:bCs w:val="0"/>
          <w:color w:val="auto"/>
          <w:lang w:val="de-DE"/>
        </w:rPr>
        <w:t xml:space="preserve"> </w:t>
      </w:r>
      <w:r w:rsidR="00D5326B">
        <w:rPr>
          <w:b w:val="0"/>
          <w:bCs w:val="0"/>
          <w:color w:val="auto"/>
          <w:lang w:val="de-DE"/>
        </w:rPr>
        <w:t>0</w:t>
      </w:r>
      <w:r w:rsidR="00F42526">
        <w:rPr>
          <w:b w:val="0"/>
          <w:bCs w:val="0"/>
          <w:color w:val="auto"/>
          <w:lang w:val="de-DE"/>
        </w:rPr>
        <w:t>.</w:t>
      </w:r>
      <w:r w:rsidR="008D2A8F">
        <w:rPr>
          <w:b w:val="0"/>
          <w:bCs w:val="0"/>
          <w:color w:val="auto"/>
          <w:lang w:val="de-DE"/>
        </w:rPr>
        <w:t>2</w:t>
      </w:r>
      <w:r>
        <w:rPr>
          <w:b w:val="0"/>
          <w:bCs w:val="0"/>
          <w:color w:val="auto"/>
          <w:lang w:val="de-DE"/>
        </w:rPr>
        <w:t>%.</w:t>
      </w:r>
    </w:p>
    <w:p w14:paraId="156F9563" w14:textId="6419F33F" w:rsidR="00260E62" w:rsidRDefault="00780C0B" w:rsidP="004629C7">
      <w:pPr>
        <w:pStyle w:val="Tytutablicy"/>
        <w:rPr>
          <w:lang w:val="de-DE"/>
        </w:rPr>
      </w:pPr>
      <w:r>
        <w:rPr>
          <w:lang w:val="de-DE"/>
        </w:rPr>
        <w:t xml:space="preserve">Table 1. </w:t>
      </w:r>
      <w:proofErr w:type="spellStart"/>
      <w:r>
        <w:rPr>
          <w:lang w:val="de-DE"/>
        </w:rPr>
        <w:t>Pig</w:t>
      </w:r>
      <w:proofErr w:type="spellEnd"/>
      <w:r>
        <w:rPr>
          <w:lang w:val="de-DE"/>
        </w:rPr>
        <w:t xml:space="preserve"> </w:t>
      </w:r>
      <w:proofErr w:type="spellStart"/>
      <w:r>
        <w:rPr>
          <w:lang w:val="de-DE"/>
        </w:rPr>
        <w:t>population</w:t>
      </w:r>
      <w:proofErr w:type="spellEnd"/>
      <w:r>
        <w:rPr>
          <w:lang w:val="de-DE"/>
        </w:rPr>
        <w:t xml:space="preserve"> </w:t>
      </w:r>
      <w:r w:rsidR="00280BD4" w:rsidRPr="00280BD4">
        <w:rPr>
          <w:lang w:val="de-DE"/>
        </w:rPr>
        <w:t xml:space="preserve">in </w:t>
      </w:r>
      <w:proofErr w:type="spellStart"/>
      <w:r w:rsidR="00280BD4" w:rsidRPr="00280BD4">
        <w:rPr>
          <w:lang w:val="de-DE"/>
        </w:rPr>
        <w:t>thousands</w:t>
      </w:r>
      <w:proofErr w:type="spellEnd"/>
      <w:r w:rsidR="00280BD4" w:rsidRPr="00280BD4">
        <w:rPr>
          <w:lang w:val="de-DE"/>
        </w:rPr>
        <w:t xml:space="preserve"> </w:t>
      </w:r>
      <w:proofErr w:type="spellStart"/>
      <w:r w:rsidR="00280BD4" w:rsidRPr="00280BD4">
        <w:rPr>
          <w:lang w:val="de-DE"/>
        </w:rPr>
        <w:t>heads</w:t>
      </w:r>
      <w:proofErr w:type="spellEnd"/>
      <w:r w:rsidR="00280BD4" w:rsidRPr="00280BD4">
        <w:rPr>
          <w:lang w:val="de-DE"/>
        </w:rPr>
        <w:t xml:space="preserve"> </w:t>
      </w:r>
      <w:r>
        <w:rPr>
          <w:lang w:val="de-DE"/>
        </w:rPr>
        <w:t xml:space="preserve">in </w:t>
      </w:r>
      <w:r w:rsidR="00B330B7">
        <w:rPr>
          <w:lang w:val="de-DE"/>
        </w:rPr>
        <w:t>June 202</w:t>
      </w:r>
      <w:r w:rsidR="00EB4EA1">
        <w:rPr>
          <w:lang w:val="de-DE"/>
        </w:rPr>
        <w:t>6</w:t>
      </w:r>
    </w:p>
    <w:tbl>
      <w:tblPr>
        <w:tblW w:w="7938" w:type="dxa"/>
        <w:tblBorders>
          <w:insideH w:val="single" w:sz="2" w:space="0" w:color="001D77"/>
          <w:insideV w:val="single" w:sz="2" w:space="0" w:color="001D77"/>
        </w:tblBorders>
        <w:tblCellMar>
          <w:left w:w="70" w:type="dxa"/>
          <w:right w:w="70" w:type="dxa"/>
        </w:tblCellMar>
        <w:tblLook w:val="04A0" w:firstRow="1" w:lastRow="0" w:firstColumn="1" w:lastColumn="0" w:noHBand="0" w:noVBand="1"/>
        <w:tblCaption w:val="Tablica 1. Lorem ipsum dolor sit amet, consectetur adipiscing elit (stan w dniu 31 marca)"/>
      </w:tblPr>
      <w:tblGrid>
        <w:gridCol w:w="3686"/>
        <w:gridCol w:w="1417"/>
        <w:gridCol w:w="1417"/>
        <w:gridCol w:w="1418"/>
      </w:tblGrid>
      <w:tr w:rsidR="00AA5E94" w:rsidRPr="004629C7" w14:paraId="76ECF15B" w14:textId="77777777" w:rsidTr="00FD6C19">
        <w:trPr>
          <w:trHeight w:val="456"/>
        </w:trPr>
        <w:tc>
          <w:tcPr>
            <w:tcW w:w="3686" w:type="dxa"/>
            <w:tcBorders>
              <w:top w:val="single" w:sz="4" w:space="0" w:color="auto"/>
              <w:left w:val="nil"/>
              <w:bottom w:val="single" w:sz="4" w:space="0" w:color="001D77"/>
              <w:right w:val="single" w:sz="4" w:space="0" w:color="001D77"/>
            </w:tcBorders>
            <w:noWrap/>
            <w:vAlign w:val="center"/>
          </w:tcPr>
          <w:p w14:paraId="74C2B3BB" w14:textId="77777777" w:rsidR="00AA5E94" w:rsidRPr="004629C7" w:rsidRDefault="00AA5E94" w:rsidP="004629C7">
            <w:pPr>
              <w:pStyle w:val="Tablicagwka"/>
              <w:ind w:left="0"/>
              <w:jc w:val="center"/>
            </w:pPr>
            <w:proofErr w:type="spellStart"/>
            <w:r w:rsidRPr="004629C7">
              <w:t>Specification</w:t>
            </w:r>
            <w:proofErr w:type="spellEnd"/>
          </w:p>
        </w:tc>
        <w:tc>
          <w:tcPr>
            <w:tcW w:w="1417" w:type="dxa"/>
            <w:tcBorders>
              <w:top w:val="single" w:sz="4" w:space="0" w:color="auto"/>
              <w:left w:val="single" w:sz="4" w:space="0" w:color="001D77"/>
              <w:bottom w:val="single" w:sz="4" w:space="0" w:color="001D77"/>
              <w:right w:val="single" w:sz="4" w:space="0" w:color="auto"/>
            </w:tcBorders>
            <w:vAlign w:val="center"/>
          </w:tcPr>
          <w:p w14:paraId="6C75F2AF" w14:textId="745E0E5F" w:rsidR="00280BD4" w:rsidRPr="004629C7" w:rsidRDefault="00B330B7" w:rsidP="004629C7">
            <w:pPr>
              <w:pStyle w:val="Tablicagwkarodek"/>
            </w:pPr>
            <w:r w:rsidRPr="004629C7">
              <w:t>06</w:t>
            </w:r>
            <w:r w:rsidR="00AA5E94" w:rsidRPr="004629C7">
              <w:t xml:space="preserve"> 202</w:t>
            </w:r>
            <w:r w:rsidR="00B11CA4">
              <w:t>6</w:t>
            </w:r>
          </w:p>
        </w:tc>
        <w:tc>
          <w:tcPr>
            <w:tcW w:w="1417" w:type="dxa"/>
            <w:tcBorders>
              <w:top w:val="single" w:sz="4" w:space="0" w:color="auto"/>
              <w:left w:val="single" w:sz="4" w:space="0" w:color="auto"/>
              <w:bottom w:val="single" w:sz="4" w:space="0" w:color="001D77"/>
              <w:right w:val="nil"/>
            </w:tcBorders>
            <w:vAlign w:val="center"/>
          </w:tcPr>
          <w:p w14:paraId="03EC1731" w14:textId="3D132006" w:rsidR="00AA5E94" w:rsidRPr="004629C7" w:rsidRDefault="00B330B7" w:rsidP="004629C7">
            <w:pPr>
              <w:pStyle w:val="Tablicagwkarodek"/>
              <w:rPr>
                <w:rFonts w:eastAsia="Fira Sans Light" w:cs="Times New Roman"/>
              </w:rPr>
            </w:pPr>
            <w:r w:rsidRPr="004629C7">
              <w:rPr>
                <w:rFonts w:eastAsia="Fira Sans Light" w:cs="Times New Roman"/>
              </w:rPr>
              <w:t>06</w:t>
            </w:r>
            <w:r w:rsidR="00AA5E94" w:rsidRPr="004629C7">
              <w:rPr>
                <w:rFonts w:eastAsia="Fira Sans Light" w:cs="Times New Roman"/>
              </w:rPr>
              <w:t xml:space="preserve"> 202</w:t>
            </w:r>
            <w:r w:rsidR="00B11CA4">
              <w:rPr>
                <w:rFonts w:eastAsia="Fira Sans Light" w:cs="Times New Roman"/>
              </w:rPr>
              <w:t>5</w:t>
            </w:r>
            <w:r w:rsidR="00AA5E94" w:rsidRPr="004629C7">
              <w:rPr>
                <w:rFonts w:eastAsia="Fira Sans Light" w:cs="Times New Roman"/>
              </w:rPr>
              <w:t>=100</w:t>
            </w:r>
          </w:p>
        </w:tc>
        <w:tc>
          <w:tcPr>
            <w:tcW w:w="1418" w:type="dxa"/>
            <w:tcBorders>
              <w:top w:val="single" w:sz="4" w:space="0" w:color="auto"/>
              <w:left w:val="single" w:sz="4" w:space="0" w:color="auto"/>
              <w:bottom w:val="single" w:sz="4" w:space="0" w:color="001D77"/>
              <w:right w:val="nil"/>
            </w:tcBorders>
            <w:vAlign w:val="center"/>
          </w:tcPr>
          <w:p w14:paraId="134270C5" w14:textId="6BD195C1" w:rsidR="00AA5E94" w:rsidRPr="004629C7" w:rsidRDefault="00B330B7" w:rsidP="004629C7">
            <w:pPr>
              <w:pStyle w:val="Tablicagwkarodek"/>
              <w:rPr>
                <w:rFonts w:eastAsia="Fira Sans Light" w:cs="Times New Roman"/>
              </w:rPr>
            </w:pPr>
            <w:r w:rsidRPr="004629C7">
              <w:rPr>
                <w:rFonts w:eastAsia="Fira Sans Light" w:cs="Times New Roman"/>
              </w:rPr>
              <w:t>12</w:t>
            </w:r>
            <w:r w:rsidR="00AA5E94" w:rsidRPr="004629C7">
              <w:rPr>
                <w:rFonts w:eastAsia="Fira Sans Light" w:cs="Times New Roman"/>
              </w:rPr>
              <w:t xml:space="preserve"> 202</w:t>
            </w:r>
            <w:r w:rsidR="00B11CA4">
              <w:rPr>
                <w:rFonts w:eastAsia="Fira Sans Light" w:cs="Times New Roman"/>
              </w:rPr>
              <w:t>5</w:t>
            </w:r>
            <w:r w:rsidR="00AA5E94" w:rsidRPr="004629C7">
              <w:rPr>
                <w:rFonts w:eastAsia="Fira Sans Light" w:cs="Times New Roman"/>
              </w:rPr>
              <w:t>=100</w:t>
            </w:r>
          </w:p>
        </w:tc>
      </w:tr>
      <w:tr w:rsidR="00B11CA4" w:rsidRPr="004629C7" w14:paraId="783784E5" w14:textId="77777777" w:rsidTr="0022274E">
        <w:trPr>
          <w:trHeight w:val="300"/>
        </w:trPr>
        <w:tc>
          <w:tcPr>
            <w:tcW w:w="3686" w:type="dxa"/>
            <w:tcBorders>
              <w:top w:val="single" w:sz="4" w:space="0" w:color="001D77"/>
              <w:left w:val="nil"/>
              <w:bottom w:val="single" w:sz="4" w:space="0" w:color="001D77"/>
              <w:right w:val="single" w:sz="2" w:space="0" w:color="001D77"/>
            </w:tcBorders>
            <w:noWrap/>
          </w:tcPr>
          <w:p w14:paraId="7AF42E4F" w14:textId="77777777" w:rsidR="00B11CA4" w:rsidRPr="004629C7" w:rsidRDefault="00B11CA4" w:rsidP="00B11CA4">
            <w:pPr>
              <w:pStyle w:val="Tablicaboczek"/>
              <w:rPr>
                <w:b/>
              </w:rPr>
            </w:pPr>
            <w:proofErr w:type="spellStart"/>
            <w:r w:rsidRPr="004629C7">
              <w:rPr>
                <w:b/>
              </w:rPr>
              <w:t>Pigs</w:t>
            </w:r>
            <w:proofErr w:type="spellEnd"/>
          </w:p>
        </w:tc>
        <w:tc>
          <w:tcPr>
            <w:tcW w:w="1417" w:type="dxa"/>
            <w:tcBorders>
              <w:top w:val="single" w:sz="4" w:space="0" w:color="001D77"/>
              <w:left w:val="single" w:sz="2" w:space="0" w:color="001D77"/>
              <w:bottom w:val="single" w:sz="4" w:space="0" w:color="001D77"/>
              <w:right w:val="single" w:sz="2" w:space="0" w:color="001D77"/>
            </w:tcBorders>
            <w:vAlign w:val="center"/>
          </w:tcPr>
          <w:p w14:paraId="04A18F74" w14:textId="3D3BAD02" w:rsidR="00B11CA4" w:rsidRPr="004629C7" w:rsidRDefault="00B11CA4" w:rsidP="00B11CA4">
            <w:pPr>
              <w:pStyle w:val="Tablicadanerodek"/>
            </w:pPr>
            <w:bookmarkStart w:id="1" w:name="_Hlk239767522"/>
            <w:r w:rsidRPr="0004022F">
              <w:rPr>
                <w:b/>
              </w:rPr>
              <w:t>9 206</w:t>
            </w:r>
            <w:r>
              <w:rPr>
                <w:b/>
              </w:rPr>
              <w:t>.</w:t>
            </w:r>
            <w:r w:rsidRPr="0004022F">
              <w:rPr>
                <w:b/>
              </w:rPr>
              <w:t>2</w:t>
            </w:r>
            <w:bookmarkEnd w:id="1"/>
          </w:p>
        </w:tc>
        <w:tc>
          <w:tcPr>
            <w:tcW w:w="1417" w:type="dxa"/>
            <w:tcBorders>
              <w:top w:val="single" w:sz="4" w:space="0" w:color="001D77"/>
              <w:left w:val="single" w:sz="2" w:space="0" w:color="001D77"/>
              <w:bottom w:val="single" w:sz="4" w:space="0" w:color="001D77"/>
              <w:right w:val="single" w:sz="2" w:space="0" w:color="001D77"/>
            </w:tcBorders>
            <w:vAlign w:val="center"/>
          </w:tcPr>
          <w:p w14:paraId="45090745" w14:textId="162FE5B9" w:rsidR="00B11CA4" w:rsidRPr="004629C7" w:rsidRDefault="00B11CA4" w:rsidP="00B11CA4">
            <w:pPr>
              <w:pStyle w:val="Tablicadanerodek"/>
            </w:pPr>
            <w:r w:rsidRPr="00477D01">
              <w:rPr>
                <w:b/>
              </w:rPr>
              <w:t>100</w:t>
            </w:r>
            <w:r>
              <w:rPr>
                <w:b/>
              </w:rPr>
              <w:t>.</w:t>
            </w:r>
            <w:r w:rsidRPr="00477D01">
              <w:rPr>
                <w:b/>
              </w:rPr>
              <w:t>9</w:t>
            </w:r>
          </w:p>
        </w:tc>
        <w:tc>
          <w:tcPr>
            <w:tcW w:w="1418" w:type="dxa"/>
            <w:tcBorders>
              <w:top w:val="single" w:sz="4" w:space="0" w:color="001D77"/>
              <w:left w:val="single" w:sz="2" w:space="0" w:color="001D77"/>
              <w:bottom w:val="single" w:sz="4" w:space="0" w:color="001D77"/>
              <w:right w:val="nil"/>
            </w:tcBorders>
            <w:noWrap/>
            <w:vAlign w:val="center"/>
          </w:tcPr>
          <w:p w14:paraId="0668A967" w14:textId="1ED44E5B" w:rsidR="00B11CA4" w:rsidRPr="004629C7" w:rsidRDefault="00B11CA4" w:rsidP="00B11CA4">
            <w:pPr>
              <w:pStyle w:val="Tablicadanerodek"/>
            </w:pPr>
            <w:r w:rsidRPr="00477D01">
              <w:rPr>
                <w:b/>
              </w:rPr>
              <w:t>99</w:t>
            </w:r>
            <w:r>
              <w:rPr>
                <w:b/>
              </w:rPr>
              <w:t>.</w:t>
            </w:r>
            <w:r w:rsidRPr="00477D01">
              <w:rPr>
                <w:b/>
              </w:rPr>
              <w:t>8</w:t>
            </w:r>
          </w:p>
        </w:tc>
      </w:tr>
      <w:tr w:rsidR="00B11CA4" w:rsidRPr="004629C7" w14:paraId="29D51C28" w14:textId="77777777" w:rsidTr="0022274E">
        <w:trPr>
          <w:trHeight w:val="300"/>
        </w:trPr>
        <w:tc>
          <w:tcPr>
            <w:tcW w:w="3686" w:type="dxa"/>
            <w:tcBorders>
              <w:top w:val="single" w:sz="4" w:space="0" w:color="001D77"/>
              <w:left w:val="nil"/>
              <w:bottom w:val="single" w:sz="4" w:space="0" w:color="001D77"/>
              <w:right w:val="single" w:sz="2" w:space="0" w:color="001D77"/>
            </w:tcBorders>
            <w:noWrap/>
          </w:tcPr>
          <w:p w14:paraId="04F2330A" w14:textId="77777777" w:rsidR="00B11CA4" w:rsidRPr="004629C7" w:rsidRDefault="00B11CA4" w:rsidP="00B11CA4">
            <w:pPr>
              <w:pStyle w:val="Tablicaboczek"/>
              <w:rPr>
                <w:lang w:val="de-DE"/>
              </w:rPr>
            </w:pPr>
            <w:proofErr w:type="spellStart"/>
            <w:r w:rsidRPr="004629C7">
              <w:rPr>
                <w:lang w:val="de-DE"/>
              </w:rPr>
              <w:t>Piglets</w:t>
            </w:r>
            <w:proofErr w:type="spellEnd"/>
            <w:r w:rsidRPr="004629C7">
              <w:rPr>
                <w:lang w:val="de-DE"/>
              </w:rPr>
              <w:t xml:space="preserve">, </w:t>
            </w:r>
            <w:proofErr w:type="spellStart"/>
            <w:r w:rsidRPr="004629C7">
              <w:rPr>
                <w:lang w:val="de-DE"/>
              </w:rPr>
              <w:t>less</w:t>
            </w:r>
            <w:proofErr w:type="spellEnd"/>
            <w:r w:rsidRPr="004629C7">
              <w:rPr>
                <w:lang w:val="de-DE"/>
              </w:rPr>
              <w:t xml:space="preserve"> </w:t>
            </w:r>
            <w:proofErr w:type="spellStart"/>
            <w:r w:rsidRPr="004629C7">
              <w:rPr>
                <w:lang w:val="de-DE"/>
              </w:rPr>
              <w:t>than</w:t>
            </w:r>
            <w:proofErr w:type="spellEnd"/>
            <w:r w:rsidRPr="004629C7">
              <w:rPr>
                <w:lang w:val="de-DE"/>
              </w:rPr>
              <w:t xml:space="preserve"> 20 kg</w:t>
            </w:r>
          </w:p>
        </w:tc>
        <w:tc>
          <w:tcPr>
            <w:tcW w:w="1417" w:type="dxa"/>
            <w:tcBorders>
              <w:top w:val="single" w:sz="4" w:space="0" w:color="001D77"/>
              <w:left w:val="single" w:sz="2" w:space="0" w:color="001D77"/>
              <w:bottom w:val="single" w:sz="4" w:space="0" w:color="001D77"/>
              <w:right w:val="single" w:sz="2" w:space="0" w:color="001D77"/>
            </w:tcBorders>
            <w:vAlign w:val="center"/>
          </w:tcPr>
          <w:p w14:paraId="5A9CC532" w14:textId="03B1D36F" w:rsidR="00B11CA4" w:rsidRPr="004629C7" w:rsidRDefault="00B11CA4" w:rsidP="00B11CA4">
            <w:pPr>
              <w:pStyle w:val="Tablicadanerodek"/>
            </w:pPr>
            <w:r w:rsidRPr="00477D01">
              <w:t>1</w:t>
            </w:r>
            <w:r>
              <w:t xml:space="preserve"> </w:t>
            </w:r>
            <w:r w:rsidRPr="00477D01">
              <w:t>843</w:t>
            </w:r>
            <w:r>
              <w:t>.</w:t>
            </w:r>
            <w:r w:rsidRPr="00477D01">
              <w:t>3</w:t>
            </w:r>
          </w:p>
        </w:tc>
        <w:tc>
          <w:tcPr>
            <w:tcW w:w="1417" w:type="dxa"/>
            <w:tcBorders>
              <w:top w:val="single" w:sz="4" w:space="0" w:color="001D77"/>
              <w:left w:val="single" w:sz="2" w:space="0" w:color="001D77"/>
              <w:bottom w:val="single" w:sz="4" w:space="0" w:color="001D77"/>
              <w:right w:val="single" w:sz="2" w:space="0" w:color="001D77"/>
            </w:tcBorders>
            <w:vAlign w:val="center"/>
          </w:tcPr>
          <w:p w14:paraId="4B4602B4" w14:textId="6A53079A" w:rsidR="00B11CA4" w:rsidRPr="004629C7" w:rsidRDefault="00B11CA4" w:rsidP="00B11CA4">
            <w:pPr>
              <w:pStyle w:val="Tablicadanerodek"/>
              <w:rPr>
                <w:highlight w:val="yellow"/>
              </w:rPr>
            </w:pPr>
            <w:r w:rsidRPr="00477D01">
              <w:t>96</w:t>
            </w:r>
            <w:r>
              <w:t>.</w:t>
            </w:r>
            <w:r w:rsidRPr="00477D01">
              <w:t>2</w:t>
            </w:r>
          </w:p>
        </w:tc>
        <w:tc>
          <w:tcPr>
            <w:tcW w:w="1418" w:type="dxa"/>
            <w:tcBorders>
              <w:top w:val="single" w:sz="4" w:space="0" w:color="001D77"/>
              <w:left w:val="single" w:sz="2" w:space="0" w:color="001D77"/>
              <w:bottom w:val="single" w:sz="4" w:space="0" w:color="001D77"/>
              <w:right w:val="nil"/>
            </w:tcBorders>
            <w:noWrap/>
            <w:vAlign w:val="center"/>
          </w:tcPr>
          <w:p w14:paraId="57E290AD" w14:textId="4F93083B" w:rsidR="00B11CA4" w:rsidRPr="004629C7" w:rsidRDefault="00B11CA4" w:rsidP="00B11CA4">
            <w:pPr>
              <w:pStyle w:val="Tablicadanerodek"/>
            </w:pPr>
            <w:r w:rsidRPr="00477D01">
              <w:t>100</w:t>
            </w:r>
            <w:r>
              <w:t>.</w:t>
            </w:r>
            <w:r w:rsidRPr="00477D01">
              <w:t>1</w:t>
            </w:r>
          </w:p>
        </w:tc>
      </w:tr>
      <w:tr w:rsidR="00B11CA4" w:rsidRPr="004629C7" w14:paraId="31A11DE5" w14:textId="77777777" w:rsidTr="0022274E">
        <w:trPr>
          <w:trHeight w:val="300"/>
        </w:trPr>
        <w:tc>
          <w:tcPr>
            <w:tcW w:w="3686" w:type="dxa"/>
            <w:tcBorders>
              <w:top w:val="single" w:sz="4" w:space="0" w:color="001D77"/>
              <w:left w:val="nil"/>
              <w:bottom w:val="single" w:sz="4" w:space="0" w:color="001D77"/>
              <w:right w:val="single" w:sz="2" w:space="0" w:color="001D77"/>
            </w:tcBorders>
            <w:noWrap/>
          </w:tcPr>
          <w:p w14:paraId="6FA6062A" w14:textId="4473BA3F" w:rsidR="00B11CA4" w:rsidRPr="004629C7" w:rsidRDefault="00B11CA4" w:rsidP="00B11CA4">
            <w:pPr>
              <w:pStyle w:val="Tablicaboczek"/>
              <w:rPr>
                <w:lang w:val="de-DE"/>
              </w:rPr>
            </w:pPr>
            <w:bookmarkStart w:id="2" w:name="_Hlk125718305"/>
            <w:r w:rsidRPr="004629C7">
              <w:rPr>
                <w:lang w:val="en-GB"/>
              </w:rPr>
              <w:t>Pigs, from 20 kg to less than 50 kg</w:t>
            </w:r>
            <w:bookmarkEnd w:id="2"/>
          </w:p>
        </w:tc>
        <w:tc>
          <w:tcPr>
            <w:tcW w:w="1417" w:type="dxa"/>
            <w:tcBorders>
              <w:top w:val="single" w:sz="4" w:space="0" w:color="001D77"/>
              <w:left w:val="single" w:sz="2" w:space="0" w:color="001D77"/>
              <w:bottom w:val="single" w:sz="4" w:space="0" w:color="001D77"/>
              <w:right w:val="single" w:sz="2" w:space="0" w:color="001D77"/>
            </w:tcBorders>
            <w:vAlign w:val="center"/>
          </w:tcPr>
          <w:p w14:paraId="4F477F14" w14:textId="29BD426C" w:rsidR="00B11CA4" w:rsidRPr="004629C7" w:rsidRDefault="00B11CA4" w:rsidP="00B11CA4">
            <w:pPr>
              <w:pStyle w:val="Tablicadanerodek"/>
            </w:pPr>
            <w:r w:rsidRPr="00477D01">
              <w:t>2</w:t>
            </w:r>
            <w:r>
              <w:t xml:space="preserve"> </w:t>
            </w:r>
            <w:r w:rsidRPr="00477D01">
              <w:t>668</w:t>
            </w:r>
            <w:r>
              <w:t>.</w:t>
            </w:r>
            <w:r w:rsidRPr="00477D01">
              <w:t>0</w:t>
            </w:r>
          </w:p>
        </w:tc>
        <w:tc>
          <w:tcPr>
            <w:tcW w:w="1417" w:type="dxa"/>
            <w:tcBorders>
              <w:top w:val="single" w:sz="4" w:space="0" w:color="001D77"/>
              <w:left w:val="single" w:sz="2" w:space="0" w:color="001D77"/>
              <w:bottom w:val="single" w:sz="4" w:space="0" w:color="001D77"/>
              <w:right w:val="single" w:sz="2" w:space="0" w:color="001D77"/>
            </w:tcBorders>
            <w:vAlign w:val="center"/>
          </w:tcPr>
          <w:p w14:paraId="04E30BFE" w14:textId="7EEBFC9A" w:rsidR="00B11CA4" w:rsidRPr="004629C7" w:rsidRDefault="00B11CA4" w:rsidP="00B11CA4">
            <w:pPr>
              <w:pStyle w:val="Tablicadanerodek"/>
            </w:pPr>
            <w:r w:rsidRPr="00477D01">
              <w:t>104</w:t>
            </w:r>
            <w:r>
              <w:t>.</w:t>
            </w:r>
            <w:r w:rsidRPr="00477D01">
              <w:t>5</w:t>
            </w:r>
          </w:p>
        </w:tc>
        <w:tc>
          <w:tcPr>
            <w:tcW w:w="1418" w:type="dxa"/>
            <w:tcBorders>
              <w:top w:val="single" w:sz="4" w:space="0" w:color="001D77"/>
              <w:left w:val="single" w:sz="2" w:space="0" w:color="001D77"/>
              <w:bottom w:val="single" w:sz="4" w:space="0" w:color="001D77"/>
              <w:right w:val="nil"/>
            </w:tcBorders>
            <w:noWrap/>
            <w:vAlign w:val="center"/>
          </w:tcPr>
          <w:p w14:paraId="154FCE11" w14:textId="3341A898" w:rsidR="00B11CA4" w:rsidRPr="004629C7" w:rsidRDefault="00B11CA4" w:rsidP="00B11CA4">
            <w:pPr>
              <w:pStyle w:val="Tablicadanerodek"/>
            </w:pPr>
            <w:r w:rsidRPr="00477D01">
              <w:t>98</w:t>
            </w:r>
            <w:r>
              <w:t>.</w:t>
            </w:r>
            <w:r w:rsidRPr="00477D01">
              <w:t>4</w:t>
            </w:r>
          </w:p>
        </w:tc>
      </w:tr>
      <w:tr w:rsidR="00B11CA4" w:rsidRPr="004629C7" w14:paraId="55D66451" w14:textId="77777777" w:rsidTr="0022274E">
        <w:trPr>
          <w:trHeight w:val="300"/>
        </w:trPr>
        <w:tc>
          <w:tcPr>
            <w:tcW w:w="3686" w:type="dxa"/>
            <w:tcBorders>
              <w:top w:val="single" w:sz="4" w:space="0" w:color="001D77"/>
              <w:left w:val="nil"/>
              <w:bottom w:val="single" w:sz="4" w:space="0" w:color="001D77"/>
              <w:right w:val="single" w:sz="2" w:space="0" w:color="001D77"/>
            </w:tcBorders>
            <w:noWrap/>
          </w:tcPr>
          <w:p w14:paraId="0D04AB1E" w14:textId="77777777" w:rsidR="00B11CA4" w:rsidRPr="004629C7" w:rsidRDefault="00B11CA4" w:rsidP="00B11CA4">
            <w:pPr>
              <w:pStyle w:val="Tablicaboczekwcicie1"/>
              <w:ind w:firstLine="0"/>
              <w:rPr>
                <w:rFonts w:eastAsia="Times New Roman" w:cs="Calibri"/>
                <w:lang w:val="de-DE" w:eastAsia="pl-PL"/>
              </w:rPr>
            </w:pPr>
            <w:proofErr w:type="spellStart"/>
            <w:r w:rsidRPr="004629C7">
              <w:rPr>
                <w:lang w:val="de-DE"/>
              </w:rPr>
              <w:t>Fattening</w:t>
            </w:r>
            <w:proofErr w:type="spellEnd"/>
            <w:r w:rsidRPr="004629C7">
              <w:rPr>
                <w:lang w:val="de-DE"/>
              </w:rPr>
              <w:t xml:space="preserve"> </w:t>
            </w:r>
            <w:proofErr w:type="spellStart"/>
            <w:r w:rsidRPr="004629C7">
              <w:rPr>
                <w:lang w:val="de-DE"/>
              </w:rPr>
              <w:t>pigs</w:t>
            </w:r>
            <w:proofErr w:type="spellEnd"/>
            <w:r w:rsidRPr="004629C7">
              <w:rPr>
                <w:lang w:val="de-DE"/>
              </w:rPr>
              <w:t xml:space="preserve">, 50 kg and </w:t>
            </w:r>
            <w:proofErr w:type="spellStart"/>
            <w:r w:rsidRPr="004629C7">
              <w:rPr>
                <w:lang w:val="de-DE"/>
              </w:rPr>
              <w:t>over</w:t>
            </w:r>
            <w:proofErr w:type="spellEnd"/>
          </w:p>
        </w:tc>
        <w:tc>
          <w:tcPr>
            <w:tcW w:w="1417" w:type="dxa"/>
            <w:tcBorders>
              <w:top w:val="single" w:sz="4" w:space="0" w:color="001D77"/>
              <w:left w:val="single" w:sz="2" w:space="0" w:color="001D77"/>
              <w:bottom w:val="single" w:sz="4" w:space="0" w:color="001D77"/>
              <w:right w:val="single" w:sz="2" w:space="0" w:color="001D77"/>
            </w:tcBorders>
            <w:vAlign w:val="center"/>
          </w:tcPr>
          <w:p w14:paraId="072557F9" w14:textId="4F702226" w:rsidR="00B11CA4" w:rsidRPr="004629C7" w:rsidRDefault="00B11CA4" w:rsidP="00B11CA4">
            <w:pPr>
              <w:pStyle w:val="Tablicadanerodek"/>
            </w:pPr>
            <w:r w:rsidRPr="00477D01">
              <w:t>4</w:t>
            </w:r>
            <w:r>
              <w:t xml:space="preserve"> </w:t>
            </w:r>
            <w:r w:rsidRPr="00477D01">
              <w:t>071</w:t>
            </w:r>
            <w:r>
              <w:t>.</w:t>
            </w:r>
            <w:r w:rsidRPr="00477D01">
              <w:t>0</w:t>
            </w:r>
          </w:p>
        </w:tc>
        <w:tc>
          <w:tcPr>
            <w:tcW w:w="1417" w:type="dxa"/>
            <w:tcBorders>
              <w:top w:val="single" w:sz="4" w:space="0" w:color="001D77"/>
              <w:left w:val="single" w:sz="2" w:space="0" w:color="001D77"/>
              <w:bottom w:val="single" w:sz="4" w:space="0" w:color="001D77"/>
              <w:right w:val="single" w:sz="2" w:space="0" w:color="001D77"/>
            </w:tcBorders>
            <w:vAlign w:val="center"/>
          </w:tcPr>
          <w:p w14:paraId="3EAC962B" w14:textId="378BFDE8" w:rsidR="00B11CA4" w:rsidRPr="004629C7" w:rsidRDefault="00B11CA4" w:rsidP="00B11CA4">
            <w:pPr>
              <w:pStyle w:val="Tablicadanerodek"/>
            </w:pPr>
            <w:r w:rsidRPr="00477D01">
              <w:t>101</w:t>
            </w:r>
            <w:r>
              <w:t>.</w:t>
            </w:r>
            <w:r w:rsidRPr="00477D01">
              <w:t>0</w:t>
            </w:r>
          </w:p>
        </w:tc>
        <w:tc>
          <w:tcPr>
            <w:tcW w:w="1418" w:type="dxa"/>
            <w:tcBorders>
              <w:top w:val="single" w:sz="4" w:space="0" w:color="001D77"/>
              <w:left w:val="single" w:sz="2" w:space="0" w:color="001D77"/>
              <w:bottom w:val="single" w:sz="4" w:space="0" w:color="001D77"/>
              <w:right w:val="nil"/>
            </w:tcBorders>
            <w:noWrap/>
            <w:vAlign w:val="center"/>
          </w:tcPr>
          <w:p w14:paraId="7E09B7A0" w14:textId="46E07DCC" w:rsidR="00B11CA4" w:rsidRPr="004629C7" w:rsidRDefault="00B11CA4" w:rsidP="00B11CA4">
            <w:pPr>
              <w:pStyle w:val="Tablicadanerodek"/>
            </w:pPr>
            <w:r w:rsidRPr="00477D01">
              <w:t>100</w:t>
            </w:r>
            <w:r>
              <w:t>.</w:t>
            </w:r>
            <w:r w:rsidRPr="00477D01">
              <w:t>7</w:t>
            </w:r>
          </w:p>
        </w:tc>
      </w:tr>
      <w:tr w:rsidR="00B11CA4" w:rsidRPr="004629C7" w14:paraId="337DCFE1" w14:textId="77777777" w:rsidTr="0022274E">
        <w:trPr>
          <w:trHeight w:val="300"/>
        </w:trPr>
        <w:tc>
          <w:tcPr>
            <w:tcW w:w="3686" w:type="dxa"/>
            <w:tcBorders>
              <w:top w:val="single" w:sz="4" w:space="0" w:color="001D77"/>
              <w:left w:val="nil"/>
              <w:bottom w:val="single" w:sz="4" w:space="0" w:color="001D77"/>
              <w:right w:val="single" w:sz="2" w:space="0" w:color="001D77"/>
            </w:tcBorders>
            <w:noWrap/>
          </w:tcPr>
          <w:p w14:paraId="1CD3668C" w14:textId="77777777" w:rsidR="00B11CA4" w:rsidRPr="004629C7" w:rsidRDefault="00B11CA4" w:rsidP="00B11CA4">
            <w:pPr>
              <w:pStyle w:val="Tablicaboczekwcicie2"/>
              <w:ind w:left="0"/>
              <w:rPr>
                <w:rFonts w:eastAsia="Times New Roman" w:cs="Calibri"/>
                <w:lang w:val="de-DE" w:eastAsia="pl-PL"/>
              </w:rPr>
            </w:pPr>
            <w:bookmarkStart w:id="3" w:name="_Hlk125718367"/>
            <w:proofErr w:type="spellStart"/>
            <w:r w:rsidRPr="004629C7">
              <w:rPr>
                <w:lang w:val="de-DE"/>
              </w:rPr>
              <w:t>Breeding</w:t>
            </w:r>
            <w:proofErr w:type="spellEnd"/>
            <w:r w:rsidRPr="004629C7">
              <w:rPr>
                <w:lang w:val="de-DE"/>
              </w:rPr>
              <w:t xml:space="preserve"> </w:t>
            </w:r>
            <w:proofErr w:type="spellStart"/>
            <w:r w:rsidRPr="004629C7">
              <w:rPr>
                <w:lang w:val="de-DE"/>
              </w:rPr>
              <w:t>pigs</w:t>
            </w:r>
            <w:proofErr w:type="spellEnd"/>
            <w:r w:rsidRPr="004629C7">
              <w:rPr>
                <w:lang w:val="de-DE"/>
              </w:rPr>
              <w:t xml:space="preserve"> 50 kg and </w:t>
            </w:r>
            <w:proofErr w:type="spellStart"/>
            <w:r w:rsidRPr="004629C7">
              <w:rPr>
                <w:lang w:val="de-DE"/>
              </w:rPr>
              <w:t>over</w:t>
            </w:r>
            <w:bookmarkEnd w:id="3"/>
            <w:proofErr w:type="spellEnd"/>
          </w:p>
        </w:tc>
        <w:tc>
          <w:tcPr>
            <w:tcW w:w="1417" w:type="dxa"/>
            <w:tcBorders>
              <w:top w:val="single" w:sz="4" w:space="0" w:color="001D77"/>
              <w:left w:val="single" w:sz="2" w:space="0" w:color="001D77"/>
              <w:bottom w:val="single" w:sz="4" w:space="0" w:color="001D77"/>
              <w:right w:val="single" w:sz="2" w:space="0" w:color="001D77"/>
            </w:tcBorders>
            <w:vAlign w:val="center"/>
          </w:tcPr>
          <w:p w14:paraId="7511CAA5" w14:textId="0ECF1DB3" w:rsidR="00B11CA4" w:rsidRPr="004629C7" w:rsidRDefault="00B11CA4" w:rsidP="00B11CA4">
            <w:pPr>
              <w:pStyle w:val="Tablicadanerodek"/>
            </w:pPr>
            <w:r w:rsidRPr="00477D01">
              <w:t>623</w:t>
            </w:r>
            <w:r>
              <w:t>.</w:t>
            </w:r>
            <w:r w:rsidRPr="00477D01">
              <w:t>9</w:t>
            </w:r>
          </w:p>
        </w:tc>
        <w:tc>
          <w:tcPr>
            <w:tcW w:w="1417" w:type="dxa"/>
            <w:tcBorders>
              <w:top w:val="single" w:sz="4" w:space="0" w:color="001D77"/>
              <w:left w:val="single" w:sz="2" w:space="0" w:color="001D77"/>
              <w:bottom w:val="single" w:sz="4" w:space="0" w:color="001D77"/>
              <w:right w:val="single" w:sz="2" w:space="0" w:color="001D77"/>
            </w:tcBorders>
            <w:vAlign w:val="center"/>
          </w:tcPr>
          <w:p w14:paraId="46980836" w14:textId="00A62DB7" w:rsidR="00B11CA4" w:rsidRPr="004629C7" w:rsidRDefault="00B11CA4" w:rsidP="00B11CA4">
            <w:pPr>
              <w:pStyle w:val="Tablicadanerodek"/>
            </w:pPr>
            <w:r w:rsidRPr="00477D01">
              <w:t>99</w:t>
            </w:r>
            <w:r>
              <w:t>.</w:t>
            </w:r>
            <w:r w:rsidRPr="00477D01">
              <w:t>9</w:t>
            </w:r>
          </w:p>
        </w:tc>
        <w:tc>
          <w:tcPr>
            <w:tcW w:w="1418" w:type="dxa"/>
            <w:tcBorders>
              <w:top w:val="single" w:sz="4" w:space="0" w:color="001D77"/>
              <w:left w:val="single" w:sz="2" w:space="0" w:color="001D77"/>
              <w:bottom w:val="single" w:sz="4" w:space="0" w:color="001D77"/>
              <w:right w:val="nil"/>
            </w:tcBorders>
            <w:noWrap/>
            <w:vAlign w:val="center"/>
          </w:tcPr>
          <w:p w14:paraId="517FEB97" w14:textId="309B717E" w:rsidR="00B11CA4" w:rsidRPr="004629C7" w:rsidRDefault="00B11CA4" w:rsidP="00B11CA4">
            <w:pPr>
              <w:pStyle w:val="Tablicadanerodek"/>
            </w:pPr>
            <w:r w:rsidRPr="00477D01">
              <w:t>99</w:t>
            </w:r>
            <w:r>
              <w:t>.</w:t>
            </w:r>
            <w:r w:rsidRPr="00477D01">
              <w:t>4</w:t>
            </w:r>
          </w:p>
        </w:tc>
      </w:tr>
      <w:tr w:rsidR="00B11CA4" w:rsidRPr="004629C7" w14:paraId="6DF1CDD4" w14:textId="77777777" w:rsidTr="0022274E">
        <w:trPr>
          <w:trHeight w:val="300"/>
        </w:trPr>
        <w:tc>
          <w:tcPr>
            <w:tcW w:w="3686" w:type="dxa"/>
            <w:tcBorders>
              <w:top w:val="single" w:sz="4" w:space="0" w:color="001D77"/>
              <w:left w:val="nil"/>
              <w:bottom w:val="single" w:sz="4" w:space="0" w:color="001D77"/>
              <w:right w:val="single" w:sz="2" w:space="0" w:color="001D77"/>
            </w:tcBorders>
            <w:noWrap/>
          </w:tcPr>
          <w:p w14:paraId="7C9CC446" w14:textId="559B46A3" w:rsidR="00B11CA4" w:rsidRPr="004629C7" w:rsidRDefault="00B11CA4" w:rsidP="00B11CA4">
            <w:pPr>
              <w:pStyle w:val="Tablicaboczekwcicie2"/>
              <w:ind w:left="170"/>
              <w:rPr>
                <w:lang w:val="de-DE"/>
              </w:rPr>
            </w:pPr>
            <w:proofErr w:type="spellStart"/>
            <w:r w:rsidRPr="004629C7">
              <w:rPr>
                <w:lang w:val="de-DE"/>
              </w:rPr>
              <w:t>of</w:t>
            </w:r>
            <w:proofErr w:type="spellEnd"/>
            <w:r w:rsidRPr="004629C7">
              <w:rPr>
                <w:lang w:val="de-DE"/>
              </w:rPr>
              <w:t xml:space="preserve"> </w:t>
            </w:r>
            <w:proofErr w:type="spellStart"/>
            <w:r w:rsidRPr="004629C7">
              <w:rPr>
                <w:lang w:val="de-DE"/>
              </w:rPr>
              <w:t>which</w:t>
            </w:r>
            <w:proofErr w:type="spellEnd"/>
            <w:r w:rsidRPr="004629C7">
              <w:rPr>
                <w:lang w:val="de-DE"/>
              </w:rPr>
              <w:t xml:space="preserve">: </w:t>
            </w:r>
            <w:proofErr w:type="spellStart"/>
            <w:r w:rsidRPr="004629C7">
              <w:t>breeding</w:t>
            </w:r>
            <w:proofErr w:type="spellEnd"/>
            <w:r w:rsidRPr="004629C7">
              <w:t xml:space="preserve"> </w:t>
            </w:r>
            <w:proofErr w:type="spellStart"/>
            <w:r w:rsidRPr="004629C7">
              <w:t>sows</w:t>
            </w:r>
            <w:proofErr w:type="spellEnd"/>
          </w:p>
        </w:tc>
        <w:tc>
          <w:tcPr>
            <w:tcW w:w="1417" w:type="dxa"/>
            <w:tcBorders>
              <w:top w:val="single" w:sz="4" w:space="0" w:color="001D77"/>
              <w:left w:val="single" w:sz="2" w:space="0" w:color="001D77"/>
              <w:bottom w:val="single" w:sz="4" w:space="0" w:color="001D77"/>
              <w:right w:val="single" w:sz="2" w:space="0" w:color="001D77"/>
            </w:tcBorders>
            <w:vAlign w:val="center"/>
          </w:tcPr>
          <w:p w14:paraId="2522B3F5" w14:textId="629A6B2B" w:rsidR="00B11CA4" w:rsidRPr="004629C7" w:rsidRDefault="00B11CA4" w:rsidP="00B11CA4">
            <w:pPr>
              <w:pStyle w:val="Tablicadanerodek"/>
            </w:pPr>
            <w:r w:rsidRPr="00477D01">
              <w:t>614</w:t>
            </w:r>
            <w:r>
              <w:t>.</w:t>
            </w:r>
            <w:r w:rsidRPr="00477D01">
              <w:t>4</w:t>
            </w:r>
          </w:p>
        </w:tc>
        <w:tc>
          <w:tcPr>
            <w:tcW w:w="1417" w:type="dxa"/>
            <w:tcBorders>
              <w:top w:val="single" w:sz="4" w:space="0" w:color="001D77"/>
              <w:left w:val="single" w:sz="2" w:space="0" w:color="001D77"/>
              <w:bottom w:val="single" w:sz="4" w:space="0" w:color="001D77"/>
              <w:right w:val="single" w:sz="2" w:space="0" w:color="001D77"/>
            </w:tcBorders>
            <w:vAlign w:val="center"/>
          </w:tcPr>
          <w:p w14:paraId="3F5E81AA" w14:textId="142E6C9D" w:rsidR="00B11CA4" w:rsidRPr="004629C7" w:rsidRDefault="00B11CA4" w:rsidP="00B11CA4">
            <w:pPr>
              <w:pStyle w:val="Tablicadanerodek"/>
            </w:pPr>
            <w:r w:rsidRPr="00477D01">
              <w:t>100</w:t>
            </w:r>
            <w:r>
              <w:t>.</w:t>
            </w:r>
            <w:r w:rsidRPr="00477D01">
              <w:t>0</w:t>
            </w:r>
          </w:p>
        </w:tc>
        <w:tc>
          <w:tcPr>
            <w:tcW w:w="1418" w:type="dxa"/>
            <w:tcBorders>
              <w:top w:val="single" w:sz="4" w:space="0" w:color="001D77"/>
              <w:left w:val="single" w:sz="2" w:space="0" w:color="001D77"/>
              <w:bottom w:val="single" w:sz="4" w:space="0" w:color="001D77"/>
              <w:right w:val="nil"/>
            </w:tcBorders>
            <w:noWrap/>
            <w:vAlign w:val="center"/>
          </w:tcPr>
          <w:p w14:paraId="27A1316C" w14:textId="0B30E476" w:rsidR="00B11CA4" w:rsidRPr="004629C7" w:rsidRDefault="00B11CA4" w:rsidP="00B11CA4">
            <w:pPr>
              <w:pStyle w:val="Tablicadanerodek"/>
            </w:pPr>
            <w:r w:rsidRPr="00477D01">
              <w:t>99</w:t>
            </w:r>
            <w:r>
              <w:t>.</w:t>
            </w:r>
            <w:r w:rsidRPr="00477D01">
              <w:t>4</w:t>
            </w:r>
          </w:p>
        </w:tc>
      </w:tr>
      <w:tr w:rsidR="00B11CA4" w:rsidRPr="004629C7" w14:paraId="65B4C2C6" w14:textId="77777777" w:rsidTr="00FD6C19">
        <w:trPr>
          <w:trHeight w:val="300"/>
        </w:trPr>
        <w:tc>
          <w:tcPr>
            <w:tcW w:w="3686" w:type="dxa"/>
            <w:tcBorders>
              <w:top w:val="single" w:sz="4" w:space="0" w:color="001D77"/>
              <w:left w:val="nil"/>
              <w:bottom w:val="nil"/>
              <w:right w:val="single" w:sz="2" w:space="0" w:color="001D77"/>
            </w:tcBorders>
            <w:noWrap/>
          </w:tcPr>
          <w:p w14:paraId="707236CC" w14:textId="40F1CD1B" w:rsidR="00B11CA4" w:rsidRPr="004629C7" w:rsidRDefault="00B11CA4" w:rsidP="00B11CA4">
            <w:pPr>
              <w:pStyle w:val="Tablicaboczek"/>
              <w:ind w:left="340"/>
            </w:pPr>
            <w:bookmarkStart w:id="4" w:name="_Hlk125718259"/>
            <w:r w:rsidRPr="004629C7">
              <w:t xml:space="preserve">of </w:t>
            </w:r>
            <w:proofErr w:type="spellStart"/>
            <w:r w:rsidRPr="004629C7">
              <w:t>which</w:t>
            </w:r>
            <w:proofErr w:type="spellEnd"/>
            <w:r w:rsidRPr="004629C7">
              <w:t xml:space="preserve"> </w:t>
            </w:r>
            <w:proofErr w:type="spellStart"/>
            <w:r w:rsidRPr="004629C7">
              <w:t>covered</w:t>
            </w:r>
            <w:bookmarkEnd w:id="4"/>
            <w:proofErr w:type="spellEnd"/>
            <w:r w:rsidRPr="004629C7">
              <w:t xml:space="preserve"> </w:t>
            </w:r>
            <w:proofErr w:type="spellStart"/>
            <w:r w:rsidRPr="004629C7">
              <w:t>sows</w:t>
            </w:r>
            <w:proofErr w:type="spellEnd"/>
          </w:p>
        </w:tc>
        <w:tc>
          <w:tcPr>
            <w:tcW w:w="1417" w:type="dxa"/>
            <w:tcBorders>
              <w:top w:val="single" w:sz="4" w:space="0" w:color="001D77"/>
              <w:left w:val="single" w:sz="2" w:space="0" w:color="001D77"/>
              <w:bottom w:val="nil"/>
              <w:right w:val="single" w:sz="2" w:space="0" w:color="001D77"/>
            </w:tcBorders>
            <w:vAlign w:val="center"/>
          </w:tcPr>
          <w:p w14:paraId="68AD28D1" w14:textId="776EE83B" w:rsidR="00B11CA4" w:rsidRPr="004629C7" w:rsidRDefault="00B11CA4" w:rsidP="00B11CA4">
            <w:pPr>
              <w:pStyle w:val="Tablicadanerodek"/>
            </w:pPr>
            <w:r w:rsidRPr="00EF301A">
              <w:t>433</w:t>
            </w:r>
            <w:r>
              <w:t>.</w:t>
            </w:r>
            <w:r w:rsidRPr="00EF301A">
              <w:t>0</w:t>
            </w:r>
          </w:p>
        </w:tc>
        <w:tc>
          <w:tcPr>
            <w:tcW w:w="1417" w:type="dxa"/>
            <w:tcBorders>
              <w:top w:val="single" w:sz="4" w:space="0" w:color="001D77"/>
              <w:left w:val="single" w:sz="2" w:space="0" w:color="001D77"/>
              <w:bottom w:val="nil"/>
              <w:right w:val="single" w:sz="2" w:space="0" w:color="001D77"/>
            </w:tcBorders>
            <w:vAlign w:val="center"/>
          </w:tcPr>
          <w:p w14:paraId="5603CBBE" w14:textId="6CBF9FF6" w:rsidR="00B11CA4" w:rsidRPr="004629C7" w:rsidRDefault="00B11CA4" w:rsidP="00B11CA4">
            <w:pPr>
              <w:pStyle w:val="Tablicadanerodek"/>
              <w:rPr>
                <w:highlight w:val="yellow"/>
              </w:rPr>
            </w:pPr>
            <w:r w:rsidRPr="00EF301A">
              <w:t>102</w:t>
            </w:r>
            <w:r>
              <w:t>.</w:t>
            </w:r>
            <w:r w:rsidRPr="00EF301A">
              <w:t>4</w:t>
            </w:r>
          </w:p>
        </w:tc>
        <w:tc>
          <w:tcPr>
            <w:tcW w:w="1418" w:type="dxa"/>
            <w:tcBorders>
              <w:top w:val="single" w:sz="4" w:space="0" w:color="001D77"/>
              <w:left w:val="single" w:sz="2" w:space="0" w:color="001D77"/>
              <w:bottom w:val="nil"/>
              <w:right w:val="nil"/>
            </w:tcBorders>
            <w:noWrap/>
            <w:vAlign w:val="center"/>
          </w:tcPr>
          <w:p w14:paraId="6AAC0E7D" w14:textId="0DA59D3E" w:rsidR="00B11CA4" w:rsidRPr="004629C7" w:rsidRDefault="00B11CA4" w:rsidP="00B11CA4">
            <w:pPr>
              <w:pStyle w:val="Tablicadanerodek"/>
            </w:pPr>
            <w:r w:rsidRPr="00EF301A">
              <w:t>101</w:t>
            </w:r>
            <w:r w:rsidR="004C431E">
              <w:t>.</w:t>
            </w:r>
            <w:r w:rsidRPr="00EF301A">
              <w:t>2</w:t>
            </w:r>
          </w:p>
        </w:tc>
      </w:tr>
    </w:tbl>
    <w:p w14:paraId="62A11F50" w14:textId="77777777" w:rsidR="00260E62" w:rsidRPr="006A2F8E" w:rsidRDefault="00780C0B" w:rsidP="006A2F8E">
      <w:pPr>
        <w:pStyle w:val="Tablicanotka"/>
        <w:spacing w:line="288" w:lineRule="auto"/>
        <w:rPr>
          <w:sz w:val="19"/>
          <w:szCs w:val="19"/>
        </w:rPr>
      </w:pPr>
      <w:r>
        <w:rPr>
          <w:noProof/>
        </w:rPr>
        <mc:AlternateContent>
          <mc:Choice Requires="wps">
            <w:drawing>
              <wp:anchor distT="45720" distB="45720" distL="114300" distR="114300" simplePos="0" relativeHeight="251669504" behindDoc="1" locked="0" layoutInCell="1" allowOverlap="1" wp14:anchorId="7A851A13" wp14:editId="5F463260">
                <wp:simplePos x="0" y="0"/>
                <wp:positionH relativeFrom="column">
                  <wp:posOffset>5271135</wp:posOffset>
                </wp:positionH>
                <wp:positionV relativeFrom="paragraph">
                  <wp:posOffset>345440</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ln>
                      </wps:spPr>
                      <wps:txbx>
                        <w:txbxContent>
                          <w:p w14:paraId="70AB5335" w14:textId="77777777" w:rsidR="00260E62" w:rsidRDefault="00260E62">
                            <w:pPr>
                              <w:pStyle w:val="tekstzboku"/>
                              <w:rPr>
                                <w:bCs w:val="0"/>
                              </w:rPr>
                            </w:pPr>
                          </w:p>
                        </w:txbxContent>
                      </wps:txbx>
                      <wps:bodyPr rot="0" vert="horz" wrap="square" lIns="91440" tIns="45720" rIns="91440" bIns="45720" anchor="t" anchorCtr="0">
                        <a:noAutofit/>
                      </wps:bodyPr>
                    </wps:wsp>
                  </a:graphicData>
                </a:graphic>
              </wp:anchor>
            </w:drawing>
          </mc:Choice>
          <mc:Fallback>
            <w:pict>
              <v:shape w14:anchorId="7A851A13" id="Pole tekstowe 4" o:spid="_x0000_s1028" type="#_x0000_t202" alt="Lorem ipsum dolor sit amet, consectetur adipiscing elit" style="position:absolute;margin-left:415.05pt;margin-top:27.2pt;width:135.85pt;height:65.5pt;z-index:-2516469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" filled="f" stroked="f">
                <v:textbox>
                  <w:txbxContent>
                    <w:p w14:paraId="70AB5335" w14:textId="77777777" w:rsidR="00260E62" w:rsidRDefault="00260E62">
                      <w:pPr>
                        <w:pStyle w:val="tekstzboku"/>
                        <w:rPr>
                          <w:bCs w:val="0"/>
                        </w:rPr>
                      </w:pPr>
                    </w:p>
                  </w:txbxContent>
                </v:textbox>
                <w10:wrap type="tight"/>
              </v:shape>
            </w:pict>
          </mc:Fallback>
        </mc:AlternateContent>
      </w:r>
    </w:p>
    <w:p w14:paraId="5A3B23CA" w14:textId="368EF8D2" w:rsidR="00260E62" w:rsidRPr="006A2F8E" w:rsidRDefault="00780C0B" w:rsidP="006A2F8E">
      <w:pPr>
        <w:spacing w:line="288" w:lineRule="auto"/>
        <w:rPr>
          <w:szCs w:val="19"/>
          <w:shd w:val="clear" w:color="auto" w:fill="FFFFFF"/>
          <w:lang w:val="en-GB"/>
        </w:rPr>
      </w:pPr>
      <w:r w:rsidRPr="006A2F8E">
        <w:rPr>
          <w:szCs w:val="19"/>
          <w:shd w:val="clear" w:color="auto" w:fill="FFFFFF"/>
          <w:lang w:val="en-GB"/>
        </w:rPr>
        <w:t xml:space="preserve">The herd of </w:t>
      </w:r>
      <w:r w:rsidRPr="00B74001">
        <w:rPr>
          <w:b/>
          <w:szCs w:val="19"/>
          <w:shd w:val="clear" w:color="auto" w:fill="FFFFFF"/>
          <w:lang w:val="en-GB"/>
        </w:rPr>
        <w:t>sows for breeding</w:t>
      </w:r>
      <w:r w:rsidRPr="006A2F8E">
        <w:rPr>
          <w:szCs w:val="19"/>
          <w:shd w:val="clear" w:color="auto" w:fill="FFFFFF"/>
          <w:lang w:val="en-GB"/>
        </w:rPr>
        <w:t xml:space="preserve"> </w:t>
      </w:r>
      <w:r w:rsidR="00EF4E1C" w:rsidRPr="00EF4E1C">
        <w:rPr>
          <w:szCs w:val="19"/>
          <w:shd w:val="clear" w:color="auto" w:fill="FFFFFF"/>
          <w:lang w:val="en-GB"/>
        </w:rPr>
        <w:t>remained at the same level</w:t>
      </w:r>
      <w:r w:rsidR="00EF4E1C">
        <w:rPr>
          <w:szCs w:val="19"/>
          <w:shd w:val="clear" w:color="auto" w:fill="FFFFFF"/>
          <w:lang w:val="en-GB"/>
        </w:rPr>
        <w:t xml:space="preserve"> as in</w:t>
      </w:r>
      <w:r w:rsidRPr="006A2F8E">
        <w:rPr>
          <w:szCs w:val="19"/>
          <w:shd w:val="clear" w:color="auto" w:fill="FFFFFF"/>
          <w:lang w:val="en-GB"/>
        </w:rPr>
        <w:t xml:space="preserve"> </w:t>
      </w:r>
      <w:r w:rsidR="00F32DD9" w:rsidRPr="006A2F8E">
        <w:rPr>
          <w:szCs w:val="19"/>
          <w:shd w:val="clear" w:color="auto" w:fill="FFFFFF"/>
          <w:lang w:val="en-GB"/>
        </w:rPr>
        <w:t>June 202</w:t>
      </w:r>
      <w:r w:rsidR="00EF4E1C">
        <w:rPr>
          <w:szCs w:val="19"/>
          <w:shd w:val="clear" w:color="auto" w:fill="FFFFFF"/>
          <w:lang w:val="en-GB"/>
        </w:rPr>
        <w:t>5</w:t>
      </w:r>
      <w:r w:rsidRPr="006A2F8E">
        <w:rPr>
          <w:szCs w:val="19"/>
          <w:shd w:val="clear" w:color="auto" w:fill="FFFFFF"/>
          <w:lang w:val="en-GB"/>
        </w:rPr>
        <w:t xml:space="preserve"> by </w:t>
      </w:r>
      <w:bookmarkStart w:id="5" w:name="_Hlk145072656"/>
      <w:r w:rsidR="00EF4E1C" w:rsidRPr="00EF4E1C">
        <w:rPr>
          <w:szCs w:val="19"/>
          <w:shd w:val="clear" w:color="auto" w:fill="FFFFFF"/>
          <w:lang w:val="en-GB"/>
        </w:rPr>
        <w:t>614.4</w:t>
      </w:r>
      <w:r w:rsidR="00EF4E1C">
        <w:rPr>
          <w:szCs w:val="19"/>
          <w:shd w:val="clear" w:color="auto" w:fill="FFFFFF"/>
          <w:lang w:val="en-GB"/>
        </w:rPr>
        <w:t xml:space="preserve"> </w:t>
      </w:r>
      <w:r w:rsidR="00043407" w:rsidRPr="006A2F8E">
        <w:rPr>
          <w:szCs w:val="19"/>
          <w:shd w:val="clear" w:color="auto" w:fill="FFFFFF"/>
          <w:lang w:val="en-GB"/>
        </w:rPr>
        <w:t>thousand heads</w:t>
      </w:r>
      <w:bookmarkEnd w:id="5"/>
      <w:r w:rsidRPr="006A2F8E">
        <w:rPr>
          <w:szCs w:val="19"/>
          <w:shd w:val="clear" w:color="auto" w:fill="FFFFFF"/>
          <w:lang w:val="en-GB"/>
        </w:rPr>
        <w:t xml:space="preserve">, including the number of </w:t>
      </w:r>
      <w:r w:rsidR="00B46827" w:rsidRPr="006A2F8E">
        <w:rPr>
          <w:szCs w:val="19"/>
          <w:lang w:val="en-GB"/>
        </w:rPr>
        <w:t>covered</w:t>
      </w:r>
      <w:r w:rsidRPr="006A2F8E">
        <w:rPr>
          <w:szCs w:val="19"/>
          <w:shd w:val="clear" w:color="auto" w:fill="FFFFFF"/>
          <w:lang w:val="en-GB"/>
        </w:rPr>
        <w:t xml:space="preserve"> sows </w:t>
      </w:r>
      <w:r w:rsidR="00EF4E1C">
        <w:rPr>
          <w:szCs w:val="19"/>
          <w:shd w:val="clear" w:color="auto" w:fill="FFFFFF"/>
          <w:lang w:val="en-GB"/>
        </w:rPr>
        <w:t>in</w:t>
      </w:r>
      <w:r w:rsidR="00F32DD9" w:rsidRPr="006A2F8E">
        <w:rPr>
          <w:szCs w:val="19"/>
          <w:shd w:val="clear" w:color="auto" w:fill="FFFFFF"/>
          <w:lang w:val="en-GB"/>
        </w:rPr>
        <w:t>creased</w:t>
      </w:r>
      <w:r w:rsidRPr="006A2F8E">
        <w:rPr>
          <w:szCs w:val="19"/>
          <w:shd w:val="clear" w:color="auto" w:fill="FFFFFF"/>
          <w:lang w:val="en-GB"/>
        </w:rPr>
        <w:t xml:space="preserve"> by </w:t>
      </w:r>
      <w:r w:rsidR="00D5326B" w:rsidRPr="006A2F8E">
        <w:rPr>
          <w:szCs w:val="19"/>
          <w:shd w:val="clear" w:color="auto" w:fill="FFFFFF"/>
          <w:lang w:val="en-GB"/>
        </w:rPr>
        <w:t>1</w:t>
      </w:r>
      <w:r w:rsidR="00EF4E1C">
        <w:rPr>
          <w:szCs w:val="19"/>
          <w:shd w:val="clear" w:color="auto" w:fill="FFFFFF"/>
          <w:lang w:val="en-GB"/>
        </w:rPr>
        <w:t>0</w:t>
      </w:r>
      <w:r w:rsidR="00043407" w:rsidRPr="006A2F8E">
        <w:rPr>
          <w:szCs w:val="19"/>
          <w:shd w:val="clear" w:color="auto" w:fill="FFFFFF"/>
          <w:lang w:val="en-GB"/>
        </w:rPr>
        <w:t>.</w:t>
      </w:r>
      <w:r w:rsidR="00EF4E1C">
        <w:rPr>
          <w:szCs w:val="19"/>
          <w:shd w:val="clear" w:color="auto" w:fill="FFFFFF"/>
          <w:lang w:val="en-GB"/>
        </w:rPr>
        <w:t>3</w:t>
      </w:r>
      <w:r w:rsidRPr="006A2F8E">
        <w:rPr>
          <w:szCs w:val="19"/>
          <w:shd w:val="clear" w:color="auto" w:fill="FFFFFF"/>
          <w:lang w:val="en-GB"/>
        </w:rPr>
        <w:t xml:space="preserve"> (by </w:t>
      </w:r>
      <w:r w:rsidR="00EF4E1C">
        <w:rPr>
          <w:szCs w:val="19"/>
          <w:shd w:val="clear" w:color="auto" w:fill="FFFFFF"/>
          <w:lang w:val="en-GB"/>
        </w:rPr>
        <w:t>2</w:t>
      </w:r>
      <w:r w:rsidR="00786345" w:rsidRPr="006A2F8E">
        <w:rPr>
          <w:szCs w:val="19"/>
          <w:shd w:val="clear" w:color="auto" w:fill="FFFFFF"/>
          <w:lang w:val="en-GB"/>
        </w:rPr>
        <w:t>.</w:t>
      </w:r>
      <w:r w:rsidR="00EF4E1C">
        <w:rPr>
          <w:szCs w:val="19"/>
          <w:shd w:val="clear" w:color="auto" w:fill="FFFFFF"/>
          <w:lang w:val="en-GB"/>
        </w:rPr>
        <w:t>4</w:t>
      </w:r>
      <w:r w:rsidRPr="006A2F8E">
        <w:rPr>
          <w:szCs w:val="19"/>
          <w:shd w:val="clear" w:color="auto" w:fill="FFFFFF"/>
          <w:lang w:val="en-GB"/>
        </w:rPr>
        <w:t xml:space="preserve">%) to </w:t>
      </w:r>
      <w:r w:rsidR="00EF4E1C" w:rsidRPr="00EF4E1C">
        <w:rPr>
          <w:szCs w:val="19"/>
          <w:shd w:val="clear" w:color="auto" w:fill="FFFFFF"/>
          <w:lang w:val="en-GB"/>
        </w:rPr>
        <w:t>433.0</w:t>
      </w:r>
      <w:r w:rsidR="00EF4E1C">
        <w:rPr>
          <w:szCs w:val="19"/>
          <w:shd w:val="clear" w:color="auto" w:fill="FFFFFF"/>
          <w:lang w:val="en-GB"/>
        </w:rPr>
        <w:t xml:space="preserve"> </w:t>
      </w:r>
      <w:r w:rsidR="00043407" w:rsidRPr="006A2F8E">
        <w:rPr>
          <w:szCs w:val="19"/>
          <w:shd w:val="clear" w:color="auto" w:fill="FFFFFF"/>
          <w:lang w:val="en-GB"/>
        </w:rPr>
        <w:t>thousand heads</w:t>
      </w:r>
      <w:r w:rsidRPr="006A2F8E">
        <w:rPr>
          <w:szCs w:val="19"/>
          <w:shd w:val="clear" w:color="auto" w:fill="FFFFFF"/>
          <w:lang w:val="en-GB"/>
        </w:rPr>
        <w:t xml:space="preserve">. Compared to </w:t>
      </w:r>
      <w:r w:rsidR="00D65E36" w:rsidRPr="006A2F8E">
        <w:rPr>
          <w:szCs w:val="19"/>
          <w:shd w:val="clear" w:color="auto" w:fill="FFFFFF"/>
          <w:lang w:val="en-GB"/>
        </w:rPr>
        <w:t>December</w:t>
      </w:r>
      <w:r w:rsidRPr="006A2F8E">
        <w:rPr>
          <w:szCs w:val="19"/>
          <w:shd w:val="clear" w:color="auto" w:fill="FFFFFF"/>
          <w:lang w:val="en-GB"/>
        </w:rPr>
        <w:t xml:space="preserve"> 202</w:t>
      </w:r>
      <w:r w:rsidR="00EF4E1C">
        <w:rPr>
          <w:szCs w:val="19"/>
          <w:shd w:val="clear" w:color="auto" w:fill="FFFFFF"/>
          <w:lang w:val="en-GB"/>
        </w:rPr>
        <w:t>5</w:t>
      </w:r>
      <w:r w:rsidRPr="006A2F8E">
        <w:rPr>
          <w:szCs w:val="19"/>
          <w:shd w:val="clear" w:color="auto" w:fill="FFFFFF"/>
          <w:lang w:val="en-GB"/>
        </w:rPr>
        <w:t>, the</w:t>
      </w:r>
      <w:r w:rsidR="004C6D1B">
        <w:rPr>
          <w:szCs w:val="19"/>
          <w:lang w:val="de-DE"/>
        </w:rPr>
        <w:t> </w:t>
      </w:r>
      <w:r w:rsidRPr="006A2F8E">
        <w:rPr>
          <w:szCs w:val="19"/>
          <w:shd w:val="clear" w:color="auto" w:fill="FFFFFF"/>
          <w:lang w:val="en-GB"/>
        </w:rPr>
        <w:t xml:space="preserve">number of sows for breeding </w:t>
      </w:r>
      <w:r w:rsidR="00EF4E1C">
        <w:rPr>
          <w:szCs w:val="19"/>
          <w:shd w:val="clear" w:color="auto" w:fill="FFFFFF"/>
          <w:lang w:val="en-GB"/>
        </w:rPr>
        <w:t>de</w:t>
      </w:r>
      <w:r w:rsidRPr="006A2F8E">
        <w:rPr>
          <w:szCs w:val="19"/>
          <w:shd w:val="clear" w:color="auto" w:fill="FFFFFF"/>
          <w:lang w:val="en-GB"/>
        </w:rPr>
        <w:t xml:space="preserve">creased by </w:t>
      </w:r>
      <w:r w:rsidR="00BA1D86">
        <w:rPr>
          <w:szCs w:val="19"/>
          <w:shd w:val="clear" w:color="auto" w:fill="FFFFFF"/>
          <w:lang w:val="en-GB"/>
        </w:rPr>
        <w:t>3</w:t>
      </w:r>
      <w:r w:rsidR="00D65E36" w:rsidRPr="006A2F8E">
        <w:rPr>
          <w:szCs w:val="19"/>
          <w:shd w:val="clear" w:color="auto" w:fill="FFFFFF"/>
          <w:lang w:val="en-GB"/>
        </w:rPr>
        <w:t>.</w:t>
      </w:r>
      <w:r w:rsidR="00D5326B" w:rsidRPr="006A2F8E">
        <w:rPr>
          <w:szCs w:val="19"/>
          <w:shd w:val="clear" w:color="auto" w:fill="FFFFFF"/>
          <w:lang w:val="en-GB"/>
        </w:rPr>
        <w:t>8</w:t>
      </w:r>
      <w:r w:rsidR="00043407" w:rsidRPr="006A2F8E">
        <w:rPr>
          <w:szCs w:val="19"/>
          <w:shd w:val="clear" w:color="auto" w:fill="FFFFFF"/>
          <w:lang w:val="en-GB"/>
        </w:rPr>
        <w:t xml:space="preserve"> thousand heads</w:t>
      </w:r>
      <w:r w:rsidRPr="006A2F8E">
        <w:rPr>
          <w:szCs w:val="19"/>
          <w:shd w:val="clear" w:color="auto" w:fill="FFFFFF"/>
          <w:lang w:val="en-GB"/>
        </w:rPr>
        <w:t xml:space="preserve"> (by </w:t>
      </w:r>
      <w:r w:rsidR="00BA1D86">
        <w:rPr>
          <w:szCs w:val="19"/>
          <w:shd w:val="clear" w:color="auto" w:fill="FFFFFF"/>
          <w:lang w:val="en-GB"/>
        </w:rPr>
        <w:t>0</w:t>
      </w:r>
      <w:r w:rsidRPr="006A2F8E">
        <w:rPr>
          <w:szCs w:val="19"/>
          <w:shd w:val="clear" w:color="auto" w:fill="FFFFFF"/>
          <w:lang w:val="en-GB"/>
        </w:rPr>
        <w:t>.</w:t>
      </w:r>
      <w:r w:rsidR="00BA1D86">
        <w:rPr>
          <w:szCs w:val="19"/>
          <w:shd w:val="clear" w:color="auto" w:fill="FFFFFF"/>
          <w:lang w:val="en-GB"/>
        </w:rPr>
        <w:t>6</w:t>
      </w:r>
      <w:r w:rsidRPr="006A2F8E">
        <w:rPr>
          <w:szCs w:val="19"/>
          <w:shd w:val="clear" w:color="auto" w:fill="FFFFFF"/>
          <w:lang w:val="en-GB"/>
        </w:rPr>
        <w:t xml:space="preserve">%), </w:t>
      </w:r>
      <w:r w:rsidR="00BA1D86">
        <w:rPr>
          <w:szCs w:val="19"/>
          <w:shd w:val="clear" w:color="auto" w:fill="FFFFFF"/>
          <w:lang w:val="en-GB"/>
        </w:rPr>
        <w:t>bu</w:t>
      </w:r>
      <w:r w:rsidR="008430FD">
        <w:rPr>
          <w:szCs w:val="19"/>
          <w:shd w:val="clear" w:color="auto" w:fill="FFFFFF"/>
          <w:lang w:val="en-GB"/>
        </w:rPr>
        <w:t>t</w:t>
      </w:r>
      <w:r w:rsidRPr="006A2F8E">
        <w:rPr>
          <w:szCs w:val="19"/>
          <w:shd w:val="clear" w:color="auto" w:fill="FFFFFF"/>
          <w:lang w:val="en-GB"/>
        </w:rPr>
        <w:t xml:space="preserve"> </w:t>
      </w:r>
      <w:r w:rsidR="00B46827" w:rsidRPr="006A2F8E">
        <w:rPr>
          <w:szCs w:val="19"/>
          <w:lang w:val="en-GB"/>
        </w:rPr>
        <w:t>covered</w:t>
      </w:r>
      <w:r w:rsidRPr="006A2F8E">
        <w:rPr>
          <w:szCs w:val="19"/>
          <w:shd w:val="clear" w:color="auto" w:fill="FFFFFF"/>
          <w:lang w:val="en-GB"/>
        </w:rPr>
        <w:t xml:space="preserve"> sows </w:t>
      </w:r>
      <w:r w:rsidR="00D65E36" w:rsidRPr="006A2F8E">
        <w:rPr>
          <w:szCs w:val="19"/>
          <w:shd w:val="clear" w:color="auto" w:fill="FFFFFF"/>
          <w:lang w:val="en-GB"/>
        </w:rPr>
        <w:t>increased</w:t>
      </w:r>
      <w:r w:rsidRPr="006A2F8E">
        <w:rPr>
          <w:szCs w:val="19"/>
          <w:shd w:val="clear" w:color="auto" w:fill="FFFFFF"/>
          <w:lang w:val="en-GB"/>
        </w:rPr>
        <w:t xml:space="preserve"> by </w:t>
      </w:r>
      <w:r w:rsidR="00BA1D86">
        <w:rPr>
          <w:szCs w:val="19"/>
          <w:shd w:val="clear" w:color="auto" w:fill="FFFFFF"/>
          <w:lang w:val="en-GB"/>
        </w:rPr>
        <w:t>5</w:t>
      </w:r>
      <w:r w:rsidR="00D65E36" w:rsidRPr="006A2F8E">
        <w:rPr>
          <w:szCs w:val="19"/>
          <w:shd w:val="clear" w:color="auto" w:fill="FFFFFF"/>
          <w:lang w:val="en-GB"/>
        </w:rPr>
        <w:t>.</w:t>
      </w:r>
      <w:r w:rsidR="00BA1D86">
        <w:rPr>
          <w:szCs w:val="19"/>
          <w:shd w:val="clear" w:color="auto" w:fill="FFFFFF"/>
          <w:lang w:val="en-GB"/>
        </w:rPr>
        <w:t>1</w:t>
      </w:r>
      <w:r w:rsidR="00043407" w:rsidRPr="006A2F8E">
        <w:rPr>
          <w:szCs w:val="19"/>
          <w:shd w:val="clear" w:color="auto" w:fill="FFFFFF"/>
          <w:lang w:val="en-GB"/>
        </w:rPr>
        <w:t xml:space="preserve"> thousand heads</w:t>
      </w:r>
      <w:r w:rsidRPr="006A2F8E">
        <w:rPr>
          <w:szCs w:val="19"/>
          <w:shd w:val="clear" w:color="auto" w:fill="FFFFFF"/>
          <w:lang w:val="en-GB"/>
        </w:rPr>
        <w:t xml:space="preserve">, i.e. by </w:t>
      </w:r>
      <w:r w:rsidR="00BA1D86">
        <w:rPr>
          <w:szCs w:val="19"/>
          <w:shd w:val="clear" w:color="auto" w:fill="FFFFFF"/>
          <w:lang w:val="en-GB"/>
        </w:rPr>
        <w:t>1</w:t>
      </w:r>
      <w:r w:rsidRPr="006A2F8E">
        <w:rPr>
          <w:szCs w:val="19"/>
          <w:shd w:val="clear" w:color="auto" w:fill="FFFFFF"/>
          <w:lang w:val="en-GB"/>
        </w:rPr>
        <w:t>.</w:t>
      </w:r>
      <w:r w:rsidR="00BA1D86">
        <w:rPr>
          <w:szCs w:val="19"/>
          <w:shd w:val="clear" w:color="auto" w:fill="FFFFFF"/>
          <w:lang w:val="en-GB"/>
        </w:rPr>
        <w:t>2</w:t>
      </w:r>
      <w:r w:rsidRPr="006A2F8E">
        <w:rPr>
          <w:szCs w:val="19"/>
          <w:shd w:val="clear" w:color="auto" w:fill="FFFFFF"/>
          <w:lang w:val="en-GB"/>
        </w:rPr>
        <w:t>%.</w:t>
      </w:r>
    </w:p>
    <w:p w14:paraId="29D8F385" w14:textId="77777777" w:rsidR="00260E62" w:rsidRPr="006D7F9D" w:rsidRDefault="00260E62">
      <w:pPr>
        <w:spacing w:line="288" w:lineRule="auto"/>
        <w:rPr>
          <w:shd w:val="clear" w:color="auto" w:fill="FFFFFF"/>
          <w:lang w:val="en-GB"/>
        </w:rPr>
      </w:pPr>
    </w:p>
    <w:p w14:paraId="030307D1" w14:textId="77777777" w:rsidR="00786345" w:rsidRPr="006D7F9D" w:rsidRDefault="00786345">
      <w:pPr>
        <w:spacing w:line="288" w:lineRule="auto"/>
        <w:rPr>
          <w:shd w:val="clear" w:color="auto" w:fill="FFFFFF"/>
          <w:lang w:val="en-GB"/>
        </w:rPr>
      </w:pPr>
    </w:p>
    <w:p w14:paraId="264F8FE1" w14:textId="77777777" w:rsidR="00786345" w:rsidRPr="006D7F9D" w:rsidRDefault="00786345">
      <w:pPr>
        <w:spacing w:line="288" w:lineRule="auto"/>
        <w:rPr>
          <w:shd w:val="clear" w:color="auto" w:fill="FFFFFF"/>
          <w:lang w:val="en-GB"/>
        </w:rPr>
      </w:pPr>
    </w:p>
    <w:p w14:paraId="4412A409" w14:textId="7E7F40BA" w:rsidR="00912CBC" w:rsidRDefault="004D62EB" w:rsidP="002E2221">
      <w:pPr>
        <w:pStyle w:val="Default"/>
        <w:spacing w:before="120" w:after="120" w:line="288" w:lineRule="auto"/>
        <w:rPr>
          <w:sz w:val="19"/>
          <w:szCs w:val="19"/>
          <w:lang w:val="de-DE"/>
        </w:rPr>
      </w:pPr>
      <w:r>
        <w:rPr>
          <w:b/>
          <w:noProof/>
          <w:spacing w:val="-2"/>
          <w:szCs w:val="19"/>
          <w:lang w:eastAsia="pl-PL"/>
        </w:rPr>
        <w:lastRenderedPageBreak/>
        <mc:AlternateContent>
          <mc:Choice Requires="wps">
            <w:drawing>
              <wp:anchor distT="45720" distB="45720" distL="114300" distR="114300" simplePos="0" relativeHeight="251678720" behindDoc="1" locked="0" layoutInCell="1" allowOverlap="1" wp14:anchorId="2307873C" wp14:editId="6EED7065">
                <wp:simplePos x="0" y="0"/>
                <wp:positionH relativeFrom="column">
                  <wp:posOffset>5234841</wp:posOffset>
                </wp:positionH>
                <wp:positionV relativeFrom="paragraph">
                  <wp:posOffset>281</wp:posOffset>
                </wp:positionV>
                <wp:extent cx="1725295" cy="958215"/>
                <wp:effectExtent l="0" t="0" r="0" b="0"/>
                <wp:wrapTight wrapText="bothSides">
                  <wp:wrapPolygon edited="0">
                    <wp:start x="715" y="0"/>
                    <wp:lineTo x="715" y="21042"/>
                    <wp:lineTo x="20749" y="21042"/>
                    <wp:lineTo x="20749" y="0"/>
                    <wp:lineTo x="715" y="0"/>
                  </wp:wrapPolygon>
                </wp:wrapTight>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58215"/>
                        </a:xfrm>
                        <a:prstGeom prst="rect">
                          <a:avLst/>
                        </a:prstGeom>
                        <a:noFill/>
                        <a:ln w="9525">
                          <a:noFill/>
                          <a:miter lim="800000"/>
                        </a:ln>
                      </wps:spPr>
                      <wps:txbx>
                        <w:txbxContent>
                          <w:p w14:paraId="6DDACBC8" w14:textId="48D4E836" w:rsidR="00912CBC" w:rsidRPr="006D7F9D" w:rsidRDefault="00912CBC" w:rsidP="00147D3F">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de-DE" w:eastAsia="pl-PL"/>
                              </w:rPr>
                              <w:t xml:space="preserve">The </w:t>
                            </w:r>
                            <w:proofErr w:type="spellStart"/>
                            <w:r>
                              <w:rPr>
                                <w:rFonts w:eastAsia="Times New Roman" w:cs="Times New Roman"/>
                                <w:bCs/>
                                <w:color w:val="001D77"/>
                                <w:sz w:val="18"/>
                                <w:szCs w:val="18"/>
                                <w:lang w:val="de-DE" w:eastAsia="pl-PL"/>
                              </w:rPr>
                              <w:t>largest</w:t>
                            </w:r>
                            <w:proofErr w:type="spellEnd"/>
                            <w:r>
                              <w:rPr>
                                <w:rFonts w:eastAsia="Times New Roman" w:cs="Times New Roman"/>
                                <w:bCs/>
                                <w:color w:val="001D77"/>
                                <w:sz w:val="18"/>
                                <w:szCs w:val="18"/>
                                <w:lang w:val="de-DE" w:eastAsia="pl-PL"/>
                              </w:rPr>
                              <w:t xml:space="preserve"> </w:t>
                            </w:r>
                            <w:proofErr w:type="spellStart"/>
                            <w:r>
                              <w:rPr>
                                <w:rFonts w:eastAsia="Times New Roman" w:cs="Times New Roman"/>
                                <w:bCs/>
                                <w:color w:val="001D77"/>
                                <w:sz w:val="18"/>
                                <w:szCs w:val="18"/>
                                <w:lang w:val="de-DE" w:eastAsia="pl-PL"/>
                              </w:rPr>
                              <w:t>share</w:t>
                            </w:r>
                            <w:proofErr w:type="spellEnd"/>
                            <w:r>
                              <w:rPr>
                                <w:rFonts w:eastAsia="Times New Roman" w:cs="Times New Roman"/>
                                <w:bCs/>
                                <w:color w:val="001D77"/>
                                <w:sz w:val="18"/>
                                <w:szCs w:val="18"/>
                                <w:lang w:val="de-DE" w:eastAsia="pl-PL"/>
                              </w:rPr>
                              <w:t xml:space="preserve"> in </w:t>
                            </w:r>
                            <w:proofErr w:type="spellStart"/>
                            <w:r>
                              <w:rPr>
                                <w:rFonts w:eastAsia="Times New Roman" w:cs="Times New Roman"/>
                                <w:bCs/>
                                <w:color w:val="001D77"/>
                                <w:sz w:val="18"/>
                                <w:szCs w:val="18"/>
                                <w:lang w:val="de-DE" w:eastAsia="pl-PL"/>
                              </w:rPr>
                              <w:t>the</w:t>
                            </w:r>
                            <w:proofErr w:type="spellEnd"/>
                            <w:r>
                              <w:rPr>
                                <w:rFonts w:eastAsia="Times New Roman" w:cs="Times New Roman"/>
                                <w:bCs/>
                                <w:color w:val="001D77"/>
                                <w:sz w:val="18"/>
                                <w:szCs w:val="18"/>
                                <w:lang w:val="de-DE" w:eastAsia="pl-PL"/>
                              </w:rPr>
                              <w:t xml:space="preserve"> </w:t>
                            </w:r>
                            <w:proofErr w:type="spellStart"/>
                            <w:r>
                              <w:rPr>
                                <w:rFonts w:eastAsia="Times New Roman" w:cs="Times New Roman"/>
                                <w:bCs/>
                                <w:color w:val="001D77"/>
                                <w:sz w:val="18"/>
                                <w:szCs w:val="18"/>
                                <w:lang w:val="de-DE" w:eastAsia="pl-PL"/>
                              </w:rPr>
                              <w:t>herd</w:t>
                            </w:r>
                            <w:proofErr w:type="spellEnd"/>
                            <w:r>
                              <w:rPr>
                                <w:rFonts w:eastAsia="Times New Roman" w:cs="Times New Roman"/>
                                <w:bCs/>
                                <w:color w:val="001D77"/>
                                <w:sz w:val="18"/>
                                <w:szCs w:val="18"/>
                                <w:lang w:val="de-DE" w:eastAsia="pl-PL"/>
                              </w:rPr>
                              <w:t xml:space="preserve"> </w:t>
                            </w:r>
                            <w:proofErr w:type="spellStart"/>
                            <w:r>
                              <w:rPr>
                                <w:rFonts w:eastAsia="Times New Roman" w:cs="Times New Roman"/>
                                <w:bCs/>
                                <w:color w:val="001D77"/>
                                <w:sz w:val="18"/>
                                <w:szCs w:val="18"/>
                                <w:lang w:val="de-DE" w:eastAsia="pl-PL"/>
                              </w:rPr>
                              <w:t>structure</w:t>
                            </w:r>
                            <w:proofErr w:type="spellEnd"/>
                            <w:r>
                              <w:rPr>
                                <w:rFonts w:eastAsia="Times New Roman" w:cs="Times New Roman"/>
                                <w:bCs/>
                                <w:color w:val="001D77"/>
                                <w:sz w:val="18"/>
                                <w:szCs w:val="18"/>
                                <w:lang w:val="de-DE" w:eastAsia="pl-PL"/>
                              </w:rPr>
                              <w:t xml:space="preserve"> was </w:t>
                            </w:r>
                            <w:proofErr w:type="spellStart"/>
                            <w:r>
                              <w:rPr>
                                <w:rFonts w:eastAsia="Times New Roman" w:cs="Times New Roman"/>
                                <w:bCs/>
                                <w:color w:val="001D77"/>
                                <w:sz w:val="18"/>
                                <w:szCs w:val="18"/>
                                <w:lang w:val="de-DE" w:eastAsia="pl-PL"/>
                              </w:rPr>
                              <w:t>the</w:t>
                            </w:r>
                            <w:proofErr w:type="spellEnd"/>
                            <w:r>
                              <w:rPr>
                                <w:rFonts w:eastAsia="Times New Roman" w:cs="Times New Roman"/>
                                <w:bCs/>
                                <w:color w:val="001D77"/>
                                <w:sz w:val="18"/>
                                <w:szCs w:val="18"/>
                                <w:lang w:val="de-DE" w:eastAsia="pl-PL"/>
                              </w:rPr>
                              <w:t xml:space="preserve"> </w:t>
                            </w:r>
                            <w:proofErr w:type="spellStart"/>
                            <w:r>
                              <w:rPr>
                                <w:rFonts w:eastAsia="Times New Roman" w:cs="Times New Roman"/>
                                <w:bCs/>
                                <w:color w:val="001D77"/>
                                <w:sz w:val="18"/>
                                <w:szCs w:val="18"/>
                                <w:lang w:val="de-DE" w:eastAsia="pl-PL"/>
                              </w:rPr>
                              <w:t>population</w:t>
                            </w:r>
                            <w:proofErr w:type="spellEnd"/>
                            <w:r>
                              <w:rPr>
                                <w:rFonts w:eastAsia="Times New Roman" w:cs="Times New Roman"/>
                                <w:bCs/>
                                <w:color w:val="001D77"/>
                                <w:sz w:val="18"/>
                                <w:szCs w:val="18"/>
                                <w:lang w:val="de-DE" w:eastAsia="pl-PL"/>
                              </w:rPr>
                              <w:t xml:space="preserve"> </w:t>
                            </w:r>
                            <w:proofErr w:type="spellStart"/>
                            <w:r>
                              <w:rPr>
                                <w:rFonts w:eastAsia="Times New Roman" w:cs="Times New Roman"/>
                                <w:bCs/>
                                <w:color w:val="001D77"/>
                                <w:sz w:val="18"/>
                                <w:szCs w:val="18"/>
                                <w:lang w:val="de-DE" w:eastAsia="pl-PL"/>
                              </w:rPr>
                              <w:t>of</w:t>
                            </w:r>
                            <w:proofErr w:type="spellEnd"/>
                            <w:r>
                              <w:rPr>
                                <w:rFonts w:eastAsia="Times New Roman" w:cs="Times New Roman"/>
                                <w:bCs/>
                                <w:color w:val="001D77"/>
                                <w:sz w:val="18"/>
                                <w:szCs w:val="18"/>
                                <w:lang w:val="de-DE" w:eastAsia="pl-PL"/>
                              </w:rPr>
                              <w:t xml:space="preserve"> </w:t>
                            </w:r>
                            <w:r w:rsidR="009C0018">
                              <w:rPr>
                                <w:rFonts w:eastAsia="Times New Roman" w:cs="Times New Roman"/>
                                <w:bCs/>
                                <w:color w:val="001D77"/>
                                <w:sz w:val="18"/>
                                <w:szCs w:val="18"/>
                                <w:lang w:val="en-US" w:eastAsia="pl-PL"/>
                              </w:rPr>
                              <w:t>fattening pigs</w:t>
                            </w:r>
                            <w:r w:rsidR="009C0018">
                              <w:rPr>
                                <w:rFonts w:eastAsia="Times New Roman" w:cs="Times New Roman"/>
                                <w:bCs/>
                                <w:color w:val="001D77"/>
                                <w:sz w:val="18"/>
                                <w:szCs w:val="18"/>
                                <w:lang w:val="de-DE" w:eastAsia="pl-PL"/>
                              </w:rPr>
                              <w:t xml:space="preserve"> </w:t>
                            </w:r>
                            <w:r>
                              <w:rPr>
                                <w:rFonts w:eastAsia="Times New Roman" w:cs="Times New Roman"/>
                                <w:bCs/>
                                <w:color w:val="001D77"/>
                                <w:sz w:val="18"/>
                                <w:szCs w:val="18"/>
                                <w:lang w:val="de-DE" w:eastAsia="pl-PL"/>
                              </w:rPr>
                              <w:t>- 4</w:t>
                            </w:r>
                            <w:r w:rsidR="004348C4">
                              <w:rPr>
                                <w:rFonts w:eastAsia="Times New Roman" w:cs="Times New Roman"/>
                                <w:bCs/>
                                <w:color w:val="001D77"/>
                                <w:sz w:val="18"/>
                                <w:szCs w:val="18"/>
                                <w:lang w:val="de-DE" w:eastAsia="pl-PL"/>
                              </w:rPr>
                              <w:t>4</w:t>
                            </w:r>
                            <w:r>
                              <w:rPr>
                                <w:rFonts w:eastAsia="Times New Roman" w:cs="Times New Roman"/>
                                <w:bCs/>
                                <w:color w:val="001D77"/>
                                <w:sz w:val="18"/>
                                <w:szCs w:val="18"/>
                                <w:lang w:val="de-DE" w:eastAsia="pl-PL"/>
                              </w:rPr>
                              <w:t>.</w:t>
                            </w:r>
                            <w:r w:rsidR="004348C4">
                              <w:rPr>
                                <w:rFonts w:eastAsia="Times New Roman" w:cs="Times New Roman"/>
                                <w:bCs/>
                                <w:color w:val="001D77"/>
                                <w:sz w:val="18"/>
                                <w:szCs w:val="18"/>
                                <w:lang w:val="en-GB" w:eastAsia="pl-PL"/>
                              </w:rPr>
                              <w:t>2</w:t>
                            </w:r>
                            <w:r w:rsidRPr="006D7F9D">
                              <w:rPr>
                                <w:rFonts w:eastAsia="Times New Roman" w:cs="Times New Roman"/>
                                <w:bCs/>
                                <w:color w:val="001D77"/>
                                <w:sz w:val="18"/>
                                <w:szCs w:val="18"/>
                                <w:lang w:val="en-GB"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7873C" id="_x0000_s1029" type="#_x0000_t202" style="position:absolute;margin-left:412.2pt;margin-top:0;width:135.85pt;height:75.45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" filled="f" stroked="f">
                <v:textbox>
                  <w:txbxContent>
                    <w:p w14:paraId="6DDACBC8" w14:textId="48D4E836" w:rsidR="00912CBC" w:rsidRPr="006D7F9D" w:rsidRDefault="00912CBC" w:rsidP="00147D3F">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de-DE" w:eastAsia="pl-PL"/>
                        </w:rPr>
                        <w:t xml:space="preserve">The </w:t>
                      </w:r>
                      <w:proofErr w:type="spellStart"/>
                      <w:r>
                        <w:rPr>
                          <w:rFonts w:eastAsia="Times New Roman" w:cs="Times New Roman"/>
                          <w:bCs/>
                          <w:color w:val="001D77"/>
                          <w:sz w:val="18"/>
                          <w:szCs w:val="18"/>
                          <w:lang w:val="de-DE" w:eastAsia="pl-PL"/>
                        </w:rPr>
                        <w:t>largest</w:t>
                      </w:r>
                      <w:proofErr w:type="spellEnd"/>
                      <w:r>
                        <w:rPr>
                          <w:rFonts w:eastAsia="Times New Roman" w:cs="Times New Roman"/>
                          <w:bCs/>
                          <w:color w:val="001D77"/>
                          <w:sz w:val="18"/>
                          <w:szCs w:val="18"/>
                          <w:lang w:val="de-DE" w:eastAsia="pl-PL"/>
                        </w:rPr>
                        <w:t xml:space="preserve"> </w:t>
                      </w:r>
                      <w:proofErr w:type="spellStart"/>
                      <w:r>
                        <w:rPr>
                          <w:rFonts w:eastAsia="Times New Roman" w:cs="Times New Roman"/>
                          <w:bCs/>
                          <w:color w:val="001D77"/>
                          <w:sz w:val="18"/>
                          <w:szCs w:val="18"/>
                          <w:lang w:val="de-DE" w:eastAsia="pl-PL"/>
                        </w:rPr>
                        <w:t>share</w:t>
                      </w:r>
                      <w:proofErr w:type="spellEnd"/>
                      <w:r>
                        <w:rPr>
                          <w:rFonts w:eastAsia="Times New Roman" w:cs="Times New Roman"/>
                          <w:bCs/>
                          <w:color w:val="001D77"/>
                          <w:sz w:val="18"/>
                          <w:szCs w:val="18"/>
                          <w:lang w:val="de-DE" w:eastAsia="pl-PL"/>
                        </w:rPr>
                        <w:t xml:space="preserve"> in </w:t>
                      </w:r>
                      <w:proofErr w:type="spellStart"/>
                      <w:r>
                        <w:rPr>
                          <w:rFonts w:eastAsia="Times New Roman" w:cs="Times New Roman"/>
                          <w:bCs/>
                          <w:color w:val="001D77"/>
                          <w:sz w:val="18"/>
                          <w:szCs w:val="18"/>
                          <w:lang w:val="de-DE" w:eastAsia="pl-PL"/>
                        </w:rPr>
                        <w:t>the</w:t>
                      </w:r>
                      <w:proofErr w:type="spellEnd"/>
                      <w:r>
                        <w:rPr>
                          <w:rFonts w:eastAsia="Times New Roman" w:cs="Times New Roman"/>
                          <w:bCs/>
                          <w:color w:val="001D77"/>
                          <w:sz w:val="18"/>
                          <w:szCs w:val="18"/>
                          <w:lang w:val="de-DE" w:eastAsia="pl-PL"/>
                        </w:rPr>
                        <w:t xml:space="preserve"> </w:t>
                      </w:r>
                      <w:proofErr w:type="spellStart"/>
                      <w:r>
                        <w:rPr>
                          <w:rFonts w:eastAsia="Times New Roman" w:cs="Times New Roman"/>
                          <w:bCs/>
                          <w:color w:val="001D77"/>
                          <w:sz w:val="18"/>
                          <w:szCs w:val="18"/>
                          <w:lang w:val="de-DE" w:eastAsia="pl-PL"/>
                        </w:rPr>
                        <w:t>herd</w:t>
                      </w:r>
                      <w:proofErr w:type="spellEnd"/>
                      <w:r>
                        <w:rPr>
                          <w:rFonts w:eastAsia="Times New Roman" w:cs="Times New Roman"/>
                          <w:bCs/>
                          <w:color w:val="001D77"/>
                          <w:sz w:val="18"/>
                          <w:szCs w:val="18"/>
                          <w:lang w:val="de-DE" w:eastAsia="pl-PL"/>
                        </w:rPr>
                        <w:t xml:space="preserve"> </w:t>
                      </w:r>
                      <w:proofErr w:type="spellStart"/>
                      <w:r>
                        <w:rPr>
                          <w:rFonts w:eastAsia="Times New Roman" w:cs="Times New Roman"/>
                          <w:bCs/>
                          <w:color w:val="001D77"/>
                          <w:sz w:val="18"/>
                          <w:szCs w:val="18"/>
                          <w:lang w:val="de-DE" w:eastAsia="pl-PL"/>
                        </w:rPr>
                        <w:t>structure</w:t>
                      </w:r>
                      <w:proofErr w:type="spellEnd"/>
                      <w:r>
                        <w:rPr>
                          <w:rFonts w:eastAsia="Times New Roman" w:cs="Times New Roman"/>
                          <w:bCs/>
                          <w:color w:val="001D77"/>
                          <w:sz w:val="18"/>
                          <w:szCs w:val="18"/>
                          <w:lang w:val="de-DE" w:eastAsia="pl-PL"/>
                        </w:rPr>
                        <w:t xml:space="preserve"> was </w:t>
                      </w:r>
                      <w:proofErr w:type="spellStart"/>
                      <w:r>
                        <w:rPr>
                          <w:rFonts w:eastAsia="Times New Roman" w:cs="Times New Roman"/>
                          <w:bCs/>
                          <w:color w:val="001D77"/>
                          <w:sz w:val="18"/>
                          <w:szCs w:val="18"/>
                          <w:lang w:val="de-DE" w:eastAsia="pl-PL"/>
                        </w:rPr>
                        <w:t>the</w:t>
                      </w:r>
                      <w:proofErr w:type="spellEnd"/>
                      <w:r>
                        <w:rPr>
                          <w:rFonts w:eastAsia="Times New Roman" w:cs="Times New Roman"/>
                          <w:bCs/>
                          <w:color w:val="001D77"/>
                          <w:sz w:val="18"/>
                          <w:szCs w:val="18"/>
                          <w:lang w:val="de-DE" w:eastAsia="pl-PL"/>
                        </w:rPr>
                        <w:t xml:space="preserve"> </w:t>
                      </w:r>
                      <w:proofErr w:type="spellStart"/>
                      <w:r>
                        <w:rPr>
                          <w:rFonts w:eastAsia="Times New Roman" w:cs="Times New Roman"/>
                          <w:bCs/>
                          <w:color w:val="001D77"/>
                          <w:sz w:val="18"/>
                          <w:szCs w:val="18"/>
                          <w:lang w:val="de-DE" w:eastAsia="pl-PL"/>
                        </w:rPr>
                        <w:t>population</w:t>
                      </w:r>
                      <w:proofErr w:type="spellEnd"/>
                      <w:r>
                        <w:rPr>
                          <w:rFonts w:eastAsia="Times New Roman" w:cs="Times New Roman"/>
                          <w:bCs/>
                          <w:color w:val="001D77"/>
                          <w:sz w:val="18"/>
                          <w:szCs w:val="18"/>
                          <w:lang w:val="de-DE" w:eastAsia="pl-PL"/>
                        </w:rPr>
                        <w:t xml:space="preserve"> </w:t>
                      </w:r>
                      <w:proofErr w:type="spellStart"/>
                      <w:r>
                        <w:rPr>
                          <w:rFonts w:eastAsia="Times New Roman" w:cs="Times New Roman"/>
                          <w:bCs/>
                          <w:color w:val="001D77"/>
                          <w:sz w:val="18"/>
                          <w:szCs w:val="18"/>
                          <w:lang w:val="de-DE" w:eastAsia="pl-PL"/>
                        </w:rPr>
                        <w:t>of</w:t>
                      </w:r>
                      <w:proofErr w:type="spellEnd"/>
                      <w:r>
                        <w:rPr>
                          <w:rFonts w:eastAsia="Times New Roman" w:cs="Times New Roman"/>
                          <w:bCs/>
                          <w:color w:val="001D77"/>
                          <w:sz w:val="18"/>
                          <w:szCs w:val="18"/>
                          <w:lang w:val="de-DE" w:eastAsia="pl-PL"/>
                        </w:rPr>
                        <w:t xml:space="preserve"> </w:t>
                      </w:r>
                      <w:r w:rsidR="009C0018">
                        <w:rPr>
                          <w:rFonts w:eastAsia="Times New Roman" w:cs="Times New Roman"/>
                          <w:bCs/>
                          <w:color w:val="001D77"/>
                          <w:sz w:val="18"/>
                          <w:szCs w:val="18"/>
                          <w:lang w:val="en-US" w:eastAsia="pl-PL"/>
                        </w:rPr>
                        <w:t>fattening pigs</w:t>
                      </w:r>
                      <w:r w:rsidR="009C0018">
                        <w:rPr>
                          <w:rFonts w:eastAsia="Times New Roman" w:cs="Times New Roman"/>
                          <w:bCs/>
                          <w:color w:val="001D77"/>
                          <w:sz w:val="18"/>
                          <w:szCs w:val="18"/>
                          <w:lang w:val="de-DE" w:eastAsia="pl-PL"/>
                        </w:rPr>
                        <w:t xml:space="preserve"> </w:t>
                      </w:r>
                      <w:r>
                        <w:rPr>
                          <w:rFonts w:eastAsia="Times New Roman" w:cs="Times New Roman"/>
                          <w:bCs/>
                          <w:color w:val="001D77"/>
                          <w:sz w:val="18"/>
                          <w:szCs w:val="18"/>
                          <w:lang w:val="de-DE" w:eastAsia="pl-PL"/>
                        </w:rPr>
                        <w:t>- 4</w:t>
                      </w:r>
                      <w:r w:rsidR="004348C4">
                        <w:rPr>
                          <w:rFonts w:eastAsia="Times New Roman" w:cs="Times New Roman"/>
                          <w:bCs/>
                          <w:color w:val="001D77"/>
                          <w:sz w:val="18"/>
                          <w:szCs w:val="18"/>
                          <w:lang w:val="de-DE" w:eastAsia="pl-PL"/>
                        </w:rPr>
                        <w:t>4</w:t>
                      </w:r>
                      <w:r>
                        <w:rPr>
                          <w:rFonts w:eastAsia="Times New Roman" w:cs="Times New Roman"/>
                          <w:bCs/>
                          <w:color w:val="001D77"/>
                          <w:sz w:val="18"/>
                          <w:szCs w:val="18"/>
                          <w:lang w:val="de-DE" w:eastAsia="pl-PL"/>
                        </w:rPr>
                        <w:t>.</w:t>
                      </w:r>
                      <w:r w:rsidR="004348C4">
                        <w:rPr>
                          <w:rFonts w:eastAsia="Times New Roman" w:cs="Times New Roman"/>
                          <w:bCs/>
                          <w:color w:val="001D77"/>
                          <w:sz w:val="18"/>
                          <w:szCs w:val="18"/>
                          <w:lang w:val="en-GB" w:eastAsia="pl-PL"/>
                        </w:rPr>
                        <w:t>2</w:t>
                      </w:r>
                      <w:r w:rsidRPr="006D7F9D">
                        <w:rPr>
                          <w:rFonts w:eastAsia="Times New Roman" w:cs="Times New Roman"/>
                          <w:bCs/>
                          <w:color w:val="001D77"/>
                          <w:sz w:val="18"/>
                          <w:szCs w:val="18"/>
                          <w:lang w:val="en-GB" w:eastAsia="pl-PL"/>
                        </w:rPr>
                        <w:t>%</w:t>
                      </w:r>
                    </w:p>
                  </w:txbxContent>
                </v:textbox>
                <w10:wrap type="tight"/>
              </v:shape>
            </w:pict>
          </mc:Fallback>
        </mc:AlternateContent>
      </w:r>
      <w:r w:rsidR="00912CBC">
        <w:rPr>
          <w:sz w:val="19"/>
          <w:szCs w:val="19"/>
          <w:lang w:val="de-DE"/>
        </w:rPr>
        <w:t xml:space="preserve">In </w:t>
      </w:r>
      <w:proofErr w:type="spellStart"/>
      <w:r w:rsidR="00912CBC">
        <w:rPr>
          <w:sz w:val="19"/>
          <w:szCs w:val="19"/>
          <w:lang w:val="de-DE"/>
        </w:rPr>
        <w:t>the</w:t>
      </w:r>
      <w:proofErr w:type="spellEnd"/>
      <w:r w:rsidR="00912CBC">
        <w:rPr>
          <w:sz w:val="19"/>
          <w:szCs w:val="19"/>
          <w:lang w:val="de-DE"/>
        </w:rPr>
        <w:t xml:space="preserve"> </w:t>
      </w:r>
      <w:proofErr w:type="spellStart"/>
      <w:r w:rsidR="00912CBC">
        <w:rPr>
          <w:sz w:val="19"/>
          <w:szCs w:val="19"/>
          <w:lang w:val="de-DE"/>
        </w:rPr>
        <w:t>structure</w:t>
      </w:r>
      <w:proofErr w:type="spellEnd"/>
      <w:r w:rsidR="00912CBC">
        <w:rPr>
          <w:sz w:val="19"/>
          <w:szCs w:val="19"/>
          <w:lang w:val="de-DE"/>
        </w:rPr>
        <w:t xml:space="preserve"> </w:t>
      </w:r>
      <w:proofErr w:type="spellStart"/>
      <w:r w:rsidR="00912CBC">
        <w:rPr>
          <w:sz w:val="19"/>
          <w:szCs w:val="19"/>
          <w:lang w:val="de-DE"/>
        </w:rPr>
        <w:t>of</w:t>
      </w:r>
      <w:proofErr w:type="spellEnd"/>
      <w:r w:rsidR="00912CBC">
        <w:rPr>
          <w:sz w:val="19"/>
          <w:szCs w:val="19"/>
          <w:lang w:val="de-DE"/>
        </w:rPr>
        <w:t xml:space="preserve"> </w:t>
      </w:r>
      <w:proofErr w:type="spellStart"/>
      <w:r w:rsidR="00912CBC">
        <w:rPr>
          <w:sz w:val="19"/>
          <w:szCs w:val="19"/>
          <w:lang w:val="de-DE"/>
        </w:rPr>
        <w:t>the</w:t>
      </w:r>
      <w:proofErr w:type="spellEnd"/>
      <w:r w:rsidR="00912CBC">
        <w:rPr>
          <w:sz w:val="19"/>
          <w:szCs w:val="19"/>
          <w:lang w:val="de-DE"/>
        </w:rPr>
        <w:t xml:space="preserve"> total </w:t>
      </w:r>
      <w:proofErr w:type="spellStart"/>
      <w:r w:rsidR="00912CBC">
        <w:rPr>
          <w:sz w:val="19"/>
          <w:szCs w:val="19"/>
          <w:lang w:val="de-DE"/>
        </w:rPr>
        <w:t>pig</w:t>
      </w:r>
      <w:proofErr w:type="spellEnd"/>
      <w:r w:rsidR="00912CBC">
        <w:rPr>
          <w:sz w:val="19"/>
          <w:szCs w:val="19"/>
          <w:lang w:val="de-DE"/>
        </w:rPr>
        <w:t xml:space="preserve"> </w:t>
      </w:r>
      <w:proofErr w:type="spellStart"/>
      <w:r w:rsidR="00912CBC">
        <w:rPr>
          <w:sz w:val="19"/>
          <w:szCs w:val="19"/>
          <w:lang w:val="de-DE"/>
        </w:rPr>
        <w:t>herd</w:t>
      </w:r>
      <w:proofErr w:type="spellEnd"/>
      <w:r w:rsidR="00912CBC">
        <w:rPr>
          <w:sz w:val="19"/>
          <w:szCs w:val="19"/>
          <w:lang w:val="de-DE"/>
        </w:rPr>
        <w:t xml:space="preserve">, </w:t>
      </w:r>
      <w:proofErr w:type="spellStart"/>
      <w:r w:rsidR="00912CBC">
        <w:rPr>
          <w:sz w:val="19"/>
          <w:szCs w:val="19"/>
          <w:lang w:val="de-DE"/>
        </w:rPr>
        <w:t>the</w:t>
      </w:r>
      <w:proofErr w:type="spellEnd"/>
      <w:r w:rsidR="00912CBC">
        <w:rPr>
          <w:sz w:val="19"/>
          <w:szCs w:val="19"/>
          <w:lang w:val="de-DE"/>
        </w:rPr>
        <w:t xml:space="preserve"> </w:t>
      </w:r>
      <w:proofErr w:type="spellStart"/>
      <w:r w:rsidR="00912CBC">
        <w:rPr>
          <w:sz w:val="19"/>
          <w:szCs w:val="19"/>
          <w:lang w:val="de-DE"/>
        </w:rPr>
        <w:t>share</w:t>
      </w:r>
      <w:proofErr w:type="spellEnd"/>
      <w:r w:rsidR="00912CBC">
        <w:rPr>
          <w:sz w:val="19"/>
          <w:szCs w:val="19"/>
          <w:lang w:val="de-DE"/>
        </w:rPr>
        <w:t xml:space="preserve"> </w:t>
      </w:r>
      <w:proofErr w:type="spellStart"/>
      <w:r w:rsidR="00912CBC">
        <w:rPr>
          <w:sz w:val="19"/>
          <w:szCs w:val="19"/>
          <w:lang w:val="de-DE"/>
        </w:rPr>
        <w:t>of</w:t>
      </w:r>
      <w:proofErr w:type="spellEnd"/>
      <w:r w:rsidR="00912CBC">
        <w:rPr>
          <w:sz w:val="19"/>
          <w:szCs w:val="19"/>
          <w:lang w:val="de-DE"/>
        </w:rPr>
        <w:t xml:space="preserve"> individual </w:t>
      </w:r>
      <w:proofErr w:type="spellStart"/>
      <w:r w:rsidR="00912CBC">
        <w:rPr>
          <w:sz w:val="19"/>
          <w:szCs w:val="19"/>
          <w:lang w:val="de-DE"/>
        </w:rPr>
        <w:t>production</w:t>
      </w:r>
      <w:proofErr w:type="spellEnd"/>
      <w:r w:rsidR="00912CBC" w:rsidRPr="006D7F9D">
        <w:rPr>
          <w:sz w:val="19"/>
          <w:szCs w:val="19"/>
          <w:lang w:val="en-GB"/>
        </w:rPr>
        <w:t>-use</w:t>
      </w:r>
      <w:r w:rsidR="00912CBC">
        <w:rPr>
          <w:sz w:val="19"/>
          <w:szCs w:val="19"/>
          <w:lang w:val="de-DE"/>
        </w:rPr>
        <w:t xml:space="preserve"> </w:t>
      </w:r>
      <w:proofErr w:type="spellStart"/>
      <w:r w:rsidR="00912CBC">
        <w:rPr>
          <w:sz w:val="19"/>
          <w:szCs w:val="19"/>
          <w:lang w:val="de-DE"/>
        </w:rPr>
        <w:t>groups</w:t>
      </w:r>
      <w:proofErr w:type="spellEnd"/>
    </w:p>
    <w:p w14:paraId="1A2BC709" w14:textId="1D5993B3" w:rsidR="00912CBC" w:rsidRDefault="00912CBC" w:rsidP="002E2221">
      <w:pPr>
        <w:pStyle w:val="Default"/>
        <w:spacing w:before="120" w:after="120" w:line="288" w:lineRule="auto"/>
        <w:rPr>
          <w:sz w:val="19"/>
          <w:szCs w:val="19"/>
          <w:lang w:val="de-DE"/>
        </w:rPr>
      </w:pPr>
      <w:r>
        <w:rPr>
          <w:sz w:val="19"/>
          <w:szCs w:val="19"/>
          <w:lang w:val="de-DE"/>
        </w:rPr>
        <w:t xml:space="preserve">in </w:t>
      </w:r>
      <w:r w:rsidR="00844474">
        <w:rPr>
          <w:sz w:val="19"/>
          <w:szCs w:val="19"/>
          <w:lang w:val="de-DE"/>
        </w:rPr>
        <w:t>June 202</w:t>
      </w:r>
      <w:r w:rsidR="004D205F">
        <w:rPr>
          <w:sz w:val="19"/>
          <w:szCs w:val="19"/>
          <w:lang w:val="de-DE"/>
        </w:rPr>
        <w:t>6</w:t>
      </w:r>
      <w:r>
        <w:rPr>
          <w:sz w:val="19"/>
          <w:szCs w:val="19"/>
          <w:lang w:val="de-DE"/>
        </w:rPr>
        <w:t xml:space="preserve"> was:</w:t>
      </w:r>
    </w:p>
    <w:p w14:paraId="4A37B255" w14:textId="340F7370" w:rsidR="006A2F8E" w:rsidRPr="006A2F8E" w:rsidRDefault="006A2F8E" w:rsidP="002E2221">
      <w:pPr>
        <w:pStyle w:val="Default"/>
        <w:numPr>
          <w:ilvl w:val="0"/>
          <w:numId w:val="2"/>
        </w:numPr>
        <w:spacing w:before="120" w:after="120" w:line="288" w:lineRule="auto"/>
        <w:ind w:left="284" w:hanging="284"/>
        <w:rPr>
          <w:rFonts w:eastAsia="Fira Sans Light"/>
          <w:sz w:val="19"/>
          <w:szCs w:val="19"/>
        </w:rPr>
      </w:pPr>
      <w:proofErr w:type="spellStart"/>
      <w:r>
        <w:rPr>
          <w:sz w:val="19"/>
          <w:szCs w:val="19"/>
          <w:lang w:val="de-DE"/>
        </w:rPr>
        <w:t>piglets</w:t>
      </w:r>
      <w:proofErr w:type="spellEnd"/>
      <w:r>
        <w:rPr>
          <w:sz w:val="19"/>
          <w:szCs w:val="19"/>
          <w:lang w:val="de-DE"/>
        </w:rPr>
        <w:t xml:space="preserve">, </w:t>
      </w:r>
      <w:proofErr w:type="spellStart"/>
      <w:r>
        <w:rPr>
          <w:sz w:val="19"/>
          <w:szCs w:val="19"/>
          <w:lang w:val="de-DE"/>
        </w:rPr>
        <w:t>less</w:t>
      </w:r>
      <w:proofErr w:type="spellEnd"/>
      <w:r>
        <w:rPr>
          <w:sz w:val="19"/>
          <w:szCs w:val="19"/>
          <w:lang w:val="de-DE"/>
        </w:rPr>
        <w:t xml:space="preserve"> </w:t>
      </w:r>
      <w:proofErr w:type="spellStart"/>
      <w:r>
        <w:rPr>
          <w:sz w:val="19"/>
          <w:szCs w:val="19"/>
          <w:lang w:val="de-DE"/>
        </w:rPr>
        <w:t>than</w:t>
      </w:r>
      <w:proofErr w:type="spellEnd"/>
      <w:r>
        <w:rPr>
          <w:sz w:val="19"/>
          <w:szCs w:val="19"/>
          <w:lang w:val="de-DE"/>
        </w:rPr>
        <w:t xml:space="preserve"> 20 kg</w:t>
      </w:r>
      <w:r>
        <w:rPr>
          <w:sz w:val="19"/>
          <w:szCs w:val="19"/>
          <w:lang w:val="de-DE"/>
        </w:rPr>
        <w:tab/>
      </w:r>
      <w:r>
        <w:rPr>
          <w:sz w:val="19"/>
          <w:szCs w:val="19"/>
          <w:lang w:val="de-DE"/>
        </w:rPr>
        <w:tab/>
      </w:r>
      <w:r>
        <w:rPr>
          <w:sz w:val="19"/>
          <w:szCs w:val="19"/>
          <w:lang w:val="de-DE"/>
        </w:rPr>
        <w:tab/>
      </w:r>
      <w:r>
        <w:rPr>
          <w:sz w:val="19"/>
          <w:szCs w:val="19"/>
          <w:lang w:val="de-DE"/>
        </w:rPr>
        <w:tab/>
      </w:r>
      <w:r>
        <w:rPr>
          <w:sz w:val="19"/>
          <w:szCs w:val="19"/>
          <w:lang w:val="de-DE"/>
        </w:rPr>
        <w:tab/>
      </w:r>
      <w:r>
        <w:rPr>
          <w:sz w:val="19"/>
          <w:szCs w:val="19"/>
          <w:lang w:val="de-DE"/>
        </w:rPr>
        <w:tab/>
      </w:r>
      <w:r w:rsidRPr="006A2F8E">
        <w:rPr>
          <w:rFonts w:eastAsia="Fira Sans Light"/>
          <w:sz w:val="19"/>
          <w:szCs w:val="19"/>
        </w:rPr>
        <w:t>– 2</w:t>
      </w:r>
      <w:r w:rsidR="004D205F">
        <w:rPr>
          <w:rFonts w:eastAsia="Fira Sans Light"/>
          <w:sz w:val="19"/>
          <w:szCs w:val="19"/>
        </w:rPr>
        <w:t>0</w:t>
      </w:r>
      <w:r>
        <w:rPr>
          <w:rFonts w:eastAsia="Fira Sans Light"/>
          <w:sz w:val="19"/>
          <w:szCs w:val="19"/>
        </w:rPr>
        <w:t>.</w:t>
      </w:r>
      <w:r w:rsidRPr="006A2F8E">
        <w:rPr>
          <w:rFonts w:eastAsia="Fira Sans Light"/>
          <w:sz w:val="19"/>
          <w:szCs w:val="19"/>
        </w:rPr>
        <w:t xml:space="preserve">0%, </w:t>
      </w:r>
    </w:p>
    <w:p w14:paraId="55C153C0" w14:textId="6C477C43" w:rsidR="006A2F8E" w:rsidRPr="006A2F8E" w:rsidRDefault="006A2F8E" w:rsidP="002E2221">
      <w:pPr>
        <w:numPr>
          <w:ilvl w:val="0"/>
          <w:numId w:val="2"/>
        </w:numPr>
        <w:autoSpaceDE w:val="0"/>
        <w:autoSpaceDN w:val="0"/>
        <w:adjustRightInd w:val="0"/>
        <w:spacing w:line="288" w:lineRule="auto"/>
        <w:ind w:left="284" w:hanging="284"/>
        <w:rPr>
          <w:rFonts w:eastAsia="Fira Sans Light" w:cs="Fira Sans"/>
          <w:color w:val="000000"/>
          <w:szCs w:val="19"/>
          <w:lang w:val="en-US"/>
        </w:rPr>
      </w:pPr>
      <w:r w:rsidRPr="006D7F9D">
        <w:rPr>
          <w:szCs w:val="19"/>
          <w:lang w:val="en-GB"/>
        </w:rPr>
        <w:t>pigs, from 20 kg to less than 50 kg</w:t>
      </w:r>
      <w:r>
        <w:rPr>
          <w:rFonts w:eastAsia="Fira Sans Light" w:cs="Fira Sans"/>
          <w:color w:val="000000"/>
          <w:szCs w:val="19"/>
          <w:lang w:val="en-US"/>
        </w:rPr>
        <w:tab/>
      </w:r>
      <w:r>
        <w:rPr>
          <w:rFonts w:eastAsia="Fira Sans Light" w:cs="Fira Sans"/>
          <w:color w:val="000000"/>
          <w:szCs w:val="19"/>
          <w:lang w:val="en-US"/>
        </w:rPr>
        <w:tab/>
      </w:r>
      <w:r>
        <w:rPr>
          <w:rFonts w:eastAsia="Fira Sans Light" w:cs="Fira Sans"/>
          <w:color w:val="000000"/>
          <w:szCs w:val="19"/>
          <w:lang w:val="en-US"/>
        </w:rPr>
        <w:tab/>
      </w:r>
      <w:r>
        <w:rPr>
          <w:rFonts w:eastAsia="Fira Sans Light" w:cs="Fira Sans"/>
          <w:color w:val="000000"/>
          <w:szCs w:val="19"/>
          <w:lang w:val="en-US"/>
        </w:rPr>
        <w:tab/>
      </w:r>
      <w:r>
        <w:rPr>
          <w:rFonts w:eastAsia="Fira Sans Light" w:cs="Fira Sans"/>
          <w:color w:val="000000"/>
          <w:szCs w:val="19"/>
          <w:lang w:val="en-US"/>
        </w:rPr>
        <w:tab/>
      </w:r>
      <w:r w:rsidRPr="006A2F8E">
        <w:rPr>
          <w:rFonts w:eastAsia="Fira Sans Light" w:cs="Fira Sans"/>
          <w:color w:val="000000"/>
          <w:szCs w:val="19"/>
          <w:lang w:val="en-US"/>
        </w:rPr>
        <w:t>– 2</w:t>
      </w:r>
      <w:r w:rsidR="004D205F">
        <w:rPr>
          <w:rFonts w:eastAsia="Fira Sans Light" w:cs="Fira Sans"/>
          <w:color w:val="000000"/>
          <w:szCs w:val="19"/>
          <w:lang w:val="en-US"/>
        </w:rPr>
        <w:t>9</w:t>
      </w:r>
      <w:r>
        <w:rPr>
          <w:rFonts w:eastAsia="Fira Sans Light" w:cs="Fira Sans"/>
          <w:color w:val="000000"/>
          <w:szCs w:val="19"/>
          <w:lang w:val="en-US"/>
        </w:rPr>
        <w:t>.</w:t>
      </w:r>
      <w:r w:rsidRPr="006A2F8E">
        <w:rPr>
          <w:rFonts w:eastAsia="Fira Sans Light" w:cs="Fira Sans"/>
          <w:color w:val="000000"/>
          <w:szCs w:val="19"/>
          <w:lang w:val="en-US"/>
        </w:rPr>
        <w:t xml:space="preserve">0%, </w:t>
      </w:r>
    </w:p>
    <w:p w14:paraId="74B6C3AA" w14:textId="32F92915" w:rsidR="006A2F8E" w:rsidRPr="006A2F8E" w:rsidRDefault="006A2F8E" w:rsidP="002E2221">
      <w:pPr>
        <w:numPr>
          <w:ilvl w:val="0"/>
          <w:numId w:val="2"/>
        </w:numPr>
        <w:autoSpaceDE w:val="0"/>
        <w:autoSpaceDN w:val="0"/>
        <w:adjustRightInd w:val="0"/>
        <w:spacing w:line="288" w:lineRule="auto"/>
        <w:ind w:left="284" w:hanging="284"/>
        <w:rPr>
          <w:rFonts w:eastAsia="Fira Sans Light" w:cs="Fira Sans"/>
          <w:color w:val="000000"/>
          <w:szCs w:val="19"/>
          <w:lang w:val="en-US"/>
        </w:rPr>
      </w:pPr>
      <w:proofErr w:type="spellStart"/>
      <w:r>
        <w:rPr>
          <w:szCs w:val="19"/>
          <w:lang w:val="de-DE"/>
        </w:rPr>
        <w:t>fattening</w:t>
      </w:r>
      <w:proofErr w:type="spellEnd"/>
      <w:r>
        <w:rPr>
          <w:szCs w:val="19"/>
          <w:lang w:val="de-DE"/>
        </w:rPr>
        <w:t xml:space="preserve"> </w:t>
      </w:r>
      <w:proofErr w:type="spellStart"/>
      <w:r>
        <w:rPr>
          <w:szCs w:val="19"/>
          <w:lang w:val="de-DE"/>
        </w:rPr>
        <w:t>pigs</w:t>
      </w:r>
      <w:proofErr w:type="spellEnd"/>
      <w:r>
        <w:rPr>
          <w:szCs w:val="19"/>
          <w:lang w:val="de-DE"/>
        </w:rPr>
        <w:t xml:space="preserve">, 50 kg and </w:t>
      </w:r>
      <w:proofErr w:type="spellStart"/>
      <w:r>
        <w:rPr>
          <w:szCs w:val="19"/>
          <w:lang w:val="de-DE"/>
        </w:rPr>
        <w:t>over</w:t>
      </w:r>
      <w:proofErr w:type="spellEnd"/>
      <w:r>
        <w:rPr>
          <w:szCs w:val="19"/>
          <w:lang w:val="de-DE"/>
        </w:rPr>
        <w:tab/>
      </w:r>
      <w:r>
        <w:rPr>
          <w:szCs w:val="19"/>
          <w:lang w:val="de-DE"/>
        </w:rPr>
        <w:tab/>
      </w:r>
      <w:r>
        <w:rPr>
          <w:szCs w:val="19"/>
          <w:lang w:val="de-DE"/>
        </w:rPr>
        <w:tab/>
      </w:r>
      <w:r>
        <w:rPr>
          <w:szCs w:val="19"/>
          <w:lang w:val="de-DE"/>
        </w:rPr>
        <w:tab/>
      </w:r>
      <w:r>
        <w:rPr>
          <w:szCs w:val="19"/>
          <w:lang w:val="de-DE"/>
        </w:rPr>
        <w:tab/>
      </w:r>
      <w:r>
        <w:rPr>
          <w:szCs w:val="19"/>
          <w:lang w:val="de-DE"/>
        </w:rPr>
        <w:tab/>
      </w:r>
      <w:r w:rsidRPr="006A2F8E">
        <w:rPr>
          <w:rFonts w:eastAsia="Fira Sans Light" w:cs="Fira Sans"/>
          <w:color w:val="000000"/>
          <w:szCs w:val="19"/>
          <w:lang w:val="en-US"/>
        </w:rPr>
        <w:t>– 44</w:t>
      </w:r>
      <w:r>
        <w:rPr>
          <w:rFonts w:eastAsia="Fira Sans Light" w:cs="Fira Sans"/>
          <w:color w:val="000000"/>
          <w:szCs w:val="19"/>
          <w:lang w:val="en-US"/>
        </w:rPr>
        <w:t>.</w:t>
      </w:r>
      <w:r w:rsidRPr="006A2F8E">
        <w:rPr>
          <w:rFonts w:eastAsia="Fira Sans Light" w:cs="Fira Sans"/>
          <w:color w:val="000000"/>
          <w:szCs w:val="19"/>
          <w:lang w:val="en-US"/>
        </w:rPr>
        <w:t xml:space="preserve">2%, </w:t>
      </w:r>
    </w:p>
    <w:p w14:paraId="227D4593" w14:textId="49C7267F" w:rsidR="006A2F8E" w:rsidRPr="006A2F8E" w:rsidRDefault="006A2F8E" w:rsidP="002E2221">
      <w:pPr>
        <w:numPr>
          <w:ilvl w:val="0"/>
          <w:numId w:val="2"/>
        </w:numPr>
        <w:autoSpaceDE w:val="0"/>
        <w:autoSpaceDN w:val="0"/>
        <w:adjustRightInd w:val="0"/>
        <w:spacing w:line="288" w:lineRule="auto"/>
        <w:ind w:left="284" w:hanging="284"/>
        <w:rPr>
          <w:rFonts w:eastAsia="Fira Sans Light" w:cs="Fira Sans"/>
          <w:color w:val="000000"/>
          <w:szCs w:val="19"/>
          <w:lang w:val="en-US"/>
        </w:rPr>
      </w:pPr>
      <w:proofErr w:type="spellStart"/>
      <w:r>
        <w:rPr>
          <w:szCs w:val="19"/>
          <w:lang w:val="de-DE"/>
        </w:rPr>
        <w:t>b</w:t>
      </w:r>
      <w:r w:rsidRPr="00B46827">
        <w:rPr>
          <w:szCs w:val="19"/>
          <w:lang w:val="de-DE"/>
        </w:rPr>
        <w:t>reeding</w:t>
      </w:r>
      <w:proofErr w:type="spellEnd"/>
      <w:r w:rsidRPr="00B46827">
        <w:rPr>
          <w:szCs w:val="19"/>
          <w:lang w:val="de-DE"/>
        </w:rPr>
        <w:t xml:space="preserve"> </w:t>
      </w:r>
      <w:proofErr w:type="spellStart"/>
      <w:r w:rsidRPr="00B46827">
        <w:rPr>
          <w:szCs w:val="19"/>
          <w:lang w:val="de-DE"/>
        </w:rPr>
        <w:t>pigs</w:t>
      </w:r>
      <w:proofErr w:type="spellEnd"/>
      <w:r w:rsidRPr="00B46827">
        <w:rPr>
          <w:szCs w:val="19"/>
          <w:lang w:val="de-DE"/>
        </w:rPr>
        <w:t xml:space="preserve">, 50 kg </w:t>
      </w:r>
      <w:r>
        <w:rPr>
          <w:szCs w:val="19"/>
          <w:lang w:val="de-DE"/>
        </w:rPr>
        <w:t>and</w:t>
      </w:r>
      <w:r w:rsidRPr="00B46827">
        <w:rPr>
          <w:szCs w:val="19"/>
          <w:lang w:val="de-DE"/>
        </w:rPr>
        <w:t xml:space="preserve"> </w:t>
      </w:r>
      <w:proofErr w:type="spellStart"/>
      <w:r w:rsidRPr="00B46827">
        <w:rPr>
          <w:szCs w:val="19"/>
          <w:lang w:val="de-DE"/>
        </w:rPr>
        <w:t>over</w:t>
      </w:r>
      <w:proofErr w:type="spellEnd"/>
      <w:r w:rsidRPr="006A2F8E">
        <w:rPr>
          <w:rFonts w:eastAsia="Fira Sans Light" w:cs="Fira Sans"/>
          <w:color w:val="000000"/>
          <w:szCs w:val="19"/>
          <w:lang w:val="en-US"/>
        </w:rPr>
        <w:tab/>
      </w:r>
      <w:r>
        <w:rPr>
          <w:rFonts w:eastAsia="Fira Sans Light" w:cs="Fira Sans"/>
          <w:color w:val="000000"/>
          <w:szCs w:val="19"/>
          <w:lang w:val="en-US"/>
        </w:rPr>
        <w:tab/>
      </w:r>
      <w:r>
        <w:rPr>
          <w:rFonts w:eastAsia="Fira Sans Light" w:cs="Fira Sans"/>
          <w:color w:val="000000"/>
          <w:szCs w:val="19"/>
          <w:lang w:val="en-US"/>
        </w:rPr>
        <w:tab/>
      </w:r>
      <w:r>
        <w:rPr>
          <w:rFonts w:eastAsia="Fira Sans Light" w:cs="Fira Sans"/>
          <w:color w:val="000000"/>
          <w:szCs w:val="19"/>
          <w:lang w:val="en-US"/>
        </w:rPr>
        <w:tab/>
      </w:r>
      <w:r>
        <w:rPr>
          <w:rFonts w:eastAsia="Fira Sans Light" w:cs="Fira Sans"/>
          <w:color w:val="000000"/>
          <w:szCs w:val="19"/>
          <w:lang w:val="en-US"/>
        </w:rPr>
        <w:tab/>
      </w:r>
      <w:r>
        <w:rPr>
          <w:rFonts w:eastAsia="Fira Sans Light" w:cs="Fira Sans"/>
          <w:color w:val="000000"/>
          <w:szCs w:val="19"/>
          <w:lang w:val="en-US"/>
        </w:rPr>
        <w:tab/>
      </w:r>
      <w:r w:rsidRPr="006A2F8E">
        <w:rPr>
          <w:rFonts w:eastAsia="Fira Sans Light" w:cs="Fira Sans"/>
          <w:color w:val="000000"/>
          <w:szCs w:val="19"/>
          <w:lang w:val="en-US"/>
        </w:rPr>
        <w:t xml:space="preserve">– </w:t>
      </w:r>
      <w:r w:rsidR="002C0917">
        <w:rPr>
          <w:rFonts w:eastAsia="Fira Sans Light" w:cs="Fira Sans"/>
          <w:color w:val="000000"/>
          <w:szCs w:val="19"/>
          <w:lang w:val="en-US"/>
        </w:rPr>
        <w:t xml:space="preserve">  </w:t>
      </w:r>
      <w:r w:rsidRPr="006A2F8E">
        <w:rPr>
          <w:rFonts w:eastAsia="Fira Sans Light" w:cs="Fira Sans"/>
          <w:color w:val="000000"/>
          <w:szCs w:val="19"/>
          <w:lang w:val="en-US"/>
        </w:rPr>
        <w:t>6</w:t>
      </w:r>
      <w:r w:rsidR="00AA729C">
        <w:rPr>
          <w:rFonts w:eastAsia="Fira Sans Light" w:cs="Fira Sans"/>
          <w:color w:val="000000"/>
          <w:szCs w:val="19"/>
          <w:lang w:val="en-US"/>
        </w:rPr>
        <w:t>.</w:t>
      </w:r>
      <w:r w:rsidRPr="006A2F8E">
        <w:rPr>
          <w:rFonts w:eastAsia="Fira Sans Light" w:cs="Fira Sans"/>
          <w:color w:val="000000"/>
          <w:szCs w:val="19"/>
          <w:lang w:val="en-US"/>
        </w:rPr>
        <w:t xml:space="preserve">8%, </w:t>
      </w:r>
    </w:p>
    <w:p w14:paraId="3AE2D2C6" w14:textId="6004CBF0" w:rsidR="006A2F8E" w:rsidRPr="006A2F8E" w:rsidRDefault="006A2F8E" w:rsidP="002E2221">
      <w:pPr>
        <w:autoSpaceDE w:val="0"/>
        <w:autoSpaceDN w:val="0"/>
        <w:adjustRightInd w:val="0"/>
        <w:spacing w:line="288" w:lineRule="auto"/>
        <w:rPr>
          <w:rFonts w:eastAsia="Fira Sans Light" w:cs="Fira Sans"/>
          <w:color w:val="000000"/>
          <w:szCs w:val="19"/>
        </w:rPr>
      </w:pPr>
      <w:proofErr w:type="spellStart"/>
      <w:r>
        <w:rPr>
          <w:szCs w:val="19"/>
          <w:lang w:val="de-DE"/>
        </w:rPr>
        <w:t>of</w:t>
      </w:r>
      <w:proofErr w:type="spellEnd"/>
      <w:r>
        <w:rPr>
          <w:szCs w:val="19"/>
          <w:lang w:val="de-DE"/>
        </w:rPr>
        <w:t xml:space="preserve"> </w:t>
      </w:r>
      <w:proofErr w:type="spellStart"/>
      <w:r>
        <w:rPr>
          <w:szCs w:val="19"/>
          <w:lang w:val="de-DE"/>
        </w:rPr>
        <w:t>which</w:t>
      </w:r>
      <w:proofErr w:type="spellEnd"/>
      <w:r w:rsidRPr="006A2F8E">
        <w:rPr>
          <w:rFonts w:eastAsia="Fira Sans Light" w:cs="Fira Sans"/>
          <w:color w:val="000000"/>
          <w:szCs w:val="19"/>
        </w:rPr>
        <w:t xml:space="preserve">: </w:t>
      </w:r>
    </w:p>
    <w:p w14:paraId="2ABCBC84" w14:textId="7F38FFC2" w:rsidR="006A2F8E" w:rsidRPr="006A2F8E" w:rsidRDefault="006A2F8E" w:rsidP="002E2221">
      <w:pPr>
        <w:numPr>
          <w:ilvl w:val="0"/>
          <w:numId w:val="3"/>
        </w:numPr>
        <w:autoSpaceDE w:val="0"/>
        <w:autoSpaceDN w:val="0"/>
        <w:adjustRightInd w:val="0"/>
        <w:spacing w:line="288" w:lineRule="auto"/>
        <w:rPr>
          <w:rFonts w:eastAsia="Fira Sans Light" w:cs="Fira Sans"/>
          <w:color w:val="000000"/>
          <w:szCs w:val="19"/>
        </w:rPr>
      </w:pPr>
      <w:proofErr w:type="spellStart"/>
      <w:r>
        <w:rPr>
          <w:szCs w:val="19"/>
          <w:lang w:val="de-DE"/>
        </w:rPr>
        <w:t>breeding</w:t>
      </w:r>
      <w:proofErr w:type="spellEnd"/>
      <w:r>
        <w:rPr>
          <w:szCs w:val="19"/>
          <w:lang w:val="de-DE"/>
        </w:rPr>
        <w:t xml:space="preserve"> </w:t>
      </w:r>
      <w:proofErr w:type="spellStart"/>
      <w:r>
        <w:rPr>
          <w:szCs w:val="19"/>
          <w:lang w:val="de-DE"/>
        </w:rPr>
        <w:t>sows</w:t>
      </w:r>
      <w:proofErr w:type="spellEnd"/>
      <w:r>
        <w:rPr>
          <w:szCs w:val="19"/>
          <w:lang w:val="de-DE"/>
        </w:rPr>
        <w:t xml:space="preserve"> </w:t>
      </w:r>
      <w:proofErr w:type="spellStart"/>
      <w:r>
        <w:rPr>
          <w:szCs w:val="19"/>
          <w:lang w:val="de-DE"/>
        </w:rPr>
        <w:t>together</w:t>
      </w:r>
      <w:proofErr w:type="spellEnd"/>
      <w:r w:rsidR="00AA729C">
        <w:rPr>
          <w:szCs w:val="19"/>
          <w:lang w:val="de-DE"/>
        </w:rPr>
        <w:tab/>
      </w:r>
      <w:r w:rsidR="00AA729C">
        <w:rPr>
          <w:szCs w:val="19"/>
          <w:lang w:val="de-DE"/>
        </w:rPr>
        <w:tab/>
      </w:r>
      <w:r w:rsidR="00AA729C">
        <w:rPr>
          <w:szCs w:val="19"/>
          <w:lang w:val="de-DE"/>
        </w:rPr>
        <w:tab/>
      </w:r>
      <w:r w:rsidR="00AA729C">
        <w:rPr>
          <w:szCs w:val="19"/>
          <w:lang w:val="de-DE"/>
        </w:rPr>
        <w:tab/>
      </w:r>
      <w:r w:rsidR="00AA729C">
        <w:rPr>
          <w:szCs w:val="19"/>
          <w:lang w:val="de-DE"/>
        </w:rPr>
        <w:tab/>
      </w:r>
      <w:r w:rsidR="00AA729C">
        <w:rPr>
          <w:szCs w:val="19"/>
          <w:lang w:val="de-DE"/>
        </w:rPr>
        <w:tab/>
      </w:r>
      <w:r w:rsidRPr="006A2F8E">
        <w:rPr>
          <w:rFonts w:eastAsia="Fira Sans Light" w:cs="Fira Sans"/>
          <w:color w:val="000000"/>
          <w:szCs w:val="19"/>
        </w:rPr>
        <w:t xml:space="preserve">– </w:t>
      </w:r>
      <w:r w:rsidR="002C0917">
        <w:rPr>
          <w:rFonts w:eastAsia="Fira Sans Light" w:cs="Fira Sans"/>
          <w:color w:val="000000"/>
          <w:szCs w:val="19"/>
        </w:rPr>
        <w:t xml:space="preserve">  </w:t>
      </w:r>
      <w:r w:rsidRPr="006A2F8E">
        <w:rPr>
          <w:rFonts w:eastAsia="Fira Sans Light" w:cs="Fira Sans"/>
          <w:color w:val="000000"/>
          <w:szCs w:val="19"/>
        </w:rPr>
        <w:t>6</w:t>
      </w:r>
      <w:r w:rsidR="00AA729C">
        <w:rPr>
          <w:rFonts w:eastAsia="Fira Sans Light" w:cs="Fira Sans"/>
          <w:color w:val="000000"/>
          <w:szCs w:val="19"/>
        </w:rPr>
        <w:t>.</w:t>
      </w:r>
      <w:r w:rsidRPr="006A2F8E">
        <w:rPr>
          <w:rFonts w:eastAsia="Fira Sans Light" w:cs="Fira Sans"/>
          <w:color w:val="000000"/>
          <w:szCs w:val="19"/>
        </w:rPr>
        <w:t xml:space="preserve">7%, </w:t>
      </w:r>
    </w:p>
    <w:p w14:paraId="2598CB7A" w14:textId="6E7284BC" w:rsidR="006A2F8E" w:rsidRPr="006A2F8E" w:rsidRDefault="006A2F8E" w:rsidP="002E2221">
      <w:pPr>
        <w:numPr>
          <w:ilvl w:val="0"/>
          <w:numId w:val="3"/>
        </w:numPr>
        <w:autoSpaceDE w:val="0"/>
        <w:autoSpaceDN w:val="0"/>
        <w:adjustRightInd w:val="0"/>
        <w:spacing w:line="288" w:lineRule="auto"/>
        <w:ind w:left="1134" w:hanging="425"/>
        <w:rPr>
          <w:rFonts w:eastAsia="Fira Sans Light" w:cs="Fira Sans"/>
          <w:color w:val="000000"/>
          <w:szCs w:val="19"/>
        </w:rPr>
      </w:pPr>
      <w:r>
        <w:rPr>
          <w:szCs w:val="19"/>
          <w:lang w:val="en-GB"/>
        </w:rPr>
        <w:t>of which</w:t>
      </w:r>
      <w:r w:rsidRPr="006D7F9D">
        <w:rPr>
          <w:szCs w:val="19"/>
          <w:lang w:val="en-GB"/>
        </w:rPr>
        <w:t xml:space="preserve"> covered</w:t>
      </w:r>
      <w:r w:rsidRPr="00B46827">
        <w:rPr>
          <w:szCs w:val="19"/>
          <w:lang w:val="en-GB"/>
        </w:rPr>
        <w:t xml:space="preserve"> </w:t>
      </w:r>
      <w:r w:rsidRPr="006D7F9D">
        <w:rPr>
          <w:szCs w:val="19"/>
          <w:lang w:val="en-GB"/>
        </w:rPr>
        <w:t>sows</w:t>
      </w:r>
      <w:r w:rsidR="00AA729C">
        <w:rPr>
          <w:szCs w:val="19"/>
          <w:lang w:val="en-GB"/>
        </w:rPr>
        <w:tab/>
      </w:r>
      <w:r w:rsidR="00AA729C">
        <w:rPr>
          <w:szCs w:val="19"/>
          <w:lang w:val="en-GB"/>
        </w:rPr>
        <w:tab/>
      </w:r>
      <w:r w:rsidR="00AA729C">
        <w:rPr>
          <w:szCs w:val="19"/>
          <w:lang w:val="en-GB"/>
        </w:rPr>
        <w:tab/>
      </w:r>
      <w:r w:rsidR="00AA729C">
        <w:rPr>
          <w:szCs w:val="19"/>
          <w:lang w:val="en-GB"/>
        </w:rPr>
        <w:tab/>
      </w:r>
      <w:r w:rsidR="00AA729C">
        <w:rPr>
          <w:szCs w:val="19"/>
          <w:lang w:val="en-GB"/>
        </w:rPr>
        <w:tab/>
      </w:r>
      <w:r w:rsidRPr="006A2F8E">
        <w:rPr>
          <w:rFonts w:eastAsia="Fira Sans Light" w:cs="Fira Sans"/>
          <w:color w:val="000000"/>
          <w:szCs w:val="19"/>
        </w:rPr>
        <w:t xml:space="preserve">– </w:t>
      </w:r>
      <w:r w:rsidR="002C0917">
        <w:rPr>
          <w:rFonts w:eastAsia="Fira Sans Light" w:cs="Fira Sans"/>
          <w:color w:val="000000"/>
          <w:szCs w:val="19"/>
        </w:rPr>
        <w:t xml:space="preserve">  </w:t>
      </w:r>
      <w:r w:rsidRPr="006A2F8E">
        <w:rPr>
          <w:rFonts w:eastAsia="Fira Sans Light" w:cs="Fira Sans"/>
          <w:color w:val="000000"/>
          <w:szCs w:val="19"/>
        </w:rPr>
        <w:t>4</w:t>
      </w:r>
      <w:r w:rsidR="00AA729C">
        <w:rPr>
          <w:rFonts w:eastAsia="Fira Sans Light" w:cs="Fira Sans"/>
          <w:color w:val="000000"/>
          <w:szCs w:val="19"/>
        </w:rPr>
        <w:t>.</w:t>
      </w:r>
      <w:r w:rsidR="004D205F">
        <w:rPr>
          <w:rFonts w:eastAsia="Fira Sans Light" w:cs="Fira Sans"/>
          <w:color w:val="000000"/>
          <w:szCs w:val="19"/>
        </w:rPr>
        <w:t>7</w:t>
      </w:r>
      <w:r w:rsidRPr="006A2F8E">
        <w:rPr>
          <w:rFonts w:eastAsia="Fira Sans Light" w:cs="Fira Sans"/>
          <w:color w:val="000000"/>
          <w:szCs w:val="19"/>
        </w:rPr>
        <w:t xml:space="preserve">%. </w:t>
      </w:r>
    </w:p>
    <w:p w14:paraId="5E8A57A4" w14:textId="506ECEC4" w:rsidR="00912CBC" w:rsidRPr="006200E7" w:rsidRDefault="006200E7" w:rsidP="006200E7">
      <w:pPr>
        <w:pStyle w:val="Tytuwykresu0"/>
        <w:rPr>
          <w:rFonts w:ascii="Fira Sans" w:hAnsi="Fira Sans"/>
          <w:color w:val="000000" w:themeColor="text1"/>
          <w:szCs w:val="19"/>
          <w:lang w:val="en-GB"/>
        </w:rPr>
      </w:pPr>
      <w:r w:rsidRPr="006200E7">
        <w:rPr>
          <w:rFonts w:ascii="Fira Sans" w:hAnsi="Fira Sans"/>
          <w:color w:val="000000" w:themeColor="text1"/>
          <w:szCs w:val="19"/>
          <w:lang w:val="de-DE"/>
        </w:rPr>
        <w:t>Chart 1</w:t>
      </w:r>
      <w:r>
        <w:rPr>
          <w:rFonts w:ascii="Fira Sans" w:hAnsi="Fira Sans"/>
          <w:color w:val="000000" w:themeColor="text1"/>
          <w:szCs w:val="19"/>
          <w:lang w:val="de-DE"/>
        </w:rPr>
        <w:t>.</w:t>
      </w:r>
      <w:r w:rsidRPr="006200E7">
        <w:rPr>
          <w:rFonts w:ascii="Fira Sans" w:hAnsi="Fira Sans"/>
          <w:color w:val="000000" w:themeColor="text1"/>
          <w:szCs w:val="19"/>
          <w:lang w:val="de-DE"/>
        </w:rPr>
        <w:t xml:space="preserve"> </w:t>
      </w:r>
      <w:proofErr w:type="spellStart"/>
      <w:r w:rsidR="00115B33" w:rsidRPr="006200E7">
        <w:rPr>
          <w:rFonts w:ascii="Fira Sans" w:hAnsi="Fira Sans"/>
          <w:color w:val="000000" w:themeColor="text1"/>
          <w:szCs w:val="19"/>
          <w:lang w:val="de-DE"/>
        </w:rPr>
        <w:t>Pigs</w:t>
      </w:r>
      <w:proofErr w:type="spellEnd"/>
      <w:r w:rsidR="00115B33" w:rsidRPr="006200E7">
        <w:rPr>
          <w:rFonts w:ascii="Fira Sans" w:hAnsi="Fira Sans"/>
          <w:color w:val="000000" w:themeColor="text1"/>
          <w:szCs w:val="19"/>
          <w:lang w:val="de-DE"/>
        </w:rPr>
        <w:t xml:space="preserve"> and </w:t>
      </w:r>
      <w:proofErr w:type="spellStart"/>
      <w:r w:rsidR="00115B33" w:rsidRPr="006200E7">
        <w:rPr>
          <w:rFonts w:ascii="Fira Sans" w:hAnsi="Fira Sans"/>
          <w:color w:val="000000" w:themeColor="text1"/>
          <w:szCs w:val="19"/>
          <w:lang w:val="de-DE"/>
        </w:rPr>
        <w:t>sows</w:t>
      </w:r>
      <w:proofErr w:type="spellEnd"/>
      <w:r w:rsidR="00115B33" w:rsidRPr="006200E7">
        <w:rPr>
          <w:rFonts w:ascii="Fira Sans" w:hAnsi="Fira Sans"/>
          <w:color w:val="000000" w:themeColor="text1"/>
          <w:szCs w:val="19"/>
          <w:lang w:val="de-DE"/>
        </w:rPr>
        <w:t xml:space="preserve"> </w:t>
      </w:r>
      <w:proofErr w:type="spellStart"/>
      <w:r w:rsidR="00115B33" w:rsidRPr="006200E7">
        <w:rPr>
          <w:rFonts w:ascii="Fira Sans" w:hAnsi="Fira Sans"/>
          <w:color w:val="000000" w:themeColor="text1"/>
          <w:szCs w:val="19"/>
          <w:lang w:val="de-DE"/>
        </w:rPr>
        <w:t>population</w:t>
      </w:r>
      <w:proofErr w:type="spellEnd"/>
      <w:r w:rsidR="00115B33" w:rsidRPr="006200E7">
        <w:rPr>
          <w:rFonts w:ascii="Fira Sans" w:hAnsi="Fira Sans"/>
          <w:color w:val="000000" w:themeColor="text1"/>
          <w:szCs w:val="19"/>
          <w:lang w:val="de-DE"/>
        </w:rPr>
        <w:t xml:space="preserve"> in </w:t>
      </w:r>
      <w:r w:rsidR="00E22D38" w:rsidRPr="006200E7">
        <w:rPr>
          <w:rFonts w:ascii="Fira Sans" w:hAnsi="Fira Sans"/>
          <w:color w:val="000000" w:themeColor="text1"/>
          <w:szCs w:val="19"/>
          <w:lang w:val="de-DE"/>
        </w:rPr>
        <w:t>June 20</w:t>
      </w:r>
      <w:r w:rsidR="00663DE9" w:rsidRPr="006200E7">
        <w:rPr>
          <w:rFonts w:ascii="Fira Sans" w:hAnsi="Fira Sans"/>
          <w:color w:val="000000" w:themeColor="text1"/>
          <w:szCs w:val="19"/>
          <w:lang w:val="de-DE"/>
        </w:rPr>
        <w:t>20</w:t>
      </w:r>
      <w:r w:rsidR="00E22D38" w:rsidRPr="006200E7">
        <w:rPr>
          <w:rFonts w:ascii="Fira Sans" w:hAnsi="Fira Sans"/>
          <w:color w:val="000000" w:themeColor="text1"/>
          <w:szCs w:val="19"/>
          <w:lang w:val="de-DE"/>
        </w:rPr>
        <w:t>-202</w:t>
      </w:r>
      <w:r w:rsidR="004D205F">
        <w:rPr>
          <w:rFonts w:ascii="Fira Sans" w:hAnsi="Fira Sans"/>
          <w:color w:val="000000" w:themeColor="text1"/>
          <w:szCs w:val="19"/>
          <w:lang w:val="de-DE"/>
        </w:rPr>
        <w:t>6</w:t>
      </w:r>
    </w:p>
    <w:p w14:paraId="7C510F9B" w14:textId="0E6662B8" w:rsidR="00260E62" w:rsidRPr="00115B33" w:rsidRDefault="00703C58" w:rsidP="00115B33">
      <w:pPr>
        <w:pStyle w:val="Tytuwykresu0"/>
      </w:pPr>
      <w:r>
        <w:rPr>
          <w:noProof/>
        </w:rPr>
        <w:drawing>
          <wp:inline distT="0" distB="0" distL="0" distR="0" wp14:anchorId="1E43FD43" wp14:editId="10B9A7A1">
            <wp:extent cx="5003596" cy="2625725"/>
            <wp:effectExtent l="0" t="0" r="6985" b="317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042886" cy="2646343"/>
                    </a:xfrm>
                    <a:prstGeom prst="rect">
                      <a:avLst/>
                    </a:prstGeom>
                    <a:noFill/>
                    <a:ln>
                      <a:noFill/>
                    </a:ln>
                  </pic:spPr>
                </pic:pic>
              </a:graphicData>
            </a:graphic>
          </wp:inline>
        </w:drawing>
      </w:r>
    </w:p>
    <w:p w14:paraId="10975345" w14:textId="36781916" w:rsidR="00B65A8C" w:rsidRPr="006200E7" w:rsidRDefault="00780C0B" w:rsidP="006200E7">
      <w:pPr>
        <w:spacing w:line="288" w:lineRule="auto"/>
        <w:rPr>
          <w:szCs w:val="19"/>
          <w:lang w:val="en-GB"/>
        </w:rPr>
      </w:pPr>
      <w:proofErr w:type="spellStart"/>
      <w:r w:rsidRPr="006200E7">
        <w:rPr>
          <w:szCs w:val="19"/>
          <w:lang w:val="de-DE"/>
        </w:rPr>
        <w:t>Compared</w:t>
      </w:r>
      <w:proofErr w:type="spellEnd"/>
      <w:r w:rsidRPr="006200E7">
        <w:rPr>
          <w:szCs w:val="19"/>
          <w:lang w:val="de-DE"/>
        </w:rPr>
        <w:t xml:space="preserve"> </w:t>
      </w:r>
      <w:proofErr w:type="spellStart"/>
      <w:r w:rsidRPr="006200E7">
        <w:rPr>
          <w:szCs w:val="19"/>
          <w:lang w:val="de-DE"/>
        </w:rPr>
        <w:t>to</w:t>
      </w:r>
      <w:proofErr w:type="spellEnd"/>
      <w:r w:rsidRPr="006200E7">
        <w:rPr>
          <w:szCs w:val="19"/>
          <w:lang w:val="de-DE"/>
        </w:rPr>
        <w:t xml:space="preserve"> </w:t>
      </w:r>
      <w:proofErr w:type="spellStart"/>
      <w:r w:rsidRPr="006200E7">
        <w:rPr>
          <w:szCs w:val="19"/>
          <w:lang w:val="de-DE"/>
        </w:rPr>
        <w:t>the</w:t>
      </w:r>
      <w:proofErr w:type="spellEnd"/>
      <w:r w:rsidRPr="006200E7">
        <w:rPr>
          <w:szCs w:val="19"/>
          <w:lang w:val="de-DE"/>
        </w:rPr>
        <w:t xml:space="preserve"> </w:t>
      </w:r>
      <w:proofErr w:type="spellStart"/>
      <w:r w:rsidRPr="006200E7">
        <w:rPr>
          <w:szCs w:val="19"/>
          <w:lang w:val="de-DE"/>
        </w:rPr>
        <w:t>structure</w:t>
      </w:r>
      <w:proofErr w:type="spellEnd"/>
      <w:r w:rsidRPr="006200E7">
        <w:rPr>
          <w:szCs w:val="19"/>
          <w:lang w:val="de-DE"/>
        </w:rPr>
        <w:t xml:space="preserve"> </w:t>
      </w:r>
      <w:proofErr w:type="spellStart"/>
      <w:r w:rsidRPr="006200E7">
        <w:rPr>
          <w:szCs w:val="19"/>
          <w:lang w:val="de-DE"/>
        </w:rPr>
        <w:t>of</w:t>
      </w:r>
      <w:proofErr w:type="spellEnd"/>
      <w:r w:rsidRPr="006200E7">
        <w:rPr>
          <w:szCs w:val="19"/>
          <w:lang w:val="de-DE"/>
        </w:rPr>
        <w:t xml:space="preserve"> </w:t>
      </w:r>
      <w:proofErr w:type="spellStart"/>
      <w:r w:rsidRPr="006200E7">
        <w:rPr>
          <w:szCs w:val="19"/>
          <w:lang w:val="de-DE"/>
        </w:rPr>
        <w:t>the</w:t>
      </w:r>
      <w:proofErr w:type="spellEnd"/>
      <w:r w:rsidRPr="006200E7">
        <w:rPr>
          <w:szCs w:val="19"/>
          <w:lang w:val="de-DE"/>
        </w:rPr>
        <w:t xml:space="preserve"> </w:t>
      </w:r>
      <w:proofErr w:type="spellStart"/>
      <w:r w:rsidRPr="006200E7">
        <w:rPr>
          <w:szCs w:val="19"/>
          <w:lang w:val="de-DE"/>
        </w:rPr>
        <w:t>pig</w:t>
      </w:r>
      <w:proofErr w:type="spellEnd"/>
      <w:r w:rsidRPr="006200E7">
        <w:rPr>
          <w:szCs w:val="19"/>
          <w:lang w:val="de-DE"/>
        </w:rPr>
        <w:t xml:space="preserve"> </w:t>
      </w:r>
      <w:proofErr w:type="spellStart"/>
      <w:r w:rsidRPr="006200E7">
        <w:rPr>
          <w:szCs w:val="19"/>
          <w:lang w:val="de-DE"/>
        </w:rPr>
        <w:t>population</w:t>
      </w:r>
      <w:proofErr w:type="spellEnd"/>
      <w:r w:rsidRPr="006200E7">
        <w:rPr>
          <w:szCs w:val="19"/>
          <w:lang w:val="de-DE"/>
        </w:rPr>
        <w:t xml:space="preserve"> </w:t>
      </w:r>
      <w:proofErr w:type="spellStart"/>
      <w:r w:rsidRPr="006200E7">
        <w:rPr>
          <w:szCs w:val="19"/>
          <w:lang w:val="de-DE"/>
        </w:rPr>
        <w:t>recorded</w:t>
      </w:r>
      <w:proofErr w:type="spellEnd"/>
      <w:r w:rsidRPr="006200E7">
        <w:rPr>
          <w:szCs w:val="19"/>
          <w:lang w:val="de-DE"/>
        </w:rPr>
        <w:t xml:space="preserve"> at </w:t>
      </w:r>
      <w:proofErr w:type="spellStart"/>
      <w:r w:rsidRPr="006200E7">
        <w:rPr>
          <w:szCs w:val="19"/>
          <w:lang w:val="de-DE"/>
        </w:rPr>
        <w:t>the</w:t>
      </w:r>
      <w:proofErr w:type="spellEnd"/>
      <w:r w:rsidRPr="006200E7">
        <w:rPr>
          <w:szCs w:val="19"/>
          <w:lang w:val="de-DE"/>
        </w:rPr>
        <w:t xml:space="preserve"> </w:t>
      </w:r>
      <w:proofErr w:type="spellStart"/>
      <w:r w:rsidRPr="006200E7">
        <w:rPr>
          <w:szCs w:val="19"/>
          <w:lang w:val="de-DE"/>
        </w:rPr>
        <w:t>beginning</w:t>
      </w:r>
      <w:proofErr w:type="spellEnd"/>
      <w:r w:rsidRPr="006200E7">
        <w:rPr>
          <w:szCs w:val="19"/>
          <w:lang w:val="de-DE"/>
        </w:rPr>
        <w:t xml:space="preserve"> </w:t>
      </w:r>
      <w:proofErr w:type="spellStart"/>
      <w:r w:rsidRPr="006200E7">
        <w:rPr>
          <w:szCs w:val="19"/>
          <w:lang w:val="de-DE"/>
        </w:rPr>
        <w:t>of</w:t>
      </w:r>
      <w:proofErr w:type="spellEnd"/>
      <w:r w:rsidRPr="006200E7">
        <w:rPr>
          <w:szCs w:val="19"/>
          <w:lang w:val="de-DE"/>
        </w:rPr>
        <w:t xml:space="preserve"> </w:t>
      </w:r>
      <w:r w:rsidR="00E22D38" w:rsidRPr="006200E7">
        <w:rPr>
          <w:szCs w:val="19"/>
          <w:lang w:val="de-DE"/>
        </w:rPr>
        <w:t>June</w:t>
      </w:r>
      <w:r w:rsidRPr="006200E7">
        <w:rPr>
          <w:szCs w:val="19"/>
          <w:lang w:val="de-DE"/>
        </w:rPr>
        <w:t xml:space="preserve"> 202</w:t>
      </w:r>
      <w:r w:rsidR="004D205F">
        <w:rPr>
          <w:szCs w:val="19"/>
          <w:lang w:val="de-DE"/>
        </w:rPr>
        <w:t>5</w:t>
      </w:r>
      <w:r w:rsidRPr="006200E7">
        <w:rPr>
          <w:szCs w:val="19"/>
          <w:lang w:val="de-DE"/>
        </w:rPr>
        <w:t xml:space="preserve">, </w:t>
      </w:r>
      <w:proofErr w:type="spellStart"/>
      <w:r w:rsidRPr="006200E7">
        <w:rPr>
          <w:szCs w:val="19"/>
          <w:lang w:val="de-DE"/>
        </w:rPr>
        <w:t>the</w:t>
      </w:r>
      <w:proofErr w:type="spellEnd"/>
      <w:r w:rsidR="004C6D1B">
        <w:rPr>
          <w:szCs w:val="19"/>
          <w:lang w:val="de-DE"/>
        </w:rPr>
        <w:t> </w:t>
      </w:r>
      <w:proofErr w:type="spellStart"/>
      <w:r w:rsidRPr="006200E7">
        <w:rPr>
          <w:szCs w:val="19"/>
          <w:lang w:val="de-DE"/>
        </w:rPr>
        <w:t>proportion</w:t>
      </w:r>
      <w:proofErr w:type="spellEnd"/>
      <w:r w:rsidRPr="006200E7">
        <w:rPr>
          <w:szCs w:val="19"/>
          <w:lang w:val="de-DE"/>
        </w:rPr>
        <w:t xml:space="preserve"> </w:t>
      </w:r>
      <w:proofErr w:type="spellStart"/>
      <w:r w:rsidRPr="006200E7">
        <w:rPr>
          <w:szCs w:val="19"/>
          <w:lang w:val="de-DE"/>
        </w:rPr>
        <w:t>of</w:t>
      </w:r>
      <w:proofErr w:type="spellEnd"/>
      <w:r w:rsidRPr="006200E7">
        <w:rPr>
          <w:szCs w:val="19"/>
          <w:lang w:val="de-DE"/>
        </w:rPr>
        <w:t xml:space="preserve"> </w:t>
      </w:r>
      <w:r w:rsidR="00F20DAB" w:rsidRPr="006200E7">
        <w:rPr>
          <w:szCs w:val="19"/>
          <w:lang w:val="en-GB"/>
        </w:rPr>
        <w:t>pigs, from 20 kg to less than 50 kg</w:t>
      </w:r>
      <w:r w:rsidR="00F20DAB" w:rsidRPr="006200E7">
        <w:rPr>
          <w:szCs w:val="19"/>
          <w:lang w:val="de-DE"/>
        </w:rPr>
        <w:t xml:space="preserve"> (</w:t>
      </w:r>
      <w:proofErr w:type="spellStart"/>
      <w:r w:rsidR="00F20DAB" w:rsidRPr="006200E7">
        <w:rPr>
          <w:szCs w:val="19"/>
          <w:lang w:val="de-DE"/>
        </w:rPr>
        <w:t>by</w:t>
      </w:r>
      <w:proofErr w:type="spellEnd"/>
      <w:r w:rsidR="00F20DAB">
        <w:rPr>
          <w:szCs w:val="19"/>
          <w:lang w:val="de-DE"/>
        </w:rPr>
        <w:t> </w:t>
      </w:r>
      <w:r w:rsidR="00F20DAB" w:rsidRPr="006200E7">
        <w:rPr>
          <w:szCs w:val="19"/>
          <w:lang w:val="de-DE"/>
        </w:rPr>
        <w:t>1 pp.)</w:t>
      </w:r>
      <w:r w:rsidR="00F20DAB">
        <w:rPr>
          <w:szCs w:val="19"/>
          <w:lang w:val="de-DE"/>
        </w:rPr>
        <w:t xml:space="preserve"> and </w:t>
      </w:r>
      <w:proofErr w:type="spellStart"/>
      <w:r w:rsidR="00F20DAB" w:rsidRPr="00F20DAB">
        <w:rPr>
          <w:szCs w:val="19"/>
          <w:lang w:val="de-DE"/>
        </w:rPr>
        <w:t>covered</w:t>
      </w:r>
      <w:proofErr w:type="spellEnd"/>
      <w:r w:rsidR="00F20DAB" w:rsidRPr="006200E7">
        <w:rPr>
          <w:szCs w:val="19"/>
          <w:lang w:val="de-DE"/>
        </w:rPr>
        <w:t xml:space="preserve"> </w:t>
      </w:r>
      <w:proofErr w:type="spellStart"/>
      <w:r w:rsidR="00F20DAB" w:rsidRPr="006200E7">
        <w:rPr>
          <w:szCs w:val="19"/>
          <w:lang w:val="de-DE"/>
        </w:rPr>
        <w:t>sows</w:t>
      </w:r>
      <w:proofErr w:type="spellEnd"/>
      <w:r w:rsidR="00F20DAB" w:rsidRPr="006200E7">
        <w:rPr>
          <w:szCs w:val="19"/>
          <w:lang w:val="en-GB"/>
        </w:rPr>
        <w:t xml:space="preserve"> </w:t>
      </w:r>
      <w:r w:rsidR="00F20DAB" w:rsidRPr="006200E7">
        <w:rPr>
          <w:szCs w:val="19"/>
          <w:lang w:val="de-DE"/>
        </w:rPr>
        <w:t>(</w:t>
      </w:r>
      <w:proofErr w:type="spellStart"/>
      <w:r w:rsidR="00F20DAB" w:rsidRPr="006200E7">
        <w:rPr>
          <w:szCs w:val="19"/>
          <w:lang w:val="de-DE"/>
        </w:rPr>
        <w:t>by</w:t>
      </w:r>
      <w:proofErr w:type="spellEnd"/>
      <w:r w:rsidR="00F20DAB" w:rsidRPr="006200E7">
        <w:rPr>
          <w:szCs w:val="19"/>
          <w:lang w:val="de-DE"/>
        </w:rPr>
        <w:t xml:space="preserve"> 0.</w:t>
      </w:r>
      <w:r w:rsidR="00F20DAB">
        <w:rPr>
          <w:szCs w:val="19"/>
          <w:lang w:val="de-DE"/>
        </w:rPr>
        <w:t>1</w:t>
      </w:r>
      <w:r w:rsidR="00F20DAB" w:rsidRPr="006200E7">
        <w:rPr>
          <w:szCs w:val="19"/>
          <w:lang w:val="de-DE"/>
        </w:rPr>
        <w:t xml:space="preserve"> pp.) </w:t>
      </w:r>
      <w:r w:rsidR="00F20DAB" w:rsidRPr="006200E7">
        <w:rPr>
          <w:szCs w:val="19"/>
          <w:lang w:val="en-GB"/>
        </w:rPr>
        <w:t xml:space="preserve">was increased </w:t>
      </w:r>
      <w:r w:rsidR="00F20DAB" w:rsidRPr="006200E7">
        <w:rPr>
          <w:szCs w:val="19"/>
          <w:lang w:val="de-DE"/>
        </w:rPr>
        <w:t>in 202</w:t>
      </w:r>
      <w:r w:rsidR="00F20DAB">
        <w:rPr>
          <w:szCs w:val="19"/>
          <w:lang w:val="de-DE"/>
        </w:rPr>
        <w:t>6,</w:t>
      </w:r>
      <w:r w:rsidR="00F20DAB" w:rsidRPr="00F20DAB">
        <w:t xml:space="preserve"> </w:t>
      </w:r>
      <w:proofErr w:type="spellStart"/>
      <w:r w:rsidR="00F20DAB">
        <w:rPr>
          <w:szCs w:val="19"/>
          <w:lang w:val="de-DE"/>
        </w:rPr>
        <w:t>h</w:t>
      </w:r>
      <w:r w:rsidR="00F20DAB" w:rsidRPr="00F20DAB">
        <w:rPr>
          <w:szCs w:val="19"/>
          <w:lang w:val="de-DE"/>
        </w:rPr>
        <w:t>owever</w:t>
      </w:r>
      <w:proofErr w:type="spellEnd"/>
      <w:r w:rsidR="00F20DAB">
        <w:rPr>
          <w:szCs w:val="19"/>
          <w:lang w:val="de-DE"/>
        </w:rPr>
        <w:t xml:space="preserve">  </w:t>
      </w:r>
      <w:proofErr w:type="spellStart"/>
      <w:r w:rsidR="00F20DAB" w:rsidRPr="006200E7">
        <w:rPr>
          <w:szCs w:val="19"/>
          <w:lang w:val="de-DE"/>
        </w:rPr>
        <w:t>piglets</w:t>
      </w:r>
      <w:proofErr w:type="spellEnd"/>
      <w:r w:rsidR="00F20DAB" w:rsidRPr="006200E7">
        <w:rPr>
          <w:szCs w:val="19"/>
          <w:lang w:val="de-DE"/>
        </w:rPr>
        <w:t xml:space="preserve"> (</w:t>
      </w:r>
      <w:proofErr w:type="spellStart"/>
      <w:r w:rsidR="00F20DAB" w:rsidRPr="006200E7">
        <w:rPr>
          <w:szCs w:val="19"/>
          <w:lang w:val="de-DE"/>
        </w:rPr>
        <w:t>by</w:t>
      </w:r>
      <w:proofErr w:type="spellEnd"/>
      <w:r w:rsidR="00F20DAB" w:rsidRPr="006200E7">
        <w:rPr>
          <w:szCs w:val="19"/>
          <w:lang w:val="de-DE"/>
        </w:rPr>
        <w:t xml:space="preserve"> </w:t>
      </w:r>
      <w:r w:rsidR="00F20DAB">
        <w:rPr>
          <w:szCs w:val="19"/>
          <w:lang w:val="de-DE"/>
        </w:rPr>
        <w:t>1</w:t>
      </w:r>
      <w:r w:rsidR="00F20DAB" w:rsidRPr="006200E7">
        <w:rPr>
          <w:szCs w:val="19"/>
          <w:lang w:val="de-DE"/>
        </w:rPr>
        <w:t xml:space="preserve"> pp.)</w:t>
      </w:r>
      <w:r w:rsidR="00F20DAB" w:rsidRPr="00F20DAB">
        <w:rPr>
          <w:szCs w:val="19"/>
          <w:lang w:val="de-DE"/>
        </w:rPr>
        <w:t xml:space="preserve"> </w:t>
      </w:r>
      <w:r w:rsidR="00F20DAB" w:rsidRPr="006200E7">
        <w:rPr>
          <w:szCs w:val="19"/>
          <w:lang w:val="de-DE"/>
        </w:rPr>
        <w:t xml:space="preserve">was </w:t>
      </w:r>
      <w:proofErr w:type="spellStart"/>
      <w:r w:rsidR="00F20DAB" w:rsidRPr="006200E7">
        <w:rPr>
          <w:szCs w:val="19"/>
          <w:lang w:val="de-DE"/>
        </w:rPr>
        <w:t>decreased</w:t>
      </w:r>
      <w:proofErr w:type="spellEnd"/>
      <w:r w:rsidR="00F20DAB" w:rsidRPr="006200E7">
        <w:rPr>
          <w:szCs w:val="19"/>
          <w:lang w:val="de-DE"/>
        </w:rPr>
        <w:t xml:space="preserve"> in 202</w:t>
      </w:r>
      <w:r w:rsidR="00F20DAB">
        <w:rPr>
          <w:szCs w:val="19"/>
          <w:lang w:val="de-DE"/>
        </w:rPr>
        <w:t xml:space="preserve">6. </w:t>
      </w:r>
      <w:r w:rsidR="00F20DAB" w:rsidRPr="00F20DAB">
        <w:rPr>
          <w:szCs w:val="19"/>
          <w:lang w:val="de-DE"/>
        </w:rPr>
        <w:t xml:space="preserve">The </w:t>
      </w:r>
      <w:proofErr w:type="spellStart"/>
      <w:r w:rsidR="00F20DAB" w:rsidRPr="00F20DAB">
        <w:rPr>
          <w:szCs w:val="19"/>
          <w:lang w:val="de-DE"/>
        </w:rPr>
        <w:t>share</w:t>
      </w:r>
      <w:proofErr w:type="spellEnd"/>
      <w:r w:rsidR="00F20DAB" w:rsidRPr="00F20DAB">
        <w:rPr>
          <w:szCs w:val="19"/>
          <w:lang w:val="de-DE"/>
        </w:rPr>
        <w:t xml:space="preserve"> </w:t>
      </w:r>
      <w:proofErr w:type="spellStart"/>
      <w:r w:rsidR="00F20DAB" w:rsidRPr="00F20DAB">
        <w:rPr>
          <w:szCs w:val="19"/>
          <w:lang w:val="de-DE"/>
        </w:rPr>
        <w:t>of</w:t>
      </w:r>
      <w:proofErr w:type="spellEnd"/>
      <w:r w:rsidR="00F20DAB" w:rsidRPr="00F20DAB">
        <w:rPr>
          <w:szCs w:val="19"/>
          <w:lang w:val="de-DE"/>
        </w:rPr>
        <w:t xml:space="preserve"> </w:t>
      </w:r>
      <w:proofErr w:type="spellStart"/>
      <w:r w:rsidR="00F20DAB" w:rsidRPr="00F20DAB">
        <w:rPr>
          <w:szCs w:val="19"/>
          <w:lang w:val="de-DE"/>
        </w:rPr>
        <w:t>pig</w:t>
      </w:r>
      <w:proofErr w:type="spellEnd"/>
      <w:r w:rsidR="00F20DAB" w:rsidRPr="00F20DAB">
        <w:rPr>
          <w:szCs w:val="19"/>
          <w:lang w:val="de-DE"/>
        </w:rPr>
        <w:t xml:space="preserve"> </w:t>
      </w:r>
      <w:proofErr w:type="spellStart"/>
      <w:r w:rsidR="00F20DAB" w:rsidRPr="00F20DAB">
        <w:rPr>
          <w:szCs w:val="19"/>
          <w:lang w:val="de-DE"/>
        </w:rPr>
        <w:t>groups</w:t>
      </w:r>
      <w:proofErr w:type="spellEnd"/>
      <w:r w:rsidR="00F20DAB" w:rsidRPr="00F20DAB">
        <w:rPr>
          <w:szCs w:val="19"/>
          <w:lang w:val="de-DE"/>
        </w:rPr>
        <w:t xml:space="preserve">: </w:t>
      </w:r>
      <w:proofErr w:type="spellStart"/>
      <w:r w:rsidR="00F20DAB" w:rsidRPr="00F20DAB">
        <w:rPr>
          <w:szCs w:val="19"/>
          <w:lang w:val="de-DE"/>
        </w:rPr>
        <w:t>fattening</w:t>
      </w:r>
      <w:proofErr w:type="spellEnd"/>
      <w:r w:rsidR="00F20DAB" w:rsidRPr="00F20DAB">
        <w:rPr>
          <w:szCs w:val="19"/>
          <w:lang w:val="de-DE"/>
        </w:rPr>
        <w:t xml:space="preserve"> </w:t>
      </w:r>
      <w:proofErr w:type="spellStart"/>
      <w:r w:rsidR="00F20DAB" w:rsidRPr="00F20DAB">
        <w:rPr>
          <w:szCs w:val="19"/>
          <w:lang w:val="de-DE"/>
        </w:rPr>
        <w:t>pigs</w:t>
      </w:r>
      <w:proofErr w:type="spellEnd"/>
      <w:r w:rsidR="00F20DAB" w:rsidRPr="00F20DAB">
        <w:rPr>
          <w:szCs w:val="19"/>
          <w:lang w:val="de-DE"/>
        </w:rPr>
        <w:t xml:space="preserve">, 50 kg and </w:t>
      </w:r>
      <w:proofErr w:type="spellStart"/>
      <w:r w:rsidR="00F20DAB" w:rsidRPr="00F20DAB">
        <w:rPr>
          <w:szCs w:val="19"/>
          <w:lang w:val="de-DE"/>
        </w:rPr>
        <w:t>over</w:t>
      </w:r>
      <w:proofErr w:type="spellEnd"/>
      <w:r w:rsidR="00F20DAB" w:rsidRPr="00F20DAB">
        <w:rPr>
          <w:szCs w:val="19"/>
          <w:lang w:val="de-DE"/>
        </w:rPr>
        <w:t>,</w:t>
      </w:r>
      <w:r w:rsidR="00905227">
        <w:rPr>
          <w:szCs w:val="19"/>
          <w:lang w:val="de-DE"/>
        </w:rPr>
        <w:t xml:space="preserve"> </w:t>
      </w:r>
      <w:proofErr w:type="spellStart"/>
      <w:r w:rsidR="00F20DAB" w:rsidRPr="00F20DAB">
        <w:rPr>
          <w:szCs w:val="19"/>
          <w:lang w:val="de-DE"/>
        </w:rPr>
        <w:t>breeding</w:t>
      </w:r>
      <w:proofErr w:type="spellEnd"/>
      <w:r w:rsidR="00F20DAB" w:rsidRPr="00F20DAB">
        <w:rPr>
          <w:szCs w:val="19"/>
          <w:lang w:val="de-DE"/>
        </w:rPr>
        <w:t xml:space="preserve"> </w:t>
      </w:r>
      <w:proofErr w:type="spellStart"/>
      <w:r w:rsidR="00F20DAB" w:rsidRPr="00F20DAB">
        <w:rPr>
          <w:szCs w:val="19"/>
          <w:lang w:val="de-DE"/>
        </w:rPr>
        <w:t>pigs</w:t>
      </w:r>
      <w:proofErr w:type="spellEnd"/>
      <w:r w:rsidR="00F20DAB" w:rsidRPr="00F20DAB">
        <w:rPr>
          <w:szCs w:val="19"/>
          <w:lang w:val="de-DE"/>
        </w:rPr>
        <w:t xml:space="preserve">, 50 kg and </w:t>
      </w:r>
      <w:proofErr w:type="spellStart"/>
      <w:r w:rsidR="00F20DAB" w:rsidRPr="00F20DAB">
        <w:rPr>
          <w:szCs w:val="19"/>
          <w:lang w:val="de-DE"/>
        </w:rPr>
        <w:t>over</w:t>
      </w:r>
      <w:proofErr w:type="spellEnd"/>
      <w:r w:rsidR="00905227">
        <w:rPr>
          <w:szCs w:val="19"/>
          <w:lang w:val="de-DE"/>
        </w:rPr>
        <w:t xml:space="preserve"> and </w:t>
      </w:r>
      <w:proofErr w:type="spellStart"/>
      <w:r w:rsidR="00905227">
        <w:rPr>
          <w:szCs w:val="19"/>
          <w:lang w:val="de-DE"/>
        </w:rPr>
        <w:t>breeding</w:t>
      </w:r>
      <w:proofErr w:type="spellEnd"/>
      <w:r w:rsidR="00905227">
        <w:rPr>
          <w:szCs w:val="19"/>
          <w:lang w:val="de-DE"/>
        </w:rPr>
        <w:t xml:space="preserve"> </w:t>
      </w:r>
      <w:proofErr w:type="spellStart"/>
      <w:r w:rsidR="00905227">
        <w:rPr>
          <w:szCs w:val="19"/>
          <w:lang w:val="de-DE"/>
        </w:rPr>
        <w:t>sows</w:t>
      </w:r>
      <w:proofErr w:type="spellEnd"/>
      <w:r w:rsidR="00F20DAB" w:rsidRPr="00F20DAB">
        <w:rPr>
          <w:szCs w:val="19"/>
          <w:lang w:val="de-DE"/>
        </w:rPr>
        <w:t xml:space="preserve"> </w:t>
      </w:r>
      <w:proofErr w:type="spellStart"/>
      <w:r w:rsidR="00F20DAB" w:rsidRPr="00F20DAB">
        <w:rPr>
          <w:szCs w:val="19"/>
          <w:lang w:val="de-DE"/>
        </w:rPr>
        <w:t>remained</w:t>
      </w:r>
      <w:proofErr w:type="spellEnd"/>
      <w:r w:rsidR="00F20DAB" w:rsidRPr="00F20DAB">
        <w:rPr>
          <w:szCs w:val="19"/>
          <w:lang w:val="de-DE"/>
        </w:rPr>
        <w:t xml:space="preserve"> at </w:t>
      </w:r>
      <w:proofErr w:type="spellStart"/>
      <w:r w:rsidR="00F20DAB" w:rsidRPr="00F20DAB">
        <w:rPr>
          <w:szCs w:val="19"/>
          <w:lang w:val="de-DE"/>
        </w:rPr>
        <w:t>the</w:t>
      </w:r>
      <w:proofErr w:type="spellEnd"/>
      <w:r w:rsidR="00F20DAB" w:rsidRPr="00F20DAB">
        <w:rPr>
          <w:szCs w:val="19"/>
          <w:lang w:val="de-DE"/>
        </w:rPr>
        <w:t xml:space="preserve"> </w:t>
      </w:r>
      <w:proofErr w:type="spellStart"/>
      <w:r w:rsidR="00F20DAB" w:rsidRPr="00F20DAB">
        <w:rPr>
          <w:szCs w:val="19"/>
          <w:lang w:val="de-DE"/>
        </w:rPr>
        <w:t>level</w:t>
      </w:r>
      <w:proofErr w:type="spellEnd"/>
      <w:r w:rsidR="00F20DAB" w:rsidRPr="00F20DAB">
        <w:rPr>
          <w:szCs w:val="19"/>
          <w:lang w:val="de-DE"/>
        </w:rPr>
        <w:t xml:space="preserve"> </w:t>
      </w:r>
      <w:proofErr w:type="spellStart"/>
      <w:r w:rsidR="00F20DAB" w:rsidRPr="00F20DAB">
        <w:rPr>
          <w:szCs w:val="19"/>
          <w:lang w:val="de-DE"/>
        </w:rPr>
        <w:t>of</w:t>
      </w:r>
      <w:proofErr w:type="spellEnd"/>
      <w:r w:rsidR="00F20DAB" w:rsidRPr="00F20DAB">
        <w:rPr>
          <w:szCs w:val="19"/>
          <w:lang w:val="de-DE"/>
        </w:rPr>
        <w:t xml:space="preserve"> </w:t>
      </w:r>
      <w:proofErr w:type="spellStart"/>
      <w:r w:rsidR="00F20DAB" w:rsidRPr="00F20DAB">
        <w:rPr>
          <w:szCs w:val="19"/>
          <w:lang w:val="de-DE"/>
        </w:rPr>
        <w:t>the</w:t>
      </w:r>
      <w:proofErr w:type="spellEnd"/>
      <w:r w:rsidR="00F20DAB" w:rsidRPr="00F20DAB">
        <w:rPr>
          <w:szCs w:val="19"/>
          <w:lang w:val="de-DE"/>
        </w:rPr>
        <w:t xml:space="preserve"> </w:t>
      </w:r>
      <w:proofErr w:type="spellStart"/>
      <w:r w:rsidR="00F20DAB" w:rsidRPr="00F20DAB">
        <w:rPr>
          <w:szCs w:val="19"/>
          <w:lang w:val="de-DE"/>
        </w:rPr>
        <w:t>previous</w:t>
      </w:r>
      <w:proofErr w:type="spellEnd"/>
      <w:r w:rsidR="00F20DAB" w:rsidRPr="00F20DAB">
        <w:rPr>
          <w:szCs w:val="19"/>
          <w:lang w:val="de-DE"/>
        </w:rPr>
        <w:t xml:space="preserve"> </w:t>
      </w:r>
      <w:proofErr w:type="spellStart"/>
      <w:r w:rsidR="00F20DAB" w:rsidRPr="00F20DAB">
        <w:rPr>
          <w:szCs w:val="19"/>
          <w:lang w:val="de-DE"/>
        </w:rPr>
        <w:t>year</w:t>
      </w:r>
      <w:proofErr w:type="spellEnd"/>
      <w:r w:rsidR="00F20DAB" w:rsidRPr="00F20DAB">
        <w:rPr>
          <w:szCs w:val="19"/>
          <w:lang w:val="de-DE"/>
        </w:rPr>
        <w:t>.</w:t>
      </w:r>
    </w:p>
    <w:p w14:paraId="432AD0E6" w14:textId="26C9D947" w:rsidR="00260E62" w:rsidRPr="00F16C12" w:rsidRDefault="009E63E1" w:rsidP="009E63E1">
      <w:pPr>
        <w:spacing w:before="360" w:line="240" w:lineRule="auto"/>
        <w:rPr>
          <w:color w:val="000000" w:themeColor="text1"/>
          <w:sz w:val="18"/>
          <w:lang w:val="de-DE"/>
        </w:rPr>
      </w:pPr>
      <w:r>
        <w:rPr>
          <w:b/>
          <w:color w:val="000000" w:themeColor="text1"/>
          <w:szCs w:val="19"/>
          <w:lang w:val="de-DE"/>
        </w:rPr>
        <w:t>Chart</w:t>
      </w:r>
      <w:r w:rsidR="00780C0B" w:rsidRPr="00F16C12">
        <w:rPr>
          <w:b/>
          <w:color w:val="000000" w:themeColor="text1"/>
          <w:szCs w:val="19"/>
          <w:lang w:val="de-DE"/>
        </w:rPr>
        <w:t xml:space="preserve"> 2. </w:t>
      </w:r>
      <w:proofErr w:type="spellStart"/>
      <w:r w:rsidR="00780C0B" w:rsidRPr="00F16C12">
        <w:rPr>
          <w:b/>
          <w:color w:val="000000" w:themeColor="text1"/>
          <w:szCs w:val="19"/>
          <w:lang w:val="de-DE"/>
        </w:rPr>
        <w:t>Pig</w:t>
      </w:r>
      <w:proofErr w:type="spellEnd"/>
      <w:r w:rsidR="00780C0B" w:rsidRPr="00F16C12">
        <w:rPr>
          <w:b/>
          <w:color w:val="000000" w:themeColor="text1"/>
          <w:szCs w:val="19"/>
          <w:lang w:val="de-DE"/>
        </w:rPr>
        <w:t xml:space="preserve"> </w:t>
      </w:r>
      <w:proofErr w:type="spellStart"/>
      <w:r w:rsidR="00780C0B" w:rsidRPr="00F16C12">
        <w:rPr>
          <w:b/>
          <w:color w:val="000000" w:themeColor="text1"/>
          <w:szCs w:val="19"/>
          <w:lang w:val="de-DE"/>
        </w:rPr>
        <w:t>population</w:t>
      </w:r>
      <w:proofErr w:type="spellEnd"/>
      <w:r w:rsidR="00780C0B" w:rsidRPr="00F16C12">
        <w:rPr>
          <w:b/>
          <w:color w:val="000000" w:themeColor="text1"/>
          <w:szCs w:val="19"/>
          <w:lang w:val="de-DE"/>
        </w:rPr>
        <w:t xml:space="preserve"> </w:t>
      </w:r>
      <w:proofErr w:type="spellStart"/>
      <w:r w:rsidR="00780C0B" w:rsidRPr="00F16C12">
        <w:rPr>
          <w:b/>
          <w:color w:val="000000" w:themeColor="text1"/>
          <w:szCs w:val="19"/>
          <w:lang w:val="de-DE"/>
        </w:rPr>
        <w:t>structure</w:t>
      </w:r>
      <w:proofErr w:type="spellEnd"/>
      <w:r w:rsidR="00780C0B" w:rsidRPr="00F16C12">
        <w:rPr>
          <w:b/>
          <w:color w:val="000000" w:themeColor="text1"/>
          <w:szCs w:val="19"/>
          <w:lang w:val="de-DE"/>
        </w:rPr>
        <w:t xml:space="preserve"> in June 202</w:t>
      </w:r>
      <w:r w:rsidR="00316E51">
        <w:rPr>
          <w:b/>
          <w:color w:val="000000" w:themeColor="text1"/>
          <w:szCs w:val="19"/>
          <w:lang w:val="de-DE"/>
        </w:rPr>
        <w:t>5</w:t>
      </w:r>
      <w:r w:rsidR="00780C0B" w:rsidRPr="00F16C12">
        <w:rPr>
          <w:b/>
          <w:color w:val="000000" w:themeColor="text1"/>
          <w:szCs w:val="19"/>
          <w:lang w:val="de-DE"/>
        </w:rPr>
        <w:t xml:space="preserve"> and 202</w:t>
      </w:r>
      <w:r w:rsidR="00316E51">
        <w:rPr>
          <w:b/>
          <w:color w:val="000000" w:themeColor="text1"/>
          <w:szCs w:val="19"/>
          <w:lang w:val="de-DE"/>
        </w:rPr>
        <w:t>6</w:t>
      </w:r>
    </w:p>
    <w:p w14:paraId="5C9CD268" w14:textId="53F84C98" w:rsidR="00260E62" w:rsidRDefault="0089749D">
      <w:pPr>
        <w:pStyle w:val="Nagwek1"/>
        <w:rPr>
          <w:rFonts w:ascii="Fira Sans" w:hAnsi="Fira Sans"/>
          <w:color w:val="auto"/>
          <w:szCs w:val="19"/>
          <w:lang w:val="de-DE"/>
        </w:rPr>
      </w:pPr>
      <w:r>
        <w:rPr>
          <w:rFonts w:ascii="Fira Sans" w:hAnsi="Fira Sans"/>
          <w:noProof/>
          <w:color w:val="auto"/>
          <w:szCs w:val="19"/>
          <w:lang w:val="de-DE"/>
        </w:rPr>
        <w:drawing>
          <wp:inline distT="0" distB="0" distL="0" distR="0" wp14:anchorId="0FE560C0" wp14:editId="372D5928">
            <wp:extent cx="4915814" cy="2202180"/>
            <wp:effectExtent l="0" t="0" r="0" b="762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967391" cy="2225285"/>
                    </a:xfrm>
                    <a:prstGeom prst="rect">
                      <a:avLst/>
                    </a:prstGeom>
                    <a:noFill/>
                    <a:ln>
                      <a:noFill/>
                    </a:ln>
                  </pic:spPr>
                </pic:pic>
              </a:graphicData>
            </a:graphic>
          </wp:inline>
        </w:drawing>
      </w:r>
    </w:p>
    <w:p w14:paraId="100C626A" w14:textId="77777777" w:rsidR="00B65A8C" w:rsidRPr="0022274E" w:rsidRDefault="00B65A8C" w:rsidP="0022274E">
      <w:pPr>
        <w:rPr>
          <w:lang w:val="de-DE"/>
        </w:rPr>
      </w:pPr>
    </w:p>
    <w:p w14:paraId="0740CB3B" w14:textId="79CED9C3" w:rsidR="00260E62" w:rsidRPr="006D7F9D" w:rsidRDefault="00780C0B" w:rsidP="00B74001">
      <w:pPr>
        <w:pStyle w:val="Nagwek1"/>
        <w:spacing w:before="120" w:line="288" w:lineRule="auto"/>
        <w:rPr>
          <w:rFonts w:ascii="Fira Sans" w:hAnsi="Fira Sans"/>
          <w:bCs w:val="0"/>
          <w:color w:val="auto"/>
          <w:szCs w:val="19"/>
          <w:lang w:val="en-GB"/>
        </w:rPr>
      </w:pPr>
      <w:r>
        <w:rPr>
          <w:rFonts w:ascii="Fira Sans" w:hAnsi="Fira Sans"/>
          <w:b/>
          <w:noProof/>
          <w:color w:val="auto"/>
          <w:spacing w:val="-2"/>
          <w:szCs w:val="19"/>
        </w:rPr>
        <w:lastRenderedPageBreak/>
        <mc:AlternateContent>
          <mc:Choice Requires="wps">
            <w:drawing>
              <wp:anchor distT="45720" distB="45720" distL="114300" distR="114300" simplePos="0" relativeHeight="251674624" behindDoc="1" locked="0" layoutInCell="1" allowOverlap="1" wp14:anchorId="66D43D3E" wp14:editId="4A22A501">
                <wp:simplePos x="0" y="0"/>
                <wp:positionH relativeFrom="column">
                  <wp:posOffset>5219700</wp:posOffset>
                </wp:positionH>
                <wp:positionV relativeFrom="paragraph">
                  <wp:posOffset>5715</wp:posOffset>
                </wp:positionV>
                <wp:extent cx="1849755" cy="1336040"/>
                <wp:effectExtent l="0" t="0" r="0" b="0"/>
                <wp:wrapTight wrapText="bothSides">
                  <wp:wrapPolygon edited="0">
                    <wp:start x="667" y="0"/>
                    <wp:lineTo x="667" y="21251"/>
                    <wp:lineTo x="20910" y="21251"/>
                    <wp:lineTo x="20910" y="0"/>
                    <wp:lineTo x="667"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755" cy="1336040"/>
                        </a:xfrm>
                        <a:prstGeom prst="rect">
                          <a:avLst/>
                        </a:prstGeom>
                        <a:noFill/>
                        <a:ln w="9525">
                          <a:noFill/>
                          <a:miter lim="800000"/>
                        </a:ln>
                      </wps:spPr>
                      <wps:txbx>
                        <w:txbxContent>
                          <w:p w14:paraId="171D11DD" w14:textId="6A4AD0CE" w:rsidR="00260E62" w:rsidRPr="006D7F9D" w:rsidRDefault="00780C0B" w:rsidP="00147D3F">
                            <w:pPr>
                              <w:pStyle w:val="tekstzboku"/>
                              <w:spacing w:before="0"/>
                              <w:rPr>
                                <w:bCs w:val="0"/>
                                <w:lang w:val="en-GB"/>
                              </w:rPr>
                            </w:pPr>
                            <w:r w:rsidRPr="006D7F9D">
                              <w:rPr>
                                <w:lang w:val="en-GB"/>
                              </w:rPr>
                              <w:t xml:space="preserve">From January 1 to </w:t>
                            </w:r>
                            <w:r w:rsidR="00AF3DC5" w:rsidRPr="006D7F9D">
                              <w:rPr>
                                <w:lang w:val="en-GB"/>
                              </w:rPr>
                              <w:t>June</w:t>
                            </w:r>
                            <w:r w:rsidRPr="006D7F9D">
                              <w:rPr>
                                <w:lang w:val="en-GB"/>
                              </w:rPr>
                              <w:t xml:space="preserve"> 30</w:t>
                            </w:r>
                            <w:r w:rsidR="00B74001">
                              <w:rPr>
                                <w:lang w:val="en-GB"/>
                              </w:rPr>
                              <w:t xml:space="preserve"> 202</w:t>
                            </w:r>
                            <w:r w:rsidR="00B420C9">
                              <w:rPr>
                                <w:lang w:val="en-GB"/>
                              </w:rPr>
                              <w:t>6</w:t>
                            </w:r>
                            <w:r w:rsidRPr="006D7F9D">
                              <w:rPr>
                                <w:lang w:val="en-GB"/>
                              </w:rPr>
                              <w:t xml:space="preserve">, pig import </w:t>
                            </w:r>
                            <w:r w:rsidR="00210A41" w:rsidRPr="006D7F9D">
                              <w:rPr>
                                <w:lang w:val="en-GB"/>
                              </w:rPr>
                              <w:t>in</w:t>
                            </w:r>
                            <w:r w:rsidRPr="006D7F9D">
                              <w:rPr>
                                <w:lang w:val="en-GB"/>
                              </w:rPr>
                              <w:t xml:space="preserve">creased by </w:t>
                            </w:r>
                            <w:r w:rsidR="00B420C9">
                              <w:rPr>
                                <w:lang w:val="en-GB"/>
                              </w:rPr>
                              <w:t>4</w:t>
                            </w:r>
                            <w:r w:rsidR="00AF3DC5" w:rsidRPr="006D7F9D">
                              <w:rPr>
                                <w:lang w:val="en-GB"/>
                              </w:rPr>
                              <w:t>.</w:t>
                            </w:r>
                            <w:r w:rsidR="00B420C9">
                              <w:rPr>
                                <w:lang w:val="en-GB"/>
                              </w:rPr>
                              <w:t>9</w:t>
                            </w:r>
                            <w:r w:rsidRPr="006D7F9D">
                              <w:rPr>
                                <w:lang w:val="en-GB"/>
                              </w:rPr>
                              <w:t>% compared to the analogical period of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D43D3E" id="_x0000_s1030" type="#_x0000_t202" style="position:absolute;margin-left:411pt;margin-top:.45pt;width:145.65pt;height:105.2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" filled="f" stroked="f">
                <v:textbox>
                  <w:txbxContent>
                    <w:p w14:paraId="171D11DD" w14:textId="6A4AD0CE" w:rsidR="00260E62" w:rsidRPr="006D7F9D" w:rsidRDefault="00780C0B" w:rsidP="00147D3F">
                      <w:pPr>
                        <w:pStyle w:val="tekstzboku"/>
                        <w:spacing w:before="0"/>
                        <w:rPr>
                          <w:bCs w:val="0"/>
                          <w:lang w:val="en-GB"/>
                        </w:rPr>
                      </w:pPr>
                      <w:r w:rsidRPr="006D7F9D">
                        <w:rPr>
                          <w:lang w:val="en-GB"/>
                        </w:rPr>
                        <w:t xml:space="preserve">From January 1 to </w:t>
                      </w:r>
                      <w:r w:rsidR="00AF3DC5" w:rsidRPr="006D7F9D">
                        <w:rPr>
                          <w:lang w:val="en-GB"/>
                        </w:rPr>
                        <w:t>June</w:t>
                      </w:r>
                      <w:r w:rsidRPr="006D7F9D">
                        <w:rPr>
                          <w:lang w:val="en-GB"/>
                        </w:rPr>
                        <w:t xml:space="preserve"> 30</w:t>
                      </w:r>
                      <w:r w:rsidR="00B74001">
                        <w:rPr>
                          <w:lang w:val="en-GB"/>
                        </w:rPr>
                        <w:t xml:space="preserve"> 202</w:t>
                      </w:r>
                      <w:r w:rsidR="00B420C9">
                        <w:rPr>
                          <w:lang w:val="en-GB"/>
                        </w:rPr>
                        <w:t>6</w:t>
                      </w:r>
                      <w:r w:rsidRPr="006D7F9D">
                        <w:rPr>
                          <w:lang w:val="en-GB"/>
                        </w:rPr>
                        <w:t xml:space="preserve">, pig import </w:t>
                      </w:r>
                      <w:r w:rsidR="00210A41" w:rsidRPr="006D7F9D">
                        <w:rPr>
                          <w:lang w:val="en-GB"/>
                        </w:rPr>
                        <w:t>in</w:t>
                      </w:r>
                      <w:r w:rsidRPr="006D7F9D">
                        <w:rPr>
                          <w:lang w:val="en-GB"/>
                        </w:rPr>
                        <w:t xml:space="preserve">creased by </w:t>
                      </w:r>
                      <w:r w:rsidR="00B420C9">
                        <w:rPr>
                          <w:lang w:val="en-GB"/>
                        </w:rPr>
                        <w:t>4</w:t>
                      </w:r>
                      <w:r w:rsidR="00AF3DC5" w:rsidRPr="006D7F9D">
                        <w:rPr>
                          <w:lang w:val="en-GB"/>
                        </w:rPr>
                        <w:t>.</w:t>
                      </w:r>
                      <w:r w:rsidR="00B420C9">
                        <w:rPr>
                          <w:lang w:val="en-GB"/>
                        </w:rPr>
                        <w:t>9</w:t>
                      </w:r>
                      <w:r w:rsidRPr="006D7F9D">
                        <w:rPr>
                          <w:lang w:val="en-GB"/>
                        </w:rPr>
                        <w:t>% compared to the analogical period of the previous year</w:t>
                      </w:r>
                    </w:p>
                  </w:txbxContent>
                </v:textbox>
                <w10:wrap type="tight"/>
              </v:shape>
            </w:pict>
          </mc:Fallback>
        </mc:AlternateContent>
      </w:r>
      <w:r>
        <w:rPr>
          <w:rFonts w:ascii="Fira Sans" w:hAnsi="Fira Sans"/>
          <w:color w:val="auto"/>
          <w:szCs w:val="19"/>
          <w:lang w:val="de-DE"/>
        </w:rPr>
        <w:t xml:space="preserve">In </w:t>
      </w:r>
      <w:proofErr w:type="spellStart"/>
      <w:r>
        <w:rPr>
          <w:rFonts w:ascii="Fira Sans" w:hAnsi="Fira Sans"/>
          <w:color w:val="auto"/>
          <w:szCs w:val="19"/>
          <w:lang w:val="de-DE"/>
        </w:rPr>
        <w:t>the</w:t>
      </w:r>
      <w:proofErr w:type="spellEnd"/>
      <w:r>
        <w:rPr>
          <w:rFonts w:ascii="Fira Sans" w:hAnsi="Fira Sans"/>
          <w:color w:val="auto"/>
          <w:szCs w:val="19"/>
          <w:lang w:val="de-DE"/>
        </w:rPr>
        <w:t xml:space="preserve"> </w:t>
      </w:r>
      <w:proofErr w:type="spellStart"/>
      <w:r>
        <w:rPr>
          <w:rFonts w:ascii="Fira Sans" w:hAnsi="Fira Sans"/>
          <w:color w:val="auto"/>
          <w:szCs w:val="19"/>
          <w:lang w:val="de-DE"/>
        </w:rPr>
        <w:t>period</w:t>
      </w:r>
      <w:proofErr w:type="spellEnd"/>
      <w:r>
        <w:rPr>
          <w:rFonts w:ascii="Fira Sans" w:hAnsi="Fira Sans"/>
          <w:color w:val="auto"/>
          <w:szCs w:val="19"/>
          <w:lang w:val="de-DE"/>
        </w:rPr>
        <w:t xml:space="preserve"> </w:t>
      </w:r>
      <w:r w:rsidRPr="006D7F9D">
        <w:rPr>
          <w:rFonts w:ascii="Fira Sans" w:hAnsi="Fira Sans"/>
          <w:color w:val="auto"/>
          <w:szCs w:val="19"/>
          <w:lang w:val="en-GB"/>
        </w:rPr>
        <w:t xml:space="preserve">from </w:t>
      </w:r>
      <w:proofErr w:type="spellStart"/>
      <w:r>
        <w:rPr>
          <w:rFonts w:ascii="Fira Sans" w:hAnsi="Fira Sans"/>
          <w:color w:val="auto"/>
          <w:szCs w:val="19"/>
          <w:lang w:val="de-DE"/>
        </w:rPr>
        <w:t>January</w:t>
      </w:r>
      <w:proofErr w:type="spellEnd"/>
      <w:r w:rsidR="006E4693">
        <w:rPr>
          <w:rFonts w:ascii="Fira Sans" w:hAnsi="Fira Sans"/>
          <w:color w:val="auto"/>
          <w:szCs w:val="19"/>
          <w:lang w:val="de-DE"/>
        </w:rPr>
        <w:t xml:space="preserve"> </w:t>
      </w:r>
      <w:r w:rsidRPr="006D7F9D">
        <w:rPr>
          <w:rFonts w:ascii="Fira Sans" w:hAnsi="Fira Sans"/>
          <w:color w:val="auto"/>
          <w:szCs w:val="19"/>
          <w:lang w:val="en-GB"/>
        </w:rPr>
        <w:t>to</w:t>
      </w:r>
      <w:r>
        <w:rPr>
          <w:rFonts w:ascii="Fira Sans" w:hAnsi="Fira Sans"/>
          <w:color w:val="auto"/>
          <w:szCs w:val="19"/>
          <w:lang w:val="de-DE"/>
        </w:rPr>
        <w:t xml:space="preserve"> </w:t>
      </w:r>
      <w:r w:rsidR="009D3E86">
        <w:rPr>
          <w:rFonts w:ascii="Fira Sans" w:hAnsi="Fira Sans"/>
          <w:color w:val="auto"/>
          <w:szCs w:val="19"/>
          <w:lang w:val="de-DE"/>
        </w:rPr>
        <w:t>June</w:t>
      </w:r>
      <w:r w:rsidR="006E4693">
        <w:rPr>
          <w:rFonts w:ascii="Fira Sans" w:hAnsi="Fira Sans"/>
          <w:color w:val="auto"/>
          <w:szCs w:val="19"/>
          <w:lang w:val="de-DE"/>
        </w:rPr>
        <w:t xml:space="preserve"> </w:t>
      </w:r>
      <w:r w:rsidR="004F53F3">
        <w:rPr>
          <w:rFonts w:ascii="Fira Sans" w:hAnsi="Fira Sans"/>
          <w:color w:val="auto"/>
          <w:szCs w:val="19"/>
          <w:lang w:val="de-DE"/>
        </w:rPr>
        <w:t>202</w:t>
      </w:r>
      <w:r w:rsidR="00B420C9">
        <w:rPr>
          <w:rFonts w:ascii="Fira Sans" w:hAnsi="Fira Sans"/>
          <w:color w:val="auto"/>
          <w:szCs w:val="19"/>
          <w:lang w:val="de-DE"/>
        </w:rPr>
        <w:t>6</w:t>
      </w:r>
      <w:r w:rsidR="004F53F3">
        <w:rPr>
          <w:rFonts w:ascii="Fira Sans" w:hAnsi="Fira Sans"/>
          <w:color w:val="auto"/>
          <w:szCs w:val="19"/>
          <w:lang w:val="de-DE"/>
        </w:rPr>
        <w:t xml:space="preserve"> </w:t>
      </w:r>
      <w:r>
        <w:rPr>
          <w:rFonts w:ascii="Fira Sans" w:hAnsi="Fira Sans"/>
          <w:color w:val="auto"/>
          <w:szCs w:val="19"/>
          <w:lang w:val="de-DE"/>
        </w:rPr>
        <w:t>(</w:t>
      </w:r>
      <w:proofErr w:type="spellStart"/>
      <w:r>
        <w:rPr>
          <w:rFonts w:ascii="Fira Sans" w:hAnsi="Fira Sans"/>
          <w:color w:val="auto"/>
          <w:szCs w:val="19"/>
          <w:lang w:val="de-DE"/>
        </w:rPr>
        <w:t>according</w:t>
      </w:r>
      <w:proofErr w:type="spellEnd"/>
      <w:r>
        <w:rPr>
          <w:rFonts w:ascii="Fira Sans" w:hAnsi="Fira Sans"/>
          <w:color w:val="auto"/>
          <w:szCs w:val="19"/>
          <w:lang w:val="de-DE"/>
        </w:rPr>
        <w:t xml:space="preserve"> </w:t>
      </w:r>
      <w:proofErr w:type="spellStart"/>
      <w:r>
        <w:rPr>
          <w:rFonts w:ascii="Fira Sans" w:hAnsi="Fira Sans"/>
          <w:color w:val="auto"/>
          <w:szCs w:val="19"/>
          <w:lang w:val="de-DE"/>
        </w:rPr>
        <w:t>to</w:t>
      </w:r>
      <w:proofErr w:type="spellEnd"/>
      <w:r>
        <w:rPr>
          <w:rFonts w:ascii="Fira Sans" w:hAnsi="Fira Sans"/>
          <w:color w:val="auto"/>
          <w:szCs w:val="19"/>
          <w:lang w:val="de-DE"/>
        </w:rPr>
        <w:t xml:space="preserve"> </w:t>
      </w:r>
      <w:proofErr w:type="spellStart"/>
      <w:r>
        <w:rPr>
          <w:rFonts w:ascii="Fira Sans" w:hAnsi="Fira Sans"/>
          <w:color w:val="auto"/>
          <w:szCs w:val="19"/>
          <w:lang w:val="de-DE"/>
        </w:rPr>
        <w:t>preliminary</w:t>
      </w:r>
      <w:proofErr w:type="spellEnd"/>
      <w:r>
        <w:rPr>
          <w:rFonts w:ascii="Fira Sans" w:hAnsi="Fira Sans"/>
          <w:color w:val="auto"/>
          <w:szCs w:val="19"/>
          <w:lang w:val="de-DE"/>
        </w:rPr>
        <w:t xml:space="preserve"> </w:t>
      </w:r>
      <w:proofErr w:type="spellStart"/>
      <w:r>
        <w:rPr>
          <w:rFonts w:ascii="Fira Sans" w:hAnsi="Fira Sans"/>
          <w:color w:val="auto"/>
          <w:szCs w:val="19"/>
          <w:lang w:val="de-DE"/>
        </w:rPr>
        <w:t>data</w:t>
      </w:r>
      <w:proofErr w:type="spellEnd"/>
      <w:r>
        <w:rPr>
          <w:rFonts w:ascii="Fira Sans" w:hAnsi="Fira Sans"/>
          <w:color w:val="auto"/>
          <w:szCs w:val="19"/>
          <w:lang w:val="de-DE"/>
        </w:rPr>
        <w:t xml:space="preserve">) </w:t>
      </w:r>
      <w:proofErr w:type="spellStart"/>
      <w:r>
        <w:rPr>
          <w:rFonts w:ascii="Fira Sans" w:hAnsi="Fira Sans"/>
          <w:color w:val="auto"/>
          <w:szCs w:val="19"/>
          <w:lang w:val="de-DE"/>
        </w:rPr>
        <w:t>the</w:t>
      </w:r>
      <w:proofErr w:type="spellEnd"/>
      <w:r>
        <w:rPr>
          <w:rFonts w:ascii="Fira Sans" w:hAnsi="Fira Sans"/>
          <w:color w:val="auto"/>
          <w:szCs w:val="19"/>
          <w:lang w:val="de-DE"/>
        </w:rPr>
        <w:t xml:space="preserve"> </w:t>
      </w:r>
      <w:proofErr w:type="spellStart"/>
      <w:r>
        <w:rPr>
          <w:rFonts w:ascii="Fira Sans" w:hAnsi="Fira Sans"/>
          <w:color w:val="auto"/>
          <w:szCs w:val="19"/>
          <w:lang w:val="de-DE"/>
        </w:rPr>
        <w:t>import</w:t>
      </w:r>
      <w:proofErr w:type="spellEnd"/>
      <w:r>
        <w:rPr>
          <w:rFonts w:ascii="Fira Sans" w:hAnsi="Fira Sans"/>
          <w:color w:val="auto"/>
          <w:szCs w:val="19"/>
          <w:lang w:val="de-DE"/>
        </w:rPr>
        <w:t xml:space="preserve"> </w:t>
      </w:r>
      <w:proofErr w:type="spellStart"/>
      <w:r>
        <w:rPr>
          <w:rFonts w:ascii="Fira Sans" w:hAnsi="Fira Sans"/>
          <w:color w:val="auto"/>
          <w:szCs w:val="19"/>
          <w:lang w:val="de-DE"/>
        </w:rPr>
        <w:t>of</w:t>
      </w:r>
      <w:proofErr w:type="spellEnd"/>
      <w:r>
        <w:rPr>
          <w:rFonts w:ascii="Fira Sans" w:hAnsi="Fira Sans"/>
          <w:color w:val="auto"/>
          <w:szCs w:val="19"/>
          <w:lang w:val="de-DE"/>
        </w:rPr>
        <w:t xml:space="preserve"> live </w:t>
      </w:r>
      <w:proofErr w:type="spellStart"/>
      <w:r>
        <w:rPr>
          <w:rFonts w:ascii="Fira Sans" w:hAnsi="Fira Sans"/>
          <w:color w:val="auto"/>
          <w:szCs w:val="19"/>
          <w:lang w:val="de-DE"/>
        </w:rPr>
        <w:t>pigs</w:t>
      </w:r>
      <w:proofErr w:type="spellEnd"/>
      <w:r>
        <w:rPr>
          <w:rFonts w:ascii="Fira Sans" w:hAnsi="Fira Sans"/>
          <w:color w:val="auto"/>
          <w:szCs w:val="19"/>
          <w:lang w:val="de-DE"/>
        </w:rPr>
        <w:t xml:space="preserve"> </w:t>
      </w:r>
      <w:proofErr w:type="spellStart"/>
      <w:r>
        <w:rPr>
          <w:rFonts w:ascii="Fira Sans" w:hAnsi="Fira Sans"/>
          <w:color w:val="auto"/>
          <w:szCs w:val="19"/>
          <w:lang w:val="de-DE"/>
        </w:rPr>
        <w:t>amounted</w:t>
      </w:r>
      <w:proofErr w:type="spellEnd"/>
      <w:r>
        <w:rPr>
          <w:rFonts w:ascii="Fira Sans" w:hAnsi="Fira Sans"/>
          <w:color w:val="auto"/>
          <w:szCs w:val="19"/>
          <w:lang w:val="de-DE"/>
        </w:rPr>
        <w:t xml:space="preserve"> </w:t>
      </w:r>
      <w:proofErr w:type="spellStart"/>
      <w:r>
        <w:rPr>
          <w:rFonts w:ascii="Fira Sans" w:hAnsi="Fira Sans"/>
          <w:color w:val="auto"/>
          <w:szCs w:val="19"/>
          <w:lang w:val="de-DE"/>
        </w:rPr>
        <w:t>to</w:t>
      </w:r>
      <w:proofErr w:type="spellEnd"/>
      <w:r>
        <w:rPr>
          <w:rFonts w:ascii="Fira Sans" w:hAnsi="Fira Sans"/>
          <w:color w:val="auto"/>
          <w:szCs w:val="19"/>
          <w:lang w:val="de-DE"/>
        </w:rPr>
        <w:t xml:space="preserve"> </w:t>
      </w:r>
      <w:r w:rsidR="00B420C9" w:rsidRPr="00B420C9">
        <w:rPr>
          <w:rFonts w:ascii="Fira Sans" w:hAnsi="Fira Sans"/>
          <w:color w:val="auto"/>
          <w:szCs w:val="19"/>
          <w:lang w:val="de-DE"/>
        </w:rPr>
        <w:t>4</w:t>
      </w:r>
      <w:r w:rsidR="00B420C9">
        <w:rPr>
          <w:rFonts w:ascii="Fira Sans" w:hAnsi="Fira Sans"/>
          <w:color w:val="auto"/>
          <w:szCs w:val="19"/>
          <w:lang w:val="de-DE"/>
        </w:rPr>
        <w:t> </w:t>
      </w:r>
      <w:r w:rsidR="00B420C9" w:rsidRPr="00B420C9">
        <w:rPr>
          <w:rFonts w:ascii="Fira Sans" w:hAnsi="Fira Sans"/>
          <w:color w:val="auto"/>
          <w:szCs w:val="19"/>
          <w:lang w:val="de-DE"/>
        </w:rPr>
        <w:t>511</w:t>
      </w:r>
      <w:r w:rsidR="00B420C9">
        <w:rPr>
          <w:rFonts w:ascii="Fira Sans" w:hAnsi="Fira Sans"/>
          <w:color w:val="auto"/>
          <w:szCs w:val="19"/>
          <w:lang w:val="de-DE"/>
        </w:rPr>
        <w:t>.</w:t>
      </w:r>
      <w:r w:rsidR="00B420C9" w:rsidRPr="00B420C9">
        <w:rPr>
          <w:rFonts w:ascii="Fira Sans" w:hAnsi="Fira Sans"/>
          <w:color w:val="auto"/>
          <w:szCs w:val="19"/>
          <w:lang w:val="de-DE"/>
        </w:rPr>
        <w:t xml:space="preserve">8 </w:t>
      </w:r>
      <w:proofErr w:type="spellStart"/>
      <w:r w:rsidR="004F53F3">
        <w:rPr>
          <w:rFonts w:ascii="Fira Sans" w:hAnsi="Fira Sans"/>
          <w:color w:val="auto"/>
          <w:szCs w:val="19"/>
          <w:lang w:val="de-DE"/>
        </w:rPr>
        <w:t>thousand</w:t>
      </w:r>
      <w:proofErr w:type="spellEnd"/>
      <w:r w:rsidR="004F53F3">
        <w:rPr>
          <w:rFonts w:ascii="Fira Sans" w:hAnsi="Fira Sans"/>
          <w:color w:val="auto"/>
          <w:szCs w:val="19"/>
          <w:lang w:val="de-DE"/>
        </w:rPr>
        <w:t xml:space="preserve"> </w:t>
      </w:r>
      <w:proofErr w:type="spellStart"/>
      <w:r w:rsidR="004F53F3">
        <w:rPr>
          <w:rFonts w:ascii="Fira Sans" w:hAnsi="Fira Sans"/>
          <w:color w:val="auto"/>
          <w:szCs w:val="19"/>
          <w:lang w:val="de-DE"/>
        </w:rPr>
        <w:t>heads</w:t>
      </w:r>
      <w:proofErr w:type="spellEnd"/>
      <w:r w:rsidR="004F53F3">
        <w:rPr>
          <w:rFonts w:ascii="Fira Sans" w:hAnsi="Fira Sans"/>
          <w:color w:val="auto"/>
          <w:szCs w:val="19"/>
          <w:lang w:val="de-DE"/>
        </w:rPr>
        <w:t xml:space="preserve"> </w:t>
      </w:r>
      <w:r>
        <w:rPr>
          <w:rFonts w:ascii="Fira Sans" w:hAnsi="Fira Sans"/>
          <w:color w:val="auto"/>
          <w:szCs w:val="19"/>
          <w:lang w:val="de-DE"/>
        </w:rPr>
        <w:t xml:space="preserve">and was </w:t>
      </w:r>
      <w:r w:rsidRPr="006D7F9D">
        <w:rPr>
          <w:rFonts w:ascii="Fira Sans" w:hAnsi="Fira Sans"/>
          <w:color w:val="auto"/>
          <w:szCs w:val="19"/>
          <w:lang w:val="en-GB"/>
        </w:rPr>
        <w:t xml:space="preserve">by </w:t>
      </w:r>
      <w:r w:rsidR="00B420C9">
        <w:rPr>
          <w:rFonts w:ascii="Fira Sans" w:hAnsi="Fira Sans"/>
          <w:color w:val="auto"/>
          <w:szCs w:val="19"/>
          <w:lang w:val="de-DE"/>
        </w:rPr>
        <w:t>4</w:t>
      </w:r>
      <w:r w:rsidR="00142ED2">
        <w:rPr>
          <w:rFonts w:ascii="Fira Sans" w:hAnsi="Fira Sans"/>
          <w:color w:val="auto"/>
          <w:szCs w:val="19"/>
          <w:lang w:val="de-DE"/>
        </w:rPr>
        <w:t>.</w:t>
      </w:r>
      <w:r w:rsidR="00B420C9">
        <w:rPr>
          <w:rFonts w:ascii="Fira Sans" w:hAnsi="Fira Sans"/>
          <w:color w:val="auto"/>
          <w:szCs w:val="19"/>
          <w:lang w:val="de-DE"/>
        </w:rPr>
        <w:t>9</w:t>
      </w:r>
      <w:r>
        <w:rPr>
          <w:rFonts w:ascii="Fira Sans" w:hAnsi="Fira Sans"/>
          <w:color w:val="auto"/>
          <w:szCs w:val="19"/>
          <w:lang w:val="de-DE"/>
        </w:rPr>
        <w:t xml:space="preserve">% </w:t>
      </w:r>
      <w:proofErr w:type="spellStart"/>
      <w:r w:rsidR="006E4693">
        <w:rPr>
          <w:rFonts w:ascii="Fira Sans" w:hAnsi="Fira Sans"/>
          <w:color w:val="auto"/>
          <w:szCs w:val="19"/>
          <w:lang w:val="de-DE"/>
        </w:rPr>
        <w:t>higher</w:t>
      </w:r>
      <w:proofErr w:type="spellEnd"/>
      <w:r>
        <w:rPr>
          <w:rFonts w:ascii="Fira Sans" w:hAnsi="Fira Sans"/>
          <w:color w:val="auto"/>
          <w:szCs w:val="19"/>
          <w:lang w:val="de-DE"/>
        </w:rPr>
        <w:t xml:space="preserve"> </w:t>
      </w:r>
      <w:proofErr w:type="spellStart"/>
      <w:r>
        <w:rPr>
          <w:rFonts w:ascii="Fira Sans" w:hAnsi="Fira Sans"/>
          <w:color w:val="auto"/>
          <w:szCs w:val="19"/>
          <w:lang w:val="de-DE"/>
        </w:rPr>
        <w:t>than</w:t>
      </w:r>
      <w:proofErr w:type="spellEnd"/>
      <w:r>
        <w:rPr>
          <w:rFonts w:ascii="Fira Sans" w:hAnsi="Fira Sans"/>
          <w:color w:val="auto"/>
          <w:szCs w:val="19"/>
          <w:lang w:val="de-DE"/>
        </w:rPr>
        <w:t xml:space="preserve"> in </w:t>
      </w:r>
      <w:proofErr w:type="spellStart"/>
      <w:r>
        <w:rPr>
          <w:rFonts w:ascii="Fira Sans" w:hAnsi="Fira Sans"/>
          <w:color w:val="auto"/>
          <w:szCs w:val="19"/>
          <w:lang w:val="de-DE"/>
        </w:rPr>
        <w:t>the</w:t>
      </w:r>
      <w:proofErr w:type="spellEnd"/>
      <w:r>
        <w:rPr>
          <w:rFonts w:ascii="Fira Sans" w:hAnsi="Fira Sans"/>
          <w:color w:val="auto"/>
          <w:szCs w:val="19"/>
          <w:lang w:val="de-DE"/>
        </w:rPr>
        <w:t xml:space="preserve"> </w:t>
      </w:r>
      <w:r w:rsidRPr="006D7F9D">
        <w:rPr>
          <w:rFonts w:ascii="Fira Sans" w:hAnsi="Fira Sans"/>
          <w:color w:val="auto"/>
          <w:szCs w:val="19"/>
          <w:lang w:val="en-GB"/>
        </w:rPr>
        <w:t>analogical</w:t>
      </w:r>
      <w:r>
        <w:rPr>
          <w:rFonts w:ascii="Fira Sans" w:hAnsi="Fira Sans"/>
          <w:color w:val="auto"/>
          <w:szCs w:val="19"/>
          <w:lang w:val="de-DE"/>
        </w:rPr>
        <w:t xml:space="preserve"> </w:t>
      </w:r>
      <w:proofErr w:type="spellStart"/>
      <w:r>
        <w:rPr>
          <w:rFonts w:ascii="Fira Sans" w:hAnsi="Fira Sans"/>
          <w:color w:val="auto"/>
          <w:szCs w:val="19"/>
          <w:lang w:val="de-DE"/>
        </w:rPr>
        <w:t>period</w:t>
      </w:r>
      <w:proofErr w:type="spellEnd"/>
      <w:r>
        <w:rPr>
          <w:rFonts w:ascii="Fira Sans" w:hAnsi="Fira Sans"/>
          <w:color w:val="auto"/>
          <w:szCs w:val="19"/>
          <w:lang w:val="de-DE"/>
        </w:rPr>
        <w:t xml:space="preserve"> </w:t>
      </w:r>
      <w:proofErr w:type="spellStart"/>
      <w:r>
        <w:rPr>
          <w:rFonts w:ascii="Fira Sans" w:hAnsi="Fira Sans"/>
          <w:color w:val="auto"/>
          <w:szCs w:val="19"/>
          <w:lang w:val="de-DE"/>
        </w:rPr>
        <w:t>of</w:t>
      </w:r>
      <w:proofErr w:type="spellEnd"/>
      <w:r>
        <w:rPr>
          <w:rFonts w:ascii="Fira Sans" w:hAnsi="Fira Sans"/>
          <w:color w:val="auto"/>
          <w:szCs w:val="19"/>
          <w:lang w:val="de-DE"/>
        </w:rPr>
        <w:t xml:space="preserve"> </w:t>
      </w:r>
      <w:proofErr w:type="spellStart"/>
      <w:r>
        <w:rPr>
          <w:rFonts w:ascii="Fira Sans" w:hAnsi="Fira Sans"/>
          <w:color w:val="auto"/>
          <w:szCs w:val="19"/>
          <w:lang w:val="de-DE"/>
        </w:rPr>
        <w:t>the</w:t>
      </w:r>
      <w:proofErr w:type="spellEnd"/>
      <w:r>
        <w:rPr>
          <w:rFonts w:ascii="Fira Sans" w:hAnsi="Fira Sans"/>
          <w:color w:val="auto"/>
          <w:szCs w:val="19"/>
          <w:lang w:val="de-DE"/>
        </w:rPr>
        <w:t xml:space="preserve"> </w:t>
      </w:r>
      <w:proofErr w:type="spellStart"/>
      <w:r>
        <w:rPr>
          <w:rFonts w:ascii="Fira Sans" w:hAnsi="Fira Sans"/>
          <w:color w:val="auto"/>
          <w:szCs w:val="19"/>
          <w:lang w:val="de-DE"/>
        </w:rPr>
        <w:t>previous</w:t>
      </w:r>
      <w:proofErr w:type="spellEnd"/>
      <w:r>
        <w:rPr>
          <w:rFonts w:ascii="Fira Sans" w:hAnsi="Fira Sans"/>
          <w:color w:val="auto"/>
          <w:szCs w:val="19"/>
          <w:lang w:val="de-DE"/>
        </w:rPr>
        <w:t xml:space="preserve"> </w:t>
      </w:r>
      <w:proofErr w:type="spellStart"/>
      <w:r>
        <w:rPr>
          <w:rFonts w:ascii="Fira Sans" w:hAnsi="Fira Sans"/>
          <w:color w:val="auto"/>
          <w:szCs w:val="19"/>
          <w:lang w:val="de-DE"/>
        </w:rPr>
        <w:t>year</w:t>
      </w:r>
      <w:proofErr w:type="spellEnd"/>
      <w:r>
        <w:rPr>
          <w:rFonts w:ascii="Fira Sans" w:hAnsi="Fira Sans"/>
          <w:color w:val="auto"/>
          <w:szCs w:val="19"/>
          <w:lang w:val="de-DE"/>
        </w:rPr>
        <w:t xml:space="preserve">, </w:t>
      </w:r>
      <w:proofErr w:type="spellStart"/>
      <w:r>
        <w:rPr>
          <w:rFonts w:ascii="Fira Sans" w:hAnsi="Fira Sans"/>
          <w:color w:val="auto"/>
          <w:szCs w:val="19"/>
          <w:lang w:val="de-DE"/>
        </w:rPr>
        <w:t>including</w:t>
      </w:r>
      <w:proofErr w:type="spellEnd"/>
      <w:r>
        <w:rPr>
          <w:rFonts w:ascii="Fira Sans" w:hAnsi="Fira Sans"/>
          <w:color w:val="auto"/>
          <w:szCs w:val="19"/>
          <w:lang w:val="de-DE"/>
        </w:rPr>
        <w:t xml:space="preserve"> </w:t>
      </w:r>
      <w:proofErr w:type="spellStart"/>
      <w:r>
        <w:rPr>
          <w:rFonts w:ascii="Fira Sans" w:hAnsi="Fira Sans"/>
          <w:color w:val="auto"/>
          <w:szCs w:val="19"/>
          <w:lang w:val="de-DE"/>
        </w:rPr>
        <w:t>the</w:t>
      </w:r>
      <w:proofErr w:type="spellEnd"/>
      <w:r>
        <w:rPr>
          <w:rFonts w:ascii="Fira Sans" w:hAnsi="Fira Sans"/>
          <w:color w:val="auto"/>
          <w:szCs w:val="19"/>
          <w:lang w:val="de-DE"/>
        </w:rPr>
        <w:t xml:space="preserve"> </w:t>
      </w:r>
      <w:proofErr w:type="spellStart"/>
      <w:r>
        <w:rPr>
          <w:rFonts w:ascii="Fira Sans" w:hAnsi="Fira Sans"/>
          <w:color w:val="auto"/>
          <w:szCs w:val="19"/>
          <w:lang w:val="de-DE"/>
        </w:rPr>
        <w:t>import</w:t>
      </w:r>
      <w:proofErr w:type="spellEnd"/>
      <w:r>
        <w:rPr>
          <w:rFonts w:ascii="Fira Sans" w:hAnsi="Fira Sans"/>
          <w:color w:val="auto"/>
          <w:szCs w:val="19"/>
          <w:lang w:val="de-DE"/>
        </w:rPr>
        <w:t xml:space="preserve"> </w:t>
      </w:r>
      <w:proofErr w:type="spellStart"/>
      <w:r>
        <w:rPr>
          <w:rFonts w:ascii="Fira Sans" w:hAnsi="Fira Sans"/>
          <w:color w:val="auto"/>
          <w:szCs w:val="19"/>
          <w:lang w:val="de-DE"/>
        </w:rPr>
        <w:t>of</w:t>
      </w:r>
      <w:proofErr w:type="spellEnd"/>
      <w:r>
        <w:rPr>
          <w:rFonts w:ascii="Fira Sans" w:hAnsi="Fira Sans"/>
          <w:color w:val="auto"/>
          <w:szCs w:val="19"/>
          <w:lang w:val="de-DE"/>
        </w:rPr>
        <w:t xml:space="preserve"> </w:t>
      </w:r>
      <w:proofErr w:type="spellStart"/>
      <w:r>
        <w:rPr>
          <w:rFonts w:ascii="Fira Sans" w:hAnsi="Fira Sans"/>
          <w:color w:val="auto"/>
          <w:szCs w:val="19"/>
          <w:lang w:val="de-DE"/>
        </w:rPr>
        <w:t>piglets</w:t>
      </w:r>
      <w:proofErr w:type="spellEnd"/>
      <w:r>
        <w:rPr>
          <w:rFonts w:ascii="Fira Sans" w:hAnsi="Fira Sans"/>
          <w:color w:val="auto"/>
          <w:szCs w:val="19"/>
          <w:lang w:val="de-DE"/>
        </w:rPr>
        <w:t xml:space="preserve"> </w:t>
      </w:r>
      <w:r w:rsidR="00142ED2">
        <w:rPr>
          <w:rFonts w:ascii="Fira Sans" w:hAnsi="Fira Sans"/>
          <w:color w:val="auto"/>
          <w:szCs w:val="19"/>
          <w:lang w:val="de-DE"/>
        </w:rPr>
        <w:t xml:space="preserve">and </w:t>
      </w:r>
      <w:r w:rsidR="00142ED2" w:rsidRPr="006D7F9D">
        <w:rPr>
          <w:rFonts w:ascii="Fira Sans" w:hAnsi="Fira Sans"/>
          <w:color w:val="auto"/>
          <w:szCs w:val="19"/>
          <w:lang w:val="en-GB"/>
        </w:rPr>
        <w:t xml:space="preserve">pigs </w:t>
      </w:r>
      <w:proofErr w:type="spellStart"/>
      <w:r w:rsidR="00142ED2" w:rsidRPr="00142ED2">
        <w:rPr>
          <w:rFonts w:ascii="Fira Sans" w:hAnsi="Fira Sans"/>
          <w:color w:val="auto"/>
          <w:szCs w:val="19"/>
          <w:lang w:val="de-DE"/>
        </w:rPr>
        <w:t>weighing</w:t>
      </w:r>
      <w:proofErr w:type="spellEnd"/>
      <w:r w:rsidR="00142ED2" w:rsidRPr="00142ED2">
        <w:rPr>
          <w:rFonts w:ascii="Fira Sans" w:hAnsi="Fira Sans"/>
          <w:color w:val="auto"/>
          <w:szCs w:val="19"/>
          <w:lang w:val="de-DE"/>
        </w:rPr>
        <w:t xml:space="preserve"> </w:t>
      </w:r>
      <w:proofErr w:type="spellStart"/>
      <w:r w:rsidR="00142ED2" w:rsidRPr="00142ED2">
        <w:rPr>
          <w:rFonts w:ascii="Fira Sans" w:hAnsi="Fira Sans"/>
          <w:color w:val="auto"/>
          <w:szCs w:val="19"/>
          <w:lang w:val="de-DE"/>
        </w:rPr>
        <w:t>from</w:t>
      </w:r>
      <w:proofErr w:type="spellEnd"/>
      <w:r w:rsidR="00142ED2" w:rsidRPr="00142ED2">
        <w:rPr>
          <w:rFonts w:ascii="Fira Sans" w:hAnsi="Fira Sans"/>
          <w:color w:val="auto"/>
          <w:szCs w:val="19"/>
          <w:lang w:val="de-DE"/>
        </w:rPr>
        <w:t xml:space="preserve"> 20 kg </w:t>
      </w:r>
      <w:proofErr w:type="spellStart"/>
      <w:r w:rsidR="00142ED2" w:rsidRPr="00142ED2">
        <w:rPr>
          <w:rFonts w:ascii="Fira Sans" w:hAnsi="Fira Sans"/>
          <w:color w:val="auto"/>
          <w:szCs w:val="19"/>
          <w:lang w:val="de-DE"/>
        </w:rPr>
        <w:t>to</w:t>
      </w:r>
      <w:proofErr w:type="spellEnd"/>
      <w:r w:rsidR="004C6D1B">
        <w:rPr>
          <w:rFonts w:ascii="Fira Sans" w:hAnsi="Fira Sans"/>
          <w:color w:val="auto"/>
          <w:szCs w:val="19"/>
          <w:lang w:val="de-DE"/>
        </w:rPr>
        <w:t> </w:t>
      </w:r>
      <w:r w:rsidR="00142ED2" w:rsidRPr="00142ED2">
        <w:rPr>
          <w:rFonts w:ascii="Fira Sans" w:hAnsi="Fira Sans"/>
          <w:color w:val="auto"/>
          <w:szCs w:val="19"/>
          <w:lang w:val="de-DE"/>
        </w:rPr>
        <w:t xml:space="preserve">50 kg </w:t>
      </w:r>
      <w:proofErr w:type="spellStart"/>
      <w:r w:rsidR="006E4693">
        <w:rPr>
          <w:rFonts w:ascii="Fira Sans" w:hAnsi="Fira Sans"/>
          <w:color w:val="auto"/>
          <w:szCs w:val="19"/>
          <w:lang w:val="de-DE"/>
        </w:rPr>
        <w:t>in</w:t>
      </w:r>
      <w:r>
        <w:rPr>
          <w:rFonts w:ascii="Fira Sans" w:hAnsi="Fira Sans"/>
          <w:color w:val="auto"/>
          <w:szCs w:val="19"/>
          <w:lang w:val="de-DE"/>
        </w:rPr>
        <w:t>creased</w:t>
      </w:r>
      <w:proofErr w:type="spellEnd"/>
      <w:r>
        <w:rPr>
          <w:rFonts w:ascii="Fira Sans" w:hAnsi="Fira Sans"/>
          <w:color w:val="auto"/>
          <w:szCs w:val="19"/>
          <w:lang w:val="de-DE"/>
        </w:rPr>
        <w:t xml:space="preserve"> </w:t>
      </w:r>
      <w:proofErr w:type="spellStart"/>
      <w:r>
        <w:rPr>
          <w:rFonts w:ascii="Fira Sans" w:hAnsi="Fira Sans"/>
          <w:color w:val="auto"/>
          <w:szCs w:val="19"/>
          <w:lang w:val="de-DE"/>
        </w:rPr>
        <w:t>by</w:t>
      </w:r>
      <w:proofErr w:type="spellEnd"/>
      <w:r>
        <w:rPr>
          <w:rFonts w:ascii="Fira Sans" w:hAnsi="Fira Sans"/>
          <w:color w:val="auto"/>
          <w:szCs w:val="19"/>
          <w:lang w:val="de-DE"/>
        </w:rPr>
        <w:t xml:space="preserve"> </w:t>
      </w:r>
      <w:r w:rsidR="00B420C9">
        <w:rPr>
          <w:rFonts w:ascii="Fira Sans" w:hAnsi="Fira Sans"/>
          <w:color w:val="auto"/>
          <w:szCs w:val="19"/>
          <w:lang w:val="de-DE"/>
        </w:rPr>
        <w:t>3</w:t>
      </w:r>
      <w:r w:rsidR="00142ED2">
        <w:rPr>
          <w:rFonts w:ascii="Fira Sans" w:hAnsi="Fira Sans"/>
          <w:color w:val="auto"/>
          <w:szCs w:val="19"/>
          <w:lang w:val="de-DE"/>
        </w:rPr>
        <w:t>.</w:t>
      </w:r>
      <w:r w:rsidR="00B420C9">
        <w:rPr>
          <w:rFonts w:ascii="Fira Sans" w:hAnsi="Fira Sans"/>
          <w:color w:val="auto"/>
          <w:szCs w:val="19"/>
          <w:lang w:val="de-DE"/>
        </w:rPr>
        <w:t>8</w:t>
      </w:r>
      <w:r>
        <w:rPr>
          <w:rFonts w:ascii="Fira Sans" w:hAnsi="Fira Sans"/>
          <w:color w:val="auto"/>
          <w:szCs w:val="19"/>
          <w:lang w:val="de-DE"/>
        </w:rPr>
        <w:t>%</w:t>
      </w:r>
      <w:r w:rsidR="001E4102">
        <w:rPr>
          <w:rFonts w:ascii="Fira Sans" w:hAnsi="Fira Sans"/>
          <w:color w:val="auto"/>
          <w:szCs w:val="19"/>
          <w:lang w:val="de-DE"/>
        </w:rPr>
        <w:t>.</w:t>
      </w:r>
      <w:r>
        <w:rPr>
          <w:rFonts w:ascii="Fira Sans" w:hAnsi="Fira Sans"/>
          <w:color w:val="auto"/>
          <w:szCs w:val="19"/>
          <w:lang w:val="de-DE"/>
        </w:rPr>
        <w:t xml:space="preserve"> The </w:t>
      </w:r>
      <w:proofErr w:type="spellStart"/>
      <w:r>
        <w:rPr>
          <w:rFonts w:ascii="Fira Sans" w:hAnsi="Fira Sans"/>
          <w:color w:val="auto"/>
          <w:szCs w:val="19"/>
          <w:lang w:val="de-DE"/>
        </w:rPr>
        <w:t>average</w:t>
      </w:r>
      <w:proofErr w:type="spellEnd"/>
      <w:r>
        <w:rPr>
          <w:rFonts w:ascii="Fira Sans" w:hAnsi="Fira Sans"/>
          <w:color w:val="auto"/>
          <w:szCs w:val="19"/>
          <w:lang w:val="de-DE"/>
        </w:rPr>
        <w:t xml:space="preserve"> </w:t>
      </w:r>
      <w:proofErr w:type="spellStart"/>
      <w:r>
        <w:rPr>
          <w:rFonts w:ascii="Fira Sans" w:hAnsi="Fira Sans"/>
          <w:color w:val="auto"/>
          <w:szCs w:val="19"/>
          <w:lang w:val="de-DE"/>
        </w:rPr>
        <w:t>weight</w:t>
      </w:r>
      <w:proofErr w:type="spellEnd"/>
      <w:r>
        <w:rPr>
          <w:rFonts w:ascii="Fira Sans" w:hAnsi="Fira Sans"/>
          <w:color w:val="auto"/>
          <w:szCs w:val="19"/>
          <w:lang w:val="de-DE"/>
        </w:rPr>
        <w:t xml:space="preserve"> </w:t>
      </w:r>
      <w:proofErr w:type="spellStart"/>
      <w:r>
        <w:rPr>
          <w:rFonts w:ascii="Fira Sans" w:hAnsi="Fira Sans"/>
          <w:color w:val="auto"/>
          <w:szCs w:val="19"/>
          <w:lang w:val="de-DE"/>
        </w:rPr>
        <w:t>of</w:t>
      </w:r>
      <w:proofErr w:type="spellEnd"/>
      <w:r>
        <w:rPr>
          <w:rFonts w:ascii="Fira Sans" w:hAnsi="Fira Sans"/>
          <w:color w:val="auto"/>
          <w:szCs w:val="19"/>
          <w:lang w:val="de-DE"/>
        </w:rPr>
        <w:t xml:space="preserve"> </w:t>
      </w:r>
      <w:proofErr w:type="spellStart"/>
      <w:r>
        <w:rPr>
          <w:rFonts w:ascii="Fira Sans" w:hAnsi="Fira Sans"/>
          <w:color w:val="auto"/>
          <w:szCs w:val="19"/>
          <w:lang w:val="de-DE"/>
        </w:rPr>
        <w:t>one</w:t>
      </w:r>
      <w:proofErr w:type="spellEnd"/>
      <w:r>
        <w:rPr>
          <w:rFonts w:ascii="Fira Sans" w:hAnsi="Fira Sans"/>
          <w:color w:val="auto"/>
          <w:szCs w:val="19"/>
          <w:lang w:val="de-DE"/>
        </w:rPr>
        <w:t xml:space="preserve"> </w:t>
      </w:r>
      <w:proofErr w:type="spellStart"/>
      <w:r>
        <w:rPr>
          <w:rFonts w:ascii="Fira Sans" w:hAnsi="Fira Sans"/>
          <w:color w:val="auto"/>
          <w:szCs w:val="19"/>
          <w:lang w:val="de-DE"/>
        </w:rPr>
        <w:t>imported</w:t>
      </w:r>
      <w:proofErr w:type="spellEnd"/>
      <w:r>
        <w:rPr>
          <w:rFonts w:ascii="Fira Sans" w:hAnsi="Fira Sans"/>
          <w:color w:val="auto"/>
          <w:szCs w:val="19"/>
          <w:lang w:val="de-DE"/>
        </w:rPr>
        <w:t xml:space="preserve"> </w:t>
      </w:r>
      <w:proofErr w:type="spellStart"/>
      <w:r>
        <w:rPr>
          <w:rFonts w:ascii="Fira Sans" w:hAnsi="Fira Sans"/>
          <w:color w:val="auto"/>
          <w:szCs w:val="19"/>
          <w:lang w:val="de-DE"/>
        </w:rPr>
        <w:t>pi</w:t>
      </w:r>
      <w:proofErr w:type="spellEnd"/>
      <w:r w:rsidRPr="006D7F9D">
        <w:rPr>
          <w:rFonts w:ascii="Fira Sans" w:hAnsi="Fira Sans"/>
          <w:color w:val="auto"/>
          <w:szCs w:val="19"/>
          <w:lang w:val="en-GB"/>
        </w:rPr>
        <w:t>g</w:t>
      </w:r>
      <w:r>
        <w:rPr>
          <w:rFonts w:ascii="Fira Sans" w:hAnsi="Fira Sans"/>
          <w:color w:val="auto"/>
          <w:szCs w:val="19"/>
          <w:lang w:val="de-DE"/>
        </w:rPr>
        <w:t xml:space="preserve"> </w:t>
      </w:r>
      <w:proofErr w:type="spellStart"/>
      <w:r>
        <w:rPr>
          <w:rFonts w:ascii="Fira Sans" w:hAnsi="Fira Sans"/>
          <w:color w:val="auto"/>
          <w:szCs w:val="19"/>
          <w:lang w:val="de-DE"/>
        </w:rPr>
        <w:t>during</w:t>
      </w:r>
      <w:proofErr w:type="spellEnd"/>
      <w:r>
        <w:rPr>
          <w:rFonts w:ascii="Fira Sans" w:hAnsi="Fira Sans"/>
          <w:color w:val="auto"/>
          <w:szCs w:val="19"/>
          <w:lang w:val="de-DE"/>
        </w:rPr>
        <w:t xml:space="preserve"> </w:t>
      </w:r>
      <w:proofErr w:type="spellStart"/>
      <w:r>
        <w:rPr>
          <w:rFonts w:ascii="Fira Sans" w:hAnsi="Fira Sans"/>
          <w:color w:val="auto"/>
          <w:szCs w:val="19"/>
          <w:lang w:val="de-DE"/>
        </w:rPr>
        <w:t>this</w:t>
      </w:r>
      <w:proofErr w:type="spellEnd"/>
      <w:r>
        <w:rPr>
          <w:rFonts w:ascii="Fira Sans" w:hAnsi="Fira Sans"/>
          <w:color w:val="auto"/>
          <w:szCs w:val="19"/>
          <w:lang w:val="de-DE"/>
        </w:rPr>
        <w:t xml:space="preserve"> </w:t>
      </w:r>
      <w:proofErr w:type="spellStart"/>
      <w:r>
        <w:rPr>
          <w:rFonts w:ascii="Fira Sans" w:hAnsi="Fira Sans"/>
          <w:color w:val="auto"/>
          <w:szCs w:val="19"/>
          <w:lang w:val="de-DE"/>
        </w:rPr>
        <w:t>period</w:t>
      </w:r>
      <w:proofErr w:type="spellEnd"/>
      <w:r>
        <w:rPr>
          <w:rFonts w:ascii="Fira Sans" w:hAnsi="Fira Sans"/>
          <w:color w:val="auto"/>
          <w:szCs w:val="19"/>
          <w:lang w:val="de-DE"/>
        </w:rPr>
        <w:t xml:space="preserve"> was </w:t>
      </w:r>
      <w:r w:rsidR="00142ED2">
        <w:rPr>
          <w:rFonts w:ascii="Fira Sans" w:hAnsi="Fira Sans"/>
          <w:color w:val="auto"/>
          <w:szCs w:val="19"/>
          <w:lang w:val="de-DE"/>
        </w:rPr>
        <w:t>3</w:t>
      </w:r>
      <w:r w:rsidR="00B420C9">
        <w:rPr>
          <w:rFonts w:ascii="Fira Sans" w:hAnsi="Fira Sans"/>
          <w:color w:val="auto"/>
          <w:szCs w:val="19"/>
          <w:lang w:val="de-DE"/>
        </w:rPr>
        <w:t>4</w:t>
      </w:r>
      <w:r w:rsidR="00142ED2">
        <w:rPr>
          <w:rFonts w:ascii="Fira Sans" w:hAnsi="Fira Sans"/>
          <w:color w:val="auto"/>
          <w:szCs w:val="19"/>
          <w:lang w:val="de-DE"/>
        </w:rPr>
        <w:t>.</w:t>
      </w:r>
      <w:r w:rsidR="00B420C9">
        <w:rPr>
          <w:rFonts w:ascii="Fira Sans" w:hAnsi="Fira Sans"/>
          <w:color w:val="auto"/>
          <w:szCs w:val="19"/>
          <w:lang w:val="de-DE"/>
        </w:rPr>
        <w:t>1</w:t>
      </w:r>
      <w:r w:rsidRPr="006D7F9D">
        <w:rPr>
          <w:rFonts w:ascii="Fira Sans" w:hAnsi="Fira Sans"/>
          <w:color w:val="auto"/>
          <w:szCs w:val="19"/>
          <w:lang w:val="en-GB"/>
        </w:rPr>
        <w:t xml:space="preserve"> kg compared to </w:t>
      </w:r>
      <w:r w:rsidR="00142ED2" w:rsidRPr="006D7F9D">
        <w:rPr>
          <w:rFonts w:ascii="Fira Sans" w:hAnsi="Fira Sans"/>
          <w:color w:val="auto"/>
          <w:szCs w:val="19"/>
          <w:lang w:val="en-GB"/>
        </w:rPr>
        <w:t>3</w:t>
      </w:r>
      <w:r w:rsidR="00B420C9">
        <w:rPr>
          <w:rFonts w:ascii="Fira Sans" w:hAnsi="Fira Sans"/>
          <w:color w:val="auto"/>
          <w:szCs w:val="19"/>
          <w:lang w:val="en-GB"/>
        </w:rPr>
        <w:t>2</w:t>
      </w:r>
      <w:r w:rsidR="00142ED2" w:rsidRPr="006D7F9D">
        <w:rPr>
          <w:rFonts w:ascii="Fira Sans" w:hAnsi="Fira Sans"/>
          <w:color w:val="auto"/>
          <w:szCs w:val="19"/>
          <w:lang w:val="en-GB"/>
        </w:rPr>
        <w:t>.</w:t>
      </w:r>
      <w:r w:rsidR="00B420C9">
        <w:rPr>
          <w:rFonts w:ascii="Fira Sans" w:hAnsi="Fira Sans"/>
          <w:color w:val="auto"/>
          <w:szCs w:val="19"/>
          <w:lang w:val="en-GB"/>
        </w:rPr>
        <w:t>4</w:t>
      </w:r>
      <w:r w:rsidRPr="006D7F9D">
        <w:rPr>
          <w:rFonts w:ascii="Fira Sans" w:hAnsi="Fira Sans"/>
          <w:color w:val="auto"/>
          <w:szCs w:val="19"/>
          <w:lang w:val="en-GB"/>
        </w:rPr>
        <w:t xml:space="preserve"> kg in 202</w:t>
      </w:r>
      <w:r w:rsidR="00B420C9">
        <w:rPr>
          <w:rFonts w:ascii="Fira Sans" w:hAnsi="Fira Sans"/>
          <w:color w:val="auto"/>
          <w:szCs w:val="19"/>
          <w:lang w:val="en-GB"/>
        </w:rPr>
        <w:t>5</w:t>
      </w:r>
      <w:r w:rsidRPr="006D7F9D">
        <w:rPr>
          <w:rFonts w:ascii="Fira Sans" w:hAnsi="Fira Sans"/>
          <w:color w:val="auto"/>
          <w:szCs w:val="19"/>
          <w:lang w:val="en-GB"/>
        </w:rPr>
        <w:t>.</w:t>
      </w:r>
    </w:p>
    <w:p w14:paraId="23F4E206" w14:textId="6352C6DD" w:rsidR="00260E62" w:rsidRDefault="00780C0B" w:rsidP="00B74001">
      <w:pPr>
        <w:autoSpaceDE w:val="0"/>
        <w:autoSpaceDN w:val="0"/>
        <w:adjustRightInd w:val="0"/>
        <w:spacing w:line="288" w:lineRule="auto"/>
        <w:rPr>
          <w:rFonts w:cs="Fira Sans"/>
          <w:szCs w:val="19"/>
          <w:lang w:val="de-DE"/>
        </w:rPr>
      </w:pPr>
      <w:r>
        <w:rPr>
          <w:rFonts w:cs="Fira Sans"/>
          <w:szCs w:val="19"/>
          <w:lang w:val="de-DE"/>
        </w:rPr>
        <w:t xml:space="preserve">The </w:t>
      </w:r>
      <w:proofErr w:type="spellStart"/>
      <w:r>
        <w:rPr>
          <w:rFonts w:cs="Fira Sans"/>
          <w:szCs w:val="19"/>
          <w:lang w:val="de-DE"/>
        </w:rPr>
        <w:t>largest</w:t>
      </w:r>
      <w:proofErr w:type="spellEnd"/>
      <w:r>
        <w:rPr>
          <w:rFonts w:cs="Fira Sans"/>
          <w:szCs w:val="19"/>
          <w:lang w:val="de-DE"/>
        </w:rPr>
        <w:t xml:space="preserve"> </w:t>
      </w:r>
      <w:proofErr w:type="spellStart"/>
      <w:r>
        <w:rPr>
          <w:rFonts w:cs="Fira Sans"/>
          <w:szCs w:val="19"/>
          <w:lang w:val="de-DE"/>
        </w:rPr>
        <w:t>shares</w:t>
      </w:r>
      <w:proofErr w:type="spellEnd"/>
      <w:r>
        <w:rPr>
          <w:rFonts w:cs="Fira Sans"/>
          <w:szCs w:val="19"/>
          <w:lang w:val="de-DE"/>
        </w:rPr>
        <w:t xml:space="preserve"> in </w:t>
      </w:r>
      <w:proofErr w:type="spellStart"/>
      <w:r>
        <w:rPr>
          <w:rFonts w:cs="Fira Sans"/>
          <w:szCs w:val="19"/>
          <w:lang w:val="de-DE"/>
        </w:rPr>
        <w:t>the</w:t>
      </w:r>
      <w:proofErr w:type="spellEnd"/>
      <w:r>
        <w:rPr>
          <w:rFonts w:cs="Fira Sans"/>
          <w:szCs w:val="19"/>
          <w:lang w:val="de-DE"/>
        </w:rPr>
        <w:t xml:space="preserve"> </w:t>
      </w:r>
      <w:r w:rsidRPr="006D7F9D">
        <w:rPr>
          <w:rFonts w:cs="Fira Sans"/>
          <w:szCs w:val="19"/>
          <w:lang w:val="en-GB"/>
        </w:rPr>
        <w:t>national</w:t>
      </w:r>
      <w:r>
        <w:rPr>
          <w:rFonts w:cs="Fira Sans"/>
          <w:szCs w:val="19"/>
          <w:lang w:val="de-DE"/>
        </w:rPr>
        <w:t xml:space="preserve"> </w:t>
      </w:r>
      <w:proofErr w:type="spellStart"/>
      <w:r>
        <w:rPr>
          <w:rFonts w:cs="Fira Sans"/>
          <w:szCs w:val="19"/>
          <w:lang w:val="de-DE"/>
        </w:rPr>
        <w:t>pig</w:t>
      </w:r>
      <w:proofErr w:type="spellEnd"/>
      <w:r>
        <w:rPr>
          <w:rFonts w:cs="Fira Sans"/>
          <w:szCs w:val="19"/>
          <w:lang w:val="de-DE"/>
        </w:rPr>
        <w:t xml:space="preserve"> </w:t>
      </w:r>
      <w:proofErr w:type="spellStart"/>
      <w:r>
        <w:rPr>
          <w:rFonts w:cs="Fira Sans"/>
          <w:szCs w:val="19"/>
          <w:lang w:val="de-DE"/>
        </w:rPr>
        <w:t>population</w:t>
      </w:r>
      <w:proofErr w:type="spellEnd"/>
      <w:r>
        <w:rPr>
          <w:rFonts w:cs="Fira Sans"/>
          <w:szCs w:val="19"/>
          <w:lang w:val="de-DE"/>
        </w:rPr>
        <w:t xml:space="preserve"> </w:t>
      </w:r>
      <w:proofErr w:type="spellStart"/>
      <w:r>
        <w:rPr>
          <w:rFonts w:cs="Fira Sans"/>
          <w:szCs w:val="19"/>
          <w:lang w:val="de-DE"/>
        </w:rPr>
        <w:t>were</w:t>
      </w:r>
      <w:proofErr w:type="spellEnd"/>
      <w:r>
        <w:rPr>
          <w:rFonts w:cs="Fira Sans"/>
          <w:szCs w:val="19"/>
          <w:lang w:val="de-DE"/>
        </w:rPr>
        <w:t xml:space="preserve"> in </w:t>
      </w:r>
      <w:proofErr w:type="spellStart"/>
      <w:r>
        <w:rPr>
          <w:rFonts w:cs="Fira Sans"/>
          <w:szCs w:val="19"/>
          <w:lang w:val="de-DE"/>
        </w:rPr>
        <w:t>the</w:t>
      </w:r>
      <w:proofErr w:type="spellEnd"/>
      <w:r>
        <w:rPr>
          <w:rFonts w:cs="Fira Sans"/>
          <w:szCs w:val="19"/>
          <w:lang w:val="de-DE"/>
        </w:rPr>
        <w:t xml:space="preserve"> </w:t>
      </w:r>
      <w:proofErr w:type="spellStart"/>
      <w:r>
        <w:rPr>
          <w:rFonts w:cs="Fira Sans"/>
          <w:szCs w:val="19"/>
          <w:lang w:val="de-DE"/>
        </w:rPr>
        <w:t>following</w:t>
      </w:r>
      <w:proofErr w:type="spellEnd"/>
      <w:r>
        <w:rPr>
          <w:rFonts w:cs="Fira Sans"/>
          <w:szCs w:val="19"/>
          <w:lang w:val="de-DE"/>
        </w:rPr>
        <w:t xml:space="preserve"> </w:t>
      </w:r>
      <w:proofErr w:type="spellStart"/>
      <w:r>
        <w:rPr>
          <w:rFonts w:cs="Fira Sans"/>
          <w:szCs w:val="19"/>
          <w:lang w:val="de-DE"/>
        </w:rPr>
        <w:t>voivod</w:t>
      </w:r>
      <w:proofErr w:type="spellEnd"/>
      <w:r w:rsidRPr="006D7F9D">
        <w:rPr>
          <w:rFonts w:cs="Fira Sans"/>
          <w:szCs w:val="19"/>
          <w:lang w:val="en-GB"/>
        </w:rPr>
        <w:t>e</w:t>
      </w:r>
      <w:proofErr w:type="spellStart"/>
      <w:r>
        <w:rPr>
          <w:rFonts w:cs="Fira Sans"/>
          <w:szCs w:val="19"/>
          <w:lang w:val="de-DE"/>
        </w:rPr>
        <w:t>ships</w:t>
      </w:r>
      <w:proofErr w:type="spellEnd"/>
      <w:r>
        <w:rPr>
          <w:rFonts w:cs="Fira Sans"/>
          <w:szCs w:val="19"/>
          <w:lang w:val="de-DE"/>
        </w:rPr>
        <w:t xml:space="preserve">: </w:t>
      </w:r>
      <w:proofErr w:type="spellStart"/>
      <w:r w:rsidR="001E4102" w:rsidRPr="006D7F9D">
        <w:rPr>
          <w:rFonts w:cs="Fira Sans"/>
          <w:szCs w:val="19"/>
          <w:lang w:val="en-GB"/>
        </w:rPr>
        <w:t>Wielkopolskie</w:t>
      </w:r>
      <w:proofErr w:type="spellEnd"/>
      <w:r>
        <w:rPr>
          <w:rFonts w:cs="Fira Sans"/>
          <w:szCs w:val="19"/>
          <w:lang w:val="de-DE"/>
        </w:rPr>
        <w:t xml:space="preserve"> (</w:t>
      </w:r>
      <w:r w:rsidR="002815E5">
        <w:rPr>
          <w:rFonts w:cs="Fira Sans"/>
          <w:szCs w:val="19"/>
          <w:lang w:val="de-DE"/>
        </w:rPr>
        <w:t>2</w:t>
      </w:r>
      <w:r w:rsidR="00853BED">
        <w:rPr>
          <w:rFonts w:cs="Fira Sans"/>
          <w:szCs w:val="19"/>
          <w:lang w:val="de-DE"/>
        </w:rPr>
        <w:t>3</w:t>
      </w:r>
      <w:r w:rsidR="00ED516B">
        <w:rPr>
          <w:rFonts w:cs="Fira Sans"/>
          <w:szCs w:val="19"/>
          <w:lang w:val="de-DE"/>
        </w:rPr>
        <w:t>.</w:t>
      </w:r>
      <w:r w:rsidR="00842255">
        <w:rPr>
          <w:rFonts w:cs="Fira Sans"/>
          <w:szCs w:val="19"/>
          <w:lang w:val="de-DE"/>
        </w:rPr>
        <w:t>9</w:t>
      </w:r>
      <w:r w:rsidRPr="006D7F9D">
        <w:rPr>
          <w:rFonts w:cs="Fira Sans"/>
          <w:szCs w:val="19"/>
          <w:lang w:val="en-GB"/>
        </w:rPr>
        <w:t xml:space="preserve">%), </w:t>
      </w:r>
      <w:proofErr w:type="spellStart"/>
      <w:r w:rsidRPr="006D7F9D">
        <w:rPr>
          <w:rFonts w:cs="Fira Sans"/>
          <w:szCs w:val="19"/>
          <w:lang w:val="en-GB"/>
        </w:rPr>
        <w:t>Ma</w:t>
      </w:r>
      <w:r w:rsidR="001E4102" w:rsidRPr="006D7F9D">
        <w:rPr>
          <w:rFonts w:cs="Fira Sans"/>
          <w:szCs w:val="19"/>
          <w:lang w:val="en-GB"/>
        </w:rPr>
        <w:t>zowieckie</w:t>
      </w:r>
      <w:proofErr w:type="spellEnd"/>
      <w:r w:rsidRPr="006D7F9D">
        <w:rPr>
          <w:rFonts w:cs="Fira Sans"/>
          <w:szCs w:val="19"/>
          <w:lang w:val="en-GB"/>
        </w:rPr>
        <w:t xml:space="preserve"> (1</w:t>
      </w:r>
      <w:r w:rsidR="00853BED">
        <w:rPr>
          <w:rFonts w:cs="Fira Sans"/>
          <w:szCs w:val="19"/>
          <w:lang w:val="en-GB"/>
        </w:rPr>
        <w:t>7</w:t>
      </w:r>
      <w:r w:rsidR="00ED516B" w:rsidRPr="006D7F9D">
        <w:rPr>
          <w:rFonts w:cs="Fira Sans"/>
          <w:szCs w:val="19"/>
          <w:lang w:val="en-GB"/>
        </w:rPr>
        <w:t>.</w:t>
      </w:r>
      <w:r w:rsidR="00853BED">
        <w:rPr>
          <w:rFonts w:cs="Fira Sans"/>
          <w:szCs w:val="19"/>
          <w:lang w:val="en-GB"/>
        </w:rPr>
        <w:t>9</w:t>
      </w:r>
      <w:r w:rsidRPr="006D7F9D">
        <w:rPr>
          <w:rFonts w:cs="Fira Sans"/>
          <w:szCs w:val="19"/>
          <w:lang w:val="en-GB"/>
        </w:rPr>
        <w:t xml:space="preserve">%), </w:t>
      </w:r>
      <w:proofErr w:type="spellStart"/>
      <w:r w:rsidRPr="006D7F9D">
        <w:rPr>
          <w:rFonts w:cs="Fira Sans"/>
          <w:szCs w:val="19"/>
          <w:lang w:val="en-GB"/>
        </w:rPr>
        <w:t>Łó</w:t>
      </w:r>
      <w:r w:rsidR="001E4102" w:rsidRPr="006D7F9D">
        <w:rPr>
          <w:rFonts w:cs="Fira Sans"/>
          <w:szCs w:val="19"/>
          <w:lang w:val="en-GB"/>
        </w:rPr>
        <w:t>dzkie</w:t>
      </w:r>
      <w:proofErr w:type="spellEnd"/>
      <w:r w:rsidRPr="006D7F9D">
        <w:rPr>
          <w:rFonts w:cs="Fira Sans"/>
          <w:szCs w:val="19"/>
          <w:lang w:val="en-GB"/>
        </w:rPr>
        <w:t xml:space="preserve"> (</w:t>
      </w:r>
      <w:r w:rsidR="001E4102" w:rsidRPr="006D7F9D">
        <w:rPr>
          <w:rFonts w:cs="Fira Sans"/>
          <w:szCs w:val="19"/>
          <w:lang w:val="en-GB"/>
        </w:rPr>
        <w:t>1</w:t>
      </w:r>
      <w:r w:rsidR="00842255">
        <w:rPr>
          <w:rFonts w:cs="Fira Sans"/>
          <w:szCs w:val="19"/>
          <w:lang w:val="en-GB"/>
        </w:rPr>
        <w:t>2</w:t>
      </w:r>
      <w:r w:rsidR="00853BED">
        <w:rPr>
          <w:rFonts w:cs="Fira Sans"/>
          <w:szCs w:val="19"/>
          <w:lang w:val="en-GB"/>
        </w:rPr>
        <w:t>.2</w:t>
      </w:r>
      <w:r w:rsidRPr="006D7F9D">
        <w:rPr>
          <w:rFonts w:cs="Fira Sans"/>
          <w:szCs w:val="19"/>
          <w:lang w:val="en-GB"/>
        </w:rPr>
        <w:t>%)</w:t>
      </w:r>
      <w:r w:rsidR="00ED516B" w:rsidRPr="006D7F9D">
        <w:rPr>
          <w:rFonts w:cs="Fira Sans"/>
          <w:szCs w:val="19"/>
          <w:lang w:val="en-GB"/>
        </w:rPr>
        <w:t>,</w:t>
      </w:r>
      <w:r w:rsidR="00717CB9">
        <w:rPr>
          <w:rFonts w:cs="Fira Sans"/>
          <w:szCs w:val="19"/>
          <w:lang w:val="en-GB"/>
        </w:rPr>
        <w:t xml:space="preserve"> </w:t>
      </w:r>
      <w:proofErr w:type="spellStart"/>
      <w:r w:rsidRPr="006D7F9D">
        <w:rPr>
          <w:rFonts w:cs="Fira Sans"/>
          <w:szCs w:val="19"/>
          <w:lang w:val="en-GB"/>
        </w:rPr>
        <w:t>Ku</w:t>
      </w:r>
      <w:r w:rsidR="000D1DF9" w:rsidRPr="006D7F9D">
        <w:rPr>
          <w:rFonts w:cs="Fira Sans"/>
          <w:szCs w:val="19"/>
          <w:lang w:val="en-GB"/>
        </w:rPr>
        <w:t>jawsko</w:t>
      </w:r>
      <w:r w:rsidRPr="006D7F9D">
        <w:rPr>
          <w:rFonts w:cs="Fira Sans"/>
          <w:szCs w:val="19"/>
          <w:lang w:val="en-GB"/>
        </w:rPr>
        <w:t>-pom</w:t>
      </w:r>
      <w:r w:rsidR="000D1DF9" w:rsidRPr="006D7F9D">
        <w:rPr>
          <w:rFonts w:cs="Fira Sans"/>
          <w:szCs w:val="19"/>
          <w:lang w:val="en-GB"/>
        </w:rPr>
        <w:t>orskie</w:t>
      </w:r>
      <w:proofErr w:type="spellEnd"/>
      <w:r w:rsidRPr="006D7F9D">
        <w:rPr>
          <w:rFonts w:cs="Fira Sans"/>
          <w:szCs w:val="19"/>
          <w:lang w:val="en-GB"/>
        </w:rPr>
        <w:t xml:space="preserve"> (</w:t>
      </w:r>
      <w:r w:rsidR="001C65CC">
        <w:rPr>
          <w:rFonts w:cs="Fira Sans"/>
          <w:szCs w:val="19"/>
          <w:lang w:val="en-GB"/>
        </w:rPr>
        <w:t>9</w:t>
      </w:r>
      <w:r w:rsidRPr="006D7F9D">
        <w:rPr>
          <w:rFonts w:cs="Fira Sans"/>
          <w:szCs w:val="19"/>
          <w:lang w:val="en-GB"/>
        </w:rPr>
        <w:t>.</w:t>
      </w:r>
      <w:r w:rsidR="001C65CC">
        <w:rPr>
          <w:rFonts w:cs="Fira Sans"/>
          <w:szCs w:val="19"/>
          <w:lang w:val="en-GB"/>
        </w:rPr>
        <w:t>4</w:t>
      </w:r>
      <w:r w:rsidRPr="006D7F9D">
        <w:rPr>
          <w:rFonts w:cs="Fira Sans"/>
          <w:szCs w:val="19"/>
          <w:lang w:val="en-GB"/>
        </w:rPr>
        <w:t>%)</w:t>
      </w:r>
      <w:r w:rsidR="00ED516B" w:rsidRPr="006D7F9D">
        <w:rPr>
          <w:rFonts w:cs="Fira Sans"/>
          <w:szCs w:val="19"/>
          <w:lang w:val="en-GB"/>
        </w:rPr>
        <w:t xml:space="preserve"> and</w:t>
      </w:r>
      <w:r w:rsidR="00AB6F63">
        <w:rPr>
          <w:rFonts w:cs="Fira Sans"/>
          <w:szCs w:val="19"/>
          <w:lang w:val="en-GB"/>
        </w:rPr>
        <w:t> </w:t>
      </w:r>
      <w:proofErr w:type="spellStart"/>
      <w:r w:rsidR="00ED516B" w:rsidRPr="006D7F9D">
        <w:rPr>
          <w:rFonts w:cs="Fira Sans"/>
          <w:szCs w:val="19"/>
          <w:lang w:val="en-GB"/>
        </w:rPr>
        <w:t>Pomorskie</w:t>
      </w:r>
      <w:proofErr w:type="spellEnd"/>
      <w:r w:rsidR="00ED516B" w:rsidRPr="006D7F9D">
        <w:rPr>
          <w:rFonts w:cs="Fira Sans"/>
          <w:szCs w:val="19"/>
          <w:lang w:val="en-GB"/>
        </w:rPr>
        <w:t xml:space="preserve"> (</w:t>
      </w:r>
      <w:r w:rsidR="00842255">
        <w:rPr>
          <w:rFonts w:cs="Fira Sans"/>
          <w:szCs w:val="19"/>
          <w:lang w:val="en-GB"/>
        </w:rPr>
        <w:t>9</w:t>
      </w:r>
      <w:r w:rsidR="00ED516B" w:rsidRPr="006D7F9D">
        <w:rPr>
          <w:rFonts w:cs="Fira Sans"/>
          <w:szCs w:val="19"/>
          <w:lang w:val="en-GB"/>
        </w:rPr>
        <w:t>.</w:t>
      </w:r>
      <w:r w:rsidR="00842255">
        <w:rPr>
          <w:rFonts w:cs="Fira Sans"/>
          <w:szCs w:val="19"/>
          <w:lang w:val="en-GB"/>
        </w:rPr>
        <w:t>1</w:t>
      </w:r>
      <w:r w:rsidR="00ED516B" w:rsidRPr="006D7F9D">
        <w:rPr>
          <w:rFonts w:cs="Fira Sans"/>
          <w:szCs w:val="19"/>
          <w:lang w:val="en-GB"/>
        </w:rPr>
        <w:t>%)</w:t>
      </w:r>
      <w:r w:rsidRPr="006D7F9D">
        <w:rPr>
          <w:rFonts w:cs="Fira Sans"/>
          <w:szCs w:val="19"/>
          <w:lang w:val="en-GB"/>
        </w:rPr>
        <w:t xml:space="preserve">. The lowest shares </w:t>
      </w:r>
      <w:proofErr w:type="spellStart"/>
      <w:r w:rsidR="002E2221">
        <w:rPr>
          <w:rFonts w:cs="Fira Sans"/>
          <w:szCs w:val="19"/>
          <w:lang w:val="de-DE"/>
        </w:rPr>
        <w:t>pig</w:t>
      </w:r>
      <w:proofErr w:type="spellEnd"/>
      <w:r w:rsidR="002E2221">
        <w:rPr>
          <w:rFonts w:cs="Fira Sans"/>
          <w:szCs w:val="19"/>
          <w:lang w:val="de-DE"/>
        </w:rPr>
        <w:t xml:space="preserve"> </w:t>
      </w:r>
      <w:proofErr w:type="spellStart"/>
      <w:r w:rsidR="002E2221">
        <w:rPr>
          <w:rFonts w:cs="Fira Sans"/>
          <w:szCs w:val="19"/>
          <w:lang w:val="de-DE"/>
        </w:rPr>
        <w:t>population</w:t>
      </w:r>
      <w:proofErr w:type="spellEnd"/>
      <w:r w:rsidR="002E2221">
        <w:rPr>
          <w:rFonts w:cs="Fira Sans"/>
          <w:szCs w:val="19"/>
          <w:lang w:val="de-DE"/>
        </w:rPr>
        <w:t xml:space="preserve"> </w:t>
      </w:r>
      <w:r w:rsidRPr="006D7F9D">
        <w:rPr>
          <w:rFonts w:cs="Fira Sans"/>
          <w:szCs w:val="19"/>
          <w:lang w:val="en-GB"/>
        </w:rPr>
        <w:t xml:space="preserve">were in voivodeships: </w:t>
      </w:r>
      <w:proofErr w:type="spellStart"/>
      <w:r w:rsidR="001E4102" w:rsidRPr="006D7F9D">
        <w:rPr>
          <w:rFonts w:cs="Fira Sans"/>
          <w:szCs w:val="19"/>
          <w:lang w:val="en-GB"/>
        </w:rPr>
        <w:t>Lub</w:t>
      </w:r>
      <w:r w:rsidR="00B778A1" w:rsidRPr="006D7F9D">
        <w:rPr>
          <w:rFonts w:cs="Fira Sans"/>
          <w:szCs w:val="19"/>
          <w:lang w:val="en-GB"/>
        </w:rPr>
        <w:t>u</w:t>
      </w:r>
      <w:r w:rsidR="001E4102" w:rsidRPr="006D7F9D">
        <w:rPr>
          <w:rFonts w:cs="Fira Sans"/>
          <w:szCs w:val="19"/>
          <w:lang w:val="en-GB"/>
        </w:rPr>
        <w:t>skie</w:t>
      </w:r>
      <w:proofErr w:type="spellEnd"/>
      <w:r w:rsidRPr="006D7F9D">
        <w:rPr>
          <w:rFonts w:cs="Fira Sans"/>
          <w:szCs w:val="19"/>
          <w:lang w:val="en-GB"/>
        </w:rPr>
        <w:t xml:space="preserve"> (</w:t>
      </w:r>
      <w:r w:rsidR="00853BED">
        <w:rPr>
          <w:rFonts w:cs="Fira Sans"/>
          <w:szCs w:val="19"/>
          <w:lang w:val="en-GB"/>
        </w:rPr>
        <w:t>1</w:t>
      </w:r>
      <w:r w:rsidRPr="006D7F9D">
        <w:rPr>
          <w:rFonts w:cs="Fira Sans"/>
          <w:szCs w:val="19"/>
          <w:lang w:val="en-GB"/>
        </w:rPr>
        <w:t>.</w:t>
      </w:r>
      <w:r w:rsidR="00853BED">
        <w:rPr>
          <w:rFonts w:cs="Fira Sans"/>
          <w:szCs w:val="19"/>
          <w:lang w:val="de-DE"/>
        </w:rPr>
        <w:t>4</w:t>
      </w:r>
      <w:r>
        <w:rPr>
          <w:rFonts w:cs="Fira Sans"/>
          <w:szCs w:val="19"/>
          <w:lang w:val="de-DE"/>
        </w:rPr>
        <w:t xml:space="preserve">%), </w:t>
      </w:r>
      <w:proofErr w:type="spellStart"/>
      <w:r w:rsidR="00853BED" w:rsidRPr="006D7F9D">
        <w:rPr>
          <w:rFonts w:cs="Fira Sans"/>
          <w:szCs w:val="19"/>
          <w:lang w:val="en-GB"/>
        </w:rPr>
        <w:t>Małopolskie</w:t>
      </w:r>
      <w:proofErr w:type="spellEnd"/>
      <w:r w:rsidR="00853BED">
        <w:rPr>
          <w:rFonts w:cs="Fira Sans"/>
          <w:szCs w:val="19"/>
          <w:lang w:val="de-DE"/>
        </w:rPr>
        <w:t xml:space="preserve"> (1%) and </w:t>
      </w:r>
      <w:proofErr w:type="spellStart"/>
      <w:r w:rsidR="001E4102">
        <w:rPr>
          <w:rFonts w:cs="Fira Sans"/>
          <w:szCs w:val="19"/>
          <w:lang w:val="de-DE"/>
        </w:rPr>
        <w:t>Podkarpackie</w:t>
      </w:r>
      <w:proofErr w:type="spellEnd"/>
      <w:r>
        <w:rPr>
          <w:rFonts w:cs="Fira Sans"/>
          <w:szCs w:val="19"/>
          <w:lang w:val="de-DE"/>
        </w:rPr>
        <w:t xml:space="preserve"> (0.</w:t>
      </w:r>
      <w:r w:rsidR="00853BED">
        <w:rPr>
          <w:rFonts w:cs="Fira Sans"/>
          <w:szCs w:val="19"/>
          <w:lang w:val="de-DE"/>
        </w:rPr>
        <w:t>8</w:t>
      </w:r>
      <w:r>
        <w:rPr>
          <w:rFonts w:cs="Fira Sans"/>
          <w:szCs w:val="19"/>
          <w:lang w:val="de-DE"/>
        </w:rPr>
        <w:t>%)</w:t>
      </w:r>
      <w:r w:rsidR="00853BED">
        <w:rPr>
          <w:rFonts w:cs="Fira Sans"/>
          <w:szCs w:val="19"/>
          <w:lang w:val="de-DE"/>
        </w:rPr>
        <w:t>.</w:t>
      </w:r>
    </w:p>
    <w:p w14:paraId="048FB35C" w14:textId="62B7CE35" w:rsidR="00260E62" w:rsidRDefault="00780C0B" w:rsidP="00B74001">
      <w:pPr>
        <w:autoSpaceDE w:val="0"/>
        <w:autoSpaceDN w:val="0"/>
        <w:adjustRightInd w:val="0"/>
        <w:spacing w:line="288" w:lineRule="auto"/>
        <w:rPr>
          <w:lang w:val="de-DE"/>
        </w:rPr>
      </w:pPr>
      <w:r>
        <w:rPr>
          <w:lang w:val="de-DE"/>
        </w:rPr>
        <w:t xml:space="preserve">In </w:t>
      </w:r>
      <w:r w:rsidR="00E4444E">
        <w:rPr>
          <w:lang w:val="de-DE"/>
        </w:rPr>
        <w:t>June</w:t>
      </w:r>
      <w:r w:rsidR="00B74001">
        <w:rPr>
          <w:lang w:val="de-DE"/>
        </w:rPr>
        <w:t xml:space="preserve"> </w:t>
      </w:r>
      <w:r w:rsidR="00E4444E">
        <w:rPr>
          <w:lang w:val="de-DE"/>
        </w:rPr>
        <w:t>202</w:t>
      </w:r>
      <w:r w:rsidR="00B95504">
        <w:rPr>
          <w:lang w:val="de-DE"/>
        </w:rPr>
        <w:t>6</w:t>
      </w:r>
      <w:r>
        <w:rPr>
          <w:lang w:val="de-DE"/>
        </w:rPr>
        <w:t xml:space="preserve">, </w:t>
      </w:r>
      <w:proofErr w:type="spellStart"/>
      <w:r>
        <w:rPr>
          <w:lang w:val="de-DE"/>
        </w:rPr>
        <w:t>the</w:t>
      </w:r>
      <w:proofErr w:type="spellEnd"/>
      <w:r>
        <w:rPr>
          <w:lang w:val="de-DE"/>
        </w:rPr>
        <w:t xml:space="preserve"> </w:t>
      </w:r>
      <w:proofErr w:type="spellStart"/>
      <w:r>
        <w:rPr>
          <w:lang w:val="de-DE"/>
        </w:rPr>
        <w:t>purchase</w:t>
      </w:r>
      <w:proofErr w:type="spellEnd"/>
      <w:r>
        <w:rPr>
          <w:lang w:val="de-DE"/>
        </w:rPr>
        <w:t xml:space="preserve"> </w:t>
      </w:r>
      <w:proofErr w:type="spellStart"/>
      <w:r>
        <w:rPr>
          <w:b/>
          <w:bCs/>
          <w:lang w:val="de-DE"/>
        </w:rPr>
        <w:t>price</w:t>
      </w:r>
      <w:proofErr w:type="spellEnd"/>
      <w:r>
        <w:rPr>
          <w:b/>
          <w:bCs/>
          <w:lang w:val="de-DE"/>
        </w:rPr>
        <w:t xml:space="preserve"> </w:t>
      </w:r>
      <w:proofErr w:type="spellStart"/>
      <w:r>
        <w:rPr>
          <w:b/>
          <w:bCs/>
          <w:lang w:val="de-DE"/>
        </w:rPr>
        <w:t>of</w:t>
      </w:r>
      <w:proofErr w:type="spellEnd"/>
      <w:r>
        <w:rPr>
          <w:b/>
          <w:bCs/>
          <w:lang w:val="de-DE"/>
        </w:rPr>
        <w:t xml:space="preserve"> </w:t>
      </w:r>
      <w:proofErr w:type="spellStart"/>
      <w:r>
        <w:rPr>
          <w:b/>
          <w:bCs/>
          <w:lang w:val="de-DE"/>
        </w:rPr>
        <w:t>pork</w:t>
      </w:r>
      <w:proofErr w:type="spellEnd"/>
      <w:r>
        <w:rPr>
          <w:lang w:val="de-DE"/>
        </w:rPr>
        <w:t xml:space="preserve"> (PLN </w:t>
      </w:r>
      <w:r w:rsidR="00B95504">
        <w:rPr>
          <w:lang w:val="de-DE"/>
        </w:rPr>
        <w:t>5</w:t>
      </w:r>
      <w:r w:rsidR="00E4444E">
        <w:rPr>
          <w:lang w:val="de-DE"/>
        </w:rPr>
        <w:t>.</w:t>
      </w:r>
      <w:r w:rsidR="00842255">
        <w:rPr>
          <w:lang w:val="de-DE"/>
        </w:rPr>
        <w:t>0</w:t>
      </w:r>
      <w:r w:rsidR="00B95504">
        <w:rPr>
          <w:lang w:val="de-DE"/>
        </w:rPr>
        <w:t>8</w:t>
      </w:r>
      <w:r>
        <w:rPr>
          <w:lang w:val="de-DE"/>
        </w:rPr>
        <w:t xml:space="preserve"> per kg) was </w:t>
      </w:r>
      <w:r w:rsidRPr="006D7F9D">
        <w:rPr>
          <w:lang w:val="en-GB"/>
        </w:rPr>
        <w:t xml:space="preserve">by </w:t>
      </w:r>
      <w:r w:rsidR="00B95504">
        <w:rPr>
          <w:lang w:val="de-DE"/>
        </w:rPr>
        <w:t>7</w:t>
      </w:r>
      <w:r w:rsidR="004F53F3">
        <w:rPr>
          <w:lang w:val="de-DE"/>
        </w:rPr>
        <w:t>.</w:t>
      </w:r>
      <w:r w:rsidR="00B95504">
        <w:rPr>
          <w:lang w:val="de-DE"/>
        </w:rPr>
        <w:t>5</w:t>
      </w:r>
      <w:r>
        <w:rPr>
          <w:lang w:val="de-DE"/>
        </w:rPr>
        <w:t xml:space="preserve">% </w:t>
      </w:r>
      <w:proofErr w:type="spellStart"/>
      <w:r w:rsidR="00842255">
        <w:rPr>
          <w:lang w:val="de-DE"/>
        </w:rPr>
        <w:t>lower</w:t>
      </w:r>
      <w:proofErr w:type="spellEnd"/>
      <w:r>
        <w:rPr>
          <w:lang w:val="de-DE"/>
        </w:rPr>
        <w:t xml:space="preserve"> </w:t>
      </w:r>
      <w:proofErr w:type="spellStart"/>
      <w:r>
        <w:rPr>
          <w:lang w:val="de-DE"/>
        </w:rPr>
        <w:t>than</w:t>
      </w:r>
      <w:proofErr w:type="spellEnd"/>
      <w:r>
        <w:rPr>
          <w:lang w:val="de-DE"/>
        </w:rPr>
        <w:t xml:space="preserve"> </w:t>
      </w:r>
      <w:proofErr w:type="spellStart"/>
      <w:r>
        <w:rPr>
          <w:lang w:val="de-DE"/>
        </w:rPr>
        <w:t>the</w:t>
      </w:r>
      <w:proofErr w:type="spellEnd"/>
      <w:r w:rsidR="004C6D1B">
        <w:rPr>
          <w:szCs w:val="19"/>
          <w:lang w:val="de-DE"/>
        </w:rPr>
        <w:t> </w:t>
      </w:r>
      <w:proofErr w:type="spellStart"/>
      <w:r>
        <w:rPr>
          <w:lang w:val="de-DE"/>
        </w:rPr>
        <w:t>previous</w:t>
      </w:r>
      <w:proofErr w:type="spellEnd"/>
      <w:r>
        <w:rPr>
          <w:lang w:val="de-DE"/>
        </w:rPr>
        <w:t xml:space="preserve"> </w:t>
      </w:r>
      <w:proofErr w:type="spellStart"/>
      <w:r>
        <w:rPr>
          <w:lang w:val="de-DE"/>
        </w:rPr>
        <w:t>month</w:t>
      </w:r>
      <w:proofErr w:type="spellEnd"/>
      <w:r>
        <w:rPr>
          <w:lang w:val="de-DE"/>
        </w:rPr>
        <w:t xml:space="preserve">, and </w:t>
      </w:r>
      <w:proofErr w:type="spellStart"/>
      <w:r>
        <w:rPr>
          <w:lang w:val="de-DE"/>
        </w:rPr>
        <w:t>year</w:t>
      </w:r>
      <w:proofErr w:type="spellEnd"/>
      <w:r>
        <w:rPr>
          <w:lang w:val="de-DE"/>
        </w:rPr>
        <w:t>-on-</w:t>
      </w:r>
      <w:proofErr w:type="spellStart"/>
      <w:r>
        <w:rPr>
          <w:lang w:val="de-DE"/>
        </w:rPr>
        <w:t>year</w:t>
      </w:r>
      <w:proofErr w:type="spellEnd"/>
      <w:r>
        <w:rPr>
          <w:lang w:val="de-DE"/>
        </w:rPr>
        <w:t xml:space="preserve"> </w:t>
      </w:r>
      <w:proofErr w:type="spellStart"/>
      <w:r>
        <w:rPr>
          <w:lang w:val="de-DE"/>
        </w:rPr>
        <w:t>it</w:t>
      </w:r>
      <w:proofErr w:type="spellEnd"/>
      <w:r>
        <w:rPr>
          <w:lang w:val="de-DE"/>
        </w:rPr>
        <w:t xml:space="preserve"> </w:t>
      </w:r>
      <w:proofErr w:type="spellStart"/>
      <w:r w:rsidR="001C65CC">
        <w:rPr>
          <w:lang w:val="de-DE"/>
        </w:rPr>
        <w:t>de</w:t>
      </w:r>
      <w:r>
        <w:rPr>
          <w:lang w:val="de-DE"/>
        </w:rPr>
        <w:t>creased</w:t>
      </w:r>
      <w:proofErr w:type="spellEnd"/>
      <w:r>
        <w:rPr>
          <w:lang w:val="de-DE"/>
        </w:rPr>
        <w:t xml:space="preserve"> </w:t>
      </w:r>
      <w:proofErr w:type="spellStart"/>
      <w:r>
        <w:rPr>
          <w:lang w:val="de-DE"/>
        </w:rPr>
        <w:t>by</w:t>
      </w:r>
      <w:proofErr w:type="spellEnd"/>
      <w:r>
        <w:rPr>
          <w:lang w:val="de-DE"/>
        </w:rPr>
        <w:t xml:space="preserve"> </w:t>
      </w:r>
      <w:r w:rsidR="00B95504">
        <w:rPr>
          <w:lang w:val="de-DE"/>
        </w:rPr>
        <w:t>27</w:t>
      </w:r>
      <w:r w:rsidR="00E4444E">
        <w:rPr>
          <w:lang w:val="de-DE"/>
        </w:rPr>
        <w:t>.</w:t>
      </w:r>
      <w:r w:rsidR="00B95504">
        <w:rPr>
          <w:lang w:val="de-DE"/>
        </w:rPr>
        <w:t>6</w:t>
      </w:r>
      <w:r>
        <w:rPr>
          <w:lang w:val="de-DE"/>
        </w:rPr>
        <w:t>%</w:t>
      </w:r>
      <w:r w:rsidR="00D0592B">
        <w:rPr>
          <w:lang w:val="de-DE"/>
        </w:rPr>
        <w:t>.</w:t>
      </w:r>
    </w:p>
    <w:p w14:paraId="17E08639" w14:textId="3179EAF2" w:rsidR="00260E62" w:rsidRDefault="00780C0B" w:rsidP="00B74001">
      <w:pPr>
        <w:autoSpaceDE w:val="0"/>
        <w:autoSpaceDN w:val="0"/>
        <w:adjustRightInd w:val="0"/>
        <w:spacing w:line="288" w:lineRule="auto"/>
        <w:rPr>
          <w:rFonts w:cs="Calibri"/>
          <w:szCs w:val="19"/>
          <w:lang w:val="de-DE"/>
        </w:rPr>
      </w:pPr>
      <w:r>
        <w:rPr>
          <w:lang w:val="de-DE"/>
        </w:rPr>
        <w:t xml:space="preserve">African </w:t>
      </w:r>
      <w:proofErr w:type="spellStart"/>
      <w:r>
        <w:rPr>
          <w:lang w:val="de-DE"/>
        </w:rPr>
        <w:t>swine</w:t>
      </w:r>
      <w:proofErr w:type="spellEnd"/>
      <w:r>
        <w:rPr>
          <w:lang w:val="de-DE"/>
        </w:rPr>
        <w:t xml:space="preserve"> </w:t>
      </w:r>
      <w:proofErr w:type="spellStart"/>
      <w:r>
        <w:rPr>
          <w:lang w:val="de-DE"/>
        </w:rPr>
        <w:t>fever</w:t>
      </w:r>
      <w:proofErr w:type="spellEnd"/>
      <w:r>
        <w:rPr>
          <w:lang w:val="de-DE"/>
        </w:rPr>
        <w:t xml:space="preserve"> (ASF) </w:t>
      </w:r>
      <w:proofErr w:type="spellStart"/>
      <w:r>
        <w:rPr>
          <w:lang w:val="de-DE"/>
        </w:rPr>
        <w:t>continues</w:t>
      </w:r>
      <w:proofErr w:type="spellEnd"/>
      <w:r>
        <w:rPr>
          <w:lang w:val="de-DE"/>
        </w:rPr>
        <w:t xml:space="preserve"> </w:t>
      </w:r>
      <w:proofErr w:type="spellStart"/>
      <w:r>
        <w:rPr>
          <w:lang w:val="de-DE"/>
        </w:rPr>
        <w:t>to</w:t>
      </w:r>
      <w:proofErr w:type="spellEnd"/>
      <w:r>
        <w:rPr>
          <w:lang w:val="de-DE"/>
        </w:rPr>
        <w:t xml:space="preserve"> </w:t>
      </w:r>
      <w:proofErr w:type="spellStart"/>
      <w:r>
        <w:rPr>
          <w:lang w:val="de-DE"/>
        </w:rPr>
        <w:t>be</w:t>
      </w:r>
      <w:proofErr w:type="spellEnd"/>
      <w:r>
        <w:rPr>
          <w:lang w:val="de-DE"/>
        </w:rPr>
        <w:t xml:space="preserve"> at </w:t>
      </w:r>
      <w:proofErr w:type="spellStart"/>
      <w:r>
        <w:rPr>
          <w:lang w:val="de-DE"/>
        </w:rPr>
        <w:t>risk</w:t>
      </w:r>
      <w:proofErr w:type="spellEnd"/>
      <w:r>
        <w:rPr>
          <w:lang w:val="de-DE"/>
        </w:rPr>
        <w:t xml:space="preserve">. In </w:t>
      </w:r>
      <w:proofErr w:type="spellStart"/>
      <w:r w:rsidR="00701806">
        <w:rPr>
          <w:lang w:val="de-DE"/>
        </w:rPr>
        <w:t>the</w:t>
      </w:r>
      <w:proofErr w:type="spellEnd"/>
      <w:r w:rsidR="00701806">
        <w:rPr>
          <w:lang w:val="de-DE"/>
        </w:rPr>
        <w:t xml:space="preserve"> </w:t>
      </w:r>
      <w:proofErr w:type="spellStart"/>
      <w:r w:rsidR="00701806">
        <w:rPr>
          <w:lang w:val="de-DE"/>
        </w:rPr>
        <w:t>first</w:t>
      </w:r>
      <w:proofErr w:type="spellEnd"/>
      <w:r w:rsidR="00701806">
        <w:rPr>
          <w:lang w:val="de-DE"/>
        </w:rPr>
        <w:t xml:space="preserve"> half </w:t>
      </w:r>
      <w:proofErr w:type="spellStart"/>
      <w:r w:rsidR="00701806">
        <w:rPr>
          <w:lang w:val="de-DE"/>
        </w:rPr>
        <w:t>of</w:t>
      </w:r>
      <w:proofErr w:type="spellEnd"/>
      <w:r w:rsidR="00701806">
        <w:rPr>
          <w:lang w:val="de-DE"/>
        </w:rPr>
        <w:t xml:space="preserve"> </w:t>
      </w:r>
      <w:r>
        <w:rPr>
          <w:lang w:val="de-DE"/>
        </w:rPr>
        <w:t>202</w:t>
      </w:r>
      <w:r w:rsidR="00B95504">
        <w:rPr>
          <w:lang w:val="de-DE"/>
        </w:rPr>
        <w:t>6</w:t>
      </w:r>
      <w:r>
        <w:rPr>
          <w:lang w:val="de-DE"/>
        </w:rPr>
        <w:t xml:space="preserve">, </w:t>
      </w:r>
      <w:proofErr w:type="spellStart"/>
      <w:r>
        <w:rPr>
          <w:lang w:val="de-DE"/>
        </w:rPr>
        <w:t>the</w:t>
      </w:r>
      <w:proofErr w:type="spellEnd"/>
      <w:r>
        <w:rPr>
          <w:lang w:val="de-DE"/>
        </w:rPr>
        <w:t xml:space="preserve"> </w:t>
      </w:r>
      <w:r w:rsidRPr="006D7F9D">
        <w:rPr>
          <w:lang w:val="en-GB"/>
        </w:rPr>
        <w:t>General</w:t>
      </w:r>
      <w:r>
        <w:rPr>
          <w:lang w:val="de-DE"/>
        </w:rPr>
        <w:t xml:space="preserve"> </w:t>
      </w:r>
      <w:proofErr w:type="spellStart"/>
      <w:r>
        <w:rPr>
          <w:lang w:val="de-DE"/>
        </w:rPr>
        <w:t>Veterinary</w:t>
      </w:r>
      <w:proofErr w:type="spellEnd"/>
      <w:r>
        <w:rPr>
          <w:lang w:val="de-DE"/>
        </w:rPr>
        <w:t xml:space="preserve"> </w:t>
      </w:r>
      <w:proofErr w:type="spellStart"/>
      <w:r>
        <w:rPr>
          <w:lang w:val="de-DE"/>
        </w:rPr>
        <w:t>Inspectorate</w:t>
      </w:r>
      <w:proofErr w:type="spellEnd"/>
      <w:r>
        <w:rPr>
          <w:lang w:val="de-DE"/>
        </w:rPr>
        <w:t xml:space="preserve"> registered </w:t>
      </w:r>
      <w:r w:rsidR="00B95504">
        <w:rPr>
          <w:lang w:val="de-DE"/>
        </w:rPr>
        <w:t>1</w:t>
      </w:r>
      <w:r w:rsidR="00701806">
        <w:rPr>
          <w:lang w:val="de-DE"/>
        </w:rPr>
        <w:t xml:space="preserve"> </w:t>
      </w:r>
      <w:proofErr w:type="spellStart"/>
      <w:r>
        <w:rPr>
          <w:lang w:val="de-DE"/>
        </w:rPr>
        <w:t>outbreaks</w:t>
      </w:r>
      <w:proofErr w:type="spellEnd"/>
      <w:r>
        <w:rPr>
          <w:lang w:val="de-DE"/>
        </w:rPr>
        <w:t xml:space="preserve"> </w:t>
      </w:r>
      <w:proofErr w:type="spellStart"/>
      <w:r>
        <w:rPr>
          <w:lang w:val="de-DE"/>
        </w:rPr>
        <w:t>of</w:t>
      </w:r>
      <w:proofErr w:type="spellEnd"/>
      <w:r>
        <w:rPr>
          <w:lang w:val="de-DE"/>
        </w:rPr>
        <w:t xml:space="preserve"> ASF in </w:t>
      </w:r>
      <w:proofErr w:type="spellStart"/>
      <w:r>
        <w:rPr>
          <w:lang w:val="de-DE"/>
        </w:rPr>
        <w:t>pigs</w:t>
      </w:r>
      <w:proofErr w:type="spellEnd"/>
      <w:r>
        <w:rPr>
          <w:lang w:val="de-DE"/>
        </w:rPr>
        <w:t xml:space="preserve">, </w:t>
      </w:r>
      <w:proofErr w:type="spellStart"/>
      <w:r>
        <w:rPr>
          <w:lang w:val="de-DE"/>
        </w:rPr>
        <w:t>the</w:t>
      </w:r>
      <w:proofErr w:type="spellEnd"/>
      <w:r>
        <w:rPr>
          <w:lang w:val="de-DE"/>
        </w:rPr>
        <w:t xml:space="preserve"> </w:t>
      </w:r>
      <w:proofErr w:type="spellStart"/>
      <w:r>
        <w:rPr>
          <w:lang w:val="de-DE"/>
        </w:rPr>
        <w:t>disease</w:t>
      </w:r>
      <w:proofErr w:type="spellEnd"/>
      <w:r>
        <w:rPr>
          <w:lang w:val="de-DE"/>
        </w:rPr>
        <w:t xml:space="preserve"> </w:t>
      </w:r>
      <w:proofErr w:type="spellStart"/>
      <w:r>
        <w:rPr>
          <w:lang w:val="de-DE"/>
        </w:rPr>
        <w:t>affected</w:t>
      </w:r>
      <w:proofErr w:type="spellEnd"/>
      <w:r>
        <w:rPr>
          <w:lang w:val="de-DE"/>
        </w:rPr>
        <w:t xml:space="preserve"> </w:t>
      </w:r>
      <w:r w:rsidR="00B95504" w:rsidRPr="00B95504">
        <w:rPr>
          <w:lang w:val="de-DE"/>
        </w:rPr>
        <w:t xml:space="preserve">23 217 </w:t>
      </w:r>
      <w:proofErr w:type="spellStart"/>
      <w:r>
        <w:rPr>
          <w:lang w:val="de-DE"/>
        </w:rPr>
        <w:t>animals</w:t>
      </w:r>
      <w:proofErr w:type="spellEnd"/>
      <w:r>
        <w:rPr>
          <w:lang w:val="de-DE"/>
        </w:rPr>
        <w:t>.</w:t>
      </w:r>
    </w:p>
    <w:p w14:paraId="196B3561" w14:textId="1FC2AF10" w:rsidR="00260E62" w:rsidRDefault="00780C0B">
      <w:pPr>
        <w:rPr>
          <w:szCs w:val="19"/>
          <w:lang w:val="de-DE"/>
        </w:rPr>
      </w:pPr>
      <w:r>
        <w:rPr>
          <w:rFonts w:cs="Fira Sans"/>
          <w:color w:val="000000"/>
          <w:szCs w:val="19"/>
          <w:lang w:val="de-DE"/>
        </w:rPr>
        <w:t xml:space="preserve">Additional </w:t>
      </w:r>
      <w:proofErr w:type="spellStart"/>
      <w:r>
        <w:rPr>
          <w:rFonts w:cs="Fira Sans"/>
          <w:color w:val="000000"/>
          <w:szCs w:val="19"/>
          <w:lang w:val="de-DE"/>
        </w:rPr>
        <w:t>table</w:t>
      </w:r>
      <w:proofErr w:type="spellEnd"/>
      <w:r>
        <w:rPr>
          <w:rFonts w:cs="Fira Sans"/>
          <w:color w:val="000000"/>
          <w:szCs w:val="19"/>
          <w:lang w:val="de-DE"/>
        </w:rPr>
        <w:t xml:space="preserve"> on </w:t>
      </w:r>
      <w:proofErr w:type="spellStart"/>
      <w:r>
        <w:rPr>
          <w:rFonts w:cs="Fira Sans"/>
          <w:color w:val="000000"/>
          <w:szCs w:val="19"/>
          <w:lang w:val="de-DE"/>
        </w:rPr>
        <w:t>pig</w:t>
      </w:r>
      <w:proofErr w:type="spellEnd"/>
      <w:r>
        <w:rPr>
          <w:rFonts w:cs="Fira Sans"/>
          <w:color w:val="000000"/>
          <w:szCs w:val="19"/>
          <w:lang w:val="de-DE"/>
        </w:rPr>
        <w:t xml:space="preserve"> </w:t>
      </w:r>
      <w:proofErr w:type="spellStart"/>
      <w:r>
        <w:rPr>
          <w:rFonts w:cs="Fira Sans"/>
          <w:color w:val="000000"/>
          <w:szCs w:val="19"/>
          <w:lang w:val="de-DE"/>
        </w:rPr>
        <w:t>population</w:t>
      </w:r>
      <w:proofErr w:type="spellEnd"/>
      <w:r>
        <w:rPr>
          <w:rFonts w:cs="Fira Sans"/>
          <w:color w:val="000000"/>
          <w:szCs w:val="19"/>
          <w:lang w:val="de-DE"/>
        </w:rPr>
        <w:t xml:space="preserve"> </w:t>
      </w:r>
      <w:proofErr w:type="spellStart"/>
      <w:r>
        <w:rPr>
          <w:rFonts w:cs="Fira Sans"/>
          <w:color w:val="000000"/>
          <w:szCs w:val="19"/>
          <w:lang w:val="de-DE"/>
        </w:rPr>
        <w:t>by</w:t>
      </w:r>
      <w:proofErr w:type="spellEnd"/>
      <w:r>
        <w:rPr>
          <w:rFonts w:cs="Fira Sans"/>
          <w:color w:val="000000"/>
          <w:szCs w:val="19"/>
          <w:lang w:val="de-DE"/>
        </w:rPr>
        <w:t xml:space="preserve"> </w:t>
      </w:r>
      <w:proofErr w:type="spellStart"/>
      <w:r>
        <w:rPr>
          <w:rFonts w:cs="Fira Sans"/>
          <w:color w:val="000000"/>
          <w:szCs w:val="19"/>
          <w:lang w:val="de-DE"/>
        </w:rPr>
        <w:t>voivod</w:t>
      </w:r>
      <w:proofErr w:type="spellEnd"/>
      <w:r w:rsidRPr="006D7F9D">
        <w:rPr>
          <w:rFonts w:cs="Fira Sans"/>
          <w:color w:val="000000"/>
          <w:szCs w:val="19"/>
          <w:lang w:val="en-GB"/>
        </w:rPr>
        <w:t>e</w:t>
      </w:r>
      <w:proofErr w:type="spellStart"/>
      <w:r>
        <w:rPr>
          <w:rFonts w:cs="Fira Sans"/>
          <w:color w:val="000000"/>
          <w:szCs w:val="19"/>
          <w:lang w:val="de-DE"/>
        </w:rPr>
        <w:t>ship</w:t>
      </w:r>
      <w:proofErr w:type="spellEnd"/>
      <w:r w:rsidRPr="006D7F9D">
        <w:rPr>
          <w:rFonts w:cs="Fira Sans"/>
          <w:color w:val="000000"/>
          <w:szCs w:val="19"/>
          <w:lang w:val="en-GB"/>
        </w:rPr>
        <w:t>s</w:t>
      </w:r>
      <w:r>
        <w:rPr>
          <w:rFonts w:cs="Fira Sans"/>
          <w:color w:val="000000"/>
          <w:szCs w:val="19"/>
          <w:lang w:val="de-DE"/>
        </w:rPr>
        <w:t xml:space="preserve"> </w:t>
      </w:r>
      <w:proofErr w:type="spellStart"/>
      <w:r w:rsidR="000363E1" w:rsidRPr="000363E1">
        <w:rPr>
          <w:rFonts w:cs="Fira Sans"/>
          <w:color w:val="000000"/>
          <w:szCs w:val="19"/>
          <w:lang w:val="de-DE"/>
        </w:rPr>
        <w:t>is</w:t>
      </w:r>
      <w:proofErr w:type="spellEnd"/>
      <w:r w:rsidR="000363E1" w:rsidRPr="000363E1">
        <w:rPr>
          <w:rFonts w:cs="Fira Sans"/>
          <w:color w:val="000000"/>
          <w:szCs w:val="19"/>
          <w:lang w:val="de-DE"/>
        </w:rPr>
        <w:t xml:space="preserve"> </w:t>
      </w:r>
      <w:proofErr w:type="spellStart"/>
      <w:r w:rsidR="000363E1" w:rsidRPr="000363E1">
        <w:rPr>
          <w:rFonts w:cs="Fira Sans"/>
          <w:color w:val="000000"/>
          <w:szCs w:val="19"/>
          <w:lang w:val="de-DE"/>
        </w:rPr>
        <w:t>available</w:t>
      </w:r>
      <w:proofErr w:type="spellEnd"/>
      <w:r w:rsidR="000363E1" w:rsidRPr="000363E1">
        <w:rPr>
          <w:rFonts w:cs="Fira Sans"/>
          <w:color w:val="000000"/>
          <w:szCs w:val="19"/>
          <w:lang w:val="de-DE"/>
        </w:rPr>
        <w:t xml:space="preserve"> in Excel </w:t>
      </w:r>
      <w:proofErr w:type="spellStart"/>
      <w:r w:rsidR="000363E1" w:rsidRPr="000363E1">
        <w:rPr>
          <w:rFonts w:cs="Fira Sans"/>
          <w:color w:val="000000"/>
          <w:szCs w:val="19"/>
          <w:lang w:val="de-DE"/>
        </w:rPr>
        <w:t>file</w:t>
      </w:r>
      <w:proofErr w:type="spellEnd"/>
      <w:r w:rsidR="000363E1" w:rsidRPr="000363E1">
        <w:rPr>
          <w:rFonts w:cs="Fira Sans"/>
          <w:color w:val="000000"/>
          <w:szCs w:val="19"/>
          <w:lang w:val="de-DE"/>
        </w:rPr>
        <w:t>.</w:t>
      </w:r>
    </w:p>
    <w:p w14:paraId="40EB9BE9" w14:textId="7B11DF2A" w:rsidR="00260E62" w:rsidRDefault="00260E62">
      <w:pPr>
        <w:rPr>
          <w:szCs w:val="19"/>
          <w:lang w:val="de-DE"/>
        </w:rPr>
      </w:pPr>
    </w:p>
    <w:p w14:paraId="77AB555A" w14:textId="02F64AB8" w:rsidR="00717CB9" w:rsidRDefault="00717CB9">
      <w:pPr>
        <w:rPr>
          <w:szCs w:val="19"/>
          <w:lang w:val="de-DE"/>
        </w:rPr>
      </w:pPr>
    </w:p>
    <w:p w14:paraId="3D9D3369" w14:textId="52CA1052" w:rsidR="00717CB9" w:rsidRDefault="00717CB9">
      <w:pPr>
        <w:rPr>
          <w:szCs w:val="19"/>
          <w:lang w:val="de-DE"/>
        </w:rPr>
      </w:pPr>
    </w:p>
    <w:p w14:paraId="2CE10E14" w14:textId="50E5EB82" w:rsidR="00717CB9" w:rsidRDefault="00717CB9">
      <w:pPr>
        <w:rPr>
          <w:szCs w:val="19"/>
          <w:lang w:val="de-DE"/>
        </w:rPr>
      </w:pPr>
    </w:p>
    <w:p w14:paraId="1F88B6B1" w14:textId="5AD55D52" w:rsidR="00717CB9" w:rsidRDefault="00717CB9">
      <w:pPr>
        <w:rPr>
          <w:szCs w:val="19"/>
          <w:lang w:val="de-DE"/>
        </w:rPr>
      </w:pPr>
    </w:p>
    <w:p w14:paraId="4669F565" w14:textId="69F7FF07" w:rsidR="00717CB9" w:rsidRDefault="00717CB9">
      <w:pPr>
        <w:rPr>
          <w:szCs w:val="19"/>
          <w:lang w:val="de-DE"/>
        </w:rPr>
      </w:pPr>
    </w:p>
    <w:p w14:paraId="69FF997D" w14:textId="0DB04A79" w:rsidR="00717CB9" w:rsidRDefault="00717CB9">
      <w:pPr>
        <w:rPr>
          <w:szCs w:val="19"/>
          <w:lang w:val="de-DE"/>
        </w:rPr>
      </w:pPr>
    </w:p>
    <w:p w14:paraId="3F25B350" w14:textId="245CD61C" w:rsidR="00717CB9" w:rsidRDefault="00717CB9">
      <w:pPr>
        <w:rPr>
          <w:szCs w:val="19"/>
          <w:lang w:val="de-DE"/>
        </w:rPr>
      </w:pPr>
    </w:p>
    <w:p w14:paraId="188EC60B" w14:textId="38504D9E" w:rsidR="00717CB9" w:rsidRDefault="00717CB9">
      <w:pPr>
        <w:rPr>
          <w:szCs w:val="19"/>
          <w:lang w:val="de-DE"/>
        </w:rPr>
      </w:pPr>
    </w:p>
    <w:p w14:paraId="7BBE7405" w14:textId="5475EAE9" w:rsidR="00717CB9" w:rsidRDefault="00717CB9">
      <w:pPr>
        <w:rPr>
          <w:szCs w:val="19"/>
          <w:lang w:val="de-DE"/>
        </w:rPr>
      </w:pPr>
    </w:p>
    <w:p w14:paraId="4AC1D9AA" w14:textId="09C8339D" w:rsidR="00717CB9" w:rsidRDefault="00717CB9">
      <w:pPr>
        <w:rPr>
          <w:szCs w:val="19"/>
          <w:lang w:val="de-DE"/>
        </w:rPr>
      </w:pPr>
    </w:p>
    <w:p w14:paraId="6070D43E" w14:textId="638B2FEE" w:rsidR="00717CB9" w:rsidRDefault="00717CB9">
      <w:pPr>
        <w:rPr>
          <w:szCs w:val="19"/>
          <w:lang w:val="de-DE"/>
        </w:rPr>
      </w:pPr>
    </w:p>
    <w:p w14:paraId="6DBA9C65" w14:textId="2B0EADDA" w:rsidR="00717CB9" w:rsidRDefault="00717CB9">
      <w:pPr>
        <w:rPr>
          <w:szCs w:val="19"/>
          <w:lang w:val="de-DE"/>
        </w:rPr>
      </w:pPr>
    </w:p>
    <w:p w14:paraId="6D30520B" w14:textId="71C865A1" w:rsidR="00717CB9" w:rsidRDefault="00717CB9">
      <w:pPr>
        <w:rPr>
          <w:szCs w:val="19"/>
          <w:lang w:val="de-DE"/>
        </w:rPr>
      </w:pPr>
    </w:p>
    <w:p w14:paraId="2FEFD896" w14:textId="1F54B927" w:rsidR="00717CB9" w:rsidRDefault="00717CB9">
      <w:pPr>
        <w:rPr>
          <w:szCs w:val="19"/>
          <w:lang w:val="de-DE"/>
        </w:rPr>
      </w:pPr>
    </w:p>
    <w:p w14:paraId="104FCBA9" w14:textId="6044D89A" w:rsidR="00717CB9" w:rsidRDefault="00717CB9">
      <w:pPr>
        <w:rPr>
          <w:szCs w:val="19"/>
          <w:lang w:val="de-DE"/>
        </w:rPr>
      </w:pPr>
    </w:p>
    <w:p w14:paraId="4C366D5A" w14:textId="5F0DF4A1" w:rsidR="00717CB9" w:rsidRDefault="00717CB9">
      <w:pPr>
        <w:rPr>
          <w:szCs w:val="19"/>
          <w:lang w:val="de-DE"/>
        </w:rPr>
      </w:pPr>
    </w:p>
    <w:p w14:paraId="356EA3A6" w14:textId="7088E501" w:rsidR="00717CB9" w:rsidRDefault="00717CB9">
      <w:pPr>
        <w:rPr>
          <w:szCs w:val="19"/>
          <w:lang w:val="de-DE"/>
        </w:rPr>
      </w:pPr>
    </w:p>
    <w:p w14:paraId="4EC63F10" w14:textId="266E31A4" w:rsidR="00717CB9" w:rsidRDefault="00717CB9">
      <w:pPr>
        <w:rPr>
          <w:szCs w:val="19"/>
          <w:lang w:val="de-DE"/>
        </w:rPr>
      </w:pPr>
    </w:p>
    <w:p w14:paraId="6C731879" w14:textId="167EC721" w:rsidR="00717CB9" w:rsidRDefault="00717CB9">
      <w:pPr>
        <w:rPr>
          <w:szCs w:val="19"/>
          <w:lang w:val="de-DE"/>
        </w:rPr>
      </w:pPr>
    </w:p>
    <w:p w14:paraId="18AA097E" w14:textId="4E3AEBB5" w:rsidR="00717CB9" w:rsidRDefault="00717CB9">
      <w:pPr>
        <w:rPr>
          <w:szCs w:val="19"/>
          <w:lang w:val="de-DE"/>
        </w:rPr>
      </w:pPr>
    </w:p>
    <w:p w14:paraId="45715CCA" w14:textId="290189A6" w:rsidR="00717CB9" w:rsidRDefault="00717CB9">
      <w:pPr>
        <w:rPr>
          <w:szCs w:val="19"/>
          <w:lang w:val="de-DE"/>
        </w:rPr>
      </w:pPr>
    </w:p>
    <w:p w14:paraId="1F6237E4" w14:textId="5DF8510B" w:rsidR="00717CB9" w:rsidRDefault="00717CB9" w:rsidP="002E2221">
      <w:pPr>
        <w:spacing w:line="288" w:lineRule="auto"/>
        <w:rPr>
          <w:szCs w:val="19"/>
          <w:lang w:val="de-DE"/>
        </w:rPr>
      </w:pPr>
    </w:p>
    <w:p w14:paraId="1A4A07BD" w14:textId="35E63036" w:rsidR="00D43AA0" w:rsidRDefault="00D43AA0" w:rsidP="002E2221">
      <w:pPr>
        <w:spacing w:line="288" w:lineRule="auto"/>
        <w:rPr>
          <w:szCs w:val="19"/>
          <w:lang w:val="de-DE"/>
        </w:rPr>
      </w:pPr>
    </w:p>
    <w:p w14:paraId="5AD44761" w14:textId="77777777" w:rsidR="009733E6" w:rsidRDefault="009733E6" w:rsidP="002E2221">
      <w:pPr>
        <w:spacing w:line="288" w:lineRule="auto"/>
        <w:rPr>
          <w:szCs w:val="19"/>
          <w:lang w:val="de-DE"/>
        </w:rPr>
      </w:pPr>
    </w:p>
    <w:p w14:paraId="09BD9BCF" w14:textId="4A9420AB" w:rsidR="00260E62" w:rsidRPr="006D7F9D" w:rsidRDefault="00264D34">
      <w:pPr>
        <w:spacing w:before="360"/>
        <w:rPr>
          <w:sz w:val="18"/>
          <w:lang w:val="en-GB"/>
        </w:rPr>
        <w:sectPr w:rsidR="00260E62" w:rsidRPr="006D7F9D">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264D34">
        <w:rPr>
          <w:lang w:val="en-GB"/>
        </w:rPr>
        <w:t>When quoting this publication, please provide its title and indicate Statistics Poland as the author. When publishing your own calculations based on data from this publication, please include the following statement: Author’s work based on data from Statistics Po</w:t>
      </w:r>
      <w:bookmarkStart w:id="6" w:name="_GoBack"/>
      <w:bookmarkEnd w:id="6"/>
      <w:r w:rsidRPr="00264D34">
        <w:rPr>
          <w:lang w:val="en-GB"/>
        </w:rPr>
        <w:t>land’s publication entitled ‘Pig population as of June 2026</w:t>
      </w:r>
      <w:r>
        <w:rPr>
          <w:lang w:val="en-GB"/>
        </w:rPr>
        <w:t>’</w:t>
      </w:r>
      <w:r w:rsidRPr="00264D34">
        <w:rPr>
          <w:lang w:val="en-GB"/>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4603"/>
      </w:tblGrid>
      <w:tr w:rsidR="00DC5279" w:rsidRPr="00E11969" w14:paraId="6E100888" w14:textId="77777777" w:rsidTr="00451F3C">
        <w:trPr>
          <w:trHeight w:val="1626"/>
        </w:trPr>
        <w:tc>
          <w:tcPr>
            <w:tcW w:w="5250" w:type="dxa"/>
          </w:tcPr>
          <w:p w14:paraId="4A0F0EDE" w14:textId="765D7725" w:rsidR="00DC5279" w:rsidRPr="00451F3C" w:rsidRDefault="00DC5279" w:rsidP="00DC5279">
            <w:pPr>
              <w:spacing w:before="0" w:after="0" w:line="276" w:lineRule="auto"/>
              <w:rPr>
                <w:rFonts w:cs="Arial"/>
                <w:sz w:val="20"/>
                <w:szCs w:val="20"/>
                <w:lang w:val="en-GB"/>
              </w:rPr>
            </w:pPr>
            <w:r w:rsidRPr="00451F3C">
              <w:rPr>
                <w:sz w:val="20"/>
                <w:szCs w:val="20"/>
                <w:lang w:val="en-GB"/>
              </w:rPr>
              <w:lastRenderedPageBreak/>
              <w:t>Prepared by:</w:t>
            </w:r>
          </w:p>
          <w:p w14:paraId="3EBA3D1B" w14:textId="77777777" w:rsidR="00DC5279" w:rsidRPr="006A5146" w:rsidRDefault="00DC5279" w:rsidP="00DC5279">
            <w:pPr>
              <w:spacing w:before="0" w:line="276" w:lineRule="auto"/>
              <w:rPr>
                <w:rFonts w:cs="Arial"/>
                <w:b/>
                <w:color w:val="000000" w:themeColor="text1"/>
                <w:sz w:val="20"/>
                <w:szCs w:val="20"/>
                <w:lang w:val="en-GB"/>
              </w:rPr>
            </w:pPr>
            <w:r w:rsidRPr="006A5146">
              <w:rPr>
                <w:rFonts w:cs="Arial"/>
                <w:b/>
                <w:color w:val="000000" w:themeColor="text1"/>
                <w:sz w:val="20"/>
                <w:szCs w:val="20"/>
                <w:lang w:val="en-GB"/>
              </w:rPr>
              <w:t>Agriculture and Environment Department</w:t>
            </w:r>
          </w:p>
          <w:p w14:paraId="09C70237" w14:textId="198D1308" w:rsidR="00DC5279" w:rsidRPr="00451F3C" w:rsidRDefault="00DC5279" w:rsidP="00DC5279">
            <w:pPr>
              <w:spacing w:before="0" w:after="0" w:line="276" w:lineRule="auto"/>
              <w:rPr>
                <w:b/>
                <w:sz w:val="20"/>
                <w:szCs w:val="20"/>
                <w:lang w:val="fi-FI"/>
              </w:rPr>
            </w:pPr>
            <w:r w:rsidRPr="00451F3C">
              <w:rPr>
                <w:b/>
                <w:sz w:val="20"/>
                <w:szCs w:val="20"/>
                <w:lang w:val="en-GB"/>
              </w:rPr>
              <w:t>Director</w:t>
            </w:r>
            <w:r w:rsidRPr="00451F3C">
              <w:rPr>
                <w:b/>
                <w:sz w:val="20"/>
                <w:szCs w:val="20"/>
                <w:lang w:val="fi-FI"/>
              </w:rPr>
              <w:t xml:space="preserve"> Marta Wojciechowska</w:t>
            </w:r>
          </w:p>
          <w:p w14:paraId="32AC9D72" w14:textId="66F98D86" w:rsidR="00DC5279" w:rsidRDefault="00DC5279" w:rsidP="00DC5279">
            <w:pPr>
              <w:pStyle w:val="Nagwek3"/>
              <w:spacing w:before="0" w:after="120" w:line="276" w:lineRule="auto"/>
              <w:rPr>
                <w:rFonts w:ascii="Fira Sans" w:hAnsi="Fira Sans" w:cs="Arial"/>
                <w:color w:val="000000" w:themeColor="text1"/>
                <w:sz w:val="20"/>
                <w:lang w:val="fi-FI"/>
              </w:rPr>
            </w:pPr>
            <w:r w:rsidRPr="00451F3C">
              <w:rPr>
                <w:rFonts w:ascii="Fira Sans" w:hAnsi="Fira Sans"/>
                <w:color w:val="auto"/>
                <w:sz w:val="20"/>
                <w:szCs w:val="20"/>
                <w:lang w:val="en-GB"/>
              </w:rPr>
              <w:t>Phone:</w:t>
            </w:r>
            <w:r w:rsidRPr="00451F3C">
              <w:rPr>
                <w:rFonts w:ascii="Fira Sans" w:hAnsi="Fira Sans" w:cs="Arial"/>
                <w:color w:val="auto"/>
                <w:sz w:val="20"/>
                <w:szCs w:val="20"/>
                <w:lang w:val="fi-FI"/>
              </w:rPr>
              <w:t xml:space="preserve"> (+48 22) </w:t>
            </w:r>
            <w:r w:rsidRPr="006A5146">
              <w:rPr>
                <w:rFonts w:ascii="Fira Sans" w:eastAsia="Fira Sans" w:hAnsi="Fira Sans" w:cs="Fira Sans"/>
                <w:color w:val="auto"/>
                <w:sz w:val="20"/>
                <w:szCs w:val="20"/>
                <w:lang w:val="en-US"/>
              </w:rPr>
              <w:t>608 31 28</w:t>
            </w:r>
          </w:p>
        </w:tc>
        <w:tc>
          <w:tcPr>
            <w:tcW w:w="4603" w:type="dxa"/>
          </w:tcPr>
          <w:p w14:paraId="61B610A1" w14:textId="77777777" w:rsidR="00DC5279" w:rsidRPr="005653EE" w:rsidRDefault="00DC5279" w:rsidP="00DC5279">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0A8D558" w14:textId="77777777" w:rsidR="00DC5279" w:rsidRPr="0027575B" w:rsidRDefault="00DC5279" w:rsidP="00DC5279">
            <w:pPr>
              <w:rPr>
                <w:sz w:val="20"/>
                <w:lang w:val="en-GB"/>
              </w:rPr>
            </w:pPr>
            <w:r w:rsidRPr="0027575B">
              <w:rPr>
                <w:sz w:val="20"/>
                <w:lang w:val="en-GB"/>
              </w:rPr>
              <w:t>Mobile: (+48) 695 255 032</w:t>
            </w:r>
          </w:p>
          <w:p w14:paraId="080D572E" w14:textId="77777777" w:rsidR="00DC5279" w:rsidRPr="0027575B" w:rsidRDefault="00DC5279" w:rsidP="00DC5279">
            <w:pPr>
              <w:spacing w:after="0"/>
              <w:rPr>
                <w:sz w:val="20"/>
                <w:lang w:val="en-GB"/>
              </w:rPr>
            </w:pPr>
            <w:r w:rsidRPr="0027575B">
              <w:rPr>
                <w:sz w:val="20"/>
                <w:lang w:val="en-GB"/>
              </w:rPr>
              <w:t xml:space="preserve">Phone: (+48 22) 608 38 04, (+48 22) 449 41 45, </w:t>
            </w:r>
          </w:p>
          <w:p w14:paraId="02D63AC2" w14:textId="77777777" w:rsidR="00DC5279" w:rsidRPr="0027575B" w:rsidRDefault="00DC5279" w:rsidP="00DC5279">
            <w:pPr>
              <w:spacing w:before="0"/>
              <w:rPr>
                <w:sz w:val="20"/>
                <w:lang w:val="en-GB"/>
              </w:rPr>
            </w:pPr>
            <w:r w:rsidRPr="0027575B">
              <w:rPr>
                <w:sz w:val="20"/>
                <w:lang w:val="en-GB"/>
              </w:rPr>
              <w:t xml:space="preserve">             (+48 22) 608 30 09</w:t>
            </w:r>
          </w:p>
          <w:p w14:paraId="6F98DD0B" w14:textId="77777777" w:rsidR="00DC5279" w:rsidRPr="00AE54DC" w:rsidRDefault="00DC5279" w:rsidP="00DC5279">
            <w:pPr>
              <w:pStyle w:val="Nagwek3"/>
              <w:spacing w:before="0" w:after="120" w:line="276" w:lineRule="auto"/>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7" w:history="1">
              <w:r w:rsidRPr="00394E26">
                <w:rPr>
                  <w:rStyle w:val="Hipercze"/>
                  <w:rFonts w:cs="Arial"/>
                  <w:color w:val="auto"/>
                  <w:sz w:val="20"/>
                  <w:szCs w:val="20"/>
                  <w:lang w:val="en-US"/>
                </w:rPr>
                <w:t>obslugaprasowa@stat.gov.pl</w:t>
              </w:r>
            </w:hyperlink>
          </w:p>
          <w:p w14:paraId="519F79CA" w14:textId="77777777" w:rsidR="00DC5279" w:rsidRDefault="00DC5279" w:rsidP="00DC5279">
            <w:pPr>
              <w:rPr>
                <w:sz w:val="18"/>
                <w:lang w:val="en-US"/>
              </w:rPr>
            </w:pPr>
          </w:p>
        </w:tc>
      </w:tr>
      <w:tr w:rsidR="00DC5279" w14:paraId="60CA08E5" w14:textId="77777777" w:rsidTr="00C32D00">
        <w:trPr>
          <w:trHeight w:val="418"/>
        </w:trPr>
        <w:tc>
          <w:tcPr>
            <w:tcW w:w="5250" w:type="dxa"/>
            <w:vMerge w:val="restart"/>
          </w:tcPr>
          <w:p w14:paraId="7824348D" w14:textId="77777777" w:rsidR="00DC5279" w:rsidRDefault="00DC5279" w:rsidP="00DC5279">
            <w:pPr>
              <w:rPr>
                <w:sz w:val="18"/>
                <w:lang w:val="en-US"/>
              </w:rPr>
            </w:pPr>
          </w:p>
        </w:tc>
        <w:tc>
          <w:tcPr>
            <w:tcW w:w="4603" w:type="dxa"/>
            <w:vAlign w:val="center"/>
          </w:tcPr>
          <w:p w14:paraId="2000FBD6" w14:textId="7A057717" w:rsidR="00DC5279" w:rsidRDefault="00DC5279" w:rsidP="00DC5279">
            <w:pPr>
              <w:ind w:firstLine="680"/>
              <w:rPr>
                <w:sz w:val="18"/>
                <w:lang w:val="en-US"/>
              </w:rPr>
            </w:pPr>
            <w:r>
              <w:rPr>
                <w:noProof/>
                <w:sz w:val="20"/>
                <w:lang w:eastAsia="pl-PL"/>
              </w:rPr>
              <w:drawing>
                <wp:anchor distT="0" distB="0" distL="114300" distR="114300" simplePos="0" relativeHeight="251709440" behindDoc="0" locked="0" layoutInCell="1" allowOverlap="1" wp14:anchorId="3EB6B952" wp14:editId="02F06452">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F7264C">
                <w:rPr>
                  <w:rStyle w:val="Hipercze"/>
                  <w:sz w:val="20"/>
                </w:rPr>
                <w:t>stat.gov.pl/en/</w:t>
              </w:r>
              <w:r w:rsidRPr="00F7264C">
                <w:rPr>
                  <w:rStyle w:val="Hipercze"/>
                  <w:sz w:val="18"/>
                </w:rPr>
                <w:t xml:space="preserve">    </w:t>
              </w:r>
            </w:hyperlink>
            <w:r>
              <w:rPr>
                <w:sz w:val="18"/>
              </w:rPr>
              <w:t xml:space="preserve"> </w:t>
            </w:r>
          </w:p>
        </w:tc>
      </w:tr>
      <w:tr w:rsidR="00DC5279" w14:paraId="795938A7" w14:textId="77777777" w:rsidTr="00C32D00">
        <w:trPr>
          <w:trHeight w:val="418"/>
        </w:trPr>
        <w:tc>
          <w:tcPr>
            <w:tcW w:w="5250" w:type="dxa"/>
            <w:vMerge/>
          </w:tcPr>
          <w:p w14:paraId="41C43652" w14:textId="77777777" w:rsidR="00DC5279" w:rsidRDefault="00DC5279" w:rsidP="00DC5279">
            <w:pPr>
              <w:rPr>
                <w:b/>
                <w:sz w:val="20"/>
              </w:rPr>
            </w:pPr>
          </w:p>
        </w:tc>
        <w:tc>
          <w:tcPr>
            <w:tcW w:w="4603" w:type="dxa"/>
            <w:vAlign w:val="center"/>
          </w:tcPr>
          <w:p w14:paraId="1F64CEAB" w14:textId="0E00873C" w:rsidR="00DC5279" w:rsidRDefault="00DC5279" w:rsidP="00DC5279">
            <w:pPr>
              <w:ind w:firstLine="680"/>
              <w:rPr>
                <w:sz w:val="18"/>
              </w:rPr>
            </w:pPr>
            <w:r>
              <w:rPr>
                <w:noProof/>
                <w:sz w:val="20"/>
                <w:lang w:eastAsia="pl-PL"/>
              </w:rPr>
              <w:drawing>
                <wp:anchor distT="0" distB="0" distL="114300" distR="114300" simplePos="0" relativeHeight="251710464" behindDoc="0" locked="0" layoutInCell="1" allowOverlap="1" wp14:anchorId="4550B561" wp14:editId="444B270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sz w:val="20"/>
                </w:rPr>
                <w:t>@</w:t>
              </w:r>
              <w:proofErr w:type="spellStart"/>
              <w:r w:rsidRPr="00F7264C">
                <w:rPr>
                  <w:rStyle w:val="Hipercze"/>
                  <w:noProof/>
                  <w:sz w:val="20"/>
                  <w:lang w:eastAsia="pl-PL"/>
                </w:rPr>
                <w:t>StatPoland</w:t>
              </w:r>
              <w:proofErr w:type="spellEnd"/>
            </w:hyperlink>
          </w:p>
        </w:tc>
      </w:tr>
      <w:tr w:rsidR="00DC5279" w14:paraId="69736C4A" w14:textId="77777777" w:rsidTr="00451F3C">
        <w:trPr>
          <w:trHeight w:val="476"/>
        </w:trPr>
        <w:tc>
          <w:tcPr>
            <w:tcW w:w="5250" w:type="dxa"/>
            <w:vMerge/>
          </w:tcPr>
          <w:p w14:paraId="6EDF6A42" w14:textId="77777777" w:rsidR="00DC5279" w:rsidRDefault="00DC5279" w:rsidP="00DC5279">
            <w:pPr>
              <w:rPr>
                <w:b/>
                <w:sz w:val="20"/>
              </w:rPr>
            </w:pPr>
          </w:p>
        </w:tc>
        <w:tc>
          <w:tcPr>
            <w:tcW w:w="4603" w:type="dxa"/>
          </w:tcPr>
          <w:p w14:paraId="0BFC4F1B" w14:textId="0A1CC651" w:rsidR="00DC5279" w:rsidRDefault="00DC5279" w:rsidP="00DC5279">
            <w:pPr>
              <w:ind w:firstLine="680"/>
              <w:rPr>
                <w:sz w:val="18"/>
              </w:rPr>
            </w:pPr>
            <w:r>
              <w:rPr>
                <w:noProof/>
                <w:sz w:val="20"/>
                <w:lang w:eastAsia="pl-PL"/>
              </w:rPr>
              <w:drawing>
                <wp:anchor distT="0" distB="0" distL="114300" distR="114300" simplePos="0" relativeHeight="251711488" behindDoc="0" locked="0" layoutInCell="1" allowOverlap="1" wp14:anchorId="0CF0C7E7" wp14:editId="0C319E6C">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sz w:val="20"/>
                </w:rPr>
                <w:t>@</w:t>
              </w:r>
              <w:proofErr w:type="spellStart"/>
              <w:r w:rsidRPr="00F7264C">
                <w:rPr>
                  <w:rStyle w:val="Hipercze"/>
                  <w:sz w:val="20"/>
                </w:rPr>
                <w:t>GlownyUrzadStatystyczny</w:t>
              </w:r>
              <w:proofErr w:type="spellEnd"/>
            </w:hyperlink>
            <w:r>
              <w:rPr>
                <w:noProof/>
                <w:sz w:val="20"/>
                <w:lang w:eastAsia="pl-PL"/>
              </w:rPr>
              <w:t xml:space="preserve"> </w:t>
            </w:r>
          </w:p>
        </w:tc>
      </w:tr>
      <w:tr w:rsidR="00DC5279" w14:paraId="2D096ECE" w14:textId="77777777" w:rsidTr="00451F3C">
        <w:trPr>
          <w:trHeight w:val="426"/>
        </w:trPr>
        <w:tc>
          <w:tcPr>
            <w:tcW w:w="5250" w:type="dxa"/>
          </w:tcPr>
          <w:p w14:paraId="0C0E368A" w14:textId="77777777" w:rsidR="00DC5279" w:rsidRDefault="00DC5279" w:rsidP="00DC5279">
            <w:pPr>
              <w:rPr>
                <w:b/>
                <w:sz w:val="20"/>
              </w:rPr>
            </w:pPr>
          </w:p>
        </w:tc>
        <w:tc>
          <w:tcPr>
            <w:tcW w:w="4603" w:type="dxa"/>
          </w:tcPr>
          <w:p w14:paraId="184F15F1" w14:textId="53071439" w:rsidR="00DC5279" w:rsidRDefault="00DC5279" w:rsidP="00DC5279">
            <w:pPr>
              <w:ind w:firstLine="680"/>
              <w:rPr>
                <w:sz w:val="20"/>
              </w:rPr>
            </w:pPr>
            <w:r>
              <w:rPr>
                <w:noProof/>
                <w:sz w:val="20"/>
                <w:lang w:eastAsia="pl-PL"/>
              </w:rPr>
              <w:drawing>
                <wp:anchor distT="0" distB="0" distL="114300" distR="114300" simplePos="0" relativeHeight="251712512" behindDoc="0" locked="0" layoutInCell="1" allowOverlap="1" wp14:anchorId="519FA70C" wp14:editId="74D8571D">
                  <wp:simplePos x="0" y="0"/>
                  <wp:positionH relativeFrom="column">
                    <wp:posOffset>82550</wp:posOffset>
                  </wp:positionH>
                  <wp:positionV relativeFrom="paragraph">
                    <wp:posOffset>12700</wp:posOffset>
                  </wp:positionV>
                  <wp:extent cx="251460" cy="251460"/>
                  <wp:effectExtent l="0" t="0" r="0" b="0"/>
                  <wp:wrapNone/>
                  <wp:docPr id="19" name="Obraz 1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sz w:val="20"/>
                </w:rPr>
                <w:t>@</w:t>
              </w:r>
              <w:proofErr w:type="spellStart"/>
              <w:r w:rsidRPr="00F7264C">
                <w:rPr>
                  <w:rStyle w:val="Hipercze"/>
                  <w:sz w:val="20"/>
                </w:rPr>
                <w:t>gus_stat</w:t>
              </w:r>
              <w:proofErr w:type="spellEnd"/>
            </w:hyperlink>
          </w:p>
        </w:tc>
      </w:tr>
      <w:tr w:rsidR="00DC5279" w14:paraId="5A657504" w14:textId="77777777" w:rsidTr="00451F3C">
        <w:trPr>
          <w:trHeight w:val="504"/>
        </w:trPr>
        <w:tc>
          <w:tcPr>
            <w:tcW w:w="5250" w:type="dxa"/>
          </w:tcPr>
          <w:p w14:paraId="5DECADC6" w14:textId="77777777" w:rsidR="00DC5279" w:rsidRDefault="00DC5279" w:rsidP="00DC5279">
            <w:pPr>
              <w:rPr>
                <w:b/>
                <w:sz w:val="20"/>
              </w:rPr>
            </w:pPr>
          </w:p>
        </w:tc>
        <w:tc>
          <w:tcPr>
            <w:tcW w:w="4603" w:type="dxa"/>
          </w:tcPr>
          <w:p w14:paraId="5BD37612" w14:textId="6366A25A" w:rsidR="00DC5279" w:rsidRDefault="00DC5279" w:rsidP="00DC5279">
            <w:pPr>
              <w:ind w:firstLine="680"/>
              <w:rPr>
                <w:sz w:val="20"/>
              </w:rPr>
            </w:pPr>
            <w:r>
              <w:rPr>
                <w:noProof/>
                <w:sz w:val="20"/>
                <w:lang w:eastAsia="pl-PL"/>
              </w:rPr>
              <w:drawing>
                <wp:anchor distT="0" distB="0" distL="114300" distR="114300" simplePos="0" relativeHeight="251713536" behindDoc="0" locked="0" layoutInCell="1" allowOverlap="1" wp14:anchorId="736F497C" wp14:editId="0F62FE61">
                  <wp:simplePos x="0" y="0"/>
                  <wp:positionH relativeFrom="column">
                    <wp:posOffset>82550</wp:posOffset>
                  </wp:positionH>
                  <wp:positionV relativeFrom="paragraph">
                    <wp:posOffset>13970</wp:posOffset>
                  </wp:positionV>
                  <wp:extent cx="251460" cy="251460"/>
                  <wp:effectExtent l="0" t="0" r="0" b="0"/>
                  <wp:wrapNone/>
                  <wp:docPr id="20" name="Obraz 2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sz w:val="20"/>
                </w:rPr>
                <w:t>@</w:t>
              </w:r>
              <w:proofErr w:type="spellStart"/>
              <w:r w:rsidRPr="00F7264C">
                <w:rPr>
                  <w:rStyle w:val="Hipercze"/>
                  <w:sz w:val="20"/>
                </w:rPr>
                <w:t>GłównyUrządStatystycznyGUS</w:t>
              </w:r>
              <w:proofErr w:type="spellEnd"/>
            </w:hyperlink>
          </w:p>
        </w:tc>
      </w:tr>
      <w:tr w:rsidR="00DC5279" w14:paraId="638B9449" w14:textId="77777777" w:rsidTr="00451F3C">
        <w:trPr>
          <w:trHeight w:val="1546"/>
        </w:trPr>
        <w:tc>
          <w:tcPr>
            <w:tcW w:w="5250" w:type="dxa"/>
          </w:tcPr>
          <w:p w14:paraId="01470A8D" w14:textId="77777777" w:rsidR="00DC5279" w:rsidRDefault="00DC5279" w:rsidP="00DC5279">
            <w:pPr>
              <w:rPr>
                <w:b/>
                <w:sz w:val="20"/>
              </w:rPr>
            </w:pPr>
          </w:p>
        </w:tc>
        <w:tc>
          <w:tcPr>
            <w:tcW w:w="4603" w:type="dxa"/>
          </w:tcPr>
          <w:p w14:paraId="1D6C6C83" w14:textId="2C7669AB" w:rsidR="00DC5279" w:rsidRDefault="00296BF9" w:rsidP="00DC5279">
            <w:pPr>
              <w:ind w:firstLine="680"/>
              <w:rPr>
                <w:sz w:val="20"/>
              </w:rPr>
            </w:pPr>
            <w:hyperlink r:id="rId28" w:history="1">
              <w:r w:rsidR="00DC5279" w:rsidRPr="00F7264C">
                <w:rPr>
                  <w:rStyle w:val="Hipercze"/>
                  <w:noProof/>
                  <w:sz w:val="20"/>
                  <w:lang w:eastAsia="pl-PL"/>
                </w:rPr>
                <w:t>@Glówny Urząd Statystyczny</w:t>
              </w:r>
            </w:hyperlink>
            <w:r w:rsidR="00DC5279">
              <w:rPr>
                <w:noProof/>
                <w:sz w:val="20"/>
                <w:lang w:eastAsia="pl-PL"/>
              </w:rPr>
              <w:drawing>
                <wp:anchor distT="0" distB="0" distL="114300" distR="114300" simplePos="0" relativeHeight="251714560" behindDoc="0" locked="0" layoutInCell="1" allowOverlap="1" wp14:anchorId="55C09D50" wp14:editId="595FD7E2">
                  <wp:simplePos x="0" y="0"/>
                  <wp:positionH relativeFrom="column">
                    <wp:posOffset>82550</wp:posOffset>
                  </wp:positionH>
                  <wp:positionV relativeFrom="paragraph">
                    <wp:posOffset>15240</wp:posOffset>
                  </wp:positionV>
                  <wp:extent cx="251460" cy="251460"/>
                  <wp:effectExtent l="0" t="0" r="0" b="0"/>
                  <wp:wrapNone/>
                  <wp:docPr id="25" name="Obraz 2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24350" w:rsidRPr="00E11969" w14:paraId="28C76DCF" w14:textId="77777777" w:rsidTr="00451F3C">
        <w:trPr>
          <w:trHeight w:val="4114"/>
        </w:trPr>
        <w:tc>
          <w:tcPr>
            <w:tcW w:w="9853" w:type="dxa"/>
            <w:gridSpan w:val="2"/>
            <w:shd w:val="clear" w:color="auto" w:fill="D9D9D9" w:themeFill="background1" w:themeFillShade="D9"/>
          </w:tcPr>
          <w:p w14:paraId="7CC4B0C9" w14:textId="77777777" w:rsidR="00024350" w:rsidRPr="0013566F" w:rsidRDefault="00024350" w:rsidP="00A47073">
            <w:pPr>
              <w:shd w:val="clear" w:color="auto" w:fill="D9D9D9" w:themeFill="background1" w:themeFillShade="D9"/>
              <w:rPr>
                <w:b/>
                <w:szCs w:val="19"/>
                <w:lang w:val="en-GB"/>
              </w:rPr>
            </w:pPr>
            <w:r w:rsidRPr="0013566F">
              <w:rPr>
                <w:b/>
                <w:szCs w:val="19"/>
                <w:lang w:val="en-GB"/>
              </w:rPr>
              <w:t xml:space="preserve">Related </w:t>
            </w:r>
            <w:r w:rsidRPr="006D7F9D">
              <w:rPr>
                <w:b/>
                <w:szCs w:val="19"/>
                <w:lang w:val="en-GB"/>
              </w:rPr>
              <w:t>information</w:t>
            </w:r>
          </w:p>
          <w:p w14:paraId="5B4ABFCD" w14:textId="40359920" w:rsidR="00024350" w:rsidRPr="00A60EE0" w:rsidRDefault="00296BF9" w:rsidP="00A47073">
            <w:pPr>
              <w:rPr>
                <w:rStyle w:val="Hipercze"/>
                <w:lang w:val="en-GB"/>
              </w:rPr>
            </w:pPr>
            <w:hyperlink r:id="rId30" w:tooltip="Linko do opracowania pt...." w:history="1">
              <w:r w:rsidR="00A72500" w:rsidRPr="00A60EE0">
                <w:rPr>
                  <w:rFonts w:cs="Times New Roman"/>
                  <w:color w:val="0000FF"/>
                  <w:u w:val="single"/>
                  <w:lang w:val="en-US"/>
                </w:rPr>
                <w:t>Farm animals in 202</w:t>
              </w:r>
              <w:r w:rsidR="00A60EE0" w:rsidRPr="00A60EE0">
                <w:rPr>
                  <w:rFonts w:cs="Times New Roman"/>
                  <w:color w:val="0000FF"/>
                  <w:u w:val="single"/>
                  <w:lang w:val="en-US"/>
                </w:rPr>
                <w:t>5</w:t>
              </w:r>
              <w:r w:rsidR="00A72500" w:rsidRPr="00A60EE0" w:rsidDel="00A72500">
                <w:rPr>
                  <w:rStyle w:val="Hipercze"/>
                  <w:lang w:val="en-GB"/>
                </w:rPr>
                <w:t xml:space="preserve"> </w:t>
              </w:r>
            </w:hyperlink>
          </w:p>
          <w:p w14:paraId="5DAD0D83" w14:textId="77777777" w:rsidR="00024350" w:rsidRPr="0013566F" w:rsidRDefault="00024350" w:rsidP="006E2C48">
            <w:pPr>
              <w:spacing w:before="360"/>
              <w:rPr>
                <w:b/>
                <w:szCs w:val="19"/>
                <w:lang w:val="de-DE"/>
              </w:rPr>
            </w:pPr>
            <w:r w:rsidRPr="006D7F9D">
              <w:rPr>
                <w:b/>
                <w:szCs w:val="19"/>
                <w:lang w:val="en-GB"/>
              </w:rPr>
              <w:t>Data available in databases</w:t>
            </w:r>
            <w:r w:rsidRPr="0013566F" w:rsidDel="0013566F">
              <w:rPr>
                <w:b/>
                <w:szCs w:val="19"/>
                <w:lang w:val="de-DE"/>
              </w:rPr>
              <w:t xml:space="preserve"> </w:t>
            </w:r>
          </w:p>
          <w:p w14:paraId="52EC45F6" w14:textId="1134FAB4" w:rsidR="00024350" w:rsidRPr="00691F97" w:rsidRDefault="00024350" w:rsidP="006A5146">
            <w:pPr>
              <w:rPr>
                <w:b/>
                <w:color w:val="000000" w:themeColor="text1"/>
                <w:sz w:val="22"/>
                <w:szCs w:val="24"/>
                <w:u w:val="single"/>
                <w:lang w:val="de-DE"/>
              </w:rPr>
            </w:pPr>
            <w:r w:rsidRPr="00691F97">
              <w:rPr>
                <w:rFonts w:cs="Times New Roman"/>
                <w:u w:val="single"/>
              </w:rPr>
              <w:fldChar w:fldCharType="begin"/>
            </w:r>
            <w:r w:rsidRPr="00691F97">
              <w:rPr>
                <w:rFonts w:cs="Times New Roman"/>
                <w:u w:val="single"/>
                <w:lang w:val="de-DE"/>
              </w:rPr>
              <w:instrText xml:space="preserve"> HYPERLINK "https://stat.gov.pl/" \o "Link do danych w bazie..." </w:instrText>
            </w:r>
            <w:r w:rsidRPr="00691F97">
              <w:rPr>
                <w:rFonts w:cs="Times New Roman"/>
                <w:u w:val="single"/>
              </w:rPr>
              <w:fldChar w:fldCharType="separate"/>
            </w:r>
            <w:hyperlink r:id="rId31" w:history="1">
              <w:r w:rsidR="00A72500">
                <w:rPr>
                  <w:rStyle w:val="Hipercze"/>
                </w:rPr>
                <w:t>Local Data Bank</w:t>
              </w:r>
            </w:hyperlink>
          </w:p>
          <w:p w14:paraId="646DB7A7" w14:textId="01A87A49" w:rsidR="00024350" w:rsidRPr="0013566F" w:rsidRDefault="00024350" w:rsidP="006A5146">
            <w:pPr>
              <w:spacing w:before="360"/>
              <w:rPr>
                <w:b/>
                <w:szCs w:val="19"/>
                <w:lang w:val="en-GB"/>
              </w:rPr>
            </w:pPr>
            <w:r w:rsidRPr="00691F97">
              <w:rPr>
                <w:rFonts w:cs="Times New Roman"/>
                <w:u w:val="single"/>
              </w:rPr>
              <w:fldChar w:fldCharType="end"/>
            </w:r>
            <w:r w:rsidRPr="0013566F">
              <w:rPr>
                <w:b/>
                <w:szCs w:val="19"/>
                <w:lang w:val="en-GB"/>
              </w:rPr>
              <w:t>Terms used in official statistics</w:t>
            </w:r>
          </w:p>
          <w:p w14:paraId="00083ADA" w14:textId="376800DC" w:rsidR="00024350" w:rsidRDefault="00296BF9" w:rsidP="00A47073">
            <w:pPr>
              <w:rPr>
                <w:rStyle w:val="Hipercze"/>
                <w:lang w:val="en-GB"/>
              </w:rPr>
            </w:pPr>
            <w:hyperlink r:id="rId32" w:history="1">
              <w:r w:rsidR="005200A1" w:rsidRPr="004629C7">
                <w:rPr>
                  <w:rStyle w:val="Hipercze"/>
                  <w:lang w:val="en-US"/>
                </w:rPr>
                <w:t xml:space="preserve">Pigs </w:t>
              </w:r>
            </w:hyperlink>
          </w:p>
          <w:p w14:paraId="3407C2C2" w14:textId="77777777" w:rsidR="00024350" w:rsidRDefault="00024350" w:rsidP="00A47073">
            <w:pPr>
              <w:rPr>
                <w:b/>
                <w:color w:val="000000" w:themeColor="text1"/>
                <w:szCs w:val="24"/>
                <w:lang w:val="en-GB"/>
              </w:rPr>
            </w:pPr>
          </w:p>
        </w:tc>
      </w:tr>
    </w:tbl>
    <w:p w14:paraId="05CC762B" w14:textId="77777777" w:rsidR="00024350" w:rsidRDefault="00024350" w:rsidP="00024350">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24350" w:rsidRPr="00E11969" w14:paraId="46BD8EBA" w14:textId="77777777" w:rsidTr="00A47073">
        <w:trPr>
          <w:trHeight w:val="1912"/>
        </w:trPr>
        <w:tc>
          <w:tcPr>
            <w:tcW w:w="4379" w:type="dxa"/>
          </w:tcPr>
          <w:p w14:paraId="0FDE0C8B" w14:textId="77777777" w:rsidR="00024350" w:rsidRDefault="00024350" w:rsidP="00A47073">
            <w:pPr>
              <w:pStyle w:val="Nagwek3"/>
              <w:spacing w:before="0" w:line="240" w:lineRule="auto"/>
              <w:rPr>
                <w:rFonts w:ascii="Fira Sans" w:hAnsi="Fira Sans"/>
                <w:color w:val="auto"/>
                <w:lang w:val="fi-FI"/>
              </w:rPr>
            </w:pPr>
          </w:p>
        </w:tc>
        <w:tc>
          <w:tcPr>
            <w:tcW w:w="3942" w:type="dxa"/>
          </w:tcPr>
          <w:p w14:paraId="5493D775" w14:textId="77777777" w:rsidR="00024350" w:rsidRDefault="00024350" w:rsidP="00A47073">
            <w:pPr>
              <w:pStyle w:val="Nagwek3"/>
              <w:spacing w:before="0" w:line="240" w:lineRule="auto"/>
              <w:rPr>
                <w:rFonts w:ascii="Fira Sans" w:hAnsi="Fira Sans" w:cs="Arial"/>
                <w:color w:val="auto"/>
                <w:sz w:val="20"/>
                <w:szCs w:val="20"/>
                <w:lang w:val="en-US"/>
              </w:rPr>
            </w:pPr>
          </w:p>
        </w:tc>
      </w:tr>
    </w:tbl>
    <w:p w14:paraId="71194CA2" w14:textId="77777777" w:rsidR="00024350" w:rsidRDefault="00024350" w:rsidP="00024350">
      <w:pPr>
        <w:rPr>
          <w:sz w:val="20"/>
          <w:lang w:val="en-GB"/>
        </w:rPr>
      </w:pPr>
    </w:p>
    <w:p w14:paraId="729DE599" w14:textId="77777777" w:rsidR="00024350" w:rsidRDefault="00024350" w:rsidP="00024350">
      <w:pPr>
        <w:rPr>
          <w:sz w:val="18"/>
          <w:lang w:val="en-GB"/>
        </w:rPr>
      </w:pPr>
    </w:p>
    <w:p w14:paraId="2E7E1D70" w14:textId="77777777" w:rsidR="00024350" w:rsidRDefault="00024350" w:rsidP="00024350">
      <w:pPr>
        <w:rPr>
          <w:sz w:val="18"/>
          <w:lang w:val="en-GB"/>
        </w:rPr>
      </w:pPr>
    </w:p>
    <w:p w14:paraId="373C1918" w14:textId="77777777" w:rsidR="00260E62" w:rsidRPr="006D7F9D" w:rsidRDefault="00260E62">
      <w:pPr>
        <w:rPr>
          <w:sz w:val="18"/>
          <w:lang w:val="en-GB"/>
        </w:rPr>
      </w:pPr>
    </w:p>
    <w:sectPr w:rsidR="00260E62" w:rsidRPr="006D7F9D">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224F3" w14:textId="77777777" w:rsidR="00296BF9" w:rsidRDefault="00296BF9">
      <w:pPr>
        <w:spacing w:line="240" w:lineRule="auto"/>
      </w:pPr>
      <w:r>
        <w:separator/>
      </w:r>
    </w:p>
  </w:endnote>
  <w:endnote w:type="continuationSeparator" w:id="0">
    <w:p w14:paraId="47A84DB0" w14:textId="77777777" w:rsidR="00296BF9" w:rsidRDefault="00296B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ira Sans">
    <w:panose1 w:val="020B0503050000020004"/>
    <w:charset w:val="EE"/>
    <w:family w:val="swiss"/>
    <w:pitch w:val="variable"/>
    <w:sig w:usb0="600002FF" w:usb1="02000001" w:usb2="00000000" w:usb3="00000000" w:csb0="0000019F" w:csb1="00000000"/>
    <w:embedRegular r:id="rId1" w:fontKey="{FF3C8322-0026-4029-A776-57FF6EEC57FF}"/>
    <w:embedBold r:id="rId2" w:fontKey="{30F464A9-2CCE-41A3-8540-DD4414E568A7}"/>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3" w:fontKey="{3D9F4AA9-0D1D-4040-9BD0-B80B3CC4FA78}"/>
    <w:embedBold r:id="rId4" w:fontKey="{06A26548-6F4C-48D8-B506-7D320A3B5A06}"/>
  </w:font>
  <w:font w:name="Fira Sans SemiBold">
    <w:altName w:val="Fira Sans SemiBold"/>
    <w:panose1 w:val="020B0603050000020004"/>
    <w:charset w:val="EE"/>
    <w:family w:val="swiss"/>
    <w:pitch w:val="variable"/>
    <w:sig w:usb0="600002FF" w:usb1="02000001" w:usb2="00000000" w:usb3="00000000" w:csb0="0000019F" w:csb1="00000000"/>
    <w:embedRegular r:id="rId5" w:fontKey="{4185165E-05AC-4CBA-AE2A-3AEC672A99DF}"/>
    <w:embedBold r:id="rId6" w:fontKey="{5C3EA817-C050-443C-BBFB-F1956F7AB0C7}"/>
  </w:font>
  <w:font w:name="Fira Sans Medium">
    <w:panose1 w:val="020B0603050000020004"/>
    <w:charset w:val="EE"/>
    <w:family w:val="swiss"/>
    <w:pitch w:val="variable"/>
    <w:sig w:usb0="600002FF" w:usb1="02000001" w:usb2="00000000" w:usb3="00000000" w:csb0="0000019F" w:csb1="00000000"/>
    <w:embedRegular r:id="rId7" w:fontKey="{7DF8BC7D-BC9E-4B1A-823E-A58174E9917D}"/>
    <w:embedBold r:id="rId8" w:fontKey="{CDD83F71-6B9F-421D-8DBC-282D4488BA9A}"/>
    <w:embedItalic r:id="rId9" w:fontKey="{7C579355-E6FF-40C2-92CD-82F49B068603}"/>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embedRegular r:id="rId10" w:fontKey="{A75B60F2-FE82-4F90-AE57-DD45C890BCDF}"/>
  </w:font>
  <w:font w:name="Fira Sans Extra Condensed SemiB">
    <w:altName w:val="Calibri"/>
    <w:panose1 w:val="020B0603050000020004"/>
    <w:charset w:val="EE"/>
    <w:family w:val="swiss"/>
    <w:pitch w:val="variable"/>
    <w:sig w:usb0="600002FF" w:usb1="00000001" w:usb2="00000000" w:usb3="00000000" w:csb0="0000019F" w:csb1="00000000"/>
    <w:embedRegular r:id="rId11" w:fontKey="{D7D22D68-EFC3-4C1A-AA3D-F7CC1EFFAB3C}"/>
  </w:font>
  <w:font w:name="Calibri">
    <w:panose1 w:val="020F0502020204030204"/>
    <w:charset w:val="EE"/>
    <w:family w:val="swiss"/>
    <w:pitch w:val="variable"/>
    <w:sig w:usb0="E4002EFF" w:usb1="C200247B" w:usb2="00000009" w:usb3="00000000" w:csb0="000001FF" w:csb1="00000000"/>
    <w:embedRegular r:id="rId12" w:fontKey="{2C2D2EE5-78A5-40EC-AF94-5998CB15BED8}"/>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sdtPr>
    <w:sdtEndPr/>
    <w:sdtContent>
      <w:p w14:paraId="44907F6D" w14:textId="77777777" w:rsidR="00260E62" w:rsidRDefault="00780C0B">
        <w:pPr>
          <w:pStyle w:val="Stopka"/>
          <w:jc w:val="center"/>
        </w:pPr>
        <w:r>
          <w:fldChar w:fldCharType="begin"/>
        </w:r>
        <w:r>
          <w:instrText>PAGE   \* MERGEFORMAT</w:instrText>
        </w:r>
        <w:r>
          <w:fldChar w:fldCharType="separate"/>
        </w:r>
        <w: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sdtPr>
    <w:sdtEndPr/>
    <w:sdtContent>
      <w:p w14:paraId="7E2995D8" w14:textId="77777777" w:rsidR="00260E62" w:rsidRDefault="00780C0B">
        <w:pPr>
          <w:pStyle w:val="Stopka"/>
          <w:jc w:val="center"/>
        </w:pPr>
        <w:r>
          <w:fldChar w:fldCharType="begin"/>
        </w:r>
        <w:r>
          <w:instrText>PAGE   \* MERGEFORMAT</w:instrText>
        </w:r>
        <w:r>
          <w:fldChar w:fldCharType="separate"/>
        </w:r>
        <w: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sdtPr>
    <w:sdtEndPr/>
    <w:sdtContent>
      <w:p w14:paraId="478108C8" w14:textId="77777777" w:rsidR="0004237D" w:rsidRDefault="00C068A3">
        <w:pPr>
          <w:pStyle w:val="Stopka"/>
          <w:jc w:val="center"/>
        </w:pPr>
        <w:r>
          <w:fldChar w:fldCharType="begin"/>
        </w:r>
        <w:r>
          <w:instrText>PAGE   \* MERGEFORMAT</w:instrText>
        </w:r>
        <w:r>
          <w:fldChar w:fldCharType="separate"/>
        </w:r>
        <w: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2A823" w14:textId="77777777" w:rsidR="00296BF9" w:rsidRDefault="00296BF9">
      <w:pPr>
        <w:spacing w:before="0" w:after="0" w:line="240" w:lineRule="auto"/>
      </w:pPr>
      <w:r>
        <w:separator/>
      </w:r>
    </w:p>
  </w:footnote>
  <w:footnote w:type="continuationSeparator" w:id="0">
    <w:p w14:paraId="12E77404" w14:textId="77777777" w:rsidR="00296BF9" w:rsidRDefault="00296BF9">
      <w:pPr>
        <w:spacing w:before="0" w:after="0" w:line="240" w:lineRule="auto"/>
      </w:pPr>
      <w:r>
        <w:continuationSeparator/>
      </w:r>
    </w:p>
  </w:footnote>
  <w:footnote w:id="1">
    <w:p w14:paraId="4174248D" w14:textId="77777777" w:rsidR="006A2F8E" w:rsidRDefault="006A2F8E" w:rsidP="00682126">
      <w:pPr>
        <w:spacing w:before="0" w:after="0" w:line="240" w:lineRule="auto"/>
        <w:rPr>
          <w:rFonts w:cs="Fira Sans"/>
          <w:color w:val="000000"/>
          <w:szCs w:val="19"/>
          <w:lang w:val="de-DE"/>
        </w:rPr>
      </w:pPr>
      <w:r>
        <w:rPr>
          <w:rStyle w:val="Odwoanieprzypisudolnego"/>
        </w:rPr>
        <w:footnoteRef/>
      </w:r>
      <w:r w:rsidRPr="006A2F8E">
        <w:rPr>
          <w:lang w:val="en-US"/>
        </w:rPr>
        <w:t xml:space="preserve"> </w:t>
      </w:r>
      <w:proofErr w:type="spellStart"/>
      <w:r w:rsidRPr="006A2F8E">
        <w:rPr>
          <w:rFonts w:cs="Fira Sans"/>
          <w:color w:val="000000"/>
          <w:szCs w:val="19"/>
          <w:lang w:val="de-DE"/>
        </w:rPr>
        <w:t>Preliminary</w:t>
      </w:r>
      <w:proofErr w:type="spellEnd"/>
      <w:r w:rsidRPr="006A2F8E">
        <w:rPr>
          <w:rFonts w:cs="Fira Sans"/>
          <w:color w:val="000000"/>
          <w:szCs w:val="19"/>
          <w:lang w:val="de-DE"/>
        </w:rPr>
        <w:t xml:space="preserve"> </w:t>
      </w:r>
      <w:proofErr w:type="spellStart"/>
      <w:r w:rsidRPr="006A2F8E">
        <w:rPr>
          <w:rFonts w:cs="Fira Sans"/>
          <w:color w:val="000000"/>
          <w:szCs w:val="19"/>
          <w:lang w:val="de-DE"/>
        </w:rPr>
        <w:t>generalised</w:t>
      </w:r>
      <w:proofErr w:type="spellEnd"/>
      <w:r w:rsidRPr="006A2F8E">
        <w:rPr>
          <w:rFonts w:cs="Fira Sans"/>
          <w:color w:val="000000"/>
          <w:szCs w:val="19"/>
          <w:lang w:val="de-DE"/>
        </w:rPr>
        <w:t xml:space="preserve"> </w:t>
      </w:r>
      <w:proofErr w:type="spellStart"/>
      <w:r w:rsidRPr="006A2F8E">
        <w:rPr>
          <w:rFonts w:cs="Fira Sans"/>
          <w:color w:val="000000"/>
          <w:szCs w:val="19"/>
          <w:lang w:val="de-DE"/>
        </w:rPr>
        <w:t>results</w:t>
      </w:r>
      <w:proofErr w:type="spellEnd"/>
      <w:r w:rsidRPr="006A2F8E">
        <w:rPr>
          <w:rFonts w:cs="Fira Sans"/>
          <w:color w:val="000000"/>
          <w:szCs w:val="19"/>
          <w:lang w:val="de-DE"/>
        </w:rPr>
        <w:t xml:space="preserve"> </w:t>
      </w:r>
      <w:proofErr w:type="spellStart"/>
      <w:r w:rsidRPr="006A2F8E">
        <w:rPr>
          <w:rFonts w:cs="Fira Sans"/>
          <w:color w:val="000000"/>
          <w:szCs w:val="19"/>
          <w:lang w:val="de-DE"/>
        </w:rPr>
        <w:t>of</w:t>
      </w:r>
      <w:proofErr w:type="spellEnd"/>
      <w:r w:rsidRPr="006A2F8E">
        <w:rPr>
          <w:rFonts w:cs="Fira Sans"/>
          <w:color w:val="000000"/>
          <w:szCs w:val="19"/>
          <w:lang w:val="de-DE"/>
        </w:rPr>
        <w:t xml:space="preserve"> a </w:t>
      </w:r>
      <w:proofErr w:type="spellStart"/>
      <w:r w:rsidRPr="006A2F8E">
        <w:rPr>
          <w:rFonts w:cs="Fira Sans"/>
          <w:color w:val="000000"/>
          <w:szCs w:val="19"/>
          <w:lang w:val="de-DE"/>
        </w:rPr>
        <w:t>representative</w:t>
      </w:r>
      <w:proofErr w:type="spellEnd"/>
      <w:r w:rsidRPr="006A2F8E">
        <w:rPr>
          <w:rFonts w:cs="Fira Sans"/>
          <w:color w:val="000000"/>
          <w:szCs w:val="19"/>
          <w:lang w:val="de-DE"/>
        </w:rPr>
        <w:t xml:space="preserve"> </w:t>
      </w:r>
      <w:proofErr w:type="spellStart"/>
      <w:r w:rsidRPr="006A2F8E">
        <w:rPr>
          <w:rFonts w:cs="Fira Sans"/>
          <w:color w:val="000000"/>
          <w:szCs w:val="19"/>
          <w:lang w:val="de-DE"/>
        </w:rPr>
        <w:t>survey</w:t>
      </w:r>
      <w:proofErr w:type="spellEnd"/>
      <w:r w:rsidRPr="006A2F8E">
        <w:rPr>
          <w:rFonts w:cs="Fira Sans"/>
          <w:color w:val="000000"/>
          <w:szCs w:val="19"/>
          <w:lang w:val="de-DE"/>
        </w:rPr>
        <w:t xml:space="preserve"> </w:t>
      </w:r>
      <w:proofErr w:type="spellStart"/>
      <w:r w:rsidRPr="006A2F8E">
        <w:rPr>
          <w:rFonts w:cs="Fira Sans"/>
          <w:color w:val="000000"/>
          <w:szCs w:val="19"/>
          <w:lang w:val="de-DE"/>
        </w:rPr>
        <w:t>of</w:t>
      </w:r>
      <w:proofErr w:type="spellEnd"/>
      <w:r w:rsidRPr="006A2F8E">
        <w:rPr>
          <w:rFonts w:cs="Fira Sans"/>
          <w:color w:val="000000"/>
          <w:szCs w:val="19"/>
          <w:lang w:val="de-DE"/>
        </w:rPr>
        <w:t xml:space="preserve"> </w:t>
      </w:r>
      <w:proofErr w:type="spellStart"/>
      <w:r w:rsidRPr="006A2F8E">
        <w:rPr>
          <w:rFonts w:cs="Fira Sans"/>
          <w:color w:val="000000"/>
          <w:szCs w:val="19"/>
          <w:lang w:val="de-DE"/>
        </w:rPr>
        <w:t>pig</w:t>
      </w:r>
      <w:proofErr w:type="spellEnd"/>
      <w:r w:rsidRPr="006A2F8E">
        <w:rPr>
          <w:rFonts w:cs="Fira Sans"/>
          <w:color w:val="000000"/>
          <w:szCs w:val="19"/>
          <w:lang w:val="de-DE"/>
        </w:rPr>
        <w:t xml:space="preserve"> </w:t>
      </w:r>
      <w:proofErr w:type="spellStart"/>
      <w:r w:rsidRPr="006A2F8E">
        <w:rPr>
          <w:rFonts w:cs="Fira Sans"/>
          <w:color w:val="000000"/>
          <w:szCs w:val="19"/>
          <w:lang w:val="de-DE"/>
        </w:rPr>
        <w:t>population</w:t>
      </w:r>
      <w:proofErr w:type="spellEnd"/>
      <w:r w:rsidRPr="006A2F8E">
        <w:rPr>
          <w:rFonts w:cs="Fira Sans"/>
          <w:color w:val="000000"/>
          <w:szCs w:val="19"/>
          <w:lang w:val="de-DE"/>
        </w:rPr>
        <w:t xml:space="preserve"> and </w:t>
      </w:r>
      <w:proofErr w:type="spellStart"/>
      <w:r w:rsidRPr="006A2F8E">
        <w:rPr>
          <w:rFonts w:cs="Fira Sans"/>
          <w:color w:val="000000"/>
          <w:szCs w:val="19"/>
          <w:lang w:val="de-DE"/>
        </w:rPr>
        <w:t>pig</w:t>
      </w:r>
      <w:proofErr w:type="spellEnd"/>
      <w:r w:rsidRPr="006A2F8E">
        <w:rPr>
          <w:rFonts w:cs="Fira Sans"/>
          <w:color w:val="000000"/>
          <w:szCs w:val="19"/>
          <w:lang w:val="de-DE"/>
        </w:rPr>
        <w:t xml:space="preserve"> </w:t>
      </w:r>
      <w:proofErr w:type="spellStart"/>
      <w:r w:rsidRPr="006A2F8E">
        <w:rPr>
          <w:rFonts w:cs="Fira Sans"/>
          <w:color w:val="000000"/>
          <w:szCs w:val="19"/>
          <w:lang w:val="de-DE"/>
        </w:rPr>
        <w:t>production</w:t>
      </w:r>
      <w:proofErr w:type="spellEnd"/>
      <w:r w:rsidRPr="006A2F8E">
        <w:rPr>
          <w:rFonts w:cs="Fira Sans"/>
          <w:color w:val="000000"/>
          <w:szCs w:val="19"/>
          <w:lang w:val="de-DE"/>
        </w:rPr>
        <w:t xml:space="preserve"> </w:t>
      </w:r>
      <w:proofErr w:type="spellStart"/>
      <w:r w:rsidRPr="006A2F8E">
        <w:rPr>
          <w:rFonts w:cs="Fira Sans"/>
          <w:color w:val="000000"/>
          <w:szCs w:val="19"/>
          <w:lang w:val="de-DE"/>
        </w:rPr>
        <w:t>comprising</w:t>
      </w:r>
      <w:proofErr w:type="spellEnd"/>
      <w:r w:rsidRPr="006A2F8E">
        <w:rPr>
          <w:rFonts w:cs="Fira Sans"/>
          <w:color w:val="000000"/>
          <w:szCs w:val="19"/>
          <w:lang w:val="de-DE"/>
        </w:rPr>
        <w:t xml:space="preserve">: </w:t>
      </w:r>
    </w:p>
    <w:p w14:paraId="551A2DDA" w14:textId="4DC333E4" w:rsidR="002058BD" w:rsidRPr="006A2F8E" w:rsidRDefault="006A2F8E" w:rsidP="00682126">
      <w:pPr>
        <w:spacing w:before="0" w:after="0" w:line="240" w:lineRule="auto"/>
        <w:rPr>
          <w:rFonts w:cs="Fira Sans"/>
          <w:color w:val="000000"/>
          <w:szCs w:val="19"/>
          <w:lang w:val="de-DE"/>
        </w:rPr>
      </w:pPr>
      <w:r w:rsidRPr="006A2F8E">
        <w:rPr>
          <w:rFonts w:cs="Fira Sans"/>
          <w:color w:val="000000"/>
          <w:szCs w:val="19"/>
          <w:lang w:val="de-DE"/>
        </w:rPr>
        <w:t xml:space="preserve">- </w:t>
      </w:r>
      <w:r w:rsidR="002058BD" w:rsidRPr="006A2F8E">
        <w:rPr>
          <w:rFonts w:cs="Fira Sans"/>
          <w:color w:val="000000"/>
          <w:szCs w:val="19"/>
          <w:lang w:val="de-DE"/>
        </w:rPr>
        <w:t xml:space="preserve">all </w:t>
      </w:r>
      <w:r w:rsidR="002058BD" w:rsidRPr="006A2F8E">
        <w:rPr>
          <w:rFonts w:cs="Fira Sans"/>
          <w:color w:val="000000"/>
          <w:szCs w:val="19"/>
          <w:lang w:val="en-GB"/>
        </w:rPr>
        <w:t>holdings</w:t>
      </w:r>
      <w:r w:rsidR="002058BD" w:rsidRPr="006A2F8E">
        <w:rPr>
          <w:rFonts w:cs="Fira Sans"/>
          <w:color w:val="000000"/>
          <w:szCs w:val="19"/>
          <w:lang w:val="de-DE"/>
        </w:rPr>
        <w:t xml:space="preserve"> </w:t>
      </w:r>
      <w:proofErr w:type="spellStart"/>
      <w:r w:rsidR="002058BD" w:rsidRPr="006A2F8E">
        <w:rPr>
          <w:rFonts w:cs="Fira Sans"/>
          <w:color w:val="000000"/>
          <w:szCs w:val="19"/>
          <w:lang w:val="de-DE"/>
        </w:rPr>
        <w:t>of</w:t>
      </w:r>
      <w:proofErr w:type="spellEnd"/>
      <w:r w:rsidR="002058BD" w:rsidRPr="006A2F8E">
        <w:rPr>
          <w:rFonts w:cs="Fira Sans"/>
          <w:color w:val="000000"/>
          <w:szCs w:val="19"/>
          <w:lang w:val="de-DE"/>
        </w:rPr>
        <w:t xml:space="preserve"> legal </w:t>
      </w:r>
      <w:proofErr w:type="spellStart"/>
      <w:r w:rsidR="002058BD" w:rsidRPr="006A2F8E">
        <w:rPr>
          <w:rFonts w:cs="Fira Sans"/>
          <w:color w:val="000000"/>
          <w:szCs w:val="19"/>
          <w:lang w:val="de-DE"/>
        </w:rPr>
        <w:t>persons</w:t>
      </w:r>
      <w:proofErr w:type="spellEnd"/>
      <w:r w:rsidR="002058BD" w:rsidRPr="006A2F8E">
        <w:rPr>
          <w:rFonts w:cs="Fira Sans"/>
          <w:color w:val="000000"/>
          <w:szCs w:val="19"/>
          <w:lang w:val="de-DE"/>
        </w:rPr>
        <w:t xml:space="preserve"> and </w:t>
      </w:r>
      <w:proofErr w:type="spellStart"/>
      <w:r w:rsidR="002058BD" w:rsidRPr="006A2F8E">
        <w:rPr>
          <w:rFonts w:cs="Fira Sans"/>
          <w:color w:val="000000"/>
          <w:szCs w:val="19"/>
          <w:lang w:val="de-DE"/>
        </w:rPr>
        <w:t>unincorporated</w:t>
      </w:r>
      <w:proofErr w:type="spellEnd"/>
      <w:r w:rsidR="002058BD" w:rsidRPr="006A2F8E">
        <w:rPr>
          <w:rFonts w:cs="Fira Sans"/>
          <w:color w:val="000000"/>
          <w:szCs w:val="19"/>
          <w:lang w:val="de-DE"/>
        </w:rPr>
        <w:t xml:space="preserve"> </w:t>
      </w:r>
      <w:proofErr w:type="spellStart"/>
      <w:r w:rsidR="002058BD" w:rsidRPr="006A2F8E">
        <w:rPr>
          <w:rFonts w:cs="Fira Sans"/>
          <w:color w:val="000000"/>
          <w:szCs w:val="19"/>
          <w:lang w:val="de-DE"/>
        </w:rPr>
        <w:t>entities</w:t>
      </w:r>
      <w:proofErr w:type="spellEnd"/>
      <w:r w:rsidR="002058BD" w:rsidRPr="006A2F8E">
        <w:rPr>
          <w:rFonts w:cs="Fira Sans"/>
          <w:color w:val="000000"/>
          <w:szCs w:val="19"/>
          <w:lang w:val="de-DE"/>
        </w:rPr>
        <w:t>,</w:t>
      </w:r>
    </w:p>
    <w:p w14:paraId="5BD9E621" w14:textId="69D2E8EE" w:rsidR="006A2F8E" w:rsidRPr="002058BD" w:rsidRDefault="002058BD" w:rsidP="00682126">
      <w:pPr>
        <w:pStyle w:val="Tekstprzypisudolnego"/>
        <w:spacing w:before="0"/>
        <w:rPr>
          <w:sz w:val="19"/>
          <w:szCs w:val="19"/>
          <w:lang w:val="de-DE"/>
        </w:rPr>
      </w:pPr>
      <w:r>
        <w:rPr>
          <w:sz w:val="19"/>
          <w:szCs w:val="19"/>
          <w:lang w:val="de-DE"/>
        </w:rPr>
        <w:t xml:space="preserve">- </w:t>
      </w:r>
      <w:proofErr w:type="spellStart"/>
      <w:r>
        <w:rPr>
          <w:sz w:val="19"/>
          <w:szCs w:val="19"/>
          <w:lang w:val="de-DE"/>
        </w:rPr>
        <w:t>s</w:t>
      </w:r>
      <w:r w:rsidRPr="006A2F8E">
        <w:rPr>
          <w:sz w:val="19"/>
          <w:szCs w:val="19"/>
          <w:lang w:val="de-DE"/>
        </w:rPr>
        <w:t>elected</w:t>
      </w:r>
      <w:proofErr w:type="spellEnd"/>
      <w:r w:rsidRPr="006A2F8E">
        <w:rPr>
          <w:sz w:val="19"/>
          <w:szCs w:val="19"/>
          <w:lang w:val="de-DE"/>
        </w:rPr>
        <w:t xml:space="preserve"> individual</w:t>
      </w:r>
      <w:r>
        <w:rPr>
          <w:sz w:val="19"/>
          <w:szCs w:val="19"/>
          <w:lang w:val="de-DE"/>
        </w:rPr>
        <w:t xml:space="preserve"> </w:t>
      </w:r>
      <w:proofErr w:type="spellStart"/>
      <w:r w:rsidRPr="006A2F8E">
        <w:rPr>
          <w:sz w:val="19"/>
          <w:szCs w:val="19"/>
          <w:lang w:val="de-DE"/>
        </w:rPr>
        <w:t>holdings</w:t>
      </w:r>
      <w:proofErr w:type="spellEnd"/>
      <w:r w:rsidRPr="006A2F8E">
        <w:rPr>
          <w:sz w:val="19"/>
          <w:szCs w:val="19"/>
          <w:lang w:val="de-DE"/>
        </w:rPr>
        <w:t xml:space="preserve"> (</w:t>
      </w:r>
      <w:r w:rsidR="00BA1D86">
        <w:rPr>
          <w:sz w:val="19"/>
          <w:szCs w:val="19"/>
          <w:lang w:val="de-DE"/>
        </w:rPr>
        <w:t>12</w:t>
      </w:r>
      <w:r w:rsidRPr="006A2F8E">
        <w:rPr>
          <w:sz w:val="19"/>
          <w:szCs w:val="19"/>
          <w:lang w:val="de-DE"/>
        </w:rPr>
        <w:t xml:space="preserve"> </w:t>
      </w:r>
      <w:r w:rsidRPr="006A2F8E">
        <w:rPr>
          <w:sz w:val="19"/>
          <w:szCs w:val="19"/>
          <w:lang w:val="en-GB"/>
        </w:rPr>
        <w:t>thousand</w:t>
      </w:r>
      <w:r w:rsidRPr="006A2F8E">
        <w:rPr>
          <w:sz w:val="19"/>
          <w:szCs w:val="19"/>
          <w:lang w:val="de-DE"/>
        </w:rPr>
        <w:t xml:space="preserve"> </w:t>
      </w:r>
      <w:proofErr w:type="spellStart"/>
      <w:r w:rsidRPr="006A2F8E">
        <w:rPr>
          <w:sz w:val="19"/>
          <w:szCs w:val="19"/>
          <w:lang w:val="de-DE"/>
        </w:rPr>
        <w:t>holdings</w:t>
      </w:r>
      <w:proofErr w:type="spellEnd"/>
      <w:r w:rsidRPr="006A2F8E">
        <w:rPr>
          <w:sz w:val="19"/>
          <w:szCs w:val="19"/>
          <w:lang w:val="de-DE"/>
        </w:rPr>
        <w:t xml:space="preserve"> - sample </w:t>
      </w:r>
      <w:proofErr w:type="spellStart"/>
      <w:r w:rsidRPr="006A2F8E">
        <w:rPr>
          <w:sz w:val="19"/>
          <w:szCs w:val="19"/>
          <w:lang w:val="de-DE"/>
        </w:rPr>
        <w:t>of</w:t>
      </w:r>
      <w:proofErr w:type="spellEnd"/>
      <w:r w:rsidRPr="006A2F8E">
        <w:rPr>
          <w:sz w:val="19"/>
          <w:szCs w:val="19"/>
          <w:lang w:val="de-DE"/>
        </w:rPr>
        <w:t xml:space="preserve"> </w:t>
      </w:r>
      <w:r w:rsidRPr="006A2F8E">
        <w:rPr>
          <w:sz w:val="19"/>
          <w:szCs w:val="19"/>
          <w:lang w:val="en-GB"/>
        </w:rPr>
        <w:t>approximately</w:t>
      </w:r>
      <w:r>
        <w:rPr>
          <w:sz w:val="19"/>
          <w:szCs w:val="19"/>
          <w:lang w:val="en-GB"/>
        </w:rPr>
        <w:t xml:space="preserve"> </w:t>
      </w:r>
      <w:r w:rsidRPr="006A2F8E">
        <w:rPr>
          <w:sz w:val="19"/>
          <w:szCs w:val="19"/>
          <w:lang w:val="en-GB"/>
        </w:rPr>
        <w:t>0</w:t>
      </w:r>
      <w:r w:rsidR="00A13D1F">
        <w:rPr>
          <w:sz w:val="19"/>
          <w:szCs w:val="19"/>
          <w:lang w:val="en-GB"/>
        </w:rPr>
        <w:t>.9</w:t>
      </w:r>
      <w:r w:rsidRPr="006A2F8E">
        <w:rPr>
          <w:sz w:val="19"/>
          <w:szCs w:val="19"/>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D92C4" w14:textId="77777777" w:rsidR="00260E62" w:rsidRDefault="00780C0B">
    <w:pPr>
      <w:pStyle w:val="Nagwek"/>
    </w:pPr>
    <w:r>
      <w:rPr>
        <w:noProof/>
        <w:lang w:eastAsia="pl-PL"/>
      </w:rPr>
      <mc:AlternateContent>
        <mc:Choice Requires="wps">
          <w:drawing>
            <wp:anchor distT="0" distB="0" distL="114300" distR="114300" simplePos="0" relativeHeight="251663360" behindDoc="1" locked="0" layoutInCell="1" allowOverlap="1" wp14:anchorId="5E7A4DE6" wp14:editId="150B48A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411.2pt;margin-top:-322.85pt;height:1803.55pt;width:147.4pt;mso-wrap-distance-left:9pt;mso-wrap-distance-right:9pt;z-index:-251653120;v-text-anchor:middle;mso-width-relative:page;mso-height-relative:page;" fillcolor="#F2F2F2" filled="t" stroked="f" coordsize="21600,21600" wrapcoords="0 0 0 21575 21322 21575 21322 0 0 0" o:gfxdata="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gGIWd3wAAAA4BAAAPAAAAAAAAAAEAIAAAACIAAABkcnMvZG93bnJl&#10;di54bWxQSwECFAAUAAAACACHTuJAOEyFnWgCAADTBAAADgAAAAAAAAABACAAAAAuAQAAZHJzL2Uy&#10;b0RvYy54bWxQSwUGAAAAAAYABgBZAQAACAYAAAAA&#10;">
              <v:fill on="t" focussize="0,0"/>
              <v:stroke on="f" weight="1pt" miterlimit="8" joinstyle="miter"/>
              <v:imagedata o:title=""/>
              <o:lock v:ext="edit" aspectratio="f"/>
              <w10:wrap type="tight"/>
            </v:rect>
          </w:pict>
        </mc:Fallback>
      </mc:AlternateContent>
    </w:r>
  </w:p>
  <w:p w14:paraId="77B41B67" w14:textId="77777777" w:rsidR="00260E62" w:rsidRDefault="00260E6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1D760" w14:textId="5CBB3351" w:rsidR="00260E62" w:rsidRDefault="00A25D9C">
    <w:pPr>
      <w:pStyle w:val="Nagwek"/>
      <w:rPr>
        <w:lang w:eastAsia="pl-PL"/>
      </w:rPr>
    </w:pPr>
    <w:r>
      <w:rPr>
        <w:noProof/>
        <w:shd w:val="clear" w:color="auto" w:fill="FFFFFF"/>
        <w:lang w:eastAsia="pl-PL"/>
      </w:rPr>
      <w:drawing>
        <wp:anchor distT="0" distB="0" distL="114300" distR="114300" simplePos="0" relativeHeight="251665408" behindDoc="0" locked="0" layoutInCell="1" allowOverlap="1" wp14:anchorId="54E3CDE5" wp14:editId="7F07C51C">
          <wp:simplePos x="0" y="0"/>
          <wp:positionH relativeFrom="margin">
            <wp:align>left</wp:align>
          </wp:positionH>
          <wp:positionV relativeFrom="paragraph">
            <wp:posOffset>78823</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80C0B">
      <w:rPr>
        <w:noProof/>
        <w:lang w:eastAsia="pl-PL"/>
      </w:rPr>
      <mc:AlternateContent>
        <mc:Choice Requires="wps">
          <w:drawing>
            <wp:anchor distT="0" distB="0" distL="114300" distR="114300" simplePos="0" relativeHeight="251660288" behindDoc="0" locked="0" layoutInCell="1" allowOverlap="1" wp14:anchorId="52E8630F" wp14:editId="6339F52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28D7C3" w14:textId="6791BF4A" w:rsidR="00260E62" w:rsidRDefault="00B11CA4">
                          <w:pPr>
                            <w:spacing w:before="0" w:after="0" w:line="240" w:lineRule="auto"/>
                            <w:ind w:left="227"/>
                            <w:jc w:val="center"/>
                            <w:rPr>
                              <w:rFonts w:ascii="Fira Sans SemiBold" w:hAnsi="Fira Sans SemiBold"/>
                            </w:rPr>
                          </w:pPr>
                          <w:r w:rsidRPr="00B11CA4">
                            <w:rPr>
                              <w:rFonts w:ascii="Fira Sans SemiBold" w:hAnsi="Fira Sans SemiBold"/>
                              <w:noProof/>
                            </w:rPr>
                            <w:drawing>
                              <wp:inline distT="0" distB="0" distL="0" distR="0" wp14:anchorId="383EFCB6" wp14:editId="038B298E">
                                <wp:extent cx="1864995" cy="328101"/>
                                <wp:effectExtent l="0" t="0" r="190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4995" cy="3281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2E8630F" id="Schemat blokowy: opóźnienie 6" o:spid="_x0000_s1031" alt="Napis &quot;Informacja sygnalna&quot;" style="position:absolute;margin-left:396.6pt;margin-top:15.65pt;width:162.25pt;height:28.15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A28D7C3" w14:textId="6791BF4A" w:rsidR="00260E62" w:rsidRDefault="00B11CA4">
                    <w:pPr>
                      <w:spacing w:before="0" w:after="0" w:line="240" w:lineRule="auto"/>
                      <w:ind w:left="227"/>
                      <w:jc w:val="center"/>
                      <w:rPr>
                        <w:rFonts w:ascii="Fira Sans SemiBold" w:hAnsi="Fira Sans SemiBold"/>
                      </w:rPr>
                    </w:pPr>
                    <w:r w:rsidRPr="00B11CA4">
                      <w:rPr>
                        <w:rFonts w:ascii="Fira Sans SemiBold" w:hAnsi="Fira Sans SemiBold"/>
                        <w:noProof/>
                      </w:rPr>
                      <w:drawing>
                        <wp:inline distT="0" distB="0" distL="0" distR="0" wp14:anchorId="383EFCB6" wp14:editId="038B298E">
                          <wp:extent cx="1864995" cy="328101"/>
                          <wp:effectExtent l="0" t="0" r="190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4995" cy="328101"/>
                                  </a:xfrm>
                                  <a:prstGeom prst="rect">
                                    <a:avLst/>
                                  </a:prstGeom>
                                  <a:noFill/>
                                  <a:ln>
                                    <a:noFill/>
                                  </a:ln>
                                </pic:spPr>
                              </pic:pic>
                            </a:graphicData>
                          </a:graphic>
                        </wp:inline>
                      </w:drawing>
                    </w:r>
                  </w:p>
                </w:txbxContent>
              </v:textbox>
            </v:shape>
          </w:pict>
        </mc:Fallback>
      </mc:AlternateContent>
    </w:r>
    <w:r w:rsidR="00780C0B">
      <w:rPr>
        <w:noProof/>
        <w:lang w:eastAsia="pl-PL"/>
      </w:rPr>
      <mc:AlternateContent>
        <mc:Choice Requires="wps">
          <w:drawing>
            <wp:anchor distT="0" distB="0" distL="114300" distR="114300" simplePos="0" relativeHeight="251659264" behindDoc="1" locked="0" layoutInCell="1" allowOverlap="1" wp14:anchorId="3474D171" wp14:editId="0093B8F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410.95pt;margin-top:40.3pt;height:1803.55pt;width:147.4pt;mso-wrap-distance-left:9pt;mso-wrap-distance-right:9pt;z-index:-251657216;v-text-anchor:middle;mso-width-relative:page;mso-height-relative:page;" fillcolor="#F2F2F2" filled="t" stroked="f" coordsize="21600,21600" wrapcoords="0 0 0 21575 21322 21575 21322 0 0 0" o:gfxdata="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0LBY790AAAAMAQAADwAAAAAAAAABACAAAAAiAAAAZHJzL2Rvd25yZXYu&#10;eG1sUEsBAhQAFAAAAAgAh07iQKsmSfhoAgAA0wQAAA4AAAAAAAAAAQAgAAAALAEAAGRycy9lMm9E&#10;b2MueG1sUEsFBgAAAAAGAAYAWQEAAAYGAAAAAA==&#10;">
              <v:fill on="t" focussize="0,0"/>
              <v:stroke on="f" weight="1pt" miterlimit="8" joinstyle="miter"/>
              <v:imagedata o:title=""/>
              <o:lock v:ext="edit" aspectratio="f"/>
              <w10:wrap type="tight"/>
            </v:rect>
          </w:pict>
        </mc:Fallback>
      </mc:AlternateContent>
    </w:r>
    <w:r w:rsidR="00780C0B">
      <w:rPr>
        <w:lang w:eastAsia="pl-PL"/>
      </w:rPr>
      <w:t xml:space="preserve"> </w:t>
    </w:r>
    <w:r w:rsidR="00780C0B">
      <w:t xml:space="preserve"> </w:t>
    </w:r>
  </w:p>
  <w:p w14:paraId="54F028F5" w14:textId="77777777" w:rsidR="00260E62" w:rsidRDefault="00260E62">
    <w:pPr>
      <w:pStyle w:val="Nagwek"/>
      <w:rPr>
        <w:lang w:eastAsia="pl-PL"/>
      </w:rPr>
    </w:pPr>
  </w:p>
  <w:p w14:paraId="1C6029DB" w14:textId="77777777" w:rsidR="00260E62" w:rsidRDefault="00260E62">
    <w:pPr>
      <w:pStyle w:val="Nagwek"/>
      <w:rPr>
        <w:lang w:eastAsia="pl-PL"/>
      </w:rPr>
    </w:pPr>
  </w:p>
  <w:p w14:paraId="30326AC9" w14:textId="77777777" w:rsidR="00260E62" w:rsidRDefault="00780C0B">
    <w:pPr>
      <w:pStyle w:val="Nagwek"/>
      <w:rPr>
        <w:lang w:eastAsia="pl-PL"/>
      </w:rPr>
    </w:pPr>
    <w:r>
      <w:rPr>
        <w:noProof/>
        <w:lang w:eastAsia="pl-PL"/>
      </w:rPr>
      <mc:AlternateContent>
        <mc:Choice Requires="wps">
          <w:drawing>
            <wp:anchor distT="45720" distB="45720" distL="114300" distR="114300" simplePos="0" relativeHeight="251661312" behindDoc="0" locked="0" layoutInCell="1" allowOverlap="1" wp14:anchorId="3E2B9833" wp14:editId="4C183E40">
              <wp:simplePos x="0" y="0"/>
              <wp:positionH relativeFrom="column">
                <wp:posOffset>5287645</wp:posOffset>
              </wp:positionH>
              <wp:positionV relativeFrom="paragraph">
                <wp:posOffset>266065</wp:posOffset>
              </wp:positionV>
              <wp:extent cx="1432560" cy="336550"/>
              <wp:effectExtent l="0" t="0" r="0" b="6350"/>
              <wp:wrapNone/>
              <wp:docPr id="8" name="Pole tekstowe 2" descr="Publication Data - 12.09.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ln>
                    </wps:spPr>
                    <wps:txbx>
                      <w:txbxContent>
                        <w:p w14:paraId="23DE4741" w14:textId="46377F43" w:rsidR="00260E62" w:rsidRDefault="00591CDB">
                          <w:pPr>
                            <w:pStyle w:val="Datainformacjisygnalnej"/>
                          </w:pPr>
                          <w:r>
                            <w:t>1</w:t>
                          </w:r>
                          <w:r w:rsidR="00B11CA4">
                            <w:t>5</w:t>
                          </w:r>
                          <w:r w:rsidR="00780C0B">
                            <w:t>.</w:t>
                          </w:r>
                          <w:r>
                            <w:t>09.</w:t>
                          </w:r>
                          <w:r w:rsidR="00780C0B">
                            <w:t>202</w:t>
                          </w:r>
                          <w:r w:rsidR="00B11CA4">
                            <w:t>6</w:t>
                          </w:r>
                        </w:p>
                      </w:txbxContent>
                    </wps:txbx>
                    <wps:bodyPr rot="0" vert="horz" wrap="square" lIns="91440" tIns="45720" rIns="91440" bIns="45720" anchor="t" anchorCtr="0">
                      <a:noAutofit/>
                    </wps:bodyPr>
                  </wps:wsp>
                </a:graphicData>
              </a:graphic>
            </wp:anchor>
          </w:drawing>
        </mc:Choice>
        <mc:Fallback>
          <w:pict>
            <v:shapetype w14:anchorId="3E2B9833" id="_x0000_t202" coordsize="21600,21600" o:spt="202" path="m,l,21600r21600,l21600,xe">
              <v:stroke joinstyle="miter"/>
              <v:path gradientshapeok="t" o:connecttype="rect"/>
            </v:shapetype>
            <v:shape id="_x0000_s1032" type="#_x0000_t202" alt="Publication Data - 12.09.2025" style="position:absolute;margin-left:416.35pt;margin-top:20.95pt;width:112.8pt;height:26.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" filled="f" stroked="f">
              <v:textbox>
                <w:txbxContent>
                  <w:p w14:paraId="23DE4741" w14:textId="46377F43" w:rsidR="00260E62" w:rsidRDefault="00591CDB">
                    <w:pPr>
                      <w:pStyle w:val="Datainformacjisygnalnej"/>
                    </w:pPr>
                    <w:r>
                      <w:t>1</w:t>
                    </w:r>
                    <w:r w:rsidR="00B11CA4">
                      <w:t>5</w:t>
                    </w:r>
                    <w:r w:rsidR="00780C0B">
                      <w:t>.</w:t>
                    </w:r>
                    <w:r>
                      <w:t>09.</w:t>
                    </w:r>
                    <w:r w:rsidR="00780C0B">
                      <w:t>202</w:t>
                    </w:r>
                    <w:r w:rsidR="00B11CA4">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EE8E3" w14:textId="77777777" w:rsidR="0004237D" w:rsidRDefault="00296BF9">
    <w:pPr>
      <w:pStyle w:val="Nagwek"/>
    </w:pPr>
  </w:p>
  <w:p w14:paraId="31091825" w14:textId="77777777" w:rsidR="0004237D" w:rsidRDefault="00296BF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66F3E"/>
    <w:multiLevelType w:val="multilevel"/>
    <w:tmpl w:val="26A66F3E"/>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 w15:restartNumberingAfterBreak="0">
    <w:nsid w:val="2D764414"/>
    <w:multiLevelType w:val="hybridMultilevel"/>
    <w:tmpl w:val="888A82A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FD02AB7"/>
    <w:multiLevelType w:val="hybridMultilevel"/>
    <w:tmpl w:val="D31C51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proofState w:spelling="clean"/>
  <w:defaultTabStop w:val="708"/>
  <w:hyphenationZone w:val="425"/>
  <w:drawingGridHorizontalSpacing w:val="57"/>
  <w:drawingGridVerticalSpacing w:val="57"/>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31A8"/>
    <w:rsid w:val="00014646"/>
    <w:rsid w:val="000152F5"/>
    <w:rsid w:val="00015957"/>
    <w:rsid w:val="00024350"/>
    <w:rsid w:val="00032953"/>
    <w:rsid w:val="000363E1"/>
    <w:rsid w:val="000376D2"/>
    <w:rsid w:val="00043407"/>
    <w:rsid w:val="0004582E"/>
    <w:rsid w:val="000470AA"/>
    <w:rsid w:val="00052A35"/>
    <w:rsid w:val="00056331"/>
    <w:rsid w:val="00057CA1"/>
    <w:rsid w:val="000609AC"/>
    <w:rsid w:val="000647A9"/>
    <w:rsid w:val="000662E2"/>
    <w:rsid w:val="00066883"/>
    <w:rsid w:val="000706E6"/>
    <w:rsid w:val="00071B39"/>
    <w:rsid w:val="00074DD8"/>
    <w:rsid w:val="00075759"/>
    <w:rsid w:val="000806F7"/>
    <w:rsid w:val="00097840"/>
    <w:rsid w:val="000B0727"/>
    <w:rsid w:val="000B1A2C"/>
    <w:rsid w:val="000B205A"/>
    <w:rsid w:val="000B3817"/>
    <w:rsid w:val="000B5EA5"/>
    <w:rsid w:val="000C135D"/>
    <w:rsid w:val="000C3776"/>
    <w:rsid w:val="000C61CE"/>
    <w:rsid w:val="000D1D43"/>
    <w:rsid w:val="000D1DF9"/>
    <w:rsid w:val="000D225C"/>
    <w:rsid w:val="000D2A5C"/>
    <w:rsid w:val="000D39F0"/>
    <w:rsid w:val="000E0918"/>
    <w:rsid w:val="000E2753"/>
    <w:rsid w:val="000E79A9"/>
    <w:rsid w:val="000F21F8"/>
    <w:rsid w:val="000F3450"/>
    <w:rsid w:val="001011C3"/>
    <w:rsid w:val="00101382"/>
    <w:rsid w:val="0010543F"/>
    <w:rsid w:val="00106DA3"/>
    <w:rsid w:val="00106DD9"/>
    <w:rsid w:val="00110214"/>
    <w:rsid w:val="00110D87"/>
    <w:rsid w:val="00111291"/>
    <w:rsid w:val="00112399"/>
    <w:rsid w:val="00114DB9"/>
    <w:rsid w:val="00115B33"/>
    <w:rsid w:val="00116087"/>
    <w:rsid w:val="001165E2"/>
    <w:rsid w:val="001166DF"/>
    <w:rsid w:val="00117711"/>
    <w:rsid w:val="00121169"/>
    <w:rsid w:val="00122855"/>
    <w:rsid w:val="00123D20"/>
    <w:rsid w:val="0012635A"/>
    <w:rsid w:val="00130296"/>
    <w:rsid w:val="00134145"/>
    <w:rsid w:val="00136736"/>
    <w:rsid w:val="00136740"/>
    <w:rsid w:val="00136D67"/>
    <w:rsid w:val="001423B6"/>
    <w:rsid w:val="00142ED2"/>
    <w:rsid w:val="001448A7"/>
    <w:rsid w:val="00146621"/>
    <w:rsid w:val="00147D3F"/>
    <w:rsid w:val="001510D5"/>
    <w:rsid w:val="0016140C"/>
    <w:rsid w:val="00161410"/>
    <w:rsid w:val="001617E3"/>
    <w:rsid w:val="00162325"/>
    <w:rsid w:val="00171202"/>
    <w:rsid w:val="00173C09"/>
    <w:rsid w:val="0018587E"/>
    <w:rsid w:val="001933BA"/>
    <w:rsid w:val="001951DA"/>
    <w:rsid w:val="001A4E5D"/>
    <w:rsid w:val="001A595B"/>
    <w:rsid w:val="001B053D"/>
    <w:rsid w:val="001B4495"/>
    <w:rsid w:val="001C3269"/>
    <w:rsid w:val="001C5539"/>
    <w:rsid w:val="001C65CC"/>
    <w:rsid w:val="001D19B6"/>
    <w:rsid w:val="001D1DB4"/>
    <w:rsid w:val="001D23F1"/>
    <w:rsid w:val="001D25F9"/>
    <w:rsid w:val="001D3D83"/>
    <w:rsid w:val="001D5AE2"/>
    <w:rsid w:val="001D61ED"/>
    <w:rsid w:val="001E4102"/>
    <w:rsid w:val="001E4635"/>
    <w:rsid w:val="001E5B2D"/>
    <w:rsid w:val="001F2F70"/>
    <w:rsid w:val="0020032D"/>
    <w:rsid w:val="0020156C"/>
    <w:rsid w:val="002031B5"/>
    <w:rsid w:val="00204B88"/>
    <w:rsid w:val="002058BD"/>
    <w:rsid w:val="00210A41"/>
    <w:rsid w:val="00211CE4"/>
    <w:rsid w:val="00211FC9"/>
    <w:rsid w:val="00216634"/>
    <w:rsid w:val="0022274E"/>
    <w:rsid w:val="00226C98"/>
    <w:rsid w:val="0022795B"/>
    <w:rsid w:val="00235506"/>
    <w:rsid w:val="00242D31"/>
    <w:rsid w:val="002536D1"/>
    <w:rsid w:val="0025481E"/>
    <w:rsid w:val="002574F9"/>
    <w:rsid w:val="00260E62"/>
    <w:rsid w:val="00262B61"/>
    <w:rsid w:val="00262CC6"/>
    <w:rsid w:val="00263E08"/>
    <w:rsid w:val="00264D34"/>
    <w:rsid w:val="00267A61"/>
    <w:rsid w:val="00267D51"/>
    <w:rsid w:val="00276811"/>
    <w:rsid w:val="00276BB2"/>
    <w:rsid w:val="00280BD4"/>
    <w:rsid w:val="002815E5"/>
    <w:rsid w:val="00282699"/>
    <w:rsid w:val="0029159E"/>
    <w:rsid w:val="002926DF"/>
    <w:rsid w:val="00296697"/>
    <w:rsid w:val="00296BF9"/>
    <w:rsid w:val="002A0E21"/>
    <w:rsid w:val="002B0472"/>
    <w:rsid w:val="002B6B12"/>
    <w:rsid w:val="002C0917"/>
    <w:rsid w:val="002C21F0"/>
    <w:rsid w:val="002C4CB6"/>
    <w:rsid w:val="002C6F74"/>
    <w:rsid w:val="002D01DF"/>
    <w:rsid w:val="002D615E"/>
    <w:rsid w:val="002D6E2B"/>
    <w:rsid w:val="002D776D"/>
    <w:rsid w:val="002E2221"/>
    <w:rsid w:val="002E2394"/>
    <w:rsid w:val="002E3EB3"/>
    <w:rsid w:val="002E427D"/>
    <w:rsid w:val="002E6140"/>
    <w:rsid w:val="002E6985"/>
    <w:rsid w:val="002E71B6"/>
    <w:rsid w:val="002F35F6"/>
    <w:rsid w:val="002F4CF1"/>
    <w:rsid w:val="002F77C8"/>
    <w:rsid w:val="00304F22"/>
    <w:rsid w:val="00306C7C"/>
    <w:rsid w:val="00314F86"/>
    <w:rsid w:val="00316E51"/>
    <w:rsid w:val="00317F4D"/>
    <w:rsid w:val="0032163A"/>
    <w:rsid w:val="00322EDD"/>
    <w:rsid w:val="0032757B"/>
    <w:rsid w:val="003309FA"/>
    <w:rsid w:val="00332320"/>
    <w:rsid w:val="00333857"/>
    <w:rsid w:val="00334A75"/>
    <w:rsid w:val="00347D72"/>
    <w:rsid w:val="00353F45"/>
    <w:rsid w:val="00357611"/>
    <w:rsid w:val="0036432A"/>
    <w:rsid w:val="00364AF9"/>
    <w:rsid w:val="00367237"/>
    <w:rsid w:val="0037077F"/>
    <w:rsid w:val="00372411"/>
    <w:rsid w:val="00373882"/>
    <w:rsid w:val="0038063C"/>
    <w:rsid w:val="003843DB"/>
    <w:rsid w:val="0039069E"/>
    <w:rsid w:val="003911E7"/>
    <w:rsid w:val="00393761"/>
    <w:rsid w:val="00394E26"/>
    <w:rsid w:val="00396691"/>
    <w:rsid w:val="00397D18"/>
    <w:rsid w:val="003A1B36"/>
    <w:rsid w:val="003B13B5"/>
    <w:rsid w:val="003B1454"/>
    <w:rsid w:val="003B18B6"/>
    <w:rsid w:val="003C161B"/>
    <w:rsid w:val="003C59E0"/>
    <w:rsid w:val="003C6C8D"/>
    <w:rsid w:val="003D2656"/>
    <w:rsid w:val="003D422B"/>
    <w:rsid w:val="003D4F95"/>
    <w:rsid w:val="003D5F42"/>
    <w:rsid w:val="003D60A9"/>
    <w:rsid w:val="003E4367"/>
    <w:rsid w:val="003E5FA8"/>
    <w:rsid w:val="003F4C97"/>
    <w:rsid w:val="003F666D"/>
    <w:rsid w:val="003F7FE6"/>
    <w:rsid w:val="00400193"/>
    <w:rsid w:val="00401592"/>
    <w:rsid w:val="00407D6F"/>
    <w:rsid w:val="004154E2"/>
    <w:rsid w:val="00416EAF"/>
    <w:rsid w:val="004212E7"/>
    <w:rsid w:val="00423C88"/>
    <w:rsid w:val="0042446D"/>
    <w:rsid w:val="00427BF8"/>
    <w:rsid w:val="00431C02"/>
    <w:rsid w:val="004348C4"/>
    <w:rsid w:val="00437395"/>
    <w:rsid w:val="00445047"/>
    <w:rsid w:val="00446749"/>
    <w:rsid w:val="00451F3C"/>
    <w:rsid w:val="00453EB7"/>
    <w:rsid w:val="004629C7"/>
    <w:rsid w:val="00463E39"/>
    <w:rsid w:val="004657FC"/>
    <w:rsid w:val="004733F6"/>
    <w:rsid w:val="00474E69"/>
    <w:rsid w:val="00483E9F"/>
    <w:rsid w:val="00485A2C"/>
    <w:rsid w:val="0049621B"/>
    <w:rsid w:val="004A1D19"/>
    <w:rsid w:val="004A3A92"/>
    <w:rsid w:val="004A5619"/>
    <w:rsid w:val="004A6DD7"/>
    <w:rsid w:val="004C0DD5"/>
    <w:rsid w:val="004C1895"/>
    <w:rsid w:val="004C299F"/>
    <w:rsid w:val="004C431E"/>
    <w:rsid w:val="004C6D1B"/>
    <w:rsid w:val="004C6D40"/>
    <w:rsid w:val="004C7EC5"/>
    <w:rsid w:val="004D0A63"/>
    <w:rsid w:val="004D205F"/>
    <w:rsid w:val="004D62EB"/>
    <w:rsid w:val="004E6AA8"/>
    <w:rsid w:val="004F0C3C"/>
    <w:rsid w:val="004F2280"/>
    <w:rsid w:val="004F23BB"/>
    <w:rsid w:val="004F53F3"/>
    <w:rsid w:val="004F63FC"/>
    <w:rsid w:val="00504BFE"/>
    <w:rsid w:val="00505A92"/>
    <w:rsid w:val="0051111F"/>
    <w:rsid w:val="0051727D"/>
    <w:rsid w:val="005200A1"/>
    <w:rsid w:val="005203F1"/>
    <w:rsid w:val="00521BC3"/>
    <w:rsid w:val="00531873"/>
    <w:rsid w:val="00533632"/>
    <w:rsid w:val="00534013"/>
    <w:rsid w:val="00540C5C"/>
    <w:rsid w:val="00541E6E"/>
    <w:rsid w:val="0054251F"/>
    <w:rsid w:val="005520D8"/>
    <w:rsid w:val="00554790"/>
    <w:rsid w:val="00555CFB"/>
    <w:rsid w:val="00556ADB"/>
    <w:rsid w:val="00556CF1"/>
    <w:rsid w:val="005620AC"/>
    <w:rsid w:val="005762A7"/>
    <w:rsid w:val="0058651F"/>
    <w:rsid w:val="00587CEE"/>
    <w:rsid w:val="005916D7"/>
    <w:rsid w:val="00591A22"/>
    <w:rsid w:val="00591CDB"/>
    <w:rsid w:val="0059427F"/>
    <w:rsid w:val="005958FF"/>
    <w:rsid w:val="005A122D"/>
    <w:rsid w:val="005A698C"/>
    <w:rsid w:val="005A69BC"/>
    <w:rsid w:val="005A6B3E"/>
    <w:rsid w:val="005C0CAC"/>
    <w:rsid w:val="005C32AF"/>
    <w:rsid w:val="005C48BC"/>
    <w:rsid w:val="005D062E"/>
    <w:rsid w:val="005D2490"/>
    <w:rsid w:val="005D2F6B"/>
    <w:rsid w:val="005E0799"/>
    <w:rsid w:val="005E10F9"/>
    <w:rsid w:val="005E1200"/>
    <w:rsid w:val="005F442F"/>
    <w:rsid w:val="005F45EE"/>
    <w:rsid w:val="005F5A80"/>
    <w:rsid w:val="006031A3"/>
    <w:rsid w:val="006044FF"/>
    <w:rsid w:val="00607CC5"/>
    <w:rsid w:val="0061179B"/>
    <w:rsid w:val="006125F9"/>
    <w:rsid w:val="006200E7"/>
    <w:rsid w:val="00631AB4"/>
    <w:rsid w:val="00633014"/>
    <w:rsid w:val="0063437B"/>
    <w:rsid w:val="0064017E"/>
    <w:rsid w:val="00643DF3"/>
    <w:rsid w:val="0064527F"/>
    <w:rsid w:val="00654BB6"/>
    <w:rsid w:val="00663DE9"/>
    <w:rsid w:val="006673CA"/>
    <w:rsid w:val="00667E8E"/>
    <w:rsid w:val="00673C26"/>
    <w:rsid w:val="00674DE5"/>
    <w:rsid w:val="00676F4F"/>
    <w:rsid w:val="00677ACA"/>
    <w:rsid w:val="006812AF"/>
    <w:rsid w:val="00682126"/>
    <w:rsid w:val="0068327D"/>
    <w:rsid w:val="00685BD6"/>
    <w:rsid w:val="006907CC"/>
    <w:rsid w:val="00691534"/>
    <w:rsid w:val="00693880"/>
    <w:rsid w:val="00694AF0"/>
    <w:rsid w:val="006A2F8E"/>
    <w:rsid w:val="006A3229"/>
    <w:rsid w:val="006A4686"/>
    <w:rsid w:val="006A5146"/>
    <w:rsid w:val="006B0E9E"/>
    <w:rsid w:val="006B486D"/>
    <w:rsid w:val="006B5AE4"/>
    <w:rsid w:val="006C6078"/>
    <w:rsid w:val="006D1507"/>
    <w:rsid w:val="006D24D1"/>
    <w:rsid w:val="006D4054"/>
    <w:rsid w:val="006D4147"/>
    <w:rsid w:val="006D7F9D"/>
    <w:rsid w:val="006E02EC"/>
    <w:rsid w:val="006E2C48"/>
    <w:rsid w:val="006E3C4F"/>
    <w:rsid w:val="006E4693"/>
    <w:rsid w:val="006E6F41"/>
    <w:rsid w:val="006E73E6"/>
    <w:rsid w:val="006F72D0"/>
    <w:rsid w:val="00701806"/>
    <w:rsid w:val="00703C58"/>
    <w:rsid w:val="00710B97"/>
    <w:rsid w:val="00717CB9"/>
    <w:rsid w:val="007211B1"/>
    <w:rsid w:val="00722143"/>
    <w:rsid w:val="007277DA"/>
    <w:rsid w:val="00731D27"/>
    <w:rsid w:val="00733CEC"/>
    <w:rsid w:val="0074019E"/>
    <w:rsid w:val="00742E4A"/>
    <w:rsid w:val="00746187"/>
    <w:rsid w:val="0076254F"/>
    <w:rsid w:val="007771C2"/>
    <w:rsid w:val="007801F5"/>
    <w:rsid w:val="00780C0B"/>
    <w:rsid w:val="00780FA6"/>
    <w:rsid w:val="00783CA4"/>
    <w:rsid w:val="007842FB"/>
    <w:rsid w:val="00786124"/>
    <w:rsid w:val="00786345"/>
    <w:rsid w:val="00791E63"/>
    <w:rsid w:val="0079514B"/>
    <w:rsid w:val="00795252"/>
    <w:rsid w:val="007A2DC1"/>
    <w:rsid w:val="007B5F84"/>
    <w:rsid w:val="007C7D79"/>
    <w:rsid w:val="007D0502"/>
    <w:rsid w:val="007D0869"/>
    <w:rsid w:val="007D14C4"/>
    <w:rsid w:val="007D3319"/>
    <w:rsid w:val="007D335D"/>
    <w:rsid w:val="007D605C"/>
    <w:rsid w:val="007E313D"/>
    <w:rsid w:val="007E3314"/>
    <w:rsid w:val="007E3514"/>
    <w:rsid w:val="007E4B03"/>
    <w:rsid w:val="007F324B"/>
    <w:rsid w:val="007F5BC8"/>
    <w:rsid w:val="0080553C"/>
    <w:rsid w:val="00805B46"/>
    <w:rsid w:val="00805DB4"/>
    <w:rsid w:val="00807A29"/>
    <w:rsid w:val="00823593"/>
    <w:rsid w:val="00825DC2"/>
    <w:rsid w:val="0083289A"/>
    <w:rsid w:val="008346C7"/>
    <w:rsid w:val="00834AD3"/>
    <w:rsid w:val="00837C35"/>
    <w:rsid w:val="00842255"/>
    <w:rsid w:val="008430FD"/>
    <w:rsid w:val="00843795"/>
    <w:rsid w:val="00844474"/>
    <w:rsid w:val="00847F0F"/>
    <w:rsid w:val="00852448"/>
    <w:rsid w:val="00853BED"/>
    <w:rsid w:val="008569F0"/>
    <w:rsid w:val="00877F6C"/>
    <w:rsid w:val="0088258A"/>
    <w:rsid w:val="00883EDE"/>
    <w:rsid w:val="00886332"/>
    <w:rsid w:val="008925F0"/>
    <w:rsid w:val="00893B6D"/>
    <w:rsid w:val="0089448A"/>
    <w:rsid w:val="0089749D"/>
    <w:rsid w:val="00897877"/>
    <w:rsid w:val="008A26D9"/>
    <w:rsid w:val="008A350F"/>
    <w:rsid w:val="008A7B5B"/>
    <w:rsid w:val="008B12D2"/>
    <w:rsid w:val="008C0C29"/>
    <w:rsid w:val="008D02DA"/>
    <w:rsid w:val="008D2137"/>
    <w:rsid w:val="008D2326"/>
    <w:rsid w:val="008D2A8F"/>
    <w:rsid w:val="008D76BC"/>
    <w:rsid w:val="008E4D07"/>
    <w:rsid w:val="008E52FD"/>
    <w:rsid w:val="008E7DBA"/>
    <w:rsid w:val="008F0829"/>
    <w:rsid w:val="008F3638"/>
    <w:rsid w:val="008F4441"/>
    <w:rsid w:val="008F6B20"/>
    <w:rsid w:val="008F6F31"/>
    <w:rsid w:val="008F74DF"/>
    <w:rsid w:val="008F7B82"/>
    <w:rsid w:val="00902274"/>
    <w:rsid w:val="00905227"/>
    <w:rsid w:val="009127BA"/>
    <w:rsid w:val="00912CBC"/>
    <w:rsid w:val="00920AAE"/>
    <w:rsid w:val="009227A6"/>
    <w:rsid w:val="00924ABA"/>
    <w:rsid w:val="00924EE9"/>
    <w:rsid w:val="00933EC1"/>
    <w:rsid w:val="009446AD"/>
    <w:rsid w:val="00947AC5"/>
    <w:rsid w:val="009530DB"/>
    <w:rsid w:val="00953676"/>
    <w:rsid w:val="00956F30"/>
    <w:rsid w:val="00962D88"/>
    <w:rsid w:val="00963605"/>
    <w:rsid w:val="00966C9A"/>
    <w:rsid w:val="009705EE"/>
    <w:rsid w:val="009733E6"/>
    <w:rsid w:val="0097530E"/>
    <w:rsid w:val="00977514"/>
    <w:rsid w:val="00977927"/>
    <w:rsid w:val="00980709"/>
    <w:rsid w:val="0098135C"/>
    <w:rsid w:val="0098156A"/>
    <w:rsid w:val="00981781"/>
    <w:rsid w:val="00985AF2"/>
    <w:rsid w:val="00987933"/>
    <w:rsid w:val="00991BAC"/>
    <w:rsid w:val="0099757D"/>
    <w:rsid w:val="00997E70"/>
    <w:rsid w:val="009A0E08"/>
    <w:rsid w:val="009A574D"/>
    <w:rsid w:val="009A6EA0"/>
    <w:rsid w:val="009B3821"/>
    <w:rsid w:val="009B776C"/>
    <w:rsid w:val="009C0018"/>
    <w:rsid w:val="009C1335"/>
    <w:rsid w:val="009C1AB2"/>
    <w:rsid w:val="009C7251"/>
    <w:rsid w:val="009D3E86"/>
    <w:rsid w:val="009E19DB"/>
    <w:rsid w:val="009E2E91"/>
    <w:rsid w:val="009E63E1"/>
    <w:rsid w:val="009F449D"/>
    <w:rsid w:val="00A01B40"/>
    <w:rsid w:val="00A139F5"/>
    <w:rsid w:val="00A13D1F"/>
    <w:rsid w:val="00A22869"/>
    <w:rsid w:val="00A25D9C"/>
    <w:rsid w:val="00A32E16"/>
    <w:rsid w:val="00A365F4"/>
    <w:rsid w:val="00A47ABA"/>
    <w:rsid w:val="00A47D80"/>
    <w:rsid w:val="00A53132"/>
    <w:rsid w:val="00A563F2"/>
    <w:rsid w:val="00A566E8"/>
    <w:rsid w:val="00A60EE0"/>
    <w:rsid w:val="00A62778"/>
    <w:rsid w:val="00A63367"/>
    <w:rsid w:val="00A66347"/>
    <w:rsid w:val="00A72500"/>
    <w:rsid w:val="00A810F9"/>
    <w:rsid w:val="00A82D31"/>
    <w:rsid w:val="00A85E7E"/>
    <w:rsid w:val="00A86ECC"/>
    <w:rsid w:val="00A86FCC"/>
    <w:rsid w:val="00A87345"/>
    <w:rsid w:val="00A90A6D"/>
    <w:rsid w:val="00A971E5"/>
    <w:rsid w:val="00AA5E94"/>
    <w:rsid w:val="00AA710D"/>
    <w:rsid w:val="00AA729C"/>
    <w:rsid w:val="00AB4837"/>
    <w:rsid w:val="00AB53D3"/>
    <w:rsid w:val="00AB64F3"/>
    <w:rsid w:val="00AB6D25"/>
    <w:rsid w:val="00AB6F63"/>
    <w:rsid w:val="00AD0E56"/>
    <w:rsid w:val="00AD0FD2"/>
    <w:rsid w:val="00AE229B"/>
    <w:rsid w:val="00AE2D4B"/>
    <w:rsid w:val="00AE4F99"/>
    <w:rsid w:val="00AF3A6E"/>
    <w:rsid w:val="00AF3DC5"/>
    <w:rsid w:val="00B11B69"/>
    <w:rsid w:val="00B11CA4"/>
    <w:rsid w:val="00B132CF"/>
    <w:rsid w:val="00B13CE8"/>
    <w:rsid w:val="00B14952"/>
    <w:rsid w:val="00B16871"/>
    <w:rsid w:val="00B22D8F"/>
    <w:rsid w:val="00B24E8C"/>
    <w:rsid w:val="00B25141"/>
    <w:rsid w:val="00B25B45"/>
    <w:rsid w:val="00B26187"/>
    <w:rsid w:val="00B31E5A"/>
    <w:rsid w:val="00B32269"/>
    <w:rsid w:val="00B330B7"/>
    <w:rsid w:val="00B420C9"/>
    <w:rsid w:val="00B46827"/>
    <w:rsid w:val="00B47359"/>
    <w:rsid w:val="00B6244B"/>
    <w:rsid w:val="00B653AB"/>
    <w:rsid w:val="00B65A8C"/>
    <w:rsid w:val="00B65F9E"/>
    <w:rsid w:val="00B66B19"/>
    <w:rsid w:val="00B7386E"/>
    <w:rsid w:val="00B74001"/>
    <w:rsid w:val="00B778A1"/>
    <w:rsid w:val="00B84C43"/>
    <w:rsid w:val="00B866AA"/>
    <w:rsid w:val="00B914E9"/>
    <w:rsid w:val="00B95504"/>
    <w:rsid w:val="00B956EE"/>
    <w:rsid w:val="00BA1D86"/>
    <w:rsid w:val="00BA2BA1"/>
    <w:rsid w:val="00BA3447"/>
    <w:rsid w:val="00BA3562"/>
    <w:rsid w:val="00BB4F09"/>
    <w:rsid w:val="00BB54B5"/>
    <w:rsid w:val="00BC756C"/>
    <w:rsid w:val="00BD4E33"/>
    <w:rsid w:val="00BD75D0"/>
    <w:rsid w:val="00BF68DD"/>
    <w:rsid w:val="00C030DE"/>
    <w:rsid w:val="00C051A8"/>
    <w:rsid w:val="00C06723"/>
    <w:rsid w:val="00C068A3"/>
    <w:rsid w:val="00C20590"/>
    <w:rsid w:val="00C22105"/>
    <w:rsid w:val="00C244B6"/>
    <w:rsid w:val="00C24738"/>
    <w:rsid w:val="00C2617D"/>
    <w:rsid w:val="00C27BF1"/>
    <w:rsid w:val="00C3702F"/>
    <w:rsid w:val="00C4500A"/>
    <w:rsid w:val="00C51591"/>
    <w:rsid w:val="00C62238"/>
    <w:rsid w:val="00C64A37"/>
    <w:rsid w:val="00C65EB9"/>
    <w:rsid w:val="00C67D26"/>
    <w:rsid w:val="00C7158E"/>
    <w:rsid w:val="00C7250B"/>
    <w:rsid w:val="00C7346B"/>
    <w:rsid w:val="00C74081"/>
    <w:rsid w:val="00C77C0E"/>
    <w:rsid w:val="00C83B40"/>
    <w:rsid w:val="00C91687"/>
    <w:rsid w:val="00C924A8"/>
    <w:rsid w:val="00C945FE"/>
    <w:rsid w:val="00C94FED"/>
    <w:rsid w:val="00C95262"/>
    <w:rsid w:val="00C96FAA"/>
    <w:rsid w:val="00C9750E"/>
    <w:rsid w:val="00C97A04"/>
    <w:rsid w:val="00CA107B"/>
    <w:rsid w:val="00CA484D"/>
    <w:rsid w:val="00CA4FB6"/>
    <w:rsid w:val="00CB2F90"/>
    <w:rsid w:val="00CB5008"/>
    <w:rsid w:val="00CB6AD4"/>
    <w:rsid w:val="00CC739E"/>
    <w:rsid w:val="00CD1E10"/>
    <w:rsid w:val="00CD1EBB"/>
    <w:rsid w:val="00CD28CF"/>
    <w:rsid w:val="00CD2EE1"/>
    <w:rsid w:val="00CD37A4"/>
    <w:rsid w:val="00CD58B7"/>
    <w:rsid w:val="00CD6B31"/>
    <w:rsid w:val="00CD7967"/>
    <w:rsid w:val="00CF18EE"/>
    <w:rsid w:val="00CF30BD"/>
    <w:rsid w:val="00CF4099"/>
    <w:rsid w:val="00CF4171"/>
    <w:rsid w:val="00D00796"/>
    <w:rsid w:val="00D03042"/>
    <w:rsid w:val="00D0592B"/>
    <w:rsid w:val="00D261A2"/>
    <w:rsid w:val="00D33B1B"/>
    <w:rsid w:val="00D40708"/>
    <w:rsid w:val="00D43AA0"/>
    <w:rsid w:val="00D52719"/>
    <w:rsid w:val="00D5326B"/>
    <w:rsid w:val="00D616D2"/>
    <w:rsid w:val="00D63B5F"/>
    <w:rsid w:val="00D65E36"/>
    <w:rsid w:val="00D70EF7"/>
    <w:rsid w:val="00D736C5"/>
    <w:rsid w:val="00D750DE"/>
    <w:rsid w:val="00D817A8"/>
    <w:rsid w:val="00D8397C"/>
    <w:rsid w:val="00D94EED"/>
    <w:rsid w:val="00D96026"/>
    <w:rsid w:val="00D972F6"/>
    <w:rsid w:val="00D97F44"/>
    <w:rsid w:val="00DA10AF"/>
    <w:rsid w:val="00DA331D"/>
    <w:rsid w:val="00DA7C1C"/>
    <w:rsid w:val="00DB147A"/>
    <w:rsid w:val="00DB1B7A"/>
    <w:rsid w:val="00DB1E3D"/>
    <w:rsid w:val="00DB364C"/>
    <w:rsid w:val="00DB706E"/>
    <w:rsid w:val="00DC5279"/>
    <w:rsid w:val="00DC6708"/>
    <w:rsid w:val="00DD011A"/>
    <w:rsid w:val="00DD791D"/>
    <w:rsid w:val="00DE2400"/>
    <w:rsid w:val="00DE58F1"/>
    <w:rsid w:val="00DE69CB"/>
    <w:rsid w:val="00DE6B58"/>
    <w:rsid w:val="00DE79D6"/>
    <w:rsid w:val="00DE7C1A"/>
    <w:rsid w:val="00DF5E32"/>
    <w:rsid w:val="00E01436"/>
    <w:rsid w:val="00E03E79"/>
    <w:rsid w:val="00E045BD"/>
    <w:rsid w:val="00E04D6C"/>
    <w:rsid w:val="00E11969"/>
    <w:rsid w:val="00E15385"/>
    <w:rsid w:val="00E16DCC"/>
    <w:rsid w:val="00E17B77"/>
    <w:rsid w:val="00E22D38"/>
    <w:rsid w:val="00E231AB"/>
    <w:rsid w:val="00E23337"/>
    <w:rsid w:val="00E24A15"/>
    <w:rsid w:val="00E259EA"/>
    <w:rsid w:val="00E25D33"/>
    <w:rsid w:val="00E32061"/>
    <w:rsid w:val="00E33F48"/>
    <w:rsid w:val="00E367D6"/>
    <w:rsid w:val="00E36F62"/>
    <w:rsid w:val="00E4203F"/>
    <w:rsid w:val="00E42FF9"/>
    <w:rsid w:val="00E4444E"/>
    <w:rsid w:val="00E44790"/>
    <w:rsid w:val="00E4714C"/>
    <w:rsid w:val="00E5178D"/>
    <w:rsid w:val="00E51AEB"/>
    <w:rsid w:val="00E522A7"/>
    <w:rsid w:val="00E5349E"/>
    <w:rsid w:val="00E54452"/>
    <w:rsid w:val="00E556C9"/>
    <w:rsid w:val="00E55E9A"/>
    <w:rsid w:val="00E63B0C"/>
    <w:rsid w:val="00E664C5"/>
    <w:rsid w:val="00E671A2"/>
    <w:rsid w:val="00E70646"/>
    <w:rsid w:val="00E755B0"/>
    <w:rsid w:val="00E76D26"/>
    <w:rsid w:val="00E76EE5"/>
    <w:rsid w:val="00E84011"/>
    <w:rsid w:val="00E876B3"/>
    <w:rsid w:val="00E95036"/>
    <w:rsid w:val="00E95B8E"/>
    <w:rsid w:val="00EA75C7"/>
    <w:rsid w:val="00EB1390"/>
    <w:rsid w:val="00EB2C71"/>
    <w:rsid w:val="00EB3333"/>
    <w:rsid w:val="00EB4340"/>
    <w:rsid w:val="00EB4EA1"/>
    <w:rsid w:val="00EB556D"/>
    <w:rsid w:val="00EB5A7D"/>
    <w:rsid w:val="00EB63CA"/>
    <w:rsid w:val="00EC338C"/>
    <w:rsid w:val="00EC7C61"/>
    <w:rsid w:val="00ED0593"/>
    <w:rsid w:val="00ED3C42"/>
    <w:rsid w:val="00ED3CDE"/>
    <w:rsid w:val="00ED516B"/>
    <w:rsid w:val="00ED55C0"/>
    <w:rsid w:val="00ED682B"/>
    <w:rsid w:val="00EE41D5"/>
    <w:rsid w:val="00EF4E1C"/>
    <w:rsid w:val="00F0166F"/>
    <w:rsid w:val="00F037A4"/>
    <w:rsid w:val="00F049AB"/>
    <w:rsid w:val="00F142DB"/>
    <w:rsid w:val="00F156A5"/>
    <w:rsid w:val="00F16C12"/>
    <w:rsid w:val="00F20DAB"/>
    <w:rsid w:val="00F27C8F"/>
    <w:rsid w:val="00F304AA"/>
    <w:rsid w:val="00F32749"/>
    <w:rsid w:val="00F32DD9"/>
    <w:rsid w:val="00F33996"/>
    <w:rsid w:val="00F36EAB"/>
    <w:rsid w:val="00F37172"/>
    <w:rsid w:val="00F42526"/>
    <w:rsid w:val="00F4336B"/>
    <w:rsid w:val="00F4477E"/>
    <w:rsid w:val="00F46269"/>
    <w:rsid w:val="00F60BA8"/>
    <w:rsid w:val="00F67D8F"/>
    <w:rsid w:val="00F802BE"/>
    <w:rsid w:val="00F80E93"/>
    <w:rsid w:val="00F84C5D"/>
    <w:rsid w:val="00F86024"/>
    <w:rsid w:val="00F8611A"/>
    <w:rsid w:val="00F86B21"/>
    <w:rsid w:val="00FA5128"/>
    <w:rsid w:val="00FB38A9"/>
    <w:rsid w:val="00FB42D4"/>
    <w:rsid w:val="00FB5906"/>
    <w:rsid w:val="00FB762F"/>
    <w:rsid w:val="00FC2AED"/>
    <w:rsid w:val="00FC392A"/>
    <w:rsid w:val="00FD08AE"/>
    <w:rsid w:val="00FD4FCD"/>
    <w:rsid w:val="00FD5EA7"/>
    <w:rsid w:val="00FD6C19"/>
    <w:rsid w:val="00FE36CF"/>
    <w:rsid w:val="00FF0246"/>
    <w:rsid w:val="00FF2A1B"/>
    <w:rsid w:val="00FF5E5C"/>
    <w:rsid w:val="08131E58"/>
    <w:rsid w:val="57CE40E3"/>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509D79A"/>
  <w15:docId w15:val="{FFB06668-A9AC-4CE7-B8D0-C3B9042CF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before="120" w:after="120" w:line="240" w:lineRule="exact"/>
    </w:pPr>
    <w:rPr>
      <w:rFonts w:ascii="Fira Sans" w:hAnsi="Fira Sans"/>
      <w:sz w:val="19"/>
      <w:szCs w:val="22"/>
      <w:lang w:eastAsia="en-US"/>
    </w:rPr>
  </w:style>
  <w:style w:type="paragraph" w:styleId="Nagwek1">
    <w:name w:val="heading 1"/>
    <w:basedOn w:val="Normalny"/>
    <w:next w:val="Normalny"/>
    <w:link w:val="Nagwek1Znak"/>
    <w:qFormat/>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Nagwek4">
    <w:name w:val="heading 4"/>
    <w:basedOn w:val="Normalny"/>
    <w:next w:val="Normalny"/>
    <w:link w:val="Nagwek4Znak"/>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Nagwek9">
    <w:name w:val="heading 9"/>
    <w:basedOn w:val="Normalny"/>
    <w:next w:val="Normalny"/>
    <w:link w:val="Nagwek9Znak"/>
    <w:uiPriority w:val="9"/>
    <w:semiHidden/>
    <w:unhideWhenUsed/>
    <w:qFormat/>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pPr>
      <w:spacing w:after="0" w:line="240" w:lineRule="auto"/>
    </w:pPr>
    <w:rPr>
      <w:rFonts w:ascii="Segoe UI" w:hAnsi="Segoe UI" w:cs="Segoe UI"/>
      <w:sz w:val="18"/>
      <w:szCs w:val="18"/>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semiHidden/>
    <w:unhideWhenUsed/>
    <w:qFormat/>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Pr>
      <w:b/>
      <w:bCs/>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character" w:styleId="Odwoanieprzypisudolnego">
    <w:name w:val="footnote reference"/>
    <w:basedOn w:val="Domylnaczcionkaakapitu"/>
    <w:uiPriority w:val="99"/>
    <w:semiHidden/>
    <w:unhideWhenUsed/>
    <w:qFormat/>
    <w:rPr>
      <w:vertAlign w:val="superscript"/>
    </w:rPr>
  </w:style>
  <w:style w:type="paragraph" w:styleId="Tekstprzypisudolnego">
    <w:name w:val="footnote text"/>
    <w:basedOn w:val="Normalny"/>
    <w:link w:val="TekstprzypisudolnegoZnak"/>
    <w:uiPriority w:val="99"/>
    <w:semiHidden/>
    <w:unhideWhenUsed/>
    <w:qFormat/>
    <w:pPr>
      <w:spacing w:after="0" w:line="240" w:lineRule="auto"/>
    </w:pPr>
    <w:rPr>
      <w:sz w:val="20"/>
      <w:szCs w:val="20"/>
    </w:rPr>
  </w:style>
  <w:style w:type="paragraph" w:styleId="Nagwek">
    <w:name w:val="header"/>
    <w:basedOn w:val="Normalny"/>
    <w:link w:val="NagwekZnak"/>
    <w:uiPriority w:val="99"/>
    <w:unhideWhenUsed/>
    <w:qFormat/>
    <w:pPr>
      <w:tabs>
        <w:tab w:val="center" w:pos="4536"/>
        <w:tab w:val="right" w:pos="9072"/>
      </w:tabs>
      <w:spacing w:after="0" w:line="240" w:lineRule="auto"/>
    </w:pPr>
  </w:style>
  <w:style w:type="character" w:styleId="Hipercze">
    <w:name w:val="Hyperlink"/>
    <w:semiHidden/>
    <w:rPr>
      <w:rFonts w:cs="Times New Roman"/>
      <w:color w:val="0000FF"/>
      <w:u w:val="single"/>
    </w:rPr>
  </w:style>
  <w:style w:type="character" w:styleId="Pogrubienie">
    <w:name w:val="Strong"/>
    <w:basedOn w:val="Domylnaczcionkaakapitu"/>
    <w:uiPriority w:val="22"/>
    <w:qFormat/>
    <w:rPr>
      <w:b/>
      <w:bCs/>
    </w:rPr>
  </w:style>
  <w:style w:type="table" w:styleId="Tabela-Siatka">
    <w:name w:val="Table Grid"/>
    <w:basedOn w:val="Standardowy"/>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Pr>
      <w:b/>
      <w:szCs w:val="19"/>
      <w:lang w:eastAsia="pl-PL"/>
    </w:rPr>
  </w:style>
  <w:style w:type="character" w:customStyle="1" w:styleId="Nagwek2Znak">
    <w:name w:val="Nagłówek 2 Znak"/>
    <w:basedOn w:val="Domylnaczcionkaakapitu"/>
    <w:link w:val="Nagwek2"/>
    <w:uiPriority w:val="9"/>
    <w:qFormat/>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qFormat/>
    <w:rPr>
      <w:rFonts w:asciiTheme="majorHAnsi" w:eastAsiaTheme="majorEastAsia" w:hAnsiTheme="majorHAnsi" w:cstheme="majorBidi"/>
      <w:color w:val="1F4E79" w:themeColor="accent1" w:themeShade="80"/>
      <w:sz w:val="24"/>
      <w:szCs w:val="24"/>
    </w:rPr>
  </w:style>
  <w:style w:type="character" w:customStyle="1" w:styleId="Nagwek5Znak">
    <w:name w:val="Nagłówek 5 Znak"/>
    <w:basedOn w:val="Domylnaczcionkaakapitu"/>
    <w:link w:val="Nagwek5"/>
    <w:uiPriority w:val="9"/>
    <w:semiHidden/>
    <w:qFormat/>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qFormat/>
    <w:rPr>
      <w:rFonts w:asciiTheme="majorHAnsi" w:eastAsiaTheme="majorEastAsia" w:hAnsiTheme="majorHAnsi" w:cstheme="majorBidi"/>
      <w:color w:val="262626" w:themeColor="text1" w:themeTint="D9"/>
      <w:sz w:val="21"/>
      <w:szCs w:val="21"/>
    </w:rPr>
  </w:style>
  <w:style w:type="character" w:customStyle="1" w:styleId="Nagwek9Znak">
    <w:name w:val="Nagłówek 9 Znak"/>
    <w:basedOn w:val="Domylnaczcionkaakapitu"/>
    <w:link w:val="Nagwek9"/>
    <w:uiPriority w:val="9"/>
    <w:semiHidden/>
    <w:rPr>
      <w:rFonts w:asciiTheme="majorHAnsi" w:eastAsiaTheme="majorEastAsia" w:hAnsiTheme="majorHAnsi" w:cstheme="majorBidi"/>
      <w:i/>
      <w:iCs/>
      <w:color w:val="262626" w:themeColor="text1" w:themeTint="D9"/>
      <w:sz w:val="21"/>
      <w:szCs w:val="21"/>
    </w:rPr>
  </w:style>
  <w:style w:type="table" w:customStyle="1" w:styleId="Tabelasiatki1jasnaakcent11">
    <w:name w:val="Tabela siatki 1 — jasna — akcent 11"/>
    <w:basedOn w:val="Standardowy"/>
    <w:uiPriority w:val="46"/>
    <w:qFormat/>
    <w:tblPr>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kstdymkaZnak">
    <w:name w:val="Tekst dymka Znak"/>
    <w:basedOn w:val="Domylnaczcionkaakapitu"/>
    <w:link w:val="Tekstdymka"/>
    <w:uiPriority w:val="99"/>
    <w:semiHidden/>
    <w:qFormat/>
    <w:rPr>
      <w:rFonts w:ascii="Segoe UI" w:hAnsi="Segoe UI" w:cs="Segoe UI"/>
      <w:sz w:val="18"/>
      <w:szCs w:val="18"/>
    </w:rPr>
  </w:style>
  <w:style w:type="character" w:customStyle="1" w:styleId="Nagwek4Znak">
    <w:name w:val="Nagłówek 4 Znak"/>
    <w:basedOn w:val="Domylnaczcionkaakapitu"/>
    <w:link w:val="Nagwek4"/>
    <w:uiPriority w:val="9"/>
    <w:semiHidden/>
    <w:qFormat/>
    <w:rPr>
      <w:rFonts w:asciiTheme="majorHAnsi" w:eastAsiaTheme="majorEastAsia" w:hAnsiTheme="majorHAnsi" w:cstheme="majorBidi"/>
      <w:i/>
      <w:iCs/>
      <w:color w:val="2E74B5" w:themeColor="accent1" w:themeShade="BF"/>
    </w:rPr>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uiPriority w:val="99"/>
  </w:style>
  <w:style w:type="paragraph" w:styleId="Akapitzlist">
    <w:name w:val="List Paragraph"/>
    <w:basedOn w:val="Normalny"/>
    <w:link w:val="AkapitzlistZnak"/>
    <w:uiPriority w:val="34"/>
    <w:qFormat/>
    <w:pPr>
      <w:ind w:left="720"/>
      <w:contextualSpacing/>
    </w:pPr>
  </w:style>
  <w:style w:type="character" w:customStyle="1" w:styleId="TekstprzypisudolnegoZnak">
    <w:name w:val="Tekst przypisu dolnego Znak"/>
    <w:basedOn w:val="Domylnaczcionkaakapitu"/>
    <w:link w:val="Tekstprzypisudolnego"/>
    <w:uiPriority w:val="99"/>
    <w:semiHidden/>
    <w:qFormat/>
    <w:rPr>
      <w:sz w:val="20"/>
      <w:szCs w:val="20"/>
    </w:rPr>
  </w:style>
  <w:style w:type="paragraph" w:customStyle="1" w:styleId="tytuinformacji">
    <w:name w:val="tytuł informacji"/>
    <w:basedOn w:val="Normalny"/>
    <w:link w:val="tytuinformacjiZnak"/>
    <w:qFormat/>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pPr>
      <w:spacing w:after="0"/>
    </w:pPr>
    <w:rPr>
      <w:rFonts w:eastAsia="Times New Roman" w:cs="Times New Roman"/>
      <w:bCs/>
      <w:color w:val="001D77"/>
      <w:sz w:val="18"/>
      <w:szCs w:val="18"/>
      <w:lang w:eastAsia="pl-PL"/>
    </w:rPr>
  </w:style>
  <w:style w:type="paragraph" w:customStyle="1" w:styleId="tytuwykresu">
    <w:name w:val="tytuł wykresu"/>
    <w:basedOn w:val="Normalny"/>
    <w:qFormat/>
    <w:rPr>
      <w:b/>
      <w:spacing w:val="-2"/>
      <w:sz w:val="18"/>
    </w:rPr>
  </w:style>
  <w:style w:type="paragraph" w:customStyle="1" w:styleId="tekstnaniebieskimtle">
    <w:name w:val="tekst na niebieskim tle"/>
    <w:basedOn w:val="Normalny"/>
    <w:link w:val="tekstnaniebieskimtleZnak"/>
    <w:qFormat/>
    <w:pPr>
      <w:spacing w:before="0" w:after="0" w:line="240" w:lineRule="auto"/>
    </w:pPr>
    <w:rPr>
      <w:sz w:val="20"/>
    </w:rPr>
  </w:style>
  <w:style w:type="character" w:customStyle="1" w:styleId="tytuinformacjiZnak">
    <w:name w:val="tytuł informacji Znak"/>
    <w:basedOn w:val="Domylnaczcionkaakapitu"/>
    <w:link w:val="tytuinformacji"/>
    <w:qFormat/>
    <w:rPr>
      <w:rFonts w:ascii="Fira Sans Extra Condensed SemiB" w:hAnsi="Fira Sans Extra Condensed SemiB"/>
      <w:color w:val="000000" w:themeColor="text1"/>
      <w:sz w:val="40"/>
      <w:szCs w:val="26"/>
    </w:rPr>
  </w:style>
  <w:style w:type="character" w:customStyle="1" w:styleId="TekstkomentarzaZnak">
    <w:name w:val="Tekst komentarza Znak"/>
    <w:basedOn w:val="Domylnaczcionkaakapitu"/>
    <w:link w:val="Tekstkomentarza"/>
    <w:uiPriority w:val="99"/>
    <w:semiHidden/>
    <w:qFormat/>
    <w:rPr>
      <w:rFonts w:ascii="Fira Sans" w:hAnsi="Fira Sans"/>
      <w:sz w:val="20"/>
      <w:szCs w:val="20"/>
    </w:rPr>
  </w:style>
  <w:style w:type="character" w:customStyle="1" w:styleId="TematkomentarzaZnak">
    <w:name w:val="Temat komentarza Znak"/>
    <w:basedOn w:val="TekstkomentarzaZnak"/>
    <w:link w:val="Tematkomentarza"/>
    <w:uiPriority w:val="99"/>
    <w:semiHidden/>
    <w:qFormat/>
    <w:rPr>
      <w:rFonts w:ascii="Fira Sans" w:hAnsi="Fira Sans"/>
      <w:b/>
      <w:bCs/>
      <w:sz w:val="20"/>
      <w:szCs w:val="20"/>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paragraph" w:customStyle="1" w:styleId="Tytuinfomacjisygnalnej">
    <w:name w:val="Tytuł infomacji sygnalnej"/>
    <w:basedOn w:val="tytuinformacji"/>
    <w:link w:val="TytuinfomacjisygnalnejZnak"/>
    <w:qFormat/>
    <w:pPr>
      <w:suppressAutoHyphens/>
      <w:spacing w:after="600"/>
    </w:pPr>
    <w:rPr>
      <w:shd w:val="clear" w:color="auto" w:fill="FFFFFF"/>
    </w:rPr>
  </w:style>
  <w:style w:type="paragraph" w:customStyle="1" w:styleId="Ikonawskanika">
    <w:name w:val="Ikona wskaźnika"/>
    <w:basedOn w:val="Normalny"/>
    <w:link w:val="IkonawskanikaZnak"/>
    <w:qFormat/>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qFormat/>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qFormat/>
    <w:rPr>
      <w:rFonts w:ascii="Fira Sans SemiBold" w:hAnsi="Fira Sans SemiBold"/>
      <w:color w:val="66AFDE"/>
      <w:sz w:val="60"/>
      <w:szCs w:val="60"/>
    </w:rPr>
  </w:style>
  <w:style w:type="paragraph" w:customStyle="1" w:styleId="Opiswskanika">
    <w:name w:val="Opis wskaźnika"/>
    <w:basedOn w:val="tekstnaniebieskimtle"/>
    <w:link w:val="OpiswskanikaZnak"/>
    <w:qFormat/>
    <w:rPr>
      <w:color w:val="FFFFFF" w:themeColor="background1"/>
    </w:rPr>
  </w:style>
  <w:style w:type="character" w:customStyle="1" w:styleId="WartowskanikaZnak">
    <w:name w:val="Wartość wskaźnika Znak"/>
    <w:basedOn w:val="Domylnaczcionkaakapitu"/>
    <w:link w:val="Wartowskanika"/>
    <w:qFormat/>
    <w:rPr>
      <w:rFonts w:ascii="Fira Sans SemiBold" w:hAnsi="Fira Sans SemiBold"/>
      <w:color w:val="FFFFFF" w:themeColor="background1"/>
      <w:sz w:val="40"/>
      <w:szCs w:val="56"/>
    </w:rPr>
  </w:style>
  <w:style w:type="paragraph" w:customStyle="1" w:styleId="Lead">
    <w:name w:val="Lead"/>
    <w:basedOn w:val="LID"/>
    <w:link w:val="LeadZnak"/>
    <w:qFormat/>
    <w:pPr>
      <w:spacing w:before="360"/>
    </w:pPr>
  </w:style>
  <w:style w:type="character" w:customStyle="1" w:styleId="tekstnaniebieskimtleZnak">
    <w:name w:val="tekst na niebieskim tle Znak"/>
    <w:basedOn w:val="Domylnaczcionkaakapitu"/>
    <w:link w:val="tekstnaniebieskimtle"/>
    <w:qFormat/>
    <w:rPr>
      <w:rFonts w:ascii="Fira Sans" w:hAnsi="Fira Sans"/>
      <w:sz w:val="20"/>
    </w:rPr>
  </w:style>
  <w:style w:type="character" w:customStyle="1" w:styleId="OpiswskanikaZnak">
    <w:name w:val="Opis wskaźnika Znak"/>
    <w:basedOn w:val="tekstnaniebieskimtleZnak"/>
    <w:link w:val="Opiswskanika"/>
    <w:qFormat/>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pPr>
      <w:jc w:val="both"/>
    </w:pPr>
    <w:rPr>
      <w:rFonts w:ascii="Fira Sans SemiBold" w:hAnsi="Fira Sans SemiBold"/>
      <w:color w:val="001D77"/>
      <w:sz w:val="20"/>
      <w:szCs w:val="20"/>
    </w:rPr>
  </w:style>
  <w:style w:type="character" w:customStyle="1" w:styleId="LIDZnak">
    <w:name w:val="LID Znak"/>
    <w:basedOn w:val="Domylnaczcionkaakapitu"/>
    <w:link w:val="LID"/>
    <w:qFormat/>
    <w:rPr>
      <w:rFonts w:ascii="Fira Sans" w:hAnsi="Fira Sans"/>
      <w:b/>
      <w:sz w:val="19"/>
      <w:szCs w:val="19"/>
      <w:lang w:eastAsia="pl-PL"/>
    </w:rPr>
  </w:style>
  <w:style w:type="character" w:customStyle="1" w:styleId="LeadZnak">
    <w:name w:val="Lead Znak"/>
    <w:basedOn w:val="LIDZnak"/>
    <w:link w:val="Lead"/>
    <w:qFormat/>
    <w:rPr>
      <w:rFonts w:ascii="Fira Sans" w:hAnsi="Fira Sans"/>
      <w:b/>
      <w:sz w:val="19"/>
      <w:szCs w:val="19"/>
      <w:lang w:eastAsia="pl-PL"/>
    </w:rPr>
  </w:style>
  <w:style w:type="paragraph" w:customStyle="1" w:styleId="Tytutablicy">
    <w:name w:val="Tytuł tablicy"/>
    <w:basedOn w:val="Nagwek1"/>
    <w:link w:val="TytutablicyZnak"/>
    <w:qFormat/>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qFormat/>
    <w:rPr>
      <w:rFonts w:ascii="Fira Sans SemiBold" w:hAnsi="Fira Sans SemiBold"/>
      <w:color w:val="001D77"/>
      <w:sz w:val="20"/>
      <w:szCs w:val="20"/>
    </w:rPr>
  </w:style>
  <w:style w:type="paragraph" w:customStyle="1" w:styleId="Tablicagwka">
    <w:name w:val="Tablica główka"/>
    <w:basedOn w:val="Akapitzlist"/>
    <w:link w:val="TablicagwkaZnak"/>
    <w:qFormat/>
    <w:rPr>
      <w:rFonts w:eastAsia="Times New Roman" w:cs="Calibri"/>
      <w:szCs w:val="19"/>
      <w:lang w:eastAsia="pl-PL"/>
    </w:rPr>
  </w:style>
  <w:style w:type="character" w:customStyle="1" w:styleId="TytutablicyZnak">
    <w:name w:val="Tytuł tablicy Znak"/>
    <w:basedOn w:val="Nagwek1Znak"/>
    <w:link w:val="Tytutablicy"/>
    <w:qFormat/>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qFormat/>
    <w:rPr>
      <w:rFonts w:ascii="Fira Sans" w:hAnsi="Fira Sans"/>
      <w:sz w:val="19"/>
    </w:rPr>
  </w:style>
  <w:style w:type="character" w:customStyle="1" w:styleId="TablicagwkaZnak">
    <w:name w:val="Tablica główka Znak"/>
    <w:basedOn w:val="AkapitzlistZnak"/>
    <w:link w:val="Tablicagwka"/>
    <w:qFormat/>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qFormat/>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Pr>
      <w:rFonts w:eastAsia="Times New Roman" w:cs="Calibri"/>
      <w:szCs w:val="19"/>
      <w:lang w:eastAsia="pl-PL"/>
    </w:rPr>
  </w:style>
  <w:style w:type="character" w:customStyle="1" w:styleId="TablicadanerodekZnak">
    <w:name w:val="Tablica dane środek Znak"/>
    <w:basedOn w:val="Domylnaczcionkaakapitu"/>
    <w:link w:val="Tablicadanerodek"/>
    <w:qFormat/>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pPr>
      <w:ind w:firstLine="176"/>
    </w:pPr>
    <w:rPr>
      <w:szCs w:val="19"/>
    </w:rPr>
  </w:style>
  <w:style w:type="character" w:customStyle="1" w:styleId="TablicaboczekZnak">
    <w:name w:val="Tablica boczek Znak"/>
    <w:basedOn w:val="Domylnaczcionkaakapitu"/>
    <w:link w:val="Tablicaboczek"/>
    <w:qFormat/>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pPr>
      <w:ind w:left="318"/>
    </w:pPr>
    <w:rPr>
      <w:szCs w:val="19"/>
    </w:rPr>
  </w:style>
  <w:style w:type="character" w:customStyle="1" w:styleId="Tablicaboczekwcicie1Znak">
    <w:name w:val="Tablica boczek wcięcie 1 Znak"/>
    <w:basedOn w:val="Domylnaczcionkaakapitu"/>
    <w:link w:val="Tablicaboczekwcicie1"/>
    <w:qFormat/>
    <w:rPr>
      <w:rFonts w:ascii="Fira Sans" w:hAnsi="Fira Sans"/>
      <w:sz w:val="19"/>
      <w:szCs w:val="19"/>
    </w:rPr>
  </w:style>
  <w:style w:type="paragraph" w:customStyle="1" w:styleId="Tablicanotka">
    <w:name w:val="Tablica notka"/>
    <w:basedOn w:val="Normalny"/>
    <w:link w:val="TablicanotkaZnak"/>
    <w:qFormat/>
    <w:rPr>
      <w:spacing w:val="-2"/>
      <w:sz w:val="16"/>
      <w:szCs w:val="16"/>
    </w:rPr>
  </w:style>
  <w:style w:type="character" w:customStyle="1" w:styleId="Tablicaboczekwcicie2Znak">
    <w:name w:val="Tablica boczek wcięcie 2 Znak"/>
    <w:basedOn w:val="Domylnaczcionkaakapitu"/>
    <w:link w:val="Tablicaboczekwcicie2"/>
    <w:qFormat/>
    <w:rPr>
      <w:rFonts w:ascii="Fira Sans" w:hAnsi="Fira Sans"/>
      <w:sz w:val="19"/>
      <w:szCs w:val="19"/>
    </w:rPr>
  </w:style>
  <w:style w:type="paragraph" w:customStyle="1" w:styleId="Przypis">
    <w:name w:val="Przypis"/>
    <w:basedOn w:val="Tekstprzypisudolnego"/>
    <w:link w:val="PrzypisZnak"/>
    <w:qFormat/>
    <w:rPr>
      <w:sz w:val="19"/>
      <w:szCs w:val="19"/>
      <w:shd w:val="clear" w:color="auto" w:fill="FFFFFF"/>
      <w:lang w:val="en-GB"/>
    </w:rPr>
  </w:style>
  <w:style w:type="character" w:customStyle="1" w:styleId="TablicanotkaZnak">
    <w:name w:val="Tablica notka Znak"/>
    <w:basedOn w:val="Domylnaczcionkaakapitu"/>
    <w:link w:val="Tablicanotka"/>
    <w:qFormat/>
    <w:rPr>
      <w:rFonts w:ascii="Fira Sans" w:hAnsi="Fira Sans"/>
      <w:spacing w:val="-2"/>
      <w:sz w:val="16"/>
      <w:szCs w:val="16"/>
    </w:rPr>
  </w:style>
  <w:style w:type="paragraph" w:customStyle="1" w:styleId="Tekstwypunktowania">
    <w:name w:val="Tekst wypunktowania"/>
    <w:basedOn w:val="Normalny"/>
    <w:link w:val="TekstwypunktowaniaZnak"/>
    <w:qFormat/>
    <w:pPr>
      <w:numPr>
        <w:ilvl w:val="1"/>
        <w:numId w:val="1"/>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qFormat/>
    <w:rPr>
      <w:rFonts w:ascii="Fira Sans" w:hAnsi="Fira Sans"/>
      <w:sz w:val="19"/>
      <w:szCs w:val="19"/>
      <w:lang w:val="en-GB"/>
    </w:rPr>
  </w:style>
  <w:style w:type="paragraph" w:customStyle="1" w:styleId="Tytuwykresu0">
    <w:name w:val="Tytuł wykresu"/>
    <w:basedOn w:val="Nagwek1"/>
    <w:link w:val="TytuwykresuZnak"/>
    <w:qFormat/>
    <w:rPr>
      <w:b/>
      <w:color w:val="auto"/>
    </w:rPr>
  </w:style>
  <w:style w:type="character" w:customStyle="1" w:styleId="TekstwypunktowaniaZnak">
    <w:name w:val="Tekst wypunktowania Znak"/>
    <w:basedOn w:val="Domylnaczcionkaakapitu"/>
    <w:link w:val="Tekstwypunktowania"/>
    <w:qFormat/>
    <w:rPr>
      <w:rFonts w:ascii="Fira Sans" w:hAnsi="Fira Sans"/>
      <w:sz w:val="19"/>
      <w:lang w:val="en-GB"/>
    </w:rPr>
  </w:style>
  <w:style w:type="character" w:customStyle="1" w:styleId="TytuwykresuZnak">
    <w:name w:val="Tytuł wykresu Znak"/>
    <w:basedOn w:val="Nagwek1Znak"/>
    <w:link w:val="Tytuwykresu0"/>
    <w:rPr>
      <w:rFonts w:ascii="Fira Sans SemiBold" w:eastAsia="Times New Roman" w:hAnsi="Fira Sans SemiBold" w:cs="Times New Roman"/>
      <w:b/>
      <w:bCs/>
      <w:color w:val="001D77"/>
      <w:sz w:val="19"/>
      <w:szCs w:val="24"/>
      <w:lang w:eastAsia="pl-PL"/>
    </w:rPr>
  </w:style>
  <w:style w:type="paragraph" w:customStyle="1" w:styleId="Default">
    <w:name w:val="Default"/>
    <w:qFormat/>
    <w:pPr>
      <w:autoSpaceDE w:val="0"/>
      <w:autoSpaceDN w:val="0"/>
      <w:adjustRightInd w:val="0"/>
    </w:pPr>
    <w:rPr>
      <w:rFonts w:ascii="Fira Sans" w:hAnsi="Fira Sans" w:cs="Fira Sans"/>
      <w:color w:val="000000"/>
      <w:sz w:val="24"/>
      <w:szCs w:val="24"/>
      <w:lang w:eastAsia="en-US"/>
    </w:rPr>
  </w:style>
  <w:style w:type="character" w:styleId="UyteHipercze">
    <w:name w:val="FollowedHyperlink"/>
    <w:basedOn w:val="Domylnaczcionkaakapitu"/>
    <w:uiPriority w:val="99"/>
    <w:semiHidden/>
    <w:unhideWhenUsed/>
    <w:rsid w:val="00A725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39434">
      <w:bodyDiv w:val="1"/>
      <w:marLeft w:val="0"/>
      <w:marRight w:val="0"/>
      <w:marTop w:val="0"/>
      <w:marBottom w:val="0"/>
      <w:divBdr>
        <w:top w:val="none" w:sz="0" w:space="0" w:color="auto"/>
        <w:left w:val="none" w:sz="0" w:space="0" w:color="auto"/>
        <w:bottom w:val="none" w:sz="0" w:space="0" w:color="auto"/>
        <w:right w:val="none" w:sz="0" w:space="0" w:color="auto"/>
      </w:divBdr>
    </w:div>
    <w:div w:id="583346509">
      <w:bodyDiv w:val="1"/>
      <w:marLeft w:val="0"/>
      <w:marRight w:val="0"/>
      <w:marTop w:val="0"/>
      <w:marBottom w:val="0"/>
      <w:divBdr>
        <w:top w:val="none" w:sz="0" w:space="0" w:color="auto"/>
        <w:left w:val="none" w:sz="0" w:space="0" w:color="auto"/>
        <w:bottom w:val="none" w:sz="0" w:space="0" w:color="auto"/>
        <w:right w:val="none" w:sz="0" w:space="0" w:color="auto"/>
      </w:divBdr>
      <w:divsChild>
        <w:div w:id="1828204311">
          <w:marLeft w:val="0"/>
          <w:marRight w:val="0"/>
          <w:marTop w:val="0"/>
          <w:marBottom w:val="0"/>
          <w:divBdr>
            <w:top w:val="none" w:sz="0" w:space="0" w:color="auto"/>
            <w:left w:val="none" w:sz="0" w:space="0" w:color="auto"/>
            <w:bottom w:val="none" w:sz="0" w:space="0" w:color="auto"/>
            <w:right w:val="none" w:sz="0" w:space="0" w:color="auto"/>
          </w:divBdr>
        </w:div>
      </w:divsChild>
    </w:div>
    <w:div w:id="1248421496">
      <w:bodyDiv w:val="1"/>
      <w:marLeft w:val="0"/>
      <w:marRight w:val="0"/>
      <w:marTop w:val="0"/>
      <w:marBottom w:val="0"/>
      <w:divBdr>
        <w:top w:val="none" w:sz="0" w:space="0" w:color="auto"/>
        <w:left w:val="none" w:sz="0" w:space="0" w:color="auto"/>
        <w:bottom w:val="none" w:sz="0" w:space="0" w:color="auto"/>
        <w:right w:val="none" w:sz="0" w:space="0" w:color="auto"/>
      </w:divBdr>
      <w:divsChild>
        <w:div w:id="6798205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s://x.com/StatPoland"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yperlink" Target="https://stat.gov.pl/en/metainformation/glossary/terms-used-in-official-statistics/1095,term.html"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new.stat.gov.pl/en" TargetMode="External"/><Relationship Id="rId31" Type="http://schemas.openxmlformats.org/officeDocument/2006/relationships/hyperlink" Target="https://bdl.stat.gov.pl/bdl/dane/podgrup/tem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stat.gov.pl/en/topics/agriculture-forestry/animal-production-farm-animals/livestock-in-2025,1,8.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image" Target="media/image40.emf"/><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Pig population as of June 2024.docx.docx</NazwaPliku>
    <Odbiorcy2 xmlns="1E9983FF-DC4B-4F4E-A072-0441E2B88E6D" xsi:nil="true"/>
    <Osoba xmlns="1E9983FF-DC4B-4F4E-A072-0441E2B88E6D">STAT\MILEWSKIT</Osoba>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BDAE640F-FD5A-4B31-93CB-B2D7A8937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B7D5D1-7D2D-475B-9C8E-A6B64ADF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728</Words>
  <Characters>4374</Characters>
  <DocSecurity>0</DocSecurity>
  <Lines>36</Lines>
  <Paragraphs>10</Paragraphs>
  <ScaleCrop>false</ScaleCrop>
  <HeadingPairs>
    <vt:vector size="2" baseType="variant">
      <vt:variant>
        <vt:lpstr>Tytuł</vt:lpstr>
      </vt:variant>
      <vt:variant>
        <vt:i4>1</vt:i4>
      </vt:variant>
    </vt:vector>
  </HeadingPairs>
  <TitlesOfParts>
    <vt:vector size="1" baseType="lpstr">
      <vt:lpstr>Pig population as of june 2025</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Pig population as of June 2026</dc:title>
  <dc:creator>Statistics Poland</dc:creator>
  <cp:lastPrinted>2026-09-11T13:53:00Z</cp:lastPrinted>
  <dcterms:created xsi:type="dcterms:W3CDTF">2026-09-09T13:12:00Z</dcterms:created>
  <dcterms:modified xsi:type="dcterms:W3CDTF">2026-09-11T13:53:00Z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2023-13470</vt:lpwstr>
  </property>
  <property fmtid="{D5CDD505-2E9C-101B-9397-08002B2CF9AE}" pid="5" name="ZnakSprawy">
    <vt:lpwstr/>
  </property>
  <property fmtid="{D5CDD505-2E9C-101B-9397-08002B2CF9AE}" pid="6" name="ZnakSprawyPrzedPrzeniesieniem">
    <vt:lpwstr/>
  </property>
  <property fmtid="{D5CDD505-2E9C-101B-9397-08002B2CF9AE}" pid="7" name="Autor">
    <vt:lpwstr>Kuliś Małgorzata</vt:lpwstr>
  </property>
  <property fmtid="{D5CDD505-2E9C-101B-9397-08002B2CF9AE}" pid="8" name="AutorInicjaly">
    <vt:lpwstr>MK</vt:lpwstr>
  </property>
  <property fmtid="{D5CDD505-2E9C-101B-9397-08002B2CF9AE}" pid="9" name="AutorNrTelefonu">
    <vt:lpwstr>(022) 608-3357</vt:lpwstr>
  </property>
  <property fmtid="{D5CDD505-2E9C-101B-9397-08002B2CF9AE}" pid="10" name="Stanowisko">
    <vt:lpwstr>naczelnik wydziału</vt:lpwstr>
  </property>
  <property fmtid="{D5CDD505-2E9C-101B-9397-08002B2CF9AE}" pid="11" name="OpisPisma">
    <vt:lpwstr>Tłumaczenia</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2023-01-17</vt:lpwstr>
  </property>
  <property fmtid="{D5CDD505-2E9C-101B-9397-08002B2CF9AE}" pid="15" name="Wydzial">
    <vt:lpwstr>Wydział Produkcji Roślinnej i Zwierzęcej</vt:lpwstr>
  </property>
  <property fmtid="{D5CDD505-2E9C-101B-9397-08002B2CF9AE}" pid="16" name="KodWydzialu">
    <vt:lpwstr>DR-01</vt:lpwstr>
  </property>
  <property fmtid="{D5CDD505-2E9C-101B-9397-08002B2CF9AE}" pid="17" name="ZaakceptowanePrzez">
    <vt:lpwstr>n/d</vt:lpwstr>
  </property>
  <property fmtid="{D5CDD505-2E9C-101B-9397-08002B2CF9AE}" pid="18" name="PrzekazanieDo">
    <vt:lpwstr>Małgorzata Sołtyszewska</vt:lpwstr>
  </property>
  <property fmtid="{D5CDD505-2E9C-101B-9397-08002B2CF9AE}" pid="19" name="PrzekazanieDoStanowisko">
    <vt:lpwstr>dyrektor departamentu</vt:lpwstr>
  </property>
  <property fmtid="{D5CDD505-2E9C-101B-9397-08002B2CF9AE}" pid="20" name="PrzekazanieDoKomorkaPracownika">
    <vt:lpwstr>Dyrektor Departamentu Administracyjno-Budżetowego(DB)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y fmtid="{D5CDD505-2E9C-101B-9397-08002B2CF9AE}" pid="37" name="KSOProductBuildVer">
    <vt:lpwstr>1045-11.2.0.11440</vt:lpwstr>
  </property>
  <property fmtid="{D5CDD505-2E9C-101B-9397-08002B2CF9AE}" pid="38" name="ICV">
    <vt:lpwstr>A993163F462D49BABA920B991D71D93A</vt:lpwstr>
  </property>
</Properties>
</file>