
<file path=[Content_Types].xml><?xml version="1.0" encoding="utf-8"?>
<Types xmlns="http://schemas.openxmlformats.org/package/2006/content-types"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2A2F3F" w14:textId="2D1BE71E" w:rsidR="009563BA" w:rsidRPr="00157ECC" w:rsidRDefault="009563BA" w:rsidP="00C9581A">
      <w:pPr>
        <w:pStyle w:val="Nagwek1"/>
        <w:rPr>
          <w:rFonts w:ascii="Fira Sans Extra Condensed SemiB" w:eastAsia="Fira Sans Light" w:hAnsi="Fira Sans Extra Condensed SemiB"/>
          <w:bCs w:val="0"/>
          <w:color w:val="auto"/>
          <w:sz w:val="40"/>
          <w:szCs w:val="40"/>
          <w:shd w:val="clear" w:color="auto" w:fill="FFFFFF"/>
          <w:lang w:eastAsia="en-US"/>
        </w:rPr>
      </w:pPr>
      <w:bookmarkStart w:id="0" w:name="_GoBack"/>
      <w:bookmarkEnd w:id="0"/>
      <w:r w:rsidRPr="00157ECC">
        <w:rPr>
          <w:rFonts w:ascii="Fira Sans Extra Condensed SemiB" w:eastAsia="Fira Sans Light" w:hAnsi="Fira Sans Extra Condensed SemiB"/>
          <w:bCs w:val="0"/>
          <w:color w:val="auto"/>
          <w:sz w:val="40"/>
          <w:szCs w:val="40"/>
          <w:shd w:val="clear" w:color="auto" w:fill="FFFFFF"/>
          <w:lang w:eastAsia="en-US"/>
        </w:rPr>
        <w:t xml:space="preserve">Aktywność ekonomiczna ludności w województwie świętokrzyskim w </w:t>
      </w:r>
      <w:r w:rsidR="00704BD9">
        <w:rPr>
          <w:rFonts w:ascii="Fira Sans Extra Condensed SemiB" w:eastAsia="Fira Sans Light" w:hAnsi="Fira Sans Extra Condensed SemiB"/>
          <w:bCs w:val="0"/>
          <w:color w:val="auto"/>
          <w:sz w:val="40"/>
          <w:szCs w:val="40"/>
          <w:shd w:val="clear" w:color="auto" w:fill="FFFFFF"/>
          <w:lang w:eastAsia="en-US"/>
        </w:rPr>
        <w:t>2</w:t>
      </w:r>
      <w:r w:rsidR="006C10C6" w:rsidRPr="00157ECC">
        <w:rPr>
          <w:rFonts w:ascii="Fira Sans Extra Condensed SemiB" w:eastAsia="Fira Sans Light" w:hAnsi="Fira Sans Extra Condensed SemiB"/>
          <w:bCs w:val="0"/>
          <w:color w:val="auto"/>
          <w:sz w:val="40"/>
          <w:szCs w:val="40"/>
          <w:shd w:val="clear" w:color="auto" w:fill="FFFFFF"/>
          <w:lang w:eastAsia="en-US"/>
        </w:rPr>
        <w:t xml:space="preserve"> </w:t>
      </w:r>
      <w:r w:rsidRPr="00157ECC">
        <w:rPr>
          <w:rFonts w:ascii="Fira Sans Extra Condensed SemiB" w:eastAsia="Fira Sans Light" w:hAnsi="Fira Sans Extra Condensed SemiB"/>
          <w:bCs w:val="0"/>
          <w:color w:val="auto"/>
          <w:sz w:val="40"/>
          <w:szCs w:val="40"/>
          <w:shd w:val="clear" w:color="auto" w:fill="FFFFFF"/>
          <w:lang w:eastAsia="en-US"/>
        </w:rPr>
        <w:t>kwartale 20</w:t>
      </w:r>
      <w:r w:rsidR="00C63BA6" w:rsidRPr="00157ECC">
        <w:rPr>
          <w:rFonts w:ascii="Fira Sans Extra Condensed SemiB" w:eastAsia="Fira Sans Light" w:hAnsi="Fira Sans Extra Condensed SemiB"/>
          <w:bCs w:val="0"/>
          <w:color w:val="auto"/>
          <w:sz w:val="40"/>
          <w:szCs w:val="40"/>
          <w:shd w:val="clear" w:color="auto" w:fill="FFFFFF"/>
          <w:lang w:eastAsia="en-US"/>
        </w:rPr>
        <w:t>2</w:t>
      </w:r>
      <w:r w:rsidR="00E40444" w:rsidRPr="00157ECC">
        <w:rPr>
          <w:rFonts w:ascii="Fira Sans Extra Condensed SemiB" w:eastAsia="Fira Sans Light" w:hAnsi="Fira Sans Extra Condensed SemiB"/>
          <w:bCs w:val="0"/>
          <w:color w:val="auto"/>
          <w:sz w:val="40"/>
          <w:szCs w:val="40"/>
          <w:shd w:val="clear" w:color="auto" w:fill="FFFFFF"/>
          <w:lang w:eastAsia="en-US"/>
        </w:rPr>
        <w:t>6</w:t>
      </w:r>
      <w:r w:rsidRPr="00157ECC">
        <w:rPr>
          <w:rFonts w:ascii="Fira Sans Extra Condensed SemiB" w:eastAsia="Fira Sans Light" w:hAnsi="Fira Sans Extra Condensed SemiB"/>
          <w:bCs w:val="0"/>
          <w:color w:val="auto"/>
          <w:sz w:val="40"/>
          <w:szCs w:val="40"/>
          <w:shd w:val="clear" w:color="auto" w:fill="FFFFFF"/>
          <w:lang w:eastAsia="en-US"/>
        </w:rPr>
        <w:t xml:space="preserve"> r.</w:t>
      </w:r>
      <w:r w:rsidR="0031256E" w:rsidRPr="00157ECC">
        <w:rPr>
          <w:rFonts w:ascii="Fira Sans Extra Condensed SemiB" w:eastAsia="Fira Sans Light" w:hAnsi="Fira Sans Extra Condensed SemiB"/>
          <w:bCs w:val="0"/>
          <w:color w:val="auto"/>
          <w:sz w:val="40"/>
          <w:szCs w:val="40"/>
          <w:shd w:val="clear" w:color="auto" w:fill="FFFFFF"/>
          <w:lang w:eastAsia="en-US"/>
        </w:rPr>
        <w:t xml:space="preserve"> (dane wstępne)</w:t>
      </w:r>
    </w:p>
    <w:p w14:paraId="1D58B9DB" w14:textId="0EFE8F3B" w:rsidR="00565FE3" w:rsidRDefault="009563BA" w:rsidP="00565FE3">
      <w:pPr>
        <w:pStyle w:val="tytuinformacji"/>
        <w:spacing w:before="360" w:after="120" w:line="240" w:lineRule="exact"/>
        <w:rPr>
          <w:rFonts w:ascii="Fira Sans" w:hAnsi="Fira Sans"/>
          <w:b/>
          <w:color w:val="auto"/>
          <w:sz w:val="19"/>
          <w:szCs w:val="19"/>
          <w:lang w:eastAsia="ja-JP"/>
        </w:rPr>
      </w:pPr>
      <w:r w:rsidRPr="00156D91">
        <w:rPr>
          <w:rFonts w:ascii="Fira Sans" w:hAnsi="Fira Sans"/>
          <w:b/>
          <w:noProof/>
          <w:color w:val="001D77"/>
          <w:sz w:val="19"/>
          <w:szCs w:val="22"/>
          <w:lang w:eastAsia="pl-PL"/>
        </w:rPr>
        <mc:AlternateContent>
          <mc:Choice Requires="wps">
            <w:drawing>
              <wp:anchor distT="45720" distB="45720" distL="114300" distR="114300" simplePos="0" relativeHeight="251768832" behindDoc="0" locked="0" layoutInCell="1" allowOverlap="1" wp14:anchorId="35FA60E5" wp14:editId="5879FA8F">
                <wp:simplePos x="0" y="0"/>
                <wp:positionH relativeFrom="margin">
                  <wp:posOffset>0</wp:posOffset>
                </wp:positionH>
                <wp:positionV relativeFrom="paragraph">
                  <wp:posOffset>115443</wp:posOffset>
                </wp:positionV>
                <wp:extent cx="2318385" cy="1287780"/>
                <wp:effectExtent l="0" t="0" r="5715" b="6350"/>
                <wp:wrapSquare wrapText="bothSides"/>
                <wp:docPr id="17" name="Pole tekstowe 2" descr="Ikona strzałki skierowana grotem w górę, co oznacza  wzrost wartości współczynnika aktywności zawodowej osób w wieku 15-89 lat w skali roku do 56,7%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8385" cy="128778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5EBC13" w14:textId="35B293BA" w:rsidR="00B7351A" w:rsidRPr="003021B5" w:rsidRDefault="00B7351A" w:rsidP="009F24F1">
                            <w:pPr>
                              <w:spacing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</w:pPr>
                            <w:r w:rsidRPr="004B4292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Pr="003021B5">
                              <w:rPr>
                                <w:rFonts w:ascii="Fira Sans SemiBold" w:eastAsia="Fira Sans Light" w:hAnsi="Fira Sans SemiBold" w:cs="Times New Roman"/>
                                <w:color w:val="FFFFFF"/>
                                <w:sz w:val="60"/>
                                <w:szCs w:val="60"/>
                              </w:rPr>
                              <w:t xml:space="preserve"> </w:t>
                            </w:r>
                            <w:r w:rsidR="00704BD9">
                              <w:rPr>
                                <w:rFonts w:ascii="Fira Sans SemiBold" w:hAnsi="Fira Sans SemiBold"/>
                                <w:b/>
                                <w:color w:val="FFFFFF" w:themeColor="background1"/>
                                <w:sz w:val="72"/>
                                <w:szCs w:val="60"/>
                              </w:rPr>
                              <w:t>56,7</w:t>
                            </w:r>
                            <w:r w:rsidRPr="00620932">
                              <w:rPr>
                                <w:rFonts w:ascii="Fira Sans SemiBold" w:hAnsi="Fira Sans SemiBold"/>
                                <w:b/>
                                <w:color w:val="FFFFFF" w:themeColor="background1"/>
                                <w:sz w:val="72"/>
                                <w:szCs w:val="60"/>
                              </w:rPr>
                              <w:t>%</w:t>
                            </w:r>
                          </w:p>
                          <w:p w14:paraId="4709B88C" w14:textId="4941D3E5" w:rsidR="00B7351A" w:rsidRPr="007D605C" w:rsidRDefault="00B7351A" w:rsidP="00620932">
                            <w:pPr>
                              <w:pStyle w:val="tekstnaniebieskimtle"/>
                              <w:spacing w:before="120"/>
                              <w:rPr>
                                <w:sz w:val="18"/>
                                <w:szCs w:val="20"/>
                              </w:rPr>
                            </w:pPr>
                            <w:r w:rsidRPr="0010264C">
                              <w:rPr>
                                <w:color w:val="FFFFFF" w:themeColor="background1"/>
                                <w:szCs w:val="20"/>
                              </w:rPr>
                              <w:t xml:space="preserve">Współczynnik aktywności zawodowej osób w wieku 15-89 </w:t>
                            </w:r>
                            <w:r>
                              <w:rPr>
                                <w:color w:val="FFFFFF" w:themeColor="background1"/>
                                <w:szCs w:val="20"/>
                              </w:rPr>
                              <w:t>l</w:t>
                            </w:r>
                            <w:r w:rsidRPr="0010264C">
                              <w:rPr>
                                <w:color w:val="FFFFFF" w:themeColor="background1"/>
                                <w:szCs w:val="20"/>
                              </w:rPr>
                              <w:t>at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oundrect w14:anchorId="35FA60E5" id="Pole tekstowe 2" o:spid="_x0000_s1026" alt="Ikona strzałki skierowana grotem w górę, co oznacza  wzrost wartości współczynnika aktywności zawodowej osób w wieku 15-89 lat w skali roku do 56,7%." style="position:absolute;margin-left:0;margin-top:9.1pt;width:182.55pt;height:101.4pt;z-index:2517688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" fillcolor="#001d77" stroked="f">
                <v:stroke joinstyle="miter"/>
                <v:textbox>
                  <w:txbxContent>
                    <w:p w14:paraId="5C5EBC13" w14:textId="35B293BA" w:rsidR="00B7351A" w:rsidRPr="003021B5" w:rsidRDefault="00B7351A" w:rsidP="009F24F1">
                      <w:pPr>
                        <w:spacing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</w:pPr>
                      <w:r w:rsidRPr="004B4292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Pr="003021B5">
                        <w:rPr>
                          <w:rFonts w:ascii="Fira Sans SemiBold" w:eastAsia="Fira Sans Light" w:hAnsi="Fira Sans SemiBold" w:cs="Times New Roman"/>
                          <w:color w:val="FFFFFF"/>
                          <w:sz w:val="60"/>
                          <w:szCs w:val="60"/>
                        </w:rPr>
                        <w:t xml:space="preserve"> </w:t>
                      </w:r>
                      <w:r w:rsidR="00704BD9">
                        <w:rPr>
                          <w:rFonts w:ascii="Fira Sans SemiBold" w:hAnsi="Fira Sans SemiBold"/>
                          <w:b/>
                          <w:color w:val="FFFFFF" w:themeColor="background1"/>
                          <w:sz w:val="72"/>
                          <w:szCs w:val="60"/>
                        </w:rPr>
                        <w:t>56,7</w:t>
                      </w:r>
                      <w:r w:rsidRPr="00620932">
                        <w:rPr>
                          <w:rFonts w:ascii="Fira Sans SemiBold" w:hAnsi="Fira Sans SemiBold"/>
                          <w:b/>
                          <w:color w:val="FFFFFF" w:themeColor="background1"/>
                          <w:sz w:val="72"/>
                          <w:szCs w:val="60"/>
                        </w:rPr>
                        <w:t>%</w:t>
                      </w:r>
                    </w:p>
                    <w:p w14:paraId="4709B88C" w14:textId="4941D3E5" w:rsidR="00B7351A" w:rsidRPr="007D605C" w:rsidRDefault="00B7351A" w:rsidP="00620932">
                      <w:pPr>
                        <w:pStyle w:val="tekstnaniebieskimtle"/>
                        <w:spacing w:before="120"/>
                        <w:rPr>
                          <w:sz w:val="18"/>
                          <w:szCs w:val="20"/>
                        </w:rPr>
                      </w:pPr>
                      <w:r w:rsidRPr="0010264C">
                        <w:rPr>
                          <w:color w:val="FFFFFF" w:themeColor="background1"/>
                          <w:szCs w:val="20"/>
                        </w:rPr>
                        <w:t xml:space="preserve">Współczynnik aktywności zawodowej osób w wieku 15-89 </w:t>
                      </w:r>
                      <w:r>
                        <w:rPr>
                          <w:color w:val="FFFFFF" w:themeColor="background1"/>
                          <w:szCs w:val="20"/>
                        </w:rPr>
                        <w:t>l</w:t>
                      </w:r>
                      <w:r w:rsidRPr="0010264C">
                        <w:rPr>
                          <w:color w:val="FFFFFF" w:themeColor="background1"/>
                          <w:szCs w:val="20"/>
                        </w:rPr>
                        <w:t>at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121553" w:rsidRPr="00156D91">
        <w:rPr>
          <w:rFonts w:ascii="Fira Sans" w:hAnsi="Fira Sans"/>
          <w:b/>
          <w:sz w:val="19"/>
          <w:szCs w:val="19"/>
          <w:lang w:eastAsia="ja-JP"/>
        </w:rPr>
        <w:t xml:space="preserve">Ludność aktywna zawodowo w </w:t>
      </w:r>
      <w:r w:rsidR="007174D7">
        <w:rPr>
          <w:rFonts w:ascii="Fira Sans" w:hAnsi="Fira Sans"/>
          <w:b/>
          <w:sz w:val="19"/>
          <w:szCs w:val="19"/>
          <w:lang w:eastAsia="ja-JP"/>
        </w:rPr>
        <w:t xml:space="preserve">drugim </w:t>
      </w:r>
      <w:r w:rsidR="00121553" w:rsidRPr="00156D91">
        <w:rPr>
          <w:rFonts w:ascii="Fira Sans" w:hAnsi="Fira Sans"/>
          <w:b/>
          <w:sz w:val="19"/>
          <w:szCs w:val="19"/>
          <w:lang w:eastAsia="ja-JP"/>
        </w:rPr>
        <w:t>kwartale 202</w:t>
      </w:r>
      <w:r w:rsidR="005F055C">
        <w:rPr>
          <w:rFonts w:ascii="Fira Sans" w:hAnsi="Fira Sans"/>
          <w:b/>
          <w:sz w:val="19"/>
          <w:szCs w:val="19"/>
          <w:lang w:eastAsia="ja-JP"/>
        </w:rPr>
        <w:t>6</w:t>
      </w:r>
      <w:r w:rsidR="00121553" w:rsidRPr="00156D91">
        <w:rPr>
          <w:rFonts w:ascii="Fira Sans" w:hAnsi="Fira Sans"/>
          <w:b/>
          <w:sz w:val="19"/>
          <w:szCs w:val="19"/>
          <w:lang w:eastAsia="ja-JP"/>
        </w:rPr>
        <w:t xml:space="preserve"> r. stanowiła </w:t>
      </w:r>
      <w:r w:rsidR="007174D7">
        <w:rPr>
          <w:rFonts w:ascii="Fira Sans" w:hAnsi="Fira Sans"/>
          <w:b/>
          <w:sz w:val="19"/>
          <w:szCs w:val="19"/>
          <w:lang w:eastAsia="ja-JP"/>
        </w:rPr>
        <w:t>56,7</w:t>
      </w:r>
      <w:r w:rsidR="00121553" w:rsidRPr="00156D91">
        <w:rPr>
          <w:rFonts w:ascii="Fira Sans" w:hAnsi="Fira Sans"/>
          <w:b/>
          <w:sz w:val="19"/>
          <w:szCs w:val="19"/>
          <w:lang w:eastAsia="ja-JP"/>
        </w:rPr>
        <w:t>% ludności w</w:t>
      </w:r>
      <w:r w:rsidR="00D274F5" w:rsidRPr="00156D91">
        <w:rPr>
          <w:rFonts w:ascii="Fira Sans" w:hAnsi="Fira Sans"/>
          <w:b/>
          <w:sz w:val="19"/>
          <w:szCs w:val="19"/>
          <w:lang w:eastAsia="ja-JP"/>
        </w:rPr>
        <w:t> </w:t>
      </w:r>
      <w:r w:rsidR="00121553" w:rsidRPr="00156D91">
        <w:rPr>
          <w:rFonts w:ascii="Fira Sans" w:hAnsi="Fira Sans"/>
          <w:b/>
          <w:sz w:val="19"/>
          <w:szCs w:val="19"/>
          <w:lang w:eastAsia="ja-JP"/>
        </w:rPr>
        <w:t xml:space="preserve">wieku 15-89 lat. W </w:t>
      </w:r>
      <w:r w:rsidR="00121553" w:rsidRPr="00156D91">
        <w:rPr>
          <w:rFonts w:ascii="Fira Sans" w:hAnsi="Fira Sans"/>
          <w:b/>
          <w:color w:val="auto"/>
          <w:sz w:val="19"/>
          <w:szCs w:val="19"/>
          <w:lang w:eastAsia="ja-JP"/>
        </w:rPr>
        <w:t xml:space="preserve">porównaniu </w:t>
      </w:r>
      <w:r w:rsidR="005F055C">
        <w:rPr>
          <w:rFonts w:ascii="Fira Sans" w:hAnsi="Fira Sans"/>
          <w:b/>
          <w:color w:val="auto"/>
          <w:sz w:val="19"/>
          <w:szCs w:val="19"/>
          <w:lang w:eastAsia="ja-JP"/>
        </w:rPr>
        <w:t xml:space="preserve">z </w:t>
      </w:r>
      <w:r w:rsidR="007174D7">
        <w:rPr>
          <w:rFonts w:ascii="Fira Sans" w:hAnsi="Fira Sans"/>
          <w:b/>
          <w:color w:val="auto"/>
          <w:sz w:val="19"/>
          <w:szCs w:val="19"/>
          <w:lang w:eastAsia="ja-JP"/>
        </w:rPr>
        <w:t>drugim</w:t>
      </w:r>
      <w:r w:rsidR="00CB4BE9" w:rsidRPr="00156D91">
        <w:rPr>
          <w:rFonts w:ascii="Fira Sans" w:hAnsi="Fira Sans"/>
          <w:b/>
          <w:color w:val="auto"/>
          <w:sz w:val="19"/>
          <w:szCs w:val="19"/>
          <w:lang w:eastAsia="ja-JP"/>
        </w:rPr>
        <w:t xml:space="preserve"> </w:t>
      </w:r>
      <w:r w:rsidR="00121553" w:rsidRPr="00156D91">
        <w:rPr>
          <w:rFonts w:ascii="Fira Sans" w:hAnsi="Fira Sans"/>
          <w:b/>
          <w:color w:val="auto"/>
          <w:sz w:val="19"/>
          <w:szCs w:val="19"/>
          <w:lang w:eastAsia="ja-JP"/>
        </w:rPr>
        <w:t>kwartałem 202</w:t>
      </w:r>
      <w:r w:rsidR="005F055C">
        <w:rPr>
          <w:rFonts w:ascii="Fira Sans" w:hAnsi="Fira Sans"/>
          <w:b/>
          <w:color w:val="auto"/>
          <w:sz w:val="19"/>
          <w:szCs w:val="19"/>
          <w:lang w:eastAsia="ja-JP"/>
        </w:rPr>
        <w:t>5</w:t>
      </w:r>
      <w:r w:rsidR="00121553" w:rsidRPr="00156D91">
        <w:rPr>
          <w:rFonts w:ascii="Fira Sans" w:hAnsi="Fira Sans"/>
          <w:b/>
          <w:color w:val="auto"/>
          <w:sz w:val="19"/>
          <w:szCs w:val="19"/>
          <w:lang w:eastAsia="ja-JP"/>
        </w:rPr>
        <w:t xml:space="preserve"> r. wskaźnik ten </w:t>
      </w:r>
      <w:r w:rsidR="00845A24" w:rsidRPr="00156D91">
        <w:rPr>
          <w:rFonts w:ascii="Fira Sans" w:hAnsi="Fira Sans"/>
          <w:b/>
          <w:color w:val="auto"/>
          <w:sz w:val="19"/>
          <w:szCs w:val="19"/>
          <w:lang w:eastAsia="ja-JP"/>
        </w:rPr>
        <w:t>zwiększył</w:t>
      </w:r>
      <w:r w:rsidR="00974D8E" w:rsidRPr="00156D91">
        <w:rPr>
          <w:rFonts w:ascii="Fira Sans" w:hAnsi="Fira Sans"/>
          <w:b/>
          <w:color w:val="auto"/>
          <w:sz w:val="19"/>
          <w:szCs w:val="19"/>
          <w:lang w:eastAsia="ja-JP"/>
        </w:rPr>
        <w:t xml:space="preserve"> </w:t>
      </w:r>
      <w:r w:rsidR="00121553" w:rsidRPr="00156D91">
        <w:rPr>
          <w:rFonts w:ascii="Fira Sans" w:hAnsi="Fira Sans"/>
          <w:b/>
          <w:color w:val="auto"/>
          <w:sz w:val="19"/>
          <w:szCs w:val="19"/>
          <w:lang w:eastAsia="ja-JP"/>
        </w:rPr>
        <w:t>się o</w:t>
      </w:r>
      <w:r w:rsidR="00D274F5" w:rsidRPr="00156D91">
        <w:rPr>
          <w:rFonts w:ascii="Fira Sans" w:hAnsi="Fira Sans"/>
          <w:b/>
          <w:color w:val="auto"/>
          <w:sz w:val="19"/>
          <w:szCs w:val="19"/>
          <w:lang w:eastAsia="ja-JP"/>
        </w:rPr>
        <w:t> </w:t>
      </w:r>
      <w:r w:rsidR="00A463F3">
        <w:rPr>
          <w:rFonts w:ascii="Fira Sans" w:hAnsi="Fira Sans"/>
          <w:b/>
          <w:color w:val="auto"/>
          <w:sz w:val="19"/>
          <w:szCs w:val="19"/>
          <w:lang w:eastAsia="ja-JP"/>
        </w:rPr>
        <w:t>1,5</w:t>
      </w:r>
      <w:r w:rsidR="005F0F37" w:rsidRPr="00156D91">
        <w:rPr>
          <w:rFonts w:ascii="Fira Sans" w:hAnsi="Fira Sans"/>
          <w:b/>
          <w:color w:val="auto"/>
          <w:sz w:val="19"/>
          <w:szCs w:val="19"/>
          <w:lang w:eastAsia="ja-JP"/>
        </w:rPr>
        <w:t xml:space="preserve"> </w:t>
      </w:r>
      <w:r w:rsidR="00121553" w:rsidRPr="00156D91">
        <w:rPr>
          <w:rFonts w:ascii="Fira Sans" w:hAnsi="Fira Sans"/>
          <w:b/>
          <w:color w:val="auto"/>
          <w:sz w:val="19"/>
          <w:szCs w:val="19"/>
          <w:lang w:eastAsia="ja-JP"/>
        </w:rPr>
        <w:t xml:space="preserve">p.proc. </w:t>
      </w:r>
      <w:r w:rsidR="00845A24" w:rsidRPr="00156D91">
        <w:rPr>
          <w:rFonts w:ascii="Fira Sans" w:hAnsi="Fira Sans"/>
          <w:b/>
          <w:color w:val="auto"/>
          <w:sz w:val="19"/>
          <w:szCs w:val="19"/>
          <w:lang w:eastAsia="ja-JP"/>
        </w:rPr>
        <w:t>Wzr</w:t>
      </w:r>
      <w:r w:rsidR="006F2F90">
        <w:rPr>
          <w:rFonts w:ascii="Fira Sans" w:hAnsi="Fira Sans"/>
          <w:b/>
          <w:color w:val="auto"/>
          <w:sz w:val="19"/>
          <w:szCs w:val="19"/>
          <w:lang w:eastAsia="ja-JP"/>
        </w:rPr>
        <w:t>osły</w:t>
      </w:r>
      <w:r w:rsidR="00974D8E" w:rsidRPr="00156D91">
        <w:rPr>
          <w:rFonts w:ascii="Fira Sans" w:hAnsi="Fira Sans"/>
          <w:b/>
          <w:color w:val="auto"/>
          <w:sz w:val="19"/>
          <w:szCs w:val="19"/>
          <w:lang w:eastAsia="ja-JP"/>
        </w:rPr>
        <w:t xml:space="preserve"> również </w:t>
      </w:r>
      <w:r w:rsidR="00567E92" w:rsidRPr="00156D91">
        <w:rPr>
          <w:rFonts w:ascii="Fira Sans" w:hAnsi="Fira Sans"/>
          <w:b/>
          <w:color w:val="auto"/>
          <w:sz w:val="19"/>
          <w:szCs w:val="19"/>
          <w:lang w:eastAsia="ja-JP"/>
        </w:rPr>
        <w:t xml:space="preserve">wskaźnik zatrudnienia </w:t>
      </w:r>
      <w:r w:rsidR="00974D8E" w:rsidRPr="00156D91">
        <w:rPr>
          <w:rFonts w:ascii="Fira Sans" w:hAnsi="Fira Sans"/>
          <w:b/>
          <w:color w:val="auto"/>
          <w:sz w:val="19"/>
          <w:szCs w:val="19"/>
          <w:lang w:eastAsia="ja-JP"/>
        </w:rPr>
        <w:t>(</w:t>
      </w:r>
      <w:r w:rsidR="00121553" w:rsidRPr="00156D91">
        <w:rPr>
          <w:rFonts w:ascii="Fira Sans" w:hAnsi="Fira Sans"/>
          <w:b/>
          <w:color w:val="auto"/>
          <w:sz w:val="19"/>
          <w:szCs w:val="19"/>
          <w:lang w:eastAsia="ja-JP"/>
        </w:rPr>
        <w:t>o</w:t>
      </w:r>
      <w:r w:rsidR="00575215" w:rsidRPr="00156D91">
        <w:rPr>
          <w:rFonts w:ascii="Fira Sans" w:hAnsi="Fira Sans"/>
          <w:b/>
          <w:color w:val="auto"/>
          <w:sz w:val="19"/>
          <w:szCs w:val="19"/>
          <w:lang w:eastAsia="ja-JP"/>
        </w:rPr>
        <w:t> </w:t>
      </w:r>
      <w:r w:rsidR="00314550">
        <w:rPr>
          <w:rFonts w:ascii="Fira Sans" w:hAnsi="Fira Sans"/>
          <w:b/>
          <w:color w:val="auto"/>
          <w:sz w:val="19"/>
          <w:szCs w:val="19"/>
          <w:lang w:eastAsia="ja-JP"/>
        </w:rPr>
        <w:t>1,4</w:t>
      </w:r>
      <w:r w:rsidR="005B37B9" w:rsidRPr="00156D91">
        <w:rPr>
          <w:rFonts w:ascii="Fira Sans" w:hAnsi="Fira Sans"/>
          <w:b/>
          <w:color w:val="auto"/>
          <w:sz w:val="19"/>
          <w:szCs w:val="19"/>
          <w:lang w:eastAsia="ja-JP"/>
        </w:rPr>
        <w:t xml:space="preserve"> </w:t>
      </w:r>
      <w:r w:rsidR="00121553" w:rsidRPr="00156D91">
        <w:rPr>
          <w:rFonts w:ascii="Fira Sans" w:hAnsi="Fira Sans"/>
          <w:b/>
          <w:color w:val="auto"/>
          <w:sz w:val="19"/>
          <w:szCs w:val="19"/>
          <w:lang w:eastAsia="ja-JP"/>
        </w:rPr>
        <w:t>p.proc</w:t>
      </w:r>
      <w:r w:rsidR="00A6046B" w:rsidRPr="00156D91">
        <w:rPr>
          <w:rFonts w:ascii="Fira Sans" w:hAnsi="Fira Sans"/>
          <w:b/>
          <w:color w:val="auto"/>
          <w:sz w:val="19"/>
          <w:szCs w:val="19"/>
          <w:lang w:eastAsia="ja-JP"/>
        </w:rPr>
        <w:t>.</w:t>
      </w:r>
      <w:r w:rsidR="00974D8E" w:rsidRPr="00156D91">
        <w:rPr>
          <w:rFonts w:ascii="Fira Sans" w:hAnsi="Fira Sans"/>
          <w:b/>
          <w:color w:val="auto"/>
          <w:sz w:val="19"/>
          <w:szCs w:val="19"/>
          <w:lang w:eastAsia="ja-JP"/>
        </w:rPr>
        <w:t>)</w:t>
      </w:r>
      <w:r w:rsidR="00B3563D" w:rsidRPr="00156D91">
        <w:rPr>
          <w:rFonts w:ascii="Fira Sans" w:hAnsi="Fira Sans"/>
          <w:b/>
          <w:color w:val="auto"/>
          <w:sz w:val="19"/>
          <w:szCs w:val="19"/>
          <w:lang w:eastAsia="ja-JP"/>
        </w:rPr>
        <w:t xml:space="preserve"> </w:t>
      </w:r>
      <w:r w:rsidR="00314550">
        <w:rPr>
          <w:rFonts w:ascii="Fira Sans" w:hAnsi="Fira Sans"/>
          <w:b/>
          <w:color w:val="auto"/>
          <w:sz w:val="19"/>
          <w:szCs w:val="19"/>
          <w:lang w:eastAsia="ja-JP"/>
        </w:rPr>
        <w:t xml:space="preserve">i </w:t>
      </w:r>
      <w:r w:rsidR="00300591">
        <w:rPr>
          <w:rFonts w:ascii="Fira Sans" w:hAnsi="Fira Sans"/>
          <w:b/>
          <w:color w:val="auto"/>
          <w:sz w:val="19"/>
          <w:szCs w:val="19"/>
          <w:lang w:eastAsia="ja-JP"/>
        </w:rPr>
        <w:t>stopa bezrobocia (o 0,</w:t>
      </w:r>
      <w:r w:rsidR="00314550">
        <w:rPr>
          <w:rFonts w:ascii="Fira Sans" w:hAnsi="Fira Sans"/>
          <w:b/>
          <w:color w:val="auto"/>
          <w:sz w:val="19"/>
          <w:szCs w:val="19"/>
          <w:lang w:eastAsia="ja-JP"/>
        </w:rPr>
        <w:t>1</w:t>
      </w:r>
      <w:r w:rsidR="00300591">
        <w:rPr>
          <w:rFonts w:ascii="Fira Sans" w:hAnsi="Fira Sans"/>
          <w:b/>
          <w:color w:val="auto"/>
          <w:sz w:val="19"/>
          <w:szCs w:val="19"/>
          <w:lang w:eastAsia="ja-JP"/>
        </w:rPr>
        <w:t xml:space="preserve"> p.proc.).</w:t>
      </w:r>
      <w:r w:rsidR="00300591" w:rsidRPr="00156D91">
        <w:rPr>
          <w:rFonts w:ascii="Fira Sans" w:hAnsi="Fira Sans"/>
          <w:b/>
          <w:color w:val="auto"/>
          <w:sz w:val="19"/>
          <w:szCs w:val="19"/>
          <w:lang w:eastAsia="ja-JP"/>
        </w:rPr>
        <w:t xml:space="preserve"> </w:t>
      </w:r>
      <w:r w:rsidR="004F7777" w:rsidRPr="00156D91">
        <w:rPr>
          <w:rFonts w:ascii="Fira Sans" w:hAnsi="Fira Sans"/>
          <w:b/>
          <w:color w:val="auto"/>
          <w:sz w:val="19"/>
          <w:szCs w:val="19"/>
          <w:lang w:eastAsia="ja-JP"/>
        </w:rPr>
        <w:t>Mniej</w:t>
      </w:r>
      <w:r w:rsidR="00121553" w:rsidRPr="00156D91">
        <w:rPr>
          <w:rFonts w:ascii="Fira Sans" w:hAnsi="Fira Sans"/>
          <w:b/>
          <w:color w:val="auto"/>
          <w:sz w:val="19"/>
          <w:szCs w:val="19"/>
          <w:lang w:eastAsia="ja-JP"/>
        </w:rPr>
        <w:t xml:space="preserve"> niż przed rokiem było biernych zawodowo </w:t>
      </w:r>
      <w:r w:rsidR="00314550">
        <w:rPr>
          <w:rFonts w:ascii="Fira Sans" w:hAnsi="Fira Sans"/>
          <w:b/>
          <w:color w:val="auto"/>
          <w:sz w:val="19"/>
          <w:szCs w:val="19"/>
          <w:lang w:eastAsia="ja-JP"/>
        </w:rPr>
        <w:t>(</w:t>
      </w:r>
      <w:r w:rsidR="00121553" w:rsidRPr="00156D91">
        <w:rPr>
          <w:rFonts w:ascii="Fira Sans" w:hAnsi="Fira Sans"/>
          <w:b/>
          <w:color w:val="auto"/>
          <w:sz w:val="19"/>
          <w:szCs w:val="19"/>
          <w:lang w:eastAsia="ja-JP"/>
        </w:rPr>
        <w:t>o</w:t>
      </w:r>
      <w:r w:rsidR="001A6D45" w:rsidRPr="00156D91">
        <w:rPr>
          <w:rFonts w:ascii="Fira Sans" w:hAnsi="Fira Sans"/>
          <w:b/>
          <w:color w:val="auto"/>
          <w:sz w:val="19"/>
          <w:szCs w:val="19"/>
          <w:lang w:eastAsia="ja-JP"/>
        </w:rPr>
        <w:t> </w:t>
      </w:r>
      <w:r w:rsidR="00314550">
        <w:rPr>
          <w:rFonts w:ascii="Fira Sans" w:hAnsi="Fira Sans"/>
          <w:b/>
          <w:color w:val="auto"/>
          <w:sz w:val="19"/>
          <w:szCs w:val="19"/>
          <w:lang w:eastAsia="ja-JP"/>
        </w:rPr>
        <w:t>3,8</w:t>
      </w:r>
      <w:r w:rsidR="00121553" w:rsidRPr="00156D91">
        <w:rPr>
          <w:rFonts w:ascii="Fira Sans" w:hAnsi="Fira Sans"/>
          <w:b/>
          <w:color w:val="auto"/>
          <w:sz w:val="19"/>
          <w:szCs w:val="19"/>
          <w:lang w:eastAsia="ja-JP"/>
        </w:rPr>
        <w:t>%</w:t>
      </w:r>
      <w:r w:rsidR="00314550">
        <w:rPr>
          <w:rFonts w:ascii="Fira Sans" w:hAnsi="Fira Sans"/>
          <w:b/>
          <w:color w:val="auto"/>
          <w:sz w:val="19"/>
          <w:szCs w:val="19"/>
          <w:lang w:eastAsia="ja-JP"/>
        </w:rPr>
        <w:t>)</w:t>
      </w:r>
      <w:r w:rsidR="00121553" w:rsidRPr="00156D91">
        <w:rPr>
          <w:rFonts w:ascii="Fira Sans" w:hAnsi="Fira Sans"/>
          <w:b/>
          <w:color w:val="auto"/>
          <w:sz w:val="19"/>
          <w:szCs w:val="19"/>
          <w:lang w:eastAsia="ja-JP"/>
        </w:rPr>
        <w:t>.</w:t>
      </w:r>
    </w:p>
    <w:p w14:paraId="15B17F0E" w14:textId="77777777" w:rsidR="007174D7" w:rsidRPr="00565FE3" w:rsidRDefault="007174D7" w:rsidP="007174D7">
      <w:pPr>
        <w:pStyle w:val="tytuinformacji"/>
        <w:spacing w:before="0" w:after="120" w:line="240" w:lineRule="exact"/>
        <w:rPr>
          <w:rFonts w:ascii="Fira Sans" w:hAnsi="Fira Sans"/>
          <w:b/>
          <w:color w:val="auto"/>
          <w:sz w:val="19"/>
          <w:szCs w:val="19"/>
          <w:lang w:eastAsia="ja-JP"/>
        </w:rPr>
      </w:pPr>
    </w:p>
    <w:p w14:paraId="78806548" w14:textId="643D43A3" w:rsidR="00121553" w:rsidRPr="00156D91" w:rsidRDefault="00D84F6B" w:rsidP="007174D7">
      <w:pPr>
        <w:pStyle w:val="LID"/>
        <w:tabs>
          <w:tab w:val="left" w:pos="4781"/>
        </w:tabs>
        <w:spacing w:before="0" w:line="240" w:lineRule="auto"/>
      </w:pPr>
      <w:r w:rsidRPr="00156D91">
        <w:t xml:space="preserve">Tabl. 1. </w:t>
      </w:r>
      <w:r w:rsidR="00121553" w:rsidRPr="00156D91">
        <w:t>Podstawowe wyniki BAEL</w:t>
      </w:r>
    </w:p>
    <w:tbl>
      <w:tblPr>
        <w:tblpPr w:leftFromText="141" w:rightFromText="141" w:vertAnchor="text" w:horzAnchor="margin" w:tblpY="71"/>
        <w:tblW w:w="0" w:type="auto"/>
        <w:tblBorders>
          <w:top w:val="single" w:sz="6" w:space="0" w:color="009AA6"/>
          <w:bottom w:val="single" w:sz="6" w:space="0" w:color="009AA6"/>
          <w:insideH w:val="single" w:sz="6" w:space="0" w:color="009AA6"/>
          <w:insideV w:val="single" w:sz="6" w:space="0" w:color="009AA6"/>
        </w:tblBorders>
        <w:tblLook w:val="04A0" w:firstRow="1" w:lastRow="0" w:firstColumn="1" w:lastColumn="0" w:noHBand="0" w:noVBand="1"/>
        <w:tblCaption w:val="Tabl. 1. Podstawowe wyniki BAEL "/>
        <w:tblDescription w:val="Podstawowe dane z Badania Aktywności Ekonomicznej Ludności w pierwszym kwartale 2025 oraz pierwszym i drugim kwartale 2026 roku. Dane do tablicy w załączonym pliku Excel."/>
      </w:tblPr>
      <w:tblGrid>
        <w:gridCol w:w="2694"/>
        <w:gridCol w:w="1755"/>
        <w:gridCol w:w="1755"/>
        <w:gridCol w:w="1755"/>
      </w:tblGrid>
      <w:tr w:rsidR="0055583A" w:rsidRPr="007B36F8" w14:paraId="4D3A935A" w14:textId="77777777" w:rsidTr="00974D8E">
        <w:trPr>
          <w:trHeight w:val="517"/>
        </w:trPr>
        <w:tc>
          <w:tcPr>
            <w:tcW w:w="2694" w:type="dxa"/>
            <w:tcBorders>
              <w:top w:val="single" w:sz="4" w:space="0" w:color="002060"/>
              <w:bottom w:val="single" w:sz="4" w:space="0" w:color="002060"/>
              <w:right w:val="single" w:sz="4" w:space="0" w:color="001D77"/>
            </w:tcBorders>
            <w:vAlign w:val="center"/>
          </w:tcPr>
          <w:p w14:paraId="70BA7E21" w14:textId="77777777" w:rsidR="0055583A" w:rsidRPr="00C467C9" w:rsidRDefault="0055583A" w:rsidP="0055583A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eastAsia="Times New Roman" w:cs="Arial"/>
                <w:bCs/>
                <w:szCs w:val="19"/>
                <w:lang w:eastAsia="pl-PL"/>
              </w:rPr>
            </w:pPr>
            <w:r w:rsidRPr="00C467C9">
              <w:rPr>
                <w:rFonts w:eastAsia="Times New Roman" w:cs="Arial"/>
                <w:bCs/>
                <w:szCs w:val="19"/>
                <w:lang w:eastAsia="pl-PL"/>
              </w:rPr>
              <w:t>Wyszczególnienie</w:t>
            </w:r>
          </w:p>
        </w:tc>
        <w:tc>
          <w:tcPr>
            <w:tcW w:w="1755" w:type="dxa"/>
            <w:tcBorders>
              <w:top w:val="single" w:sz="4" w:space="0" w:color="002060"/>
              <w:left w:val="single" w:sz="4" w:space="0" w:color="001D77"/>
              <w:bottom w:val="single" w:sz="4" w:space="0" w:color="002060"/>
              <w:right w:val="single" w:sz="4" w:space="0" w:color="001D77"/>
            </w:tcBorders>
            <w:vAlign w:val="center"/>
          </w:tcPr>
          <w:p w14:paraId="3D85A54F" w14:textId="5C36B22A" w:rsidR="0055583A" w:rsidRPr="00C467C9" w:rsidRDefault="00704BD9" w:rsidP="0055583A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eastAsia="Times New Roman" w:cs="Arial"/>
                <w:bCs/>
                <w:szCs w:val="19"/>
                <w:lang w:eastAsia="pl-PL"/>
              </w:rPr>
            </w:pPr>
            <w:r>
              <w:rPr>
                <w:rFonts w:eastAsia="Times New Roman" w:cs="Arial"/>
                <w:bCs/>
                <w:szCs w:val="19"/>
                <w:lang w:eastAsia="pl-PL"/>
              </w:rPr>
              <w:t>2</w:t>
            </w:r>
            <w:r w:rsidR="0055583A" w:rsidRPr="00C467C9">
              <w:rPr>
                <w:rFonts w:eastAsia="Times New Roman" w:cs="Arial"/>
                <w:bCs/>
                <w:szCs w:val="19"/>
                <w:lang w:eastAsia="pl-PL"/>
              </w:rPr>
              <w:t xml:space="preserve"> kwartał 202</w:t>
            </w:r>
            <w:r w:rsidR="00D11A6F">
              <w:rPr>
                <w:rFonts w:eastAsia="Times New Roman" w:cs="Arial"/>
                <w:bCs/>
                <w:szCs w:val="19"/>
                <w:lang w:eastAsia="pl-PL"/>
              </w:rPr>
              <w:t>5</w:t>
            </w:r>
          </w:p>
        </w:tc>
        <w:tc>
          <w:tcPr>
            <w:tcW w:w="1755" w:type="dxa"/>
            <w:tcBorders>
              <w:top w:val="single" w:sz="4" w:space="0" w:color="002060"/>
              <w:left w:val="single" w:sz="4" w:space="0" w:color="001D77"/>
              <w:bottom w:val="single" w:sz="4" w:space="0" w:color="002060"/>
              <w:right w:val="single" w:sz="4" w:space="0" w:color="002060"/>
            </w:tcBorders>
            <w:vAlign w:val="center"/>
          </w:tcPr>
          <w:p w14:paraId="4B23A223" w14:textId="2416A6A6" w:rsidR="0055583A" w:rsidRPr="00C467C9" w:rsidRDefault="00704BD9" w:rsidP="00704BD9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eastAsia="Times New Roman" w:cs="Arial"/>
                <w:bCs/>
                <w:szCs w:val="19"/>
                <w:lang w:eastAsia="pl-PL"/>
              </w:rPr>
            </w:pPr>
            <w:r>
              <w:rPr>
                <w:rFonts w:eastAsia="Times New Roman" w:cs="Arial"/>
                <w:bCs/>
                <w:szCs w:val="19"/>
                <w:lang w:eastAsia="pl-PL"/>
              </w:rPr>
              <w:t>1</w:t>
            </w:r>
            <w:r w:rsidR="0055583A" w:rsidRPr="00C467C9">
              <w:rPr>
                <w:rFonts w:eastAsia="Times New Roman" w:cs="Arial"/>
                <w:bCs/>
                <w:szCs w:val="19"/>
                <w:lang w:eastAsia="pl-PL"/>
              </w:rPr>
              <w:t xml:space="preserve"> kwartał 202</w:t>
            </w:r>
            <w:r>
              <w:rPr>
                <w:rFonts w:eastAsia="Times New Roman" w:cs="Arial"/>
                <w:bCs/>
                <w:szCs w:val="19"/>
                <w:lang w:eastAsia="pl-PL"/>
              </w:rPr>
              <w:t>6</w:t>
            </w:r>
          </w:p>
        </w:tc>
        <w:tc>
          <w:tcPr>
            <w:tcW w:w="1755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</w:tcBorders>
            <w:vAlign w:val="center"/>
          </w:tcPr>
          <w:p w14:paraId="310FFBC5" w14:textId="76BCA783" w:rsidR="0055583A" w:rsidRPr="00C467C9" w:rsidRDefault="00704BD9" w:rsidP="0055583A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eastAsia="Times New Roman" w:cs="Arial"/>
                <w:bCs/>
                <w:szCs w:val="19"/>
                <w:lang w:eastAsia="pl-PL"/>
              </w:rPr>
            </w:pPr>
            <w:r>
              <w:rPr>
                <w:rFonts w:eastAsia="Times New Roman" w:cs="Arial"/>
                <w:bCs/>
                <w:szCs w:val="19"/>
                <w:lang w:eastAsia="pl-PL"/>
              </w:rPr>
              <w:t>2</w:t>
            </w:r>
            <w:r w:rsidR="0055583A" w:rsidRPr="00C467C9">
              <w:rPr>
                <w:rFonts w:eastAsia="Times New Roman" w:cs="Arial"/>
                <w:bCs/>
                <w:szCs w:val="19"/>
                <w:lang w:eastAsia="pl-PL"/>
              </w:rPr>
              <w:t xml:space="preserve"> kwartał 202</w:t>
            </w:r>
            <w:r w:rsidR="00D11A6F">
              <w:rPr>
                <w:rFonts w:eastAsia="Times New Roman" w:cs="Arial"/>
                <w:bCs/>
                <w:szCs w:val="19"/>
                <w:lang w:eastAsia="pl-PL"/>
              </w:rPr>
              <w:t>6</w:t>
            </w:r>
          </w:p>
        </w:tc>
      </w:tr>
      <w:tr w:rsidR="00704BD9" w:rsidRPr="007B36F8" w14:paraId="3A336B1D" w14:textId="77777777" w:rsidTr="00AE29E9">
        <w:tc>
          <w:tcPr>
            <w:tcW w:w="2694" w:type="dxa"/>
            <w:tcBorders>
              <w:top w:val="single" w:sz="4" w:space="0" w:color="002060"/>
              <w:bottom w:val="single" w:sz="4" w:space="0" w:color="002060"/>
              <w:right w:val="single" w:sz="4" w:space="0" w:color="002060"/>
            </w:tcBorders>
            <w:vAlign w:val="bottom"/>
          </w:tcPr>
          <w:p w14:paraId="5B33B4EB" w14:textId="77777777" w:rsidR="00704BD9" w:rsidRPr="00C467C9" w:rsidRDefault="00704BD9" w:rsidP="00152787">
            <w:pPr>
              <w:autoSpaceDE w:val="0"/>
              <w:autoSpaceDN w:val="0"/>
              <w:adjustRightInd w:val="0"/>
              <w:spacing w:before="60" w:after="60"/>
              <w:rPr>
                <w:rFonts w:eastAsia="Times New Roman" w:cs="Arial"/>
                <w:bCs/>
                <w:szCs w:val="19"/>
                <w:lang w:eastAsia="pl-PL"/>
              </w:rPr>
            </w:pPr>
            <w:r w:rsidRPr="00C467C9">
              <w:rPr>
                <w:rFonts w:eastAsia="Times New Roman" w:cs="Arial"/>
                <w:bCs/>
                <w:szCs w:val="19"/>
                <w:lang w:eastAsia="pl-PL"/>
              </w:rPr>
              <w:t>Aktywni zawodowo w tys.</w:t>
            </w:r>
          </w:p>
        </w:tc>
        <w:tc>
          <w:tcPr>
            <w:tcW w:w="1755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nil"/>
            </w:tcBorders>
            <w:shd w:val="clear" w:color="auto" w:fill="auto"/>
            <w:vAlign w:val="center"/>
          </w:tcPr>
          <w:p w14:paraId="69B07150" w14:textId="262CA6CB" w:rsidR="00704BD9" w:rsidRPr="00C467C9" w:rsidRDefault="00704BD9" w:rsidP="00704BD9">
            <w:pPr>
              <w:spacing w:before="60" w:after="60"/>
              <w:ind w:right="454"/>
              <w:jc w:val="right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517</w:t>
            </w:r>
          </w:p>
        </w:tc>
        <w:tc>
          <w:tcPr>
            <w:tcW w:w="1755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nil"/>
            </w:tcBorders>
            <w:shd w:val="clear" w:color="auto" w:fill="auto"/>
            <w:vAlign w:val="center"/>
          </w:tcPr>
          <w:p w14:paraId="30F7F104" w14:textId="285BF4AF" w:rsidR="00704BD9" w:rsidRPr="00C467C9" w:rsidRDefault="00704BD9" w:rsidP="00704BD9">
            <w:pPr>
              <w:spacing w:before="60" w:after="60"/>
              <w:ind w:right="454"/>
              <w:jc w:val="right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514</w:t>
            </w:r>
          </w:p>
        </w:tc>
        <w:tc>
          <w:tcPr>
            <w:tcW w:w="1755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nil"/>
            </w:tcBorders>
            <w:shd w:val="clear" w:color="auto" w:fill="auto"/>
            <w:vAlign w:val="center"/>
          </w:tcPr>
          <w:p w14:paraId="32E5EFF5" w14:textId="3E52CCAE" w:rsidR="00704BD9" w:rsidRPr="00C467C9" w:rsidRDefault="00704BD9" w:rsidP="00704BD9">
            <w:pPr>
              <w:spacing w:before="60" w:after="60"/>
              <w:ind w:right="454"/>
              <w:jc w:val="right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528</w:t>
            </w:r>
          </w:p>
        </w:tc>
      </w:tr>
      <w:tr w:rsidR="00704BD9" w:rsidRPr="007B36F8" w14:paraId="1FD43DC5" w14:textId="77777777" w:rsidTr="00AE29E9">
        <w:tc>
          <w:tcPr>
            <w:tcW w:w="2694" w:type="dxa"/>
            <w:tcBorders>
              <w:top w:val="single" w:sz="4" w:space="0" w:color="002060"/>
              <w:bottom w:val="single" w:sz="4" w:space="0" w:color="002060"/>
              <w:right w:val="single" w:sz="4" w:space="0" w:color="002060"/>
            </w:tcBorders>
            <w:vAlign w:val="bottom"/>
          </w:tcPr>
          <w:p w14:paraId="61A0FA98" w14:textId="77777777" w:rsidR="00704BD9" w:rsidRPr="00C467C9" w:rsidRDefault="00704BD9" w:rsidP="00704BD9">
            <w:pPr>
              <w:autoSpaceDE w:val="0"/>
              <w:autoSpaceDN w:val="0"/>
              <w:adjustRightInd w:val="0"/>
              <w:spacing w:before="60" w:after="60"/>
              <w:ind w:firstLine="176"/>
              <w:rPr>
                <w:rFonts w:eastAsia="Times New Roman" w:cs="Arial"/>
                <w:bCs/>
                <w:szCs w:val="19"/>
                <w:lang w:eastAsia="pl-PL"/>
              </w:rPr>
            </w:pPr>
            <w:r w:rsidRPr="00C467C9">
              <w:rPr>
                <w:rFonts w:eastAsia="Times New Roman" w:cs="Arial"/>
                <w:bCs/>
                <w:szCs w:val="19"/>
                <w:lang w:eastAsia="pl-PL"/>
              </w:rPr>
              <w:t>pracujący</w:t>
            </w:r>
          </w:p>
        </w:tc>
        <w:tc>
          <w:tcPr>
            <w:tcW w:w="1755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nil"/>
            </w:tcBorders>
            <w:shd w:val="clear" w:color="auto" w:fill="auto"/>
            <w:vAlign w:val="center"/>
          </w:tcPr>
          <w:p w14:paraId="77BA88DC" w14:textId="220DD7A8" w:rsidR="00704BD9" w:rsidRPr="00C467C9" w:rsidRDefault="00704BD9" w:rsidP="00704BD9">
            <w:pPr>
              <w:spacing w:before="60" w:after="60"/>
              <w:ind w:right="454"/>
              <w:jc w:val="right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495</w:t>
            </w:r>
          </w:p>
        </w:tc>
        <w:tc>
          <w:tcPr>
            <w:tcW w:w="1755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nil"/>
            </w:tcBorders>
            <w:shd w:val="clear" w:color="auto" w:fill="auto"/>
            <w:vAlign w:val="center"/>
          </w:tcPr>
          <w:p w14:paraId="4A21527D" w14:textId="6420FE8F" w:rsidR="00704BD9" w:rsidRPr="00C467C9" w:rsidRDefault="00704BD9" w:rsidP="00704BD9">
            <w:pPr>
              <w:spacing w:before="60" w:after="60"/>
              <w:ind w:right="454"/>
              <w:jc w:val="right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492</w:t>
            </w:r>
          </w:p>
        </w:tc>
        <w:tc>
          <w:tcPr>
            <w:tcW w:w="1755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nil"/>
            </w:tcBorders>
            <w:shd w:val="clear" w:color="auto" w:fill="auto"/>
            <w:vAlign w:val="center"/>
          </w:tcPr>
          <w:p w14:paraId="7B6654E8" w14:textId="0D567B4C" w:rsidR="00704BD9" w:rsidRPr="00C467C9" w:rsidRDefault="00704BD9" w:rsidP="00704BD9">
            <w:pPr>
              <w:spacing w:before="60" w:after="60"/>
              <w:ind w:right="454"/>
              <w:jc w:val="right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505</w:t>
            </w:r>
          </w:p>
        </w:tc>
      </w:tr>
      <w:tr w:rsidR="00704BD9" w:rsidRPr="007B36F8" w14:paraId="0949A00E" w14:textId="77777777" w:rsidTr="00AE29E9">
        <w:tc>
          <w:tcPr>
            <w:tcW w:w="2694" w:type="dxa"/>
            <w:tcBorders>
              <w:top w:val="single" w:sz="4" w:space="0" w:color="002060"/>
              <w:bottom w:val="single" w:sz="4" w:space="0" w:color="002060"/>
              <w:right w:val="single" w:sz="4" w:space="0" w:color="002060"/>
            </w:tcBorders>
            <w:vAlign w:val="bottom"/>
          </w:tcPr>
          <w:p w14:paraId="2C528137" w14:textId="77777777" w:rsidR="00704BD9" w:rsidRPr="00C467C9" w:rsidRDefault="00704BD9" w:rsidP="00704BD9">
            <w:pPr>
              <w:autoSpaceDE w:val="0"/>
              <w:autoSpaceDN w:val="0"/>
              <w:adjustRightInd w:val="0"/>
              <w:spacing w:before="60" w:after="60"/>
              <w:ind w:firstLine="176"/>
              <w:rPr>
                <w:rFonts w:eastAsia="Times New Roman" w:cs="Arial"/>
                <w:bCs/>
                <w:szCs w:val="19"/>
                <w:lang w:eastAsia="pl-PL"/>
              </w:rPr>
            </w:pPr>
            <w:r w:rsidRPr="00C467C9">
              <w:rPr>
                <w:rFonts w:eastAsia="Times New Roman" w:cs="Arial"/>
                <w:bCs/>
                <w:szCs w:val="19"/>
                <w:lang w:eastAsia="pl-PL"/>
              </w:rPr>
              <w:t>bezrobotni</w:t>
            </w:r>
          </w:p>
        </w:tc>
        <w:tc>
          <w:tcPr>
            <w:tcW w:w="1755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nil"/>
            </w:tcBorders>
            <w:shd w:val="clear" w:color="auto" w:fill="auto"/>
            <w:vAlign w:val="center"/>
          </w:tcPr>
          <w:p w14:paraId="7433DBDE" w14:textId="747F1E9D" w:rsidR="00704BD9" w:rsidRPr="00C467C9" w:rsidRDefault="00704BD9" w:rsidP="00704BD9">
            <w:pPr>
              <w:spacing w:before="60" w:after="60"/>
              <w:ind w:right="454"/>
              <w:jc w:val="right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22</w:t>
            </w:r>
          </w:p>
        </w:tc>
        <w:tc>
          <w:tcPr>
            <w:tcW w:w="1755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nil"/>
            </w:tcBorders>
            <w:shd w:val="clear" w:color="auto" w:fill="auto"/>
            <w:vAlign w:val="center"/>
          </w:tcPr>
          <w:p w14:paraId="0486B908" w14:textId="0C0028BE" w:rsidR="00704BD9" w:rsidRPr="00C467C9" w:rsidRDefault="00704BD9" w:rsidP="00704BD9">
            <w:pPr>
              <w:spacing w:before="60" w:after="60"/>
              <w:ind w:right="454"/>
              <w:jc w:val="right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21</w:t>
            </w:r>
          </w:p>
        </w:tc>
        <w:tc>
          <w:tcPr>
            <w:tcW w:w="1755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nil"/>
            </w:tcBorders>
            <w:shd w:val="clear" w:color="auto" w:fill="auto"/>
            <w:vAlign w:val="center"/>
          </w:tcPr>
          <w:p w14:paraId="3F75123E" w14:textId="1F659AD8" w:rsidR="00704BD9" w:rsidRPr="00C467C9" w:rsidRDefault="00704BD9" w:rsidP="00704BD9">
            <w:pPr>
              <w:spacing w:before="60" w:after="60"/>
              <w:ind w:right="454"/>
              <w:jc w:val="right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23</w:t>
            </w:r>
          </w:p>
        </w:tc>
      </w:tr>
      <w:tr w:rsidR="00704BD9" w:rsidRPr="007B36F8" w14:paraId="2E88C1F9" w14:textId="77777777" w:rsidTr="00AE29E9">
        <w:tc>
          <w:tcPr>
            <w:tcW w:w="2694" w:type="dxa"/>
            <w:tcBorders>
              <w:top w:val="single" w:sz="4" w:space="0" w:color="002060"/>
              <w:bottom w:val="single" w:sz="4" w:space="0" w:color="002060"/>
              <w:right w:val="single" w:sz="4" w:space="0" w:color="002060"/>
            </w:tcBorders>
            <w:vAlign w:val="bottom"/>
          </w:tcPr>
          <w:p w14:paraId="688DF028" w14:textId="77777777" w:rsidR="00704BD9" w:rsidRPr="00C467C9" w:rsidRDefault="00704BD9" w:rsidP="00704BD9">
            <w:pPr>
              <w:autoSpaceDE w:val="0"/>
              <w:autoSpaceDN w:val="0"/>
              <w:adjustRightInd w:val="0"/>
              <w:spacing w:before="60" w:after="60"/>
              <w:rPr>
                <w:rFonts w:eastAsia="Times New Roman" w:cs="Arial"/>
                <w:bCs/>
                <w:szCs w:val="19"/>
                <w:lang w:eastAsia="pl-PL"/>
              </w:rPr>
            </w:pPr>
            <w:r w:rsidRPr="00C467C9">
              <w:rPr>
                <w:rFonts w:eastAsia="Times New Roman" w:cs="Arial"/>
                <w:bCs/>
                <w:szCs w:val="19"/>
                <w:lang w:eastAsia="pl-PL"/>
              </w:rPr>
              <w:t>Bierni zawodowo w tys.</w:t>
            </w:r>
          </w:p>
        </w:tc>
        <w:tc>
          <w:tcPr>
            <w:tcW w:w="1755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nil"/>
            </w:tcBorders>
            <w:shd w:val="clear" w:color="auto" w:fill="auto"/>
            <w:vAlign w:val="center"/>
          </w:tcPr>
          <w:p w14:paraId="28431BC7" w14:textId="50574715" w:rsidR="00704BD9" w:rsidRPr="00C467C9" w:rsidRDefault="00704BD9" w:rsidP="00704BD9">
            <w:pPr>
              <w:spacing w:before="60" w:after="60"/>
              <w:ind w:right="454"/>
              <w:jc w:val="right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420</w:t>
            </w:r>
          </w:p>
        </w:tc>
        <w:tc>
          <w:tcPr>
            <w:tcW w:w="1755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nil"/>
            </w:tcBorders>
            <w:shd w:val="clear" w:color="auto" w:fill="auto"/>
            <w:vAlign w:val="center"/>
          </w:tcPr>
          <w:p w14:paraId="318D74B0" w14:textId="792D0E2F" w:rsidR="00704BD9" w:rsidRPr="00C467C9" w:rsidRDefault="00704BD9" w:rsidP="00704BD9">
            <w:pPr>
              <w:spacing w:before="60" w:after="60"/>
              <w:ind w:right="454"/>
              <w:jc w:val="right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420</w:t>
            </w:r>
          </w:p>
        </w:tc>
        <w:tc>
          <w:tcPr>
            <w:tcW w:w="1755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nil"/>
            </w:tcBorders>
            <w:shd w:val="clear" w:color="auto" w:fill="auto"/>
            <w:vAlign w:val="center"/>
          </w:tcPr>
          <w:p w14:paraId="1AC26426" w14:textId="006A6A8B" w:rsidR="00704BD9" w:rsidRPr="00C467C9" w:rsidRDefault="00704BD9" w:rsidP="00704BD9">
            <w:pPr>
              <w:spacing w:before="60" w:after="60"/>
              <w:ind w:right="454"/>
              <w:jc w:val="right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404</w:t>
            </w:r>
          </w:p>
        </w:tc>
      </w:tr>
      <w:tr w:rsidR="00704BD9" w:rsidRPr="007B36F8" w14:paraId="5F46ADCE" w14:textId="77777777" w:rsidTr="00AE29E9">
        <w:tc>
          <w:tcPr>
            <w:tcW w:w="2694" w:type="dxa"/>
            <w:tcBorders>
              <w:top w:val="single" w:sz="4" w:space="0" w:color="002060"/>
              <w:bottom w:val="single" w:sz="4" w:space="0" w:color="002060"/>
              <w:right w:val="single" w:sz="4" w:space="0" w:color="002060"/>
            </w:tcBorders>
            <w:vAlign w:val="bottom"/>
          </w:tcPr>
          <w:p w14:paraId="4F8641D3" w14:textId="77777777" w:rsidR="00704BD9" w:rsidRPr="00C467C9" w:rsidRDefault="00704BD9" w:rsidP="00704BD9">
            <w:pPr>
              <w:autoSpaceDE w:val="0"/>
              <w:autoSpaceDN w:val="0"/>
              <w:adjustRightInd w:val="0"/>
              <w:spacing w:before="60" w:after="60"/>
              <w:rPr>
                <w:rFonts w:eastAsia="Times New Roman" w:cs="Arial"/>
                <w:bCs/>
                <w:szCs w:val="19"/>
                <w:lang w:eastAsia="pl-PL"/>
              </w:rPr>
            </w:pPr>
            <w:r w:rsidRPr="00C467C9">
              <w:rPr>
                <w:rFonts w:eastAsia="Times New Roman" w:cs="Arial"/>
                <w:bCs/>
                <w:szCs w:val="19"/>
                <w:lang w:eastAsia="pl-PL"/>
              </w:rPr>
              <w:t>Współczynnik aktywności zawodowej w %</w:t>
            </w:r>
          </w:p>
        </w:tc>
        <w:tc>
          <w:tcPr>
            <w:tcW w:w="1755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nil"/>
            </w:tcBorders>
            <w:shd w:val="clear" w:color="auto" w:fill="auto"/>
            <w:vAlign w:val="center"/>
          </w:tcPr>
          <w:p w14:paraId="6C9829B8" w14:textId="1747C76E" w:rsidR="00704BD9" w:rsidRPr="00C467C9" w:rsidRDefault="00704BD9" w:rsidP="00704BD9">
            <w:pPr>
              <w:spacing w:before="60" w:after="60"/>
              <w:ind w:right="454"/>
              <w:jc w:val="right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55,2</w:t>
            </w:r>
          </w:p>
        </w:tc>
        <w:tc>
          <w:tcPr>
            <w:tcW w:w="1755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nil"/>
            </w:tcBorders>
            <w:shd w:val="clear" w:color="auto" w:fill="auto"/>
            <w:vAlign w:val="center"/>
          </w:tcPr>
          <w:p w14:paraId="24857187" w14:textId="432504A5" w:rsidR="00704BD9" w:rsidRPr="00C467C9" w:rsidRDefault="00704BD9" w:rsidP="00704BD9">
            <w:pPr>
              <w:spacing w:before="60" w:after="60"/>
              <w:ind w:right="454"/>
              <w:jc w:val="right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55,1</w:t>
            </w:r>
          </w:p>
        </w:tc>
        <w:tc>
          <w:tcPr>
            <w:tcW w:w="1755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nil"/>
            </w:tcBorders>
            <w:shd w:val="clear" w:color="auto" w:fill="auto"/>
            <w:vAlign w:val="center"/>
          </w:tcPr>
          <w:p w14:paraId="2E612149" w14:textId="3A3649F2" w:rsidR="00704BD9" w:rsidRPr="00C467C9" w:rsidRDefault="00704BD9" w:rsidP="00704BD9">
            <w:pPr>
              <w:spacing w:before="60" w:after="60"/>
              <w:ind w:right="454"/>
              <w:jc w:val="right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56,7</w:t>
            </w:r>
          </w:p>
        </w:tc>
      </w:tr>
      <w:tr w:rsidR="00704BD9" w:rsidRPr="007B36F8" w14:paraId="789AF614" w14:textId="77777777" w:rsidTr="00AE29E9">
        <w:tc>
          <w:tcPr>
            <w:tcW w:w="2694" w:type="dxa"/>
            <w:tcBorders>
              <w:top w:val="single" w:sz="4" w:space="0" w:color="002060"/>
              <w:bottom w:val="single" w:sz="4" w:space="0" w:color="002060"/>
              <w:right w:val="single" w:sz="4" w:space="0" w:color="002060"/>
            </w:tcBorders>
            <w:vAlign w:val="bottom"/>
          </w:tcPr>
          <w:p w14:paraId="3586B232" w14:textId="6DC45178" w:rsidR="00704BD9" w:rsidRPr="00C467C9" w:rsidRDefault="00704BD9" w:rsidP="00704BD9">
            <w:pPr>
              <w:autoSpaceDE w:val="0"/>
              <w:autoSpaceDN w:val="0"/>
              <w:adjustRightInd w:val="0"/>
              <w:spacing w:before="60" w:after="60"/>
              <w:rPr>
                <w:rFonts w:eastAsia="Times New Roman" w:cs="Arial"/>
                <w:bCs/>
                <w:szCs w:val="19"/>
                <w:lang w:eastAsia="pl-PL"/>
              </w:rPr>
            </w:pPr>
            <w:r>
              <w:rPr>
                <w:rFonts w:eastAsia="Times New Roman" w:cs="Arial"/>
                <w:bCs/>
                <w:szCs w:val="19"/>
                <w:lang w:eastAsia="pl-PL"/>
              </w:rPr>
              <w:t>Wskaźnik</w:t>
            </w:r>
            <w:r w:rsidRPr="00C467C9">
              <w:rPr>
                <w:rFonts w:eastAsia="Times New Roman" w:cs="Arial"/>
                <w:bCs/>
                <w:szCs w:val="19"/>
                <w:lang w:eastAsia="pl-PL"/>
              </w:rPr>
              <w:t xml:space="preserve"> zatrudnienia w %</w:t>
            </w:r>
          </w:p>
        </w:tc>
        <w:tc>
          <w:tcPr>
            <w:tcW w:w="1755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nil"/>
            </w:tcBorders>
            <w:shd w:val="clear" w:color="auto" w:fill="auto"/>
            <w:vAlign w:val="center"/>
          </w:tcPr>
          <w:p w14:paraId="0B6EF365" w14:textId="6232B1AA" w:rsidR="00704BD9" w:rsidRPr="00C467C9" w:rsidRDefault="00704BD9" w:rsidP="00704BD9">
            <w:pPr>
              <w:spacing w:before="60" w:after="60"/>
              <w:ind w:right="454"/>
              <w:jc w:val="right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52,8</w:t>
            </w:r>
          </w:p>
        </w:tc>
        <w:tc>
          <w:tcPr>
            <w:tcW w:w="1755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nil"/>
            </w:tcBorders>
            <w:shd w:val="clear" w:color="auto" w:fill="auto"/>
            <w:vAlign w:val="center"/>
          </w:tcPr>
          <w:p w14:paraId="3A7C2B41" w14:textId="14DAE77E" w:rsidR="00704BD9" w:rsidRPr="00C467C9" w:rsidRDefault="00704BD9" w:rsidP="00704BD9">
            <w:pPr>
              <w:spacing w:before="60" w:after="60"/>
              <w:ind w:right="454"/>
              <w:jc w:val="right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52,7</w:t>
            </w:r>
          </w:p>
        </w:tc>
        <w:tc>
          <w:tcPr>
            <w:tcW w:w="1755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nil"/>
            </w:tcBorders>
            <w:shd w:val="clear" w:color="auto" w:fill="auto"/>
            <w:vAlign w:val="center"/>
          </w:tcPr>
          <w:p w14:paraId="489433FB" w14:textId="78D0B493" w:rsidR="00704BD9" w:rsidRPr="00C467C9" w:rsidRDefault="00704BD9" w:rsidP="00704BD9">
            <w:pPr>
              <w:spacing w:before="60" w:after="60"/>
              <w:ind w:right="454"/>
              <w:jc w:val="right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54,2</w:t>
            </w:r>
          </w:p>
        </w:tc>
      </w:tr>
      <w:tr w:rsidR="00704BD9" w:rsidRPr="007B36F8" w14:paraId="796B1E3C" w14:textId="77777777" w:rsidTr="00AE29E9">
        <w:tc>
          <w:tcPr>
            <w:tcW w:w="2694" w:type="dxa"/>
            <w:tcBorders>
              <w:top w:val="single" w:sz="4" w:space="0" w:color="002060"/>
              <w:bottom w:val="single" w:sz="4" w:space="0" w:color="001D77"/>
              <w:right w:val="single" w:sz="4" w:space="0" w:color="002060"/>
            </w:tcBorders>
            <w:vAlign w:val="bottom"/>
          </w:tcPr>
          <w:p w14:paraId="6BDF4B8F" w14:textId="77777777" w:rsidR="00704BD9" w:rsidRPr="00C467C9" w:rsidRDefault="00704BD9" w:rsidP="00704BD9">
            <w:pPr>
              <w:autoSpaceDE w:val="0"/>
              <w:autoSpaceDN w:val="0"/>
              <w:adjustRightInd w:val="0"/>
              <w:spacing w:before="60" w:after="60"/>
              <w:rPr>
                <w:rFonts w:eastAsia="Times New Roman" w:cs="Arial"/>
                <w:bCs/>
                <w:szCs w:val="19"/>
                <w:lang w:eastAsia="pl-PL"/>
              </w:rPr>
            </w:pPr>
            <w:r w:rsidRPr="00C467C9">
              <w:rPr>
                <w:rFonts w:eastAsia="Times New Roman" w:cs="Arial"/>
                <w:bCs/>
                <w:szCs w:val="19"/>
                <w:lang w:eastAsia="pl-PL"/>
              </w:rPr>
              <w:t>Stopa bezrobocia w %</w:t>
            </w:r>
          </w:p>
        </w:tc>
        <w:tc>
          <w:tcPr>
            <w:tcW w:w="1755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nil"/>
            </w:tcBorders>
            <w:shd w:val="clear" w:color="auto" w:fill="auto"/>
            <w:vAlign w:val="center"/>
          </w:tcPr>
          <w:p w14:paraId="7062952C" w14:textId="038C8187" w:rsidR="00704BD9" w:rsidRPr="00C467C9" w:rsidRDefault="00704BD9" w:rsidP="00704BD9">
            <w:pPr>
              <w:spacing w:before="60" w:after="60"/>
              <w:ind w:right="454"/>
              <w:jc w:val="right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4,3</w:t>
            </w:r>
          </w:p>
        </w:tc>
        <w:tc>
          <w:tcPr>
            <w:tcW w:w="1755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nil"/>
            </w:tcBorders>
            <w:shd w:val="clear" w:color="auto" w:fill="auto"/>
            <w:vAlign w:val="center"/>
          </w:tcPr>
          <w:p w14:paraId="1101AC4D" w14:textId="7DF20812" w:rsidR="00704BD9" w:rsidRPr="00C467C9" w:rsidRDefault="00704BD9" w:rsidP="00704BD9">
            <w:pPr>
              <w:spacing w:before="60" w:after="60"/>
              <w:ind w:right="454"/>
              <w:jc w:val="right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4,1</w:t>
            </w:r>
          </w:p>
        </w:tc>
        <w:tc>
          <w:tcPr>
            <w:tcW w:w="1755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nil"/>
            </w:tcBorders>
            <w:shd w:val="clear" w:color="auto" w:fill="auto"/>
            <w:vAlign w:val="center"/>
          </w:tcPr>
          <w:p w14:paraId="083BCE6F" w14:textId="1B18DAE4" w:rsidR="00704BD9" w:rsidRPr="00C467C9" w:rsidRDefault="00704BD9" w:rsidP="00704BD9">
            <w:pPr>
              <w:spacing w:before="60" w:after="60"/>
              <w:ind w:right="454"/>
              <w:jc w:val="right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4,4</w:t>
            </w:r>
          </w:p>
        </w:tc>
      </w:tr>
    </w:tbl>
    <w:p w14:paraId="12187658" w14:textId="4627AF79" w:rsidR="00C22105" w:rsidRPr="009F24F1" w:rsidRDefault="00A50CB4" w:rsidP="00CF7F25">
      <w:pPr>
        <w:pStyle w:val="Nagwek1"/>
        <w:spacing w:before="360"/>
      </w:pPr>
      <w:r w:rsidRPr="00CF7F25">
        <w:t>Aktywni</w:t>
      </w:r>
      <w:r w:rsidRPr="009F24F1">
        <w:t xml:space="preserve"> zawodowo</w:t>
      </w:r>
    </w:p>
    <w:p w14:paraId="76C1EBAE" w14:textId="26615565" w:rsidR="00C50933" w:rsidRPr="005A314C" w:rsidRDefault="00EA14DA" w:rsidP="00620932">
      <w:pPr>
        <w:spacing w:line="288" w:lineRule="auto"/>
        <w:rPr>
          <w:shd w:val="clear" w:color="auto" w:fill="FFFFFF"/>
        </w:rPr>
      </w:pPr>
      <w:r w:rsidRPr="00633014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38112" behindDoc="1" locked="0" layoutInCell="1" allowOverlap="1" wp14:anchorId="381C9085" wp14:editId="5DDE1F6A">
                <wp:simplePos x="0" y="0"/>
                <wp:positionH relativeFrom="page">
                  <wp:posOffset>5716905</wp:posOffset>
                </wp:positionH>
                <wp:positionV relativeFrom="paragraph">
                  <wp:posOffset>466725</wp:posOffset>
                </wp:positionV>
                <wp:extent cx="1725295" cy="977900"/>
                <wp:effectExtent l="0" t="0" r="0" b="0"/>
                <wp:wrapTight wrapText="bothSides">
                  <wp:wrapPolygon edited="0">
                    <wp:start x="715" y="0"/>
                    <wp:lineTo x="715" y="21039"/>
                    <wp:lineTo x="20749" y="21039"/>
                    <wp:lineTo x="20749" y="0"/>
                    <wp:lineTo x="715" y="0"/>
                  </wp:wrapPolygon>
                </wp:wrapTight>
                <wp:docPr id="5" name="Pole tekstowe 5" descr="Wzrost liczby aktywnych zawodowo odnotowano niezależnie od płci, ale jego skala była wyraźnie większa wśród kobiet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77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8B3F27" w14:textId="40C89416" w:rsidR="00B7351A" w:rsidRPr="000F003A" w:rsidRDefault="00314CCA" w:rsidP="00593A95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Wzrost</w:t>
                            </w:r>
                            <w:r w:rsidR="00C440E0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l</w:t>
                            </w:r>
                            <w:r w:rsidR="00C440E0" w:rsidRPr="00C440E0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iczb</w:t>
                            </w:r>
                            <w:r w:rsidR="00C440E0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y</w:t>
                            </w:r>
                            <w:r w:rsidR="00C440E0" w:rsidRPr="00C440E0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aktywnych zawodowo </w:t>
                            </w:r>
                            <w:r w:rsidR="00C440E0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odnotowano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niezależni</w:t>
                            </w:r>
                            <w:r w:rsidR="003009B3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e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od płci, ale jego skala była wyraźnie większa wśród kobiet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381C9085" id="_x0000_t202" coordsize="21600,21600" o:spt="202" path="m,l,21600r21600,l21600,xe">
                <v:stroke joinstyle="miter"/>
                <v:path gradientshapeok="t" o:connecttype="rect"/>
              </v:shapetype>
              <v:shape id="Pole tekstowe 5" o:spid="_x0000_s1027" type="#_x0000_t202" alt="Wzrost liczby aktywnych zawodowo odnotowano niezależnie od płci, ale jego skala była wyraźnie większa wśród kobiet." style="position:absolute;margin-left:450.15pt;margin-top:36.75pt;width:135.85pt;height:77pt;z-index:-25157836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" filled="f" stroked="f">
                <v:textbox>
                  <w:txbxContent>
                    <w:p w14:paraId="688B3F27" w14:textId="40C89416" w:rsidR="00B7351A" w:rsidRPr="000F003A" w:rsidRDefault="00314CCA" w:rsidP="00593A95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Wzrost</w:t>
                      </w:r>
                      <w:r w:rsidR="00C440E0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l</w:t>
                      </w:r>
                      <w:r w:rsidR="00C440E0" w:rsidRPr="00C440E0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iczb</w:t>
                      </w:r>
                      <w:r w:rsidR="00C440E0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y</w:t>
                      </w:r>
                      <w:r w:rsidR="00C440E0" w:rsidRPr="00C440E0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aktywnych zawodowo </w:t>
                      </w:r>
                      <w:r w:rsidR="00C440E0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odnotowano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niezależni</w:t>
                      </w:r>
                      <w:r w:rsidR="003009B3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e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od płci, ale jego skala była wyraźnie większa wśród kobiet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A50CB4" w:rsidRPr="005A314C">
        <w:rPr>
          <w:shd w:val="clear" w:color="auto" w:fill="FFFFFF"/>
        </w:rPr>
        <w:t xml:space="preserve">W </w:t>
      </w:r>
      <w:r w:rsidR="00C23860">
        <w:rPr>
          <w:shd w:val="clear" w:color="auto" w:fill="FFFFFF"/>
        </w:rPr>
        <w:t>2</w:t>
      </w:r>
      <w:r w:rsidR="00A50CB4" w:rsidRPr="005A314C">
        <w:rPr>
          <w:shd w:val="clear" w:color="auto" w:fill="FFFFFF"/>
        </w:rPr>
        <w:t xml:space="preserve"> kwartale 20</w:t>
      </w:r>
      <w:r w:rsidR="003A52E5" w:rsidRPr="005A314C">
        <w:rPr>
          <w:shd w:val="clear" w:color="auto" w:fill="FFFFFF"/>
        </w:rPr>
        <w:t>2</w:t>
      </w:r>
      <w:r w:rsidR="004907AF">
        <w:rPr>
          <w:shd w:val="clear" w:color="auto" w:fill="FFFFFF"/>
        </w:rPr>
        <w:t>6</w:t>
      </w:r>
      <w:r w:rsidR="00A50CB4" w:rsidRPr="005A314C">
        <w:rPr>
          <w:shd w:val="clear" w:color="auto" w:fill="FFFFFF"/>
        </w:rPr>
        <w:t xml:space="preserve"> r. liczba aktywnych zawodowo w województwie świętokrzyskim ukształtowała się na poziomie </w:t>
      </w:r>
      <w:r w:rsidR="00AE2D3E">
        <w:rPr>
          <w:shd w:val="clear" w:color="auto" w:fill="FFFFFF"/>
        </w:rPr>
        <w:t>528</w:t>
      </w:r>
      <w:r w:rsidR="002F6E74">
        <w:rPr>
          <w:shd w:val="clear" w:color="auto" w:fill="FFFFFF"/>
        </w:rPr>
        <w:t xml:space="preserve"> </w:t>
      </w:r>
      <w:r w:rsidR="00A50CB4" w:rsidRPr="005A314C">
        <w:rPr>
          <w:shd w:val="clear" w:color="auto" w:fill="FFFFFF"/>
        </w:rPr>
        <w:t>tys. osób</w:t>
      </w:r>
      <w:r w:rsidR="00644088" w:rsidRPr="005A314C">
        <w:rPr>
          <w:shd w:val="clear" w:color="auto" w:fill="FFFFFF"/>
        </w:rPr>
        <w:t xml:space="preserve"> (o</w:t>
      </w:r>
      <w:r w:rsidR="00884D16" w:rsidRPr="005A314C">
        <w:rPr>
          <w:shd w:val="clear" w:color="auto" w:fill="FFFFFF"/>
        </w:rPr>
        <w:t xml:space="preserve"> </w:t>
      </w:r>
      <w:r w:rsidR="00AE2D3E">
        <w:rPr>
          <w:shd w:val="clear" w:color="auto" w:fill="FFFFFF"/>
        </w:rPr>
        <w:t>2,1</w:t>
      </w:r>
      <w:r w:rsidR="00644088" w:rsidRPr="005A314C">
        <w:rPr>
          <w:shd w:val="clear" w:color="auto" w:fill="FFFFFF"/>
        </w:rPr>
        <w:t xml:space="preserve">% </w:t>
      </w:r>
      <w:r w:rsidR="00AE2D3E">
        <w:rPr>
          <w:shd w:val="clear" w:color="auto" w:fill="FFFFFF"/>
        </w:rPr>
        <w:t>więcej</w:t>
      </w:r>
      <w:r w:rsidR="00782EC1">
        <w:rPr>
          <w:shd w:val="clear" w:color="auto" w:fill="FFFFFF"/>
        </w:rPr>
        <w:t xml:space="preserve"> </w:t>
      </w:r>
      <w:r w:rsidR="00644088" w:rsidRPr="005A314C">
        <w:rPr>
          <w:shd w:val="clear" w:color="auto" w:fill="FFFFFF"/>
        </w:rPr>
        <w:t>niż przed rokiem)</w:t>
      </w:r>
      <w:r w:rsidR="00A50CB4" w:rsidRPr="005A314C">
        <w:rPr>
          <w:shd w:val="clear" w:color="auto" w:fill="FFFFFF"/>
        </w:rPr>
        <w:t>. Większość z</w:t>
      </w:r>
      <w:r w:rsidR="0071475E" w:rsidRPr="005A314C">
        <w:rPr>
          <w:shd w:val="clear" w:color="auto" w:fill="FFFFFF"/>
        </w:rPr>
        <w:t> </w:t>
      </w:r>
      <w:r w:rsidR="00A50CB4" w:rsidRPr="005A314C">
        <w:rPr>
          <w:shd w:val="clear" w:color="auto" w:fill="FFFFFF"/>
        </w:rPr>
        <w:t>nich (</w:t>
      </w:r>
      <w:r w:rsidR="009207D4">
        <w:rPr>
          <w:shd w:val="clear" w:color="auto" w:fill="FFFFFF"/>
        </w:rPr>
        <w:t>54,</w:t>
      </w:r>
      <w:r w:rsidR="00AE2D3E">
        <w:rPr>
          <w:shd w:val="clear" w:color="auto" w:fill="FFFFFF"/>
        </w:rPr>
        <w:t>8</w:t>
      </w:r>
      <w:r w:rsidR="00A50CB4" w:rsidRPr="005A314C">
        <w:rPr>
          <w:shd w:val="clear" w:color="auto" w:fill="FFFFFF"/>
        </w:rPr>
        <w:t xml:space="preserve">%) stanowili mężczyźni. </w:t>
      </w:r>
      <w:r w:rsidR="00AE2D3E">
        <w:rPr>
          <w:shd w:val="clear" w:color="auto" w:fill="FFFFFF"/>
        </w:rPr>
        <w:t xml:space="preserve">Wyraźnie wyższy wzrost wystąpił </w:t>
      </w:r>
      <w:r w:rsidR="009207D4">
        <w:rPr>
          <w:shd w:val="clear" w:color="auto" w:fill="FFFFFF"/>
        </w:rPr>
        <w:t>w</w:t>
      </w:r>
      <w:r w:rsidR="00B90BB4" w:rsidRPr="005A314C">
        <w:rPr>
          <w:shd w:val="clear" w:color="auto" w:fill="FFFFFF"/>
        </w:rPr>
        <w:t xml:space="preserve"> grupie </w:t>
      </w:r>
      <w:r w:rsidR="000466E8">
        <w:rPr>
          <w:shd w:val="clear" w:color="auto" w:fill="FFFFFF"/>
        </w:rPr>
        <w:t>kobiet</w:t>
      </w:r>
      <w:r w:rsidR="00AE2D3E">
        <w:rPr>
          <w:shd w:val="clear" w:color="auto" w:fill="FFFFFF"/>
        </w:rPr>
        <w:t xml:space="preserve"> (o 3,5%). Wśród</w:t>
      </w:r>
      <w:r w:rsidR="009207D4">
        <w:rPr>
          <w:shd w:val="clear" w:color="auto" w:fill="FFFFFF"/>
        </w:rPr>
        <w:t xml:space="preserve"> </w:t>
      </w:r>
      <w:r w:rsidR="00E16E78">
        <w:rPr>
          <w:shd w:val="clear" w:color="auto" w:fill="FFFFFF"/>
        </w:rPr>
        <w:t xml:space="preserve">mężczyzn </w:t>
      </w:r>
      <w:r w:rsidR="008B6805" w:rsidRPr="005A314C">
        <w:rPr>
          <w:shd w:val="clear" w:color="auto" w:fill="FFFFFF"/>
        </w:rPr>
        <w:t xml:space="preserve">liczba aktywnych zawodowo </w:t>
      </w:r>
      <w:r w:rsidR="00AE2D3E">
        <w:rPr>
          <w:shd w:val="clear" w:color="auto" w:fill="FFFFFF"/>
        </w:rPr>
        <w:t>zwiększyła</w:t>
      </w:r>
      <w:r w:rsidR="009207D4">
        <w:rPr>
          <w:shd w:val="clear" w:color="auto" w:fill="FFFFFF"/>
        </w:rPr>
        <w:t xml:space="preserve"> się o 0,</w:t>
      </w:r>
      <w:r w:rsidR="00AE2D3E">
        <w:rPr>
          <w:shd w:val="clear" w:color="auto" w:fill="FFFFFF"/>
        </w:rPr>
        <w:t>3</w:t>
      </w:r>
      <w:r w:rsidR="009207D4">
        <w:rPr>
          <w:shd w:val="clear" w:color="auto" w:fill="FFFFFF"/>
        </w:rPr>
        <w:t>%</w:t>
      </w:r>
      <w:r w:rsidR="00782EC1">
        <w:rPr>
          <w:shd w:val="clear" w:color="auto" w:fill="FFFFFF"/>
        </w:rPr>
        <w:t>.</w:t>
      </w:r>
    </w:p>
    <w:p w14:paraId="1BDD0951" w14:textId="3F29165D" w:rsidR="00A50CB4" w:rsidRPr="00A50CB4" w:rsidRDefault="00AE2D3E" w:rsidP="00620932">
      <w:pPr>
        <w:spacing w:line="288" w:lineRule="auto"/>
        <w:rPr>
          <w:shd w:val="clear" w:color="auto" w:fill="FFFFFF"/>
        </w:rPr>
      </w:pPr>
      <w:r>
        <w:rPr>
          <w:shd w:val="clear" w:color="auto" w:fill="FFFFFF"/>
        </w:rPr>
        <w:t>Wyższą</w:t>
      </w:r>
      <w:r w:rsidR="007D7EEF" w:rsidRPr="00090966">
        <w:rPr>
          <w:shd w:val="clear" w:color="auto" w:fill="FFFFFF"/>
        </w:rPr>
        <w:t xml:space="preserve"> niż przed rokiem</w:t>
      </w:r>
      <w:r w:rsidR="00A142B7">
        <w:rPr>
          <w:shd w:val="clear" w:color="auto" w:fill="FFFFFF"/>
        </w:rPr>
        <w:t xml:space="preserve"> liczb</w:t>
      </w:r>
      <w:r w:rsidR="008B6805">
        <w:rPr>
          <w:shd w:val="clear" w:color="auto" w:fill="FFFFFF"/>
        </w:rPr>
        <w:t>ę</w:t>
      </w:r>
      <w:r w:rsidR="007D7EEF" w:rsidRPr="00090966">
        <w:rPr>
          <w:shd w:val="clear" w:color="auto" w:fill="FFFFFF"/>
        </w:rPr>
        <w:t xml:space="preserve"> </w:t>
      </w:r>
      <w:r w:rsidR="00C50933" w:rsidRPr="00090966">
        <w:rPr>
          <w:shd w:val="clear" w:color="auto" w:fill="FFFFFF"/>
        </w:rPr>
        <w:t xml:space="preserve">aktywnych zawodowo </w:t>
      </w:r>
      <w:r w:rsidR="007D7EEF" w:rsidRPr="00090966">
        <w:rPr>
          <w:shd w:val="clear" w:color="auto" w:fill="FFFFFF"/>
        </w:rPr>
        <w:t>odnotowano</w:t>
      </w:r>
      <w:r>
        <w:rPr>
          <w:shd w:val="clear" w:color="auto" w:fill="FFFFFF"/>
        </w:rPr>
        <w:t xml:space="preserve"> zarówno</w:t>
      </w:r>
      <w:r w:rsidR="007D7EEF" w:rsidRPr="00090966">
        <w:rPr>
          <w:shd w:val="clear" w:color="auto" w:fill="FFFFFF"/>
        </w:rPr>
        <w:t xml:space="preserve"> </w:t>
      </w:r>
      <w:r w:rsidR="00782EC1">
        <w:rPr>
          <w:shd w:val="clear" w:color="auto" w:fill="FFFFFF"/>
        </w:rPr>
        <w:t>w miastach</w:t>
      </w:r>
      <w:r w:rsidR="00A535E3" w:rsidRPr="00090966">
        <w:rPr>
          <w:shd w:val="clear" w:color="auto" w:fill="FFFFFF"/>
        </w:rPr>
        <w:t xml:space="preserve"> (o</w:t>
      </w:r>
      <w:r w:rsidR="007566E1">
        <w:rPr>
          <w:shd w:val="clear" w:color="auto" w:fill="FFFFFF"/>
        </w:rPr>
        <w:t> </w:t>
      </w:r>
      <w:r>
        <w:rPr>
          <w:shd w:val="clear" w:color="auto" w:fill="FFFFFF"/>
        </w:rPr>
        <w:t>1,3</w:t>
      </w:r>
      <w:r w:rsidR="00A535E3" w:rsidRPr="00090966">
        <w:rPr>
          <w:shd w:val="clear" w:color="auto" w:fill="FFFFFF"/>
        </w:rPr>
        <w:t>%)</w:t>
      </w:r>
      <w:r>
        <w:rPr>
          <w:shd w:val="clear" w:color="auto" w:fill="FFFFFF"/>
        </w:rPr>
        <w:t>, jak i n</w:t>
      </w:r>
      <w:r w:rsidR="00782EC1">
        <w:rPr>
          <w:shd w:val="clear" w:color="auto" w:fill="FFFFFF"/>
        </w:rPr>
        <w:t>a wsi</w:t>
      </w:r>
      <w:r w:rsidR="005E2838" w:rsidRPr="00090966">
        <w:rPr>
          <w:shd w:val="clear" w:color="auto" w:fill="FFFFFF"/>
        </w:rPr>
        <w:t xml:space="preserve"> </w:t>
      </w:r>
      <w:r>
        <w:rPr>
          <w:shd w:val="clear" w:color="auto" w:fill="FFFFFF"/>
        </w:rPr>
        <w:t xml:space="preserve">(o 2,8%). </w:t>
      </w:r>
      <w:r w:rsidR="00C50933" w:rsidRPr="00090966">
        <w:rPr>
          <w:shd w:val="clear" w:color="auto" w:fill="FFFFFF"/>
        </w:rPr>
        <w:t>Udział mieszkańców obszarów wiejskich w</w:t>
      </w:r>
      <w:r w:rsidR="0071475E" w:rsidRPr="00090966">
        <w:rPr>
          <w:shd w:val="clear" w:color="auto" w:fill="FFFFFF"/>
        </w:rPr>
        <w:t> </w:t>
      </w:r>
      <w:r w:rsidR="00C50933" w:rsidRPr="00090966">
        <w:rPr>
          <w:shd w:val="clear" w:color="auto" w:fill="FFFFFF"/>
        </w:rPr>
        <w:t xml:space="preserve">liczbie aktywnych zawodowo </w:t>
      </w:r>
      <w:r>
        <w:rPr>
          <w:shd w:val="clear" w:color="auto" w:fill="FFFFFF"/>
        </w:rPr>
        <w:t>osiągnął</w:t>
      </w:r>
      <w:r w:rsidR="00C50933" w:rsidRPr="00090966">
        <w:rPr>
          <w:shd w:val="clear" w:color="auto" w:fill="FFFFFF"/>
        </w:rPr>
        <w:t xml:space="preserve"> </w:t>
      </w:r>
      <w:r>
        <w:rPr>
          <w:shd w:val="clear" w:color="auto" w:fill="FFFFFF"/>
        </w:rPr>
        <w:t>55,1</w:t>
      </w:r>
      <w:r w:rsidR="00C50933" w:rsidRPr="00090966">
        <w:rPr>
          <w:shd w:val="clear" w:color="auto" w:fill="FFFFFF"/>
        </w:rPr>
        <w:t>%.</w:t>
      </w:r>
    </w:p>
    <w:p w14:paraId="56049D44" w14:textId="361956E7" w:rsidR="00C50933" w:rsidRPr="00A50CB4" w:rsidRDefault="00C50933" w:rsidP="00620932">
      <w:pPr>
        <w:spacing w:line="288" w:lineRule="auto"/>
        <w:rPr>
          <w:shd w:val="clear" w:color="auto" w:fill="FFFFFF"/>
        </w:rPr>
      </w:pPr>
      <w:r w:rsidRPr="00A50CB4">
        <w:rPr>
          <w:shd w:val="clear" w:color="auto" w:fill="FFFFFF"/>
        </w:rPr>
        <w:t>W</w:t>
      </w:r>
      <w:r w:rsidRPr="00090966">
        <w:rPr>
          <w:shd w:val="clear" w:color="auto" w:fill="FFFFFF"/>
        </w:rPr>
        <w:t>spółczynnik</w:t>
      </w:r>
      <w:r w:rsidRPr="00A50CB4">
        <w:rPr>
          <w:shd w:val="clear" w:color="auto" w:fill="FFFFFF"/>
        </w:rPr>
        <w:t xml:space="preserve"> aktywności zawodowej ukształtował się na poziomie o </w:t>
      </w:r>
      <w:r w:rsidR="00845A96">
        <w:rPr>
          <w:shd w:val="clear" w:color="auto" w:fill="FFFFFF"/>
        </w:rPr>
        <w:t>1,5</w:t>
      </w:r>
      <w:r w:rsidR="004B78AE">
        <w:rPr>
          <w:shd w:val="clear" w:color="auto" w:fill="FFFFFF"/>
        </w:rPr>
        <w:t xml:space="preserve"> </w:t>
      </w:r>
      <w:r>
        <w:rPr>
          <w:shd w:val="clear" w:color="auto" w:fill="FFFFFF"/>
        </w:rPr>
        <w:t xml:space="preserve">p.proc. </w:t>
      </w:r>
      <w:r w:rsidR="00A535E3">
        <w:rPr>
          <w:shd w:val="clear" w:color="auto" w:fill="FFFFFF"/>
        </w:rPr>
        <w:t>wy</w:t>
      </w:r>
      <w:r>
        <w:rPr>
          <w:shd w:val="clear" w:color="auto" w:fill="FFFFFF"/>
        </w:rPr>
        <w:t>ższym</w:t>
      </w:r>
      <w:r w:rsidRPr="00A50CB4">
        <w:rPr>
          <w:shd w:val="clear" w:color="auto" w:fill="FFFFFF"/>
        </w:rPr>
        <w:t xml:space="preserve"> niż </w:t>
      </w:r>
      <w:r w:rsidR="00A02AF4">
        <w:rPr>
          <w:shd w:val="clear" w:color="auto" w:fill="FFFFFF"/>
        </w:rPr>
        <w:t>r</w:t>
      </w:r>
      <w:r w:rsidRPr="00A50CB4">
        <w:rPr>
          <w:shd w:val="clear" w:color="auto" w:fill="FFFFFF"/>
        </w:rPr>
        <w:t xml:space="preserve">ok wcześniej i wyniósł </w:t>
      </w:r>
      <w:r w:rsidR="00845A96">
        <w:rPr>
          <w:shd w:val="clear" w:color="auto" w:fill="FFFFFF"/>
        </w:rPr>
        <w:t>56,7</w:t>
      </w:r>
      <w:r w:rsidRPr="00A50CB4">
        <w:rPr>
          <w:shd w:val="clear" w:color="auto" w:fill="FFFFFF"/>
        </w:rPr>
        <w:t xml:space="preserve">%. W podziale według płci zdecydowanie wyższą jego wartość nadal notowano wśród mężczyzn </w:t>
      </w:r>
      <w:r w:rsidR="000B6A2E">
        <w:rPr>
          <w:shd w:val="clear" w:color="auto" w:fill="FFFFFF"/>
        </w:rPr>
        <w:t>(</w:t>
      </w:r>
      <w:r w:rsidR="00845A96">
        <w:rPr>
          <w:shd w:val="clear" w:color="auto" w:fill="FFFFFF"/>
        </w:rPr>
        <w:t>64,2</w:t>
      </w:r>
      <w:r w:rsidRPr="00A50CB4">
        <w:rPr>
          <w:shd w:val="clear" w:color="auto" w:fill="FFFFFF"/>
        </w:rPr>
        <w:t xml:space="preserve">% wobec </w:t>
      </w:r>
      <w:r w:rsidR="000C159A">
        <w:rPr>
          <w:shd w:val="clear" w:color="auto" w:fill="FFFFFF"/>
        </w:rPr>
        <w:t>49,</w:t>
      </w:r>
      <w:r w:rsidR="00845A96">
        <w:rPr>
          <w:shd w:val="clear" w:color="auto" w:fill="FFFFFF"/>
        </w:rPr>
        <w:t>5</w:t>
      </w:r>
      <w:r>
        <w:rPr>
          <w:shd w:val="clear" w:color="auto" w:fill="FFFFFF"/>
        </w:rPr>
        <w:t>%</w:t>
      </w:r>
      <w:r w:rsidRPr="00A50CB4">
        <w:rPr>
          <w:shd w:val="clear" w:color="auto" w:fill="FFFFFF"/>
        </w:rPr>
        <w:t xml:space="preserve"> u kobiet</w:t>
      </w:r>
      <w:r w:rsidR="008F26C2">
        <w:rPr>
          <w:shd w:val="clear" w:color="auto" w:fill="FFFFFF"/>
        </w:rPr>
        <w:t>)</w:t>
      </w:r>
      <w:r w:rsidRPr="00A50CB4">
        <w:rPr>
          <w:shd w:val="clear" w:color="auto" w:fill="FFFFFF"/>
        </w:rPr>
        <w:t xml:space="preserve">. </w:t>
      </w:r>
      <w:r>
        <w:rPr>
          <w:shd w:val="clear" w:color="auto" w:fill="FFFFFF"/>
        </w:rPr>
        <w:t xml:space="preserve">Wyższy poziom odnotowano na wsi </w:t>
      </w:r>
      <w:r w:rsidR="000B6A2E">
        <w:rPr>
          <w:shd w:val="clear" w:color="auto" w:fill="FFFFFF"/>
        </w:rPr>
        <w:t>(</w:t>
      </w:r>
      <w:r w:rsidR="00845A96">
        <w:rPr>
          <w:shd w:val="clear" w:color="auto" w:fill="FFFFFF"/>
        </w:rPr>
        <w:t>57,2</w:t>
      </w:r>
      <w:r>
        <w:rPr>
          <w:shd w:val="clear" w:color="auto" w:fill="FFFFFF"/>
        </w:rPr>
        <w:t>%</w:t>
      </w:r>
      <w:r w:rsidR="000B6A2E">
        <w:rPr>
          <w:shd w:val="clear" w:color="auto" w:fill="FFFFFF"/>
        </w:rPr>
        <w:t>)</w:t>
      </w:r>
      <w:r>
        <w:rPr>
          <w:shd w:val="clear" w:color="auto" w:fill="FFFFFF"/>
        </w:rPr>
        <w:t xml:space="preserve">. W miastach </w:t>
      </w:r>
      <w:r w:rsidRPr="00A50CB4">
        <w:rPr>
          <w:shd w:val="clear" w:color="auto" w:fill="FFFFFF"/>
        </w:rPr>
        <w:t xml:space="preserve">wskaźnik aktywności zawodowej </w:t>
      </w:r>
      <w:r>
        <w:rPr>
          <w:shd w:val="clear" w:color="auto" w:fill="FFFFFF"/>
        </w:rPr>
        <w:t xml:space="preserve">wyniósł </w:t>
      </w:r>
      <w:r w:rsidR="00845A96">
        <w:rPr>
          <w:shd w:val="clear" w:color="auto" w:fill="FFFFFF"/>
        </w:rPr>
        <w:t>56,2</w:t>
      </w:r>
      <w:r w:rsidRPr="00A50CB4">
        <w:rPr>
          <w:shd w:val="clear" w:color="auto" w:fill="FFFFFF"/>
        </w:rPr>
        <w:t>%</w:t>
      </w:r>
      <w:r>
        <w:rPr>
          <w:shd w:val="clear" w:color="auto" w:fill="FFFFFF"/>
        </w:rPr>
        <w:t xml:space="preserve">. </w:t>
      </w:r>
      <w:r w:rsidR="00437D5D">
        <w:rPr>
          <w:shd w:val="clear" w:color="auto" w:fill="FFFFFF"/>
        </w:rPr>
        <w:t>W</w:t>
      </w:r>
      <w:r w:rsidR="007E6E41">
        <w:rPr>
          <w:shd w:val="clear" w:color="auto" w:fill="FFFFFF"/>
        </w:rPr>
        <w:t>iększa</w:t>
      </w:r>
      <w:r w:rsidR="007E6E41" w:rsidRPr="007E6E41">
        <w:rPr>
          <w:shd w:val="clear" w:color="auto" w:fill="FFFFFF"/>
        </w:rPr>
        <w:t xml:space="preserve"> wartość wskaźnika na wsi to efekt wysokiej aktywności ludności związanej z gospodarstwem rolnym. Współczynnik aktywności zawodowej w tej grupie wyniósł </w:t>
      </w:r>
      <w:r w:rsidR="00845A96">
        <w:rPr>
          <w:shd w:val="clear" w:color="auto" w:fill="FFFFFF"/>
        </w:rPr>
        <w:t>70,6</w:t>
      </w:r>
      <w:r w:rsidR="007E6E41" w:rsidRPr="007E6E41">
        <w:rPr>
          <w:shd w:val="clear" w:color="auto" w:fill="FFFFFF"/>
        </w:rPr>
        <w:t xml:space="preserve">%, podczas gdy wśród mieszkańców wsi niezwiązanych z gospodarstwem rolnym – </w:t>
      </w:r>
      <w:r w:rsidR="00845A96">
        <w:rPr>
          <w:shd w:val="clear" w:color="auto" w:fill="FFFFFF"/>
        </w:rPr>
        <w:t>50,6</w:t>
      </w:r>
      <w:r w:rsidR="007E6E41" w:rsidRPr="007E6E41">
        <w:rPr>
          <w:shd w:val="clear" w:color="auto" w:fill="FFFFFF"/>
        </w:rPr>
        <w:t>%.</w:t>
      </w:r>
    </w:p>
    <w:p w14:paraId="4860ACCF" w14:textId="4AA2205B" w:rsidR="000C159A" w:rsidRPr="009039B2" w:rsidRDefault="00B579D5" w:rsidP="000C159A">
      <w:pPr>
        <w:pageBreakBefore/>
        <w:spacing w:line="288" w:lineRule="auto"/>
        <w:rPr>
          <w:shd w:val="clear" w:color="auto" w:fill="FFFFFF"/>
        </w:rPr>
      </w:pPr>
      <w:r>
        <w:rPr>
          <w:shd w:val="clear" w:color="auto" w:fill="FFFFFF"/>
        </w:rPr>
        <w:lastRenderedPageBreak/>
        <w:t xml:space="preserve">Kierunek zmian współczynnika aktywności zawodowej różnicował wiek. </w:t>
      </w:r>
      <w:r w:rsidR="006B0DC9">
        <w:rPr>
          <w:shd w:val="clear" w:color="auto" w:fill="FFFFFF"/>
        </w:rPr>
        <w:t>Największy w</w:t>
      </w:r>
      <w:r w:rsidR="00936673">
        <w:rPr>
          <w:shd w:val="clear" w:color="auto" w:fill="FFFFFF"/>
        </w:rPr>
        <w:t>zrost</w:t>
      </w:r>
      <w:r w:rsidR="006D5806">
        <w:rPr>
          <w:shd w:val="clear" w:color="auto" w:fill="FFFFFF"/>
        </w:rPr>
        <w:t xml:space="preserve"> </w:t>
      </w:r>
      <w:r>
        <w:rPr>
          <w:shd w:val="clear" w:color="auto" w:fill="FFFFFF"/>
        </w:rPr>
        <w:t>tego wskaźnika</w:t>
      </w:r>
      <w:r w:rsidR="00C50933">
        <w:rPr>
          <w:shd w:val="clear" w:color="auto" w:fill="FFFFFF"/>
        </w:rPr>
        <w:t xml:space="preserve"> </w:t>
      </w:r>
      <w:r w:rsidR="006D5806">
        <w:rPr>
          <w:shd w:val="clear" w:color="auto" w:fill="FFFFFF"/>
        </w:rPr>
        <w:t>wyst</w:t>
      </w:r>
      <w:r w:rsidR="00404248">
        <w:rPr>
          <w:shd w:val="clear" w:color="auto" w:fill="FFFFFF"/>
        </w:rPr>
        <w:t>ą</w:t>
      </w:r>
      <w:r w:rsidR="006D5806">
        <w:rPr>
          <w:shd w:val="clear" w:color="auto" w:fill="FFFFFF"/>
        </w:rPr>
        <w:t>pił</w:t>
      </w:r>
      <w:r w:rsidR="00844251">
        <w:rPr>
          <w:shd w:val="clear" w:color="auto" w:fill="FFFFFF"/>
        </w:rPr>
        <w:t xml:space="preserve"> </w:t>
      </w:r>
      <w:r w:rsidR="00C50933">
        <w:rPr>
          <w:shd w:val="clear" w:color="auto" w:fill="FFFFFF"/>
        </w:rPr>
        <w:t xml:space="preserve">wśród osób </w:t>
      </w:r>
      <w:r w:rsidR="00556E8E">
        <w:rPr>
          <w:shd w:val="clear" w:color="auto" w:fill="FFFFFF"/>
        </w:rPr>
        <w:t xml:space="preserve">w </w:t>
      </w:r>
      <w:r w:rsidR="001D3178">
        <w:rPr>
          <w:shd w:val="clear" w:color="auto" w:fill="FFFFFF"/>
        </w:rPr>
        <w:t>wieku</w:t>
      </w:r>
      <w:r w:rsidR="00983D9A">
        <w:rPr>
          <w:shd w:val="clear" w:color="auto" w:fill="FFFFFF"/>
        </w:rPr>
        <w:t xml:space="preserve"> </w:t>
      </w:r>
      <w:r w:rsidR="00A41BCA">
        <w:rPr>
          <w:shd w:val="clear" w:color="auto" w:fill="FFFFFF"/>
        </w:rPr>
        <w:t>25-34 lata (o 3,</w:t>
      </w:r>
      <w:r w:rsidR="006B0DC9">
        <w:rPr>
          <w:shd w:val="clear" w:color="auto" w:fill="FFFFFF"/>
        </w:rPr>
        <w:t>9</w:t>
      </w:r>
      <w:r w:rsidR="00A41BCA">
        <w:rPr>
          <w:shd w:val="clear" w:color="auto" w:fill="FFFFFF"/>
        </w:rPr>
        <w:t xml:space="preserve"> p.proc. do </w:t>
      </w:r>
      <w:r w:rsidR="006B0DC9">
        <w:rPr>
          <w:shd w:val="clear" w:color="auto" w:fill="FFFFFF"/>
        </w:rPr>
        <w:t>90,7</w:t>
      </w:r>
      <w:r w:rsidR="00A41BCA">
        <w:rPr>
          <w:shd w:val="clear" w:color="auto" w:fill="FFFFFF"/>
        </w:rPr>
        <w:t>%)</w:t>
      </w:r>
      <w:r w:rsidR="006B0DC9">
        <w:rPr>
          <w:shd w:val="clear" w:color="auto" w:fill="FFFFFF"/>
        </w:rPr>
        <w:t xml:space="preserve">, </w:t>
      </w:r>
      <w:r w:rsidR="009207D4">
        <w:rPr>
          <w:shd w:val="clear" w:color="auto" w:fill="FFFFFF"/>
        </w:rPr>
        <w:t>55-89 lat (o 2,</w:t>
      </w:r>
      <w:r w:rsidR="006B0DC9">
        <w:rPr>
          <w:shd w:val="clear" w:color="auto" w:fill="FFFFFF"/>
        </w:rPr>
        <w:t>1</w:t>
      </w:r>
      <w:r w:rsidR="009207D4">
        <w:rPr>
          <w:shd w:val="clear" w:color="auto" w:fill="FFFFFF"/>
        </w:rPr>
        <w:t xml:space="preserve"> p.proc. do </w:t>
      </w:r>
      <w:r w:rsidR="006B0DC9">
        <w:rPr>
          <w:shd w:val="clear" w:color="auto" w:fill="FFFFFF"/>
        </w:rPr>
        <w:t>27,9</w:t>
      </w:r>
      <w:r w:rsidR="009207D4">
        <w:rPr>
          <w:shd w:val="clear" w:color="auto" w:fill="FFFFFF"/>
        </w:rPr>
        <w:t xml:space="preserve">%) i </w:t>
      </w:r>
      <w:r w:rsidR="009207D4" w:rsidRPr="005A314C">
        <w:rPr>
          <w:shd w:val="clear" w:color="auto" w:fill="FFFFFF"/>
        </w:rPr>
        <w:t>35-</w:t>
      </w:r>
      <w:r w:rsidR="009207D4">
        <w:rPr>
          <w:shd w:val="clear" w:color="auto" w:fill="FFFFFF"/>
        </w:rPr>
        <w:t>44 lata (o </w:t>
      </w:r>
      <w:r w:rsidR="006B0DC9">
        <w:rPr>
          <w:shd w:val="clear" w:color="auto" w:fill="FFFFFF"/>
        </w:rPr>
        <w:t>1</w:t>
      </w:r>
      <w:r w:rsidR="009207D4">
        <w:rPr>
          <w:shd w:val="clear" w:color="auto" w:fill="FFFFFF"/>
        </w:rPr>
        <w:t xml:space="preserve">,1 p.proc. do </w:t>
      </w:r>
      <w:r w:rsidR="006B0DC9">
        <w:rPr>
          <w:shd w:val="clear" w:color="auto" w:fill="FFFFFF"/>
        </w:rPr>
        <w:t>91,2</w:t>
      </w:r>
      <w:r w:rsidR="009207D4">
        <w:rPr>
          <w:shd w:val="clear" w:color="auto" w:fill="FFFFFF"/>
        </w:rPr>
        <w:t>%)</w:t>
      </w:r>
      <w:r w:rsidR="00B14ACB">
        <w:rPr>
          <w:shd w:val="clear" w:color="auto" w:fill="FFFFFF"/>
        </w:rPr>
        <w:t xml:space="preserve">. </w:t>
      </w:r>
      <w:r w:rsidR="006B0DC9">
        <w:rPr>
          <w:shd w:val="clear" w:color="auto" w:fill="FFFFFF"/>
        </w:rPr>
        <w:t>S</w:t>
      </w:r>
      <w:r w:rsidR="009207D4">
        <w:rPr>
          <w:shd w:val="clear" w:color="auto" w:fill="FFFFFF"/>
        </w:rPr>
        <w:t xml:space="preserve">padek wystąpił </w:t>
      </w:r>
      <w:r w:rsidR="006B0DC9">
        <w:rPr>
          <w:shd w:val="clear" w:color="auto" w:fill="FFFFFF"/>
        </w:rPr>
        <w:t xml:space="preserve">tylko </w:t>
      </w:r>
      <w:r w:rsidR="000C159A">
        <w:rPr>
          <w:shd w:val="clear" w:color="auto" w:fill="FFFFFF"/>
        </w:rPr>
        <w:t xml:space="preserve">wśród osób </w:t>
      </w:r>
      <w:r w:rsidR="000C159A" w:rsidRPr="009039B2">
        <w:rPr>
          <w:shd w:val="clear" w:color="auto" w:fill="FFFFFF"/>
        </w:rPr>
        <w:t xml:space="preserve">w wieku </w:t>
      </w:r>
      <w:r w:rsidR="006B0DC9">
        <w:rPr>
          <w:shd w:val="clear" w:color="auto" w:fill="FFFFFF"/>
        </w:rPr>
        <w:t>4</w:t>
      </w:r>
      <w:r w:rsidR="00983D9A">
        <w:rPr>
          <w:shd w:val="clear" w:color="auto" w:fill="FFFFFF"/>
        </w:rPr>
        <w:t>5-</w:t>
      </w:r>
      <w:r w:rsidR="006B0DC9">
        <w:rPr>
          <w:shd w:val="clear" w:color="auto" w:fill="FFFFFF"/>
        </w:rPr>
        <w:t>5</w:t>
      </w:r>
      <w:r w:rsidR="00983D9A">
        <w:rPr>
          <w:shd w:val="clear" w:color="auto" w:fill="FFFFFF"/>
        </w:rPr>
        <w:t>4 lat</w:t>
      </w:r>
      <w:r w:rsidR="006B0DC9">
        <w:rPr>
          <w:shd w:val="clear" w:color="auto" w:fill="FFFFFF"/>
        </w:rPr>
        <w:t>a</w:t>
      </w:r>
      <w:r w:rsidR="00983D9A">
        <w:rPr>
          <w:shd w:val="clear" w:color="auto" w:fill="FFFFFF"/>
        </w:rPr>
        <w:t xml:space="preserve"> (o </w:t>
      </w:r>
      <w:r w:rsidR="006B0DC9">
        <w:rPr>
          <w:shd w:val="clear" w:color="auto" w:fill="FFFFFF"/>
        </w:rPr>
        <w:t>1,4</w:t>
      </w:r>
      <w:r w:rsidR="00983D9A">
        <w:rPr>
          <w:shd w:val="clear" w:color="auto" w:fill="FFFFFF"/>
        </w:rPr>
        <w:t xml:space="preserve"> p.proc. do </w:t>
      </w:r>
      <w:r w:rsidR="006B0DC9">
        <w:rPr>
          <w:shd w:val="clear" w:color="auto" w:fill="FFFFFF"/>
        </w:rPr>
        <w:t>87,8</w:t>
      </w:r>
      <w:r w:rsidR="00983D9A">
        <w:rPr>
          <w:shd w:val="clear" w:color="auto" w:fill="FFFFFF"/>
        </w:rPr>
        <w:t>%)</w:t>
      </w:r>
      <w:r w:rsidR="009706D6">
        <w:rPr>
          <w:shd w:val="clear" w:color="auto" w:fill="FFFFFF"/>
        </w:rPr>
        <w:t>.</w:t>
      </w:r>
    </w:p>
    <w:p w14:paraId="111D6EF8" w14:textId="4BF9F469" w:rsidR="00F44D61" w:rsidRDefault="00C50933" w:rsidP="00DA3F1A">
      <w:pPr>
        <w:spacing w:line="288" w:lineRule="auto"/>
        <w:rPr>
          <w:shd w:val="clear" w:color="auto" w:fill="FFFFFF"/>
        </w:rPr>
      </w:pPr>
      <w:r w:rsidRPr="009039B2">
        <w:rPr>
          <w:shd w:val="clear" w:color="auto" w:fill="FFFFFF"/>
        </w:rPr>
        <w:t xml:space="preserve">Duże różnice aktywności ekonomicznej utrzymały się w zależności od wykształcenia badanych. Zdecydowanie najwyższy poziom współczynnika aktywności ekonomicznej ludności notowany był w dalszym ciągu w grupie osób z wykształceniem wyższym </w:t>
      </w:r>
      <w:r w:rsidR="00F44D61" w:rsidRPr="009039B2">
        <w:rPr>
          <w:shd w:val="clear" w:color="auto" w:fill="FFFFFF"/>
        </w:rPr>
        <w:t>(</w:t>
      </w:r>
      <w:r w:rsidR="00EF02ED">
        <w:rPr>
          <w:shd w:val="clear" w:color="auto" w:fill="FFFFFF"/>
        </w:rPr>
        <w:t>83,5</w:t>
      </w:r>
      <w:r w:rsidRPr="009039B2">
        <w:rPr>
          <w:shd w:val="clear" w:color="auto" w:fill="FFFFFF"/>
        </w:rPr>
        <w:t>%</w:t>
      </w:r>
      <w:r w:rsidR="00F44D61" w:rsidRPr="009039B2">
        <w:rPr>
          <w:shd w:val="clear" w:color="auto" w:fill="FFFFFF"/>
        </w:rPr>
        <w:t xml:space="preserve">), </w:t>
      </w:r>
      <w:r w:rsidR="00FE5C1F" w:rsidRPr="009039B2">
        <w:rPr>
          <w:shd w:val="clear" w:color="auto" w:fill="FFFFFF"/>
        </w:rPr>
        <w:t>natomiast najniższy wśród posiadających wykształcenie gimnazjalne, podstawowe, niepełne</w:t>
      </w:r>
      <w:r w:rsidR="00FE5C1F" w:rsidRPr="007C4574">
        <w:rPr>
          <w:shd w:val="clear" w:color="auto" w:fill="FFFFFF"/>
        </w:rPr>
        <w:t xml:space="preserve"> podstawow</w:t>
      </w:r>
      <w:r w:rsidR="00FE5C1F">
        <w:rPr>
          <w:shd w:val="clear" w:color="auto" w:fill="FFFFFF"/>
        </w:rPr>
        <w:t>e</w:t>
      </w:r>
      <w:r w:rsidR="00FE5C1F" w:rsidRPr="007C4574">
        <w:rPr>
          <w:shd w:val="clear" w:color="auto" w:fill="FFFFFF"/>
        </w:rPr>
        <w:t xml:space="preserve"> lub bez wykształcenia s</w:t>
      </w:r>
      <w:r w:rsidR="00FE5C1F">
        <w:rPr>
          <w:shd w:val="clear" w:color="auto" w:fill="FFFFFF"/>
        </w:rPr>
        <w:t>zkol</w:t>
      </w:r>
      <w:r w:rsidR="00FE5C1F" w:rsidRPr="007C4574">
        <w:rPr>
          <w:shd w:val="clear" w:color="auto" w:fill="FFFFFF"/>
        </w:rPr>
        <w:t>nego</w:t>
      </w:r>
      <w:r w:rsidR="00FE5C1F">
        <w:rPr>
          <w:shd w:val="clear" w:color="auto" w:fill="FFFFFF"/>
        </w:rPr>
        <w:t xml:space="preserve"> (</w:t>
      </w:r>
      <w:r w:rsidR="00EF02ED">
        <w:rPr>
          <w:shd w:val="clear" w:color="auto" w:fill="FFFFFF"/>
        </w:rPr>
        <w:t>13,7</w:t>
      </w:r>
      <w:r w:rsidR="00FE5C1F">
        <w:rPr>
          <w:shd w:val="clear" w:color="auto" w:fill="FFFFFF"/>
        </w:rPr>
        <w:t xml:space="preserve">%). </w:t>
      </w:r>
      <w:r w:rsidR="000E0320">
        <w:rPr>
          <w:shd w:val="clear" w:color="auto" w:fill="FFFFFF"/>
        </w:rPr>
        <w:t>Wzrost współczynnika aktywności zawodowej wystąpił wśród osób z</w:t>
      </w:r>
      <w:r w:rsidR="000E0320" w:rsidRPr="009039B2">
        <w:rPr>
          <w:shd w:val="clear" w:color="auto" w:fill="FFFFFF"/>
        </w:rPr>
        <w:t xml:space="preserve"> wykształcenie</w:t>
      </w:r>
      <w:r w:rsidR="000E0320">
        <w:rPr>
          <w:shd w:val="clear" w:color="auto" w:fill="FFFFFF"/>
        </w:rPr>
        <w:t>m</w:t>
      </w:r>
      <w:r w:rsidR="000E0320" w:rsidRPr="009039B2">
        <w:rPr>
          <w:shd w:val="clear" w:color="auto" w:fill="FFFFFF"/>
        </w:rPr>
        <w:t xml:space="preserve"> </w:t>
      </w:r>
      <w:r w:rsidR="00004A9D">
        <w:rPr>
          <w:shd w:val="clear" w:color="auto" w:fill="FFFFFF"/>
        </w:rPr>
        <w:t xml:space="preserve">zasadniczym </w:t>
      </w:r>
      <w:r w:rsidR="00004A9D" w:rsidRPr="005A314C">
        <w:rPr>
          <w:shd w:val="clear" w:color="auto" w:fill="FFFFFF"/>
        </w:rPr>
        <w:t>zawodow</w:t>
      </w:r>
      <w:r w:rsidR="00004A9D">
        <w:rPr>
          <w:shd w:val="clear" w:color="auto" w:fill="FFFFFF"/>
        </w:rPr>
        <w:t>ym</w:t>
      </w:r>
      <w:r w:rsidR="00004A9D" w:rsidRPr="001003A1">
        <w:rPr>
          <w:shd w:val="clear" w:color="auto" w:fill="FFFFFF"/>
        </w:rPr>
        <w:t xml:space="preserve"> </w:t>
      </w:r>
      <w:r w:rsidR="00004A9D">
        <w:rPr>
          <w:shd w:val="clear" w:color="auto" w:fill="FFFFFF"/>
        </w:rPr>
        <w:t>(o 2,</w:t>
      </w:r>
      <w:r w:rsidR="00EF02ED">
        <w:rPr>
          <w:shd w:val="clear" w:color="auto" w:fill="FFFFFF"/>
        </w:rPr>
        <w:t>8</w:t>
      </w:r>
      <w:r w:rsidR="00004A9D">
        <w:rPr>
          <w:shd w:val="clear" w:color="auto" w:fill="FFFFFF"/>
        </w:rPr>
        <w:t xml:space="preserve"> </w:t>
      </w:r>
      <w:r w:rsidR="00004A9D" w:rsidRPr="00840B5B">
        <w:rPr>
          <w:shd w:val="clear" w:color="auto" w:fill="FFFFFF"/>
        </w:rPr>
        <w:t>p.proc.)</w:t>
      </w:r>
      <w:r w:rsidR="00EF02ED">
        <w:rPr>
          <w:shd w:val="clear" w:color="auto" w:fill="FFFFFF"/>
        </w:rPr>
        <w:t xml:space="preserve"> i</w:t>
      </w:r>
      <w:r w:rsidR="00004A9D" w:rsidRPr="00004A9D">
        <w:rPr>
          <w:shd w:val="clear" w:color="auto" w:fill="FFFFFF"/>
        </w:rPr>
        <w:t xml:space="preserve"> </w:t>
      </w:r>
      <w:r w:rsidR="00EF02ED">
        <w:rPr>
          <w:shd w:val="clear" w:color="auto" w:fill="FFFFFF"/>
        </w:rPr>
        <w:t xml:space="preserve">wyższym (o 1,9 p.proc.), </w:t>
      </w:r>
      <w:r w:rsidR="00244DD8">
        <w:rPr>
          <w:shd w:val="clear" w:color="auto" w:fill="FFFFFF"/>
        </w:rPr>
        <w:t xml:space="preserve">natomiast spadek </w:t>
      </w:r>
      <w:r w:rsidR="00ED5F3F">
        <w:rPr>
          <w:shd w:val="clear" w:color="auto" w:fill="FFFFFF"/>
        </w:rPr>
        <w:t xml:space="preserve">wśród osób z </w:t>
      </w:r>
      <w:r w:rsidR="00983D9A">
        <w:rPr>
          <w:shd w:val="clear" w:color="auto" w:fill="FFFFFF"/>
        </w:rPr>
        <w:t xml:space="preserve">wykształceniem </w:t>
      </w:r>
      <w:r w:rsidR="00EF02ED" w:rsidRPr="009039B2">
        <w:rPr>
          <w:shd w:val="clear" w:color="auto" w:fill="FFFFFF"/>
        </w:rPr>
        <w:t>gimnazjaln</w:t>
      </w:r>
      <w:r w:rsidR="00EF02ED">
        <w:rPr>
          <w:shd w:val="clear" w:color="auto" w:fill="FFFFFF"/>
        </w:rPr>
        <w:t>ym</w:t>
      </w:r>
      <w:r w:rsidR="00EF02ED" w:rsidRPr="009039B2">
        <w:rPr>
          <w:shd w:val="clear" w:color="auto" w:fill="FFFFFF"/>
        </w:rPr>
        <w:t>, podstawow</w:t>
      </w:r>
      <w:r w:rsidR="00EF02ED">
        <w:rPr>
          <w:shd w:val="clear" w:color="auto" w:fill="FFFFFF"/>
        </w:rPr>
        <w:t>ym</w:t>
      </w:r>
      <w:r w:rsidR="00EF02ED" w:rsidRPr="009039B2">
        <w:rPr>
          <w:shd w:val="clear" w:color="auto" w:fill="FFFFFF"/>
        </w:rPr>
        <w:t>, niepełn</w:t>
      </w:r>
      <w:r w:rsidR="00EF02ED">
        <w:rPr>
          <w:shd w:val="clear" w:color="auto" w:fill="FFFFFF"/>
        </w:rPr>
        <w:t>ym</w:t>
      </w:r>
      <w:r w:rsidR="00EF02ED" w:rsidRPr="007C4574">
        <w:rPr>
          <w:shd w:val="clear" w:color="auto" w:fill="FFFFFF"/>
        </w:rPr>
        <w:t xml:space="preserve"> podstawow</w:t>
      </w:r>
      <w:r w:rsidR="00EF02ED">
        <w:rPr>
          <w:shd w:val="clear" w:color="auto" w:fill="FFFFFF"/>
        </w:rPr>
        <w:t>ym</w:t>
      </w:r>
      <w:r w:rsidR="00EF02ED" w:rsidRPr="007C4574">
        <w:rPr>
          <w:shd w:val="clear" w:color="auto" w:fill="FFFFFF"/>
        </w:rPr>
        <w:t xml:space="preserve"> lub bez wykształcenia s</w:t>
      </w:r>
      <w:r w:rsidR="00EF02ED">
        <w:rPr>
          <w:shd w:val="clear" w:color="auto" w:fill="FFFFFF"/>
        </w:rPr>
        <w:t>zkol</w:t>
      </w:r>
      <w:r w:rsidR="00EF02ED" w:rsidRPr="007C4574">
        <w:rPr>
          <w:shd w:val="clear" w:color="auto" w:fill="FFFFFF"/>
        </w:rPr>
        <w:t>nego</w:t>
      </w:r>
      <w:r w:rsidR="00EF02ED">
        <w:rPr>
          <w:shd w:val="clear" w:color="auto" w:fill="FFFFFF"/>
        </w:rPr>
        <w:t xml:space="preserve"> (o 2,1 p.proc.), </w:t>
      </w:r>
      <w:r w:rsidR="00004A9D">
        <w:rPr>
          <w:shd w:val="clear" w:color="auto" w:fill="FFFFFF"/>
        </w:rPr>
        <w:t xml:space="preserve">średnim ogólnokształcącym (o </w:t>
      </w:r>
      <w:r w:rsidR="00EF02ED">
        <w:rPr>
          <w:shd w:val="clear" w:color="auto" w:fill="FFFFFF"/>
        </w:rPr>
        <w:t>1,7</w:t>
      </w:r>
      <w:r w:rsidR="00004A9D">
        <w:rPr>
          <w:shd w:val="clear" w:color="auto" w:fill="FFFFFF"/>
        </w:rPr>
        <w:t xml:space="preserve"> p.proc.) </w:t>
      </w:r>
      <w:r w:rsidR="00EF02ED">
        <w:rPr>
          <w:shd w:val="clear" w:color="auto" w:fill="FFFFFF"/>
        </w:rPr>
        <w:t>oraz policealnym i średnim zawodowym (o 0,1 p.proc.)</w:t>
      </w:r>
      <w:r w:rsidR="006E0399">
        <w:rPr>
          <w:shd w:val="clear" w:color="auto" w:fill="FFFFFF"/>
        </w:rPr>
        <w:t>.</w:t>
      </w:r>
    </w:p>
    <w:p w14:paraId="6A99AC17" w14:textId="67217852" w:rsidR="007B36F8" w:rsidRPr="009F24F1" w:rsidRDefault="00F00379" w:rsidP="00A97D11">
      <w:pPr>
        <w:pStyle w:val="Nagwek1"/>
        <w:rPr>
          <w:color w:val="009AA6"/>
        </w:rPr>
      </w:pPr>
      <w:r w:rsidRPr="005A314C">
        <w:rPr>
          <w:noProof/>
          <w:spacing w:val="-2"/>
        </w:rPr>
        <mc:AlternateContent>
          <mc:Choice Requires="wps">
            <w:drawing>
              <wp:anchor distT="45720" distB="45720" distL="114300" distR="114300" simplePos="0" relativeHeight="251746304" behindDoc="1" locked="0" layoutInCell="1" allowOverlap="1" wp14:anchorId="6945DE3E" wp14:editId="32D5B995">
                <wp:simplePos x="0" y="0"/>
                <wp:positionH relativeFrom="page">
                  <wp:posOffset>5812155</wp:posOffset>
                </wp:positionH>
                <wp:positionV relativeFrom="paragraph">
                  <wp:posOffset>307975</wp:posOffset>
                </wp:positionV>
                <wp:extent cx="1725295" cy="985520"/>
                <wp:effectExtent l="0" t="0" r="0" b="5080"/>
                <wp:wrapTight wrapText="bothSides">
                  <wp:wrapPolygon edited="0">
                    <wp:start x="715" y="0"/>
                    <wp:lineTo x="715" y="21294"/>
                    <wp:lineTo x="20749" y="21294"/>
                    <wp:lineTo x="20749" y="0"/>
                    <wp:lineTo x="715" y="0"/>
                  </wp:wrapPolygon>
                </wp:wrapTight>
                <wp:docPr id="29" name="Pole tekstowe 29" descr="Liczba pracujących zwiększyła się w skali roku. Zmniejszyło się obciążenie pracujących osobami niepracującymi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85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FDD2A7" w14:textId="7769D197" w:rsidR="00B7351A" w:rsidRPr="00D616D2" w:rsidRDefault="00B7351A" w:rsidP="000F1C2C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Liczba pracujących </w:t>
                            </w:r>
                            <w:r w:rsidR="00990933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zwiększyła się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 skali roku</w:t>
                            </w:r>
                            <w:r w:rsidR="00CC48E3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.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  <w:r w:rsidR="002E020A" w:rsidRPr="002E020A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Zmniejszyło się obciążenie pracujących osobami niepracującymi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945DE3E" id="Pole tekstowe 29" o:spid="_x0000_s1028" type="#_x0000_t202" alt="Liczba pracujących zwiększyła się w skali roku. Zmniejszyło się obciążenie pracujących osobami niepracującymi." style="position:absolute;margin-left:457.65pt;margin-top:24.25pt;width:135.85pt;height:77.6pt;z-index:-25157017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" filled="f" stroked="f">
                <v:textbox>
                  <w:txbxContent>
                    <w:p w14:paraId="1EFDD2A7" w14:textId="7769D197" w:rsidR="00B7351A" w:rsidRPr="00D616D2" w:rsidRDefault="00B7351A" w:rsidP="000F1C2C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Liczba pracujących </w:t>
                      </w:r>
                      <w:r w:rsidR="00990933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zwiększyła się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w skali roku</w:t>
                      </w:r>
                      <w:r w:rsidR="00CC48E3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.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  <w:r w:rsidR="002E020A" w:rsidRPr="002E020A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Zmniejszyło się obciążenie pracujących osobami niepracującymi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7B36F8" w:rsidRPr="005A314C">
        <w:t>Pracujący</w:t>
      </w:r>
    </w:p>
    <w:p w14:paraId="246BE0C6" w14:textId="205D4225" w:rsidR="007B36F8" w:rsidRPr="007B36F8" w:rsidRDefault="007B36F8" w:rsidP="00AE7F0D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7B36F8">
        <w:rPr>
          <w:rFonts w:eastAsia="Times New Roman" w:cs="Times New Roman"/>
          <w:szCs w:val="19"/>
          <w:lang w:eastAsia="pl-PL"/>
        </w:rPr>
        <w:t xml:space="preserve">Liczba pracujących w </w:t>
      </w:r>
      <w:r w:rsidR="00340FD3">
        <w:rPr>
          <w:rFonts w:eastAsia="Times New Roman" w:cs="Times New Roman"/>
          <w:szCs w:val="19"/>
          <w:lang w:eastAsia="pl-PL"/>
        </w:rPr>
        <w:t>2</w:t>
      </w:r>
      <w:r w:rsidR="001C0445">
        <w:rPr>
          <w:rFonts w:eastAsia="Times New Roman" w:cs="Times New Roman"/>
          <w:szCs w:val="19"/>
          <w:lang w:eastAsia="pl-PL"/>
        </w:rPr>
        <w:t xml:space="preserve"> </w:t>
      </w:r>
      <w:r w:rsidR="00A17039">
        <w:rPr>
          <w:rFonts w:eastAsia="Times New Roman" w:cs="Times New Roman"/>
          <w:szCs w:val="19"/>
          <w:lang w:eastAsia="pl-PL"/>
        </w:rPr>
        <w:t>kwartale 202</w:t>
      </w:r>
      <w:r w:rsidR="00997104">
        <w:rPr>
          <w:rFonts w:eastAsia="Times New Roman" w:cs="Times New Roman"/>
          <w:szCs w:val="19"/>
          <w:lang w:eastAsia="pl-PL"/>
        </w:rPr>
        <w:t>6</w:t>
      </w:r>
      <w:r w:rsidRPr="007B36F8">
        <w:rPr>
          <w:rFonts w:eastAsia="Times New Roman" w:cs="Times New Roman"/>
          <w:szCs w:val="19"/>
          <w:lang w:eastAsia="pl-PL"/>
        </w:rPr>
        <w:t xml:space="preserve"> r. ukształtowała się na poziomie </w:t>
      </w:r>
      <w:r w:rsidR="0032578C">
        <w:rPr>
          <w:rFonts w:eastAsia="Times New Roman" w:cs="Times New Roman"/>
          <w:szCs w:val="19"/>
          <w:lang w:eastAsia="pl-PL"/>
        </w:rPr>
        <w:t>505</w:t>
      </w:r>
      <w:r w:rsidR="00B41409">
        <w:rPr>
          <w:rFonts w:eastAsia="Times New Roman" w:cs="Times New Roman"/>
          <w:szCs w:val="19"/>
          <w:lang w:eastAsia="pl-PL"/>
        </w:rPr>
        <w:t xml:space="preserve"> </w:t>
      </w:r>
      <w:r w:rsidRPr="007B36F8">
        <w:rPr>
          <w:rFonts w:eastAsia="Times New Roman" w:cs="Times New Roman"/>
          <w:szCs w:val="19"/>
          <w:lang w:eastAsia="pl-PL"/>
        </w:rPr>
        <w:t>tys</w:t>
      </w:r>
      <w:r w:rsidR="00BF5B6C">
        <w:rPr>
          <w:rFonts w:eastAsia="Times New Roman" w:cs="Times New Roman"/>
          <w:szCs w:val="19"/>
          <w:lang w:eastAsia="pl-PL"/>
        </w:rPr>
        <w:t xml:space="preserve">. </w:t>
      </w:r>
      <w:r w:rsidR="000212B7" w:rsidRPr="000212B7">
        <w:rPr>
          <w:rFonts w:eastAsia="Times New Roman" w:cs="Times New Roman"/>
          <w:szCs w:val="19"/>
          <w:lang w:eastAsia="pl-PL"/>
        </w:rPr>
        <w:t xml:space="preserve">i w skali </w:t>
      </w:r>
      <w:r w:rsidR="00AB77B3">
        <w:rPr>
          <w:rFonts w:eastAsia="Times New Roman" w:cs="Times New Roman"/>
          <w:szCs w:val="19"/>
          <w:lang w:eastAsia="pl-PL"/>
        </w:rPr>
        <w:t xml:space="preserve">roku </w:t>
      </w:r>
      <w:r w:rsidR="004C7B0F">
        <w:rPr>
          <w:rFonts w:eastAsia="Times New Roman" w:cs="Times New Roman"/>
          <w:szCs w:val="19"/>
          <w:lang w:eastAsia="pl-PL"/>
        </w:rPr>
        <w:t>zwiększyła się o 2,0%</w:t>
      </w:r>
      <w:r w:rsidR="000212B7" w:rsidRPr="000212B7">
        <w:rPr>
          <w:rFonts w:eastAsia="Times New Roman" w:cs="Times New Roman"/>
          <w:szCs w:val="19"/>
          <w:lang w:eastAsia="pl-PL"/>
        </w:rPr>
        <w:t xml:space="preserve">. </w:t>
      </w:r>
      <w:r w:rsidR="004C7B0F">
        <w:rPr>
          <w:rFonts w:eastAsia="Times New Roman" w:cs="Times New Roman"/>
          <w:szCs w:val="19"/>
          <w:lang w:eastAsia="pl-PL"/>
        </w:rPr>
        <w:t xml:space="preserve">Wyższy wzrost wystąpił wśród kobiet (o 4,6%), podczas gdy </w:t>
      </w:r>
      <w:r w:rsidR="00DD0A92">
        <w:t>liczb</w:t>
      </w:r>
      <w:r w:rsidR="00DE7D0A">
        <w:t>a</w:t>
      </w:r>
      <w:r w:rsidR="00DD0A92">
        <w:t xml:space="preserve"> pracujących </w:t>
      </w:r>
      <w:r w:rsidR="004C7B0F">
        <w:t>mężczyzn</w:t>
      </w:r>
      <w:r w:rsidR="004D3411">
        <w:t xml:space="preserve"> </w:t>
      </w:r>
      <w:r w:rsidR="00997104">
        <w:t>zwiększyła</w:t>
      </w:r>
      <w:r w:rsidR="00DE7D0A">
        <w:t xml:space="preserve"> się</w:t>
      </w:r>
      <w:r w:rsidR="00DD0A92">
        <w:t xml:space="preserve"> </w:t>
      </w:r>
      <w:r w:rsidR="00997104">
        <w:t>0,4</w:t>
      </w:r>
      <w:r w:rsidR="00DD0A92">
        <w:t xml:space="preserve">%. </w:t>
      </w:r>
      <w:r w:rsidR="000212B7" w:rsidRPr="000212B7">
        <w:rPr>
          <w:rFonts w:eastAsia="Times New Roman" w:cs="Times New Roman"/>
          <w:szCs w:val="19"/>
          <w:lang w:eastAsia="pl-PL"/>
        </w:rPr>
        <w:t>Liczba pracujących</w:t>
      </w:r>
      <w:r w:rsidR="004D3411">
        <w:rPr>
          <w:rFonts w:eastAsia="Times New Roman" w:cs="Times New Roman"/>
          <w:szCs w:val="19"/>
          <w:lang w:eastAsia="pl-PL"/>
        </w:rPr>
        <w:t xml:space="preserve"> wzrosła</w:t>
      </w:r>
      <w:r w:rsidR="00CC0A25">
        <w:rPr>
          <w:rFonts w:eastAsia="Times New Roman" w:cs="Times New Roman"/>
          <w:szCs w:val="19"/>
          <w:lang w:eastAsia="pl-PL"/>
        </w:rPr>
        <w:t xml:space="preserve"> </w:t>
      </w:r>
      <w:r w:rsidR="004C7B0F">
        <w:rPr>
          <w:rFonts w:eastAsia="Times New Roman" w:cs="Times New Roman"/>
          <w:szCs w:val="19"/>
          <w:lang w:eastAsia="pl-PL"/>
        </w:rPr>
        <w:t xml:space="preserve">zarówno </w:t>
      </w:r>
      <w:r w:rsidR="00740258">
        <w:rPr>
          <w:rFonts w:eastAsia="Times New Roman" w:cs="Times New Roman"/>
          <w:szCs w:val="19"/>
          <w:lang w:eastAsia="pl-PL"/>
        </w:rPr>
        <w:t xml:space="preserve">na wsi </w:t>
      </w:r>
      <w:r w:rsidR="00CC0A25">
        <w:rPr>
          <w:rFonts w:eastAsia="Times New Roman" w:cs="Times New Roman"/>
          <w:szCs w:val="19"/>
          <w:lang w:eastAsia="pl-PL"/>
        </w:rPr>
        <w:t>(o</w:t>
      </w:r>
      <w:r w:rsidR="0071475E">
        <w:rPr>
          <w:rFonts w:eastAsia="Times New Roman" w:cs="Times New Roman"/>
          <w:szCs w:val="19"/>
          <w:lang w:eastAsia="pl-PL"/>
        </w:rPr>
        <w:t> </w:t>
      </w:r>
      <w:r w:rsidR="004C7B0F">
        <w:rPr>
          <w:rFonts w:eastAsia="Times New Roman" w:cs="Times New Roman"/>
          <w:szCs w:val="19"/>
          <w:lang w:eastAsia="pl-PL"/>
        </w:rPr>
        <w:t>2,2</w:t>
      </w:r>
      <w:r w:rsidR="00CC0A25">
        <w:rPr>
          <w:rFonts w:eastAsia="Times New Roman" w:cs="Times New Roman"/>
          <w:szCs w:val="19"/>
          <w:lang w:eastAsia="pl-PL"/>
        </w:rPr>
        <w:t xml:space="preserve">%), </w:t>
      </w:r>
      <w:r w:rsidR="004C7B0F">
        <w:rPr>
          <w:rFonts w:eastAsia="Times New Roman" w:cs="Times New Roman"/>
          <w:szCs w:val="19"/>
          <w:lang w:eastAsia="pl-PL"/>
        </w:rPr>
        <w:t>jak i</w:t>
      </w:r>
      <w:r w:rsidR="00DD0A92">
        <w:rPr>
          <w:rFonts w:eastAsia="Times New Roman" w:cs="Times New Roman"/>
          <w:szCs w:val="19"/>
          <w:lang w:eastAsia="pl-PL"/>
        </w:rPr>
        <w:t xml:space="preserve"> </w:t>
      </w:r>
      <w:r w:rsidR="00740258">
        <w:rPr>
          <w:rFonts w:eastAsia="Times New Roman" w:cs="Times New Roman"/>
          <w:szCs w:val="19"/>
          <w:lang w:eastAsia="pl-PL"/>
        </w:rPr>
        <w:t xml:space="preserve">w miastach </w:t>
      </w:r>
      <w:r w:rsidR="004C7B0F">
        <w:rPr>
          <w:rFonts w:eastAsia="Times New Roman" w:cs="Times New Roman"/>
          <w:szCs w:val="19"/>
          <w:lang w:eastAsia="pl-PL"/>
        </w:rPr>
        <w:t>(o 1,8%)</w:t>
      </w:r>
      <w:r w:rsidR="004D3411">
        <w:rPr>
          <w:rFonts w:eastAsia="Times New Roman" w:cs="Times New Roman"/>
          <w:szCs w:val="19"/>
          <w:lang w:eastAsia="pl-PL"/>
        </w:rPr>
        <w:t>.</w:t>
      </w:r>
    </w:p>
    <w:p w14:paraId="599ACD6A" w14:textId="49D439E7" w:rsidR="007B36F8" w:rsidRPr="007B36F8" w:rsidRDefault="00115C56" w:rsidP="00AE7F0D">
      <w:pPr>
        <w:spacing w:line="288" w:lineRule="auto"/>
        <w:rPr>
          <w:rFonts w:eastAsia="Times New Roman" w:cs="Times New Roman"/>
          <w:szCs w:val="19"/>
          <w:lang w:eastAsia="pl-PL"/>
        </w:rPr>
      </w:pPr>
      <w:r>
        <w:rPr>
          <w:rFonts w:eastAsia="Times New Roman" w:cs="Times New Roman"/>
          <w:szCs w:val="19"/>
          <w:lang w:eastAsia="pl-PL"/>
        </w:rPr>
        <w:t>Zmniej</w:t>
      </w:r>
      <w:r w:rsidR="00567FD5">
        <w:rPr>
          <w:rFonts w:eastAsia="Times New Roman" w:cs="Times New Roman"/>
          <w:szCs w:val="19"/>
          <w:lang w:eastAsia="pl-PL"/>
        </w:rPr>
        <w:t>szyło się</w:t>
      </w:r>
      <w:r w:rsidR="003D724B" w:rsidRPr="003D724B">
        <w:rPr>
          <w:rFonts w:eastAsia="Times New Roman" w:cs="Times New Roman"/>
          <w:szCs w:val="19"/>
          <w:lang w:eastAsia="pl-PL"/>
        </w:rPr>
        <w:t xml:space="preserve"> obciążenie pracujących osobami niepracującymi. </w:t>
      </w:r>
      <w:r w:rsidR="00567FD5">
        <w:rPr>
          <w:rFonts w:eastAsia="Times New Roman" w:cs="Times New Roman"/>
          <w:szCs w:val="19"/>
          <w:lang w:eastAsia="pl-PL"/>
        </w:rPr>
        <w:t>W</w:t>
      </w:r>
      <w:r w:rsidR="001102B8">
        <w:rPr>
          <w:rFonts w:eastAsia="Times New Roman" w:cs="Times New Roman"/>
          <w:szCs w:val="19"/>
          <w:lang w:eastAsia="pl-PL"/>
        </w:rPr>
        <w:t xml:space="preserve"> </w:t>
      </w:r>
      <w:r w:rsidR="004C7B0F">
        <w:rPr>
          <w:rFonts w:eastAsia="Times New Roman" w:cs="Times New Roman"/>
          <w:szCs w:val="19"/>
          <w:lang w:eastAsia="pl-PL"/>
        </w:rPr>
        <w:t>2</w:t>
      </w:r>
      <w:r w:rsidR="009852C0">
        <w:rPr>
          <w:rFonts w:eastAsia="Times New Roman" w:cs="Times New Roman"/>
          <w:szCs w:val="19"/>
          <w:lang w:eastAsia="pl-PL"/>
        </w:rPr>
        <w:t xml:space="preserve"> </w:t>
      </w:r>
      <w:r w:rsidR="007B36F8" w:rsidRPr="007B36F8">
        <w:rPr>
          <w:rFonts w:eastAsia="Times New Roman" w:cs="Times New Roman"/>
          <w:szCs w:val="19"/>
          <w:lang w:eastAsia="pl-PL"/>
        </w:rPr>
        <w:t>kwartale 20</w:t>
      </w:r>
      <w:r w:rsidR="002D0DFB">
        <w:rPr>
          <w:rFonts w:eastAsia="Times New Roman" w:cs="Times New Roman"/>
          <w:szCs w:val="19"/>
          <w:lang w:eastAsia="pl-PL"/>
        </w:rPr>
        <w:t>2</w:t>
      </w:r>
      <w:r w:rsidR="00997104">
        <w:rPr>
          <w:rFonts w:eastAsia="Times New Roman" w:cs="Times New Roman"/>
          <w:szCs w:val="19"/>
          <w:lang w:eastAsia="pl-PL"/>
        </w:rPr>
        <w:t>6</w:t>
      </w:r>
      <w:r w:rsidR="007B36F8" w:rsidRPr="007B36F8">
        <w:rPr>
          <w:rFonts w:eastAsia="Times New Roman" w:cs="Times New Roman"/>
          <w:szCs w:val="19"/>
          <w:lang w:eastAsia="pl-PL"/>
        </w:rPr>
        <w:t xml:space="preserve"> r. na 1000 pracujących przypadało </w:t>
      </w:r>
      <w:r w:rsidR="00740258">
        <w:rPr>
          <w:rFonts w:eastAsia="Times New Roman" w:cs="Times New Roman"/>
          <w:szCs w:val="19"/>
          <w:lang w:eastAsia="pl-PL"/>
        </w:rPr>
        <w:t>8</w:t>
      </w:r>
      <w:r w:rsidR="004C7B0F">
        <w:rPr>
          <w:rFonts w:eastAsia="Times New Roman" w:cs="Times New Roman"/>
          <w:szCs w:val="19"/>
          <w:lang w:eastAsia="pl-PL"/>
        </w:rPr>
        <w:t>4</w:t>
      </w:r>
      <w:r w:rsidR="00997104">
        <w:rPr>
          <w:rFonts w:eastAsia="Times New Roman" w:cs="Times New Roman"/>
          <w:szCs w:val="19"/>
          <w:lang w:eastAsia="pl-PL"/>
        </w:rPr>
        <w:t>6</w:t>
      </w:r>
      <w:r w:rsidR="00740258">
        <w:rPr>
          <w:rFonts w:eastAsia="Times New Roman" w:cs="Times New Roman"/>
          <w:szCs w:val="19"/>
          <w:lang w:eastAsia="pl-PL"/>
        </w:rPr>
        <w:t xml:space="preserve"> </w:t>
      </w:r>
      <w:r w:rsidR="007B36F8" w:rsidRPr="007B36F8">
        <w:rPr>
          <w:rFonts w:eastAsia="Times New Roman" w:cs="Times New Roman"/>
          <w:szCs w:val="19"/>
          <w:lang w:eastAsia="pl-PL"/>
        </w:rPr>
        <w:t>bezrobotnych i biernych zawodowo.</w:t>
      </w:r>
    </w:p>
    <w:p w14:paraId="6FF3367D" w14:textId="11A91EB9" w:rsidR="000212B7" w:rsidRPr="00CC2CBB" w:rsidRDefault="000212B7" w:rsidP="00AE7F0D">
      <w:pPr>
        <w:spacing w:line="288" w:lineRule="auto"/>
        <w:rPr>
          <w:rFonts w:eastAsia="Times New Roman" w:cs="Times New Roman"/>
          <w:spacing w:val="-2"/>
          <w:szCs w:val="19"/>
          <w:lang w:eastAsia="pl-PL"/>
        </w:rPr>
      </w:pPr>
      <w:r w:rsidRPr="00CC2CBB">
        <w:rPr>
          <w:rFonts w:eastAsia="Times New Roman" w:cs="Times New Roman"/>
          <w:spacing w:val="-2"/>
          <w:szCs w:val="19"/>
          <w:lang w:eastAsia="pl-PL"/>
        </w:rPr>
        <w:t xml:space="preserve">Wskaźnik zatrudnienia będący miernikiem zaangażowania ludności w procesie pracy </w:t>
      </w:r>
      <w:r w:rsidR="00D10112">
        <w:rPr>
          <w:rFonts w:eastAsia="Times New Roman" w:cs="Times New Roman"/>
          <w:spacing w:val="-2"/>
          <w:szCs w:val="19"/>
          <w:lang w:eastAsia="pl-PL"/>
        </w:rPr>
        <w:t xml:space="preserve">zwiększył się o </w:t>
      </w:r>
      <w:r w:rsidR="004C7B0F">
        <w:rPr>
          <w:rFonts w:eastAsia="Times New Roman" w:cs="Times New Roman"/>
          <w:spacing w:val="-2"/>
          <w:szCs w:val="19"/>
          <w:lang w:eastAsia="pl-PL"/>
        </w:rPr>
        <w:t>1,4</w:t>
      </w:r>
      <w:r w:rsidR="00D10112">
        <w:rPr>
          <w:rFonts w:eastAsia="Times New Roman" w:cs="Times New Roman"/>
          <w:spacing w:val="-2"/>
          <w:szCs w:val="19"/>
          <w:lang w:eastAsia="pl-PL"/>
        </w:rPr>
        <w:t xml:space="preserve"> p.proc.</w:t>
      </w:r>
      <w:r w:rsidRPr="00CC2CBB">
        <w:rPr>
          <w:rFonts w:eastAsia="Times New Roman" w:cs="Times New Roman"/>
          <w:spacing w:val="-2"/>
          <w:szCs w:val="19"/>
          <w:lang w:eastAsia="pl-PL"/>
        </w:rPr>
        <w:t xml:space="preserve"> i wyniósł </w:t>
      </w:r>
      <w:r w:rsidR="004C7B0F">
        <w:rPr>
          <w:rFonts w:eastAsia="Times New Roman" w:cs="Times New Roman"/>
          <w:spacing w:val="-2"/>
          <w:szCs w:val="19"/>
          <w:lang w:eastAsia="pl-PL"/>
        </w:rPr>
        <w:t>54,2</w:t>
      </w:r>
      <w:r w:rsidR="00567FD5">
        <w:rPr>
          <w:rFonts w:eastAsia="Times New Roman" w:cs="Times New Roman"/>
          <w:spacing w:val="-2"/>
          <w:szCs w:val="19"/>
          <w:lang w:eastAsia="pl-PL"/>
        </w:rPr>
        <w:t>%</w:t>
      </w:r>
      <w:r w:rsidRPr="00CC2CBB">
        <w:rPr>
          <w:rFonts w:eastAsia="Times New Roman" w:cs="Times New Roman"/>
          <w:spacing w:val="-2"/>
          <w:szCs w:val="19"/>
          <w:lang w:eastAsia="pl-PL"/>
        </w:rPr>
        <w:t xml:space="preserve">. Podobnie jak w przypadku współczynnika aktywności ekonomicznej, także wskaźnik zatrudnienia różnicowała płeć. Zdecydowanie wyższy był wśród mężczyzn, spośród których pracowało </w:t>
      </w:r>
      <w:r w:rsidR="005C739D">
        <w:rPr>
          <w:rFonts w:eastAsia="Times New Roman" w:cs="Times New Roman"/>
          <w:spacing w:val="-2"/>
          <w:szCs w:val="19"/>
          <w:lang w:eastAsia="pl-PL"/>
        </w:rPr>
        <w:t>61,3</w:t>
      </w:r>
      <w:r w:rsidRPr="00CC2CBB">
        <w:rPr>
          <w:rFonts w:eastAsia="Times New Roman" w:cs="Times New Roman"/>
          <w:spacing w:val="-2"/>
          <w:szCs w:val="19"/>
          <w:lang w:eastAsia="pl-PL"/>
        </w:rPr>
        <w:t>%. Kobiety rzadziej podejmowały pracę (</w:t>
      </w:r>
      <w:r w:rsidR="00997104">
        <w:rPr>
          <w:rFonts w:eastAsia="Times New Roman" w:cs="Times New Roman"/>
          <w:spacing w:val="-2"/>
          <w:szCs w:val="19"/>
          <w:lang w:eastAsia="pl-PL"/>
        </w:rPr>
        <w:t>4</w:t>
      </w:r>
      <w:r w:rsidR="00A75821">
        <w:rPr>
          <w:rFonts w:eastAsia="Times New Roman" w:cs="Times New Roman"/>
          <w:spacing w:val="-2"/>
          <w:szCs w:val="19"/>
          <w:lang w:eastAsia="pl-PL"/>
        </w:rPr>
        <w:t>7,6</w:t>
      </w:r>
      <w:r w:rsidRPr="00CC2CBB">
        <w:rPr>
          <w:rFonts w:eastAsia="Times New Roman" w:cs="Times New Roman"/>
          <w:spacing w:val="-2"/>
          <w:szCs w:val="19"/>
          <w:lang w:eastAsia="pl-PL"/>
        </w:rPr>
        <w:t>% z nich to osoby pracujące).</w:t>
      </w:r>
      <w:r w:rsidR="004A4807" w:rsidRPr="00CC2CBB">
        <w:rPr>
          <w:rFonts w:eastAsia="Times New Roman" w:cs="Times New Roman"/>
          <w:spacing w:val="-2"/>
          <w:szCs w:val="19"/>
          <w:lang w:eastAsia="pl-PL"/>
        </w:rPr>
        <w:t xml:space="preserve"> W</w:t>
      </w:r>
      <w:r w:rsidR="00F43717" w:rsidRPr="00CC2CBB">
        <w:rPr>
          <w:rFonts w:eastAsia="Times New Roman" w:cs="Times New Roman"/>
          <w:spacing w:val="-2"/>
          <w:szCs w:val="19"/>
          <w:lang w:eastAsia="pl-PL"/>
        </w:rPr>
        <w:t>ś</w:t>
      </w:r>
      <w:r w:rsidR="00231E8E" w:rsidRPr="00CC2CBB">
        <w:rPr>
          <w:rFonts w:eastAsia="Times New Roman" w:cs="Times New Roman"/>
          <w:spacing w:val="-2"/>
          <w:szCs w:val="19"/>
          <w:lang w:eastAsia="pl-PL"/>
        </w:rPr>
        <w:t>r</w:t>
      </w:r>
      <w:r w:rsidR="00F43717" w:rsidRPr="00CC2CBB">
        <w:rPr>
          <w:rFonts w:eastAsia="Times New Roman" w:cs="Times New Roman"/>
          <w:spacing w:val="-2"/>
          <w:szCs w:val="19"/>
          <w:lang w:eastAsia="pl-PL"/>
        </w:rPr>
        <w:t>ód mężczyzn</w:t>
      </w:r>
      <w:r w:rsidR="00177A6C" w:rsidRPr="009E204C">
        <w:rPr>
          <w:rFonts w:eastAsia="Times New Roman" w:cs="Times New Roman"/>
          <w:spacing w:val="-2"/>
          <w:szCs w:val="19"/>
          <w:lang w:eastAsia="pl-PL"/>
        </w:rPr>
        <w:t xml:space="preserve"> </w:t>
      </w:r>
      <w:r w:rsidR="004A4807" w:rsidRPr="00CC2CBB">
        <w:rPr>
          <w:rFonts w:eastAsia="Times New Roman" w:cs="Times New Roman"/>
          <w:spacing w:val="-2"/>
          <w:szCs w:val="19"/>
          <w:lang w:eastAsia="pl-PL"/>
        </w:rPr>
        <w:t xml:space="preserve">wskaźnik zatrudnienia </w:t>
      </w:r>
      <w:r w:rsidR="00A75821">
        <w:rPr>
          <w:rFonts w:eastAsia="Times New Roman" w:cs="Times New Roman"/>
          <w:spacing w:val="-2"/>
          <w:szCs w:val="19"/>
          <w:lang w:eastAsia="pl-PL"/>
        </w:rPr>
        <w:t>zwiększył się o 0,6 p.proc.</w:t>
      </w:r>
      <w:r w:rsidR="002213AA">
        <w:rPr>
          <w:rFonts w:eastAsia="Times New Roman" w:cs="Times New Roman"/>
          <w:spacing w:val="-2"/>
          <w:szCs w:val="19"/>
          <w:lang w:eastAsia="pl-PL"/>
        </w:rPr>
        <w:t>, a</w:t>
      </w:r>
      <w:r w:rsidR="004A4807" w:rsidRPr="00CC2CBB">
        <w:rPr>
          <w:rFonts w:eastAsia="Times New Roman" w:cs="Times New Roman"/>
          <w:spacing w:val="-2"/>
          <w:szCs w:val="19"/>
          <w:lang w:eastAsia="pl-PL"/>
        </w:rPr>
        <w:t xml:space="preserve"> </w:t>
      </w:r>
      <w:r w:rsidR="00BA3935">
        <w:rPr>
          <w:rFonts w:eastAsia="Times New Roman" w:cs="Times New Roman"/>
          <w:spacing w:val="-2"/>
          <w:szCs w:val="19"/>
          <w:lang w:eastAsia="pl-PL"/>
        </w:rPr>
        <w:t>w</w:t>
      </w:r>
      <w:r w:rsidR="004A4807" w:rsidRPr="00CC2CBB">
        <w:rPr>
          <w:rFonts w:eastAsia="Times New Roman" w:cs="Times New Roman"/>
          <w:spacing w:val="-2"/>
          <w:szCs w:val="19"/>
          <w:lang w:eastAsia="pl-PL"/>
        </w:rPr>
        <w:t>śród</w:t>
      </w:r>
      <w:r w:rsidR="00F43717" w:rsidRPr="00CC2CBB">
        <w:rPr>
          <w:rFonts w:eastAsia="Times New Roman" w:cs="Times New Roman"/>
          <w:spacing w:val="-2"/>
          <w:szCs w:val="19"/>
          <w:lang w:eastAsia="pl-PL"/>
        </w:rPr>
        <w:t xml:space="preserve"> kobiet </w:t>
      </w:r>
      <w:r w:rsidR="00C2316F">
        <w:rPr>
          <w:rFonts w:eastAsia="Times New Roman" w:cs="Times New Roman"/>
          <w:spacing w:val="-2"/>
          <w:szCs w:val="19"/>
          <w:lang w:eastAsia="pl-PL"/>
        </w:rPr>
        <w:t xml:space="preserve">o </w:t>
      </w:r>
      <w:r w:rsidR="00A75821">
        <w:rPr>
          <w:rFonts w:eastAsia="Times New Roman" w:cs="Times New Roman"/>
          <w:spacing w:val="-2"/>
          <w:szCs w:val="19"/>
          <w:lang w:eastAsia="pl-PL"/>
        </w:rPr>
        <w:t>2,4</w:t>
      </w:r>
      <w:r w:rsidR="00C2316F">
        <w:rPr>
          <w:rFonts w:eastAsia="Times New Roman" w:cs="Times New Roman"/>
          <w:spacing w:val="-2"/>
          <w:szCs w:val="19"/>
          <w:lang w:eastAsia="pl-PL"/>
        </w:rPr>
        <w:t xml:space="preserve"> p.proc</w:t>
      </w:r>
      <w:r w:rsidR="000D27C4">
        <w:rPr>
          <w:rFonts w:eastAsia="Times New Roman" w:cs="Times New Roman"/>
          <w:spacing w:val="-2"/>
          <w:szCs w:val="19"/>
          <w:lang w:eastAsia="pl-PL"/>
        </w:rPr>
        <w:t>.</w:t>
      </w:r>
    </w:p>
    <w:p w14:paraId="73FBC3E0" w14:textId="5791A729" w:rsidR="00F923F7" w:rsidRDefault="00A75821" w:rsidP="00AE7F0D">
      <w:pPr>
        <w:spacing w:line="288" w:lineRule="auto"/>
        <w:rPr>
          <w:rFonts w:eastAsia="Times New Roman" w:cs="Times New Roman"/>
          <w:szCs w:val="19"/>
          <w:lang w:eastAsia="pl-PL"/>
        </w:rPr>
      </w:pPr>
      <w:r>
        <w:rPr>
          <w:rFonts w:eastAsia="Times New Roman" w:cs="Times New Roman"/>
          <w:szCs w:val="19"/>
          <w:lang w:eastAsia="pl-PL"/>
        </w:rPr>
        <w:t>W miastach</w:t>
      </w:r>
      <w:r w:rsidR="00815E20" w:rsidRPr="00080D7E">
        <w:rPr>
          <w:b/>
          <w:noProof/>
          <w:spacing w:val="-2"/>
          <w:szCs w:val="19"/>
          <w:lang w:eastAsia="pl-PL"/>
        </w:rPr>
        <w:t xml:space="preserve"> </w:t>
      </w:r>
      <w:r w:rsidR="00F923F7">
        <w:rPr>
          <w:rFonts w:eastAsia="Times New Roman" w:cs="Times New Roman"/>
          <w:szCs w:val="19"/>
          <w:lang w:eastAsia="pl-PL"/>
        </w:rPr>
        <w:t xml:space="preserve">wskaźnik zatrudnienia </w:t>
      </w:r>
      <w:r w:rsidR="00815E20">
        <w:rPr>
          <w:rFonts w:eastAsia="Times New Roman" w:cs="Times New Roman"/>
          <w:szCs w:val="19"/>
          <w:lang w:eastAsia="pl-PL"/>
        </w:rPr>
        <w:t xml:space="preserve">zwiększył </w:t>
      </w:r>
      <w:r w:rsidR="000212B7" w:rsidRPr="000212B7">
        <w:rPr>
          <w:rFonts w:eastAsia="Times New Roman" w:cs="Times New Roman"/>
          <w:szCs w:val="19"/>
          <w:lang w:eastAsia="pl-PL"/>
        </w:rPr>
        <w:t xml:space="preserve">się na przestrzeni roku o </w:t>
      </w:r>
      <w:r>
        <w:rPr>
          <w:rFonts w:eastAsia="Times New Roman" w:cs="Times New Roman"/>
          <w:szCs w:val="19"/>
          <w:lang w:eastAsia="pl-PL"/>
        </w:rPr>
        <w:t xml:space="preserve">1,5 </w:t>
      </w:r>
      <w:r w:rsidR="006271C1">
        <w:rPr>
          <w:rFonts w:eastAsia="Times New Roman" w:cs="Times New Roman"/>
          <w:szCs w:val="19"/>
          <w:lang w:eastAsia="pl-PL"/>
        </w:rPr>
        <w:t>p</w:t>
      </w:r>
      <w:r w:rsidR="000212B7" w:rsidRPr="000212B7">
        <w:rPr>
          <w:rFonts w:eastAsia="Times New Roman" w:cs="Times New Roman"/>
          <w:szCs w:val="19"/>
          <w:lang w:eastAsia="pl-PL"/>
        </w:rPr>
        <w:t>.proc</w:t>
      </w:r>
      <w:r w:rsidR="00105AAA" w:rsidRPr="00F30FD6">
        <w:rPr>
          <w:rFonts w:eastAsia="Times New Roman" w:cs="Times New Roman"/>
          <w:szCs w:val="19"/>
          <w:lang w:eastAsia="pl-PL"/>
        </w:rPr>
        <w:t>.</w:t>
      </w:r>
      <w:r w:rsidR="00DE7D0A">
        <w:rPr>
          <w:rFonts w:eastAsia="Times New Roman" w:cs="Times New Roman"/>
          <w:szCs w:val="19"/>
          <w:lang w:eastAsia="pl-PL"/>
        </w:rPr>
        <w:t xml:space="preserve">, natomiast </w:t>
      </w:r>
      <w:r>
        <w:rPr>
          <w:rFonts w:eastAsia="Times New Roman" w:cs="Times New Roman"/>
          <w:szCs w:val="19"/>
          <w:lang w:eastAsia="pl-PL"/>
        </w:rPr>
        <w:t>na wsi</w:t>
      </w:r>
      <w:r w:rsidR="00815E20">
        <w:rPr>
          <w:rFonts w:eastAsia="Times New Roman" w:cs="Times New Roman"/>
          <w:szCs w:val="19"/>
          <w:lang w:eastAsia="pl-PL"/>
        </w:rPr>
        <w:t xml:space="preserve"> </w:t>
      </w:r>
      <w:r w:rsidR="00302C1C">
        <w:rPr>
          <w:rFonts w:eastAsia="Times New Roman" w:cs="Times New Roman"/>
          <w:szCs w:val="19"/>
          <w:lang w:eastAsia="pl-PL"/>
        </w:rPr>
        <w:t xml:space="preserve">o </w:t>
      </w:r>
      <w:r w:rsidR="00997104">
        <w:rPr>
          <w:rFonts w:eastAsia="Times New Roman" w:cs="Times New Roman"/>
          <w:szCs w:val="19"/>
          <w:lang w:eastAsia="pl-PL"/>
        </w:rPr>
        <w:t>1,</w:t>
      </w:r>
      <w:r>
        <w:rPr>
          <w:rFonts w:eastAsia="Times New Roman" w:cs="Times New Roman"/>
          <w:szCs w:val="19"/>
          <w:lang w:eastAsia="pl-PL"/>
        </w:rPr>
        <w:t>4</w:t>
      </w:r>
      <w:r w:rsidR="00302C1C">
        <w:rPr>
          <w:rFonts w:eastAsia="Times New Roman" w:cs="Times New Roman"/>
          <w:szCs w:val="19"/>
          <w:lang w:eastAsia="pl-PL"/>
        </w:rPr>
        <w:t xml:space="preserve"> p.proc.</w:t>
      </w:r>
      <w:r w:rsidR="00D10112">
        <w:rPr>
          <w:rFonts w:eastAsia="Times New Roman" w:cs="Times New Roman"/>
          <w:szCs w:val="19"/>
          <w:lang w:eastAsia="pl-PL"/>
        </w:rPr>
        <w:t xml:space="preserve"> W rezultacie </w:t>
      </w:r>
      <w:r w:rsidR="00AF2A2D">
        <w:rPr>
          <w:rFonts w:eastAsia="Times New Roman" w:cs="Times New Roman"/>
          <w:szCs w:val="19"/>
          <w:lang w:eastAsia="pl-PL"/>
        </w:rPr>
        <w:t xml:space="preserve">wskaźnik zatrudnienia na wsi </w:t>
      </w:r>
      <w:r w:rsidR="00DE7D0A">
        <w:rPr>
          <w:rFonts w:eastAsia="Times New Roman" w:cs="Times New Roman"/>
          <w:szCs w:val="19"/>
          <w:lang w:eastAsia="pl-PL"/>
        </w:rPr>
        <w:t xml:space="preserve">nadal </w:t>
      </w:r>
      <w:r w:rsidR="00D10112">
        <w:rPr>
          <w:rFonts w:eastAsia="Times New Roman" w:cs="Times New Roman"/>
          <w:szCs w:val="19"/>
          <w:lang w:eastAsia="pl-PL"/>
        </w:rPr>
        <w:t>kształtował się na</w:t>
      </w:r>
      <w:r w:rsidR="00AF2A2D">
        <w:rPr>
          <w:rFonts w:eastAsia="Times New Roman" w:cs="Times New Roman"/>
          <w:szCs w:val="19"/>
          <w:lang w:eastAsia="pl-PL"/>
        </w:rPr>
        <w:t xml:space="preserve"> wyższy</w:t>
      </w:r>
      <w:r w:rsidR="00D10112">
        <w:rPr>
          <w:rFonts w:eastAsia="Times New Roman" w:cs="Times New Roman"/>
          <w:szCs w:val="19"/>
          <w:lang w:eastAsia="pl-PL"/>
        </w:rPr>
        <w:t>m poziomie</w:t>
      </w:r>
      <w:r w:rsidR="00AF2A2D">
        <w:rPr>
          <w:rFonts w:eastAsia="Times New Roman" w:cs="Times New Roman"/>
          <w:szCs w:val="19"/>
          <w:lang w:eastAsia="pl-PL"/>
        </w:rPr>
        <w:t xml:space="preserve"> niż w miastach (</w:t>
      </w:r>
      <w:r>
        <w:rPr>
          <w:rFonts w:eastAsia="Times New Roman" w:cs="Times New Roman"/>
          <w:szCs w:val="19"/>
          <w:lang w:eastAsia="pl-PL"/>
        </w:rPr>
        <w:t>54,</w:t>
      </w:r>
      <w:r w:rsidR="00E711B0">
        <w:rPr>
          <w:rFonts w:eastAsia="Times New Roman" w:cs="Times New Roman"/>
          <w:szCs w:val="19"/>
          <w:lang w:eastAsia="pl-PL"/>
        </w:rPr>
        <w:t>4</w:t>
      </w:r>
      <w:r w:rsidR="00F923F7">
        <w:rPr>
          <w:rFonts w:eastAsia="Times New Roman" w:cs="Times New Roman"/>
          <w:szCs w:val="19"/>
          <w:lang w:eastAsia="pl-PL"/>
        </w:rPr>
        <w:t>%</w:t>
      </w:r>
      <w:r w:rsidR="00AF2A2D">
        <w:rPr>
          <w:rFonts w:eastAsia="Times New Roman" w:cs="Times New Roman"/>
          <w:szCs w:val="19"/>
          <w:lang w:eastAsia="pl-PL"/>
        </w:rPr>
        <w:t xml:space="preserve"> wobec </w:t>
      </w:r>
      <w:r w:rsidR="009E7AAE">
        <w:rPr>
          <w:rFonts w:eastAsia="Times New Roman" w:cs="Times New Roman"/>
          <w:szCs w:val="19"/>
          <w:lang w:eastAsia="pl-PL"/>
        </w:rPr>
        <w:t>5</w:t>
      </w:r>
      <w:r>
        <w:rPr>
          <w:rFonts w:eastAsia="Times New Roman" w:cs="Times New Roman"/>
          <w:szCs w:val="19"/>
          <w:lang w:eastAsia="pl-PL"/>
        </w:rPr>
        <w:t>4</w:t>
      </w:r>
      <w:r w:rsidR="009E7AAE">
        <w:rPr>
          <w:rFonts w:eastAsia="Times New Roman" w:cs="Times New Roman"/>
          <w:szCs w:val="19"/>
          <w:lang w:eastAsia="pl-PL"/>
        </w:rPr>
        <w:t>,0</w:t>
      </w:r>
      <w:r w:rsidR="00AF2A2D">
        <w:rPr>
          <w:rFonts w:eastAsia="Times New Roman" w:cs="Times New Roman"/>
          <w:szCs w:val="19"/>
          <w:lang w:eastAsia="pl-PL"/>
        </w:rPr>
        <w:t>%)</w:t>
      </w:r>
      <w:r w:rsidR="00F923F7">
        <w:rPr>
          <w:rFonts w:eastAsia="Times New Roman" w:cs="Times New Roman"/>
          <w:szCs w:val="19"/>
          <w:lang w:eastAsia="pl-PL"/>
        </w:rPr>
        <w:t>.</w:t>
      </w:r>
    </w:p>
    <w:p w14:paraId="607E4288" w14:textId="53A61598" w:rsidR="000212B7" w:rsidRDefault="00F923F7" w:rsidP="00AE7F0D">
      <w:pPr>
        <w:spacing w:line="288" w:lineRule="auto"/>
        <w:rPr>
          <w:rFonts w:eastAsia="Times New Roman" w:cs="Times New Roman"/>
          <w:szCs w:val="19"/>
          <w:lang w:eastAsia="pl-PL"/>
        </w:rPr>
      </w:pPr>
      <w:r>
        <w:rPr>
          <w:rFonts w:eastAsia="Times New Roman" w:cs="Times New Roman"/>
          <w:szCs w:val="19"/>
          <w:lang w:eastAsia="pl-PL"/>
        </w:rPr>
        <w:t>Na wsi z</w:t>
      </w:r>
      <w:r w:rsidR="00F43717">
        <w:rPr>
          <w:rFonts w:eastAsia="Times New Roman" w:cs="Times New Roman"/>
          <w:szCs w:val="19"/>
          <w:lang w:eastAsia="pl-PL"/>
        </w:rPr>
        <w:t>nacznie w</w:t>
      </w:r>
      <w:r w:rsidR="00626387">
        <w:rPr>
          <w:rFonts w:eastAsia="Times New Roman" w:cs="Times New Roman"/>
          <w:szCs w:val="19"/>
          <w:lang w:eastAsia="pl-PL"/>
        </w:rPr>
        <w:t>iększy</w:t>
      </w:r>
      <w:r w:rsidR="009B30ED">
        <w:rPr>
          <w:rFonts w:eastAsia="Times New Roman" w:cs="Times New Roman"/>
          <w:szCs w:val="19"/>
          <w:lang w:eastAsia="pl-PL"/>
        </w:rPr>
        <w:t xml:space="preserve"> wskaźnik dotyczył </w:t>
      </w:r>
      <w:bookmarkStart w:id="1" w:name="_Hlk153180964"/>
      <w:r w:rsidR="009B30ED">
        <w:rPr>
          <w:rFonts w:eastAsia="Times New Roman" w:cs="Times New Roman"/>
          <w:szCs w:val="19"/>
          <w:lang w:eastAsia="pl-PL"/>
        </w:rPr>
        <w:t xml:space="preserve">ludności wiejskiej </w:t>
      </w:r>
      <w:bookmarkStart w:id="2" w:name="_Hlk113264033"/>
      <w:r w:rsidR="009B30ED">
        <w:rPr>
          <w:rFonts w:eastAsia="Times New Roman" w:cs="Times New Roman"/>
          <w:szCs w:val="19"/>
          <w:lang w:eastAsia="pl-PL"/>
        </w:rPr>
        <w:t>związanej z</w:t>
      </w:r>
      <w:r w:rsidR="00315D26">
        <w:rPr>
          <w:rFonts w:eastAsia="Times New Roman" w:cs="Times New Roman"/>
          <w:szCs w:val="19"/>
          <w:lang w:eastAsia="pl-PL"/>
        </w:rPr>
        <w:t> </w:t>
      </w:r>
      <w:r w:rsidR="009B30ED">
        <w:rPr>
          <w:rFonts w:eastAsia="Times New Roman" w:cs="Times New Roman"/>
          <w:szCs w:val="19"/>
          <w:lang w:eastAsia="pl-PL"/>
        </w:rPr>
        <w:t>gospodarstwem rolnym</w:t>
      </w:r>
      <w:bookmarkEnd w:id="2"/>
      <w:r w:rsidR="00FA07B0">
        <w:rPr>
          <w:rFonts w:eastAsia="Times New Roman" w:cs="Times New Roman"/>
          <w:szCs w:val="19"/>
          <w:lang w:eastAsia="pl-PL"/>
        </w:rPr>
        <w:t xml:space="preserve">, przy czym </w:t>
      </w:r>
      <w:r w:rsidR="00B072BE">
        <w:rPr>
          <w:rFonts w:eastAsia="Times New Roman" w:cs="Times New Roman"/>
          <w:szCs w:val="19"/>
          <w:lang w:eastAsia="pl-PL"/>
        </w:rPr>
        <w:t xml:space="preserve">w </w:t>
      </w:r>
      <w:r w:rsidR="00FA07B0">
        <w:rPr>
          <w:rFonts w:eastAsia="Times New Roman" w:cs="Times New Roman"/>
          <w:szCs w:val="19"/>
          <w:lang w:eastAsia="pl-PL"/>
        </w:rPr>
        <w:t xml:space="preserve">skali roku </w:t>
      </w:r>
      <w:r w:rsidR="00D10112">
        <w:rPr>
          <w:rFonts w:eastAsia="Times New Roman" w:cs="Times New Roman"/>
          <w:szCs w:val="19"/>
          <w:lang w:eastAsia="pl-PL"/>
        </w:rPr>
        <w:t xml:space="preserve">zwiększył </w:t>
      </w:r>
      <w:r w:rsidR="00FA07B0">
        <w:rPr>
          <w:rFonts w:eastAsia="Times New Roman" w:cs="Times New Roman"/>
          <w:szCs w:val="19"/>
          <w:lang w:eastAsia="pl-PL"/>
        </w:rPr>
        <w:t>się</w:t>
      </w:r>
      <w:r w:rsidR="00297ACA">
        <w:rPr>
          <w:rFonts w:eastAsia="Times New Roman" w:cs="Times New Roman"/>
          <w:szCs w:val="19"/>
          <w:lang w:eastAsia="pl-PL"/>
        </w:rPr>
        <w:t xml:space="preserve"> on</w:t>
      </w:r>
      <w:r w:rsidR="00FA07B0">
        <w:rPr>
          <w:rFonts w:eastAsia="Times New Roman" w:cs="Times New Roman"/>
          <w:szCs w:val="19"/>
          <w:lang w:eastAsia="pl-PL"/>
        </w:rPr>
        <w:t xml:space="preserve"> o </w:t>
      </w:r>
      <w:bookmarkEnd w:id="1"/>
      <w:r w:rsidR="00A75821">
        <w:rPr>
          <w:rFonts w:eastAsia="Times New Roman" w:cs="Times New Roman"/>
          <w:szCs w:val="19"/>
          <w:lang w:eastAsia="pl-PL"/>
        </w:rPr>
        <w:t>1,0</w:t>
      </w:r>
      <w:r w:rsidR="005C0946">
        <w:rPr>
          <w:rFonts w:eastAsia="Times New Roman" w:cs="Times New Roman"/>
          <w:szCs w:val="19"/>
          <w:lang w:eastAsia="pl-PL"/>
        </w:rPr>
        <w:t xml:space="preserve"> </w:t>
      </w:r>
      <w:r w:rsidR="00FA07B0">
        <w:rPr>
          <w:rFonts w:eastAsia="Times New Roman" w:cs="Times New Roman"/>
          <w:szCs w:val="19"/>
          <w:lang w:eastAsia="pl-PL"/>
        </w:rPr>
        <w:t xml:space="preserve">p.proc. do </w:t>
      </w:r>
      <w:r w:rsidR="00DE7D0A">
        <w:rPr>
          <w:rFonts w:eastAsia="Times New Roman" w:cs="Times New Roman"/>
          <w:szCs w:val="19"/>
          <w:lang w:eastAsia="pl-PL"/>
        </w:rPr>
        <w:t>7</w:t>
      </w:r>
      <w:r w:rsidR="005C0946">
        <w:rPr>
          <w:rFonts w:eastAsia="Times New Roman" w:cs="Times New Roman"/>
          <w:szCs w:val="19"/>
          <w:lang w:eastAsia="pl-PL"/>
        </w:rPr>
        <w:t>0</w:t>
      </w:r>
      <w:r w:rsidR="00DE7D0A">
        <w:rPr>
          <w:rFonts w:eastAsia="Times New Roman" w:cs="Times New Roman"/>
          <w:szCs w:val="19"/>
          <w:lang w:eastAsia="pl-PL"/>
        </w:rPr>
        <w:t>,</w:t>
      </w:r>
      <w:r w:rsidR="00A75821">
        <w:rPr>
          <w:rFonts w:eastAsia="Times New Roman" w:cs="Times New Roman"/>
          <w:szCs w:val="19"/>
          <w:lang w:eastAsia="pl-PL"/>
        </w:rPr>
        <w:t>6</w:t>
      </w:r>
      <w:r w:rsidR="004A4807">
        <w:rPr>
          <w:rFonts w:eastAsia="Times New Roman" w:cs="Times New Roman"/>
          <w:szCs w:val="19"/>
          <w:lang w:eastAsia="pl-PL"/>
        </w:rPr>
        <w:t>%</w:t>
      </w:r>
      <w:r w:rsidR="00F614E6">
        <w:rPr>
          <w:rFonts w:eastAsia="Times New Roman" w:cs="Times New Roman"/>
          <w:szCs w:val="19"/>
          <w:lang w:eastAsia="pl-PL"/>
        </w:rPr>
        <w:t xml:space="preserve">. </w:t>
      </w:r>
      <w:r w:rsidR="00110689">
        <w:rPr>
          <w:rFonts w:eastAsia="Times New Roman" w:cs="Times New Roman"/>
          <w:szCs w:val="19"/>
          <w:lang w:eastAsia="pl-PL"/>
        </w:rPr>
        <w:t>W g</w:t>
      </w:r>
      <w:r w:rsidR="00582E98">
        <w:rPr>
          <w:rFonts w:eastAsia="Times New Roman" w:cs="Times New Roman"/>
          <w:szCs w:val="19"/>
          <w:lang w:eastAsia="pl-PL"/>
        </w:rPr>
        <w:t>rupie</w:t>
      </w:r>
      <w:r w:rsidR="00F43717">
        <w:rPr>
          <w:rFonts w:eastAsia="Times New Roman" w:cs="Times New Roman"/>
          <w:szCs w:val="19"/>
          <w:lang w:eastAsia="pl-PL"/>
        </w:rPr>
        <w:t xml:space="preserve"> ludności </w:t>
      </w:r>
      <w:r w:rsidR="00567FD5">
        <w:rPr>
          <w:rFonts w:eastAsia="Times New Roman" w:cs="Times New Roman"/>
          <w:szCs w:val="19"/>
          <w:lang w:eastAsia="pl-PL"/>
        </w:rPr>
        <w:t>nie</w:t>
      </w:r>
      <w:r w:rsidR="004A4807">
        <w:rPr>
          <w:rFonts w:eastAsia="Times New Roman" w:cs="Times New Roman"/>
          <w:szCs w:val="19"/>
          <w:lang w:eastAsia="pl-PL"/>
        </w:rPr>
        <w:t>z</w:t>
      </w:r>
      <w:r w:rsidR="00F43717" w:rsidRPr="00F43717">
        <w:rPr>
          <w:rFonts w:eastAsia="Times New Roman" w:cs="Times New Roman"/>
          <w:szCs w:val="19"/>
          <w:lang w:eastAsia="pl-PL"/>
        </w:rPr>
        <w:t>wiązanej z gospodarstwem rolnym</w:t>
      </w:r>
      <w:r w:rsidR="00110689">
        <w:rPr>
          <w:rFonts w:eastAsia="Times New Roman" w:cs="Times New Roman"/>
          <w:szCs w:val="19"/>
          <w:lang w:eastAsia="pl-PL"/>
        </w:rPr>
        <w:t xml:space="preserve"> </w:t>
      </w:r>
      <w:r w:rsidR="006F3DE4">
        <w:rPr>
          <w:rFonts w:eastAsia="Times New Roman" w:cs="Times New Roman"/>
          <w:szCs w:val="19"/>
          <w:lang w:eastAsia="pl-PL"/>
        </w:rPr>
        <w:t xml:space="preserve">wzrósł </w:t>
      </w:r>
      <w:r w:rsidR="00110689">
        <w:rPr>
          <w:rFonts w:eastAsia="Times New Roman" w:cs="Times New Roman"/>
          <w:szCs w:val="19"/>
          <w:lang w:eastAsia="pl-PL"/>
        </w:rPr>
        <w:t xml:space="preserve">w tym okresie o </w:t>
      </w:r>
      <w:r w:rsidR="00DE7D0A">
        <w:rPr>
          <w:rFonts w:eastAsia="Times New Roman" w:cs="Times New Roman"/>
          <w:szCs w:val="19"/>
          <w:lang w:eastAsia="pl-PL"/>
        </w:rPr>
        <w:t>0,</w:t>
      </w:r>
      <w:r w:rsidR="00A75821">
        <w:rPr>
          <w:rFonts w:eastAsia="Times New Roman" w:cs="Times New Roman"/>
          <w:szCs w:val="19"/>
          <w:lang w:eastAsia="pl-PL"/>
        </w:rPr>
        <w:t>5</w:t>
      </w:r>
      <w:r w:rsidR="00110689">
        <w:rPr>
          <w:rFonts w:eastAsia="Times New Roman" w:cs="Times New Roman"/>
          <w:szCs w:val="19"/>
          <w:lang w:eastAsia="pl-PL"/>
        </w:rPr>
        <w:t xml:space="preserve"> p.proc.</w:t>
      </w:r>
      <w:r w:rsidR="00FA07B0">
        <w:rPr>
          <w:rFonts w:eastAsia="Times New Roman" w:cs="Times New Roman"/>
          <w:szCs w:val="19"/>
          <w:lang w:eastAsia="pl-PL"/>
        </w:rPr>
        <w:t xml:space="preserve"> </w:t>
      </w:r>
      <w:r w:rsidR="00582E98">
        <w:rPr>
          <w:rFonts w:eastAsia="Times New Roman" w:cs="Times New Roman"/>
          <w:szCs w:val="19"/>
          <w:lang w:eastAsia="pl-PL"/>
        </w:rPr>
        <w:t>(</w:t>
      </w:r>
      <w:r w:rsidR="00715FC9">
        <w:rPr>
          <w:rFonts w:eastAsia="Times New Roman" w:cs="Times New Roman"/>
          <w:szCs w:val="19"/>
          <w:lang w:eastAsia="pl-PL"/>
        </w:rPr>
        <w:t xml:space="preserve">do </w:t>
      </w:r>
      <w:r w:rsidR="00DE7D0A">
        <w:rPr>
          <w:rFonts w:eastAsia="Times New Roman" w:cs="Times New Roman"/>
          <w:szCs w:val="19"/>
          <w:lang w:eastAsia="pl-PL"/>
        </w:rPr>
        <w:t>4</w:t>
      </w:r>
      <w:r w:rsidR="00A75821">
        <w:rPr>
          <w:rFonts w:eastAsia="Times New Roman" w:cs="Times New Roman"/>
          <w:szCs w:val="19"/>
          <w:lang w:eastAsia="pl-PL"/>
        </w:rPr>
        <w:t>6,8</w:t>
      </w:r>
      <w:r w:rsidR="00715FC9">
        <w:rPr>
          <w:rFonts w:eastAsia="Times New Roman" w:cs="Times New Roman"/>
          <w:szCs w:val="19"/>
          <w:lang w:eastAsia="pl-PL"/>
        </w:rPr>
        <w:t>%)</w:t>
      </w:r>
      <w:r w:rsidR="00F43717">
        <w:rPr>
          <w:rFonts w:eastAsia="Times New Roman" w:cs="Times New Roman"/>
          <w:szCs w:val="19"/>
          <w:lang w:eastAsia="pl-PL"/>
        </w:rPr>
        <w:t>.</w:t>
      </w:r>
    </w:p>
    <w:p w14:paraId="16295A55" w14:textId="33B5153B" w:rsidR="00562950" w:rsidRPr="000212B7" w:rsidRDefault="00562950" w:rsidP="00AE7F0D">
      <w:pPr>
        <w:spacing w:line="288" w:lineRule="auto"/>
        <w:rPr>
          <w:rFonts w:eastAsia="Times New Roman" w:cs="Times New Roman"/>
          <w:szCs w:val="19"/>
          <w:lang w:eastAsia="pl-PL"/>
        </w:rPr>
      </w:pPr>
      <w:r>
        <w:rPr>
          <w:rFonts w:eastAsia="Times New Roman" w:cs="Times New Roman"/>
          <w:szCs w:val="19"/>
          <w:lang w:eastAsia="pl-PL"/>
        </w:rPr>
        <w:t xml:space="preserve">W rolnictwie indywidualnym pracowało </w:t>
      </w:r>
      <w:r w:rsidR="00A75821">
        <w:rPr>
          <w:rFonts w:eastAsia="Times New Roman" w:cs="Times New Roman"/>
          <w:szCs w:val="19"/>
          <w:lang w:eastAsia="pl-PL"/>
        </w:rPr>
        <w:t>10,9</w:t>
      </w:r>
      <w:r>
        <w:rPr>
          <w:rFonts w:eastAsia="Times New Roman" w:cs="Times New Roman"/>
          <w:szCs w:val="19"/>
          <w:lang w:eastAsia="pl-PL"/>
        </w:rPr>
        <w:t xml:space="preserve">% ogółu pracujących (wobec </w:t>
      </w:r>
      <w:r w:rsidR="00A75821">
        <w:rPr>
          <w:rFonts w:eastAsia="Times New Roman" w:cs="Times New Roman"/>
          <w:szCs w:val="19"/>
          <w:lang w:eastAsia="pl-PL"/>
        </w:rPr>
        <w:t>11,5</w:t>
      </w:r>
      <w:r>
        <w:rPr>
          <w:rFonts w:eastAsia="Times New Roman" w:cs="Times New Roman"/>
          <w:szCs w:val="19"/>
          <w:lang w:eastAsia="pl-PL"/>
        </w:rPr>
        <w:t xml:space="preserve">% przed rokiem). Spośród nich </w:t>
      </w:r>
      <w:r w:rsidR="009D40E7">
        <w:rPr>
          <w:rFonts w:eastAsia="Times New Roman" w:cs="Times New Roman"/>
          <w:szCs w:val="19"/>
          <w:lang w:eastAsia="pl-PL"/>
        </w:rPr>
        <w:t>65,5</w:t>
      </w:r>
      <w:r>
        <w:rPr>
          <w:rFonts w:eastAsia="Times New Roman" w:cs="Times New Roman"/>
          <w:szCs w:val="19"/>
          <w:lang w:eastAsia="pl-PL"/>
        </w:rPr>
        <w:t>% to mężczyźni.</w:t>
      </w:r>
    </w:p>
    <w:p w14:paraId="66CB559D" w14:textId="04973FD7" w:rsidR="000212B7" w:rsidRPr="000212B7" w:rsidRDefault="00E11CBF" w:rsidP="00DA3F1A">
      <w:pPr>
        <w:spacing w:line="288" w:lineRule="auto"/>
        <w:rPr>
          <w:rFonts w:eastAsia="Times New Roman" w:cs="Times New Roman"/>
          <w:szCs w:val="19"/>
          <w:lang w:eastAsia="pl-PL"/>
        </w:rPr>
      </w:pPr>
      <w:r>
        <w:rPr>
          <w:rFonts w:eastAsia="Times New Roman" w:cs="Times New Roman"/>
          <w:szCs w:val="19"/>
          <w:lang w:eastAsia="pl-PL"/>
        </w:rPr>
        <w:t>Znaczny w</w:t>
      </w:r>
      <w:r w:rsidR="00837994">
        <w:rPr>
          <w:rFonts w:eastAsia="Times New Roman" w:cs="Times New Roman"/>
          <w:szCs w:val="19"/>
          <w:lang w:eastAsia="pl-PL"/>
        </w:rPr>
        <w:t xml:space="preserve">zrost </w:t>
      </w:r>
      <w:r w:rsidR="000212B7" w:rsidRPr="00080D7E">
        <w:rPr>
          <w:rFonts w:eastAsia="Times New Roman" w:cs="Times New Roman"/>
          <w:szCs w:val="19"/>
          <w:lang w:eastAsia="pl-PL"/>
        </w:rPr>
        <w:t xml:space="preserve">wskaźnika zatrudnienia wystąpił </w:t>
      </w:r>
      <w:r w:rsidR="002B2761">
        <w:rPr>
          <w:rFonts w:eastAsia="Times New Roman" w:cs="Times New Roman"/>
          <w:szCs w:val="19"/>
          <w:lang w:eastAsia="pl-PL"/>
        </w:rPr>
        <w:t>wśród osób</w:t>
      </w:r>
      <w:r w:rsidR="00D33D0C">
        <w:t xml:space="preserve"> </w:t>
      </w:r>
      <w:r w:rsidR="00103027">
        <w:t xml:space="preserve">w wieku </w:t>
      </w:r>
      <w:r>
        <w:rPr>
          <w:rFonts w:eastAsia="Times New Roman" w:cs="Times New Roman"/>
          <w:szCs w:val="19"/>
          <w:lang w:eastAsia="pl-PL"/>
        </w:rPr>
        <w:t xml:space="preserve">25-34 lata </w:t>
      </w:r>
      <w:r w:rsidR="00525FA8">
        <w:t xml:space="preserve">(o </w:t>
      </w:r>
      <w:r>
        <w:t>4,0</w:t>
      </w:r>
      <w:r w:rsidR="00525FA8">
        <w:t xml:space="preserve"> p.proc.)</w:t>
      </w:r>
      <w:r w:rsidR="006C291B">
        <w:t xml:space="preserve"> i </w:t>
      </w:r>
      <w:r w:rsidR="00525FA8">
        <w:t>5</w:t>
      </w:r>
      <w:r w:rsidR="006C291B">
        <w:t>5-</w:t>
      </w:r>
      <w:r w:rsidR="00525FA8">
        <w:t>89</w:t>
      </w:r>
      <w:r w:rsidR="006C291B">
        <w:t xml:space="preserve"> lat</w:t>
      </w:r>
      <w:r w:rsidR="00A14E58">
        <w:t xml:space="preserve"> </w:t>
      </w:r>
      <w:r w:rsidR="001231C2">
        <w:rPr>
          <w:rFonts w:eastAsia="Times New Roman" w:cs="Times New Roman"/>
          <w:szCs w:val="19"/>
          <w:lang w:eastAsia="pl-PL"/>
        </w:rPr>
        <w:t xml:space="preserve">(o </w:t>
      </w:r>
      <w:r>
        <w:rPr>
          <w:rFonts w:eastAsia="Times New Roman" w:cs="Times New Roman"/>
          <w:szCs w:val="19"/>
          <w:lang w:eastAsia="pl-PL"/>
        </w:rPr>
        <w:t>3,1</w:t>
      </w:r>
      <w:r w:rsidR="00683305">
        <w:rPr>
          <w:rFonts w:eastAsia="Times New Roman" w:cs="Times New Roman"/>
          <w:szCs w:val="19"/>
          <w:lang w:eastAsia="pl-PL"/>
        </w:rPr>
        <w:t xml:space="preserve"> </w:t>
      </w:r>
      <w:r w:rsidR="001231C2">
        <w:rPr>
          <w:rFonts w:eastAsia="Times New Roman" w:cs="Times New Roman"/>
          <w:szCs w:val="19"/>
          <w:lang w:eastAsia="pl-PL"/>
        </w:rPr>
        <w:t>p.proc.)</w:t>
      </w:r>
      <w:r w:rsidR="00837994">
        <w:rPr>
          <w:rFonts w:eastAsia="Times New Roman" w:cs="Times New Roman"/>
          <w:szCs w:val="19"/>
          <w:lang w:eastAsia="pl-PL"/>
        </w:rPr>
        <w:t>.</w:t>
      </w:r>
      <w:r w:rsidR="0018500B">
        <w:rPr>
          <w:rFonts w:eastAsia="Times New Roman" w:cs="Times New Roman"/>
          <w:szCs w:val="19"/>
          <w:lang w:eastAsia="pl-PL"/>
        </w:rPr>
        <w:t xml:space="preserve"> </w:t>
      </w:r>
      <w:r>
        <w:rPr>
          <w:rFonts w:eastAsia="Times New Roman" w:cs="Times New Roman"/>
          <w:szCs w:val="19"/>
          <w:lang w:eastAsia="pl-PL"/>
        </w:rPr>
        <w:t xml:space="preserve">Wyższy był on także w grupie 35-44 lata (o 0,2 p.proc.). </w:t>
      </w:r>
      <w:r w:rsidR="006271C1">
        <w:rPr>
          <w:rFonts w:eastAsia="Times New Roman" w:cs="Times New Roman"/>
          <w:szCs w:val="19"/>
          <w:lang w:eastAsia="pl-PL"/>
        </w:rPr>
        <w:t>S</w:t>
      </w:r>
      <w:r w:rsidR="00525FA8">
        <w:rPr>
          <w:rFonts w:eastAsia="Times New Roman" w:cs="Times New Roman"/>
          <w:szCs w:val="19"/>
          <w:lang w:eastAsia="pl-PL"/>
        </w:rPr>
        <w:t>p</w:t>
      </w:r>
      <w:r w:rsidR="00837994">
        <w:rPr>
          <w:rFonts w:eastAsia="Times New Roman" w:cs="Times New Roman"/>
          <w:szCs w:val="19"/>
          <w:lang w:eastAsia="pl-PL"/>
        </w:rPr>
        <w:t xml:space="preserve">adek </w:t>
      </w:r>
      <w:r w:rsidR="00626614" w:rsidRPr="00080D7E">
        <w:rPr>
          <w:rFonts w:eastAsia="Times New Roman" w:cs="Times New Roman"/>
          <w:szCs w:val="19"/>
          <w:lang w:eastAsia="pl-PL"/>
        </w:rPr>
        <w:t>odnotowano</w:t>
      </w:r>
      <w:r w:rsidR="00313DC5">
        <w:rPr>
          <w:rFonts w:eastAsia="Times New Roman" w:cs="Times New Roman"/>
          <w:szCs w:val="19"/>
          <w:lang w:eastAsia="pl-PL"/>
        </w:rPr>
        <w:t xml:space="preserve"> </w:t>
      </w:r>
      <w:r>
        <w:rPr>
          <w:rFonts w:eastAsia="Times New Roman" w:cs="Times New Roman"/>
          <w:szCs w:val="19"/>
          <w:lang w:eastAsia="pl-PL"/>
        </w:rPr>
        <w:t xml:space="preserve">jedynie </w:t>
      </w:r>
      <w:r w:rsidR="000212B7" w:rsidRPr="00080D7E">
        <w:rPr>
          <w:rFonts w:eastAsia="Times New Roman" w:cs="Times New Roman"/>
          <w:szCs w:val="19"/>
          <w:lang w:eastAsia="pl-PL"/>
        </w:rPr>
        <w:t xml:space="preserve">wśród osób w wieku </w:t>
      </w:r>
      <w:r w:rsidR="00525FA8">
        <w:t>4</w:t>
      </w:r>
      <w:r w:rsidR="006C291B">
        <w:t>5</w:t>
      </w:r>
      <w:r w:rsidR="00112B3A">
        <w:rPr>
          <w:rFonts w:eastAsia="Times New Roman" w:cs="Times New Roman"/>
          <w:szCs w:val="19"/>
          <w:lang w:eastAsia="pl-PL"/>
        </w:rPr>
        <w:t>-</w:t>
      </w:r>
      <w:r w:rsidR="006271C1">
        <w:rPr>
          <w:rFonts w:eastAsia="Times New Roman" w:cs="Times New Roman"/>
          <w:szCs w:val="19"/>
          <w:lang w:eastAsia="pl-PL"/>
        </w:rPr>
        <w:t>5</w:t>
      </w:r>
      <w:r w:rsidR="006C291B">
        <w:rPr>
          <w:rFonts w:eastAsia="Times New Roman" w:cs="Times New Roman"/>
          <w:szCs w:val="19"/>
          <w:lang w:eastAsia="pl-PL"/>
        </w:rPr>
        <w:t>4</w:t>
      </w:r>
      <w:r w:rsidR="001231C2" w:rsidRPr="00080D7E">
        <w:rPr>
          <w:rFonts w:eastAsia="Times New Roman" w:cs="Times New Roman"/>
          <w:szCs w:val="19"/>
          <w:lang w:eastAsia="pl-PL"/>
        </w:rPr>
        <w:t xml:space="preserve"> lat</w:t>
      </w:r>
      <w:r w:rsidR="00525FA8">
        <w:rPr>
          <w:rFonts w:eastAsia="Times New Roman" w:cs="Times New Roman"/>
          <w:szCs w:val="19"/>
          <w:lang w:eastAsia="pl-PL"/>
        </w:rPr>
        <w:t xml:space="preserve">a (o </w:t>
      </w:r>
      <w:r>
        <w:rPr>
          <w:rFonts w:eastAsia="Times New Roman" w:cs="Times New Roman"/>
          <w:szCs w:val="19"/>
          <w:lang w:eastAsia="pl-PL"/>
        </w:rPr>
        <w:t xml:space="preserve">1,2 </w:t>
      </w:r>
      <w:r w:rsidR="00525FA8">
        <w:rPr>
          <w:rFonts w:eastAsia="Times New Roman" w:cs="Times New Roman"/>
          <w:szCs w:val="19"/>
          <w:lang w:eastAsia="pl-PL"/>
        </w:rPr>
        <w:t>p.proc.)</w:t>
      </w:r>
      <w:r>
        <w:rPr>
          <w:rFonts w:eastAsia="Times New Roman" w:cs="Times New Roman"/>
          <w:szCs w:val="19"/>
          <w:lang w:eastAsia="pl-PL"/>
        </w:rPr>
        <w:t xml:space="preserve">, natomiast wśród osób </w:t>
      </w:r>
      <w:r w:rsidR="00A15618">
        <w:rPr>
          <w:rFonts w:eastAsia="Times New Roman" w:cs="Times New Roman"/>
          <w:szCs w:val="19"/>
          <w:lang w:eastAsia="pl-PL"/>
        </w:rPr>
        <w:t xml:space="preserve">w </w:t>
      </w:r>
      <w:r>
        <w:rPr>
          <w:rFonts w:eastAsia="Times New Roman" w:cs="Times New Roman"/>
          <w:szCs w:val="19"/>
          <w:lang w:eastAsia="pl-PL"/>
        </w:rPr>
        <w:t xml:space="preserve">wieku </w:t>
      </w:r>
      <w:r w:rsidR="00525FA8">
        <w:rPr>
          <w:rFonts w:eastAsia="Times New Roman" w:cs="Times New Roman"/>
          <w:szCs w:val="19"/>
          <w:lang w:eastAsia="pl-PL"/>
        </w:rPr>
        <w:t xml:space="preserve">15-24 </w:t>
      </w:r>
      <w:r>
        <w:rPr>
          <w:rFonts w:eastAsia="Times New Roman" w:cs="Times New Roman"/>
          <w:szCs w:val="19"/>
          <w:lang w:eastAsia="pl-PL"/>
        </w:rPr>
        <w:t>lata wskaźnik pozostał na poziomie sprzed roku.</w:t>
      </w:r>
    </w:p>
    <w:p w14:paraId="2E994AA1" w14:textId="301F41D7" w:rsidR="00AA5B21" w:rsidRDefault="000212B7" w:rsidP="00AE7F0D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0212B7">
        <w:rPr>
          <w:rFonts w:eastAsia="Times New Roman" w:cs="Times New Roman"/>
          <w:szCs w:val="19"/>
          <w:lang w:eastAsia="pl-PL"/>
        </w:rPr>
        <w:t xml:space="preserve">Poziom wskaźnika zatrudnienia znacznie różnicował </w:t>
      </w:r>
      <w:r w:rsidR="00925ED8" w:rsidRPr="000212B7">
        <w:rPr>
          <w:rFonts w:eastAsia="Times New Roman" w:cs="Times New Roman"/>
          <w:szCs w:val="19"/>
          <w:lang w:eastAsia="pl-PL"/>
        </w:rPr>
        <w:t xml:space="preserve">również </w:t>
      </w:r>
      <w:r w:rsidRPr="000212B7">
        <w:rPr>
          <w:rFonts w:eastAsia="Times New Roman" w:cs="Times New Roman"/>
          <w:szCs w:val="19"/>
          <w:lang w:eastAsia="pl-PL"/>
        </w:rPr>
        <w:t xml:space="preserve">poziom wykształcenia. </w:t>
      </w:r>
      <w:r w:rsidR="006E483F">
        <w:rPr>
          <w:rFonts w:eastAsia="Times New Roman" w:cs="Times New Roman"/>
          <w:szCs w:val="19"/>
          <w:lang w:eastAsia="pl-PL"/>
        </w:rPr>
        <w:t>Jego zde</w:t>
      </w:r>
      <w:r w:rsidR="006E483F" w:rsidRPr="000212B7">
        <w:rPr>
          <w:rFonts w:eastAsia="Times New Roman" w:cs="Times New Roman"/>
          <w:szCs w:val="19"/>
          <w:lang w:eastAsia="pl-PL"/>
        </w:rPr>
        <w:t>cydowanie najwyższ</w:t>
      </w:r>
      <w:r w:rsidR="006E483F">
        <w:rPr>
          <w:rFonts w:eastAsia="Times New Roman" w:cs="Times New Roman"/>
          <w:szCs w:val="19"/>
          <w:lang w:eastAsia="pl-PL"/>
        </w:rPr>
        <w:t>a</w:t>
      </w:r>
      <w:r w:rsidR="006E483F" w:rsidRPr="000212B7">
        <w:rPr>
          <w:rFonts w:eastAsia="Times New Roman" w:cs="Times New Roman"/>
          <w:szCs w:val="19"/>
          <w:lang w:eastAsia="pl-PL"/>
        </w:rPr>
        <w:t xml:space="preserve"> wartość </w:t>
      </w:r>
      <w:r w:rsidR="006E483F">
        <w:rPr>
          <w:rFonts w:eastAsia="Times New Roman" w:cs="Times New Roman"/>
          <w:szCs w:val="19"/>
          <w:lang w:eastAsia="pl-PL"/>
        </w:rPr>
        <w:t>wystąpiła</w:t>
      </w:r>
      <w:r w:rsidR="006E483F" w:rsidRPr="000212B7">
        <w:rPr>
          <w:rFonts w:eastAsia="Times New Roman" w:cs="Times New Roman"/>
          <w:szCs w:val="19"/>
          <w:lang w:eastAsia="pl-PL"/>
        </w:rPr>
        <w:t xml:space="preserve"> </w:t>
      </w:r>
      <w:r w:rsidR="006E483F" w:rsidRPr="000A2D8D">
        <w:rPr>
          <w:rFonts w:eastAsia="Times New Roman" w:cs="Times New Roman"/>
          <w:szCs w:val="19"/>
          <w:lang w:eastAsia="pl-PL"/>
        </w:rPr>
        <w:t>wś</w:t>
      </w:r>
      <w:r w:rsidR="005D4EE7">
        <w:rPr>
          <w:rFonts w:eastAsia="Times New Roman" w:cs="Times New Roman"/>
          <w:szCs w:val="19"/>
          <w:lang w:eastAsia="pl-PL"/>
        </w:rPr>
        <w:t>r</w:t>
      </w:r>
      <w:r w:rsidR="006E483F" w:rsidRPr="000A2D8D">
        <w:rPr>
          <w:rFonts w:eastAsia="Times New Roman" w:cs="Times New Roman"/>
          <w:szCs w:val="19"/>
          <w:lang w:eastAsia="pl-PL"/>
        </w:rPr>
        <w:t>ód pracowników, którzy ukończyli szkołę wyższą (</w:t>
      </w:r>
      <w:r w:rsidR="0020542E">
        <w:rPr>
          <w:rFonts w:eastAsia="Times New Roman" w:cs="Times New Roman"/>
          <w:szCs w:val="19"/>
          <w:lang w:eastAsia="pl-PL"/>
        </w:rPr>
        <w:t>82,4</w:t>
      </w:r>
      <w:r w:rsidR="006E483F" w:rsidRPr="000A2D8D">
        <w:rPr>
          <w:rFonts w:eastAsia="Times New Roman" w:cs="Times New Roman"/>
          <w:szCs w:val="19"/>
          <w:lang w:eastAsia="pl-PL"/>
        </w:rPr>
        <w:t>%)</w:t>
      </w:r>
      <w:r w:rsidR="002B2761">
        <w:rPr>
          <w:rFonts w:eastAsia="Times New Roman" w:cs="Times New Roman"/>
          <w:szCs w:val="19"/>
          <w:lang w:eastAsia="pl-PL"/>
        </w:rPr>
        <w:t>.</w:t>
      </w:r>
      <w:r w:rsidR="006E483F">
        <w:rPr>
          <w:rFonts w:eastAsia="Times New Roman" w:cs="Times New Roman"/>
          <w:szCs w:val="19"/>
          <w:lang w:eastAsia="pl-PL"/>
        </w:rPr>
        <w:t xml:space="preserve"> </w:t>
      </w:r>
      <w:r w:rsidR="002B2761">
        <w:rPr>
          <w:rFonts w:eastAsia="Times New Roman" w:cs="Times New Roman"/>
          <w:szCs w:val="19"/>
          <w:lang w:eastAsia="pl-PL"/>
        </w:rPr>
        <w:t>Na</w:t>
      </w:r>
      <w:r w:rsidR="006E483F">
        <w:rPr>
          <w:rFonts w:eastAsia="Times New Roman" w:cs="Times New Roman"/>
          <w:szCs w:val="19"/>
          <w:lang w:eastAsia="pl-PL"/>
        </w:rPr>
        <w:t>jniższ</w:t>
      </w:r>
      <w:r w:rsidR="002B2761">
        <w:rPr>
          <w:rFonts w:eastAsia="Times New Roman" w:cs="Times New Roman"/>
          <w:szCs w:val="19"/>
          <w:lang w:eastAsia="pl-PL"/>
        </w:rPr>
        <w:t>ą notowano wśród</w:t>
      </w:r>
      <w:r w:rsidR="007F4F35">
        <w:rPr>
          <w:rFonts w:eastAsia="Times New Roman" w:cs="Times New Roman"/>
          <w:szCs w:val="19"/>
          <w:lang w:eastAsia="pl-PL"/>
        </w:rPr>
        <w:t xml:space="preserve"> osób</w:t>
      </w:r>
      <w:r w:rsidR="00626614">
        <w:rPr>
          <w:rFonts w:eastAsia="Times New Roman" w:cs="Times New Roman"/>
          <w:szCs w:val="19"/>
          <w:lang w:eastAsia="pl-PL"/>
        </w:rPr>
        <w:t xml:space="preserve"> </w:t>
      </w:r>
      <w:r w:rsidR="006E483F">
        <w:rPr>
          <w:rFonts w:eastAsia="Times New Roman" w:cs="Times New Roman"/>
          <w:szCs w:val="19"/>
          <w:lang w:eastAsia="pl-PL"/>
        </w:rPr>
        <w:t xml:space="preserve">z wykształceniem </w:t>
      </w:r>
      <w:r w:rsidR="006E483F" w:rsidRPr="006E483F">
        <w:rPr>
          <w:rFonts w:eastAsia="Times New Roman" w:cs="Times New Roman"/>
          <w:szCs w:val="19"/>
          <w:lang w:eastAsia="pl-PL"/>
        </w:rPr>
        <w:t>gimnazjalnym, podstawowym, niepełnym podstawowym lub bez wykształcenia szkolnego (</w:t>
      </w:r>
      <w:r w:rsidR="0020542E">
        <w:rPr>
          <w:rFonts w:eastAsia="Times New Roman" w:cs="Times New Roman"/>
          <w:szCs w:val="19"/>
          <w:lang w:eastAsia="pl-PL"/>
        </w:rPr>
        <w:t>11,5</w:t>
      </w:r>
      <w:r w:rsidR="006E483F" w:rsidRPr="00220684">
        <w:rPr>
          <w:rFonts w:eastAsia="Times New Roman" w:cs="Times New Roman"/>
          <w:szCs w:val="19"/>
          <w:lang w:eastAsia="pl-PL"/>
        </w:rPr>
        <w:t xml:space="preserve">%). </w:t>
      </w:r>
      <w:r w:rsidR="00B922E8">
        <w:rPr>
          <w:rFonts w:eastAsia="Times New Roman" w:cs="Times New Roman"/>
          <w:szCs w:val="19"/>
          <w:lang w:eastAsia="pl-PL"/>
        </w:rPr>
        <w:t>W</w:t>
      </w:r>
      <w:r w:rsidR="00683305" w:rsidRPr="00220684">
        <w:rPr>
          <w:rFonts w:eastAsia="Times New Roman" w:cs="Times New Roman"/>
          <w:szCs w:val="19"/>
          <w:lang w:eastAsia="pl-PL"/>
        </w:rPr>
        <w:t>zrost</w:t>
      </w:r>
      <w:r w:rsidR="00D121DF">
        <w:rPr>
          <w:rFonts w:eastAsia="Times New Roman" w:cs="Times New Roman"/>
          <w:szCs w:val="19"/>
          <w:lang w:eastAsia="pl-PL"/>
        </w:rPr>
        <w:t xml:space="preserve"> wskaźnika zatrudnienia wystąpił</w:t>
      </w:r>
      <w:r w:rsidR="00683305">
        <w:rPr>
          <w:rFonts w:eastAsia="Times New Roman" w:cs="Times New Roman"/>
          <w:szCs w:val="19"/>
          <w:lang w:eastAsia="pl-PL"/>
        </w:rPr>
        <w:t xml:space="preserve"> </w:t>
      </w:r>
      <w:r w:rsidR="00D121DF">
        <w:rPr>
          <w:rFonts w:eastAsia="Times New Roman" w:cs="Times New Roman"/>
          <w:szCs w:val="19"/>
          <w:lang w:eastAsia="pl-PL"/>
        </w:rPr>
        <w:t xml:space="preserve">wśród </w:t>
      </w:r>
      <w:r w:rsidR="00D121DF" w:rsidRPr="00220684">
        <w:rPr>
          <w:rFonts w:eastAsia="Times New Roman" w:cs="Times New Roman"/>
          <w:szCs w:val="19"/>
          <w:lang w:eastAsia="pl-PL"/>
        </w:rPr>
        <w:t xml:space="preserve">osób </w:t>
      </w:r>
      <w:r w:rsidR="008F4232" w:rsidRPr="00220684">
        <w:rPr>
          <w:rFonts w:eastAsia="Times New Roman" w:cs="Times New Roman"/>
          <w:szCs w:val="19"/>
          <w:lang w:eastAsia="pl-PL"/>
        </w:rPr>
        <w:t>z wykształceniem</w:t>
      </w:r>
      <w:r w:rsidR="00320033">
        <w:rPr>
          <w:rFonts w:eastAsia="Times New Roman" w:cs="Times New Roman"/>
          <w:szCs w:val="19"/>
          <w:lang w:eastAsia="pl-PL"/>
        </w:rPr>
        <w:t>:</w:t>
      </w:r>
      <w:r w:rsidR="00EF4C4A" w:rsidRPr="00EF4C4A">
        <w:t xml:space="preserve"> </w:t>
      </w:r>
      <w:r w:rsidR="0020542E">
        <w:rPr>
          <w:rFonts w:eastAsia="Times New Roman" w:cs="Times New Roman"/>
          <w:szCs w:val="19"/>
          <w:lang w:eastAsia="pl-PL"/>
        </w:rPr>
        <w:t xml:space="preserve">wyższym (o 2,5 p.proc.), </w:t>
      </w:r>
      <w:r w:rsidR="00EF4C4A" w:rsidRPr="00EF4C4A">
        <w:rPr>
          <w:rFonts w:eastAsia="Times New Roman" w:cs="Times New Roman"/>
          <w:szCs w:val="19"/>
          <w:lang w:eastAsia="pl-PL"/>
        </w:rPr>
        <w:t>zasadniczym zawodowym</w:t>
      </w:r>
      <w:r w:rsidR="00EF4C4A">
        <w:rPr>
          <w:rFonts w:eastAsia="Times New Roman" w:cs="Times New Roman"/>
          <w:szCs w:val="19"/>
          <w:lang w:eastAsia="pl-PL"/>
        </w:rPr>
        <w:t xml:space="preserve"> (o </w:t>
      </w:r>
      <w:r w:rsidR="0020542E">
        <w:rPr>
          <w:rFonts w:eastAsia="Times New Roman" w:cs="Times New Roman"/>
          <w:szCs w:val="19"/>
          <w:lang w:eastAsia="pl-PL"/>
        </w:rPr>
        <w:t>1,5</w:t>
      </w:r>
      <w:r w:rsidR="00EF4C4A">
        <w:rPr>
          <w:rFonts w:eastAsia="Times New Roman" w:cs="Times New Roman"/>
          <w:szCs w:val="19"/>
          <w:lang w:eastAsia="pl-PL"/>
        </w:rPr>
        <w:t xml:space="preserve"> p.proc.)</w:t>
      </w:r>
      <w:r w:rsidR="0020542E">
        <w:rPr>
          <w:rFonts w:eastAsia="Times New Roman" w:cs="Times New Roman"/>
          <w:szCs w:val="19"/>
          <w:lang w:eastAsia="pl-PL"/>
        </w:rPr>
        <w:t xml:space="preserve"> oraz</w:t>
      </w:r>
      <w:r w:rsidR="00EF4C4A">
        <w:rPr>
          <w:rFonts w:eastAsia="Times New Roman" w:cs="Times New Roman"/>
          <w:szCs w:val="19"/>
          <w:lang w:eastAsia="pl-PL"/>
        </w:rPr>
        <w:t xml:space="preserve"> </w:t>
      </w:r>
      <w:r w:rsidR="00EF4C4A" w:rsidRPr="00220684">
        <w:rPr>
          <w:rFonts w:eastAsia="Times New Roman" w:cs="Times New Roman"/>
          <w:szCs w:val="19"/>
          <w:lang w:eastAsia="pl-PL"/>
        </w:rPr>
        <w:t>policealn</w:t>
      </w:r>
      <w:r w:rsidR="00EF4C4A">
        <w:rPr>
          <w:rFonts w:eastAsia="Times New Roman" w:cs="Times New Roman"/>
          <w:szCs w:val="19"/>
          <w:lang w:eastAsia="pl-PL"/>
        </w:rPr>
        <w:t>ym</w:t>
      </w:r>
      <w:r w:rsidR="00EF4C4A" w:rsidRPr="00220684">
        <w:rPr>
          <w:rFonts w:eastAsia="Times New Roman" w:cs="Times New Roman"/>
          <w:szCs w:val="19"/>
          <w:lang w:eastAsia="pl-PL"/>
        </w:rPr>
        <w:t xml:space="preserve"> i średni</w:t>
      </w:r>
      <w:r w:rsidR="00EF4C4A">
        <w:rPr>
          <w:rFonts w:eastAsia="Times New Roman" w:cs="Times New Roman"/>
          <w:szCs w:val="19"/>
          <w:lang w:eastAsia="pl-PL"/>
        </w:rPr>
        <w:t>m</w:t>
      </w:r>
      <w:r w:rsidR="00EF4C4A" w:rsidRPr="00220684">
        <w:rPr>
          <w:rFonts w:eastAsia="Times New Roman" w:cs="Times New Roman"/>
          <w:szCs w:val="19"/>
          <w:lang w:eastAsia="pl-PL"/>
        </w:rPr>
        <w:t xml:space="preserve"> zawodow</w:t>
      </w:r>
      <w:r w:rsidR="00EF4C4A">
        <w:rPr>
          <w:rFonts w:eastAsia="Times New Roman" w:cs="Times New Roman"/>
          <w:szCs w:val="19"/>
          <w:lang w:eastAsia="pl-PL"/>
        </w:rPr>
        <w:t xml:space="preserve">ym (o </w:t>
      </w:r>
      <w:r w:rsidR="00DE2FAB">
        <w:rPr>
          <w:rFonts w:eastAsia="Times New Roman" w:cs="Times New Roman"/>
          <w:szCs w:val="19"/>
          <w:lang w:eastAsia="pl-PL"/>
        </w:rPr>
        <w:t>0</w:t>
      </w:r>
      <w:r w:rsidR="00EF4C4A">
        <w:rPr>
          <w:rFonts w:eastAsia="Times New Roman" w:cs="Times New Roman"/>
          <w:szCs w:val="19"/>
          <w:lang w:eastAsia="pl-PL"/>
        </w:rPr>
        <w:t xml:space="preserve">,7 p.proc.). </w:t>
      </w:r>
      <w:r w:rsidR="00EF4C4A" w:rsidRPr="00463A0C">
        <w:rPr>
          <w:rFonts w:eastAsia="Times New Roman" w:cs="Times New Roman"/>
          <w:szCs w:val="19"/>
          <w:lang w:eastAsia="pl-PL"/>
        </w:rPr>
        <w:t>Spadek</w:t>
      </w:r>
      <w:r w:rsidR="00EF4C4A">
        <w:rPr>
          <w:rFonts w:eastAsia="Times New Roman" w:cs="Times New Roman"/>
          <w:szCs w:val="19"/>
          <w:lang w:eastAsia="pl-PL"/>
        </w:rPr>
        <w:t xml:space="preserve"> odnotowano natomiast tylko w</w:t>
      </w:r>
      <w:r w:rsidR="00EF4C4A" w:rsidRPr="000A2D8D">
        <w:rPr>
          <w:rFonts w:eastAsia="Times New Roman" w:cs="Times New Roman"/>
          <w:szCs w:val="19"/>
          <w:lang w:eastAsia="pl-PL"/>
        </w:rPr>
        <w:t>śród</w:t>
      </w:r>
      <w:r w:rsidR="00EF4C4A">
        <w:rPr>
          <w:rFonts w:eastAsia="Times New Roman" w:cs="Times New Roman"/>
          <w:szCs w:val="19"/>
          <w:lang w:eastAsia="pl-PL"/>
        </w:rPr>
        <w:t xml:space="preserve"> </w:t>
      </w:r>
      <w:r w:rsidR="00EF4C4A" w:rsidRPr="002C5601">
        <w:rPr>
          <w:rFonts w:eastAsia="Times New Roman" w:cs="Times New Roman"/>
          <w:szCs w:val="19"/>
          <w:lang w:eastAsia="pl-PL"/>
        </w:rPr>
        <w:t xml:space="preserve">posiadających </w:t>
      </w:r>
      <w:r w:rsidR="006C291B" w:rsidRPr="002C5601">
        <w:rPr>
          <w:rFonts w:eastAsia="Times New Roman" w:cs="Times New Roman"/>
          <w:szCs w:val="19"/>
          <w:lang w:eastAsia="pl-PL"/>
        </w:rPr>
        <w:t>średni</w:t>
      </w:r>
      <w:r w:rsidR="00EF4C4A" w:rsidRPr="002C5601">
        <w:rPr>
          <w:rFonts w:eastAsia="Times New Roman" w:cs="Times New Roman"/>
          <w:szCs w:val="19"/>
          <w:lang w:eastAsia="pl-PL"/>
        </w:rPr>
        <w:t>e</w:t>
      </w:r>
      <w:r w:rsidR="006C291B">
        <w:rPr>
          <w:rFonts w:eastAsia="Times New Roman" w:cs="Times New Roman"/>
          <w:szCs w:val="19"/>
          <w:lang w:eastAsia="pl-PL"/>
        </w:rPr>
        <w:t xml:space="preserve"> </w:t>
      </w:r>
      <w:r w:rsidR="006C291B" w:rsidRPr="005625F7">
        <w:rPr>
          <w:rFonts w:eastAsia="Times New Roman" w:cs="Times New Roman"/>
          <w:szCs w:val="19"/>
          <w:lang w:eastAsia="pl-PL"/>
        </w:rPr>
        <w:t>ogólnokształcąc</w:t>
      </w:r>
      <w:r w:rsidR="00EF4C4A">
        <w:rPr>
          <w:rFonts w:eastAsia="Times New Roman" w:cs="Times New Roman"/>
          <w:szCs w:val="19"/>
          <w:lang w:eastAsia="pl-PL"/>
        </w:rPr>
        <w:t>e</w:t>
      </w:r>
      <w:r w:rsidR="006C291B">
        <w:rPr>
          <w:rFonts w:eastAsia="Times New Roman" w:cs="Times New Roman"/>
          <w:szCs w:val="19"/>
          <w:lang w:eastAsia="pl-PL"/>
        </w:rPr>
        <w:t xml:space="preserve"> </w:t>
      </w:r>
      <w:r w:rsidR="00CA7477">
        <w:rPr>
          <w:rFonts w:eastAsia="Times New Roman" w:cs="Times New Roman"/>
          <w:szCs w:val="19"/>
          <w:lang w:eastAsia="pl-PL"/>
        </w:rPr>
        <w:t xml:space="preserve">(o </w:t>
      </w:r>
      <w:r w:rsidR="00B922E8">
        <w:rPr>
          <w:rFonts w:eastAsia="Times New Roman" w:cs="Times New Roman"/>
          <w:szCs w:val="19"/>
          <w:lang w:eastAsia="pl-PL"/>
        </w:rPr>
        <w:t>3,1</w:t>
      </w:r>
      <w:r w:rsidR="00112B3A">
        <w:rPr>
          <w:rFonts w:eastAsia="Times New Roman" w:cs="Times New Roman"/>
          <w:szCs w:val="19"/>
          <w:lang w:eastAsia="pl-PL"/>
        </w:rPr>
        <w:t xml:space="preserve"> </w:t>
      </w:r>
      <w:r w:rsidR="00CA7477">
        <w:rPr>
          <w:rFonts w:eastAsia="Times New Roman" w:cs="Times New Roman"/>
          <w:szCs w:val="19"/>
          <w:lang w:eastAsia="pl-PL"/>
        </w:rPr>
        <w:t>p.proc.)</w:t>
      </w:r>
      <w:r w:rsidR="00B922E8">
        <w:rPr>
          <w:rFonts w:eastAsia="Times New Roman" w:cs="Times New Roman"/>
          <w:szCs w:val="19"/>
          <w:lang w:eastAsia="pl-PL"/>
        </w:rPr>
        <w:t xml:space="preserve"> oraz </w:t>
      </w:r>
      <w:r w:rsidR="00B922E8" w:rsidRPr="00B922E8">
        <w:rPr>
          <w:rFonts w:eastAsia="Times New Roman" w:cs="Times New Roman"/>
          <w:szCs w:val="19"/>
          <w:lang w:eastAsia="pl-PL"/>
        </w:rPr>
        <w:t>gimnazjaln</w:t>
      </w:r>
      <w:r w:rsidR="00B922E8">
        <w:rPr>
          <w:rFonts w:eastAsia="Times New Roman" w:cs="Times New Roman"/>
          <w:szCs w:val="19"/>
          <w:lang w:eastAsia="pl-PL"/>
        </w:rPr>
        <w:t>e</w:t>
      </w:r>
      <w:r w:rsidR="00B922E8" w:rsidRPr="00B922E8">
        <w:rPr>
          <w:rFonts w:eastAsia="Times New Roman" w:cs="Times New Roman"/>
          <w:szCs w:val="19"/>
          <w:lang w:eastAsia="pl-PL"/>
        </w:rPr>
        <w:t>, podstawow</w:t>
      </w:r>
      <w:r w:rsidR="00B922E8">
        <w:rPr>
          <w:rFonts w:eastAsia="Times New Roman" w:cs="Times New Roman"/>
          <w:szCs w:val="19"/>
          <w:lang w:eastAsia="pl-PL"/>
        </w:rPr>
        <w:t>e</w:t>
      </w:r>
      <w:r w:rsidR="00B922E8" w:rsidRPr="00B922E8">
        <w:rPr>
          <w:rFonts w:eastAsia="Times New Roman" w:cs="Times New Roman"/>
          <w:szCs w:val="19"/>
          <w:lang w:eastAsia="pl-PL"/>
        </w:rPr>
        <w:t>, niepełn</w:t>
      </w:r>
      <w:r w:rsidR="00B922E8">
        <w:rPr>
          <w:rFonts w:eastAsia="Times New Roman" w:cs="Times New Roman"/>
          <w:szCs w:val="19"/>
          <w:lang w:eastAsia="pl-PL"/>
        </w:rPr>
        <w:t>e</w:t>
      </w:r>
      <w:r w:rsidR="00B922E8" w:rsidRPr="00B922E8">
        <w:rPr>
          <w:rFonts w:eastAsia="Times New Roman" w:cs="Times New Roman"/>
          <w:szCs w:val="19"/>
          <w:lang w:eastAsia="pl-PL"/>
        </w:rPr>
        <w:t xml:space="preserve"> podstawow</w:t>
      </w:r>
      <w:r w:rsidR="00B922E8">
        <w:rPr>
          <w:rFonts w:eastAsia="Times New Roman" w:cs="Times New Roman"/>
          <w:szCs w:val="19"/>
          <w:lang w:eastAsia="pl-PL"/>
        </w:rPr>
        <w:t>e</w:t>
      </w:r>
      <w:r w:rsidR="00B922E8" w:rsidRPr="00B922E8">
        <w:rPr>
          <w:rFonts w:eastAsia="Times New Roman" w:cs="Times New Roman"/>
          <w:szCs w:val="19"/>
          <w:lang w:eastAsia="pl-PL"/>
        </w:rPr>
        <w:t xml:space="preserve"> lub bez wykształcenia szkolnego</w:t>
      </w:r>
      <w:r w:rsidR="00B922E8">
        <w:rPr>
          <w:rFonts w:eastAsia="Times New Roman" w:cs="Times New Roman"/>
          <w:szCs w:val="19"/>
          <w:lang w:eastAsia="pl-PL"/>
        </w:rPr>
        <w:t xml:space="preserve"> (o 3,0 p.proc.)</w:t>
      </w:r>
      <w:r w:rsidR="00EF4C4A">
        <w:rPr>
          <w:rFonts w:eastAsia="Times New Roman" w:cs="Times New Roman"/>
          <w:szCs w:val="19"/>
          <w:lang w:eastAsia="pl-PL"/>
        </w:rPr>
        <w:t>.</w:t>
      </w:r>
    </w:p>
    <w:p w14:paraId="599267CA" w14:textId="0E05EC19" w:rsidR="007B36F8" w:rsidRDefault="009F1ECC" w:rsidP="00DA3F1A">
      <w:pPr>
        <w:pageBreakBefore/>
        <w:spacing w:before="360"/>
        <w:jc w:val="both"/>
        <w:rPr>
          <w:rFonts w:eastAsia="Times New Roman" w:cs="Times New Roman"/>
          <w:b/>
          <w:szCs w:val="19"/>
          <w:lang w:eastAsia="pl-PL"/>
        </w:rPr>
      </w:pPr>
      <w:r>
        <w:rPr>
          <w:rFonts w:eastAsia="Times New Roman" w:cs="Times New Roman"/>
          <w:b/>
          <w:noProof/>
          <w:szCs w:val="19"/>
          <w:lang w:eastAsia="pl-PL"/>
        </w:rPr>
        <w:lastRenderedPageBreak/>
        <w:drawing>
          <wp:anchor distT="0" distB="0" distL="114300" distR="114300" simplePos="0" relativeHeight="251811840" behindDoc="0" locked="0" layoutInCell="1" allowOverlap="1" wp14:anchorId="01ECAD1D" wp14:editId="2BE7ED92">
            <wp:simplePos x="0" y="0"/>
            <wp:positionH relativeFrom="column">
              <wp:posOffset>3810</wp:posOffset>
            </wp:positionH>
            <wp:positionV relativeFrom="paragraph">
              <wp:posOffset>228793</wp:posOffset>
            </wp:positionV>
            <wp:extent cx="5122800" cy="2174400"/>
            <wp:effectExtent l="0" t="0" r="0" b="0"/>
            <wp:wrapSquare wrapText="bothSides"/>
            <wp:docPr id="16" name="Obraz 16" descr="Wartość współczynnika zatrudnienia według wykształcenia w drugim kwartale 2025 i 2026 roku. Dane do wykresu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800" cy="217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36F8" w:rsidRPr="00156D91">
        <w:rPr>
          <w:rFonts w:eastAsia="Times New Roman" w:cs="Times New Roman"/>
          <w:b/>
          <w:szCs w:val="19"/>
          <w:lang w:eastAsia="pl-PL"/>
        </w:rPr>
        <w:t>Wykres 1. Wskaźnik zatrudnienia według wykształcenia</w:t>
      </w:r>
    </w:p>
    <w:p w14:paraId="084CCF67" w14:textId="0EB34360" w:rsidR="00500298" w:rsidRDefault="00A02874" w:rsidP="00DA3F1A">
      <w:pPr>
        <w:spacing w:before="360" w:line="288" w:lineRule="auto"/>
        <w:rPr>
          <w:rFonts w:eastAsia="Times New Roman" w:cs="Arial"/>
          <w:szCs w:val="19"/>
          <w:lang w:eastAsia="pl-PL"/>
        </w:rPr>
      </w:pPr>
      <w:r w:rsidRPr="00B40FB3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40160" behindDoc="1" locked="0" layoutInCell="1" allowOverlap="1" wp14:anchorId="349283C4" wp14:editId="58494E6F">
                <wp:simplePos x="0" y="0"/>
                <wp:positionH relativeFrom="page">
                  <wp:posOffset>5668645</wp:posOffset>
                </wp:positionH>
                <wp:positionV relativeFrom="paragraph">
                  <wp:posOffset>2782239</wp:posOffset>
                </wp:positionV>
                <wp:extent cx="1725295" cy="1080770"/>
                <wp:effectExtent l="0" t="0" r="0" b="5080"/>
                <wp:wrapTight wrapText="bothSides">
                  <wp:wrapPolygon edited="0">
                    <wp:start x="715" y="0"/>
                    <wp:lineTo x="715" y="21321"/>
                    <wp:lineTo x="20749" y="21321"/>
                    <wp:lineTo x="20749" y="0"/>
                    <wp:lineTo x="715" y="0"/>
                  </wp:wrapPolygon>
                </wp:wrapTight>
                <wp:docPr id="15" name="Pole tekstowe 15" descr="Liczba pracowników znacznie szybciej rosła w sektorze publicznym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807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AF31C1" w14:textId="117E4590" w:rsidR="00B7351A" w:rsidRPr="0011768A" w:rsidRDefault="002E020A" w:rsidP="0011768A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L</w:t>
                            </w:r>
                            <w:r w:rsidR="00B7351A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iczba pracowników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znacznie szybciej rosła w sektorze publicznym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49283C4" id="Pole tekstowe 15" o:spid="_x0000_s1029" type="#_x0000_t202" alt="Liczba pracowników znacznie szybciej rosła w sektorze publicznym." style="position:absolute;margin-left:446.35pt;margin-top:219.05pt;width:135.85pt;height:85.1pt;z-index:-25157632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" filled="f" stroked="f">
                <v:textbox>
                  <w:txbxContent>
                    <w:p w14:paraId="55AF31C1" w14:textId="117E4590" w:rsidR="00B7351A" w:rsidRPr="0011768A" w:rsidRDefault="002E020A" w:rsidP="0011768A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L</w:t>
                      </w:r>
                      <w:r w:rsidR="00B7351A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iczba pracowników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znacznie szybciej rosła w sektorze publicznym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0F6D67" w:rsidRPr="00E95F94">
        <w:rPr>
          <w:rFonts w:eastAsia="Times New Roman" w:cs="Arial"/>
          <w:szCs w:val="19"/>
          <w:lang w:eastAsia="pl-PL"/>
        </w:rPr>
        <w:t xml:space="preserve">W </w:t>
      </w:r>
      <w:r w:rsidR="00896623">
        <w:rPr>
          <w:rFonts w:eastAsia="Times New Roman" w:cs="Arial"/>
          <w:szCs w:val="19"/>
          <w:lang w:eastAsia="pl-PL"/>
        </w:rPr>
        <w:t>2</w:t>
      </w:r>
      <w:r w:rsidR="00FE304D" w:rsidRPr="00E95F94">
        <w:rPr>
          <w:rFonts w:eastAsia="Times New Roman" w:cs="Arial"/>
          <w:szCs w:val="19"/>
          <w:lang w:eastAsia="pl-PL"/>
        </w:rPr>
        <w:t xml:space="preserve"> kwartale 20</w:t>
      </w:r>
      <w:r w:rsidR="00AA5B21" w:rsidRPr="00E95F94">
        <w:rPr>
          <w:rFonts w:eastAsia="Times New Roman" w:cs="Arial"/>
          <w:szCs w:val="19"/>
          <w:lang w:eastAsia="pl-PL"/>
        </w:rPr>
        <w:t>2</w:t>
      </w:r>
      <w:r w:rsidR="004A176E">
        <w:rPr>
          <w:rFonts w:eastAsia="Times New Roman" w:cs="Arial"/>
          <w:szCs w:val="19"/>
          <w:lang w:eastAsia="pl-PL"/>
        </w:rPr>
        <w:t>6</w:t>
      </w:r>
      <w:r w:rsidR="00FE304D" w:rsidRPr="00E95F94">
        <w:rPr>
          <w:rFonts w:eastAsia="Times New Roman" w:cs="Arial"/>
          <w:szCs w:val="19"/>
          <w:lang w:eastAsia="pl-PL"/>
        </w:rPr>
        <w:t xml:space="preserve"> r. w sektorze </w:t>
      </w:r>
      <w:r w:rsidR="001E2060">
        <w:rPr>
          <w:rFonts w:eastAsia="Times New Roman" w:cs="Arial"/>
          <w:szCs w:val="19"/>
          <w:lang w:eastAsia="pl-PL"/>
        </w:rPr>
        <w:t>pry</w:t>
      </w:r>
      <w:r w:rsidR="00D76A94">
        <w:rPr>
          <w:rFonts w:eastAsia="Times New Roman" w:cs="Arial"/>
          <w:szCs w:val="19"/>
          <w:lang w:eastAsia="pl-PL"/>
        </w:rPr>
        <w:t xml:space="preserve">watnym </w:t>
      </w:r>
      <w:r w:rsidR="000212B7" w:rsidRPr="00E95F94">
        <w:rPr>
          <w:rFonts w:eastAsia="Times New Roman" w:cs="Arial"/>
          <w:szCs w:val="19"/>
          <w:lang w:eastAsia="pl-PL"/>
        </w:rPr>
        <w:t xml:space="preserve">w województwie świętokrzyskim pracowało </w:t>
      </w:r>
      <w:r w:rsidR="00DB0F13">
        <w:rPr>
          <w:rFonts w:eastAsia="Times New Roman" w:cs="Arial"/>
          <w:szCs w:val="19"/>
          <w:lang w:eastAsia="pl-PL"/>
        </w:rPr>
        <w:t>3</w:t>
      </w:r>
      <w:r w:rsidR="00896623">
        <w:rPr>
          <w:rFonts w:eastAsia="Times New Roman" w:cs="Arial"/>
          <w:szCs w:val="19"/>
          <w:lang w:eastAsia="pl-PL"/>
        </w:rPr>
        <w:t>58</w:t>
      </w:r>
      <w:r w:rsidR="000212B7" w:rsidRPr="00E95F94">
        <w:rPr>
          <w:rFonts w:eastAsia="Times New Roman" w:cs="Arial"/>
          <w:szCs w:val="19"/>
          <w:lang w:eastAsia="pl-PL"/>
        </w:rPr>
        <w:t xml:space="preserve"> tys. osób, tj. </w:t>
      </w:r>
      <w:r w:rsidR="00D66759">
        <w:rPr>
          <w:rFonts w:eastAsia="Times New Roman" w:cs="Arial"/>
          <w:szCs w:val="19"/>
          <w:lang w:eastAsia="pl-PL"/>
        </w:rPr>
        <w:t>70,</w:t>
      </w:r>
      <w:r w:rsidR="00896623">
        <w:rPr>
          <w:rFonts w:eastAsia="Times New Roman" w:cs="Arial"/>
          <w:szCs w:val="19"/>
          <w:lang w:eastAsia="pl-PL"/>
        </w:rPr>
        <w:t>9</w:t>
      </w:r>
      <w:r w:rsidR="000212B7" w:rsidRPr="00E95F94">
        <w:rPr>
          <w:rFonts w:eastAsia="Times New Roman" w:cs="Arial"/>
          <w:szCs w:val="19"/>
          <w:lang w:eastAsia="pl-PL"/>
        </w:rPr>
        <w:t xml:space="preserve">% ogółu pracujących. Wśród nich dominowali mężczyźni, </w:t>
      </w:r>
      <w:r w:rsidR="00A83462">
        <w:rPr>
          <w:rFonts w:eastAsia="Times New Roman" w:cs="Arial"/>
          <w:szCs w:val="19"/>
          <w:lang w:eastAsia="pl-PL"/>
        </w:rPr>
        <w:t>a</w:t>
      </w:r>
      <w:r w:rsidR="000212B7" w:rsidRPr="00E95F94">
        <w:rPr>
          <w:rFonts w:eastAsia="Times New Roman" w:cs="Arial"/>
          <w:szCs w:val="19"/>
          <w:lang w:eastAsia="pl-PL"/>
        </w:rPr>
        <w:t xml:space="preserve"> ich udział </w:t>
      </w:r>
      <w:r w:rsidR="00896623">
        <w:rPr>
          <w:rFonts w:eastAsia="Times New Roman" w:cs="Arial"/>
          <w:szCs w:val="19"/>
          <w:lang w:eastAsia="pl-PL"/>
        </w:rPr>
        <w:t>zmniej</w:t>
      </w:r>
      <w:r w:rsidR="00D92AF2">
        <w:rPr>
          <w:rFonts w:eastAsia="Times New Roman" w:cs="Arial"/>
          <w:szCs w:val="19"/>
          <w:lang w:eastAsia="pl-PL"/>
        </w:rPr>
        <w:t>szył</w:t>
      </w:r>
      <w:r w:rsidR="005268EC">
        <w:rPr>
          <w:rFonts w:eastAsia="Times New Roman" w:cs="Arial"/>
          <w:szCs w:val="19"/>
          <w:lang w:eastAsia="pl-PL"/>
        </w:rPr>
        <w:t xml:space="preserve"> </w:t>
      </w:r>
      <w:r w:rsidR="00F44177">
        <w:rPr>
          <w:rFonts w:eastAsia="Times New Roman" w:cs="Arial"/>
          <w:szCs w:val="19"/>
          <w:lang w:eastAsia="pl-PL"/>
        </w:rPr>
        <w:t xml:space="preserve">się </w:t>
      </w:r>
      <w:r w:rsidR="0026281A">
        <w:rPr>
          <w:rFonts w:eastAsia="Times New Roman" w:cs="Arial"/>
          <w:szCs w:val="19"/>
          <w:lang w:eastAsia="pl-PL"/>
        </w:rPr>
        <w:t>w porównaniu z rokiem poprzednim</w:t>
      </w:r>
      <w:r w:rsidR="009F75FE">
        <w:rPr>
          <w:rFonts w:eastAsia="Times New Roman" w:cs="Arial"/>
          <w:szCs w:val="19"/>
          <w:lang w:eastAsia="pl-PL"/>
        </w:rPr>
        <w:t xml:space="preserve"> (</w:t>
      </w:r>
      <w:r w:rsidR="0026281A">
        <w:rPr>
          <w:rFonts w:eastAsia="Times New Roman" w:cs="Arial"/>
          <w:szCs w:val="19"/>
          <w:lang w:eastAsia="pl-PL"/>
        </w:rPr>
        <w:t xml:space="preserve">o </w:t>
      </w:r>
      <w:r w:rsidR="00896623">
        <w:rPr>
          <w:rFonts w:eastAsia="Times New Roman" w:cs="Arial"/>
          <w:szCs w:val="19"/>
          <w:lang w:eastAsia="pl-PL"/>
        </w:rPr>
        <w:t>1,3</w:t>
      </w:r>
      <w:r w:rsidR="00282EC3">
        <w:rPr>
          <w:rFonts w:eastAsia="Times New Roman" w:cs="Arial"/>
          <w:szCs w:val="19"/>
          <w:lang w:eastAsia="pl-PL"/>
        </w:rPr>
        <w:t xml:space="preserve"> </w:t>
      </w:r>
      <w:r w:rsidR="0026281A">
        <w:rPr>
          <w:rFonts w:eastAsia="Times New Roman" w:cs="Arial"/>
          <w:szCs w:val="19"/>
          <w:lang w:eastAsia="pl-PL"/>
        </w:rPr>
        <w:t xml:space="preserve">p.proc. do </w:t>
      </w:r>
      <w:r w:rsidR="00C66153">
        <w:rPr>
          <w:rFonts w:eastAsia="Times New Roman" w:cs="Arial"/>
          <w:szCs w:val="19"/>
          <w:lang w:eastAsia="pl-PL"/>
        </w:rPr>
        <w:t>6</w:t>
      </w:r>
      <w:r w:rsidR="00D66759">
        <w:rPr>
          <w:rFonts w:eastAsia="Times New Roman" w:cs="Arial"/>
          <w:szCs w:val="19"/>
          <w:lang w:eastAsia="pl-PL"/>
        </w:rPr>
        <w:t>1,</w:t>
      </w:r>
      <w:r w:rsidR="00896623">
        <w:rPr>
          <w:rFonts w:eastAsia="Times New Roman" w:cs="Arial"/>
          <w:szCs w:val="19"/>
          <w:lang w:eastAsia="pl-PL"/>
        </w:rPr>
        <w:t>2</w:t>
      </w:r>
      <w:r w:rsidR="000212B7" w:rsidRPr="00E95F94">
        <w:rPr>
          <w:rFonts w:eastAsia="Times New Roman" w:cs="Arial"/>
          <w:szCs w:val="19"/>
          <w:lang w:eastAsia="pl-PL"/>
        </w:rPr>
        <w:t>%</w:t>
      </w:r>
      <w:r w:rsidR="009F75FE">
        <w:rPr>
          <w:rFonts w:eastAsia="Times New Roman" w:cs="Arial"/>
          <w:szCs w:val="19"/>
          <w:lang w:eastAsia="pl-PL"/>
        </w:rPr>
        <w:t>)</w:t>
      </w:r>
      <w:r w:rsidR="000E0C17">
        <w:rPr>
          <w:rFonts w:eastAsia="Times New Roman" w:cs="Arial"/>
          <w:szCs w:val="19"/>
          <w:lang w:eastAsia="pl-PL"/>
        </w:rPr>
        <w:t>.</w:t>
      </w:r>
      <w:r w:rsidR="000212B7" w:rsidRPr="00E95F94">
        <w:rPr>
          <w:rFonts w:eastAsia="Times New Roman" w:cs="Arial"/>
          <w:szCs w:val="19"/>
          <w:lang w:eastAsia="pl-PL"/>
        </w:rPr>
        <w:t xml:space="preserve"> </w:t>
      </w:r>
      <w:r w:rsidR="005D3231">
        <w:rPr>
          <w:rFonts w:eastAsia="Times New Roman" w:cs="Arial"/>
          <w:szCs w:val="19"/>
          <w:lang w:eastAsia="pl-PL"/>
        </w:rPr>
        <w:t>W</w:t>
      </w:r>
      <w:r w:rsidR="000212B7" w:rsidRPr="00E95F94">
        <w:rPr>
          <w:rFonts w:eastAsia="Times New Roman" w:cs="Arial"/>
          <w:szCs w:val="19"/>
          <w:lang w:eastAsia="pl-PL"/>
        </w:rPr>
        <w:t xml:space="preserve"> sektorze publicznym wśród </w:t>
      </w:r>
      <w:r w:rsidR="008C6772">
        <w:rPr>
          <w:rFonts w:eastAsia="Times New Roman" w:cs="Arial"/>
          <w:szCs w:val="19"/>
          <w:lang w:eastAsia="pl-PL"/>
        </w:rPr>
        <w:t>1</w:t>
      </w:r>
      <w:r w:rsidR="00D66759">
        <w:rPr>
          <w:rFonts w:eastAsia="Times New Roman" w:cs="Arial"/>
          <w:szCs w:val="19"/>
          <w:lang w:eastAsia="pl-PL"/>
        </w:rPr>
        <w:t>47</w:t>
      </w:r>
      <w:r w:rsidR="000212B7" w:rsidRPr="00E95F94">
        <w:rPr>
          <w:rFonts w:eastAsia="Times New Roman" w:cs="Arial"/>
          <w:szCs w:val="19"/>
          <w:lang w:eastAsia="pl-PL"/>
        </w:rPr>
        <w:t xml:space="preserve"> tys. pracujących przeważały </w:t>
      </w:r>
      <w:r w:rsidR="002E6A7E">
        <w:rPr>
          <w:rFonts w:eastAsia="Times New Roman" w:cs="Arial"/>
          <w:szCs w:val="19"/>
          <w:lang w:eastAsia="pl-PL"/>
        </w:rPr>
        <w:t xml:space="preserve">natomiast </w:t>
      </w:r>
      <w:r w:rsidR="000212B7" w:rsidRPr="00E95F94">
        <w:rPr>
          <w:rFonts w:eastAsia="Times New Roman" w:cs="Arial"/>
          <w:szCs w:val="19"/>
          <w:lang w:eastAsia="pl-PL"/>
        </w:rPr>
        <w:t xml:space="preserve">kobiety, </w:t>
      </w:r>
      <w:r w:rsidR="00A32892" w:rsidRPr="00A32892">
        <w:rPr>
          <w:rFonts w:eastAsia="Times New Roman" w:cs="Arial"/>
          <w:szCs w:val="19"/>
          <w:lang w:eastAsia="pl-PL"/>
        </w:rPr>
        <w:t>a</w:t>
      </w:r>
      <w:r w:rsidR="000212B7" w:rsidRPr="00A32892">
        <w:rPr>
          <w:rFonts w:eastAsia="Times New Roman" w:cs="Arial"/>
          <w:szCs w:val="19"/>
          <w:lang w:eastAsia="pl-PL"/>
        </w:rPr>
        <w:t xml:space="preserve"> ich udział</w:t>
      </w:r>
      <w:r w:rsidR="000212B7" w:rsidRPr="00E95F94">
        <w:rPr>
          <w:rFonts w:eastAsia="Times New Roman" w:cs="Arial"/>
          <w:szCs w:val="19"/>
          <w:lang w:eastAsia="pl-PL"/>
        </w:rPr>
        <w:t xml:space="preserve"> </w:t>
      </w:r>
      <w:r w:rsidR="00896623">
        <w:rPr>
          <w:rFonts w:eastAsia="Times New Roman" w:cs="Arial"/>
          <w:szCs w:val="19"/>
          <w:lang w:eastAsia="pl-PL"/>
        </w:rPr>
        <w:t>zwięk</w:t>
      </w:r>
      <w:r w:rsidR="00B30513">
        <w:rPr>
          <w:rFonts w:eastAsia="Times New Roman" w:cs="Arial"/>
          <w:szCs w:val="19"/>
          <w:lang w:eastAsia="pl-PL"/>
        </w:rPr>
        <w:t>szył się</w:t>
      </w:r>
      <w:r w:rsidR="000212B7" w:rsidRPr="00E95F94">
        <w:rPr>
          <w:rFonts w:eastAsia="Times New Roman" w:cs="Arial"/>
          <w:szCs w:val="19"/>
          <w:lang w:eastAsia="pl-PL"/>
        </w:rPr>
        <w:t xml:space="preserve"> do </w:t>
      </w:r>
      <w:r w:rsidR="00D66759">
        <w:rPr>
          <w:rFonts w:eastAsia="Times New Roman" w:cs="Arial"/>
          <w:szCs w:val="19"/>
          <w:lang w:eastAsia="pl-PL"/>
        </w:rPr>
        <w:t>6</w:t>
      </w:r>
      <w:r w:rsidR="00896623">
        <w:rPr>
          <w:rFonts w:eastAsia="Times New Roman" w:cs="Arial"/>
          <w:szCs w:val="19"/>
          <w:lang w:eastAsia="pl-PL"/>
        </w:rPr>
        <w:t>1</w:t>
      </w:r>
      <w:r w:rsidR="00D66759">
        <w:rPr>
          <w:rFonts w:eastAsia="Times New Roman" w:cs="Arial"/>
          <w:szCs w:val="19"/>
          <w:lang w:eastAsia="pl-PL"/>
        </w:rPr>
        <w:t>,6</w:t>
      </w:r>
      <w:r w:rsidR="000212B7" w:rsidRPr="00E95F94">
        <w:rPr>
          <w:rFonts w:eastAsia="Times New Roman" w:cs="Arial"/>
          <w:szCs w:val="19"/>
          <w:lang w:eastAsia="pl-PL"/>
        </w:rPr>
        <w:t>%</w:t>
      </w:r>
      <w:r w:rsidR="00D404A8">
        <w:rPr>
          <w:rFonts w:eastAsia="Times New Roman" w:cs="Arial"/>
          <w:szCs w:val="19"/>
          <w:lang w:eastAsia="pl-PL"/>
        </w:rPr>
        <w:t xml:space="preserve"> (o </w:t>
      </w:r>
      <w:r w:rsidR="00896623">
        <w:rPr>
          <w:rFonts w:eastAsia="Times New Roman" w:cs="Arial"/>
          <w:szCs w:val="19"/>
          <w:lang w:eastAsia="pl-PL"/>
        </w:rPr>
        <w:t>0,2</w:t>
      </w:r>
      <w:r w:rsidR="00D404A8">
        <w:rPr>
          <w:rFonts w:eastAsia="Times New Roman" w:cs="Arial"/>
          <w:szCs w:val="19"/>
          <w:lang w:eastAsia="pl-PL"/>
        </w:rPr>
        <w:t xml:space="preserve"> p.proc.)</w:t>
      </w:r>
      <w:r w:rsidR="000212B7" w:rsidRPr="00E95F94">
        <w:rPr>
          <w:rFonts w:eastAsia="Times New Roman" w:cs="Arial"/>
          <w:szCs w:val="19"/>
          <w:lang w:eastAsia="pl-PL"/>
        </w:rPr>
        <w:t xml:space="preserve">. </w:t>
      </w:r>
      <w:r w:rsidR="00896623">
        <w:rPr>
          <w:rFonts w:eastAsia="Times New Roman" w:cs="Arial"/>
          <w:szCs w:val="19"/>
          <w:lang w:eastAsia="pl-PL"/>
        </w:rPr>
        <w:t>Znacznie wyższy w</w:t>
      </w:r>
      <w:r w:rsidR="00D92AF2">
        <w:rPr>
          <w:rFonts w:eastAsia="Times New Roman" w:cs="Arial"/>
          <w:szCs w:val="19"/>
          <w:lang w:eastAsia="pl-PL"/>
        </w:rPr>
        <w:t>zrost</w:t>
      </w:r>
      <w:r w:rsidR="005268EC">
        <w:rPr>
          <w:rFonts w:eastAsia="Times New Roman" w:cs="Arial"/>
          <w:szCs w:val="19"/>
          <w:lang w:eastAsia="pl-PL"/>
        </w:rPr>
        <w:t xml:space="preserve"> </w:t>
      </w:r>
      <w:r w:rsidR="000212B7" w:rsidRPr="00E95F94">
        <w:rPr>
          <w:rFonts w:eastAsia="Times New Roman" w:cs="Arial"/>
          <w:szCs w:val="19"/>
          <w:lang w:eastAsia="pl-PL"/>
        </w:rPr>
        <w:t>liczby pracowników w</w:t>
      </w:r>
      <w:r w:rsidR="001A6D45">
        <w:rPr>
          <w:rFonts w:eastAsia="Times New Roman" w:cs="Arial"/>
          <w:szCs w:val="19"/>
          <w:lang w:eastAsia="pl-PL"/>
        </w:rPr>
        <w:t> </w:t>
      </w:r>
      <w:r w:rsidR="000212B7" w:rsidRPr="00E95F94">
        <w:rPr>
          <w:rFonts w:eastAsia="Times New Roman" w:cs="Arial"/>
          <w:szCs w:val="19"/>
          <w:lang w:eastAsia="pl-PL"/>
        </w:rPr>
        <w:t>stosunku do</w:t>
      </w:r>
      <w:r w:rsidR="000A3232">
        <w:rPr>
          <w:rFonts w:eastAsia="Times New Roman" w:cs="Arial"/>
          <w:szCs w:val="19"/>
          <w:lang w:eastAsia="pl-PL"/>
        </w:rPr>
        <w:t xml:space="preserve"> analogicznego okresu </w:t>
      </w:r>
      <w:r w:rsidR="000212B7" w:rsidRPr="00E95F94">
        <w:rPr>
          <w:rFonts w:eastAsia="Times New Roman" w:cs="Arial"/>
          <w:szCs w:val="19"/>
          <w:lang w:eastAsia="pl-PL"/>
        </w:rPr>
        <w:t>roku poprzedniego odnotowano w</w:t>
      </w:r>
      <w:r w:rsidR="00D274F5">
        <w:rPr>
          <w:rFonts w:eastAsia="Times New Roman" w:cs="Arial"/>
          <w:szCs w:val="19"/>
          <w:lang w:eastAsia="pl-PL"/>
        </w:rPr>
        <w:t> </w:t>
      </w:r>
      <w:r w:rsidR="000212B7" w:rsidRPr="00E95F94">
        <w:rPr>
          <w:rFonts w:eastAsia="Times New Roman" w:cs="Arial"/>
          <w:szCs w:val="19"/>
          <w:lang w:eastAsia="pl-PL"/>
        </w:rPr>
        <w:t xml:space="preserve">sektorze </w:t>
      </w:r>
      <w:r w:rsidR="00D92AF2">
        <w:rPr>
          <w:rFonts w:eastAsia="Times New Roman" w:cs="Arial"/>
          <w:szCs w:val="19"/>
          <w:lang w:eastAsia="pl-PL"/>
        </w:rPr>
        <w:t>publicznym</w:t>
      </w:r>
      <w:r w:rsidR="000212B7" w:rsidRPr="000212B7">
        <w:rPr>
          <w:rFonts w:eastAsia="Times New Roman" w:cs="Arial"/>
          <w:szCs w:val="19"/>
          <w:lang w:eastAsia="pl-PL"/>
        </w:rPr>
        <w:t xml:space="preserve"> (o </w:t>
      </w:r>
      <w:r w:rsidR="00896623">
        <w:rPr>
          <w:rFonts w:eastAsia="Times New Roman" w:cs="Arial"/>
          <w:szCs w:val="19"/>
          <w:lang w:eastAsia="pl-PL"/>
        </w:rPr>
        <w:t>5,0</w:t>
      </w:r>
      <w:r w:rsidR="000212B7" w:rsidRPr="000212B7">
        <w:rPr>
          <w:rFonts w:eastAsia="Times New Roman" w:cs="Arial"/>
          <w:szCs w:val="19"/>
          <w:lang w:eastAsia="pl-PL"/>
        </w:rPr>
        <w:t>%)</w:t>
      </w:r>
      <w:r w:rsidR="00896623">
        <w:rPr>
          <w:rFonts w:eastAsia="Times New Roman" w:cs="Arial"/>
          <w:szCs w:val="19"/>
          <w:lang w:eastAsia="pl-PL"/>
        </w:rPr>
        <w:t xml:space="preserve">. W sektorze </w:t>
      </w:r>
      <w:r w:rsidR="00D92AF2">
        <w:rPr>
          <w:rFonts w:eastAsia="Times New Roman" w:cs="Arial"/>
          <w:szCs w:val="19"/>
          <w:lang w:eastAsia="pl-PL"/>
        </w:rPr>
        <w:t>prywatnym</w:t>
      </w:r>
      <w:r w:rsidR="00F44177">
        <w:rPr>
          <w:rFonts w:eastAsia="Times New Roman" w:cs="Arial"/>
          <w:szCs w:val="19"/>
          <w:lang w:eastAsia="pl-PL"/>
        </w:rPr>
        <w:t xml:space="preserve"> </w:t>
      </w:r>
      <w:r w:rsidR="003A665B">
        <w:rPr>
          <w:rFonts w:eastAsia="Times New Roman" w:cs="Arial"/>
          <w:szCs w:val="19"/>
          <w:lang w:eastAsia="pl-PL"/>
        </w:rPr>
        <w:t>przybyło</w:t>
      </w:r>
      <w:r w:rsidR="00282EC3">
        <w:rPr>
          <w:rFonts w:eastAsia="Times New Roman" w:cs="Arial"/>
          <w:szCs w:val="19"/>
          <w:lang w:eastAsia="pl-PL"/>
        </w:rPr>
        <w:t xml:space="preserve"> </w:t>
      </w:r>
      <w:r w:rsidR="003A665B">
        <w:rPr>
          <w:rFonts w:eastAsia="Times New Roman" w:cs="Arial"/>
          <w:szCs w:val="19"/>
          <w:lang w:eastAsia="pl-PL"/>
        </w:rPr>
        <w:t>0</w:t>
      </w:r>
      <w:r w:rsidR="00C66153">
        <w:rPr>
          <w:rFonts w:eastAsia="Times New Roman" w:cs="Arial"/>
          <w:szCs w:val="19"/>
          <w:lang w:eastAsia="pl-PL"/>
        </w:rPr>
        <w:t>,</w:t>
      </w:r>
      <w:r w:rsidR="00D66759">
        <w:rPr>
          <w:rFonts w:eastAsia="Times New Roman" w:cs="Arial"/>
          <w:szCs w:val="19"/>
          <w:lang w:eastAsia="pl-PL"/>
        </w:rPr>
        <w:t>8</w:t>
      </w:r>
      <w:r w:rsidR="00282EC3">
        <w:rPr>
          <w:rFonts w:eastAsia="Times New Roman" w:cs="Arial"/>
          <w:szCs w:val="19"/>
          <w:lang w:eastAsia="pl-PL"/>
        </w:rPr>
        <w:t>%</w:t>
      </w:r>
      <w:r w:rsidR="003A665B">
        <w:rPr>
          <w:rFonts w:eastAsia="Times New Roman" w:cs="Arial"/>
          <w:szCs w:val="19"/>
          <w:lang w:eastAsia="pl-PL"/>
        </w:rPr>
        <w:t xml:space="preserve"> pracowników</w:t>
      </w:r>
      <w:r w:rsidR="00F44177">
        <w:rPr>
          <w:rFonts w:eastAsia="Times New Roman" w:cs="Arial"/>
          <w:szCs w:val="19"/>
          <w:lang w:eastAsia="pl-PL"/>
        </w:rPr>
        <w:t>.</w:t>
      </w:r>
    </w:p>
    <w:p w14:paraId="379577EB" w14:textId="5FBB6E4A" w:rsidR="004A3A43" w:rsidRPr="00DD4767" w:rsidRDefault="00500298" w:rsidP="00AE7F0D">
      <w:pPr>
        <w:spacing w:line="288" w:lineRule="auto"/>
        <w:rPr>
          <w:rFonts w:eastAsia="Times New Roman" w:cs="Arial"/>
          <w:szCs w:val="19"/>
          <w:lang w:eastAsia="pl-PL"/>
        </w:rPr>
      </w:pPr>
      <w:r w:rsidRPr="00B40FB3">
        <w:rPr>
          <w:rFonts w:eastAsia="Times New Roman" w:cs="Arial"/>
          <w:szCs w:val="19"/>
          <w:lang w:eastAsia="pl-PL"/>
        </w:rPr>
        <w:t>Zatrudnieni</w:t>
      </w:r>
      <w:r w:rsidR="00FE304D" w:rsidRPr="00B40FB3">
        <w:rPr>
          <w:rFonts w:eastAsia="Times New Roman" w:cs="Arial"/>
          <w:szCs w:val="19"/>
          <w:lang w:eastAsia="pl-PL"/>
        </w:rPr>
        <w:t xml:space="preserve"> stanowili </w:t>
      </w:r>
      <w:r w:rsidR="00957B12">
        <w:rPr>
          <w:rFonts w:eastAsia="Times New Roman" w:cs="Arial"/>
          <w:szCs w:val="19"/>
          <w:lang w:eastAsia="pl-PL"/>
        </w:rPr>
        <w:t>78,0</w:t>
      </w:r>
      <w:r w:rsidR="00575624" w:rsidRPr="00B40FB3">
        <w:rPr>
          <w:rFonts w:eastAsia="Times New Roman" w:cs="Arial"/>
          <w:szCs w:val="19"/>
          <w:lang w:eastAsia="pl-PL"/>
        </w:rPr>
        <w:t>% ogółu pracujących</w:t>
      </w:r>
      <w:r w:rsidR="00F67200" w:rsidRPr="00B40FB3">
        <w:rPr>
          <w:rFonts w:eastAsia="Times New Roman" w:cs="Arial"/>
          <w:szCs w:val="19"/>
          <w:lang w:eastAsia="pl-PL"/>
        </w:rPr>
        <w:t>,</w:t>
      </w:r>
      <w:r w:rsidR="00575624" w:rsidRPr="00B40FB3">
        <w:rPr>
          <w:rFonts w:eastAsia="Times New Roman" w:cs="Arial"/>
          <w:szCs w:val="19"/>
          <w:lang w:eastAsia="pl-PL"/>
        </w:rPr>
        <w:t xml:space="preserve"> a</w:t>
      </w:r>
      <w:r w:rsidR="00FE304D" w:rsidRPr="00B40FB3">
        <w:rPr>
          <w:rFonts w:eastAsia="Times New Roman" w:cs="Arial"/>
          <w:szCs w:val="19"/>
          <w:lang w:eastAsia="pl-PL"/>
        </w:rPr>
        <w:t xml:space="preserve"> pracodawcy i pracujący na własny rachunek – </w:t>
      </w:r>
      <w:r w:rsidR="00957B12">
        <w:rPr>
          <w:rFonts w:eastAsia="Times New Roman" w:cs="Arial"/>
          <w:szCs w:val="19"/>
          <w:lang w:eastAsia="pl-PL"/>
        </w:rPr>
        <w:t>21,4</w:t>
      </w:r>
      <w:r w:rsidR="00575624" w:rsidRPr="00B40FB3">
        <w:rPr>
          <w:rFonts w:eastAsia="Times New Roman" w:cs="Arial"/>
          <w:szCs w:val="19"/>
          <w:lang w:eastAsia="pl-PL"/>
        </w:rPr>
        <w:t>%</w:t>
      </w:r>
      <w:r w:rsidR="00A83CD8" w:rsidRPr="00B40FB3">
        <w:rPr>
          <w:rFonts w:eastAsia="Times New Roman" w:cs="Arial"/>
          <w:szCs w:val="19"/>
          <w:lang w:eastAsia="pl-PL"/>
        </w:rPr>
        <w:t>.</w:t>
      </w:r>
      <w:r w:rsidR="00A83CD8" w:rsidRPr="00446B3D">
        <w:rPr>
          <w:rFonts w:eastAsia="Times New Roman" w:cs="Times New Roman"/>
          <w:szCs w:val="19"/>
          <w:lang w:eastAsia="pl-PL"/>
        </w:rPr>
        <w:t xml:space="preserve"> Mężczyźni przeważali </w:t>
      </w:r>
      <w:r w:rsidR="00B30513">
        <w:rPr>
          <w:rFonts w:eastAsia="Times New Roman" w:cs="Times New Roman"/>
          <w:szCs w:val="19"/>
          <w:lang w:eastAsia="pl-PL"/>
        </w:rPr>
        <w:t xml:space="preserve">zarówno </w:t>
      </w:r>
      <w:r w:rsidR="004532CD" w:rsidRPr="00446B3D">
        <w:rPr>
          <w:rFonts w:eastAsia="Times New Roman" w:cs="Times New Roman"/>
          <w:szCs w:val="19"/>
          <w:lang w:eastAsia="pl-PL"/>
        </w:rPr>
        <w:t xml:space="preserve">wśród pracodawców </w:t>
      </w:r>
      <w:r w:rsidR="00A83CD8" w:rsidRPr="00446B3D">
        <w:rPr>
          <w:rFonts w:eastAsia="Times New Roman" w:cs="Times New Roman"/>
          <w:szCs w:val="19"/>
          <w:lang w:eastAsia="pl-PL"/>
        </w:rPr>
        <w:t>i</w:t>
      </w:r>
      <w:r w:rsidR="004532CD" w:rsidRPr="00446B3D">
        <w:rPr>
          <w:rFonts w:eastAsia="Times New Roman" w:cs="Times New Roman"/>
          <w:szCs w:val="19"/>
          <w:lang w:eastAsia="pl-PL"/>
        </w:rPr>
        <w:t> </w:t>
      </w:r>
      <w:r w:rsidR="00A83CD8" w:rsidRPr="00446B3D">
        <w:rPr>
          <w:rFonts w:eastAsia="Times New Roman" w:cs="Times New Roman"/>
          <w:szCs w:val="19"/>
          <w:lang w:eastAsia="pl-PL"/>
        </w:rPr>
        <w:t>pracujących na własny rachunek</w:t>
      </w:r>
      <w:r w:rsidR="00F67200" w:rsidRPr="00446B3D">
        <w:rPr>
          <w:rFonts w:eastAsia="Times New Roman" w:cs="Times New Roman"/>
          <w:szCs w:val="19"/>
          <w:lang w:eastAsia="pl-PL"/>
        </w:rPr>
        <w:t>,</w:t>
      </w:r>
      <w:r w:rsidR="00DD4767">
        <w:rPr>
          <w:rFonts w:eastAsia="Times New Roman" w:cs="Times New Roman"/>
          <w:szCs w:val="19"/>
          <w:lang w:eastAsia="pl-PL"/>
        </w:rPr>
        <w:t xml:space="preserve"> wśród których</w:t>
      </w:r>
      <w:r w:rsidR="00A83CD8" w:rsidRPr="00446B3D">
        <w:rPr>
          <w:rFonts w:eastAsia="Times New Roman" w:cs="Times New Roman"/>
          <w:szCs w:val="19"/>
          <w:lang w:eastAsia="pl-PL"/>
        </w:rPr>
        <w:t xml:space="preserve"> </w:t>
      </w:r>
      <w:r w:rsidR="00DD4767">
        <w:rPr>
          <w:rFonts w:eastAsia="Times New Roman" w:cs="Times New Roman"/>
          <w:szCs w:val="19"/>
          <w:lang w:eastAsia="pl-PL"/>
        </w:rPr>
        <w:t>stanowili</w:t>
      </w:r>
      <w:r w:rsidR="00A83CD8" w:rsidRPr="00446B3D">
        <w:rPr>
          <w:rFonts w:eastAsia="Times New Roman" w:cs="Times New Roman"/>
          <w:szCs w:val="19"/>
          <w:lang w:eastAsia="pl-PL"/>
        </w:rPr>
        <w:t xml:space="preserve"> </w:t>
      </w:r>
      <w:r w:rsidR="00957B12">
        <w:rPr>
          <w:rFonts w:eastAsia="Times New Roman" w:cs="Times New Roman"/>
          <w:szCs w:val="19"/>
          <w:lang w:eastAsia="pl-PL"/>
        </w:rPr>
        <w:t>63,9</w:t>
      </w:r>
      <w:r w:rsidR="00A83CD8" w:rsidRPr="00446B3D">
        <w:rPr>
          <w:rFonts w:eastAsia="Times New Roman" w:cs="Times New Roman"/>
          <w:szCs w:val="19"/>
          <w:lang w:eastAsia="pl-PL"/>
        </w:rPr>
        <w:t>%</w:t>
      </w:r>
      <w:r w:rsidR="00DD4767">
        <w:rPr>
          <w:rFonts w:eastAsia="Times New Roman" w:cs="Times New Roman"/>
          <w:szCs w:val="19"/>
          <w:lang w:eastAsia="pl-PL"/>
        </w:rPr>
        <w:t xml:space="preserve">, </w:t>
      </w:r>
      <w:r w:rsidR="00B30513">
        <w:rPr>
          <w:rFonts w:eastAsia="Times New Roman" w:cs="Times New Roman"/>
          <w:szCs w:val="19"/>
          <w:lang w:eastAsia="pl-PL"/>
        </w:rPr>
        <w:t>jak i</w:t>
      </w:r>
      <w:r w:rsidR="00DD4767">
        <w:rPr>
          <w:rFonts w:eastAsia="Times New Roman" w:cs="Times New Roman"/>
          <w:szCs w:val="19"/>
          <w:lang w:eastAsia="pl-PL"/>
        </w:rPr>
        <w:t xml:space="preserve"> w</w:t>
      </w:r>
      <w:r w:rsidR="003C3177" w:rsidRPr="00446B3D">
        <w:rPr>
          <w:rFonts w:eastAsia="Times New Roman" w:cs="Times New Roman"/>
          <w:szCs w:val="19"/>
          <w:lang w:eastAsia="pl-PL"/>
        </w:rPr>
        <w:t xml:space="preserve"> grupie zatrudnionych</w:t>
      </w:r>
      <w:r w:rsidR="00C66153">
        <w:rPr>
          <w:rFonts w:eastAsia="Times New Roman" w:cs="Times New Roman"/>
          <w:szCs w:val="19"/>
          <w:lang w:eastAsia="pl-PL"/>
        </w:rPr>
        <w:t xml:space="preserve"> </w:t>
      </w:r>
      <w:r w:rsidR="003C3177">
        <w:rPr>
          <w:rFonts w:eastAsia="Times New Roman" w:cs="Times New Roman"/>
          <w:szCs w:val="19"/>
          <w:lang w:eastAsia="pl-PL"/>
        </w:rPr>
        <w:t>(</w:t>
      </w:r>
      <w:r w:rsidR="00957B12">
        <w:rPr>
          <w:rFonts w:eastAsia="Times New Roman" w:cs="Times New Roman"/>
          <w:szCs w:val="19"/>
          <w:lang w:eastAsia="pl-PL"/>
        </w:rPr>
        <w:t>52,0</w:t>
      </w:r>
      <w:r w:rsidR="003C3177">
        <w:rPr>
          <w:rFonts w:eastAsia="Times New Roman" w:cs="Times New Roman"/>
          <w:szCs w:val="19"/>
          <w:lang w:eastAsia="pl-PL"/>
        </w:rPr>
        <w:t xml:space="preserve">%). </w:t>
      </w:r>
      <w:r w:rsidR="00A83CD8" w:rsidRPr="00446B3D">
        <w:rPr>
          <w:rFonts w:eastAsia="Times New Roman" w:cs="Times New Roman"/>
          <w:szCs w:val="19"/>
          <w:lang w:eastAsia="pl-PL"/>
        </w:rPr>
        <w:t xml:space="preserve">O </w:t>
      </w:r>
      <w:r w:rsidR="000C0FF7">
        <w:rPr>
          <w:rFonts w:eastAsia="Times New Roman" w:cs="Times New Roman"/>
          <w:szCs w:val="19"/>
          <w:lang w:eastAsia="pl-PL"/>
        </w:rPr>
        <w:t xml:space="preserve">ich </w:t>
      </w:r>
      <w:r w:rsidR="00A83CD8" w:rsidRPr="00446B3D">
        <w:rPr>
          <w:rFonts w:eastAsia="Times New Roman" w:cs="Times New Roman"/>
          <w:szCs w:val="19"/>
          <w:lang w:eastAsia="pl-PL"/>
        </w:rPr>
        <w:t xml:space="preserve">przewadze </w:t>
      </w:r>
      <w:r w:rsidR="00FE4D68" w:rsidRPr="00446B3D">
        <w:rPr>
          <w:rFonts w:eastAsia="Times New Roman" w:cs="Times New Roman"/>
          <w:szCs w:val="19"/>
          <w:lang w:eastAsia="pl-PL"/>
        </w:rPr>
        <w:t xml:space="preserve">wśród zatrudnionych </w:t>
      </w:r>
      <w:r w:rsidR="00A83CD8" w:rsidRPr="00446B3D">
        <w:rPr>
          <w:rFonts w:eastAsia="Times New Roman" w:cs="Times New Roman"/>
          <w:szCs w:val="19"/>
          <w:lang w:eastAsia="pl-PL"/>
        </w:rPr>
        <w:t xml:space="preserve">zdecydował sektor </w:t>
      </w:r>
      <w:r w:rsidR="000C0FF7">
        <w:rPr>
          <w:rFonts w:eastAsia="Times New Roman" w:cs="Times New Roman"/>
          <w:szCs w:val="19"/>
          <w:lang w:eastAsia="pl-PL"/>
        </w:rPr>
        <w:t xml:space="preserve">prywatny, w którym </w:t>
      </w:r>
      <w:r w:rsidR="00320033">
        <w:rPr>
          <w:rFonts w:eastAsia="Times New Roman" w:cs="Times New Roman"/>
          <w:szCs w:val="19"/>
          <w:lang w:eastAsia="pl-PL"/>
        </w:rPr>
        <w:t xml:space="preserve">ich udział wyniósł </w:t>
      </w:r>
      <w:r w:rsidR="00957B12">
        <w:rPr>
          <w:rFonts w:eastAsia="Times New Roman" w:cs="Times New Roman"/>
          <w:szCs w:val="19"/>
          <w:lang w:eastAsia="pl-PL"/>
        </w:rPr>
        <w:t>60,1</w:t>
      </w:r>
      <w:r w:rsidR="000263CD">
        <w:rPr>
          <w:rFonts w:eastAsia="Times New Roman" w:cs="Times New Roman"/>
          <w:szCs w:val="19"/>
          <w:lang w:eastAsia="pl-PL"/>
        </w:rPr>
        <w:t>%</w:t>
      </w:r>
      <w:r w:rsidR="00B954B3">
        <w:rPr>
          <w:rFonts w:eastAsia="Times New Roman" w:cs="Times New Roman"/>
          <w:szCs w:val="19"/>
          <w:lang w:eastAsia="pl-PL"/>
        </w:rPr>
        <w:t>.</w:t>
      </w:r>
    </w:p>
    <w:p w14:paraId="57654340" w14:textId="7E7ACA79" w:rsidR="00260CBC" w:rsidRPr="00156D91" w:rsidRDefault="004A3A43" w:rsidP="00AB2D16">
      <w:pPr>
        <w:spacing w:before="360" w:line="240" w:lineRule="auto"/>
        <w:rPr>
          <w:rFonts w:ascii="Fira Sans SemiBold" w:eastAsia="Times New Roman" w:hAnsi="Fira Sans SemiBold" w:cs="Arial"/>
          <w:szCs w:val="19"/>
          <w:lang w:eastAsia="pl-PL"/>
        </w:rPr>
      </w:pPr>
      <w:r w:rsidRPr="00156D91">
        <w:rPr>
          <w:rFonts w:ascii="Fira Sans SemiBold" w:eastAsia="Times New Roman" w:hAnsi="Fira Sans SemiBold" w:cs="Arial"/>
          <w:szCs w:val="19"/>
          <w:lang w:eastAsia="pl-PL"/>
        </w:rPr>
        <w:t xml:space="preserve">Wykres 2. </w:t>
      </w:r>
      <w:r w:rsidR="00D117ED" w:rsidRPr="00156D91">
        <w:rPr>
          <w:rFonts w:ascii="Fira Sans SemiBold" w:eastAsia="Times New Roman" w:hAnsi="Fira Sans SemiBold" w:cs="Arial"/>
          <w:szCs w:val="19"/>
          <w:lang w:eastAsia="pl-PL"/>
        </w:rPr>
        <w:t>Udział pracujących kobiet</w:t>
      </w:r>
      <w:r w:rsidRPr="00156D91">
        <w:rPr>
          <w:rFonts w:ascii="Fira Sans SemiBold" w:eastAsia="Times New Roman" w:hAnsi="Fira Sans SemiBold" w:cs="Arial"/>
          <w:szCs w:val="19"/>
          <w:lang w:eastAsia="pl-PL"/>
        </w:rPr>
        <w:t xml:space="preserve"> według statusu zatrudnienia i sektorów własności</w:t>
      </w:r>
      <w:r w:rsidR="009F1ECC">
        <w:rPr>
          <w:rFonts w:ascii="Fira Sans SemiBold" w:eastAsia="Times New Roman" w:hAnsi="Fira Sans SemiBold" w:cs="Arial"/>
          <w:noProof/>
          <w:szCs w:val="19"/>
          <w:lang w:eastAsia="pl-PL"/>
        </w:rPr>
        <w:drawing>
          <wp:inline distT="0" distB="0" distL="0" distR="0" wp14:anchorId="47B68ECD" wp14:editId="633CDF2D">
            <wp:extent cx="5122545" cy="1995170"/>
            <wp:effectExtent l="0" t="0" r="0" b="0"/>
            <wp:docPr id="18" name="Obraz 18" descr="Udział kobiet wśród pracujących według statusu zatrudnienia w drugim kwartale 2025 i 2026 roku. Dane do wykresu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02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1995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E58971" w14:textId="4A96FA70" w:rsidR="005924A6" w:rsidRPr="005924A6" w:rsidRDefault="002E020A" w:rsidP="00AC640B">
      <w:pPr>
        <w:spacing w:before="240" w:line="288" w:lineRule="auto"/>
      </w:pPr>
      <w:r w:rsidRPr="00B40FB3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810816" behindDoc="1" locked="0" layoutInCell="1" allowOverlap="1" wp14:anchorId="1D1285C3" wp14:editId="35D96685">
                <wp:simplePos x="0" y="0"/>
                <wp:positionH relativeFrom="page">
                  <wp:posOffset>5708650</wp:posOffset>
                </wp:positionH>
                <wp:positionV relativeFrom="paragraph">
                  <wp:posOffset>58420</wp:posOffset>
                </wp:positionV>
                <wp:extent cx="1725295" cy="1080770"/>
                <wp:effectExtent l="0" t="0" r="0" b="5080"/>
                <wp:wrapTight wrapText="bothSides">
                  <wp:wrapPolygon edited="0">
                    <wp:start x="715" y="0"/>
                    <wp:lineTo x="715" y="21321"/>
                    <wp:lineTo x="20749" y="21321"/>
                    <wp:lineTo x="20749" y="0"/>
                    <wp:lineTo x="715" y="0"/>
                  </wp:wrapPolygon>
                </wp:wrapTight>
                <wp:docPr id="14" name="Pole tekstowe 14" descr="W skali roku zwiększyła się liczba zatrudnionych. Mniej było natomiast pracodawców i osób pracujących na własny rachunek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807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B0C97B" w14:textId="57B016D5" w:rsidR="002E020A" w:rsidRPr="0011768A" w:rsidRDefault="002E020A" w:rsidP="002E020A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W skali roku zwiększyła się liczba zatrudnionych. Mniej było natomiast </w:t>
                            </w:r>
                            <w:r w:rsidRPr="002E020A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pracodawców i osób pracujących na własny rachunek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D1285C3" id="Pole tekstowe 14" o:spid="_x0000_s1030" type="#_x0000_t202" alt="W skali roku zwiększyła się liczba zatrudnionych. Mniej było natomiast pracodawców i osób pracujących na własny rachunek." style="position:absolute;margin-left:449.5pt;margin-top:4.6pt;width:135.85pt;height:85.1pt;z-index:-2515056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" filled="f" stroked="f">
                <v:textbox>
                  <w:txbxContent>
                    <w:p w14:paraId="6FB0C97B" w14:textId="57B016D5" w:rsidR="002E020A" w:rsidRPr="0011768A" w:rsidRDefault="002E020A" w:rsidP="002E020A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W skali roku zwiększyła się liczba zatrudnionych. Mniej było natomiast </w:t>
                      </w:r>
                      <w:r w:rsidRPr="002E020A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pracodawców i osób pracujących na własny rachunek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A212BC" w:rsidRPr="00D274F5">
        <w:rPr>
          <w:rFonts w:eastAsia="Times New Roman" w:cs="Times New Roman"/>
          <w:szCs w:val="19"/>
          <w:lang w:eastAsia="pl-PL"/>
        </w:rPr>
        <w:t xml:space="preserve">Liczba zatrudnionych </w:t>
      </w:r>
      <w:r w:rsidR="00775D7D">
        <w:rPr>
          <w:rFonts w:eastAsia="Times New Roman" w:cs="Times New Roman"/>
          <w:szCs w:val="19"/>
          <w:lang w:eastAsia="pl-PL"/>
        </w:rPr>
        <w:t>z</w:t>
      </w:r>
      <w:r w:rsidR="004E4C48">
        <w:rPr>
          <w:rFonts w:eastAsia="Times New Roman" w:cs="Times New Roman"/>
          <w:szCs w:val="19"/>
          <w:lang w:eastAsia="pl-PL"/>
        </w:rPr>
        <w:t xml:space="preserve">większyła </w:t>
      </w:r>
      <w:r w:rsidR="00CD306F" w:rsidRPr="00D274F5">
        <w:rPr>
          <w:rFonts w:eastAsia="Times New Roman" w:cs="Times New Roman"/>
          <w:szCs w:val="19"/>
          <w:lang w:eastAsia="pl-PL"/>
        </w:rPr>
        <w:t xml:space="preserve">się </w:t>
      </w:r>
      <w:r w:rsidR="00CF49A1" w:rsidRPr="00D274F5">
        <w:rPr>
          <w:rFonts w:eastAsia="Times New Roman" w:cs="Times New Roman"/>
          <w:szCs w:val="19"/>
          <w:lang w:eastAsia="pl-PL"/>
        </w:rPr>
        <w:t xml:space="preserve">w skali roku o </w:t>
      </w:r>
      <w:r w:rsidR="004E4C48">
        <w:rPr>
          <w:rFonts w:eastAsia="Times New Roman" w:cs="Times New Roman"/>
          <w:szCs w:val="19"/>
          <w:lang w:eastAsia="pl-PL"/>
        </w:rPr>
        <w:t>3,4</w:t>
      </w:r>
      <w:r w:rsidR="00CF49A1" w:rsidRPr="00D274F5">
        <w:rPr>
          <w:rFonts w:eastAsia="Times New Roman" w:cs="Times New Roman"/>
          <w:szCs w:val="19"/>
          <w:lang w:eastAsia="pl-PL"/>
        </w:rPr>
        <w:t>%</w:t>
      </w:r>
      <w:r w:rsidR="00DD0A92">
        <w:rPr>
          <w:rFonts w:eastAsia="Times New Roman" w:cs="Times New Roman"/>
          <w:szCs w:val="19"/>
          <w:lang w:eastAsia="pl-PL"/>
        </w:rPr>
        <w:t xml:space="preserve">. </w:t>
      </w:r>
      <w:r w:rsidR="004E4C48">
        <w:t>Wzrost</w:t>
      </w:r>
      <w:r w:rsidR="00DD0A92">
        <w:t xml:space="preserve"> ten był wyraźniejszy u </w:t>
      </w:r>
      <w:r w:rsidR="004E4C48">
        <w:t xml:space="preserve">kobiet </w:t>
      </w:r>
      <w:r w:rsidR="00DD0A92" w:rsidRPr="00DD0A92">
        <w:t>(</w:t>
      </w:r>
      <w:r w:rsidR="00B30513">
        <w:t xml:space="preserve">o </w:t>
      </w:r>
      <w:r w:rsidR="004E4C48">
        <w:rPr>
          <w:bCs/>
        </w:rPr>
        <w:t>5,0</w:t>
      </w:r>
      <w:r w:rsidR="00DD0A92" w:rsidRPr="00DD0A92">
        <w:rPr>
          <w:bCs/>
        </w:rPr>
        <w:t>%</w:t>
      </w:r>
      <w:r w:rsidR="00DD0A92" w:rsidRPr="00DD0A92">
        <w:t xml:space="preserve">) niż u </w:t>
      </w:r>
      <w:r w:rsidR="004E4C48">
        <w:t>mężczyzn</w:t>
      </w:r>
      <w:r w:rsidR="004E4C48" w:rsidRPr="00DD0A92">
        <w:t xml:space="preserve"> </w:t>
      </w:r>
      <w:r w:rsidR="00DD0A92" w:rsidRPr="00DD0A92">
        <w:t>(</w:t>
      </w:r>
      <w:r w:rsidR="00B30513">
        <w:t xml:space="preserve">o </w:t>
      </w:r>
      <w:r w:rsidR="004E4C48">
        <w:rPr>
          <w:bCs/>
        </w:rPr>
        <w:t>2,0</w:t>
      </w:r>
      <w:r w:rsidR="00DD0A92" w:rsidRPr="00DD0A92">
        <w:rPr>
          <w:bCs/>
        </w:rPr>
        <w:t>%)</w:t>
      </w:r>
      <w:r w:rsidR="00DD0A92" w:rsidRPr="00DD0A92">
        <w:t>.</w:t>
      </w:r>
      <w:r w:rsidR="00CF49A1" w:rsidRPr="00D274F5">
        <w:rPr>
          <w:rFonts w:eastAsia="Times New Roman" w:cs="Times New Roman"/>
          <w:szCs w:val="19"/>
          <w:lang w:eastAsia="pl-PL"/>
        </w:rPr>
        <w:t xml:space="preserve"> </w:t>
      </w:r>
      <w:r w:rsidR="005924A6">
        <w:t xml:space="preserve">Z kolei liczba pracodawców i osób pracujących na własny rachunek </w:t>
      </w:r>
      <w:r w:rsidR="004E4C48">
        <w:t>zmalała o 1,8</w:t>
      </w:r>
      <w:r w:rsidR="005924A6" w:rsidRPr="005924A6">
        <w:rPr>
          <w:bCs/>
        </w:rPr>
        <w:t>%</w:t>
      </w:r>
      <w:r w:rsidR="0084340A">
        <w:rPr>
          <w:bCs/>
        </w:rPr>
        <w:t>. Przyczynił się do tego spadek w grupie</w:t>
      </w:r>
      <w:r w:rsidR="000C0FF7">
        <w:t xml:space="preserve"> </w:t>
      </w:r>
      <w:r w:rsidR="005924A6" w:rsidRPr="005924A6">
        <w:t xml:space="preserve">mężczyzn </w:t>
      </w:r>
      <w:r w:rsidR="0084340A">
        <w:t>(</w:t>
      </w:r>
      <w:r w:rsidR="000C0FF7">
        <w:t>o</w:t>
      </w:r>
      <w:r w:rsidR="00775D7D">
        <w:t xml:space="preserve"> </w:t>
      </w:r>
      <w:r w:rsidR="004E4C48">
        <w:rPr>
          <w:bCs/>
        </w:rPr>
        <w:t>2,8</w:t>
      </w:r>
      <w:r w:rsidR="005924A6" w:rsidRPr="005924A6">
        <w:rPr>
          <w:bCs/>
        </w:rPr>
        <w:t>%</w:t>
      </w:r>
      <w:r w:rsidR="0084340A">
        <w:rPr>
          <w:bCs/>
        </w:rPr>
        <w:t>)</w:t>
      </w:r>
      <w:r w:rsidR="005924A6" w:rsidRPr="005924A6">
        <w:t>,</w:t>
      </w:r>
      <w:r w:rsidR="005924A6">
        <w:t xml:space="preserve"> </w:t>
      </w:r>
      <w:r w:rsidR="00355D94">
        <w:t>podczas gdy wśród</w:t>
      </w:r>
      <w:r w:rsidR="000C0FF7">
        <w:t xml:space="preserve"> </w:t>
      </w:r>
      <w:r w:rsidR="00B30513">
        <w:t xml:space="preserve">kobiet </w:t>
      </w:r>
      <w:r w:rsidR="004E4C48">
        <w:rPr>
          <w:bCs/>
        </w:rPr>
        <w:t xml:space="preserve">nie uległa </w:t>
      </w:r>
      <w:r w:rsidR="00355D94">
        <w:rPr>
          <w:bCs/>
        </w:rPr>
        <w:t xml:space="preserve">ona </w:t>
      </w:r>
      <w:r w:rsidR="004E4C48">
        <w:rPr>
          <w:bCs/>
        </w:rPr>
        <w:t>zmianie.</w:t>
      </w:r>
    </w:p>
    <w:p w14:paraId="2022A6AC" w14:textId="19EAB9B8" w:rsidR="00A862AF" w:rsidRPr="00D274F5" w:rsidRDefault="00FE304D" w:rsidP="00AE7F0D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D274F5">
        <w:rPr>
          <w:rFonts w:eastAsia="Times New Roman" w:cs="Times New Roman"/>
          <w:szCs w:val="19"/>
          <w:lang w:eastAsia="pl-PL"/>
        </w:rPr>
        <w:t xml:space="preserve">Osoby zatrudnione na czas nieokreślony stanowiły </w:t>
      </w:r>
      <w:r w:rsidR="000C0FF7">
        <w:rPr>
          <w:rFonts w:eastAsia="Times New Roman" w:cs="Times New Roman"/>
          <w:szCs w:val="19"/>
          <w:lang w:eastAsia="pl-PL"/>
        </w:rPr>
        <w:t>85,</w:t>
      </w:r>
      <w:r w:rsidR="00A95650">
        <w:rPr>
          <w:rFonts w:eastAsia="Times New Roman" w:cs="Times New Roman"/>
          <w:szCs w:val="19"/>
          <w:lang w:eastAsia="pl-PL"/>
        </w:rPr>
        <w:t>1</w:t>
      </w:r>
      <w:r w:rsidRPr="00D274F5">
        <w:rPr>
          <w:rFonts w:eastAsia="Times New Roman" w:cs="Times New Roman"/>
          <w:szCs w:val="19"/>
          <w:lang w:eastAsia="pl-PL"/>
        </w:rPr>
        <w:t xml:space="preserve">% </w:t>
      </w:r>
      <w:r w:rsidR="00B954B3" w:rsidRPr="00D274F5">
        <w:rPr>
          <w:rFonts w:eastAsia="Times New Roman" w:cs="Times New Roman"/>
          <w:szCs w:val="19"/>
          <w:lang w:eastAsia="pl-PL"/>
        </w:rPr>
        <w:t>ogółu</w:t>
      </w:r>
      <w:r w:rsidRPr="00D274F5">
        <w:rPr>
          <w:rFonts w:eastAsia="Times New Roman" w:cs="Times New Roman"/>
          <w:szCs w:val="19"/>
          <w:lang w:eastAsia="pl-PL"/>
        </w:rPr>
        <w:t>. Ich wyższy odsetek wyst</w:t>
      </w:r>
      <w:r w:rsidR="005A729A">
        <w:rPr>
          <w:rFonts w:eastAsia="Times New Roman" w:cs="Times New Roman"/>
          <w:szCs w:val="19"/>
          <w:lang w:eastAsia="pl-PL"/>
        </w:rPr>
        <w:t>ąpił</w:t>
      </w:r>
      <w:r w:rsidRPr="00D274F5">
        <w:rPr>
          <w:rFonts w:eastAsia="Times New Roman" w:cs="Times New Roman"/>
          <w:szCs w:val="19"/>
          <w:lang w:eastAsia="pl-PL"/>
        </w:rPr>
        <w:t xml:space="preserve"> w sektorze publicznym, w którym wyniósł </w:t>
      </w:r>
      <w:r w:rsidR="00A95650">
        <w:rPr>
          <w:rFonts w:eastAsia="Times New Roman" w:cs="Times New Roman"/>
          <w:szCs w:val="19"/>
          <w:lang w:eastAsia="pl-PL"/>
        </w:rPr>
        <w:t>91</w:t>
      </w:r>
      <w:r w:rsidR="00775D7D">
        <w:rPr>
          <w:rFonts w:eastAsia="Times New Roman" w:cs="Times New Roman"/>
          <w:szCs w:val="19"/>
          <w:lang w:eastAsia="pl-PL"/>
        </w:rPr>
        <w:t>,</w:t>
      </w:r>
      <w:r w:rsidR="000C0FF7">
        <w:rPr>
          <w:rFonts w:eastAsia="Times New Roman" w:cs="Times New Roman"/>
          <w:szCs w:val="19"/>
          <w:lang w:eastAsia="pl-PL"/>
        </w:rPr>
        <w:t>8</w:t>
      </w:r>
      <w:r w:rsidR="00E75F4E" w:rsidRPr="00D274F5">
        <w:rPr>
          <w:rFonts w:eastAsia="Times New Roman" w:cs="Times New Roman"/>
          <w:szCs w:val="19"/>
          <w:lang w:eastAsia="pl-PL"/>
        </w:rPr>
        <w:t>%</w:t>
      </w:r>
      <w:r w:rsidRPr="00D274F5">
        <w:rPr>
          <w:rFonts w:eastAsia="Times New Roman" w:cs="Times New Roman"/>
          <w:szCs w:val="19"/>
          <w:lang w:eastAsia="pl-PL"/>
        </w:rPr>
        <w:t>. W sektorze prywatnym zatrudnieni na czas nieokreślony stanowili</w:t>
      </w:r>
      <w:r w:rsidR="00B34356">
        <w:rPr>
          <w:rFonts w:eastAsia="Times New Roman" w:cs="Times New Roman"/>
          <w:szCs w:val="19"/>
          <w:lang w:eastAsia="pl-PL"/>
        </w:rPr>
        <w:t xml:space="preserve"> </w:t>
      </w:r>
      <w:r w:rsidR="00A95650">
        <w:rPr>
          <w:rFonts w:eastAsia="Times New Roman" w:cs="Times New Roman"/>
          <w:szCs w:val="19"/>
          <w:lang w:eastAsia="pl-PL"/>
        </w:rPr>
        <w:t>81,0</w:t>
      </w:r>
      <w:r w:rsidRPr="00D274F5">
        <w:rPr>
          <w:rFonts w:eastAsia="Times New Roman" w:cs="Times New Roman"/>
          <w:szCs w:val="19"/>
          <w:lang w:eastAsia="pl-PL"/>
        </w:rPr>
        <w:t>%.</w:t>
      </w:r>
    </w:p>
    <w:p w14:paraId="0072DBB5" w14:textId="0DA2240C" w:rsidR="00FE304D" w:rsidRPr="00D274F5" w:rsidRDefault="00A95650" w:rsidP="002B4DC2">
      <w:pPr>
        <w:pageBreakBefore/>
        <w:spacing w:line="288" w:lineRule="auto"/>
        <w:rPr>
          <w:rFonts w:eastAsia="Times New Roman" w:cs="Times New Roman"/>
          <w:szCs w:val="19"/>
          <w:lang w:eastAsia="pl-PL"/>
        </w:rPr>
      </w:pPr>
      <w:r w:rsidRPr="00A95650">
        <w:rPr>
          <w:rFonts w:eastAsia="Times New Roman" w:cs="Times New Roman"/>
          <w:szCs w:val="19"/>
          <w:lang w:eastAsia="pl-PL"/>
        </w:rPr>
        <w:lastRenderedPageBreak/>
        <w:t>Wyższym udziałem zatrudnionych na czas nieokreślony charakteryzowali się mężczyźni (</w:t>
      </w:r>
      <w:r>
        <w:rPr>
          <w:rFonts w:eastAsia="Times New Roman" w:cs="Times New Roman"/>
          <w:szCs w:val="19"/>
          <w:lang w:eastAsia="pl-PL"/>
        </w:rPr>
        <w:t>86,8</w:t>
      </w:r>
      <w:r w:rsidRPr="00A95650">
        <w:rPr>
          <w:rFonts w:eastAsia="Times New Roman" w:cs="Times New Roman"/>
          <w:szCs w:val="19"/>
          <w:lang w:eastAsia="pl-PL"/>
        </w:rPr>
        <w:t>% ogółu zatrudnionych mężczyzn) niż kobiety (8</w:t>
      </w:r>
      <w:r>
        <w:rPr>
          <w:rFonts w:eastAsia="Times New Roman" w:cs="Times New Roman"/>
          <w:szCs w:val="19"/>
          <w:lang w:eastAsia="pl-PL"/>
        </w:rPr>
        <w:t>3,2</w:t>
      </w:r>
      <w:r w:rsidRPr="00A95650">
        <w:rPr>
          <w:rFonts w:eastAsia="Times New Roman" w:cs="Times New Roman"/>
          <w:szCs w:val="19"/>
          <w:lang w:eastAsia="pl-PL"/>
        </w:rPr>
        <w:t xml:space="preserve">% w grupie zatrudnionych kobiet). </w:t>
      </w:r>
      <w:r w:rsidR="00FB134E" w:rsidRPr="00D274F5">
        <w:rPr>
          <w:rFonts w:eastAsia="Times New Roman" w:cs="Times New Roman"/>
          <w:szCs w:val="19"/>
          <w:lang w:eastAsia="pl-PL"/>
        </w:rPr>
        <w:t>W</w:t>
      </w:r>
      <w:r w:rsidR="00F30BA8" w:rsidRPr="00D274F5">
        <w:rPr>
          <w:rFonts w:eastAsia="Times New Roman" w:cs="Times New Roman"/>
          <w:szCs w:val="19"/>
          <w:lang w:eastAsia="pl-PL"/>
        </w:rPr>
        <w:t xml:space="preserve"> miastach </w:t>
      </w:r>
      <w:r w:rsidR="00FB134E" w:rsidRPr="00D274F5">
        <w:rPr>
          <w:rFonts w:eastAsia="Times New Roman" w:cs="Times New Roman"/>
          <w:szCs w:val="19"/>
          <w:lang w:eastAsia="pl-PL"/>
        </w:rPr>
        <w:t>zatrudnieni</w:t>
      </w:r>
      <w:r w:rsidR="000862E8" w:rsidRPr="00D274F5">
        <w:rPr>
          <w:rFonts w:eastAsia="Times New Roman" w:cs="Times New Roman"/>
          <w:szCs w:val="19"/>
          <w:lang w:eastAsia="pl-PL"/>
        </w:rPr>
        <w:t xml:space="preserve"> na czas nieokreślony </w:t>
      </w:r>
      <w:r w:rsidR="00FB134E" w:rsidRPr="00D274F5">
        <w:rPr>
          <w:rFonts w:eastAsia="Times New Roman" w:cs="Times New Roman"/>
          <w:szCs w:val="19"/>
          <w:lang w:eastAsia="pl-PL"/>
        </w:rPr>
        <w:t xml:space="preserve">stanowili </w:t>
      </w:r>
      <w:r>
        <w:rPr>
          <w:rFonts w:eastAsia="Times New Roman" w:cs="Times New Roman"/>
          <w:szCs w:val="19"/>
          <w:lang w:eastAsia="pl-PL"/>
        </w:rPr>
        <w:t>83,7</w:t>
      </w:r>
      <w:r w:rsidR="000862E8" w:rsidRPr="00D274F5">
        <w:rPr>
          <w:rFonts w:eastAsia="Times New Roman" w:cs="Times New Roman"/>
          <w:szCs w:val="19"/>
          <w:lang w:eastAsia="pl-PL"/>
        </w:rPr>
        <w:t xml:space="preserve">% </w:t>
      </w:r>
      <w:r w:rsidR="005924A6">
        <w:rPr>
          <w:rFonts w:eastAsia="Times New Roman" w:cs="Times New Roman"/>
          <w:szCs w:val="19"/>
          <w:lang w:eastAsia="pl-PL"/>
        </w:rPr>
        <w:t>wszystkich zatrudnionych,</w:t>
      </w:r>
      <w:r w:rsidR="00FB134E" w:rsidRPr="00D274F5">
        <w:rPr>
          <w:rFonts w:eastAsia="Times New Roman" w:cs="Times New Roman"/>
          <w:szCs w:val="19"/>
          <w:lang w:eastAsia="pl-PL"/>
        </w:rPr>
        <w:t xml:space="preserve"> a na wsi – </w:t>
      </w:r>
      <w:r>
        <w:rPr>
          <w:rFonts w:eastAsia="Times New Roman" w:cs="Times New Roman"/>
          <w:szCs w:val="19"/>
          <w:lang w:eastAsia="pl-PL"/>
        </w:rPr>
        <w:t>86,9</w:t>
      </w:r>
      <w:r w:rsidR="00FB134E" w:rsidRPr="00D274F5">
        <w:rPr>
          <w:rFonts w:eastAsia="Times New Roman" w:cs="Times New Roman"/>
          <w:szCs w:val="19"/>
          <w:lang w:eastAsia="pl-PL"/>
        </w:rPr>
        <w:t>%</w:t>
      </w:r>
      <w:r w:rsidR="00F30BA8" w:rsidRPr="00D274F5">
        <w:rPr>
          <w:rFonts w:eastAsia="Times New Roman" w:cs="Times New Roman"/>
          <w:szCs w:val="19"/>
          <w:lang w:eastAsia="pl-PL"/>
        </w:rPr>
        <w:t>.</w:t>
      </w:r>
    </w:p>
    <w:p w14:paraId="51634FCC" w14:textId="16A40788" w:rsidR="00FE304D" w:rsidRPr="00D274F5" w:rsidRDefault="00390E4D" w:rsidP="00F25E48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D274F5">
        <w:rPr>
          <w:rFonts w:eastAsia="Times New Roman" w:cs="Times New Roman"/>
          <w:szCs w:val="19"/>
          <w:lang w:eastAsia="pl-PL"/>
        </w:rPr>
        <w:t xml:space="preserve">Najliczniejszą grupę zawodową w województwie świętokrzyskim stanowili </w:t>
      </w:r>
      <w:r w:rsidR="00364C29">
        <w:rPr>
          <w:rFonts w:eastAsia="Times New Roman" w:cs="Times New Roman"/>
          <w:szCs w:val="19"/>
          <w:lang w:eastAsia="pl-PL"/>
        </w:rPr>
        <w:t xml:space="preserve">specjaliści. </w:t>
      </w:r>
      <w:r w:rsidR="008940C3">
        <w:rPr>
          <w:rFonts w:eastAsia="Times New Roman" w:cs="Times New Roman"/>
          <w:szCs w:val="19"/>
          <w:lang w:eastAsia="pl-PL"/>
        </w:rPr>
        <w:t>I</w:t>
      </w:r>
      <w:r w:rsidRPr="00D274F5">
        <w:rPr>
          <w:rFonts w:eastAsia="Times New Roman" w:cs="Times New Roman"/>
          <w:szCs w:val="19"/>
          <w:lang w:eastAsia="pl-PL"/>
        </w:rPr>
        <w:t xml:space="preserve">ch liczba na przestrzeni roku </w:t>
      </w:r>
      <w:r w:rsidR="00FB3D1B">
        <w:rPr>
          <w:rFonts w:eastAsia="Times New Roman" w:cs="Times New Roman"/>
          <w:szCs w:val="19"/>
          <w:lang w:eastAsia="pl-PL"/>
        </w:rPr>
        <w:t xml:space="preserve">zwiększyła </w:t>
      </w:r>
      <w:r w:rsidR="00BF78AE">
        <w:rPr>
          <w:rFonts w:eastAsia="Times New Roman" w:cs="Times New Roman"/>
          <w:szCs w:val="19"/>
          <w:lang w:eastAsia="pl-PL"/>
        </w:rPr>
        <w:t xml:space="preserve">się o </w:t>
      </w:r>
      <w:r w:rsidR="00A95650">
        <w:rPr>
          <w:rFonts w:eastAsia="Times New Roman" w:cs="Times New Roman"/>
          <w:szCs w:val="19"/>
          <w:lang w:eastAsia="pl-PL"/>
        </w:rPr>
        <w:t>16,7</w:t>
      </w:r>
      <w:r w:rsidR="00915420">
        <w:rPr>
          <w:rFonts w:eastAsia="Times New Roman" w:cs="Times New Roman"/>
          <w:szCs w:val="19"/>
          <w:lang w:eastAsia="pl-PL"/>
        </w:rPr>
        <w:t xml:space="preserve">% (do </w:t>
      </w:r>
      <w:r w:rsidR="00A95650">
        <w:rPr>
          <w:rFonts w:eastAsia="Times New Roman" w:cs="Times New Roman"/>
          <w:szCs w:val="19"/>
          <w:lang w:eastAsia="pl-PL"/>
        </w:rPr>
        <w:t>105</w:t>
      </w:r>
      <w:r w:rsidR="00915420">
        <w:rPr>
          <w:rFonts w:eastAsia="Times New Roman" w:cs="Times New Roman"/>
          <w:szCs w:val="19"/>
          <w:lang w:eastAsia="pl-PL"/>
        </w:rPr>
        <w:t xml:space="preserve"> tys.)</w:t>
      </w:r>
      <w:r w:rsidRPr="00D274F5">
        <w:rPr>
          <w:rFonts w:eastAsia="Times New Roman" w:cs="Times New Roman"/>
          <w:szCs w:val="19"/>
          <w:lang w:eastAsia="pl-PL"/>
        </w:rPr>
        <w:t xml:space="preserve">. </w:t>
      </w:r>
      <w:r w:rsidR="00B51491" w:rsidRPr="00D274F5">
        <w:rPr>
          <w:rFonts w:eastAsia="Times New Roman" w:cs="Times New Roman"/>
          <w:szCs w:val="19"/>
          <w:lang w:eastAsia="pl-PL"/>
        </w:rPr>
        <w:t>Znaczn</w:t>
      </w:r>
      <w:r w:rsidR="00915420">
        <w:rPr>
          <w:rFonts w:eastAsia="Times New Roman" w:cs="Times New Roman"/>
          <w:szCs w:val="19"/>
          <w:lang w:eastAsia="pl-PL"/>
        </w:rPr>
        <w:t xml:space="preserve">ą grupę </w:t>
      </w:r>
      <w:r w:rsidRPr="00D274F5">
        <w:rPr>
          <w:rFonts w:eastAsia="Times New Roman" w:cs="Times New Roman"/>
          <w:szCs w:val="19"/>
          <w:lang w:eastAsia="pl-PL"/>
        </w:rPr>
        <w:t xml:space="preserve">pracujących stanowili </w:t>
      </w:r>
      <w:r w:rsidR="00B51491" w:rsidRPr="00D274F5">
        <w:rPr>
          <w:rFonts w:eastAsia="Times New Roman" w:cs="Times New Roman"/>
          <w:szCs w:val="19"/>
          <w:lang w:eastAsia="pl-PL"/>
        </w:rPr>
        <w:t xml:space="preserve">także m.in. </w:t>
      </w:r>
      <w:r w:rsidR="00D23332" w:rsidRPr="00D274F5">
        <w:rPr>
          <w:rFonts w:eastAsia="Times New Roman" w:cs="Times New Roman"/>
          <w:szCs w:val="19"/>
          <w:lang w:eastAsia="pl-PL"/>
        </w:rPr>
        <w:t xml:space="preserve">robotnicy przemysłowi i rzemieślnicy </w:t>
      </w:r>
      <w:r w:rsidR="00AC5D8D">
        <w:rPr>
          <w:rFonts w:eastAsia="Times New Roman" w:cs="Times New Roman"/>
          <w:szCs w:val="19"/>
          <w:lang w:eastAsia="pl-PL"/>
        </w:rPr>
        <w:t>oraz</w:t>
      </w:r>
      <w:r w:rsidR="00915420" w:rsidRPr="00915420">
        <w:rPr>
          <w:rFonts w:eastAsia="Times New Roman" w:cs="Times New Roman"/>
          <w:szCs w:val="19"/>
          <w:lang w:eastAsia="pl-PL"/>
        </w:rPr>
        <w:t xml:space="preserve"> </w:t>
      </w:r>
      <w:r w:rsidR="00915420" w:rsidRPr="00D274F5">
        <w:rPr>
          <w:rFonts w:eastAsia="Times New Roman" w:cs="Times New Roman"/>
          <w:szCs w:val="19"/>
          <w:lang w:eastAsia="pl-PL"/>
        </w:rPr>
        <w:t>pracownicy usług i sprzedawcy</w:t>
      </w:r>
      <w:r w:rsidR="003F74C5" w:rsidRPr="00D274F5">
        <w:rPr>
          <w:rFonts w:eastAsia="Times New Roman" w:cs="Times New Roman"/>
          <w:szCs w:val="19"/>
          <w:lang w:eastAsia="pl-PL"/>
        </w:rPr>
        <w:t xml:space="preserve">. </w:t>
      </w:r>
      <w:r w:rsidR="00915420">
        <w:rPr>
          <w:rFonts w:eastAsia="Times New Roman" w:cs="Times New Roman"/>
          <w:szCs w:val="19"/>
          <w:lang w:eastAsia="pl-PL"/>
        </w:rPr>
        <w:t xml:space="preserve">Liczba </w:t>
      </w:r>
      <w:r w:rsidR="00A95650" w:rsidRPr="00D274F5">
        <w:rPr>
          <w:rFonts w:eastAsia="Times New Roman" w:cs="Times New Roman"/>
          <w:szCs w:val="19"/>
          <w:lang w:eastAsia="pl-PL"/>
        </w:rPr>
        <w:t>pracowników usług i sprzedawców</w:t>
      </w:r>
      <w:r w:rsidR="00A95650">
        <w:rPr>
          <w:rFonts w:eastAsia="Times New Roman" w:cs="Times New Roman"/>
          <w:szCs w:val="19"/>
          <w:lang w:eastAsia="pl-PL"/>
        </w:rPr>
        <w:t xml:space="preserve"> </w:t>
      </w:r>
      <w:r w:rsidR="00D840E0">
        <w:rPr>
          <w:rFonts w:eastAsia="Times New Roman" w:cs="Times New Roman"/>
          <w:szCs w:val="19"/>
          <w:lang w:eastAsia="pl-PL"/>
        </w:rPr>
        <w:t>zwiększyła</w:t>
      </w:r>
      <w:r w:rsidR="00915420">
        <w:rPr>
          <w:rFonts w:eastAsia="Times New Roman" w:cs="Times New Roman"/>
          <w:szCs w:val="19"/>
          <w:lang w:eastAsia="pl-PL"/>
        </w:rPr>
        <w:t xml:space="preserve"> się</w:t>
      </w:r>
      <w:r w:rsidR="00D23332">
        <w:rPr>
          <w:rFonts w:eastAsia="Times New Roman" w:cs="Times New Roman"/>
          <w:szCs w:val="19"/>
          <w:lang w:eastAsia="pl-PL"/>
        </w:rPr>
        <w:t xml:space="preserve"> </w:t>
      </w:r>
      <w:r w:rsidR="008535D5" w:rsidRPr="00D274F5">
        <w:rPr>
          <w:rFonts w:eastAsia="Times New Roman" w:cs="Times New Roman"/>
          <w:szCs w:val="19"/>
          <w:lang w:eastAsia="pl-PL"/>
        </w:rPr>
        <w:t xml:space="preserve">w skali roku </w:t>
      </w:r>
      <w:r w:rsidR="00091567">
        <w:rPr>
          <w:rFonts w:eastAsia="Times New Roman" w:cs="Times New Roman"/>
          <w:szCs w:val="19"/>
          <w:lang w:eastAsia="pl-PL"/>
        </w:rPr>
        <w:t>o</w:t>
      </w:r>
      <w:r w:rsidR="00A237B5" w:rsidRPr="00E659A5">
        <w:rPr>
          <w:rFonts w:eastAsia="Times New Roman" w:cs="Times New Roman"/>
          <w:szCs w:val="19"/>
          <w:lang w:eastAsia="pl-PL"/>
        </w:rPr>
        <w:t> </w:t>
      </w:r>
      <w:r w:rsidR="00A95650">
        <w:rPr>
          <w:rFonts w:eastAsia="Times New Roman" w:cs="Times New Roman"/>
          <w:szCs w:val="19"/>
          <w:lang w:eastAsia="pl-PL"/>
        </w:rPr>
        <w:t>5,5</w:t>
      </w:r>
      <w:r w:rsidR="008535D5" w:rsidRPr="00E659A5">
        <w:rPr>
          <w:rFonts w:eastAsia="Times New Roman" w:cs="Times New Roman"/>
          <w:szCs w:val="19"/>
          <w:lang w:eastAsia="pl-PL"/>
        </w:rPr>
        <w:t>%</w:t>
      </w:r>
      <w:r w:rsidR="008535D5" w:rsidRPr="00D274F5">
        <w:rPr>
          <w:rFonts w:eastAsia="Times New Roman" w:cs="Times New Roman"/>
          <w:szCs w:val="19"/>
          <w:lang w:eastAsia="pl-PL"/>
        </w:rPr>
        <w:t xml:space="preserve"> </w:t>
      </w:r>
      <w:r w:rsidR="00BF0CB0">
        <w:rPr>
          <w:rFonts w:eastAsia="Times New Roman" w:cs="Times New Roman"/>
          <w:szCs w:val="19"/>
          <w:lang w:eastAsia="pl-PL"/>
        </w:rPr>
        <w:t>(</w:t>
      </w:r>
      <w:r w:rsidR="008535D5" w:rsidRPr="00D274F5">
        <w:rPr>
          <w:rFonts w:eastAsia="Times New Roman" w:cs="Times New Roman"/>
          <w:szCs w:val="19"/>
          <w:lang w:eastAsia="pl-PL"/>
        </w:rPr>
        <w:t xml:space="preserve">do </w:t>
      </w:r>
      <w:r w:rsidR="00915420">
        <w:rPr>
          <w:rFonts w:eastAsia="Times New Roman" w:cs="Times New Roman"/>
          <w:szCs w:val="19"/>
          <w:lang w:eastAsia="pl-PL"/>
        </w:rPr>
        <w:t>7</w:t>
      </w:r>
      <w:r w:rsidR="00A95650">
        <w:rPr>
          <w:rFonts w:eastAsia="Times New Roman" w:cs="Times New Roman"/>
          <w:szCs w:val="19"/>
          <w:lang w:eastAsia="pl-PL"/>
        </w:rPr>
        <w:t>7</w:t>
      </w:r>
      <w:r w:rsidR="00915420">
        <w:rPr>
          <w:rFonts w:eastAsia="Times New Roman" w:cs="Times New Roman"/>
          <w:szCs w:val="19"/>
          <w:lang w:eastAsia="pl-PL"/>
        </w:rPr>
        <w:t xml:space="preserve"> tys.</w:t>
      </w:r>
      <w:r w:rsidR="00BF0CB0">
        <w:rPr>
          <w:rFonts w:eastAsia="Times New Roman" w:cs="Times New Roman"/>
          <w:szCs w:val="19"/>
          <w:lang w:eastAsia="pl-PL"/>
        </w:rPr>
        <w:t>)</w:t>
      </w:r>
      <w:r w:rsidR="003F74C5" w:rsidRPr="00D274F5">
        <w:rPr>
          <w:rFonts w:eastAsia="Times New Roman" w:cs="Times New Roman"/>
          <w:szCs w:val="19"/>
          <w:lang w:eastAsia="pl-PL"/>
        </w:rPr>
        <w:t>,</w:t>
      </w:r>
      <w:r w:rsidR="00373ED3" w:rsidRPr="00373ED3">
        <w:rPr>
          <w:rFonts w:eastAsia="Times New Roman" w:cs="Times New Roman"/>
          <w:szCs w:val="19"/>
          <w:lang w:eastAsia="pl-PL"/>
        </w:rPr>
        <w:t xml:space="preserve"> </w:t>
      </w:r>
      <w:r w:rsidR="00D840E0">
        <w:rPr>
          <w:rFonts w:eastAsia="Times New Roman" w:cs="Times New Roman"/>
          <w:szCs w:val="19"/>
          <w:lang w:eastAsia="pl-PL"/>
        </w:rPr>
        <w:t>n</w:t>
      </w:r>
      <w:r w:rsidR="00915420">
        <w:rPr>
          <w:rFonts w:eastAsia="Times New Roman" w:cs="Times New Roman"/>
          <w:szCs w:val="19"/>
          <w:lang w:eastAsia="pl-PL"/>
        </w:rPr>
        <w:t xml:space="preserve">atomiast </w:t>
      </w:r>
      <w:r w:rsidR="00A95650">
        <w:rPr>
          <w:rFonts w:eastAsia="Times New Roman" w:cs="Times New Roman"/>
          <w:szCs w:val="19"/>
          <w:lang w:eastAsia="pl-PL"/>
        </w:rPr>
        <w:t xml:space="preserve">robotników przemysłowych i rzemieślników </w:t>
      </w:r>
      <w:r w:rsidR="00CB01F8">
        <w:rPr>
          <w:rFonts w:eastAsia="Times New Roman" w:cs="Times New Roman"/>
          <w:szCs w:val="19"/>
          <w:lang w:eastAsia="pl-PL"/>
        </w:rPr>
        <w:t xml:space="preserve">ubyło </w:t>
      </w:r>
      <w:r w:rsidR="004B536B" w:rsidRPr="00C33E0D">
        <w:rPr>
          <w:rFonts w:eastAsia="Times New Roman" w:cs="Times New Roman"/>
          <w:szCs w:val="19"/>
          <w:lang w:eastAsia="pl-PL"/>
        </w:rPr>
        <w:t>o</w:t>
      </w:r>
      <w:r w:rsidR="004B536B">
        <w:rPr>
          <w:rFonts w:eastAsia="Times New Roman" w:cs="Times New Roman"/>
          <w:szCs w:val="19"/>
          <w:lang w:eastAsia="pl-PL"/>
        </w:rPr>
        <w:t xml:space="preserve"> </w:t>
      </w:r>
      <w:r w:rsidR="00A95650">
        <w:rPr>
          <w:rFonts w:eastAsia="Times New Roman" w:cs="Times New Roman"/>
          <w:szCs w:val="19"/>
          <w:lang w:eastAsia="pl-PL"/>
        </w:rPr>
        <w:t>1,</w:t>
      </w:r>
      <w:r w:rsidR="00BF0CB0">
        <w:rPr>
          <w:rFonts w:eastAsia="Times New Roman" w:cs="Times New Roman"/>
          <w:szCs w:val="19"/>
          <w:lang w:eastAsia="pl-PL"/>
        </w:rPr>
        <w:t>3</w:t>
      </w:r>
      <w:r w:rsidR="00D840E0">
        <w:rPr>
          <w:rFonts w:eastAsia="Times New Roman" w:cs="Times New Roman"/>
          <w:szCs w:val="19"/>
          <w:lang w:eastAsia="pl-PL"/>
        </w:rPr>
        <w:t xml:space="preserve">% </w:t>
      </w:r>
      <w:r w:rsidR="005E3221">
        <w:rPr>
          <w:rFonts w:eastAsia="Times New Roman" w:cs="Times New Roman"/>
          <w:szCs w:val="19"/>
          <w:lang w:eastAsia="pl-PL"/>
        </w:rPr>
        <w:t>(</w:t>
      </w:r>
      <w:r w:rsidR="00D840E0">
        <w:rPr>
          <w:rFonts w:eastAsia="Times New Roman" w:cs="Times New Roman"/>
          <w:szCs w:val="19"/>
          <w:lang w:eastAsia="pl-PL"/>
        </w:rPr>
        <w:t xml:space="preserve">do </w:t>
      </w:r>
      <w:r w:rsidR="00A95650">
        <w:rPr>
          <w:rFonts w:eastAsia="Times New Roman" w:cs="Times New Roman"/>
          <w:szCs w:val="19"/>
          <w:lang w:eastAsia="pl-PL"/>
        </w:rPr>
        <w:t>77</w:t>
      </w:r>
      <w:r w:rsidR="00D840E0">
        <w:rPr>
          <w:rFonts w:eastAsia="Times New Roman" w:cs="Times New Roman"/>
          <w:szCs w:val="19"/>
          <w:lang w:eastAsia="pl-PL"/>
        </w:rPr>
        <w:t xml:space="preserve"> tys.).</w:t>
      </w:r>
    </w:p>
    <w:p w14:paraId="15BD8690" w14:textId="4115BA15" w:rsidR="005462F5" w:rsidRDefault="009F1ECC" w:rsidP="00D274F5">
      <w:pPr>
        <w:spacing w:before="240"/>
        <w:jc w:val="both"/>
        <w:rPr>
          <w:rFonts w:eastAsia="Times New Roman" w:cs="Times New Roman"/>
          <w:b/>
          <w:szCs w:val="19"/>
          <w:lang w:eastAsia="pl-PL"/>
        </w:rPr>
      </w:pPr>
      <w:r>
        <w:rPr>
          <w:rFonts w:eastAsia="Times New Roman" w:cs="Times New Roman"/>
          <w:b/>
          <w:noProof/>
          <w:szCs w:val="19"/>
          <w:lang w:eastAsia="pl-PL"/>
        </w:rPr>
        <w:drawing>
          <wp:anchor distT="0" distB="0" distL="114300" distR="114300" simplePos="0" relativeHeight="251812864" behindDoc="0" locked="0" layoutInCell="1" allowOverlap="1" wp14:anchorId="2B28C96A" wp14:editId="44B1F29E">
            <wp:simplePos x="0" y="0"/>
            <wp:positionH relativeFrom="column">
              <wp:posOffset>3961</wp:posOffset>
            </wp:positionH>
            <wp:positionV relativeFrom="paragraph">
              <wp:posOffset>365870</wp:posOffset>
            </wp:positionV>
            <wp:extent cx="5122800" cy="2206800"/>
            <wp:effectExtent l="0" t="0" r="1905" b="3175"/>
            <wp:wrapSquare wrapText="bothSides"/>
            <wp:docPr id="19" name="Obraz 19" descr="Liczba pracujących w wybranych grupach zawodowych w drugim kwartale 2025 i 2026 roku. Dane do wykresu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03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800" cy="2206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E304D" w:rsidRPr="00156D91">
        <w:rPr>
          <w:rFonts w:eastAsia="Times New Roman" w:cs="Times New Roman"/>
          <w:b/>
          <w:szCs w:val="19"/>
          <w:lang w:eastAsia="pl-PL"/>
        </w:rPr>
        <w:t>Wykres 3. Pracujący według grup zawodowych</w:t>
      </w:r>
    </w:p>
    <w:p w14:paraId="61E77E01" w14:textId="2B5398B2" w:rsidR="00EA62EB" w:rsidRPr="00156D91" w:rsidRDefault="00EA62EB" w:rsidP="00D274F5">
      <w:pPr>
        <w:spacing w:before="240"/>
        <w:jc w:val="both"/>
        <w:rPr>
          <w:rFonts w:eastAsia="Times New Roman" w:cs="Times New Roman"/>
          <w:b/>
          <w:szCs w:val="19"/>
          <w:lang w:eastAsia="pl-PL"/>
        </w:rPr>
      </w:pPr>
    </w:p>
    <w:p w14:paraId="1DECF49C" w14:textId="1C53A87B" w:rsidR="00541E09" w:rsidRPr="009E204C" w:rsidRDefault="00DC6AC1" w:rsidP="00AC640B">
      <w:pPr>
        <w:spacing w:before="240" w:line="288" w:lineRule="auto"/>
        <w:rPr>
          <w:rFonts w:eastAsia="Times New Roman" w:cs="Times New Roman"/>
          <w:szCs w:val="19"/>
          <w:lang w:eastAsia="pl-PL"/>
        </w:rPr>
      </w:pPr>
      <w:r w:rsidRPr="00D274F5">
        <w:rPr>
          <w:noProof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806720" behindDoc="1" locked="0" layoutInCell="1" allowOverlap="1" wp14:anchorId="0CDC1949" wp14:editId="14EE9C86">
                <wp:simplePos x="0" y="0"/>
                <wp:positionH relativeFrom="page">
                  <wp:posOffset>5732780</wp:posOffset>
                </wp:positionH>
                <wp:positionV relativeFrom="paragraph">
                  <wp:posOffset>649218</wp:posOffset>
                </wp:positionV>
                <wp:extent cx="1696720" cy="1047750"/>
                <wp:effectExtent l="0" t="0" r="0" b="0"/>
                <wp:wrapThrough wrapText="bothSides">
                  <wp:wrapPolygon edited="0">
                    <wp:start x="728" y="0"/>
                    <wp:lineTo x="728" y="21207"/>
                    <wp:lineTo x="20856" y="21207"/>
                    <wp:lineTo x="20856" y="0"/>
                    <wp:lineTo x="728" y="0"/>
                  </wp:wrapPolygon>
                </wp:wrapThrough>
                <wp:docPr id="3" name="Pole tekstowe 3" descr="Podobnie jak przed rokiem w dłuższym wymiarze czasu pracowali mężczyźni, a także mieszkańcy wsi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6720" cy="1047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7BD9FC" w14:textId="333F2A8B" w:rsidR="00EC40FB" w:rsidRPr="00D616D2" w:rsidRDefault="002E020A" w:rsidP="00EC40FB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Podobnie jak </w:t>
                            </w:r>
                            <w:r w:rsidR="00EC40FB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przed rokiem </w:t>
                            </w:r>
                            <w:r w:rsidR="003009B3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 dłuższym wymiarze czasu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pracowali mężczyźni, a także </w:t>
                            </w:r>
                            <w:r w:rsidRPr="00A32892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mieszkańcy </w:t>
                            </w:r>
                            <w:r w:rsidR="00A32892" w:rsidRPr="00A32892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wsi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CDC1949" id="Pole tekstowe 3" o:spid="_x0000_s1031" type="#_x0000_t202" alt="Podobnie jak przed rokiem w dłuższym wymiarze czasu pracowali mężczyźni, a także mieszkańcy wsi." style="position:absolute;margin-left:451.4pt;margin-top:51.1pt;width:133.6pt;height:82.5pt;z-index:-25150976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" filled="f" stroked="f">
                <v:textbox>
                  <w:txbxContent>
                    <w:p w14:paraId="737BD9FC" w14:textId="333F2A8B" w:rsidR="00EC40FB" w:rsidRPr="00D616D2" w:rsidRDefault="002E020A" w:rsidP="00EC40FB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Podobnie jak </w:t>
                      </w:r>
                      <w:r w:rsidR="00EC40FB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przed rokiem </w:t>
                      </w:r>
                      <w:r w:rsidR="003009B3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w dłuższym wymiarze czasu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pracowali mężczyźni, a także </w:t>
                      </w:r>
                      <w:r w:rsidRPr="00A32892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mieszkańcy </w:t>
                      </w:r>
                      <w:r w:rsidR="00A32892" w:rsidRPr="00A32892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wsi</w:t>
                      </w:r>
                    </w:p>
                  </w:txbxContent>
                </v:textbox>
                <w10:wrap type="through" anchorx="page"/>
              </v:shape>
            </w:pict>
          </mc:Fallback>
        </mc:AlternateContent>
      </w:r>
      <w:r w:rsidR="00541E09" w:rsidRPr="00D274F5">
        <w:rPr>
          <w:rFonts w:eastAsia="Times New Roman" w:cs="Times New Roman"/>
          <w:szCs w:val="19"/>
          <w:lang w:eastAsia="pl-PL"/>
        </w:rPr>
        <w:t>Mężczyźni dominowali m</w:t>
      </w:r>
      <w:r w:rsidR="00541E09" w:rsidRPr="009E204C">
        <w:rPr>
          <w:rFonts w:eastAsia="Times New Roman" w:cs="Times New Roman"/>
          <w:szCs w:val="19"/>
          <w:lang w:eastAsia="pl-PL"/>
        </w:rPr>
        <w:t>.in. wśród</w:t>
      </w:r>
      <w:r w:rsidR="002A387C" w:rsidRPr="009E204C">
        <w:rPr>
          <w:rFonts w:eastAsia="Times New Roman" w:cs="Times New Roman"/>
          <w:szCs w:val="19"/>
          <w:lang w:eastAsia="pl-PL"/>
        </w:rPr>
        <w:t>:</w:t>
      </w:r>
      <w:r w:rsidR="00C00AA7" w:rsidRPr="00C00AA7">
        <w:rPr>
          <w:rFonts w:eastAsia="Times New Roman" w:cs="Times New Roman"/>
          <w:szCs w:val="19"/>
          <w:lang w:eastAsia="pl-PL"/>
        </w:rPr>
        <w:t xml:space="preserve"> </w:t>
      </w:r>
      <w:r w:rsidR="00E90D4F" w:rsidRPr="009E204C">
        <w:rPr>
          <w:rFonts w:eastAsia="Times New Roman" w:cs="Times New Roman"/>
          <w:szCs w:val="19"/>
          <w:lang w:eastAsia="pl-PL"/>
        </w:rPr>
        <w:t>robotników przemysłowych i rzemieślników (</w:t>
      </w:r>
      <w:r w:rsidR="00E90D4F">
        <w:rPr>
          <w:rFonts w:eastAsia="Times New Roman" w:cs="Times New Roman"/>
          <w:szCs w:val="19"/>
          <w:lang w:eastAsia="pl-PL"/>
        </w:rPr>
        <w:t>84,6</w:t>
      </w:r>
      <w:r w:rsidR="00E90D4F" w:rsidRPr="009E204C">
        <w:rPr>
          <w:rFonts w:eastAsia="Times New Roman" w:cs="Times New Roman"/>
          <w:szCs w:val="19"/>
          <w:lang w:eastAsia="pl-PL"/>
        </w:rPr>
        <w:t>%)</w:t>
      </w:r>
      <w:r w:rsidR="00E90D4F">
        <w:rPr>
          <w:rFonts w:eastAsia="Times New Roman" w:cs="Times New Roman"/>
          <w:szCs w:val="19"/>
          <w:lang w:eastAsia="pl-PL"/>
        </w:rPr>
        <w:t xml:space="preserve">, </w:t>
      </w:r>
      <w:r w:rsidR="00C00AA7" w:rsidRPr="009E204C">
        <w:rPr>
          <w:rFonts w:eastAsia="Times New Roman" w:cs="Times New Roman"/>
          <w:szCs w:val="19"/>
          <w:lang w:eastAsia="pl-PL"/>
        </w:rPr>
        <w:t>operatorów i monterów maszyn i urządzeń (</w:t>
      </w:r>
      <w:r w:rsidR="00E90D4F">
        <w:rPr>
          <w:rFonts w:eastAsia="Times New Roman" w:cs="Times New Roman"/>
          <w:szCs w:val="19"/>
          <w:lang w:eastAsia="pl-PL"/>
        </w:rPr>
        <w:t>81,8</w:t>
      </w:r>
      <w:r w:rsidR="00C00AA7" w:rsidRPr="009E204C">
        <w:rPr>
          <w:rFonts w:eastAsia="Times New Roman" w:cs="Times New Roman"/>
          <w:szCs w:val="19"/>
          <w:lang w:eastAsia="pl-PL"/>
        </w:rPr>
        <w:t>%)</w:t>
      </w:r>
      <w:r w:rsidR="00C00AA7">
        <w:rPr>
          <w:rFonts w:eastAsia="Times New Roman" w:cs="Times New Roman"/>
          <w:szCs w:val="19"/>
          <w:lang w:eastAsia="pl-PL"/>
        </w:rPr>
        <w:t>,</w:t>
      </w:r>
      <w:r w:rsidR="00A81FA0" w:rsidRPr="009E204C">
        <w:rPr>
          <w:rFonts w:eastAsia="Times New Roman" w:cs="Times New Roman"/>
          <w:szCs w:val="19"/>
          <w:lang w:eastAsia="pl-PL"/>
        </w:rPr>
        <w:t xml:space="preserve"> </w:t>
      </w:r>
      <w:r w:rsidR="00541E09" w:rsidRPr="009E204C">
        <w:rPr>
          <w:rFonts w:eastAsia="Times New Roman" w:cs="Times New Roman"/>
          <w:szCs w:val="19"/>
          <w:lang w:eastAsia="pl-PL"/>
        </w:rPr>
        <w:t xml:space="preserve">a także </w:t>
      </w:r>
      <w:r w:rsidR="00C00AA7">
        <w:rPr>
          <w:rFonts w:eastAsia="Times New Roman" w:cs="Times New Roman"/>
          <w:szCs w:val="19"/>
          <w:lang w:eastAsia="pl-PL"/>
        </w:rPr>
        <w:t>rolników, ogrodników, leśników i rybaków</w:t>
      </w:r>
      <w:r w:rsidR="00805658" w:rsidRPr="00805658">
        <w:rPr>
          <w:rFonts w:eastAsia="Times New Roman" w:cs="Times New Roman"/>
          <w:szCs w:val="19"/>
          <w:lang w:eastAsia="pl-PL"/>
        </w:rPr>
        <w:t xml:space="preserve"> </w:t>
      </w:r>
      <w:r w:rsidR="00541E09" w:rsidRPr="009E204C">
        <w:rPr>
          <w:rFonts w:eastAsia="Times New Roman" w:cs="Times New Roman"/>
          <w:szCs w:val="19"/>
          <w:lang w:eastAsia="pl-PL"/>
        </w:rPr>
        <w:t>(</w:t>
      </w:r>
      <w:r w:rsidR="00E90D4F">
        <w:rPr>
          <w:rFonts w:eastAsia="Times New Roman" w:cs="Times New Roman"/>
          <w:szCs w:val="19"/>
          <w:lang w:eastAsia="pl-PL"/>
        </w:rPr>
        <w:t>65,5</w:t>
      </w:r>
      <w:r w:rsidR="00541E09" w:rsidRPr="009E204C">
        <w:rPr>
          <w:rFonts w:eastAsia="Times New Roman" w:cs="Times New Roman"/>
          <w:szCs w:val="19"/>
          <w:lang w:eastAsia="pl-PL"/>
        </w:rPr>
        <w:t xml:space="preserve">%). Kobiety przeważały </w:t>
      </w:r>
      <w:r w:rsidR="00A341F4">
        <w:rPr>
          <w:rFonts w:eastAsia="Times New Roman" w:cs="Times New Roman"/>
          <w:szCs w:val="19"/>
          <w:lang w:eastAsia="pl-PL"/>
        </w:rPr>
        <w:t xml:space="preserve">natomiast </w:t>
      </w:r>
      <w:r w:rsidR="00541E09" w:rsidRPr="009E204C">
        <w:rPr>
          <w:rFonts w:eastAsia="Times New Roman" w:cs="Times New Roman"/>
          <w:szCs w:val="19"/>
          <w:lang w:eastAsia="pl-PL"/>
        </w:rPr>
        <w:t>m.in. wśród</w:t>
      </w:r>
      <w:r w:rsidR="00556DB3" w:rsidRPr="009E204C">
        <w:rPr>
          <w:rFonts w:eastAsia="Times New Roman" w:cs="Times New Roman"/>
          <w:szCs w:val="19"/>
          <w:lang w:eastAsia="pl-PL"/>
        </w:rPr>
        <w:t>:</w:t>
      </w:r>
      <w:r w:rsidR="00A81FA0" w:rsidRPr="009E204C">
        <w:rPr>
          <w:rFonts w:eastAsia="Times New Roman" w:cs="Times New Roman"/>
          <w:szCs w:val="19"/>
          <w:lang w:eastAsia="pl-PL"/>
        </w:rPr>
        <w:t xml:space="preserve"> </w:t>
      </w:r>
      <w:r w:rsidR="00C00AA7">
        <w:rPr>
          <w:rFonts w:eastAsia="Times New Roman" w:cs="Times New Roman"/>
          <w:szCs w:val="19"/>
          <w:lang w:eastAsia="pl-PL"/>
        </w:rPr>
        <w:t>pracowników wykonujących prace proste (</w:t>
      </w:r>
      <w:r w:rsidR="004675F3">
        <w:rPr>
          <w:rFonts w:eastAsia="Times New Roman" w:cs="Times New Roman"/>
          <w:szCs w:val="19"/>
          <w:lang w:eastAsia="pl-PL"/>
        </w:rPr>
        <w:t>78</w:t>
      </w:r>
      <w:r w:rsidR="00C00AA7">
        <w:rPr>
          <w:rFonts w:eastAsia="Times New Roman" w:cs="Times New Roman"/>
          <w:szCs w:val="19"/>
          <w:lang w:eastAsia="pl-PL"/>
        </w:rPr>
        <w:t>,3%),</w:t>
      </w:r>
      <w:r w:rsidR="00D840E0" w:rsidRPr="00D840E0">
        <w:rPr>
          <w:rFonts w:eastAsia="Times New Roman" w:cs="Times New Roman"/>
          <w:szCs w:val="19"/>
          <w:lang w:eastAsia="pl-PL"/>
        </w:rPr>
        <w:t xml:space="preserve"> </w:t>
      </w:r>
      <w:r w:rsidR="004675F3" w:rsidRPr="009E204C">
        <w:rPr>
          <w:rFonts w:eastAsia="Times New Roman" w:cs="Times New Roman"/>
          <w:szCs w:val="19"/>
          <w:lang w:eastAsia="pl-PL"/>
        </w:rPr>
        <w:t>specjalistów</w:t>
      </w:r>
      <w:r w:rsidR="004675F3">
        <w:rPr>
          <w:rFonts w:eastAsia="Times New Roman" w:cs="Times New Roman"/>
          <w:szCs w:val="19"/>
          <w:lang w:eastAsia="pl-PL"/>
        </w:rPr>
        <w:t xml:space="preserve"> </w:t>
      </w:r>
      <w:r w:rsidR="004675F3" w:rsidRPr="009E204C">
        <w:rPr>
          <w:rFonts w:eastAsia="Times New Roman" w:cs="Times New Roman"/>
          <w:szCs w:val="19"/>
          <w:lang w:eastAsia="pl-PL"/>
        </w:rPr>
        <w:t>(</w:t>
      </w:r>
      <w:r w:rsidR="004675F3">
        <w:rPr>
          <w:rFonts w:eastAsia="Times New Roman" w:cs="Times New Roman"/>
          <w:szCs w:val="19"/>
          <w:lang w:eastAsia="pl-PL"/>
        </w:rPr>
        <w:t>65,7</w:t>
      </w:r>
      <w:r w:rsidR="004675F3" w:rsidRPr="009E204C">
        <w:rPr>
          <w:rFonts w:eastAsia="Times New Roman" w:cs="Times New Roman"/>
          <w:szCs w:val="19"/>
          <w:lang w:eastAsia="pl-PL"/>
        </w:rPr>
        <w:t>%)</w:t>
      </w:r>
      <w:r w:rsidR="004675F3">
        <w:rPr>
          <w:rFonts w:eastAsia="Times New Roman" w:cs="Times New Roman"/>
          <w:szCs w:val="19"/>
          <w:lang w:eastAsia="pl-PL"/>
        </w:rPr>
        <w:t xml:space="preserve"> </w:t>
      </w:r>
      <w:r w:rsidR="00281733" w:rsidRPr="009E204C">
        <w:rPr>
          <w:rFonts w:eastAsia="Times New Roman" w:cs="Times New Roman"/>
          <w:szCs w:val="19"/>
          <w:lang w:eastAsia="pl-PL"/>
        </w:rPr>
        <w:t>oraz</w:t>
      </w:r>
      <w:r w:rsidR="004675F3" w:rsidRPr="004675F3">
        <w:rPr>
          <w:rFonts w:eastAsia="Times New Roman" w:cs="Times New Roman"/>
          <w:szCs w:val="19"/>
          <w:lang w:eastAsia="pl-PL"/>
        </w:rPr>
        <w:t xml:space="preserve"> </w:t>
      </w:r>
      <w:r w:rsidR="004675F3" w:rsidRPr="009E204C">
        <w:rPr>
          <w:rFonts w:eastAsia="Times New Roman" w:cs="Times New Roman"/>
          <w:szCs w:val="19"/>
          <w:lang w:eastAsia="pl-PL"/>
        </w:rPr>
        <w:t xml:space="preserve">pracowników </w:t>
      </w:r>
      <w:r w:rsidR="004675F3">
        <w:rPr>
          <w:rFonts w:eastAsia="Times New Roman" w:cs="Times New Roman"/>
          <w:szCs w:val="19"/>
          <w:lang w:eastAsia="pl-PL"/>
        </w:rPr>
        <w:t xml:space="preserve">biurowych </w:t>
      </w:r>
      <w:r w:rsidR="004675F3" w:rsidRPr="009E204C">
        <w:rPr>
          <w:rFonts w:eastAsia="Times New Roman" w:cs="Times New Roman"/>
          <w:szCs w:val="19"/>
          <w:lang w:eastAsia="pl-PL"/>
        </w:rPr>
        <w:t>(</w:t>
      </w:r>
      <w:r w:rsidR="004675F3">
        <w:rPr>
          <w:rFonts w:eastAsia="Times New Roman" w:cs="Times New Roman"/>
          <w:szCs w:val="19"/>
          <w:lang w:eastAsia="pl-PL"/>
        </w:rPr>
        <w:t>62,9</w:t>
      </w:r>
      <w:r w:rsidR="004675F3" w:rsidRPr="009E204C">
        <w:rPr>
          <w:rFonts w:eastAsia="Times New Roman" w:cs="Times New Roman"/>
          <w:szCs w:val="19"/>
          <w:lang w:eastAsia="pl-PL"/>
        </w:rPr>
        <w:t>%)</w:t>
      </w:r>
      <w:r w:rsidR="00AA52AF" w:rsidRPr="009E204C">
        <w:rPr>
          <w:rFonts w:eastAsia="Times New Roman" w:cs="Times New Roman"/>
          <w:szCs w:val="19"/>
          <w:lang w:eastAsia="pl-PL"/>
        </w:rPr>
        <w:t>.</w:t>
      </w:r>
    </w:p>
    <w:p w14:paraId="0563925E" w14:textId="4CBF9EBA" w:rsidR="00FE304D" w:rsidRPr="00D274F5" w:rsidRDefault="00105CD3" w:rsidP="00AE7F0D">
      <w:pPr>
        <w:spacing w:after="240" w:line="288" w:lineRule="auto"/>
        <w:rPr>
          <w:rFonts w:eastAsia="Times New Roman" w:cs="Times New Roman"/>
          <w:szCs w:val="19"/>
          <w:lang w:eastAsia="pl-PL"/>
        </w:rPr>
      </w:pPr>
      <w:r>
        <w:rPr>
          <w:noProof/>
          <w:szCs w:val="19"/>
          <w:lang w:eastAsia="ja-JP"/>
        </w:rPr>
        <w:t>Zmniejszył</w:t>
      </w:r>
      <w:r w:rsidR="00166E0E">
        <w:rPr>
          <w:noProof/>
          <w:szCs w:val="19"/>
          <w:lang w:eastAsia="ja-JP"/>
        </w:rPr>
        <w:t xml:space="preserve"> </w:t>
      </w:r>
      <w:r w:rsidR="006E5EB8" w:rsidRPr="009E204C">
        <w:rPr>
          <w:noProof/>
          <w:szCs w:val="19"/>
          <w:lang w:eastAsia="ja-JP"/>
        </w:rPr>
        <w:t>s</w:t>
      </w:r>
      <w:r w:rsidR="00390E4D" w:rsidRPr="009E204C">
        <w:rPr>
          <w:noProof/>
          <w:szCs w:val="19"/>
          <w:lang w:eastAsia="ja-JP"/>
        </w:rPr>
        <w:t>ię udział pracujących, którzy w badanym tygodniu przepracowali 40 godzin i</w:t>
      </w:r>
      <w:r w:rsidR="00846058" w:rsidRPr="009E204C">
        <w:rPr>
          <w:noProof/>
          <w:szCs w:val="19"/>
          <w:lang w:eastAsia="ja-JP"/>
        </w:rPr>
        <w:t> </w:t>
      </w:r>
      <w:r w:rsidR="00390E4D" w:rsidRPr="009E204C">
        <w:rPr>
          <w:noProof/>
          <w:szCs w:val="19"/>
          <w:lang w:eastAsia="ja-JP"/>
        </w:rPr>
        <w:t>więcej. Stanowili oni</w:t>
      </w:r>
      <w:r w:rsidR="00787AE9" w:rsidRPr="009E204C">
        <w:rPr>
          <w:noProof/>
          <w:szCs w:val="19"/>
          <w:lang w:eastAsia="ja-JP"/>
        </w:rPr>
        <w:t xml:space="preserve"> </w:t>
      </w:r>
      <w:r w:rsidR="00102160">
        <w:rPr>
          <w:noProof/>
          <w:szCs w:val="19"/>
          <w:lang w:eastAsia="ja-JP"/>
        </w:rPr>
        <w:t>7</w:t>
      </w:r>
      <w:r w:rsidR="004675F3">
        <w:rPr>
          <w:noProof/>
          <w:szCs w:val="19"/>
          <w:lang w:eastAsia="ja-JP"/>
        </w:rPr>
        <w:t>1</w:t>
      </w:r>
      <w:r w:rsidR="00102160">
        <w:rPr>
          <w:noProof/>
          <w:szCs w:val="19"/>
          <w:lang w:eastAsia="ja-JP"/>
        </w:rPr>
        <w:t>,7</w:t>
      </w:r>
      <w:r w:rsidR="00390E4D" w:rsidRPr="009E204C">
        <w:rPr>
          <w:noProof/>
          <w:szCs w:val="19"/>
          <w:lang w:eastAsia="ja-JP"/>
        </w:rPr>
        <w:t xml:space="preserve">% ogółu (przed rokiem </w:t>
      </w:r>
      <w:r w:rsidR="00390E4D" w:rsidRPr="00D274F5">
        <w:rPr>
          <w:noProof/>
          <w:szCs w:val="19"/>
          <w:lang w:eastAsia="ja-JP"/>
        </w:rPr>
        <w:t xml:space="preserve">– </w:t>
      </w:r>
      <w:r w:rsidR="004675F3">
        <w:rPr>
          <w:noProof/>
          <w:szCs w:val="19"/>
          <w:lang w:eastAsia="ja-JP"/>
        </w:rPr>
        <w:t>76,2</w:t>
      </w:r>
      <w:r w:rsidR="00390E4D" w:rsidRPr="00D274F5">
        <w:rPr>
          <w:noProof/>
          <w:szCs w:val="19"/>
          <w:lang w:eastAsia="ja-JP"/>
        </w:rPr>
        <w:t>%). W dalszym ciągu kobiety pracowały w</w:t>
      </w:r>
      <w:r w:rsidR="001A6D45" w:rsidRPr="00D274F5">
        <w:rPr>
          <w:noProof/>
          <w:szCs w:val="19"/>
          <w:lang w:eastAsia="ja-JP"/>
        </w:rPr>
        <w:t> </w:t>
      </w:r>
      <w:r w:rsidR="00390E4D" w:rsidRPr="00D274F5">
        <w:rPr>
          <w:noProof/>
          <w:szCs w:val="19"/>
          <w:lang w:eastAsia="ja-JP"/>
        </w:rPr>
        <w:t xml:space="preserve">krótszym wymiarze czasu. W grupie mężczyzn odsetek pracujących przynajmniej 40 godz. tygodniowo wyniósł </w:t>
      </w:r>
      <w:r w:rsidR="004675F3">
        <w:rPr>
          <w:noProof/>
          <w:szCs w:val="19"/>
          <w:lang w:eastAsia="ja-JP"/>
        </w:rPr>
        <w:t>76,1</w:t>
      </w:r>
      <w:r w:rsidR="00390E4D" w:rsidRPr="00D274F5">
        <w:rPr>
          <w:noProof/>
          <w:szCs w:val="19"/>
          <w:lang w:eastAsia="ja-JP"/>
        </w:rPr>
        <w:t xml:space="preserve">%, a wśród kobiet – </w:t>
      </w:r>
      <w:r w:rsidR="004675F3">
        <w:rPr>
          <w:noProof/>
          <w:szCs w:val="19"/>
          <w:lang w:eastAsia="ja-JP"/>
        </w:rPr>
        <w:t>66</w:t>
      </w:r>
      <w:r w:rsidR="006D654A">
        <w:rPr>
          <w:noProof/>
          <w:szCs w:val="19"/>
          <w:lang w:eastAsia="ja-JP"/>
        </w:rPr>
        <w:t>,</w:t>
      </w:r>
      <w:r>
        <w:rPr>
          <w:noProof/>
          <w:szCs w:val="19"/>
          <w:lang w:eastAsia="ja-JP"/>
        </w:rPr>
        <w:t>4</w:t>
      </w:r>
      <w:r w:rsidR="00390E4D" w:rsidRPr="00D274F5">
        <w:rPr>
          <w:noProof/>
          <w:szCs w:val="19"/>
          <w:lang w:eastAsia="ja-JP"/>
        </w:rPr>
        <w:t xml:space="preserve">%. </w:t>
      </w:r>
      <w:r w:rsidR="004675F3">
        <w:rPr>
          <w:noProof/>
          <w:szCs w:val="19"/>
          <w:lang w:eastAsia="ja-JP"/>
        </w:rPr>
        <w:t>Podobnie jak</w:t>
      </w:r>
      <w:r w:rsidR="00B05330">
        <w:rPr>
          <w:noProof/>
          <w:szCs w:val="19"/>
          <w:lang w:eastAsia="ja-JP"/>
        </w:rPr>
        <w:t xml:space="preserve"> </w:t>
      </w:r>
      <w:r w:rsidR="00E142DD">
        <w:rPr>
          <w:noProof/>
          <w:szCs w:val="19"/>
          <w:lang w:eastAsia="ja-JP"/>
        </w:rPr>
        <w:t>przed rokiem dłu</w:t>
      </w:r>
      <w:r w:rsidR="002A0399">
        <w:rPr>
          <w:noProof/>
          <w:szCs w:val="19"/>
          <w:lang w:eastAsia="ja-JP"/>
        </w:rPr>
        <w:t>ż</w:t>
      </w:r>
      <w:r w:rsidR="00E142DD">
        <w:rPr>
          <w:noProof/>
          <w:szCs w:val="19"/>
          <w:lang w:eastAsia="ja-JP"/>
        </w:rPr>
        <w:t xml:space="preserve">ej </w:t>
      </w:r>
      <w:r w:rsidR="00867271" w:rsidRPr="00D274F5">
        <w:rPr>
          <w:noProof/>
          <w:szCs w:val="19"/>
          <w:lang w:eastAsia="ja-JP"/>
        </w:rPr>
        <w:t>p</w:t>
      </w:r>
      <w:r w:rsidR="00390E4D" w:rsidRPr="00D274F5">
        <w:rPr>
          <w:noProof/>
          <w:szCs w:val="19"/>
          <w:lang w:eastAsia="ja-JP"/>
        </w:rPr>
        <w:t xml:space="preserve">racowali </w:t>
      </w:r>
      <w:r w:rsidR="00E142DD" w:rsidRPr="00A32892">
        <w:rPr>
          <w:noProof/>
          <w:szCs w:val="19"/>
          <w:lang w:eastAsia="ja-JP"/>
        </w:rPr>
        <w:t xml:space="preserve">mieszkańcy </w:t>
      </w:r>
      <w:r w:rsidRPr="00A32892">
        <w:rPr>
          <w:noProof/>
          <w:szCs w:val="19"/>
          <w:lang w:eastAsia="ja-JP"/>
        </w:rPr>
        <w:t>wsi</w:t>
      </w:r>
      <w:r w:rsidR="00E142DD" w:rsidRPr="00A32892">
        <w:rPr>
          <w:noProof/>
          <w:szCs w:val="19"/>
          <w:lang w:eastAsia="ja-JP"/>
        </w:rPr>
        <w:t>.</w:t>
      </w:r>
      <w:r w:rsidR="00390E4D" w:rsidRPr="00D274F5">
        <w:rPr>
          <w:noProof/>
          <w:szCs w:val="19"/>
          <w:lang w:eastAsia="ja-JP"/>
        </w:rPr>
        <w:t xml:space="preserve"> Odsetek pracujących 40 godzin i więcej wyniósł wśród nich </w:t>
      </w:r>
      <w:r w:rsidR="004675F3">
        <w:rPr>
          <w:noProof/>
          <w:szCs w:val="19"/>
          <w:lang w:eastAsia="ja-JP"/>
        </w:rPr>
        <w:t>73,3</w:t>
      </w:r>
      <w:r w:rsidR="00390E4D" w:rsidRPr="00D274F5">
        <w:rPr>
          <w:noProof/>
          <w:szCs w:val="19"/>
          <w:lang w:eastAsia="ja-JP"/>
        </w:rPr>
        <w:t xml:space="preserve">%, podczas gdy </w:t>
      </w:r>
      <w:r>
        <w:rPr>
          <w:noProof/>
          <w:szCs w:val="19"/>
          <w:lang w:eastAsia="ja-JP"/>
        </w:rPr>
        <w:t xml:space="preserve">w miastach </w:t>
      </w:r>
      <w:r w:rsidR="004675F3">
        <w:rPr>
          <w:noProof/>
          <w:szCs w:val="19"/>
          <w:lang w:eastAsia="ja-JP"/>
        </w:rPr>
        <w:t>69,7</w:t>
      </w:r>
      <w:r w:rsidR="00390E4D" w:rsidRPr="00D274F5">
        <w:rPr>
          <w:noProof/>
          <w:szCs w:val="19"/>
          <w:lang w:eastAsia="ja-JP"/>
        </w:rPr>
        <w:t>%.</w:t>
      </w:r>
    </w:p>
    <w:p w14:paraId="1B2EA178" w14:textId="02804FB9" w:rsidR="00FE304D" w:rsidRPr="009F24F1" w:rsidRDefault="00040B8E" w:rsidP="00A97D11">
      <w:pPr>
        <w:pStyle w:val="Nagwek1"/>
        <w:rPr>
          <w:color w:val="009AA6"/>
        </w:rPr>
      </w:pPr>
      <w:r w:rsidRPr="00A97D11">
        <w:rPr>
          <w:rStyle w:val="Nagwek1Znak"/>
          <w:noProof/>
        </w:rPr>
        <mc:AlternateContent>
          <mc:Choice Requires="wps">
            <w:drawing>
              <wp:anchor distT="45720" distB="45720" distL="114300" distR="114300" simplePos="0" relativeHeight="251780096" behindDoc="1" locked="0" layoutInCell="1" allowOverlap="1" wp14:anchorId="7115D281" wp14:editId="03C1AACD">
                <wp:simplePos x="0" y="0"/>
                <wp:positionH relativeFrom="page">
                  <wp:posOffset>5670550</wp:posOffset>
                </wp:positionH>
                <wp:positionV relativeFrom="paragraph">
                  <wp:posOffset>114935</wp:posOffset>
                </wp:positionV>
                <wp:extent cx="1696720" cy="1047750"/>
                <wp:effectExtent l="0" t="0" r="0" b="0"/>
                <wp:wrapTight wrapText="bothSides">
                  <wp:wrapPolygon edited="0">
                    <wp:start x="728" y="0"/>
                    <wp:lineTo x="728" y="21207"/>
                    <wp:lineTo x="20856" y="21207"/>
                    <wp:lineTo x="20856" y="0"/>
                    <wp:lineTo x="728" y="0"/>
                  </wp:wrapPolygon>
                </wp:wrapTight>
                <wp:docPr id="13" name="Pole tekstowe 13" descr="W skali roku odnotowano  niewielki wzrost stopy bezrobocia. Skróceniu uległ  przeciętny czas poszukiwania pracy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6720" cy="1047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5537B5" w14:textId="551FE30F" w:rsidR="00B7351A" w:rsidRPr="00D616D2" w:rsidRDefault="00B7351A" w:rsidP="00040B8E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W skali roku odnotowano </w:t>
                            </w:r>
                            <w:r w:rsidR="002E020A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  <w:r w:rsidR="003009B3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niewielki</w:t>
                            </w:r>
                            <w:r w:rsidR="002E020A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wzrost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stopy bezrobocia. </w:t>
                            </w:r>
                            <w:r w:rsidR="0090028B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Skróc</w:t>
                            </w:r>
                            <w:r w:rsidR="003009B3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eniu uległ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przeciętny czas poszukiwania pracy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115D281" id="Pole tekstowe 13" o:spid="_x0000_s1032" type="#_x0000_t202" alt="W skali roku odnotowano  niewielki wzrost stopy bezrobocia. Skróceniu uległ  przeciętny czas poszukiwania pracy." style="position:absolute;margin-left:446.5pt;margin-top:9.05pt;width:133.6pt;height:82.5pt;z-index:-25153638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" filled="f" stroked="f">
                <v:textbox>
                  <w:txbxContent>
                    <w:p w14:paraId="475537B5" w14:textId="551FE30F" w:rsidR="00B7351A" w:rsidRPr="00D616D2" w:rsidRDefault="00B7351A" w:rsidP="00040B8E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W skali roku odnotowano </w:t>
                      </w:r>
                      <w:r w:rsidR="002E020A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  <w:r w:rsidR="003009B3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niewielki</w:t>
                      </w:r>
                      <w:r w:rsidR="002E020A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wzrost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stopy bezrobocia. </w:t>
                      </w:r>
                      <w:r w:rsidR="0090028B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Skróc</w:t>
                      </w:r>
                      <w:r w:rsidR="003009B3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eniu uległ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przeciętny czas poszukiwania pracy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FE304D" w:rsidRPr="00A97D11">
        <w:rPr>
          <w:rStyle w:val="Nagwek1Znak"/>
        </w:rPr>
        <w:t>Be</w:t>
      </w:r>
      <w:r w:rsidR="00FE304D" w:rsidRPr="009F24F1">
        <w:t>zrobotni</w:t>
      </w:r>
      <w:r w:rsidR="00A97D11">
        <w:t xml:space="preserve"> </w:t>
      </w:r>
    </w:p>
    <w:p w14:paraId="5CE92FC4" w14:textId="2C2AECD8" w:rsidR="00FE304D" w:rsidRPr="00FE304D" w:rsidRDefault="00FE304D" w:rsidP="00AE7F0D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5A0A01">
        <w:rPr>
          <w:rFonts w:eastAsia="Times New Roman" w:cs="Times New Roman"/>
          <w:szCs w:val="19"/>
          <w:lang w:eastAsia="pl-PL"/>
        </w:rPr>
        <w:t xml:space="preserve">Liczba bezrobotnych </w:t>
      </w:r>
      <w:r w:rsidR="00750AC8" w:rsidRPr="00750AC8">
        <w:rPr>
          <w:rFonts w:eastAsia="Times New Roman" w:cs="Times New Roman"/>
          <w:szCs w:val="19"/>
          <w:lang w:eastAsia="pl-PL"/>
        </w:rPr>
        <w:t xml:space="preserve">(w wieku 15-74 lata) </w:t>
      </w:r>
      <w:r w:rsidRPr="005A0A01">
        <w:rPr>
          <w:rFonts w:eastAsia="Times New Roman" w:cs="Times New Roman"/>
          <w:szCs w:val="19"/>
          <w:lang w:eastAsia="pl-PL"/>
        </w:rPr>
        <w:t xml:space="preserve">w </w:t>
      </w:r>
      <w:r w:rsidR="004675F3">
        <w:rPr>
          <w:rFonts w:eastAsia="Times New Roman" w:cs="Times New Roman"/>
          <w:szCs w:val="19"/>
          <w:lang w:eastAsia="pl-PL"/>
        </w:rPr>
        <w:t>2</w:t>
      </w:r>
      <w:r w:rsidR="00760999" w:rsidRPr="005A0A01">
        <w:rPr>
          <w:rFonts w:eastAsia="Times New Roman" w:cs="Times New Roman"/>
          <w:szCs w:val="19"/>
          <w:lang w:eastAsia="pl-PL"/>
        </w:rPr>
        <w:t xml:space="preserve"> </w:t>
      </w:r>
      <w:r w:rsidRPr="005A0A01">
        <w:rPr>
          <w:rFonts w:eastAsia="Times New Roman" w:cs="Times New Roman"/>
          <w:szCs w:val="19"/>
          <w:lang w:eastAsia="pl-PL"/>
        </w:rPr>
        <w:t>kwartale 20</w:t>
      </w:r>
      <w:r w:rsidR="0066218A" w:rsidRPr="005A0A01">
        <w:rPr>
          <w:rFonts w:eastAsia="Times New Roman" w:cs="Times New Roman"/>
          <w:szCs w:val="19"/>
          <w:lang w:eastAsia="pl-PL"/>
        </w:rPr>
        <w:t>2</w:t>
      </w:r>
      <w:r w:rsidR="009A3B0D">
        <w:rPr>
          <w:rFonts w:eastAsia="Times New Roman" w:cs="Times New Roman"/>
          <w:szCs w:val="19"/>
          <w:lang w:eastAsia="pl-PL"/>
        </w:rPr>
        <w:t>6</w:t>
      </w:r>
      <w:r w:rsidRPr="005A0A01">
        <w:rPr>
          <w:rFonts w:eastAsia="Times New Roman" w:cs="Times New Roman"/>
          <w:szCs w:val="19"/>
          <w:lang w:eastAsia="pl-PL"/>
        </w:rPr>
        <w:t xml:space="preserve"> r. </w:t>
      </w:r>
      <w:r w:rsidR="00A40277" w:rsidRPr="005A0A01">
        <w:rPr>
          <w:rFonts w:eastAsia="Times New Roman" w:cs="Times New Roman"/>
          <w:szCs w:val="19"/>
          <w:lang w:eastAsia="pl-PL"/>
        </w:rPr>
        <w:t>wyniosła</w:t>
      </w:r>
      <w:r w:rsidR="001344EC">
        <w:rPr>
          <w:rFonts w:eastAsia="Times New Roman" w:cs="Times New Roman"/>
          <w:szCs w:val="19"/>
          <w:lang w:eastAsia="pl-PL"/>
        </w:rPr>
        <w:t xml:space="preserve"> </w:t>
      </w:r>
      <w:r w:rsidR="009A3B0D">
        <w:rPr>
          <w:rFonts w:eastAsia="Times New Roman" w:cs="Times New Roman"/>
          <w:szCs w:val="19"/>
          <w:lang w:eastAsia="pl-PL"/>
        </w:rPr>
        <w:t>2</w:t>
      </w:r>
      <w:r w:rsidR="004675F3">
        <w:rPr>
          <w:rFonts w:eastAsia="Times New Roman" w:cs="Times New Roman"/>
          <w:szCs w:val="19"/>
          <w:lang w:eastAsia="pl-PL"/>
        </w:rPr>
        <w:t>3</w:t>
      </w:r>
      <w:r w:rsidR="009A3B0D">
        <w:rPr>
          <w:rFonts w:eastAsia="Times New Roman" w:cs="Times New Roman"/>
          <w:szCs w:val="19"/>
          <w:lang w:eastAsia="pl-PL"/>
        </w:rPr>
        <w:t xml:space="preserve"> </w:t>
      </w:r>
      <w:r w:rsidR="00555902">
        <w:rPr>
          <w:rFonts w:eastAsia="Times New Roman" w:cs="Times New Roman"/>
          <w:szCs w:val="19"/>
          <w:lang w:eastAsia="pl-PL"/>
        </w:rPr>
        <w:t>tys</w:t>
      </w:r>
      <w:r w:rsidR="00F91E8F">
        <w:rPr>
          <w:rFonts w:eastAsia="Times New Roman" w:cs="Times New Roman"/>
          <w:szCs w:val="19"/>
          <w:lang w:eastAsia="pl-PL"/>
        </w:rPr>
        <w:t xml:space="preserve">., tj. o </w:t>
      </w:r>
      <w:r w:rsidR="004675F3">
        <w:rPr>
          <w:rFonts w:eastAsia="Times New Roman" w:cs="Times New Roman"/>
          <w:szCs w:val="19"/>
          <w:lang w:eastAsia="pl-PL"/>
        </w:rPr>
        <w:t>4</w:t>
      </w:r>
      <w:r w:rsidR="009A3B0D">
        <w:rPr>
          <w:rFonts w:eastAsia="Times New Roman" w:cs="Times New Roman"/>
          <w:szCs w:val="19"/>
          <w:lang w:eastAsia="pl-PL"/>
        </w:rPr>
        <w:t>,5</w:t>
      </w:r>
      <w:r w:rsidR="00F91E8F" w:rsidRPr="00AA3B99">
        <w:rPr>
          <w:rFonts w:eastAsia="Times New Roman" w:cs="Times New Roman"/>
          <w:szCs w:val="19"/>
          <w:lang w:eastAsia="pl-PL"/>
        </w:rPr>
        <w:t>%</w:t>
      </w:r>
      <w:r w:rsidR="00F91E8F">
        <w:rPr>
          <w:rFonts w:eastAsia="Times New Roman" w:cs="Times New Roman"/>
          <w:szCs w:val="19"/>
          <w:lang w:eastAsia="pl-PL"/>
        </w:rPr>
        <w:t xml:space="preserve"> </w:t>
      </w:r>
      <w:r w:rsidR="004675F3">
        <w:rPr>
          <w:rFonts w:eastAsia="Times New Roman" w:cs="Times New Roman"/>
          <w:szCs w:val="19"/>
          <w:lang w:eastAsia="pl-PL"/>
        </w:rPr>
        <w:t>więce</w:t>
      </w:r>
      <w:r w:rsidR="00102160">
        <w:rPr>
          <w:rFonts w:eastAsia="Times New Roman" w:cs="Times New Roman"/>
          <w:szCs w:val="19"/>
          <w:lang w:eastAsia="pl-PL"/>
        </w:rPr>
        <w:t>j</w:t>
      </w:r>
      <w:r w:rsidR="00F91E8F">
        <w:rPr>
          <w:rFonts w:eastAsia="Times New Roman" w:cs="Times New Roman"/>
          <w:szCs w:val="19"/>
          <w:lang w:eastAsia="pl-PL"/>
        </w:rPr>
        <w:t xml:space="preserve"> niż </w:t>
      </w:r>
      <w:r w:rsidR="00DA20E8">
        <w:rPr>
          <w:rFonts w:eastAsia="Times New Roman" w:cs="Times New Roman"/>
          <w:szCs w:val="19"/>
          <w:lang w:eastAsia="pl-PL"/>
        </w:rPr>
        <w:t>p</w:t>
      </w:r>
      <w:r w:rsidR="00F91E8F">
        <w:rPr>
          <w:rFonts w:eastAsia="Times New Roman" w:cs="Times New Roman"/>
          <w:szCs w:val="19"/>
          <w:lang w:eastAsia="pl-PL"/>
        </w:rPr>
        <w:t>rzed rokiem</w:t>
      </w:r>
      <w:r w:rsidR="00555902">
        <w:rPr>
          <w:rFonts w:eastAsia="Times New Roman" w:cs="Times New Roman"/>
          <w:szCs w:val="19"/>
          <w:lang w:eastAsia="pl-PL"/>
        </w:rPr>
        <w:t xml:space="preserve">. </w:t>
      </w:r>
      <w:r w:rsidRPr="00FE304D">
        <w:rPr>
          <w:rFonts w:eastAsia="Times New Roman" w:cs="Times New Roman"/>
          <w:szCs w:val="19"/>
          <w:lang w:eastAsia="pl-PL"/>
        </w:rPr>
        <w:t>Do oceny natężenia bezrobocia służy stopa bezrobocia wyrażająca udział bezrobotnych wśród aktywnych zawodo</w:t>
      </w:r>
      <w:r w:rsidR="008F3268">
        <w:rPr>
          <w:rFonts w:eastAsia="Times New Roman" w:cs="Times New Roman"/>
          <w:szCs w:val="19"/>
          <w:lang w:eastAsia="pl-PL"/>
        </w:rPr>
        <w:t>wo w wieku</w:t>
      </w:r>
      <w:r w:rsidR="00750AC8">
        <w:rPr>
          <w:rFonts w:eastAsia="Times New Roman" w:cs="Times New Roman"/>
          <w:szCs w:val="19"/>
          <w:lang w:eastAsia="pl-PL"/>
        </w:rPr>
        <w:t xml:space="preserve"> </w:t>
      </w:r>
      <w:r w:rsidR="00750AC8" w:rsidRPr="00750AC8">
        <w:rPr>
          <w:rFonts w:eastAsia="Times New Roman" w:cs="Times New Roman"/>
          <w:szCs w:val="19"/>
          <w:lang w:eastAsia="pl-PL"/>
        </w:rPr>
        <w:t>15-89 la</w:t>
      </w:r>
      <w:r w:rsidR="00750AC8">
        <w:rPr>
          <w:rFonts w:eastAsia="Times New Roman" w:cs="Times New Roman"/>
          <w:szCs w:val="19"/>
          <w:lang w:eastAsia="pl-PL"/>
        </w:rPr>
        <w:t>t</w:t>
      </w:r>
      <w:r w:rsidR="008F3268">
        <w:rPr>
          <w:rFonts w:eastAsia="Times New Roman" w:cs="Times New Roman"/>
          <w:szCs w:val="19"/>
          <w:lang w:eastAsia="pl-PL"/>
        </w:rPr>
        <w:t xml:space="preserve">. </w:t>
      </w:r>
      <w:r w:rsidR="008F3268" w:rsidRPr="00666A5B">
        <w:rPr>
          <w:rFonts w:eastAsia="Times New Roman" w:cs="Times New Roman"/>
          <w:szCs w:val="19"/>
          <w:lang w:eastAsia="pl-PL"/>
        </w:rPr>
        <w:t xml:space="preserve">W </w:t>
      </w:r>
      <w:r w:rsidR="004675F3">
        <w:rPr>
          <w:rFonts w:eastAsia="Times New Roman" w:cs="Times New Roman"/>
          <w:szCs w:val="19"/>
          <w:lang w:eastAsia="pl-PL"/>
        </w:rPr>
        <w:t xml:space="preserve">2 </w:t>
      </w:r>
      <w:r w:rsidRPr="00666A5B">
        <w:rPr>
          <w:rFonts w:eastAsia="Times New Roman" w:cs="Times New Roman"/>
          <w:szCs w:val="19"/>
          <w:lang w:eastAsia="pl-PL"/>
        </w:rPr>
        <w:t>kwartale 20</w:t>
      </w:r>
      <w:r w:rsidR="0066218A" w:rsidRPr="00666A5B">
        <w:rPr>
          <w:rFonts w:eastAsia="Times New Roman" w:cs="Times New Roman"/>
          <w:szCs w:val="19"/>
          <w:lang w:eastAsia="pl-PL"/>
        </w:rPr>
        <w:t>2</w:t>
      </w:r>
      <w:r w:rsidR="005E3221">
        <w:rPr>
          <w:rFonts w:eastAsia="Times New Roman" w:cs="Times New Roman"/>
          <w:szCs w:val="19"/>
          <w:lang w:eastAsia="pl-PL"/>
        </w:rPr>
        <w:t>6</w:t>
      </w:r>
      <w:r w:rsidRPr="00666A5B">
        <w:rPr>
          <w:rFonts w:eastAsia="Times New Roman" w:cs="Times New Roman"/>
          <w:szCs w:val="19"/>
          <w:lang w:eastAsia="pl-PL"/>
        </w:rPr>
        <w:t xml:space="preserve"> r</w:t>
      </w:r>
      <w:r w:rsidR="00AF0C5F" w:rsidRPr="00666A5B">
        <w:rPr>
          <w:rFonts w:eastAsia="Times New Roman" w:cs="Times New Roman"/>
          <w:szCs w:val="19"/>
          <w:lang w:eastAsia="pl-PL"/>
        </w:rPr>
        <w:t>.</w:t>
      </w:r>
      <w:r w:rsidRPr="00FE304D">
        <w:rPr>
          <w:rFonts w:eastAsia="Times New Roman" w:cs="Times New Roman"/>
          <w:szCs w:val="19"/>
          <w:lang w:eastAsia="pl-PL"/>
        </w:rPr>
        <w:t xml:space="preserve"> ukształtowała się na poziomie </w:t>
      </w:r>
      <w:r w:rsidR="009A3B0D">
        <w:rPr>
          <w:rFonts w:eastAsia="Times New Roman" w:cs="Times New Roman"/>
          <w:szCs w:val="19"/>
          <w:lang w:eastAsia="pl-PL"/>
        </w:rPr>
        <w:t>4,</w:t>
      </w:r>
      <w:r w:rsidR="004675F3">
        <w:rPr>
          <w:rFonts w:eastAsia="Times New Roman" w:cs="Times New Roman"/>
          <w:szCs w:val="19"/>
          <w:lang w:eastAsia="pl-PL"/>
        </w:rPr>
        <w:t>4</w:t>
      </w:r>
      <w:r w:rsidR="006B766C">
        <w:rPr>
          <w:rFonts w:eastAsia="Times New Roman" w:cs="Times New Roman"/>
          <w:szCs w:val="19"/>
          <w:lang w:eastAsia="pl-PL"/>
        </w:rPr>
        <w:t>%</w:t>
      </w:r>
      <w:r w:rsidR="00381447">
        <w:rPr>
          <w:rFonts w:eastAsia="Times New Roman" w:cs="Times New Roman"/>
          <w:szCs w:val="19"/>
          <w:lang w:eastAsia="pl-PL"/>
        </w:rPr>
        <w:t xml:space="preserve"> (</w:t>
      </w:r>
      <w:r w:rsidR="00555902">
        <w:rPr>
          <w:rFonts w:eastAsia="Times New Roman" w:cs="Times New Roman"/>
          <w:szCs w:val="19"/>
          <w:lang w:eastAsia="pl-PL"/>
        </w:rPr>
        <w:t xml:space="preserve">wobec </w:t>
      </w:r>
      <w:r w:rsidR="009A3B0D">
        <w:rPr>
          <w:rFonts w:eastAsia="Times New Roman" w:cs="Times New Roman"/>
          <w:szCs w:val="19"/>
          <w:lang w:eastAsia="pl-PL"/>
        </w:rPr>
        <w:t>4,</w:t>
      </w:r>
      <w:r w:rsidR="004675F3">
        <w:rPr>
          <w:rFonts w:eastAsia="Times New Roman" w:cs="Times New Roman"/>
          <w:szCs w:val="19"/>
          <w:lang w:eastAsia="pl-PL"/>
        </w:rPr>
        <w:t>3</w:t>
      </w:r>
      <w:r w:rsidR="00980608">
        <w:rPr>
          <w:rFonts w:eastAsia="Times New Roman" w:cs="Times New Roman"/>
          <w:szCs w:val="19"/>
          <w:lang w:eastAsia="pl-PL"/>
        </w:rPr>
        <w:t xml:space="preserve">% </w:t>
      </w:r>
      <w:r w:rsidR="00381447">
        <w:rPr>
          <w:rFonts w:eastAsia="Times New Roman" w:cs="Times New Roman"/>
          <w:szCs w:val="19"/>
          <w:lang w:eastAsia="pl-PL"/>
        </w:rPr>
        <w:t>rok</w:t>
      </w:r>
      <w:r w:rsidR="00980608">
        <w:rPr>
          <w:rFonts w:eastAsia="Times New Roman" w:cs="Times New Roman"/>
          <w:szCs w:val="19"/>
          <w:lang w:eastAsia="pl-PL"/>
        </w:rPr>
        <w:t xml:space="preserve"> wcześniej)</w:t>
      </w:r>
      <w:r w:rsidR="00DB7C87">
        <w:rPr>
          <w:rFonts w:eastAsia="Times New Roman" w:cs="Times New Roman"/>
          <w:szCs w:val="19"/>
          <w:lang w:eastAsia="pl-PL"/>
        </w:rPr>
        <w:t>.</w:t>
      </w:r>
    </w:p>
    <w:p w14:paraId="78DA6597" w14:textId="25A4666D" w:rsidR="00FE304D" w:rsidRPr="009039B2" w:rsidRDefault="00FE304D" w:rsidP="00AE7F0D">
      <w:pPr>
        <w:spacing w:after="240" w:line="288" w:lineRule="auto"/>
        <w:rPr>
          <w:rFonts w:eastAsia="Times New Roman" w:cs="Times New Roman"/>
          <w:szCs w:val="19"/>
          <w:lang w:eastAsia="pl-PL"/>
        </w:rPr>
      </w:pPr>
      <w:r w:rsidRPr="00FE304D">
        <w:rPr>
          <w:rFonts w:eastAsia="Times New Roman" w:cs="Times New Roman"/>
          <w:szCs w:val="19"/>
          <w:lang w:eastAsia="pl-PL"/>
        </w:rPr>
        <w:t xml:space="preserve">Przeciętny czas poszukiwania pracy </w:t>
      </w:r>
      <w:r w:rsidR="00DA20E8">
        <w:rPr>
          <w:rFonts w:eastAsia="Times New Roman" w:cs="Times New Roman"/>
          <w:szCs w:val="19"/>
          <w:lang w:eastAsia="pl-PL"/>
        </w:rPr>
        <w:t xml:space="preserve">był o </w:t>
      </w:r>
      <w:r w:rsidR="004675F3">
        <w:rPr>
          <w:rFonts w:eastAsia="Times New Roman" w:cs="Times New Roman"/>
          <w:szCs w:val="19"/>
          <w:lang w:eastAsia="pl-PL"/>
        </w:rPr>
        <w:t>0,5</w:t>
      </w:r>
      <w:r w:rsidR="00DA20E8" w:rsidRPr="00BF6006">
        <w:rPr>
          <w:rFonts w:eastAsia="Times New Roman" w:cs="Times New Roman"/>
          <w:szCs w:val="19"/>
          <w:lang w:eastAsia="pl-PL"/>
        </w:rPr>
        <w:t xml:space="preserve"> miesiąca </w:t>
      </w:r>
      <w:r w:rsidR="00B64094">
        <w:rPr>
          <w:rFonts w:eastAsia="Times New Roman" w:cs="Times New Roman"/>
          <w:szCs w:val="19"/>
          <w:lang w:eastAsia="pl-PL"/>
        </w:rPr>
        <w:t>krótsz</w:t>
      </w:r>
      <w:r w:rsidR="009B484A">
        <w:rPr>
          <w:rFonts w:eastAsia="Times New Roman" w:cs="Times New Roman"/>
          <w:szCs w:val="19"/>
          <w:lang w:eastAsia="pl-PL"/>
        </w:rPr>
        <w:t>y</w:t>
      </w:r>
      <w:r w:rsidR="001344EC">
        <w:rPr>
          <w:rFonts w:eastAsia="Times New Roman" w:cs="Times New Roman"/>
          <w:szCs w:val="19"/>
          <w:lang w:eastAsia="pl-PL"/>
        </w:rPr>
        <w:t xml:space="preserve"> </w:t>
      </w:r>
      <w:r w:rsidR="00DA20E8" w:rsidRPr="00BF6006">
        <w:rPr>
          <w:rFonts w:eastAsia="Times New Roman" w:cs="Times New Roman"/>
          <w:szCs w:val="19"/>
          <w:lang w:eastAsia="pl-PL"/>
        </w:rPr>
        <w:t xml:space="preserve">niż rok wcześniej i </w:t>
      </w:r>
      <w:r w:rsidRPr="00BF6006">
        <w:rPr>
          <w:rFonts w:eastAsia="Times New Roman" w:cs="Times New Roman"/>
          <w:szCs w:val="19"/>
          <w:lang w:eastAsia="pl-PL"/>
        </w:rPr>
        <w:t xml:space="preserve">wyniósł </w:t>
      </w:r>
      <w:r w:rsidR="004675F3">
        <w:rPr>
          <w:rFonts w:eastAsia="Times New Roman" w:cs="Times New Roman"/>
          <w:szCs w:val="19"/>
          <w:lang w:eastAsia="pl-PL"/>
        </w:rPr>
        <w:t>9,3</w:t>
      </w:r>
      <w:r w:rsidR="007B208D" w:rsidRPr="00BF6006">
        <w:rPr>
          <w:rFonts w:eastAsia="Times New Roman" w:cs="Times New Roman"/>
          <w:szCs w:val="19"/>
          <w:lang w:eastAsia="pl-PL"/>
        </w:rPr>
        <w:t xml:space="preserve"> </w:t>
      </w:r>
      <w:r w:rsidR="00E05A4B" w:rsidRPr="009039B2">
        <w:rPr>
          <w:rFonts w:eastAsia="Times New Roman" w:cs="Times New Roman"/>
          <w:szCs w:val="19"/>
          <w:lang w:eastAsia="pl-PL"/>
        </w:rPr>
        <w:t>miesi</w:t>
      </w:r>
      <w:r w:rsidR="00BF6006" w:rsidRPr="009039B2">
        <w:rPr>
          <w:rFonts w:eastAsia="Times New Roman" w:cs="Times New Roman"/>
          <w:szCs w:val="19"/>
          <w:lang w:eastAsia="pl-PL"/>
        </w:rPr>
        <w:t>ą</w:t>
      </w:r>
      <w:r w:rsidR="00AA3B99" w:rsidRPr="009039B2">
        <w:rPr>
          <w:rFonts w:eastAsia="Times New Roman" w:cs="Times New Roman"/>
          <w:szCs w:val="19"/>
          <w:lang w:eastAsia="pl-PL"/>
        </w:rPr>
        <w:t>c</w:t>
      </w:r>
      <w:r w:rsidR="00BF6006" w:rsidRPr="009039B2">
        <w:rPr>
          <w:rFonts w:eastAsia="Times New Roman" w:cs="Times New Roman"/>
          <w:szCs w:val="19"/>
          <w:lang w:eastAsia="pl-PL"/>
        </w:rPr>
        <w:t>a</w:t>
      </w:r>
      <w:r w:rsidR="00914198" w:rsidRPr="009039B2">
        <w:rPr>
          <w:rFonts w:eastAsia="Times New Roman" w:cs="Times New Roman"/>
          <w:szCs w:val="19"/>
          <w:lang w:eastAsia="pl-PL"/>
        </w:rPr>
        <w:t>.</w:t>
      </w:r>
    </w:p>
    <w:p w14:paraId="3A5E6D4D" w14:textId="7DECBB52" w:rsidR="00FE304D" w:rsidRPr="009F24F1" w:rsidRDefault="00DA7300" w:rsidP="00A97D11">
      <w:pPr>
        <w:pStyle w:val="Nagwek1"/>
      </w:pPr>
      <w:r w:rsidRPr="009039B2"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778048" behindDoc="1" locked="0" layoutInCell="1" allowOverlap="1" wp14:anchorId="72AFA9D7" wp14:editId="1B3E5993">
                <wp:simplePos x="0" y="0"/>
                <wp:positionH relativeFrom="page">
                  <wp:posOffset>5685155</wp:posOffset>
                </wp:positionH>
                <wp:positionV relativeFrom="paragraph">
                  <wp:posOffset>93980</wp:posOffset>
                </wp:positionV>
                <wp:extent cx="1696720" cy="1780540"/>
                <wp:effectExtent l="0" t="0" r="0" b="6350"/>
                <wp:wrapTight wrapText="bothSides">
                  <wp:wrapPolygon edited="0">
                    <wp:start x="728" y="0"/>
                    <wp:lineTo x="728" y="21261"/>
                    <wp:lineTo x="20856" y="21261"/>
                    <wp:lineTo x="20856" y="0"/>
                    <wp:lineTo x="728" y="0"/>
                  </wp:wrapPolygon>
                </wp:wrapTight>
                <wp:docPr id="6" name="Pole tekstowe 6" descr="Spadek liczby biernych zawodowo odnotowano niezależnie od płci i miejsca zamieszkania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6720" cy="1780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61EF24" w14:textId="620BFCB5" w:rsidR="00B7351A" w:rsidRPr="002347BC" w:rsidRDefault="002631D1" w:rsidP="00DA7300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2631D1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Spadek liczby biernych zawodowo odnotowano </w:t>
                            </w:r>
                            <w:r w:rsidR="002157C0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niezależnie od płci</w:t>
                            </w:r>
                            <w:r w:rsidR="002E020A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i miejsca zamieszkania</w:t>
                            </w:r>
                            <w:r w:rsidRPr="002631D1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2AFA9D7" id="Pole tekstowe 6" o:spid="_x0000_s1033" type="#_x0000_t202" alt="Spadek liczby biernych zawodowo odnotowano niezależnie od płci i miejsca zamieszkania." style="position:absolute;margin-left:447.65pt;margin-top:7.4pt;width:133.6pt;height:140.2pt;z-index:-25153843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" filled="f" stroked="f">
                <v:textbox>
                  <w:txbxContent>
                    <w:p w14:paraId="5261EF24" w14:textId="620BFCB5" w:rsidR="00B7351A" w:rsidRPr="002347BC" w:rsidRDefault="002631D1" w:rsidP="00DA7300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2631D1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Spadek liczby biernych zawodowo odnotowano </w:t>
                      </w:r>
                      <w:r w:rsidR="002157C0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niezależnie od płci</w:t>
                      </w:r>
                      <w:r w:rsidR="002E020A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i miejsca zamieszkania</w:t>
                      </w:r>
                      <w:r w:rsidRPr="002631D1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FE304D" w:rsidRPr="009039B2">
        <w:t>Bierni zawodowo</w:t>
      </w:r>
    </w:p>
    <w:p w14:paraId="708CFB44" w14:textId="02AE476D" w:rsidR="00FE304D" w:rsidRPr="009C68BC" w:rsidRDefault="00FE304D" w:rsidP="00AE7F0D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FE304D">
        <w:rPr>
          <w:rFonts w:eastAsia="Times New Roman" w:cs="Times New Roman"/>
          <w:szCs w:val="19"/>
          <w:lang w:eastAsia="pl-PL"/>
        </w:rPr>
        <w:t xml:space="preserve">W </w:t>
      </w:r>
      <w:r w:rsidR="00971C2D">
        <w:rPr>
          <w:rFonts w:eastAsia="Times New Roman" w:cs="Times New Roman"/>
          <w:szCs w:val="19"/>
          <w:lang w:eastAsia="pl-PL"/>
        </w:rPr>
        <w:t>2</w:t>
      </w:r>
      <w:r w:rsidRPr="00FE304D">
        <w:rPr>
          <w:rFonts w:eastAsia="Times New Roman" w:cs="Times New Roman"/>
          <w:szCs w:val="19"/>
          <w:lang w:eastAsia="pl-PL"/>
        </w:rPr>
        <w:t xml:space="preserve"> kwartale 20</w:t>
      </w:r>
      <w:r w:rsidR="004F2FA8">
        <w:rPr>
          <w:rFonts w:eastAsia="Times New Roman" w:cs="Times New Roman"/>
          <w:szCs w:val="19"/>
          <w:lang w:eastAsia="pl-PL"/>
        </w:rPr>
        <w:t>2</w:t>
      </w:r>
      <w:r w:rsidR="009A3B0D">
        <w:rPr>
          <w:rFonts w:eastAsia="Times New Roman" w:cs="Times New Roman"/>
          <w:szCs w:val="19"/>
          <w:lang w:eastAsia="pl-PL"/>
        </w:rPr>
        <w:t>6</w:t>
      </w:r>
      <w:r w:rsidRPr="00FE304D">
        <w:rPr>
          <w:rFonts w:eastAsia="Times New Roman" w:cs="Times New Roman"/>
          <w:szCs w:val="19"/>
          <w:lang w:eastAsia="pl-PL"/>
        </w:rPr>
        <w:t xml:space="preserve"> r. zbiorowość biernych zawodowo liczyła </w:t>
      </w:r>
      <w:r w:rsidR="003A50FD">
        <w:rPr>
          <w:rFonts w:eastAsia="Times New Roman" w:cs="Times New Roman"/>
          <w:szCs w:val="19"/>
          <w:lang w:eastAsia="pl-PL"/>
        </w:rPr>
        <w:t>404</w:t>
      </w:r>
      <w:r w:rsidR="0006540E">
        <w:rPr>
          <w:rFonts w:eastAsia="Times New Roman" w:cs="Times New Roman"/>
          <w:szCs w:val="19"/>
          <w:lang w:eastAsia="pl-PL"/>
        </w:rPr>
        <w:t xml:space="preserve"> </w:t>
      </w:r>
      <w:r w:rsidRPr="00FE304D">
        <w:rPr>
          <w:rFonts w:eastAsia="Times New Roman" w:cs="Times New Roman"/>
          <w:szCs w:val="19"/>
          <w:lang w:eastAsia="pl-PL"/>
        </w:rPr>
        <w:t xml:space="preserve">tys. osób, tj. </w:t>
      </w:r>
      <w:r w:rsidR="001E708F">
        <w:rPr>
          <w:rFonts w:eastAsia="Times New Roman" w:cs="Times New Roman"/>
          <w:szCs w:val="19"/>
          <w:lang w:eastAsia="pl-PL"/>
        </w:rPr>
        <w:t>43,3</w:t>
      </w:r>
      <w:r w:rsidRPr="00FE304D">
        <w:rPr>
          <w:rFonts w:eastAsia="Times New Roman" w:cs="Times New Roman"/>
          <w:szCs w:val="19"/>
          <w:lang w:eastAsia="pl-PL"/>
        </w:rPr>
        <w:t xml:space="preserve">% ogółu ludności w wieku </w:t>
      </w:r>
      <w:r w:rsidR="00750AC8" w:rsidRPr="00750AC8">
        <w:rPr>
          <w:rFonts w:eastAsia="Times New Roman" w:cs="Times New Roman"/>
          <w:szCs w:val="19"/>
          <w:lang w:eastAsia="pl-PL"/>
        </w:rPr>
        <w:t>15-89 lat</w:t>
      </w:r>
      <w:r w:rsidRPr="00FE304D">
        <w:rPr>
          <w:rFonts w:eastAsia="Times New Roman" w:cs="Times New Roman"/>
          <w:i/>
          <w:szCs w:val="19"/>
          <w:lang w:eastAsia="pl-PL"/>
        </w:rPr>
        <w:t>.</w:t>
      </w:r>
      <w:r w:rsidRPr="00FE304D">
        <w:rPr>
          <w:rFonts w:eastAsia="Times New Roman" w:cs="Times New Roman"/>
          <w:szCs w:val="19"/>
          <w:lang w:eastAsia="pl-PL"/>
        </w:rPr>
        <w:t xml:space="preserve"> Wśród nich dominowały kobiety, które stanowiły </w:t>
      </w:r>
      <w:r w:rsidR="001E708F">
        <w:rPr>
          <w:rFonts w:eastAsia="Times New Roman" w:cs="Times New Roman"/>
          <w:szCs w:val="19"/>
          <w:lang w:eastAsia="pl-PL"/>
        </w:rPr>
        <w:t>60,3</w:t>
      </w:r>
      <w:r w:rsidRPr="00FE304D">
        <w:rPr>
          <w:rFonts w:eastAsia="Times New Roman" w:cs="Times New Roman"/>
          <w:szCs w:val="19"/>
          <w:lang w:eastAsia="pl-PL"/>
        </w:rPr>
        <w:t>% ogółu, a</w:t>
      </w:r>
      <w:r w:rsidR="001A6D45">
        <w:rPr>
          <w:rFonts w:eastAsia="Times New Roman" w:cs="Times New Roman"/>
          <w:szCs w:val="19"/>
          <w:lang w:eastAsia="pl-PL"/>
        </w:rPr>
        <w:t> </w:t>
      </w:r>
      <w:r w:rsidRPr="00FE304D">
        <w:rPr>
          <w:rFonts w:eastAsia="Times New Roman" w:cs="Times New Roman"/>
          <w:szCs w:val="19"/>
          <w:lang w:eastAsia="pl-PL"/>
        </w:rPr>
        <w:t xml:space="preserve">także mieszkańcy wsi </w:t>
      </w:r>
      <w:r w:rsidRPr="00FE304D">
        <w:rPr>
          <w:rFonts w:eastAsia="Times New Roman" w:cs="Arial"/>
          <w:szCs w:val="19"/>
          <w:lang w:eastAsia="pl-PL"/>
        </w:rPr>
        <w:t xml:space="preserve">– </w:t>
      </w:r>
      <w:r w:rsidR="001E708F">
        <w:rPr>
          <w:rFonts w:eastAsia="Times New Roman" w:cs="Times New Roman"/>
          <w:szCs w:val="19"/>
          <w:lang w:eastAsia="pl-PL"/>
        </w:rPr>
        <w:t>54,0</w:t>
      </w:r>
      <w:r w:rsidR="009C68BC">
        <w:rPr>
          <w:rFonts w:eastAsia="Times New Roman" w:cs="Times New Roman"/>
          <w:szCs w:val="19"/>
          <w:lang w:eastAsia="pl-PL"/>
        </w:rPr>
        <w:t>%.</w:t>
      </w:r>
      <w:r w:rsidR="00B931DC" w:rsidRPr="00B931DC">
        <w:t xml:space="preserve"> </w:t>
      </w:r>
      <w:r w:rsidR="00B931DC" w:rsidRPr="00B931DC">
        <w:rPr>
          <w:rFonts w:eastAsia="Times New Roman" w:cs="Times New Roman"/>
          <w:szCs w:val="19"/>
          <w:lang w:eastAsia="pl-PL"/>
        </w:rPr>
        <w:t xml:space="preserve">W skali roku liczba biernych zawodowo </w:t>
      </w:r>
      <w:r w:rsidR="00FA0FAD">
        <w:rPr>
          <w:rFonts w:eastAsia="Times New Roman" w:cs="Times New Roman"/>
          <w:szCs w:val="19"/>
          <w:lang w:eastAsia="pl-PL"/>
        </w:rPr>
        <w:t>zmniejszyła</w:t>
      </w:r>
      <w:r w:rsidR="00B931DC" w:rsidRPr="00B931DC">
        <w:rPr>
          <w:rFonts w:eastAsia="Times New Roman" w:cs="Times New Roman"/>
          <w:szCs w:val="19"/>
          <w:lang w:eastAsia="pl-PL"/>
        </w:rPr>
        <w:t xml:space="preserve"> się o</w:t>
      </w:r>
      <w:r w:rsidR="001A6D45">
        <w:rPr>
          <w:rFonts w:eastAsia="Times New Roman" w:cs="Times New Roman"/>
          <w:szCs w:val="19"/>
          <w:lang w:eastAsia="pl-PL"/>
        </w:rPr>
        <w:t> </w:t>
      </w:r>
      <w:r w:rsidR="001E708F">
        <w:rPr>
          <w:rFonts w:eastAsia="Times New Roman" w:cs="Times New Roman"/>
          <w:szCs w:val="19"/>
          <w:lang w:eastAsia="pl-PL"/>
        </w:rPr>
        <w:t>3,8</w:t>
      </w:r>
      <w:r w:rsidR="00B931DC" w:rsidRPr="00B931DC">
        <w:rPr>
          <w:rFonts w:eastAsia="Times New Roman" w:cs="Times New Roman"/>
          <w:szCs w:val="19"/>
          <w:lang w:eastAsia="pl-PL"/>
        </w:rPr>
        <w:t xml:space="preserve">%, </w:t>
      </w:r>
      <w:r w:rsidR="00C51660">
        <w:rPr>
          <w:rFonts w:eastAsia="Times New Roman" w:cs="Times New Roman"/>
          <w:szCs w:val="19"/>
          <w:lang w:eastAsia="pl-PL"/>
        </w:rPr>
        <w:t>przy czym</w:t>
      </w:r>
      <w:r w:rsidR="009A3B0D">
        <w:rPr>
          <w:rFonts w:eastAsia="Times New Roman" w:cs="Times New Roman"/>
          <w:szCs w:val="19"/>
          <w:lang w:eastAsia="pl-PL"/>
        </w:rPr>
        <w:t xml:space="preserve"> większy</w:t>
      </w:r>
      <w:r w:rsidR="005E2D47">
        <w:rPr>
          <w:rFonts w:eastAsia="Times New Roman" w:cs="Times New Roman"/>
          <w:szCs w:val="19"/>
          <w:lang w:eastAsia="pl-PL"/>
        </w:rPr>
        <w:t xml:space="preserve"> </w:t>
      </w:r>
      <w:r w:rsidR="00FA0FAD">
        <w:rPr>
          <w:rFonts w:eastAsia="Times New Roman" w:cs="Times New Roman"/>
          <w:szCs w:val="19"/>
          <w:lang w:eastAsia="pl-PL"/>
        </w:rPr>
        <w:t>spadek</w:t>
      </w:r>
      <w:r w:rsidR="00FE6717">
        <w:rPr>
          <w:rFonts w:eastAsia="Times New Roman" w:cs="Times New Roman"/>
          <w:szCs w:val="19"/>
          <w:lang w:eastAsia="pl-PL"/>
        </w:rPr>
        <w:t xml:space="preserve"> wystąpił</w:t>
      </w:r>
      <w:r w:rsidR="00311FF6">
        <w:rPr>
          <w:rFonts w:eastAsia="Times New Roman" w:cs="Times New Roman"/>
          <w:szCs w:val="19"/>
          <w:lang w:eastAsia="pl-PL"/>
        </w:rPr>
        <w:t xml:space="preserve"> </w:t>
      </w:r>
      <w:r w:rsidR="00EC0995">
        <w:rPr>
          <w:rFonts w:eastAsia="Times New Roman" w:cs="Times New Roman"/>
          <w:szCs w:val="19"/>
          <w:lang w:eastAsia="pl-PL"/>
        </w:rPr>
        <w:t xml:space="preserve">wśród </w:t>
      </w:r>
      <w:r w:rsidR="009A3B0D">
        <w:rPr>
          <w:rFonts w:eastAsia="Times New Roman" w:cs="Times New Roman"/>
          <w:szCs w:val="19"/>
          <w:lang w:eastAsia="pl-PL"/>
        </w:rPr>
        <w:t xml:space="preserve">kobiet </w:t>
      </w:r>
      <w:r w:rsidR="00FF4D4B">
        <w:rPr>
          <w:rFonts w:eastAsia="Times New Roman" w:cs="Times New Roman"/>
          <w:szCs w:val="19"/>
          <w:lang w:eastAsia="pl-PL"/>
        </w:rPr>
        <w:t xml:space="preserve">(o </w:t>
      </w:r>
      <w:r w:rsidR="001E708F">
        <w:rPr>
          <w:rFonts w:eastAsia="Times New Roman" w:cs="Times New Roman"/>
          <w:szCs w:val="19"/>
          <w:lang w:eastAsia="pl-PL"/>
        </w:rPr>
        <w:t>4,7</w:t>
      </w:r>
      <w:r w:rsidR="00FF4D4B">
        <w:rPr>
          <w:rFonts w:eastAsia="Times New Roman" w:cs="Times New Roman"/>
          <w:szCs w:val="19"/>
          <w:lang w:eastAsia="pl-PL"/>
        </w:rPr>
        <w:t>%)</w:t>
      </w:r>
      <w:r w:rsidR="00FA0FAD">
        <w:rPr>
          <w:rFonts w:eastAsia="Times New Roman" w:cs="Times New Roman"/>
          <w:szCs w:val="19"/>
          <w:lang w:eastAsia="pl-PL"/>
        </w:rPr>
        <w:t>, podczas gdy w</w:t>
      </w:r>
      <w:r w:rsidR="00C51660">
        <w:rPr>
          <w:rFonts w:eastAsia="Times New Roman" w:cs="Times New Roman"/>
          <w:szCs w:val="19"/>
          <w:lang w:eastAsia="pl-PL"/>
        </w:rPr>
        <w:t xml:space="preserve"> grupie </w:t>
      </w:r>
      <w:r w:rsidR="009A3B0D">
        <w:rPr>
          <w:rFonts w:eastAsia="Times New Roman" w:cs="Times New Roman"/>
          <w:szCs w:val="19"/>
          <w:lang w:eastAsia="pl-PL"/>
        </w:rPr>
        <w:t xml:space="preserve">mężczyzn zmalała o </w:t>
      </w:r>
      <w:r w:rsidR="001E708F">
        <w:rPr>
          <w:rFonts w:eastAsia="Times New Roman" w:cs="Times New Roman"/>
          <w:szCs w:val="19"/>
          <w:lang w:eastAsia="pl-PL"/>
        </w:rPr>
        <w:t>3,0</w:t>
      </w:r>
      <w:r w:rsidR="009A3B0D">
        <w:rPr>
          <w:rFonts w:eastAsia="Times New Roman" w:cs="Times New Roman"/>
          <w:szCs w:val="19"/>
          <w:lang w:eastAsia="pl-PL"/>
        </w:rPr>
        <w:t>%</w:t>
      </w:r>
      <w:r w:rsidR="005E2D47">
        <w:rPr>
          <w:rFonts w:eastAsia="Times New Roman" w:cs="Times New Roman"/>
          <w:szCs w:val="19"/>
          <w:lang w:eastAsia="pl-PL"/>
        </w:rPr>
        <w:t>.</w:t>
      </w:r>
      <w:r w:rsidR="00B931DC" w:rsidRPr="00B931DC">
        <w:rPr>
          <w:rFonts w:eastAsia="Times New Roman" w:cs="Times New Roman"/>
          <w:szCs w:val="19"/>
          <w:lang w:eastAsia="pl-PL"/>
        </w:rPr>
        <w:t xml:space="preserve"> </w:t>
      </w:r>
      <w:r w:rsidR="00311FF6">
        <w:rPr>
          <w:rFonts w:eastAsia="Times New Roman" w:cs="Times New Roman"/>
          <w:szCs w:val="19"/>
          <w:lang w:eastAsia="pl-PL"/>
        </w:rPr>
        <w:t>L</w:t>
      </w:r>
      <w:r w:rsidR="00C51660">
        <w:rPr>
          <w:rFonts w:eastAsia="Times New Roman" w:cs="Times New Roman"/>
          <w:szCs w:val="19"/>
          <w:lang w:eastAsia="pl-PL"/>
        </w:rPr>
        <w:t>iczb</w:t>
      </w:r>
      <w:r w:rsidR="00EC0995">
        <w:rPr>
          <w:rFonts w:eastAsia="Times New Roman" w:cs="Times New Roman"/>
          <w:szCs w:val="19"/>
          <w:lang w:eastAsia="pl-PL"/>
        </w:rPr>
        <w:t>a</w:t>
      </w:r>
      <w:r w:rsidR="00B931DC" w:rsidRPr="0016002B">
        <w:rPr>
          <w:rFonts w:eastAsia="Times New Roman" w:cs="Times New Roman"/>
          <w:szCs w:val="19"/>
          <w:lang w:eastAsia="pl-PL"/>
        </w:rPr>
        <w:t xml:space="preserve"> biernych </w:t>
      </w:r>
      <w:r w:rsidR="0016002B" w:rsidRPr="0016002B">
        <w:rPr>
          <w:rFonts w:eastAsia="Times New Roman" w:cs="Times New Roman"/>
          <w:szCs w:val="19"/>
          <w:lang w:eastAsia="pl-PL"/>
        </w:rPr>
        <w:t>zawodowo</w:t>
      </w:r>
      <w:r w:rsidR="00311FF6">
        <w:rPr>
          <w:rFonts w:eastAsia="Times New Roman" w:cs="Times New Roman"/>
          <w:szCs w:val="19"/>
          <w:lang w:eastAsia="pl-PL"/>
        </w:rPr>
        <w:t xml:space="preserve"> </w:t>
      </w:r>
      <w:r w:rsidR="00102160">
        <w:rPr>
          <w:rFonts w:eastAsia="Times New Roman" w:cs="Times New Roman"/>
          <w:szCs w:val="19"/>
          <w:lang w:eastAsia="pl-PL"/>
        </w:rPr>
        <w:t>na wsi</w:t>
      </w:r>
      <w:r w:rsidR="00AC08F2">
        <w:rPr>
          <w:rFonts w:eastAsia="Times New Roman" w:cs="Times New Roman"/>
          <w:szCs w:val="19"/>
          <w:lang w:eastAsia="pl-PL"/>
        </w:rPr>
        <w:t xml:space="preserve"> </w:t>
      </w:r>
      <w:r w:rsidR="0006540E">
        <w:rPr>
          <w:rFonts w:eastAsia="Times New Roman" w:cs="Times New Roman"/>
          <w:szCs w:val="19"/>
          <w:lang w:eastAsia="pl-PL"/>
        </w:rPr>
        <w:t xml:space="preserve">zmalała </w:t>
      </w:r>
      <w:r w:rsidR="00FF4D4B">
        <w:rPr>
          <w:rFonts w:eastAsia="Times New Roman" w:cs="Times New Roman"/>
          <w:szCs w:val="19"/>
          <w:lang w:eastAsia="pl-PL"/>
        </w:rPr>
        <w:t xml:space="preserve">o </w:t>
      </w:r>
      <w:r w:rsidR="001E708F">
        <w:rPr>
          <w:rFonts w:eastAsia="Times New Roman" w:cs="Times New Roman"/>
          <w:szCs w:val="19"/>
          <w:lang w:eastAsia="pl-PL"/>
        </w:rPr>
        <w:t>4,0</w:t>
      </w:r>
      <w:r w:rsidR="00FF4D4B">
        <w:rPr>
          <w:rFonts w:eastAsia="Times New Roman" w:cs="Times New Roman"/>
          <w:szCs w:val="19"/>
          <w:lang w:eastAsia="pl-PL"/>
        </w:rPr>
        <w:t>%</w:t>
      </w:r>
      <w:r w:rsidR="00D20F57">
        <w:rPr>
          <w:rFonts w:eastAsia="Times New Roman" w:cs="Times New Roman"/>
          <w:szCs w:val="19"/>
          <w:lang w:eastAsia="pl-PL"/>
        </w:rPr>
        <w:t xml:space="preserve">, </w:t>
      </w:r>
      <w:r w:rsidR="005E2D47">
        <w:rPr>
          <w:rFonts w:eastAsia="Times New Roman" w:cs="Times New Roman"/>
          <w:szCs w:val="19"/>
          <w:lang w:eastAsia="pl-PL"/>
        </w:rPr>
        <w:t>a</w:t>
      </w:r>
      <w:r w:rsidR="00FA0FAD">
        <w:rPr>
          <w:rFonts w:eastAsia="Times New Roman" w:cs="Times New Roman"/>
          <w:szCs w:val="19"/>
          <w:lang w:eastAsia="pl-PL"/>
        </w:rPr>
        <w:t xml:space="preserve"> </w:t>
      </w:r>
      <w:r w:rsidR="00102160">
        <w:rPr>
          <w:rFonts w:eastAsia="Times New Roman" w:cs="Times New Roman"/>
          <w:szCs w:val="19"/>
          <w:lang w:eastAsia="pl-PL"/>
        </w:rPr>
        <w:t xml:space="preserve">w miastach </w:t>
      </w:r>
      <w:r w:rsidR="00D20F57">
        <w:rPr>
          <w:rFonts w:eastAsia="Times New Roman" w:cs="Times New Roman"/>
          <w:szCs w:val="19"/>
          <w:lang w:eastAsia="pl-PL"/>
        </w:rPr>
        <w:t xml:space="preserve">o </w:t>
      </w:r>
      <w:r w:rsidR="001E708F">
        <w:rPr>
          <w:rFonts w:eastAsia="Times New Roman" w:cs="Times New Roman"/>
          <w:szCs w:val="19"/>
          <w:lang w:eastAsia="pl-PL"/>
        </w:rPr>
        <w:t>3,6</w:t>
      </w:r>
      <w:r w:rsidR="00D20F57">
        <w:rPr>
          <w:rFonts w:eastAsia="Times New Roman" w:cs="Times New Roman"/>
          <w:szCs w:val="19"/>
          <w:lang w:eastAsia="pl-PL"/>
        </w:rPr>
        <w:t>%</w:t>
      </w:r>
      <w:r w:rsidR="00FF4D4B">
        <w:rPr>
          <w:rFonts w:eastAsia="Times New Roman" w:cs="Times New Roman"/>
          <w:szCs w:val="19"/>
          <w:lang w:eastAsia="pl-PL"/>
        </w:rPr>
        <w:t>.</w:t>
      </w:r>
    </w:p>
    <w:p w14:paraId="6B904860" w14:textId="0C14C1D0" w:rsidR="00FE304D" w:rsidRPr="00FE304D" w:rsidRDefault="004F2FA8" w:rsidP="00F25E48">
      <w:pPr>
        <w:spacing w:line="288" w:lineRule="auto"/>
        <w:rPr>
          <w:rFonts w:eastAsia="Times New Roman" w:cs="Times New Roman"/>
          <w:szCs w:val="19"/>
          <w:lang w:eastAsia="pl-PL"/>
        </w:rPr>
      </w:pPr>
      <w:r>
        <w:rPr>
          <w:rFonts w:eastAsia="Times New Roman" w:cs="Times New Roman"/>
          <w:szCs w:val="19"/>
          <w:lang w:eastAsia="pl-PL"/>
        </w:rPr>
        <w:t>W przekroju wieku z</w:t>
      </w:r>
      <w:r w:rsidR="00B931DC" w:rsidRPr="00B931DC">
        <w:rPr>
          <w:rFonts w:eastAsia="Times New Roman" w:cs="Times New Roman"/>
          <w:szCs w:val="19"/>
          <w:lang w:eastAsia="pl-PL"/>
        </w:rPr>
        <w:t xml:space="preserve">decydowanie najliczniejszą grupę biernych zawodowo tworzyły osoby </w:t>
      </w:r>
      <w:r w:rsidR="004777CB">
        <w:rPr>
          <w:rFonts w:eastAsia="Times New Roman" w:cs="Times New Roman"/>
          <w:szCs w:val="19"/>
          <w:lang w:eastAsia="pl-PL"/>
        </w:rPr>
        <w:t>w</w:t>
      </w:r>
      <w:r w:rsidR="0071475E">
        <w:rPr>
          <w:rFonts w:eastAsia="Times New Roman" w:cs="Times New Roman"/>
          <w:szCs w:val="19"/>
          <w:lang w:eastAsia="pl-PL"/>
        </w:rPr>
        <w:t> </w:t>
      </w:r>
      <w:r w:rsidR="00B931DC" w:rsidRPr="00B931DC">
        <w:rPr>
          <w:rFonts w:eastAsia="Times New Roman" w:cs="Times New Roman"/>
          <w:szCs w:val="19"/>
          <w:lang w:eastAsia="pl-PL"/>
        </w:rPr>
        <w:t>wieku 55</w:t>
      </w:r>
      <w:r w:rsidR="00FE6717">
        <w:rPr>
          <w:rFonts w:eastAsia="Times New Roman" w:cs="Times New Roman"/>
          <w:szCs w:val="19"/>
          <w:lang w:eastAsia="pl-PL"/>
        </w:rPr>
        <w:t xml:space="preserve">-89 </w:t>
      </w:r>
      <w:r w:rsidR="00B931DC" w:rsidRPr="005A314C">
        <w:rPr>
          <w:rFonts w:eastAsia="Times New Roman" w:cs="Times New Roman"/>
          <w:szCs w:val="19"/>
          <w:lang w:eastAsia="pl-PL"/>
        </w:rPr>
        <w:t>lat.</w:t>
      </w:r>
      <w:r w:rsidR="00B931DC" w:rsidRPr="00B931DC">
        <w:rPr>
          <w:rFonts w:eastAsia="Times New Roman" w:cs="Times New Roman"/>
          <w:szCs w:val="19"/>
          <w:lang w:eastAsia="pl-PL"/>
        </w:rPr>
        <w:t xml:space="preserve"> W</w:t>
      </w:r>
      <w:r w:rsidR="00D274F5">
        <w:rPr>
          <w:rFonts w:eastAsia="Times New Roman" w:cs="Times New Roman"/>
          <w:szCs w:val="19"/>
          <w:lang w:eastAsia="pl-PL"/>
        </w:rPr>
        <w:t> </w:t>
      </w:r>
      <w:r w:rsidR="00B931DC" w:rsidRPr="00B931DC">
        <w:rPr>
          <w:rFonts w:eastAsia="Times New Roman" w:cs="Times New Roman"/>
          <w:szCs w:val="19"/>
          <w:lang w:eastAsia="pl-PL"/>
        </w:rPr>
        <w:t xml:space="preserve">ciągu roku ich liczba </w:t>
      </w:r>
      <w:r w:rsidR="009A3B0D">
        <w:rPr>
          <w:rFonts w:eastAsia="Times New Roman" w:cs="Times New Roman"/>
          <w:szCs w:val="19"/>
          <w:lang w:eastAsia="pl-PL"/>
        </w:rPr>
        <w:t>zmniejszyła</w:t>
      </w:r>
      <w:r w:rsidR="002F6C49">
        <w:rPr>
          <w:rFonts w:eastAsia="Times New Roman" w:cs="Times New Roman"/>
          <w:szCs w:val="19"/>
          <w:lang w:eastAsia="pl-PL"/>
        </w:rPr>
        <w:t xml:space="preserve"> </w:t>
      </w:r>
      <w:r w:rsidR="00006928">
        <w:rPr>
          <w:rFonts w:eastAsia="Times New Roman" w:cs="Times New Roman"/>
          <w:szCs w:val="19"/>
          <w:lang w:eastAsia="pl-PL"/>
        </w:rPr>
        <w:t>się</w:t>
      </w:r>
      <w:r w:rsidR="00B931DC" w:rsidRPr="00B931DC">
        <w:rPr>
          <w:rFonts w:eastAsia="Times New Roman" w:cs="Times New Roman"/>
          <w:szCs w:val="19"/>
          <w:lang w:eastAsia="pl-PL"/>
        </w:rPr>
        <w:t xml:space="preserve"> o </w:t>
      </w:r>
      <w:r w:rsidR="009A3B0D">
        <w:rPr>
          <w:rFonts w:eastAsia="Times New Roman" w:cs="Times New Roman"/>
          <w:szCs w:val="19"/>
          <w:lang w:eastAsia="pl-PL"/>
        </w:rPr>
        <w:t>3</w:t>
      </w:r>
      <w:r w:rsidR="00D10EA2">
        <w:rPr>
          <w:rFonts w:eastAsia="Times New Roman" w:cs="Times New Roman"/>
          <w:szCs w:val="19"/>
          <w:lang w:eastAsia="pl-PL"/>
        </w:rPr>
        <w:t>,</w:t>
      </w:r>
      <w:r w:rsidR="001E708F">
        <w:rPr>
          <w:rFonts w:eastAsia="Times New Roman" w:cs="Times New Roman"/>
          <w:szCs w:val="19"/>
          <w:lang w:eastAsia="pl-PL"/>
        </w:rPr>
        <w:t>8</w:t>
      </w:r>
      <w:r w:rsidR="00B931DC" w:rsidRPr="00B931DC">
        <w:rPr>
          <w:rFonts w:eastAsia="Times New Roman" w:cs="Times New Roman"/>
          <w:szCs w:val="19"/>
          <w:lang w:eastAsia="pl-PL"/>
        </w:rPr>
        <w:t xml:space="preserve">% i stanowiła </w:t>
      </w:r>
      <w:r w:rsidR="009A3B0D">
        <w:rPr>
          <w:rFonts w:eastAsia="Times New Roman" w:cs="Times New Roman"/>
          <w:szCs w:val="19"/>
          <w:lang w:eastAsia="pl-PL"/>
        </w:rPr>
        <w:t>6</w:t>
      </w:r>
      <w:r w:rsidR="001E708F">
        <w:rPr>
          <w:rFonts w:eastAsia="Times New Roman" w:cs="Times New Roman"/>
          <w:szCs w:val="19"/>
          <w:lang w:eastAsia="pl-PL"/>
        </w:rPr>
        <w:t>8,3</w:t>
      </w:r>
      <w:r w:rsidR="00B931DC" w:rsidRPr="00B931DC">
        <w:rPr>
          <w:rFonts w:eastAsia="Times New Roman" w:cs="Times New Roman"/>
          <w:szCs w:val="19"/>
          <w:lang w:eastAsia="pl-PL"/>
        </w:rPr>
        <w:t xml:space="preserve">% ogółu. </w:t>
      </w:r>
    </w:p>
    <w:p w14:paraId="0CC6FE67" w14:textId="32772EE4" w:rsidR="00764869" w:rsidRDefault="001E708F" w:rsidP="00AE7F0D">
      <w:pPr>
        <w:spacing w:before="0" w:line="288" w:lineRule="auto"/>
        <w:rPr>
          <w:rFonts w:eastAsia="Times New Roman" w:cs="Times New Roman"/>
          <w:szCs w:val="19"/>
          <w:lang w:eastAsia="pl-PL"/>
        </w:rPr>
      </w:pPr>
      <w:r>
        <w:rPr>
          <w:rFonts w:eastAsia="Times New Roman" w:cs="Times New Roman"/>
          <w:szCs w:val="19"/>
          <w:lang w:eastAsia="pl-PL"/>
        </w:rPr>
        <w:t>Spadek</w:t>
      </w:r>
      <w:r w:rsidR="00A0602C">
        <w:rPr>
          <w:rFonts w:eastAsia="Times New Roman" w:cs="Times New Roman"/>
          <w:szCs w:val="19"/>
          <w:lang w:eastAsia="pl-PL"/>
        </w:rPr>
        <w:t xml:space="preserve"> liczby biernych w skali roku </w:t>
      </w:r>
      <w:r>
        <w:rPr>
          <w:rFonts w:eastAsia="Times New Roman" w:cs="Times New Roman"/>
          <w:szCs w:val="19"/>
          <w:lang w:eastAsia="pl-PL"/>
        </w:rPr>
        <w:t xml:space="preserve">wystąpił we wszystkich grupach wykształcenia, </w:t>
      </w:r>
      <w:r w:rsidR="00020233">
        <w:rPr>
          <w:rFonts w:eastAsia="Times New Roman" w:cs="Times New Roman"/>
          <w:szCs w:val="19"/>
          <w:lang w:eastAsia="pl-PL"/>
        </w:rPr>
        <w:t xml:space="preserve">w tym </w:t>
      </w:r>
      <w:r>
        <w:rPr>
          <w:rFonts w:eastAsia="Times New Roman" w:cs="Times New Roman"/>
          <w:szCs w:val="19"/>
          <w:lang w:eastAsia="pl-PL"/>
        </w:rPr>
        <w:t xml:space="preserve">największy wśród </w:t>
      </w:r>
      <w:r w:rsidR="009A3B0D">
        <w:rPr>
          <w:rFonts w:eastAsia="Times New Roman" w:cs="Times New Roman"/>
          <w:szCs w:val="19"/>
          <w:lang w:eastAsia="pl-PL"/>
        </w:rPr>
        <w:t xml:space="preserve">osób </w:t>
      </w:r>
      <w:r w:rsidR="00A0602C" w:rsidRPr="004F783B">
        <w:rPr>
          <w:rFonts w:eastAsia="Times New Roman" w:cs="Times New Roman"/>
          <w:szCs w:val="19"/>
          <w:lang w:eastAsia="pl-PL"/>
        </w:rPr>
        <w:t>z</w:t>
      </w:r>
      <w:r w:rsidR="0071475E">
        <w:rPr>
          <w:rFonts w:eastAsia="Times New Roman" w:cs="Times New Roman"/>
          <w:szCs w:val="19"/>
          <w:lang w:eastAsia="pl-PL"/>
        </w:rPr>
        <w:t> </w:t>
      </w:r>
      <w:r w:rsidR="008A6440">
        <w:rPr>
          <w:rFonts w:eastAsia="Times New Roman" w:cs="Times New Roman"/>
          <w:szCs w:val="19"/>
          <w:lang w:eastAsia="pl-PL"/>
        </w:rPr>
        <w:t>wykształceniem</w:t>
      </w:r>
      <w:r w:rsidR="00F510C3">
        <w:rPr>
          <w:rFonts w:eastAsia="Times New Roman" w:cs="Times New Roman"/>
          <w:szCs w:val="19"/>
          <w:lang w:eastAsia="pl-PL"/>
        </w:rPr>
        <w:t xml:space="preserve"> </w:t>
      </w:r>
      <w:r>
        <w:rPr>
          <w:rFonts w:eastAsia="Times New Roman" w:cs="Times New Roman"/>
          <w:szCs w:val="19"/>
          <w:lang w:eastAsia="pl-PL"/>
        </w:rPr>
        <w:t>wyższym (o 6,7%)</w:t>
      </w:r>
      <w:r w:rsidR="00541DB5">
        <w:rPr>
          <w:rFonts w:eastAsia="Times New Roman" w:cs="Times New Roman"/>
          <w:szCs w:val="19"/>
          <w:lang w:eastAsia="pl-PL"/>
        </w:rPr>
        <w:t xml:space="preserve">, </w:t>
      </w:r>
      <w:r w:rsidRPr="00B931DC">
        <w:rPr>
          <w:rFonts w:eastAsia="Times New Roman" w:cs="Times New Roman"/>
          <w:szCs w:val="19"/>
          <w:lang w:eastAsia="pl-PL"/>
        </w:rPr>
        <w:t>gimnazjalnym, podstawowym, niepełnym podstawowym lub bez wykształcenia</w:t>
      </w:r>
      <w:r>
        <w:rPr>
          <w:rFonts w:eastAsia="Times New Roman" w:cs="Times New Roman"/>
          <w:szCs w:val="19"/>
          <w:lang w:eastAsia="pl-PL"/>
        </w:rPr>
        <w:t xml:space="preserve"> (o 6,2</w:t>
      </w:r>
      <w:r w:rsidRPr="00B931DC">
        <w:rPr>
          <w:rFonts w:eastAsia="Times New Roman" w:cs="Times New Roman"/>
          <w:szCs w:val="19"/>
          <w:lang w:eastAsia="pl-PL"/>
        </w:rPr>
        <w:t>%</w:t>
      </w:r>
      <w:r>
        <w:rPr>
          <w:rFonts w:eastAsia="Times New Roman" w:cs="Times New Roman"/>
          <w:szCs w:val="19"/>
          <w:lang w:eastAsia="pl-PL"/>
        </w:rPr>
        <w:t xml:space="preserve">) i zasadniczym zawodowym (o 3,8%). </w:t>
      </w:r>
    </w:p>
    <w:p w14:paraId="2D0FBF2A" w14:textId="51C342F4" w:rsidR="00597062" w:rsidRDefault="009F1ECC" w:rsidP="00E5774D">
      <w:pPr>
        <w:spacing w:before="240"/>
        <w:rPr>
          <w:rFonts w:eastAsia="Times New Roman" w:cs="Times New Roman"/>
          <w:b/>
          <w:szCs w:val="19"/>
          <w:lang w:eastAsia="pl-PL"/>
        </w:rPr>
      </w:pPr>
      <w:r>
        <w:rPr>
          <w:rFonts w:eastAsia="Times New Roman" w:cs="Times New Roman"/>
          <w:b/>
          <w:noProof/>
          <w:szCs w:val="19"/>
          <w:lang w:eastAsia="pl-PL"/>
        </w:rPr>
        <w:drawing>
          <wp:anchor distT="0" distB="0" distL="114300" distR="114300" simplePos="0" relativeHeight="251813888" behindDoc="0" locked="0" layoutInCell="1" allowOverlap="1" wp14:anchorId="267748C8" wp14:editId="523EC49C">
            <wp:simplePos x="0" y="0"/>
            <wp:positionH relativeFrom="column">
              <wp:posOffset>4479</wp:posOffset>
            </wp:positionH>
            <wp:positionV relativeFrom="paragraph">
              <wp:posOffset>285142</wp:posOffset>
            </wp:positionV>
            <wp:extent cx="5122800" cy="2246400"/>
            <wp:effectExtent l="0" t="0" r="1905" b="0"/>
            <wp:wrapSquare wrapText="bothSides"/>
            <wp:docPr id="22" name="Obraz 22" descr="Udział poszczególnych grup wykształcenia w grupie biernych w drugim kwartale 2025 i 2026 roku. Dane do wykresu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04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800" cy="2246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E304D" w:rsidRPr="00156D91">
        <w:rPr>
          <w:rFonts w:eastAsia="Times New Roman" w:cs="Times New Roman"/>
          <w:b/>
          <w:szCs w:val="19"/>
          <w:lang w:eastAsia="pl-PL"/>
        </w:rPr>
        <w:t xml:space="preserve">Wykres </w:t>
      </w:r>
      <w:r w:rsidR="007602EE" w:rsidRPr="00156D91">
        <w:rPr>
          <w:rFonts w:eastAsia="Times New Roman" w:cs="Times New Roman"/>
          <w:b/>
          <w:szCs w:val="19"/>
          <w:lang w:eastAsia="pl-PL"/>
        </w:rPr>
        <w:t>4</w:t>
      </w:r>
      <w:r w:rsidR="00FE304D" w:rsidRPr="00156D91">
        <w:rPr>
          <w:rFonts w:eastAsia="Times New Roman" w:cs="Times New Roman"/>
          <w:b/>
          <w:szCs w:val="19"/>
          <w:lang w:eastAsia="pl-PL"/>
        </w:rPr>
        <w:t>. Bierni zawodowo według wykształcenia</w:t>
      </w:r>
    </w:p>
    <w:p w14:paraId="4CA235BC" w14:textId="19E474E1" w:rsidR="00FE304D" w:rsidRDefault="00FE304D" w:rsidP="004B1568">
      <w:pPr>
        <w:spacing w:before="360" w:line="288" w:lineRule="auto"/>
        <w:rPr>
          <w:rFonts w:eastAsia="Times New Roman" w:cs="Times New Roman"/>
          <w:szCs w:val="19"/>
          <w:lang w:eastAsia="pl-PL"/>
        </w:rPr>
      </w:pPr>
      <w:r w:rsidRPr="00FE304D">
        <w:rPr>
          <w:rFonts w:eastAsia="Times New Roman" w:cs="Times New Roman"/>
          <w:szCs w:val="19"/>
          <w:lang w:eastAsia="pl-PL"/>
        </w:rPr>
        <w:t xml:space="preserve">Najważniejszym powodem braku aktywności zawodowej </w:t>
      </w:r>
      <w:r w:rsidR="006238B9" w:rsidRPr="006238B9">
        <w:rPr>
          <w:rFonts w:eastAsia="Times New Roman" w:cs="Times New Roman"/>
          <w:szCs w:val="19"/>
          <w:lang w:eastAsia="pl-PL"/>
        </w:rPr>
        <w:t>(przyczyny bierności określane są dla populacji biernych zawodowo w wieku 15-74 lata)</w:t>
      </w:r>
      <w:r w:rsidR="006238B9">
        <w:rPr>
          <w:rFonts w:eastAsia="Times New Roman" w:cs="Times New Roman"/>
          <w:szCs w:val="19"/>
          <w:lang w:eastAsia="pl-PL"/>
        </w:rPr>
        <w:t xml:space="preserve"> </w:t>
      </w:r>
      <w:r w:rsidRPr="00FE304D">
        <w:rPr>
          <w:rFonts w:eastAsia="Times New Roman" w:cs="Times New Roman"/>
          <w:szCs w:val="19"/>
          <w:lang w:eastAsia="pl-PL"/>
        </w:rPr>
        <w:t xml:space="preserve">było pobieranie świadczeń emerytalnych, na co wskazywało </w:t>
      </w:r>
      <w:r w:rsidR="004C1352">
        <w:rPr>
          <w:rFonts w:eastAsia="Times New Roman" w:cs="Times New Roman"/>
          <w:szCs w:val="19"/>
          <w:lang w:eastAsia="pl-PL"/>
        </w:rPr>
        <w:t>53,</w:t>
      </w:r>
      <w:r w:rsidR="009B1103">
        <w:rPr>
          <w:rFonts w:eastAsia="Times New Roman" w:cs="Times New Roman"/>
          <w:szCs w:val="19"/>
          <w:lang w:eastAsia="pl-PL"/>
        </w:rPr>
        <w:t>3</w:t>
      </w:r>
      <w:r w:rsidRPr="00FE304D">
        <w:rPr>
          <w:rFonts w:eastAsia="Times New Roman" w:cs="Times New Roman"/>
          <w:szCs w:val="19"/>
          <w:lang w:eastAsia="pl-PL"/>
        </w:rPr>
        <w:t xml:space="preserve">% biernych zawodowo. </w:t>
      </w:r>
      <w:r w:rsidR="00BD71B3">
        <w:rPr>
          <w:rFonts w:eastAsia="Times New Roman" w:cs="Times New Roman"/>
          <w:szCs w:val="19"/>
          <w:lang w:eastAsia="pl-PL"/>
        </w:rPr>
        <w:t xml:space="preserve">Odsetek ten </w:t>
      </w:r>
      <w:r w:rsidR="006C5B68">
        <w:rPr>
          <w:rFonts w:eastAsia="Times New Roman" w:cs="Times New Roman"/>
          <w:szCs w:val="19"/>
          <w:lang w:eastAsia="pl-PL"/>
        </w:rPr>
        <w:t>wzrósł</w:t>
      </w:r>
      <w:r w:rsidR="004C1352">
        <w:rPr>
          <w:rFonts w:eastAsia="Times New Roman" w:cs="Times New Roman"/>
          <w:szCs w:val="19"/>
          <w:lang w:eastAsia="pl-PL"/>
        </w:rPr>
        <w:t xml:space="preserve"> </w:t>
      </w:r>
      <w:r w:rsidR="00BD71B3">
        <w:rPr>
          <w:rFonts w:eastAsia="Times New Roman" w:cs="Times New Roman"/>
          <w:szCs w:val="19"/>
          <w:lang w:eastAsia="pl-PL"/>
        </w:rPr>
        <w:t>w skali roku o</w:t>
      </w:r>
      <w:r w:rsidR="00A237B5">
        <w:rPr>
          <w:rFonts w:eastAsia="Times New Roman" w:cs="Times New Roman"/>
          <w:szCs w:val="19"/>
          <w:lang w:eastAsia="pl-PL"/>
        </w:rPr>
        <w:t> </w:t>
      </w:r>
      <w:r w:rsidR="00953835">
        <w:rPr>
          <w:rFonts w:eastAsia="Times New Roman" w:cs="Times New Roman"/>
          <w:szCs w:val="19"/>
          <w:lang w:eastAsia="pl-PL"/>
        </w:rPr>
        <w:t>1,</w:t>
      </w:r>
      <w:r w:rsidR="006C5B68">
        <w:rPr>
          <w:rFonts w:eastAsia="Times New Roman" w:cs="Times New Roman"/>
          <w:szCs w:val="19"/>
          <w:lang w:eastAsia="pl-PL"/>
        </w:rPr>
        <w:t>0</w:t>
      </w:r>
      <w:r w:rsidR="001C7C49">
        <w:rPr>
          <w:rFonts w:eastAsia="Times New Roman" w:cs="Times New Roman"/>
          <w:szCs w:val="19"/>
          <w:lang w:eastAsia="pl-PL"/>
        </w:rPr>
        <w:t xml:space="preserve"> </w:t>
      </w:r>
      <w:r w:rsidR="00BD71B3">
        <w:rPr>
          <w:rFonts w:eastAsia="Times New Roman" w:cs="Times New Roman"/>
          <w:szCs w:val="19"/>
          <w:lang w:eastAsia="pl-PL"/>
        </w:rPr>
        <w:t xml:space="preserve">p.proc. </w:t>
      </w:r>
      <w:r w:rsidR="00EE41ED">
        <w:rPr>
          <w:rFonts w:eastAsia="Times New Roman" w:cs="Times New Roman"/>
          <w:szCs w:val="19"/>
          <w:lang w:eastAsia="pl-PL"/>
        </w:rPr>
        <w:t xml:space="preserve">Relatywnie mniej było </w:t>
      </w:r>
      <w:r w:rsidR="006C5B68">
        <w:rPr>
          <w:rFonts w:eastAsia="Times New Roman" w:cs="Times New Roman"/>
          <w:szCs w:val="19"/>
          <w:lang w:eastAsia="pl-PL"/>
        </w:rPr>
        <w:t>osób</w:t>
      </w:r>
      <w:r w:rsidR="00EE41ED">
        <w:rPr>
          <w:rFonts w:eastAsia="Times New Roman" w:cs="Times New Roman"/>
          <w:szCs w:val="19"/>
          <w:lang w:eastAsia="pl-PL"/>
        </w:rPr>
        <w:t>, któr</w:t>
      </w:r>
      <w:r w:rsidR="00BD5168">
        <w:rPr>
          <w:rFonts w:eastAsia="Times New Roman" w:cs="Times New Roman"/>
          <w:szCs w:val="19"/>
          <w:lang w:eastAsia="pl-PL"/>
        </w:rPr>
        <w:t>zy</w:t>
      </w:r>
      <w:r w:rsidR="00EE41ED">
        <w:rPr>
          <w:rFonts w:eastAsia="Times New Roman" w:cs="Times New Roman"/>
          <w:szCs w:val="19"/>
          <w:lang w:eastAsia="pl-PL"/>
        </w:rPr>
        <w:t xml:space="preserve"> nie poszukiwa</w:t>
      </w:r>
      <w:r w:rsidR="00BD5168">
        <w:rPr>
          <w:rFonts w:eastAsia="Times New Roman" w:cs="Times New Roman"/>
          <w:szCs w:val="19"/>
          <w:lang w:eastAsia="pl-PL"/>
        </w:rPr>
        <w:t>li</w:t>
      </w:r>
      <w:r w:rsidR="00EE41ED">
        <w:rPr>
          <w:rFonts w:eastAsia="Times New Roman" w:cs="Times New Roman"/>
          <w:szCs w:val="19"/>
          <w:lang w:eastAsia="pl-PL"/>
        </w:rPr>
        <w:t xml:space="preserve"> pracy w związku z </w:t>
      </w:r>
      <w:r w:rsidR="00EE41ED" w:rsidRPr="00FE304D">
        <w:rPr>
          <w:rFonts w:eastAsia="Times New Roman" w:cs="Times New Roman"/>
          <w:szCs w:val="19"/>
          <w:lang w:eastAsia="pl-PL"/>
        </w:rPr>
        <w:t>chorob</w:t>
      </w:r>
      <w:r w:rsidR="00EE41ED">
        <w:rPr>
          <w:rFonts w:eastAsia="Times New Roman" w:cs="Times New Roman"/>
          <w:szCs w:val="19"/>
          <w:lang w:eastAsia="pl-PL"/>
        </w:rPr>
        <w:t>ą</w:t>
      </w:r>
      <w:r w:rsidR="00EE41ED" w:rsidRPr="00FE304D">
        <w:rPr>
          <w:rFonts w:eastAsia="Times New Roman" w:cs="Times New Roman"/>
          <w:szCs w:val="19"/>
          <w:lang w:eastAsia="pl-PL"/>
        </w:rPr>
        <w:t xml:space="preserve"> i</w:t>
      </w:r>
      <w:r w:rsidR="00EE41ED">
        <w:rPr>
          <w:rFonts w:eastAsia="Times New Roman" w:cs="Times New Roman"/>
          <w:szCs w:val="19"/>
          <w:lang w:eastAsia="pl-PL"/>
        </w:rPr>
        <w:t> </w:t>
      </w:r>
      <w:r w:rsidR="00EE41ED" w:rsidRPr="00FE304D">
        <w:rPr>
          <w:rFonts w:eastAsia="Times New Roman" w:cs="Times New Roman"/>
          <w:szCs w:val="19"/>
          <w:lang w:eastAsia="pl-PL"/>
        </w:rPr>
        <w:t>niepełnosprawnoś</w:t>
      </w:r>
      <w:r w:rsidR="00EE41ED">
        <w:rPr>
          <w:rFonts w:eastAsia="Times New Roman" w:cs="Times New Roman"/>
          <w:szCs w:val="19"/>
          <w:lang w:eastAsia="pl-PL"/>
        </w:rPr>
        <w:t>cią (o 0,</w:t>
      </w:r>
      <w:r w:rsidR="006C5B68">
        <w:rPr>
          <w:rFonts w:eastAsia="Times New Roman" w:cs="Times New Roman"/>
          <w:szCs w:val="19"/>
          <w:lang w:eastAsia="pl-PL"/>
        </w:rPr>
        <w:t>6</w:t>
      </w:r>
      <w:r w:rsidR="00EE41ED">
        <w:rPr>
          <w:rFonts w:eastAsia="Times New Roman" w:cs="Times New Roman"/>
          <w:szCs w:val="19"/>
          <w:lang w:eastAsia="pl-PL"/>
        </w:rPr>
        <w:t xml:space="preserve"> p.proc. do </w:t>
      </w:r>
      <w:r w:rsidR="006C5B68">
        <w:rPr>
          <w:rFonts w:eastAsia="Times New Roman" w:cs="Times New Roman"/>
          <w:szCs w:val="19"/>
          <w:lang w:eastAsia="pl-PL"/>
        </w:rPr>
        <w:t>9,2</w:t>
      </w:r>
      <w:r w:rsidR="00EE41ED" w:rsidRPr="00666A5B">
        <w:rPr>
          <w:rFonts w:eastAsia="Times New Roman" w:cs="Times New Roman"/>
          <w:szCs w:val="19"/>
          <w:lang w:eastAsia="pl-PL"/>
        </w:rPr>
        <w:t>%</w:t>
      </w:r>
      <w:r w:rsidR="006C5B68">
        <w:rPr>
          <w:rFonts w:eastAsia="Times New Roman" w:cs="Times New Roman"/>
          <w:szCs w:val="19"/>
          <w:lang w:eastAsia="pl-PL"/>
        </w:rPr>
        <w:t>) oraz tych</w:t>
      </w:r>
      <w:r w:rsidR="00F307F3">
        <w:rPr>
          <w:rFonts w:eastAsia="Times New Roman" w:cs="Times New Roman"/>
          <w:szCs w:val="19"/>
          <w:lang w:eastAsia="pl-PL"/>
        </w:rPr>
        <w:t>, które</w:t>
      </w:r>
      <w:r w:rsidR="003B479A">
        <w:rPr>
          <w:rFonts w:eastAsia="Times New Roman" w:cs="Times New Roman"/>
          <w:szCs w:val="19"/>
          <w:lang w:eastAsia="pl-PL"/>
        </w:rPr>
        <w:t xml:space="preserve"> j</w:t>
      </w:r>
      <w:r w:rsidR="003B479A" w:rsidRPr="00FE304D">
        <w:rPr>
          <w:rFonts w:eastAsia="Times New Roman" w:cs="Times New Roman"/>
          <w:szCs w:val="19"/>
          <w:lang w:eastAsia="pl-PL"/>
        </w:rPr>
        <w:t>ako przyczynę bierności zawodowej podawał</w:t>
      </w:r>
      <w:r w:rsidR="003B479A">
        <w:rPr>
          <w:rFonts w:eastAsia="Times New Roman" w:cs="Times New Roman"/>
          <w:szCs w:val="19"/>
          <w:lang w:eastAsia="pl-PL"/>
        </w:rPr>
        <w:t>y</w:t>
      </w:r>
      <w:r w:rsidR="003B479A" w:rsidRPr="00FE304D">
        <w:rPr>
          <w:rFonts w:eastAsia="Times New Roman" w:cs="Times New Roman"/>
          <w:szCs w:val="19"/>
          <w:lang w:eastAsia="pl-PL"/>
        </w:rPr>
        <w:t xml:space="preserve"> naukę i</w:t>
      </w:r>
      <w:r w:rsidR="003B479A">
        <w:rPr>
          <w:rFonts w:eastAsia="Times New Roman" w:cs="Times New Roman"/>
          <w:szCs w:val="19"/>
          <w:lang w:eastAsia="pl-PL"/>
        </w:rPr>
        <w:t> </w:t>
      </w:r>
      <w:r w:rsidR="003B479A" w:rsidRPr="00FE304D">
        <w:rPr>
          <w:rFonts w:eastAsia="Times New Roman" w:cs="Times New Roman"/>
          <w:szCs w:val="19"/>
          <w:lang w:eastAsia="pl-PL"/>
        </w:rPr>
        <w:t>uzupełni</w:t>
      </w:r>
      <w:r w:rsidR="003B479A">
        <w:rPr>
          <w:rFonts w:eastAsia="Times New Roman" w:cs="Times New Roman"/>
          <w:szCs w:val="19"/>
          <w:lang w:eastAsia="pl-PL"/>
        </w:rPr>
        <w:t>a</w:t>
      </w:r>
      <w:r w:rsidR="003B479A" w:rsidRPr="00FE304D">
        <w:rPr>
          <w:rFonts w:eastAsia="Times New Roman" w:cs="Times New Roman"/>
          <w:szCs w:val="19"/>
          <w:lang w:eastAsia="pl-PL"/>
        </w:rPr>
        <w:t>nie kwalifikacji</w:t>
      </w:r>
      <w:r w:rsidR="003B479A">
        <w:rPr>
          <w:rFonts w:eastAsia="Times New Roman" w:cs="Times New Roman"/>
          <w:szCs w:val="19"/>
          <w:lang w:eastAsia="pl-PL"/>
        </w:rPr>
        <w:t xml:space="preserve"> (o </w:t>
      </w:r>
      <w:r w:rsidR="006C5B68">
        <w:rPr>
          <w:rFonts w:eastAsia="Times New Roman" w:cs="Times New Roman"/>
          <w:szCs w:val="19"/>
          <w:lang w:eastAsia="pl-PL"/>
        </w:rPr>
        <w:t>0,3</w:t>
      </w:r>
      <w:r w:rsidR="003B479A">
        <w:rPr>
          <w:rFonts w:eastAsia="Times New Roman" w:cs="Times New Roman"/>
          <w:szCs w:val="19"/>
          <w:lang w:eastAsia="pl-PL"/>
        </w:rPr>
        <w:t xml:space="preserve"> p.proc. do </w:t>
      </w:r>
      <w:r w:rsidR="006C5B68">
        <w:rPr>
          <w:rFonts w:eastAsia="Times New Roman" w:cs="Times New Roman"/>
          <w:szCs w:val="19"/>
          <w:lang w:eastAsia="pl-PL"/>
        </w:rPr>
        <w:t>24,8</w:t>
      </w:r>
      <w:r w:rsidR="003B479A">
        <w:rPr>
          <w:rFonts w:eastAsia="Times New Roman" w:cs="Times New Roman"/>
          <w:szCs w:val="19"/>
          <w:lang w:eastAsia="pl-PL"/>
        </w:rPr>
        <w:t>%).</w:t>
      </w:r>
    </w:p>
    <w:p w14:paraId="05F44FAE" w14:textId="6C604499" w:rsidR="004B3422" w:rsidRPr="00156D91" w:rsidRDefault="004B3422" w:rsidP="004B1568">
      <w:pPr>
        <w:pageBreakBefore/>
        <w:spacing w:before="240"/>
        <w:rPr>
          <w:b/>
          <w:szCs w:val="19"/>
        </w:rPr>
      </w:pPr>
      <w:r w:rsidRPr="00156D91">
        <w:rPr>
          <w:b/>
          <w:szCs w:val="19"/>
        </w:rPr>
        <w:lastRenderedPageBreak/>
        <w:t xml:space="preserve">Tabl. </w:t>
      </w:r>
      <w:r w:rsidR="00D84F6B" w:rsidRPr="00156D91">
        <w:rPr>
          <w:b/>
          <w:szCs w:val="19"/>
        </w:rPr>
        <w:t>2</w:t>
      </w:r>
      <w:r w:rsidRPr="00156D91">
        <w:rPr>
          <w:b/>
          <w:szCs w:val="19"/>
        </w:rPr>
        <w:t xml:space="preserve">. Aktywność ekonomiczna ludności w wieku </w:t>
      </w:r>
      <w:r w:rsidR="006238B9" w:rsidRPr="00156D91">
        <w:rPr>
          <w:b/>
          <w:szCs w:val="19"/>
        </w:rPr>
        <w:t xml:space="preserve">15-89 lat </w:t>
      </w:r>
      <w:r w:rsidRPr="00156D91">
        <w:rPr>
          <w:b/>
          <w:szCs w:val="19"/>
        </w:rPr>
        <w:t xml:space="preserve">w </w:t>
      </w:r>
      <w:r w:rsidR="00175E72">
        <w:rPr>
          <w:b/>
          <w:szCs w:val="19"/>
        </w:rPr>
        <w:t>2</w:t>
      </w:r>
      <w:r w:rsidR="00F86626" w:rsidRPr="00156D91">
        <w:rPr>
          <w:b/>
          <w:szCs w:val="19"/>
        </w:rPr>
        <w:t xml:space="preserve"> </w:t>
      </w:r>
      <w:r w:rsidR="00C63BA6" w:rsidRPr="00156D91">
        <w:rPr>
          <w:b/>
          <w:szCs w:val="19"/>
        </w:rPr>
        <w:t>kwartale 202</w:t>
      </w:r>
      <w:r w:rsidR="00073F5D">
        <w:rPr>
          <w:b/>
          <w:szCs w:val="19"/>
        </w:rPr>
        <w:t>6</w:t>
      </w:r>
      <w:r w:rsidRPr="00156D91">
        <w:rPr>
          <w:b/>
          <w:szCs w:val="19"/>
        </w:rPr>
        <w:t xml:space="preserve"> r.</w:t>
      </w:r>
    </w:p>
    <w:tbl>
      <w:tblPr>
        <w:tblpPr w:leftFromText="141" w:rightFromText="141" w:vertAnchor="text" w:tblpX="108" w:tblpY="1"/>
        <w:tblOverlap w:val="never"/>
        <w:tblW w:w="7938" w:type="dxa"/>
        <w:tblBorders>
          <w:top w:val="single" w:sz="4" w:space="0" w:color="009AA6"/>
          <w:bottom w:val="single" w:sz="4" w:space="0" w:color="009AA6"/>
          <w:insideH w:val="single" w:sz="4" w:space="0" w:color="009AA6"/>
          <w:insideV w:val="single" w:sz="4" w:space="0" w:color="009AA6"/>
        </w:tblBorders>
        <w:tblLayout w:type="fixed"/>
        <w:tblLook w:val="01E0" w:firstRow="1" w:lastRow="1" w:firstColumn="1" w:lastColumn="1" w:noHBand="0" w:noVBand="0"/>
        <w:tblCaption w:val="Tabl. 2. Aktywność ekonomiczna ludności w wieku 15-89 lat w 2 kwartale 2026 r."/>
        <w:tblDescription w:val="Podstawowe kategorie z Badania Aktywności Ekonomicznej Ludności (BAEL) według płci, miejsca zamieszkania, wieku i wykształcenia. Dane do tablicy w załączonym pliku Excel."/>
      </w:tblPr>
      <w:tblGrid>
        <w:gridCol w:w="1560"/>
        <w:gridCol w:w="815"/>
        <w:gridCol w:w="815"/>
        <w:gridCol w:w="815"/>
        <w:gridCol w:w="815"/>
        <w:gridCol w:w="850"/>
        <w:gridCol w:w="780"/>
        <w:gridCol w:w="815"/>
        <w:gridCol w:w="673"/>
      </w:tblGrid>
      <w:tr w:rsidR="0094739E" w:rsidRPr="004B3422" w14:paraId="1A3A5E64" w14:textId="77777777" w:rsidTr="00452875">
        <w:tc>
          <w:tcPr>
            <w:tcW w:w="1560" w:type="dxa"/>
            <w:vMerge w:val="restart"/>
            <w:tcBorders>
              <w:top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8A18CA6" w14:textId="19C550FE" w:rsidR="0094739E" w:rsidRPr="00E30A0C" w:rsidRDefault="00950C52" w:rsidP="00846058">
            <w:pPr>
              <w:spacing w:before="60" w:after="60" w:line="240" w:lineRule="auto"/>
              <w:jc w:val="center"/>
              <w:rPr>
                <w:szCs w:val="19"/>
              </w:rPr>
            </w:pPr>
            <w:bookmarkStart w:id="3" w:name="_Hlk224215391"/>
            <w:proofErr w:type="spellStart"/>
            <w:r w:rsidRPr="00E30A0C">
              <w:rPr>
                <w:szCs w:val="19"/>
              </w:rPr>
              <w:t>Wyszcze-gólnienie</w:t>
            </w:r>
            <w:proofErr w:type="spellEnd"/>
          </w:p>
        </w:tc>
        <w:tc>
          <w:tcPr>
            <w:tcW w:w="815" w:type="dxa"/>
            <w:vMerge w:val="restart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89D65E4" w14:textId="6ED0C26B" w:rsidR="0094739E" w:rsidRPr="00E30A0C" w:rsidRDefault="0094739E" w:rsidP="00846058">
            <w:pPr>
              <w:spacing w:before="60" w:after="60" w:line="240" w:lineRule="auto"/>
              <w:ind w:left="-28" w:right="-28"/>
              <w:jc w:val="center"/>
              <w:rPr>
                <w:szCs w:val="19"/>
              </w:rPr>
            </w:pPr>
            <w:r w:rsidRPr="00E30A0C">
              <w:rPr>
                <w:szCs w:val="19"/>
              </w:rPr>
              <w:t>Lud</w:t>
            </w:r>
            <w:r w:rsidR="00E30A0C">
              <w:rPr>
                <w:szCs w:val="19"/>
              </w:rPr>
              <w:t>-</w:t>
            </w:r>
            <w:r w:rsidRPr="00E30A0C">
              <w:rPr>
                <w:szCs w:val="19"/>
              </w:rPr>
              <w:t>ność</w:t>
            </w:r>
          </w:p>
        </w:tc>
        <w:tc>
          <w:tcPr>
            <w:tcW w:w="2445" w:type="dxa"/>
            <w:gridSpan w:val="3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95AAE67" w14:textId="77777777" w:rsidR="0094739E" w:rsidRPr="00E30A0C" w:rsidRDefault="0094739E" w:rsidP="00846058">
            <w:pPr>
              <w:spacing w:before="60" w:after="60" w:line="240" w:lineRule="auto"/>
              <w:ind w:left="-28" w:right="-28"/>
              <w:jc w:val="center"/>
              <w:rPr>
                <w:szCs w:val="19"/>
              </w:rPr>
            </w:pPr>
            <w:r w:rsidRPr="00E30A0C">
              <w:rPr>
                <w:szCs w:val="19"/>
              </w:rPr>
              <w:t>Aktywni zawodowo</w:t>
            </w:r>
          </w:p>
        </w:tc>
        <w:tc>
          <w:tcPr>
            <w:tcW w:w="850" w:type="dxa"/>
            <w:vMerge w:val="restart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6E15F56" w14:textId="2F7A2866" w:rsidR="0094739E" w:rsidRPr="00E30A0C" w:rsidRDefault="0094739E" w:rsidP="00846058">
            <w:pPr>
              <w:spacing w:before="60" w:after="60" w:line="240" w:lineRule="auto"/>
              <w:ind w:left="-28" w:right="-28"/>
              <w:jc w:val="center"/>
              <w:rPr>
                <w:szCs w:val="19"/>
              </w:rPr>
            </w:pPr>
            <w:r w:rsidRPr="00E30A0C">
              <w:rPr>
                <w:szCs w:val="19"/>
              </w:rPr>
              <w:t>Bierni zawo</w:t>
            </w:r>
            <w:r w:rsidR="004F5E94">
              <w:rPr>
                <w:szCs w:val="19"/>
              </w:rPr>
              <w:t>-</w:t>
            </w:r>
            <w:r w:rsidRPr="00E30A0C">
              <w:rPr>
                <w:szCs w:val="19"/>
              </w:rPr>
              <w:t>dowo</w:t>
            </w:r>
          </w:p>
        </w:tc>
        <w:tc>
          <w:tcPr>
            <w:tcW w:w="780" w:type="dxa"/>
            <w:vMerge w:val="restart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F134FBE" w14:textId="23EB772E" w:rsidR="0094739E" w:rsidRPr="00E30A0C" w:rsidRDefault="0094739E" w:rsidP="00846058">
            <w:pPr>
              <w:spacing w:before="60" w:after="60" w:line="240" w:lineRule="auto"/>
              <w:ind w:left="-28" w:right="-28"/>
              <w:jc w:val="center"/>
              <w:rPr>
                <w:szCs w:val="19"/>
              </w:rPr>
            </w:pPr>
            <w:r w:rsidRPr="00E30A0C">
              <w:rPr>
                <w:szCs w:val="19"/>
              </w:rPr>
              <w:t>Współ-czyn</w:t>
            </w:r>
            <w:r w:rsidR="00E30A0C">
              <w:rPr>
                <w:szCs w:val="19"/>
              </w:rPr>
              <w:t>-</w:t>
            </w:r>
            <w:r w:rsidRPr="00E30A0C">
              <w:rPr>
                <w:szCs w:val="19"/>
              </w:rPr>
              <w:t>nik aktyw</w:t>
            </w:r>
            <w:r w:rsidR="00E30A0C">
              <w:rPr>
                <w:szCs w:val="19"/>
              </w:rPr>
              <w:t>-</w:t>
            </w:r>
            <w:r w:rsidRPr="00E30A0C">
              <w:rPr>
                <w:szCs w:val="19"/>
              </w:rPr>
              <w:t>ności zawo</w:t>
            </w:r>
            <w:r w:rsidR="00E30A0C">
              <w:rPr>
                <w:szCs w:val="19"/>
              </w:rPr>
              <w:t>-</w:t>
            </w:r>
            <w:r w:rsidRPr="00E30A0C">
              <w:rPr>
                <w:szCs w:val="19"/>
              </w:rPr>
              <w:t>dowej</w:t>
            </w:r>
          </w:p>
        </w:tc>
        <w:tc>
          <w:tcPr>
            <w:tcW w:w="815" w:type="dxa"/>
            <w:vMerge w:val="restart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2E6FC45" w14:textId="50AE0543" w:rsidR="0094739E" w:rsidRPr="00E30A0C" w:rsidRDefault="0094739E" w:rsidP="00846058">
            <w:pPr>
              <w:spacing w:before="60" w:after="60" w:line="240" w:lineRule="auto"/>
              <w:ind w:left="-28" w:right="-28"/>
              <w:jc w:val="center"/>
              <w:rPr>
                <w:szCs w:val="19"/>
              </w:rPr>
            </w:pPr>
            <w:r w:rsidRPr="00E30A0C">
              <w:rPr>
                <w:szCs w:val="19"/>
              </w:rPr>
              <w:t>Wskaź</w:t>
            </w:r>
            <w:r w:rsidR="00E30A0C">
              <w:rPr>
                <w:szCs w:val="19"/>
              </w:rPr>
              <w:t>-</w:t>
            </w:r>
            <w:r w:rsidRPr="00E30A0C">
              <w:rPr>
                <w:szCs w:val="19"/>
              </w:rPr>
              <w:t>nik zatrud-nienia</w:t>
            </w:r>
          </w:p>
        </w:tc>
        <w:tc>
          <w:tcPr>
            <w:tcW w:w="673" w:type="dxa"/>
            <w:vMerge w:val="restart"/>
            <w:tcBorders>
              <w:top w:val="single" w:sz="4" w:space="0" w:color="001D77"/>
              <w:left w:val="single" w:sz="4" w:space="0" w:color="001D77"/>
            </w:tcBorders>
            <w:shd w:val="clear" w:color="auto" w:fill="auto"/>
            <w:vAlign w:val="center"/>
          </w:tcPr>
          <w:p w14:paraId="5268D183" w14:textId="684FB7B2" w:rsidR="0094739E" w:rsidRPr="00E30A0C" w:rsidRDefault="0094739E" w:rsidP="00846058">
            <w:pPr>
              <w:spacing w:before="60" w:after="60" w:line="240" w:lineRule="auto"/>
              <w:ind w:left="-28" w:right="-28"/>
              <w:jc w:val="center"/>
              <w:rPr>
                <w:szCs w:val="19"/>
              </w:rPr>
            </w:pPr>
            <w:r w:rsidRPr="00E30A0C">
              <w:rPr>
                <w:szCs w:val="19"/>
              </w:rPr>
              <w:t>Stopa bez</w:t>
            </w:r>
            <w:r w:rsidR="00E30A0C">
              <w:rPr>
                <w:szCs w:val="19"/>
              </w:rPr>
              <w:t>-</w:t>
            </w:r>
            <w:r w:rsidRPr="00E30A0C">
              <w:rPr>
                <w:szCs w:val="19"/>
              </w:rPr>
              <w:t>ro</w:t>
            </w:r>
            <w:r w:rsidR="00E30A0C">
              <w:rPr>
                <w:szCs w:val="19"/>
              </w:rPr>
              <w:t>-</w:t>
            </w:r>
            <w:r w:rsidRPr="00E30A0C">
              <w:rPr>
                <w:szCs w:val="19"/>
              </w:rPr>
              <w:t>bocia</w:t>
            </w:r>
          </w:p>
        </w:tc>
      </w:tr>
      <w:tr w:rsidR="0094739E" w:rsidRPr="004B3422" w14:paraId="768E43B1" w14:textId="77777777" w:rsidTr="00452875">
        <w:tc>
          <w:tcPr>
            <w:tcW w:w="1560" w:type="dxa"/>
            <w:vMerge/>
            <w:tcBorders>
              <w:right w:val="single" w:sz="4" w:space="0" w:color="001D77"/>
            </w:tcBorders>
            <w:shd w:val="clear" w:color="auto" w:fill="auto"/>
          </w:tcPr>
          <w:p w14:paraId="4C43E6F6" w14:textId="77777777" w:rsidR="0094739E" w:rsidRPr="00E30A0C" w:rsidRDefault="0094739E" w:rsidP="00846058">
            <w:pPr>
              <w:spacing w:before="60" w:after="60" w:line="240" w:lineRule="auto"/>
              <w:jc w:val="center"/>
              <w:rPr>
                <w:szCs w:val="19"/>
              </w:rPr>
            </w:pPr>
          </w:p>
        </w:tc>
        <w:tc>
          <w:tcPr>
            <w:tcW w:w="815" w:type="dxa"/>
            <w:vMerge/>
            <w:tcBorders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640053E4" w14:textId="77777777" w:rsidR="0094739E" w:rsidRPr="00E30A0C" w:rsidRDefault="0094739E" w:rsidP="00846058">
            <w:pPr>
              <w:spacing w:before="60" w:after="60" w:line="240" w:lineRule="auto"/>
              <w:jc w:val="center"/>
              <w:rPr>
                <w:szCs w:val="19"/>
              </w:rPr>
            </w:pPr>
          </w:p>
        </w:tc>
        <w:tc>
          <w:tcPr>
            <w:tcW w:w="81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B9F3A93" w14:textId="1F2BCFD4" w:rsidR="0094739E" w:rsidRPr="00E30A0C" w:rsidRDefault="00E30A0C" w:rsidP="00846058">
            <w:pPr>
              <w:spacing w:before="60" w:after="60" w:line="240" w:lineRule="auto"/>
              <w:jc w:val="center"/>
              <w:rPr>
                <w:szCs w:val="19"/>
              </w:rPr>
            </w:pPr>
            <w:r>
              <w:rPr>
                <w:szCs w:val="19"/>
              </w:rPr>
              <w:t>o</w:t>
            </w:r>
            <w:r w:rsidR="0094739E" w:rsidRPr="00E30A0C">
              <w:rPr>
                <w:szCs w:val="19"/>
              </w:rPr>
              <w:t>gó</w:t>
            </w:r>
            <w:r>
              <w:rPr>
                <w:szCs w:val="19"/>
              </w:rPr>
              <w:t>-</w:t>
            </w:r>
            <w:r w:rsidR="0094739E" w:rsidRPr="00E30A0C">
              <w:rPr>
                <w:szCs w:val="19"/>
              </w:rPr>
              <w:t>łem</w:t>
            </w:r>
          </w:p>
        </w:tc>
        <w:tc>
          <w:tcPr>
            <w:tcW w:w="81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4CA5658" w14:textId="732FD36C" w:rsidR="0094739E" w:rsidRPr="00561538" w:rsidRDefault="00E30A0C" w:rsidP="006E3BA0">
            <w:pPr>
              <w:spacing w:before="60" w:after="60" w:line="240" w:lineRule="auto"/>
              <w:jc w:val="center"/>
              <w:rPr>
                <w:szCs w:val="19"/>
              </w:rPr>
            </w:pPr>
            <w:proofErr w:type="spellStart"/>
            <w:r>
              <w:rPr>
                <w:szCs w:val="19"/>
              </w:rPr>
              <w:t>p</w:t>
            </w:r>
            <w:r w:rsidR="0094739E" w:rsidRPr="00E30A0C">
              <w:rPr>
                <w:szCs w:val="19"/>
              </w:rPr>
              <w:t>racu</w:t>
            </w:r>
            <w:r>
              <w:rPr>
                <w:szCs w:val="19"/>
              </w:rPr>
              <w:t>-</w:t>
            </w:r>
            <w:r w:rsidR="0094739E" w:rsidRPr="00E30A0C">
              <w:rPr>
                <w:szCs w:val="19"/>
              </w:rPr>
              <w:t>jący</w:t>
            </w:r>
            <w:proofErr w:type="spellEnd"/>
          </w:p>
        </w:tc>
        <w:tc>
          <w:tcPr>
            <w:tcW w:w="81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D5C6575" w14:textId="0819B141" w:rsidR="0094739E" w:rsidRPr="00E30A0C" w:rsidRDefault="00E30A0C" w:rsidP="00846058">
            <w:pPr>
              <w:spacing w:before="60" w:after="60" w:line="240" w:lineRule="auto"/>
              <w:jc w:val="center"/>
              <w:rPr>
                <w:szCs w:val="19"/>
              </w:rPr>
            </w:pPr>
            <w:r>
              <w:rPr>
                <w:szCs w:val="19"/>
              </w:rPr>
              <w:t>b</w:t>
            </w:r>
            <w:r w:rsidR="0094739E" w:rsidRPr="00E30A0C">
              <w:rPr>
                <w:szCs w:val="19"/>
              </w:rPr>
              <w:t>ezro</w:t>
            </w:r>
            <w:r>
              <w:rPr>
                <w:szCs w:val="19"/>
              </w:rPr>
              <w:t>-</w:t>
            </w:r>
            <w:r w:rsidR="0094739E" w:rsidRPr="00E30A0C">
              <w:rPr>
                <w:szCs w:val="19"/>
              </w:rPr>
              <w:t>botni</w:t>
            </w:r>
          </w:p>
        </w:tc>
        <w:tc>
          <w:tcPr>
            <w:tcW w:w="850" w:type="dxa"/>
            <w:vMerge/>
            <w:tcBorders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2CACE62A" w14:textId="77777777" w:rsidR="0094739E" w:rsidRPr="00E30A0C" w:rsidRDefault="0094739E" w:rsidP="00846058">
            <w:pPr>
              <w:spacing w:before="60" w:after="60" w:line="240" w:lineRule="auto"/>
              <w:jc w:val="center"/>
              <w:rPr>
                <w:szCs w:val="19"/>
              </w:rPr>
            </w:pPr>
          </w:p>
        </w:tc>
        <w:tc>
          <w:tcPr>
            <w:tcW w:w="780" w:type="dxa"/>
            <w:vMerge/>
            <w:tcBorders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000696A1" w14:textId="77777777" w:rsidR="0094739E" w:rsidRPr="00E30A0C" w:rsidRDefault="0094739E" w:rsidP="00846058">
            <w:pPr>
              <w:spacing w:before="60" w:after="60" w:line="240" w:lineRule="auto"/>
              <w:jc w:val="center"/>
              <w:rPr>
                <w:szCs w:val="19"/>
              </w:rPr>
            </w:pPr>
          </w:p>
        </w:tc>
        <w:tc>
          <w:tcPr>
            <w:tcW w:w="815" w:type="dxa"/>
            <w:vMerge/>
            <w:tcBorders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17CD48E7" w14:textId="77777777" w:rsidR="0094739E" w:rsidRPr="00E30A0C" w:rsidRDefault="0094739E" w:rsidP="00846058">
            <w:pPr>
              <w:spacing w:before="60" w:after="60" w:line="240" w:lineRule="auto"/>
              <w:jc w:val="center"/>
              <w:rPr>
                <w:szCs w:val="19"/>
              </w:rPr>
            </w:pPr>
          </w:p>
        </w:tc>
        <w:tc>
          <w:tcPr>
            <w:tcW w:w="673" w:type="dxa"/>
            <w:vMerge/>
            <w:tcBorders>
              <w:left w:val="single" w:sz="4" w:space="0" w:color="001D77"/>
            </w:tcBorders>
            <w:shd w:val="clear" w:color="auto" w:fill="auto"/>
          </w:tcPr>
          <w:p w14:paraId="3972720E" w14:textId="77777777" w:rsidR="0094739E" w:rsidRPr="00E30A0C" w:rsidRDefault="0094739E" w:rsidP="00846058">
            <w:pPr>
              <w:spacing w:before="60" w:after="60" w:line="240" w:lineRule="auto"/>
              <w:jc w:val="center"/>
              <w:rPr>
                <w:szCs w:val="19"/>
              </w:rPr>
            </w:pPr>
          </w:p>
        </w:tc>
      </w:tr>
      <w:tr w:rsidR="00452875" w:rsidRPr="004B3422" w14:paraId="652B25C6" w14:textId="77777777" w:rsidTr="009F45A7">
        <w:trPr>
          <w:trHeight w:val="539"/>
        </w:trPr>
        <w:tc>
          <w:tcPr>
            <w:tcW w:w="1560" w:type="dxa"/>
            <w:vMerge/>
            <w:tcBorders>
              <w:bottom w:val="single" w:sz="4" w:space="0" w:color="002060"/>
              <w:right w:val="single" w:sz="4" w:space="0" w:color="001D77"/>
            </w:tcBorders>
            <w:shd w:val="clear" w:color="auto" w:fill="auto"/>
          </w:tcPr>
          <w:p w14:paraId="4AC7C54D" w14:textId="77777777" w:rsidR="00452875" w:rsidRPr="00E30A0C" w:rsidRDefault="00452875" w:rsidP="00846058">
            <w:pPr>
              <w:spacing w:before="60" w:after="60" w:line="240" w:lineRule="auto"/>
              <w:jc w:val="center"/>
              <w:rPr>
                <w:szCs w:val="19"/>
              </w:rPr>
            </w:pPr>
          </w:p>
        </w:tc>
        <w:tc>
          <w:tcPr>
            <w:tcW w:w="4110" w:type="dxa"/>
            <w:gridSpan w:val="5"/>
            <w:tcBorders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CE8F94E" w14:textId="77777777" w:rsidR="00452875" w:rsidRPr="00E30A0C" w:rsidRDefault="00452875" w:rsidP="00846058">
            <w:pPr>
              <w:spacing w:before="60" w:after="60" w:line="240" w:lineRule="auto"/>
              <w:jc w:val="center"/>
              <w:rPr>
                <w:rStyle w:val="Pogrubienie"/>
                <w:b w:val="0"/>
                <w:szCs w:val="19"/>
              </w:rPr>
            </w:pPr>
            <w:r w:rsidRPr="00E30A0C">
              <w:rPr>
                <w:rStyle w:val="Pogrubienie"/>
                <w:b w:val="0"/>
                <w:szCs w:val="19"/>
              </w:rPr>
              <w:t>w tys.</w:t>
            </w:r>
          </w:p>
        </w:tc>
        <w:tc>
          <w:tcPr>
            <w:tcW w:w="2268" w:type="dxa"/>
            <w:gridSpan w:val="3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40B1197A" w14:textId="77777777" w:rsidR="00452875" w:rsidRPr="00E30A0C" w:rsidRDefault="00452875" w:rsidP="00846058">
            <w:pPr>
              <w:spacing w:before="60" w:after="60" w:line="240" w:lineRule="auto"/>
              <w:jc w:val="center"/>
              <w:rPr>
                <w:rStyle w:val="Pogrubienie"/>
                <w:b w:val="0"/>
                <w:szCs w:val="19"/>
              </w:rPr>
            </w:pPr>
            <w:r w:rsidRPr="00E30A0C">
              <w:rPr>
                <w:rStyle w:val="Pogrubienie"/>
                <w:b w:val="0"/>
                <w:szCs w:val="19"/>
              </w:rPr>
              <w:t>w %</w:t>
            </w:r>
          </w:p>
        </w:tc>
      </w:tr>
      <w:tr w:rsidR="009F45A7" w:rsidRPr="006E3D1A" w14:paraId="151C1A4A" w14:textId="77777777" w:rsidTr="009F45A7">
        <w:tc>
          <w:tcPr>
            <w:tcW w:w="1560" w:type="dxa"/>
            <w:tcBorders>
              <w:top w:val="single" w:sz="4" w:space="0" w:color="002060"/>
              <w:left w:val="nil"/>
              <w:bottom w:val="single" w:sz="4" w:space="0" w:color="001D77"/>
              <w:right w:val="single" w:sz="4" w:space="0" w:color="auto"/>
            </w:tcBorders>
            <w:shd w:val="clear" w:color="auto" w:fill="auto"/>
            <w:vAlign w:val="bottom"/>
          </w:tcPr>
          <w:p w14:paraId="43550F92" w14:textId="77777777" w:rsidR="009F45A7" w:rsidRPr="00E30A0C" w:rsidRDefault="009F45A7" w:rsidP="009F45A7">
            <w:pPr>
              <w:spacing w:before="240" w:after="0" w:line="240" w:lineRule="auto"/>
              <w:rPr>
                <w:b/>
                <w:szCs w:val="19"/>
              </w:rPr>
            </w:pPr>
            <w:r w:rsidRPr="00E30A0C">
              <w:rPr>
                <w:b/>
                <w:szCs w:val="19"/>
              </w:rPr>
              <w:t>Ogółem</w:t>
            </w:r>
          </w:p>
        </w:tc>
        <w:tc>
          <w:tcPr>
            <w:tcW w:w="815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31432A6F" w14:textId="57CD9712" w:rsidR="009F45A7" w:rsidRPr="00FF02BB" w:rsidRDefault="009F45A7" w:rsidP="009F45A7">
            <w:pPr>
              <w:spacing w:before="240" w:after="0" w:line="240" w:lineRule="auto"/>
              <w:jc w:val="right"/>
              <w:rPr>
                <w:rFonts w:cs="Arial"/>
                <w:b/>
                <w:szCs w:val="19"/>
              </w:rPr>
            </w:pPr>
            <w:r w:rsidRPr="00FF02BB">
              <w:rPr>
                <w:rFonts w:cs="Arial CE"/>
                <w:b/>
                <w:szCs w:val="19"/>
              </w:rPr>
              <w:t>931</w:t>
            </w:r>
          </w:p>
        </w:tc>
        <w:tc>
          <w:tcPr>
            <w:tcW w:w="81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78BFA85B" w14:textId="05295F84" w:rsidR="009F45A7" w:rsidRPr="00FF02BB" w:rsidRDefault="009F45A7" w:rsidP="009F45A7">
            <w:pPr>
              <w:spacing w:before="240" w:after="0" w:line="240" w:lineRule="auto"/>
              <w:jc w:val="right"/>
              <w:rPr>
                <w:rFonts w:cs="Arial"/>
                <w:b/>
                <w:szCs w:val="19"/>
              </w:rPr>
            </w:pPr>
            <w:r w:rsidRPr="00FF02BB">
              <w:rPr>
                <w:rFonts w:cs="Arial CE"/>
                <w:b/>
                <w:szCs w:val="19"/>
              </w:rPr>
              <w:t>528</w:t>
            </w:r>
          </w:p>
        </w:tc>
        <w:tc>
          <w:tcPr>
            <w:tcW w:w="81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6BAAA890" w14:textId="1F41F37E" w:rsidR="009F45A7" w:rsidRPr="00FF02BB" w:rsidRDefault="009F45A7" w:rsidP="009F45A7">
            <w:pPr>
              <w:spacing w:before="240" w:after="0" w:line="240" w:lineRule="auto"/>
              <w:jc w:val="right"/>
              <w:rPr>
                <w:rFonts w:cs="Arial"/>
                <w:b/>
                <w:szCs w:val="19"/>
              </w:rPr>
            </w:pPr>
            <w:r w:rsidRPr="00FF02BB">
              <w:rPr>
                <w:rFonts w:cs="Arial CE"/>
                <w:b/>
                <w:szCs w:val="19"/>
              </w:rPr>
              <w:t>505</w:t>
            </w:r>
          </w:p>
        </w:tc>
        <w:tc>
          <w:tcPr>
            <w:tcW w:w="81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0D117FBF" w14:textId="4026E684" w:rsidR="009F45A7" w:rsidRPr="00FF02BB" w:rsidRDefault="009F45A7" w:rsidP="009F45A7">
            <w:pPr>
              <w:spacing w:before="240" w:after="0" w:line="240" w:lineRule="auto"/>
              <w:jc w:val="right"/>
              <w:rPr>
                <w:rFonts w:cs="Arial"/>
                <w:b/>
                <w:szCs w:val="19"/>
              </w:rPr>
            </w:pPr>
            <w:r w:rsidRPr="00FF02BB">
              <w:rPr>
                <w:rFonts w:cs="Arial CE"/>
                <w:b/>
                <w:szCs w:val="19"/>
              </w:rPr>
              <w:t>23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735E775C" w14:textId="2F662335" w:rsidR="009F45A7" w:rsidRPr="00FF02BB" w:rsidRDefault="009F45A7" w:rsidP="009F45A7">
            <w:pPr>
              <w:spacing w:before="240" w:after="0" w:line="240" w:lineRule="auto"/>
              <w:jc w:val="right"/>
              <w:rPr>
                <w:rFonts w:cs="Arial"/>
                <w:b/>
                <w:szCs w:val="19"/>
              </w:rPr>
            </w:pPr>
            <w:r w:rsidRPr="00FF02BB">
              <w:rPr>
                <w:rFonts w:cs="Arial CE"/>
                <w:b/>
                <w:szCs w:val="19"/>
              </w:rPr>
              <w:t>404</w:t>
            </w:r>
          </w:p>
        </w:tc>
        <w:tc>
          <w:tcPr>
            <w:tcW w:w="78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0A15EE60" w14:textId="7C616624" w:rsidR="009F45A7" w:rsidRPr="00FF02BB" w:rsidRDefault="009F45A7" w:rsidP="009F45A7">
            <w:pPr>
              <w:spacing w:before="240" w:after="0" w:line="240" w:lineRule="auto"/>
              <w:jc w:val="right"/>
              <w:rPr>
                <w:rFonts w:cs="Arial"/>
                <w:b/>
                <w:szCs w:val="19"/>
              </w:rPr>
            </w:pPr>
            <w:r w:rsidRPr="00FF02BB">
              <w:rPr>
                <w:rFonts w:cs="Arial CE"/>
                <w:b/>
                <w:szCs w:val="19"/>
              </w:rPr>
              <w:t>56,7</w:t>
            </w:r>
          </w:p>
        </w:tc>
        <w:tc>
          <w:tcPr>
            <w:tcW w:w="81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0666865C" w14:textId="3F9874A1" w:rsidR="009F45A7" w:rsidRPr="00FF02BB" w:rsidRDefault="009F45A7" w:rsidP="009F45A7">
            <w:pPr>
              <w:spacing w:before="240" w:after="0" w:line="240" w:lineRule="auto"/>
              <w:jc w:val="right"/>
              <w:rPr>
                <w:rFonts w:cs="Arial"/>
                <w:b/>
                <w:szCs w:val="19"/>
              </w:rPr>
            </w:pPr>
            <w:r w:rsidRPr="00FF02BB">
              <w:rPr>
                <w:rFonts w:cs="Arial CE"/>
                <w:b/>
                <w:szCs w:val="19"/>
              </w:rPr>
              <w:t>54,2</w:t>
            </w:r>
          </w:p>
        </w:tc>
        <w:tc>
          <w:tcPr>
            <w:tcW w:w="67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263D34B7" w14:textId="56BF2093" w:rsidR="009F45A7" w:rsidRPr="00FF02BB" w:rsidRDefault="009F45A7" w:rsidP="009F45A7">
            <w:pPr>
              <w:spacing w:before="240" w:after="0" w:line="240" w:lineRule="auto"/>
              <w:jc w:val="right"/>
              <w:rPr>
                <w:rFonts w:cs="Arial"/>
                <w:b/>
                <w:szCs w:val="19"/>
              </w:rPr>
            </w:pPr>
            <w:r w:rsidRPr="00FF02BB">
              <w:rPr>
                <w:rFonts w:cs="Arial CE"/>
                <w:b/>
                <w:szCs w:val="19"/>
              </w:rPr>
              <w:t>4,4</w:t>
            </w:r>
          </w:p>
        </w:tc>
      </w:tr>
      <w:tr w:rsidR="009F45A7" w:rsidRPr="004B3422" w14:paraId="062FC215" w14:textId="77777777" w:rsidTr="009F45A7">
        <w:trPr>
          <w:trHeight w:val="345"/>
        </w:trPr>
        <w:tc>
          <w:tcPr>
            <w:tcW w:w="156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auto"/>
            </w:tcBorders>
            <w:shd w:val="clear" w:color="auto" w:fill="auto"/>
            <w:vAlign w:val="bottom"/>
          </w:tcPr>
          <w:p w14:paraId="72293922" w14:textId="77777777" w:rsidR="009F45A7" w:rsidRPr="00E30A0C" w:rsidRDefault="009F45A7" w:rsidP="009F45A7">
            <w:pPr>
              <w:spacing w:before="180" w:after="0" w:line="240" w:lineRule="auto"/>
              <w:ind w:left="227"/>
              <w:rPr>
                <w:szCs w:val="19"/>
              </w:rPr>
            </w:pPr>
            <w:r w:rsidRPr="00E30A0C">
              <w:rPr>
                <w:szCs w:val="19"/>
              </w:rPr>
              <w:t>mężczyźni</w:t>
            </w:r>
          </w:p>
        </w:tc>
        <w:tc>
          <w:tcPr>
            <w:tcW w:w="815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3281CCA8" w14:textId="7D518A4E" w:rsidR="009F45A7" w:rsidRPr="009F45A7" w:rsidRDefault="009F45A7" w:rsidP="009F45A7">
            <w:pPr>
              <w:spacing w:before="180" w:after="0" w:line="240" w:lineRule="auto"/>
              <w:jc w:val="right"/>
              <w:rPr>
                <w:rFonts w:cs="Arial"/>
                <w:szCs w:val="19"/>
              </w:rPr>
            </w:pPr>
            <w:r w:rsidRPr="009F45A7">
              <w:rPr>
                <w:rFonts w:cs="Arial CE"/>
                <w:szCs w:val="19"/>
              </w:rPr>
              <w:t>450</w:t>
            </w:r>
          </w:p>
        </w:tc>
        <w:tc>
          <w:tcPr>
            <w:tcW w:w="81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389513E3" w14:textId="3C33C98C" w:rsidR="009F45A7" w:rsidRPr="009F45A7" w:rsidRDefault="009F45A7" w:rsidP="009F45A7">
            <w:pPr>
              <w:spacing w:before="180" w:after="0" w:line="240" w:lineRule="auto"/>
              <w:jc w:val="right"/>
              <w:rPr>
                <w:rFonts w:cs="Arial"/>
                <w:szCs w:val="19"/>
              </w:rPr>
            </w:pPr>
            <w:r w:rsidRPr="009F45A7">
              <w:rPr>
                <w:rFonts w:cs="Arial CE"/>
                <w:szCs w:val="19"/>
              </w:rPr>
              <w:t>289</w:t>
            </w:r>
          </w:p>
        </w:tc>
        <w:tc>
          <w:tcPr>
            <w:tcW w:w="81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4A28B08C" w14:textId="29C7D966" w:rsidR="009F45A7" w:rsidRPr="009F45A7" w:rsidRDefault="009F45A7" w:rsidP="009F45A7">
            <w:pPr>
              <w:spacing w:before="180" w:after="0" w:line="240" w:lineRule="auto"/>
              <w:jc w:val="right"/>
              <w:rPr>
                <w:rFonts w:cs="Arial"/>
                <w:szCs w:val="19"/>
              </w:rPr>
            </w:pPr>
            <w:r w:rsidRPr="009F45A7">
              <w:rPr>
                <w:rFonts w:cs="Arial CE"/>
                <w:szCs w:val="19"/>
              </w:rPr>
              <w:t>276</w:t>
            </w:r>
          </w:p>
        </w:tc>
        <w:tc>
          <w:tcPr>
            <w:tcW w:w="81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1609D6D5" w14:textId="72EBFA37" w:rsidR="009F45A7" w:rsidRPr="009F45A7" w:rsidRDefault="009F45A7" w:rsidP="009F45A7">
            <w:pPr>
              <w:spacing w:before="180" w:after="0" w:line="240" w:lineRule="auto"/>
              <w:jc w:val="right"/>
              <w:rPr>
                <w:rFonts w:cs="Arial"/>
                <w:szCs w:val="19"/>
              </w:rPr>
            </w:pPr>
            <w:r w:rsidRPr="009F45A7">
              <w:rPr>
                <w:rFonts w:cs="Arial CE"/>
                <w:szCs w:val="19"/>
              </w:rPr>
              <w:t>14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12837968" w14:textId="61EAF9DA" w:rsidR="009F45A7" w:rsidRPr="009F45A7" w:rsidRDefault="009F45A7" w:rsidP="009F45A7">
            <w:pPr>
              <w:spacing w:before="180" w:after="0" w:line="240" w:lineRule="auto"/>
              <w:jc w:val="right"/>
              <w:rPr>
                <w:rFonts w:cs="Arial"/>
                <w:szCs w:val="19"/>
              </w:rPr>
            </w:pPr>
            <w:r w:rsidRPr="009F45A7">
              <w:rPr>
                <w:rFonts w:cs="Arial CE"/>
                <w:szCs w:val="19"/>
              </w:rPr>
              <w:t>160</w:t>
            </w:r>
          </w:p>
        </w:tc>
        <w:tc>
          <w:tcPr>
            <w:tcW w:w="78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58D53DF5" w14:textId="0E80135D" w:rsidR="009F45A7" w:rsidRPr="009F45A7" w:rsidRDefault="009F45A7" w:rsidP="009F45A7">
            <w:pPr>
              <w:spacing w:before="180" w:after="0" w:line="240" w:lineRule="auto"/>
              <w:jc w:val="right"/>
              <w:rPr>
                <w:rFonts w:cs="Arial"/>
                <w:szCs w:val="19"/>
              </w:rPr>
            </w:pPr>
            <w:r w:rsidRPr="009F45A7">
              <w:rPr>
                <w:rFonts w:cs="Arial CE"/>
                <w:szCs w:val="19"/>
              </w:rPr>
              <w:t>64,2</w:t>
            </w:r>
          </w:p>
        </w:tc>
        <w:tc>
          <w:tcPr>
            <w:tcW w:w="81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07B6BC2B" w14:textId="6273913A" w:rsidR="009F45A7" w:rsidRPr="009F45A7" w:rsidRDefault="009F45A7" w:rsidP="009F45A7">
            <w:pPr>
              <w:spacing w:before="180" w:after="0" w:line="240" w:lineRule="auto"/>
              <w:jc w:val="right"/>
              <w:rPr>
                <w:rFonts w:cs="Arial"/>
                <w:szCs w:val="19"/>
              </w:rPr>
            </w:pPr>
            <w:r w:rsidRPr="009F45A7">
              <w:rPr>
                <w:rFonts w:cs="Arial CE"/>
                <w:szCs w:val="19"/>
              </w:rPr>
              <w:t>61,3</w:t>
            </w:r>
          </w:p>
        </w:tc>
        <w:tc>
          <w:tcPr>
            <w:tcW w:w="67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085D8123" w14:textId="069751FD" w:rsidR="009F45A7" w:rsidRPr="009F45A7" w:rsidRDefault="009F45A7" w:rsidP="009F45A7">
            <w:pPr>
              <w:spacing w:before="180" w:after="0" w:line="240" w:lineRule="auto"/>
              <w:jc w:val="right"/>
              <w:rPr>
                <w:rFonts w:cs="Arial"/>
                <w:szCs w:val="19"/>
              </w:rPr>
            </w:pPr>
            <w:r w:rsidRPr="009F45A7">
              <w:rPr>
                <w:rFonts w:cs="Arial CE"/>
                <w:szCs w:val="19"/>
              </w:rPr>
              <w:t>4,8</w:t>
            </w:r>
          </w:p>
        </w:tc>
      </w:tr>
      <w:tr w:rsidR="009F45A7" w:rsidRPr="00FC6C44" w14:paraId="24A9223A" w14:textId="77777777" w:rsidTr="009F45A7">
        <w:tc>
          <w:tcPr>
            <w:tcW w:w="156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auto"/>
            </w:tcBorders>
            <w:shd w:val="clear" w:color="auto" w:fill="auto"/>
            <w:vAlign w:val="bottom"/>
          </w:tcPr>
          <w:p w14:paraId="7135531A" w14:textId="77777777" w:rsidR="009F45A7" w:rsidRPr="00E30A0C" w:rsidRDefault="009F45A7" w:rsidP="009F45A7">
            <w:pPr>
              <w:spacing w:before="180" w:after="0" w:line="240" w:lineRule="auto"/>
              <w:ind w:left="227"/>
              <w:rPr>
                <w:szCs w:val="19"/>
              </w:rPr>
            </w:pPr>
            <w:r w:rsidRPr="00E30A0C">
              <w:rPr>
                <w:szCs w:val="19"/>
              </w:rPr>
              <w:t>kobiety</w:t>
            </w:r>
          </w:p>
        </w:tc>
        <w:tc>
          <w:tcPr>
            <w:tcW w:w="815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25C2047B" w14:textId="76310A4F" w:rsidR="009F45A7" w:rsidRPr="009F45A7" w:rsidRDefault="009F45A7" w:rsidP="009F45A7">
            <w:pPr>
              <w:spacing w:before="180" w:after="0" w:line="240" w:lineRule="auto"/>
              <w:jc w:val="right"/>
              <w:rPr>
                <w:rFonts w:cs="Arial"/>
                <w:szCs w:val="19"/>
              </w:rPr>
            </w:pPr>
            <w:r w:rsidRPr="009F45A7">
              <w:rPr>
                <w:rFonts w:cs="Arial CE"/>
                <w:szCs w:val="19"/>
              </w:rPr>
              <w:t>481</w:t>
            </w:r>
          </w:p>
        </w:tc>
        <w:tc>
          <w:tcPr>
            <w:tcW w:w="81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1F32BC3A" w14:textId="526569C4" w:rsidR="009F45A7" w:rsidRPr="009F45A7" w:rsidRDefault="009F45A7" w:rsidP="009F45A7">
            <w:pPr>
              <w:spacing w:before="180" w:after="0" w:line="240" w:lineRule="auto"/>
              <w:jc w:val="right"/>
              <w:rPr>
                <w:rFonts w:cs="Arial"/>
                <w:szCs w:val="19"/>
              </w:rPr>
            </w:pPr>
            <w:r w:rsidRPr="009F45A7">
              <w:rPr>
                <w:rFonts w:cs="Arial CE"/>
                <w:szCs w:val="19"/>
              </w:rPr>
              <w:t>238</w:t>
            </w:r>
          </w:p>
        </w:tc>
        <w:tc>
          <w:tcPr>
            <w:tcW w:w="81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786BB2DE" w14:textId="179761CB" w:rsidR="009F45A7" w:rsidRPr="009F45A7" w:rsidRDefault="009F45A7" w:rsidP="009F45A7">
            <w:pPr>
              <w:spacing w:before="180" w:after="0" w:line="240" w:lineRule="auto"/>
              <w:jc w:val="right"/>
              <w:rPr>
                <w:rFonts w:cs="Arial"/>
                <w:szCs w:val="19"/>
              </w:rPr>
            </w:pPr>
            <w:r w:rsidRPr="009F45A7">
              <w:rPr>
                <w:rFonts w:cs="Arial CE"/>
                <w:szCs w:val="19"/>
              </w:rPr>
              <w:t>229</w:t>
            </w:r>
          </w:p>
        </w:tc>
        <w:tc>
          <w:tcPr>
            <w:tcW w:w="81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56B9D885" w14:textId="2A5F0D75" w:rsidR="009F45A7" w:rsidRPr="009F45A7" w:rsidRDefault="009F45A7" w:rsidP="009F45A7">
            <w:pPr>
              <w:spacing w:before="180" w:after="0" w:line="240" w:lineRule="auto"/>
              <w:jc w:val="right"/>
              <w:rPr>
                <w:rFonts w:cs="Arial"/>
                <w:b/>
                <w:szCs w:val="19"/>
              </w:rPr>
            </w:pPr>
            <w:r w:rsidRPr="009F45A7">
              <w:rPr>
                <w:rFonts w:cs="Arial CE"/>
                <w:b/>
                <w:szCs w:val="19"/>
              </w:rPr>
              <w:t>.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32B4597B" w14:textId="0711310C" w:rsidR="009F45A7" w:rsidRPr="009F45A7" w:rsidRDefault="009F45A7" w:rsidP="009F45A7">
            <w:pPr>
              <w:spacing w:before="180" w:after="0" w:line="240" w:lineRule="auto"/>
              <w:jc w:val="right"/>
              <w:rPr>
                <w:rFonts w:cs="Arial"/>
                <w:szCs w:val="19"/>
              </w:rPr>
            </w:pPr>
            <w:r w:rsidRPr="009F45A7">
              <w:rPr>
                <w:rFonts w:cs="Arial CE"/>
                <w:szCs w:val="19"/>
              </w:rPr>
              <w:t>243</w:t>
            </w:r>
          </w:p>
        </w:tc>
        <w:tc>
          <w:tcPr>
            <w:tcW w:w="78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4BD9A47E" w14:textId="399353F4" w:rsidR="009F45A7" w:rsidRPr="009F45A7" w:rsidRDefault="009F45A7" w:rsidP="009F45A7">
            <w:pPr>
              <w:spacing w:before="180" w:after="0" w:line="240" w:lineRule="auto"/>
              <w:jc w:val="right"/>
              <w:rPr>
                <w:rFonts w:cs="Arial"/>
                <w:szCs w:val="19"/>
              </w:rPr>
            </w:pPr>
            <w:r w:rsidRPr="009F45A7">
              <w:rPr>
                <w:rFonts w:cs="Arial CE"/>
                <w:szCs w:val="19"/>
              </w:rPr>
              <w:t>49,5</w:t>
            </w:r>
          </w:p>
        </w:tc>
        <w:tc>
          <w:tcPr>
            <w:tcW w:w="81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77884352" w14:textId="64089320" w:rsidR="009F45A7" w:rsidRPr="009F45A7" w:rsidRDefault="009F45A7" w:rsidP="009F45A7">
            <w:pPr>
              <w:spacing w:before="180" w:after="0" w:line="240" w:lineRule="auto"/>
              <w:jc w:val="right"/>
              <w:rPr>
                <w:rFonts w:cs="Arial"/>
                <w:szCs w:val="19"/>
              </w:rPr>
            </w:pPr>
            <w:r w:rsidRPr="009F45A7">
              <w:rPr>
                <w:rFonts w:cs="Arial CE"/>
                <w:szCs w:val="19"/>
              </w:rPr>
              <w:t>47,6</w:t>
            </w:r>
          </w:p>
        </w:tc>
        <w:tc>
          <w:tcPr>
            <w:tcW w:w="67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418BA0EB" w14:textId="39695F0D" w:rsidR="009F45A7" w:rsidRPr="009F45A7" w:rsidRDefault="009F45A7" w:rsidP="009F45A7">
            <w:pPr>
              <w:spacing w:before="180" w:after="0" w:line="240" w:lineRule="auto"/>
              <w:jc w:val="right"/>
              <w:rPr>
                <w:rFonts w:cs="Arial"/>
                <w:szCs w:val="19"/>
              </w:rPr>
            </w:pPr>
            <w:r w:rsidRPr="009F45A7">
              <w:rPr>
                <w:rFonts w:cs="Arial CE"/>
                <w:b/>
                <w:szCs w:val="19"/>
              </w:rPr>
              <w:t>.</w:t>
            </w:r>
          </w:p>
        </w:tc>
      </w:tr>
      <w:tr w:rsidR="009F45A7" w:rsidRPr="004B3422" w14:paraId="31B132C2" w14:textId="77777777" w:rsidTr="009F45A7">
        <w:tc>
          <w:tcPr>
            <w:tcW w:w="156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auto"/>
            </w:tcBorders>
            <w:shd w:val="clear" w:color="auto" w:fill="auto"/>
            <w:vAlign w:val="bottom"/>
          </w:tcPr>
          <w:p w14:paraId="0792D028" w14:textId="77777777" w:rsidR="009F45A7" w:rsidRPr="00E30A0C" w:rsidRDefault="009F45A7" w:rsidP="009F45A7">
            <w:pPr>
              <w:spacing w:before="180" w:after="0" w:line="240" w:lineRule="auto"/>
              <w:ind w:left="113"/>
              <w:rPr>
                <w:szCs w:val="19"/>
              </w:rPr>
            </w:pPr>
            <w:r w:rsidRPr="00E30A0C">
              <w:rPr>
                <w:szCs w:val="19"/>
              </w:rPr>
              <w:t>miasta</w:t>
            </w:r>
          </w:p>
        </w:tc>
        <w:tc>
          <w:tcPr>
            <w:tcW w:w="815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26485424" w14:textId="1FC8AF0C" w:rsidR="009F45A7" w:rsidRPr="009F45A7" w:rsidRDefault="009F45A7" w:rsidP="009F45A7">
            <w:pPr>
              <w:spacing w:before="180" w:after="0" w:line="240" w:lineRule="auto"/>
              <w:jc w:val="right"/>
              <w:rPr>
                <w:rFonts w:cs="Arial"/>
                <w:szCs w:val="19"/>
              </w:rPr>
            </w:pPr>
            <w:r w:rsidRPr="009F45A7">
              <w:rPr>
                <w:rFonts w:cs="Arial CE"/>
                <w:szCs w:val="19"/>
              </w:rPr>
              <w:t>422</w:t>
            </w:r>
          </w:p>
        </w:tc>
        <w:tc>
          <w:tcPr>
            <w:tcW w:w="81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3FD0B91A" w14:textId="70F00F76" w:rsidR="009F45A7" w:rsidRPr="009F45A7" w:rsidRDefault="009F45A7" w:rsidP="009F45A7">
            <w:pPr>
              <w:spacing w:before="180" w:after="0" w:line="240" w:lineRule="auto"/>
              <w:jc w:val="right"/>
              <w:rPr>
                <w:rFonts w:cs="Arial"/>
                <w:szCs w:val="19"/>
              </w:rPr>
            </w:pPr>
            <w:r w:rsidRPr="009F45A7">
              <w:rPr>
                <w:rFonts w:cs="Arial CE"/>
                <w:szCs w:val="19"/>
              </w:rPr>
              <w:t>237</w:t>
            </w:r>
          </w:p>
        </w:tc>
        <w:tc>
          <w:tcPr>
            <w:tcW w:w="81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4559F3FC" w14:textId="448E133C" w:rsidR="009F45A7" w:rsidRPr="009F45A7" w:rsidRDefault="009F45A7" w:rsidP="009F45A7">
            <w:pPr>
              <w:spacing w:before="180" w:after="0" w:line="240" w:lineRule="auto"/>
              <w:jc w:val="right"/>
              <w:rPr>
                <w:rFonts w:cs="Arial"/>
                <w:szCs w:val="19"/>
              </w:rPr>
            </w:pPr>
            <w:r w:rsidRPr="009F45A7">
              <w:rPr>
                <w:rFonts w:cs="Arial CE"/>
                <w:szCs w:val="19"/>
              </w:rPr>
              <w:t>228</w:t>
            </w:r>
          </w:p>
        </w:tc>
        <w:tc>
          <w:tcPr>
            <w:tcW w:w="81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26F1E6B6" w14:textId="1A83F0BF" w:rsidR="009F45A7" w:rsidRPr="009F45A7" w:rsidRDefault="009F45A7" w:rsidP="009F45A7">
            <w:pPr>
              <w:spacing w:before="180" w:after="0" w:line="240" w:lineRule="auto"/>
              <w:jc w:val="right"/>
              <w:rPr>
                <w:rFonts w:cs="Arial"/>
                <w:b/>
                <w:szCs w:val="19"/>
              </w:rPr>
            </w:pPr>
            <w:r w:rsidRPr="009F45A7">
              <w:rPr>
                <w:rFonts w:cs="Arial CE"/>
                <w:b/>
                <w:szCs w:val="19"/>
              </w:rPr>
              <w:t>.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292C97A1" w14:textId="138F9087" w:rsidR="009F45A7" w:rsidRPr="009F45A7" w:rsidRDefault="009F45A7" w:rsidP="009F45A7">
            <w:pPr>
              <w:spacing w:before="180" w:after="0" w:line="240" w:lineRule="auto"/>
              <w:jc w:val="right"/>
              <w:rPr>
                <w:rFonts w:cs="Arial"/>
                <w:szCs w:val="19"/>
              </w:rPr>
            </w:pPr>
            <w:r w:rsidRPr="009F45A7">
              <w:rPr>
                <w:rFonts w:cs="Arial CE"/>
                <w:szCs w:val="19"/>
              </w:rPr>
              <w:t>186</w:t>
            </w:r>
          </w:p>
        </w:tc>
        <w:tc>
          <w:tcPr>
            <w:tcW w:w="78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2EC1C837" w14:textId="05A857B3" w:rsidR="009F45A7" w:rsidRPr="009F45A7" w:rsidRDefault="009F45A7" w:rsidP="009F45A7">
            <w:pPr>
              <w:spacing w:before="180" w:after="0" w:line="240" w:lineRule="auto"/>
              <w:jc w:val="right"/>
              <w:rPr>
                <w:rFonts w:cs="Arial"/>
                <w:szCs w:val="19"/>
              </w:rPr>
            </w:pPr>
            <w:r w:rsidRPr="009F45A7">
              <w:rPr>
                <w:rFonts w:cs="Arial CE"/>
                <w:szCs w:val="19"/>
              </w:rPr>
              <w:t>56,2</w:t>
            </w:r>
          </w:p>
        </w:tc>
        <w:tc>
          <w:tcPr>
            <w:tcW w:w="81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5B2ABFD1" w14:textId="26391A89" w:rsidR="009F45A7" w:rsidRPr="009F45A7" w:rsidRDefault="009F45A7" w:rsidP="009F45A7">
            <w:pPr>
              <w:spacing w:before="180" w:after="0" w:line="240" w:lineRule="auto"/>
              <w:jc w:val="right"/>
              <w:rPr>
                <w:rFonts w:cs="Arial"/>
                <w:szCs w:val="19"/>
              </w:rPr>
            </w:pPr>
            <w:r w:rsidRPr="009F45A7">
              <w:rPr>
                <w:rFonts w:cs="Arial CE"/>
                <w:szCs w:val="19"/>
              </w:rPr>
              <w:t>54,0</w:t>
            </w:r>
          </w:p>
        </w:tc>
        <w:tc>
          <w:tcPr>
            <w:tcW w:w="67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120DACF7" w14:textId="62FF2998" w:rsidR="009F45A7" w:rsidRPr="009F45A7" w:rsidRDefault="009F45A7" w:rsidP="009F45A7">
            <w:pPr>
              <w:spacing w:before="180" w:after="0" w:line="240" w:lineRule="auto"/>
              <w:jc w:val="right"/>
              <w:rPr>
                <w:rFonts w:cs="Arial"/>
                <w:szCs w:val="19"/>
              </w:rPr>
            </w:pPr>
            <w:r w:rsidRPr="009F45A7">
              <w:rPr>
                <w:rFonts w:cs="Arial CE"/>
                <w:b/>
                <w:szCs w:val="19"/>
              </w:rPr>
              <w:t>.</w:t>
            </w:r>
          </w:p>
        </w:tc>
      </w:tr>
      <w:tr w:rsidR="009F45A7" w:rsidRPr="003E39E1" w14:paraId="0A897B3A" w14:textId="77777777" w:rsidTr="009F45A7">
        <w:trPr>
          <w:trHeight w:val="98"/>
        </w:trPr>
        <w:tc>
          <w:tcPr>
            <w:tcW w:w="156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auto"/>
            </w:tcBorders>
            <w:shd w:val="clear" w:color="auto" w:fill="auto"/>
            <w:vAlign w:val="bottom"/>
          </w:tcPr>
          <w:p w14:paraId="75F50AB3" w14:textId="77777777" w:rsidR="009F45A7" w:rsidRPr="00E30A0C" w:rsidRDefault="009F45A7" w:rsidP="009F45A7">
            <w:pPr>
              <w:spacing w:before="180" w:after="0" w:line="240" w:lineRule="auto"/>
              <w:ind w:left="113"/>
              <w:rPr>
                <w:szCs w:val="19"/>
              </w:rPr>
            </w:pPr>
            <w:r w:rsidRPr="00E30A0C">
              <w:rPr>
                <w:szCs w:val="19"/>
              </w:rPr>
              <w:t>wieś</w:t>
            </w:r>
          </w:p>
        </w:tc>
        <w:tc>
          <w:tcPr>
            <w:tcW w:w="815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54A86724" w14:textId="7B16A053" w:rsidR="009F45A7" w:rsidRPr="009F45A7" w:rsidRDefault="009F45A7" w:rsidP="009F45A7">
            <w:pPr>
              <w:spacing w:before="180" w:after="0" w:line="240" w:lineRule="auto"/>
              <w:jc w:val="right"/>
              <w:rPr>
                <w:rFonts w:cs="Arial"/>
                <w:szCs w:val="19"/>
              </w:rPr>
            </w:pPr>
            <w:r w:rsidRPr="009F45A7">
              <w:rPr>
                <w:rFonts w:cs="Arial CE"/>
                <w:szCs w:val="19"/>
              </w:rPr>
              <w:t>509</w:t>
            </w:r>
          </w:p>
        </w:tc>
        <w:tc>
          <w:tcPr>
            <w:tcW w:w="81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5B89C27E" w14:textId="2E118844" w:rsidR="009F45A7" w:rsidRPr="009F45A7" w:rsidRDefault="009F45A7" w:rsidP="009F45A7">
            <w:pPr>
              <w:spacing w:before="180" w:after="0" w:line="240" w:lineRule="auto"/>
              <w:jc w:val="right"/>
              <w:rPr>
                <w:rFonts w:cs="Arial"/>
                <w:szCs w:val="19"/>
              </w:rPr>
            </w:pPr>
            <w:r w:rsidRPr="009F45A7">
              <w:rPr>
                <w:rFonts w:cs="Arial CE"/>
                <w:szCs w:val="19"/>
              </w:rPr>
              <w:t>291</w:t>
            </w:r>
          </w:p>
        </w:tc>
        <w:tc>
          <w:tcPr>
            <w:tcW w:w="81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4EF743A0" w14:textId="71A552C5" w:rsidR="009F45A7" w:rsidRPr="009F45A7" w:rsidRDefault="009F45A7" w:rsidP="009F45A7">
            <w:pPr>
              <w:spacing w:before="180" w:after="0" w:line="240" w:lineRule="auto"/>
              <w:jc w:val="right"/>
              <w:rPr>
                <w:rFonts w:cs="Arial"/>
                <w:szCs w:val="19"/>
              </w:rPr>
            </w:pPr>
            <w:r w:rsidRPr="009F45A7">
              <w:rPr>
                <w:rFonts w:cs="Arial CE"/>
                <w:szCs w:val="19"/>
              </w:rPr>
              <w:t>277</w:t>
            </w:r>
          </w:p>
        </w:tc>
        <w:tc>
          <w:tcPr>
            <w:tcW w:w="81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7EEA2185" w14:textId="6E654700" w:rsidR="009F45A7" w:rsidRPr="009F45A7" w:rsidRDefault="009F45A7" w:rsidP="009F45A7">
            <w:pPr>
              <w:spacing w:before="180" w:after="0" w:line="240" w:lineRule="auto"/>
              <w:jc w:val="right"/>
              <w:rPr>
                <w:rFonts w:cs="Arial"/>
                <w:szCs w:val="19"/>
              </w:rPr>
            </w:pPr>
            <w:r w:rsidRPr="009F45A7">
              <w:rPr>
                <w:rFonts w:cs="Arial CE"/>
                <w:szCs w:val="19"/>
              </w:rPr>
              <w:t>14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7714E7B2" w14:textId="3E61B985" w:rsidR="009F45A7" w:rsidRPr="009F45A7" w:rsidRDefault="009F45A7" w:rsidP="009F45A7">
            <w:pPr>
              <w:spacing w:before="180" w:after="0" w:line="240" w:lineRule="auto"/>
              <w:jc w:val="right"/>
              <w:rPr>
                <w:rFonts w:cs="Arial"/>
                <w:szCs w:val="19"/>
              </w:rPr>
            </w:pPr>
            <w:r w:rsidRPr="009F45A7">
              <w:rPr>
                <w:rFonts w:cs="Arial CE"/>
                <w:szCs w:val="19"/>
              </w:rPr>
              <w:t>218</w:t>
            </w:r>
          </w:p>
        </w:tc>
        <w:tc>
          <w:tcPr>
            <w:tcW w:w="78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78098595" w14:textId="4616FA29" w:rsidR="009F45A7" w:rsidRPr="009F45A7" w:rsidRDefault="009F45A7" w:rsidP="009F45A7">
            <w:pPr>
              <w:spacing w:before="180" w:after="0" w:line="240" w:lineRule="auto"/>
              <w:jc w:val="right"/>
              <w:rPr>
                <w:rFonts w:cs="Arial"/>
                <w:szCs w:val="19"/>
              </w:rPr>
            </w:pPr>
            <w:r w:rsidRPr="009F45A7">
              <w:rPr>
                <w:rFonts w:cs="Arial CE"/>
                <w:szCs w:val="19"/>
              </w:rPr>
              <w:t>57,2</w:t>
            </w:r>
          </w:p>
        </w:tc>
        <w:tc>
          <w:tcPr>
            <w:tcW w:w="81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205690F4" w14:textId="7A87BE5F" w:rsidR="009F45A7" w:rsidRPr="009F45A7" w:rsidRDefault="009F45A7" w:rsidP="009F45A7">
            <w:pPr>
              <w:spacing w:before="180" w:after="0" w:line="240" w:lineRule="auto"/>
              <w:jc w:val="right"/>
              <w:rPr>
                <w:rFonts w:cs="Arial"/>
                <w:szCs w:val="19"/>
              </w:rPr>
            </w:pPr>
            <w:r w:rsidRPr="009F45A7">
              <w:rPr>
                <w:rFonts w:cs="Arial CE"/>
                <w:szCs w:val="19"/>
              </w:rPr>
              <w:t>54,4</w:t>
            </w:r>
          </w:p>
        </w:tc>
        <w:tc>
          <w:tcPr>
            <w:tcW w:w="67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3403A2CE" w14:textId="449F4DA7" w:rsidR="009F45A7" w:rsidRPr="009F45A7" w:rsidRDefault="009F45A7" w:rsidP="009F45A7">
            <w:pPr>
              <w:spacing w:before="180" w:after="0" w:line="240" w:lineRule="auto"/>
              <w:jc w:val="right"/>
              <w:rPr>
                <w:rFonts w:cs="Arial"/>
                <w:szCs w:val="19"/>
              </w:rPr>
            </w:pPr>
            <w:r w:rsidRPr="009F45A7">
              <w:rPr>
                <w:rFonts w:cs="Arial CE"/>
                <w:szCs w:val="19"/>
              </w:rPr>
              <w:t>4,8</w:t>
            </w:r>
          </w:p>
        </w:tc>
      </w:tr>
      <w:tr w:rsidR="009F45A7" w:rsidRPr="004B3422" w14:paraId="2A075DB0" w14:textId="77777777" w:rsidTr="009F45A7">
        <w:tc>
          <w:tcPr>
            <w:tcW w:w="156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auto"/>
            </w:tcBorders>
            <w:shd w:val="clear" w:color="auto" w:fill="auto"/>
            <w:vAlign w:val="bottom"/>
          </w:tcPr>
          <w:p w14:paraId="574910FF" w14:textId="065241D2" w:rsidR="009F45A7" w:rsidRPr="00E30A0C" w:rsidRDefault="009F45A7" w:rsidP="009F45A7">
            <w:pPr>
              <w:spacing w:before="240" w:after="0" w:line="240" w:lineRule="auto"/>
              <w:rPr>
                <w:szCs w:val="19"/>
              </w:rPr>
            </w:pPr>
            <w:r w:rsidRPr="00E30A0C">
              <w:rPr>
                <w:szCs w:val="19"/>
              </w:rPr>
              <w:t>Z ogółem w wieku:</w:t>
            </w:r>
          </w:p>
        </w:tc>
        <w:tc>
          <w:tcPr>
            <w:tcW w:w="815" w:type="dxa"/>
            <w:tcBorders>
              <w:top w:val="single" w:sz="4" w:space="0" w:color="001D77"/>
              <w:left w:val="single" w:sz="4" w:space="0" w:color="auto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291DF7EE" w14:textId="55788144" w:rsidR="009F45A7" w:rsidRPr="009F45A7" w:rsidRDefault="009F45A7" w:rsidP="009F45A7">
            <w:pPr>
              <w:spacing w:before="240" w:after="0" w:line="240" w:lineRule="auto"/>
              <w:jc w:val="right"/>
              <w:rPr>
                <w:rFonts w:cs="Arial"/>
                <w:szCs w:val="19"/>
              </w:rPr>
            </w:pPr>
          </w:p>
        </w:tc>
        <w:tc>
          <w:tcPr>
            <w:tcW w:w="81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7DBD3182" w14:textId="12BF71AC" w:rsidR="009F45A7" w:rsidRPr="009F45A7" w:rsidRDefault="009F45A7" w:rsidP="009F45A7">
            <w:pPr>
              <w:spacing w:before="240" w:after="0" w:line="240" w:lineRule="auto"/>
              <w:jc w:val="right"/>
              <w:rPr>
                <w:rFonts w:cs="Arial"/>
                <w:szCs w:val="19"/>
              </w:rPr>
            </w:pPr>
          </w:p>
        </w:tc>
        <w:tc>
          <w:tcPr>
            <w:tcW w:w="81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5E215670" w14:textId="70B960B2" w:rsidR="009F45A7" w:rsidRPr="009F45A7" w:rsidRDefault="009F45A7" w:rsidP="009F45A7">
            <w:pPr>
              <w:spacing w:before="240" w:after="0" w:line="240" w:lineRule="auto"/>
              <w:jc w:val="right"/>
              <w:rPr>
                <w:rFonts w:cs="Arial"/>
                <w:szCs w:val="19"/>
              </w:rPr>
            </w:pPr>
          </w:p>
        </w:tc>
        <w:tc>
          <w:tcPr>
            <w:tcW w:w="81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3FFDFD99" w14:textId="6647EF6F" w:rsidR="009F45A7" w:rsidRPr="009F45A7" w:rsidRDefault="009F45A7" w:rsidP="009F45A7">
            <w:pPr>
              <w:spacing w:before="240" w:after="0" w:line="240" w:lineRule="auto"/>
              <w:jc w:val="right"/>
              <w:rPr>
                <w:rFonts w:cs="Arial"/>
                <w:szCs w:val="19"/>
              </w:rPr>
            </w:pP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0DF6BA8A" w14:textId="60F9B2A9" w:rsidR="009F45A7" w:rsidRPr="009F45A7" w:rsidRDefault="009F45A7" w:rsidP="009F45A7">
            <w:pPr>
              <w:spacing w:before="240" w:after="0" w:line="240" w:lineRule="auto"/>
              <w:jc w:val="right"/>
              <w:rPr>
                <w:rFonts w:cs="Arial"/>
                <w:szCs w:val="19"/>
              </w:rPr>
            </w:pPr>
          </w:p>
        </w:tc>
        <w:tc>
          <w:tcPr>
            <w:tcW w:w="78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4D5EFF72" w14:textId="60315E40" w:rsidR="009F45A7" w:rsidRPr="009F45A7" w:rsidRDefault="009F45A7" w:rsidP="009F45A7">
            <w:pPr>
              <w:spacing w:before="240" w:after="0" w:line="240" w:lineRule="auto"/>
              <w:jc w:val="right"/>
              <w:rPr>
                <w:rFonts w:cs="Arial"/>
                <w:szCs w:val="19"/>
              </w:rPr>
            </w:pPr>
          </w:p>
        </w:tc>
        <w:tc>
          <w:tcPr>
            <w:tcW w:w="81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507AA4E9" w14:textId="7F8659D6" w:rsidR="009F45A7" w:rsidRPr="009F45A7" w:rsidRDefault="009F45A7" w:rsidP="009F45A7">
            <w:pPr>
              <w:spacing w:before="240" w:after="0" w:line="240" w:lineRule="auto"/>
              <w:jc w:val="right"/>
              <w:rPr>
                <w:rFonts w:cs="Arial"/>
                <w:szCs w:val="19"/>
              </w:rPr>
            </w:pPr>
          </w:p>
        </w:tc>
        <w:tc>
          <w:tcPr>
            <w:tcW w:w="67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0C155916" w14:textId="7277F887" w:rsidR="009F45A7" w:rsidRPr="009F45A7" w:rsidRDefault="009F45A7" w:rsidP="009F45A7">
            <w:pPr>
              <w:spacing w:before="240" w:after="0" w:line="240" w:lineRule="auto"/>
              <w:jc w:val="right"/>
              <w:rPr>
                <w:rFonts w:cs="Arial"/>
                <w:szCs w:val="19"/>
              </w:rPr>
            </w:pPr>
          </w:p>
        </w:tc>
      </w:tr>
      <w:tr w:rsidR="009F45A7" w:rsidRPr="006E3D1A" w14:paraId="53BE9BCF" w14:textId="77777777" w:rsidTr="009F45A7">
        <w:trPr>
          <w:trHeight w:val="280"/>
        </w:trPr>
        <w:tc>
          <w:tcPr>
            <w:tcW w:w="156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auto"/>
            </w:tcBorders>
            <w:shd w:val="clear" w:color="auto" w:fill="auto"/>
            <w:vAlign w:val="bottom"/>
          </w:tcPr>
          <w:p w14:paraId="77A1E15B" w14:textId="77777777" w:rsidR="009F45A7" w:rsidRPr="00E30A0C" w:rsidRDefault="009F45A7" w:rsidP="009F45A7">
            <w:pPr>
              <w:spacing w:before="180" w:after="0" w:line="240" w:lineRule="auto"/>
              <w:ind w:left="113"/>
              <w:rPr>
                <w:szCs w:val="19"/>
              </w:rPr>
            </w:pPr>
            <w:r w:rsidRPr="00E30A0C">
              <w:rPr>
                <w:szCs w:val="19"/>
              </w:rPr>
              <w:t>15–24 lata</w:t>
            </w:r>
          </w:p>
        </w:tc>
        <w:tc>
          <w:tcPr>
            <w:tcW w:w="815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184F57A6" w14:textId="60965E18" w:rsidR="009F45A7" w:rsidRPr="009F45A7" w:rsidRDefault="009F45A7" w:rsidP="009F45A7">
            <w:pPr>
              <w:spacing w:before="180" w:after="0" w:line="240" w:lineRule="auto"/>
              <w:jc w:val="right"/>
              <w:rPr>
                <w:rFonts w:cs="Arial"/>
                <w:szCs w:val="19"/>
              </w:rPr>
            </w:pPr>
            <w:r w:rsidRPr="009F45A7">
              <w:rPr>
                <w:rFonts w:cs="Arial CE"/>
                <w:szCs w:val="19"/>
              </w:rPr>
              <w:t>109</w:t>
            </w:r>
          </w:p>
        </w:tc>
        <w:tc>
          <w:tcPr>
            <w:tcW w:w="81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36E22AE3" w14:textId="03A49869" w:rsidR="009F45A7" w:rsidRPr="009F45A7" w:rsidRDefault="009F45A7" w:rsidP="009F45A7">
            <w:pPr>
              <w:spacing w:before="180" w:after="0" w:line="240" w:lineRule="auto"/>
              <w:jc w:val="right"/>
              <w:rPr>
                <w:rFonts w:cs="Arial"/>
                <w:szCs w:val="19"/>
              </w:rPr>
            </w:pPr>
            <w:r w:rsidRPr="009F45A7">
              <w:rPr>
                <w:rFonts w:cs="Arial CE"/>
                <w:szCs w:val="19"/>
              </w:rPr>
              <w:t>27</w:t>
            </w:r>
          </w:p>
        </w:tc>
        <w:tc>
          <w:tcPr>
            <w:tcW w:w="81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1D94070E" w14:textId="5C77B7E1" w:rsidR="009F45A7" w:rsidRPr="009F45A7" w:rsidRDefault="009F45A7" w:rsidP="009F45A7">
            <w:pPr>
              <w:spacing w:before="180" w:after="0" w:line="240" w:lineRule="auto"/>
              <w:jc w:val="right"/>
              <w:rPr>
                <w:rFonts w:cs="Arial"/>
                <w:szCs w:val="19"/>
              </w:rPr>
            </w:pPr>
            <w:r w:rsidRPr="009F45A7">
              <w:rPr>
                <w:rFonts w:cs="Arial CE"/>
                <w:szCs w:val="19"/>
              </w:rPr>
              <w:t>22</w:t>
            </w:r>
          </w:p>
        </w:tc>
        <w:tc>
          <w:tcPr>
            <w:tcW w:w="81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52DF6D97" w14:textId="58262004" w:rsidR="009F45A7" w:rsidRPr="009F45A7" w:rsidRDefault="009F45A7" w:rsidP="009F45A7">
            <w:pPr>
              <w:spacing w:before="180" w:after="0" w:line="240" w:lineRule="auto"/>
              <w:jc w:val="right"/>
              <w:rPr>
                <w:rFonts w:cs="Arial"/>
                <w:b/>
                <w:szCs w:val="19"/>
              </w:rPr>
            </w:pPr>
            <w:r w:rsidRPr="009F45A7">
              <w:rPr>
                <w:rFonts w:cs="Arial"/>
                <w:b/>
                <w:szCs w:val="19"/>
              </w:rPr>
              <w:t>.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607C1AF6" w14:textId="6AD84DFC" w:rsidR="009F45A7" w:rsidRPr="009F45A7" w:rsidRDefault="009F45A7" w:rsidP="009F45A7">
            <w:pPr>
              <w:spacing w:before="180" w:after="0" w:line="240" w:lineRule="auto"/>
              <w:jc w:val="right"/>
              <w:rPr>
                <w:rFonts w:cs="Arial"/>
                <w:szCs w:val="19"/>
              </w:rPr>
            </w:pPr>
            <w:r w:rsidRPr="009F45A7">
              <w:rPr>
                <w:rFonts w:cs="Arial CE"/>
                <w:szCs w:val="19"/>
              </w:rPr>
              <w:t>82</w:t>
            </w:r>
          </w:p>
        </w:tc>
        <w:tc>
          <w:tcPr>
            <w:tcW w:w="78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142338CB" w14:textId="0734B5DC" w:rsidR="009F45A7" w:rsidRPr="009F45A7" w:rsidRDefault="009F45A7" w:rsidP="009F45A7">
            <w:pPr>
              <w:spacing w:before="180" w:after="0" w:line="240" w:lineRule="auto"/>
              <w:jc w:val="right"/>
              <w:rPr>
                <w:rFonts w:cs="Arial"/>
                <w:szCs w:val="19"/>
              </w:rPr>
            </w:pPr>
            <w:r w:rsidRPr="009F45A7">
              <w:rPr>
                <w:rFonts w:cs="Arial CE"/>
                <w:szCs w:val="19"/>
              </w:rPr>
              <w:t>24,8</w:t>
            </w:r>
          </w:p>
        </w:tc>
        <w:tc>
          <w:tcPr>
            <w:tcW w:w="81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26468D07" w14:textId="0C316F66" w:rsidR="009F45A7" w:rsidRPr="009F45A7" w:rsidRDefault="009F45A7" w:rsidP="009F45A7">
            <w:pPr>
              <w:spacing w:before="180" w:after="0" w:line="240" w:lineRule="auto"/>
              <w:jc w:val="right"/>
              <w:rPr>
                <w:rFonts w:cs="Arial"/>
                <w:szCs w:val="19"/>
              </w:rPr>
            </w:pPr>
            <w:r w:rsidRPr="009F45A7">
              <w:rPr>
                <w:rFonts w:cs="Arial CE"/>
                <w:szCs w:val="19"/>
              </w:rPr>
              <w:t>20,2</w:t>
            </w:r>
          </w:p>
        </w:tc>
        <w:tc>
          <w:tcPr>
            <w:tcW w:w="67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7B9D11BE" w14:textId="662DE820" w:rsidR="009F45A7" w:rsidRPr="009F45A7" w:rsidRDefault="009F45A7" w:rsidP="009F45A7">
            <w:pPr>
              <w:spacing w:before="180" w:after="0" w:line="240" w:lineRule="auto"/>
              <w:jc w:val="right"/>
              <w:rPr>
                <w:rFonts w:cs="Arial"/>
                <w:szCs w:val="19"/>
              </w:rPr>
            </w:pPr>
            <w:r w:rsidRPr="009F45A7">
              <w:rPr>
                <w:rFonts w:cs="Arial"/>
                <w:b/>
                <w:szCs w:val="19"/>
              </w:rPr>
              <w:t>.</w:t>
            </w:r>
          </w:p>
        </w:tc>
      </w:tr>
      <w:tr w:rsidR="009F45A7" w:rsidRPr="000C33B5" w14:paraId="15F5F150" w14:textId="77777777" w:rsidTr="009F45A7">
        <w:tc>
          <w:tcPr>
            <w:tcW w:w="156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auto"/>
            </w:tcBorders>
            <w:shd w:val="clear" w:color="auto" w:fill="auto"/>
            <w:vAlign w:val="bottom"/>
          </w:tcPr>
          <w:p w14:paraId="526C42B8" w14:textId="77777777" w:rsidR="009F45A7" w:rsidRPr="00E30A0C" w:rsidRDefault="009F45A7" w:rsidP="009F45A7">
            <w:pPr>
              <w:spacing w:before="180" w:after="0" w:line="240" w:lineRule="auto"/>
              <w:ind w:left="113"/>
              <w:rPr>
                <w:szCs w:val="19"/>
              </w:rPr>
            </w:pPr>
            <w:r w:rsidRPr="00E30A0C">
              <w:rPr>
                <w:szCs w:val="19"/>
              </w:rPr>
              <w:t>25–34</w:t>
            </w:r>
          </w:p>
        </w:tc>
        <w:tc>
          <w:tcPr>
            <w:tcW w:w="815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1E48639D" w14:textId="7EC48295" w:rsidR="009F45A7" w:rsidRPr="009F45A7" w:rsidRDefault="009F45A7" w:rsidP="009F45A7">
            <w:pPr>
              <w:spacing w:before="180" w:after="0" w:line="240" w:lineRule="auto"/>
              <w:jc w:val="right"/>
              <w:rPr>
                <w:rFonts w:cs="Arial"/>
                <w:szCs w:val="19"/>
              </w:rPr>
            </w:pPr>
            <w:r w:rsidRPr="009F45A7">
              <w:rPr>
                <w:rFonts w:cs="Arial CE"/>
                <w:szCs w:val="19"/>
              </w:rPr>
              <w:t>118</w:t>
            </w:r>
          </w:p>
        </w:tc>
        <w:tc>
          <w:tcPr>
            <w:tcW w:w="81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5A223E8C" w14:textId="53D291B4" w:rsidR="009F45A7" w:rsidRPr="009F45A7" w:rsidRDefault="009F45A7" w:rsidP="009F45A7">
            <w:pPr>
              <w:spacing w:before="180" w:after="0" w:line="240" w:lineRule="auto"/>
              <w:jc w:val="right"/>
              <w:rPr>
                <w:rFonts w:cs="Arial"/>
                <w:szCs w:val="19"/>
              </w:rPr>
            </w:pPr>
            <w:r w:rsidRPr="009F45A7">
              <w:rPr>
                <w:rFonts w:cs="Arial CE"/>
                <w:szCs w:val="19"/>
              </w:rPr>
              <w:t>107</w:t>
            </w:r>
          </w:p>
        </w:tc>
        <w:tc>
          <w:tcPr>
            <w:tcW w:w="81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6EC669C2" w14:textId="502C7EBB" w:rsidR="009F45A7" w:rsidRPr="009F45A7" w:rsidRDefault="009F45A7" w:rsidP="009F45A7">
            <w:pPr>
              <w:spacing w:before="180" w:after="0" w:line="240" w:lineRule="auto"/>
              <w:jc w:val="right"/>
              <w:rPr>
                <w:rFonts w:cs="Arial"/>
                <w:szCs w:val="19"/>
              </w:rPr>
            </w:pPr>
            <w:r w:rsidRPr="009F45A7">
              <w:rPr>
                <w:rFonts w:cs="Arial CE"/>
                <w:szCs w:val="19"/>
              </w:rPr>
              <w:t>100</w:t>
            </w:r>
          </w:p>
        </w:tc>
        <w:tc>
          <w:tcPr>
            <w:tcW w:w="81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4CD41CB4" w14:textId="49A72C2B" w:rsidR="009F45A7" w:rsidRPr="009F45A7" w:rsidRDefault="009F45A7" w:rsidP="009F45A7">
            <w:pPr>
              <w:spacing w:before="180" w:after="0" w:line="240" w:lineRule="auto"/>
              <w:jc w:val="right"/>
              <w:rPr>
                <w:rFonts w:cs="Arial"/>
                <w:b/>
                <w:szCs w:val="19"/>
              </w:rPr>
            </w:pPr>
            <w:r w:rsidRPr="009F45A7">
              <w:rPr>
                <w:rFonts w:cs="Arial"/>
                <w:b/>
                <w:szCs w:val="19"/>
              </w:rPr>
              <w:t>.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005E0E85" w14:textId="58F58462" w:rsidR="009F45A7" w:rsidRPr="009F45A7" w:rsidRDefault="009F45A7" w:rsidP="009F45A7">
            <w:pPr>
              <w:spacing w:before="180" w:after="0" w:line="240" w:lineRule="auto"/>
              <w:jc w:val="right"/>
              <w:rPr>
                <w:rFonts w:cs="Arial"/>
                <w:szCs w:val="19"/>
              </w:rPr>
            </w:pPr>
            <w:r w:rsidRPr="009F45A7">
              <w:rPr>
                <w:rFonts w:cs="Arial CE"/>
                <w:szCs w:val="19"/>
              </w:rPr>
              <w:t>12</w:t>
            </w:r>
          </w:p>
        </w:tc>
        <w:tc>
          <w:tcPr>
            <w:tcW w:w="78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335FB1B9" w14:textId="5DE490B2" w:rsidR="009F45A7" w:rsidRPr="009F45A7" w:rsidRDefault="009F45A7" w:rsidP="009F45A7">
            <w:pPr>
              <w:spacing w:before="180" w:after="0" w:line="240" w:lineRule="auto"/>
              <w:jc w:val="right"/>
              <w:rPr>
                <w:rFonts w:cs="Arial"/>
                <w:szCs w:val="19"/>
              </w:rPr>
            </w:pPr>
            <w:r w:rsidRPr="009F45A7">
              <w:rPr>
                <w:rFonts w:cs="Arial CE"/>
                <w:szCs w:val="19"/>
              </w:rPr>
              <w:t>90,7</w:t>
            </w:r>
          </w:p>
        </w:tc>
        <w:tc>
          <w:tcPr>
            <w:tcW w:w="81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7931E2E4" w14:textId="248FE87D" w:rsidR="009F45A7" w:rsidRPr="009F45A7" w:rsidRDefault="009F45A7" w:rsidP="009F45A7">
            <w:pPr>
              <w:spacing w:before="180" w:after="0" w:line="240" w:lineRule="auto"/>
              <w:jc w:val="right"/>
              <w:rPr>
                <w:rFonts w:cs="Arial"/>
                <w:szCs w:val="19"/>
              </w:rPr>
            </w:pPr>
            <w:r w:rsidRPr="009F45A7">
              <w:rPr>
                <w:rFonts w:cs="Arial CE"/>
                <w:szCs w:val="19"/>
              </w:rPr>
              <w:t>84,7</w:t>
            </w:r>
          </w:p>
        </w:tc>
        <w:tc>
          <w:tcPr>
            <w:tcW w:w="67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09DA4782" w14:textId="49667137" w:rsidR="009F45A7" w:rsidRPr="009F45A7" w:rsidRDefault="009F45A7" w:rsidP="009F45A7">
            <w:pPr>
              <w:spacing w:before="180" w:after="0" w:line="240" w:lineRule="auto"/>
              <w:jc w:val="right"/>
              <w:rPr>
                <w:rFonts w:cs="Arial"/>
                <w:szCs w:val="19"/>
              </w:rPr>
            </w:pPr>
            <w:r w:rsidRPr="009F45A7">
              <w:rPr>
                <w:rFonts w:cs="Arial"/>
                <w:b/>
                <w:szCs w:val="19"/>
              </w:rPr>
              <w:t>.</w:t>
            </w:r>
          </w:p>
        </w:tc>
      </w:tr>
      <w:tr w:rsidR="009F45A7" w:rsidRPr="004B3422" w14:paraId="22F5A0FB" w14:textId="77777777" w:rsidTr="009F45A7">
        <w:trPr>
          <w:trHeight w:val="128"/>
        </w:trPr>
        <w:tc>
          <w:tcPr>
            <w:tcW w:w="156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auto"/>
            </w:tcBorders>
            <w:shd w:val="clear" w:color="auto" w:fill="auto"/>
            <w:vAlign w:val="bottom"/>
          </w:tcPr>
          <w:p w14:paraId="17374E8D" w14:textId="77777777" w:rsidR="009F45A7" w:rsidRPr="00E30A0C" w:rsidRDefault="009F45A7" w:rsidP="009F45A7">
            <w:pPr>
              <w:spacing w:before="180" w:after="0" w:line="240" w:lineRule="auto"/>
              <w:ind w:left="113"/>
              <w:rPr>
                <w:szCs w:val="19"/>
              </w:rPr>
            </w:pPr>
            <w:r w:rsidRPr="00E30A0C">
              <w:rPr>
                <w:szCs w:val="19"/>
              </w:rPr>
              <w:t>35–44</w:t>
            </w:r>
          </w:p>
        </w:tc>
        <w:tc>
          <w:tcPr>
            <w:tcW w:w="815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3FCD2B73" w14:textId="2D637AEB" w:rsidR="009F45A7" w:rsidRPr="009F45A7" w:rsidRDefault="009F45A7" w:rsidP="009F45A7">
            <w:pPr>
              <w:spacing w:before="180" w:after="0" w:line="240" w:lineRule="auto"/>
              <w:jc w:val="right"/>
              <w:rPr>
                <w:rFonts w:cs="Arial"/>
                <w:szCs w:val="19"/>
              </w:rPr>
            </w:pPr>
            <w:r w:rsidRPr="009F45A7">
              <w:rPr>
                <w:rFonts w:cs="Arial CE"/>
                <w:szCs w:val="19"/>
              </w:rPr>
              <w:t>148</w:t>
            </w:r>
          </w:p>
        </w:tc>
        <w:tc>
          <w:tcPr>
            <w:tcW w:w="81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3D08A568" w14:textId="5C6F64C8" w:rsidR="009F45A7" w:rsidRPr="009F45A7" w:rsidRDefault="009F45A7" w:rsidP="009F45A7">
            <w:pPr>
              <w:spacing w:before="180" w:after="0" w:line="240" w:lineRule="auto"/>
              <w:jc w:val="right"/>
              <w:rPr>
                <w:rFonts w:cs="Arial"/>
                <w:szCs w:val="19"/>
              </w:rPr>
            </w:pPr>
            <w:r w:rsidRPr="009F45A7">
              <w:rPr>
                <w:rFonts w:cs="Arial CE"/>
                <w:szCs w:val="19"/>
              </w:rPr>
              <w:t>135</w:t>
            </w:r>
          </w:p>
        </w:tc>
        <w:tc>
          <w:tcPr>
            <w:tcW w:w="81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0FBE5D54" w14:textId="387A3D93" w:rsidR="009F45A7" w:rsidRPr="009F45A7" w:rsidRDefault="009F45A7" w:rsidP="009F45A7">
            <w:pPr>
              <w:spacing w:before="180" w:after="0" w:line="240" w:lineRule="auto"/>
              <w:jc w:val="right"/>
              <w:rPr>
                <w:rFonts w:cs="Arial"/>
                <w:szCs w:val="19"/>
              </w:rPr>
            </w:pPr>
            <w:r w:rsidRPr="009F45A7">
              <w:rPr>
                <w:rFonts w:cs="Arial CE"/>
                <w:szCs w:val="19"/>
              </w:rPr>
              <w:t>130</w:t>
            </w:r>
          </w:p>
        </w:tc>
        <w:tc>
          <w:tcPr>
            <w:tcW w:w="81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150F0B20" w14:textId="2D564AFC" w:rsidR="009F45A7" w:rsidRPr="009F45A7" w:rsidRDefault="009F45A7" w:rsidP="009F45A7">
            <w:pPr>
              <w:spacing w:before="180" w:after="0" w:line="240" w:lineRule="auto"/>
              <w:jc w:val="right"/>
              <w:rPr>
                <w:rFonts w:cs="Arial"/>
                <w:b/>
                <w:szCs w:val="19"/>
              </w:rPr>
            </w:pPr>
            <w:r w:rsidRPr="009F45A7">
              <w:rPr>
                <w:rFonts w:cs="Arial"/>
                <w:b/>
                <w:szCs w:val="19"/>
              </w:rPr>
              <w:t>.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7D2A9985" w14:textId="3CA0EFEA" w:rsidR="009F45A7" w:rsidRPr="009F45A7" w:rsidRDefault="009F45A7" w:rsidP="009F45A7">
            <w:pPr>
              <w:spacing w:before="180" w:after="0" w:line="240" w:lineRule="auto"/>
              <w:jc w:val="right"/>
              <w:rPr>
                <w:rFonts w:cs="Arial"/>
                <w:szCs w:val="19"/>
              </w:rPr>
            </w:pPr>
            <w:r w:rsidRPr="009F45A7">
              <w:rPr>
                <w:rFonts w:cs="Arial CE"/>
                <w:szCs w:val="19"/>
              </w:rPr>
              <w:t>13</w:t>
            </w:r>
          </w:p>
        </w:tc>
        <w:tc>
          <w:tcPr>
            <w:tcW w:w="78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66508DC8" w14:textId="0520B289" w:rsidR="009F45A7" w:rsidRPr="009F45A7" w:rsidRDefault="009F45A7" w:rsidP="009F45A7">
            <w:pPr>
              <w:spacing w:before="180" w:after="0" w:line="240" w:lineRule="auto"/>
              <w:jc w:val="right"/>
              <w:rPr>
                <w:rFonts w:cs="Arial"/>
                <w:szCs w:val="19"/>
              </w:rPr>
            </w:pPr>
            <w:r w:rsidRPr="009F45A7">
              <w:rPr>
                <w:rFonts w:cs="Arial CE"/>
                <w:szCs w:val="19"/>
              </w:rPr>
              <w:t>91,2</w:t>
            </w:r>
          </w:p>
        </w:tc>
        <w:tc>
          <w:tcPr>
            <w:tcW w:w="81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3B5C2545" w14:textId="526DF308" w:rsidR="009F45A7" w:rsidRPr="009F45A7" w:rsidRDefault="009F45A7" w:rsidP="009F45A7">
            <w:pPr>
              <w:spacing w:before="180" w:after="0" w:line="240" w:lineRule="auto"/>
              <w:jc w:val="right"/>
              <w:rPr>
                <w:rFonts w:cs="Arial"/>
                <w:szCs w:val="19"/>
              </w:rPr>
            </w:pPr>
            <w:r w:rsidRPr="009F45A7">
              <w:rPr>
                <w:rFonts w:cs="Arial CE"/>
                <w:szCs w:val="19"/>
              </w:rPr>
              <w:t>87,8</w:t>
            </w:r>
          </w:p>
        </w:tc>
        <w:tc>
          <w:tcPr>
            <w:tcW w:w="67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590EAC52" w14:textId="264EF020" w:rsidR="009F45A7" w:rsidRPr="009F45A7" w:rsidRDefault="009F45A7" w:rsidP="009F45A7">
            <w:pPr>
              <w:spacing w:before="180" w:after="0" w:line="240" w:lineRule="auto"/>
              <w:jc w:val="right"/>
              <w:rPr>
                <w:rFonts w:cs="Arial"/>
                <w:szCs w:val="19"/>
              </w:rPr>
            </w:pPr>
            <w:r w:rsidRPr="009F45A7">
              <w:rPr>
                <w:rFonts w:cs="Arial"/>
                <w:b/>
                <w:szCs w:val="19"/>
              </w:rPr>
              <w:t>.</w:t>
            </w:r>
          </w:p>
        </w:tc>
      </w:tr>
      <w:tr w:rsidR="009F45A7" w:rsidRPr="004B3422" w14:paraId="7A1BD8FB" w14:textId="77777777" w:rsidTr="009F45A7">
        <w:tc>
          <w:tcPr>
            <w:tcW w:w="156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auto"/>
            </w:tcBorders>
            <w:shd w:val="clear" w:color="auto" w:fill="auto"/>
            <w:vAlign w:val="bottom"/>
          </w:tcPr>
          <w:p w14:paraId="442D72D5" w14:textId="77777777" w:rsidR="009F45A7" w:rsidRPr="00E30A0C" w:rsidRDefault="009F45A7" w:rsidP="009F45A7">
            <w:pPr>
              <w:spacing w:before="180" w:after="0" w:line="240" w:lineRule="auto"/>
              <w:ind w:left="113"/>
              <w:rPr>
                <w:szCs w:val="19"/>
              </w:rPr>
            </w:pPr>
            <w:r w:rsidRPr="00E30A0C">
              <w:rPr>
                <w:szCs w:val="19"/>
              </w:rPr>
              <w:t>45–54</w:t>
            </w:r>
          </w:p>
        </w:tc>
        <w:tc>
          <w:tcPr>
            <w:tcW w:w="815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1E9B3151" w14:textId="37FA2A39" w:rsidR="009F45A7" w:rsidRPr="009F45A7" w:rsidRDefault="009F45A7" w:rsidP="009F45A7">
            <w:pPr>
              <w:spacing w:before="180" w:after="0" w:line="240" w:lineRule="auto"/>
              <w:jc w:val="right"/>
              <w:rPr>
                <w:rFonts w:cs="Arial"/>
                <w:szCs w:val="19"/>
              </w:rPr>
            </w:pPr>
            <w:r w:rsidRPr="009F45A7">
              <w:rPr>
                <w:rFonts w:cs="Arial CE"/>
                <w:szCs w:val="19"/>
              </w:rPr>
              <w:t>172</w:t>
            </w:r>
          </w:p>
        </w:tc>
        <w:tc>
          <w:tcPr>
            <w:tcW w:w="81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42BFC565" w14:textId="13329325" w:rsidR="009F45A7" w:rsidRPr="009F45A7" w:rsidRDefault="009F45A7" w:rsidP="009F45A7">
            <w:pPr>
              <w:spacing w:before="180" w:after="0" w:line="240" w:lineRule="auto"/>
              <w:jc w:val="right"/>
              <w:rPr>
                <w:rFonts w:cs="Arial"/>
                <w:szCs w:val="19"/>
              </w:rPr>
            </w:pPr>
            <w:r w:rsidRPr="009F45A7">
              <w:rPr>
                <w:rFonts w:cs="Arial CE"/>
                <w:szCs w:val="19"/>
              </w:rPr>
              <w:t>151</w:t>
            </w:r>
          </w:p>
        </w:tc>
        <w:tc>
          <w:tcPr>
            <w:tcW w:w="81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52048CC8" w14:textId="16439C08" w:rsidR="009F45A7" w:rsidRPr="009F45A7" w:rsidRDefault="009F45A7" w:rsidP="009F45A7">
            <w:pPr>
              <w:spacing w:before="180" w:after="0" w:line="240" w:lineRule="auto"/>
              <w:jc w:val="right"/>
              <w:rPr>
                <w:rFonts w:cs="Arial"/>
                <w:szCs w:val="19"/>
              </w:rPr>
            </w:pPr>
            <w:r w:rsidRPr="009F45A7">
              <w:rPr>
                <w:rFonts w:cs="Arial CE"/>
                <w:szCs w:val="19"/>
              </w:rPr>
              <w:t>147</w:t>
            </w:r>
          </w:p>
        </w:tc>
        <w:tc>
          <w:tcPr>
            <w:tcW w:w="81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1399AD60" w14:textId="62876575" w:rsidR="009F45A7" w:rsidRPr="009F45A7" w:rsidRDefault="009F45A7" w:rsidP="009F45A7">
            <w:pPr>
              <w:spacing w:before="180" w:after="0" w:line="240" w:lineRule="auto"/>
              <w:jc w:val="right"/>
              <w:rPr>
                <w:rFonts w:cs="Arial"/>
                <w:b/>
                <w:szCs w:val="19"/>
              </w:rPr>
            </w:pPr>
            <w:r w:rsidRPr="009F45A7">
              <w:rPr>
                <w:rFonts w:cs="Arial"/>
                <w:b/>
                <w:szCs w:val="19"/>
              </w:rPr>
              <w:t>.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099CF1C1" w14:textId="4776B7D1" w:rsidR="009F45A7" w:rsidRPr="009F45A7" w:rsidRDefault="009F45A7" w:rsidP="009F45A7">
            <w:pPr>
              <w:spacing w:before="180" w:after="0" w:line="240" w:lineRule="auto"/>
              <w:jc w:val="right"/>
              <w:rPr>
                <w:rFonts w:cs="Arial"/>
                <w:szCs w:val="19"/>
              </w:rPr>
            </w:pPr>
            <w:r w:rsidRPr="009F45A7">
              <w:rPr>
                <w:rFonts w:cs="Arial CE"/>
                <w:szCs w:val="19"/>
              </w:rPr>
              <w:t>21</w:t>
            </w:r>
          </w:p>
        </w:tc>
        <w:tc>
          <w:tcPr>
            <w:tcW w:w="78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64F31D3A" w14:textId="3076B66D" w:rsidR="009F45A7" w:rsidRPr="009F45A7" w:rsidRDefault="009F45A7" w:rsidP="009F45A7">
            <w:pPr>
              <w:spacing w:before="180" w:after="0" w:line="240" w:lineRule="auto"/>
              <w:jc w:val="right"/>
              <w:rPr>
                <w:rFonts w:cs="Arial"/>
                <w:szCs w:val="19"/>
              </w:rPr>
            </w:pPr>
            <w:r w:rsidRPr="009F45A7">
              <w:rPr>
                <w:rFonts w:cs="Arial CE"/>
                <w:szCs w:val="19"/>
              </w:rPr>
              <w:t>87,8</w:t>
            </w:r>
          </w:p>
        </w:tc>
        <w:tc>
          <w:tcPr>
            <w:tcW w:w="81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5DB5290A" w14:textId="554143D8" w:rsidR="009F45A7" w:rsidRPr="009F45A7" w:rsidRDefault="009F45A7" w:rsidP="009F45A7">
            <w:pPr>
              <w:spacing w:before="180" w:after="0" w:line="240" w:lineRule="auto"/>
              <w:jc w:val="right"/>
              <w:rPr>
                <w:rFonts w:cs="Arial"/>
                <w:szCs w:val="19"/>
              </w:rPr>
            </w:pPr>
            <w:r w:rsidRPr="009F45A7">
              <w:rPr>
                <w:rFonts w:cs="Arial CE"/>
                <w:szCs w:val="19"/>
              </w:rPr>
              <w:t>85,5</w:t>
            </w:r>
          </w:p>
        </w:tc>
        <w:tc>
          <w:tcPr>
            <w:tcW w:w="67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09F43EDA" w14:textId="774A6944" w:rsidR="009F45A7" w:rsidRPr="009F45A7" w:rsidRDefault="009F45A7" w:rsidP="009F45A7">
            <w:pPr>
              <w:spacing w:before="180" w:after="0" w:line="240" w:lineRule="auto"/>
              <w:jc w:val="right"/>
              <w:rPr>
                <w:rFonts w:cs="Arial"/>
                <w:szCs w:val="19"/>
              </w:rPr>
            </w:pPr>
            <w:r w:rsidRPr="009F45A7">
              <w:rPr>
                <w:rFonts w:cs="Arial"/>
                <w:b/>
                <w:szCs w:val="19"/>
              </w:rPr>
              <w:t>.</w:t>
            </w:r>
          </w:p>
        </w:tc>
      </w:tr>
      <w:tr w:rsidR="009F45A7" w:rsidRPr="004B3422" w14:paraId="73B2E805" w14:textId="77777777" w:rsidTr="009F45A7">
        <w:trPr>
          <w:trHeight w:val="180"/>
        </w:trPr>
        <w:tc>
          <w:tcPr>
            <w:tcW w:w="156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auto"/>
            </w:tcBorders>
            <w:shd w:val="clear" w:color="auto" w:fill="auto"/>
            <w:vAlign w:val="bottom"/>
          </w:tcPr>
          <w:p w14:paraId="19600055" w14:textId="71EB3C4D" w:rsidR="009F45A7" w:rsidRPr="00E30A0C" w:rsidRDefault="009F45A7" w:rsidP="009F45A7">
            <w:pPr>
              <w:spacing w:before="180" w:after="0" w:line="240" w:lineRule="auto"/>
              <w:ind w:left="113"/>
              <w:rPr>
                <w:szCs w:val="19"/>
              </w:rPr>
            </w:pPr>
            <w:r w:rsidRPr="00E30A0C">
              <w:rPr>
                <w:szCs w:val="19"/>
              </w:rPr>
              <w:t>55-89 lat</w:t>
            </w:r>
          </w:p>
        </w:tc>
        <w:tc>
          <w:tcPr>
            <w:tcW w:w="815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12F98D21" w14:textId="4FA117CE" w:rsidR="009F45A7" w:rsidRPr="009F45A7" w:rsidRDefault="009F45A7" w:rsidP="009F45A7">
            <w:pPr>
              <w:spacing w:before="180" w:after="0" w:line="240" w:lineRule="auto"/>
              <w:jc w:val="right"/>
              <w:rPr>
                <w:rFonts w:cs="Arial"/>
                <w:szCs w:val="19"/>
              </w:rPr>
            </w:pPr>
            <w:r w:rsidRPr="009F45A7">
              <w:rPr>
                <w:rFonts w:cs="Arial CE"/>
                <w:szCs w:val="19"/>
              </w:rPr>
              <w:t>384</w:t>
            </w:r>
          </w:p>
        </w:tc>
        <w:tc>
          <w:tcPr>
            <w:tcW w:w="81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0AA7F313" w14:textId="721B24D5" w:rsidR="009F45A7" w:rsidRPr="009F45A7" w:rsidRDefault="009F45A7" w:rsidP="009F45A7">
            <w:pPr>
              <w:spacing w:before="180" w:after="0" w:line="240" w:lineRule="auto"/>
              <w:jc w:val="right"/>
              <w:rPr>
                <w:rFonts w:cs="Arial"/>
                <w:szCs w:val="19"/>
              </w:rPr>
            </w:pPr>
            <w:r w:rsidRPr="009F45A7">
              <w:rPr>
                <w:rFonts w:cs="Arial CE"/>
                <w:szCs w:val="19"/>
              </w:rPr>
              <w:t>107</w:t>
            </w:r>
          </w:p>
        </w:tc>
        <w:tc>
          <w:tcPr>
            <w:tcW w:w="81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6824C956" w14:textId="1660E7E8" w:rsidR="009F45A7" w:rsidRPr="009F45A7" w:rsidRDefault="009F45A7" w:rsidP="009F45A7">
            <w:pPr>
              <w:spacing w:before="180" w:after="0" w:line="240" w:lineRule="auto"/>
              <w:jc w:val="right"/>
              <w:rPr>
                <w:rFonts w:cs="Arial"/>
                <w:szCs w:val="19"/>
              </w:rPr>
            </w:pPr>
            <w:r w:rsidRPr="009F45A7">
              <w:rPr>
                <w:rFonts w:cs="Arial CE"/>
                <w:szCs w:val="19"/>
              </w:rPr>
              <w:t>107</w:t>
            </w:r>
          </w:p>
        </w:tc>
        <w:tc>
          <w:tcPr>
            <w:tcW w:w="81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664CD33D" w14:textId="7F4C3761" w:rsidR="009F45A7" w:rsidRPr="009F45A7" w:rsidRDefault="009F45A7" w:rsidP="009F45A7">
            <w:pPr>
              <w:spacing w:before="180" w:after="0" w:line="240" w:lineRule="auto"/>
              <w:jc w:val="right"/>
              <w:rPr>
                <w:rFonts w:cs="Arial"/>
                <w:b/>
                <w:szCs w:val="19"/>
              </w:rPr>
            </w:pPr>
            <w:r w:rsidRPr="009F45A7">
              <w:rPr>
                <w:rFonts w:cs="Arial"/>
                <w:b/>
                <w:szCs w:val="19"/>
              </w:rPr>
              <w:t>.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2C50B3B0" w14:textId="7EF16448" w:rsidR="009F45A7" w:rsidRPr="009F45A7" w:rsidRDefault="009F45A7" w:rsidP="009F45A7">
            <w:pPr>
              <w:spacing w:before="180" w:after="0" w:line="240" w:lineRule="auto"/>
              <w:jc w:val="right"/>
              <w:rPr>
                <w:rFonts w:cs="Arial"/>
                <w:szCs w:val="19"/>
              </w:rPr>
            </w:pPr>
            <w:r w:rsidRPr="009F45A7">
              <w:rPr>
                <w:rFonts w:cs="Arial CE"/>
                <w:szCs w:val="19"/>
              </w:rPr>
              <w:t>276</w:t>
            </w:r>
          </w:p>
        </w:tc>
        <w:tc>
          <w:tcPr>
            <w:tcW w:w="78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2F0A2953" w14:textId="0DA10B55" w:rsidR="009F45A7" w:rsidRPr="009F45A7" w:rsidRDefault="009F45A7" w:rsidP="009F45A7">
            <w:pPr>
              <w:spacing w:before="180" w:after="0" w:line="240" w:lineRule="auto"/>
              <w:jc w:val="right"/>
              <w:rPr>
                <w:rFonts w:cs="Arial"/>
                <w:szCs w:val="19"/>
              </w:rPr>
            </w:pPr>
            <w:r w:rsidRPr="009F45A7">
              <w:rPr>
                <w:rFonts w:cs="Arial CE"/>
                <w:szCs w:val="19"/>
              </w:rPr>
              <w:t>27,9</w:t>
            </w:r>
          </w:p>
        </w:tc>
        <w:tc>
          <w:tcPr>
            <w:tcW w:w="81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33E02C72" w14:textId="763C6204" w:rsidR="009F45A7" w:rsidRPr="009F45A7" w:rsidRDefault="009F45A7" w:rsidP="009F45A7">
            <w:pPr>
              <w:spacing w:before="180" w:after="0" w:line="240" w:lineRule="auto"/>
              <w:jc w:val="right"/>
              <w:rPr>
                <w:rFonts w:cs="Arial"/>
                <w:szCs w:val="19"/>
              </w:rPr>
            </w:pPr>
            <w:r w:rsidRPr="009F45A7">
              <w:rPr>
                <w:rFonts w:cs="Arial CE"/>
                <w:szCs w:val="19"/>
              </w:rPr>
              <w:t>27,9</w:t>
            </w:r>
          </w:p>
        </w:tc>
        <w:tc>
          <w:tcPr>
            <w:tcW w:w="67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3A15DC58" w14:textId="51F88AAF" w:rsidR="009F45A7" w:rsidRPr="009F45A7" w:rsidRDefault="009F45A7" w:rsidP="009F45A7">
            <w:pPr>
              <w:spacing w:before="180" w:after="0" w:line="240" w:lineRule="auto"/>
              <w:jc w:val="right"/>
              <w:rPr>
                <w:rFonts w:cs="Arial"/>
                <w:szCs w:val="19"/>
              </w:rPr>
            </w:pPr>
            <w:r w:rsidRPr="009F45A7">
              <w:rPr>
                <w:rFonts w:cs="Arial"/>
                <w:b/>
                <w:szCs w:val="19"/>
              </w:rPr>
              <w:t>.</w:t>
            </w:r>
          </w:p>
        </w:tc>
      </w:tr>
      <w:tr w:rsidR="009F45A7" w:rsidRPr="004B3422" w14:paraId="34061E76" w14:textId="77777777" w:rsidTr="009F45A7">
        <w:tc>
          <w:tcPr>
            <w:tcW w:w="156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auto"/>
            </w:tcBorders>
            <w:shd w:val="clear" w:color="auto" w:fill="auto"/>
            <w:vAlign w:val="bottom"/>
          </w:tcPr>
          <w:p w14:paraId="3E89FDE0" w14:textId="77777777" w:rsidR="009F45A7" w:rsidRPr="00E30A0C" w:rsidRDefault="009F45A7" w:rsidP="009F45A7">
            <w:pPr>
              <w:spacing w:before="240" w:after="0" w:line="240" w:lineRule="auto"/>
              <w:rPr>
                <w:szCs w:val="19"/>
              </w:rPr>
            </w:pPr>
            <w:r w:rsidRPr="00E30A0C">
              <w:rPr>
                <w:szCs w:val="19"/>
              </w:rPr>
              <w:t>Z ogółem według wykształcenia:</w:t>
            </w:r>
          </w:p>
        </w:tc>
        <w:tc>
          <w:tcPr>
            <w:tcW w:w="815" w:type="dxa"/>
            <w:tcBorders>
              <w:top w:val="single" w:sz="4" w:space="0" w:color="001D77"/>
              <w:left w:val="single" w:sz="4" w:space="0" w:color="auto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4EDD44DA" w14:textId="05FC2074" w:rsidR="009F45A7" w:rsidRPr="009F45A7" w:rsidRDefault="009F45A7" w:rsidP="009F45A7">
            <w:pPr>
              <w:spacing w:before="240" w:after="0" w:line="240" w:lineRule="auto"/>
              <w:jc w:val="right"/>
              <w:rPr>
                <w:rFonts w:cs="Arial"/>
                <w:szCs w:val="19"/>
              </w:rPr>
            </w:pPr>
          </w:p>
        </w:tc>
        <w:tc>
          <w:tcPr>
            <w:tcW w:w="81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19A74E2B" w14:textId="71EC0155" w:rsidR="009F45A7" w:rsidRPr="009F45A7" w:rsidRDefault="009F45A7" w:rsidP="009F45A7">
            <w:pPr>
              <w:spacing w:before="240" w:after="0" w:line="240" w:lineRule="auto"/>
              <w:ind w:right="57"/>
              <w:jc w:val="right"/>
              <w:rPr>
                <w:rFonts w:cs="Arial"/>
                <w:szCs w:val="19"/>
              </w:rPr>
            </w:pPr>
          </w:p>
        </w:tc>
        <w:tc>
          <w:tcPr>
            <w:tcW w:w="81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426E7B79" w14:textId="521104A5" w:rsidR="009F45A7" w:rsidRPr="009F45A7" w:rsidRDefault="009F45A7" w:rsidP="009F45A7">
            <w:pPr>
              <w:spacing w:before="240" w:after="0" w:line="240" w:lineRule="auto"/>
              <w:ind w:right="57"/>
              <w:jc w:val="right"/>
              <w:rPr>
                <w:rFonts w:cs="Arial"/>
                <w:szCs w:val="19"/>
              </w:rPr>
            </w:pPr>
          </w:p>
        </w:tc>
        <w:tc>
          <w:tcPr>
            <w:tcW w:w="81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23839F1C" w14:textId="622423BB" w:rsidR="009F45A7" w:rsidRPr="009F45A7" w:rsidRDefault="009F45A7" w:rsidP="009F45A7">
            <w:pPr>
              <w:spacing w:before="240" w:after="0" w:line="240" w:lineRule="auto"/>
              <w:ind w:right="57"/>
              <w:jc w:val="right"/>
              <w:rPr>
                <w:rFonts w:cs="Arial"/>
                <w:b/>
                <w:szCs w:val="19"/>
              </w:rPr>
            </w:pP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0B7BB9F6" w14:textId="51F228B8" w:rsidR="009F45A7" w:rsidRPr="009F45A7" w:rsidRDefault="009F45A7" w:rsidP="009F45A7">
            <w:pPr>
              <w:spacing w:before="240" w:after="0" w:line="240" w:lineRule="auto"/>
              <w:ind w:right="57"/>
              <w:jc w:val="right"/>
              <w:rPr>
                <w:rFonts w:cs="Arial"/>
                <w:szCs w:val="19"/>
              </w:rPr>
            </w:pPr>
          </w:p>
        </w:tc>
        <w:tc>
          <w:tcPr>
            <w:tcW w:w="78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2499BC1B" w14:textId="000EC6ED" w:rsidR="009F45A7" w:rsidRPr="009F45A7" w:rsidRDefault="009F45A7" w:rsidP="009F45A7">
            <w:pPr>
              <w:spacing w:before="240" w:after="0" w:line="240" w:lineRule="auto"/>
              <w:ind w:right="57"/>
              <w:jc w:val="right"/>
              <w:rPr>
                <w:rFonts w:cs="Arial"/>
                <w:szCs w:val="19"/>
              </w:rPr>
            </w:pPr>
          </w:p>
        </w:tc>
        <w:tc>
          <w:tcPr>
            <w:tcW w:w="81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38D211F4" w14:textId="40B5230F" w:rsidR="009F45A7" w:rsidRPr="009F45A7" w:rsidRDefault="009F45A7" w:rsidP="009F45A7">
            <w:pPr>
              <w:spacing w:before="240" w:after="0" w:line="240" w:lineRule="auto"/>
              <w:ind w:right="57"/>
              <w:jc w:val="right"/>
              <w:rPr>
                <w:rFonts w:cs="Arial"/>
                <w:szCs w:val="19"/>
              </w:rPr>
            </w:pPr>
          </w:p>
        </w:tc>
        <w:tc>
          <w:tcPr>
            <w:tcW w:w="67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6E0795AE" w14:textId="7139516F" w:rsidR="009F45A7" w:rsidRPr="009F45A7" w:rsidRDefault="009F45A7" w:rsidP="009F45A7">
            <w:pPr>
              <w:spacing w:before="240" w:after="0" w:line="240" w:lineRule="auto"/>
              <w:ind w:right="57"/>
              <w:jc w:val="right"/>
              <w:rPr>
                <w:rFonts w:cs="Arial"/>
                <w:szCs w:val="19"/>
              </w:rPr>
            </w:pPr>
          </w:p>
        </w:tc>
      </w:tr>
      <w:tr w:rsidR="009F45A7" w:rsidRPr="006E3D1A" w14:paraId="65D22276" w14:textId="77777777" w:rsidTr="009F45A7">
        <w:tc>
          <w:tcPr>
            <w:tcW w:w="156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auto"/>
            </w:tcBorders>
            <w:shd w:val="clear" w:color="auto" w:fill="auto"/>
            <w:vAlign w:val="bottom"/>
          </w:tcPr>
          <w:p w14:paraId="69CB5E38" w14:textId="77777777" w:rsidR="009F45A7" w:rsidRPr="00E30A0C" w:rsidRDefault="009F45A7" w:rsidP="009F45A7">
            <w:pPr>
              <w:spacing w:before="180" w:after="0" w:line="240" w:lineRule="auto"/>
              <w:ind w:left="113"/>
              <w:rPr>
                <w:szCs w:val="19"/>
              </w:rPr>
            </w:pPr>
            <w:r w:rsidRPr="00E30A0C">
              <w:rPr>
                <w:szCs w:val="19"/>
              </w:rPr>
              <w:t>wyższe</w:t>
            </w:r>
          </w:p>
        </w:tc>
        <w:tc>
          <w:tcPr>
            <w:tcW w:w="815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39EA83E1" w14:textId="340BC8D9" w:rsidR="009F45A7" w:rsidRPr="009F45A7" w:rsidRDefault="009F45A7" w:rsidP="009F45A7">
            <w:pPr>
              <w:spacing w:before="180" w:after="0" w:line="240" w:lineRule="auto"/>
              <w:jc w:val="right"/>
              <w:rPr>
                <w:rFonts w:cs="Arial"/>
                <w:szCs w:val="19"/>
              </w:rPr>
            </w:pPr>
            <w:r w:rsidRPr="009F45A7">
              <w:rPr>
                <w:rFonts w:cs="Arial CE"/>
                <w:szCs w:val="19"/>
              </w:rPr>
              <w:t>255</w:t>
            </w:r>
          </w:p>
        </w:tc>
        <w:tc>
          <w:tcPr>
            <w:tcW w:w="81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74D21A0A" w14:textId="4324FFC7" w:rsidR="009F45A7" w:rsidRPr="009F45A7" w:rsidRDefault="009F45A7" w:rsidP="009F45A7">
            <w:pPr>
              <w:spacing w:before="180" w:after="0" w:line="240" w:lineRule="auto"/>
              <w:jc w:val="right"/>
              <w:rPr>
                <w:rFonts w:cs="Arial"/>
                <w:szCs w:val="19"/>
              </w:rPr>
            </w:pPr>
            <w:r w:rsidRPr="009F45A7">
              <w:rPr>
                <w:rFonts w:cs="Arial CE"/>
                <w:szCs w:val="19"/>
              </w:rPr>
              <w:t>213</w:t>
            </w:r>
          </w:p>
        </w:tc>
        <w:tc>
          <w:tcPr>
            <w:tcW w:w="81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3B3DE087" w14:textId="7D75520D" w:rsidR="009F45A7" w:rsidRPr="009F45A7" w:rsidRDefault="009F45A7" w:rsidP="009F45A7">
            <w:pPr>
              <w:spacing w:before="180" w:after="0" w:line="240" w:lineRule="auto"/>
              <w:jc w:val="right"/>
              <w:rPr>
                <w:rFonts w:cs="Arial"/>
                <w:szCs w:val="19"/>
              </w:rPr>
            </w:pPr>
            <w:r w:rsidRPr="009F45A7">
              <w:rPr>
                <w:rFonts w:cs="Arial CE"/>
                <w:szCs w:val="19"/>
              </w:rPr>
              <w:t>210</w:t>
            </w:r>
          </w:p>
        </w:tc>
        <w:tc>
          <w:tcPr>
            <w:tcW w:w="81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4FDB6E4A" w14:textId="29F58A70" w:rsidR="009F45A7" w:rsidRPr="009F45A7" w:rsidRDefault="009F45A7" w:rsidP="009F45A7">
            <w:pPr>
              <w:spacing w:before="180" w:after="0" w:line="240" w:lineRule="auto"/>
              <w:jc w:val="right"/>
              <w:rPr>
                <w:rFonts w:cs="Arial"/>
                <w:b/>
                <w:szCs w:val="19"/>
              </w:rPr>
            </w:pPr>
            <w:r w:rsidRPr="009F45A7">
              <w:rPr>
                <w:rFonts w:cs="Arial"/>
                <w:b/>
                <w:szCs w:val="19"/>
              </w:rPr>
              <w:t>.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3022DF28" w14:textId="7373EA61" w:rsidR="009F45A7" w:rsidRPr="009F45A7" w:rsidRDefault="009F45A7" w:rsidP="009F45A7">
            <w:pPr>
              <w:spacing w:before="180" w:after="0" w:line="240" w:lineRule="auto"/>
              <w:jc w:val="right"/>
              <w:rPr>
                <w:rFonts w:cs="Arial"/>
                <w:szCs w:val="19"/>
              </w:rPr>
            </w:pPr>
            <w:r w:rsidRPr="009F45A7">
              <w:rPr>
                <w:rFonts w:cs="Arial CE"/>
                <w:szCs w:val="19"/>
              </w:rPr>
              <w:t>42</w:t>
            </w:r>
          </w:p>
        </w:tc>
        <w:tc>
          <w:tcPr>
            <w:tcW w:w="78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44D7C5F1" w14:textId="40F36F0B" w:rsidR="009F45A7" w:rsidRPr="009F45A7" w:rsidRDefault="009F45A7" w:rsidP="009F45A7">
            <w:pPr>
              <w:spacing w:before="180" w:after="0" w:line="240" w:lineRule="auto"/>
              <w:jc w:val="right"/>
              <w:rPr>
                <w:rFonts w:cs="Arial"/>
                <w:szCs w:val="19"/>
              </w:rPr>
            </w:pPr>
            <w:r w:rsidRPr="009F45A7">
              <w:rPr>
                <w:rFonts w:cs="Arial CE"/>
                <w:szCs w:val="19"/>
              </w:rPr>
              <w:t>83,5</w:t>
            </w:r>
          </w:p>
        </w:tc>
        <w:tc>
          <w:tcPr>
            <w:tcW w:w="81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24D1822C" w14:textId="55F7D0BC" w:rsidR="009F45A7" w:rsidRPr="009F45A7" w:rsidRDefault="009F45A7" w:rsidP="009F45A7">
            <w:pPr>
              <w:spacing w:before="180" w:after="0" w:line="240" w:lineRule="auto"/>
              <w:jc w:val="right"/>
              <w:rPr>
                <w:rFonts w:cs="Arial"/>
                <w:szCs w:val="19"/>
              </w:rPr>
            </w:pPr>
            <w:r w:rsidRPr="009F45A7">
              <w:rPr>
                <w:rFonts w:cs="Arial CE"/>
                <w:szCs w:val="19"/>
              </w:rPr>
              <w:t>82,4</w:t>
            </w:r>
          </w:p>
        </w:tc>
        <w:tc>
          <w:tcPr>
            <w:tcW w:w="67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147BA0BD" w14:textId="1806D413" w:rsidR="009F45A7" w:rsidRPr="009F45A7" w:rsidRDefault="009F45A7" w:rsidP="009F45A7">
            <w:pPr>
              <w:spacing w:before="180" w:after="0" w:line="240" w:lineRule="auto"/>
              <w:jc w:val="right"/>
              <w:rPr>
                <w:rFonts w:cs="Arial"/>
                <w:szCs w:val="19"/>
              </w:rPr>
            </w:pPr>
            <w:r w:rsidRPr="009F45A7">
              <w:rPr>
                <w:rFonts w:cs="Arial"/>
                <w:b/>
                <w:szCs w:val="19"/>
              </w:rPr>
              <w:t>.</w:t>
            </w:r>
          </w:p>
        </w:tc>
      </w:tr>
      <w:tr w:rsidR="009F45A7" w:rsidRPr="006E3D1A" w14:paraId="74BD8BD7" w14:textId="77777777" w:rsidTr="009F45A7">
        <w:tc>
          <w:tcPr>
            <w:tcW w:w="156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auto"/>
            </w:tcBorders>
            <w:shd w:val="clear" w:color="auto" w:fill="auto"/>
            <w:vAlign w:val="bottom"/>
          </w:tcPr>
          <w:p w14:paraId="498104B9" w14:textId="2E4F80AC" w:rsidR="009F45A7" w:rsidRPr="00E30A0C" w:rsidRDefault="009F45A7" w:rsidP="009F45A7">
            <w:pPr>
              <w:spacing w:before="180" w:after="0" w:line="240" w:lineRule="auto"/>
              <w:ind w:left="113"/>
              <w:rPr>
                <w:szCs w:val="19"/>
              </w:rPr>
            </w:pPr>
            <w:r w:rsidRPr="00E30A0C">
              <w:rPr>
                <w:szCs w:val="19"/>
              </w:rPr>
              <w:t>policealne i średnie zawodowe</w:t>
            </w:r>
          </w:p>
        </w:tc>
        <w:tc>
          <w:tcPr>
            <w:tcW w:w="815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759F10B5" w14:textId="38077FF6" w:rsidR="009F45A7" w:rsidRPr="009F45A7" w:rsidRDefault="009F45A7" w:rsidP="009F45A7">
            <w:pPr>
              <w:spacing w:before="180" w:after="0" w:line="240" w:lineRule="auto"/>
              <w:jc w:val="right"/>
              <w:rPr>
                <w:rFonts w:cs="Arial"/>
                <w:szCs w:val="19"/>
              </w:rPr>
            </w:pPr>
            <w:r w:rsidRPr="009F45A7">
              <w:rPr>
                <w:rFonts w:cs="Arial CE"/>
                <w:szCs w:val="19"/>
              </w:rPr>
              <w:t>240</w:t>
            </w:r>
          </w:p>
        </w:tc>
        <w:tc>
          <w:tcPr>
            <w:tcW w:w="81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7250F858" w14:textId="12C4C41B" w:rsidR="009F45A7" w:rsidRPr="009F45A7" w:rsidRDefault="009F45A7" w:rsidP="009F45A7">
            <w:pPr>
              <w:spacing w:before="180" w:after="0" w:line="240" w:lineRule="auto"/>
              <w:jc w:val="right"/>
              <w:rPr>
                <w:rFonts w:cs="Arial"/>
                <w:szCs w:val="19"/>
              </w:rPr>
            </w:pPr>
            <w:r w:rsidRPr="009F45A7">
              <w:rPr>
                <w:rFonts w:cs="Arial CE"/>
                <w:szCs w:val="19"/>
              </w:rPr>
              <w:t>142</w:t>
            </w:r>
          </w:p>
        </w:tc>
        <w:tc>
          <w:tcPr>
            <w:tcW w:w="81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27544D45" w14:textId="21A3FB14" w:rsidR="009F45A7" w:rsidRPr="009F45A7" w:rsidRDefault="009F45A7" w:rsidP="009F45A7">
            <w:pPr>
              <w:spacing w:before="180" w:after="0" w:line="240" w:lineRule="auto"/>
              <w:jc w:val="right"/>
              <w:rPr>
                <w:rFonts w:cs="Arial"/>
                <w:szCs w:val="19"/>
              </w:rPr>
            </w:pPr>
            <w:r w:rsidRPr="009F45A7">
              <w:rPr>
                <w:rFonts w:cs="Arial CE"/>
                <w:szCs w:val="19"/>
              </w:rPr>
              <w:t>136</w:t>
            </w:r>
          </w:p>
        </w:tc>
        <w:tc>
          <w:tcPr>
            <w:tcW w:w="81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682508EF" w14:textId="4BCCAA73" w:rsidR="009F45A7" w:rsidRPr="009F45A7" w:rsidRDefault="009F45A7" w:rsidP="009F45A7">
            <w:pPr>
              <w:spacing w:before="180" w:after="0" w:line="240" w:lineRule="auto"/>
              <w:jc w:val="right"/>
              <w:rPr>
                <w:rFonts w:cs="Arial"/>
                <w:b/>
                <w:szCs w:val="19"/>
              </w:rPr>
            </w:pPr>
            <w:r w:rsidRPr="009F45A7">
              <w:rPr>
                <w:rFonts w:cs="Arial"/>
                <w:b/>
                <w:szCs w:val="19"/>
              </w:rPr>
              <w:t>.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6FD4B3DB" w14:textId="073D7AD3" w:rsidR="009F45A7" w:rsidRPr="009F45A7" w:rsidRDefault="009F45A7" w:rsidP="009F45A7">
            <w:pPr>
              <w:spacing w:before="180" w:after="0" w:line="240" w:lineRule="auto"/>
              <w:jc w:val="right"/>
              <w:rPr>
                <w:rFonts w:cs="Arial"/>
                <w:szCs w:val="19"/>
              </w:rPr>
            </w:pPr>
            <w:r w:rsidRPr="009F45A7">
              <w:rPr>
                <w:rFonts w:cs="Arial CE"/>
                <w:szCs w:val="19"/>
              </w:rPr>
              <w:t>97</w:t>
            </w:r>
          </w:p>
        </w:tc>
        <w:tc>
          <w:tcPr>
            <w:tcW w:w="78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4E04BC23" w14:textId="5C9D991D" w:rsidR="009F45A7" w:rsidRPr="009F45A7" w:rsidRDefault="009F45A7" w:rsidP="009F45A7">
            <w:pPr>
              <w:spacing w:before="180" w:after="0" w:line="240" w:lineRule="auto"/>
              <w:jc w:val="right"/>
              <w:rPr>
                <w:rFonts w:cs="Arial"/>
                <w:szCs w:val="19"/>
              </w:rPr>
            </w:pPr>
            <w:r w:rsidRPr="009F45A7">
              <w:rPr>
                <w:rFonts w:cs="Arial CE"/>
                <w:szCs w:val="19"/>
              </w:rPr>
              <w:t>59,2</w:t>
            </w:r>
          </w:p>
        </w:tc>
        <w:tc>
          <w:tcPr>
            <w:tcW w:w="81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26B273FE" w14:textId="2507CAAC" w:rsidR="009F45A7" w:rsidRPr="009F45A7" w:rsidRDefault="009F45A7" w:rsidP="009F45A7">
            <w:pPr>
              <w:spacing w:before="180" w:after="0" w:line="240" w:lineRule="auto"/>
              <w:jc w:val="right"/>
              <w:rPr>
                <w:rFonts w:cs="Arial"/>
                <w:szCs w:val="19"/>
              </w:rPr>
            </w:pPr>
            <w:r w:rsidRPr="009F45A7">
              <w:rPr>
                <w:rFonts w:cs="Arial CE"/>
                <w:szCs w:val="19"/>
              </w:rPr>
              <w:t>56,7</w:t>
            </w:r>
          </w:p>
        </w:tc>
        <w:tc>
          <w:tcPr>
            <w:tcW w:w="67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2718929E" w14:textId="55384A94" w:rsidR="009F45A7" w:rsidRPr="009F45A7" w:rsidRDefault="009F45A7" w:rsidP="009F45A7">
            <w:pPr>
              <w:spacing w:before="180" w:after="0" w:line="240" w:lineRule="auto"/>
              <w:jc w:val="right"/>
              <w:rPr>
                <w:rFonts w:cs="Arial"/>
                <w:szCs w:val="19"/>
              </w:rPr>
            </w:pPr>
            <w:r w:rsidRPr="009F45A7">
              <w:rPr>
                <w:rFonts w:cs="Arial"/>
                <w:b/>
                <w:szCs w:val="19"/>
              </w:rPr>
              <w:t>.</w:t>
            </w:r>
          </w:p>
        </w:tc>
      </w:tr>
      <w:tr w:rsidR="009F45A7" w:rsidRPr="006E3D1A" w14:paraId="26EB0752" w14:textId="77777777" w:rsidTr="009F45A7">
        <w:tc>
          <w:tcPr>
            <w:tcW w:w="156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auto"/>
            </w:tcBorders>
            <w:shd w:val="clear" w:color="auto" w:fill="auto"/>
            <w:vAlign w:val="bottom"/>
          </w:tcPr>
          <w:p w14:paraId="26AAAC25" w14:textId="7580F388" w:rsidR="009F45A7" w:rsidRPr="00E30A0C" w:rsidRDefault="009F45A7" w:rsidP="009F45A7">
            <w:pPr>
              <w:spacing w:before="180" w:after="0" w:line="240" w:lineRule="auto"/>
              <w:ind w:left="113"/>
              <w:rPr>
                <w:szCs w:val="19"/>
              </w:rPr>
            </w:pPr>
            <w:r w:rsidRPr="00E30A0C">
              <w:rPr>
                <w:szCs w:val="19"/>
              </w:rPr>
              <w:t xml:space="preserve">średnie </w:t>
            </w:r>
            <w:proofErr w:type="spellStart"/>
            <w:r w:rsidRPr="00E30A0C">
              <w:rPr>
                <w:szCs w:val="19"/>
              </w:rPr>
              <w:t>ogólnokształ</w:t>
            </w:r>
            <w:r>
              <w:rPr>
                <w:szCs w:val="19"/>
              </w:rPr>
              <w:t>-</w:t>
            </w:r>
            <w:r w:rsidRPr="00E30A0C">
              <w:rPr>
                <w:szCs w:val="19"/>
              </w:rPr>
              <w:t>cące</w:t>
            </w:r>
            <w:proofErr w:type="spellEnd"/>
          </w:p>
        </w:tc>
        <w:tc>
          <w:tcPr>
            <w:tcW w:w="815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7C9AD6C9" w14:textId="3BDC2A70" w:rsidR="009F45A7" w:rsidRPr="009F45A7" w:rsidRDefault="009F45A7" w:rsidP="009F45A7">
            <w:pPr>
              <w:spacing w:before="180" w:after="0" w:line="240" w:lineRule="auto"/>
              <w:jc w:val="right"/>
              <w:rPr>
                <w:rFonts w:cs="Arial"/>
                <w:szCs w:val="19"/>
              </w:rPr>
            </w:pPr>
            <w:r w:rsidRPr="009F45A7">
              <w:rPr>
                <w:rFonts w:cs="Arial CE"/>
                <w:szCs w:val="19"/>
              </w:rPr>
              <w:t>86</w:t>
            </w:r>
          </w:p>
        </w:tc>
        <w:tc>
          <w:tcPr>
            <w:tcW w:w="81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5B2EEAEF" w14:textId="0854E967" w:rsidR="009F45A7" w:rsidRPr="009F45A7" w:rsidRDefault="009F45A7" w:rsidP="009F45A7">
            <w:pPr>
              <w:spacing w:before="180" w:after="0" w:line="240" w:lineRule="auto"/>
              <w:jc w:val="right"/>
              <w:rPr>
                <w:rFonts w:cs="Arial"/>
                <w:szCs w:val="19"/>
              </w:rPr>
            </w:pPr>
            <w:r w:rsidRPr="009F45A7">
              <w:rPr>
                <w:rFonts w:cs="Arial CE"/>
                <w:szCs w:val="19"/>
              </w:rPr>
              <w:t>42</w:t>
            </w:r>
          </w:p>
        </w:tc>
        <w:tc>
          <w:tcPr>
            <w:tcW w:w="81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31F7ADDD" w14:textId="3C8AB84F" w:rsidR="009F45A7" w:rsidRPr="009F45A7" w:rsidRDefault="009F45A7" w:rsidP="009F45A7">
            <w:pPr>
              <w:spacing w:before="180" w:after="0" w:line="240" w:lineRule="auto"/>
              <w:jc w:val="right"/>
              <w:rPr>
                <w:rFonts w:cs="Arial"/>
                <w:szCs w:val="19"/>
              </w:rPr>
            </w:pPr>
            <w:r w:rsidRPr="009F45A7">
              <w:rPr>
                <w:rFonts w:cs="Arial CE"/>
                <w:szCs w:val="19"/>
              </w:rPr>
              <w:t>38</w:t>
            </w:r>
          </w:p>
        </w:tc>
        <w:tc>
          <w:tcPr>
            <w:tcW w:w="81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05D5C55D" w14:textId="05B3EDB9" w:rsidR="009F45A7" w:rsidRPr="009F45A7" w:rsidRDefault="009F45A7" w:rsidP="009F45A7">
            <w:pPr>
              <w:spacing w:before="180" w:after="0" w:line="240" w:lineRule="auto"/>
              <w:jc w:val="right"/>
              <w:rPr>
                <w:rFonts w:cs="Arial"/>
                <w:b/>
                <w:szCs w:val="19"/>
              </w:rPr>
            </w:pPr>
            <w:r w:rsidRPr="009F45A7">
              <w:rPr>
                <w:rFonts w:cs="Arial"/>
                <w:b/>
                <w:szCs w:val="19"/>
              </w:rPr>
              <w:t>.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75013E99" w14:textId="5804876A" w:rsidR="009F45A7" w:rsidRPr="009F45A7" w:rsidRDefault="009F45A7" w:rsidP="009F45A7">
            <w:pPr>
              <w:spacing w:before="180" w:after="0" w:line="240" w:lineRule="auto"/>
              <w:jc w:val="right"/>
              <w:rPr>
                <w:rFonts w:cs="Arial"/>
                <w:szCs w:val="19"/>
              </w:rPr>
            </w:pPr>
            <w:r w:rsidRPr="009F45A7">
              <w:rPr>
                <w:rFonts w:cs="Arial CE"/>
                <w:szCs w:val="19"/>
              </w:rPr>
              <w:t>44</w:t>
            </w:r>
          </w:p>
        </w:tc>
        <w:tc>
          <w:tcPr>
            <w:tcW w:w="78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4BCB6E2A" w14:textId="40CBE0E6" w:rsidR="009F45A7" w:rsidRPr="009F45A7" w:rsidRDefault="009F45A7" w:rsidP="009F45A7">
            <w:pPr>
              <w:spacing w:before="180" w:after="0" w:line="240" w:lineRule="auto"/>
              <w:jc w:val="right"/>
              <w:rPr>
                <w:rFonts w:cs="Arial"/>
                <w:szCs w:val="19"/>
              </w:rPr>
            </w:pPr>
            <w:r w:rsidRPr="009F45A7">
              <w:rPr>
                <w:rFonts w:cs="Arial CE"/>
                <w:szCs w:val="19"/>
              </w:rPr>
              <w:t>48,8</w:t>
            </w:r>
          </w:p>
        </w:tc>
        <w:tc>
          <w:tcPr>
            <w:tcW w:w="81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564E2164" w14:textId="687FA6E7" w:rsidR="009F45A7" w:rsidRPr="009F45A7" w:rsidRDefault="009F45A7" w:rsidP="009F45A7">
            <w:pPr>
              <w:spacing w:before="180" w:after="0" w:line="240" w:lineRule="auto"/>
              <w:jc w:val="right"/>
              <w:rPr>
                <w:rFonts w:cs="Arial"/>
                <w:szCs w:val="19"/>
              </w:rPr>
            </w:pPr>
            <w:r w:rsidRPr="009F45A7">
              <w:rPr>
                <w:rFonts w:cs="Arial CE"/>
                <w:szCs w:val="19"/>
              </w:rPr>
              <w:t>44,2</w:t>
            </w:r>
          </w:p>
        </w:tc>
        <w:tc>
          <w:tcPr>
            <w:tcW w:w="67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0E63D4E5" w14:textId="587F282F" w:rsidR="009F45A7" w:rsidRPr="009F45A7" w:rsidRDefault="009F45A7" w:rsidP="009F45A7">
            <w:pPr>
              <w:spacing w:before="180" w:after="0" w:line="240" w:lineRule="auto"/>
              <w:jc w:val="right"/>
              <w:rPr>
                <w:rFonts w:cs="Arial"/>
                <w:szCs w:val="19"/>
              </w:rPr>
            </w:pPr>
            <w:r w:rsidRPr="009F45A7">
              <w:rPr>
                <w:rFonts w:cs="Arial"/>
                <w:b/>
                <w:szCs w:val="19"/>
              </w:rPr>
              <w:t>.</w:t>
            </w:r>
          </w:p>
        </w:tc>
      </w:tr>
      <w:tr w:rsidR="009F45A7" w:rsidRPr="00DB3B36" w14:paraId="109B16EA" w14:textId="77777777" w:rsidTr="009F45A7">
        <w:trPr>
          <w:trHeight w:val="292"/>
        </w:trPr>
        <w:tc>
          <w:tcPr>
            <w:tcW w:w="156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auto"/>
            </w:tcBorders>
            <w:shd w:val="clear" w:color="auto" w:fill="auto"/>
            <w:vAlign w:val="bottom"/>
          </w:tcPr>
          <w:p w14:paraId="21849C1F" w14:textId="3B07FF95" w:rsidR="009F45A7" w:rsidRPr="00E30A0C" w:rsidRDefault="009F45A7" w:rsidP="009F45A7">
            <w:pPr>
              <w:spacing w:before="180" w:after="0" w:line="240" w:lineRule="auto"/>
              <w:ind w:left="113"/>
              <w:rPr>
                <w:szCs w:val="19"/>
              </w:rPr>
            </w:pPr>
            <w:r w:rsidRPr="00E30A0C">
              <w:rPr>
                <w:szCs w:val="19"/>
              </w:rPr>
              <w:t>zasadnicze zawodowe/ branżowe</w:t>
            </w:r>
          </w:p>
        </w:tc>
        <w:tc>
          <w:tcPr>
            <w:tcW w:w="815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7766281A" w14:textId="2CE77D7C" w:rsidR="009F45A7" w:rsidRPr="009F45A7" w:rsidRDefault="009F45A7" w:rsidP="009F45A7">
            <w:pPr>
              <w:spacing w:before="180" w:after="0" w:line="240" w:lineRule="auto"/>
              <w:jc w:val="right"/>
              <w:rPr>
                <w:rFonts w:cs="Arial"/>
                <w:szCs w:val="19"/>
              </w:rPr>
            </w:pPr>
            <w:r w:rsidRPr="009F45A7">
              <w:rPr>
                <w:rFonts w:cs="Arial CE"/>
                <w:szCs w:val="19"/>
              </w:rPr>
              <w:t>213</w:t>
            </w:r>
          </w:p>
        </w:tc>
        <w:tc>
          <w:tcPr>
            <w:tcW w:w="81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251D5B4B" w14:textId="47C5BE2F" w:rsidR="009F45A7" w:rsidRPr="009F45A7" w:rsidRDefault="009F45A7" w:rsidP="009F45A7">
            <w:pPr>
              <w:spacing w:before="180" w:after="0" w:line="240" w:lineRule="auto"/>
              <w:jc w:val="right"/>
              <w:rPr>
                <w:rFonts w:cs="Arial"/>
                <w:szCs w:val="19"/>
              </w:rPr>
            </w:pPr>
            <w:r w:rsidRPr="009F45A7">
              <w:rPr>
                <w:rFonts w:cs="Arial CE"/>
                <w:szCs w:val="19"/>
              </w:rPr>
              <w:t>112</w:t>
            </w:r>
          </w:p>
        </w:tc>
        <w:tc>
          <w:tcPr>
            <w:tcW w:w="81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72440ACF" w14:textId="081DFD80" w:rsidR="009F45A7" w:rsidRPr="009F45A7" w:rsidRDefault="009F45A7" w:rsidP="009F45A7">
            <w:pPr>
              <w:spacing w:before="180" w:after="0" w:line="240" w:lineRule="auto"/>
              <w:jc w:val="right"/>
              <w:rPr>
                <w:rFonts w:cs="Arial"/>
                <w:szCs w:val="19"/>
              </w:rPr>
            </w:pPr>
            <w:r w:rsidRPr="009F45A7">
              <w:rPr>
                <w:rFonts w:cs="Arial CE"/>
                <w:szCs w:val="19"/>
              </w:rPr>
              <w:t>105</w:t>
            </w:r>
          </w:p>
        </w:tc>
        <w:tc>
          <w:tcPr>
            <w:tcW w:w="81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375F9ABD" w14:textId="62B393EB" w:rsidR="009F45A7" w:rsidRPr="009F45A7" w:rsidRDefault="009F45A7" w:rsidP="009F45A7">
            <w:pPr>
              <w:spacing w:before="180" w:after="0" w:line="240" w:lineRule="auto"/>
              <w:jc w:val="right"/>
              <w:rPr>
                <w:rFonts w:cs="Arial"/>
                <w:b/>
                <w:szCs w:val="19"/>
              </w:rPr>
            </w:pPr>
            <w:r w:rsidRPr="009F45A7">
              <w:rPr>
                <w:rFonts w:cs="Arial"/>
                <w:b/>
                <w:szCs w:val="19"/>
              </w:rPr>
              <w:t>.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69C02218" w14:textId="768D557B" w:rsidR="009F45A7" w:rsidRPr="009F45A7" w:rsidRDefault="009F45A7" w:rsidP="009F45A7">
            <w:pPr>
              <w:spacing w:before="180" w:after="0" w:line="240" w:lineRule="auto"/>
              <w:jc w:val="right"/>
              <w:rPr>
                <w:rFonts w:cs="Arial"/>
                <w:szCs w:val="19"/>
              </w:rPr>
            </w:pPr>
            <w:r w:rsidRPr="009F45A7">
              <w:rPr>
                <w:rFonts w:cs="Arial CE"/>
                <w:szCs w:val="19"/>
              </w:rPr>
              <w:t>100</w:t>
            </w:r>
          </w:p>
        </w:tc>
        <w:tc>
          <w:tcPr>
            <w:tcW w:w="78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0AE8DFF8" w14:textId="27155476" w:rsidR="009F45A7" w:rsidRPr="009F45A7" w:rsidRDefault="009F45A7" w:rsidP="009F45A7">
            <w:pPr>
              <w:spacing w:before="180" w:after="0" w:line="240" w:lineRule="auto"/>
              <w:jc w:val="right"/>
              <w:rPr>
                <w:rFonts w:cs="Arial"/>
                <w:szCs w:val="19"/>
              </w:rPr>
            </w:pPr>
            <w:r w:rsidRPr="009F45A7">
              <w:rPr>
                <w:rFonts w:cs="Arial CE"/>
                <w:szCs w:val="19"/>
              </w:rPr>
              <w:t>52,6</w:t>
            </w:r>
          </w:p>
        </w:tc>
        <w:tc>
          <w:tcPr>
            <w:tcW w:w="81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22E4DA21" w14:textId="7855ECC9" w:rsidR="009F45A7" w:rsidRPr="009F45A7" w:rsidRDefault="009F45A7" w:rsidP="009F45A7">
            <w:pPr>
              <w:spacing w:before="180" w:after="0" w:line="240" w:lineRule="auto"/>
              <w:jc w:val="right"/>
              <w:rPr>
                <w:rFonts w:cs="Arial"/>
                <w:szCs w:val="19"/>
              </w:rPr>
            </w:pPr>
            <w:r w:rsidRPr="009F45A7">
              <w:rPr>
                <w:rFonts w:cs="Arial CE"/>
                <w:szCs w:val="19"/>
              </w:rPr>
              <w:t>49,3</w:t>
            </w:r>
          </w:p>
        </w:tc>
        <w:tc>
          <w:tcPr>
            <w:tcW w:w="67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4090DDD5" w14:textId="1D93F129" w:rsidR="009F45A7" w:rsidRPr="009F45A7" w:rsidRDefault="009F45A7" w:rsidP="009F45A7">
            <w:pPr>
              <w:spacing w:before="180" w:after="0" w:line="240" w:lineRule="auto"/>
              <w:jc w:val="right"/>
              <w:rPr>
                <w:rFonts w:cs="Arial"/>
                <w:szCs w:val="19"/>
              </w:rPr>
            </w:pPr>
            <w:r w:rsidRPr="009F45A7">
              <w:rPr>
                <w:rFonts w:cs="Arial"/>
                <w:b/>
                <w:szCs w:val="19"/>
              </w:rPr>
              <w:t>.</w:t>
            </w:r>
          </w:p>
        </w:tc>
      </w:tr>
      <w:tr w:rsidR="009F45A7" w:rsidRPr="006E3D1A" w14:paraId="173F9CAC" w14:textId="77777777" w:rsidTr="009F45A7">
        <w:tc>
          <w:tcPr>
            <w:tcW w:w="1560" w:type="dxa"/>
            <w:tcBorders>
              <w:top w:val="single" w:sz="4" w:space="0" w:color="001D77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28CABD04" w14:textId="5E949CDA" w:rsidR="009F45A7" w:rsidRPr="00E30A0C" w:rsidRDefault="009F45A7" w:rsidP="009F45A7">
            <w:pPr>
              <w:spacing w:before="180" w:after="0" w:line="240" w:lineRule="auto"/>
              <w:ind w:left="113"/>
              <w:rPr>
                <w:szCs w:val="19"/>
              </w:rPr>
            </w:pPr>
            <w:r w:rsidRPr="00E30A0C">
              <w:rPr>
                <w:szCs w:val="19"/>
              </w:rPr>
              <w:t>gimnazjalne, podstawowe, niepełne podstawow</w:t>
            </w:r>
            <w:r>
              <w:rPr>
                <w:szCs w:val="19"/>
              </w:rPr>
              <w:t xml:space="preserve">e </w:t>
            </w:r>
            <w:r w:rsidRPr="00E30A0C">
              <w:rPr>
                <w:szCs w:val="19"/>
              </w:rPr>
              <w:t>i bez wykształcenia szkolnego</w:t>
            </w:r>
          </w:p>
        </w:tc>
        <w:tc>
          <w:tcPr>
            <w:tcW w:w="815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shd w:val="clear" w:color="auto" w:fill="auto"/>
            <w:vAlign w:val="bottom"/>
          </w:tcPr>
          <w:p w14:paraId="04C20A2A" w14:textId="5BA4F290" w:rsidR="009F45A7" w:rsidRPr="009F45A7" w:rsidRDefault="009F45A7" w:rsidP="009F45A7">
            <w:pPr>
              <w:spacing w:before="180" w:after="0" w:line="240" w:lineRule="auto"/>
              <w:jc w:val="right"/>
              <w:rPr>
                <w:rFonts w:cs="Arial"/>
                <w:szCs w:val="19"/>
              </w:rPr>
            </w:pPr>
            <w:r w:rsidRPr="009F45A7">
              <w:rPr>
                <w:rFonts w:cs="Arial CE"/>
                <w:szCs w:val="19"/>
              </w:rPr>
              <w:t>139</w:t>
            </w:r>
          </w:p>
        </w:tc>
        <w:tc>
          <w:tcPr>
            <w:tcW w:w="815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bottom"/>
          </w:tcPr>
          <w:p w14:paraId="230C9A38" w14:textId="61FA6CC1" w:rsidR="009F45A7" w:rsidRPr="009F45A7" w:rsidRDefault="009F45A7" w:rsidP="009F45A7">
            <w:pPr>
              <w:spacing w:before="180" w:after="0" w:line="240" w:lineRule="auto"/>
              <w:jc w:val="right"/>
              <w:rPr>
                <w:rFonts w:cs="Arial"/>
                <w:szCs w:val="19"/>
              </w:rPr>
            </w:pPr>
            <w:r w:rsidRPr="009F45A7">
              <w:rPr>
                <w:rFonts w:cs="Arial CE"/>
                <w:szCs w:val="19"/>
              </w:rPr>
              <w:t>19</w:t>
            </w:r>
          </w:p>
        </w:tc>
        <w:tc>
          <w:tcPr>
            <w:tcW w:w="815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bottom"/>
          </w:tcPr>
          <w:p w14:paraId="35850939" w14:textId="5F2B1E46" w:rsidR="009F45A7" w:rsidRPr="009F45A7" w:rsidRDefault="009F45A7" w:rsidP="009F45A7">
            <w:pPr>
              <w:spacing w:before="180" w:after="0" w:line="240" w:lineRule="auto"/>
              <w:jc w:val="right"/>
              <w:rPr>
                <w:rFonts w:cs="Arial"/>
                <w:szCs w:val="19"/>
              </w:rPr>
            </w:pPr>
            <w:r w:rsidRPr="009F45A7">
              <w:rPr>
                <w:rFonts w:cs="Arial CE"/>
                <w:szCs w:val="19"/>
              </w:rPr>
              <w:t>16</w:t>
            </w:r>
          </w:p>
        </w:tc>
        <w:tc>
          <w:tcPr>
            <w:tcW w:w="815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bottom"/>
          </w:tcPr>
          <w:p w14:paraId="4BBF8FFF" w14:textId="1E3E83AD" w:rsidR="009F45A7" w:rsidRPr="009F45A7" w:rsidRDefault="009F45A7" w:rsidP="009F45A7">
            <w:pPr>
              <w:spacing w:before="180" w:after="0" w:line="240" w:lineRule="auto"/>
              <w:jc w:val="right"/>
              <w:rPr>
                <w:rFonts w:cs="Arial"/>
                <w:b/>
                <w:szCs w:val="19"/>
              </w:rPr>
            </w:pPr>
            <w:r w:rsidRPr="009F45A7">
              <w:rPr>
                <w:rFonts w:cs="Arial"/>
                <w:b/>
                <w:szCs w:val="19"/>
              </w:rPr>
              <w:t>.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bottom"/>
          </w:tcPr>
          <w:p w14:paraId="0F03FDA2" w14:textId="5C0E941F" w:rsidR="009F45A7" w:rsidRPr="009F45A7" w:rsidRDefault="009F45A7" w:rsidP="009F45A7">
            <w:pPr>
              <w:spacing w:before="180" w:after="0" w:line="240" w:lineRule="auto"/>
              <w:jc w:val="right"/>
              <w:rPr>
                <w:rFonts w:cs="Arial"/>
                <w:szCs w:val="19"/>
              </w:rPr>
            </w:pPr>
            <w:r w:rsidRPr="009F45A7">
              <w:rPr>
                <w:rFonts w:cs="Arial CE"/>
                <w:szCs w:val="19"/>
              </w:rPr>
              <w:t>120</w:t>
            </w:r>
          </w:p>
        </w:tc>
        <w:tc>
          <w:tcPr>
            <w:tcW w:w="780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bottom"/>
          </w:tcPr>
          <w:p w14:paraId="2725FB15" w14:textId="36555203" w:rsidR="009F45A7" w:rsidRPr="009F45A7" w:rsidRDefault="009F45A7" w:rsidP="009F45A7">
            <w:pPr>
              <w:spacing w:before="180" w:after="0" w:line="240" w:lineRule="auto"/>
              <w:jc w:val="right"/>
              <w:rPr>
                <w:rFonts w:cs="Arial"/>
                <w:szCs w:val="19"/>
              </w:rPr>
            </w:pPr>
            <w:r w:rsidRPr="009F45A7">
              <w:rPr>
                <w:rFonts w:cs="Arial CE"/>
                <w:szCs w:val="19"/>
              </w:rPr>
              <w:t>13,7</w:t>
            </w:r>
          </w:p>
        </w:tc>
        <w:tc>
          <w:tcPr>
            <w:tcW w:w="815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bottom"/>
          </w:tcPr>
          <w:p w14:paraId="771E1630" w14:textId="02381463" w:rsidR="009F45A7" w:rsidRPr="009F45A7" w:rsidRDefault="009F45A7" w:rsidP="009F45A7">
            <w:pPr>
              <w:spacing w:before="180" w:after="0" w:line="240" w:lineRule="auto"/>
              <w:jc w:val="right"/>
              <w:rPr>
                <w:rFonts w:cs="Arial"/>
                <w:szCs w:val="19"/>
              </w:rPr>
            </w:pPr>
            <w:r w:rsidRPr="009F45A7">
              <w:rPr>
                <w:rFonts w:cs="Arial CE"/>
                <w:szCs w:val="19"/>
              </w:rPr>
              <w:t>11,5</w:t>
            </w:r>
          </w:p>
        </w:tc>
        <w:tc>
          <w:tcPr>
            <w:tcW w:w="673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shd w:val="clear" w:color="auto" w:fill="auto"/>
            <w:vAlign w:val="bottom"/>
          </w:tcPr>
          <w:p w14:paraId="58462D2B" w14:textId="7F1B738A" w:rsidR="009F45A7" w:rsidRPr="009F45A7" w:rsidRDefault="009F45A7" w:rsidP="009F45A7">
            <w:pPr>
              <w:spacing w:before="180" w:after="0" w:line="240" w:lineRule="auto"/>
              <w:jc w:val="right"/>
              <w:rPr>
                <w:rFonts w:cs="Arial"/>
                <w:szCs w:val="19"/>
              </w:rPr>
            </w:pPr>
            <w:r w:rsidRPr="009F45A7">
              <w:rPr>
                <w:rFonts w:cs="Arial"/>
                <w:b/>
                <w:szCs w:val="19"/>
              </w:rPr>
              <w:t>.</w:t>
            </w:r>
          </w:p>
        </w:tc>
      </w:tr>
      <w:bookmarkEnd w:id="3"/>
    </w:tbl>
    <w:p w14:paraId="00381949" w14:textId="2AA5DF0F" w:rsidR="00CC2CBB" w:rsidRPr="00001C5B" w:rsidRDefault="00CC2CBB" w:rsidP="00972C35">
      <w:pPr>
        <w:spacing w:before="360"/>
        <w:rPr>
          <w:sz w:val="18"/>
        </w:rPr>
        <w:sectPr w:rsidR="00CC2CBB" w:rsidRPr="00001C5B" w:rsidSect="00020297">
          <w:headerReference w:type="default" r:id="rId12"/>
          <w:footerReference w:type="default" r:id="rId13"/>
          <w:headerReference w:type="first" r:id="rId14"/>
          <w:footerReference w:type="first" r:id="rId15"/>
          <w:pgSz w:w="11906" w:h="16838" w:code="9"/>
          <w:pgMar w:top="720" w:right="3119" w:bottom="720" w:left="720" w:header="170" w:footer="397" w:gutter="0"/>
          <w:paperSrc w:first="14"/>
          <w:pgNumType w:start="1"/>
          <w:cols w:space="708"/>
          <w:titlePg/>
          <w:docGrid w:linePitch="360"/>
        </w:sectPr>
      </w:pPr>
    </w:p>
    <w:p w14:paraId="5FAE4480" w14:textId="3718F62A" w:rsidR="00B76EF7" w:rsidRPr="00B31B10" w:rsidRDefault="005362CB" w:rsidP="00AE7F0D">
      <w:pPr>
        <w:pageBreakBefore/>
        <w:spacing w:after="480" w:line="288" w:lineRule="auto"/>
        <w:rPr>
          <w:sz w:val="18"/>
        </w:rPr>
      </w:pPr>
      <w:r w:rsidRPr="005362CB">
        <w:rPr>
          <w:szCs w:val="19"/>
        </w:rPr>
        <w:lastRenderedPageBreak/>
        <w:t>W przypadku cytowania danych Głównego Urzędu Statystycznego prosimy o zamieszczenie informacji: „Źródło danych GUS”, a w przypadku publikowania obliczeń dokonanych</w:t>
      </w:r>
      <w:r>
        <w:rPr>
          <w:szCs w:val="19"/>
        </w:rPr>
        <w:t xml:space="preserve"> </w:t>
      </w:r>
      <w:r w:rsidRPr="005362CB">
        <w:rPr>
          <w:szCs w:val="19"/>
        </w:rPr>
        <w:t>na danych opublikowanych przez GUS prosimy o zamieszczenie informacji: „Opracowanie własne na podstawie danych GUS”</w:t>
      </w:r>
      <w:r w:rsidR="00B678B8">
        <w:rPr>
          <w:szCs w:val="19"/>
        </w:rPr>
        <w:t>.</w:t>
      </w:r>
    </w:p>
    <w:tbl>
      <w:tblPr>
        <w:tblStyle w:val="Tabela-Siatka1"/>
        <w:tblW w:w="9854" w:type="dxa"/>
        <w:tblInd w:w="2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Description w:val="Opracowanie merytoryczne: Urząd Statystyczny w Kielcach, Dyrektor Ewa Tomczyk, tel: 41 249 96 01&#10;Rozpowszechnianie: Świętokrzyski Ośrodek Badań Regionalnych, tel: 41 249 96 23, 41 249 96 24,&#10;Osoba do kontaktu z mediami w Urzędzie Statystycznym w Kielcach&#10;tel. 41 249 96 22, e-mail: a.krolik@stat.gov.pl                                             Strona internetowa: kielce.stat.gov.pl; portal X: @Kielce_STAT; facebook: @UrzadStatystycznyKielce&#10;    "/>
      </w:tblPr>
      <w:tblGrid>
        <w:gridCol w:w="4926"/>
        <w:gridCol w:w="4928"/>
      </w:tblGrid>
      <w:tr w:rsidR="00267B2B" w:rsidRPr="00267B2B" w14:paraId="5A4FB7B4" w14:textId="77777777" w:rsidTr="007C14C6">
        <w:trPr>
          <w:trHeight w:val="1626"/>
        </w:trPr>
        <w:tc>
          <w:tcPr>
            <w:tcW w:w="4926" w:type="dxa"/>
          </w:tcPr>
          <w:p w14:paraId="5C45E4F4" w14:textId="77777777" w:rsidR="00267B2B" w:rsidRPr="00267B2B" w:rsidRDefault="00267B2B" w:rsidP="007C14C6">
            <w:pPr>
              <w:spacing w:before="0" w:after="0" w:line="276" w:lineRule="auto"/>
              <w:rPr>
                <w:rFonts w:cs="Arial"/>
                <w:sz w:val="20"/>
              </w:rPr>
            </w:pPr>
            <w:r w:rsidRPr="00267B2B">
              <w:rPr>
                <w:rFonts w:cs="Arial"/>
                <w:sz w:val="20"/>
              </w:rPr>
              <w:t>Opracowanie merytoryczne:</w:t>
            </w:r>
          </w:p>
          <w:p w14:paraId="006D3BA3" w14:textId="77777777" w:rsidR="00267B2B" w:rsidRPr="00267B2B" w:rsidRDefault="00267B2B" w:rsidP="007C14C6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267B2B">
              <w:rPr>
                <w:rFonts w:cs="Arial"/>
                <w:b/>
                <w:color w:val="000000" w:themeColor="text1"/>
                <w:sz w:val="20"/>
              </w:rPr>
              <w:t>Urząd Statystyczny w Kielcach</w:t>
            </w:r>
          </w:p>
          <w:p w14:paraId="79958B44" w14:textId="77777777" w:rsidR="00267B2B" w:rsidRPr="00267B2B" w:rsidRDefault="00267B2B" w:rsidP="007C14C6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267B2B">
              <w:rPr>
                <w:rFonts w:cs="Arial"/>
                <w:b/>
                <w:color w:val="000000" w:themeColor="text1"/>
                <w:sz w:val="20"/>
                <w:szCs w:val="20"/>
              </w:rPr>
              <w:t>Dyrektor</w:t>
            </w:r>
            <w:r w:rsidRPr="00267B2B">
              <w:rPr>
                <w:b/>
                <w:sz w:val="20"/>
                <w:szCs w:val="20"/>
                <w:lang w:val="fi-FI"/>
              </w:rPr>
              <w:t xml:space="preserve"> Ewa Tomczyk</w:t>
            </w:r>
          </w:p>
          <w:p w14:paraId="790CB29A" w14:textId="568F494C" w:rsidR="00267B2B" w:rsidRPr="00267B2B" w:rsidRDefault="00267B2B" w:rsidP="007C14C6">
            <w:pPr>
              <w:keepNext/>
              <w:keepLines/>
              <w:spacing w:before="0" w:line="276" w:lineRule="auto"/>
              <w:outlineLvl w:val="2"/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</w:pPr>
            <w:r w:rsidRPr="00267B2B"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  <w:t xml:space="preserve">Tel: </w:t>
            </w:r>
            <w:r w:rsidRPr="00267B2B">
              <w:rPr>
                <w:rFonts w:eastAsiaTheme="majorEastAsia" w:cs="Arial"/>
                <w:color w:val="000000" w:themeColor="text1"/>
                <w:sz w:val="20"/>
                <w:szCs w:val="20"/>
                <w:lang w:val="fi-FI"/>
              </w:rPr>
              <w:t>41</w:t>
            </w:r>
            <w:r w:rsidR="008214D8">
              <w:rPr>
                <w:rFonts w:eastAsiaTheme="majorEastAsia" w:cs="Arial"/>
                <w:color w:val="000000" w:themeColor="text1"/>
                <w:sz w:val="20"/>
                <w:szCs w:val="20"/>
                <w:lang w:val="fi-FI"/>
              </w:rPr>
              <w:t xml:space="preserve"> </w:t>
            </w:r>
            <w:r w:rsidRPr="00267B2B">
              <w:rPr>
                <w:rFonts w:eastAsiaTheme="majorEastAsia" w:cs="Arial"/>
                <w:color w:val="000000" w:themeColor="text1"/>
                <w:sz w:val="20"/>
                <w:szCs w:val="20"/>
                <w:lang w:val="fi-FI"/>
              </w:rPr>
              <w:t>249 96 01</w:t>
            </w:r>
          </w:p>
        </w:tc>
        <w:tc>
          <w:tcPr>
            <w:tcW w:w="4928" w:type="dxa"/>
          </w:tcPr>
          <w:p w14:paraId="772CAFE9" w14:textId="77777777" w:rsidR="00267B2B" w:rsidRPr="00267B2B" w:rsidRDefault="00267B2B" w:rsidP="007C14C6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267B2B">
              <w:rPr>
                <w:rFonts w:cs="Arial"/>
                <w:sz w:val="20"/>
              </w:rPr>
              <w:t>Rozpowszechnianie:</w:t>
            </w:r>
            <w:r w:rsidRPr="00267B2B">
              <w:rPr>
                <w:rFonts w:cs="Arial"/>
                <w:sz w:val="20"/>
              </w:rPr>
              <w:br/>
            </w:r>
            <w:r w:rsidRPr="00267B2B">
              <w:rPr>
                <w:rFonts w:cs="Arial"/>
                <w:b/>
                <w:sz w:val="20"/>
              </w:rPr>
              <w:t>Świętokrzyski Ośrodek Badań Regionalnych</w:t>
            </w:r>
          </w:p>
          <w:p w14:paraId="08656221" w14:textId="77777777" w:rsidR="00267B2B" w:rsidRPr="00267B2B" w:rsidRDefault="00267B2B" w:rsidP="007C14C6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  <w:szCs w:val="20"/>
              </w:rPr>
            </w:pPr>
            <w:r w:rsidRPr="00267B2B">
              <w:rPr>
                <w:rFonts w:cs="Arial"/>
                <w:b/>
                <w:color w:val="000000" w:themeColor="text1"/>
                <w:sz w:val="20"/>
                <w:szCs w:val="20"/>
              </w:rPr>
              <w:t xml:space="preserve">Informatorium Statystyczne </w:t>
            </w:r>
          </w:p>
          <w:p w14:paraId="34722F6E" w14:textId="036E53C6" w:rsidR="00267B2B" w:rsidRPr="00267B2B" w:rsidRDefault="00267B2B" w:rsidP="007C14C6">
            <w:pPr>
              <w:spacing w:before="0" w:after="0" w:line="276" w:lineRule="auto"/>
              <w:rPr>
                <w:rFonts w:cs="Arial"/>
                <w:color w:val="000000" w:themeColor="text1"/>
                <w:sz w:val="20"/>
                <w:szCs w:val="20"/>
              </w:rPr>
            </w:pPr>
            <w:r w:rsidRPr="00267B2B">
              <w:rPr>
                <w:rFonts w:cs="Arial"/>
                <w:color w:val="000000" w:themeColor="text1"/>
                <w:sz w:val="20"/>
                <w:szCs w:val="20"/>
              </w:rPr>
              <w:t>Tel: 41</w:t>
            </w:r>
            <w:r w:rsidR="008214D8">
              <w:rPr>
                <w:rFonts w:cs="Arial"/>
                <w:color w:val="000000" w:themeColor="text1"/>
                <w:sz w:val="20"/>
                <w:szCs w:val="20"/>
              </w:rPr>
              <w:t xml:space="preserve"> </w:t>
            </w:r>
            <w:r w:rsidRPr="00267B2B">
              <w:rPr>
                <w:rFonts w:cs="Arial"/>
                <w:color w:val="000000" w:themeColor="text1"/>
                <w:sz w:val="20"/>
                <w:szCs w:val="20"/>
              </w:rPr>
              <w:t>249 96 23, 41</w:t>
            </w:r>
            <w:r w:rsidR="008214D8">
              <w:rPr>
                <w:rFonts w:cs="Arial"/>
                <w:color w:val="000000" w:themeColor="text1"/>
                <w:sz w:val="20"/>
                <w:szCs w:val="20"/>
              </w:rPr>
              <w:t xml:space="preserve"> </w:t>
            </w:r>
            <w:r w:rsidRPr="00267B2B">
              <w:rPr>
                <w:rFonts w:cs="Arial"/>
                <w:color w:val="000000" w:themeColor="text1"/>
                <w:sz w:val="20"/>
                <w:szCs w:val="20"/>
              </w:rPr>
              <w:t>249 96 24</w:t>
            </w:r>
          </w:p>
          <w:p w14:paraId="1B926595" w14:textId="77777777" w:rsidR="00267B2B" w:rsidRPr="00267B2B" w:rsidRDefault="00267B2B" w:rsidP="007C14C6">
            <w:pPr>
              <w:keepNext/>
              <w:keepLines/>
              <w:spacing w:before="0" w:line="276" w:lineRule="auto"/>
              <w:outlineLvl w:val="2"/>
              <w:rPr>
                <w:rFonts w:asciiTheme="majorHAnsi" w:eastAsiaTheme="majorEastAsia" w:hAnsiTheme="majorHAnsi" w:cstheme="majorBidi"/>
                <w:color w:val="1F4D78" w:themeColor="accent1" w:themeShade="7F"/>
                <w:sz w:val="18"/>
                <w:szCs w:val="24"/>
              </w:rPr>
            </w:pPr>
          </w:p>
        </w:tc>
      </w:tr>
      <w:tr w:rsidR="00267B2B" w:rsidRPr="00267B2B" w14:paraId="744A8D9F" w14:textId="77777777" w:rsidTr="007C14C6">
        <w:trPr>
          <w:trHeight w:val="418"/>
        </w:trPr>
        <w:tc>
          <w:tcPr>
            <w:tcW w:w="4926" w:type="dxa"/>
            <w:vMerge w:val="restart"/>
          </w:tcPr>
          <w:p w14:paraId="3F476588" w14:textId="77777777" w:rsidR="00267B2B" w:rsidRPr="00267B2B" w:rsidRDefault="00267B2B" w:rsidP="007C14C6">
            <w:pPr>
              <w:rPr>
                <w:b/>
                <w:sz w:val="20"/>
              </w:rPr>
            </w:pPr>
            <w:r w:rsidRPr="00267B2B">
              <w:rPr>
                <w:b/>
                <w:sz w:val="20"/>
              </w:rPr>
              <w:t>Osoba do kontaktu z mediami w Urzędzie Statystycznym w Kielcach</w:t>
            </w:r>
          </w:p>
          <w:p w14:paraId="310EF6E3" w14:textId="41BE8EB1" w:rsidR="00267B2B" w:rsidRPr="00267B2B" w:rsidRDefault="00267B2B" w:rsidP="007C14C6">
            <w:pPr>
              <w:rPr>
                <w:sz w:val="20"/>
                <w:lang w:val="en-US"/>
              </w:rPr>
            </w:pPr>
            <w:r w:rsidRPr="00267B2B">
              <w:rPr>
                <w:sz w:val="20"/>
                <w:lang w:val="en-US"/>
              </w:rPr>
              <w:t>Tel. 41</w:t>
            </w:r>
            <w:r w:rsidR="008214D8">
              <w:rPr>
                <w:sz w:val="20"/>
                <w:lang w:val="en-US"/>
              </w:rPr>
              <w:t xml:space="preserve"> </w:t>
            </w:r>
            <w:r w:rsidRPr="00267B2B">
              <w:rPr>
                <w:sz w:val="20"/>
                <w:lang w:val="en-US"/>
              </w:rPr>
              <w:t>249 96 22</w:t>
            </w:r>
          </w:p>
          <w:p w14:paraId="26222C32" w14:textId="77777777" w:rsidR="00267B2B" w:rsidRPr="00267B2B" w:rsidRDefault="00267B2B" w:rsidP="007C14C6">
            <w:pPr>
              <w:keepNext/>
              <w:keepLines/>
              <w:spacing w:before="40" w:after="480"/>
              <w:outlineLvl w:val="1"/>
              <w:rPr>
                <w:rFonts w:eastAsiaTheme="majorEastAsia" w:cstheme="majorBidi"/>
                <w:color w:val="2E74B5" w:themeColor="accent1" w:themeShade="BF"/>
                <w:sz w:val="20"/>
                <w:szCs w:val="20"/>
                <w:lang w:val="en-US"/>
              </w:rPr>
            </w:pPr>
            <w:r w:rsidRPr="00267B2B">
              <w:rPr>
                <w:rFonts w:eastAsiaTheme="majorEastAsia" w:cstheme="majorBidi"/>
                <w:b/>
                <w:sz w:val="20"/>
                <w:szCs w:val="20"/>
                <w:lang w:val="en-US"/>
              </w:rPr>
              <w:t>e-mail:</w:t>
            </w:r>
            <w:r w:rsidRPr="00267B2B">
              <w:rPr>
                <w:rFonts w:eastAsiaTheme="majorEastAsia" w:cstheme="majorBidi"/>
                <w:sz w:val="20"/>
                <w:szCs w:val="20"/>
                <w:lang w:val="en-US"/>
              </w:rPr>
              <w:t xml:space="preserve"> a.krolik@stat.gov.pl</w:t>
            </w:r>
          </w:p>
        </w:tc>
        <w:tc>
          <w:tcPr>
            <w:tcW w:w="4928" w:type="dxa"/>
            <w:vAlign w:val="center"/>
          </w:tcPr>
          <w:p w14:paraId="080649D1" w14:textId="77777777" w:rsidR="00267B2B" w:rsidRPr="00267B2B" w:rsidRDefault="00A879A3" w:rsidP="007C14C6">
            <w:pPr>
              <w:ind w:firstLine="680"/>
              <w:rPr>
                <w:sz w:val="18"/>
                <w:lang w:val="en-US"/>
              </w:rPr>
            </w:pPr>
            <w:hyperlink r:id="rId16" w:tooltip="Link do strony Urzędu Statystycznego w Kielcach" w:history="1">
              <w:r w:rsidR="00267B2B" w:rsidRPr="00267B2B">
                <w:rPr>
                  <w:color w:val="0000FF"/>
                  <w:u w:val="single"/>
                  <w:lang w:val="en-US"/>
                </w:rPr>
                <w:t>kielce.stat.gov.pl</w:t>
              </w:r>
            </w:hyperlink>
            <w:r w:rsidR="00267B2B" w:rsidRPr="00267B2B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02624" behindDoc="0" locked="0" layoutInCell="1" allowOverlap="1" wp14:anchorId="0538C708" wp14:editId="6E382AF0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8255</wp:posOffset>
                  </wp:positionV>
                  <wp:extent cx="251460" cy="251460"/>
                  <wp:effectExtent l="0" t="0" r="0" b="0"/>
                  <wp:wrapNone/>
                  <wp:docPr id="11" name="Obraz 11" descr="Ikonka strony www">
                    <a:hlinkClick xmlns:a="http://schemas.openxmlformats.org/drawingml/2006/main" r:id="rId16" tooltip="Link do strony Internetowej Urzędu Statystycznego w Kielcach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Obraz 12" descr="Ikonka strony www">
                            <a:hlinkClick r:id="rId16" tooltip="Link do strony Internetowej Urzędu Statystycznego w Kielcach"/>
                          </pic:cNvPr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267B2B" w:rsidRPr="00267B2B" w14:paraId="4C7BC047" w14:textId="77777777" w:rsidTr="007C14C6">
        <w:trPr>
          <w:trHeight w:val="418"/>
        </w:trPr>
        <w:tc>
          <w:tcPr>
            <w:tcW w:w="4926" w:type="dxa"/>
            <w:vMerge/>
          </w:tcPr>
          <w:p w14:paraId="6B27FD87" w14:textId="77777777" w:rsidR="00267B2B" w:rsidRPr="00267B2B" w:rsidRDefault="00267B2B" w:rsidP="007C14C6">
            <w:pPr>
              <w:rPr>
                <w:b/>
                <w:sz w:val="20"/>
                <w:lang w:val="en-US"/>
              </w:rPr>
            </w:pPr>
          </w:p>
        </w:tc>
        <w:tc>
          <w:tcPr>
            <w:tcW w:w="4928" w:type="dxa"/>
            <w:vAlign w:val="center"/>
          </w:tcPr>
          <w:p w14:paraId="78360C1E" w14:textId="77777777" w:rsidR="00267B2B" w:rsidRPr="00267B2B" w:rsidRDefault="00267B2B" w:rsidP="007C14C6">
            <w:pPr>
              <w:ind w:firstLine="680"/>
              <w:rPr>
                <w:sz w:val="18"/>
              </w:rPr>
            </w:pPr>
            <w:r w:rsidRPr="00267B2B">
              <w:rPr>
                <w:sz w:val="20"/>
              </w:rPr>
              <w:t>@</w:t>
            </w:r>
            <w:proofErr w:type="spellStart"/>
            <w:r w:rsidRPr="00267B2B">
              <w:fldChar w:fldCharType="begin"/>
            </w:r>
            <w:r w:rsidRPr="00267B2B">
              <w:instrText xml:space="preserve"> HYPERLINK "https://x.com/Kielce_STAT" \o "Link do platformy X " </w:instrText>
            </w:r>
            <w:r w:rsidRPr="00267B2B">
              <w:fldChar w:fldCharType="separate"/>
            </w:r>
            <w:r w:rsidRPr="00267B2B">
              <w:rPr>
                <w:color w:val="0000FF"/>
                <w:sz w:val="20"/>
                <w:u w:val="single"/>
              </w:rPr>
              <w:t>Kielce_STAT</w:t>
            </w:r>
            <w:proofErr w:type="spellEnd"/>
            <w:r w:rsidRPr="00267B2B">
              <w:rPr>
                <w:color w:val="0000FF"/>
                <w:sz w:val="20"/>
                <w:u w:val="single"/>
              </w:rPr>
              <w:fldChar w:fldCharType="end"/>
            </w:r>
            <w:r w:rsidRPr="00267B2B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03648" behindDoc="0" locked="0" layoutInCell="1" allowOverlap="1" wp14:anchorId="7BD41964" wp14:editId="12DF1A3A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3810</wp:posOffset>
                  </wp:positionV>
                  <wp:extent cx="251460" cy="251460"/>
                  <wp:effectExtent l="0" t="0" r="0" b="0"/>
                  <wp:wrapNone/>
                  <wp:docPr id="25" name="Obraz 25" descr="Ikona platformy X (dawniej twitter)">
                    <a:hlinkClick xmlns:a="http://schemas.openxmlformats.org/drawingml/2006/main" r:id="rId18" tooltip="Link do komunikatora Twiteer Urzędu Statystycznego w Kielcach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Obraz 7" descr="Ikona platformy X (dawniej twitter)">
                            <a:hlinkClick r:id="rId18" tooltip="Link do komunikatora Twiteer Urzędu Statystycznego w Kielcach"/>
                          </pic:cNvPr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267B2B" w:rsidRPr="00267B2B" w14:paraId="37C11469" w14:textId="77777777" w:rsidTr="007C14C6">
        <w:trPr>
          <w:trHeight w:val="476"/>
        </w:trPr>
        <w:tc>
          <w:tcPr>
            <w:tcW w:w="4926" w:type="dxa"/>
            <w:vMerge/>
          </w:tcPr>
          <w:p w14:paraId="428C347E" w14:textId="77777777" w:rsidR="00267B2B" w:rsidRPr="00267B2B" w:rsidRDefault="00267B2B" w:rsidP="007C14C6">
            <w:pPr>
              <w:rPr>
                <w:b/>
                <w:sz w:val="20"/>
              </w:rPr>
            </w:pPr>
          </w:p>
        </w:tc>
        <w:tc>
          <w:tcPr>
            <w:tcW w:w="4928" w:type="dxa"/>
          </w:tcPr>
          <w:p w14:paraId="17C6914E" w14:textId="77777777" w:rsidR="00267B2B" w:rsidRPr="00267B2B" w:rsidRDefault="00267B2B" w:rsidP="007C14C6">
            <w:pPr>
              <w:ind w:firstLine="680"/>
              <w:rPr>
                <w:sz w:val="18"/>
              </w:rPr>
            </w:pPr>
            <w:r w:rsidRPr="00267B2B">
              <w:rPr>
                <w:sz w:val="20"/>
              </w:rPr>
              <w:t>@</w:t>
            </w:r>
            <w:proofErr w:type="spellStart"/>
            <w:r w:rsidRPr="00267B2B">
              <w:fldChar w:fldCharType="begin"/>
            </w:r>
            <w:r w:rsidRPr="00267B2B">
              <w:instrText xml:space="preserve"> HYPERLINK "https://www.facebook.com/UrzadStatystycznyKielce/" \o "Link do Facebooka" </w:instrText>
            </w:r>
            <w:r w:rsidRPr="00267B2B">
              <w:fldChar w:fldCharType="separate"/>
            </w:r>
            <w:r w:rsidRPr="00267B2B">
              <w:rPr>
                <w:color w:val="0000FF"/>
                <w:u w:val="single"/>
              </w:rPr>
              <w:t>UrzadStatystycznyKielce</w:t>
            </w:r>
            <w:proofErr w:type="spellEnd"/>
            <w:r w:rsidRPr="00267B2B">
              <w:rPr>
                <w:color w:val="0000FF"/>
                <w:u w:val="single"/>
              </w:rPr>
              <w:fldChar w:fldCharType="end"/>
            </w:r>
            <w:r w:rsidRPr="00267B2B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04672" behindDoc="0" locked="0" layoutInCell="1" allowOverlap="1" wp14:anchorId="13FDD127" wp14:editId="0B4D93D9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3810</wp:posOffset>
                  </wp:positionV>
                  <wp:extent cx="251460" cy="251460"/>
                  <wp:effectExtent l="0" t="0" r="0" b="0"/>
                  <wp:wrapNone/>
                  <wp:docPr id="20" name="Obraz 20" descr="Ikonka facebooka">
                    <a:hlinkClick xmlns:a="http://schemas.openxmlformats.org/drawingml/2006/main" r:id="rId20" tooltip="Link do strony Facebook Urzędu Statystycznego w Kielcach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Obraz 23" descr="Ikonka facebooka">
                            <a:hlinkClick r:id="rId20" tooltip="Link do strony Facebook Urzędu Statystycznego w Kielcach"/>
                          </pic:cNvPr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67B2B">
              <w:rPr>
                <w:noProof/>
                <w:sz w:val="20"/>
                <w:lang w:eastAsia="pl-PL"/>
              </w:rPr>
              <w:t xml:space="preserve"> </w:t>
            </w:r>
          </w:p>
        </w:tc>
      </w:tr>
    </w:tbl>
    <w:tbl>
      <w:tblPr>
        <w:tblStyle w:val="Tabela-Siatka2"/>
        <w:tblW w:w="9997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Description w:val="Opracowanie merytoryczne: Urząd Statystyczny w Kielcach, Dyrektor Ewa Tomczyk, tel: 41 249 96 01&#10;Rozpowszechnianie: Świętokrzyski Ośrodek Badań Regionalnych, tel: 41 249 96 23, 41 249 96 24,&#10;Osoba do kontaktu z mediami w Urzędzie Statystycznym w Kielcach&#10;tel. 41 249 96 22, e-mail: a.krolik@stat.gov.pl                                             Strona internetowa: kielce.stat.gov.pl; portal X: @Kielce_STAT; facebook: @UrzadStatystycznyKielce&#10;    "/>
      </w:tblPr>
      <w:tblGrid>
        <w:gridCol w:w="9997"/>
      </w:tblGrid>
      <w:tr w:rsidR="00267B2B" w:rsidRPr="00A54488" w14:paraId="40FB559B" w14:textId="77777777" w:rsidTr="007C14C6">
        <w:trPr>
          <w:trHeight w:val="4114"/>
        </w:trPr>
        <w:tc>
          <w:tcPr>
            <w:tcW w:w="9997" w:type="dxa"/>
            <w:shd w:val="clear" w:color="auto" w:fill="D9D9D9" w:themeFill="background1" w:themeFillShade="D9"/>
          </w:tcPr>
          <w:p w14:paraId="39C6C33F" w14:textId="77777777" w:rsidR="00267B2B" w:rsidRDefault="00267B2B" w:rsidP="00267B2B">
            <w:pPr>
              <w:rPr>
                <w:b/>
              </w:rPr>
            </w:pPr>
          </w:p>
          <w:p w14:paraId="193D0960" w14:textId="77777777" w:rsidR="00267B2B" w:rsidRPr="0043508A" w:rsidRDefault="00267B2B" w:rsidP="00267B2B">
            <w:pPr>
              <w:rPr>
                <w:b/>
              </w:rPr>
            </w:pPr>
            <w:r w:rsidRPr="0043508A">
              <w:rPr>
                <w:b/>
              </w:rPr>
              <w:t>Powiązane opracowania</w:t>
            </w:r>
          </w:p>
          <w:p w14:paraId="559D7846" w14:textId="21BEE619" w:rsidR="00267B2B" w:rsidRPr="00267B2B" w:rsidRDefault="00267B2B" w:rsidP="00267B2B">
            <w:pPr>
              <w:rPr>
                <w:rStyle w:val="Hipercze"/>
                <w:rFonts w:cs="Arial"/>
                <w:sz w:val="18"/>
                <w:szCs w:val="30"/>
                <w:highlight w:val="lightGray"/>
                <w:shd w:val="clear" w:color="auto" w:fill="F0F0F0"/>
              </w:rPr>
            </w:pPr>
            <w:r w:rsidRPr="00267B2B">
              <w:rPr>
                <w:rFonts w:cs="Arial"/>
                <w:sz w:val="18"/>
                <w:szCs w:val="30"/>
                <w:highlight w:val="lightGray"/>
                <w:shd w:val="clear" w:color="auto" w:fill="F0F0F0"/>
              </w:rPr>
              <w:fldChar w:fldCharType="begin"/>
            </w:r>
            <w:r w:rsidR="00D55DFB">
              <w:rPr>
                <w:rFonts w:cs="Arial"/>
                <w:sz w:val="18"/>
                <w:szCs w:val="30"/>
                <w:highlight w:val="lightGray"/>
                <w:shd w:val="clear" w:color="auto" w:fill="F0F0F0"/>
              </w:rPr>
              <w:instrText>HYPERLINK "https://stat.gov.pl/obszary-tematyczne/rynek-pracy/pracujacy-bezrobotni-bierni-zawodowo-wg-bael/pracujacy-bezrobotni-i-bierni-zawodowo-wyniki-wstepne-badania-aktywnosci-ekonomicznej-ludnosci-w-2-kwartale-2026-r-,12,69.html" \o "Pracujący, bezrobotni i bierni zawodowo (wyniki wstępne BAEL)"</w:instrText>
            </w:r>
            <w:r w:rsidRPr="00267B2B">
              <w:rPr>
                <w:rFonts w:cs="Arial"/>
                <w:sz w:val="18"/>
                <w:szCs w:val="30"/>
                <w:highlight w:val="lightGray"/>
                <w:shd w:val="clear" w:color="auto" w:fill="F0F0F0"/>
              </w:rPr>
              <w:fldChar w:fldCharType="separate"/>
            </w:r>
            <w:r w:rsidRPr="00267B2B">
              <w:rPr>
                <w:rStyle w:val="Hipercze"/>
                <w:rFonts w:cs="Arial"/>
                <w:sz w:val="18"/>
                <w:szCs w:val="30"/>
                <w:highlight w:val="lightGray"/>
                <w:shd w:val="clear" w:color="auto" w:fill="F0F0F0"/>
              </w:rPr>
              <w:t>Pracujący, bezrobotni i bierni zawodowo (wyniki wstępne BAEL)</w:t>
            </w:r>
          </w:p>
          <w:p w14:paraId="151BEB73" w14:textId="77777777" w:rsidR="00267B2B" w:rsidRPr="00267B2B" w:rsidRDefault="00267B2B" w:rsidP="00267B2B">
            <w:pPr>
              <w:rPr>
                <w:b/>
                <w:color w:val="000000" w:themeColor="text1"/>
                <w:szCs w:val="24"/>
                <w:highlight w:val="lightGray"/>
              </w:rPr>
            </w:pPr>
            <w:r w:rsidRPr="00267B2B">
              <w:rPr>
                <w:rFonts w:cs="Arial"/>
                <w:sz w:val="18"/>
                <w:szCs w:val="30"/>
                <w:highlight w:val="lightGray"/>
                <w:shd w:val="clear" w:color="auto" w:fill="F0F0F0"/>
              </w:rPr>
              <w:fldChar w:fldCharType="end"/>
            </w:r>
          </w:p>
          <w:p w14:paraId="6B246255" w14:textId="77777777" w:rsidR="00267B2B" w:rsidRPr="00267B2B" w:rsidRDefault="00267B2B" w:rsidP="00267B2B">
            <w:pPr>
              <w:rPr>
                <w:b/>
                <w:color w:val="000000" w:themeColor="text1"/>
                <w:szCs w:val="24"/>
                <w:highlight w:val="lightGray"/>
              </w:rPr>
            </w:pPr>
            <w:r w:rsidRPr="00267B2B">
              <w:rPr>
                <w:b/>
                <w:color w:val="000000" w:themeColor="text1"/>
                <w:szCs w:val="24"/>
                <w:highlight w:val="lightGray"/>
              </w:rPr>
              <w:t>Temat dostępny w bazach danych</w:t>
            </w:r>
          </w:p>
          <w:p w14:paraId="6DDD42A0" w14:textId="77777777" w:rsidR="00267B2B" w:rsidRPr="00267B2B" w:rsidRDefault="00A879A3" w:rsidP="00267B2B">
            <w:pPr>
              <w:rPr>
                <w:rStyle w:val="Hipercze"/>
                <w:rFonts w:cs="Arial"/>
                <w:color w:val="001D77"/>
                <w:sz w:val="18"/>
                <w:szCs w:val="30"/>
                <w:highlight w:val="lightGray"/>
                <w:shd w:val="clear" w:color="auto" w:fill="F0F0F0"/>
              </w:rPr>
            </w:pPr>
            <w:hyperlink r:id="rId22" w:history="1">
              <w:r w:rsidR="00267B2B" w:rsidRPr="00267B2B">
                <w:rPr>
                  <w:rStyle w:val="Hipercze"/>
                  <w:rFonts w:cs="Arial"/>
                  <w:sz w:val="18"/>
                  <w:szCs w:val="30"/>
                  <w:highlight w:val="lightGray"/>
                  <w:shd w:val="clear" w:color="auto" w:fill="F0F0F0"/>
                </w:rPr>
                <w:t>Dziedzinowe Bazy Wiedzy - Rynek pracy</w:t>
              </w:r>
            </w:hyperlink>
          </w:p>
          <w:p w14:paraId="5C51D5C1" w14:textId="77777777" w:rsidR="00267B2B" w:rsidRPr="00267B2B" w:rsidRDefault="00267B2B" w:rsidP="00267B2B">
            <w:pPr>
              <w:rPr>
                <w:rStyle w:val="Hipercze"/>
                <w:rFonts w:cs="Arial"/>
                <w:sz w:val="18"/>
                <w:szCs w:val="30"/>
                <w:highlight w:val="lightGray"/>
                <w:shd w:val="clear" w:color="auto" w:fill="F0F0F0"/>
              </w:rPr>
            </w:pPr>
            <w:r w:rsidRPr="00267B2B">
              <w:rPr>
                <w:rFonts w:cs="Arial"/>
                <w:sz w:val="18"/>
                <w:szCs w:val="30"/>
                <w:highlight w:val="lightGray"/>
                <w:shd w:val="clear" w:color="auto" w:fill="F0F0F0"/>
              </w:rPr>
              <w:fldChar w:fldCharType="begin"/>
            </w:r>
            <w:r w:rsidRPr="00267B2B">
              <w:rPr>
                <w:rFonts w:cs="Arial"/>
                <w:sz w:val="18"/>
                <w:szCs w:val="30"/>
                <w:highlight w:val="lightGray"/>
                <w:shd w:val="clear" w:color="auto" w:fill="F0F0F0"/>
              </w:rPr>
              <w:instrText>HYPERLINK "https://strateg.stat.gov.pl/" \l "/"</w:instrText>
            </w:r>
            <w:r w:rsidRPr="00267B2B">
              <w:rPr>
                <w:rFonts w:cs="Arial"/>
                <w:sz w:val="18"/>
                <w:szCs w:val="30"/>
                <w:highlight w:val="lightGray"/>
                <w:shd w:val="clear" w:color="auto" w:fill="F0F0F0"/>
              </w:rPr>
              <w:fldChar w:fldCharType="separate"/>
            </w:r>
            <w:r w:rsidRPr="00267B2B">
              <w:rPr>
                <w:rStyle w:val="Hipercze"/>
                <w:rFonts w:cs="Arial"/>
                <w:sz w:val="18"/>
                <w:szCs w:val="30"/>
                <w:highlight w:val="lightGray"/>
                <w:shd w:val="clear" w:color="auto" w:fill="F0F0F0"/>
              </w:rPr>
              <w:t>Strateg → Obszary tematyczne → Rynek pracy</w:t>
            </w:r>
          </w:p>
          <w:p w14:paraId="4A824107" w14:textId="77777777" w:rsidR="00267B2B" w:rsidRPr="00267B2B" w:rsidRDefault="00267B2B" w:rsidP="00267B2B">
            <w:pPr>
              <w:rPr>
                <w:rStyle w:val="Hipercze"/>
                <w:rFonts w:cs="Arial"/>
                <w:sz w:val="18"/>
                <w:szCs w:val="30"/>
                <w:highlight w:val="lightGray"/>
                <w:shd w:val="clear" w:color="auto" w:fill="F0F0F0"/>
              </w:rPr>
            </w:pPr>
            <w:r w:rsidRPr="00267B2B">
              <w:rPr>
                <w:rFonts w:cs="Arial"/>
                <w:sz w:val="18"/>
                <w:szCs w:val="30"/>
                <w:highlight w:val="lightGray"/>
                <w:shd w:val="clear" w:color="auto" w:fill="F0F0F0"/>
              </w:rPr>
              <w:fldChar w:fldCharType="end"/>
            </w:r>
            <w:r w:rsidRPr="00267B2B">
              <w:rPr>
                <w:rFonts w:cs="Arial"/>
                <w:sz w:val="18"/>
                <w:szCs w:val="30"/>
                <w:highlight w:val="lightGray"/>
                <w:shd w:val="clear" w:color="auto" w:fill="F0F0F0"/>
              </w:rPr>
              <w:fldChar w:fldCharType="begin"/>
            </w:r>
            <w:r w:rsidRPr="00267B2B">
              <w:rPr>
                <w:rFonts w:cs="Arial"/>
                <w:sz w:val="18"/>
                <w:szCs w:val="30"/>
                <w:highlight w:val="lightGray"/>
                <w:shd w:val="clear" w:color="auto" w:fill="F0F0F0"/>
              </w:rPr>
              <w:instrText>HYPERLINK "https://bdl.stat.gov.pl/bdl/dane/podgrup/temat"</w:instrText>
            </w:r>
            <w:r w:rsidRPr="00267B2B">
              <w:rPr>
                <w:rFonts w:cs="Arial"/>
                <w:sz w:val="18"/>
                <w:szCs w:val="30"/>
                <w:highlight w:val="lightGray"/>
                <w:shd w:val="clear" w:color="auto" w:fill="F0F0F0"/>
              </w:rPr>
              <w:fldChar w:fldCharType="separate"/>
            </w:r>
            <w:r w:rsidRPr="00267B2B">
              <w:rPr>
                <w:rStyle w:val="Hipercze"/>
                <w:rFonts w:cs="Arial"/>
                <w:sz w:val="18"/>
                <w:szCs w:val="30"/>
                <w:highlight w:val="lightGray"/>
                <w:shd w:val="clear" w:color="auto" w:fill="F0F0F0"/>
              </w:rPr>
              <w:t>Bank Danych Lokalnych → Rynek pracy</w:t>
            </w:r>
          </w:p>
          <w:p w14:paraId="02058350" w14:textId="77777777" w:rsidR="00267B2B" w:rsidRPr="00267B2B" w:rsidRDefault="00267B2B" w:rsidP="00267B2B">
            <w:pPr>
              <w:rPr>
                <w:b/>
                <w:color w:val="000000" w:themeColor="text1"/>
                <w:szCs w:val="24"/>
                <w:highlight w:val="lightGray"/>
              </w:rPr>
            </w:pPr>
            <w:r w:rsidRPr="00267B2B">
              <w:rPr>
                <w:rFonts w:cs="Arial"/>
                <w:sz w:val="18"/>
                <w:szCs w:val="30"/>
                <w:highlight w:val="lightGray"/>
                <w:shd w:val="clear" w:color="auto" w:fill="F0F0F0"/>
              </w:rPr>
              <w:fldChar w:fldCharType="end"/>
            </w:r>
          </w:p>
          <w:p w14:paraId="288B3868" w14:textId="77777777" w:rsidR="00267B2B" w:rsidRPr="00267B2B" w:rsidRDefault="00267B2B" w:rsidP="00267B2B">
            <w:pPr>
              <w:rPr>
                <w:b/>
                <w:color w:val="000000" w:themeColor="text1"/>
                <w:szCs w:val="24"/>
                <w:highlight w:val="lightGray"/>
              </w:rPr>
            </w:pPr>
            <w:r w:rsidRPr="00267B2B">
              <w:rPr>
                <w:b/>
                <w:color w:val="000000" w:themeColor="text1"/>
                <w:szCs w:val="24"/>
                <w:highlight w:val="lightGray"/>
              </w:rPr>
              <w:t>Ważniejsze pojęcia dostępne w słowniku</w:t>
            </w:r>
          </w:p>
          <w:p w14:paraId="7FFFA4ED" w14:textId="77777777" w:rsidR="00267B2B" w:rsidRPr="00267B2B" w:rsidRDefault="00A879A3" w:rsidP="00267B2B">
            <w:pPr>
              <w:rPr>
                <w:rStyle w:val="Hipercze"/>
                <w:rFonts w:cs="Arial"/>
                <w:color w:val="001D77"/>
                <w:sz w:val="18"/>
                <w:szCs w:val="30"/>
                <w:highlight w:val="lightGray"/>
                <w:shd w:val="clear" w:color="auto" w:fill="F0F0F0"/>
              </w:rPr>
            </w:pPr>
            <w:hyperlink r:id="rId23" w:history="1">
              <w:r w:rsidR="00267B2B" w:rsidRPr="00267B2B">
                <w:rPr>
                  <w:rStyle w:val="Hipercze"/>
                  <w:rFonts w:cs="Arial"/>
                  <w:sz w:val="18"/>
                  <w:szCs w:val="30"/>
                  <w:highlight w:val="lightGray"/>
                  <w:shd w:val="clear" w:color="auto" w:fill="F0F0F0"/>
                </w:rPr>
                <w:t>Aktywność ekonomiczna</w:t>
              </w:r>
            </w:hyperlink>
          </w:p>
          <w:p w14:paraId="0D672351" w14:textId="77777777" w:rsidR="00267B2B" w:rsidRPr="00267B2B" w:rsidRDefault="00A879A3" w:rsidP="00267B2B">
            <w:pPr>
              <w:rPr>
                <w:rStyle w:val="Hipercze"/>
                <w:rFonts w:cs="Arial"/>
                <w:color w:val="001D77"/>
                <w:sz w:val="18"/>
                <w:szCs w:val="30"/>
                <w:highlight w:val="lightGray"/>
                <w:shd w:val="clear" w:color="auto" w:fill="F0F0F0"/>
              </w:rPr>
            </w:pPr>
            <w:hyperlink r:id="rId24" w:history="1">
              <w:r w:rsidR="00267B2B" w:rsidRPr="00267B2B">
                <w:rPr>
                  <w:rStyle w:val="Hipercze"/>
                  <w:rFonts w:cs="Arial"/>
                  <w:sz w:val="18"/>
                  <w:szCs w:val="30"/>
                  <w:highlight w:val="lightGray"/>
                  <w:shd w:val="clear" w:color="auto" w:fill="F0F0F0"/>
                </w:rPr>
                <w:t>Pracujący wg BAEL</w:t>
              </w:r>
            </w:hyperlink>
          </w:p>
          <w:p w14:paraId="5217C2D0" w14:textId="48C2A0C9" w:rsidR="00267B2B" w:rsidRDefault="00A879A3" w:rsidP="00267B2B">
            <w:pPr>
              <w:rPr>
                <w:rStyle w:val="Hipercze"/>
                <w:color w:val="auto"/>
              </w:rPr>
            </w:pPr>
            <w:hyperlink r:id="rId25" w:history="1">
              <w:r w:rsidR="00267B2B" w:rsidRPr="00267B2B">
                <w:rPr>
                  <w:rStyle w:val="Hipercze"/>
                  <w:rFonts w:cs="Arial"/>
                  <w:sz w:val="18"/>
                  <w:szCs w:val="30"/>
                  <w:highlight w:val="lightGray"/>
                  <w:shd w:val="clear" w:color="auto" w:fill="F0F0F0"/>
                </w:rPr>
                <w:t>Bezrobotni według BAEL</w:t>
              </w:r>
            </w:hyperlink>
          </w:p>
          <w:p w14:paraId="749987CA" w14:textId="77777777" w:rsidR="00267B2B" w:rsidRPr="009C4699" w:rsidRDefault="00267B2B" w:rsidP="007C14C6">
            <w:pPr>
              <w:rPr>
                <w:rFonts w:cs="Times New Roman"/>
                <w:u w:val="single"/>
              </w:rPr>
            </w:pPr>
          </w:p>
        </w:tc>
      </w:tr>
    </w:tbl>
    <w:p w14:paraId="1897AAD7" w14:textId="2D5F3447" w:rsidR="00F87375" w:rsidRDefault="00F87375" w:rsidP="00762B45">
      <w:pPr>
        <w:spacing w:after="0"/>
        <w:rPr>
          <w:sz w:val="20"/>
          <w:szCs w:val="20"/>
        </w:rPr>
      </w:pPr>
    </w:p>
    <w:sectPr w:rsidR="00F87375" w:rsidSect="00020297">
      <w:headerReference w:type="default" r:id="rId26"/>
      <w:pgSz w:w="11906" w:h="16838"/>
      <w:pgMar w:top="720" w:right="2975" w:bottom="720" w:left="720" w:header="17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620209" w14:textId="77777777" w:rsidR="00A879A3" w:rsidRDefault="00A879A3" w:rsidP="000662E2">
      <w:pPr>
        <w:spacing w:after="0" w:line="240" w:lineRule="auto"/>
      </w:pPr>
      <w:r>
        <w:separator/>
      </w:r>
    </w:p>
  </w:endnote>
  <w:endnote w:type="continuationSeparator" w:id="0">
    <w:p w14:paraId="60DC9E73" w14:textId="77777777" w:rsidR="00A879A3" w:rsidRDefault="00A879A3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Light">
    <w:panose1 w:val="020B0403050000020004"/>
    <w:charset w:val="00"/>
    <w:family w:val="swiss"/>
    <w:notTrueType/>
    <w:pitch w:val="variable"/>
    <w:sig w:usb0="600002FF" w:usb1="02000001" w:usb2="00000000" w:usb3="00000000" w:csb0="0000019F" w:csb1="00000000"/>
  </w:font>
  <w:font w:name="Fira Sans">
    <w:altName w:val="Fira Sans"/>
    <w:panose1 w:val="020B0503050000020004"/>
    <w:charset w:val="00"/>
    <w:family w:val="swiss"/>
    <w:notTrueType/>
    <w:pitch w:val="variable"/>
    <w:sig w:usb0="600002FF" w:usb1="02000001" w:usb2="00000000" w:usb3="00000000" w:csb0="0000019F" w:csb1="00000000"/>
  </w:font>
  <w:font w:name="Fira Sans SemiBold">
    <w:panose1 w:val="020B0603050000020004"/>
    <w:charset w:val="00"/>
    <w:family w:val="swiss"/>
    <w:notTrueType/>
    <w:pitch w:val="variable"/>
    <w:sig w:usb0="600002FF" w:usb1="02000001" w:usb2="00000000" w:usb3="00000000" w:csb0="0000019F" w:csb1="00000000"/>
  </w:font>
  <w:font w:name="Fira Sans Medium">
    <w:panose1 w:val="020B0603050000020004"/>
    <w:charset w:val="00"/>
    <w:family w:val="swiss"/>
    <w:notTrueType/>
    <w:pitch w:val="variable"/>
    <w:sig w:usb0="600002FF" w:usb1="02000001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" w:fontKey="{65C1099C-4ADF-4A0A-83E1-419D41D0BE3C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2" w:fontKey="{188FA6AF-44BE-4033-8392-B39B74964033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3" w:fontKey="{BA519552-FF78-4EC1-A725-21C910A59128}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20477452"/>
      <w:docPartObj>
        <w:docPartGallery w:val="Page Numbers (Bottom of Page)"/>
        <w:docPartUnique/>
      </w:docPartObj>
    </w:sdtPr>
    <w:sdtEndPr/>
    <w:sdtContent>
      <w:p w14:paraId="4A94FAFE" w14:textId="5C1620BE" w:rsidR="00B7351A" w:rsidRDefault="00B7351A" w:rsidP="00790EEC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90840">
          <w:rPr>
            <w:noProof/>
          </w:rPr>
          <w:t>7</w:t>
        </w:r>
        <w:r>
          <w:fldChar w:fldCharType="end"/>
        </w:r>
      </w:p>
    </w:sdtContent>
  </w:sdt>
  <w:p w14:paraId="506DC88D" w14:textId="77777777" w:rsidR="00B7351A" w:rsidRDefault="00B7351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89921299"/>
      <w:docPartObj>
        <w:docPartGallery w:val="Page Numbers (Bottom of Page)"/>
        <w:docPartUnique/>
      </w:docPartObj>
    </w:sdtPr>
    <w:sdtEndPr/>
    <w:sdtContent>
      <w:p w14:paraId="14238A11" w14:textId="20753241" w:rsidR="00B7351A" w:rsidRDefault="00B7351A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90840">
          <w:rPr>
            <w:noProof/>
          </w:rPr>
          <w:t>1</w:t>
        </w:r>
        <w:r>
          <w:fldChar w:fldCharType="end"/>
        </w:r>
      </w:p>
    </w:sdtContent>
  </w:sdt>
  <w:p w14:paraId="32746480" w14:textId="77777777" w:rsidR="00B7351A" w:rsidRDefault="00B7351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7F0641" w14:textId="77777777" w:rsidR="00A879A3" w:rsidRDefault="00A879A3" w:rsidP="000662E2">
      <w:pPr>
        <w:spacing w:after="0" w:line="240" w:lineRule="auto"/>
      </w:pPr>
      <w:r>
        <w:separator/>
      </w:r>
    </w:p>
  </w:footnote>
  <w:footnote w:type="continuationSeparator" w:id="0">
    <w:p w14:paraId="6B87BD91" w14:textId="77777777" w:rsidR="00A879A3" w:rsidRDefault="00A879A3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F89DCD" w14:textId="77777777" w:rsidR="00B7351A" w:rsidRDefault="00B7351A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3D5FC76D" wp14:editId="1E72642F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05A62BE6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14:paraId="6ECA970A" w14:textId="77777777" w:rsidR="00B7351A" w:rsidRDefault="00B7351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2A527E" w14:textId="494A0C6F" w:rsidR="00B7351A" w:rsidRDefault="00B7351A" w:rsidP="00121553">
    <w:pPr>
      <w:pStyle w:val="Nagwek"/>
      <w:tabs>
        <w:tab w:val="left" w:pos="1418"/>
      </w:tabs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257A32C5" wp14:editId="02233B2D">
              <wp:simplePos x="0" y="0"/>
              <wp:positionH relativeFrom="page">
                <wp:align>right</wp:align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e sygnalne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5907345" w14:textId="77777777" w:rsidR="00B7351A" w:rsidRPr="003C6C8D" w:rsidRDefault="00B7351A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 w14:anchorId="257A32C5" id="Schemat blokowy: opóźnienie 6" o:spid="_x0000_s1034" alt="Napis &quot;Informacje sygnalne&quot;" style="position:absolute;margin-left:111.05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2m1YAYAADg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xHEry4qXFRE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55907345" w14:textId="77777777" w:rsidR="00B7351A" w:rsidRPr="003C6C8D" w:rsidRDefault="00B7351A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34D81391" wp14:editId="6073778B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6EDF995F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</w:p>
  <w:p w14:paraId="2EAB91D4" w14:textId="128154C6" w:rsidR="00B7351A" w:rsidRDefault="00B7351A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3FED2A6F" wp14:editId="6788208D">
              <wp:simplePos x="0" y="0"/>
              <wp:positionH relativeFrom="column">
                <wp:posOffset>5229225</wp:posOffset>
              </wp:positionH>
              <wp:positionV relativeFrom="paragraph">
                <wp:posOffset>818515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 29.09.2026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5FBBAB7" w14:textId="11947680" w:rsidR="00B7351A" w:rsidRPr="007A59AF" w:rsidRDefault="00E40444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29</w:t>
                          </w:r>
                          <w:r w:rsidR="00B7351A" w:rsidRPr="007A59AF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.</w:t>
                          </w:r>
                          <w:r w:rsidR="004B78AE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0</w:t>
                          </w:r>
                          <w:r w:rsidR="00704BD9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9</w:t>
                          </w:r>
                          <w:r w:rsidR="00B7351A" w:rsidRPr="007A59AF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.202</w:t>
                          </w:r>
                          <w:r w:rsidR="004B78AE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6</w:t>
                          </w:r>
                          <w:r w:rsidR="00B7351A" w:rsidRPr="007A59AF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3FED2A6F" id="_x0000_t202" coordsize="21600,21600" o:spt="202" path="m,l,21600r21600,l21600,xe">
              <v:stroke joinstyle="miter"/>
              <v:path gradientshapeok="t" o:connecttype="rect"/>
            </v:shapetype>
            <v:shape id="_x0000_s1035" type="#_x0000_t202" alt="Data publikacji Informacji Sygnalnej 29.09.2026 r." style="position:absolute;margin-left:411.75pt;margin-top:64.4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" filled="f" stroked="f">
              <v:textbox>
                <w:txbxContent>
                  <w:p w14:paraId="05FBBAB7" w14:textId="11947680" w:rsidR="00B7351A" w:rsidRPr="007A59AF" w:rsidRDefault="00E40444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29</w:t>
                    </w:r>
                    <w:r w:rsidR="00B7351A" w:rsidRPr="007A59AF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.</w:t>
                    </w:r>
                    <w:r w:rsidR="004B78AE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0</w:t>
                    </w:r>
                    <w:r w:rsidR="00704BD9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9</w:t>
                    </w:r>
                    <w:r w:rsidR="00B7351A" w:rsidRPr="007A59AF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.202</w:t>
                    </w:r>
                    <w:r w:rsidR="004B78AE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6</w:t>
                    </w:r>
                    <w:r w:rsidR="00B7351A" w:rsidRPr="007A59AF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w:drawing>
        <wp:inline distT="0" distB="0" distL="0" distR="0" wp14:anchorId="48BDEF7B" wp14:editId="47BFD4A7">
          <wp:extent cx="1681941" cy="720000"/>
          <wp:effectExtent l="0" t="0" r="0" b="4445"/>
          <wp:docPr id="2" name="Obraz 0" descr="Logo Urzędu Statystycznego w Kielca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jubileuszowe wersja dla US w Kielcach odmiana podstawowa wariant kolorowy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1941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5A3BD7" w14:textId="77777777" w:rsidR="00B7351A" w:rsidRDefault="00B7351A">
    <w:pPr>
      <w:pStyle w:val="Nagwek"/>
    </w:pPr>
  </w:p>
  <w:p w14:paraId="0CB68392" w14:textId="77777777" w:rsidR="00B7351A" w:rsidRDefault="00B7351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1" type="#_x0000_t75" style="width:123pt;height:123pt;visibility:visible" o:bullet="t">
        <v:imagedata r:id="rId1" o:title=""/>
      </v:shape>
    </w:pict>
  </w:numPicBullet>
  <w:numPicBullet w:numPicBulletId="1">
    <w:pict>
      <v:shape id="_x0000_i1042" type="#_x0000_t75" style="width:123pt;height:123pt;visibility:visible" o:bullet="t">
        <v:imagedata r:id="rId2" o:title=""/>
      </v:shape>
    </w:pict>
  </w:numPicBullet>
  <w:numPicBullet w:numPicBulletId="2">
    <w:pict>
      <v:shape id="_x0000_i1043" type="#_x0000_t75" style="width:28.5pt;height:28.5pt;visibility:visible" o:bullet="t">
        <v:imagedata r:id="rId3" o:title=""/>
      </v:shape>
    </w:pict>
  </w:numPicBullet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A940A1C"/>
    <w:multiLevelType w:val="hybridMultilevel"/>
    <w:tmpl w:val="F7D2B3B0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15E06AAF"/>
    <w:multiLevelType w:val="hybridMultilevel"/>
    <w:tmpl w:val="05D28C16"/>
    <w:lvl w:ilvl="0" w:tplc="04150001">
      <w:start w:val="1"/>
      <w:numFmt w:val="bullet"/>
      <w:lvlText w:val=""/>
      <w:lvlJc w:val="left"/>
      <w:pPr>
        <w:ind w:left="184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6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8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0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2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4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6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8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03" w:hanging="360"/>
      </w:pPr>
      <w:rPr>
        <w:rFonts w:ascii="Wingdings" w:hAnsi="Wingdings" w:hint="default"/>
      </w:rPr>
    </w:lvl>
  </w:abstractNum>
  <w:abstractNum w:abstractNumId="4" w15:restartNumberingAfterBreak="0">
    <w:nsid w:val="176F2D17"/>
    <w:multiLevelType w:val="singleLevel"/>
    <w:tmpl w:val="1090B7FE"/>
    <w:lvl w:ilvl="0">
      <w:start w:val="6"/>
      <w:numFmt w:val="bullet"/>
      <w:lvlText w:val="-"/>
      <w:lvlJc w:val="left"/>
      <w:pPr>
        <w:tabs>
          <w:tab w:val="num" w:pos="700"/>
        </w:tabs>
        <w:ind w:left="700" w:hanging="360"/>
      </w:pPr>
      <w:rPr>
        <w:rFonts w:hint="default"/>
      </w:rPr>
    </w:lvl>
  </w:abstractNum>
  <w:abstractNum w:abstractNumId="5" w15:restartNumberingAfterBreak="0">
    <w:nsid w:val="1E9B5662"/>
    <w:multiLevelType w:val="hybridMultilevel"/>
    <w:tmpl w:val="691829B4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26CF1E88"/>
    <w:multiLevelType w:val="multilevel"/>
    <w:tmpl w:val="E2BCE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4A0D0B64"/>
    <w:multiLevelType w:val="hybridMultilevel"/>
    <w:tmpl w:val="5C7A2DBC"/>
    <w:lvl w:ilvl="0" w:tplc="0415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9" w15:restartNumberingAfterBreak="0">
    <w:nsid w:val="4F5C41A2"/>
    <w:multiLevelType w:val="hybridMultilevel"/>
    <w:tmpl w:val="2CC02E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5"/>
  </w:num>
  <w:num w:numId="4">
    <w:abstractNumId w:val="9"/>
  </w:num>
  <w:num w:numId="5">
    <w:abstractNumId w:val="6"/>
  </w:num>
  <w:num w:numId="6">
    <w:abstractNumId w:val="0"/>
    <w:lvlOverride w:ilvl="0">
      <w:lvl w:ilvl="0">
        <w:start w:val="1"/>
        <w:numFmt w:val="bullet"/>
        <w:lvlText w:val="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7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8">
    <w:abstractNumId w:val="8"/>
  </w:num>
  <w:num w:numId="9">
    <w:abstractNumId w:val="4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embedTrueTypeFonts/>
  <w:proofState w:spelling="clean"/>
  <w:defaultTabStop w:val="708"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1DB2"/>
    <w:rsid w:val="0000222B"/>
    <w:rsid w:val="00003437"/>
    <w:rsid w:val="00003476"/>
    <w:rsid w:val="000036ED"/>
    <w:rsid w:val="00004A9D"/>
    <w:rsid w:val="00005712"/>
    <w:rsid w:val="00006928"/>
    <w:rsid w:val="0000709F"/>
    <w:rsid w:val="000070D6"/>
    <w:rsid w:val="00007C57"/>
    <w:rsid w:val="000108B8"/>
    <w:rsid w:val="00010C0E"/>
    <w:rsid w:val="000111A7"/>
    <w:rsid w:val="000152F5"/>
    <w:rsid w:val="0001607A"/>
    <w:rsid w:val="000178DA"/>
    <w:rsid w:val="00017AFE"/>
    <w:rsid w:val="000201B0"/>
    <w:rsid w:val="00020233"/>
    <w:rsid w:val="00020297"/>
    <w:rsid w:val="000212B7"/>
    <w:rsid w:val="00021BC6"/>
    <w:rsid w:val="00024662"/>
    <w:rsid w:val="00024742"/>
    <w:rsid w:val="000262B1"/>
    <w:rsid w:val="00026307"/>
    <w:rsid w:val="000263CD"/>
    <w:rsid w:val="00026CAF"/>
    <w:rsid w:val="000313BE"/>
    <w:rsid w:val="00034084"/>
    <w:rsid w:val="00034BC5"/>
    <w:rsid w:val="00040B8E"/>
    <w:rsid w:val="000439E1"/>
    <w:rsid w:val="0004582E"/>
    <w:rsid w:val="00045A88"/>
    <w:rsid w:val="00045AB8"/>
    <w:rsid w:val="00045AC2"/>
    <w:rsid w:val="000466E8"/>
    <w:rsid w:val="0004679C"/>
    <w:rsid w:val="000470AA"/>
    <w:rsid w:val="000551A9"/>
    <w:rsid w:val="00057CA1"/>
    <w:rsid w:val="00063414"/>
    <w:rsid w:val="000640A9"/>
    <w:rsid w:val="0006540E"/>
    <w:rsid w:val="000655D8"/>
    <w:rsid w:val="00065F97"/>
    <w:rsid w:val="000662E2"/>
    <w:rsid w:val="00066883"/>
    <w:rsid w:val="00066A71"/>
    <w:rsid w:val="00067CF1"/>
    <w:rsid w:val="00071AC6"/>
    <w:rsid w:val="00071B9A"/>
    <w:rsid w:val="00072E1E"/>
    <w:rsid w:val="000736FA"/>
    <w:rsid w:val="00073F5D"/>
    <w:rsid w:val="00074D25"/>
    <w:rsid w:val="00074DD8"/>
    <w:rsid w:val="0007533C"/>
    <w:rsid w:val="00075540"/>
    <w:rsid w:val="000765E3"/>
    <w:rsid w:val="00076BDA"/>
    <w:rsid w:val="00077A3E"/>
    <w:rsid w:val="000806F7"/>
    <w:rsid w:val="00080D7E"/>
    <w:rsid w:val="00081953"/>
    <w:rsid w:val="00081CD8"/>
    <w:rsid w:val="000846C9"/>
    <w:rsid w:val="000847AF"/>
    <w:rsid w:val="000862E8"/>
    <w:rsid w:val="0008749A"/>
    <w:rsid w:val="00090966"/>
    <w:rsid w:val="00091567"/>
    <w:rsid w:val="00091A21"/>
    <w:rsid w:val="00091A43"/>
    <w:rsid w:val="00092F13"/>
    <w:rsid w:val="000938FC"/>
    <w:rsid w:val="00095A93"/>
    <w:rsid w:val="000A0BED"/>
    <w:rsid w:val="000A2673"/>
    <w:rsid w:val="000A2D8D"/>
    <w:rsid w:val="000A3232"/>
    <w:rsid w:val="000A5636"/>
    <w:rsid w:val="000A6219"/>
    <w:rsid w:val="000B0727"/>
    <w:rsid w:val="000B0AD6"/>
    <w:rsid w:val="000B0F74"/>
    <w:rsid w:val="000B2738"/>
    <w:rsid w:val="000B2E6F"/>
    <w:rsid w:val="000B31A9"/>
    <w:rsid w:val="000B5E02"/>
    <w:rsid w:val="000B694F"/>
    <w:rsid w:val="000B6A2E"/>
    <w:rsid w:val="000C092C"/>
    <w:rsid w:val="000C0A38"/>
    <w:rsid w:val="000C0D39"/>
    <w:rsid w:val="000C0FF7"/>
    <w:rsid w:val="000C135D"/>
    <w:rsid w:val="000C157D"/>
    <w:rsid w:val="000C159A"/>
    <w:rsid w:val="000C33B5"/>
    <w:rsid w:val="000C650F"/>
    <w:rsid w:val="000C6541"/>
    <w:rsid w:val="000C74EF"/>
    <w:rsid w:val="000C7771"/>
    <w:rsid w:val="000D1387"/>
    <w:rsid w:val="000D1B92"/>
    <w:rsid w:val="000D1CFF"/>
    <w:rsid w:val="000D1D43"/>
    <w:rsid w:val="000D225C"/>
    <w:rsid w:val="000D27C4"/>
    <w:rsid w:val="000D2A5C"/>
    <w:rsid w:val="000D4593"/>
    <w:rsid w:val="000D5954"/>
    <w:rsid w:val="000D6D0B"/>
    <w:rsid w:val="000E0320"/>
    <w:rsid w:val="000E0918"/>
    <w:rsid w:val="000E0C17"/>
    <w:rsid w:val="000E221D"/>
    <w:rsid w:val="000E492E"/>
    <w:rsid w:val="000E4D5F"/>
    <w:rsid w:val="000E52C0"/>
    <w:rsid w:val="000F003A"/>
    <w:rsid w:val="000F04CA"/>
    <w:rsid w:val="000F1C2C"/>
    <w:rsid w:val="000F3951"/>
    <w:rsid w:val="000F48B3"/>
    <w:rsid w:val="000F68E9"/>
    <w:rsid w:val="000F6D67"/>
    <w:rsid w:val="000F6F5E"/>
    <w:rsid w:val="000F6FF8"/>
    <w:rsid w:val="000F7091"/>
    <w:rsid w:val="001000AC"/>
    <w:rsid w:val="001003A1"/>
    <w:rsid w:val="001011C3"/>
    <w:rsid w:val="00101F63"/>
    <w:rsid w:val="00102160"/>
    <w:rsid w:val="0010264C"/>
    <w:rsid w:val="0010276B"/>
    <w:rsid w:val="00103027"/>
    <w:rsid w:val="00105AAA"/>
    <w:rsid w:val="00105CD3"/>
    <w:rsid w:val="0010683F"/>
    <w:rsid w:val="00106CB9"/>
    <w:rsid w:val="00107AD6"/>
    <w:rsid w:val="0011021C"/>
    <w:rsid w:val="001102B8"/>
    <w:rsid w:val="00110689"/>
    <w:rsid w:val="00110D87"/>
    <w:rsid w:val="00111D7E"/>
    <w:rsid w:val="00111F5C"/>
    <w:rsid w:val="001128B5"/>
    <w:rsid w:val="00112B3A"/>
    <w:rsid w:val="00113908"/>
    <w:rsid w:val="00113B04"/>
    <w:rsid w:val="001141B4"/>
    <w:rsid w:val="001149E9"/>
    <w:rsid w:val="001149FD"/>
    <w:rsid w:val="00114DB9"/>
    <w:rsid w:val="00115C56"/>
    <w:rsid w:val="00116087"/>
    <w:rsid w:val="0011768A"/>
    <w:rsid w:val="001178E3"/>
    <w:rsid w:val="0012116D"/>
    <w:rsid w:val="00121553"/>
    <w:rsid w:val="00121CD7"/>
    <w:rsid w:val="00122C69"/>
    <w:rsid w:val="001231C2"/>
    <w:rsid w:val="001275D6"/>
    <w:rsid w:val="00130296"/>
    <w:rsid w:val="00130C02"/>
    <w:rsid w:val="001328E1"/>
    <w:rsid w:val="001344EC"/>
    <w:rsid w:val="001356DA"/>
    <w:rsid w:val="00135AE0"/>
    <w:rsid w:val="00137901"/>
    <w:rsid w:val="001423B6"/>
    <w:rsid w:val="00143A5D"/>
    <w:rsid w:val="001448A7"/>
    <w:rsid w:val="001449DA"/>
    <w:rsid w:val="001450E1"/>
    <w:rsid w:val="0014532D"/>
    <w:rsid w:val="00145BE7"/>
    <w:rsid w:val="00146621"/>
    <w:rsid w:val="00147E5E"/>
    <w:rsid w:val="00150C4D"/>
    <w:rsid w:val="001511E8"/>
    <w:rsid w:val="00151399"/>
    <w:rsid w:val="00152273"/>
    <w:rsid w:val="00152787"/>
    <w:rsid w:val="00155178"/>
    <w:rsid w:val="00155403"/>
    <w:rsid w:val="00156D91"/>
    <w:rsid w:val="001576C0"/>
    <w:rsid w:val="001577FA"/>
    <w:rsid w:val="00157ECC"/>
    <w:rsid w:val="0016002B"/>
    <w:rsid w:val="00162325"/>
    <w:rsid w:val="0016267B"/>
    <w:rsid w:val="00166E0E"/>
    <w:rsid w:val="00172161"/>
    <w:rsid w:val="00172D47"/>
    <w:rsid w:val="001734F0"/>
    <w:rsid w:val="00175987"/>
    <w:rsid w:val="00175E72"/>
    <w:rsid w:val="00175F4B"/>
    <w:rsid w:val="001767D2"/>
    <w:rsid w:val="00177563"/>
    <w:rsid w:val="00177A6C"/>
    <w:rsid w:val="00180F03"/>
    <w:rsid w:val="0018195C"/>
    <w:rsid w:val="00182C41"/>
    <w:rsid w:val="00184D7E"/>
    <w:rsid w:val="0018500B"/>
    <w:rsid w:val="00186058"/>
    <w:rsid w:val="001873ED"/>
    <w:rsid w:val="00187629"/>
    <w:rsid w:val="001916AE"/>
    <w:rsid w:val="00191DC3"/>
    <w:rsid w:val="00192669"/>
    <w:rsid w:val="00192B21"/>
    <w:rsid w:val="0019358D"/>
    <w:rsid w:val="00193D33"/>
    <w:rsid w:val="00193E05"/>
    <w:rsid w:val="00193EF6"/>
    <w:rsid w:val="00194037"/>
    <w:rsid w:val="001951DA"/>
    <w:rsid w:val="0019583D"/>
    <w:rsid w:val="00195B6A"/>
    <w:rsid w:val="001A16B9"/>
    <w:rsid w:val="001A3368"/>
    <w:rsid w:val="001A37E8"/>
    <w:rsid w:val="001A4222"/>
    <w:rsid w:val="001A590D"/>
    <w:rsid w:val="001A637B"/>
    <w:rsid w:val="001A6D45"/>
    <w:rsid w:val="001A7B84"/>
    <w:rsid w:val="001B01F5"/>
    <w:rsid w:val="001B2D77"/>
    <w:rsid w:val="001B3D92"/>
    <w:rsid w:val="001B4D56"/>
    <w:rsid w:val="001C0022"/>
    <w:rsid w:val="001C0445"/>
    <w:rsid w:val="001C07D1"/>
    <w:rsid w:val="001C0924"/>
    <w:rsid w:val="001C0A29"/>
    <w:rsid w:val="001C17EF"/>
    <w:rsid w:val="001C192D"/>
    <w:rsid w:val="001C2A3E"/>
    <w:rsid w:val="001C3269"/>
    <w:rsid w:val="001C4D6C"/>
    <w:rsid w:val="001C5121"/>
    <w:rsid w:val="001C7C49"/>
    <w:rsid w:val="001D00E8"/>
    <w:rsid w:val="001D1DB4"/>
    <w:rsid w:val="001D298A"/>
    <w:rsid w:val="001D3178"/>
    <w:rsid w:val="001D3442"/>
    <w:rsid w:val="001D5CE3"/>
    <w:rsid w:val="001D6223"/>
    <w:rsid w:val="001D6CD8"/>
    <w:rsid w:val="001D7018"/>
    <w:rsid w:val="001E0104"/>
    <w:rsid w:val="001E0176"/>
    <w:rsid w:val="001E0440"/>
    <w:rsid w:val="001E170D"/>
    <w:rsid w:val="001E1A63"/>
    <w:rsid w:val="001E2060"/>
    <w:rsid w:val="001E2141"/>
    <w:rsid w:val="001E39E2"/>
    <w:rsid w:val="001E53AD"/>
    <w:rsid w:val="001E677F"/>
    <w:rsid w:val="001E708F"/>
    <w:rsid w:val="001E7C03"/>
    <w:rsid w:val="001F0126"/>
    <w:rsid w:val="001F1574"/>
    <w:rsid w:val="001F2A7A"/>
    <w:rsid w:val="001F3CAC"/>
    <w:rsid w:val="001F492E"/>
    <w:rsid w:val="001F6070"/>
    <w:rsid w:val="001F6F40"/>
    <w:rsid w:val="0020042A"/>
    <w:rsid w:val="0020301C"/>
    <w:rsid w:val="0020542E"/>
    <w:rsid w:val="0020556A"/>
    <w:rsid w:val="00205927"/>
    <w:rsid w:val="0020691E"/>
    <w:rsid w:val="00211BB8"/>
    <w:rsid w:val="002125F3"/>
    <w:rsid w:val="00212C1E"/>
    <w:rsid w:val="002131B0"/>
    <w:rsid w:val="002157C0"/>
    <w:rsid w:val="00215DEC"/>
    <w:rsid w:val="00216295"/>
    <w:rsid w:val="00220684"/>
    <w:rsid w:val="002213AA"/>
    <w:rsid w:val="0022243F"/>
    <w:rsid w:val="00222700"/>
    <w:rsid w:val="002245EA"/>
    <w:rsid w:val="00225177"/>
    <w:rsid w:val="00230CE8"/>
    <w:rsid w:val="00231E8E"/>
    <w:rsid w:val="002329ED"/>
    <w:rsid w:val="00232C62"/>
    <w:rsid w:val="00233833"/>
    <w:rsid w:val="002347BC"/>
    <w:rsid w:val="00234827"/>
    <w:rsid w:val="00235CE9"/>
    <w:rsid w:val="00236256"/>
    <w:rsid w:val="00236D84"/>
    <w:rsid w:val="00237842"/>
    <w:rsid w:val="00237D82"/>
    <w:rsid w:val="002415CE"/>
    <w:rsid w:val="00242EAF"/>
    <w:rsid w:val="002445A4"/>
    <w:rsid w:val="00244DD8"/>
    <w:rsid w:val="00244FB8"/>
    <w:rsid w:val="00246C1D"/>
    <w:rsid w:val="00251C37"/>
    <w:rsid w:val="00255376"/>
    <w:rsid w:val="0025587C"/>
    <w:rsid w:val="002574F9"/>
    <w:rsid w:val="00257E25"/>
    <w:rsid w:val="002602AE"/>
    <w:rsid w:val="00260CBC"/>
    <w:rsid w:val="0026281A"/>
    <w:rsid w:val="002631D1"/>
    <w:rsid w:val="00264FFF"/>
    <w:rsid w:val="002655AF"/>
    <w:rsid w:val="00266C93"/>
    <w:rsid w:val="00267967"/>
    <w:rsid w:val="00267B2B"/>
    <w:rsid w:val="00270456"/>
    <w:rsid w:val="00270BE4"/>
    <w:rsid w:val="0027138A"/>
    <w:rsid w:val="002729ED"/>
    <w:rsid w:val="00272D9C"/>
    <w:rsid w:val="00276811"/>
    <w:rsid w:val="002771E8"/>
    <w:rsid w:val="002809F2"/>
    <w:rsid w:val="00280E1D"/>
    <w:rsid w:val="00281733"/>
    <w:rsid w:val="00282699"/>
    <w:rsid w:val="00282EC3"/>
    <w:rsid w:val="0028613D"/>
    <w:rsid w:val="00287377"/>
    <w:rsid w:val="0028793E"/>
    <w:rsid w:val="00287B1F"/>
    <w:rsid w:val="002903C3"/>
    <w:rsid w:val="00290E7E"/>
    <w:rsid w:val="002917F9"/>
    <w:rsid w:val="002926DF"/>
    <w:rsid w:val="0029339E"/>
    <w:rsid w:val="002938E2"/>
    <w:rsid w:val="00293F29"/>
    <w:rsid w:val="00296697"/>
    <w:rsid w:val="00297ACA"/>
    <w:rsid w:val="002A0399"/>
    <w:rsid w:val="002A07D0"/>
    <w:rsid w:val="002A26BF"/>
    <w:rsid w:val="002A2859"/>
    <w:rsid w:val="002A29A4"/>
    <w:rsid w:val="002A387C"/>
    <w:rsid w:val="002A41F7"/>
    <w:rsid w:val="002A4790"/>
    <w:rsid w:val="002A754C"/>
    <w:rsid w:val="002A77BC"/>
    <w:rsid w:val="002A7911"/>
    <w:rsid w:val="002B0472"/>
    <w:rsid w:val="002B05A1"/>
    <w:rsid w:val="002B2761"/>
    <w:rsid w:val="002B28F5"/>
    <w:rsid w:val="002B39E1"/>
    <w:rsid w:val="002B4DC2"/>
    <w:rsid w:val="002B5245"/>
    <w:rsid w:val="002B5604"/>
    <w:rsid w:val="002B6B12"/>
    <w:rsid w:val="002C0383"/>
    <w:rsid w:val="002C0CE6"/>
    <w:rsid w:val="002C3F32"/>
    <w:rsid w:val="002C5601"/>
    <w:rsid w:val="002C5869"/>
    <w:rsid w:val="002C7068"/>
    <w:rsid w:val="002C7D88"/>
    <w:rsid w:val="002D0DFB"/>
    <w:rsid w:val="002D1C85"/>
    <w:rsid w:val="002D2757"/>
    <w:rsid w:val="002D2DFF"/>
    <w:rsid w:val="002D32EC"/>
    <w:rsid w:val="002D5634"/>
    <w:rsid w:val="002D7E59"/>
    <w:rsid w:val="002E01DF"/>
    <w:rsid w:val="002E020A"/>
    <w:rsid w:val="002E0581"/>
    <w:rsid w:val="002E1EE7"/>
    <w:rsid w:val="002E2748"/>
    <w:rsid w:val="002E3060"/>
    <w:rsid w:val="002E3ED8"/>
    <w:rsid w:val="002E457F"/>
    <w:rsid w:val="002E5AAB"/>
    <w:rsid w:val="002E6140"/>
    <w:rsid w:val="002E67E5"/>
    <w:rsid w:val="002E6985"/>
    <w:rsid w:val="002E6A7E"/>
    <w:rsid w:val="002E70F0"/>
    <w:rsid w:val="002E71B6"/>
    <w:rsid w:val="002F2D10"/>
    <w:rsid w:val="002F4226"/>
    <w:rsid w:val="002F476E"/>
    <w:rsid w:val="002F6C49"/>
    <w:rsid w:val="002F6E74"/>
    <w:rsid w:val="002F77AA"/>
    <w:rsid w:val="002F77C8"/>
    <w:rsid w:val="00300591"/>
    <w:rsid w:val="003009B3"/>
    <w:rsid w:val="0030186B"/>
    <w:rsid w:val="003021B5"/>
    <w:rsid w:val="0030263A"/>
    <w:rsid w:val="00302C1C"/>
    <w:rsid w:val="00302EC1"/>
    <w:rsid w:val="00304C80"/>
    <w:rsid w:val="00304F22"/>
    <w:rsid w:val="003067BE"/>
    <w:rsid w:val="00306C7C"/>
    <w:rsid w:val="003110E5"/>
    <w:rsid w:val="00311FF6"/>
    <w:rsid w:val="0031256E"/>
    <w:rsid w:val="00313DC5"/>
    <w:rsid w:val="00313FFE"/>
    <w:rsid w:val="00314550"/>
    <w:rsid w:val="00314CCA"/>
    <w:rsid w:val="00315413"/>
    <w:rsid w:val="00315D26"/>
    <w:rsid w:val="00316E0E"/>
    <w:rsid w:val="00320033"/>
    <w:rsid w:val="0032096E"/>
    <w:rsid w:val="00320E17"/>
    <w:rsid w:val="00321C24"/>
    <w:rsid w:val="003223A0"/>
    <w:rsid w:val="00322425"/>
    <w:rsid w:val="00322EDD"/>
    <w:rsid w:val="00324DA4"/>
    <w:rsid w:val="0032578C"/>
    <w:rsid w:val="0032649D"/>
    <w:rsid w:val="0033069D"/>
    <w:rsid w:val="00330719"/>
    <w:rsid w:val="00330E31"/>
    <w:rsid w:val="00332320"/>
    <w:rsid w:val="00340696"/>
    <w:rsid w:val="00340FD3"/>
    <w:rsid w:val="00342498"/>
    <w:rsid w:val="00345457"/>
    <w:rsid w:val="00346067"/>
    <w:rsid w:val="003462B9"/>
    <w:rsid w:val="00346BD6"/>
    <w:rsid w:val="00346F1B"/>
    <w:rsid w:val="00347D72"/>
    <w:rsid w:val="00347EA6"/>
    <w:rsid w:val="00350338"/>
    <w:rsid w:val="00351618"/>
    <w:rsid w:val="0035181E"/>
    <w:rsid w:val="00352A2E"/>
    <w:rsid w:val="003531CE"/>
    <w:rsid w:val="003537A1"/>
    <w:rsid w:val="0035509B"/>
    <w:rsid w:val="00355D94"/>
    <w:rsid w:val="003562D1"/>
    <w:rsid w:val="00357611"/>
    <w:rsid w:val="0035765C"/>
    <w:rsid w:val="00360DB1"/>
    <w:rsid w:val="00361BA8"/>
    <w:rsid w:val="0036221B"/>
    <w:rsid w:val="0036457F"/>
    <w:rsid w:val="00364A63"/>
    <w:rsid w:val="00364AC6"/>
    <w:rsid w:val="00364C29"/>
    <w:rsid w:val="0036679B"/>
    <w:rsid w:val="00367237"/>
    <w:rsid w:val="00367324"/>
    <w:rsid w:val="0037060A"/>
    <w:rsid w:val="0037077F"/>
    <w:rsid w:val="00370F51"/>
    <w:rsid w:val="00373882"/>
    <w:rsid w:val="00373ED3"/>
    <w:rsid w:val="0037436B"/>
    <w:rsid w:val="0037659C"/>
    <w:rsid w:val="00377492"/>
    <w:rsid w:val="0038020E"/>
    <w:rsid w:val="003805A6"/>
    <w:rsid w:val="00381447"/>
    <w:rsid w:val="00381A81"/>
    <w:rsid w:val="0038205F"/>
    <w:rsid w:val="003824B9"/>
    <w:rsid w:val="003824E1"/>
    <w:rsid w:val="003843DB"/>
    <w:rsid w:val="003869A4"/>
    <w:rsid w:val="0038726D"/>
    <w:rsid w:val="00390E4D"/>
    <w:rsid w:val="0039244D"/>
    <w:rsid w:val="00393761"/>
    <w:rsid w:val="00394A3B"/>
    <w:rsid w:val="00396EA8"/>
    <w:rsid w:val="00397D18"/>
    <w:rsid w:val="003A05B3"/>
    <w:rsid w:val="003A1B36"/>
    <w:rsid w:val="003A1EE3"/>
    <w:rsid w:val="003A2AB8"/>
    <w:rsid w:val="003A50FD"/>
    <w:rsid w:val="003A52E5"/>
    <w:rsid w:val="003A665B"/>
    <w:rsid w:val="003A6944"/>
    <w:rsid w:val="003A70B6"/>
    <w:rsid w:val="003B088E"/>
    <w:rsid w:val="003B0C5C"/>
    <w:rsid w:val="003B1454"/>
    <w:rsid w:val="003B21AB"/>
    <w:rsid w:val="003B28E3"/>
    <w:rsid w:val="003B3F65"/>
    <w:rsid w:val="003B45E0"/>
    <w:rsid w:val="003B479A"/>
    <w:rsid w:val="003B5F27"/>
    <w:rsid w:val="003B6190"/>
    <w:rsid w:val="003B7404"/>
    <w:rsid w:val="003C0062"/>
    <w:rsid w:val="003C0732"/>
    <w:rsid w:val="003C2022"/>
    <w:rsid w:val="003C3177"/>
    <w:rsid w:val="003C3754"/>
    <w:rsid w:val="003C4C59"/>
    <w:rsid w:val="003C4FAB"/>
    <w:rsid w:val="003C59E0"/>
    <w:rsid w:val="003C5EB6"/>
    <w:rsid w:val="003C6A85"/>
    <w:rsid w:val="003C6C8D"/>
    <w:rsid w:val="003C7D7B"/>
    <w:rsid w:val="003D00A3"/>
    <w:rsid w:val="003D1008"/>
    <w:rsid w:val="003D102C"/>
    <w:rsid w:val="003D2824"/>
    <w:rsid w:val="003D3518"/>
    <w:rsid w:val="003D4F95"/>
    <w:rsid w:val="003D5846"/>
    <w:rsid w:val="003D5F42"/>
    <w:rsid w:val="003D60A9"/>
    <w:rsid w:val="003D61EF"/>
    <w:rsid w:val="003D6B68"/>
    <w:rsid w:val="003D6D66"/>
    <w:rsid w:val="003D724B"/>
    <w:rsid w:val="003D7CC9"/>
    <w:rsid w:val="003D7FC4"/>
    <w:rsid w:val="003E0487"/>
    <w:rsid w:val="003E0A71"/>
    <w:rsid w:val="003E0BB7"/>
    <w:rsid w:val="003E123B"/>
    <w:rsid w:val="003E39E1"/>
    <w:rsid w:val="003E6F9C"/>
    <w:rsid w:val="003E77BD"/>
    <w:rsid w:val="003E7B05"/>
    <w:rsid w:val="003E7EDB"/>
    <w:rsid w:val="003F4C97"/>
    <w:rsid w:val="003F5C2D"/>
    <w:rsid w:val="003F71A8"/>
    <w:rsid w:val="003F74C5"/>
    <w:rsid w:val="003F7A6F"/>
    <w:rsid w:val="003F7FE6"/>
    <w:rsid w:val="00400193"/>
    <w:rsid w:val="00400634"/>
    <w:rsid w:val="004012F2"/>
    <w:rsid w:val="00402305"/>
    <w:rsid w:val="00402BA8"/>
    <w:rsid w:val="00404248"/>
    <w:rsid w:val="00404B0D"/>
    <w:rsid w:val="004101F3"/>
    <w:rsid w:val="0041022F"/>
    <w:rsid w:val="00411961"/>
    <w:rsid w:val="00411F8D"/>
    <w:rsid w:val="0041273E"/>
    <w:rsid w:val="00412C23"/>
    <w:rsid w:val="00413D88"/>
    <w:rsid w:val="00416DA0"/>
    <w:rsid w:val="00417A43"/>
    <w:rsid w:val="00420251"/>
    <w:rsid w:val="004212E7"/>
    <w:rsid w:val="00422B26"/>
    <w:rsid w:val="004241E1"/>
    <w:rsid w:val="0042446D"/>
    <w:rsid w:val="0042449C"/>
    <w:rsid w:val="00425A58"/>
    <w:rsid w:val="0042727E"/>
    <w:rsid w:val="00427BF8"/>
    <w:rsid w:val="004300BF"/>
    <w:rsid w:val="00431C02"/>
    <w:rsid w:val="004331CF"/>
    <w:rsid w:val="0043508A"/>
    <w:rsid w:val="0043585E"/>
    <w:rsid w:val="00436B8E"/>
    <w:rsid w:val="00436F02"/>
    <w:rsid w:val="00437395"/>
    <w:rsid w:val="00437D5D"/>
    <w:rsid w:val="00440314"/>
    <w:rsid w:val="00440F2E"/>
    <w:rsid w:val="004421FF"/>
    <w:rsid w:val="00442220"/>
    <w:rsid w:val="00442EF2"/>
    <w:rsid w:val="00443C07"/>
    <w:rsid w:val="00445047"/>
    <w:rsid w:val="00446B3D"/>
    <w:rsid w:val="00447D5A"/>
    <w:rsid w:val="00450053"/>
    <w:rsid w:val="0045098B"/>
    <w:rsid w:val="00450DB9"/>
    <w:rsid w:val="00452064"/>
    <w:rsid w:val="00452875"/>
    <w:rsid w:val="004529F5"/>
    <w:rsid w:val="00452C4D"/>
    <w:rsid w:val="004532CD"/>
    <w:rsid w:val="0045350A"/>
    <w:rsid w:val="00456444"/>
    <w:rsid w:val="00461A33"/>
    <w:rsid w:val="004622F2"/>
    <w:rsid w:val="00462CBC"/>
    <w:rsid w:val="00463A0C"/>
    <w:rsid w:val="00463E39"/>
    <w:rsid w:val="004656D1"/>
    <w:rsid w:val="004657FC"/>
    <w:rsid w:val="00465876"/>
    <w:rsid w:val="00466375"/>
    <w:rsid w:val="00466C65"/>
    <w:rsid w:val="004675F3"/>
    <w:rsid w:val="0046797B"/>
    <w:rsid w:val="004701DB"/>
    <w:rsid w:val="00472DF3"/>
    <w:rsid w:val="004733F6"/>
    <w:rsid w:val="00473F5C"/>
    <w:rsid w:val="00474E69"/>
    <w:rsid w:val="00476525"/>
    <w:rsid w:val="00476B51"/>
    <w:rsid w:val="00477118"/>
    <w:rsid w:val="004777CB"/>
    <w:rsid w:val="0047785B"/>
    <w:rsid w:val="00477D66"/>
    <w:rsid w:val="004807A0"/>
    <w:rsid w:val="00480B37"/>
    <w:rsid w:val="00482EC7"/>
    <w:rsid w:val="004907AF"/>
    <w:rsid w:val="0049352E"/>
    <w:rsid w:val="00494854"/>
    <w:rsid w:val="00494B04"/>
    <w:rsid w:val="00495DC6"/>
    <w:rsid w:val="00495F4A"/>
    <w:rsid w:val="0049621B"/>
    <w:rsid w:val="00496E5C"/>
    <w:rsid w:val="004A11C3"/>
    <w:rsid w:val="004A176E"/>
    <w:rsid w:val="004A219E"/>
    <w:rsid w:val="004A338F"/>
    <w:rsid w:val="004A3A43"/>
    <w:rsid w:val="004A3F28"/>
    <w:rsid w:val="004A4807"/>
    <w:rsid w:val="004B0CAE"/>
    <w:rsid w:val="004B1568"/>
    <w:rsid w:val="004B1EEB"/>
    <w:rsid w:val="004B2106"/>
    <w:rsid w:val="004B3422"/>
    <w:rsid w:val="004B3830"/>
    <w:rsid w:val="004B536B"/>
    <w:rsid w:val="004B6B0E"/>
    <w:rsid w:val="004B7291"/>
    <w:rsid w:val="004B78AE"/>
    <w:rsid w:val="004C1352"/>
    <w:rsid w:val="004C17B0"/>
    <w:rsid w:val="004C1895"/>
    <w:rsid w:val="004C1A2E"/>
    <w:rsid w:val="004C46E0"/>
    <w:rsid w:val="004C4BDD"/>
    <w:rsid w:val="004C4EEC"/>
    <w:rsid w:val="004C6D40"/>
    <w:rsid w:val="004C7B0F"/>
    <w:rsid w:val="004C7FF6"/>
    <w:rsid w:val="004D2233"/>
    <w:rsid w:val="004D234A"/>
    <w:rsid w:val="004D24B3"/>
    <w:rsid w:val="004D28EC"/>
    <w:rsid w:val="004D3411"/>
    <w:rsid w:val="004E30B0"/>
    <w:rsid w:val="004E3203"/>
    <w:rsid w:val="004E45ED"/>
    <w:rsid w:val="004E481E"/>
    <w:rsid w:val="004E4C48"/>
    <w:rsid w:val="004E5A8C"/>
    <w:rsid w:val="004F0C3C"/>
    <w:rsid w:val="004F1C7A"/>
    <w:rsid w:val="004F1F0D"/>
    <w:rsid w:val="004F2F7E"/>
    <w:rsid w:val="004F2FA8"/>
    <w:rsid w:val="004F34D3"/>
    <w:rsid w:val="004F4247"/>
    <w:rsid w:val="004F462C"/>
    <w:rsid w:val="004F59C3"/>
    <w:rsid w:val="004F5E94"/>
    <w:rsid w:val="004F63FC"/>
    <w:rsid w:val="004F6720"/>
    <w:rsid w:val="004F7777"/>
    <w:rsid w:val="004F783B"/>
    <w:rsid w:val="004F7EFC"/>
    <w:rsid w:val="00500298"/>
    <w:rsid w:val="00500D52"/>
    <w:rsid w:val="00501CF1"/>
    <w:rsid w:val="005020F7"/>
    <w:rsid w:val="005021CE"/>
    <w:rsid w:val="00502DEA"/>
    <w:rsid w:val="0050336F"/>
    <w:rsid w:val="00503C47"/>
    <w:rsid w:val="00504AE5"/>
    <w:rsid w:val="00505A92"/>
    <w:rsid w:val="005102D0"/>
    <w:rsid w:val="00510ADF"/>
    <w:rsid w:val="005112A8"/>
    <w:rsid w:val="005113B0"/>
    <w:rsid w:val="00512851"/>
    <w:rsid w:val="0051480E"/>
    <w:rsid w:val="005156B0"/>
    <w:rsid w:val="00515BAD"/>
    <w:rsid w:val="00517385"/>
    <w:rsid w:val="005203F1"/>
    <w:rsid w:val="00520F11"/>
    <w:rsid w:val="00521BC3"/>
    <w:rsid w:val="00523544"/>
    <w:rsid w:val="005241B1"/>
    <w:rsid w:val="005254C2"/>
    <w:rsid w:val="005257F0"/>
    <w:rsid w:val="00525971"/>
    <w:rsid w:val="00525FA8"/>
    <w:rsid w:val="005262DB"/>
    <w:rsid w:val="005268EC"/>
    <w:rsid w:val="00527810"/>
    <w:rsid w:val="00527A17"/>
    <w:rsid w:val="00531140"/>
    <w:rsid w:val="0053241D"/>
    <w:rsid w:val="00533632"/>
    <w:rsid w:val="005339C9"/>
    <w:rsid w:val="005362CB"/>
    <w:rsid w:val="0054027A"/>
    <w:rsid w:val="00540906"/>
    <w:rsid w:val="00541DB5"/>
    <w:rsid w:val="00541E09"/>
    <w:rsid w:val="0054251F"/>
    <w:rsid w:val="00542ED9"/>
    <w:rsid w:val="00543D32"/>
    <w:rsid w:val="005448D1"/>
    <w:rsid w:val="00545C84"/>
    <w:rsid w:val="00545DE2"/>
    <w:rsid w:val="00545F97"/>
    <w:rsid w:val="005462F5"/>
    <w:rsid w:val="00550618"/>
    <w:rsid w:val="00551B21"/>
    <w:rsid w:val="005520D8"/>
    <w:rsid w:val="005524A8"/>
    <w:rsid w:val="0055349E"/>
    <w:rsid w:val="00553513"/>
    <w:rsid w:val="00553555"/>
    <w:rsid w:val="00554FE9"/>
    <w:rsid w:val="0055583A"/>
    <w:rsid w:val="00555902"/>
    <w:rsid w:val="00556CF1"/>
    <w:rsid w:val="00556DB3"/>
    <w:rsid w:val="00556E8E"/>
    <w:rsid w:val="00560D99"/>
    <w:rsid w:val="00561538"/>
    <w:rsid w:val="005625F7"/>
    <w:rsid w:val="00562950"/>
    <w:rsid w:val="00563650"/>
    <w:rsid w:val="0056486B"/>
    <w:rsid w:val="00564984"/>
    <w:rsid w:val="005649A1"/>
    <w:rsid w:val="00565FE3"/>
    <w:rsid w:val="005660A0"/>
    <w:rsid w:val="005661C0"/>
    <w:rsid w:val="00567B9F"/>
    <w:rsid w:val="00567E92"/>
    <w:rsid w:val="00567FD5"/>
    <w:rsid w:val="00570661"/>
    <w:rsid w:val="005717C2"/>
    <w:rsid w:val="005722C6"/>
    <w:rsid w:val="0057300B"/>
    <w:rsid w:val="005746E4"/>
    <w:rsid w:val="0057501B"/>
    <w:rsid w:val="00575215"/>
    <w:rsid w:val="00575624"/>
    <w:rsid w:val="005762A7"/>
    <w:rsid w:val="00576AC6"/>
    <w:rsid w:val="00577DF8"/>
    <w:rsid w:val="00580655"/>
    <w:rsid w:val="00581B95"/>
    <w:rsid w:val="00582E98"/>
    <w:rsid w:val="00585AA9"/>
    <w:rsid w:val="00586386"/>
    <w:rsid w:val="005900A2"/>
    <w:rsid w:val="00590A98"/>
    <w:rsid w:val="005916D7"/>
    <w:rsid w:val="005918C4"/>
    <w:rsid w:val="00591AFB"/>
    <w:rsid w:val="00592088"/>
    <w:rsid w:val="005924A6"/>
    <w:rsid w:val="005925DF"/>
    <w:rsid w:val="00592BB5"/>
    <w:rsid w:val="00593A95"/>
    <w:rsid w:val="00593BA5"/>
    <w:rsid w:val="00595DA2"/>
    <w:rsid w:val="00597062"/>
    <w:rsid w:val="005A0219"/>
    <w:rsid w:val="005A0A01"/>
    <w:rsid w:val="005A13AD"/>
    <w:rsid w:val="005A3012"/>
    <w:rsid w:val="005A314C"/>
    <w:rsid w:val="005A5963"/>
    <w:rsid w:val="005A698C"/>
    <w:rsid w:val="005A7206"/>
    <w:rsid w:val="005A729A"/>
    <w:rsid w:val="005B2A7E"/>
    <w:rsid w:val="005B2BB9"/>
    <w:rsid w:val="005B2EE9"/>
    <w:rsid w:val="005B31EB"/>
    <w:rsid w:val="005B37B9"/>
    <w:rsid w:val="005B4624"/>
    <w:rsid w:val="005B5218"/>
    <w:rsid w:val="005B576E"/>
    <w:rsid w:val="005B633B"/>
    <w:rsid w:val="005C0946"/>
    <w:rsid w:val="005C2A77"/>
    <w:rsid w:val="005C3327"/>
    <w:rsid w:val="005C44A2"/>
    <w:rsid w:val="005C6F2B"/>
    <w:rsid w:val="005C739D"/>
    <w:rsid w:val="005D0822"/>
    <w:rsid w:val="005D15AC"/>
    <w:rsid w:val="005D3231"/>
    <w:rsid w:val="005D4370"/>
    <w:rsid w:val="005D4EE7"/>
    <w:rsid w:val="005D5743"/>
    <w:rsid w:val="005D687F"/>
    <w:rsid w:val="005D7AB7"/>
    <w:rsid w:val="005E0799"/>
    <w:rsid w:val="005E0FEF"/>
    <w:rsid w:val="005E1F94"/>
    <w:rsid w:val="005E2838"/>
    <w:rsid w:val="005E2D47"/>
    <w:rsid w:val="005E3221"/>
    <w:rsid w:val="005E66DC"/>
    <w:rsid w:val="005F055C"/>
    <w:rsid w:val="005F092E"/>
    <w:rsid w:val="005F0F37"/>
    <w:rsid w:val="005F1E0A"/>
    <w:rsid w:val="005F2712"/>
    <w:rsid w:val="005F2E66"/>
    <w:rsid w:val="005F2EB9"/>
    <w:rsid w:val="005F404C"/>
    <w:rsid w:val="005F4D7B"/>
    <w:rsid w:val="005F4F30"/>
    <w:rsid w:val="005F5A80"/>
    <w:rsid w:val="005F6B91"/>
    <w:rsid w:val="005F6C37"/>
    <w:rsid w:val="005F79A1"/>
    <w:rsid w:val="00600768"/>
    <w:rsid w:val="00600AFE"/>
    <w:rsid w:val="00600FD4"/>
    <w:rsid w:val="00602E58"/>
    <w:rsid w:val="00603DB5"/>
    <w:rsid w:val="0060417C"/>
    <w:rsid w:val="006044FF"/>
    <w:rsid w:val="00604A6D"/>
    <w:rsid w:val="00607CC5"/>
    <w:rsid w:val="00607EE3"/>
    <w:rsid w:val="006101F4"/>
    <w:rsid w:val="00610B17"/>
    <w:rsid w:val="00611786"/>
    <w:rsid w:val="00612CEF"/>
    <w:rsid w:val="00612FF0"/>
    <w:rsid w:val="006135FF"/>
    <w:rsid w:val="006144FD"/>
    <w:rsid w:val="00614594"/>
    <w:rsid w:val="0061566C"/>
    <w:rsid w:val="006156C6"/>
    <w:rsid w:val="00615CFF"/>
    <w:rsid w:val="00615E80"/>
    <w:rsid w:val="00620932"/>
    <w:rsid w:val="00621A2A"/>
    <w:rsid w:val="006221DF"/>
    <w:rsid w:val="00622601"/>
    <w:rsid w:val="006238B9"/>
    <w:rsid w:val="00626387"/>
    <w:rsid w:val="00626614"/>
    <w:rsid w:val="006271C1"/>
    <w:rsid w:val="00633014"/>
    <w:rsid w:val="0063437B"/>
    <w:rsid w:val="00635563"/>
    <w:rsid w:val="00635FBB"/>
    <w:rsid w:val="00636655"/>
    <w:rsid w:val="00641296"/>
    <w:rsid w:val="00641376"/>
    <w:rsid w:val="0064139B"/>
    <w:rsid w:val="00642A98"/>
    <w:rsid w:val="0064300A"/>
    <w:rsid w:val="00644088"/>
    <w:rsid w:val="0064426D"/>
    <w:rsid w:val="00645B47"/>
    <w:rsid w:val="00645E00"/>
    <w:rsid w:val="00645EE5"/>
    <w:rsid w:val="006464A2"/>
    <w:rsid w:val="00647544"/>
    <w:rsid w:val="00651780"/>
    <w:rsid w:val="0065462B"/>
    <w:rsid w:val="00654EEB"/>
    <w:rsid w:val="006559A3"/>
    <w:rsid w:val="00660285"/>
    <w:rsid w:val="00660F6F"/>
    <w:rsid w:val="0066218A"/>
    <w:rsid w:val="0066262F"/>
    <w:rsid w:val="00666668"/>
    <w:rsid w:val="00666A5B"/>
    <w:rsid w:val="006673CA"/>
    <w:rsid w:val="00667839"/>
    <w:rsid w:val="00670B86"/>
    <w:rsid w:val="00673C26"/>
    <w:rsid w:val="00677B0F"/>
    <w:rsid w:val="0068051B"/>
    <w:rsid w:val="00680B5E"/>
    <w:rsid w:val="006812AF"/>
    <w:rsid w:val="00681D8E"/>
    <w:rsid w:val="0068327D"/>
    <w:rsid w:val="00683305"/>
    <w:rsid w:val="00683339"/>
    <w:rsid w:val="006858DF"/>
    <w:rsid w:val="00685AC2"/>
    <w:rsid w:val="006905F6"/>
    <w:rsid w:val="00692DC2"/>
    <w:rsid w:val="0069426F"/>
    <w:rsid w:val="006949FA"/>
    <w:rsid w:val="00694AF0"/>
    <w:rsid w:val="00696CDB"/>
    <w:rsid w:val="006A0424"/>
    <w:rsid w:val="006A0514"/>
    <w:rsid w:val="006A0F96"/>
    <w:rsid w:val="006A147A"/>
    <w:rsid w:val="006A216F"/>
    <w:rsid w:val="006A2A54"/>
    <w:rsid w:val="006A36BC"/>
    <w:rsid w:val="006A6DCF"/>
    <w:rsid w:val="006A7CCC"/>
    <w:rsid w:val="006B05AB"/>
    <w:rsid w:val="006B0DC9"/>
    <w:rsid w:val="006B0E9E"/>
    <w:rsid w:val="006B1795"/>
    <w:rsid w:val="006B179A"/>
    <w:rsid w:val="006B2719"/>
    <w:rsid w:val="006B5AE4"/>
    <w:rsid w:val="006B5B4E"/>
    <w:rsid w:val="006B5EAD"/>
    <w:rsid w:val="006B6172"/>
    <w:rsid w:val="006B766C"/>
    <w:rsid w:val="006C10C6"/>
    <w:rsid w:val="006C111D"/>
    <w:rsid w:val="006C291B"/>
    <w:rsid w:val="006C4A37"/>
    <w:rsid w:val="006C5169"/>
    <w:rsid w:val="006C5769"/>
    <w:rsid w:val="006C5B68"/>
    <w:rsid w:val="006C71F8"/>
    <w:rsid w:val="006D3B8A"/>
    <w:rsid w:val="006D4054"/>
    <w:rsid w:val="006D51AA"/>
    <w:rsid w:val="006D5806"/>
    <w:rsid w:val="006D654A"/>
    <w:rsid w:val="006E02EC"/>
    <w:rsid w:val="006E0399"/>
    <w:rsid w:val="006E07A0"/>
    <w:rsid w:val="006E0806"/>
    <w:rsid w:val="006E2A5B"/>
    <w:rsid w:val="006E2B4D"/>
    <w:rsid w:val="006E3A57"/>
    <w:rsid w:val="006E3A5E"/>
    <w:rsid w:val="006E3BA0"/>
    <w:rsid w:val="006E3D1A"/>
    <w:rsid w:val="006E45EB"/>
    <w:rsid w:val="006E483F"/>
    <w:rsid w:val="006E5AC1"/>
    <w:rsid w:val="006E5D4E"/>
    <w:rsid w:val="006E5EB8"/>
    <w:rsid w:val="006F1D1F"/>
    <w:rsid w:val="006F1EB8"/>
    <w:rsid w:val="006F2F6A"/>
    <w:rsid w:val="006F2F90"/>
    <w:rsid w:val="006F3DE4"/>
    <w:rsid w:val="006F4255"/>
    <w:rsid w:val="006F4C5A"/>
    <w:rsid w:val="006F612D"/>
    <w:rsid w:val="006F6A63"/>
    <w:rsid w:val="006F6D62"/>
    <w:rsid w:val="006F7093"/>
    <w:rsid w:val="00700CBF"/>
    <w:rsid w:val="007016CC"/>
    <w:rsid w:val="00703876"/>
    <w:rsid w:val="00703BF2"/>
    <w:rsid w:val="00704BD9"/>
    <w:rsid w:val="007062D0"/>
    <w:rsid w:val="00707696"/>
    <w:rsid w:val="00707E2F"/>
    <w:rsid w:val="00707F2E"/>
    <w:rsid w:val="00707FF9"/>
    <w:rsid w:val="007104EC"/>
    <w:rsid w:val="00710CE0"/>
    <w:rsid w:val="0071221A"/>
    <w:rsid w:val="00712C27"/>
    <w:rsid w:val="00712EF4"/>
    <w:rsid w:val="007132BB"/>
    <w:rsid w:val="00714078"/>
    <w:rsid w:val="0071475E"/>
    <w:rsid w:val="00715FC9"/>
    <w:rsid w:val="007174D7"/>
    <w:rsid w:val="007211B1"/>
    <w:rsid w:val="00721469"/>
    <w:rsid w:val="00722081"/>
    <w:rsid w:val="007241C7"/>
    <w:rsid w:val="00726191"/>
    <w:rsid w:val="00726D53"/>
    <w:rsid w:val="00731BB9"/>
    <w:rsid w:val="00731D83"/>
    <w:rsid w:val="00732DBE"/>
    <w:rsid w:val="0073518E"/>
    <w:rsid w:val="0073635A"/>
    <w:rsid w:val="0073671D"/>
    <w:rsid w:val="00737CEC"/>
    <w:rsid w:val="00740258"/>
    <w:rsid w:val="00741FFF"/>
    <w:rsid w:val="007421EB"/>
    <w:rsid w:val="00743AE5"/>
    <w:rsid w:val="0074508F"/>
    <w:rsid w:val="00746187"/>
    <w:rsid w:val="007464DC"/>
    <w:rsid w:val="0074667C"/>
    <w:rsid w:val="00746A34"/>
    <w:rsid w:val="00746F6B"/>
    <w:rsid w:val="00747CC0"/>
    <w:rsid w:val="007507EC"/>
    <w:rsid w:val="00750AC8"/>
    <w:rsid w:val="0075128B"/>
    <w:rsid w:val="00751539"/>
    <w:rsid w:val="00752C4C"/>
    <w:rsid w:val="00753007"/>
    <w:rsid w:val="007532F1"/>
    <w:rsid w:val="007556FB"/>
    <w:rsid w:val="00755AD0"/>
    <w:rsid w:val="007566E1"/>
    <w:rsid w:val="007602EE"/>
    <w:rsid w:val="00760999"/>
    <w:rsid w:val="0076244C"/>
    <w:rsid w:val="0076254F"/>
    <w:rsid w:val="00762B45"/>
    <w:rsid w:val="007635AC"/>
    <w:rsid w:val="007637FD"/>
    <w:rsid w:val="00764869"/>
    <w:rsid w:val="00765C9A"/>
    <w:rsid w:val="00765DDB"/>
    <w:rsid w:val="007662B1"/>
    <w:rsid w:val="0076724F"/>
    <w:rsid w:val="00770442"/>
    <w:rsid w:val="00770EF5"/>
    <w:rsid w:val="0077187E"/>
    <w:rsid w:val="00771FDA"/>
    <w:rsid w:val="00772E5D"/>
    <w:rsid w:val="00773A01"/>
    <w:rsid w:val="00775D7D"/>
    <w:rsid w:val="00780022"/>
    <w:rsid w:val="007801F5"/>
    <w:rsid w:val="0078106A"/>
    <w:rsid w:val="007813CE"/>
    <w:rsid w:val="00782315"/>
    <w:rsid w:val="00782618"/>
    <w:rsid w:val="00782A1E"/>
    <w:rsid w:val="00782EC1"/>
    <w:rsid w:val="00783CA4"/>
    <w:rsid w:val="0078407E"/>
    <w:rsid w:val="007842FB"/>
    <w:rsid w:val="00784416"/>
    <w:rsid w:val="00786124"/>
    <w:rsid w:val="00786ACC"/>
    <w:rsid w:val="00787AE9"/>
    <w:rsid w:val="00790EEC"/>
    <w:rsid w:val="00791BEB"/>
    <w:rsid w:val="0079216D"/>
    <w:rsid w:val="00792937"/>
    <w:rsid w:val="00793F56"/>
    <w:rsid w:val="0079514B"/>
    <w:rsid w:val="00795C61"/>
    <w:rsid w:val="007A21A2"/>
    <w:rsid w:val="007A21F2"/>
    <w:rsid w:val="007A28D2"/>
    <w:rsid w:val="007A2DC1"/>
    <w:rsid w:val="007A59AF"/>
    <w:rsid w:val="007A5D28"/>
    <w:rsid w:val="007B208D"/>
    <w:rsid w:val="007B36F8"/>
    <w:rsid w:val="007B7679"/>
    <w:rsid w:val="007C2F85"/>
    <w:rsid w:val="007C36B5"/>
    <w:rsid w:val="007C36DA"/>
    <w:rsid w:val="007C3DC9"/>
    <w:rsid w:val="007C4574"/>
    <w:rsid w:val="007C5E2C"/>
    <w:rsid w:val="007C5F0F"/>
    <w:rsid w:val="007C65FA"/>
    <w:rsid w:val="007C670E"/>
    <w:rsid w:val="007D0437"/>
    <w:rsid w:val="007D14D5"/>
    <w:rsid w:val="007D2735"/>
    <w:rsid w:val="007D2A98"/>
    <w:rsid w:val="007D3319"/>
    <w:rsid w:val="007D335D"/>
    <w:rsid w:val="007D482A"/>
    <w:rsid w:val="007D6B76"/>
    <w:rsid w:val="007D7EEF"/>
    <w:rsid w:val="007E0532"/>
    <w:rsid w:val="007E1AE8"/>
    <w:rsid w:val="007E2B97"/>
    <w:rsid w:val="007E3314"/>
    <w:rsid w:val="007E3FAF"/>
    <w:rsid w:val="007E4517"/>
    <w:rsid w:val="007E4B03"/>
    <w:rsid w:val="007E59B3"/>
    <w:rsid w:val="007E6E41"/>
    <w:rsid w:val="007F0196"/>
    <w:rsid w:val="007F21D6"/>
    <w:rsid w:val="007F324B"/>
    <w:rsid w:val="007F38BF"/>
    <w:rsid w:val="007F3E84"/>
    <w:rsid w:val="007F4F35"/>
    <w:rsid w:val="007F64F7"/>
    <w:rsid w:val="007F6882"/>
    <w:rsid w:val="007F692F"/>
    <w:rsid w:val="008001B0"/>
    <w:rsid w:val="00800BC2"/>
    <w:rsid w:val="00802F42"/>
    <w:rsid w:val="00803260"/>
    <w:rsid w:val="00804805"/>
    <w:rsid w:val="0080553C"/>
    <w:rsid w:val="00805658"/>
    <w:rsid w:val="00805B46"/>
    <w:rsid w:val="00806D09"/>
    <w:rsid w:val="008077B4"/>
    <w:rsid w:val="00807D32"/>
    <w:rsid w:val="008102FB"/>
    <w:rsid w:val="008109CC"/>
    <w:rsid w:val="0081103A"/>
    <w:rsid w:val="00811364"/>
    <w:rsid w:val="00811992"/>
    <w:rsid w:val="008120CF"/>
    <w:rsid w:val="00815E20"/>
    <w:rsid w:val="00820B77"/>
    <w:rsid w:val="008213FC"/>
    <w:rsid w:val="008214D8"/>
    <w:rsid w:val="008215DA"/>
    <w:rsid w:val="00821A0E"/>
    <w:rsid w:val="00821E4D"/>
    <w:rsid w:val="00822B71"/>
    <w:rsid w:val="00822B88"/>
    <w:rsid w:val="00822C14"/>
    <w:rsid w:val="00824DC8"/>
    <w:rsid w:val="008250F0"/>
    <w:rsid w:val="00825DC2"/>
    <w:rsid w:val="00830E9D"/>
    <w:rsid w:val="008329F2"/>
    <w:rsid w:val="00832EB0"/>
    <w:rsid w:val="00834AD3"/>
    <w:rsid w:val="00834E56"/>
    <w:rsid w:val="00837994"/>
    <w:rsid w:val="00837C59"/>
    <w:rsid w:val="00840A9A"/>
    <w:rsid w:val="00840B5B"/>
    <w:rsid w:val="008418F2"/>
    <w:rsid w:val="008428F8"/>
    <w:rsid w:val="0084340A"/>
    <w:rsid w:val="00843795"/>
    <w:rsid w:val="00844251"/>
    <w:rsid w:val="00844412"/>
    <w:rsid w:val="00845A24"/>
    <w:rsid w:val="00845A96"/>
    <w:rsid w:val="00846058"/>
    <w:rsid w:val="00847F0F"/>
    <w:rsid w:val="00851E82"/>
    <w:rsid w:val="00852448"/>
    <w:rsid w:val="00852BE6"/>
    <w:rsid w:val="008535D5"/>
    <w:rsid w:val="00854801"/>
    <w:rsid w:val="008578C1"/>
    <w:rsid w:val="00860CF3"/>
    <w:rsid w:val="00861753"/>
    <w:rsid w:val="0086226A"/>
    <w:rsid w:val="00862842"/>
    <w:rsid w:val="00862A2D"/>
    <w:rsid w:val="00863F88"/>
    <w:rsid w:val="00865C58"/>
    <w:rsid w:val="00867271"/>
    <w:rsid w:val="008705DC"/>
    <w:rsid w:val="00873902"/>
    <w:rsid w:val="00873BAC"/>
    <w:rsid w:val="00873C06"/>
    <w:rsid w:val="008759A7"/>
    <w:rsid w:val="00875A40"/>
    <w:rsid w:val="00875B76"/>
    <w:rsid w:val="0087614F"/>
    <w:rsid w:val="00880110"/>
    <w:rsid w:val="008802E2"/>
    <w:rsid w:val="008804BF"/>
    <w:rsid w:val="00881194"/>
    <w:rsid w:val="00881B00"/>
    <w:rsid w:val="0088258A"/>
    <w:rsid w:val="00882616"/>
    <w:rsid w:val="00884D16"/>
    <w:rsid w:val="00885B12"/>
    <w:rsid w:val="00886192"/>
    <w:rsid w:val="00886332"/>
    <w:rsid w:val="00886B45"/>
    <w:rsid w:val="0089355A"/>
    <w:rsid w:val="0089374C"/>
    <w:rsid w:val="008940C3"/>
    <w:rsid w:val="0089590E"/>
    <w:rsid w:val="00895B31"/>
    <w:rsid w:val="00895CBD"/>
    <w:rsid w:val="00896623"/>
    <w:rsid w:val="008978D9"/>
    <w:rsid w:val="00897EFB"/>
    <w:rsid w:val="008A2171"/>
    <w:rsid w:val="008A26D9"/>
    <w:rsid w:val="008A2A94"/>
    <w:rsid w:val="008A6440"/>
    <w:rsid w:val="008B205B"/>
    <w:rsid w:val="008B27B6"/>
    <w:rsid w:val="008B33C2"/>
    <w:rsid w:val="008B3B8B"/>
    <w:rsid w:val="008B6803"/>
    <w:rsid w:val="008B6805"/>
    <w:rsid w:val="008B7055"/>
    <w:rsid w:val="008B7469"/>
    <w:rsid w:val="008B774F"/>
    <w:rsid w:val="008B77DE"/>
    <w:rsid w:val="008C0882"/>
    <w:rsid w:val="008C0C29"/>
    <w:rsid w:val="008C2736"/>
    <w:rsid w:val="008C289D"/>
    <w:rsid w:val="008C2A77"/>
    <w:rsid w:val="008C3BFE"/>
    <w:rsid w:val="008C4DD2"/>
    <w:rsid w:val="008C6772"/>
    <w:rsid w:val="008D0124"/>
    <w:rsid w:val="008D0327"/>
    <w:rsid w:val="008D054D"/>
    <w:rsid w:val="008D13C2"/>
    <w:rsid w:val="008D2A26"/>
    <w:rsid w:val="008D46A8"/>
    <w:rsid w:val="008D52E9"/>
    <w:rsid w:val="008D60E1"/>
    <w:rsid w:val="008E0E21"/>
    <w:rsid w:val="008E0EBA"/>
    <w:rsid w:val="008E24AB"/>
    <w:rsid w:val="008E6640"/>
    <w:rsid w:val="008E7B41"/>
    <w:rsid w:val="008F074F"/>
    <w:rsid w:val="008F1108"/>
    <w:rsid w:val="008F123B"/>
    <w:rsid w:val="008F26C2"/>
    <w:rsid w:val="008F28D3"/>
    <w:rsid w:val="008F3268"/>
    <w:rsid w:val="008F334B"/>
    <w:rsid w:val="008F3500"/>
    <w:rsid w:val="008F3638"/>
    <w:rsid w:val="008F3AD7"/>
    <w:rsid w:val="008F3EB8"/>
    <w:rsid w:val="008F4232"/>
    <w:rsid w:val="008F4E82"/>
    <w:rsid w:val="008F512F"/>
    <w:rsid w:val="008F6040"/>
    <w:rsid w:val="008F6566"/>
    <w:rsid w:val="008F6AB6"/>
    <w:rsid w:val="008F6B9C"/>
    <w:rsid w:val="008F6F31"/>
    <w:rsid w:val="008F715D"/>
    <w:rsid w:val="008F74DF"/>
    <w:rsid w:val="0090028B"/>
    <w:rsid w:val="0090199B"/>
    <w:rsid w:val="009039B2"/>
    <w:rsid w:val="00903E7A"/>
    <w:rsid w:val="009075DA"/>
    <w:rsid w:val="00911F6C"/>
    <w:rsid w:val="009127BA"/>
    <w:rsid w:val="00914198"/>
    <w:rsid w:val="00915420"/>
    <w:rsid w:val="0091651D"/>
    <w:rsid w:val="009207D4"/>
    <w:rsid w:val="00920AC8"/>
    <w:rsid w:val="009227A6"/>
    <w:rsid w:val="009230E0"/>
    <w:rsid w:val="0092342F"/>
    <w:rsid w:val="00924BD1"/>
    <w:rsid w:val="00925ED8"/>
    <w:rsid w:val="00926E73"/>
    <w:rsid w:val="00931D31"/>
    <w:rsid w:val="009322FC"/>
    <w:rsid w:val="009338E3"/>
    <w:rsid w:val="00933EC1"/>
    <w:rsid w:val="00936673"/>
    <w:rsid w:val="00937524"/>
    <w:rsid w:val="00937C0C"/>
    <w:rsid w:val="009409E2"/>
    <w:rsid w:val="00940FDB"/>
    <w:rsid w:val="00943EE2"/>
    <w:rsid w:val="0094466C"/>
    <w:rsid w:val="00944739"/>
    <w:rsid w:val="00944C79"/>
    <w:rsid w:val="0094739E"/>
    <w:rsid w:val="0094743E"/>
    <w:rsid w:val="0095037F"/>
    <w:rsid w:val="00950C52"/>
    <w:rsid w:val="0095168B"/>
    <w:rsid w:val="009520BA"/>
    <w:rsid w:val="009524B4"/>
    <w:rsid w:val="009525AA"/>
    <w:rsid w:val="009530DB"/>
    <w:rsid w:val="00953676"/>
    <w:rsid w:val="00953835"/>
    <w:rsid w:val="009563BA"/>
    <w:rsid w:val="00957B12"/>
    <w:rsid w:val="00960E21"/>
    <w:rsid w:val="00961B70"/>
    <w:rsid w:val="00961EF4"/>
    <w:rsid w:val="00962D3D"/>
    <w:rsid w:val="0096351E"/>
    <w:rsid w:val="009662BD"/>
    <w:rsid w:val="00967742"/>
    <w:rsid w:val="009705EE"/>
    <w:rsid w:val="009706D6"/>
    <w:rsid w:val="00970A7D"/>
    <w:rsid w:val="00971380"/>
    <w:rsid w:val="00971C2D"/>
    <w:rsid w:val="00972BEC"/>
    <w:rsid w:val="00972C35"/>
    <w:rsid w:val="009735F0"/>
    <w:rsid w:val="00974124"/>
    <w:rsid w:val="00974D8E"/>
    <w:rsid w:val="009764BA"/>
    <w:rsid w:val="00976B55"/>
    <w:rsid w:val="00976BFD"/>
    <w:rsid w:val="00977927"/>
    <w:rsid w:val="00980608"/>
    <w:rsid w:val="0098135C"/>
    <w:rsid w:val="0098153A"/>
    <w:rsid w:val="0098156A"/>
    <w:rsid w:val="00982AA2"/>
    <w:rsid w:val="00983D9A"/>
    <w:rsid w:val="00983E70"/>
    <w:rsid w:val="00985167"/>
    <w:rsid w:val="009852C0"/>
    <w:rsid w:val="0098607A"/>
    <w:rsid w:val="0098651B"/>
    <w:rsid w:val="009866A1"/>
    <w:rsid w:val="0098756B"/>
    <w:rsid w:val="0098759B"/>
    <w:rsid w:val="009878F4"/>
    <w:rsid w:val="00990933"/>
    <w:rsid w:val="00990ACF"/>
    <w:rsid w:val="00991BAC"/>
    <w:rsid w:val="009928E8"/>
    <w:rsid w:val="00992AB9"/>
    <w:rsid w:val="00992CCD"/>
    <w:rsid w:val="00993643"/>
    <w:rsid w:val="0099383A"/>
    <w:rsid w:val="0099405F"/>
    <w:rsid w:val="00994261"/>
    <w:rsid w:val="0099435F"/>
    <w:rsid w:val="0099525D"/>
    <w:rsid w:val="00996064"/>
    <w:rsid w:val="00996949"/>
    <w:rsid w:val="00997104"/>
    <w:rsid w:val="00997BF7"/>
    <w:rsid w:val="00997D4A"/>
    <w:rsid w:val="009A0BA5"/>
    <w:rsid w:val="009A3ACF"/>
    <w:rsid w:val="009A3B0D"/>
    <w:rsid w:val="009A6EA0"/>
    <w:rsid w:val="009A7445"/>
    <w:rsid w:val="009B1103"/>
    <w:rsid w:val="009B11FE"/>
    <w:rsid w:val="009B2B68"/>
    <w:rsid w:val="009B306E"/>
    <w:rsid w:val="009B30ED"/>
    <w:rsid w:val="009B313A"/>
    <w:rsid w:val="009B451F"/>
    <w:rsid w:val="009B484A"/>
    <w:rsid w:val="009B79B7"/>
    <w:rsid w:val="009C0F7D"/>
    <w:rsid w:val="009C1335"/>
    <w:rsid w:val="009C135D"/>
    <w:rsid w:val="009C1AB2"/>
    <w:rsid w:val="009C44DB"/>
    <w:rsid w:val="009C59A4"/>
    <w:rsid w:val="009C68BC"/>
    <w:rsid w:val="009C7251"/>
    <w:rsid w:val="009D0990"/>
    <w:rsid w:val="009D1999"/>
    <w:rsid w:val="009D1B6F"/>
    <w:rsid w:val="009D1D73"/>
    <w:rsid w:val="009D283C"/>
    <w:rsid w:val="009D3512"/>
    <w:rsid w:val="009D3E3F"/>
    <w:rsid w:val="009D40E7"/>
    <w:rsid w:val="009D6BB9"/>
    <w:rsid w:val="009D6E86"/>
    <w:rsid w:val="009E0284"/>
    <w:rsid w:val="009E0557"/>
    <w:rsid w:val="009E204C"/>
    <w:rsid w:val="009E20CD"/>
    <w:rsid w:val="009E2745"/>
    <w:rsid w:val="009E2E91"/>
    <w:rsid w:val="009E33DB"/>
    <w:rsid w:val="009E44C8"/>
    <w:rsid w:val="009E4E0D"/>
    <w:rsid w:val="009E7441"/>
    <w:rsid w:val="009E7AAE"/>
    <w:rsid w:val="009F1ECC"/>
    <w:rsid w:val="009F205B"/>
    <w:rsid w:val="009F24F1"/>
    <w:rsid w:val="009F3E17"/>
    <w:rsid w:val="009F45A7"/>
    <w:rsid w:val="009F5FE5"/>
    <w:rsid w:val="009F731C"/>
    <w:rsid w:val="009F75FE"/>
    <w:rsid w:val="00A02874"/>
    <w:rsid w:val="00A02A7F"/>
    <w:rsid w:val="00A02AF4"/>
    <w:rsid w:val="00A03BC6"/>
    <w:rsid w:val="00A048E4"/>
    <w:rsid w:val="00A04CE6"/>
    <w:rsid w:val="00A0562D"/>
    <w:rsid w:val="00A0602C"/>
    <w:rsid w:val="00A06BFB"/>
    <w:rsid w:val="00A078B1"/>
    <w:rsid w:val="00A12DA9"/>
    <w:rsid w:val="00A1375D"/>
    <w:rsid w:val="00A139F5"/>
    <w:rsid w:val="00A142B7"/>
    <w:rsid w:val="00A14B97"/>
    <w:rsid w:val="00A14E58"/>
    <w:rsid w:val="00A15618"/>
    <w:rsid w:val="00A16E34"/>
    <w:rsid w:val="00A17039"/>
    <w:rsid w:val="00A20FAF"/>
    <w:rsid w:val="00A21280"/>
    <w:rsid w:val="00A212BC"/>
    <w:rsid w:val="00A2263A"/>
    <w:rsid w:val="00A237B5"/>
    <w:rsid w:val="00A247FD"/>
    <w:rsid w:val="00A25702"/>
    <w:rsid w:val="00A276D9"/>
    <w:rsid w:val="00A320E6"/>
    <w:rsid w:val="00A32892"/>
    <w:rsid w:val="00A329BD"/>
    <w:rsid w:val="00A32A52"/>
    <w:rsid w:val="00A341F4"/>
    <w:rsid w:val="00A34753"/>
    <w:rsid w:val="00A3487E"/>
    <w:rsid w:val="00A354CC"/>
    <w:rsid w:val="00A365F4"/>
    <w:rsid w:val="00A40277"/>
    <w:rsid w:val="00A40958"/>
    <w:rsid w:val="00A410EF"/>
    <w:rsid w:val="00A411AF"/>
    <w:rsid w:val="00A41BCA"/>
    <w:rsid w:val="00A422B5"/>
    <w:rsid w:val="00A431A5"/>
    <w:rsid w:val="00A432A1"/>
    <w:rsid w:val="00A437A4"/>
    <w:rsid w:val="00A44ED2"/>
    <w:rsid w:val="00A45FF5"/>
    <w:rsid w:val="00A463F3"/>
    <w:rsid w:val="00A47140"/>
    <w:rsid w:val="00A47D80"/>
    <w:rsid w:val="00A50CB4"/>
    <w:rsid w:val="00A52314"/>
    <w:rsid w:val="00A5286B"/>
    <w:rsid w:val="00A53132"/>
    <w:rsid w:val="00A535E3"/>
    <w:rsid w:val="00A54573"/>
    <w:rsid w:val="00A563F2"/>
    <w:rsid w:val="00A566E8"/>
    <w:rsid w:val="00A57D24"/>
    <w:rsid w:val="00A6046B"/>
    <w:rsid w:val="00A619AD"/>
    <w:rsid w:val="00A64BCB"/>
    <w:rsid w:val="00A65E96"/>
    <w:rsid w:val="00A66093"/>
    <w:rsid w:val="00A6669C"/>
    <w:rsid w:val="00A70167"/>
    <w:rsid w:val="00A719E4"/>
    <w:rsid w:val="00A73DC3"/>
    <w:rsid w:val="00A75821"/>
    <w:rsid w:val="00A8004E"/>
    <w:rsid w:val="00A810F9"/>
    <w:rsid w:val="00A819CC"/>
    <w:rsid w:val="00A81FA0"/>
    <w:rsid w:val="00A83462"/>
    <w:rsid w:val="00A83A92"/>
    <w:rsid w:val="00A83CD8"/>
    <w:rsid w:val="00A8586C"/>
    <w:rsid w:val="00A862AF"/>
    <w:rsid w:val="00A863FC"/>
    <w:rsid w:val="00A86ECC"/>
    <w:rsid w:val="00A86FCC"/>
    <w:rsid w:val="00A879A3"/>
    <w:rsid w:val="00A87B9A"/>
    <w:rsid w:val="00A906DB"/>
    <w:rsid w:val="00A95650"/>
    <w:rsid w:val="00A95C10"/>
    <w:rsid w:val="00A95FDC"/>
    <w:rsid w:val="00A96B06"/>
    <w:rsid w:val="00A97D11"/>
    <w:rsid w:val="00AA0FA6"/>
    <w:rsid w:val="00AA2374"/>
    <w:rsid w:val="00AA241A"/>
    <w:rsid w:val="00AA2DE3"/>
    <w:rsid w:val="00AA3B99"/>
    <w:rsid w:val="00AA52AF"/>
    <w:rsid w:val="00AA5B21"/>
    <w:rsid w:val="00AA5B79"/>
    <w:rsid w:val="00AA5B7C"/>
    <w:rsid w:val="00AA5BCD"/>
    <w:rsid w:val="00AA710D"/>
    <w:rsid w:val="00AA78AF"/>
    <w:rsid w:val="00AA7F0E"/>
    <w:rsid w:val="00AB2D16"/>
    <w:rsid w:val="00AB39E6"/>
    <w:rsid w:val="00AB3CF8"/>
    <w:rsid w:val="00AB4107"/>
    <w:rsid w:val="00AB5AFD"/>
    <w:rsid w:val="00AB6D25"/>
    <w:rsid w:val="00AB73E8"/>
    <w:rsid w:val="00AB7676"/>
    <w:rsid w:val="00AB77B3"/>
    <w:rsid w:val="00AC072E"/>
    <w:rsid w:val="00AC08F2"/>
    <w:rsid w:val="00AC5019"/>
    <w:rsid w:val="00AC5830"/>
    <w:rsid w:val="00AC5D8D"/>
    <w:rsid w:val="00AC640B"/>
    <w:rsid w:val="00AC692A"/>
    <w:rsid w:val="00AC6D03"/>
    <w:rsid w:val="00AC7F16"/>
    <w:rsid w:val="00AD0D44"/>
    <w:rsid w:val="00AD130A"/>
    <w:rsid w:val="00AD1B29"/>
    <w:rsid w:val="00AD1B2C"/>
    <w:rsid w:val="00AD545B"/>
    <w:rsid w:val="00AD6EA2"/>
    <w:rsid w:val="00AD7348"/>
    <w:rsid w:val="00AE29E9"/>
    <w:rsid w:val="00AE2D3E"/>
    <w:rsid w:val="00AE2D4B"/>
    <w:rsid w:val="00AE3073"/>
    <w:rsid w:val="00AE3325"/>
    <w:rsid w:val="00AE3377"/>
    <w:rsid w:val="00AE4CDA"/>
    <w:rsid w:val="00AE4F99"/>
    <w:rsid w:val="00AE5832"/>
    <w:rsid w:val="00AE61D5"/>
    <w:rsid w:val="00AE7A8C"/>
    <w:rsid w:val="00AE7F0D"/>
    <w:rsid w:val="00AF0540"/>
    <w:rsid w:val="00AF0C5F"/>
    <w:rsid w:val="00AF0F37"/>
    <w:rsid w:val="00AF221F"/>
    <w:rsid w:val="00AF2A2D"/>
    <w:rsid w:val="00AF2BBF"/>
    <w:rsid w:val="00AF2EE8"/>
    <w:rsid w:val="00AF3EBF"/>
    <w:rsid w:val="00AF6D56"/>
    <w:rsid w:val="00AF6D5F"/>
    <w:rsid w:val="00AF6E85"/>
    <w:rsid w:val="00AF7C87"/>
    <w:rsid w:val="00B00103"/>
    <w:rsid w:val="00B002A4"/>
    <w:rsid w:val="00B00B0E"/>
    <w:rsid w:val="00B02E72"/>
    <w:rsid w:val="00B03B1E"/>
    <w:rsid w:val="00B04B09"/>
    <w:rsid w:val="00B05330"/>
    <w:rsid w:val="00B05541"/>
    <w:rsid w:val="00B05BF3"/>
    <w:rsid w:val="00B072BE"/>
    <w:rsid w:val="00B079BF"/>
    <w:rsid w:val="00B07BBD"/>
    <w:rsid w:val="00B112C5"/>
    <w:rsid w:val="00B11414"/>
    <w:rsid w:val="00B14952"/>
    <w:rsid w:val="00B14ACB"/>
    <w:rsid w:val="00B164E9"/>
    <w:rsid w:val="00B17A6B"/>
    <w:rsid w:val="00B17B06"/>
    <w:rsid w:val="00B2026B"/>
    <w:rsid w:val="00B205AA"/>
    <w:rsid w:val="00B2107D"/>
    <w:rsid w:val="00B2114C"/>
    <w:rsid w:val="00B216F1"/>
    <w:rsid w:val="00B220DF"/>
    <w:rsid w:val="00B22871"/>
    <w:rsid w:val="00B22BB0"/>
    <w:rsid w:val="00B234B4"/>
    <w:rsid w:val="00B25A88"/>
    <w:rsid w:val="00B27147"/>
    <w:rsid w:val="00B27D7B"/>
    <w:rsid w:val="00B3022B"/>
    <w:rsid w:val="00B30513"/>
    <w:rsid w:val="00B31506"/>
    <w:rsid w:val="00B31A6F"/>
    <w:rsid w:val="00B31B10"/>
    <w:rsid w:val="00B31E5A"/>
    <w:rsid w:val="00B32F2C"/>
    <w:rsid w:val="00B34356"/>
    <w:rsid w:val="00B3563D"/>
    <w:rsid w:val="00B37D7A"/>
    <w:rsid w:val="00B400B4"/>
    <w:rsid w:val="00B40FB3"/>
    <w:rsid w:val="00B41409"/>
    <w:rsid w:val="00B418CE"/>
    <w:rsid w:val="00B43B36"/>
    <w:rsid w:val="00B44F8E"/>
    <w:rsid w:val="00B456C2"/>
    <w:rsid w:val="00B45D5A"/>
    <w:rsid w:val="00B462FE"/>
    <w:rsid w:val="00B46A59"/>
    <w:rsid w:val="00B507BE"/>
    <w:rsid w:val="00B50B9F"/>
    <w:rsid w:val="00B50FBB"/>
    <w:rsid w:val="00B51491"/>
    <w:rsid w:val="00B51659"/>
    <w:rsid w:val="00B5218F"/>
    <w:rsid w:val="00B544D1"/>
    <w:rsid w:val="00B55A55"/>
    <w:rsid w:val="00B55F4C"/>
    <w:rsid w:val="00B574E7"/>
    <w:rsid w:val="00B579C7"/>
    <w:rsid w:val="00B579D5"/>
    <w:rsid w:val="00B60490"/>
    <w:rsid w:val="00B6059E"/>
    <w:rsid w:val="00B60DD8"/>
    <w:rsid w:val="00B61D13"/>
    <w:rsid w:val="00B63A9C"/>
    <w:rsid w:val="00B64094"/>
    <w:rsid w:val="00B6527C"/>
    <w:rsid w:val="00B653AB"/>
    <w:rsid w:val="00B65BE5"/>
    <w:rsid w:val="00B65F9E"/>
    <w:rsid w:val="00B66493"/>
    <w:rsid w:val="00B66B19"/>
    <w:rsid w:val="00B678B8"/>
    <w:rsid w:val="00B7185F"/>
    <w:rsid w:val="00B731D2"/>
    <w:rsid w:val="00B7351A"/>
    <w:rsid w:val="00B73C6B"/>
    <w:rsid w:val="00B74AED"/>
    <w:rsid w:val="00B76EF7"/>
    <w:rsid w:val="00B77617"/>
    <w:rsid w:val="00B777AC"/>
    <w:rsid w:val="00B80A3A"/>
    <w:rsid w:val="00B8128C"/>
    <w:rsid w:val="00B83007"/>
    <w:rsid w:val="00B8417E"/>
    <w:rsid w:val="00B853CF"/>
    <w:rsid w:val="00B86830"/>
    <w:rsid w:val="00B86DAE"/>
    <w:rsid w:val="00B86E62"/>
    <w:rsid w:val="00B90BB4"/>
    <w:rsid w:val="00B91316"/>
    <w:rsid w:val="00B914E9"/>
    <w:rsid w:val="00B9202E"/>
    <w:rsid w:val="00B922E8"/>
    <w:rsid w:val="00B931DC"/>
    <w:rsid w:val="00B9457E"/>
    <w:rsid w:val="00B945AE"/>
    <w:rsid w:val="00B954B3"/>
    <w:rsid w:val="00B956EE"/>
    <w:rsid w:val="00B9690D"/>
    <w:rsid w:val="00BA0D9D"/>
    <w:rsid w:val="00BA2BA1"/>
    <w:rsid w:val="00BA3935"/>
    <w:rsid w:val="00BA3F8E"/>
    <w:rsid w:val="00BA4A76"/>
    <w:rsid w:val="00BA508C"/>
    <w:rsid w:val="00BA79B7"/>
    <w:rsid w:val="00BB0461"/>
    <w:rsid w:val="00BB07D2"/>
    <w:rsid w:val="00BB2AFA"/>
    <w:rsid w:val="00BB396E"/>
    <w:rsid w:val="00BB3DAC"/>
    <w:rsid w:val="00BB4F09"/>
    <w:rsid w:val="00BB6BFB"/>
    <w:rsid w:val="00BB75C9"/>
    <w:rsid w:val="00BC037E"/>
    <w:rsid w:val="00BC0BED"/>
    <w:rsid w:val="00BC0C11"/>
    <w:rsid w:val="00BC1625"/>
    <w:rsid w:val="00BC16B3"/>
    <w:rsid w:val="00BC3058"/>
    <w:rsid w:val="00BC4204"/>
    <w:rsid w:val="00BC4D09"/>
    <w:rsid w:val="00BC5D6C"/>
    <w:rsid w:val="00BC777C"/>
    <w:rsid w:val="00BC7825"/>
    <w:rsid w:val="00BC7FE5"/>
    <w:rsid w:val="00BD1553"/>
    <w:rsid w:val="00BD32C1"/>
    <w:rsid w:val="00BD3B57"/>
    <w:rsid w:val="00BD4E33"/>
    <w:rsid w:val="00BD5168"/>
    <w:rsid w:val="00BD5B51"/>
    <w:rsid w:val="00BD71B3"/>
    <w:rsid w:val="00BD7E96"/>
    <w:rsid w:val="00BE12C3"/>
    <w:rsid w:val="00BE1F70"/>
    <w:rsid w:val="00BE20C1"/>
    <w:rsid w:val="00BE2AF4"/>
    <w:rsid w:val="00BE4381"/>
    <w:rsid w:val="00BE6DC7"/>
    <w:rsid w:val="00BE7C05"/>
    <w:rsid w:val="00BF0CB0"/>
    <w:rsid w:val="00BF3B92"/>
    <w:rsid w:val="00BF5B6C"/>
    <w:rsid w:val="00BF6006"/>
    <w:rsid w:val="00BF6911"/>
    <w:rsid w:val="00BF701A"/>
    <w:rsid w:val="00BF78AE"/>
    <w:rsid w:val="00BF7FB6"/>
    <w:rsid w:val="00C008B9"/>
    <w:rsid w:val="00C00AA7"/>
    <w:rsid w:val="00C00DE6"/>
    <w:rsid w:val="00C018E0"/>
    <w:rsid w:val="00C030DE"/>
    <w:rsid w:val="00C03669"/>
    <w:rsid w:val="00C03CC5"/>
    <w:rsid w:val="00C049AD"/>
    <w:rsid w:val="00C05A02"/>
    <w:rsid w:val="00C10F35"/>
    <w:rsid w:val="00C1419E"/>
    <w:rsid w:val="00C15CDC"/>
    <w:rsid w:val="00C169FA"/>
    <w:rsid w:val="00C21DCF"/>
    <w:rsid w:val="00C22105"/>
    <w:rsid w:val="00C22D74"/>
    <w:rsid w:val="00C2316F"/>
    <w:rsid w:val="00C23860"/>
    <w:rsid w:val="00C244B6"/>
    <w:rsid w:val="00C246FC"/>
    <w:rsid w:val="00C25361"/>
    <w:rsid w:val="00C257AC"/>
    <w:rsid w:val="00C2597B"/>
    <w:rsid w:val="00C264EC"/>
    <w:rsid w:val="00C30F60"/>
    <w:rsid w:val="00C33786"/>
    <w:rsid w:val="00C33A29"/>
    <w:rsid w:val="00C33CEB"/>
    <w:rsid w:val="00C33E0D"/>
    <w:rsid w:val="00C35F95"/>
    <w:rsid w:val="00C3702F"/>
    <w:rsid w:val="00C37FC7"/>
    <w:rsid w:val="00C440E0"/>
    <w:rsid w:val="00C4450D"/>
    <w:rsid w:val="00C4616C"/>
    <w:rsid w:val="00C467C9"/>
    <w:rsid w:val="00C46E61"/>
    <w:rsid w:val="00C47B4E"/>
    <w:rsid w:val="00C50933"/>
    <w:rsid w:val="00C51660"/>
    <w:rsid w:val="00C5317F"/>
    <w:rsid w:val="00C55214"/>
    <w:rsid w:val="00C57121"/>
    <w:rsid w:val="00C57F52"/>
    <w:rsid w:val="00C62938"/>
    <w:rsid w:val="00C63957"/>
    <w:rsid w:val="00C63BA6"/>
    <w:rsid w:val="00C647A7"/>
    <w:rsid w:val="00C64A37"/>
    <w:rsid w:val="00C65C9C"/>
    <w:rsid w:val="00C66153"/>
    <w:rsid w:val="00C66418"/>
    <w:rsid w:val="00C6759C"/>
    <w:rsid w:val="00C70761"/>
    <w:rsid w:val="00C70DDB"/>
    <w:rsid w:val="00C7158E"/>
    <w:rsid w:val="00C720AA"/>
    <w:rsid w:val="00C7250B"/>
    <w:rsid w:val="00C72FED"/>
    <w:rsid w:val="00C7346B"/>
    <w:rsid w:val="00C734AE"/>
    <w:rsid w:val="00C7437F"/>
    <w:rsid w:val="00C77C0E"/>
    <w:rsid w:val="00C80F75"/>
    <w:rsid w:val="00C81F1D"/>
    <w:rsid w:val="00C82BCE"/>
    <w:rsid w:val="00C83DFD"/>
    <w:rsid w:val="00C846F4"/>
    <w:rsid w:val="00C84C82"/>
    <w:rsid w:val="00C84F17"/>
    <w:rsid w:val="00C85E62"/>
    <w:rsid w:val="00C877A7"/>
    <w:rsid w:val="00C91687"/>
    <w:rsid w:val="00C924A8"/>
    <w:rsid w:val="00C945FE"/>
    <w:rsid w:val="00C9581A"/>
    <w:rsid w:val="00C96FAA"/>
    <w:rsid w:val="00C97849"/>
    <w:rsid w:val="00C97A04"/>
    <w:rsid w:val="00CA0542"/>
    <w:rsid w:val="00CA0580"/>
    <w:rsid w:val="00CA107B"/>
    <w:rsid w:val="00CA14BF"/>
    <w:rsid w:val="00CA1CF7"/>
    <w:rsid w:val="00CA2224"/>
    <w:rsid w:val="00CA32DE"/>
    <w:rsid w:val="00CA3718"/>
    <w:rsid w:val="00CA42D9"/>
    <w:rsid w:val="00CA4601"/>
    <w:rsid w:val="00CA484D"/>
    <w:rsid w:val="00CA56F4"/>
    <w:rsid w:val="00CA58FA"/>
    <w:rsid w:val="00CA5921"/>
    <w:rsid w:val="00CA7477"/>
    <w:rsid w:val="00CA75E1"/>
    <w:rsid w:val="00CB01F8"/>
    <w:rsid w:val="00CB0E1F"/>
    <w:rsid w:val="00CB105C"/>
    <w:rsid w:val="00CB18E5"/>
    <w:rsid w:val="00CB4BE9"/>
    <w:rsid w:val="00CB5D91"/>
    <w:rsid w:val="00CB745A"/>
    <w:rsid w:val="00CC0A25"/>
    <w:rsid w:val="00CC100A"/>
    <w:rsid w:val="00CC2CBB"/>
    <w:rsid w:val="00CC3F11"/>
    <w:rsid w:val="00CC41EE"/>
    <w:rsid w:val="00CC48E3"/>
    <w:rsid w:val="00CC6091"/>
    <w:rsid w:val="00CC6278"/>
    <w:rsid w:val="00CC739E"/>
    <w:rsid w:val="00CD0B69"/>
    <w:rsid w:val="00CD1EB6"/>
    <w:rsid w:val="00CD2EDF"/>
    <w:rsid w:val="00CD306F"/>
    <w:rsid w:val="00CD38DD"/>
    <w:rsid w:val="00CD3DB8"/>
    <w:rsid w:val="00CD442C"/>
    <w:rsid w:val="00CD477D"/>
    <w:rsid w:val="00CD58B7"/>
    <w:rsid w:val="00CD591D"/>
    <w:rsid w:val="00CD681E"/>
    <w:rsid w:val="00CD6E54"/>
    <w:rsid w:val="00CD6EC3"/>
    <w:rsid w:val="00CD7A6C"/>
    <w:rsid w:val="00CE0D6E"/>
    <w:rsid w:val="00CE132B"/>
    <w:rsid w:val="00CE18E7"/>
    <w:rsid w:val="00CE50B1"/>
    <w:rsid w:val="00CE5242"/>
    <w:rsid w:val="00CE5B6C"/>
    <w:rsid w:val="00CE7D55"/>
    <w:rsid w:val="00CF1B7E"/>
    <w:rsid w:val="00CF308C"/>
    <w:rsid w:val="00CF4099"/>
    <w:rsid w:val="00CF49A1"/>
    <w:rsid w:val="00CF5EC5"/>
    <w:rsid w:val="00CF615E"/>
    <w:rsid w:val="00CF7891"/>
    <w:rsid w:val="00CF7CB2"/>
    <w:rsid w:val="00CF7F25"/>
    <w:rsid w:val="00D0023E"/>
    <w:rsid w:val="00D00796"/>
    <w:rsid w:val="00D03CA9"/>
    <w:rsid w:val="00D0550A"/>
    <w:rsid w:val="00D055A1"/>
    <w:rsid w:val="00D07DD1"/>
    <w:rsid w:val="00D10112"/>
    <w:rsid w:val="00D10668"/>
    <w:rsid w:val="00D10EA2"/>
    <w:rsid w:val="00D11193"/>
    <w:rsid w:val="00D117ED"/>
    <w:rsid w:val="00D11A6F"/>
    <w:rsid w:val="00D121DF"/>
    <w:rsid w:val="00D129E4"/>
    <w:rsid w:val="00D13142"/>
    <w:rsid w:val="00D14305"/>
    <w:rsid w:val="00D15893"/>
    <w:rsid w:val="00D16841"/>
    <w:rsid w:val="00D20F57"/>
    <w:rsid w:val="00D216A7"/>
    <w:rsid w:val="00D23332"/>
    <w:rsid w:val="00D25D2A"/>
    <w:rsid w:val="00D261A2"/>
    <w:rsid w:val="00D274F5"/>
    <w:rsid w:val="00D30A22"/>
    <w:rsid w:val="00D33D0C"/>
    <w:rsid w:val="00D3461F"/>
    <w:rsid w:val="00D3623D"/>
    <w:rsid w:val="00D362D0"/>
    <w:rsid w:val="00D37AF8"/>
    <w:rsid w:val="00D4020F"/>
    <w:rsid w:val="00D404A8"/>
    <w:rsid w:val="00D42102"/>
    <w:rsid w:val="00D42C00"/>
    <w:rsid w:val="00D4510F"/>
    <w:rsid w:val="00D46062"/>
    <w:rsid w:val="00D461DE"/>
    <w:rsid w:val="00D46FB4"/>
    <w:rsid w:val="00D47C13"/>
    <w:rsid w:val="00D504DA"/>
    <w:rsid w:val="00D50835"/>
    <w:rsid w:val="00D50A7C"/>
    <w:rsid w:val="00D52236"/>
    <w:rsid w:val="00D5332C"/>
    <w:rsid w:val="00D53659"/>
    <w:rsid w:val="00D53F2A"/>
    <w:rsid w:val="00D54F6D"/>
    <w:rsid w:val="00D55DFB"/>
    <w:rsid w:val="00D564BB"/>
    <w:rsid w:val="00D5690F"/>
    <w:rsid w:val="00D57561"/>
    <w:rsid w:val="00D616D2"/>
    <w:rsid w:val="00D62CFD"/>
    <w:rsid w:val="00D63B5F"/>
    <w:rsid w:val="00D66075"/>
    <w:rsid w:val="00D66759"/>
    <w:rsid w:val="00D66AB2"/>
    <w:rsid w:val="00D70EF7"/>
    <w:rsid w:val="00D71071"/>
    <w:rsid w:val="00D710F6"/>
    <w:rsid w:val="00D7123A"/>
    <w:rsid w:val="00D71755"/>
    <w:rsid w:val="00D73C80"/>
    <w:rsid w:val="00D73DB6"/>
    <w:rsid w:val="00D76A94"/>
    <w:rsid w:val="00D7738D"/>
    <w:rsid w:val="00D8397C"/>
    <w:rsid w:val="00D840E0"/>
    <w:rsid w:val="00D84F6B"/>
    <w:rsid w:val="00D85867"/>
    <w:rsid w:val="00D85A0D"/>
    <w:rsid w:val="00D92AF2"/>
    <w:rsid w:val="00D94EED"/>
    <w:rsid w:val="00D96026"/>
    <w:rsid w:val="00D972E9"/>
    <w:rsid w:val="00D9756A"/>
    <w:rsid w:val="00DA1EB7"/>
    <w:rsid w:val="00DA20E8"/>
    <w:rsid w:val="00DA2F5F"/>
    <w:rsid w:val="00DA2FE4"/>
    <w:rsid w:val="00DA3F1A"/>
    <w:rsid w:val="00DA413A"/>
    <w:rsid w:val="00DA55C0"/>
    <w:rsid w:val="00DA69F3"/>
    <w:rsid w:val="00DA7300"/>
    <w:rsid w:val="00DA7BA5"/>
    <w:rsid w:val="00DA7C1C"/>
    <w:rsid w:val="00DB02E7"/>
    <w:rsid w:val="00DB074C"/>
    <w:rsid w:val="00DB0F13"/>
    <w:rsid w:val="00DB12AC"/>
    <w:rsid w:val="00DB147A"/>
    <w:rsid w:val="00DB1B7A"/>
    <w:rsid w:val="00DB1F1C"/>
    <w:rsid w:val="00DB20F6"/>
    <w:rsid w:val="00DB3B36"/>
    <w:rsid w:val="00DB6757"/>
    <w:rsid w:val="00DB67FA"/>
    <w:rsid w:val="00DB6B68"/>
    <w:rsid w:val="00DB7C87"/>
    <w:rsid w:val="00DC06D9"/>
    <w:rsid w:val="00DC0EEF"/>
    <w:rsid w:val="00DC30F0"/>
    <w:rsid w:val="00DC3A91"/>
    <w:rsid w:val="00DC4C4A"/>
    <w:rsid w:val="00DC6708"/>
    <w:rsid w:val="00DC6AC1"/>
    <w:rsid w:val="00DC748E"/>
    <w:rsid w:val="00DC7779"/>
    <w:rsid w:val="00DC7D78"/>
    <w:rsid w:val="00DD0A92"/>
    <w:rsid w:val="00DD1EF1"/>
    <w:rsid w:val="00DD330E"/>
    <w:rsid w:val="00DD4767"/>
    <w:rsid w:val="00DD4FCE"/>
    <w:rsid w:val="00DD53D1"/>
    <w:rsid w:val="00DD5447"/>
    <w:rsid w:val="00DD67DE"/>
    <w:rsid w:val="00DD68D8"/>
    <w:rsid w:val="00DD6E16"/>
    <w:rsid w:val="00DD746B"/>
    <w:rsid w:val="00DE065E"/>
    <w:rsid w:val="00DE0FE4"/>
    <w:rsid w:val="00DE1304"/>
    <w:rsid w:val="00DE20CC"/>
    <w:rsid w:val="00DE2FAB"/>
    <w:rsid w:val="00DE35F7"/>
    <w:rsid w:val="00DE38DD"/>
    <w:rsid w:val="00DE3D72"/>
    <w:rsid w:val="00DE44C8"/>
    <w:rsid w:val="00DE5F28"/>
    <w:rsid w:val="00DE60CD"/>
    <w:rsid w:val="00DE61BE"/>
    <w:rsid w:val="00DE7A9C"/>
    <w:rsid w:val="00DE7D0A"/>
    <w:rsid w:val="00DF027F"/>
    <w:rsid w:val="00DF0DC2"/>
    <w:rsid w:val="00DF10FC"/>
    <w:rsid w:val="00DF3064"/>
    <w:rsid w:val="00DF413A"/>
    <w:rsid w:val="00DF6220"/>
    <w:rsid w:val="00DF6416"/>
    <w:rsid w:val="00DF64B8"/>
    <w:rsid w:val="00DF6AFD"/>
    <w:rsid w:val="00DF7BDE"/>
    <w:rsid w:val="00E0033B"/>
    <w:rsid w:val="00E01126"/>
    <w:rsid w:val="00E013F8"/>
    <w:rsid w:val="00E01436"/>
    <w:rsid w:val="00E0266F"/>
    <w:rsid w:val="00E033A1"/>
    <w:rsid w:val="00E0400F"/>
    <w:rsid w:val="00E045BD"/>
    <w:rsid w:val="00E05A4B"/>
    <w:rsid w:val="00E068F1"/>
    <w:rsid w:val="00E07398"/>
    <w:rsid w:val="00E07B19"/>
    <w:rsid w:val="00E10CCC"/>
    <w:rsid w:val="00E111C6"/>
    <w:rsid w:val="00E11CBF"/>
    <w:rsid w:val="00E12127"/>
    <w:rsid w:val="00E13293"/>
    <w:rsid w:val="00E13F1C"/>
    <w:rsid w:val="00E142DD"/>
    <w:rsid w:val="00E1482B"/>
    <w:rsid w:val="00E148EB"/>
    <w:rsid w:val="00E155CD"/>
    <w:rsid w:val="00E16E78"/>
    <w:rsid w:val="00E17B48"/>
    <w:rsid w:val="00E17B77"/>
    <w:rsid w:val="00E20266"/>
    <w:rsid w:val="00E205AF"/>
    <w:rsid w:val="00E214EF"/>
    <w:rsid w:val="00E215D5"/>
    <w:rsid w:val="00E23335"/>
    <w:rsid w:val="00E23337"/>
    <w:rsid w:val="00E24684"/>
    <w:rsid w:val="00E25803"/>
    <w:rsid w:val="00E259EA"/>
    <w:rsid w:val="00E26073"/>
    <w:rsid w:val="00E2760C"/>
    <w:rsid w:val="00E30A0C"/>
    <w:rsid w:val="00E32061"/>
    <w:rsid w:val="00E322E6"/>
    <w:rsid w:val="00E33AD0"/>
    <w:rsid w:val="00E34F43"/>
    <w:rsid w:val="00E35570"/>
    <w:rsid w:val="00E36142"/>
    <w:rsid w:val="00E40444"/>
    <w:rsid w:val="00E4045C"/>
    <w:rsid w:val="00E41BAF"/>
    <w:rsid w:val="00E42173"/>
    <w:rsid w:val="00E426F9"/>
    <w:rsid w:val="00E42FF9"/>
    <w:rsid w:val="00E4354A"/>
    <w:rsid w:val="00E454D7"/>
    <w:rsid w:val="00E46C0D"/>
    <w:rsid w:val="00E4714C"/>
    <w:rsid w:val="00E51AEB"/>
    <w:rsid w:val="00E522A7"/>
    <w:rsid w:val="00E54452"/>
    <w:rsid w:val="00E54CDA"/>
    <w:rsid w:val="00E55AA9"/>
    <w:rsid w:val="00E56F3E"/>
    <w:rsid w:val="00E5774D"/>
    <w:rsid w:val="00E57E0C"/>
    <w:rsid w:val="00E60316"/>
    <w:rsid w:val="00E61A34"/>
    <w:rsid w:val="00E6267A"/>
    <w:rsid w:val="00E646E4"/>
    <w:rsid w:val="00E652D7"/>
    <w:rsid w:val="00E659A5"/>
    <w:rsid w:val="00E664C5"/>
    <w:rsid w:val="00E667A8"/>
    <w:rsid w:val="00E671A2"/>
    <w:rsid w:val="00E70098"/>
    <w:rsid w:val="00E703BE"/>
    <w:rsid w:val="00E7074B"/>
    <w:rsid w:val="00E711B0"/>
    <w:rsid w:val="00E75F4E"/>
    <w:rsid w:val="00E76D26"/>
    <w:rsid w:val="00E77687"/>
    <w:rsid w:val="00E8219D"/>
    <w:rsid w:val="00E8253D"/>
    <w:rsid w:val="00E836E2"/>
    <w:rsid w:val="00E83B96"/>
    <w:rsid w:val="00E83BA5"/>
    <w:rsid w:val="00E83D6B"/>
    <w:rsid w:val="00E840B5"/>
    <w:rsid w:val="00E8519A"/>
    <w:rsid w:val="00E870EC"/>
    <w:rsid w:val="00E90D4F"/>
    <w:rsid w:val="00E9553D"/>
    <w:rsid w:val="00E95F94"/>
    <w:rsid w:val="00E95FC0"/>
    <w:rsid w:val="00E96114"/>
    <w:rsid w:val="00E974F8"/>
    <w:rsid w:val="00EA14DA"/>
    <w:rsid w:val="00EA33B0"/>
    <w:rsid w:val="00EA3AAE"/>
    <w:rsid w:val="00EA62EB"/>
    <w:rsid w:val="00EA6FA0"/>
    <w:rsid w:val="00EB1390"/>
    <w:rsid w:val="00EB1A44"/>
    <w:rsid w:val="00EB2C71"/>
    <w:rsid w:val="00EB2F21"/>
    <w:rsid w:val="00EB4340"/>
    <w:rsid w:val="00EB51D8"/>
    <w:rsid w:val="00EB556D"/>
    <w:rsid w:val="00EB5A7D"/>
    <w:rsid w:val="00EB6DF6"/>
    <w:rsid w:val="00EC0995"/>
    <w:rsid w:val="00EC162E"/>
    <w:rsid w:val="00EC1E29"/>
    <w:rsid w:val="00EC1E73"/>
    <w:rsid w:val="00EC2424"/>
    <w:rsid w:val="00EC33E6"/>
    <w:rsid w:val="00EC3B13"/>
    <w:rsid w:val="00EC40FB"/>
    <w:rsid w:val="00EC5009"/>
    <w:rsid w:val="00ED075A"/>
    <w:rsid w:val="00ED1AB3"/>
    <w:rsid w:val="00ED38F0"/>
    <w:rsid w:val="00ED3A64"/>
    <w:rsid w:val="00ED3CBD"/>
    <w:rsid w:val="00ED3FC1"/>
    <w:rsid w:val="00ED4D80"/>
    <w:rsid w:val="00ED53AF"/>
    <w:rsid w:val="00ED55C0"/>
    <w:rsid w:val="00ED560C"/>
    <w:rsid w:val="00ED5F3F"/>
    <w:rsid w:val="00ED6039"/>
    <w:rsid w:val="00ED682B"/>
    <w:rsid w:val="00ED775A"/>
    <w:rsid w:val="00EE2982"/>
    <w:rsid w:val="00EE2CD2"/>
    <w:rsid w:val="00EE32E0"/>
    <w:rsid w:val="00EE3375"/>
    <w:rsid w:val="00EE41D5"/>
    <w:rsid w:val="00EE41ED"/>
    <w:rsid w:val="00EE677F"/>
    <w:rsid w:val="00EE6C53"/>
    <w:rsid w:val="00EF02ED"/>
    <w:rsid w:val="00EF0AF9"/>
    <w:rsid w:val="00EF1639"/>
    <w:rsid w:val="00EF1E41"/>
    <w:rsid w:val="00EF4C4A"/>
    <w:rsid w:val="00EF5D73"/>
    <w:rsid w:val="00EF66CC"/>
    <w:rsid w:val="00EF707F"/>
    <w:rsid w:val="00EF75E6"/>
    <w:rsid w:val="00F00379"/>
    <w:rsid w:val="00F037A4"/>
    <w:rsid w:val="00F04118"/>
    <w:rsid w:val="00F042CA"/>
    <w:rsid w:val="00F050AE"/>
    <w:rsid w:val="00F05154"/>
    <w:rsid w:val="00F108DB"/>
    <w:rsid w:val="00F11792"/>
    <w:rsid w:val="00F13F73"/>
    <w:rsid w:val="00F14A51"/>
    <w:rsid w:val="00F152BD"/>
    <w:rsid w:val="00F16B95"/>
    <w:rsid w:val="00F16C8A"/>
    <w:rsid w:val="00F17847"/>
    <w:rsid w:val="00F23FB2"/>
    <w:rsid w:val="00F24CB9"/>
    <w:rsid w:val="00F25E48"/>
    <w:rsid w:val="00F277CD"/>
    <w:rsid w:val="00F27C8F"/>
    <w:rsid w:val="00F307F3"/>
    <w:rsid w:val="00F30BA8"/>
    <w:rsid w:val="00F30FD6"/>
    <w:rsid w:val="00F31CBC"/>
    <w:rsid w:val="00F32749"/>
    <w:rsid w:val="00F32DC5"/>
    <w:rsid w:val="00F333ED"/>
    <w:rsid w:val="00F34DE7"/>
    <w:rsid w:val="00F359F3"/>
    <w:rsid w:val="00F36671"/>
    <w:rsid w:val="00F37172"/>
    <w:rsid w:val="00F373B6"/>
    <w:rsid w:val="00F40532"/>
    <w:rsid w:val="00F40E8A"/>
    <w:rsid w:val="00F418F4"/>
    <w:rsid w:val="00F43717"/>
    <w:rsid w:val="00F43951"/>
    <w:rsid w:val="00F439BF"/>
    <w:rsid w:val="00F43BBE"/>
    <w:rsid w:val="00F43F14"/>
    <w:rsid w:val="00F44177"/>
    <w:rsid w:val="00F4477E"/>
    <w:rsid w:val="00F44D61"/>
    <w:rsid w:val="00F46511"/>
    <w:rsid w:val="00F502AA"/>
    <w:rsid w:val="00F50F4F"/>
    <w:rsid w:val="00F510C3"/>
    <w:rsid w:val="00F511E3"/>
    <w:rsid w:val="00F51EDC"/>
    <w:rsid w:val="00F5451B"/>
    <w:rsid w:val="00F54B22"/>
    <w:rsid w:val="00F55C7F"/>
    <w:rsid w:val="00F5683F"/>
    <w:rsid w:val="00F5684C"/>
    <w:rsid w:val="00F605DF"/>
    <w:rsid w:val="00F60C8E"/>
    <w:rsid w:val="00F614E6"/>
    <w:rsid w:val="00F64287"/>
    <w:rsid w:val="00F663A9"/>
    <w:rsid w:val="00F67200"/>
    <w:rsid w:val="00F679A0"/>
    <w:rsid w:val="00F67D8F"/>
    <w:rsid w:val="00F72340"/>
    <w:rsid w:val="00F802BE"/>
    <w:rsid w:val="00F819E3"/>
    <w:rsid w:val="00F81A54"/>
    <w:rsid w:val="00F81D79"/>
    <w:rsid w:val="00F81E79"/>
    <w:rsid w:val="00F8257A"/>
    <w:rsid w:val="00F82EE4"/>
    <w:rsid w:val="00F83C3D"/>
    <w:rsid w:val="00F83CCC"/>
    <w:rsid w:val="00F84802"/>
    <w:rsid w:val="00F86024"/>
    <w:rsid w:val="00F8611A"/>
    <w:rsid w:val="00F8615C"/>
    <w:rsid w:val="00F86626"/>
    <w:rsid w:val="00F8692C"/>
    <w:rsid w:val="00F87375"/>
    <w:rsid w:val="00F90840"/>
    <w:rsid w:val="00F90A81"/>
    <w:rsid w:val="00F90FF9"/>
    <w:rsid w:val="00F91E8F"/>
    <w:rsid w:val="00F923F7"/>
    <w:rsid w:val="00F92861"/>
    <w:rsid w:val="00F93474"/>
    <w:rsid w:val="00F946D0"/>
    <w:rsid w:val="00F96361"/>
    <w:rsid w:val="00FA07B0"/>
    <w:rsid w:val="00FA0FAD"/>
    <w:rsid w:val="00FA23BA"/>
    <w:rsid w:val="00FA49CE"/>
    <w:rsid w:val="00FA5128"/>
    <w:rsid w:val="00FA5877"/>
    <w:rsid w:val="00FA608A"/>
    <w:rsid w:val="00FA676A"/>
    <w:rsid w:val="00FA7317"/>
    <w:rsid w:val="00FA76FA"/>
    <w:rsid w:val="00FB0251"/>
    <w:rsid w:val="00FB134E"/>
    <w:rsid w:val="00FB167B"/>
    <w:rsid w:val="00FB169B"/>
    <w:rsid w:val="00FB2C07"/>
    <w:rsid w:val="00FB2FE8"/>
    <w:rsid w:val="00FB3D1B"/>
    <w:rsid w:val="00FB42D4"/>
    <w:rsid w:val="00FB42F4"/>
    <w:rsid w:val="00FB5906"/>
    <w:rsid w:val="00FB5E82"/>
    <w:rsid w:val="00FB74F0"/>
    <w:rsid w:val="00FB762F"/>
    <w:rsid w:val="00FC002E"/>
    <w:rsid w:val="00FC0954"/>
    <w:rsid w:val="00FC214C"/>
    <w:rsid w:val="00FC2AED"/>
    <w:rsid w:val="00FC2DCD"/>
    <w:rsid w:val="00FC4520"/>
    <w:rsid w:val="00FC4C21"/>
    <w:rsid w:val="00FC4D5A"/>
    <w:rsid w:val="00FC57B5"/>
    <w:rsid w:val="00FC5EC9"/>
    <w:rsid w:val="00FC6C44"/>
    <w:rsid w:val="00FC7A00"/>
    <w:rsid w:val="00FD0332"/>
    <w:rsid w:val="00FD1EA8"/>
    <w:rsid w:val="00FD2C67"/>
    <w:rsid w:val="00FD2FEF"/>
    <w:rsid w:val="00FD4368"/>
    <w:rsid w:val="00FD4991"/>
    <w:rsid w:val="00FD5C76"/>
    <w:rsid w:val="00FD5EA7"/>
    <w:rsid w:val="00FD62F6"/>
    <w:rsid w:val="00FD6F04"/>
    <w:rsid w:val="00FD7240"/>
    <w:rsid w:val="00FD74FA"/>
    <w:rsid w:val="00FD7FEF"/>
    <w:rsid w:val="00FE0DFB"/>
    <w:rsid w:val="00FE1005"/>
    <w:rsid w:val="00FE1635"/>
    <w:rsid w:val="00FE1B1D"/>
    <w:rsid w:val="00FE304D"/>
    <w:rsid w:val="00FE3FA8"/>
    <w:rsid w:val="00FE4C86"/>
    <w:rsid w:val="00FE4D68"/>
    <w:rsid w:val="00FE50A9"/>
    <w:rsid w:val="00FE5C1F"/>
    <w:rsid w:val="00FE5D0A"/>
    <w:rsid w:val="00FE6717"/>
    <w:rsid w:val="00FE70ED"/>
    <w:rsid w:val="00FE7347"/>
    <w:rsid w:val="00FE7CE3"/>
    <w:rsid w:val="00FF02BB"/>
    <w:rsid w:val="00FF12E3"/>
    <w:rsid w:val="00FF22FD"/>
    <w:rsid w:val="00FF2BF5"/>
    <w:rsid w:val="00FF4014"/>
    <w:rsid w:val="00FF4081"/>
    <w:rsid w:val="00FF41EC"/>
    <w:rsid w:val="00FF4D4B"/>
    <w:rsid w:val="00FF5A87"/>
    <w:rsid w:val="00FF6AFF"/>
    <w:rsid w:val="00FF6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AECAB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aliases w:val="Normalny BS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aliases w:val="Tekst przypisu,Footnote,Podrozdział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Tekst przypisu Znak,Footnote Znak,Podrozdział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aliases w:val="Odwołanie przypisu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9662BD"/>
    <w:rPr>
      <w:color w:val="954F72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E5D4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E5D4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E5D4E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E5D4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E5D4E"/>
    <w:rPr>
      <w:rFonts w:ascii="Fira Sans" w:hAnsi="Fira Sans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6E5D4E"/>
    <w:pPr>
      <w:spacing w:after="0" w:line="240" w:lineRule="auto"/>
    </w:pPr>
    <w:rPr>
      <w:rFonts w:ascii="Fira Sans" w:hAnsi="Fira Sans"/>
      <w:sz w:val="19"/>
    </w:rPr>
  </w:style>
  <w:style w:type="paragraph" w:customStyle="1" w:styleId="aga1">
    <w:name w:val="aga1"/>
    <w:basedOn w:val="Normalny"/>
    <w:rsid w:val="00B76EF7"/>
    <w:pPr>
      <w:widowControl w:val="0"/>
      <w:spacing w:before="0" w:after="0" w:line="240" w:lineRule="auto"/>
      <w:ind w:firstLine="340"/>
      <w:jc w:val="both"/>
    </w:pPr>
    <w:rPr>
      <w:rFonts w:ascii="Times New Roman" w:eastAsia="Times New Roman" w:hAnsi="Times New Roman" w:cs="Times New Roman"/>
      <w:sz w:val="22"/>
      <w:szCs w:val="20"/>
      <w:lang w:eastAsia="pl-PL"/>
    </w:rPr>
  </w:style>
  <w:style w:type="paragraph" w:customStyle="1" w:styleId="Ikonawskanika">
    <w:name w:val="Ikona wskaźnika"/>
    <w:basedOn w:val="Normalny"/>
    <w:link w:val="IkonawskanikaZnak"/>
    <w:qFormat/>
    <w:rsid w:val="009F24F1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9F24F1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9F24F1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9F24F1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9F24F1"/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OpiswskanikaZnak">
    <w:name w:val="Opis wskaźnika Znak"/>
    <w:basedOn w:val="Domylnaczcionkaakapitu"/>
    <w:link w:val="Opiswskanika"/>
    <w:rsid w:val="009F24F1"/>
    <w:rPr>
      <w:rFonts w:ascii="Fira Sans" w:hAnsi="Fira Sans"/>
      <w:color w:val="FFFFFF" w:themeColor="background1"/>
      <w:sz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02E72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11FF6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11FF6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11FF6"/>
    <w:rPr>
      <w:vertAlign w:val="superscript"/>
    </w:rPr>
  </w:style>
  <w:style w:type="table" w:customStyle="1" w:styleId="Tabela-Siatka1">
    <w:name w:val="Tabela - Siatka1"/>
    <w:basedOn w:val="Standardowy"/>
    <w:next w:val="Tabela-Siatka"/>
    <w:uiPriority w:val="39"/>
    <w:rsid w:val="00267B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267B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7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oter" Target="footer1.xml"/><Relationship Id="rId18" Type="http://schemas.openxmlformats.org/officeDocument/2006/relationships/hyperlink" Target="https://twitter.com/Kielce_STAT" TargetMode="External"/><Relationship Id="rId26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image" Target="media/image11.png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image" Target="media/image9.png"/><Relationship Id="rId25" Type="http://schemas.openxmlformats.org/officeDocument/2006/relationships/hyperlink" Target="https://stat.gov.pl/metainformacje/slownik-pojec/pojecia-stosowane-w-statystyce-publicznej/4560,pojecie.html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kielce.stat.gov.pl/" TargetMode="External"/><Relationship Id="rId20" Type="http://schemas.openxmlformats.org/officeDocument/2006/relationships/hyperlink" Target="https://www.facebook.com/UrzadStatystycznyKielce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7.png"/><Relationship Id="rId24" Type="http://schemas.openxmlformats.org/officeDocument/2006/relationships/hyperlink" Target="hhttps://stat.gov.pl/metainformacje/slownik-pojec/pojecia-stosowane-w-statystyce-publicznej/4563,pojecie.html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23" Type="http://schemas.openxmlformats.org/officeDocument/2006/relationships/hyperlink" Target="https://stat.gov.pl/metainformacje/slownik-pojec/pojecia-stosowane-w-statystyce-publicznej/4562,pojecie.html" TargetMode="External"/><Relationship Id="rId28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image" Target="media/image5.png"/><Relationship Id="rId14" Type="http://schemas.openxmlformats.org/officeDocument/2006/relationships/header" Target="header2.xml"/><Relationship Id="rId22" Type="http://schemas.openxmlformats.org/officeDocument/2006/relationships/hyperlink" Target="https://dbw.stat.gov.pl/" TargetMode="External"/><Relationship Id="rId27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wmf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C353F0-D9CE-4CFE-AAAD-794815F581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1963</Words>
  <Characters>11783</Characters>
  <Application>Microsoft Office Word</Application>
  <DocSecurity>0</DocSecurity>
  <Lines>98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2026-09-29T05:36:00Z</dcterms:created>
  <dcterms:modified xsi:type="dcterms:W3CDTF">2026-09-29T05:36:00Z</dcterms:modified>
</cp:coreProperties>
</file>