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95234B2" w:rsidR="00393761" w:rsidRPr="00CF7C09" w:rsidRDefault="003746F1" w:rsidP="00F049AB">
      <w:pPr>
        <w:pStyle w:val="Tytuinfomacjisygnalnej"/>
        <w:rPr>
          <w:lang w:val="en-GB"/>
        </w:rPr>
      </w:pPr>
      <w:r>
        <w:rPr>
          <w:lang w:val="en-GB"/>
        </w:rPr>
        <w:t xml:space="preserve">Gross domestic product: updated estimate </w:t>
      </w:r>
      <w:r w:rsidR="00DC1592">
        <w:rPr>
          <w:lang w:val="en-GB"/>
        </w:rPr>
        <w:br/>
      </w:r>
      <w:r>
        <w:rPr>
          <w:lang w:val="en-GB"/>
        </w:rPr>
        <w:t>for 2025</w:t>
      </w:r>
    </w:p>
    <w:p w14:paraId="1E690351" w14:textId="7346A315" w:rsidR="00DE58F1" w:rsidRPr="00CF7C09" w:rsidRDefault="00D82FEA"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59616" behindDoc="0" locked="0" layoutInCell="1" allowOverlap="1" wp14:anchorId="15C529A5" wp14:editId="6E9954DF">
                <wp:simplePos x="0" y="0"/>
                <wp:positionH relativeFrom="margin">
                  <wp:posOffset>0</wp:posOffset>
                </wp:positionH>
                <wp:positionV relativeFrom="paragraph">
                  <wp:posOffset>8255</wp:posOffset>
                </wp:positionV>
                <wp:extent cx="2204085" cy="1154430"/>
                <wp:effectExtent l="0" t="0" r="5715" b="7620"/>
                <wp:wrapSquare wrapText="bothSides"/>
                <wp:docPr id="6" name="Pole tekstowe 2" descr="103.8, GDP growth in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701C9349" w14:textId="3EFBAD4D" w:rsidR="00692FF0" w:rsidRPr="00CF7C09" w:rsidRDefault="00692FF0"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Pr="002D5647">
                              <w:rPr>
                                <w:rStyle w:val="WartowskanikaZnak"/>
                                <w:sz w:val="72"/>
                                <w:szCs w:val="72"/>
                                <w:lang w:val="en-GB"/>
                              </w:rPr>
                              <w:t>103.</w:t>
                            </w:r>
                            <w:r>
                              <w:rPr>
                                <w:rStyle w:val="WartowskanikaZnak"/>
                                <w:sz w:val="72"/>
                                <w:szCs w:val="72"/>
                                <w:lang w:val="en-GB"/>
                              </w:rPr>
                              <w:t>8</w:t>
                            </w:r>
                          </w:p>
                          <w:p w14:paraId="6D41049F" w14:textId="15E8CAB5" w:rsidR="00692FF0" w:rsidRPr="007D605C" w:rsidRDefault="00692FF0" w:rsidP="00120C6A">
                            <w:pPr>
                              <w:pStyle w:val="Opiswskanika"/>
                              <w:rPr>
                                <w:sz w:val="18"/>
                                <w:szCs w:val="20"/>
                              </w:rPr>
                            </w:pPr>
                            <w:r>
                              <w:t xml:space="preserve">GDP </w:t>
                            </w:r>
                            <w:proofErr w:type="spellStart"/>
                            <w:r w:rsidRPr="002D5647">
                              <w:t>growth</w:t>
                            </w:r>
                            <w:proofErr w:type="spellEnd"/>
                            <w:r>
                              <w:t xml:space="preserve"> in 2025</w:t>
                            </w:r>
                          </w:p>
                          <w:p w14:paraId="2488C932" w14:textId="77777777" w:rsidR="00692FF0" w:rsidRPr="007D605C" w:rsidRDefault="00692FF0" w:rsidP="00D82FEA">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103.8, GDP growth in 2025" style="position:absolute;margin-left:0;margin-top:.65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" fillcolor="#001d77" stroked="f">
                <v:stroke joinstyle="miter"/>
                <v:textbox>
                  <w:txbxContent>
                    <w:p w14:paraId="701C9349" w14:textId="3EFBAD4D" w:rsidR="00692FF0" w:rsidRPr="00CF7C09" w:rsidRDefault="00692FF0" w:rsidP="00D82FE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Pr>
                          <w:rStyle w:val="WartowskanikaZnak"/>
                          <w:lang w:val="en-GB"/>
                        </w:rPr>
                        <w:t xml:space="preserve"> </w:t>
                      </w:r>
                      <w:r w:rsidRPr="002D5647">
                        <w:rPr>
                          <w:rStyle w:val="WartowskanikaZnak"/>
                          <w:sz w:val="72"/>
                          <w:szCs w:val="72"/>
                          <w:lang w:val="en-GB"/>
                        </w:rPr>
                        <w:t>103.</w:t>
                      </w:r>
                      <w:r>
                        <w:rPr>
                          <w:rStyle w:val="WartowskanikaZnak"/>
                          <w:sz w:val="72"/>
                          <w:szCs w:val="72"/>
                          <w:lang w:val="en-GB"/>
                        </w:rPr>
                        <w:t>8</w:t>
                      </w:r>
                    </w:p>
                    <w:p w14:paraId="6D41049F" w14:textId="15E8CAB5" w:rsidR="00692FF0" w:rsidRPr="007D605C" w:rsidRDefault="00692FF0" w:rsidP="00120C6A">
                      <w:pPr>
                        <w:pStyle w:val="Opiswskanika"/>
                        <w:rPr>
                          <w:sz w:val="18"/>
                          <w:szCs w:val="20"/>
                        </w:rPr>
                      </w:pPr>
                      <w:r>
                        <w:t xml:space="preserve">GDP </w:t>
                      </w:r>
                      <w:proofErr w:type="spellStart"/>
                      <w:r w:rsidRPr="002D5647">
                        <w:t>growth</w:t>
                      </w:r>
                      <w:proofErr w:type="spellEnd"/>
                      <w:r>
                        <w:t xml:space="preserve"> in 2025</w:t>
                      </w:r>
                    </w:p>
                    <w:p w14:paraId="2488C932" w14:textId="77777777" w:rsidR="00692FF0" w:rsidRPr="007D605C" w:rsidRDefault="00692FF0" w:rsidP="00D82FEA">
                      <w:pPr>
                        <w:pStyle w:val="Opiswskanika"/>
                        <w:rPr>
                          <w:sz w:val="18"/>
                          <w:szCs w:val="20"/>
                        </w:rPr>
                      </w:pPr>
                    </w:p>
                  </w:txbxContent>
                </v:textbox>
                <w10:wrap type="square" anchorx="margin"/>
              </v:roundrect>
            </w:pict>
          </mc:Fallback>
        </mc:AlternateContent>
      </w:r>
      <w:r w:rsidR="00120C6A" w:rsidRPr="00A92A0D">
        <w:rPr>
          <w:lang w:val="en-GB"/>
        </w:rPr>
        <w:t xml:space="preserve">According to the revised estimate, gross domestic product (GDP) in </w:t>
      </w:r>
      <w:r w:rsidR="00120C6A" w:rsidRPr="002D5647">
        <w:rPr>
          <w:lang w:val="en-GB"/>
        </w:rPr>
        <w:t>202</w:t>
      </w:r>
      <w:r w:rsidR="009E20D4" w:rsidRPr="002D5647">
        <w:rPr>
          <w:lang w:val="en-GB"/>
        </w:rPr>
        <w:t>5</w:t>
      </w:r>
      <w:r w:rsidR="00120C6A" w:rsidRPr="002D5647">
        <w:rPr>
          <w:lang w:val="en-GB"/>
        </w:rPr>
        <w:t xml:space="preserve"> increased by </w:t>
      </w:r>
      <w:r w:rsidR="00BB0897" w:rsidRPr="002D5647">
        <w:rPr>
          <w:lang w:val="en-GB"/>
        </w:rPr>
        <w:t>3</w:t>
      </w:r>
      <w:r w:rsidR="00120C6A" w:rsidRPr="002D5647">
        <w:rPr>
          <w:lang w:val="en-GB"/>
        </w:rPr>
        <w:t>.</w:t>
      </w:r>
      <w:r w:rsidR="002D5647" w:rsidRPr="002D5647">
        <w:rPr>
          <w:lang w:val="en-GB"/>
        </w:rPr>
        <w:t>8</w:t>
      </w:r>
      <w:r w:rsidR="00120C6A" w:rsidRPr="002D5647">
        <w:rPr>
          <w:lang w:val="en-GB"/>
        </w:rPr>
        <w:t>%</w:t>
      </w:r>
      <w:r w:rsidR="00120C6A">
        <w:rPr>
          <w:lang w:val="en-GB"/>
        </w:rPr>
        <w:t xml:space="preserve"> </w:t>
      </w:r>
      <w:r w:rsidR="00A9698A">
        <w:rPr>
          <w:lang w:val="en-GB"/>
        </w:rPr>
        <w:br/>
      </w:r>
      <w:r w:rsidR="00120C6A">
        <w:rPr>
          <w:lang w:val="en-GB"/>
        </w:rPr>
        <w:t>in comparison</w:t>
      </w:r>
      <w:r w:rsidR="00120C6A" w:rsidRPr="00A92A0D">
        <w:rPr>
          <w:lang w:val="en-GB"/>
        </w:rPr>
        <w:t xml:space="preserve"> to 202</w:t>
      </w:r>
      <w:r w:rsidR="009E20D4">
        <w:rPr>
          <w:lang w:val="en-GB"/>
        </w:rPr>
        <w:t>4</w:t>
      </w:r>
      <w:r w:rsidR="00120C6A" w:rsidRPr="00A92A0D">
        <w:rPr>
          <w:lang w:val="en-GB"/>
        </w:rPr>
        <w:t>. The result has changed compar</w:t>
      </w:r>
      <w:r w:rsidR="00120C6A">
        <w:rPr>
          <w:lang w:val="en-GB"/>
        </w:rPr>
        <w:t>ed</w:t>
      </w:r>
      <w:r w:rsidR="00120C6A" w:rsidRPr="00A92A0D">
        <w:rPr>
          <w:lang w:val="en-GB"/>
        </w:rPr>
        <w:t xml:space="preserve"> to previously published </w:t>
      </w:r>
      <w:r w:rsidR="00A9698A">
        <w:rPr>
          <w:lang w:val="en-GB"/>
        </w:rPr>
        <w:br/>
      </w:r>
      <w:r w:rsidR="00120C6A" w:rsidRPr="00A92A0D">
        <w:rPr>
          <w:lang w:val="en-GB"/>
        </w:rPr>
        <w:t xml:space="preserve">on </w:t>
      </w:r>
      <w:r w:rsidR="005A2450">
        <w:rPr>
          <w:lang w:val="en-GB"/>
        </w:rPr>
        <w:t>1</w:t>
      </w:r>
      <w:r w:rsidR="009E20D4">
        <w:rPr>
          <w:lang w:val="en-GB"/>
        </w:rPr>
        <w:t>6</w:t>
      </w:r>
      <w:r w:rsidR="00120C6A">
        <w:rPr>
          <w:vertAlign w:val="superscript"/>
          <w:lang w:val="en-GB"/>
        </w:rPr>
        <w:t>th</w:t>
      </w:r>
      <w:r w:rsidR="00120C6A" w:rsidRPr="00A92A0D">
        <w:rPr>
          <w:lang w:val="en-GB"/>
        </w:rPr>
        <w:t xml:space="preserve"> April  202</w:t>
      </w:r>
      <w:r w:rsidR="009E20D4">
        <w:rPr>
          <w:lang w:val="en-GB"/>
        </w:rPr>
        <w:t>6</w:t>
      </w:r>
      <w:r w:rsidR="00120C6A" w:rsidRPr="00A92A0D">
        <w:rPr>
          <w:lang w:val="en-GB"/>
        </w:rPr>
        <w:t xml:space="preserve"> </w:t>
      </w:r>
      <w:r w:rsidR="00120C6A" w:rsidRPr="002D5647">
        <w:rPr>
          <w:lang w:val="en-GB"/>
        </w:rPr>
        <w:t xml:space="preserve">by </w:t>
      </w:r>
      <w:r w:rsidR="00590A19" w:rsidRPr="002D5647">
        <w:rPr>
          <w:lang w:val="en-GB"/>
        </w:rPr>
        <w:t>0</w:t>
      </w:r>
      <w:r w:rsidR="00120C6A" w:rsidRPr="002D5647">
        <w:rPr>
          <w:lang w:val="en-GB"/>
        </w:rPr>
        <w:t>.</w:t>
      </w:r>
      <w:r w:rsidR="002D5647" w:rsidRPr="002D5647">
        <w:rPr>
          <w:lang w:val="en-GB"/>
        </w:rPr>
        <w:t>2</w:t>
      </w:r>
      <w:r w:rsidR="00120C6A" w:rsidRPr="002D5647">
        <w:rPr>
          <w:lang w:val="en-GB"/>
        </w:rPr>
        <w:t xml:space="preserve"> percentage points.</w:t>
      </w:r>
    </w:p>
    <w:p w14:paraId="3DB10F9F" w14:textId="2ECB6FC2" w:rsidR="00E95B8E" w:rsidRPr="00CF7C09" w:rsidRDefault="00CB6AD4" w:rsidP="00E95B8E">
      <w:pPr>
        <w:pStyle w:val="Nagwek1"/>
        <w:rPr>
          <w:rFonts w:ascii="Fira Sans" w:hAnsi="Fira Sans"/>
          <w:b/>
          <w:szCs w:val="19"/>
          <w:lang w:val="en-GB"/>
        </w:rPr>
      </w:pPr>
      <w:r w:rsidRPr="00CF7C09">
        <w:rPr>
          <w:shd w:val="clear" w:color="auto" w:fill="FFFFFF"/>
          <w:lang w:val="en-GB"/>
        </w:rPr>
        <w:br/>
      </w:r>
    </w:p>
    <w:p w14:paraId="593EDADB" w14:textId="7D4820C4" w:rsidR="00120C6A" w:rsidRPr="00590A19" w:rsidRDefault="00120C6A" w:rsidP="00120C6A">
      <w:pPr>
        <w:spacing w:line="288" w:lineRule="auto"/>
        <w:rPr>
          <w:rFonts w:eastAsia="Times New Roman" w:cs="Times New Roman"/>
          <w:szCs w:val="19"/>
          <w:lang w:val="en-GB" w:eastAsia="pl-PL"/>
        </w:rPr>
      </w:pPr>
      <w:r w:rsidRPr="00590A19">
        <w:rPr>
          <w:rFonts w:eastAsia="Times New Roman" w:cs="Times New Roman"/>
          <w:szCs w:val="19"/>
          <w:lang w:val="en-GB" w:eastAsia="pl-PL"/>
        </w:rPr>
        <w:t>Statistics Poland developed a revised estimation of gross domestic product (GDP) for 202</w:t>
      </w:r>
      <w:r w:rsidR="009E20D4">
        <w:rPr>
          <w:rFonts w:eastAsia="Times New Roman" w:cs="Times New Roman"/>
          <w:szCs w:val="19"/>
          <w:lang w:val="en-GB" w:eastAsia="pl-PL"/>
        </w:rPr>
        <w:t>5</w:t>
      </w:r>
      <w:r w:rsidRPr="00590A19">
        <w:rPr>
          <w:rFonts w:eastAsia="Times New Roman" w:cs="Times New Roman"/>
          <w:szCs w:val="19"/>
          <w:lang w:val="en-GB" w:eastAsia="pl-PL"/>
        </w:rPr>
        <w:t xml:space="preserve"> based on annual sources of information and the revised </w:t>
      </w:r>
      <w:r w:rsidR="00590A19" w:rsidRPr="00590A19">
        <w:rPr>
          <w:rFonts w:eastAsia="Times New Roman" w:cs="Times New Roman"/>
          <w:szCs w:val="19"/>
          <w:lang w:val="en-GB" w:eastAsia="pl-PL"/>
        </w:rPr>
        <w:t xml:space="preserve">data of gross domestic </w:t>
      </w:r>
      <w:r w:rsidR="00590A19" w:rsidRPr="00590A19">
        <w:rPr>
          <w:rFonts w:eastAsia="Times New Roman" w:cs="Times New Roman"/>
          <w:szCs w:val="19"/>
          <w:lang w:val="en-GB" w:eastAsia="pl-PL"/>
        </w:rPr>
        <w:br/>
        <w:t xml:space="preserve">product for </w:t>
      </w:r>
      <w:r w:rsidR="00BB0897">
        <w:rPr>
          <w:rFonts w:eastAsia="Times New Roman" w:cs="Times New Roman"/>
          <w:szCs w:val="19"/>
          <w:lang w:val="en-GB" w:eastAsia="pl-PL"/>
        </w:rPr>
        <w:t>202</w:t>
      </w:r>
      <w:r w:rsidR="009E20D4">
        <w:rPr>
          <w:rFonts w:eastAsia="Times New Roman" w:cs="Times New Roman"/>
          <w:szCs w:val="19"/>
          <w:lang w:val="en-GB" w:eastAsia="pl-PL"/>
        </w:rPr>
        <w:t>4</w:t>
      </w:r>
      <w:r w:rsidR="00BB0897">
        <w:rPr>
          <w:rFonts w:eastAsia="Times New Roman" w:cs="Times New Roman"/>
          <w:szCs w:val="19"/>
          <w:lang w:val="en-GB" w:eastAsia="pl-PL"/>
        </w:rPr>
        <w:t>.</w:t>
      </w:r>
    </w:p>
    <w:p w14:paraId="5B5EFAB1" w14:textId="37411761" w:rsidR="00120C6A" w:rsidRPr="00590A19" w:rsidRDefault="00120C6A" w:rsidP="00120C6A">
      <w:pPr>
        <w:spacing w:line="288" w:lineRule="auto"/>
        <w:rPr>
          <w:strike/>
          <w:lang w:val="en-GB"/>
        </w:rPr>
      </w:pPr>
      <w:r w:rsidRPr="00590A19">
        <w:rPr>
          <w:lang w:val="en-GB"/>
        </w:rPr>
        <w:t>The presented data on GDP and its components for 202</w:t>
      </w:r>
      <w:r w:rsidR="009E20D4">
        <w:rPr>
          <w:lang w:val="en-GB"/>
        </w:rPr>
        <w:t>5</w:t>
      </w:r>
      <w:r w:rsidRPr="00590A19">
        <w:rPr>
          <w:lang w:val="en-GB"/>
        </w:rPr>
        <w:t xml:space="preserve"> have been revised in comparison to the previously published on </w:t>
      </w:r>
      <w:bookmarkStart w:id="0" w:name="_Hlk114038662"/>
      <w:r w:rsidR="005A2450" w:rsidRPr="00590A19">
        <w:rPr>
          <w:lang w:val="en-GB"/>
        </w:rPr>
        <w:t>1</w:t>
      </w:r>
      <w:r w:rsidR="009E20D4">
        <w:rPr>
          <w:lang w:val="en-GB"/>
        </w:rPr>
        <w:t>6</w:t>
      </w:r>
      <w:r w:rsidRPr="00590A19">
        <w:rPr>
          <w:vertAlign w:val="superscript"/>
          <w:lang w:val="en-GB"/>
        </w:rPr>
        <w:t>th</w:t>
      </w:r>
      <w:r w:rsidRPr="00590A19">
        <w:rPr>
          <w:lang w:val="en-GB"/>
        </w:rPr>
        <w:t xml:space="preserve"> April 202</w:t>
      </w:r>
      <w:r w:rsidR="009E20D4">
        <w:rPr>
          <w:lang w:val="en-GB"/>
        </w:rPr>
        <w:t>6</w:t>
      </w:r>
      <w:r w:rsidRPr="00590A19">
        <w:rPr>
          <w:lang w:val="en-GB"/>
        </w:rPr>
        <w:t xml:space="preserve"> </w:t>
      </w:r>
      <w:bookmarkEnd w:id="0"/>
      <w:r w:rsidRPr="00590A19">
        <w:rPr>
          <w:lang w:val="en-GB"/>
        </w:rPr>
        <w:t>due to taking into account the more complete annual information on the results in 202</w:t>
      </w:r>
      <w:r w:rsidR="009E20D4">
        <w:rPr>
          <w:lang w:val="en-GB"/>
        </w:rPr>
        <w:t>5</w:t>
      </w:r>
      <w:r w:rsidRPr="00590A19">
        <w:rPr>
          <w:lang w:val="en-GB"/>
        </w:rPr>
        <w:t xml:space="preserve"> </w:t>
      </w:r>
      <w:r w:rsidR="00E82192">
        <w:rPr>
          <w:lang w:val="en-GB"/>
        </w:rPr>
        <w:t>regarding</w:t>
      </w:r>
      <w:r w:rsidRPr="00590A19">
        <w:rPr>
          <w:lang w:val="en-GB"/>
        </w:rPr>
        <w:t xml:space="preserve"> corporate finance, foreign trade in goods and services and notification of the deficit and debt of the general government sector for the purpose of October EDP notification. </w:t>
      </w:r>
    </w:p>
    <w:p w14:paraId="65C45128" w14:textId="18EDE000" w:rsidR="00120C6A" w:rsidRPr="00590A19" w:rsidRDefault="00120C6A" w:rsidP="00120C6A">
      <w:pPr>
        <w:spacing w:line="288" w:lineRule="auto"/>
        <w:rPr>
          <w:rFonts w:eastAsia="Times New Roman" w:cs="Times New Roman"/>
          <w:szCs w:val="19"/>
          <w:lang w:val="en-GB" w:eastAsia="pl-PL"/>
        </w:rPr>
      </w:pPr>
      <w:r w:rsidRPr="00590A19">
        <w:rPr>
          <w:lang w:val="en-GB"/>
        </w:rPr>
        <w:t>The result of the revised estimate of gross domestic product for 202</w:t>
      </w:r>
      <w:r w:rsidR="009E20D4">
        <w:rPr>
          <w:lang w:val="en-GB"/>
        </w:rPr>
        <w:t>5</w:t>
      </w:r>
      <w:r w:rsidRPr="00590A19">
        <w:rPr>
          <w:lang w:val="en-GB"/>
        </w:rPr>
        <w:t xml:space="preserve"> are changes in absolute levels and real GDP dynamics and its components.</w:t>
      </w:r>
      <w:r w:rsidRPr="00590A19">
        <w:rPr>
          <w:rFonts w:eastAsia="Times New Roman" w:cs="Times New Roman"/>
          <w:szCs w:val="19"/>
          <w:lang w:val="en-GB" w:eastAsia="pl-PL"/>
        </w:rPr>
        <w:t xml:space="preserve"> </w:t>
      </w:r>
    </w:p>
    <w:p w14:paraId="376A6B36" w14:textId="6A1EB3BA" w:rsidR="00120C6A" w:rsidRDefault="00120C6A" w:rsidP="00120C6A">
      <w:pPr>
        <w:spacing w:line="288" w:lineRule="auto"/>
        <w:rPr>
          <w:lang w:val="en-GB"/>
        </w:rPr>
      </w:pPr>
      <w:r w:rsidRPr="00090039">
        <w:rPr>
          <w:rFonts w:eastAsia="Times New Roman" w:cs="Times New Roman"/>
          <w:szCs w:val="19"/>
          <w:lang w:val="en-GB" w:eastAsia="pl-PL"/>
        </w:rPr>
        <w:t xml:space="preserve">The following table presents a comparison of data published on </w:t>
      </w:r>
      <w:r w:rsidR="005A2450" w:rsidRPr="00090039">
        <w:rPr>
          <w:lang w:val="en-GB"/>
        </w:rPr>
        <w:t>1</w:t>
      </w:r>
      <w:r w:rsidR="009E20D4">
        <w:rPr>
          <w:lang w:val="en-GB"/>
        </w:rPr>
        <w:t>6</w:t>
      </w:r>
      <w:r w:rsidRPr="00090039">
        <w:rPr>
          <w:vertAlign w:val="superscript"/>
          <w:lang w:val="en-GB"/>
        </w:rPr>
        <w:t>th</w:t>
      </w:r>
      <w:r w:rsidRPr="00090039">
        <w:rPr>
          <w:lang w:val="en-GB"/>
        </w:rPr>
        <w:t xml:space="preserve"> April 202</w:t>
      </w:r>
      <w:r w:rsidR="009E20D4">
        <w:rPr>
          <w:lang w:val="en-GB"/>
        </w:rPr>
        <w:t>6</w:t>
      </w:r>
      <w:r w:rsidRPr="00090039">
        <w:rPr>
          <w:lang w:val="en-GB"/>
        </w:rPr>
        <w:t xml:space="preserve"> with current data, i.e. after implementation of updated sources</w:t>
      </w:r>
      <w:r w:rsidR="00BB0897">
        <w:rPr>
          <w:lang w:val="en-GB"/>
        </w:rPr>
        <w:t>.</w:t>
      </w:r>
    </w:p>
    <w:p w14:paraId="1FE55008" w14:textId="3B3C16D4" w:rsidR="00120C6A" w:rsidRDefault="00120C6A" w:rsidP="00120C6A">
      <w:pPr>
        <w:spacing w:line="288" w:lineRule="auto"/>
        <w:rPr>
          <w:rFonts w:eastAsia="Times New Roman" w:cs="Times New Roman"/>
          <w:szCs w:val="19"/>
          <w:lang w:val="en-GB" w:eastAsia="pl-PL"/>
        </w:rPr>
      </w:pPr>
    </w:p>
    <w:p w14:paraId="0A623039" w14:textId="1D9C49C8" w:rsidR="00120C6A" w:rsidRPr="00A92A0D" w:rsidRDefault="00043F27" w:rsidP="00120C6A">
      <w:pPr>
        <w:pStyle w:val="Tytutablicy"/>
        <w:rPr>
          <w:lang w:val="en-GB"/>
        </w:rPr>
      </w:pPr>
      <w:r w:rsidRPr="00704671">
        <w:rPr>
          <w:noProof/>
        </w:rPr>
        <mc:AlternateContent>
          <mc:Choice Requires="wps">
            <w:drawing>
              <wp:anchor distT="45720" distB="45720" distL="114300" distR="114300" simplePos="0" relativeHeight="251762688" behindDoc="1" locked="0" layoutInCell="1" allowOverlap="1" wp14:anchorId="07614BC2" wp14:editId="0B682581">
                <wp:simplePos x="0" y="0"/>
                <wp:positionH relativeFrom="column">
                  <wp:posOffset>5267325</wp:posOffset>
                </wp:positionH>
                <wp:positionV relativeFrom="paragraph">
                  <wp:posOffset>1873250</wp:posOffset>
                </wp:positionV>
                <wp:extent cx="1725295" cy="1838325"/>
                <wp:effectExtent l="0" t="0" r="0" b="0"/>
                <wp:wrapTight wrapText="bothSides">
                  <wp:wrapPolygon edited="0">
                    <wp:start x="715" y="0"/>
                    <wp:lineTo x="715" y="21264"/>
                    <wp:lineTo x="20749" y="21264"/>
                    <wp:lineTo x="20749" y="0"/>
                    <wp:lineTo x="715" y="0"/>
                  </wp:wrapPolygon>
                </wp:wrapTight>
                <wp:docPr id="2" name="Pole tekstowe 2" descr="The growth rate of GDP in 2025, compared with GDP published in April 2026, in-creased by 0.2 percentage poi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38325"/>
                        </a:xfrm>
                        <a:prstGeom prst="rect">
                          <a:avLst/>
                        </a:prstGeom>
                        <a:noFill/>
                        <a:ln w="9525">
                          <a:noFill/>
                          <a:miter lim="800000"/>
                          <a:headEnd/>
                          <a:tailEnd/>
                        </a:ln>
                      </wps:spPr>
                      <wps:txbx>
                        <w:txbxContent>
                          <w:p w14:paraId="34741A3E" w14:textId="5BC7CD9B" w:rsidR="00692FF0" w:rsidRDefault="00692FF0" w:rsidP="00120C6A">
                            <w:pPr>
                              <w:pStyle w:val="tekstzboku"/>
                              <w:jc w:val="both"/>
                              <w:rPr>
                                <w:lang w:val="en-GB"/>
                              </w:rPr>
                            </w:pPr>
                          </w:p>
                          <w:p w14:paraId="073466D5" w14:textId="77777777" w:rsidR="00692FF0" w:rsidRDefault="00692FF0" w:rsidP="00120C6A">
                            <w:pPr>
                              <w:pStyle w:val="tekstzboku"/>
                              <w:jc w:val="both"/>
                              <w:rPr>
                                <w:lang w:val="en-GB"/>
                              </w:rPr>
                            </w:pPr>
                          </w:p>
                          <w:p w14:paraId="0BECF7DD" w14:textId="76587C46" w:rsidR="00692FF0" w:rsidRPr="00DC1592" w:rsidRDefault="00692FF0" w:rsidP="00C615DF">
                            <w:pPr>
                              <w:autoSpaceDE w:val="0"/>
                              <w:autoSpaceDN w:val="0"/>
                              <w:spacing w:before="40" w:after="40" w:line="240" w:lineRule="auto"/>
                              <w:rPr>
                                <w:rFonts w:ascii="Calibri" w:hAnsi="Calibri"/>
                                <w:color w:val="001D77"/>
                                <w:sz w:val="22"/>
                                <w:lang w:val="en-US"/>
                              </w:rPr>
                            </w:pPr>
                            <w:r w:rsidRPr="00DC1592">
                              <w:rPr>
                                <w:color w:val="001D77"/>
                                <w:sz w:val="18"/>
                                <w:szCs w:val="18"/>
                                <w:lang w:val="en-US"/>
                              </w:rPr>
                              <w:t>The growth rate of GDP in 2025, compared with GDP published in April 2026, increased by 0.2 percentage points.</w:t>
                            </w:r>
                            <w:bookmarkStart w:id="1" w:name="_GoBack"/>
                            <w:bookmarkEnd w:id="1"/>
                          </w:p>
                          <w:p w14:paraId="15AF4351" w14:textId="61BC8FBE" w:rsidR="00692FF0" w:rsidRPr="00A92A0D" w:rsidRDefault="00692FF0" w:rsidP="00120C6A">
                            <w:pPr>
                              <w:pStyle w:val="tekstzboku"/>
                              <w:jc w:val="both"/>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614BC2" id="_x0000_t202" coordsize="21600,21600" o:spt="202" path="m,l,21600r21600,l21600,xe">
                <v:stroke joinstyle="miter"/>
                <v:path gradientshapeok="t" o:connecttype="rect"/>
              </v:shapetype>
              <v:shape id="_x0000_s1027" type="#_x0000_t202" alt="The growth rate of GDP in 2025, compared with GDP published in April 2026, in-creased by 0.2 percentage points." style="position:absolute;margin-left:414.75pt;margin-top:147.5pt;width:135.85pt;height:144.75pt;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" filled="f" stroked="f">
                <v:textbox>
                  <w:txbxContent>
                    <w:p w14:paraId="34741A3E" w14:textId="5BC7CD9B" w:rsidR="00692FF0" w:rsidRDefault="00692FF0" w:rsidP="00120C6A">
                      <w:pPr>
                        <w:pStyle w:val="tekstzboku"/>
                        <w:jc w:val="both"/>
                        <w:rPr>
                          <w:lang w:val="en-GB"/>
                        </w:rPr>
                      </w:pPr>
                    </w:p>
                    <w:p w14:paraId="073466D5" w14:textId="77777777" w:rsidR="00692FF0" w:rsidRDefault="00692FF0" w:rsidP="00120C6A">
                      <w:pPr>
                        <w:pStyle w:val="tekstzboku"/>
                        <w:jc w:val="both"/>
                        <w:rPr>
                          <w:lang w:val="en-GB"/>
                        </w:rPr>
                      </w:pPr>
                    </w:p>
                    <w:p w14:paraId="0BECF7DD" w14:textId="76587C46" w:rsidR="00692FF0" w:rsidRPr="00DC1592" w:rsidRDefault="00692FF0" w:rsidP="00C615DF">
                      <w:pPr>
                        <w:autoSpaceDE w:val="0"/>
                        <w:autoSpaceDN w:val="0"/>
                        <w:spacing w:before="40" w:after="40" w:line="240" w:lineRule="auto"/>
                        <w:rPr>
                          <w:rFonts w:ascii="Calibri" w:hAnsi="Calibri"/>
                          <w:color w:val="001D77"/>
                          <w:sz w:val="22"/>
                          <w:lang w:val="en-US"/>
                        </w:rPr>
                      </w:pPr>
                      <w:r w:rsidRPr="00DC1592">
                        <w:rPr>
                          <w:color w:val="001D77"/>
                          <w:sz w:val="18"/>
                          <w:szCs w:val="18"/>
                          <w:lang w:val="en-US"/>
                        </w:rPr>
                        <w:t>The growth rate of GDP in 2025, compared with GDP published in April 2026, increased by 0.2 percentage points.</w:t>
                      </w:r>
                      <w:bookmarkStart w:id="2" w:name="_GoBack"/>
                      <w:bookmarkEnd w:id="2"/>
                    </w:p>
                    <w:p w14:paraId="15AF4351" w14:textId="61BC8FBE" w:rsidR="00692FF0" w:rsidRPr="00A92A0D" w:rsidRDefault="00692FF0" w:rsidP="00120C6A">
                      <w:pPr>
                        <w:pStyle w:val="tekstzboku"/>
                        <w:jc w:val="both"/>
                        <w:rPr>
                          <w:bCs w:val="0"/>
                          <w:lang w:val="en-GB"/>
                        </w:rPr>
                      </w:pPr>
                    </w:p>
                  </w:txbxContent>
                </v:textbox>
                <w10:wrap type="tight"/>
              </v:shape>
            </w:pict>
          </mc:Fallback>
        </mc:AlternateContent>
      </w:r>
      <w:r w:rsidR="00120C6A" w:rsidRPr="00A92A0D">
        <w:rPr>
          <w:lang w:val="en-GB"/>
        </w:rPr>
        <w:t>Table 1. Real growth of GDP and its components for 20</w:t>
      </w:r>
      <w:r w:rsidR="005A2450">
        <w:rPr>
          <w:lang w:val="en-GB"/>
        </w:rPr>
        <w:t>2</w:t>
      </w:r>
      <w:r w:rsidR="009E20D4">
        <w:rPr>
          <w:lang w:val="en-GB"/>
        </w:rPr>
        <w:t>2</w:t>
      </w:r>
      <w:r w:rsidR="009F54BE">
        <w:rPr>
          <w:lang w:val="en-GB"/>
        </w:rPr>
        <w:t>–</w:t>
      </w:r>
      <w:r w:rsidR="00120C6A" w:rsidRPr="00A92A0D">
        <w:rPr>
          <w:lang w:val="en-GB"/>
        </w:rPr>
        <w:t>202</w:t>
      </w:r>
      <w:r w:rsidR="009E20D4">
        <w:rPr>
          <w:lang w:val="en-GB"/>
        </w:rPr>
        <w:t>5</w:t>
      </w:r>
    </w:p>
    <w:tbl>
      <w:tblPr>
        <w:tblpPr w:leftFromText="141" w:rightFromText="141" w:vertAnchor="text" w:horzAnchor="margin" w:tblpY="543"/>
        <w:tblW w:w="4920" w:type="pct"/>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Real growth of GDP and its components for 2022–2025"/>
      </w:tblPr>
      <w:tblGrid>
        <w:gridCol w:w="4590"/>
        <w:gridCol w:w="838"/>
        <w:gridCol w:w="836"/>
        <w:gridCol w:w="837"/>
        <w:gridCol w:w="837"/>
      </w:tblGrid>
      <w:tr w:rsidR="00120C6A" w:rsidRPr="00492808" w14:paraId="00F402F3" w14:textId="77777777" w:rsidTr="00816900">
        <w:trPr>
          <w:trHeight w:val="57"/>
        </w:trPr>
        <w:tc>
          <w:tcPr>
            <w:tcW w:w="4678" w:type="dxa"/>
            <w:vMerge w:val="restart"/>
            <w:shd w:val="clear" w:color="auto" w:fill="auto"/>
            <w:vAlign w:val="center"/>
          </w:tcPr>
          <w:p w14:paraId="73E0BAC5" w14:textId="77777777" w:rsidR="00120C6A" w:rsidRPr="00492808" w:rsidRDefault="00120C6A" w:rsidP="00590A19">
            <w:pPr>
              <w:jc w:val="center"/>
              <w:rPr>
                <w:rFonts w:eastAsia="Times New Roman" w:cs="Calibri"/>
                <w:color w:val="000000"/>
                <w:szCs w:val="19"/>
                <w:lang w:eastAsia="pl-PL"/>
              </w:rPr>
            </w:pPr>
            <w:bookmarkStart w:id="3" w:name="_Hlk146710049"/>
            <w:r>
              <w:rPr>
                <w:rFonts w:eastAsia="Times New Roman" w:cs="Calibri"/>
                <w:color w:val="000000"/>
                <w:szCs w:val="19"/>
                <w:lang w:eastAsia="pl-PL"/>
              </w:rPr>
              <w:t>SPECIFICATION</w:t>
            </w:r>
          </w:p>
        </w:tc>
        <w:tc>
          <w:tcPr>
            <w:tcW w:w="851" w:type="dxa"/>
            <w:shd w:val="clear" w:color="auto" w:fill="auto"/>
            <w:noWrap/>
            <w:vAlign w:val="bottom"/>
          </w:tcPr>
          <w:p w14:paraId="0F69FD06" w14:textId="4BFCB79D" w:rsidR="00120C6A" w:rsidRPr="00492808" w:rsidRDefault="00120C6A" w:rsidP="00590A19">
            <w:pPr>
              <w:jc w:val="center"/>
              <w:rPr>
                <w:rFonts w:eastAsia="Times New Roman" w:cs="Calibri"/>
                <w:bCs/>
                <w:szCs w:val="19"/>
                <w:lang w:eastAsia="pl-PL"/>
              </w:rPr>
            </w:pPr>
            <w:r w:rsidRPr="00492808">
              <w:rPr>
                <w:rFonts w:eastAsia="Times New Roman" w:cs="Calibri"/>
                <w:bCs/>
                <w:szCs w:val="19"/>
                <w:lang w:eastAsia="pl-PL"/>
              </w:rPr>
              <w:t>20</w:t>
            </w:r>
            <w:r w:rsidR="005A2450">
              <w:rPr>
                <w:rFonts w:eastAsia="Times New Roman" w:cs="Calibri"/>
                <w:bCs/>
                <w:szCs w:val="19"/>
                <w:lang w:eastAsia="pl-PL"/>
              </w:rPr>
              <w:t>2</w:t>
            </w:r>
            <w:r w:rsidR="007C58D6">
              <w:rPr>
                <w:rFonts w:eastAsia="Times New Roman" w:cs="Calibri"/>
                <w:bCs/>
                <w:szCs w:val="19"/>
                <w:lang w:eastAsia="pl-PL"/>
              </w:rPr>
              <w:t>2</w:t>
            </w:r>
          </w:p>
        </w:tc>
        <w:tc>
          <w:tcPr>
            <w:tcW w:w="850" w:type="dxa"/>
          </w:tcPr>
          <w:p w14:paraId="701C808E" w14:textId="683A0015" w:rsidR="00120C6A" w:rsidRPr="00492808" w:rsidRDefault="00120C6A" w:rsidP="00590A19">
            <w:pPr>
              <w:jc w:val="center"/>
              <w:rPr>
                <w:rFonts w:eastAsia="Times New Roman" w:cs="Calibri"/>
                <w:bCs/>
                <w:szCs w:val="19"/>
                <w:lang w:eastAsia="pl-PL"/>
              </w:rPr>
            </w:pPr>
            <w:r w:rsidRPr="00492808">
              <w:rPr>
                <w:rFonts w:eastAsia="Times New Roman" w:cs="Calibri"/>
                <w:bCs/>
                <w:szCs w:val="19"/>
                <w:lang w:eastAsia="pl-PL"/>
              </w:rPr>
              <w:t>20</w:t>
            </w:r>
            <w:r>
              <w:rPr>
                <w:rFonts w:eastAsia="Times New Roman" w:cs="Calibri"/>
                <w:bCs/>
                <w:szCs w:val="19"/>
                <w:lang w:eastAsia="pl-PL"/>
              </w:rPr>
              <w:t>2</w:t>
            </w:r>
            <w:r w:rsidR="007C58D6">
              <w:rPr>
                <w:rFonts w:eastAsia="Times New Roman" w:cs="Calibri"/>
                <w:bCs/>
                <w:szCs w:val="19"/>
                <w:lang w:eastAsia="pl-PL"/>
              </w:rPr>
              <w:t>3</w:t>
            </w:r>
          </w:p>
        </w:tc>
        <w:tc>
          <w:tcPr>
            <w:tcW w:w="851" w:type="dxa"/>
            <w:shd w:val="clear" w:color="auto" w:fill="auto"/>
            <w:noWrap/>
            <w:vAlign w:val="bottom"/>
          </w:tcPr>
          <w:p w14:paraId="107CBC54" w14:textId="7CCA5148" w:rsidR="00120C6A" w:rsidRPr="00492808" w:rsidRDefault="00120C6A" w:rsidP="00590A19">
            <w:pPr>
              <w:jc w:val="center"/>
              <w:rPr>
                <w:rFonts w:eastAsia="Times New Roman" w:cs="Calibri"/>
                <w:bCs/>
                <w:szCs w:val="19"/>
                <w:lang w:eastAsia="pl-PL"/>
              </w:rPr>
            </w:pPr>
            <w:r w:rsidRPr="00492808">
              <w:rPr>
                <w:rFonts w:eastAsia="Times New Roman" w:cs="Calibri"/>
                <w:bCs/>
                <w:szCs w:val="19"/>
                <w:lang w:eastAsia="pl-PL"/>
              </w:rPr>
              <w:t>202</w:t>
            </w:r>
            <w:r w:rsidR="007C58D6">
              <w:rPr>
                <w:rFonts w:eastAsia="Times New Roman" w:cs="Calibri"/>
                <w:bCs/>
                <w:szCs w:val="19"/>
                <w:lang w:eastAsia="pl-PL"/>
              </w:rPr>
              <w:t>4</w:t>
            </w:r>
          </w:p>
        </w:tc>
        <w:tc>
          <w:tcPr>
            <w:tcW w:w="851" w:type="dxa"/>
            <w:shd w:val="clear" w:color="auto" w:fill="auto"/>
            <w:noWrap/>
            <w:vAlign w:val="bottom"/>
          </w:tcPr>
          <w:p w14:paraId="1C5195FE" w14:textId="36994796" w:rsidR="00120C6A" w:rsidRPr="00492808" w:rsidRDefault="00120C6A" w:rsidP="00590A19">
            <w:pPr>
              <w:jc w:val="center"/>
              <w:rPr>
                <w:rFonts w:eastAsia="Times New Roman" w:cs="Calibri"/>
                <w:bCs/>
                <w:szCs w:val="19"/>
                <w:lang w:eastAsia="pl-PL"/>
              </w:rPr>
            </w:pPr>
            <w:r w:rsidRPr="00492808">
              <w:rPr>
                <w:rFonts w:eastAsia="Times New Roman" w:cs="Calibri"/>
                <w:bCs/>
                <w:szCs w:val="19"/>
                <w:lang w:eastAsia="pl-PL"/>
              </w:rPr>
              <w:t>202</w:t>
            </w:r>
            <w:r w:rsidR="007C58D6">
              <w:rPr>
                <w:rFonts w:eastAsia="Times New Roman" w:cs="Calibri"/>
                <w:bCs/>
                <w:szCs w:val="19"/>
                <w:lang w:eastAsia="pl-PL"/>
              </w:rPr>
              <w:t>5</w:t>
            </w:r>
          </w:p>
        </w:tc>
      </w:tr>
      <w:tr w:rsidR="00120C6A" w:rsidRPr="00492808" w14:paraId="21090092" w14:textId="77777777" w:rsidTr="00816900">
        <w:trPr>
          <w:trHeight w:val="349"/>
        </w:trPr>
        <w:tc>
          <w:tcPr>
            <w:tcW w:w="4678" w:type="dxa"/>
            <w:vMerge/>
            <w:shd w:val="clear" w:color="auto" w:fill="auto"/>
            <w:vAlign w:val="bottom"/>
          </w:tcPr>
          <w:p w14:paraId="2C21D74E" w14:textId="77777777" w:rsidR="00120C6A" w:rsidRPr="00492808" w:rsidRDefault="00120C6A" w:rsidP="00590A19">
            <w:pPr>
              <w:rPr>
                <w:rFonts w:eastAsia="Times New Roman" w:cs="Calibri"/>
                <w:color w:val="000000"/>
                <w:szCs w:val="19"/>
                <w:lang w:eastAsia="pl-PL"/>
              </w:rPr>
            </w:pPr>
          </w:p>
        </w:tc>
        <w:tc>
          <w:tcPr>
            <w:tcW w:w="3260" w:type="dxa"/>
            <w:gridSpan w:val="4"/>
          </w:tcPr>
          <w:p w14:paraId="294D9990" w14:textId="77777777" w:rsidR="00120C6A" w:rsidRPr="00492808" w:rsidRDefault="00120C6A" w:rsidP="00590A19">
            <w:pPr>
              <w:jc w:val="center"/>
              <w:rPr>
                <w:rFonts w:eastAsia="Times New Roman" w:cs="Calibri"/>
                <w:bCs/>
                <w:szCs w:val="19"/>
                <w:lang w:eastAsia="pl-PL"/>
              </w:rPr>
            </w:pPr>
            <w:proofErr w:type="spellStart"/>
            <w:r>
              <w:rPr>
                <w:rFonts w:eastAsia="Times New Roman" w:cs="Calibri"/>
                <w:bCs/>
                <w:szCs w:val="19"/>
                <w:lang w:eastAsia="pl-PL"/>
              </w:rPr>
              <w:t>previous</w:t>
            </w:r>
            <w:proofErr w:type="spellEnd"/>
            <w:r>
              <w:rPr>
                <w:rFonts w:eastAsia="Times New Roman" w:cs="Calibri"/>
                <w:bCs/>
                <w:szCs w:val="19"/>
                <w:lang w:eastAsia="pl-PL"/>
              </w:rPr>
              <w:t xml:space="preserve"> </w:t>
            </w:r>
            <w:proofErr w:type="spellStart"/>
            <w:r>
              <w:rPr>
                <w:rFonts w:eastAsia="Times New Roman" w:cs="Calibri"/>
                <w:bCs/>
                <w:szCs w:val="19"/>
                <w:lang w:eastAsia="pl-PL"/>
              </w:rPr>
              <w:t>year</w:t>
            </w:r>
            <w:proofErr w:type="spellEnd"/>
            <w:r>
              <w:rPr>
                <w:rFonts w:eastAsia="Times New Roman" w:cs="Calibri"/>
                <w:bCs/>
                <w:szCs w:val="19"/>
                <w:lang w:eastAsia="pl-PL"/>
              </w:rPr>
              <w:t xml:space="preserve"> = 100</w:t>
            </w:r>
          </w:p>
        </w:tc>
      </w:tr>
      <w:tr w:rsidR="007C58D6" w:rsidRPr="00492808" w14:paraId="1E2D9A1B" w14:textId="77777777" w:rsidTr="00816900">
        <w:trPr>
          <w:trHeight w:val="278"/>
        </w:trPr>
        <w:tc>
          <w:tcPr>
            <w:tcW w:w="4678" w:type="dxa"/>
            <w:shd w:val="clear" w:color="auto" w:fill="auto"/>
            <w:vAlign w:val="bottom"/>
          </w:tcPr>
          <w:p w14:paraId="7167954D" w14:textId="40C0B141" w:rsidR="007C58D6" w:rsidRPr="00492808" w:rsidRDefault="007C58D6" w:rsidP="007C58D6">
            <w:pPr>
              <w:rPr>
                <w:rFonts w:eastAsia="Times New Roman" w:cs="Calibri"/>
                <w:color w:val="000000"/>
                <w:szCs w:val="19"/>
                <w:lang w:eastAsia="pl-PL"/>
              </w:rPr>
            </w:pPr>
            <w:r>
              <w:rPr>
                <w:rFonts w:eastAsia="Times New Roman" w:cs="Calibri"/>
                <w:color w:val="000000"/>
                <w:szCs w:val="19"/>
                <w:lang w:eastAsia="pl-PL"/>
              </w:rPr>
              <w:t>GDP</w:t>
            </w:r>
            <w:r w:rsidRPr="00492808">
              <w:rPr>
                <w:rFonts w:eastAsia="Times New Roman" w:cs="Calibri"/>
                <w:color w:val="000000"/>
                <w:szCs w:val="19"/>
                <w:lang w:eastAsia="pl-PL"/>
              </w:rPr>
              <w:t xml:space="preserve">, </w:t>
            </w:r>
            <w:r>
              <w:rPr>
                <w:rFonts w:eastAsia="Times New Roman" w:cs="Calibri"/>
                <w:color w:val="000000"/>
                <w:szCs w:val="19"/>
                <w:lang w:eastAsia="pl-PL"/>
              </w:rPr>
              <w:t>data from 16</w:t>
            </w:r>
            <w:r w:rsidRPr="00492808">
              <w:rPr>
                <w:rFonts w:eastAsia="Times New Roman" w:cs="Calibri"/>
                <w:color w:val="000000"/>
                <w:szCs w:val="19"/>
                <w:lang w:eastAsia="pl-PL"/>
              </w:rPr>
              <w:t>.04.202</w:t>
            </w:r>
            <w:r>
              <w:rPr>
                <w:rFonts w:eastAsia="Times New Roman" w:cs="Calibri"/>
                <w:color w:val="000000"/>
                <w:szCs w:val="19"/>
                <w:lang w:eastAsia="pl-PL"/>
              </w:rPr>
              <w:t>6</w:t>
            </w:r>
          </w:p>
        </w:tc>
        <w:tc>
          <w:tcPr>
            <w:tcW w:w="851" w:type="dxa"/>
            <w:shd w:val="clear" w:color="auto" w:fill="auto"/>
            <w:noWrap/>
          </w:tcPr>
          <w:p w14:paraId="2DD78C45" w14:textId="2BEA01C2" w:rsidR="007C58D6" w:rsidRPr="00492808" w:rsidRDefault="007C58D6" w:rsidP="007C58D6">
            <w:pPr>
              <w:tabs>
                <w:tab w:val="left" w:pos="351"/>
              </w:tabs>
              <w:jc w:val="right"/>
              <w:rPr>
                <w:rFonts w:eastAsia="Times New Roman" w:cs="Calibri"/>
                <w:szCs w:val="19"/>
                <w:lang w:eastAsia="pl-PL"/>
              </w:rPr>
            </w:pPr>
            <w:r>
              <w:rPr>
                <w:rFonts w:eastAsia="Times New Roman" w:cs="Calibri"/>
                <w:szCs w:val="19"/>
                <w:lang w:eastAsia="pl-PL"/>
              </w:rPr>
              <w:t>105.3</w:t>
            </w:r>
          </w:p>
        </w:tc>
        <w:tc>
          <w:tcPr>
            <w:tcW w:w="850" w:type="dxa"/>
            <w:shd w:val="clear" w:color="auto" w:fill="auto"/>
          </w:tcPr>
          <w:p w14:paraId="412CF47B" w14:textId="4647519B" w:rsidR="007C58D6" w:rsidRPr="00492808" w:rsidRDefault="007C58D6" w:rsidP="007C58D6">
            <w:pPr>
              <w:jc w:val="right"/>
              <w:rPr>
                <w:rFonts w:eastAsia="Times New Roman" w:cs="Calibri"/>
                <w:szCs w:val="19"/>
                <w:lang w:eastAsia="pl-PL"/>
              </w:rPr>
            </w:pPr>
            <w:r>
              <w:rPr>
                <w:rFonts w:eastAsia="Times New Roman" w:cs="Calibri"/>
                <w:szCs w:val="19"/>
                <w:lang w:eastAsia="pl-PL"/>
              </w:rPr>
              <w:t>100.2</w:t>
            </w:r>
          </w:p>
        </w:tc>
        <w:tc>
          <w:tcPr>
            <w:tcW w:w="851" w:type="dxa"/>
            <w:shd w:val="clear" w:color="auto" w:fill="auto"/>
            <w:noWrap/>
          </w:tcPr>
          <w:p w14:paraId="74ABDC1C" w14:textId="4EAE9DCD" w:rsidR="007C58D6" w:rsidRPr="00492808" w:rsidRDefault="00907DEF" w:rsidP="007C58D6">
            <w:pPr>
              <w:jc w:val="right"/>
              <w:rPr>
                <w:rFonts w:eastAsia="Times New Roman" w:cs="Calibri"/>
                <w:szCs w:val="19"/>
                <w:lang w:eastAsia="pl-PL"/>
              </w:rPr>
            </w:pPr>
            <w:r>
              <w:rPr>
                <w:rFonts w:eastAsia="Times New Roman" w:cs="Calibri"/>
                <w:szCs w:val="19"/>
                <w:lang w:eastAsia="pl-PL"/>
              </w:rPr>
              <w:t>103.2</w:t>
            </w:r>
          </w:p>
        </w:tc>
        <w:tc>
          <w:tcPr>
            <w:tcW w:w="708" w:type="dxa"/>
            <w:shd w:val="clear" w:color="auto" w:fill="auto"/>
            <w:noWrap/>
          </w:tcPr>
          <w:p w14:paraId="00281EAE" w14:textId="4D1306F3" w:rsidR="007C58D6" w:rsidRPr="00492808" w:rsidRDefault="00907DEF" w:rsidP="007C58D6">
            <w:pPr>
              <w:jc w:val="right"/>
              <w:rPr>
                <w:rFonts w:eastAsia="Times New Roman" w:cs="Calibri"/>
                <w:szCs w:val="19"/>
                <w:lang w:eastAsia="pl-PL"/>
              </w:rPr>
            </w:pPr>
            <w:r>
              <w:rPr>
                <w:rFonts w:eastAsia="Times New Roman" w:cs="Calibri"/>
                <w:szCs w:val="19"/>
                <w:lang w:eastAsia="pl-PL"/>
              </w:rPr>
              <w:t>103.6</w:t>
            </w:r>
          </w:p>
        </w:tc>
      </w:tr>
      <w:tr w:rsidR="007C58D6" w:rsidRPr="00492808" w14:paraId="6E8F5170" w14:textId="77777777" w:rsidTr="00816900">
        <w:trPr>
          <w:trHeight w:val="248"/>
        </w:trPr>
        <w:tc>
          <w:tcPr>
            <w:tcW w:w="4678" w:type="dxa"/>
            <w:shd w:val="clear" w:color="auto" w:fill="auto"/>
            <w:vAlign w:val="bottom"/>
          </w:tcPr>
          <w:p w14:paraId="567DCDAF" w14:textId="3CC1F9AA" w:rsidR="007C58D6" w:rsidRPr="00492808" w:rsidRDefault="007C58D6" w:rsidP="007C58D6">
            <w:pPr>
              <w:rPr>
                <w:rFonts w:eastAsia="Times New Roman" w:cs="Calibri"/>
                <w:b/>
                <w:color w:val="000000"/>
                <w:szCs w:val="19"/>
                <w:lang w:eastAsia="pl-PL"/>
              </w:rPr>
            </w:pPr>
            <w:r w:rsidRPr="00C7401B">
              <w:rPr>
                <w:rFonts w:eastAsia="Times New Roman" w:cs="Calibri"/>
                <w:b/>
                <w:bCs/>
                <w:color w:val="000000"/>
                <w:szCs w:val="19"/>
                <w:lang w:eastAsia="pl-PL"/>
              </w:rPr>
              <w:t xml:space="preserve">GDP, data from </w:t>
            </w:r>
            <w:r>
              <w:rPr>
                <w:rFonts w:eastAsia="Times New Roman" w:cs="Calibri"/>
                <w:b/>
                <w:bCs/>
                <w:color w:val="000000"/>
                <w:szCs w:val="19"/>
                <w:lang w:eastAsia="pl-PL"/>
              </w:rPr>
              <w:t>06</w:t>
            </w:r>
            <w:r w:rsidRPr="00492808">
              <w:rPr>
                <w:rFonts w:eastAsia="Times New Roman" w:cs="Calibri"/>
                <w:b/>
                <w:bCs/>
                <w:color w:val="000000"/>
                <w:szCs w:val="19"/>
                <w:lang w:eastAsia="pl-PL"/>
              </w:rPr>
              <w:t>.10.202</w:t>
            </w:r>
            <w:r>
              <w:rPr>
                <w:rFonts w:eastAsia="Times New Roman" w:cs="Calibri"/>
                <w:b/>
                <w:bCs/>
                <w:color w:val="000000"/>
                <w:szCs w:val="19"/>
                <w:lang w:eastAsia="pl-PL"/>
              </w:rPr>
              <w:t>6</w:t>
            </w:r>
          </w:p>
        </w:tc>
        <w:tc>
          <w:tcPr>
            <w:tcW w:w="851" w:type="dxa"/>
            <w:shd w:val="clear" w:color="auto" w:fill="auto"/>
            <w:noWrap/>
            <w:vAlign w:val="center"/>
          </w:tcPr>
          <w:p w14:paraId="33488C90" w14:textId="4B5229B2" w:rsidR="007C58D6" w:rsidRPr="00714F9B" w:rsidRDefault="007C58D6" w:rsidP="007C58D6">
            <w:pPr>
              <w:jc w:val="right"/>
              <w:rPr>
                <w:rFonts w:eastAsia="Times New Roman" w:cs="Calibri"/>
                <w:b/>
                <w:bCs/>
                <w:szCs w:val="19"/>
                <w:lang w:eastAsia="pl-PL"/>
              </w:rPr>
            </w:pPr>
            <w:r w:rsidRPr="00714F9B">
              <w:rPr>
                <w:rFonts w:eastAsia="Times New Roman" w:cs="Calibri"/>
                <w:b/>
                <w:bCs/>
                <w:szCs w:val="19"/>
                <w:lang w:eastAsia="pl-PL"/>
              </w:rPr>
              <w:t>105.3</w:t>
            </w:r>
          </w:p>
        </w:tc>
        <w:tc>
          <w:tcPr>
            <w:tcW w:w="850" w:type="dxa"/>
            <w:shd w:val="clear" w:color="auto" w:fill="auto"/>
            <w:vAlign w:val="center"/>
          </w:tcPr>
          <w:p w14:paraId="01454FED" w14:textId="39127F93" w:rsidR="007C58D6" w:rsidRPr="00714F9B" w:rsidRDefault="007C58D6" w:rsidP="007C58D6">
            <w:pPr>
              <w:jc w:val="right"/>
              <w:rPr>
                <w:rFonts w:eastAsia="Times New Roman" w:cs="Calibri"/>
                <w:b/>
                <w:bCs/>
                <w:szCs w:val="19"/>
                <w:lang w:eastAsia="pl-PL"/>
              </w:rPr>
            </w:pPr>
            <w:r w:rsidRPr="00714F9B">
              <w:rPr>
                <w:rFonts w:eastAsia="Times New Roman" w:cs="Calibri"/>
                <w:b/>
                <w:bCs/>
                <w:szCs w:val="19"/>
                <w:lang w:eastAsia="pl-PL"/>
              </w:rPr>
              <w:t>100.2</w:t>
            </w:r>
          </w:p>
        </w:tc>
        <w:tc>
          <w:tcPr>
            <w:tcW w:w="851" w:type="dxa"/>
            <w:shd w:val="clear" w:color="auto" w:fill="auto"/>
            <w:noWrap/>
            <w:vAlign w:val="center"/>
          </w:tcPr>
          <w:p w14:paraId="5B17E1E1" w14:textId="3CDBC03C" w:rsidR="007C58D6" w:rsidRPr="00714F9B" w:rsidRDefault="00907DEF" w:rsidP="007C58D6">
            <w:pPr>
              <w:jc w:val="right"/>
              <w:rPr>
                <w:rFonts w:eastAsia="Times New Roman" w:cs="Calibri"/>
                <w:b/>
                <w:bCs/>
                <w:szCs w:val="19"/>
                <w:lang w:eastAsia="pl-PL"/>
              </w:rPr>
            </w:pPr>
            <w:r>
              <w:rPr>
                <w:rFonts w:eastAsia="Times New Roman" w:cs="Calibri"/>
                <w:b/>
                <w:bCs/>
                <w:szCs w:val="19"/>
                <w:lang w:eastAsia="pl-PL"/>
              </w:rPr>
              <w:t>103.2</w:t>
            </w:r>
          </w:p>
        </w:tc>
        <w:tc>
          <w:tcPr>
            <w:tcW w:w="708" w:type="dxa"/>
            <w:shd w:val="clear" w:color="auto" w:fill="auto"/>
            <w:noWrap/>
            <w:vAlign w:val="center"/>
          </w:tcPr>
          <w:p w14:paraId="3E416A14" w14:textId="2ADDB4AB" w:rsidR="007C58D6" w:rsidRPr="00714F9B" w:rsidRDefault="009E032A" w:rsidP="007C58D6">
            <w:pPr>
              <w:jc w:val="right"/>
              <w:rPr>
                <w:rFonts w:eastAsia="Times New Roman" w:cs="Calibri"/>
                <w:b/>
                <w:bCs/>
                <w:szCs w:val="19"/>
                <w:lang w:eastAsia="pl-PL"/>
              </w:rPr>
            </w:pPr>
            <w:r>
              <w:rPr>
                <w:rFonts w:eastAsia="Times New Roman" w:cs="Calibri"/>
                <w:b/>
                <w:bCs/>
                <w:szCs w:val="19"/>
                <w:lang w:eastAsia="pl-PL"/>
              </w:rPr>
              <w:t>103.8</w:t>
            </w:r>
          </w:p>
        </w:tc>
      </w:tr>
      <w:tr w:rsidR="007C58D6" w:rsidRPr="00492808" w14:paraId="4C0BE153" w14:textId="77777777" w:rsidTr="00816900">
        <w:trPr>
          <w:trHeight w:val="225"/>
        </w:trPr>
        <w:tc>
          <w:tcPr>
            <w:tcW w:w="4678" w:type="dxa"/>
            <w:shd w:val="clear" w:color="auto" w:fill="F2F2F2"/>
            <w:vAlign w:val="bottom"/>
          </w:tcPr>
          <w:p w14:paraId="0B341D2B" w14:textId="77777777" w:rsidR="007C58D6" w:rsidRPr="00492808" w:rsidRDefault="007C58D6" w:rsidP="007C58D6">
            <w:pPr>
              <w:rPr>
                <w:rFonts w:eastAsia="Times New Roman" w:cs="Calibri"/>
                <w:color w:val="000000"/>
                <w:szCs w:val="19"/>
                <w:lang w:eastAsia="pl-PL"/>
              </w:rPr>
            </w:pPr>
            <w:proofErr w:type="spellStart"/>
            <w:r>
              <w:rPr>
                <w:rFonts w:eastAsia="Times New Roman" w:cs="Calibri"/>
                <w:color w:val="000000"/>
                <w:szCs w:val="19"/>
                <w:lang w:eastAsia="pl-PL"/>
              </w:rPr>
              <w:t>Difference</w:t>
            </w:r>
            <w:proofErr w:type="spellEnd"/>
          </w:p>
        </w:tc>
        <w:tc>
          <w:tcPr>
            <w:tcW w:w="851" w:type="dxa"/>
            <w:shd w:val="clear" w:color="auto" w:fill="F2F2F2"/>
            <w:noWrap/>
            <w:vAlign w:val="center"/>
          </w:tcPr>
          <w:p w14:paraId="694FA840" w14:textId="2A1670AD" w:rsidR="007C58D6" w:rsidRPr="00714F9B" w:rsidRDefault="007C58D6" w:rsidP="007C58D6">
            <w:pPr>
              <w:jc w:val="right"/>
              <w:rPr>
                <w:rFonts w:eastAsia="Times New Roman" w:cs="Calibri"/>
                <w:bCs/>
                <w:szCs w:val="19"/>
                <w:lang w:eastAsia="pl-PL"/>
              </w:rPr>
            </w:pPr>
            <w:r w:rsidRPr="00714F9B">
              <w:rPr>
                <w:rFonts w:eastAsia="Times New Roman" w:cs="Calibri"/>
                <w:bCs/>
                <w:szCs w:val="19"/>
                <w:lang w:eastAsia="pl-PL"/>
              </w:rPr>
              <w:t>0.0</w:t>
            </w:r>
          </w:p>
        </w:tc>
        <w:tc>
          <w:tcPr>
            <w:tcW w:w="850" w:type="dxa"/>
            <w:shd w:val="clear" w:color="auto" w:fill="F2F2F2"/>
            <w:vAlign w:val="center"/>
          </w:tcPr>
          <w:p w14:paraId="2FF690D8" w14:textId="15B50332" w:rsidR="007C58D6" w:rsidRPr="00714F9B" w:rsidRDefault="007C58D6" w:rsidP="007C58D6">
            <w:pPr>
              <w:jc w:val="right"/>
              <w:rPr>
                <w:rFonts w:eastAsia="Times New Roman" w:cs="Calibri"/>
                <w:bCs/>
                <w:szCs w:val="19"/>
                <w:lang w:eastAsia="pl-PL"/>
              </w:rPr>
            </w:pPr>
            <w:r w:rsidRPr="00714F9B">
              <w:rPr>
                <w:rFonts w:eastAsia="Times New Roman" w:cs="Calibri"/>
                <w:bCs/>
                <w:szCs w:val="19"/>
                <w:lang w:eastAsia="pl-PL"/>
              </w:rPr>
              <w:t>0.0</w:t>
            </w:r>
          </w:p>
        </w:tc>
        <w:tc>
          <w:tcPr>
            <w:tcW w:w="851" w:type="dxa"/>
            <w:shd w:val="clear" w:color="auto" w:fill="F2F2F2"/>
            <w:noWrap/>
            <w:vAlign w:val="center"/>
          </w:tcPr>
          <w:p w14:paraId="211F7009" w14:textId="131EAE29" w:rsidR="007C58D6" w:rsidRPr="00714F9B" w:rsidRDefault="00907DEF" w:rsidP="007C58D6">
            <w:pPr>
              <w:jc w:val="right"/>
              <w:rPr>
                <w:rFonts w:eastAsia="Times New Roman" w:cs="Calibri"/>
                <w:bCs/>
                <w:szCs w:val="19"/>
                <w:lang w:eastAsia="pl-PL"/>
              </w:rPr>
            </w:pPr>
            <w:r>
              <w:rPr>
                <w:rFonts w:eastAsia="Times New Roman" w:cs="Calibri"/>
                <w:bCs/>
                <w:szCs w:val="19"/>
                <w:lang w:eastAsia="pl-PL"/>
              </w:rPr>
              <w:t>0.0</w:t>
            </w:r>
          </w:p>
        </w:tc>
        <w:tc>
          <w:tcPr>
            <w:tcW w:w="708" w:type="dxa"/>
            <w:shd w:val="clear" w:color="auto" w:fill="F2F2F2"/>
            <w:noWrap/>
            <w:vAlign w:val="center"/>
          </w:tcPr>
          <w:p w14:paraId="4E19BA46" w14:textId="6C95152E" w:rsidR="007C58D6" w:rsidRPr="00714F9B" w:rsidRDefault="009E032A" w:rsidP="007C58D6">
            <w:pPr>
              <w:jc w:val="right"/>
              <w:rPr>
                <w:rFonts w:eastAsia="Times New Roman" w:cs="Calibri"/>
                <w:bCs/>
                <w:szCs w:val="19"/>
                <w:lang w:eastAsia="pl-PL"/>
              </w:rPr>
            </w:pPr>
            <w:r>
              <w:rPr>
                <w:rFonts w:eastAsia="Times New Roman" w:cs="Calibri"/>
                <w:bCs/>
                <w:szCs w:val="19"/>
                <w:lang w:eastAsia="pl-PL"/>
              </w:rPr>
              <w:t>0.2</w:t>
            </w:r>
          </w:p>
        </w:tc>
      </w:tr>
      <w:tr w:rsidR="007C58D6" w:rsidRPr="00492808" w14:paraId="00129FD2" w14:textId="77777777" w:rsidTr="00816900">
        <w:trPr>
          <w:trHeight w:val="296"/>
        </w:trPr>
        <w:tc>
          <w:tcPr>
            <w:tcW w:w="4678" w:type="dxa"/>
            <w:shd w:val="clear" w:color="auto" w:fill="auto"/>
            <w:vAlign w:val="bottom"/>
          </w:tcPr>
          <w:p w14:paraId="7ED01B71" w14:textId="6523D9D5" w:rsidR="007C58D6" w:rsidRPr="00A92A0D" w:rsidRDefault="007C58D6" w:rsidP="007C58D6">
            <w:pPr>
              <w:rPr>
                <w:rFonts w:eastAsia="Times New Roman" w:cs="Calibri"/>
                <w:color w:val="000000"/>
                <w:szCs w:val="19"/>
                <w:lang w:val="en-GB" w:eastAsia="pl-PL"/>
              </w:rPr>
            </w:pPr>
            <w:r w:rsidRPr="00A92A0D">
              <w:rPr>
                <w:rFonts w:eastAsia="Times New Roman" w:cs="Calibri"/>
                <w:color w:val="000000"/>
                <w:szCs w:val="19"/>
                <w:lang w:val="en-GB" w:eastAsia="pl-PL"/>
              </w:rPr>
              <w:t xml:space="preserve">Gross value added, data from </w:t>
            </w:r>
            <w:r>
              <w:rPr>
                <w:rFonts w:eastAsia="Times New Roman" w:cs="Calibri"/>
                <w:color w:val="000000"/>
                <w:szCs w:val="19"/>
                <w:lang w:val="en-GB" w:eastAsia="pl-PL"/>
              </w:rPr>
              <w:t>16</w:t>
            </w:r>
            <w:r w:rsidRPr="00A92A0D">
              <w:rPr>
                <w:rFonts w:eastAsia="Times New Roman" w:cs="Calibri"/>
                <w:color w:val="000000"/>
                <w:szCs w:val="19"/>
                <w:lang w:val="en-GB" w:eastAsia="pl-PL"/>
              </w:rPr>
              <w:t>.04.202</w:t>
            </w:r>
            <w:r>
              <w:rPr>
                <w:rFonts w:eastAsia="Times New Roman" w:cs="Calibri"/>
                <w:color w:val="000000"/>
                <w:szCs w:val="19"/>
                <w:lang w:val="en-GB" w:eastAsia="pl-PL"/>
              </w:rPr>
              <w:t>6</w:t>
            </w:r>
          </w:p>
        </w:tc>
        <w:tc>
          <w:tcPr>
            <w:tcW w:w="851" w:type="dxa"/>
            <w:shd w:val="clear" w:color="auto" w:fill="auto"/>
            <w:noWrap/>
          </w:tcPr>
          <w:p w14:paraId="10B9CCA4" w14:textId="39ED5C9D" w:rsidR="007C58D6" w:rsidRPr="00492808" w:rsidRDefault="007C58D6" w:rsidP="007C58D6">
            <w:pPr>
              <w:jc w:val="right"/>
              <w:rPr>
                <w:rFonts w:eastAsia="Times New Roman" w:cs="Calibri"/>
                <w:szCs w:val="19"/>
                <w:lang w:eastAsia="pl-PL"/>
              </w:rPr>
            </w:pPr>
            <w:r>
              <w:rPr>
                <w:rFonts w:eastAsia="Times New Roman" w:cs="Calibri"/>
                <w:szCs w:val="19"/>
                <w:lang w:eastAsia="pl-PL"/>
              </w:rPr>
              <w:t>105.5</w:t>
            </w:r>
          </w:p>
        </w:tc>
        <w:tc>
          <w:tcPr>
            <w:tcW w:w="850" w:type="dxa"/>
            <w:shd w:val="clear" w:color="auto" w:fill="auto"/>
          </w:tcPr>
          <w:p w14:paraId="42EC7C88" w14:textId="5C485201" w:rsidR="007C58D6" w:rsidRPr="00492808" w:rsidRDefault="007C58D6" w:rsidP="007C58D6">
            <w:pPr>
              <w:jc w:val="right"/>
              <w:rPr>
                <w:rFonts w:eastAsia="Times New Roman" w:cs="Calibri"/>
                <w:szCs w:val="19"/>
                <w:lang w:eastAsia="pl-PL"/>
              </w:rPr>
            </w:pPr>
            <w:r>
              <w:rPr>
                <w:rFonts w:eastAsia="Times New Roman" w:cs="Calibri"/>
                <w:szCs w:val="19"/>
                <w:lang w:eastAsia="pl-PL"/>
              </w:rPr>
              <w:t>101.3</w:t>
            </w:r>
          </w:p>
        </w:tc>
        <w:tc>
          <w:tcPr>
            <w:tcW w:w="851" w:type="dxa"/>
            <w:shd w:val="clear" w:color="auto" w:fill="auto"/>
            <w:noWrap/>
          </w:tcPr>
          <w:p w14:paraId="057235CA" w14:textId="6915016E" w:rsidR="007C58D6" w:rsidRPr="00492808" w:rsidRDefault="00907DEF" w:rsidP="007C58D6">
            <w:pPr>
              <w:jc w:val="right"/>
              <w:rPr>
                <w:rFonts w:eastAsia="Times New Roman" w:cs="Calibri"/>
                <w:szCs w:val="19"/>
                <w:lang w:eastAsia="pl-PL"/>
              </w:rPr>
            </w:pPr>
            <w:r>
              <w:rPr>
                <w:rFonts w:eastAsia="Times New Roman" w:cs="Calibri"/>
                <w:szCs w:val="19"/>
                <w:lang w:eastAsia="pl-PL"/>
              </w:rPr>
              <w:t>102.3</w:t>
            </w:r>
          </w:p>
        </w:tc>
        <w:tc>
          <w:tcPr>
            <w:tcW w:w="708" w:type="dxa"/>
            <w:shd w:val="clear" w:color="auto" w:fill="auto"/>
            <w:noWrap/>
          </w:tcPr>
          <w:p w14:paraId="09864BB2" w14:textId="284CDD77" w:rsidR="007C58D6" w:rsidRPr="00492808" w:rsidRDefault="00907DEF" w:rsidP="007C58D6">
            <w:pPr>
              <w:jc w:val="right"/>
              <w:rPr>
                <w:rFonts w:eastAsia="Times New Roman" w:cs="Calibri"/>
                <w:szCs w:val="19"/>
                <w:lang w:eastAsia="pl-PL"/>
              </w:rPr>
            </w:pPr>
            <w:r>
              <w:rPr>
                <w:rFonts w:eastAsia="Times New Roman" w:cs="Calibri"/>
                <w:szCs w:val="19"/>
                <w:lang w:eastAsia="pl-PL"/>
              </w:rPr>
              <w:t>103.1</w:t>
            </w:r>
          </w:p>
        </w:tc>
      </w:tr>
      <w:tr w:rsidR="007C58D6" w:rsidRPr="00492808" w14:paraId="46E802F2" w14:textId="77777777" w:rsidTr="00816900">
        <w:trPr>
          <w:trHeight w:val="281"/>
        </w:trPr>
        <w:tc>
          <w:tcPr>
            <w:tcW w:w="4678" w:type="dxa"/>
            <w:shd w:val="clear" w:color="auto" w:fill="auto"/>
            <w:vAlign w:val="bottom"/>
            <w:hideMark/>
          </w:tcPr>
          <w:p w14:paraId="6589D896" w14:textId="04214C7C" w:rsidR="007C58D6" w:rsidRPr="00A92A0D" w:rsidRDefault="007C58D6" w:rsidP="007C58D6">
            <w:pPr>
              <w:rPr>
                <w:rFonts w:eastAsia="Times New Roman" w:cs="Calibri"/>
                <w:bCs/>
                <w:color w:val="000000"/>
                <w:szCs w:val="19"/>
                <w:lang w:val="en-GB" w:eastAsia="pl-PL"/>
              </w:rPr>
            </w:pPr>
            <w:r w:rsidRPr="00A92A0D">
              <w:rPr>
                <w:rFonts w:eastAsia="Times New Roman" w:cs="Calibri"/>
                <w:bCs/>
                <w:color w:val="000000"/>
                <w:szCs w:val="19"/>
                <w:lang w:val="en-GB" w:eastAsia="pl-PL"/>
              </w:rPr>
              <w:t xml:space="preserve">Gross value added, data from </w:t>
            </w:r>
            <w:r>
              <w:rPr>
                <w:rFonts w:eastAsia="Times New Roman" w:cs="Calibri"/>
                <w:bCs/>
                <w:color w:val="000000"/>
                <w:szCs w:val="19"/>
                <w:lang w:val="en-GB" w:eastAsia="pl-PL"/>
              </w:rPr>
              <w:t>06</w:t>
            </w:r>
            <w:r w:rsidRPr="00A92A0D">
              <w:rPr>
                <w:rFonts w:eastAsia="Times New Roman" w:cs="Calibri"/>
                <w:bCs/>
                <w:color w:val="000000"/>
                <w:szCs w:val="19"/>
                <w:lang w:val="en-GB" w:eastAsia="pl-PL"/>
              </w:rPr>
              <w:t>.10.202</w:t>
            </w:r>
            <w:r>
              <w:rPr>
                <w:rFonts w:eastAsia="Times New Roman" w:cs="Calibri"/>
                <w:bCs/>
                <w:color w:val="000000"/>
                <w:szCs w:val="19"/>
                <w:lang w:val="en-GB" w:eastAsia="pl-PL"/>
              </w:rPr>
              <w:t>6</w:t>
            </w:r>
          </w:p>
        </w:tc>
        <w:tc>
          <w:tcPr>
            <w:tcW w:w="851" w:type="dxa"/>
            <w:shd w:val="clear" w:color="auto" w:fill="auto"/>
            <w:noWrap/>
            <w:vAlign w:val="center"/>
          </w:tcPr>
          <w:p w14:paraId="7446CD27" w14:textId="6206BC9D" w:rsidR="007C58D6" w:rsidRPr="00714F9B" w:rsidRDefault="007C58D6" w:rsidP="007C58D6">
            <w:pPr>
              <w:jc w:val="right"/>
              <w:rPr>
                <w:rFonts w:eastAsia="Times New Roman" w:cs="Calibri"/>
                <w:szCs w:val="19"/>
                <w:lang w:eastAsia="pl-PL"/>
              </w:rPr>
            </w:pPr>
            <w:r w:rsidRPr="00714F9B">
              <w:rPr>
                <w:rFonts w:eastAsia="Times New Roman" w:cs="Calibri"/>
                <w:szCs w:val="19"/>
                <w:lang w:eastAsia="pl-PL"/>
              </w:rPr>
              <w:t>105.5</w:t>
            </w:r>
          </w:p>
        </w:tc>
        <w:tc>
          <w:tcPr>
            <w:tcW w:w="850" w:type="dxa"/>
            <w:shd w:val="clear" w:color="auto" w:fill="auto"/>
            <w:vAlign w:val="center"/>
          </w:tcPr>
          <w:p w14:paraId="5B3956C4" w14:textId="5D7EDD15" w:rsidR="007C58D6" w:rsidRPr="00714F9B" w:rsidRDefault="007C58D6" w:rsidP="007C58D6">
            <w:pPr>
              <w:jc w:val="right"/>
              <w:rPr>
                <w:rFonts w:eastAsia="Times New Roman" w:cs="Calibri"/>
                <w:szCs w:val="19"/>
                <w:lang w:eastAsia="pl-PL"/>
              </w:rPr>
            </w:pPr>
            <w:r w:rsidRPr="00714F9B">
              <w:rPr>
                <w:rFonts w:eastAsia="Times New Roman" w:cs="Calibri"/>
                <w:szCs w:val="19"/>
                <w:lang w:eastAsia="pl-PL"/>
              </w:rPr>
              <w:t>101.3</w:t>
            </w:r>
          </w:p>
        </w:tc>
        <w:tc>
          <w:tcPr>
            <w:tcW w:w="851" w:type="dxa"/>
            <w:shd w:val="clear" w:color="auto" w:fill="auto"/>
            <w:noWrap/>
            <w:vAlign w:val="center"/>
          </w:tcPr>
          <w:p w14:paraId="41C271F2" w14:textId="6D8A8015" w:rsidR="007C58D6" w:rsidRPr="00714F9B" w:rsidRDefault="00907DEF" w:rsidP="007C58D6">
            <w:pPr>
              <w:jc w:val="right"/>
              <w:rPr>
                <w:rFonts w:eastAsia="Times New Roman" w:cs="Calibri"/>
                <w:szCs w:val="19"/>
                <w:lang w:eastAsia="pl-PL"/>
              </w:rPr>
            </w:pPr>
            <w:r>
              <w:rPr>
                <w:rFonts w:eastAsia="Times New Roman" w:cs="Calibri"/>
                <w:szCs w:val="19"/>
                <w:lang w:eastAsia="pl-PL"/>
              </w:rPr>
              <w:t>102.3</w:t>
            </w:r>
          </w:p>
        </w:tc>
        <w:tc>
          <w:tcPr>
            <w:tcW w:w="708" w:type="dxa"/>
            <w:shd w:val="clear" w:color="auto" w:fill="auto"/>
            <w:noWrap/>
            <w:vAlign w:val="center"/>
          </w:tcPr>
          <w:p w14:paraId="5B9A3B76" w14:textId="1CF6DEA1" w:rsidR="007C58D6" w:rsidRPr="00714F9B" w:rsidRDefault="009E032A" w:rsidP="007C58D6">
            <w:pPr>
              <w:jc w:val="right"/>
              <w:rPr>
                <w:rFonts w:eastAsia="Times New Roman" w:cs="Calibri"/>
                <w:szCs w:val="19"/>
                <w:lang w:eastAsia="pl-PL"/>
              </w:rPr>
            </w:pPr>
            <w:r>
              <w:rPr>
                <w:rFonts w:eastAsia="Times New Roman" w:cs="Calibri"/>
                <w:szCs w:val="19"/>
                <w:lang w:eastAsia="pl-PL"/>
              </w:rPr>
              <w:t>103.3</w:t>
            </w:r>
          </w:p>
        </w:tc>
      </w:tr>
      <w:tr w:rsidR="007C58D6" w:rsidRPr="00492808" w14:paraId="1CEEE018" w14:textId="77777777" w:rsidTr="00816900">
        <w:trPr>
          <w:trHeight w:val="259"/>
        </w:trPr>
        <w:tc>
          <w:tcPr>
            <w:tcW w:w="4678" w:type="dxa"/>
            <w:shd w:val="clear" w:color="auto" w:fill="F2F2F2"/>
            <w:noWrap/>
            <w:vAlign w:val="bottom"/>
            <w:hideMark/>
          </w:tcPr>
          <w:p w14:paraId="4DC5D907"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3A23B696" w14:textId="377EBB1D" w:rsidR="007C58D6" w:rsidRPr="00714F9B" w:rsidRDefault="007C58D6" w:rsidP="007C58D6">
            <w:pPr>
              <w:jc w:val="right"/>
              <w:rPr>
                <w:rFonts w:eastAsia="Times New Roman" w:cs="Calibri"/>
                <w:szCs w:val="19"/>
                <w:lang w:eastAsia="pl-PL"/>
              </w:rPr>
            </w:pPr>
            <w:r w:rsidRPr="00714F9B">
              <w:rPr>
                <w:rFonts w:eastAsia="Times New Roman" w:cs="Calibri"/>
                <w:szCs w:val="19"/>
                <w:lang w:eastAsia="pl-PL"/>
              </w:rPr>
              <w:t>0.0</w:t>
            </w:r>
          </w:p>
        </w:tc>
        <w:tc>
          <w:tcPr>
            <w:tcW w:w="850" w:type="dxa"/>
            <w:shd w:val="clear" w:color="auto" w:fill="F2F2F2"/>
            <w:vAlign w:val="center"/>
          </w:tcPr>
          <w:p w14:paraId="0720788E" w14:textId="66F45DF8" w:rsidR="007C58D6" w:rsidRPr="00714F9B" w:rsidRDefault="007C58D6" w:rsidP="007C58D6">
            <w:pPr>
              <w:jc w:val="right"/>
              <w:rPr>
                <w:rFonts w:eastAsia="Times New Roman" w:cs="Calibri"/>
                <w:szCs w:val="19"/>
                <w:lang w:eastAsia="pl-PL"/>
              </w:rPr>
            </w:pPr>
            <w:r w:rsidRPr="00714F9B">
              <w:rPr>
                <w:rFonts w:eastAsia="Times New Roman" w:cs="Calibri"/>
                <w:szCs w:val="19"/>
                <w:lang w:eastAsia="pl-PL"/>
              </w:rPr>
              <w:t>0.0</w:t>
            </w:r>
          </w:p>
        </w:tc>
        <w:tc>
          <w:tcPr>
            <w:tcW w:w="851" w:type="dxa"/>
            <w:shd w:val="clear" w:color="auto" w:fill="F2F2F2"/>
            <w:noWrap/>
            <w:vAlign w:val="center"/>
          </w:tcPr>
          <w:p w14:paraId="03BD8DD2" w14:textId="7751A7E5"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19F6678A" w14:textId="36FEB13B" w:rsidR="007C58D6" w:rsidRPr="00714F9B" w:rsidRDefault="009E032A" w:rsidP="007C58D6">
            <w:pPr>
              <w:jc w:val="right"/>
              <w:rPr>
                <w:rFonts w:eastAsia="Times New Roman" w:cs="Calibri"/>
                <w:szCs w:val="19"/>
                <w:lang w:eastAsia="pl-PL"/>
              </w:rPr>
            </w:pPr>
            <w:r>
              <w:rPr>
                <w:rFonts w:eastAsia="Times New Roman" w:cs="Calibri"/>
                <w:szCs w:val="19"/>
                <w:lang w:eastAsia="pl-PL"/>
              </w:rPr>
              <w:t>0.2</w:t>
            </w:r>
          </w:p>
        </w:tc>
      </w:tr>
      <w:tr w:rsidR="007C58D6" w:rsidRPr="00492808" w14:paraId="2382EBA4" w14:textId="77777777" w:rsidTr="00816900">
        <w:trPr>
          <w:trHeight w:val="345"/>
        </w:trPr>
        <w:tc>
          <w:tcPr>
            <w:tcW w:w="4678" w:type="dxa"/>
            <w:shd w:val="clear" w:color="auto" w:fill="auto"/>
            <w:noWrap/>
            <w:vAlign w:val="bottom"/>
          </w:tcPr>
          <w:p w14:paraId="1317ACB9" w14:textId="35460AC6"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Domestic</w:t>
            </w:r>
            <w:proofErr w:type="spellEnd"/>
            <w:r w:rsidRPr="00C7401B">
              <w:rPr>
                <w:rFonts w:eastAsia="Times New Roman" w:cs="Calibri"/>
                <w:color w:val="000000"/>
                <w:szCs w:val="19"/>
                <w:lang w:eastAsia="pl-PL"/>
              </w:rPr>
              <w:t xml:space="preserve"> </w:t>
            </w:r>
            <w:proofErr w:type="spellStart"/>
            <w:r w:rsidRPr="00C7401B">
              <w:rPr>
                <w:rFonts w:eastAsia="Times New Roman" w:cs="Calibri"/>
                <w:color w:val="000000"/>
                <w:szCs w:val="19"/>
                <w:lang w:eastAsia="pl-PL"/>
              </w:rPr>
              <w:t>demand</w:t>
            </w:r>
            <w:proofErr w:type="spellEnd"/>
            <w:r w:rsidRPr="00C7401B">
              <w:rPr>
                <w:rFonts w:eastAsia="Times New Roman" w:cs="Calibri"/>
                <w:color w:val="000000"/>
                <w:szCs w:val="19"/>
                <w:lang w:eastAsia="pl-PL"/>
              </w:rPr>
              <w:t xml:space="preserve">, data from </w:t>
            </w:r>
            <w:r>
              <w:rPr>
                <w:rFonts w:eastAsia="Times New Roman" w:cs="Calibri"/>
                <w:color w:val="000000"/>
                <w:szCs w:val="19"/>
                <w:lang w:eastAsia="pl-PL"/>
              </w:rPr>
              <w:t>16</w:t>
            </w:r>
            <w:r w:rsidRPr="00492808">
              <w:rPr>
                <w:rFonts w:eastAsia="Times New Roman" w:cs="Calibri"/>
                <w:color w:val="000000"/>
                <w:szCs w:val="19"/>
                <w:lang w:eastAsia="pl-PL"/>
              </w:rPr>
              <w:t>.04.202</w:t>
            </w:r>
            <w:r>
              <w:rPr>
                <w:rFonts w:eastAsia="Times New Roman" w:cs="Calibri"/>
                <w:color w:val="000000"/>
                <w:szCs w:val="19"/>
                <w:lang w:eastAsia="pl-PL"/>
              </w:rPr>
              <w:t>6</w:t>
            </w:r>
          </w:p>
        </w:tc>
        <w:tc>
          <w:tcPr>
            <w:tcW w:w="851" w:type="dxa"/>
            <w:shd w:val="clear" w:color="auto" w:fill="auto"/>
            <w:noWrap/>
          </w:tcPr>
          <w:p w14:paraId="0E49EAEF" w14:textId="13DD067A" w:rsidR="007C58D6" w:rsidRPr="00714F9B" w:rsidRDefault="007C58D6" w:rsidP="007C58D6">
            <w:pPr>
              <w:jc w:val="right"/>
              <w:rPr>
                <w:rFonts w:eastAsia="Times New Roman" w:cs="Calibri"/>
                <w:szCs w:val="19"/>
                <w:lang w:eastAsia="pl-PL"/>
              </w:rPr>
            </w:pPr>
            <w:r>
              <w:rPr>
                <w:rFonts w:eastAsia="Times New Roman" w:cs="Calibri"/>
                <w:szCs w:val="19"/>
                <w:lang w:eastAsia="pl-PL"/>
              </w:rPr>
              <w:t>104.8</w:t>
            </w:r>
          </w:p>
        </w:tc>
        <w:tc>
          <w:tcPr>
            <w:tcW w:w="850" w:type="dxa"/>
            <w:shd w:val="clear" w:color="auto" w:fill="auto"/>
          </w:tcPr>
          <w:p w14:paraId="44C68F5E" w14:textId="47C5F026" w:rsidR="007C58D6" w:rsidRPr="00714F9B" w:rsidRDefault="007C58D6" w:rsidP="007C58D6">
            <w:pPr>
              <w:jc w:val="right"/>
              <w:rPr>
                <w:rFonts w:eastAsia="Times New Roman" w:cs="Calibri"/>
                <w:szCs w:val="19"/>
                <w:lang w:eastAsia="pl-PL"/>
              </w:rPr>
            </w:pPr>
            <w:r>
              <w:rPr>
                <w:rFonts w:eastAsia="Times New Roman" w:cs="Calibri"/>
                <w:szCs w:val="19"/>
                <w:lang w:eastAsia="pl-PL"/>
              </w:rPr>
              <w:t>97.0</w:t>
            </w:r>
          </w:p>
        </w:tc>
        <w:tc>
          <w:tcPr>
            <w:tcW w:w="851" w:type="dxa"/>
            <w:shd w:val="clear" w:color="auto" w:fill="auto"/>
            <w:noWrap/>
          </w:tcPr>
          <w:p w14:paraId="1076DA00" w14:textId="3582BADC" w:rsidR="007C58D6" w:rsidRPr="00714F9B" w:rsidRDefault="00907DEF" w:rsidP="007C58D6">
            <w:pPr>
              <w:jc w:val="right"/>
              <w:rPr>
                <w:rFonts w:eastAsia="Times New Roman" w:cs="Calibri"/>
                <w:szCs w:val="19"/>
                <w:lang w:eastAsia="pl-PL"/>
              </w:rPr>
            </w:pPr>
            <w:r>
              <w:rPr>
                <w:rFonts w:eastAsia="Times New Roman" w:cs="Calibri"/>
                <w:szCs w:val="19"/>
                <w:lang w:eastAsia="pl-PL"/>
              </w:rPr>
              <w:t>104.8</w:t>
            </w:r>
          </w:p>
        </w:tc>
        <w:tc>
          <w:tcPr>
            <w:tcW w:w="708" w:type="dxa"/>
            <w:shd w:val="clear" w:color="auto" w:fill="auto"/>
            <w:noWrap/>
          </w:tcPr>
          <w:p w14:paraId="3A95E51A" w14:textId="6B6AB385" w:rsidR="007C58D6" w:rsidRPr="00714F9B" w:rsidRDefault="00907DEF" w:rsidP="007C58D6">
            <w:pPr>
              <w:jc w:val="right"/>
              <w:rPr>
                <w:rFonts w:eastAsia="Times New Roman" w:cs="Calibri"/>
                <w:szCs w:val="19"/>
                <w:lang w:eastAsia="pl-PL"/>
              </w:rPr>
            </w:pPr>
            <w:r>
              <w:rPr>
                <w:rFonts w:eastAsia="Times New Roman" w:cs="Calibri"/>
                <w:szCs w:val="19"/>
                <w:lang w:eastAsia="pl-PL"/>
              </w:rPr>
              <w:t>104.2</w:t>
            </w:r>
          </w:p>
        </w:tc>
      </w:tr>
      <w:tr w:rsidR="007C58D6" w:rsidRPr="00492808" w14:paraId="3D1055BE" w14:textId="77777777" w:rsidTr="00816900">
        <w:trPr>
          <w:trHeight w:val="315"/>
        </w:trPr>
        <w:tc>
          <w:tcPr>
            <w:tcW w:w="4678" w:type="dxa"/>
            <w:shd w:val="clear" w:color="auto" w:fill="auto"/>
            <w:noWrap/>
            <w:vAlign w:val="bottom"/>
          </w:tcPr>
          <w:p w14:paraId="7096BA35" w14:textId="35325F05"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Domestic</w:t>
            </w:r>
            <w:proofErr w:type="spellEnd"/>
            <w:r w:rsidRPr="00C7401B">
              <w:rPr>
                <w:rFonts w:eastAsia="Times New Roman" w:cs="Calibri"/>
                <w:color w:val="000000"/>
                <w:szCs w:val="19"/>
                <w:lang w:eastAsia="pl-PL"/>
              </w:rPr>
              <w:t xml:space="preserve"> </w:t>
            </w:r>
            <w:proofErr w:type="spellStart"/>
            <w:r w:rsidRPr="00C7401B">
              <w:rPr>
                <w:rFonts w:eastAsia="Times New Roman" w:cs="Calibri"/>
                <w:color w:val="000000"/>
                <w:szCs w:val="19"/>
                <w:lang w:eastAsia="pl-PL"/>
              </w:rPr>
              <w:t>demand</w:t>
            </w:r>
            <w:proofErr w:type="spellEnd"/>
            <w:r w:rsidRPr="00C7401B">
              <w:rPr>
                <w:rFonts w:eastAsia="Times New Roman" w:cs="Calibri"/>
                <w:color w:val="000000"/>
                <w:szCs w:val="19"/>
                <w:lang w:eastAsia="pl-PL"/>
              </w:rPr>
              <w:t xml:space="preserve">, data from </w:t>
            </w:r>
            <w:r>
              <w:rPr>
                <w:rFonts w:eastAsia="Times New Roman" w:cs="Calibri"/>
                <w:bCs/>
                <w:color w:val="000000"/>
                <w:szCs w:val="19"/>
                <w:lang w:eastAsia="pl-PL"/>
              </w:rPr>
              <w:t>06</w:t>
            </w:r>
            <w:r w:rsidRPr="00492808">
              <w:rPr>
                <w:rFonts w:eastAsia="Times New Roman" w:cs="Calibri"/>
                <w:bCs/>
                <w:color w:val="000000"/>
                <w:szCs w:val="19"/>
                <w:lang w:eastAsia="pl-PL"/>
              </w:rPr>
              <w:t>.10.202</w:t>
            </w:r>
            <w:r>
              <w:rPr>
                <w:rFonts w:eastAsia="Times New Roman" w:cs="Calibri"/>
                <w:bCs/>
                <w:color w:val="000000"/>
                <w:szCs w:val="19"/>
                <w:lang w:eastAsia="pl-PL"/>
              </w:rPr>
              <w:t>6</w:t>
            </w:r>
          </w:p>
        </w:tc>
        <w:tc>
          <w:tcPr>
            <w:tcW w:w="851" w:type="dxa"/>
            <w:shd w:val="clear" w:color="auto" w:fill="auto"/>
            <w:noWrap/>
            <w:vAlign w:val="center"/>
          </w:tcPr>
          <w:p w14:paraId="617275F8" w14:textId="214E3FFA" w:rsidR="007C58D6" w:rsidRPr="00714F9B" w:rsidRDefault="007C58D6" w:rsidP="007C58D6">
            <w:pPr>
              <w:jc w:val="right"/>
              <w:rPr>
                <w:rFonts w:eastAsia="Times New Roman" w:cs="Calibri"/>
                <w:szCs w:val="19"/>
                <w:lang w:eastAsia="pl-PL"/>
              </w:rPr>
            </w:pPr>
            <w:r>
              <w:rPr>
                <w:rFonts w:eastAsia="Times New Roman" w:cs="Calibri"/>
                <w:szCs w:val="19"/>
                <w:lang w:eastAsia="pl-PL"/>
              </w:rPr>
              <w:t>104.8</w:t>
            </w:r>
          </w:p>
        </w:tc>
        <w:tc>
          <w:tcPr>
            <w:tcW w:w="850" w:type="dxa"/>
            <w:shd w:val="clear" w:color="auto" w:fill="auto"/>
            <w:vAlign w:val="center"/>
          </w:tcPr>
          <w:p w14:paraId="7F248887" w14:textId="0F9AC1B7" w:rsidR="007C58D6" w:rsidRPr="00714F9B" w:rsidRDefault="007C58D6" w:rsidP="007C58D6">
            <w:pPr>
              <w:jc w:val="right"/>
              <w:rPr>
                <w:rFonts w:eastAsia="Times New Roman" w:cs="Calibri"/>
                <w:szCs w:val="19"/>
                <w:lang w:eastAsia="pl-PL"/>
              </w:rPr>
            </w:pPr>
            <w:r>
              <w:rPr>
                <w:rFonts w:eastAsia="Times New Roman" w:cs="Calibri"/>
                <w:szCs w:val="19"/>
                <w:lang w:eastAsia="pl-PL"/>
              </w:rPr>
              <w:t>97.0</w:t>
            </w:r>
          </w:p>
        </w:tc>
        <w:tc>
          <w:tcPr>
            <w:tcW w:w="851" w:type="dxa"/>
            <w:shd w:val="clear" w:color="auto" w:fill="auto"/>
            <w:noWrap/>
            <w:vAlign w:val="center"/>
          </w:tcPr>
          <w:p w14:paraId="3796904A" w14:textId="56FA6FC6" w:rsidR="007C58D6" w:rsidRPr="00714F9B" w:rsidRDefault="00907DEF" w:rsidP="007C58D6">
            <w:pPr>
              <w:jc w:val="right"/>
              <w:rPr>
                <w:rFonts w:eastAsia="Times New Roman" w:cs="Calibri"/>
                <w:szCs w:val="19"/>
                <w:lang w:eastAsia="pl-PL"/>
              </w:rPr>
            </w:pPr>
            <w:r>
              <w:rPr>
                <w:rFonts w:eastAsia="Times New Roman" w:cs="Calibri"/>
                <w:szCs w:val="19"/>
                <w:lang w:eastAsia="pl-PL"/>
              </w:rPr>
              <w:t>104.8</w:t>
            </w:r>
          </w:p>
        </w:tc>
        <w:tc>
          <w:tcPr>
            <w:tcW w:w="708" w:type="dxa"/>
            <w:shd w:val="clear" w:color="auto" w:fill="auto"/>
            <w:noWrap/>
            <w:vAlign w:val="center"/>
          </w:tcPr>
          <w:p w14:paraId="262A3A6E" w14:textId="5FDF34C3" w:rsidR="007C58D6" w:rsidRPr="00714F9B" w:rsidRDefault="009E032A" w:rsidP="007C58D6">
            <w:pPr>
              <w:jc w:val="right"/>
              <w:rPr>
                <w:rFonts w:eastAsia="Times New Roman" w:cs="Calibri"/>
                <w:szCs w:val="19"/>
                <w:lang w:eastAsia="pl-PL"/>
              </w:rPr>
            </w:pPr>
            <w:r>
              <w:rPr>
                <w:rFonts w:eastAsia="Times New Roman" w:cs="Calibri"/>
                <w:szCs w:val="19"/>
                <w:lang w:eastAsia="pl-PL"/>
              </w:rPr>
              <w:t>104.6</w:t>
            </w:r>
          </w:p>
        </w:tc>
      </w:tr>
      <w:tr w:rsidR="007C58D6" w:rsidRPr="00492808" w14:paraId="61BBD61D" w14:textId="77777777" w:rsidTr="00816900">
        <w:trPr>
          <w:trHeight w:val="279"/>
        </w:trPr>
        <w:tc>
          <w:tcPr>
            <w:tcW w:w="4678" w:type="dxa"/>
            <w:shd w:val="clear" w:color="auto" w:fill="F2F2F2"/>
            <w:noWrap/>
          </w:tcPr>
          <w:p w14:paraId="36B63450"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lastRenderedPageBreak/>
              <w:t>Difference</w:t>
            </w:r>
            <w:proofErr w:type="spellEnd"/>
          </w:p>
        </w:tc>
        <w:tc>
          <w:tcPr>
            <w:tcW w:w="851" w:type="dxa"/>
            <w:shd w:val="clear" w:color="auto" w:fill="F2F2F2"/>
            <w:noWrap/>
            <w:vAlign w:val="center"/>
          </w:tcPr>
          <w:p w14:paraId="0701B62F" w14:textId="51F92280"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0" w:type="dxa"/>
            <w:shd w:val="clear" w:color="auto" w:fill="F2F2F2"/>
            <w:vAlign w:val="center"/>
          </w:tcPr>
          <w:p w14:paraId="67B6E9BC" w14:textId="3F065023"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1" w:type="dxa"/>
            <w:shd w:val="clear" w:color="auto" w:fill="F2F2F2"/>
            <w:noWrap/>
            <w:vAlign w:val="center"/>
          </w:tcPr>
          <w:p w14:paraId="6F31C821" w14:textId="041BD48D"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63D79D56" w14:textId="50151322" w:rsidR="007C58D6" w:rsidRPr="00714F9B" w:rsidRDefault="009E032A" w:rsidP="007C58D6">
            <w:pPr>
              <w:jc w:val="right"/>
              <w:rPr>
                <w:rFonts w:eastAsia="Times New Roman" w:cs="Calibri"/>
                <w:szCs w:val="19"/>
                <w:lang w:eastAsia="pl-PL"/>
              </w:rPr>
            </w:pPr>
            <w:r>
              <w:rPr>
                <w:rFonts w:eastAsia="Times New Roman" w:cs="Calibri"/>
                <w:szCs w:val="19"/>
                <w:lang w:eastAsia="pl-PL"/>
              </w:rPr>
              <w:t>0.4</w:t>
            </w:r>
          </w:p>
        </w:tc>
      </w:tr>
      <w:tr w:rsidR="007C58D6" w:rsidRPr="00492808" w14:paraId="53AE214B" w14:textId="77777777" w:rsidTr="00816900">
        <w:trPr>
          <w:trHeight w:val="364"/>
        </w:trPr>
        <w:tc>
          <w:tcPr>
            <w:tcW w:w="4678" w:type="dxa"/>
            <w:shd w:val="clear" w:color="auto" w:fill="auto"/>
            <w:noWrap/>
            <w:vAlign w:val="bottom"/>
          </w:tcPr>
          <w:p w14:paraId="7E12099F" w14:textId="26F66C86" w:rsidR="007C58D6" w:rsidRPr="00A92A0D" w:rsidRDefault="007C58D6" w:rsidP="007C58D6">
            <w:pPr>
              <w:rPr>
                <w:szCs w:val="19"/>
                <w:lang w:val="en-GB"/>
              </w:rPr>
            </w:pPr>
            <w:bookmarkStart w:id="4" w:name="_Hlk113355075"/>
            <w:r w:rsidRPr="005C7BEC">
              <w:rPr>
                <w:rFonts w:eastAsia="Times New Roman" w:cs="Calibri"/>
                <w:color w:val="000000"/>
                <w:szCs w:val="19"/>
                <w:lang w:val="en-GB" w:eastAsia="pl-PL"/>
              </w:rPr>
              <w:t>Consumption expenditure of the households sector</w:t>
            </w:r>
            <w:bookmarkEnd w:id="4"/>
            <w:r w:rsidRPr="005C7BEC">
              <w:rPr>
                <w:rFonts w:eastAsia="Times New Roman" w:cs="Calibri"/>
                <w:color w:val="000000"/>
                <w:szCs w:val="19"/>
                <w:lang w:val="en-US" w:eastAsia="pl-PL"/>
              </w:rPr>
              <w:t>,</w:t>
            </w:r>
            <w:r w:rsidRPr="005C7BEC">
              <w:rPr>
                <w:rFonts w:eastAsia="Times New Roman" w:cs="Calibri"/>
                <w:color w:val="000000"/>
                <w:szCs w:val="19"/>
                <w:lang w:val="en-GB" w:eastAsia="pl-PL"/>
              </w:rPr>
              <w:t xml:space="preserve"> data from </w:t>
            </w:r>
            <w:r>
              <w:rPr>
                <w:rFonts w:eastAsia="Times New Roman" w:cs="Calibri"/>
                <w:color w:val="000000"/>
                <w:szCs w:val="19"/>
                <w:lang w:val="en-GB" w:eastAsia="pl-PL"/>
              </w:rPr>
              <w:t>16</w:t>
            </w:r>
            <w:r w:rsidRPr="00A92A0D">
              <w:rPr>
                <w:rFonts w:eastAsia="Times New Roman" w:cs="Calibri"/>
                <w:color w:val="000000"/>
                <w:szCs w:val="19"/>
                <w:lang w:val="en-GB" w:eastAsia="pl-PL"/>
              </w:rPr>
              <w:t>.04.202</w:t>
            </w:r>
            <w:r>
              <w:rPr>
                <w:rFonts w:eastAsia="Times New Roman" w:cs="Calibri"/>
                <w:color w:val="000000"/>
                <w:szCs w:val="19"/>
                <w:lang w:val="en-GB" w:eastAsia="pl-PL"/>
              </w:rPr>
              <w:t>6</w:t>
            </w:r>
          </w:p>
        </w:tc>
        <w:tc>
          <w:tcPr>
            <w:tcW w:w="851" w:type="dxa"/>
            <w:shd w:val="clear" w:color="auto" w:fill="auto"/>
            <w:noWrap/>
          </w:tcPr>
          <w:p w14:paraId="150818F8" w14:textId="5DAD69AE" w:rsidR="007C58D6" w:rsidRPr="00714F9B" w:rsidRDefault="007C58D6" w:rsidP="007C58D6">
            <w:pPr>
              <w:jc w:val="right"/>
              <w:rPr>
                <w:rFonts w:eastAsia="Times New Roman" w:cs="Calibri"/>
                <w:szCs w:val="19"/>
                <w:lang w:eastAsia="pl-PL"/>
              </w:rPr>
            </w:pPr>
            <w:r>
              <w:rPr>
                <w:rFonts w:eastAsia="Times New Roman" w:cs="Calibri"/>
                <w:szCs w:val="19"/>
                <w:lang w:eastAsia="pl-PL"/>
              </w:rPr>
              <w:t>105.0</w:t>
            </w:r>
          </w:p>
        </w:tc>
        <w:tc>
          <w:tcPr>
            <w:tcW w:w="850" w:type="dxa"/>
            <w:shd w:val="clear" w:color="auto" w:fill="auto"/>
          </w:tcPr>
          <w:p w14:paraId="72B28D79" w14:textId="703D3391" w:rsidR="007C58D6" w:rsidRPr="00714F9B" w:rsidRDefault="007C58D6" w:rsidP="007C58D6">
            <w:pPr>
              <w:jc w:val="right"/>
              <w:rPr>
                <w:rFonts w:eastAsia="Times New Roman" w:cs="Calibri"/>
                <w:szCs w:val="19"/>
                <w:lang w:eastAsia="pl-PL"/>
              </w:rPr>
            </w:pPr>
            <w:r>
              <w:rPr>
                <w:rFonts w:eastAsia="Times New Roman" w:cs="Calibri"/>
                <w:szCs w:val="19"/>
                <w:lang w:eastAsia="pl-PL"/>
              </w:rPr>
              <w:t>99.7</w:t>
            </w:r>
          </w:p>
        </w:tc>
        <w:tc>
          <w:tcPr>
            <w:tcW w:w="851" w:type="dxa"/>
            <w:shd w:val="clear" w:color="auto" w:fill="auto"/>
            <w:noWrap/>
          </w:tcPr>
          <w:p w14:paraId="46EA61AE" w14:textId="62675135" w:rsidR="007C58D6" w:rsidRPr="00714F9B" w:rsidRDefault="00907DEF" w:rsidP="007C58D6">
            <w:pPr>
              <w:jc w:val="right"/>
              <w:rPr>
                <w:rFonts w:eastAsia="Times New Roman" w:cs="Calibri"/>
                <w:szCs w:val="19"/>
                <w:lang w:eastAsia="pl-PL"/>
              </w:rPr>
            </w:pPr>
            <w:r>
              <w:rPr>
                <w:rFonts w:eastAsia="Times New Roman" w:cs="Calibri"/>
                <w:szCs w:val="19"/>
                <w:lang w:eastAsia="pl-PL"/>
              </w:rPr>
              <w:t>102.9</w:t>
            </w:r>
          </w:p>
        </w:tc>
        <w:tc>
          <w:tcPr>
            <w:tcW w:w="708" w:type="dxa"/>
            <w:shd w:val="clear" w:color="auto" w:fill="auto"/>
            <w:noWrap/>
          </w:tcPr>
          <w:p w14:paraId="28B21A77" w14:textId="5AAC1FDC" w:rsidR="007C58D6" w:rsidRPr="00714F9B" w:rsidRDefault="00907DEF" w:rsidP="007C58D6">
            <w:pPr>
              <w:jc w:val="right"/>
              <w:rPr>
                <w:rFonts w:eastAsia="Times New Roman" w:cs="Calibri"/>
                <w:szCs w:val="19"/>
                <w:lang w:eastAsia="pl-PL"/>
              </w:rPr>
            </w:pPr>
            <w:r>
              <w:rPr>
                <w:rFonts w:eastAsia="Times New Roman" w:cs="Calibri"/>
                <w:szCs w:val="19"/>
                <w:lang w:eastAsia="pl-PL"/>
              </w:rPr>
              <w:t>103.7</w:t>
            </w:r>
          </w:p>
        </w:tc>
      </w:tr>
      <w:tr w:rsidR="007C58D6" w:rsidRPr="00492808" w14:paraId="4A4B238B" w14:textId="77777777" w:rsidTr="00816900">
        <w:trPr>
          <w:trHeight w:val="307"/>
        </w:trPr>
        <w:tc>
          <w:tcPr>
            <w:tcW w:w="4678" w:type="dxa"/>
            <w:shd w:val="clear" w:color="auto" w:fill="auto"/>
            <w:noWrap/>
            <w:vAlign w:val="bottom"/>
          </w:tcPr>
          <w:p w14:paraId="5A4020D2" w14:textId="2572B7CD" w:rsidR="007C58D6" w:rsidRPr="00A92A0D" w:rsidRDefault="007C58D6" w:rsidP="007C58D6">
            <w:pPr>
              <w:rPr>
                <w:szCs w:val="19"/>
                <w:lang w:val="en-GB"/>
              </w:rPr>
            </w:pPr>
            <w:r w:rsidRPr="005C7BEC">
              <w:rPr>
                <w:rFonts w:eastAsia="Times New Roman" w:cs="Calibri"/>
                <w:color w:val="000000"/>
                <w:szCs w:val="19"/>
                <w:lang w:val="en-GB" w:eastAsia="pl-PL"/>
              </w:rPr>
              <w:t>Consumption expenditure of the households sector</w:t>
            </w:r>
            <w:r w:rsidRPr="005C7BEC">
              <w:rPr>
                <w:rFonts w:eastAsia="Times New Roman" w:cs="Calibri"/>
                <w:color w:val="000000"/>
                <w:szCs w:val="19"/>
                <w:lang w:val="en-US" w:eastAsia="pl-PL"/>
              </w:rPr>
              <w:t>,</w:t>
            </w:r>
            <w:r w:rsidRPr="005C7BEC">
              <w:rPr>
                <w:rFonts w:eastAsia="Times New Roman" w:cs="Calibri"/>
                <w:color w:val="000000"/>
                <w:szCs w:val="19"/>
                <w:lang w:val="en-GB" w:eastAsia="pl-PL"/>
              </w:rPr>
              <w:t xml:space="preserve"> data from </w:t>
            </w:r>
            <w:r>
              <w:rPr>
                <w:rFonts w:eastAsia="Times New Roman" w:cs="Calibri"/>
                <w:bCs/>
                <w:color w:val="000000"/>
                <w:szCs w:val="19"/>
                <w:lang w:val="en-GB" w:eastAsia="pl-PL"/>
              </w:rPr>
              <w:t>06</w:t>
            </w:r>
            <w:r w:rsidRPr="00A92A0D">
              <w:rPr>
                <w:rFonts w:eastAsia="Times New Roman" w:cs="Calibri"/>
                <w:bCs/>
                <w:color w:val="000000"/>
                <w:szCs w:val="19"/>
                <w:lang w:val="en-GB" w:eastAsia="pl-PL"/>
              </w:rPr>
              <w:t>.10.202</w:t>
            </w:r>
            <w:r>
              <w:rPr>
                <w:rFonts w:eastAsia="Times New Roman" w:cs="Calibri"/>
                <w:bCs/>
                <w:color w:val="000000"/>
                <w:szCs w:val="19"/>
                <w:lang w:val="en-GB" w:eastAsia="pl-PL"/>
              </w:rPr>
              <w:t>6</w:t>
            </w:r>
          </w:p>
        </w:tc>
        <w:tc>
          <w:tcPr>
            <w:tcW w:w="851" w:type="dxa"/>
            <w:shd w:val="clear" w:color="auto" w:fill="auto"/>
            <w:noWrap/>
            <w:vAlign w:val="center"/>
          </w:tcPr>
          <w:p w14:paraId="69380BAD" w14:textId="60BC289A" w:rsidR="007C58D6" w:rsidRPr="00714F9B" w:rsidRDefault="007C58D6" w:rsidP="007C58D6">
            <w:pPr>
              <w:jc w:val="right"/>
              <w:rPr>
                <w:rFonts w:eastAsia="Times New Roman" w:cs="Calibri"/>
                <w:szCs w:val="19"/>
                <w:lang w:eastAsia="pl-PL"/>
              </w:rPr>
            </w:pPr>
            <w:r>
              <w:rPr>
                <w:rFonts w:eastAsia="Times New Roman" w:cs="Calibri"/>
                <w:szCs w:val="19"/>
                <w:lang w:eastAsia="pl-PL"/>
              </w:rPr>
              <w:t>105.0</w:t>
            </w:r>
          </w:p>
        </w:tc>
        <w:tc>
          <w:tcPr>
            <w:tcW w:w="850" w:type="dxa"/>
            <w:shd w:val="clear" w:color="auto" w:fill="auto"/>
            <w:vAlign w:val="center"/>
          </w:tcPr>
          <w:p w14:paraId="2624E190" w14:textId="76F02E3E" w:rsidR="007C58D6" w:rsidRPr="00714F9B" w:rsidRDefault="007C58D6" w:rsidP="007C58D6">
            <w:pPr>
              <w:jc w:val="right"/>
              <w:rPr>
                <w:rFonts w:eastAsia="Times New Roman" w:cs="Calibri"/>
                <w:szCs w:val="19"/>
                <w:lang w:eastAsia="pl-PL"/>
              </w:rPr>
            </w:pPr>
            <w:r>
              <w:rPr>
                <w:rFonts w:eastAsia="Times New Roman" w:cs="Calibri"/>
                <w:szCs w:val="19"/>
                <w:lang w:eastAsia="pl-PL"/>
              </w:rPr>
              <w:t>99.7</w:t>
            </w:r>
          </w:p>
        </w:tc>
        <w:tc>
          <w:tcPr>
            <w:tcW w:w="851" w:type="dxa"/>
            <w:shd w:val="clear" w:color="auto" w:fill="auto"/>
            <w:noWrap/>
            <w:vAlign w:val="center"/>
          </w:tcPr>
          <w:p w14:paraId="6FEE127F" w14:textId="09717A3F" w:rsidR="007C58D6" w:rsidRPr="00714F9B" w:rsidRDefault="00907DEF" w:rsidP="007C58D6">
            <w:pPr>
              <w:jc w:val="right"/>
              <w:rPr>
                <w:rFonts w:eastAsia="Times New Roman" w:cs="Calibri"/>
                <w:szCs w:val="19"/>
                <w:lang w:eastAsia="pl-PL"/>
              </w:rPr>
            </w:pPr>
            <w:r>
              <w:rPr>
                <w:rFonts w:eastAsia="Times New Roman" w:cs="Calibri"/>
                <w:szCs w:val="19"/>
                <w:lang w:eastAsia="pl-PL"/>
              </w:rPr>
              <w:t>102.9</w:t>
            </w:r>
          </w:p>
        </w:tc>
        <w:tc>
          <w:tcPr>
            <w:tcW w:w="708" w:type="dxa"/>
            <w:shd w:val="clear" w:color="auto" w:fill="auto"/>
            <w:noWrap/>
            <w:vAlign w:val="center"/>
          </w:tcPr>
          <w:p w14:paraId="1B489364" w14:textId="4A5D8326" w:rsidR="007C58D6" w:rsidRPr="00714F9B" w:rsidRDefault="009E032A" w:rsidP="007C58D6">
            <w:pPr>
              <w:jc w:val="right"/>
              <w:rPr>
                <w:rFonts w:eastAsia="Times New Roman" w:cs="Calibri"/>
                <w:szCs w:val="19"/>
                <w:lang w:eastAsia="pl-PL"/>
              </w:rPr>
            </w:pPr>
            <w:r>
              <w:rPr>
                <w:rFonts w:eastAsia="Times New Roman" w:cs="Calibri"/>
                <w:szCs w:val="19"/>
                <w:lang w:eastAsia="pl-PL"/>
              </w:rPr>
              <w:t>104.0</w:t>
            </w:r>
          </w:p>
        </w:tc>
      </w:tr>
      <w:tr w:rsidR="007C58D6" w:rsidRPr="00492808" w14:paraId="2C7D3C9F" w14:textId="77777777" w:rsidTr="00816900">
        <w:trPr>
          <w:trHeight w:val="413"/>
        </w:trPr>
        <w:tc>
          <w:tcPr>
            <w:tcW w:w="4678" w:type="dxa"/>
            <w:shd w:val="clear" w:color="auto" w:fill="F2F2F2"/>
            <w:noWrap/>
            <w:vAlign w:val="bottom"/>
          </w:tcPr>
          <w:p w14:paraId="3F9F5886" w14:textId="77777777" w:rsidR="007C58D6" w:rsidRPr="00492808" w:rsidRDefault="007C58D6" w:rsidP="007C58D6">
            <w:pPr>
              <w:rPr>
                <w:szCs w:val="19"/>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5F13DC07" w14:textId="2D6E8778" w:rsidR="007C58D6" w:rsidRPr="00714F9B" w:rsidRDefault="007C58D6" w:rsidP="007C58D6">
            <w:pPr>
              <w:jc w:val="right"/>
              <w:rPr>
                <w:szCs w:val="19"/>
              </w:rPr>
            </w:pPr>
            <w:r>
              <w:rPr>
                <w:szCs w:val="19"/>
              </w:rPr>
              <w:t>0.0</w:t>
            </w:r>
          </w:p>
        </w:tc>
        <w:tc>
          <w:tcPr>
            <w:tcW w:w="850" w:type="dxa"/>
            <w:shd w:val="clear" w:color="auto" w:fill="F2F2F2"/>
            <w:vAlign w:val="center"/>
          </w:tcPr>
          <w:p w14:paraId="17ECE019" w14:textId="772B085E" w:rsidR="007C58D6" w:rsidRPr="00714F9B" w:rsidRDefault="007C58D6" w:rsidP="007C58D6">
            <w:pPr>
              <w:jc w:val="right"/>
              <w:rPr>
                <w:szCs w:val="19"/>
              </w:rPr>
            </w:pPr>
            <w:r>
              <w:rPr>
                <w:szCs w:val="19"/>
              </w:rPr>
              <w:t>0.0</w:t>
            </w:r>
          </w:p>
        </w:tc>
        <w:tc>
          <w:tcPr>
            <w:tcW w:w="851" w:type="dxa"/>
            <w:shd w:val="clear" w:color="auto" w:fill="F2F2F2"/>
            <w:noWrap/>
            <w:vAlign w:val="center"/>
          </w:tcPr>
          <w:p w14:paraId="755DD39B" w14:textId="67B8A4EB" w:rsidR="007C58D6" w:rsidRPr="00714F9B" w:rsidRDefault="00907DEF" w:rsidP="007C58D6">
            <w:pPr>
              <w:jc w:val="right"/>
              <w:rPr>
                <w:szCs w:val="19"/>
              </w:rPr>
            </w:pPr>
            <w:r>
              <w:rPr>
                <w:szCs w:val="19"/>
              </w:rPr>
              <w:t>0.0</w:t>
            </w:r>
          </w:p>
        </w:tc>
        <w:tc>
          <w:tcPr>
            <w:tcW w:w="708" w:type="dxa"/>
            <w:shd w:val="clear" w:color="auto" w:fill="F2F2F2"/>
            <w:noWrap/>
            <w:vAlign w:val="center"/>
          </w:tcPr>
          <w:p w14:paraId="2B8BC7D0" w14:textId="696CC6E6" w:rsidR="007C58D6" w:rsidRPr="00714F9B" w:rsidRDefault="009E032A" w:rsidP="007C58D6">
            <w:pPr>
              <w:jc w:val="right"/>
              <w:rPr>
                <w:szCs w:val="19"/>
              </w:rPr>
            </w:pPr>
            <w:r>
              <w:rPr>
                <w:szCs w:val="19"/>
              </w:rPr>
              <w:t>0.3</w:t>
            </w:r>
          </w:p>
        </w:tc>
      </w:tr>
      <w:tr w:rsidR="007C58D6" w:rsidRPr="00492808" w14:paraId="418069AD" w14:textId="77777777" w:rsidTr="00816900">
        <w:trPr>
          <w:trHeight w:val="357"/>
        </w:trPr>
        <w:tc>
          <w:tcPr>
            <w:tcW w:w="4678" w:type="dxa"/>
            <w:shd w:val="clear" w:color="auto" w:fill="auto"/>
            <w:noWrap/>
            <w:vAlign w:val="bottom"/>
          </w:tcPr>
          <w:p w14:paraId="5B8B733B" w14:textId="30795C19" w:rsidR="007C58D6" w:rsidRPr="00492808" w:rsidRDefault="007C58D6" w:rsidP="007C58D6">
            <w:pPr>
              <w:rPr>
                <w:rFonts w:eastAsia="Times New Roman" w:cs="Calibri"/>
                <w:color w:val="000000"/>
                <w:szCs w:val="19"/>
                <w:lang w:eastAsia="pl-PL"/>
              </w:rPr>
            </w:pPr>
            <w:r w:rsidRPr="00B13D8C">
              <w:rPr>
                <w:rFonts w:eastAsia="Times New Roman" w:cs="Calibri"/>
                <w:color w:val="000000"/>
                <w:szCs w:val="19"/>
                <w:lang w:eastAsia="pl-PL"/>
              </w:rPr>
              <w:t xml:space="preserve">Public </w:t>
            </w:r>
            <w:proofErr w:type="spellStart"/>
            <w:r w:rsidRPr="00B13D8C">
              <w:rPr>
                <w:rFonts w:eastAsia="Times New Roman" w:cs="Calibri"/>
                <w:color w:val="000000"/>
                <w:szCs w:val="19"/>
                <w:lang w:eastAsia="pl-PL"/>
              </w:rPr>
              <w:t>consumption</w:t>
            </w:r>
            <w:proofErr w:type="spellEnd"/>
            <w:r w:rsidRPr="00B13D8C">
              <w:rPr>
                <w:rFonts w:eastAsia="Times New Roman" w:cs="Calibri"/>
                <w:color w:val="000000"/>
                <w:szCs w:val="19"/>
                <w:lang w:eastAsia="pl-PL"/>
              </w:rPr>
              <w:t xml:space="preserve">, data from </w:t>
            </w:r>
            <w:r>
              <w:rPr>
                <w:rFonts w:eastAsia="Times New Roman" w:cs="Calibri"/>
                <w:color w:val="000000"/>
                <w:szCs w:val="19"/>
                <w:lang w:eastAsia="pl-PL"/>
              </w:rPr>
              <w:t>16</w:t>
            </w:r>
            <w:r w:rsidRPr="00492808">
              <w:rPr>
                <w:rFonts w:eastAsia="Times New Roman" w:cs="Calibri"/>
                <w:color w:val="000000"/>
                <w:szCs w:val="19"/>
                <w:lang w:eastAsia="pl-PL"/>
              </w:rPr>
              <w:t>.04.202</w:t>
            </w:r>
            <w:r>
              <w:rPr>
                <w:rFonts w:eastAsia="Times New Roman" w:cs="Calibri"/>
                <w:color w:val="000000"/>
                <w:szCs w:val="19"/>
                <w:lang w:eastAsia="pl-PL"/>
              </w:rPr>
              <w:t>6</w:t>
            </w:r>
          </w:p>
        </w:tc>
        <w:tc>
          <w:tcPr>
            <w:tcW w:w="851" w:type="dxa"/>
            <w:shd w:val="clear" w:color="auto" w:fill="auto"/>
            <w:noWrap/>
          </w:tcPr>
          <w:p w14:paraId="0FD0859D" w14:textId="044FD32D" w:rsidR="007C58D6" w:rsidRPr="00714F9B" w:rsidRDefault="007C58D6" w:rsidP="007C58D6">
            <w:pPr>
              <w:jc w:val="right"/>
              <w:rPr>
                <w:rFonts w:eastAsia="Times New Roman" w:cs="Calibri"/>
                <w:szCs w:val="19"/>
                <w:lang w:eastAsia="pl-PL"/>
              </w:rPr>
            </w:pPr>
            <w:r>
              <w:rPr>
                <w:rFonts w:eastAsia="Times New Roman" w:cs="Calibri"/>
                <w:szCs w:val="19"/>
                <w:lang w:eastAsia="pl-PL"/>
              </w:rPr>
              <w:t>100.6</w:t>
            </w:r>
          </w:p>
        </w:tc>
        <w:tc>
          <w:tcPr>
            <w:tcW w:w="850" w:type="dxa"/>
            <w:shd w:val="clear" w:color="auto" w:fill="auto"/>
          </w:tcPr>
          <w:p w14:paraId="4DA29015" w14:textId="48ECE420" w:rsidR="007C58D6" w:rsidRPr="00714F9B" w:rsidRDefault="007C58D6" w:rsidP="007C58D6">
            <w:pPr>
              <w:jc w:val="right"/>
              <w:rPr>
                <w:rFonts w:eastAsia="Times New Roman" w:cs="Calibri"/>
                <w:szCs w:val="19"/>
                <w:lang w:eastAsia="pl-PL"/>
              </w:rPr>
            </w:pPr>
            <w:r>
              <w:rPr>
                <w:rFonts w:eastAsia="Times New Roman" w:cs="Calibri"/>
                <w:szCs w:val="19"/>
                <w:lang w:eastAsia="pl-PL"/>
              </w:rPr>
              <w:t>104.5</w:t>
            </w:r>
          </w:p>
        </w:tc>
        <w:tc>
          <w:tcPr>
            <w:tcW w:w="851" w:type="dxa"/>
            <w:shd w:val="clear" w:color="auto" w:fill="auto"/>
            <w:noWrap/>
          </w:tcPr>
          <w:p w14:paraId="707E4A5F" w14:textId="2BC7A82D" w:rsidR="007C58D6" w:rsidRPr="00714F9B" w:rsidRDefault="00907DEF" w:rsidP="007C58D6">
            <w:pPr>
              <w:jc w:val="right"/>
              <w:rPr>
                <w:rFonts w:eastAsia="Times New Roman" w:cs="Calibri"/>
                <w:szCs w:val="19"/>
                <w:lang w:eastAsia="pl-PL"/>
              </w:rPr>
            </w:pPr>
            <w:r>
              <w:rPr>
                <w:rFonts w:eastAsia="Times New Roman" w:cs="Calibri"/>
                <w:szCs w:val="19"/>
                <w:lang w:eastAsia="pl-PL"/>
              </w:rPr>
              <w:t>108.7</w:t>
            </w:r>
          </w:p>
        </w:tc>
        <w:tc>
          <w:tcPr>
            <w:tcW w:w="708" w:type="dxa"/>
            <w:shd w:val="clear" w:color="auto" w:fill="auto"/>
            <w:noWrap/>
          </w:tcPr>
          <w:p w14:paraId="37F80910" w14:textId="04AB9085" w:rsidR="007C58D6" w:rsidRPr="00714F9B" w:rsidRDefault="00907DEF" w:rsidP="007C58D6">
            <w:pPr>
              <w:jc w:val="right"/>
              <w:rPr>
                <w:rFonts w:eastAsia="Times New Roman" w:cs="Calibri"/>
                <w:szCs w:val="19"/>
                <w:lang w:eastAsia="pl-PL"/>
              </w:rPr>
            </w:pPr>
            <w:r>
              <w:rPr>
                <w:rFonts w:eastAsia="Times New Roman" w:cs="Calibri"/>
                <w:szCs w:val="19"/>
                <w:lang w:eastAsia="pl-PL"/>
              </w:rPr>
              <w:t>105.3</w:t>
            </w:r>
          </w:p>
        </w:tc>
      </w:tr>
      <w:tr w:rsidR="007C58D6" w:rsidRPr="00492808" w14:paraId="6A08C526" w14:textId="77777777" w:rsidTr="00816900">
        <w:trPr>
          <w:trHeight w:val="341"/>
        </w:trPr>
        <w:tc>
          <w:tcPr>
            <w:tcW w:w="4678" w:type="dxa"/>
            <w:shd w:val="clear" w:color="auto" w:fill="auto"/>
            <w:noWrap/>
            <w:vAlign w:val="bottom"/>
          </w:tcPr>
          <w:p w14:paraId="7662FAE5" w14:textId="32ED79E3" w:rsidR="007C58D6" w:rsidRPr="00492808" w:rsidRDefault="007C58D6" w:rsidP="007C58D6">
            <w:pPr>
              <w:rPr>
                <w:rFonts w:eastAsia="Times New Roman" w:cs="Calibri"/>
                <w:color w:val="000000"/>
                <w:szCs w:val="19"/>
                <w:lang w:eastAsia="pl-PL"/>
              </w:rPr>
            </w:pPr>
            <w:r w:rsidRPr="00B13D8C">
              <w:rPr>
                <w:rFonts w:eastAsia="Times New Roman" w:cs="Calibri"/>
                <w:color w:val="000000"/>
                <w:szCs w:val="19"/>
                <w:lang w:eastAsia="pl-PL"/>
              </w:rPr>
              <w:t xml:space="preserve">Public </w:t>
            </w:r>
            <w:proofErr w:type="spellStart"/>
            <w:r w:rsidRPr="00B13D8C">
              <w:rPr>
                <w:rFonts w:eastAsia="Times New Roman" w:cs="Calibri"/>
                <w:color w:val="000000"/>
                <w:szCs w:val="19"/>
                <w:lang w:eastAsia="pl-PL"/>
              </w:rPr>
              <w:t>consumption</w:t>
            </w:r>
            <w:proofErr w:type="spellEnd"/>
            <w:r w:rsidRPr="00B13D8C">
              <w:rPr>
                <w:rFonts w:eastAsia="Times New Roman" w:cs="Calibri"/>
                <w:color w:val="000000"/>
                <w:szCs w:val="19"/>
                <w:lang w:eastAsia="pl-PL"/>
              </w:rPr>
              <w:t xml:space="preserve">, data from </w:t>
            </w:r>
            <w:r>
              <w:rPr>
                <w:rFonts w:eastAsia="Times New Roman" w:cs="Calibri"/>
                <w:bCs/>
                <w:color w:val="000000"/>
                <w:szCs w:val="19"/>
                <w:lang w:eastAsia="pl-PL"/>
              </w:rPr>
              <w:t>06</w:t>
            </w:r>
            <w:r w:rsidRPr="00492808">
              <w:rPr>
                <w:rFonts w:eastAsia="Times New Roman" w:cs="Calibri"/>
                <w:bCs/>
                <w:color w:val="000000"/>
                <w:szCs w:val="19"/>
                <w:lang w:eastAsia="pl-PL"/>
              </w:rPr>
              <w:t>.10.202</w:t>
            </w:r>
            <w:r>
              <w:rPr>
                <w:rFonts w:eastAsia="Times New Roman" w:cs="Calibri"/>
                <w:bCs/>
                <w:color w:val="000000"/>
                <w:szCs w:val="19"/>
                <w:lang w:eastAsia="pl-PL"/>
              </w:rPr>
              <w:t>6</w:t>
            </w:r>
          </w:p>
        </w:tc>
        <w:tc>
          <w:tcPr>
            <w:tcW w:w="851" w:type="dxa"/>
            <w:shd w:val="clear" w:color="auto" w:fill="auto"/>
            <w:noWrap/>
            <w:vAlign w:val="center"/>
          </w:tcPr>
          <w:p w14:paraId="4E40165B" w14:textId="05650AE4" w:rsidR="007C58D6" w:rsidRPr="00714F9B" w:rsidRDefault="007C58D6" w:rsidP="007C58D6">
            <w:pPr>
              <w:jc w:val="right"/>
              <w:rPr>
                <w:rFonts w:eastAsia="Times New Roman" w:cs="Calibri"/>
                <w:szCs w:val="19"/>
                <w:lang w:eastAsia="pl-PL"/>
              </w:rPr>
            </w:pPr>
            <w:r>
              <w:rPr>
                <w:rFonts w:eastAsia="Times New Roman" w:cs="Calibri"/>
                <w:szCs w:val="19"/>
                <w:lang w:eastAsia="pl-PL"/>
              </w:rPr>
              <w:t>100.6</w:t>
            </w:r>
          </w:p>
        </w:tc>
        <w:tc>
          <w:tcPr>
            <w:tcW w:w="850" w:type="dxa"/>
            <w:shd w:val="clear" w:color="auto" w:fill="auto"/>
            <w:vAlign w:val="center"/>
          </w:tcPr>
          <w:p w14:paraId="0BA681F2" w14:textId="42F881B5" w:rsidR="007C58D6" w:rsidRPr="00714F9B" w:rsidRDefault="007C58D6" w:rsidP="007C58D6">
            <w:pPr>
              <w:jc w:val="right"/>
              <w:rPr>
                <w:rFonts w:eastAsia="Times New Roman" w:cs="Calibri"/>
                <w:szCs w:val="19"/>
                <w:lang w:eastAsia="pl-PL"/>
              </w:rPr>
            </w:pPr>
            <w:r>
              <w:rPr>
                <w:rFonts w:eastAsia="Times New Roman" w:cs="Calibri"/>
                <w:szCs w:val="19"/>
                <w:lang w:eastAsia="pl-PL"/>
              </w:rPr>
              <w:t>104.5</w:t>
            </w:r>
          </w:p>
        </w:tc>
        <w:tc>
          <w:tcPr>
            <w:tcW w:w="851" w:type="dxa"/>
            <w:shd w:val="clear" w:color="auto" w:fill="auto"/>
            <w:noWrap/>
            <w:vAlign w:val="center"/>
          </w:tcPr>
          <w:p w14:paraId="0DD3CF13" w14:textId="27686DA6" w:rsidR="007C58D6" w:rsidRPr="00714F9B" w:rsidRDefault="00907DEF" w:rsidP="007C58D6">
            <w:pPr>
              <w:jc w:val="right"/>
              <w:rPr>
                <w:rFonts w:eastAsia="Times New Roman" w:cs="Calibri"/>
                <w:szCs w:val="19"/>
                <w:lang w:eastAsia="pl-PL"/>
              </w:rPr>
            </w:pPr>
            <w:r>
              <w:rPr>
                <w:rFonts w:eastAsia="Times New Roman" w:cs="Calibri"/>
                <w:szCs w:val="19"/>
                <w:lang w:eastAsia="pl-PL"/>
              </w:rPr>
              <w:t>108.7</w:t>
            </w:r>
          </w:p>
        </w:tc>
        <w:tc>
          <w:tcPr>
            <w:tcW w:w="708" w:type="dxa"/>
            <w:shd w:val="clear" w:color="auto" w:fill="auto"/>
            <w:noWrap/>
            <w:vAlign w:val="center"/>
          </w:tcPr>
          <w:p w14:paraId="11BBBB2F" w14:textId="1E22CD8F" w:rsidR="007C58D6" w:rsidRPr="00714F9B" w:rsidRDefault="009E032A" w:rsidP="007C58D6">
            <w:pPr>
              <w:jc w:val="right"/>
              <w:rPr>
                <w:rFonts w:eastAsia="Times New Roman" w:cs="Calibri"/>
                <w:szCs w:val="19"/>
                <w:lang w:eastAsia="pl-PL"/>
              </w:rPr>
            </w:pPr>
            <w:r>
              <w:rPr>
                <w:rFonts w:eastAsia="Times New Roman" w:cs="Calibri"/>
                <w:szCs w:val="19"/>
                <w:lang w:eastAsia="pl-PL"/>
              </w:rPr>
              <w:t>105.7</w:t>
            </w:r>
          </w:p>
        </w:tc>
      </w:tr>
      <w:tr w:rsidR="007C58D6" w:rsidRPr="00492808" w14:paraId="7ABE658E" w14:textId="77777777" w:rsidTr="00816900">
        <w:trPr>
          <w:trHeight w:val="304"/>
        </w:trPr>
        <w:tc>
          <w:tcPr>
            <w:tcW w:w="4678" w:type="dxa"/>
            <w:shd w:val="clear" w:color="auto" w:fill="F2F2F2"/>
            <w:noWrap/>
            <w:vAlign w:val="bottom"/>
          </w:tcPr>
          <w:p w14:paraId="6D804328"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6C9D3523" w14:textId="105F8062"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0" w:type="dxa"/>
            <w:shd w:val="clear" w:color="auto" w:fill="F2F2F2"/>
            <w:vAlign w:val="center"/>
          </w:tcPr>
          <w:p w14:paraId="660C7739" w14:textId="5294CDAD"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1" w:type="dxa"/>
            <w:shd w:val="clear" w:color="auto" w:fill="F2F2F2"/>
            <w:noWrap/>
            <w:vAlign w:val="center"/>
          </w:tcPr>
          <w:p w14:paraId="0746BB20" w14:textId="742D54A2"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3F855FF1" w14:textId="44811803" w:rsidR="007C58D6" w:rsidRPr="00714F9B" w:rsidRDefault="009E032A" w:rsidP="007C58D6">
            <w:pPr>
              <w:jc w:val="right"/>
              <w:rPr>
                <w:rFonts w:eastAsia="Times New Roman" w:cs="Calibri"/>
                <w:szCs w:val="19"/>
                <w:lang w:eastAsia="pl-PL"/>
              </w:rPr>
            </w:pPr>
            <w:r>
              <w:rPr>
                <w:rFonts w:eastAsia="Times New Roman" w:cs="Calibri"/>
                <w:szCs w:val="19"/>
                <w:lang w:eastAsia="pl-PL"/>
              </w:rPr>
              <w:t>0.4</w:t>
            </w:r>
          </w:p>
        </w:tc>
      </w:tr>
      <w:tr w:rsidR="007C58D6" w:rsidRPr="00492808" w14:paraId="0C95E147" w14:textId="77777777" w:rsidTr="00816900">
        <w:trPr>
          <w:trHeight w:val="532"/>
        </w:trPr>
        <w:tc>
          <w:tcPr>
            <w:tcW w:w="4678" w:type="dxa"/>
            <w:shd w:val="clear" w:color="auto" w:fill="auto"/>
            <w:noWrap/>
            <w:vAlign w:val="bottom"/>
          </w:tcPr>
          <w:p w14:paraId="754B03F3" w14:textId="0727529E" w:rsidR="007C58D6" w:rsidRPr="00492808" w:rsidRDefault="007C58D6" w:rsidP="007C58D6">
            <w:pPr>
              <w:rPr>
                <w:rFonts w:eastAsia="Times New Roman" w:cs="Calibri"/>
                <w:color w:val="000000"/>
                <w:szCs w:val="19"/>
                <w:lang w:eastAsia="pl-PL"/>
              </w:rPr>
            </w:pPr>
            <w:proofErr w:type="spellStart"/>
            <w:r>
              <w:t>Investments</w:t>
            </w:r>
            <w:proofErr w:type="spellEnd"/>
            <w:r>
              <w:t xml:space="preserve">, data from </w:t>
            </w:r>
            <w:r>
              <w:rPr>
                <w:rFonts w:eastAsia="Times New Roman" w:cs="Calibri"/>
                <w:color w:val="000000"/>
                <w:szCs w:val="19"/>
                <w:lang w:eastAsia="pl-PL"/>
              </w:rPr>
              <w:t>16</w:t>
            </w:r>
            <w:r w:rsidRPr="00492808">
              <w:rPr>
                <w:rFonts w:eastAsia="Times New Roman" w:cs="Calibri"/>
                <w:color w:val="000000"/>
                <w:szCs w:val="19"/>
                <w:lang w:eastAsia="pl-PL"/>
              </w:rPr>
              <w:t>.04.202</w:t>
            </w:r>
            <w:r>
              <w:rPr>
                <w:rFonts w:eastAsia="Times New Roman" w:cs="Calibri"/>
                <w:color w:val="000000"/>
                <w:szCs w:val="19"/>
                <w:lang w:eastAsia="pl-PL"/>
              </w:rPr>
              <w:t>6</w:t>
            </w:r>
          </w:p>
        </w:tc>
        <w:tc>
          <w:tcPr>
            <w:tcW w:w="851" w:type="dxa"/>
            <w:shd w:val="clear" w:color="auto" w:fill="auto"/>
            <w:noWrap/>
            <w:vAlign w:val="center"/>
          </w:tcPr>
          <w:p w14:paraId="59E37BC9" w14:textId="3ACCE1E1" w:rsidR="007C58D6" w:rsidRPr="00714F9B" w:rsidRDefault="007C58D6" w:rsidP="007C58D6">
            <w:pPr>
              <w:jc w:val="right"/>
              <w:rPr>
                <w:rFonts w:eastAsia="Times New Roman" w:cs="Calibri"/>
                <w:szCs w:val="19"/>
                <w:lang w:eastAsia="pl-PL"/>
              </w:rPr>
            </w:pPr>
            <w:r>
              <w:rPr>
                <w:rFonts w:eastAsia="Times New Roman" w:cs="Calibri"/>
                <w:szCs w:val="19"/>
                <w:lang w:eastAsia="pl-PL"/>
              </w:rPr>
              <w:t>101.7</w:t>
            </w:r>
          </w:p>
        </w:tc>
        <w:tc>
          <w:tcPr>
            <w:tcW w:w="850" w:type="dxa"/>
            <w:shd w:val="clear" w:color="auto" w:fill="auto"/>
            <w:vAlign w:val="center"/>
          </w:tcPr>
          <w:p w14:paraId="0710A743" w14:textId="31A34648" w:rsidR="007C58D6" w:rsidRPr="00714F9B" w:rsidRDefault="007C58D6" w:rsidP="007C58D6">
            <w:pPr>
              <w:jc w:val="right"/>
              <w:rPr>
                <w:rFonts w:eastAsia="Times New Roman" w:cs="Calibri"/>
                <w:szCs w:val="19"/>
                <w:lang w:eastAsia="pl-PL"/>
              </w:rPr>
            </w:pPr>
            <w:r>
              <w:rPr>
                <w:rFonts w:eastAsia="Times New Roman" w:cs="Calibri"/>
                <w:szCs w:val="19"/>
                <w:lang w:eastAsia="pl-PL"/>
              </w:rPr>
              <w:t>112.7</w:t>
            </w:r>
          </w:p>
        </w:tc>
        <w:tc>
          <w:tcPr>
            <w:tcW w:w="851" w:type="dxa"/>
            <w:shd w:val="clear" w:color="auto" w:fill="auto"/>
            <w:noWrap/>
            <w:vAlign w:val="center"/>
          </w:tcPr>
          <w:p w14:paraId="24ED75A1" w14:textId="6B98E3CE" w:rsidR="007C58D6" w:rsidRPr="00714F9B" w:rsidRDefault="00907DEF" w:rsidP="007C58D6">
            <w:pPr>
              <w:jc w:val="right"/>
              <w:rPr>
                <w:rFonts w:eastAsia="Times New Roman" w:cs="Calibri"/>
                <w:szCs w:val="19"/>
                <w:lang w:eastAsia="pl-PL"/>
              </w:rPr>
            </w:pPr>
            <w:r>
              <w:rPr>
                <w:rFonts w:eastAsia="Times New Roman" w:cs="Calibri"/>
                <w:szCs w:val="19"/>
                <w:lang w:eastAsia="pl-PL"/>
              </w:rPr>
              <w:t>100.4</w:t>
            </w:r>
          </w:p>
        </w:tc>
        <w:tc>
          <w:tcPr>
            <w:tcW w:w="708" w:type="dxa"/>
            <w:shd w:val="clear" w:color="auto" w:fill="auto"/>
            <w:noWrap/>
            <w:vAlign w:val="center"/>
          </w:tcPr>
          <w:p w14:paraId="44C6757C" w14:textId="2F0ED99C" w:rsidR="007C58D6" w:rsidRPr="00714F9B" w:rsidRDefault="00907DEF" w:rsidP="007C58D6">
            <w:pPr>
              <w:jc w:val="right"/>
              <w:rPr>
                <w:rFonts w:eastAsia="Times New Roman" w:cs="Calibri"/>
                <w:szCs w:val="19"/>
                <w:lang w:eastAsia="pl-PL"/>
              </w:rPr>
            </w:pPr>
            <w:r>
              <w:rPr>
                <w:rFonts w:eastAsia="Times New Roman" w:cs="Calibri"/>
                <w:szCs w:val="19"/>
                <w:lang w:eastAsia="pl-PL"/>
              </w:rPr>
              <w:t>104.4</w:t>
            </w:r>
          </w:p>
        </w:tc>
      </w:tr>
      <w:tr w:rsidR="007C58D6" w:rsidRPr="00492808" w14:paraId="041927B4" w14:textId="77777777" w:rsidTr="00816900">
        <w:trPr>
          <w:trHeight w:val="513"/>
        </w:trPr>
        <w:tc>
          <w:tcPr>
            <w:tcW w:w="4678" w:type="dxa"/>
            <w:shd w:val="clear" w:color="auto" w:fill="auto"/>
            <w:noWrap/>
            <w:vAlign w:val="bottom"/>
          </w:tcPr>
          <w:p w14:paraId="6CF0225A" w14:textId="08C93259" w:rsidR="007C58D6" w:rsidRPr="00492808" w:rsidRDefault="007C58D6" w:rsidP="007C58D6">
            <w:pPr>
              <w:rPr>
                <w:rFonts w:eastAsia="Times New Roman" w:cs="Calibri"/>
                <w:color w:val="000000"/>
                <w:szCs w:val="19"/>
                <w:lang w:eastAsia="pl-PL"/>
              </w:rPr>
            </w:pPr>
            <w:proofErr w:type="spellStart"/>
            <w:r w:rsidRPr="00B13D8C">
              <w:rPr>
                <w:rFonts w:eastAsia="Times New Roman" w:cs="Calibri"/>
                <w:color w:val="000000"/>
                <w:szCs w:val="19"/>
                <w:lang w:eastAsia="pl-PL"/>
              </w:rPr>
              <w:t>Investments</w:t>
            </w:r>
            <w:proofErr w:type="spellEnd"/>
            <w:r w:rsidRPr="00B13D8C">
              <w:rPr>
                <w:rFonts w:eastAsia="Times New Roman" w:cs="Calibri"/>
                <w:color w:val="000000"/>
                <w:szCs w:val="19"/>
                <w:lang w:eastAsia="pl-PL"/>
              </w:rPr>
              <w:t xml:space="preserve">, data from </w:t>
            </w:r>
            <w:r>
              <w:rPr>
                <w:rFonts w:eastAsia="Times New Roman" w:cs="Calibri"/>
                <w:bCs/>
                <w:color w:val="000000"/>
                <w:szCs w:val="19"/>
                <w:lang w:eastAsia="pl-PL"/>
              </w:rPr>
              <w:t>06</w:t>
            </w:r>
            <w:r w:rsidRPr="00492808">
              <w:rPr>
                <w:rFonts w:eastAsia="Times New Roman" w:cs="Calibri"/>
                <w:bCs/>
                <w:color w:val="000000"/>
                <w:szCs w:val="19"/>
                <w:lang w:eastAsia="pl-PL"/>
              </w:rPr>
              <w:t>.10.202</w:t>
            </w:r>
            <w:r>
              <w:rPr>
                <w:rFonts w:eastAsia="Times New Roman" w:cs="Calibri"/>
                <w:bCs/>
                <w:color w:val="000000"/>
                <w:szCs w:val="19"/>
                <w:lang w:eastAsia="pl-PL"/>
              </w:rPr>
              <w:t>6</w:t>
            </w:r>
          </w:p>
        </w:tc>
        <w:tc>
          <w:tcPr>
            <w:tcW w:w="851" w:type="dxa"/>
            <w:shd w:val="clear" w:color="auto" w:fill="auto"/>
            <w:noWrap/>
            <w:vAlign w:val="center"/>
          </w:tcPr>
          <w:p w14:paraId="5362D46D" w14:textId="61024A01" w:rsidR="007C58D6" w:rsidRPr="00714F9B" w:rsidRDefault="007C58D6" w:rsidP="007C58D6">
            <w:pPr>
              <w:jc w:val="right"/>
              <w:rPr>
                <w:rFonts w:eastAsia="Times New Roman" w:cs="Calibri"/>
                <w:szCs w:val="19"/>
                <w:lang w:eastAsia="pl-PL"/>
              </w:rPr>
            </w:pPr>
            <w:r>
              <w:rPr>
                <w:rFonts w:eastAsia="Times New Roman" w:cs="Calibri"/>
                <w:szCs w:val="19"/>
                <w:lang w:eastAsia="pl-PL"/>
              </w:rPr>
              <w:t>101.7</w:t>
            </w:r>
          </w:p>
        </w:tc>
        <w:tc>
          <w:tcPr>
            <w:tcW w:w="850" w:type="dxa"/>
            <w:shd w:val="clear" w:color="auto" w:fill="auto"/>
            <w:vAlign w:val="center"/>
          </w:tcPr>
          <w:p w14:paraId="117C2BA6" w14:textId="5FCC093A" w:rsidR="007C58D6" w:rsidRPr="00714F9B" w:rsidRDefault="007C58D6" w:rsidP="007C58D6">
            <w:pPr>
              <w:jc w:val="right"/>
              <w:rPr>
                <w:rFonts w:eastAsia="Times New Roman" w:cs="Calibri"/>
                <w:szCs w:val="19"/>
                <w:lang w:eastAsia="pl-PL"/>
              </w:rPr>
            </w:pPr>
            <w:r>
              <w:rPr>
                <w:rFonts w:eastAsia="Times New Roman" w:cs="Calibri"/>
                <w:szCs w:val="19"/>
                <w:lang w:eastAsia="pl-PL"/>
              </w:rPr>
              <w:t>112.7</w:t>
            </w:r>
          </w:p>
        </w:tc>
        <w:tc>
          <w:tcPr>
            <w:tcW w:w="851" w:type="dxa"/>
            <w:shd w:val="clear" w:color="auto" w:fill="auto"/>
            <w:noWrap/>
            <w:vAlign w:val="center"/>
          </w:tcPr>
          <w:p w14:paraId="63A32ECF" w14:textId="17859BB8" w:rsidR="007C58D6" w:rsidRPr="00714F9B" w:rsidRDefault="00907DEF" w:rsidP="007C58D6">
            <w:pPr>
              <w:jc w:val="right"/>
              <w:rPr>
                <w:rFonts w:eastAsia="Times New Roman" w:cs="Calibri"/>
                <w:szCs w:val="19"/>
                <w:lang w:eastAsia="pl-PL"/>
              </w:rPr>
            </w:pPr>
            <w:r>
              <w:rPr>
                <w:rFonts w:eastAsia="Times New Roman" w:cs="Calibri"/>
                <w:szCs w:val="19"/>
                <w:lang w:eastAsia="pl-PL"/>
              </w:rPr>
              <w:t>100.4</w:t>
            </w:r>
          </w:p>
        </w:tc>
        <w:tc>
          <w:tcPr>
            <w:tcW w:w="708" w:type="dxa"/>
            <w:shd w:val="clear" w:color="auto" w:fill="auto"/>
            <w:noWrap/>
            <w:vAlign w:val="center"/>
          </w:tcPr>
          <w:p w14:paraId="06479B30" w14:textId="75C7070B" w:rsidR="007C58D6" w:rsidRPr="00714F9B" w:rsidRDefault="009E032A" w:rsidP="007C58D6">
            <w:pPr>
              <w:jc w:val="right"/>
              <w:rPr>
                <w:rFonts w:eastAsia="Times New Roman" w:cs="Calibri"/>
                <w:szCs w:val="19"/>
                <w:lang w:eastAsia="pl-PL"/>
              </w:rPr>
            </w:pPr>
            <w:r>
              <w:rPr>
                <w:rFonts w:eastAsia="Times New Roman" w:cs="Calibri"/>
                <w:szCs w:val="19"/>
                <w:lang w:eastAsia="pl-PL"/>
              </w:rPr>
              <w:t>104.9</w:t>
            </w:r>
          </w:p>
        </w:tc>
      </w:tr>
      <w:tr w:rsidR="007C58D6" w:rsidRPr="00492808" w14:paraId="1ED2E0EC" w14:textId="77777777" w:rsidTr="00816900">
        <w:trPr>
          <w:trHeight w:val="391"/>
        </w:trPr>
        <w:tc>
          <w:tcPr>
            <w:tcW w:w="4678" w:type="dxa"/>
            <w:shd w:val="clear" w:color="auto" w:fill="F2F2F2"/>
            <w:noWrap/>
            <w:vAlign w:val="bottom"/>
          </w:tcPr>
          <w:p w14:paraId="5414DEC2"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3FB2A56C" w14:textId="2FDDFD54"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0" w:type="dxa"/>
            <w:shd w:val="clear" w:color="auto" w:fill="F2F2F2"/>
            <w:vAlign w:val="center"/>
          </w:tcPr>
          <w:p w14:paraId="4380FE1F" w14:textId="318AE471"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1" w:type="dxa"/>
            <w:shd w:val="clear" w:color="auto" w:fill="F2F2F2"/>
            <w:noWrap/>
            <w:vAlign w:val="center"/>
          </w:tcPr>
          <w:p w14:paraId="46A1B597" w14:textId="10B0C524"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44C042E3" w14:textId="63E21CE6" w:rsidR="007C58D6" w:rsidRPr="00714F9B" w:rsidRDefault="009E032A" w:rsidP="007C58D6">
            <w:pPr>
              <w:jc w:val="right"/>
              <w:rPr>
                <w:rFonts w:eastAsia="Times New Roman" w:cs="Calibri"/>
                <w:szCs w:val="19"/>
                <w:lang w:eastAsia="pl-PL"/>
              </w:rPr>
            </w:pPr>
            <w:r>
              <w:rPr>
                <w:rFonts w:eastAsia="Times New Roman" w:cs="Calibri"/>
                <w:szCs w:val="19"/>
                <w:lang w:eastAsia="pl-PL"/>
              </w:rPr>
              <w:t>0.5</w:t>
            </w:r>
          </w:p>
        </w:tc>
      </w:tr>
      <w:tr w:rsidR="007C58D6" w:rsidRPr="00492808" w14:paraId="5101D9A0" w14:textId="77777777" w:rsidTr="00816900">
        <w:trPr>
          <w:trHeight w:val="349"/>
        </w:trPr>
        <w:tc>
          <w:tcPr>
            <w:tcW w:w="4678" w:type="dxa"/>
            <w:shd w:val="clear" w:color="auto" w:fill="auto"/>
            <w:noWrap/>
            <w:vAlign w:val="bottom"/>
          </w:tcPr>
          <w:p w14:paraId="1B0B8B23" w14:textId="0F2E71C8" w:rsidR="007C58D6" w:rsidRPr="00A92A0D" w:rsidRDefault="007C58D6" w:rsidP="007C58D6">
            <w:pPr>
              <w:rPr>
                <w:rFonts w:eastAsia="Times New Roman" w:cs="Calibri"/>
                <w:color w:val="000000"/>
                <w:szCs w:val="19"/>
                <w:lang w:val="en-GB" w:eastAsia="pl-PL"/>
              </w:rPr>
            </w:pPr>
            <w:r w:rsidRPr="00A92A0D">
              <w:rPr>
                <w:rFonts w:eastAsia="Times New Roman" w:cs="Calibri"/>
                <w:color w:val="000000"/>
                <w:szCs w:val="19"/>
                <w:lang w:val="en-GB" w:eastAsia="pl-PL"/>
              </w:rPr>
              <w:t xml:space="preserve">Import of goods and services, data from </w:t>
            </w:r>
            <w:r>
              <w:rPr>
                <w:rFonts w:eastAsia="Times New Roman" w:cs="Calibri"/>
                <w:color w:val="000000"/>
                <w:szCs w:val="19"/>
                <w:lang w:val="en-GB" w:eastAsia="pl-PL"/>
              </w:rPr>
              <w:t>16</w:t>
            </w:r>
            <w:r w:rsidRPr="00A92A0D">
              <w:rPr>
                <w:rFonts w:eastAsia="Times New Roman" w:cs="Calibri"/>
                <w:color w:val="000000"/>
                <w:szCs w:val="19"/>
                <w:lang w:val="en-GB" w:eastAsia="pl-PL"/>
              </w:rPr>
              <w:t>.04.202</w:t>
            </w:r>
            <w:r>
              <w:rPr>
                <w:rFonts w:eastAsia="Times New Roman" w:cs="Calibri"/>
                <w:color w:val="000000"/>
                <w:szCs w:val="19"/>
                <w:lang w:val="en-GB" w:eastAsia="pl-PL"/>
              </w:rPr>
              <w:t>6</w:t>
            </w:r>
          </w:p>
        </w:tc>
        <w:tc>
          <w:tcPr>
            <w:tcW w:w="851" w:type="dxa"/>
            <w:shd w:val="clear" w:color="auto" w:fill="auto"/>
            <w:noWrap/>
          </w:tcPr>
          <w:p w14:paraId="24E5898B" w14:textId="724C47BE" w:rsidR="007C58D6" w:rsidRPr="00714F9B" w:rsidRDefault="007C58D6" w:rsidP="007C58D6">
            <w:pPr>
              <w:jc w:val="right"/>
              <w:rPr>
                <w:rFonts w:eastAsia="Times New Roman" w:cs="Calibri"/>
                <w:szCs w:val="19"/>
                <w:lang w:eastAsia="pl-PL"/>
              </w:rPr>
            </w:pPr>
            <w:r>
              <w:rPr>
                <w:rFonts w:eastAsia="Times New Roman" w:cs="Calibri"/>
                <w:szCs w:val="19"/>
                <w:lang w:eastAsia="pl-PL"/>
              </w:rPr>
              <w:t>106.8</w:t>
            </w:r>
          </w:p>
        </w:tc>
        <w:tc>
          <w:tcPr>
            <w:tcW w:w="850" w:type="dxa"/>
            <w:shd w:val="clear" w:color="auto" w:fill="auto"/>
          </w:tcPr>
          <w:p w14:paraId="14DA6C72" w14:textId="386A8BE2" w:rsidR="007C58D6" w:rsidRPr="00714F9B" w:rsidRDefault="007C58D6" w:rsidP="007C58D6">
            <w:pPr>
              <w:jc w:val="right"/>
              <w:rPr>
                <w:rFonts w:eastAsia="Times New Roman" w:cs="Calibri"/>
                <w:szCs w:val="19"/>
                <w:lang w:eastAsia="pl-PL"/>
              </w:rPr>
            </w:pPr>
            <w:r>
              <w:rPr>
                <w:rFonts w:eastAsia="Times New Roman" w:cs="Calibri"/>
                <w:szCs w:val="19"/>
                <w:lang w:eastAsia="pl-PL"/>
              </w:rPr>
              <w:t>98.5</w:t>
            </w:r>
          </w:p>
        </w:tc>
        <w:tc>
          <w:tcPr>
            <w:tcW w:w="851" w:type="dxa"/>
            <w:shd w:val="clear" w:color="auto" w:fill="auto"/>
            <w:noWrap/>
          </w:tcPr>
          <w:p w14:paraId="1A7F07D1" w14:textId="477F5882" w:rsidR="007C58D6" w:rsidRPr="00714F9B" w:rsidRDefault="00907DEF" w:rsidP="007C58D6">
            <w:pPr>
              <w:jc w:val="right"/>
              <w:rPr>
                <w:rFonts w:eastAsia="Times New Roman" w:cs="Calibri"/>
                <w:szCs w:val="19"/>
                <w:lang w:eastAsia="pl-PL"/>
              </w:rPr>
            </w:pPr>
            <w:r>
              <w:rPr>
                <w:rFonts w:eastAsia="Times New Roman" w:cs="Calibri"/>
                <w:szCs w:val="19"/>
                <w:lang w:eastAsia="pl-PL"/>
              </w:rPr>
              <w:t>104.6</w:t>
            </w:r>
          </w:p>
        </w:tc>
        <w:tc>
          <w:tcPr>
            <w:tcW w:w="708" w:type="dxa"/>
            <w:shd w:val="clear" w:color="auto" w:fill="auto"/>
            <w:noWrap/>
          </w:tcPr>
          <w:p w14:paraId="165B8B76" w14:textId="72A8FE6A" w:rsidR="007C58D6" w:rsidRPr="00714F9B" w:rsidRDefault="00907DEF" w:rsidP="007C58D6">
            <w:pPr>
              <w:jc w:val="right"/>
              <w:rPr>
                <w:rFonts w:eastAsia="Times New Roman" w:cs="Calibri"/>
                <w:szCs w:val="19"/>
                <w:lang w:eastAsia="pl-PL"/>
              </w:rPr>
            </w:pPr>
            <w:r>
              <w:rPr>
                <w:rFonts w:eastAsia="Times New Roman" w:cs="Calibri"/>
                <w:szCs w:val="19"/>
                <w:lang w:eastAsia="pl-PL"/>
              </w:rPr>
              <w:t>106.8</w:t>
            </w:r>
          </w:p>
        </w:tc>
      </w:tr>
      <w:tr w:rsidR="007C58D6" w:rsidRPr="00492808" w14:paraId="49783A01" w14:textId="77777777" w:rsidTr="00816900">
        <w:trPr>
          <w:trHeight w:val="461"/>
        </w:trPr>
        <w:tc>
          <w:tcPr>
            <w:tcW w:w="4678" w:type="dxa"/>
            <w:shd w:val="clear" w:color="auto" w:fill="auto"/>
            <w:noWrap/>
            <w:vAlign w:val="bottom"/>
          </w:tcPr>
          <w:p w14:paraId="4F06ABF6" w14:textId="4BDA183B" w:rsidR="007C58D6" w:rsidRPr="00A92A0D" w:rsidRDefault="007C58D6" w:rsidP="007C58D6">
            <w:pPr>
              <w:rPr>
                <w:rFonts w:eastAsia="Times New Roman" w:cs="Calibri"/>
                <w:color w:val="000000"/>
                <w:szCs w:val="19"/>
                <w:lang w:val="en-GB" w:eastAsia="pl-PL"/>
              </w:rPr>
            </w:pPr>
            <w:r w:rsidRPr="00A92A0D">
              <w:rPr>
                <w:rFonts w:eastAsia="Times New Roman" w:cs="Calibri"/>
                <w:color w:val="000000"/>
                <w:szCs w:val="19"/>
                <w:lang w:val="en-GB" w:eastAsia="pl-PL"/>
              </w:rPr>
              <w:t xml:space="preserve">Import of goods and services, data from </w:t>
            </w:r>
            <w:r>
              <w:rPr>
                <w:rFonts w:eastAsia="Times New Roman" w:cs="Calibri"/>
                <w:bCs/>
                <w:color w:val="000000"/>
                <w:szCs w:val="19"/>
                <w:lang w:val="en-GB" w:eastAsia="pl-PL"/>
              </w:rPr>
              <w:t>06</w:t>
            </w:r>
            <w:r w:rsidRPr="00A92A0D">
              <w:rPr>
                <w:rFonts w:eastAsia="Times New Roman" w:cs="Calibri"/>
                <w:bCs/>
                <w:color w:val="000000"/>
                <w:szCs w:val="19"/>
                <w:lang w:val="en-GB" w:eastAsia="pl-PL"/>
              </w:rPr>
              <w:t>.10.202</w:t>
            </w:r>
            <w:r>
              <w:rPr>
                <w:rFonts w:eastAsia="Times New Roman" w:cs="Calibri"/>
                <w:bCs/>
                <w:color w:val="000000"/>
                <w:szCs w:val="19"/>
                <w:lang w:val="en-GB" w:eastAsia="pl-PL"/>
              </w:rPr>
              <w:t>6</w:t>
            </w:r>
          </w:p>
        </w:tc>
        <w:tc>
          <w:tcPr>
            <w:tcW w:w="851" w:type="dxa"/>
            <w:shd w:val="clear" w:color="auto" w:fill="auto"/>
            <w:noWrap/>
            <w:vAlign w:val="center"/>
          </w:tcPr>
          <w:p w14:paraId="4DFFD83B" w14:textId="7369481F" w:rsidR="007C58D6" w:rsidRPr="00714F9B" w:rsidRDefault="007C58D6" w:rsidP="007C58D6">
            <w:pPr>
              <w:jc w:val="right"/>
              <w:rPr>
                <w:rFonts w:eastAsia="Times New Roman" w:cs="Calibri"/>
                <w:szCs w:val="19"/>
                <w:lang w:eastAsia="pl-PL"/>
              </w:rPr>
            </w:pPr>
            <w:r>
              <w:rPr>
                <w:rFonts w:eastAsia="Times New Roman" w:cs="Calibri"/>
                <w:szCs w:val="19"/>
                <w:lang w:eastAsia="pl-PL"/>
              </w:rPr>
              <w:t>106.8</w:t>
            </w:r>
          </w:p>
        </w:tc>
        <w:tc>
          <w:tcPr>
            <w:tcW w:w="850" w:type="dxa"/>
            <w:shd w:val="clear" w:color="auto" w:fill="auto"/>
            <w:vAlign w:val="center"/>
          </w:tcPr>
          <w:p w14:paraId="6B171D6F" w14:textId="6A8525DB" w:rsidR="007C58D6" w:rsidRPr="00714F9B" w:rsidRDefault="007C58D6" w:rsidP="007C58D6">
            <w:pPr>
              <w:jc w:val="right"/>
              <w:rPr>
                <w:rFonts w:eastAsia="Times New Roman" w:cs="Calibri"/>
                <w:szCs w:val="19"/>
                <w:lang w:eastAsia="pl-PL"/>
              </w:rPr>
            </w:pPr>
            <w:r>
              <w:rPr>
                <w:rFonts w:eastAsia="Times New Roman" w:cs="Calibri"/>
                <w:szCs w:val="19"/>
                <w:lang w:eastAsia="pl-PL"/>
              </w:rPr>
              <w:t>98.5</w:t>
            </w:r>
          </w:p>
        </w:tc>
        <w:tc>
          <w:tcPr>
            <w:tcW w:w="851" w:type="dxa"/>
            <w:shd w:val="clear" w:color="auto" w:fill="auto"/>
            <w:noWrap/>
            <w:vAlign w:val="center"/>
          </w:tcPr>
          <w:p w14:paraId="70D10888" w14:textId="0B95E57C" w:rsidR="007C58D6" w:rsidRPr="00714F9B" w:rsidRDefault="00907DEF" w:rsidP="007C58D6">
            <w:pPr>
              <w:jc w:val="right"/>
              <w:rPr>
                <w:rFonts w:eastAsia="Times New Roman" w:cs="Calibri"/>
                <w:szCs w:val="19"/>
                <w:lang w:eastAsia="pl-PL"/>
              </w:rPr>
            </w:pPr>
            <w:r>
              <w:rPr>
                <w:rFonts w:eastAsia="Times New Roman" w:cs="Calibri"/>
                <w:szCs w:val="19"/>
                <w:lang w:eastAsia="pl-PL"/>
              </w:rPr>
              <w:t>104.6</w:t>
            </w:r>
          </w:p>
        </w:tc>
        <w:tc>
          <w:tcPr>
            <w:tcW w:w="708" w:type="dxa"/>
            <w:shd w:val="clear" w:color="auto" w:fill="auto"/>
            <w:noWrap/>
            <w:vAlign w:val="center"/>
          </w:tcPr>
          <w:p w14:paraId="1E41481D" w14:textId="33254ED9" w:rsidR="007C58D6" w:rsidRPr="00714F9B" w:rsidRDefault="009E032A" w:rsidP="007C58D6">
            <w:pPr>
              <w:jc w:val="right"/>
              <w:rPr>
                <w:rFonts w:eastAsia="Times New Roman" w:cs="Calibri"/>
                <w:szCs w:val="19"/>
                <w:lang w:eastAsia="pl-PL"/>
              </w:rPr>
            </w:pPr>
            <w:r>
              <w:rPr>
                <w:rFonts w:eastAsia="Times New Roman" w:cs="Calibri"/>
                <w:szCs w:val="19"/>
                <w:lang w:eastAsia="pl-PL"/>
              </w:rPr>
              <w:t>107.1</w:t>
            </w:r>
          </w:p>
        </w:tc>
      </w:tr>
      <w:tr w:rsidR="007C58D6" w:rsidRPr="00492808" w14:paraId="62DD98E5" w14:textId="77777777" w:rsidTr="00816900">
        <w:trPr>
          <w:trHeight w:val="425"/>
        </w:trPr>
        <w:tc>
          <w:tcPr>
            <w:tcW w:w="4678" w:type="dxa"/>
            <w:shd w:val="clear" w:color="auto" w:fill="F2F2F2"/>
            <w:noWrap/>
            <w:vAlign w:val="bottom"/>
          </w:tcPr>
          <w:p w14:paraId="24561E6B"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16D9B17C" w14:textId="2900B018"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0" w:type="dxa"/>
            <w:shd w:val="clear" w:color="auto" w:fill="F2F2F2"/>
            <w:vAlign w:val="center"/>
          </w:tcPr>
          <w:p w14:paraId="387AA7E1" w14:textId="110A2AB6"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1" w:type="dxa"/>
            <w:shd w:val="clear" w:color="auto" w:fill="F2F2F2"/>
            <w:noWrap/>
            <w:vAlign w:val="center"/>
          </w:tcPr>
          <w:p w14:paraId="548747AA" w14:textId="6C8A619B"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64D5384C" w14:textId="245C4DD7" w:rsidR="007C58D6" w:rsidRPr="00714F9B" w:rsidRDefault="009E032A" w:rsidP="007C58D6">
            <w:pPr>
              <w:jc w:val="right"/>
              <w:rPr>
                <w:rFonts w:eastAsia="Times New Roman" w:cs="Calibri"/>
                <w:szCs w:val="19"/>
                <w:lang w:eastAsia="pl-PL"/>
              </w:rPr>
            </w:pPr>
            <w:r>
              <w:rPr>
                <w:rFonts w:eastAsia="Times New Roman" w:cs="Calibri"/>
                <w:szCs w:val="19"/>
                <w:lang w:eastAsia="pl-PL"/>
              </w:rPr>
              <w:t>0.3</w:t>
            </w:r>
          </w:p>
        </w:tc>
      </w:tr>
      <w:tr w:rsidR="007C58D6" w:rsidRPr="00492808" w14:paraId="435D9795" w14:textId="77777777" w:rsidTr="00816900">
        <w:trPr>
          <w:trHeight w:val="369"/>
        </w:trPr>
        <w:tc>
          <w:tcPr>
            <w:tcW w:w="4678" w:type="dxa"/>
            <w:shd w:val="clear" w:color="auto" w:fill="auto"/>
            <w:noWrap/>
            <w:vAlign w:val="bottom"/>
          </w:tcPr>
          <w:p w14:paraId="6A3F687F" w14:textId="25F71DA8" w:rsidR="007C58D6" w:rsidRPr="00A92A0D" w:rsidRDefault="007C58D6" w:rsidP="007C58D6">
            <w:pPr>
              <w:rPr>
                <w:rFonts w:eastAsia="Times New Roman" w:cs="Calibri"/>
                <w:color w:val="000000"/>
                <w:szCs w:val="19"/>
                <w:lang w:val="en-GB" w:eastAsia="pl-PL"/>
              </w:rPr>
            </w:pPr>
            <w:r w:rsidRPr="00A92A0D">
              <w:rPr>
                <w:rFonts w:eastAsia="Times New Roman" w:cs="Calibri"/>
                <w:color w:val="000000"/>
                <w:szCs w:val="19"/>
                <w:lang w:val="en-GB" w:eastAsia="pl-PL"/>
              </w:rPr>
              <w:t xml:space="preserve">Export of goods and services, data from </w:t>
            </w:r>
            <w:r>
              <w:rPr>
                <w:rFonts w:eastAsia="Times New Roman" w:cs="Calibri"/>
                <w:color w:val="000000"/>
                <w:szCs w:val="19"/>
                <w:lang w:val="en-GB" w:eastAsia="pl-PL"/>
              </w:rPr>
              <w:t>16</w:t>
            </w:r>
            <w:r w:rsidRPr="00A92A0D">
              <w:rPr>
                <w:rFonts w:eastAsia="Times New Roman" w:cs="Calibri"/>
                <w:color w:val="000000"/>
                <w:szCs w:val="19"/>
                <w:lang w:val="en-GB" w:eastAsia="pl-PL"/>
              </w:rPr>
              <w:t>.04.202</w:t>
            </w:r>
            <w:r>
              <w:rPr>
                <w:rFonts w:eastAsia="Times New Roman" w:cs="Calibri"/>
                <w:color w:val="000000"/>
                <w:szCs w:val="19"/>
                <w:lang w:val="en-GB" w:eastAsia="pl-PL"/>
              </w:rPr>
              <w:t>6</w:t>
            </w:r>
          </w:p>
        </w:tc>
        <w:tc>
          <w:tcPr>
            <w:tcW w:w="851" w:type="dxa"/>
            <w:shd w:val="clear" w:color="auto" w:fill="auto"/>
            <w:noWrap/>
          </w:tcPr>
          <w:p w14:paraId="1D98D224" w14:textId="1A7052AD" w:rsidR="007C58D6" w:rsidRPr="00714F9B" w:rsidRDefault="007C58D6" w:rsidP="007C58D6">
            <w:pPr>
              <w:jc w:val="right"/>
              <w:rPr>
                <w:rFonts w:eastAsia="Times New Roman" w:cs="Calibri"/>
                <w:szCs w:val="19"/>
                <w:lang w:eastAsia="pl-PL"/>
              </w:rPr>
            </w:pPr>
            <w:r>
              <w:rPr>
                <w:rFonts w:eastAsia="Times New Roman" w:cs="Calibri"/>
                <w:szCs w:val="19"/>
                <w:lang w:eastAsia="pl-PL"/>
              </w:rPr>
              <w:t>107.4</w:t>
            </w:r>
          </w:p>
        </w:tc>
        <w:tc>
          <w:tcPr>
            <w:tcW w:w="850" w:type="dxa"/>
            <w:shd w:val="clear" w:color="auto" w:fill="auto"/>
          </w:tcPr>
          <w:p w14:paraId="0AC2682D" w14:textId="4E154E06" w:rsidR="007C58D6" w:rsidRPr="00714F9B" w:rsidRDefault="007C58D6" w:rsidP="007C58D6">
            <w:pPr>
              <w:jc w:val="right"/>
              <w:rPr>
                <w:rFonts w:eastAsia="Times New Roman" w:cs="Calibri"/>
                <w:szCs w:val="19"/>
                <w:lang w:eastAsia="pl-PL"/>
              </w:rPr>
            </w:pPr>
            <w:r>
              <w:rPr>
                <w:rFonts w:eastAsia="Times New Roman" w:cs="Calibri"/>
                <w:szCs w:val="19"/>
                <w:lang w:eastAsia="pl-PL"/>
              </w:rPr>
              <w:t>103.7</w:t>
            </w:r>
          </w:p>
        </w:tc>
        <w:tc>
          <w:tcPr>
            <w:tcW w:w="851" w:type="dxa"/>
            <w:shd w:val="clear" w:color="auto" w:fill="auto"/>
            <w:noWrap/>
          </w:tcPr>
          <w:p w14:paraId="5F23498F" w14:textId="15BF6F75" w:rsidR="007C58D6" w:rsidRPr="00714F9B" w:rsidRDefault="00907DEF" w:rsidP="007C58D6">
            <w:pPr>
              <w:jc w:val="right"/>
              <w:rPr>
                <w:rFonts w:eastAsia="Times New Roman" w:cs="Calibri"/>
                <w:szCs w:val="19"/>
                <w:lang w:eastAsia="pl-PL"/>
              </w:rPr>
            </w:pPr>
            <w:r>
              <w:rPr>
                <w:rFonts w:eastAsia="Times New Roman" w:cs="Calibri"/>
                <w:szCs w:val="19"/>
                <w:lang w:eastAsia="pl-PL"/>
              </w:rPr>
              <w:t>101.9</w:t>
            </w:r>
          </w:p>
        </w:tc>
        <w:tc>
          <w:tcPr>
            <w:tcW w:w="708" w:type="dxa"/>
            <w:shd w:val="clear" w:color="auto" w:fill="auto"/>
            <w:noWrap/>
          </w:tcPr>
          <w:p w14:paraId="67C9CA2A" w14:textId="3B2286A2" w:rsidR="007C58D6" w:rsidRPr="00714F9B" w:rsidRDefault="00907DEF" w:rsidP="007C58D6">
            <w:pPr>
              <w:jc w:val="right"/>
              <w:rPr>
                <w:rFonts w:eastAsia="Times New Roman" w:cs="Calibri"/>
                <w:szCs w:val="19"/>
                <w:lang w:eastAsia="pl-PL"/>
              </w:rPr>
            </w:pPr>
            <w:r>
              <w:rPr>
                <w:rFonts w:eastAsia="Times New Roman" w:cs="Calibri"/>
                <w:szCs w:val="19"/>
                <w:lang w:eastAsia="pl-PL"/>
              </w:rPr>
              <w:t>105.5</w:t>
            </w:r>
          </w:p>
        </w:tc>
      </w:tr>
      <w:tr w:rsidR="007C58D6" w:rsidRPr="00492808" w14:paraId="22D7FBDF" w14:textId="77777777" w:rsidTr="00816900">
        <w:trPr>
          <w:trHeight w:val="339"/>
        </w:trPr>
        <w:tc>
          <w:tcPr>
            <w:tcW w:w="4678" w:type="dxa"/>
            <w:shd w:val="clear" w:color="auto" w:fill="auto"/>
            <w:noWrap/>
            <w:vAlign w:val="bottom"/>
          </w:tcPr>
          <w:p w14:paraId="788CFF4D" w14:textId="489C4CB0" w:rsidR="007C58D6" w:rsidRPr="00A92A0D" w:rsidRDefault="007C58D6" w:rsidP="007C58D6">
            <w:pPr>
              <w:rPr>
                <w:rFonts w:eastAsia="Times New Roman" w:cs="Calibri"/>
                <w:color w:val="000000"/>
                <w:szCs w:val="19"/>
                <w:lang w:val="en-GB" w:eastAsia="pl-PL"/>
              </w:rPr>
            </w:pPr>
            <w:r w:rsidRPr="00A92A0D">
              <w:rPr>
                <w:rFonts w:eastAsia="Times New Roman" w:cs="Calibri"/>
                <w:color w:val="000000"/>
                <w:szCs w:val="19"/>
                <w:lang w:val="en-GB" w:eastAsia="pl-PL"/>
              </w:rPr>
              <w:t xml:space="preserve">Export of goods and services, data from </w:t>
            </w:r>
            <w:r>
              <w:rPr>
                <w:rFonts w:eastAsia="Times New Roman" w:cs="Calibri"/>
                <w:bCs/>
                <w:color w:val="000000"/>
                <w:szCs w:val="19"/>
                <w:lang w:val="en-GB" w:eastAsia="pl-PL"/>
              </w:rPr>
              <w:t>06</w:t>
            </w:r>
            <w:r w:rsidRPr="00A92A0D">
              <w:rPr>
                <w:rFonts w:eastAsia="Times New Roman" w:cs="Calibri"/>
                <w:bCs/>
                <w:color w:val="000000"/>
                <w:szCs w:val="19"/>
                <w:lang w:val="en-GB" w:eastAsia="pl-PL"/>
              </w:rPr>
              <w:t>.10.202</w:t>
            </w:r>
            <w:r>
              <w:rPr>
                <w:rFonts w:eastAsia="Times New Roman" w:cs="Calibri"/>
                <w:bCs/>
                <w:color w:val="000000"/>
                <w:szCs w:val="19"/>
                <w:lang w:val="en-GB" w:eastAsia="pl-PL"/>
              </w:rPr>
              <w:t>6</w:t>
            </w:r>
          </w:p>
        </w:tc>
        <w:tc>
          <w:tcPr>
            <w:tcW w:w="851" w:type="dxa"/>
            <w:shd w:val="clear" w:color="auto" w:fill="auto"/>
            <w:noWrap/>
            <w:vAlign w:val="center"/>
          </w:tcPr>
          <w:p w14:paraId="542B1473" w14:textId="62207509" w:rsidR="007C58D6" w:rsidRPr="00714F9B" w:rsidRDefault="007C58D6" w:rsidP="007C58D6">
            <w:pPr>
              <w:jc w:val="right"/>
              <w:rPr>
                <w:rFonts w:eastAsia="Times New Roman" w:cs="Calibri"/>
                <w:szCs w:val="19"/>
                <w:lang w:eastAsia="pl-PL"/>
              </w:rPr>
            </w:pPr>
            <w:r>
              <w:rPr>
                <w:rFonts w:eastAsia="Times New Roman" w:cs="Calibri"/>
                <w:szCs w:val="19"/>
                <w:lang w:eastAsia="pl-PL"/>
              </w:rPr>
              <w:t>107.4</w:t>
            </w:r>
          </w:p>
        </w:tc>
        <w:tc>
          <w:tcPr>
            <w:tcW w:w="850" w:type="dxa"/>
            <w:shd w:val="clear" w:color="auto" w:fill="auto"/>
            <w:vAlign w:val="center"/>
          </w:tcPr>
          <w:p w14:paraId="13BC53C6" w14:textId="225F2814" w:rsidR="007C58D6" w:rsidRPr="00714F9B" w:rsidRDefault="007C58D6" w:rsidP="007C58D6">
            <w:pPr>
              <w:jc w:val="right"/>
              <w:rPr>
                <w:rFonts w:eastAsia="Times New Roman" w:cs="Calibri"/>
                <w:szCs w:val="19"/>
                <w:lang w:eastAsia="pl-PL"/>
              </w:rPr>
            </w:pPr>
            <w:r>
              <w:rPr>
                <w:rFonts w:eastAsia="Times New Roman" w:cs="Calibri"/>
                <w:szCs w:val="19"/>
                <w:lang w:eastAsia="pl-PL"/>
              </w:rPr>
              <w:t>103.7</w:t>
            </w:r>
          </w:p>
        </w:tc>
        <w:tc>
          <w:tcPr>
            <w:tcW w:w="851" w:type="dxa"/>
            <w:shd w:val="clear" w:color="auto" w:fill="auto"/>
            <w:noWrap/>
            <w:vAlign w:val="center"/>
          </w:tcPr>
          <w:p w14:paraId="3AE69E29" w14:textId="2DB3F1EE" w:rsidR="007C58D6" w:rsidRPr="00714F9B" w:rsidRDefault="00907DEF" w:rsidP="007C58D6">
            <w:pPr>
              <w:jc w:val="right"/>
              <w:rPr>
                <w:rFonts w:eastAsia="Times New Roman" w:cs="Calibri"/>
                <w:szCs w:val="19"/>
                <w:lang w:eastAsia="pl-PL"/>
              </w:rPr>
            </w:pPr>
            <w:r>
              <w:rPr>
                <w:rFonts w:eastAsia="Times New Roman" w:cs="Calibri"/>
                <w:szCs w:val="19"/>
                <w:lang w:eastAsia="pl-PL"/>
              </w:rPr>
              <w:t>101.9</w:t>
            </w:r>
          </w:p>
        </w:tc>
        <w:tc>
          <w:tcPr>
            <w:tcW w:w="708" w:type="dxa"/>
            <w:shd w:val="clear" w:color="auto" w:fill="auto"/>
            <w:noWrap/>
            <w:vAlign w:val="center"/>
          </w:tcPr>
          <w:p w14:paraId="3C4E4C75" w14:textId="437972E6" w:rsidR="007C58D6" w:rsidRPr="00714F9B" w:rsidRDefault="009E032A" w:rsidP="007C58D6">
            <w:pPr>
              <w:jc w:val="right"/>
              <w:rPr>
                <w:rFonts w:eastAsia="Times New Roman" w:cs="Calibri"/>
                <w:szCs w:val="19"/>
                <w:lang w:eastAsia="pl-PL"/>
              </w:rPr>
            </w:pPr>
            <w:r>
              <w:rPr>
                <w:rFonts w:eastAsia="Times New Roman" w:cs="Calibri"/>
                <w:szCs w:val="19"/>
                <w:lang w:eastAsia="pl-PL"/>
              </w:rPr>
              <w:t>105.5</w:t>
            </w:r>
          </w:p>
        </w:tc>
      </w:tr>
      <w:tr w:rsidR="007C58D6" w:rsidRPr="00492808" w14:paraId="65E403A2" w14:textId="77777777" w:rsidTr="00816900">
        <w:trPr>
          <w:trHeight w:val="513"/>
        </w:trPr>
        <w:tc>
          <w:tcPr>
            <w:tcW w:w="4678" w:type="dxa"/>
            <w:shd w:val="clear" w:color="auto" w:fill="F2F2F2"/>
            <w:noWrap/>
            <w:vAlign w:val="bottom"/>
          </w:tcPr>
          <w:p w14:paraId="52E66BE8" w14:textId="77777777" w:rsidR="007C58D6" w:rsidRPr="00492808" w:rsidRDefault="007C58D6" w:rsidP="007C58D6">
            <w:pPr>
              <w:rPr>
                <w:rFonts w:eastAsia="Times New Roman" w:cs="Calibri"/>
                <w:color w:val="000000"/>
                <w:szCs w:val="19"/>
                <w:lang w:eastAsia="pl-PL"/>
              </w:rPr>
            </w:pPr>
            <w:proofErr w:type="spellStart"/>
            <w:r w:rsidRPr="00C7401B">
              <w:rPr>
                <w:rFonts w:eastAsia="Times New Roman" w:cs="Calibri"/>
                <w:color w:val="000000"/>
                <w:szCs w:val="19"/>
                <w:lang w:eastAsia="pl-PL"/>
              </w:rPr>
              <w:t>Difference</w:t>
            </w:r>
            <w:proofErr w:type="spellEnd"/>
          </w:p>
        </w:tc>
        <w:tc>
          <w:tcPr>
            <w:tcW w:w="851" w:type="dxa"/>
            <w:shd w:val="clear" w:color="auto" w:fill="F2F2F2"/>
            <w:noWrap/>
            <w:vAlign w:val="center"/>
          </w:tcPr>
          <w:p w14:paraId="6CC69193" w14:textId="1236D155"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0" w:type="dxa"/>
            <w:shd w:val="clear" w:color="auto" w:fill="F2F2F2"/>
            <w:vAlign w:val="center"/>
          </w:tcPr>
          <w:p w14:paraId="18CB9CA1" w14:textId="37915052" w:rsidR="007C58D6" w:rsidRPr="00714F9B" w:rsidRDefault="007C58D6" w:rsidP="007C58D6">
            <w:pPr>
              <w:jc w:val="right"/>
              <w:rPr>
                <w:rFonts w:eastAsia="Times New Roman" w:cs="Calibri"/>
                <w:szCs w:val="19"/>
                <w:lang w:eastAsia="pl-PL"/>
              </w:rPr>
            </w:pPr>
            <w:r>
              <w:rPr>
                <w:rFonts w:eastAsia="Times New Roman" w:cs="Calibri"/>
                <w:szCs w:val="19"/>
                <w:lang w:eastAsia="pl-PL"/>
              </w:rPr>
              <w:t>0.0</w:t>
            </w:r>
          </w:p>
        </w:tc>
        <w:tc>
          <w:tcPr>
            <w:tcW w:w="851" w:type="dxa"/>
            <w:shd w:val="clear" w:color="auto" w:fill="F2F2F2"/>
            <w:noWrap/>
            <w:vAlign w:val="center"/>
          </w:tcPr>
          <w:p w14:paraId="56449970" w14:textId="52B8DE4C" w:rsidR="007C58D6" w:rsidRPr="00714F9B" w:rsidRDefault="00907DEF" w:rsidP="007C58D6">
            <w:pPr>
              <w:jc w:val="right"/>
              <w:rPr>
                <w:rFonts w:eastAsia="Times New Roman" w:cs="Calibri"/>
                <w:szCs w:val="19"/>
                <w:lang w:eastAsia="pl-PL"/>
              </w:rPr>
            </w:pPr>
            <w:r>
              <w:rPr>
                <w:rFonts w:eastAsia="Times New Roman" w:cs="Calibri"/>
                <w:szCs w:val="19"/>
                <w:lang w:eastAsia="pl-PL"/>
              </w:rPr>
              <w:t>0.0</w:t>
            </w:r>
          </w:p>
        </w:tc>
        <w:tc>
          <w:tcPr>
            <w:tcW w:w="708" w:type="dxa"/>
            <w:shd w:val="clear" w:color="auto" w:fill="F2F2F2"/>
            <w:noWrap/>
            <w:vAlign w:val="center"/>
          </w:tcPr>
          <w:p w14:paraId="20BF4C6F" w14:textId="1CADC3B7" w:rsidR="007C58D6" w:rsidRPr="00714F9B" w:rsidRDefault="009E032A" w:rsidP="007C58D6">
            <w:pPr>
              <w:jc w:val="right"/>
              <w:rPr>
                <w:rFonts w:eastAsia="Times New Roman" w:cs="Calibri"/>
                <w:szCs w:val="19"/>
                <w:lang w:eastAsia="pl-PL"/>
              </w:rPr>
            </w:pPr>
            <w:r>
              <w:rPr>
                <w:rFonts w:eastAsia="Times New Roman" w:cs="Calibri"/>
                <w:szCs w:val="19"/>
                <w:lang w:eastAsia="pl-PL"/>
              </w:rPr>
              <w:t>0.0</w:t>
            </w:r>
          </w:p>
        </w:tc>
      </w:tr>
      <w:bookmarkEnd w:id="3"/>
    </w:tbl>
    <w:p w14:paraId="776C385D" w14:textId="7144F2DC" w:rsidR="00120C6A" w:rsidRPr="009A163A" w:rsidRDefault="00120C6A" w:rsidP="00120C6A">
      <w:pPr>
        <w:pStyle w:val="Tytutablicy"/>
        <w:spacing w:before="120" w:line="288" w:lineRule="auto"/>
        <w:rPr>
          <w:b w:val="0"/>
          <w:sz w:val="16"/>
          <w:szCs w:val="16"/>
          <w:lang w:val="en-GB"/>
        </w:rPr>
      </w:pPr>
    </w:p>
    <w:p w14:paraId="0B448747" w14:textId="22262C4A" w:rsidR="00120C6A" w:rsidRDefault="00120C6A" w:rsidP="00120C6A">
      <w:pPr>
        <w:spacing w:line="288" w:lineRule="auto"/>
        <w:rPr>
          <w:rFonts w:eastAsia="Times New Roman" w:cs="Times New Roman"/>
          <w:szCs w:val="19"/>
          <w:lang w:val="en-GB" w:eastAsia="pl-PL"/>
        </w:rPr>
      </w:pPr>
    </w:p>
    <w:p w14:paraId="50518503" w14:textId="6E3138B1" w:rsidR="00120C6A" w:rsidRDefault="00120C6A" w:rsidP="00120C6A">
      <w:pPr>
        <w:pStyle w:val="Tytutablicy"/>
        <w:spacing w:before="120" w:line="288" w:lineRule="auto"/>
        <w:rPr>
          <w:b w:val="0"/>
          <w:lang w:val="en-GB"/>
        </w:rPr>
      </w:pPr>
      <w:r w:rsidRPr="00A92A0D">
        <w:rPr>
          <w:b w:val="0"/>
          <w:lang w:val="en-GB"/>
        </w:rPr>
        <w:t>Table 2 presents</w:t>
      </w:r>
      <w:r w:rsidR="00590A19">
        <w:rPr>
          <w:b w:val="0"/>
          <w:lang w:val="en-GB"/>
        </w:rPr>
        <w:t xml:space="preserve"> </w:t>
      </w:r>
      <w:r>
        <w:rPr>
          <w:b w:val="0"/>
          <w:lang w:val="en-GB"/>
        </w:rPr>
        <w:t>GDP data for 20</w:t>
      </w:r>
      <w:r w:rsidR="005A2450">
        <w:rPr>
          <w:b w:val="0"/>
          <w:lang w:val="en-GB"/>
        </w:rPr>
        <w:t>2</w:t>
      </w:r>
      <w:r w:rsidR="009E20D4">
        <w:rPr>
          <w:b w:val="0"/>
          <w:lang w:val="en-GB"/>
        </w:rPr>
        <w:t>2</w:t>
      </w:r>
      <w:r w:rsidR="009F54BE">
        <w:rPr>
          <w:b w:val="0"/>
          <w:lang w:val="en-GB"/>
        </w:rPr>
        <w:t>–</w:t>
      </w:r>
      <w:r>
        <w:rPr>
          <w:b w:val="0"/>
          <w:lang w:val="en-GB"/>
        </w:rPr>
        <w:t>202</w:t>
      </w:r>
      <w:r w:rsidR="009E20D4">
        <w:rPr>
          <w:b w:val="0"/>
          <w:lang w:val="en-GB"/>
        </w:rPr>
        <w:t>4</w:t>
      </w:r>
      <w:r>
        <w:rPr>
          <w:b w:val="0"/>
          <w:lang w:val="en-GB"/>
        </w:rPr>
        <w:t xml:space="preserve"> and</w:t>
      </w:r>
      <w:r w:rsidRPr="00A92A0D">
        <w:rPr>
          <w:b w:val="0"/>
          <w:lang w:val="en-GB"/>
        </w:rPr>
        <w:t xml:space="preserve"> the revised estimate for 202</w:t>
      </w:r>
      <w:r w:rsidR="009E20D4">
        <w:rPr>
          <w:b w:val="0"/>
          <w:lang w:val="en-GB"/>
        </w:rPr>
        <w:t>5</w:t>
      </w:r>
      <w:r w:rsidRPr="00A92A0D">
        <w:rPr>
          <w:b w:val="0"/>
          <w:lang w:val="en-GB"/>
        </w:rPr>
        <w:t xml:space="preserve">, along with the structure for that year. </w:t>
      </w:r>
    </w:p>
    <w:p w14:paraId="62689E9A" w14:textId="3609DCF6" w:rsidR="00120C6A" w:rsidRPr="00A92A0D" w:rsidRDefault="00120C6A" w:rsidP="00120C6A">
      <w:pPr>
        <w:pStyle w:val="Tytutablicy"/>
        <w:spacing w:before="120" w:line="288" w:lineRule="auto"/>
        <w:rPr>
          <w:b w:val="0"/>
          <w:lang w:val="en-GB"/>
        </w:rPr>
      </w:pPr>
      <w:r w:rsidRPr="00A92A0D">
        <w:rPr>
          <w:b w:val="0"/>
          <w:lang w:val="en-GB"/>
        </w:rPr>
        <w:t>Table 3 presents the dynamics of GDP and its components for 20</w:t>
      </w:r>
      <w:r w:rsidR="005A2450">
        <w:rPr>
          <w:b w:val="0"/>
          <w:lang w:val="en-GB"/>
        </w:rPr>
        <w:t>2</w:t>
      </w:r>
      <w:r w:rsidR="009E20D4">
        <w:rPr>
          <w:b w:val="0"/>
          <w:lang w:val="en-GB"/>
        </w:rPr>
        <w:t>2</w:t>
      </w:r>
      <w:r w:rsidR="009F54BE">
        <w:rPr>
          <w:b w:val="0"/>
          <w:lang w:val="en-GB"/>
        </w:rPr>
        <w:t>–</w:t>
      </w:r>
      <w:r w:rsidRPr="00A92A0D">
        <w:rPr>
          <w:b w:val="0"/>
          <w:lang w:val="en-GB"/>
        </w:rPr>
        <w:t>202</w:t>
      </w:r>
      <w:r w:rsidR="009E20D4">
        <w:rPr>
          <w:b w:val="0"/>
          <w:lang w:val="en-GB"/>
        </w:rPr>
        <w:t>5</w:t>
      </w:r>
      <w:r w:rsidRPr="00A92A0D">
        <w:rPr>
          <w:b w:val="0"/>
          <w:lang w:val="en-GB"/>
        </w:rPr>
        <w:t>, including gross value added by type of activity.</w:t>
      </w:r>
    </w:p>
    <w:p w14:paraId="2D7DDB44" w14:textId="460C0A5B" w:rsidR="00120C6A" w:rsidRDefault="00120C6A" w:rsidP="00120C6A">
      <w:pPr>
        <w:spacing w:line="288" w:lineRule="auto"/>
        <w:rPr>
          <w:rFonts w:eastAsia="Times New Roman" w:cs="Times New Roman"/>
          <w:szCs w:val="19"/>
          <w:lang w:val="en-GB" w:eastAsia="pl-PL"/>
        </w:rPr>
      </w:pPr>
    </w:p>
    <w:p w14:paraId="56F61382" w14:textId="395742E3" w:rsidR="00692FF0" w:rsidRDefault="00692FF0" w:rsidP="00120C6A">
      <w:pPr>
        <w:spacing w:line="288" w:lineRule="auto"/>
        <w:rPr>
          <w:rFonts w:eastAsia="Times New Roman" w:cs="Times New Roman"/>
          <w:szCs w:val="19"/>
          <w:lang w:val="en-GB" w:eastAsia="pl-PL"/>
        </w:rPr>
      </w:pPr>
    </w:p>
    <w:p w14:paraId="63ADBE14" w14:textId="1B61E746" w:rsidR="00692FF0" w:rsidRDefault="00692FF0" w:rsidP="00120C6A">
      <w:pPr>
        <w:spacing w:line="288" w:lineRule="auto"/>
        <w:rPr>
          <w:rFonts w:eastAsia="Times New Roman" w:cs="Times New Roman"/>
          <w:szCs w:val="19"/>
          <w:lang w:val="en-GB" w:eastAsia="pl-PL"/>
        </w:rPr>
      </w:pPr>
    </w:p>
    <w:p w14:paraId="15F23263" w14:textId="0783BE29" w:rsidR="00692FF0" w:rsidRDefault="00692FF0" w:rsidP="00120C6A">
      <w:pPr>
        <w:spacing w:line="288" w:lineRule="auto"/>
        <w:rPr>
          <w:rFonts w:eastAsia="Times New Roman" w:cs="Times New Roman"/>
          <w:szCs w:val="19"/>
          <w:lang w:val="en-GB" w:eastAsia="pl-PL"/>
        </w:rPr>
      </w:pPr>
    </w:p>
    <w:p w14:paraId="6422D53A" w14:textId="275B03F7" w:rsidR="00692FF0" w:rsidRDefault="00692FF0" w:rsidP="00120C6A">
      <w:pPr>
        <w:spacing w:line="288" w:lineRule="auto"/>
        <w:rPr>
          <w:rFonts w:eastAsia="Times New Roman" w:cs="Times New Roman"/>
          <w:szCs w:val="19"/>
          <w:lang w:val="en-GB" w:eastAsia="pl-PL"/>
        </w:rPr>
      </w:pPr>
    </w:p>
    <w:p w14:paraId="69B3D1CD" w14:textId="328492B8" w:rsidR="00692FF0" w:rsidRDefault="00692FF0" w:rsidP="00120C6A">
      <w:pPr>
        <w:spacing w:line="288" w:lineRule="auto"/>
        <w:rPr>
          <w:rFonts w:eastAsia="Times New Roman" w:cs="Times New Roman"/>
          <w:szCs w:val="19"/>
          <w:lang w:val="en-GB" w:eastAsia="pl-PL"/>
        </w:rPr>
      </w:pPr>
    </w:p>
    <w:p w14:paraId="22FD703E" w14:textId="6FC7B45E" w:rsidR="00692FF0" w:rsidRDefault="00692FF0" w:rsidP="00120C6A">
      <w:pPr>
        <w:spacing w:line="288" w:lineRule="auto"/>
        <w:rPr>
          <w:rFonts w:eastAsia="Times New Roman" w:cs="Times New Roman"/>
          <w:szCs w:val="19"/>
          <w:lang w:val="en-GB" w:eastAsia="pl-PL"/>
        </w:rPr>
      </w:pPr>
    </w:p>
    <w:p w14:paraId="5B5F5CAE" w14:textId="747353A7" w:rsidR="00692FF0" w:rsidRDefault="00692FF0" w:rsidP="00120C6A">
      <w:pPr>
        <w:spacing w:line="288" w:lineRule="auto"/>
        <w:rPr>
          <w:rFonts w:eastAsia="Times New Roman" w:cs="Times New Roman"/>
          <w:szCs w:val="19"/>
          <w:lang w:val="en-GB" w:eastAsia="pl-PL"/>
        </w:rPr>
      </w:pPr>
    </w:p>
    <w:p w14:paraId="075D22B6" w14:textId="1B09491B" w:rsidR="00692FF0" w:rsidRDefault="00692FF0" w:rsidP="00120C6A">
      <w:pPr>
        <w:spacing w:line="288" w:lineRule="auto"/>
        <w:rPr>
          <w:rFonts w:eastAsia="Times New Roman" w:cs="Times New Roman"/>
          <w:szCs w:val="19"/>
          <w:lang w:val="en-GB" w:eastAsia="pl-PL"/>
        </w:rPr>
      </w:pPr>
    </w:p>
    <w:p w14:paraId="4E4651FF" w14:textId="7AC47E85" w:rsidR="00692FF0" w:rsidRDefault="00692FF0" w:rsidP="00120C6A">
      <w:pPr>
        <w:spacing w:line="288" w:lineRule="auto"/>
        <w:rPr>
          <w:rFonts w:eastAsia="Times New Roman" w:cs="Times New Roman"/>
          <w:szCs w:val="19"/>
          <w:lang w:val="en-GB" w:eastAsia="pl-PL"/>
        </w:rPr>
      </w:pPr>
    </w:p>
    <w:p w14:paraId="5F36C12E" w14:textId="77777777" w:rsidR="00692FF0" w:rsidRDefault="00692FF0" w:rsidP="00120C6A">
      <w:pPr>
        <w:spacing w:line="288" w:lineRule="auto"/>
        <w:rPr>
          <w:rFonts w:eastAsia="Times New Roman" w:cs="Times New Roman"/>
          <w:szCs w:val="19"/>
          <w:lang w:val="en-GB" w:eastAsia="pl-PL"/>
        </w:rPr>
      </w:pPr>
    </w:p>
    <w:p w14:paraId="7BB8406D" w14:textId="77777777" w:rsidR="00120C6A" w:rsidRPr="009C1F84" w:rsidRDefault="00120C6A" w:rsidP="00120C6A">
      <w:pPr>
        <w:jc w:val="both"/>
        <w:rPr>
          <w:b/>
          <w:noProof/>
          <w:spacing w:val="-2"/>
          <w:szCs w:val="19"/>
          <w:lang w:val="en-US"/>
        </w:rPr>
      </w:pPr>
      <w:r w:rsidRPr="009C1F84">
        <w:rPr>
          <w:b/>
          <w:noProof/>
          <w:color w:val="001D77"/>
          <w:spacing w:val="-2"/>
          <w:szCs w:val="19"/>
          <w:lang w:val="en-US"/>
        </w:rPr>
        <w:lastRenderedPageBreak/>
        <w:t>T</w:t>
      </w:r>
      <w:r w:rsidRPr="009C1F84">
        <w:rPr>
          <w:b/>
          <w:noProof/>
          <w:spacing w:val="-2"/>
          <w:szCs w:val="19"/>
          <w:lang w:val="en-US"/>
        </w:rPr>
        <w:t>able 2. Gross domestic product (current prices)</w:t>
      </w:r>
    </w:p>
    <w:tbl>
      <w:tblPr>
        <w:tblW w:w="7371" w:type="dxa"/>
        <w:tblCellMar>
          <w:left w:w="70" w:type="dxa"/>
          <w:right w:w="70" w:type="dxa"/>
        </w:tblCellMar>
        <w:tblLook w:val="04A0" w:firstRow="1" w:lastRow="0" w:firstColumn="1" w:lastColumn="0" w:noHBand="0" w:noVBand="1"/>
        <w:tblCaption w:val="Table 2. Gross domestic product (current prices)"/>
      </w:tblPr>
      <w:tblGrid>
        <w:gridCol w:w="2451"/>
        <w:gridCol w:w="997"/>
        <w:gridCol w:w="995"/>
        <w:gridCol w:w="995"/>
        <w:gridCol w:w="1007"/>
        <w:gridCol w:w="926"/>
      </w:tblGrid>
      <w:tr w:rsidR="00120C6A" w:rsidRPr="00492808" w14:paraId="5689D25B" w14:textId="77777777" w:rsidTr="00816900">
        <w:trPr>
          <w:trHeight w:val="140"/>
          <w:tblHeader/>
        </w:trPr>
        <w:tc>
          <w:tcPr>
            <w:tcW w:w="2410" w:type="dxa"/>
            <w:vMerge w:val="restart"/>
            <w:tcBorders>
              <w:top w:val="nil"/>
              <w:left w:val="nil"/>
              <w:bottom w:val="single" w:sz="4" w:space="0" w:color="001D77"/>
              <w:right w:val="single" w:sz="4" w:space="0" w:color="001D77"/>
            </w:tcBorders>
            <w:shd w:val="clear" w:color="000000" w:fill="FFFFFF"/>
            <w:noWrap/>
            <w:vAlign w:val="center"/>
            <w:hideMark/>
          </w:tcPr>
          <w:p w14:paraId="3E663CD5" w14:textId="77777777" w:rsidR="00120C6A" w:rsidRPr="00492808" w:rsidRDefault="00120C6A" w:rsidP="00590A19">
            <w:pPr>
              <w:jc w:val="center"/>
              <w:rPr>
                <w:rFonts w:eastAsia="Times New Roman" w:cs="Calibri"/>
                <w:color w:val="000000"/>
                <w:szCs w:val="19"/>
                <w:lang w:eastAsia="pl-PL"/>
              </w:rPr>
            </w:pPr>
            <w:r>
              <w:rPr>
                <w:rFonts w:eastAsia="Times New Roman" w:cs="Calibri"/>
                <w:color w:val="000000"/>
                <w:szCs w:val="19"/>
                <w:lang w:eastAsia="pl-PL"/>
              </w:rPr>
              <w:t>SPECIFICATION</w:t>
            </w:r>
          </w:p>
        </w:tc>
        <w:tc>
          <w:tcPr>
            <w:tcW w:w="981" w:type="dxa"/>
            <w:tcBorders>
              <w:top w:val="nil"/>
              <w:left w:val="single" w:sz="4" w:space="0" w:color="001D77"/>
              <w:bottom w:val="single" w:sz="4" w:space="0" w:color="001D77"/>
              <w:right w:val="single" w:sz="4" w:space="0" w:color="001D77"/>
            </w:tcBorders>
            <w:shd w:val="clear" w:color="000000" w:fill="FFFFFF"/>
            <w:noWrap/>
            <w:vAlign w:val="bottom"/>
            <w:hideMark/>
          </w:tcPr>
          <w:p w14:paraId="73388261" w14:textId="53A0103C"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w:t>
            </w:r>
            <w:r w:rsidR="005A2450">
              <w:rPr>
                <w:rFonts w:eastAsia="Times New Roman" w:cs="Calibri"/>
                <w:color w:val="000000"/>
                <w:szCs w:val="19"/>
                <w:lang w:eastAsia="pl-PL"/>
              </w:rPr>
              <w:t>2</w:t>
            </w:r>
            <w:r w:rsidR="00907DEF">
              <w:rPr>
                <w:rFonts w:eastAsia="Times New Roman" w:cs="Calibri"/>
                <w:color w:val="000000"/>
                <w:szCs w:val="19"/>
                <w:lang w:eastAsia="pl-PL"/>
              </w:rPr>
              <w:t>2</w:t>
            </w:r>
          </w:p>
        </w:tc>
        <w:tc>
          <w:tcPr>
            <w:tcW w:w="979" w:type="dxa"/>
            <w:tcBorders>
              <w:top w:val="nil"/>
              <w:left w:val="single" w:sz="4" w:space="0" w:color="001D77"/>
              <w:bottom w:val="single" w:sz="4" w:space="0" w:color="001D77"/>
              <w:right w:val="single" w:sz="4" w:space="0" w:color="001D77"/>
            </w:tcBorders>
            <w:shd w:val="clear" w:color="000000" w:fill="FFFFFF"/>
            <w:noWrap/>
            <w:vAlign w:val="bottom"/>
            <w:hideMark/>
          </w:tcPr>
          <w:p w14:paraId="59EEBC9F" w14:textId="2C921FEE"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w:t>
            </w:r>
            <w:r>
              <w:rPr>
                <w:rFonts w:eastAsia="Times New Roman" w:cs="Calibri"/>
                <w:color w:val="000000"/>
                <w:szCs w:val="19"/>
                <w:lang w:eastAsia="pl-PL"/>
              </w:rPr>
              <w:t>2</w:t>
            </w:r>
            <w:r w:rsidR="00907DEF">
              <w:rPr>
                <w:rFonts w:eastAsia="Times New Roman" w:cs="Calibri"/>
                <w:color w:val="000000"/>
                <w:szCs w:val="19"/>
                <w:lang w:eastAsia="pl-PL"/>
              </w:rPr>
              <w:t>3</w:t>
            </w:r>
          </w:p>
        </w:tc>
        <w:tc>
          <w:tcPr>
            <w:tcW w:w="979" w:type="dxa"/>
            <w:tcBorders>
              <w:top w:val="nil"/>
              <w:left w:val="single" w:sz="4" w:space="0" w:color="001D77"/>
              <w:bottom w:val="single" w:sz="4" w:space="0" w:color="001D77"/>
              <w:right w:val="single" w:sz="4" w:space="0" w:color="001D77"/>
            </w:tcBorders>
            <w:shd w:val="clear" w:color="000000" w:fill="FFFFFF"/>
            <w:noWrap/>
            <w:vAlign w:val="bottom"/>
            <w:hideMark/>
          </w:tcPr>
          <w:p w14:paraId="36C7037E" w14:textId="45221D3A"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202</w:t>
            </w:r>
            <w:r w:rsidR="00907DEF">
              <w:rPr>
                <w:rFonts w:eastAsia="Times New Roman" w:cs="Calibri"/>
                <w:color w:val="000000"/>
                <w:szCs w:val="19"/>
                <w:lang w:eastAsia="pl-PL"/>
              </w:rPr>
              <w:t>4</w:t>
            </w:r>
          </w:p>
        </w:tc>
        <w:tc>
          <w:tcPr>
            <w:tcW w:w="1902" w:type="dxa"/>
            <w:gridSpan w:val="2"/>
            <w:tcBorders>
              <w:top w:val="nil"/>
              <w:left w:val="single" w:sz="4" w:space="0" w:color="001D77"/>
              <w:bottom w:val="single" w:sz="4" w:space="0" w:color="001D77"/>
              <w:right w:val="nil"/>
            </w:tcBorders>
            <w:shd w:val="clear" w:color="000000" w:fill="FFFFFF"/>
            <w:noWrap/>
            <w:vAlign w:val="bottom"/>
            <w:hideMark/>
          </w:tcPr>
          <w:p w14:paraId="0BDDC98D" w14:textId="35008B47"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202</w:t>
            </w:r>
            <w:r w:rsidR="00907DEF">
              <w:rPr>
                <w:rFonts w:eastAsia="Times New Roman" w:cs="Calibri"/>
                <w:color w:val="000000"/>
                <w:szCs w:val="19"/>
                <w:lang w:eastAsia="pl-PL"/>
              </w:rPr>
              <w:t>5</w:t>
            </w:r>
          </w:p>
        </w:tc>
      </w:tr>
      <w:tr w:rsidR="00120C6A" w:rsidRPr="00492808" w14:paraId="0BC3AB10" w14:textId="77777777" w:rsidTr="00816900">
        <w:trPr>
          <w:trHeight w:val="778"/>
          <w:tblHeader/>
        </w:trPr>
        <w:tc>
          <w:tcPr>
            <w:tcW w:w="2410" w:type="dxa"/>
            <w:vMerge/>
            <w:tcBorders>
              <w:top w:val="single" w:sz="4" w:space="0" w:color="001D77"/>
              <w:left w:val="nil"/>
              <w:bottom w:val="single" w:sz="4" w:space="0" w:color="001D77"/>
              <w:right w:val="single" w:sz="4" w:space="0" w:color="001D77"/>
            </w:tcBorders>
            <w:vAlign w:val="center"/>
            <w:hideMark/>
          </w:tcPr>
          <w:p w14:paraId="0057C661" w14:textId="77777777" w:rsidR="00120C6A" w:rsidRPr="00492808" w:rsidRDefault="00120C6A" w:rsidP="00590A19">
            <w:pPr>
              <w:rPr>
                <w:rFonts w:eastAsia="Times New Roman" w:cs="Calibri"/>
                <w:color w:val="000000"/>
                <w:szCs w:val="19"/>
                <w:lang w:eastAsia="pl-PL"/>
              </w:rPr>
            </w:pPr>
          </w:p>
        </w:tc>
        <w:tc>
          <w:tcPr>
            <w:tcW w:w="981" w:type="dxa"/>
            <w:gridSpan w:val="4"/>
            <w:tcBorders>
              <w:top w:val="single" w:sz="4" w:space="0" w:color="001D77"/>
              <w:left w:val="single" w:sz="4" w:space="0" w:color="001D77"/>
              <w:bottom w:val="single" w:sz="4" w:space="0" w:color="001D77"/>
              <w:right w:val="single" w:sz="4" w:space="0" w:color="001D77"/>
            </w:tcBorders>
            <w:shd w:val="clear" w:color="000000" w:fill="FFFFFF"/>
            <w:vAlign w:val="center"/>
            <w:hideMark/>
          </w:tcPr>
          <w:p w14:paraId="42621822" w14:textId="77777777" w:rsidR="00120C6A" w:rsidRPr="00492808" w:rsidRDefault="00120C6A" w:rsidP="00590A19">
            <w:pPr>
              <w:jc w:val="center"/>
              <w:rPr>
                <w:rFonts w:eastAsia="Times New Roman" w:cs="Calibri"/>
                <w:color w:val="000000"/>
                <w:szCs w:val="19"/>
                <w:lang w:eastAsia="pl-PL"/>
              </w:rPr>
            </w:pPr>
            <w:r>
              <w:rPr>
                <w:rFonts w:eastAsia="Times New Roman" w:cs="Calibri"/>
                <w:color w:val="000000"/>
                <w:szCs w:val="19"/>
                <w:lang w:eastAsia="pl-PL"/>
              </w:rPr>
              <w:t>In mln PLN</w:t>
            </w:r>
          </w:p>
        </w:tc>
        <w:tc>
          <w:tcPr>
            <w:tcW w:w="911" w:type="dxa"/>
            <w:tcBorders>
              <w:top w:val="single" w:sz="4" w:space="0" w:color="001D77"/>
              <w:left w:val="single" w:sz="4" w:space="0" w:color="001D77"/>
              <w:bottom w:val="single" w:sz="4" w:space="0" w:color="001D77"/>
              <w:right w:val="nil"/>
            </w:tcBorders>
            <w:shd w:val="clear" w:color="auto" w:fill="auto"/>
            <w:noWrap/>
            <w:vAlign w:val="center"/>
            <w:hideMark/>
          </w:tcPr>
          <w:p w14:paraId="4844A03A" w14:textId="77777777" w:rsidR="00120C6A" w:rsidRPr="00492808" w:rsidRDefault="00120C6A" w:rsidP="00590A19">
            <w:pPr>
              <w:jc w:val="center"/>
              <w:rPr>
                <w:rFonts w:eastAsia="Times New Roman" w:cs="Calibri"/>
                <w:color w:val="000000"/>
                <w:szCs w:val="19"/>
                <w:lang w:eastAsia="pl-PL"/>
              </w:rPr>
            </w:pPr>
            <w:r>
              <w:rPr>
                <w:rFonts w:eastAsia="Times New Roman" w:cs="Calibri"/>
                <w:color w:val="000000"/>
                <w:szCs w:val="19"/>
                <w:lang w:eastAsia="pl-PL"/>
              </w:rPr>
              <w:t xml:space="preserve">in </w:t>
            </w:r>
            <w:proofErr w:type="spellStart"/>
            <w:r>
              <w:rPr>
                <w:rFonts w:eastAsia="Times New Roman" w:cs="Calibri"/>
                <w:color w:val="000000"/>
                <w:szCs w:val="19"/>
                <w:lang w:eastAsia="pl-PL"/>
              </w:rPr>
              <w:t>percent</w:t>
            </w:r>
            <w:proofErr w:type="spellEnd"/>
          </w:p>
        </w:tc>
      </w:tr>
      <w:tr w:rsidR="00907DEF" w:rsidRPr="00492808" w14:paraId="18479AF1" w14:textId="77777777" w:rsidTr="00816900">
        <w:trPr>
          <w:trHeight w:val="324"/>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6C863E0E" w14:textId="77777777" w:rsidR="00907DEF" w:rsidRPr="00824317" w:rsidRDefault="00907DEF" w:rsidP="00907DEF">
            <w:pPr>
              <w:rPr>
                <w:rFonts w:eastAsia="Times New Roman" w:cs="Calibri"/>
                <w:color w:val="000000"/>
                <w:szCs w:val="19"/>
                <w:lang w:eastAsia="pl-PL"/>
              </w:rPr>
            </w:pPr>
            <w:r w:rsidRPr="00824317">
              <w:rPr>
                <w:rFonts w:eastAsia="Times New Roman" w:cs="Calibri"/>
                <w:color w:val="000000"/>
                <w:szCs w:val="19"/>
                <w:lang w:val="en-GB" w:eastAsia="pl-PL"/>
              </w:rPr>
              <w:t>Final consumption expenditure total</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5079698" w14:textId="4EC307B7"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2 364 610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F293AA2" w14:textId="7D478B9F"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2 615 893</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BBB249B" w14:textId="0E4D2567"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2 855 663</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5781A49" w14:textId="37D33384" w:rsidR="00907DEF" w:rsidRPr="003135BA" w:rsidRDefault="00A01D70" w:rsidP="00907DEF">
            <w:pPr>
              <w:jc w:val="right"/>
              <w:rPr>
                <w:rFonts w:eastAsia="Times New Roman" w:cs="Calibri"/>
                <w:szCs w:val="19"/>
                <w:lang w:eastAsia="pl-PL"/>
              </w:rPr>
            </w:pPr>
            <w:r>
              <w:rPr>
                <w:rFonts w:eastAsia="Times New Roman" w:cs="Calibri"/>
                <w:szCs w:val="19"/>
                <w:lang w:eastAsia="pl-PL"/>
              </w:rPr>
              <w:t>3 085 125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2B954367" w14:textId="573986AE" w:rsidR="00907DEF" w:rsidRPr="003135BA" w:rsidRDefault="009E032A" w:rsidP="00907DEF">
            <w:pPr>
              <w:jc w:val="right"/>
              <w:rPr>
                <w:rFonts w:eastAsia="Times New Roman" w:cs="Calibri"/>
                <w:szCs w:val="19"/>
                <w:lang w:eastAsia="pl-PL"/>
              </w:rPr>
            </w:pPr>
            <w:r>
              <w:rPr>
                <w:rFonts w:eastAsia="Times New Roman" w:cs="Calibri"/>
                <w:szCs w:val="19"/>
                <w:lang w:eastAsia="pl-PL"/>
              </w:rPr>
              <w:t>78.8</w:t>
            </w:r>
          </w:p>
        </w:tc>
      </w:tr>
      <w:tr w:rsidR="00907DEF" w:rsidRPr="00492808" w14:paraId="53EBBB47" w14:textId="77777777" w:rsidTr="00816900">
        <w:trPr>
          <w:trHeight w:val="182"/>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0E0FBED5" w14:textId="77777777" w:rsidR="00907DEF" w:rsidRPr="00492808" w:rsidRDefault="00907DEF" w:rsidP="00907DEF">
            <w:pPr>
              <w:ind w:left="176"/>
              <w:rPr>
                <w:rFonts w:eastAsia="Times New Roman" w:cs="Calibri"/>
                <w:color w:val="000000"/>
                <w:szCs w:val="19"/>
                <w:lang w:eastAsia="pl-PL"/>
              </w:rPr>
            </w:pPr>
            <w:r>
              <w:rPr>
                <w:rFonts w:eastAsia="Times New Roman" w:cs="Calibri"/>
                <w:color w:val="000000"/>
                <w:szCs w:val="19"/>
                <w:lang w:eastAsia="pl-PL"/>
              </w:rPr>
              <w:t xml:space="preserve">of </w:t>
            </w:r>
            <w:proofErr w:type="spellStart"/>
            <w:r>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tcPr>
          <w:p w14:paraId="0D18BC76" w14:textId="09CDF0AB"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0902AE7F" w14:textId="58EFFD1C"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46ECF762" w14:textId="2FD351A5" w:rsidR="00907DEF" w:rsidRPr="00907DEF" w:rsidRDefault="00907DEF" w:rsidP="00907DEF">
            <w:pPr>
              <w:jc w:val="right"/>
              <w:rPr>
                <w:rFonts w:eastAsia="Times New Roman" w:cs="Calibri"/>
                <w:szCs w:val="19"/>
                <w:lang w:eastAsia="pl-PL"/>
              </w:rPr>
            </w:pP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tcPr>
          <w:p w14:paraId="0BDB3BC1" w14:textId="0B3FF62A" w:rsidR="00907DEF" w:rsidRPr="00492808" w:rsidRDefault="00907DEF" w:rsidP="00907DEF">
            <w:pPr>
              <w:jc w:val="right"/>
              <w:rPr>
                <w:rFonts w:eastAsia="Times New Roman" w:cs="Calibri"/>
                <w:color w:val="FF0000"/>
                <w:szCs w:val="19"/>
                <w:lang w:eastAsia="pl-PL"/>
              </w:rPr>
            </w:pPr>
          </w:p>
        </w:tc>
        <w:tc>
          <w:tcPr>
            <w:tcW w:w="911" w:type="dxa"/>
            <w:tcBorders>
              <w:top w:val="single" w:sz="4" w:space="0" w:color="001D77"/>
              <w:left w:val="single" w:sz="4" w:space="0" w:color="001D77"/>
              <w:bottom w:val="single" w:sz="4" w:space="0" w:color="001D77"/>
            </w:tcBorders>
            <w:shd w:val="clear" w:color="000000" w:fill="FFFFFF"/>
            <w:noWrap/>
          </w:tcPr>
          <w:p w14:paraId="749003B9" w14:textId="75690C6E" w:rsidR="00907DEF" w:rsidRPr="00492808" w:rsidRDefault="00907DEF" w:rsidP="00907DEF">
            <w:pPr>
              <w:jc w:val="right"/>
              <w:rPr>
                <w:rFonts w:eastAsia="Times New Roman" w:cs="Calibri"/>
                <w:color w:val="FF0000"/>
                <w:szCs w:val="19"/>
                <w:lang w:eastAsia="pl-PL"/>
              </w:rPr>
            </w:pPr>
          </w:p>
        </w:tc>
      </w:tr>
      <w:tr w:rsidR="00907DEF" w:rsidRPr="00492808" w14:paraId="52E8F0DC" w14:textId="77777777" w:rsidTr="00816900">
        <w:trPr>
          <w:trHeight w:val="182"/>
        </w:trPr>
        <w:tc>
          <w:tcPr>
            <w:tcW w:w="2410" w:type="dxa"/>
            <w:tcBorders>
              <w:top w:val="single" w:sz="4" w:space="0" w:color="001D77"/>
              <w:left w:val="nil"/>
              <w:bottom w:val="single" w:sz="4" w:space="0" w:color="001D77"/>
              <w:right w:val="single" w:sz="4" w:space="0" w:color="001D77"/>
            </w:tcBorders>
            <w:shd w:val="clear" w:color="000000" w:fill="FFFFFF"/>
            <w:noWrap/>
            <w:vAlign w:val="center"/>
          </w:tcPr>
          <w:p w14:paraId="157C825D" w14:textId="77777777" w:rsidR="00907DEF" w:rsidRPr="00A92A0D" w:rsidRDefault="00907DEF" w:rsidP="00907DEF">
            <w:pPr>
              <w:ind w:left="176"/>
              <w:rPr>
                <w:rFonts w:eastAsia="Times New Roman" w:cs="Calibri"/>
                <w:color w:val="000000"/>
                <w:szCs w:val="19"/>
                <w:lang w:val="en-GB" w:eastAsia="pl-PL"/>
              </w:rPr>
            </w:pPr>
            <w:r w:rsidRPr="002327B7">
              <w:rPr>
                <w:rFonts w:eastAsia="Times New Roman" w:cs="Calibri"/>
                <w:color w:val="000000"/>
                <w:szCs w:val="19"/>
                <w:lang w:val="en-GB" w:eastAsia="pl-PL"/>
              </w:rPr>
              <w:t>consumption expenditure in households sector</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4A1EF04" w14:textId="2B0BDE82"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1 772 069</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35B665D" w14:textId="3CC4537D" w:rsidR="00907DEF" w:rsidRPr="00492808" w:rsidRDefault="00907DEF" w:rsidP="00907DEF">
            <w:pPr>
              <w:jc w:val="center"/>
              <w:rPr>
                <w:rFonts w:eastAsia="Times New Roman" w:cs="Calibri"/>
                <w:color w:val="FF0000"/>
                <w:szCs w:val="19"/>
                <w:lang w:eastAsia="pl-PL"/>
              </w:rPr>
            </w:pPr>
            <w:r w:rsidRPr="00391BDC">
              <w:rPr>
                <w:rFonts w:eastAsia="Times New Roman" w:cs="Calibri"/>
                <w:szCs w:val="19"/>
                <w:lang w:eastAsia="pl-PL"/>
              </w:rPr>
              <w:t>1 934 063</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472C591" w14:textId="6C5B1F33"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2 056 557</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21225F7" w14:textId="76B0AB5D" w:rsidR="00907DEF" w:rsidRPr="003135BA" w:rsidRDefault="00A01D70" w:rsidP="00907DEF">
            <w:pPr>
              <w:jc w:val="right"/>
              <w:rPr>
                <w:rFonts w:eastAsia="Times New Roman" w:cs="Calibri"/>
                <w:szCs w:val="19"/>
                <w:lang w:eastAsia="pl-PL"/>
              </w:rPr>
            </w:pPr>
            <w:r>
              <w:rPr>
                <w:rFonts w:eastAsia="Times New Roman" w:cs="Calibri"/>
                <w:szCs w:val="19"/>
                <w:lang w:eastAsia="pl-PL"/>
              </w:rPr>
              <w:t>2 209 033</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1D4749DA" w14:textId="3AA6880E" w:rsidR="00907DEF" w:rsidRPr="003135BA" w:rsidRDefault="009E032A" w:rsidP="00907DEF">
            <w:pPr>
              <w:jc w:val="right"/>
              <w:rPr>
                <w:rFonts w:eastAsia="Times New Roman" w:cs="Calibri"/>
                <w:szCs w:val="19"/>
                <w:lang w:eastAsia="pl-PL"/>
              </w:rPr>
            </w:pPr>
            <w:r>
              <w:rPr>
                <w:rFonts w:eastAsia="Times New Roman" w:cs="Calibri"/>
                <w:szCs w:val="19"/>
                <w:lang w:eastAsia="pl-PL"/>
              </w:rPr>
              <w:t>56.4</w:t>
            </w:r>
          </w:p>
        </w:tc>
      </w:tr>
      <w:tr w:rsidR="00907DEF" w:rsidRPr="00492808" w14:paraId="021990BA" w14:textId="77777777" w:rsidTr="00816900">
        <w:trPr>
          <w:trHeight w:val="354"/>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4D6CF865" w14:textId="77777777" w:rsidR="00907DEF" w:rsidRPr="00492808" w:rsidRDefault="00907DEF" w:rsidP="00907DEF">
            <w:pPr>
              <w:ind w:left="176"/>
              <w:rPr>
                <w:rFonts w:eastAsia="Times New Roman" w:cs="Calibri"/>
                <w:color w:val="000000"/>
                <w:szCs w:val="19"/>
                <w:lang w:eastAsia="pl-PL"/>
              </w:rPr>
            </w:pPr>
            <w:r w:rsidRPr="002327B7">
              <w:rPr>
                <w:rFonts w:eastAsia="Times New Roman" w:cs="Calibri"/>
                <w:color w:val="000000"/>
                <w:szCs w:val="19"/>
                <w:lang w:eastAsia="pl-PL"/>
              </w:rPr>
              <w:t xml:space="preserve">public </w:t>
            </w:r>
            <w:proofErr w:type="spellStart"/>
            <w:r w:rsidRPr="002327B7">
              <w:rPr>
                <w:rFonts w:eastAsia="Times New Roman" w:cs="Calibri"/>
                <w:color w:val="000000"/>
                <w:szCs w:val="19"/>
                <w:lang w:eastAsia="pl-PL"/>
              </w:rPr>
              <w:t>consumption</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expenditure</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88217AD" w14:textId="0163F1B4"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561 847</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1D331A5" w14:textId="52C3BEA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647 134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E24730F" w14:textId="21D30714"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760 645</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75F0AC6" w14:textId="49C61750" w:rsidR="00907DEF" w:rsidRPr="003135BA" w:rsidRDefault="00A01D70" w:rsidP="00907DEF">
            <w:pPr>
              <w:jc w:val="right"/>
              <w:rPr>
                <w:rFonts w:eastAsia="Times New Roman" w:cs="Calibri"/>
                <w:szCs w:val="19"/>
                <w:lang w:eastAsia="pl-PL"/>
              </w:rPr>
            </w:pPr>
            <w:r>
              <w:rPr>
                <w:rFonts w:eastAsia="Times New Roman" w:cs="Calibri"/>
                <w:szCs w:val="19"/>
                <w:lang w:eastAsia="pl-PL"/>
              </w:rPr>
              <w:t>834 883</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742D1F60" w14:textId="65D72D66" w:rsidR="00907DEF" w:rsidRPr="003135BA" w:rsidRDefault="009E032A" w:rsidP="00907DEF">
            <w:pPr>
              <w:jc w:val="right"/>
              <w:rPr>
                <w:rFonts w:eastAsia="Times New Roman" w:cs="Calibri"/>
                <w:szCs w:val="19"/>
                <w:lang w:eastAsia="pl-PL"/>
              </w:rPr>
            </w:pPr>
            <w:r>
              <w:rPr>
                <w:rFonts w:eastAsia="Times New Roman" w:cs="Calibri"/>
                <w:szCs w:val="19"/>
                <w:lang w:eastAsia="pl-PL"/>
              </w:rPr>
              <w:t>21.3</w:t>
            </w:r>
          </w:p>
        </w:tc>
      </w:tr>
      <w:tr w:rsidR="00907DEF" w:rsidRPr="00492808" w14:paraId="752C8650"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29D1E3F2" w14:textId="77777777" w:rsidR="00907DEF" w:rsidRPr="00492808" w:rsidRDefault="00907DEF" w:rsidP="00907DEF">
            <w:pPr>
              <w:rPr>
                <w:rFonts w:eastAsia="Times New Roman" w:cs="Calibri"/>
                <w:color w:val="000000"/>
                <w:szCs w:val="19"/>
                <w:lang w:eastAsia="pl-PL"/>
              </w:rPr>
            </w:pPr>
            <w:r w:rsidRPr="002327B7">
              <w:rPr>
                <w:rFonts w:eastAsia="Times New Roman" w:cs="Calibri"/>
                <w:color w:val="000000"/>
                <w:szCs w:val="19"/>
                <w:lang w:eastAsia="pl-PL"/>
              </w:rPr>
              <w:t xml:space="preserve">Gross </w:t>
            </w:r>
            <w:proofErr w:type="spellStart"/>
            <w:r w:rsidRPr="002327B7">
              <w:rPr>
                <w:rFonts w:eastAsia="Times New Roman" w:cs="Calibri"/>
                <w:color w:val="000000"/>
                <w:szCs w:val="19"/>
                <w:lang w:eastAsia="pl-PL"/>
              </w:rPr>
              <w:t>capital</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formation</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422937B" w14:textId="723C3D03"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684 031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D80BAFC" w14:textId="3A75B0C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603 426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E924590" w14:textId="3BFE57C7"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668 865</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C83946E" w14:textId="3145791E" w:rsidR="00907DEF" w:rsidRPr="003135BA" w:rsidRDefault="00A01D70" w:rsidP="00907DEF">
            <w:pPr>
              <w:jc w:val="right"/>
              <w:rPr>
                <w:rFonts w:eastAsia="Times New Roman" w:cs="Calibri"/>
                <w:szCs w:val="19"/>
                <w:lang w:eastAsia="pl-PL"/>
              </w:rPr>
            </w:pPr>
            <w:r>
              <w:rPr>
                <w:rFonts w:eastAsia="Times New Roman" w:cs="Calibri"/>
                <w:szCs w:val="19"/>
                <w:lang w:eastAsia="pl-PL"/>
              </w:rPr>
              <w:t>723 380</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6EE2282F" w14:textId="51BE20EA" w:rsidR="00907DEF" w:rsidRPr="003135BA" w:rsidRDefault="009E032A" w:rsidP="00907DEF">
            <w:pPr>
              <w:jc w:val="right"/>
              <w:rPr>
                <w:rFonts w:eastAsia="Times New Roman" w:cs="Calibri"/>
                <w:szCs w:val="19"/>
                <w:lang w:eastAsia="pl-PL"/>
              </w:rPr>
            </w:pPr>
            <w:r>
              <w:rPr>
                <w:rFonts w:eastAsia="Times New Roman" w:cs="Calibri"/>
                <w:szCs w:val="19"/>
                <w:lang w:eastAsia="pl-PL"/>
              </w:rPr>
              <w:t>18.5</w:t>
            </w:r>
          </w:p>
        </w:tc>
      </w:tr>
      <w:tr w:rsidR="00907DEF" w:rsidRPr="00492808" w14:paraId="461BB327" w14:textId="77777777" w:rsidTr="00816900">
        <w:trPr>
          <w:trHeight w:val="164"/>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482992FD" w14:textId="77777777" w:rsidR="00907DEF" w:rsidRPr="00492808" w:rsidRDefault="00907DEF" w:rsidP="00907DEF">
            <w:pPr>
              <w:ind w:left="176"/>
              <w:rPr>
                <w:rFonts w:eastAsia="Times New Roman" w:cs="Calibri"/>
                <w:color w:val="000000"/>
                <w:szCs w:val="19"/>
                <w:lang w:eastAsia="pl-PL"/>
              </w:rPr>
            </w:pPr>
            <w:r w:rsidRPr="002327B7">
              <w:rPr>
                <w:rFonts w:eastAsia="Times New Roman" w:cs="Calibri"/>
                <w:color w:val="000000"/>
                <w:szCs w:val="19"/>
                <w:lang w:eastAsia="pl-PL"/>
              </w:rPr>
              <w:t xml:space="preserve">of </w:t>
            </w:r>
            <w:proofErr w:type="spellStart"/>
            <w:r w:rsidRPr="002327B7">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tcPr>
          <w:p w14:paraId="7DF8CB59" w14:textId="245371F1"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4C9E148F" w14:textId="56DAD613"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67879C45" w14:textId="5F18D61C" w:rsidR="00907DEF" w:rsidRPr="00907DEF" w:rsidRDefault="00907DEF" w:rsidP="00907DEF">
            <w:pPr>
              <w:jc w:val="right"/>
              <w:rPr>
                <w:rFonts w:eastAsia="Times New Roman" w:cs="Calibri"/>
                <w:szCs w:val="19"/>
                <w:lang w:eastAsia="pl-PL"/>
              </w:rPr>
            </w:pP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tcPr>
          <w:p w14:paraId="5882F99A" w14:textId="26211B16" w:rsidR="00907DEF" w:rsidRPr="003135BA" w:rsidRDefault="00907DEF" w:rsidP="00907DEF">
            <w:pPr>
              <w:jc w:val="right"/>
              <w:rPr>
                <w:rFonts w:eastAsia="Times New Roman" w:cs="Calibri"/>
                <w:szCs w:val="19"/>
                <w:lang w:eastAsia="pl-PL"/>
              </w:rPr>
            </w:pPr>
          </w:p>
        </w:tc>
        <w:tc>
          <w:tcPr>
            <w:tcW w:w="911" w:type="dxa"/>
            <w:tcBorders>
              <w:top w:val="single" w:sz="4" w:space="0" w:color="001D77"/>
              <w:left w:val="single" w:sz="4" w:space="0" w:color="001D77"/>
              <w:bottom w:val="single" w:sz="4" w:space="0" w:color="001D77"/>
            </w:tcBorders>
            <w:shd w:val="clear" w:color="000000" w:fill="FFFFFF"/>
            <w:noWrap/>
          </w:tcPr>
          <w:p w14:paraId="33AE706C" w14:textId="7665E67E" w:rsidR="00907DEF" w:rsidRPr="003135BA" w:rsidRDefault="00907DEF" w:rsidP="00907DEF">
            <w:pPr>
              <w:jc w:val="right"/>
              <w:rPr>
                <w:rFonts w:eastAsia="Times New Roman" w:cs="Calibri"/>
                <w:szCs w:val="19"/>
                <w:lang w:eastAsia="pl-PL"/>
              </w:rPr>
            </w:pPr>
          </w:p>
        </w:tc>
      </w:tr>
      <w:tr w:rsidR="00907DEF" w:rsidRPr="00492808" w14:paraId="12FFBBEA"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2FB4C9CB" w14:textId="77777777" w:rsidR="00907DEF" w:rsidRPr="00492808" w:rsidRDefault="00907DEF" w:rsidP="00907DEF">
            <w:pPr>
              <w:ind w:left="176"/>
              <w:rPr>
                <w:rFonts w:eastAsia="Times New Roman" w:cs="Calibri"/>
                <w:color w:val="000000"/>
                <w:szCs w:val="19"/>
                <w:lang w:eastAsia="pl-PL"/>
              </w:rPr>
            </w:pPr>
            <w:proofErr w:type="spellStart"/>
            <w:r w:rsidRPr="002327B7">
              <w:rPr>
                <w:rFonts w:eastAsia="Times New Roman" w:cs="Calibri"/>
                <w:color w:val="000000"/>
                <w:szCs w:val="19"/>
                <w:lang w:eastAsia="pl-PL"/>
              </w:rPr>
              <w:t>gross</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fixed</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capital</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formation</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5AE366E" w14:textId="0BFD85E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509 661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76AF0F4" w14:textId="500BD7A0"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611 378</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CAA960E" w14:textId="2F5649DD"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630 822</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74B99FC" w14:textId="729AB4F4" w:rsidR="00907DEF" w:rsidRPr="003135BA" w:rsidRDefault="00A01D70" w:rsidP="00907DEF">
            <w:pPr>
              <w:jc w:val="right"/>
              <w:rPr>
                <w:rFonts w:eastAsia="Times New Roman" w:cs="Calibri"/>
                <w:szCs w:val="19"/>
                <w:lang w:eastAsia="pl-PL"/>
              </w:rPr>
            </w:pPr>
            <w:r>
              <w:rPr>
                <w:rFonts w:eastAsia="Times New Roman" w:cs="Calibri"/>
                <w:szCs w:val="19"/>
                <w:lang w:eastAsia="pl-PL"/>
              </w:rPr>
              <w:t>677 617</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5A5F3EF9" w14:textId="6E32736C" w:rsidR="00907DEF" w:rsidRPr="003135BA" w:rsidRDefault="009E032A" w:rsidP="00907DEF">
            <w:pPr>
              <w:jc w:val="right"/>
              <w:rPr>
                <w:rFonts w:eastAsia="Times New Roman" w:cs="Calibri"/>
                <w:szCs w:val="19"/>
                <w:lang w:eastAsia="pl-PL"/>
              </w:rPr>
            </w:pPr>
            <w:r>
              <w:rPr>
                <w:rFonts w:eastAsia="Times New Roman" w:cs="Calibri"/>
                <w:szCs w:val="19"/>
                <w:lang w:eastAsia="pl-PL"/>
              </w:rPr>
              <w:t>17.3</w:t>
            </w:r>
          </w:p>
        </w:tc>
      </w:tr>
      <w:tr w:rsidR="00907DEF" w:rsidRPr="00492808" w14:paraId="14CECAB9"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77D8B13C"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Exports of goods and service</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F143199" w14:textId="18064D21"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1 933 458</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4BF9C83" w14:textId="715BEF56"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1 976 804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5E436F0" w14:textId="03478C66"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1 906 945</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F1C7DDD" w14:textId="5201838C" w:rsidR="00907DEF" w:rsidRPr="003135BA" w:rsidRDefault="00A01D70" w:rsidP="00907DEF">
            <w:pPr>
              <w:jc w:val="right"/>
              <w:rPr>
                <w:rFonts w:eastAsia="Times New Roman" w:cs="Calibri"/>
                <w:szCs w:val="19"/>
                <w:lang w:eastAsia="pl-PL"/>
              </w:rPr>
            </w:pPr>
            <w:r>
              <w:rPr>
                <w:rFonts w:eastAsia="Times New Roman" w:cs="Calibri"/>
                <w:szCs w:val="19"/>
                <w:lang w:eastAsia="pl-PL"/>
              </w:rPr>
              <w:t>1 957 563</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7315579B" w14:textId="3313C842" w:rsidR="00907DEF" w:rsidRPr="003135BA" w:rsidRDefault="009E032A" w:rsidP="00907DEF">
            <w:pPr>
              <w:jc w:val="right"/>
              <w:rPr>
                <w:rFonts w:eastAsia="Times New Roman" w:cs="Calibri"/>
                <w:szCs w:val="19"/>
                <w:lang w:eastAsia="pl-PL"/>
              </w:rPr>
            </w:pPr>
            <w:r>
              <w:rPr>
                <w:rFonts w:eastAsia="Times New Roman" w:cs="Calibri"/>
                <w:szCs w:val="19"/>
                <w:lang w:eastAsia="pl-PL"/>
              </w:rPr>
              <w:t>50.0</w:t>
            </w:r>
          </w:p>
        </w:tc>
      </w:tr>
      <w:tr w:rsidR="00907DEF" w:rsidRPr="00492808" w14:paraId="618E9961"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5C43E6F5"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Imports of goods and services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4003758" w14:textId="44C9A18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1 881 249</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7580BDB" w14:textId="6EF9AAC1"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1 780 849</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7CB7EB7" w14:textId="67257A29"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1 761 942</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4C90820" w14:textId="3747BB1D" w:rsidR="00907DEF" w:rsidRPr="003135BA" w:rsidRDefault="00A01D70" w:rsidP="00907DEF">
            <w:pPr>
              <w:jc w:val="right"/>
              <w:rPr>
                <w:rFonts w:eastAsia="Times New Roman" w:cs="Calibri"/>
                <w:szCs w:val="19"/>
                <w:lang w:eastAsia="pl-PL"/>
              </w:rPr>
            </w:pPr>
            <w:r>
              <w:rPr>
                <w:rFonts w:eastAsia="Times New Roman" w:cs="Calibri"/>
                <w:szCs w:val="19"/>
                <w:lang w:eastAsia="pl-PL"/>
              </w:rPr>
              <w:t>1 850 674</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1F497EB5" w14:textId="641865F9" w:rsidR="00907DEF" w:rsidRPr="003135BA" w:rsidRDefault="009E032A" w:rsidP="00907DEF">
            <w:pPr>
              <w:jc w:val="right"/>
              <w:rPr>
                <w:rFonts w:eastAsia="Times New Roman" w:cs="Calibri"/>
                <w:szCs w:val="19"/>
                <w:lang w:eastAsia="pl-PL"/>
              </w:rPr>
            </w:pPr>
            <w:r>
              <w:rPr>
                <w:rFonts w:eastAsia="Times New Roman" w:cs="Calibri"/>
                <w:szCs w:val="19"/>
                <w:lang w:eastAsia="pl-PL"/>
              </w:rPr>
              <w:t>47.3</w:t>
            </w:r>
          </w:p>
        </w:tc>
      </w:tr>
      <w:tr w:rsidR="00907DEF" w:rsidRPr="00492808" w14:paraId="028B4E19"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369EFDD9" w14:textId="77777777" w:rsidR="00907DEF" w:rsidRPr="00492808" w:rsidRDefault="00907DEF" w:rsidP="00907DEF">
            <w:pPr>
              <w:rPr>
                <w:rFonts w:eastAsia="Times New Roman" w:cs="Calibri"/>
                <w:color w:val="000000"/>
                <w:szCs w:val="19"/>
                <w:lang w:eastAsia="pl-PL"/>
              </w:rPr>
            </w:pPr>
            <w:proofErr w:type="spellStart"/>
            <w:r w:rsidRPr="002327B7">
              <w:rPr>
                <w:rFonts w:eastAsia="Times New Roman" w:cs="Calibri"/>
                <w:color w:val="000000"/>
                <w:szCs w:val="19"/>
                <w:lang w:eastAsia="pl-PL"/>
              </w:rPr>
              <w:t>Domestic</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demand</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C7D3EFC" w14:textId="0646E79B"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3 048 641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BE5F229" w14:textId="7B18995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3 219 319</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F87D39A" w14:textId="0D1D2FC9"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3 524 528</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8CDAA71" w14:textId="7744A3AE" w:rsidR="00907DEF" w:rsidRPr="003135BA" w:rsidRDefault="00A01D70" w:rsidP="00907DEF">
            <w:pPr>
              <w:jc w:val="right"/>
              <w:rPr>
                <w:rFonts w:eastAsia="Times New Roman" w:cs="Calibri"/>
                <w:szCs w:val="19"/>
                <w:lang w:eastAsia="pl-PL"/>
              </w:rPr>
            </w:pPr>
            <w:r>
              <w:rPr>
                <w:rFonts w:eastAsia="Times New Roman" w:cs="Calibri"/>
                <w:szCs w:val="19"/>
                <w:lang w:eastAsia="pl-PL"/>
              </w:rPr>
              <w:t>3 808 505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25106F51" w14:textId="1A7FF37B" w:rsidR="00907DEF" w:rsidRPr="003135BA" w:rsidRDefault="009E032A" w:rsidP="00907DEF">
            <w:pPr>
              <w:jc w:val="right"/>
              <w:rPr>
                <w:rFonts w:eastAsia="Times New Roman" w:cs="Calibri"/>
                <w:szCs w:val="19"/>
                <w:lang w:eastAsia="pl-PL"/>
              </w:rPr>
            </w:pPr>
            <w:r>
              <w:rPr>
                <w:rFonts w:eastAsia="Times New Roman" w:cs="Calibri"/>
                <w:szCs w:val="19"/>
                <w:lang w:eastAsia="pl-PL"/>
              </w:rPr>
              <w:t>97.3</w:t>
            </w:r>
          </w:p>
        </w:tc>
      </w:tr>
      <w:tr w:rsidR="00907DEF" w:rsidRPr="00492808" w14:paraId="053E6E80"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353FB620" w14:textId="77777777" w:rsidR="00907DEF" w:rsidRPr="00492808" w:rsidRDefault="00907DEF" w:rsidP="00907DEF">
            <w:pPr>
              <w:rPr>
                <w:rFonts w:eastAsia="Times New Roman" w:cs="Calibri"/>
                <w:b/>
                <w:bCs/>
                <w:color w:val="000000"/>
                <w:szCs w:val="19"/>
                <w:lang w:eastAsia="pl-PL"/>
              </w:rPr>
            </w:pPr>
            <w:r w:rsidRPr="002327B7">
              <w:rPr>
                <w:rFonts w:eastAsia="Times New Roman" w:cs="Calibri"/>
                <w:b/>
                <w:bCs/>
                <w:color w:val="000000"/>
                <w:szCs w:val="19"/>
                <w:lang w:eastAsia="pl-PL"/>
              </w:rPr>
              <w:t xml:space="preserve">Gross </w:t>
            </w:r>
            <w:proofErr w:type="spellStart"/>
            <w:r w:rsidRPr="002327B7">
              <w:rPr>
                <w:rFonts w:eastAsia="Times New Roman" w:cs="Calibri"/>
                <w:b/>
                <w:bCs/>
                <w:color w:val="000000"/>
                <w:szCs w:val="19"/>
                <w:lang w:eastAsia="pl-PL"/>
              </w:rPr>
              <w:t>domestic</w:t>
            </w:r>
            <w:proofErr w:type="spellEnd"/>
            <w:r w:rsidRPr="002327B7">
              <w:rPr>
                <w:rFonts w:eastAsia="Times New Roman" w:cs="Calibri"/>
                <w:b/>
                <w:bCs/>
                <w:color w:val="000000"/>
                <w:szCs w:val="19"/>
                <w:lang w:eastAsia="pl-PL"/>
              </w:rPr>
              <w:t xml:space="preserve"> </w:t>
            </w:r>
            <w:proofErr w:type="spellStart"/>
            <w:r w:rsidRPr="002327B7">
              <w:rPr>
                <w:rFonts w:eastAsia="Times New Roman" w:cs="Calibri"/>
                <w:b/>
                <w:bCs/>
                <w:color w:val="000000"/>
                <w:szCs w:val="19"/>
                <w:lang w:eastAsia="pl-PL"/>
              </w:rPr>
              <w:t>product</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83AC76F" w14:textId="692FC8D3" w:rsidR="00907DEF" w:rsidRPr="00060726" w:rsidRDefault="00907DEF" w:rsidP="00907DEF">
            <w:pPr>
              <w:jc w:val="right"/>
              <w:rPr>
                <w:rFonts w:eastAsia="Times New Roman" w:cs="Calibri"/>
                <w:b/>
                <w:color w:val="FF0000"/>
                <w:szCs w:val="19"/>
                <w:lang w:eastAsia="pl-PL"/>
              </w:rPr>
            </w:pPr>
            <w:r w:rsidRPr="00391BDC">
              <w:rPr>
                <w:rFonts w:eastAsia="Times New Roman" w:cs="Calibri"/>
                <w:b/>
                <w:szCs w:val="19"/>
                <w:lang w:eastAsia="pl-PL"/>
              </w:rPr>
              <w:t>3 100 850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201EE0D" w14:textId="79BF4F61" w:rsidR="00907DEF" w:rsidRPr="00060726" w:rsidRDefault="00907DEF" w:rsidP="00907DEF">
            <w:pPr>
              <w:jc w:val="right"/>
              <w:rPr>
                <w:rFonts w:eastAsia="Times New Roman" w:cs="Calibri"/>
                <w:b/>
                <w:color w:val="FF0000"/>
                <w:szCs w:val="19"/>
                <w:lang w:eastAsia="pl-PL"/>
              </w:rPr>
            </w:pPr>
            <w:r w:rsidRPr="00391BDC">
              <w:rPr>
                <w:rFonts w:eastAsia="Times New Roman" w:cs="Calibri"/>
                <w:b/>
                <w:szCs w:val="19"/>
                <w:lang w:eastAsia="pl-PL"/>
              </w:rPr>
              <w:t>3 415 274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F1644D0" w14:textId="195BACA9" w:rsidR="00907DEF" w:rsidRPr="00907DEF" w:rsidRDefault="00907DEF" w:rsidP="00907DEF">
            <w:pPr>
              <w:jc w:val="right"/>
              <w:rPr>
                <w:rFonts w:eastAsia="Times New Roman" w:cs="Calibri"/>
                <w:b/>
                <w:szCs w:val="19"/>
                <w:lang w:eastAsia="pl-PL"/>
              </w:rPr>
            </w:pPr>
            <w:r w:rsidRPr="00907DEF">
              <w:rPr>
                <w:rFonts w:eastAsia="Times New Roman" w:cs="Calibri"/>
                <w:b/>
                <w:szCs w:val="19"/>
                <w:lang w:eastAsia="pl-PL"/>
              </w:rPr>
              <w:t>3 669 531</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45A9C1A" w14:textId="62866B4A" w:rsidR="00907DEF" w:rsidRPr="003135BA" w:rsidRDefault="00A01D70" w:rsidP="00907DEF">
            <w:pPr>
              <w:jc w:val="right"/>
              <w:rPr>
                <w:rFonts w:eastAsia="Times New Roman" w:cs="Calibri"/>
                <w:b/>
                <w:szCs w:val="19"/>
                <w:lang w:eastAsia="pl-PL"/>
              </w:rPr>
            </w:pPr>
            <w:r>
              <w:rPr>
                <w:rFonts w:eastAsia="Times New Roman" w:cs="Calibri"/>
                <w:b/>
                <w:szCs w:val="19"/>
                <w:lang w:eastAsia="pl-PL"/>
              </w:rPr>
              <w:t>3 915 394</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032388A9" w14:textId="6E7E1DE6" w:rsidR="00907DEF" w:rsidRPr="003135BA" w:rsidRDefault="009E032A" w:rsidP="00907DEF">
            <w:pPr>
              <w:jc w:val="right"/>
              <w:rPr>
                <w:rFonts w:eastAsia="Times New Roman" w:cs="Calibri"/>
                <w:b/>
                <w:szCs w:val="19"/>
                <w:lang w:eastAsia="pl-PL"/>
              </w:rPr>
            </w:pPr>
            <w:r>
              <w:rPr>
                <w:rFonts w:eastAsia="Times New Roman" w:cs="Calibri"/>
                <w:b/>
                <w:szCs w:val="19"/>
                <w:lang w:eastAsia="pl-PL"/>
              </w:rPr>
              <w:t>100.0</w:t>
            </w:r>
          </w:p>
        </w:tc>
      </w:tr>
      <w:tr w:rsidR="00907DEF" w:rsidRPr="00492808" w14:paraId="376FE388" w14:textId="77777777" w:rsidTr="00816900">
        <w:trPr>
          <w:trHeight w:val="217"/>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4721D355" w14:textId="77777777" w:rsidR="00907DEF" w:rsidRPr="00492808" w:rsidRDefault="00907DEF" w:rsidP="00907DEF">
            <w:pPr>
              <w:ind w:left="176"/>
              <w:rPr>
                <w:rFonts w:eastAsia="Times New Roman" w:cs="Calibri"/>
                <w:color w:val="000000"/>
                <w:szCs w:val="19"/>
                <w:lang w:eastAsia="pl-PL"/>
              </w:rPr>
            </w:pPr>
            <w:r w:rsidRPr="002327B7">
              <w:rPr>
                <w:rFonts w:eastAsia="Times New Roman" w:cs="Calibri"/>
                <w:color w:val="000000"/>
                <w:szCs w:val="19"/>
                <w:lang w:eastAsia="pl-PL"/>
              </w:rPr>
              <w:t xml:space="preserve">of </w:t>
            </w:r>
            <w:proofErr w:type="spellStart"/>
            <w:r w:rsidRPr="002327B7">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tcPr>
          <w:p w14:paraId="77B54280" w14:textId="1E30F977"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7FC52939" w14:textId="438D48DC"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49CB724F" w14:textId="7B0680EF" w:rsidR="00907DEF" w:rsidRPr="00907DEF" w:rsidRDefault="00907DEF" w:rsidP="00907DEF">
            <w:pPr>
              <w:jc w:val="right"/>
              <w:rPr>
                <w:rFonts w:eastAsia="Times New Roman" w:cs="Calibri"/>
                <w:szCs w:val="19"/>
                <w:lang w:eastAsia="pl-PL"/>
              </w:rPr>
            </w:pP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tcPr>
          <w:p w14:paraId="1CED0B41" w14:textId="57267FED" w:rsidR="00907DEF" w:rsidRPr="003135BA" w:rsidRDefault="00907DEF" w:rsidP="00907DEF">
            <w:pPr>
              <w:jc w:val="right"/>
              <w:rPr>
                <w:rFonts w:eastAsia="Times New Roman" w:cs="Calibri"/>
                <w:szCs w:val="19"/>
                <w:lang w:eastAsia="pl-PL"/>
              </w:rPr>
            </w:pPr>
          </w:p>
        </w:tc>
        <w:tc>
          <w:tcPr>
            <w:tcW w:w="911" w:type="dxa"/>
            <w:tcBorders>
              <w:top w:val="single" w:sz="4" w:space="0" w:color="001D77"/>
              <w:left w:val="single" w:sz="4" w:space="0" w:color="001D77"/>
              <w:bottom w:val="single" w:sz="4" w:space="0" w:color="001D77"/>
            </w:tcBorders>
            <w:shd w:val="clear" w:color="000000" w:fill="FFFFFF"/>
            <w:noWrap/>
          </w:tcPr>
          <w:p w14:paraId="4CD58C30" w14:textId="3680EDFE" w:rsidR="00907DEF" w:rsidRPr="003135BA" w:rsidRDefault="00907DEF" w:rsidP="00907DEF">
            <w:pPr>
              <w:jc w:val="right"/>
              <w:rPr>
                <w:rFonts w:eastAsia="Times New Roman" w:cs="Calibri"/>
                <w:szCs w:val="19"/>
                <w:lang w:eastAsia="pl-PL"/>
              </w:rPr>
            </w:pPr>
          </w:p>
        </w:tc>
      </w:tr>
      <w:tr w:rsidR="00907DEF" w:rsidRPr="00492808" w14:paraId="47ED4926"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5A78A6EE" w14:textId="77777777" w:rsidR="00907DEF" w:rsidRPr="00492808" w:rsidRDefault="00907DEF" w:rsidP="00907DEF">
            <w:pPr>
              <w:rPr>
                <w:rFonts w:eastAsia="Times New Roman" w:cs="Calibri"/>
                <w:color w:val="000000"/>
                <w:szCs w:val="19"/>
                <w:lang w:eastAsia="pl-PL"/>
              </w:rPr>
            </w:pPr>
            <w:r w:rsidRPr="002327B7">
              <w:rPr>
                <w:rFonts w:eastAsia="Times New Roman" w:cs="Calibri"/>
                <w:color w:val="000000"/>
                <w:szCs w:val="19"/>
                <w:lang w:eastAsia="pl-PL"/>
              </w:rPr>
              <w:t xml:space="preserve">Gross </w:t>
            </w:r>
            <w:proofErr w:type="spellStart"/>
            <w:r w:rsidRPr="002327B7">
              <w:rPr>
                <w:rFonts w:eastAsia="Times New Roman" w:cs="Calibri"/>
                <w:color w:val="000000"/>
                <w:szCs w:val="19"/>
                <w:lang w:eastAsia="pl-PL"/>
              </w:rPr>
              <w:t>value</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added</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1A8E016" w14:textId="6938243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2 766 246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6A98DDA" w14:textId="3B554608"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3 085 935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1B3A036" w14:textId="7A10CB17"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3 265 313</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162469" w14:textId="44B6E7B3" w:rsidR="00907DEF" w:rsidRPr="003135BA" w:rsidRDefault="00A01D70" w:rsidP="00907DEF">
            <w:pPr>
              <w:jc w:val="right"/>
              <w:rPr>
                <w:rFonts w:eastAsia="Times New Roman" w:cs="Calibri"/>
                <w:szCs w:val="19"/>
                <w:lang w:eastAsia="pl-PL"/>
              </w:rPr>
            </w:pPr>
            <w:r>
              <w:rPr>
                <w:rFonts w:eastAsia="Times New Roman" w:cs="Calibri"/>
                <w:szCs w:val="19"/>
                <w:lang w:eastAsia="pl-PL"/>
              </w:rPr>
              <w:t>3 450 165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337FC675" w14:textId="400A05F4" w:rsidR="00907DEF" w:rsidRPr="003135BA" w:rsidRDefault="009E032A" w:rsidP="00907DEF">
            <w:pPr>
              <w:jc w:val="right"/>
              <w:rPr>
                <w:rFonts w:eastAsia="Times New Roman" w:cs="Calibri"/>
                <w:szCs w:val="19"/>
                <w:lang w:eastAsia="pl-PL"/>
              </w:rPr>
            </w:pPr>
            <w:r>
              <w:rPr>
                <w:rFonts w:eastAsia="Times New Roman" w:cs="Calibri"/>
                <w:szCs w:val="19"/>
                <w:lang w:eastAsia="pl-PL"/>
              </w:rPr>
              <w:t>88.1</w:t>
            </w:r>
          </w:p>
        </w:tc>
      </w:tr>
      <w:tr w:rsidR="00907DEF" w:rsidRPr="00492808" w14:paraId="20F2EB87" w14:textId="77777777" w:rsidTr="00816900">
        <w:trPr>
          <w:trHeight w:val="187"/>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751C1E0E" w14:textId="77777777" w:rsidR="00907DEF" w:rsidRPr="00492808" w:rsidRDefault="00907DEF" w:rsidP="00907DEF">
            <w:pPr>
              <w:ind w:left="176"/>
              <w:rPr>
                <w:rFonts w:eastAsia="Times New Roman" w:cs="Calibri"/>
                <w:color w:val="000000"/>
                <w:szCs w:val="19"/>
                <w:lang w:eastAsia="pl-PL"/>
              </w:rPr>
            </w:pPr>
            <w:r w:rsidRPr="002327B7">
              <w:rPr>
                <w:rFonts w:eastAsia="Times New Roman" w:cs="Calibri"/>
                <w:color w:val="000000"/>
                <w:szCs w:val="19"/>
                <w:lang w:eastAsia="pl-PL"/>
              </w:rPr>
              <w:t xml:space="preserve">of </w:t>
            </w:r>
            <w:proofErr w:type="spellStart"/>
            <w:r w:rsidRPr="002327B7">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tcPr>
          <w:p w14:paraId="52B9E477" w14:textId="4DEEA8BD"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407E79EE" w14:textId="614923C8" w:rsidR="00907DEF" w:rsidRPr="00492808" w:rsidRDefault="00907DEF" w:rsidP="00907DEF">
            <w:pPr>
              <w:jc w:val="right"/>
              <w:rPr>
                <w:rFonts w:eastAsia="Times New Roman" w:cs="Calibri"/>
                <w:color w:val="FF0000"/>
                <w:szCs w:val="19"/>
                <w:lang w:eastAsia="pl-PL"/>
              </w:rPr>
            </w:pP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tcPr>
          <w:p w14:paraId="4F186AFD" w14:textId="2385DBAC" w:rsidR="00907DEF" w:rsidRPr="00907DEF" w:rsidRDefault="00907DEF" w:rsidP="00907DEF">
            <w:pPr>
              <w:jc w:val="right"/>
              <w:rPr>
                <w:rFonts w:eastAsia="Times New Roman" w:cs="Calibri"/>
                <w:szCs w:val="19"/>
                <w:lang w:eastAsia="pl-PL"/>
              </w:rPr>
            </w:pP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tcPr>
          <w:p w14:paraId="76CD4958" w14:textId="6C0F56E7" w:rsidR="00907DEF" w:rsidRPr="003135BA" w:rsidRDefault="00907DEF" w:rsidP="00907DEF">
            <w:pPr>
              <w:jc w:val="right"/>
              <w:rPr>
                <w:rFonts w:eastAsia="Times New Roman" w:cs="Calibri"/>
                <w:szCs w:val="19"/>
                <w:lang w:eastAsia="pl-PL"/>
              </w:rPr>
            </w:pPr>
          </w:p>
        </w:tc>
        <w:tc>
          <w:tcPr>
            <w:tcW w:w="911" w:type="dxa"/>
            <w:tcBorders>
              <w:top w:val="single" w:sz="4" w:space="0" w:color="001D77"/>
              <w:left w:val="single" w:sz="4" w:space="0" w:color="001D77"/>
              <w:bottom w:val="single" w:sz="4" w:space="0" w:color="001D77"/>
            </w:tcBorders>
            <w:shd w:val="clear" w:color="000000" w:fill="FFFFFF"/>
            <w:noWrap/>
          </w:tcPr>
          <w:p w14:paraId="3C83A237" w14:textId="596AF69A" w:rsidR="00907DEF" w:rsidRPr="003135BA" w:rsidRDefault="00907DEF" w:rsidP="00907DEF">
            <w:pPr>
              <w:jc w:val="right"/>
              <w:rPr>
                <w:rFonts w:eastAsia="Times New Roman" w:cs="Calibri"/>
                <w:szCs w:val="19"/>
                <w:lang w:eastAsia="pl-PL"/>
              </w:rPr>
            </w:pPr>
          </w:p>
        </w:tc>
      </w:tr>
      <w:tr w:rsidR="00907DEF" w:rsidRPr="00492808" w14:paraId="705ED3D5"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224261D4" w14:textId="77777777" w:rsidR="00907DEF" w:rsidRPr="00492808" w:rsidRDefault="00907DEF" w:rsidP="00907DEF">
            <w:pPr>
              <w:rPr>
                <w:rFonts w:eastAsia="Times New Roman" w:cs="Calibri"/>
                <w:color w:val="000000"/>
                <w:szCs w:val="19"/>
                <w:lang w:eastAsia="pl-PL"/>
              </w:rPr>
            </w:pPr>
            <w:proofErr w:type="spellStart"/>
            <w:r w:rsidRPr="002327B7">
              <w:rPr>
                <w:rFonts w:eastAsia="Times New Roman" w:cs="Calibri"/>
                <w:color w:val="000000"/>
                <w:szCs w:val="19"/>
                <w:lang w:eastAsia="pl-PL"/>
              </w:rPr>
              <w:t>Agriculture</w:t>
            </w:r>
            <w:proofErr w:type="spellEnd"/>
            <w:r w:rsidRPr="002327B7">
              <w:rPr>
                <w:rFonts w:eastAsia="Times New Roman" w:cs="Calibri"/>
                <w:color w:val="000000"/>
                <w:szCs w:val="19"/>
                <w:lang w:eastAsia="pl-PL"/>
              </w:rPr>
              <w:t xml:space="preserve">, </w:t>
            </w:r>
            <w:proofErr w:type="spellStart"/>
            <w:r w:rsidRPr="002327B7">
              <w:rPr>
                <w:rFonts w:eastAsia="Times New Roman" w:cs="Calibri"/>
                <w:color w:val="000000"/>
                <w:szCs w:val="19"/>
                <w:lang w:eastAsia="pl-PL"/>
              </w:rPr>
              <w:t>forestry</w:t>
            </w:r>
            <w:proofErr w:type="spellEnd"/>
            <w:r w:rsidRPr="002327B7">
              <w:rPr>
                <w:rFonts w:eastAsia="Times New Roman" w:cs="Calibri"/>
                <w:color w:val="000000"/>
                <w:szCs w:val="19"/>
                <w:lang w:eastAsia="pl-PL"/>
              </w:rPr>
              <w:t xml:space="preserve"> and </w:t>
            </w:r>
            <w:proofErr w:type="spellStart"/>
            <w:r w:rsidRPr="002327B7">
              <w:rPr>
                <w:rFonts w:eastAsia="Times New Roman" w:cs="Calibri"/>
                <w:color w:val="000000"/>
                <w:szCs w:val="19"/>
                <w:lang w:eastAsia="pl-PL"/>
              </w:rPr>
              <w:t>fishing</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7AFB5F0" w14:textId="29D30CFB"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87 012</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AE3B3AB" w14:textId="516C7C3E"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94 445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C708E25" w14:textId="0E2058CF"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93 486</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50A1847" w14:textId="7F0DE119" w:rsidR="00907DEF" w:rsidRPr="003135BA" w:rsidRDefault="00A01D70" w:rsidP="00907DEF">
            <w:pPr>
              <w:jc w:val="right"/>
              <w:rPr>
                <w:rFonts w:eastAsia="Times New Roman" w:cs="Calibri"/>
                <w:szCs w:val="19"/>
                <w:lang w:eastAsia="pl-PL"/>
              </w:rPr>
            </w:pPr>
            <w:r>
              <w:rPr>
                <w:rFonts w:eastAsia="Times New Roman" w:cs="Calibri"/>
                <w:szCs w:val="19"/>
                <w:lang w:eastAsia="pl-PL"/>
              </w:rPr>
              <w:t>102 002</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5F5238ED" w14:textId="142657A9" w:rsidR="00907DEF" w:rsidRPr="003135BA" w:rsidRDefault="009E032A" w:rsidP="00907DEF">
            <w:pPr>
              <w:jc w:val="right"/>
              <w:rPr>
                <w:rFonts w:eastAsia="Times New Roman" w:cs="Calibri"/>
                <w:szCs w:val="19"/>
                <w:lang w:eastAsia="pl-PL"/>
              </w:rPr>
            </w:pPr>
            <w:r>
              <w:rPr>
                <w:rFonts w:eastAsia="Times New Roman" w:cs="Calibri"/>
                <w:szCs w:val="19"/>
                <w:lang w:eastAsia="pl-PL"/>
              </w:rPr>
              <w:t>2.6</w:t>
            </w:r>
          </w:p>
        </w:tc>
      </w:tr>
      <w:tr w:rsidR="00907DEF" w:rsidRPr="00492808" w14:paraId="724DC036"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00F17643" w14:textId="77777777" w:rsidR="00907DEF" w:rsidRPr="00492808" w:rsidRDefault="00907DEF" w:rsidP="00907DEF">
            <w:pPr>
              <w:rPr>
                <w:rFonts w:eastAsia="Times New Roman" w:cs="Calibri"/>
                <w:color w:val="000000"/>
                <w:szCs w:val="19"/>
                <w:lang w:eastAsia="pl-PL"/>
              </w:rPr>
            </w:pPr>
            <w:proofErr w:type="spellStart"/>
            <w:r w:rsidRPr="002327B7">
              <w:rPr>
                <w:rFonts w:eastAsia="Times New Roman" w:cs="Calibri"/>
                <w:color w:val="000000"/>
                <w:szCs w:val="19"/>
                <w:lang w:eastAsia="pl-PL"/>
              </w:rPr>
              <w:t>Industry</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A52A0C3" w14:textId="20A5C457"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723 768</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EEE2A10" w14:textId="49E7407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791 121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1D08937" w14:textId="38225DC6"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746 334</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82D0847" w14:textId="1E4C3B4B" w:rsidR="00907DEF" w:rsidRPr="003135BA" w:rsidRDefault="00A01D70" w:rsidP="00907DEF">
            <w:pPr>
              <w:jc w:val="right"/>
              <w:rPr>
                <w:rFonts w:eastAsia="Times New Roman" w:cs="Calibri"/>
                <w:szCs w:val="19"/>
                <w:lang w:eastAsia="pl-PL"/>
              </w:rPr>
            </w:pPr>
            <w:r>
              <w:rPr>
                <w:rFonts w:eastAsia="Times New Roman" w:cs="Calibri"/>
                <w:szCs w:val="19"/>
                <w:lang w:eastAsia="pl-PL"/>
              </w:rPr>
              <w:t>764 822</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22A36B07" w14:textId="1D851F69" w:rsidR="00907DEF" w:rsidRPr="003135BA" w:rsidRDefault="009E032A" w:rsidP="00907DEF">
            <w:pPr>
              <w:jc w:val="right"/>
              <w:rPr>
                <w:rFonts w:eastAsia="Times New Roman" w:cs="Calibri"/>
                <w:szCs w:val="19"/>
                <w:lang w:eastAsia="pl-PL"/>
              </w:rPr>
            </w:pPr>
            <w:r>
              <w:rPr>
                <w:rFonts w:eastAsia="Times New Roman" w:cs="Calibri"/>
                <w:szCs w:val="19"/>
                <w:lang w:eastAsia="pl-PL"/>
              </w:rPr>
              <w:t>19.6</w:t>
            </w:r>
          </w:p>
        </w:tc>
      </w:tr>
      <w:tr w:rsidR="00907DEF" w:rsidRPr="00492808" w14:paraId="2A6D0366"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2BD3BB33" w14:textId="77777777" w:rsidR="00907DEF" w:rsidRPr="00492808" w:rsidRDefault="00907DEF" w:rsidP="00907DEF">
            <w:pPr>
              <w:ind w:left="176"/>
              <w:rPr>
                <w:rFonts w:eastAsia="Times New Roman" w:cs="Calibri"/>
                <w:color w:val="000000"/>
                <w:szCs w:val="19"/>
                <w:lang w:eastAsia="pl-PL"/>
              </w:rPr>
            </w:pPr>
            <w:proofErr w:type="spellStart"/>
            <w:r w:rsidRPr="002327B7">
              <w:rPr>
                <w:rFonts w:eastAsia="Times New Roman" w:cs="Calibri"/>
                <w:color w:val="000000"/>
                <w:szCs w:val="19"/>
                <w:lang w:eastAsia="pl-PL"/>
              </w:rPr>
              <w:t>mining</w:t>
            </w:r>
            <w:proofErr w:type="spellEnd"/>
            <w:r w:rsidRPr="002327B7">
              <w:rPr>
                <w:rFonts w:eastAsia="Times New Roman" w:cs="Calibri"/>
                <w:color w:val="000000"/>
                <w:szCs w:val="19"/>
                <w:lang w:eastAsia="pl-PL"/>
              </w:rPr>
              <w:t xml:space="preserve"> and </w:t>
            </w:r>
            <w:proofErr w:type="spellStart"/>
            <w:r w:rsidRPr="002327B7">
              <w:rPr>
                <w:rFonts w:eastAsia="Times New Roman" w:cs="Calibri"/>
                <w:color w:val="000000"/>
                <w:szCs w:val="19"/>
                <w:lang w:eastAsia="pl-PL"/>
              </w:rPr>
              <w:t>quarrying</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4C1566F" w14:textId="1269F834"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54 301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81DE865" w14:textId="47A135A7"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50 835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E693F22" w14:textId="43B6BC96"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41 622</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6A7F063" w14:textId="007DD7EE" w:rsidR="00907DEF" w:rsidRPr="003135BA" w:rsidRDefault="00A01D70" w:rsidP="00907DEF">
            <w:pPr>
              <w:jc w:val="right"/>
              <w:rPr>
                <w:rFonts w:eastAsia="Times New Roman" w:cs="Calibri"/>
                <w:szCs w:val="19"/>
                <w:lang w:eastAsia="pl-PL"/>
              </w:rPr>
            </w:pPr>
            <w:r>
              <w:rPr>
                <w:rFonts w:eastAsia="Times New Roman" w:cs="Calibri"/>
                <w:szCs w:val="19"/>
                <w:lang w:eastAsia="pl-PL"/>
              </w:rPr>
              <w:t>39 279</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03BDFBAE" w14:textId="289EBEF9" w:rsidR="00907DEF" w:rsidRPr="003135BA" w:rsidRDefault="009E032A" w:rsidP="00907DEF">
            <w:pPr>
              <w:jc w:val="right"/>
              <w:rPr>
                <w:rFonts w:eastAsia="Times New Roman" w:cs="Calibri"/>
                <w:szCs w:val="19"/>
                <w:lang w:eastAsia="pl-PL"/>
              </w:rPr>
            </w:pPr>
            <w:r>
              <w:rPr>
                <w:rFonts w:eastAsia="Times New Roman" w:cs="Calibri"/>
                <w:szCs w:val="19"/>
                <w:lang w:eastAsia="pl-PL"/>
              </w:rPr>
              <w:t>1.0</w:t>
            </w:r>
          </w:p>
        </w:tc>
      </w:tr>
      <w:tr w:rsidR="00907DEF" w:rsidRPr="00492808" w14:paraId="24E641C6"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noWrap/>
            <w:vAlign w:val="center"/>
            <w:hideMark/>
          </w:tcPr>
          <w:p w14:paraId="33283AF2" w14:textId="77777777" w:rsidR="00907DEF" w:rsidRPr="00492808" w:rsidRDefault="00907DEF" w:rsidP="00907DEF">
            <w:pPr>
              <w:ind w:left="176"/>
              <w:rPr>
                <w:rFonts w:eastAsia="Times New Roman" w:cs="Calibri"/>
                <w:color w:val="000000"/>
                <w:szCs w:val="19"/>
                <w:lang w:eastAsia="pl-PL"/>
              </w:rPr>
            </w:pPr>
            <w:proofErr w:type="spellStart"/>
            <w:r w:rsidRPr="002327B7">
              <w:rPr>
                <w:rFonts w:eastAsia="Times New Roman" w:cs="Calibri"/>
                <w:color w:val="000000"/>
                <w:szCs w:val="19"/>
                <w:lang w:eastAsia="pl-PL"/>
              </w:rPr>
              <w:t>manufacturing</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96A160E" w14:textId="0663980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547 341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5DCDD24" w14:textId="0E941D64"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596 234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51CA7E9" w14:textId="4033C6BA"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565 097</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7627CD3" w14:textId="62346EAF" w:rsidR="00907DEF" w:rsidRPr="003135BA" w:rsidRDefault="00A01D70" w:rsidP="00907DEF">
            <w:pPr>
              <w:jc w:val="right"/>
              <w:rPr>
                <w:rFonts w:eastAsia="Times New Roman" w:cs="Calibri"/>
                <w:szCs w:val="19"/>
                <w:lang w:eastAsia="pl-PL"/>
              </w:rPr>
            </w:pPr>
            <w:r>
              <w:rPr>
                <w:rFonts w:eastAsia="Times New Roman" w:cs="Calibri"/>
                <w:szCs w:val="19"/>
                <w:lang w:eastAsia="pl-PL"/>
              </w:rPr>
              <w:t>581 595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385B62B3" w14:textId="5A119FE2" w:rsidR="00907DEF" w:rsidRPr="003135BA" w:rsidRDefault="009E032A" w:rsidP="00907DEF">
            <w:pPr>
              <w:jc w:val="right"/>
              <w:rPr>
                <w:rFonts w:eastAsia="Times New Roman" w:cs="Calibri"/>
                <w:szCs w:val="19"/>
                <w:lang w:eastAsia="pl-PL"/>
              </w:rPr>
            </w:pPr>
            <w:r>
              <w:rPr>
                <w:rFonts w:eastAsia="Times New Roman" w:cs="Calibri"/>
                <w:szCs w:val="19"/>
                <w:lang w:eastAsia="pl-PL"/>
              </w:rPr>
              <w:t>14.9</w:t>
            </w:r>
          </w:p>
        </w:tc>
      </w:tr>
      <w:tr w:rsidR="00907DEF" w:rsidRPr="00492808" w14:paraId="7D8890EB"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30760D1E" w14:textId="77777777" w:rsidR="00907DEF" w:rsidRPr="00A92A0D" w:rsidRDefault="00907DEF" w:rsidP="00907DEF">
            <w:pPr>
              <w:ind w:left="176"/>
              <w:rPr>
                <w:rFonts w:eastAsia="Times New Roman" w:cs="Calibri"/>
                <w:color w:val="000000"/>
                <w:szCs w:val="19"/>
                <w:lang w:val="en-GB" w:eastAsia="pl-PL"/>
              </w:rPr>
            </w:pPr>
            <w:r w:rsidRPr="00A92A0D">
              <w:rPr>
                <w:rFonts w:eastAsia="Times New Roman" w:cs="Calibri"/>
                <w:color w:val="000000"/>
                <w:szCs w:val="19"/>
                <w:lang w:val="en-GB" w:eastAsia="pl-PL"/>
              </w:rPr>
              <w:t>electricity, gas, steam and air conditioning supply</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BE1F69D" w14:textId="35CBA2FA"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88  024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6BEC025" w14:textId="63383102"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108 699</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EDE46D9" w14:textId="2EA86812"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98 911</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050D2E3" w14:textId="2FBDDB73" w:rsidR="00907DEF" w:rsidRPr="003135BA" w:rsidRDefault="00A01D70" w:rsidP="00907DEF">
            <w:pPr>
              <w:jc w:val="right"/>
              <w:rPr>
                <w:rFonts w:eastAsia="Times New Roman" w:cs="Calibri"/>
                <w:szCs w:val="19"/>
                <w:lang w:eastAsia="pl-PL"/>
              </w:rPr>
            </w:pPr>
            <w:r>
              <w:rPr>
                <w:rFonts w:eastAsia="Times New Roman" w:cs="Calibri"/>
                <w:szCs w:val="19"/>
                <w:lang w:eastAsia="pl-PL"/>
              </w:rPr>
              <w:t>99 113</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67B7496C" w14:textId="2633A413" w:rsidR="00907DEF" w:rsidRPr="003135BA" w:rsidRDefault="009E032A" w:rsidP="00907DEF">
            <w:pPr>
              <w:jc w:val="right"/>
              <w:rPr>
                <w:rFonts w:eastAsia="Times New Roman" w:cs="Calibri"/>
                <w:szCs w:val="19"/>
                <w:lang w:eastAsia="pl-PL"/>
              </w:rPr>
            </w:pPr>
            <w:r>
              <w:rPr>
                <w:rFonts w:eastAsia="Times New Roman" w:cs="Calibri"/>
                <w:szCs w:val="19"/>
                <w:lang w:eastAsia="pl-PL"/>
              </w:rPr>
              <w:t>2.5</w:t>
            </w:r>
          </w:p>
        </w:tc>
      </w:tr>
      <w:tr w:rsidR="00907DEF" w:rsidRPr="00492808" w14:paraId="7B02EEA7"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7B2C7BA8" w14:textId="77777777" w:rsidR="00907DEF" w:rsidRPr="00A92A0D" w:rsidRDefault="00907DEF" w:rsidP="00907DEF">
            <w:pPr>
              <w:ind w:left="176"/>
              <w:rPr>
                <w:rFonts w:eastAsia="Times New Roman" w:cs="Calibri"/>
                <w:color w:val="000000"/>
                <w:szCs w:val="19"/>
                <w:lang w:val="en-GB" w:eastAsia="pl-PL"/>
              </w:rPr>
            </w:pPr>
            <w:r w:rsidRPr="00A92A0D">
              <w:rPr>
                <w:rFonts w:eastAsia="Times New Roman" w:cs="Calibri"/>
                <w:color w:val="000000"/>
                <w:szCs w:val="19"/>
                <w:lang w:val="en-GB" w:eastAsia="pl-PL"/>
              </w:rPr>
              <w:t>water supply; sewerage, waste management and remediation activities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490D8A2" w14:textId="60381C4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34 102</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D3C1C0" w14:textId="7DBD15F4"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35 353</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DBCC92E" w14:textId="0CFE80A0"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40 704</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E7EA8DF" w14:textId="19F7E51F" w:rsidR="00907DEF" w:rsidRPr="003135BA" w:rsidRDefault="00A01D70" w:rsidP="00907DEF">
            <w:pPr>
              <w:jc w:val="right"/>
              <w:rPr>
                <w:rFonts w:eastAsia="Times New Roman" w:cs="Calibri"/>
                <w:szCs w:val="19"/>
                <w:lang w:eastAsia="pl-PL"/>
              </w:rPr>
            </w:pPr>
            <w:r>
              <w:rPr>
                <w:rFonts w:eastAsia="Times New Roman" w:cs="Calibri"/>
                <w:szCs w:val="19"/>
                <w:lang w:eastAsia="pl-PL"/>
              </w:rPr>
              <w:t>44 835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0C2177F0" w14:textId="73D13EB6" w:rsidR="00907DEF" w:rsidRPr="003135BA" w:rsidRDefault="009E032A" w:rsidP="00907DEF">
            <w:pPr>
              <w:jc w:val="right"/>
              <w:rPr>
                <w:rFonts w:eastAsia="Times New Roman" w:cs="Calibri"/>
                <w:szCs w:val="19"/>
                <w:lang w:eastAsia="pl-PL"/>
              </w:rPr>
            </w:pPr>
            <w:r>
              <w:rPr>
                <w:rFonts w:eastAsia="Times New Roman" w:cs="Calibri"/>
                <w:szCs w:val="19"/>
                <w:lang w:eastAsia="pl-PL"/>
              </w:rPr>
              <w:t>1.2</w:t>
            </w:r>
          </w:p>
        </w:tc>
      </w:tr>
      <w:tr w:rsidR="00907DEF" w:rsidRPr="00492808" w14:paraId="2BCAAF58"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3A8A6CE9" w14:textId="77777777" w:rsidR="00907DEF" w:rsidRPr="00492808" w:rsidRDefault="00907DEF" w:rsidP="00907DEF">
            <w:pPr>
              <w:rPr>
                <w:rFonts w:eastAsia="Times New Roman" w:cs="Calibri"/>
                <w:color w:val="000000"/>
                <w:szCs w:val="19"/>
                <w:lang w:eastAsia="pl-PL"/>
              </w:rPr>
            </w:pPr>
            <w:r w:rsidRPr="00512BE3">
              <w:rPr>
                <w:rFonts w:eastAsia="Times New Roman" w:cs="Calibri"/>
                <w:color w:val="000000"/>
                <w:szCs w:val="19"/>
                <w:lang w:eastAsia="pl-PL"/>
              </w:rPr>
              <w:t>Construction</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B810461" w14:textId="63A17FE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181 106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F91DFFE" w14:textId="5A0037F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212 641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A4AFCB3" w14:textId="46598370"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230 727</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9CD284F" w14:textId="6D968288" w:rsidR="00907DEF" w:rsidRPr="003135BA" w:rsidRDefault="00A01D70" w:rsidP="00907DEF">
            <w:pPr>
              <w:jc w:val="right"/>
              <w:rPr>
                <w:rFonts w:eastAsia="Times New Roman" w:cs="Calibri"/>
                <w:szCs w:val="19"/>
                <w:lang w:eastAsia="pl-PL"/>
              </w:rPr>
            </w:pPr>
            <w:r>
              <w:rPr>
                <w:rFonts w:eastAsia="Times New Roman" w:cs="Calibri"/>
                <w:szCs w:val="19"/>
                <w:lang w:eastAsia="pl-PL"/>
              </w:rPr>
              <w:t>243 134</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6E902AE6" w14:textId="6AF9016E" w:rsidR="00907DEF" w:rsidRPr="003135BA" w:rsidRDefault="009E032A" w:rsidP="00907DEF">
            <w:pPr>
              <w:jc w:val="right"/>
              <w:rPr>
                <w:rFonts w:eastAsia="Times New Roman" w:cs="Calibri"/>
                <w:szCs w:val="19"/>
                <w:lang w:eastAsia="pl-PL"/>
              </w:rPr>
            </w:pPr>
            <w:r>
              <w:rPr>
                <w:rFonts w:eastAsia="Times New Roman" w:cs="Calibri"/>
                <w:szCs w:val="19"/>
                <w:lang w:eastAsia="pl-PL"/>
              </w:rPr>
              <w:t>6.2</w:t>
            </w:r>
          </w:p>
        </w:tc>
      </w:tr>
      <w:tr w:rsidR="00907DEF" w:rsidRPr="00492808" w14:paraId="32616429"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19B58B21"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lastRenderedPageBreak/>
              <w:t>Trade; repair of motor vehicles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4A72164" w14:textId="45B4658F"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428 506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AB8E034" w14:textId="5570B29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441 016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17E13CB" w14:textId="1EFB6778"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455 892</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CCA119C" w14:textId="740F3735" w:rsidR="00907DEF" w:rsidRPr="003135BA" w:rsidRDefault="00A01D70" w:rsidP="00907DEF">
            <w:pPr>
              <w:jc w:val="right"/>
              <w:rPr>
                <w:rFonts w:eastAsia="Times New Roman" w:cs="Calibri"/>
                <w:szCs w:val="19"/>
                <w:lang w:eastAsia="pl-PL"/>
              </w:rPr>
            </w:pPr>
            <w:r>
              <w:rPr>
                <w:rFonts w:eastAsia="Times New Roman" w:cs="Calibri"/>
                <w:szCs w:val="19"/>
                <w:lang w:eastAsia="pl-PL"/>
              </w:rPr>
              <w:t>475 298</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6F1276B8" w14:textId="20F1096A" w:rsidR="00907DEF" w:rsidRPr="003135BA" w:rsidRDefault="009E032A" w:rsidP="00907DEF">
            <w:pPr>
              <w:jc w:val="right"/>
              <w:rPr>
                <w:rFonts w:eastAsia="Times New Roman" w:cs="Calibri"/>
                <w:szCs w:val="19"/>
                <w:lang w:eastAsia="pl-PL"/>
              </w:rPr>
            </w:pPr>
            <w:r>
              <w:rPr>
                <w:rFonts w:eastAsia="Times New Roman" w:cs="Calibri"/>
                <w:szCs w:val="19"/>
                <w:lang w:eastAsia="pl-PL"/>
              </w:rPr>
              <w:t>12.1</w:t>
            </w:r>
          </w:p>
        </w:tc>
      </w:tr>
      <w:tr w:rsidR="00907DEF" w:rsidRPr="00492808" w14:paraId="0C5DB8C6"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5D4C4159" w14:textId="77777777" w:rsidR="00907DEF" w:rsidRPr="00492808" w:rsidRDefault="00907DEF" w:rsidP="00907DEF">
            <w:pPr>
              <w:rPr>
                <w:rFonts w:eastAsia="Times New Roman" w:cs="Calibri"/>
                <w:color w:val="000000"/>
                <w:szCs w:val="19"/>
                <w:lang w:eastAsia="pl-PL"/>
              </w:rPr>
            </w:pPr>
            <w:proofErr w:type="spellStart"/>
            <w:r w:rsidRPr="0062074D">
              <w:rPr>
                <w:rFonts w:eastAsia="Times New Roman" w:cs="Calibri"/>
                <w:color w:val="000000"/>
                <w:szCs w:val="19"/>
                <w:lang w:eastAsia="pl-PL"/>
              </w:rPr>
              <w:t>Transportation</w:t>
            </w:r>
            <w:proofErr w:type="spellEnd"/>
            <w:r w:rsidRPr="0062074D">
              <w:rPr>
                <w:rFonts w:eastAsia="Times New Roman" w:cs="Calibri"/>
                <w:color w:val="000000"/>
                <w:szCs w:val="19"/>
                <w:lang w:eastAsia="pl-PL"/>
              </w:rPr>
              <w:t xml:space="preserve"> and </w:t>
            </w:r>
            <w:proofErr w:type="spellStart"/>
            <w:r w:rsidRPr="0062074D">
              <w:rPr>
                <w:rFonts w:eastAsia="Times New Roman" w:cs="Calibri"/>
                <w:color w:val="000000"/>
                <w:szCs w:val="19"/>
                <w:lang w:eastAsia="pl-PL"/>
              </w:rPr>
              <w:t>storage</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173E5F9" w14:textId="34A8F1F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180 265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64A57D9" w14:textId="5F80F25F"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219 271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D190A3B" w14:textId="44BDFF5B"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241 350</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4AA5093" w14:textId="3224B8D0" w:rsidR="00907DEF" w:rsidRPr="003135BA" w:rsidRDefault="00A01D70" w:rsidP="00907DEF">
            <w:pPr>
              <w:jc w:val="right"/>
              <w:rPr>
                <w:rFonts w:eastAsia="Times New Roman" w:cs="Calibri"/>
                <w:szCs w:val="19"/>
                <w:lang w:eastAsia="pl-PL"/>
              </w:rPr>
            </w:pPr>
            <w:r>
              <w:rPr>
                <w:rFonts w:eastAsia="Times New Roman" w:cs="Calibri"/>
                <w:szCs w:val="19"/>
                <w:lang w:eastAsia="pl-PL"/>
              </w:rPr>
              <w:t>251 700</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24E1FAC2" w14:textId="2278D7CE" w:rsidR="00907DEF" w:rsidRPr="003135BA" w:rsidRDefault="009E032A" w:rsidP="00907DEF">
            <w:pPr>
              <w:jc w:val="right"/>
              <w:rPr>
                <w:rFonts w:eastAsia="Times New Roman" w:cs="Calibri"/>
                <w:szCs w:val="19"/>
                <w:lang w:eastAsia="pl-PL"/>
              </w:rPr>
            </w:pPr>
            <w:r>
              <w:rPr>
                <w:rFonts w:eastAsia="Times New Roman" w:cs="Calibri"/>
                <w:szCs w:val="19"/>
                <w:lang w:eastAsia="pl-PL"/>
              </w:rPr>
              <w:t>6.4</w:t>
            </w:r>
          </w:p>
        </w:tc>
      </w:tr>
      <w:tr w:rsidR="00907DEF" w:rsidRPr="00492808" w14:paraId="32244B32"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028644AC" w14:textId="77777777" w:rsidR="00907DEF" w:rsidRPr="00492808" w:rsidRDefault="00907DEF" w:rsidP="00907DEF">
            <w:pPr>
              <w:rPr>
                <w:rFonts w:eastAsia="Times New Roman" w:cs="Calibri"/>
                <w:color w:val="000000"/>
                <w:szCs w:val="19"/>
                <w:lang w:eastAsia="pl-PL"/>
              </w:rPr>
            </w:pPr>
            <w:proofErr w:type="spellStart"/>
            <w:r w:rsidRPr="0062074D">
              <w:rPr>
                <w:rFonts w:eastAsia="Times New Roman" w:cs="Calibri"/>
                <w:color w:val="000000"/>
                <w:szCs w:val="19"/>
                <w:lang w:eastAsia="pl-PL"/>
              </w:rPr>
              <w:t>Accommodation</w:t>
            </w:r>
            <w:proofErr w:type="spellEnd"/>
            <w:r w:rsidRPr="0062074D">
              <w:rPr>
                <w:rFonts w:eastAsia="Times New Roman" w:cs="Calibri"/>
                <w:color w:val="000000"/>
                <w:szCs w:val="19"/>
                <w:lang w:eastAsia="pl-PL"/>
              </w:rPr>
              <w:t xml:space="preserve"> and catering</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4052B8F" w14:textId="50579AD3"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44 370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5650C2F" w14:textId="70DF0F5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50 923</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0911B9A" w14:textId="3D00741C"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60 944</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9DCA316" w14:textId="474B11F1" w:rsidR="00907DEF" w:rsidRPr="003135BA" w:rsidRDefault="00A01D70" w:rsidP="00907DEF">
            <w:pPr>
              <w:jc w:val="right"/>
              <w:rPr>
                <w:rFonts w:eastAsia="Times New Roman" w:cs="Calibri"/>
                <w:szCs w:val="19"/>
                <w:lang w:eastAsia="pl-PL"/>
              </w:rPr>
            </w:pPr>
            <w:r>
              <w:rPr>
                <w:rFonts w:eastAsia="Times New Roman" w:cs="Calibri"/>
                <w:szCs w:val="19"/>
                <w:lang w:eastAsia="pl-PL"/>
              </w:rPr>
              <w:t>67 507</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1069490E" w14:textId="192D56F9" w:rsidR="00907DEF" w:rsidRPr="003135BA" w:rsidRDefault="009E032A" w:rsidP="00907DEF">
            <w:pPr>
              <w:jc w:val="right"/>
              <w:rPr>
                <w:rFonts w:eastAsia="Times New Roman" w:cs="Calibri"/>
                <w:szCs w:val="19"/>
                <w:lang w:eastAsia="pl-PL"/>
              </w:rPr>
            </w:pPr>
            <w:r>
              <w:rPr>
                <w:rFonts w:eastAsia="Times New Roman" w:cs="Calibri"/>
                <w:szCs w:val="19"/>
                <w:lang w:eastAsia="pl-PL"/>
              </w:rPr>
              <w:t>1.7</w:t>
            </w:r>
          </w:p>
        </w:tc>
      </w:tr>
      <w:tr w:rsidR="00907DEF" w:rsidRPr="00492808" w14:paraId="17E4C3B4"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35657DFA" w14:textId="77777777" w:rsidR="00907DEF" w:rsidRPr="00492808" w:rsidRDefault="00907DEF" w:rsidP="00907DEF">
            <w:pPr>
              <w:rPr>
                <w:rFonts w:eastAsia="Times New Roman" w:cs="Calibri"/>
                <w:color w:val="000000"/>
                <w:szCs w:val="19"/>
                <w:lang w:eastAsia="pl-PL"/>
              </w:rPr>
            </w:pPr>
            <w:r w:rsidRPr="0062074D">
              <w:rPr>
                <w:rFonts w:eastAsia="Times New Roman" w:cs="Calibri"/>
                <w:color w:val="000000"/>
                <w:szCs w:val="19"/>
                <w:lang w:eastAsia="pl-PL"/>
              </w:rPr>
              <w:t xml:space="preserve">Information and </w:t>
            </w:r>
            <w:proofErr w:type="spellStart"/>
            <w:r w:rsidRPr="0062074D">
              <w:rPr>
                <w:rFonts w:eastAsia="Times New Roman" w:cs="Calibri"/>
                <w:color w:val="000000"/>
                <w:szCs w:val="19"/>
                <w:lang w:eastAsia="pl-PL"/>
              </w:rPr>
              <w:t>communication</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19EBE3C" w14:textId="4BDB616D"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138 648</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1F4B22E" w14:textId="385C3481"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152 304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6452E5" w14:textId="4382C9CD"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164 653</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ACD0044" w14:textId="7F4978EA" w:rsidR="00907DEF" w:rsidRPr="003135BA" w:rsidRDefault="00A01D70" w:rsidP="00907DEF">
            <w:pPr>
              <w:jc w:val="right"/>
              <w:rPr>
                <w:rFonts w:eastAsia="Times New Roman" w:cs="Calibri"/>
                <w:szCs w:val="19"/>
                <w:lang w:eastAsia="pl-PL"/>
              </w:rPr>
            </w:pPr>
            <w:r>
              <w:rPr>
                <w:rFonts w:eastAsia="Times New Roman" w:cs="Calibri"/>
                <w:szCs w:val="19"/>
                <w:lang w:eastAsia="pl-PL"/>
              </w:rPr>
              <w:t>178 494</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55903241" w14:textId="4AF3C6D0" w:rsidR="00907DEF" w:rsidRPr="003135BA" w:rsidRDefault="009E032A" w:rsidP="00907DEF">
            <w:pPr>
              <w:jc w:val="right"/>
              <w:rPr>
                <w:rFonts w:eastAsia="Times New Roman" w:cs="Calibri"/>
                <w:szCs w:val="19"/>
                <w:lang w:eastAsia="pl-PL"/>
              </w:rPr>
            </w:pPr>
            <w:r>
              <w:rPr>
                <w:rFonts w:eastAsia="Times New Roman" w:cs="Calibri"/>
                <w:szCs w:val="19"/>
                <w:lang w:eastAsia="pl-PL"/>
              </w:rPr>
              <w:t>4.6</w:t>
            </w:r>
          </w:p>
        </w:tc>
      </w:tr>
      <w:tr w:rsidR="00907DEF" w:rsidRPr="003135BA" w14:paraId="695264E2"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3E348CEF" w14:textId="77777777" w:rsidR="00907DEF" w:rsidRPr="00492808" w:rsidRDefault="00907DEF" w:rsidP="00907DEF">
            <w:pPr>
              <w:rPr>
                <w:rFonts w:eastAsia="Times New Roman" w:cs="Calibri"/>
                <w:color w:val="000000"/>
                <w:szCs w:val="19"/>
                <w:lang w:eastAsia="pl-PL"/>
              </w:rPr>
            </w:pPr>
            <w:r w:rsidRPr="0062074D">
              <w:rPr>
                <w:rFonts w:eastAsia="Times New Roman" w:cs="Calibri"/>
                <w:color w:val="000000"/>
                <w:szCs w:val="19"/>
                <w:lang w:eastAsia="pl-PL"/>
              </w:rPr>
              <w:t xml:space="preserve">Financial and </w:t>
            </w:r>
            <w:proofErr w:type="spellStart"/>
            <w:r w:rsidRPr="0062074D">
              <w:rPr>
                <w:rFonts w:eastAsia="Times New Roman" w:cs="Calibri"/>
                <w:color w:val="000000"/>
                <w:szCs w:val="19"/>
                <w:lang w:eastAsia="pl-PL"/>
              </w:rPr>
              <w:t>insurance</w:t>
            </w:r>
            <w:proofErr w:type="spellEnd"/>
            <w:r w:rsidRPr="0062074D">
              <w:rPr>
                <w:rFonts w:eastAsia="Times New Roman" w:cs="Calibri"/>
                <w:color w:val="000000"/>
                <w:szCs w:val="19"/>
                <w:lang w:eastAsia="pl-PL"/>
              </w:rPr>
              <w:t xml:space="preserve"> </w:t>
            </w:r>
            <w:proofErr w:type="spellStart"/>
            <w:r w:rsidRPr="0062074D">
              <w:rPr>
                <w:rFonts w:eastAsia="Times New Roman" w:cs="Calibri"/>
                <w:color w:val="000000"/>
                <w:szCs w:val="19"/>
                <w:lang w:eastAsia="pl-PL"/>
              </w:rPr>
              <w:t>activities</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10F7DAD" w14:textId="3A356518"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144 705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A5508F3" w14:textId="4456FFD2"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157 724</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B452779" w14:textId="70DD6EC1"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175 252</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708200D" w14:textId="3ED83EAE" w:rsidR="00907DEF" w:rsidRPr="003135BA" w:rsidRDefault="00A01D70" w:rsidP="00907DEF">
            <w:pPr>
              <w:jc w:val="right"/>
              <w:rPr>
                <w:rFonts w:eastAsia="Times New Roman" w:cs="Calibri"/>
                <w:szCs w:val="19"/>
                <w:lang w:eastAsia="pl-PL"/>
              </w:rPr>
            </w:pPr>
            <w:r>
              <w:rPr>
                <w:rFonts w:eastAsia="Times New Roman" w:cs="Calibri"/>
                <w:szCs w:val="19"/>
                <w:lang w:eastAsia="pl-PL"/>
              </w:rPr>
              <w:t>176 147</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3DC27D6C" w14:textId="6B02DA1C" w:rsidR="00907DEF" w:rsidRPr="003135BA" w:rsidRDefault="009E032A" w:rsidP="00907DEF">
            <w:pPr>
              <w:jc w:val="right"/>
              <w:rPr>
                <w:rFonts w:eastAsia="Times New Roman" w:cs="Calibri"/>
                <w:szCs w:val="19"/>
                <w:lang w:eastAsia="pl-PL"/>
              </w:rPr>
            </w:pPr>
            <w:r>
              <w:rPr>
                <w:rFonts w:eastAsia="Times New Roman" w:cs="Calibri"/>
                <w:szCs w:val="19"/>
                <w:lang w:eastAsia="pl-PL"/>
              </w:rPr>
              <w:t>4.5</w:t>
            </w:r>
          </w:p>
        </w:tc>
      </w:tr>
      <w:tr w:rsidR="00907DEF" w:rsidRPr="003135BA" w14:paraId="56E6ED64"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18F52B57" w14:textId="77777777" w:rsidR="00907DEF" w:rsidRPr="00492808" w:rsidRDefault="00907DEF" w:rsidP="00907DEF">
            <w:pPr>
              <w:rPr>
                <w:rFonts w:eastAsia="Times New Roman" w:cs="Calibri"/>
                <w:color w:val="000000"/>
                <w:szCs w:val="19"/>
                <w:lang w:eastAsia="pl-PL"/>
              </w:rPr>
            </w:pPr>
            <w:r w:rsidRPr="0062074D">
              <w:rPr>
                <w:rFonts w:eastAsia="Times New Roman" w:cs="Calibri"/>
                <w:color w:val="000000"/>
                <w:szCs w:val="19"/>
                <w:lang w:eastAsia="pl-PL"/>
              </w:rPr>
              <w:t xml:space="preserve">Real </w:t>
            </w:r>
            <w:proofErr w:type="spellStart"/>
            <w:r w:rsidRPr="0062074D">
              <w:rPr>
                <w:rFonts w:eastAsia="Times New Roman" w:cs="Calibri"/>
                <w:color w:val="000000"/>
                <w:szCs w:val="19"/>
                <w:lang w:eastAsia="pl-PL"/>
              </w:rPr>
              <w:t>estate</w:t>
            </w:r>
            <w:proofErr w:type="spellEnd"/>
            <w:r w:rsidRPr="0062074D">
              <w:rPr>
                <w:rFonts w:eastAsia="Times New Roman" w:cs="Calibri"/>
                <w:color w:val="000000"/>
                <w:szCs w:val="19"/>
                <w:lang w:eastAsia="pl-PL"/>
              </w:rPr>
              <w:t xml:space="preserve"> </w:t>
            </w:r>
            <w:proofErr w:type="spellStart"/>
            <w:r w:rsidRPr="0062074D">
              <w:rPr>
                <w:rFonts w:eastAsia="Times New Roman" w:cs="Calibri"/>
                <w:color w:val="000000"/>
                <w:szCs w:val="19"/>
                <w:lang w:eastAsia="pl-PL"/>
              </w:rPr>
              <w:t>activities</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08C580A" w14:textId="2D74230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164 891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1A2A48" w14:textId="58A0F5A7"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180 297</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DD50444" w14:textId="2E4877BC"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198 350</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0118524" w14:textId="0541CFE6" w:rsidR="00907DEF" w:rsidRPr="003135BA" w:rsidRDefault="00A01D70" w:rsidP="00907DEF">
            <w:pPr>
              <w:jc w:val="right"/>
              <w:rPr>
                <w:rFonts w:eastAsia="Times New Roman" w:cs="Calibri"/>
                <w:szCs w:val="19"/>
                <w:lang w:eastAsia="pl-PL"/>
              </w:rPr>
            </w:pPr>
            <w:r>
              <w:rPr>
                <w:rFonts w:eastAsia="Times New Roman" w:cs="Calibri"/>
                <w:szCs w:val="19"/>
                <w:lang w:eastAsia="pl-PL"/>
              </w:rPr>
              <w:t>214 386</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3B2D60CA" w14:textId="5DE72EDA" w:rsidR="00907DEF" w:rsidRPr="003135BA" w:rsidRDefault="009E032A" w:rsidP="00907DEF">
            <w:pPr>
              <w:jc w:val="right"/>
              <w:rPr>
                <w:rFonts w:eastAsia="Times New Roman" w:cs="Calibri"/>
                <w:szCs w:val="19"/>
                <w:lang w:eastAsia="pl-PL"/>
              </w:rPr>
            </w:pPr>
            <w:r>
              <w:rPr>
                <w:rFonts w:eastAsia="Times New Roman" w:cs="Calibri"/>
                <w:szCs w:val="19"/>
                <w:lang w:eastAsia="pl-PL"/>
              </w:rPr>
              <w:t>5.5</w:t>
            </w:r>
          </w:p>
        </w:tc>
      </w:tr>
      <w:tr w:rsidR="00907DEF" w:rsidRPr="003135BA" w14:paraId="3FF463DD"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742DEBCB"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Professional, scientific and technical activities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0BBBC1D" w14:textId="5B70D786"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144 731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D2C77A1" w14:textId="31FCE3C2"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174 386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DF64631" w14:textId="1A8F8AEF"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180 314</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BEF6C17" w14:textId="4B4FFDBE" w:rsidR="00907DEF" w:rsidRPr="003135BA" w:rsidRDefault="00A01D70" w:rsidP="00907DEF">
            <w:pPr>
              <w:jc w:val="right"/>
              <w:rPr>
                <w:rFonts w:eastAsia="Times New Roman" w:cs="Calibri"/>
                <w:szCs w:val="19"/>
                <w:lang w:eastAsia="pl-PL"/>
              </w:rPr>
            </w:pPr>
            <w:r>
              <w:rPr>
                <w:rFonts w:eastAsia="Times New Roman" w:cs="Calibri"/>
                <w:szCs w:val="19"/>
                <w:lang w:eastAsia="pl-PL"/>
              </w:rPr>
              <w:t>192 679</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6B128139" w14:textId="7E34F4A8" w:rsidR="00907DEF" w:rsidRPr="003135BA" w:rsidRDefault="009E032A" w:rsidP="00907DEF">
            <w:pPr>
              <w:jc w:val="right"/>
              <w:rPr>
                <w:rFonts w:eastAsia="Times New Roman" w:cs="Calibri"/>
                <w:szCs w:val="19"/>
                <w:lang w:eastAsia="pl-PL"/>
              </w:rPr>
            </w:pPr>
            <w:r>
              <w:rPr>
                <w:rFonts w:eastAsia="Times New Roman" w:cs="Calibri"/>
                <w:szCs w:val="19"/>
                <w:lang w:eastAsia="pl-PL"/>
              </w:rPr>
              <w:t>4.9</w:t>
            </w:r>
          </w:p>
        </w:tc>
      </w:tr>
      <w:tr w:rsidR="00907DEF" w:rsidRPr="003135BA" w14:paraId="7053E0D3"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1DA7EE61"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Administrative and support service activities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E70B197" w14:textId="130925EB"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78 855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459CA17" w14:textId="4DBA4605"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93 676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3AAC533" w14:textId="2DFAE371"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107 818</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95BFE23" w14:textId="55A3B2F8" w:rsidR="00907DEF" w:rsidRPr="003135BA" w:rsidRDefault="00A01D70" w:rsidP="00907DEF">
            <w:pPr>
              <w:jc w:val="right"/>
              <w:rPr>
                <w:rFonts w:eastAsia="Times New Roman" w:cs="Calibri"/>
                <w:szCs w:val="19"/>
                <w:lang w:eastAsia="pl-PL"/>
              </w:rPr>
            </w:pPr>
            <w:r>
              <w:rPr>
                <w:rFonts w:eastAsia="Times New Roman" w:cs="Calibri"/>
                <w:szCs w:val="19"/>
                <w:lang w:eastAsia="pl-PL"/>
              </w:rPr>
              <w:t>114 288</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79313890" w14:textId="7A89594A" w:rsidR="00907DEF" w:rsidRPr="003135BA" w:rsidRDefault="009E032A" w:rsidP="00907DEF">
            <w:pPr>
              <w:jc w:val="right"/>
              <w:rPr>
                <w:rFonts w:eastAsia="Times New Roman" w:cs="Calibri"/>
                <w:szCs w:val="19"/>
                <w:lang w:eastAsia="pl-PL"/>
              </w:rPr>
            </w:pPr>
            <w:r>
              <w:rPr>
                <w:rFonts w:eastAsia="Times New Roman" w:cs="Calibri"/>
                <w:szCs w:val="19"/>
                <w:lang w:eastAsia="pl-PL"/>
              </w:rPr>
              <w:t>2.9</w:t>
            </w:r>
          </w:p>
        </w:tc>
      </w:tr>
      <w:tr w:rsidR="00907DEF" w:rsidRPr="003135BA" w14:paraId="62BCF34A"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5CE4E9E0"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Public administration and defence; compulsory social security</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4ED0D84" w14:textId="610073F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144 495</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52C644F" w14:textId="7E1CFEA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166 976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310FEFF" w14:textId="58EE8CED"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198 104</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E133D60" w14:textId="58A625C2" w:rsidR="00907DEF" w:rsidRPr="003135BA" w:rsidRDefault="00A01D70" w:rsidP="00907DEF">
            <w:pPr>
              <w:jc w:val="right"/>
              <w:rPr>
                <w:rFonts w:eastAsia="Times New Roman" w:cs="Calibri"/>
                <w:szCs w:val="19"/>
                <w:lang w:eastAsia="pl-PL"/>
              </w:rPr>
            </w:pPr>
            <w:r>
              <w:rPr>
                <w:rFonts w:eastAsia="Times New Roman" w:cs="Calibri"/>
                <w:szCs w:val="19"/>
                <w:lang w:eastAsia="pl-PL"/>
              </w:rPr>
              <w:t>218 559</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33266351" w14:textId="062A652C" w:rsidR="00907DEF" w:rsidRPr="003135BA" w:rsidRDefault="009E032A" w:rsidP="00907DEF">
            <w:pPr>
              <w:jc w:val="right"/>
              <w:rPr>
                <w:rFonts w:eastAsia="Times New Roman" w:cs="Calibri"/>
                <w:szCs w:val="19"/>
                <w:lang w:eastAsia="pl-PL"/>
              </w:rPr>
            </w:pPr>
            <w:r>
              <w:rPr>
                <w:rFonts w:eastAsia="Times New Roman" w:cs="Calibri"/>
                <w:szCs w:val="19"/>
                <w:lang w:eastAsia="pl-PL"/>
              </w:rPr>
              <w:t>5.6</w:t>
            </w:r>
          </w:p>
        </w:tc>
      </w:tr>
      <w:tr w:rsidR="00907DEF" w:rsidRPr="003135BA" w14:paraId="79084ADA"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05CE480F" w14:textId="77777777" w:rsidR="00907DEF" w:rsidRPr="00492808" w:rsidRDefault="00907DEF" w:rsidP="00907DEF">
            <w:pPr>
              <w:rPr>
                <w:rFonts w:eastAsia="Times New Roman" w:cs="Calibri"/>
                <w:color w:val="000000"/>
                <w:szCs w:val="19"/>
                <w:lang w:eastAsia="pl-PL"/>
              </w:rPr>
            </w:pPr>
            <w:proofErr w:type="spellStart"/>
            <w:r w:rsidRPr="0062074D">
              <w:rPr>
                <w:rFonts w:eastAsia="Times New Roman" w:cs="Calibri"/>
                <w:color w:val="000000"/>
                <w:szCs w:val="19"/>
                <w:lang w:eastAsia="pl-PL"/>
              </w:rPr>
              <w:t>Education</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5AF29AF" w14:textId="696DFBD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120 117</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BDF0E4B" w14:textId="39629939"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134 960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734266A" w14:textId="4247633F"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168 661</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6B2A22D" w14:textId="06858681" w:rsidR="00907DEF" w:rsidRPr="003135BA" w:rsidRDefault="00A01D70" w:rsidP="00907DEF">
            <w:pPr>
              <w:jc w:val="right"/>
              <w:rPr>
                <w:rFonts w:eastAsia="Times New Roman" w:cs="Calibri"/>
                <w:szCs w:val="19"/>
                <w:lang w:eastAsia="pl-PL"/>
              </w:rPr>
            </w:pPr>
            <w:r>
              <w:rPr>
                <w:rFonts w:eastAsia="Times New Roman" w:cs="Calibri"/>
                <w:szCs w:val="19"/>
                <w:lang w:eastAsia="pl-PL"/>
              </w:rPr>
              <w:t>181 773</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2E0460F4" w14:textId="62B41777" w:rsidR="00907DEF" w:rsidRPr="003135BA" w:rsidRDefault="009E032A" w:rsidP="00907DEF">
            <w:pPr>
              <w:jc w:val="right"/>
              <w:rPr>
                <w:rFonts w:eastAsia="Times New Roman" w:cs="Calibri"/>
                <w:szCs w:val="19"/>
                <w:lang w:eastAsia="pl-PL"/>
              </w:rPr>
            </w:pPr>
            <w:r>
              <w:rPr>
                <w:rFonts w:eastAsia="Times New Roman" w:cs="Calibri"/>
                <w:szCs w:val="19"/>
                <w:lang w:eastAsia="pl-PL"/>
              </w:rPr>
              <w:t>4.6</w:t>
            </w:r>
          </w:p>
        </w:tc>
      </w:tr>
      <w:tr w:rsidR="00907DEF" w:rsidRPr="003135BA" w14:paraId="06CEE205"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4E2C81B5"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Human health and social work activities</w:t>
            </w:r>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C78E7FB" w14:textId="3B64100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138 026</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56838E3" w14:textId="169CF50E"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158 903</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A5B38D9" w14:textId="6F566337"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181 939</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8A0DB9C" w14:textId="098DD882" w:rsidR="00907DEF" w:rsidRPr="003135BA" w:rsidRDefault="00A01D70" w:rsidP="00907DEF">
            <w:pPr>
              <w:jc w:val="right"/>
              <w:rPr>
                <w:rFonts w:eastAsia="Times New Roman" w:cs="Calibri"/>
                <w:szCs w:val="19"/>
                <w:lang w:eastAsia="pl-PL"/>
              </w:rPr>
            </w:pPr>
            <w:r>
              <w:rPr>
                <w:rFonts w:eastAsia="Times New Roman" w:cs="Calibri"/>
                <w:szCs w:val="19"/>
                <w:lang w:eastAsia="pl-PL"/>
              </w:rPr>
              <w:t>204 025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5E15D666" w14:textId="52D2839F" w:rsidR="00907DEF" w:rsidRPr="003135BA" w:rsidRDefault="009E032A" w:rsidP="00907DEF">
            <w:pPr>
              <w:jc w:val="right"/>
              <w:rPr>
                <w:rFonts w:eastAsia="Times New Roman" w:cs="Calibri"/>
                <w:szCs w:val="19"/>
                <w:lang w:eastAsia="pl-PL"/>
              </w:rPr>
            </w:pPr>
            <w:r>
              <w:rPr>
                <w:rFonts w:eastAsia="Times New Roman" w:cs="Calibri"/>
                <w:szCs w:val="19"/>
                <w:lang w:eastAsia="pl-PL"/>
              </w:rPr>
              <w:t>5.2</w:t>
            </w:r>
          </w:p>
        </w:tc>
      </w:tr>
      <w:tr w:rsidR="00907DEF" w:rsidRPr="003135BA" w14:paraId="45BA6D0A"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49C1A0EC" w14:textId="77777777" w:rsidR="00907DEF" w:rsidRPr="00492808" w:rsidRDefault="00907DEF" w:rsidP="00907DEF">
            <w:pPr>
              <w:rPr>
                <w:rFonts w:eastAsia="Times New Roman" w:cs="Calibri"/>
                <w:color w:val="000000"/>
                <w:szCs w:val="19"/>
                <w:lang w:eastAsia="pl-PL"/>
              </w:rPr>
            </w:pPr>
            <w:proofErr w:type="spellStart"/>
            <w:r w:rsidRPr="0062074D">
              <w:rPr>
                <w:rFonts w:eastAsia="Times New Roman" w:cs="Calibri"/>
                <w:color w:val="000000"/>
                <w:szCs w:val="19"/>
                <w:lang w:eastAsia="pl-PL"/>
              </w:rPr>
              <w:t>Arts</w:t>
            </w:r>
            <w:proofErr w:type="spellEnd"/>
            <w:r w:rsidRPr="0062074D">
              <w:rPr>
                <w:rFonts w:eastAsia="Times New Roman" w:cs="Calibri"/>
                <w:color w:val="000000"/>
                <w:szCs w:val="19"/>
                <w:lang w:eastAsia="pl-PL"/>
              </w:rPr>
              <w:t xml:space="preserve">, </w:t>
            </w:r>
            <w:proofErr w:type="spellStart"/>
            <w:r w:rsidRPr="0062074D">
              <w:rPr>
                <w:rFonts w:eastAsia="Times New Roman" w:cs="Calibri"/>
                <w:color w:val="000000"/>
                <w:szCs w:val="19"/>
                <w:lang w:eastAsia="pl-PL"/>
              </w:rPr>
              <w:t>entertainment</w:t>
            </w:r>
            <w:proofErr w:type="spellEnd"/>
            <w:r w:rsidRPr="0062074D">
              <w:rPr>
                <w:rFonts w:eastAsia="Times New Roman" w:cs="Calibri"/>
                <w:color w:val="000000"/>
                <w:szCs w:val="19"/>
                <w:lang w:eastAsia="pl-PL"/>
              </w:rPr>
              <w:t xml:space="preserve"> and </w:t>
            </w:r>
            <w:proofErr w:type="spellStart"/>
            <w:r w:rsidRPr="0062074D">
              <w:rPr>
                <w:rFonts w:eastAsia="Times New Roman" w:cs="Calibri"/>
                <w:color w:val="000000"/>
                <w:szCs w:val="19"/>
                <w:lang w:eastAsia="pl-PL"/>
              </w:rPr>
              <w:t>recreation</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4476609" w14:textId="08C87022"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20 680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2223B1D" w14:textId="1E71C94B"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25 761</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642AB30" w14:textId="297DF345"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28 577</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6AE409B" w14:textId="451FEDE7" w:rsidR="00907DEF" w:rsidRPr="003135BA" w:rsidRDefault="00A01D70" w:rsidP="00907DEF">
            <w:pPr>
              <w:jc w:val="right"/>
              <w:rPr>
                <w:rFonts w:eastAsia="Times New Roman" w:cs="Calibri"/>
                <w:szCs w:val="19"/>
                <w:lang w:eastAsia="pl-PL"/>
              </w:rPr>
            </w:pPr>
            <w:r>
              <w:rPr>
                <w:rFonts w:eastAsia="Times New Roman" w:cs="Calibri"/>
                <w:szCs w:val="19"/>
                <w:lang w:eastAsia="pl-PL"/>
              </w:rPr>
              <w:t>30 904</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75F150EC" w14:textId="725B0DF1" w:rsidR="00907DEF" w:rsidRPr="003135BA" w:rsidRDefault="009E032A" w:rsidP="00907DEF">
            <w:pPr>
              <w:jc w:val="right"/>
              <w:rPr>
                <w:rFonts w:eastAsia="Times New Roman" w:cs="Calibri"/>
                <w:szCs w:val="19"/>
                <w:lang w:eastAsia="pl-PL"/>
              </w:rPr>
            </w:pPr>
            <w:r>
              <w:rPr>
                <w:rFonts w:eastAsia="Times New Roman" w:cs="Calibri"/>
                <w:szCs w:val="19"/>
                <w:lang w:eastAsia="pl-PL"/>
              </w:rPr>
              <w:t>0.8</w:t>
            </w:r>
          </w:p>
        </w:tc>
      </w:tr>
      <w:tr w:rsidR="00907DEF" w:rsidRPr="003135BA" w14:paraId="7883C70A" w14:textId="77777777" w:rsidTr="00816900">
        <w:trPr>
          <w:trHeight w:val="355"/>
        </w:trPr>
        <w:tc>
          <w:tcPr>
            <w:tcW w:w="2410" w:type="dxa"/>
            <w:tcBorders>
              <w:top w:val="single" w:sz="4" w:space="0" w:color="001D77"/>
              <w:left w:val="nil"/>
              <w:bottom w:val="single" w:sz="4" w:space="0" w:color="001D77"/>
              <w:right w:val="single" w:sz="4" w:space="0" w:color="001D77"/>
            </w:tcBorders>
            <w:shd w:val="clear" w:color="000000" w:fill="FFFFFF"/>
            <w:vAlign w:val="center"/>
            <w:hideMark/>
          </w:tcPr>
          <w:p w14:paraId="1BF5E37D" w14:textId="77777777" w:rsidR="00907DEF" w:rsidRPr="00492808" w:rsidRDefault="00907DEF" w:rsidP="00907DEF">
            <w:pPr>
              <w:rPr>
                <w:rFonts w:eastAsia="Times New Roman" w:cs="Calibri"/>
                <w:color w:val="000000"/>
                <w:szCs w:val="19"/>
                <w:lang w:eastAsia="pl-PL"/>
              </w:rPr>
            </w:pPr>
            <w:proofErr w:type="spellStart"/>
            <w:r w:rsidRPr="0062074D">
              <w:rPr>
                <w:rFonts w:eastAsia="Times New Roman" w:cs="Calibri"/>
                <w:color w:val="000000"/>
                <w:szCs w:val="19"/>
                <w:lang w:eastAsia="pl-PL"/>
              </w:rPr>
              <w:t>Other</w:t>
            </w:r>
            <w:proofErr w:type="spellEnd"/>
            <w:r w:rsidRPr="0062074D">
              <w:rPr>
                <w:rFonts w:eastAsia="Times New Roman" w:cs="Calibri"/>
                <w:color w:val="000000"/>
                <w:szCs w:val="19"/>
                <w:lang w:eastAsia="pl-PL"/>
              </w:rPr>
              <w:t xml:space="preserve"> service </w:t>
            </w:r>
            <w:proofErr w:type="spellStart"/>
            <w:r w:rsidRPr="0062074D">
              <w:rPr>
                <w:rFonts w:eastAsia="Times New Roman" w:cs="Calibri"/>
                <w:color w:val="000000"/>
                <w:szCs w:val="19"/>
                <w:lang w:eastAsia="pl-PL"/>
              </w:rPr>
              <w:t>activities</w:t>
            </w:r>
            <w:proofErr w:type="spellEnd"/>
          </w:p>
        </w:tc>
        <w:tc>
          <w:tcPr>
            <w:tcW w:w="98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324F77F" w14:textId="0C827EAE"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25 750</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C3788BE" w14:textId="0E44065C"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31 197</w:t>
            </w:r>
          </w:p>
        </w:tc>
        <w:tc>
          <w:tcPr>
            <w:tcW w:w="979"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985D768" w14:textId="24E852FD"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32 387</w:t>
            </w:r>
          </w:p>
        </w:tc>
        <w:tc>
          <w:tcPr>
            <w:tcW w:w="991"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EA5B0B0" w14:textId="29C0BC0F" w:rsidR="00907DEF" w:rsidRPr="003135BA" w:rsidRDefault="00A01D70" w:rsidP="00907DEF">
            <w:pPr>
              <w:jc w:val="right"/>
              <w:rPr>
                <w:rFonts w:eastAsia="Times New Roman" w:cs="Calibri"/>
                <w:szCs w:val="19"/>
                <w:lang w:eastAsia="pl-PL"/>
              </w:rPr>
            </w:pPr>
            <w:r>
              <w:rPr>
                <w:rFonts w:eastAsia="Times New Roman" w:cs="Calibri"/>
                <w:szCs w:val="19"/>
                <w:lang w:eastAsia="pl-PL"/>
              </w:rPr>
              <w:t>33 995</w:t>
            </w:r>
          </w:p>
        </w:tc>
        <w:tc>
          <w:tcPr>
            <w:tcW w:w="911" w:type="dxa"/>
            <w:tcBorders>
              <w:top w:val="single" w:sz="4" w:space="0" w:color="001D77"/>
              <w:left w:val="single" w:sz="4" w:space="0" w:color="001D77"/>
              <w:bottom w:val="single" w:sz="4" w:space="0" w:color="001D77"/>
            </w:tcBorders>
            <w:shd w:val="clear" w:color="000000" w:fill="FFFFFF"/>
            <w:noWrap/>
            <w:vAlign w:val="center"/>
          </w:tcPr>
          <w:p w14:paraId="557805CF" w14:textId="703863BE" w:rsidR="00907DEF" w:rsidRPr="003135BA" w:rsidRDefault="009E032A" w:rsidP="00907DEF">
            <w:pPr>
              <w:jc w:val="right"/>
              <w:rPr>
                <w:rFonts w:eastAsia="Times New Roman" w:cs="Calibri"/>
                <w:szCs w:val="19"/>
                <w:lang w:eastAsia="pl-PL"/>
              </w:rPr>
            </w:pPr>
            <w:r>
              <w:rPr>
                <w:rFonts w:eastAsia="Times New Roman" w:cs="Calibri"/>
                <w:szCs w:val="19"/>
                <w:lang w:eastAsia="pl-PL"/>
              </w:rPr>
              <w:t>0.9</w:t>
            </w:r>
          </w:p>
        </w:tc>
      </w:tr>
      <w:tr w:rsidR="00907DEF" w:rsidRPr="003135BA" w14:paraId="55307E19" w14:textId="77777777" w:rsidTr="00816900">
        <w:trPr>
          <w:trHeight w:val="355"/>
        </w:trPr>
        <w:tc>
          <w:tcPr>
            <w:tcW w:w="2410" w:type="dxa"/>
            <w:tcBorders>
              <w:top w:val="single" w:sz="4" w:space="0" w:color="001D77"/>
              <w:left w:val="nil"/>
              <w:bottom w:val="nil"/>
              <w:right w:val="single" w:sz="4" w:space="0" w:color="001D77"/>
            </w:tcBorders>
            <w:shd w:val="clear" w:color="000000" w:fill="FFFFFF"/>
            <w:vAlign w:val="center"/>
            <w:hideMark/>
          </w:tcPr>
          <w:p w14:paraId="7277B999"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Activities of households as employers and products-producing activities of households for own use</w:t>
            </w:r>
          </w:p>
        </w:tc>
        <w:tc>
          <w:tcPr>
            <w:tcW w:w="981" w:type="dxa"/>
            <w:tcBorders>
              <w:top w:val="single" w:sz="4" w:space="0" w:color="001D77"/>
              <w:left w:val="single" w:sz="4" w:space="0" w:color="001D77"/>
              <w:bottom w:val="nil"/>
              <w:right w:val="single" w:sz="4" w:space="0" w:color="001D77"/>
            </w:tcBorders>
            <w:shd w:val="clear" w:color="000000" w:fill="FFFFFF"/>
            <w:noWrap/>
            <w:vAlign w:val="center"/>
          </w:tcPr>
          <w:p w14:paraId="7618233B" w14:textId="054280C7"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321</w:t>
            </w:r>
          </w:p>
        </w:tc>
        <w:tc>
          <w:tcPr>
            <w:tcW w:w="979" w:type="dxa"/>
            <w:tcBorders>
              <w:top w:val="single" w:sz="4" w:space="0" w:color="001D77"/>
              <w:left w:val="single" w:sz="4" w:space="0" w:color="001D77"/>
              <w:bottom w:val="nil"/>
              <w:right w:val="single" w:sz="4" w:space="0" w:color="001D77"/>
            </w:tcBorders>
            <w:shd w:val="clear" w:color="000000" w:fill="FFFFFF"/>
            <w:noWrap/>
            <w:vAlign w:val="center"/>
          </w:tcPr>
          <w:p w14:paraId="170C89FE" w14:textId="62B4AF2B" w:rsidR="00907DEF" w:rsidRPr="00492808" w:rsidRDefault="00907DEF" w:rsidP="00907DEF">
            <w:pPr>
              <w:jc w:val="right"/>
              <w:rPr>
                <w:rFonts w:eastAsia="Times New Roman" w:cs="Calibri"/>
                <w:color w:val="FF0000"/>
                <w:szCs w:val="19"/>
                <w:lang w:eastAsia="pl-PL"/>
              </w:rPr>
            </w:pPr>
            <w:r w:rsidRPr="00391BDC">
              <w:rPr>
                <w:rFonts w:eastAsia="Times New Roman" w:cs="Calibri"/>
                <w:szCs w:val="19"/>
                <w:lang w:eastAsia="pl-PL"/>
              </w:rPr>
              <w:t>334</w:t>
            </w:r>
          </w:p>
        </w:tc>
        <w:tc>
          <w:tcPr>
            <w:tcW w:w="979" w:type="dxa"/>
            <w:tcBorders>
              <w:top w:val="single" w:sz="4" w:space="0" w:color="001D77"/>
              <w:left w:val="single" w:sz="4" w:space="0" w:color="001D77"/>
              <w:bottom w:val="nil"/>
              <w:right w:val="single" w:sz="4" w:space="0" w:color="001D77"/>
            </w:tcBorders>
            <w:shd w:val="clear" w:color="000000" w:fill="FFFFFF"/>
            <w:noWrap/>
            <w:vAlign w:val="center"/>
          </w:tcPr>
          <w:p w14:paraId="57169CFB" w14:textId="5C50A593"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525</w:t>
            </w:r>
          </w:p>
        </w:tc>
        <w:tc>
          <w:tcPr>
            <w:tcW w:w="991" w:type="dxa"/>
            <w:tcBorders>
              <w:top w:val="single" w:sz="4" w:space="0" w:color="001D77"/>
              <w:left w:val="single" w:sz="4" w:space="0" w:color="001D77"/>
              <w:bottom w:val="nil"/>
              <w:right w:val="single" w:sz="4" w:space="0" w:color="001D77"/>
            </w:tcBorders>
            <w:shd w:val="clear" w:color="000000" w:fill="FFFFFF"/>
            <w:noWrap/>
            <w:vAlign w:val="center"/>
          </w:tcPr>
          <w:p w14:paraId="19911C82" w14:textId="02185449" w:rsidR="00907DEF" w:rsidRPr="003135BA" w:rsidRDefault="00A01D70" w:rsidP="00907DEF">
            <w:pPr>
              <w:jc w:val="right"/>
              <w:rPr>
                <w:rFonts w:eastAsia="Times New Roman" w:cs="Calibri"/>
                <w:szCs w:val="19"/>
                <w:lang w:eastAsia="pl-PL"/>
              </w:rPr>
            </w:pPr>
            <w:r>
              <w:rPr>
                <w:rFonts w:eastAsia="Times New Roman" w:cs="Calibri"/>
                <w:szCs w:val="19"/>
                <w:lang w:eastAsia="pl-PL"/>
              </w:rPr>
              <w:t>452</w:t>
            </w:r>
          </w:p>
        </w:tc>
        <w:tc>
          <w:tcPr>
            <w:tcW w:w="911" w:type="dxa"/>
            <w:tcBorders>
              <w:top w:val="single" w:sz="4" w:space="0" w:color="001D77"/>
              <w:left w:val="single" w:sz="4" w:space="0" w:color="001D77"/>
              <w:bottom w:val="nil"/>
            </w:tcBorders>
            <w:shd w:val="clear" w:color="000000" w:fill="FFFFFF"/>
            <w:noWrap/>
            <w:vAlign w:val="center"/>
          </w:tcPr>
          <w:p w14:paraId="6EFF5A1A" w14:textId="511FA219" w:rsidR="00907DEF" w:rsidRPr="003135BA" w:rsidRDefault="009E032A" w:rsidP="00907DEF">
            <w:pPr>
              <w:jc w:val="right"/>
              <w:rPr>
                <w:rFonts w:eastAsia="Times New Roman" w:cs="Calibri"/>
                <w:szCs w:val="19"/>
                <w:lang w:eastAsia="pl-PL"/>
              </w:rPr>
            </w:pPr>
            <w:r>
              <w:rPr>
                <w:rFonts w:eastAsia="Times New Roman" w:cs="Calibri"/>
                <w:szCs w:val="19"/>
                <w:lang w:eastAsia="pl-PL"/>
              </w:rPr>
              <w:t>0.0</w:t>
            </w:r>
          </w:p>
        </w:tc>
      </w:tr>
    </w:tbl>
    <w:p w14:paraId="7A07EB2F" w14:textId="4CA361D4" w:rsidR="00120C6A" w:rsidRDefault="00120C6A" w:rsidP="00120C6A">
      <w:pPr>
        <w:spacing w:line="288" w:lineRule="auto"/>
        <w:rPr>
          <w:rFonts w:eastAsia="Times New Roman" w:cs="Times New Roman"/>
          <w:szCs w:val="19"/>
          <w:lang w:val="en-GB" w:eastAsia="pl-PL"/>
        </w:rPr>
      </w:pPr>
    </w:p>
    <w:p w14:paraId="32ECE78B" w14:textId="457B9E0E" w:rsidR="00692FF0" w:rsidRDefault="00692FF0" w:rsidP="00120C6A">
      <w:pPr>
        <w:spacing w:line="288" w:lineRule="auto"/>
        <w:rPr>
          <w:rFonts w:eastAsia="Times New Roman" w:cs="Times New Roman"/>
          <w:szCs w:val="19"/>
          <w:lang w:val="en-GB" w:eastAsia="pl-PL"/>
        </w:rPr>
      </w:pPr>
    </w:p>
    <w:p w14:paraId="326B61C5" w14:textId="5C927E82" w:rsidR="00692FF0" w:rsidRDefault="00692FF0" w:rsidP="00120C6A">
      <w:pPr>
        <w:spacing w:line="288" w:lineRule="auto"/>
        <w:rPr>
          <w:rFonts w:eastAsia="Times New Roman" w:cs="Times New Roman"/>
          <w:szCs w:val="19"/>
          <w:lang w:val="en-GB" w:eastAsia="pl-PL"/>
        </w:rPr>
      </w:pPr>
    </w:p>
    <w:p w14:paraId="7B0C270D" w14:textId="1C431828" w:rsidR="00692FF0" w:rsidRDefault="00692FF0" w:rsidP="00120C6A">
      <w:pPr>
        <w:spacing w:line="288" w:lineRule="auto"/>
        <w:rPr>
          <w:rFonts w:eastAsia="Times New Roman" w:cs="Times New Roman"/>
          <w:szCs w:val="19"/>
          <w:lang w:val="en-GB" w:eastAsia="pl-PL"/>
        </w:rPr>
      </w:pPr>
    </w:p>
    <w:p w14:paraId="550288E0" w14:textId="5D49EB1D" w:rsidR="00692FF0" w:rsidRDefault="00692FF0" w:rsidP="00120C6A">
      <w:pPr>
        <w:spacing w:line="288" w:lineRule="auto"/>
        <w:rPr>
          <w:rFonts w:eastAsia="Times New Roman" w:cs="Times New Roman"/>
          <w:szCs w:val="19"/>
          <w:lang w:val="en-GB" w:eastAsia="pl-PL"/>
        </w:rPr>
      </w:pPr>
    </w:p>
    <w:p w14:paraId="77CDAD65" w14:textId="2881F12E" w:rsidR="00692FF0" w:rsidRDefault="00692FF0" w:rsidP="00120C6A">
      <w:pPr>
        <w:spacing w:line="288" w:lineRule="auto"/>
        <w:rPr>
          <w:rFonts w:eastAsia="Times New Roman" w:cs="Times New Roman"/>
          <w:szCs w:val="19"/>
          <w:lang w:val="en-GB" w:eastAsia="pl-PL"/>
        </w:rPr>
      </w:pPr>
    </w:p>
    <w:p w14:paraId="1C0E445C" w14:textId="6A613E4F" w:rsidR="00692FF0" w:rsidRDefault="00692FF0" w:rsidP="00120C6A">
      <w:pPr>
        <w:spacing w:line="288" w:lineRule="auto"/>
        <w:rPr>
          <w:rFonts w:eastAsia="Times New Roman" w:cs="Times New Roman"/>
          <w:szCs w:val="19"/>
          <w:lang w:val="en-GB" w:eastAsia="pl-PL"/>
        </w:rPr>
      </w:pPr>
    </w:p>
    <w:p w14:paraId="2FA04214" w14:textId="3213C9E4" w:rsidR="00692FF0" w:rsidRDefault="00692FF0" w:rsidP="00120C6A">
      <w:pPr>
        <w:spacing w:line="288" w:lineRule="auto"/>
        <w:rPr>
          <w:rFonts w:eastAsia="Times New Roman" w:cs="Times New Roman"/>
          <w:szCs w:val="19"/>
          <w:lang w:val="en-GB" w:eastAsia="pl-PL"/>
        </w:rPr>
      </w:pPr>
    </w:p>
    <w:p w14:paraId="7B13EA2F" w14:textId="77777777" w:rsidR="00692FF0" w:rsidRDefault="00692FF0" w:rsidP="00120C6A">
      <w:pPr>
        <w:spacing w:line="288" w:lineRule="auto"/>
        <w:rPr>
          <w:rFonts w:eastAsia="Times New Roman" w:cs="Times New Roman"/>
          <w:szCs w:val="19"/>
          <w:lang w:val="en-GB" w:eastAsia="pl-PL"/>
        </w:rPr>
      </w:pPr>
    </w:p>
    <w:p w14:paraId="5B1136D4" w14:textId="77777777" w:rsidR="00120C6A" w:rsidRPr="00A92A0D" w:rsidRDefault="00120C6A" w:rsidP="00120C6A">
      <w:pPr>
        <w:pStyle w:val="Tytutablicy"/>
        <w:rPr>
          <w:lang w:val="en-GB"/>
        </w:rPr>
      </w:pPr>
      <w:r w:rsidRPr="00A92A0D">
        <w:rPr>
          <w:lang w:val="en-GB"/>
        </w:rPr>
        <w:lastRenderedPageBreak/>
        <w:t>Table 3. Indices of gross domestic product (constant prices)</w:t>
      </w:r>
    </w:p>
    <w:tbl>
      <w:tblPr>
        <w:tblW w:w="7412" w:type="dxa"/>
        <w:tblCellMar>
          <w:left w:w="70" w:type="dxa"/>
          <w:right w:w="70" w:type="dxa"/>
        </w:tblCellMar>
        <w:tblLook w:val="04A0" w:firstRow="1" w:lastRow="0" w:firstColumn="1" w:lastColumn="0" w:noHBand="0" w:noVBand="1"/>
        <w:tblCaption w:val="Table 3. Indices of gross domestic product (constant prices)"/>
      </w:tblPr>
      <w:tblGrid>
        <w:gridCol w:w="2898"/>
        <w:gridCol w:w="1126"/>
        <w:gridCol w:w="1126"/>
        <w:gridCol w:w="1126"/>
        <w:gridCol w:w="1136"/>
      </w:tblGrid>
      <w:tr w:rsidR="00120C6A" w:rsidRPr="00492808" w14:paraId="46140CC8" w14:textId="77777777" w:rsidTr="009F54BE">
        <w:trPr>
          <w:trHeight w:val="174"/>
          <w:tblHeader/>
        </w:trPr>
        <w:tc>
          <w:tcPr>
            <w:tcW w:w="2898" w:type="dxa"/>
            <w:vMerge w:val="restart"/>
            <w:tcBorders>
              <w:top w:val="nil"/>
              <w:left w:val="nil"/>
              <w:bottom w:val="single" w:sz="4" w:space="0" w:color="001D77"/>
              <w:right w:val="single" w:sz="4" w:space="0" w:color="001D77"/>
            </w:tcBorders>
            <w:shd w:val="clear" w:color="000000" w:fill="FFFFFF"/>
            <w:noWrap/>
            <w:vAlign w:val="center"/>
            <w:hideMark/>
          </w:tcPr>
          <w:p w14:paraId="27F1A39C" w14:textId="77777777" w:rsidR="00120C6A" w:rsidRPr="00492808" w:rsidRDefault="00120C6A" w:rsidP="00590A19">
            <w:pPr>
              <w:jc w:val="center"/>
              <w:rPr>
                <w:rFonts w:eastAsia="Times New Roman" w:cs="Calibri"/>
                <w:color w:val="000000"/>
                <w:szCs w:val="19"/>
                <w:lang w:eastAsia="pl-PL"/>
              </w:rPr>
            </w:pPr>
            <w:r>
              <w:rPr>
                <w:rFonts w:eastAsia="Times New Roman" w:cs="Calibri"/>
                <w:color w:val="000000"/>
                <w:szCs w:val="19"/>
                <w:lang w:eastAsia="pl-PL"/>
              </w:rPr>
              <w:t>SPECIFICATION</w:t>
            </w:r>
          </w:p>
        </w:tc>
        <w:tc>
          <w:tcPr>
            <w:tcW w:w="1126" w:type="dxa"/>
            <w:tcBorders>
              <w:top w:val="nil"/>
              <w:left w:val="single" w:sz="4" w:space="0" w:color="001D77"/>
              <w:bottom w:val="single" w:sz="4" w:space="0" w:color="001D77"/>
              <w:right w:val="single" w:sz="4" w:space="0" w:color="001D77"/>
            </w:tcBorders>
            <w:shd w:val="clear" w:color="000000" w:fill="FFFFFF"/>
            <w:noWrap/>
            <w:vAlign w:val="bottom"/>
            <w:hideMark/>
          </w:tcPr>
          <w:p w14:paraId="7C1E685E" w14:textId="6F579059"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w:t>
            </w:r>
            <w:r w:rsidR="005A2450">
              <w:rPr>
                <w:rFonts w:eastAsia="Times New Roman" w:cs="Calibri"/>
                <w:color w:val="000000"/>
                <w:szCs w:val="19"/>
                <w:lang w:eastAsia="pl-PL"/>
              </w:rPr>
              <w:t>2</w:t>
            </w:r>
            <w:r w:rsidR="00907DEF">
              <w:rPr>
                <w:rFonts w:eastAsia="Times New Roman" w:cs="Calibri"/>
                <w:color w:val="000000"/>
                <w:szCs w:val="19"/>
                <w:lang w:eastAsia="pl-PL"/>
              </w:rPr>
              <w:t>2</w:t>
            </w:r>
          </w:p>
        </w:tc>
        <w:tc>
          <w:tcPr>
            <w:tcW w:w="1126" w:type="dxa"/>
            <w:tcBorders>
              <w:top w:val="nil"/>
              <w:left w:val="single" w:sz="4" w:space="0" w:color="001D77"/>
              <w:bottom w:val="single" w:sz="4" w:space="0" w:color="001D77"/>
              <w:right w:val="single" w:sz="4" w:space="0" w:color="001D77"/>
            </w:tcBorders>
            <w:shd w:val="clear" w:color="000000" w:fill="FFFFFF"/>
            <w:noWrap/>
            <w:vAlign w:val="bottom"/>
            <w:hideMark/>
          </w:tcPr>
          <w:p w14:paraId="3596D00A" w14:textId="6989CF32"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w:t>
            </w:r>
            <w:r>
              <w:rPr>
                <w:rFonts w:eastAsia="Times New Roman" w:cs="Calibri"/>
                <w:color w:val="000000"/>
                <w:szCs w:val="19"/>
                <w:lang w:eastAsia="pl-PL"/>
              </w:rPr>
              <w:t>2</w:t>
            </w:r>
            <w:r w:rsidR="00907DEF">
              <w:rPr>
                <w:rFonts w:eastAsia="Times New Roman" w:cs="Calibri"/>
                <w:color w:val="000000"/>
                <w:szCs w:val="19"/>
                <w:lang w:eastAsia="pl-PL"/>
              </w:rPr>
              <w:t>3</w:t>
            </w:r>
          </w:p>
        </w:tc>
        <w:tc>
          <w:tcPr>
            <w:tcW w:w="1126" w:type="dxa"/>
            <w:tcBorders>
              <w:top w:val="nil"/>
              <w:left w:val="single" w:sz="4" w:space="0" w:color="001D77"/>
              <w:bottom w:val="single" w:sz="4" w:space="0" w:color="001D77"/>
              <w:right w:val="single" w:sz="4" w:space="0" w:color="001D77"/>
            </w:tcBorders>
            <w:shd w:val="clear" w:color="000000" w:fill="FFFFFF"/>
            <w:noWrap/>
            <w:vAlign w:val="bottom"/>
            <w:hideMark/>
          </w:tcPr>
          <w:p w14:paraId="75B7ED11" w14:textId="40FC7B9F"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202</w:t>
            </w:r>
            <w:r w:rsidR="00907DEF">
              <w:rPr>
                <w:rFonts w:eastAsia="Times New Roman" w:cs="Calibri"/>
                <w:color w:val="000000"/>
                <w:szCs w:val="19"/>
                <w:lang w:eastAsia="pl-PL"/>
              </w:rPr>
              <w:t>4</w:t>
            </w:r>
          </w:p>
        </w:tc>
        <w:tc>
          <w:tcPr>
            <w:tcW w:w="1136" w:type="dxa"/>
            <w:tcBorders>
              <w:top w:val="nil"/>
              <w:left w:val="single" w:sz="4" w:space="0" w:color="001D77"/>
              <w:bottom w:val="single" w:sz="4" w:space="0" w:color="001D77"/>
              <w:right w:val="nil"/>
            </w:tcBorders>
            <w:shd w:val="clear" w:color="000000" w:fill="FFFFFF"/>
            <w:noWrap/>
            <w:vAlign w:val="bottom"/>
            <w:hideMark/>
          </w:tcPr>
          <w:p w14:paraId="2C0E926C" w14:textId="1B0AF34D" w:rsidR="00120C6A" w:rsidRPr="00492808" w:rsidRDefault="00120C6A" w:rsidP="00590A19">
            <w:pPr>
              <w:jc w:val="center"/>
              <w:rPr>
                <w:rFonts w:eastAsia="Times New Roman" w:cs="Calibri"/>
                <w:color w:val="000000"/>
                <w:szCs w:val="19"/>
                <w:lang w:eastAsia="pl-PL"/>
              </w:rPr>
            </w:pPr>
            <w:r w:rsidRPr="00492808">
              <w:rPr>
                <w:rFonts w:eastAsia="Times New Roman" w:cs="Calibri"/>
                <w:color w:val="000000"/>
                <w:szCs w:val="19"/>
                <w:lang w:eastAsia="pl-PL"/>
              </w:rPr>
              <w:t>202</w:t>
            </w:r>
            <w:r w:rsidR="00907DEF">
              <w:rPr>
                <w:rFonts w:eastAsia="Times New Roman" w:cs="Calibri"/>
                <w:color w:val="000000"/>
                <w:szCs w:val="19"/>
                <w:lang w:eastAsia="pl-PL"/>
              </w:rPr>
              <w:t>5</w:t>
            </w:r>
          </w:p>
        </w:tc>
      </w:tr>
      <w:tr w:rsidR="00120C6A" w:rsidRPr="00492808" w14:paraId="6B1721F0" w14:textId="77777777" w:rsidTr="009F54BE">
        <w:trPr>
          <w:trHeight w:val="496"/>
          <w:tblHeader/>
        </w:trPr>
        <w:tc>
          <w:tcPr>
            <w:tcW w:w="2898" w:type="dxa"/>
            <w:vMerge/>
            <w:tcBorders>
              <w:top w:val="single" w:sz="4" w:space="0" w:color="001D77"/>
              <w:left w:val="nil"/>
              <w:bottom w:val="single" w:sz="4" w:space="0" w:color="001D77"/>
              <w:right w:val="single" w:sz="4" w:space="0" w:color="001D77"/>
            </w:tcBorders>
            <w:vAlign w:val="center"/>
            <w:hideMark/>
          </w:tcPr>
          <w:p w14:paraId="0A3B1C71" w14:textId="77777777" w:rsidR="00120C6A" w:rsidRPr="00492808" w:rsidRDefault="00120C6A" w:rsidP="00590A19">
            <w:pPr>
              <w:rPr>
                <w:rFonts w:eastAsia="Times New Roman" w:cs="Calibri"/>
                <w:color w:val="000000"/>
                <w:szCs w:val="19"/>
                <w:lang w:eastAsia="pl-PL"/>
              </w:rPr>
            </w:pPr>
          </w:p>
        </w:tc>
        <w:tc>
          <w:tcPr>
            <w:tcW w:w="4514" w:type="dxa"/>
            <w:gridSpan w:val="4"/>
            <w:tcBorders>
              <w:top w:val="single" w:sz="4" w:space="0" w:color="001D77"/>
              <w:left w:val="single" w:sz="4" w:space="0" w:color="001D77"/>
              <w:bottom w:val="single" w:sz="4" w:space="0" w:color="001D77"/>
              <w:right w:val="nil"/>
            </w:tcBorders>
            <w:shd w:val="clear" w:color="auto" w:fill="auto"/>
            <w:noWrap/>
            <w:vAlign w:val="center"/>
            <w:hideMark/>
          </w:tcPr>
          <w:p w14:paraId="18BECEFB" w14:textId="77777777" w:rsidR="00120C6A" w:rsidRPr="00492808" w:rsidRDefault="00120C6A" w:rsidP="00590A19">
            <w:pPr>
              <w:jc w:val="center"/>
              <w:rPr>
                <w:rFonts w:eastAsia="Times New Roman" w:cs="Calibri"/>
                <w:color w:val="000000"/>
                <w:szCs w:val="19"/>
                <w:lang w:eastAsia="pl-PL"/>
              </w:rPr>
            </w:pPr>
            <w:proofErr w:type="spellStart"/>
            <w:r>
              <w:rPr>
                <w:rFonts w:eastAsia="Times New Roman" w:cs="Calibri"/>
                <w:color w:val="000000"/>
                <w:szCs w:val="19"/>
                <w:lang w:eastAsia="pl-PL"/>
              </w:rPr>
              <w:t>previous</w:t>
            </w:r>
            <w:proofErr w:type="spellEnd"/>
            <w:r>
              <w:rPr>
                <w:rFonts w:eastAsia="Times New Roman" w:cs="Calibri"/>
                <w:color w:val="000000"/>
                <w:szCs w:val="19"/>
                <w:lang w:eastAsia="pl-PL"/>
              </w:rPr>
              <w:t xml:space="preserve"> </w:t>
            </w:r>
            <w:proofErr w:type="spellStart"/>
            <w:r>
              <w:rPr>
                <w:rFonts w:eastAsia="Times New Roman" w:cs="Calibri"/>
                <w:color w:val="000000"/>
                <w:szCs w:val="19"/>
                <w:lang w:eastAsia="pl-PL"/>
              </w:rPr>
              <w:t>year</w:t>
            </w:r>
            <w:proofErr w:type="spellEnd"/>
            <w:r w:rsidRPr="00492808">
              <w:rPr>
                <w:rFonts w:eastAsia="Times New Roman" w:cs="Calibri"/>
                <w:color w:val="000000"/>
                <w:szCs w:val="19"/>
                <w:lang w:eastAsia="pl-PL"/>
              </w:rPr>
              <w:t xml:space="preserve"> = 100</w:t>
            </w:r>
          </w:p>
        </w:tc>
      </w:tr>
      <w:tr w:rsidR="00907DEF" w:rsidRPr="003135BA" w14:paraId="7223BC54" w14:textId="77777777" w:rsidTr="003B2448">
        <w:trPr>
          <w:trHeight w:val="337"/>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717DDB36" w14:textId="77777777" w:rsidR="00907DEF" w:rsidRPr="00492808" w:rsidRDefault="00907DEF" w:rsidP="00907DEF">
            <w:pPr>
              <w:rPr>
                <w:rFonts w:eastAsia="Times New Roman" w:cs="Calibri"/>
                <w:color w:val="000000"/>
                <w:szCs w:val="19"/>
                <w:lang w:eastAsia="pl-PL"/>
              </w:rPr>
            </w:pPr>
            <w:proofErr w:type="spellStart"/>
            <w:r w:rsidRPr="00150274">
              <w:rPr>
                <w:rFonts w:eastAsia="Times New Roman" w:cs="Calibri"/>
                <w:color w:val="000000"/>
                <w:szCs w:val="19"/>
                <w:lang w:eastAsia="pl-PL"/>
              </w:rPr>
              <w:t>Final</w:t>
            </w:r>
            <w:proofErr w:type="spellEnd"/>
            <w:r w:rsidRPr="00150274">
              <w:rPr>
                <w:rFonts w:eastAsia="Times New Roman" w:cs="Calibri"/>
                <w:color w:val="000000"/>
                <w:szCs w:val="19"/>
                <w:lang w:eastAsia="pl-PL"/>
              </w:rPr>
              <w:t xml:space="preserve"> </w:t>
            </w:r>
            <w:proofErr w:type="spellStart"/>
            <w:r w:rsidRPr="00150274">
              <w:rPr>
                <w:rFonts w:eastAsia="Times New Roman" w:cs="Calibri"/>
                <w:color w:val="000000"/>
                <w:szCs w:val="19"/>
                <w:lang w:eastAsia="pl-PL"/>
              </w:rPr>
              <w:t>consumption</w:t>
            </w:r>
            <w:proofErr w:type="spellEnd"/>
            <w:r w:rsidRPr="00150274">
              <w:rPr>
                <w:rFonts w:eastAsia="Times New Roman" w:cs="Calibri"/>
                <w:color w:val="000000"/>
                <w:szCs w:val="19"/>
                <w:lang w:eastAsia="pl-PL"/>
              </w:rPr>
              <w:t xml:space="preserve"> </w:t>
            </w:r>
            <w:proofErr w:type="spellStart"/>
            <w:r w:rsidRPr="00150274">
              <w:rPr>
                <w:rFonts w:eastAsia="Times New Roman" w:cs="Calibri"/>
                <w:color w:val="000000"/>
                <w:szCs w:val="19"/>
                <w:lang w:eastAsia="pl-PL"/>
              </w:rPr>
              <w:t>expenditure</w:t>
            </w:r>
            <w:proofErr w:type="spellEnd"/>
            <w:r w:rsidRPr="00150274">
              <w:rPr>
                <w:rFonts w:eastAsia="Times New Roman" w:cs="Calibri"/>
                <w:color w:val="000000"/>
                <w:szCs w:val="19"/>
                <w:lang w:eastAsia="pl-PL"/>
              </w:rPr>
              <w:t xml:space="preserve"> </w:t>
            </w:r>
            <w:proofErr w:type="spellStart"/>
            <w:r w:rsidRPr="00150274">
              <w:rPr>
                <w:rFonts w:eastAsia="Times New Roman" w:cs="Calibri"/>
                <w:color w:val="000000"/>
                <w:szCs w:val="19"/>
                <w:lang w:eastAsia="pl-PL"/>
              </w:rPr>
              <w:t>total</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44F9D88" w14:textId="3C48C1BE"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104.0</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D5B2812" w14:textId="467F3913"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100.9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D1D2730" w14:textId="12457945" w:rsidR="00907DEF" w:rsidRPr="00AF755F" w:rsidRDefault="00907DEF" w:rsidP="00907DEF">
            <w:pPr>
              <w:jc w:val="right"/>
              <w:rPr>
                <w:rFonts w:eastAsia="Times New Roman" w:cs="Calibri"/>
                <w:szCs w:val="19"/>
                <w:lang w:eastAsia="pl-PL"/>
              </w:rPr>
            </w:pPr>
            <w:r>
              <w:rPr>
                <w:rFonts w:eastAsia="Times New Roman" w:cs="Calibri"/>
                <w:szCs w:val="19"/>
                <w:lang w:eastAsia="pl-PL"/>
              </w:rPr>
              <w:t>104.4</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52751E99" w14:textId="320C8AEE" w:rsidR="00907DEF" w:rsidRPr="00AF755F" w:rsidRDefault="009E032A" w:rsidP="00907DEF">
            <w:pPr>
              <w:jc w:val="right"/>
              <w:rPr>
                <w:rFonts w:eastAsia="Times New Roman" w:cs="Calibri"/>
                <w:szCs w:val="19"/>
                <w:lang w:eastAsia="pl-PL"/>
              </w:rPr>
            </w:pPr>
            <w:r>
              <w:rPr>
                <w:rFonts w:eastAsia="Times New Roman" w:cs="Calibri"/>
                <w:szCs w:val="19"/>
                <w:lang w:eastAsia="pl-PL"/>
              </w:rPr>
              <w:t>104.4</w:t>
            </w:r>
          </w:p>
        </w:tc>
      </w:tr>
      <w:tr w:rsidR="00907DEF" w:rsidRPr="003135BA" w14:paraId="2E872CBA" w14:textId="77777777" w:rsidTr="003B2448">
        <w:trPr>
          <w:trHeight w:val="269"/>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5FFCE02B" w14:textId="77777777" w:rsidR="00907DEF" w:rsidRPr="00492808" w:rsidRDefault="00907DEF" w:rsidP="00907DEF">
            <w:pPr>
              <w:ind w:left="176"/>
              <w:rPr>
                <w:rFonts w:eastAsia="Times New Roman" w:cs="Calibri"/>
                <w:color w:val="000000"/>
                <w:szCs w:val="19"/>
                <w:lang w:eastAsia="pl-PL"/>
              </w:rPr>
            </w:pPr>
            <w:r w:rsidRPr="00150274">
              <w:rPr>
                <w:rFonts w:eastAsia="Times New Roman" w:cs="Calibri"/>
                <w:color w:val="000000"/>
                <w:szCs w:val="19"/>
                <w:lang w:eastAsia="pl-PL"/>
              </w:rPr>
              <w:t xml:space="preserve">of </w:t>
            </w:r>
            <w:proofErr w:type="spellStart"/>
            <w:r w:rsidRPr="00150274">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330C2FE" w14:textId="48329164" w:rsidR="00907DEF" w:rsidRPr="00AF755F" w:rsidRDefault="00907DEF" w:rsidP="00907DEF">
            <w:pPr>
              <w:jc w:val="right"/>
              <w:rPr>
                <w:rFonts w:eastAsia="Times New Roman" w:cs="Calibri"/>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0B536EF" w14:textId="33A125C4" w:rsidR="00907DEF" w:rsidRPr="00AF755F" w:rsidRDefault="00907DEF" w:rsidP="00907DEF">
            <w:pPr>
              <w:jc w:val="right"/>
              <w:rPr>
                <w:rFonts w:eastAsia="Times New Roman" w:cs="Calibri"/>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3092C31" w14:textId="65BA3571" w:rsidR="00907DEF" w:rsidRPr="00AF755F" w:rsidRDefault="00907DEF" w:rsidP="00907DEF">
            <w:pPr>
              <w:jc w:val="right"/>
              <w:rPr>
                <w:rFonts w:eastAsia="Times New Roman" w:cs="Calibri"/>
                <w:szCs w:val="19"/>
                <w:lang w:eastAsia="pl-PL"/>
              </w:rPr>
            </w:pPr>
          </w:p>
        </w:tc>
        <w:tc>
          <w:tcPr>
            <w:tcW w:w="1136" w:type="dxa"/>
            <w:tcBorders>
              <w:top w:val="single" w:sz="4" w:space="0" w:color="001D77"/>
              <w:left w:val="single" w:sz="4" w:space="0" w:color="001D77"/>
              <w:bottom w:val="single" w:sz="4" w:space="0" w:color="001D77"/>
            </w:tcBorders>
            <w:shd w:val="clear" w:color="000000" w:fill="FFFFFF"/>
            <w:noWrap/>
            <w:vAlign w:val="center"/>
          </w:tcPr>
          <w:p w14:paraId="51F13B92" w14:textId="7EFA5C77" w:rsidR="00907DEF" w:rsidRPr="00AF755F" w:rsidRDefault="00907DEF" w:rsidP="00907DEF">
            <w:pPr>
              <w:jc w:val="right"/>
              <w:rPr>
                <w:rFonts w:eastAsia="Times New Roman" w:cs="Calibri"/>
                <w:szCs w:val="19"/>
                <w:lang w:eastAsia="pl-PL"/>
              </w:rPr>
            </w:pPr>
          </w:p>
        </w:tc>
      </w:tr>
      <w:tr w:rsidR="00907DEF" w:rsidRPr="003135BA" w14:paraId="5C067516"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12CBA980" w14:textId="77777777" w:rsidR="00907DEF" w:rsidRPr="00A92A0D" w:rsidRDefault="00907DEF" w:rsidP="00907DEF">
            <w:pPr>
              <w:ind w:left="176"/>
              <w:rPr>
                <w:rFonts w:eastAsia="Times New Roman" w:cs="Calibri"/>
                <w:color w:val="000000"/>
                <w:szCs w:val="19"/>
                <w:lang w:val="en-GB" w:eastAsia="pl-PL"/>
              </w:rPr>
            </w:pPr>
            <w:r w:rsidRPr="00A92A0D">
              <w:rPr>
                <w:rFonts w:eastAsia="Times New Roman" w:cs="Calibri"/>
                <w:color w:val="000000"/>
                <w:szCs w:val="19"/>
                <w:lang w:val="en-GB" w:eastAsia="pl-PL"/>
              </w:rPr>
              <w:t>c</w:t>
            </w:r>
            <w:r>
              <w:rPr>
                <w:rFonts w:eastAsia="Times New Roman" w:cs="Calibri"/>
                <w:color w:val="000000"/>
                <w:szCs w:val="19"/>
                <w:lang w:val="en-GB" w:eastAsia="pl-PL"/>
              </w:rPr>
              <w:t>onsumption expenditure in house</w:t>
            </w:r>
            <w:r w:rsidRPr="00A92A0D">
              <w:rPr>
                <w:rFonts w:eastAsia="Times New Roman" w:cs="Calibri"/>
                <w:color w:val="000000"/>
                <w:szCs w:val="19"/>
                <w:lang w:val="en-GB" w:eastAsia="pl-PL"/>
              </w:rPr>
              <w:t>holds sector</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A324361" w14:textId="4E3D7183"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105.0</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54FBCB3" w14:textId="19BD790D"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99.7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F06FE69" w14:textId="4ADE08CC" w:rsidR="00907DEF" w:rsidRPr="00AF755F" w:rsidRDefault="00907DEF" w:rsidP="00907DEF">
            <w:pPr>
              <w:jc w:val="right"/>
              <w:rPr>
                <w:rFonts w:eastAsia="Times New Roman" w:cs="Calibri"/>
                <w:szCs w:val="19"/>
                <w:lang w:eastAsia="pl-PL"/>
              </w:rPr>
            </w:pPr>
            <w:r>
              <w:rPr>
                <w:rFonts w:eastAsia="Times New Roman" w:cs="Calibri"/>
                <w:szCs w:val="19"/>
                <w:lang w:eastAsia="pl-PL"/>
              </w:rPr>
              <w:t>102.9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A5AE4C1" w14:textId="032AF494" w:rsidR="00907DEF" w:rsidRPr="00AF755F" w:rsidRDefault="009E032A" w:rsidP="00907DEF">
            <w:pPr>
              <w:jc w:val="right"/>
              <w:rPr>
                <w:rFonts w:eastAsia="Times New Roman" w:cs="Calibri"/>
                <w:szCs w:val="19"/>
                <w:lang w:eastAsia="pl-PL"/>
              </w:rPr>
            </w:pPr>
            <w:r>
              <w:rPr>
                <w:rFonts w:eastAsia="Times New Roman" w:cs="Calibri"/>
                <w:szCs w:val="19"/>
                <w:lang w:eastAsia="pl-PL"/>
              </w:rPr>
              <w:t>104.0</w:t>
            </w:r>
          </w:p>
        </w:tc>
      </w:tr>
      <w:tr w:rsidR="00907DEF" w:rsidRPr="003135BA" w14:paraId="68BD5548"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7EC6B6F0" w14:textId="77777777" w:rsidR="00907DEF" w:rsidRPr="00492808" w:rsidRDefault="00907DEF" w:rsidP="00907DEF">
            <w:pPr>
              <w:ind w:left="176"/>
              <w:rPr>
                <w:rFonts w:eastAsia="Times New Roman" w:cs="Calibri"/>
                <w:color w:val="000000"/>
                <w:szCs w:val="19"/>
                <w:lang w:eastAsia="pl-PL"/>
              </w:rPr>
            </w:pPr>
            <w:r w:rsidRPr="005A48B0">
              <w:rPr>
                <w:rFonts w:eastAsia="Times New Roman" w:cs="Calibri"/>
                <w:color w:val="000000"/>
                <w:szCs w:val="19"/>
                <w:lang w:eastAsia="pl-PL"/>
              </w:rPr>
              <w:t xml:space="preserve">public </w:t>
            </w:r>
            <w:proofErr w:type="spellStart"/>
            <w:r w:rsidRPr="005A48B0">
              <w:rPr>
                <w:rFonts w:eastAsia="Times New Roman" w:cs="Calibri"/>
                <w:color w:val="000000"/>
                <w:szCs w:val="19"/>
                <w:lang w:eastAsia="pl-PL"/>
              </w:rPr>
              <w:t>consumption</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expenditure</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8650F3F" w14:textId="2638801D"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100.6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806B9AE" w14:textId="14D9B7D3"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104.5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50E213A" w14:textId="6107AA09" w:rsidR="00907DEF" w:rsidRPr="00AF755F" w:rsidRDefault="00907DEF" w:rsidP="00907DEF">
            <w:pPr>
              <w:jc w:val="right"/>
              <w:rPr>
                <w:rFonts w:eastAsia="Times New Roman" w:cs="Calibri"/>
                <w:szCs w:val="19"/>
                <w:lang w:eastAsia="pl-PL"/>
              </w:rPr>
            </w:pPr>
            <w:r>
              <w:rPr>
                <w:rFonts w:eastAsia="Times New Roman" w:cs="Calibri"/>
                <w:szCs w:val="19"/>
                <w:lang w:eastAsia="pl-PL"/>
              </w:rPr>
              <w:t>108.7</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4A1D7FD1" w14:textId="62CEE7D6" w:rsidR="00907DEF" w:rsidRPr="00AF755F" w:rsidRDefault="009E032A" w:rsidP="00907DEF">
            <w:pPr>
              <w:jc w:val="right"/>
              <w:rPr>
                <w:rFonts w:eastAsia="Times New Roman" w:cs="Calibri"/>
                <w:szCs w:val="19"/>
                <w:lang w:eastAsia="pl-PL"/>
              </w:rPr>
            </w:pPr>
            <w:r>
              <w:rPr>
                <w:rFonts w:eastAsia="Times New Roman" w:cs="Calibri"/>
                <w:szCs w:val="19"/>
                <w:lang w:eastAsia="pl-PL"/>
              </w:rPr>
              <w:t>105.7</w:t>
            </w:r>
          </w:p>
        </w:tc>
      </w:tr>
      <w:tr w:rsidR="00907DEF" w:rsidRPr="003135BA" w14:paraId="26305DD4" w14:textId="77777777" w:rsidTr="003B2448">
        <w:trPr>
          <w:trHeight w:val="30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27D9BA0"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t xml:space="preserve">Gross </w:t>
            </w:r>
            <w:proofErr w:type="spellStart"/>
            <w:r w:rsidRPr="005A48B0">
              <w:rPr>
                <w:rFonts w:eastAsia="Times New Roman" w:cs="Calibri"/>
                <w:color w:val="000000"/>
                <w:szCs w:val="19"/>
                <w:lang w:eastAsia="pl-PL"/>
              </w:rPr>
              <w:t>capital</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formation</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7C81540" w14:textId="6097A3FC"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107.7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1E42713" w14:textId="7F6DD3CB"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83.4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8BBA9D1" w14:textId="76315B08" w:rsidR="00907DEF" w:rsidRPr="00AF755F" w:rsidRDefault="00907DEF" w:rsidP="00907DEF">
            <w:pPr>
              <w:jc w:val="right"/>
              <w:rPr>
                <w:rFonts w:eastAsia="Times New Roman" w:cs="Calibri"/>
                <w:szCs w:val="19"/>
                <w:lang w:eastAsia="pl-PL"/>
              </w:rPr>
            </w:pPr>
            <w:r>
              <w:rPr>
                <w:rFonts w:eastAsia="Times New Roman" w:cs="Calibri"/>
                <w:szCs w:val="19"/>
                <w:lang w:eastAsia="pl-PL"/>
              </w:rPr>
              <w:t>106.9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426E8D52" w14:textId="58E786C4" w:rsidR="00907DEF" w:rsidRPr="00AF755F" w:rsidRDefault="009E032A" w:rsidP="00907DEF">
            <w:pPr>
              <w:jc w:val="right"/>
              <w:rPr>
                <w:rFonts w:eastAsia="Times New Roman" w:cs="Calibri"/>
                <w:szCs w:val="19"/>
                <w:lang w:eastAsia="pl-PL"/>
              </w:rPr>
            </w:pPr>
            <w:r>
              <w:rPr>
                <w:rFonts w:eastAsia="Times New Roman" w:cs="Calibri"/>
                <w:szCs w:val="19"/>
                <w:lang w:eastAsia="pl-PL"/>
              </w:rPr>
              <w:t>105.4</w:t>
            </w:r>
          </w:p>
        </w:tc>
      </w:tr>
      <w:tr w:rsidR="00907DEF" w:rsidRPr="003135BA" w14:paraId="4EC2C64F" w14:textId="77777777" w:rsidTr="003B2448">
        <w:trPr>
          <w:trHeight w:val="250"/>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288C5C18" w14:textId="77777777" w:rsidR="00907DEF" w:rsidRPr="00492808" w:rsidRDefault="00907DEF" w:rsidP="00907DEF">
            <w:pPr>
              <w:ind w:left="176"/>
              <w:rPr>
                <w:rFonts w:eastAsia="Times New Roman" w:cs="Calibri"/>
                <w:color w:val="000000"/>
                <w:szCs w:val="19"/>
                <w:lang w:eastAsia="pl-PL"/>
              </w:rPr>
            </w:pPr>
            <w:r w:rsidRPr="005A48B0">
              <w:rPr>
                <w:rFonts w:eastAsia="Times New Roman" w:cs="Calibri"/>
                <w:color w:val="000000"/>
                <w:szCs w:val="19"/>
                <w:lang w:eastAsia="pl-PL"/>
              </w:rPr>
              <w:t xml:space="preserve">of </w:t>
            </w:r>
            <w:proofErr w:type="spellStart"/>
            <w:r w:rsidRPr="005A48B0">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BB5C289" w14:textId="29DE9C00" w:rsidR="00907DEF" w:rsidRPr="00AF755F" w:rsidRDefault="00907DEF" w:rsidP="00907DEF">
            <w:pPr>
              <w:jc w:val="right"/>
              <w:rPr>
                <w:rFonts w:eastAsia="Times New Roman" w:cs="Calibri"/>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6F4D5FC" w14:textId="6DF9F951" w:rsidR="00907DEF" w:rsidRPr="00AF755F" w:rsidRDefault="00907DEF" w:rsidP="00907DEF">
            <w:pPr>
              <w:jc w:val="right"/>
              <w:rPr>
                <w:rFonts w:eastAsia="Times New Roman" w:cs="Calibri"/>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9C22B0B" w14:textId="44723F7A" w:rsidR="00907DEF" w:rsidRPr="00AF755F" w:rsidRDefault="00907DEF" w:rsidP="00907DEF">
            <w:pPr>
              <w:jc w:val="right"/>
              <w:rPr>
                <w:rFonts w:eastAsia="Times New Roman" w:cs="Calibri"/>
                <w:szCs w:val="19"/>
                <w:lang w:eastAsia="pl-PL"/>
              </w:rPr>
            </w:pPr>
          </w:p>
        </w:tc>
        <w:tc>
          <w:tcPr>
            <w:tcW w:w="1136" w:type="dxa"/>
            <w:tcBorders>
              <w:top w:val="single" w:sz="4" w:space="0" w:color="001D77"/>
              <w:left w:val="single" w:sz="4" w:space="0" w:color="001D77"/>
              <w:bottom w:val="single" w:sz="4" w:space="0" w:color="001D77"/>
            </w:tcBorders>
            <w:shd w:val="clear" w:color="000000" w:fill="FFFFFF"/>
            <w:noWrap/>
            <w:vAlign w:val="center"/>
          </w:tcPr>
          <w:p w14:paraId="18FA20A3" w14:textId="75D9ED51" w:rsidR="00907DEF" w:rsidRPr="00AF755F" w:rsidRDefault="00907DEF" w:rsidP="00907DEF">
            <w:pPr>
              <w:jc w:val="right"/>
              <w:rPr>
                <w:rFonts w:eastAsia="Times New Roman" w:cs="Calibri"/>
                <w:szCs w:val="19"/>
                <w:lang w:eastAsia="pl-PL"/>
              </w:rPr>
            </w:pPr>
          </w:p>
        </w:tc>
      </w:tr>
      <w:tr w:rsidR="00907DEF" w:rsidRPr="003135BA" w14:paraId="3EB75F02" w14:textId="77777777" w:rsidTr="003B2448">
        <w:trPr>
          <w:trHeight w:val="299"/>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213EAE46" w14:textId="77777777" w:rsidR="00907DEF" w:rsidRPr="00492808" w:rsidRDefault="00907DEF" w:rsidP="00907DEF">
            <w:pPr>
              <w:ind w:left="176"/>
              <w:rPr>
                <w:rFonts w:eastAsia="Times New Roman" w:cs="Calibri"/>
                <w:color w:val="000000"/>
                <w:szCs w:val="19"/>
                <w:lang w:eastAsia="pl-PL"/>
              </w:rPr>
            </w:pPr>
            <w:proofErr w:type="spellStart"/>
            <w:r w:rsidRPr="005A48B0">
              <w:rPr>
                <w:rFonts w:eastAsia="Times New Roman" w:cs="Calibri"/>
                <w:color w:val="000000"/>
                <w:szCs w:val="19"/>
                <w:lang w:eastAsia="pl-PL"/>
              </w:rPr>
              <w:t>gross</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fixed</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capital</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formation</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CB08AA5" w14:textId="347AF761"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101.7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BC3C644" w14:textId="33631127"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112.7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099EEF4" w14:textId="4EC7A6FD" w:rsidR="00907DEF" w:rsidRPr="00AF755F" w:rsidRDefault="00907DEF" w:rsidP="00907DEF">
            <w:pPr>
              <w:jc w:val="right"/>
              <w:rPr>
                <w:rFonts w:eastAsia="Times New Roman" w:cs="Calibri"/>
                <w:szCs w:val="19"/>
                <w:lang w:eastAsia="pl-PL"/>
              </w:rPr>
            </w:pPr>
            <w:r>
              <w:rPr>
                <w:rFonts w:eastAsia="Times New Roman" w:cs="Calibri"/>
                <w:szCs w:val="19"/>
                <w:lang w:eastAsia="pl-PL"/>
              </w:rPr>
              <w:t>100.4</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6C70CEB8" w14:textId="53347DD7" w:rsidR="00907DEF" w:rsidRPr="00AF755F" w:rsidRDefault="009E032A" w:rsidP="00907DEF">
            <w:pPr>
              <w:jc w:val="right"/>
              <w:rPr>
                <w:rFonts w:eastAsia="Times New Roman" w:cs="Calibri"/>
                <w:szCs w:val="19"/>
                <w:lang w:eastAsia="pl-PL"/>
              </w:rPr>
            </w:pPr>
            <w:r>
              <w:rPr>
                <w:rFonts w:eastAsia="Times New Roman" w:cs="Calibri"/>
                <w:szCs w:val="19"/>
                <w:lang w:eastAsia="pl-PL"/>
              </w:rPr>
              <w:t>104.9</w:t>
            </w:r>
          </w:p>
        </w:tc>
      </w:tr>
      <w:tr w:rsidR="00907DEF" w:rsidRPr="003135BA" w14:paraId="4FDBB8B3" w14:textId="77777777" w:rsidTr="003B2448">
        <w:trPr>
          <w:trHeight w:val="350"/>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1BC49470"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Exports of goods and services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F7F55D1" w14:textId="6C710F3D"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107.4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30C178E" w14:textId="7A95C920"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103.7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1F07A40" w14:textId="29D95D38" w:rsidR="00907DEF" w:rsidRPr="00AF755F" w:rsidRDefault="00907DEF" w:rsidP="00907DEF">
            <w:pPr>
              <w:jc w:val="right"/>
              <w:rPr>
                <w:rFonts w:eastAsia="Times New Roman" w:cs="Calibri"/>
                <w:szCs w:val="19"/>
                <w:lang w:eastAsia="pl-PL"/>
              </w:rPr>
            </w:pPr>
            <w:r>
              <w:rPr>
                <w:rFonts w:eastAsia="Times New Roman" w:cs="Calibri"/>
                <w:szCs w:val="19"/>
                <w:lang w:eastAsia="pl-PL"/>
              </w:rPr>
              <w:t>101.9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318ED705" w14:textId="2276D030" w:rsidR="00907DEF" w:rsidRPr="00AF755F" w:rsidRDefault="009E032A" w:rsidP="00907DEF">
            <w:pPr>
              <w:jc w:val="right"/>
              <w:rPr>
                <w:rFonts w:eastAsia="Times New Roman" w:cs="Calibri"/>
                <w:szCs w:val="19"/>
                <w:lang w:eastAsia="pl-PL"/>
              </w:rPr>
            </w:pPr>
            <w:r>
              <w:rPr>
                <w:rFonts w:eastAsia="Times New Roman" w:cs="Calibri"/>
                <w:szCs w:val="19"/>
                <w:lang w:eastAsia="pl-PL"/>
              </w:rPr>
              <w:t>105.5</w:t>
            </w:r>
          </w:p>
        </w:tc>
      </w:tr>
      <w:tr w:rsidR="00907DEF" w:rsidRPr="003135BA" w14:paraId="2CB8CBFF" w14:textId="77777777" w:rsidTr="003B2448">
        <w:trPr>
          <w:trHeight w:val="292"/>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3B499BB8"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Imports of goods and services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1E7C2E1" w14:textId="4862908B"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106.8</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32BEDD6" w14:textId="5F51C729"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98.5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74FD1C8" w14:textId="07F0C294" w:rsidR="00907DEF" w:rsidRPr="00AF755F" w:rsidRDefault="00907DEF" w:rsidP="00907DEF">
            <w:pPr>
              <w:jc w:val="right"/>
              <w:rPr>
                <w:rFonts w:eastAsia="Times New Roman" w:cs="Calibri"/>
                <w:szCs w:val="19"/>
                <w:lang w:eastAsia="pl-PL"/>
              </w:rPr>
            </w:pPr>
            <w:r>
              <w:rPr>
                <w:rFonts w:eastAsia="Times New Roman" w:cs="Calibri"/>
                <w:szCs w:val="19"/>
                <w:lang w:eastAsia="pl-PL"/>
              </w:rPr>
              <w:t>104.6</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5C2FB17C" w14:textId="16775E62" w:rsidR="00907DEF" w:rsidRPr="00AF755F" w:rsidRDefault="009E032A" w:rsidP="00907DEF">
            <w:pPr>
              <w:jc w:val="right"/>
              <w:rPr>
                <w:rFonts w:eastAsia="Times New Roman" w:cs="Calibri"/>
                <w:szCs w:val="19"/>
                <w:lang w:eastAsia="pl-PL"/>
              </w:rPr>
            </w:pPr>
            <w:r>
              <w:rPr>
                <w:rFonts w:eastAsia="Times New Roman" w:cs="Calibri"/>
                <w:szCs w:val="19"/>
                <w:lang w:eastAsia="pl-PL"/>
              </w:rPr>
              <w:t>107.1</w:t>
            </w:r>
          </w:p>
        </w:tc>
      </w:tr>
      <w:tr w:rsidR="00907DEF" w:rsidRPr="003135BA" w14:paraId="01E232A0" w14:textId="77777777" w:rsidTr="003B2448">
        <w:trPr>
          <w:trHeight w:val="281"/>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876C955" w14:textId="77777777" w:rsidR="00907DEF" w:rsidRPr="00492808"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Domestic</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demand</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016979A" w14:textId="0850083B"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104.8</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DC29AA1" w14:textId="5F525785" w:rsidR="00907DEF" w:rsidRPr="00AF755F" w:rsidRDefault="00907DEF" w:rsidP="00907DEF">
            <w:pPr>
              <w:jc w:val="right"/>
              <w:rPr>
                <w:rFonts w:eastAsia="Times New Roman" w:cs="Calibri"/>
                <w:szCs w:val="19"/>
                <w:lang w:eastAsia="pl-PL"/>
              </w:rPr>
            </w:pPr>
            <w:r w:rsidRPr="00AF755F">
              <w:rPr>
                <w:rFonts w:eastAsia="Times New Roman" w:cs="Calibri"/>
                <w:szCs w:val="19"/>
                <w:lang w:eastAsia="pl-PL"/>
              </w:rPr>
              <w:t>97.0</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DB2E85B" w14:textId="285FBDD3" w:rsidR="00907DEF" w:rsidRPr="00AF755F" w:rsidRDefault="00907DEF" w:rsidP="00907DEF">
            <w:pPr>
              <w:jc w:val="right"/>
              <w:rPr>
                <w:rFonts w:eastAsia="Times New Roman" w:cs="Calibri"/>
                <w:szCs w:val="19"/>
                <w:lang w:eastAsia="pl-PL"/>
              </w:rPr>
            </w:pPr>
            <w:r>
              <w:rPr>
                <w:rFonts w:eastAsia="Times New Roman" w:cs="Calibri"/>
                <w:szCs w:val="19"/>
                <w:lang w:eastAsia="pl-PL"/>
              </w:rPr>
              <w:t>104.8</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1388CB0B" w14:textId="540BCC1E" w:rsidR="00907DEF" w:rsidRPr="00AF755F" w:rsidRDefault="009E032A" w:rsidP="00907DEF">
            <w:pPr>
              <w:jc w:val="right"/>
              <w:rPr>
                <w:rFonts w:eastAsia="Times New Roman" w:cs="Calibri"/>
                <w:szCs w:val="19"/>
                <w:lang w:eastAsia="pl-PL"/>
              </w:rPr>
            </w:pPr>
            <w:r>
              <w:rPr>
                <w:rFonts w:eastAsia="Times New Roman" w:cs="Calibri"/>
                <w:szCs w:val="19"/>
                <w:lang w:eastAsia="pl-PL"/>
              </w:rPr>
              <w:t>104.6</w:t>
            </w:r>
          </w:p>
        </w:tc>
      </w:tr>
      <w:tr w:rsidR="00907DEF" w:rsidRPr="00492808" w14:paraId="7174E037" w14:textId="77777777" w:rsidTr="003B2448">
        <w:trPr>
          <w:trHeight w:val="339"/>
        </w:trPr>
        <w:tc>
          <w:tcPr>
            <w:tcW w:w="2898" w:type="dxa"/>
            <w:tcBorders>
              <w:top w:val="single" w:sz="4" w:space="0" w:color="001D77"/>
              <w:left w:val="nil"/>
              <w:bottom w:val="single" w:sz="4" w:space="0" w:color="001D77"/>
              <w:right w:val="single" w:sz="4" w:space="0" w:color="001D77"/>
            </w:tcBorders>
            <w:shd w:val="clear" w:color="000000" w:fill="FFFFFF"/>
            <w:noWrap/>
            <w:vAlign w:val="center"/>
            <w:hideMark/>
          </w:tcPr>
          <w:p w14:paraId="5DBCDE7E" w14:textId="77777777" w:rsidR="00907DEF" w:rsidRPr="00492808" w:rsidRDefault="00907DEF" w:rsidP="00907DEF">
            <w:pPr>
              <w:rPr>
                <w:rFonts w:eastAsia="Times New Roman" w:cs="Calibri"/>
                <w:b/>
                <w:bCs/>
                <w:color w:val="000000"/>
                <w:szCs w:val="19"/>
                <w:lang w:eastAsia="pl-PL"/>
              </w:rPr>
            </w:pPr>
            <w:r w:rsidRPr="005A48B0">
              <w:rPr>
                <w:rFonts w:eastAsia="Times New Roman" w:cs="Calibri"/>
                <w:b/>
                <w:bCs/>
                <w:color w:val="000000"/>
                <w:szCs w:val="19"/>
                <w:lang w:eastAsia="pl-PL"/>
              </w:rPr>
              <w:t xml:space="preserve">Gross </w:t>
            </w:r>
            <w:proofErr w:type="spellStart"/>
            <w:r w:rsidRPr="005A48B0">
              <w:rPr>
                <w:rFonts w:eastAsia="Times New Roman" w:cs="Calibri"/>
                <w:b/>
                <w:bCs/>
                <w:color w:val="000000"/>
                <w:szCs w:val="19"/>
                <w:lang w:eastAsia="pl-PL"/>
              </w:rPr>
              <w:t>domestic</w:t>
            </w:r>
            <w:proofErr w:type="spellEnd"/>
            <w:r w:rsidRPr="005A48B0">
              <w:rPr>
                <w:rFonts w:eastAsia="Times New Roman" w:cs="Calibri"/>
                <w:b/>
                <w:bCs/>
                <w:color w:val="000000"/>
                <w:szCs w:val="19"/>
                <w:lang w:eastAsia="pl-PL"/>
              </w:rPr>
              <w:t xml:space="preserve"> </w:t>
            </w:r>
            <w:proofErr w:type="spellStart"/>
            <w:r w:rsidRPr="005A48B0">
              <w:rPr>
                <w:rFonts w:eastAsia="Times New Roman" w:cs="Calibri"/>
                <w:b/>
                <w:bCs/>
                <w:color w:val="000000"/>
                <w:szCs w:val="19"/>
                <w:lang w:eastAsia="pl-PL"/>
              </w:rPr>
              <w:t>product</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1B074B9" w14:textId="015869D9" w:rsidR="00907DEF" w:rsidRPr="00AF755F" w:rsidRDefault="00907DEF" w:rsidP="00907DEF">
            <w:pPr>
              <w:jc w:val="right"/>
              <w:rPr>
                <w:rFonts w:eastAsia="Times New Roman" w:cs="Calibri"/>
                <w:b/>
                <w:szCs w:val="19"/>
                <w:lang w:eastAsia="pl-PL"/>
              </w:rPr>
            </w:pPr>
            <w:r w:rsidRPr="00AF755F">
              <w:rPr>
                <w:rFonts w:eastAsia="Times New Roman" w:cs="Calibri"/>
                <w:b/>
                <w:szCs w:val="19"/>
                <w:lang w:eastAsia="pl-PL"/>
              </w:rPr>
              <w:t>105.3</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97AABBB" w14:textId="74F46B2B" w:rsidR="00907DEF" w:rsidRPr="00AF755F" w:rsidRDefault="00907DEF" w:rsidP="00907DEF">
            <w:pPr>
              <w:jc w:val="right"/>
              <w:rPr>
                <w:rFonts w:eastAsia="Times New Roman" w:cs="Calibri"/>
                <w:b/>
                <w:szCs w:val="19"/>
                <w:lang w:eastAsia="pl-PL"/>
              </w:rPr>
            </w:pPr>
            <w:r w:rsidRPr="00AF755F">
              <w:rPr>
                <w:rFonts w:eastAsia="Times New Roman" w:cs="Calibri"/>
                <w:b/>
                <w:szCs w:val="19"/>
                <w:lang w:eastAsia="pl-PL"/>
              </w:rPr>
              <w:t>100.2</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21B0C8F" w14:textId="500D57CF" w:rsidR="00907DEF" w:rsidRPr="00AF755F" w:rsidRDefault="00907DEF" w:rsidP="00907DEF">
            <w:pPr>
              <w:jc w:val="right"/>
              <w:rPr>
                <w:rFonts w:eastAsia="Times New Roman" w:cs="Calibri"/>
                <w:b/>
                <w:szCs w:val="19"/>
                <w:lang w:eastAsia="pl-PL"/>
              </w:rPr>
            </w:pPr>
            <w:r>
              <w:rPr>
                <w:rFonts w:eastAsia="Times New Roman" w:cs="Calibri"/>
                <w:b/>
                <w:szCs w:val="19"/>
                <w:lang w:eastAsia="pl-PL"/>
              </w:rPr>
              <w:t>103.2</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72BDABCE" w14:textId="012478E7" w:rsidR="00907DEF" w:rsidRPr="00AF755F" w:rsidRDefault="009E032A" w:rsidP="00907DEF">
            <w:pPr>
              <w:jc w:val="right"/>
              <w:rPr>
                <w:rFonts w:eastAsia="Times New Roman" w:cs="Calibri"/>
                <w:b/>
                <w:szCs w:val="19"/>
                <w:lang w:eastAsia="pl-PL"/>
              </w:rPr>
            </w:pPr>
            <w:r>
              <w:rPr>
                <w:rFonts w:eastAsia="Times New Roman" w:cs="Calibri"/>
                <w:b/>
                <w:szCs w:val="19"/>
                <w:lang w:eastAsia="pl-PL"/>
              </w:rPr>
              <w:t>103.8</w:t>
            </w:r>
          </w:p>
        </w:tc>
      </w:tr>
      <w:tr w:rsidR="00907DEF" w:rsidRPr="00492808" w14:paraId="369E5406" w14:textId="77777777" w:rsidTr="003B2448">
        <w:trPr>
          <w:trHeight w:val="225"/>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2BCA8ADA" w14:textId="77777777" w:rsidR="00907DEF" w:rsidRPr="00492808" w:rsidRDefault="00907DEF" w:rsidP="00907DEF">
            <w:pPr>
              <w:ind w:left="176"/>
              <w:rPr>
                <w:rFonts w:eastAsia="Times New Roman" w:cs="Calibri"/>
                <w:color w:val="000000"/>
                <w:szCs w:val="19"/>
                <w:lang w:eastAsia="pl-PL"/>
              </w:rPr>
            </w:pPr>
            <w:r w:rsidRPr="005A48B0">
              <w:rPr>
                <w:rFonts w:eastAsia="Times New Roman" w:cs="Calibri"/>
                <w:color w:val="000000"/>
                <w:szCs w:val="19"/>
                <w:lang w:eastAsia="pl-PL"/>
              </w:rPr>
              <w:t xml:space="preserve">of </w:t>
            </w:r>
            <w:proofErr w:type="spellStart"/>
            <w:r w:rsidRPr="005A48B0">
              <w:rPr>
                <w:rFonts w:eastAsia="Times New Roman" w:cs="Calibri"/>
                <w:color w:val="000000"/>
                <w:szCs w:val="19"/>
                <w:lang w:eastAsia="pl-PL"/>
              </w:rPr>
              <w:t>which</w:t>
            </w:r>
            <w:proofErr w:type="spellEnd"/>
            <w:r w:rsidRPr="00492808">
              <w:rPr>
                <w:rFonts w:eastAsia="Times New Roman" w:cs="Calibri"/>
                <w:color w:val="000000"/>
                <w:szCs w:val="19"/>
                <w:lang w:eastAsia="pl-PL"/>
              </w:rPr>
              <w:t>:</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43DA431" w14:textId="461655D1" w:rsidR="00907DEF" w:rsidRPr="00492808" w:rsidRDefault="00907DEF" w:rsidP="00907DEF">
            <w:pPr>
              <w:jc w:val="right"/>
              <w:rPr>
                <w:rFonts w:eastAsia="Times New Roman" w:cs="Calibri"/>
                <w:color w:val="FF0000"/>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BD09ADC" w14:textId="41C1E260" w:rsidR="00907DEF" w:rsidRPr="00492808" w:rsidRDefault="00907DEF" w:rsidP="00907DEF">
            <w:pPr>
              <w:jc w:val="right"/>
              <w:rPr>
                <w:rFonts w:eastAsia="Times New Roman" w:cs="Calibri"/>
                <w:color w:val="FF0000"/>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CD1A019" w14:textId="11ECBAAB" w:rsidR="00907DEF" w:rsidRPr="00492808" w:rsidRDefault="00907DEF" w:rsidP="00907DEF">
            <w:pPr>
              <w:jc w:val="right"/>
              <w:rPr>
                <w:rFonts w:eastAsia="Times New Roman" w:cs="Calibri"/>
                <w:color w:val="FF0000"/>
                <w:szCs w:val="19"/>
                <w:lang w:eastAsia="pl-PL"/>
              </w:rPr>
            </w:pPr>
          </w:p>
        </w:tc>
        <w:tc>
          <w:tcPr>
            <w:tcW w:w="1136" w:type="dxa"/>
            <w:tcBorders>
              <w:top w:val="single" w:sz="4" w:space="0" w:color="001D77"/>
              <w:left w:val="single" w:sz="4" w:space="0" w:color="001D77"/>
              <w:bottom w:val="single" w:sz="4" w:space="0" w:color="001D77"/>
            </w:tcBorders>
            <w:shd w:val="clear" w:color="000000" w:fill="FFFFFF"/>
            <w:noWrap/>
            <w:vAlign w:val="center"/>
          </w:tcPr>
          <w:p w14:paraId="00F79F13" w14:textId="1C9B6E8C" w:rsidR="00907DEF" w:rsidRPr="003135BA" w:rsidRDefault="00907DEF" w:rsidP="00907DEF">
            <w:pPr>
              <w:jc w:val="right"/>
              <w:rPr>
                <w:rFonts w:eastAsia="Times New Roman" w:cs="Calibri"/>
                <w:szCs w:val="19"/>
                <w:lang w:eastAsia="pl-PL"/>
              </w:rPr>
            </w:pPr>
          </w:p>
        </w:tc>
      </w:tr>
      <w:tr w:rsidR="00907DEF" w:rsidRPr="00492808" w14:paraId="5E9A43A4" w14:textId="77777777" w:rsidTr="003B2448">
        <w:trPr>
          <w:trHeight w:val="229"/>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730A45E4"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t xml:space="preserve">Gross </w:t>
            </w:r>
            <w:proofErr w:type="spellStart"/>
            <w:r w:rsidRPr="005A48B0">
              <w:rPr>
                <w:rFonts w:eastAsia="Times New Roman" w:cs="Calibri"/>
                <w:color w:val="000000"/>
                <w:szCs w:val="19"/>
                <w:lang w:eastAsia="pl-PL"/>
              </w:rPr>
              <w:t>value</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added</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C282DB7" w14:textId="37E155F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105.5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C6EC947" w14:textId="5FC0595D"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101.3</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12C961E" w14:textId="37BC918F" w:rsidR="00907DEF" w:rsidRPr="00492808" w:rsidRDefault="00907DEF" w:rsidP="00907DEF">
            <w:pPr>
              <w:jc w:val="right"/>
              <w:rPr>
                <w:rFonts w:eastAsia="Times New Roman" w:cs="Calibri"/>
                <w:color w:val="FF0000"/>
                <w:szCs w:val="19"/>
                <w:lang w:eastAsia="pl-PL"/>
              </w:rPr>
            </w:pPr>
            <w:r w:rsidRPr="00907DEF">
              <w:rPr>
                <w:rFonts w:eastAsia="Times New Roman" w:cs="Calibri"/>
                <w:szCs w:val="19"/>
                <w:lang w:eastAsia="pl-PL"/>
              </w:rPr>
              <w:t>102.3</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4687B0E6" w14:textId="7E8E0293" w:rsidR="00907DEF" w:rsidRPr="003135BA" w:rsidRDefault="009E032A" w:rsidP="00907DEF">
            <w:pPr>
              <w:jc w:val="right"/>
              <w:rPr>
                <w:rFonts w:eastAsia="Times New Roman" w:cs="Calibri"/>
                <w:szCs w:val="19"/>
                <w:lang w:eastAsia="pl-PL"/>
              </w:rPr>
            </w:pPr>
            <w:r>
              <w:rPr>
                <w:rFonts w:eastAsia="Times New Roman" w:cs="Calibri"/>
                <w:szCs w:val="19"/>
                <w:lang w:eastAsia="pl-PL"/>
              </w:rPr>
              <w:t>103.3</w:t>
            </w:r>
          </w:p>
        </w:tc>
      </w:tr>
      <w:tr w:rsidR="00907DEF" w:rsidRPr="00492808" w14:paraId="1FECFFBF" w14:textId="77777777" w:rsidTr="003B2448">
        <w:trPr>
          <w:trHeight w:val="221"/>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5F21CD7B" w14:textId="77777777" w:rsidR="00907DEF" w:rsidRPr="00492808" w:rsidRDefault="00907DEF" w:rsidP="00907DEF">
            <w:pPr>
              <w:ind w:left="176"/>
              <w:rPr>
                <w:rFonts w:eastAsia="Times New Roman" w:cs="Calibri"/>
                <w:color w:val="000000"/>
                <w:szCs w:val="19"/>
                <w:lang w:eastAsia="pl-PL"/>
              </w:rPr>
            </w:pPr>
            <w:r w:rsidRPr="005A48B0">
              <w:rPr>
                <w:rFonts w:eastAsia="Times New Roman" w:cs="Calibri"/>
                <w:color w:val="000000"/>
                <w:szCs w:val="19"/>
                <w:lang w:eastAsia="pl-PL"/>
              </w:rPr>
              <w:t xml:space="preserve">of </w:t>
            </w:r>
            <w:proofErr w:type="spellStart"/>
            <w:r w:rsidRPr="005A48B0">
              <w:rPr>
                <w:rFonts w:eastAsia="Times New Roman" w:cs="Calibri"/>
                <w:color w:val="000000"/>
                <w:szCs w:val="19"/>
                <w:lang w:eastAsia="pl-PL"/>
              </w:rPr>
              <w:t>which</w:t>
            </w:r>
            <w:proofErr w:type="spellEnd"/>
            <w:r>
              <w:rPr>
                <w:rFonts w:eastAsia="Times New Roman" w:cs="Calibri"/>
                <w:color w:val="000000"/>
                <w:szCs w:val="19"/>
                <w:lang w:eastAsia="pl-PL"/>
              </w:rPr>
              <w:t>:</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ED4DEE5" w14:textId="0585EFF2" w:rsidR="00907DEF" w:rsidRPr="00492808" w:rsidRDefault="00907DEF" w:rsidP="00907DEF">
            <w:pPr>
              <w:jc w:val="right"/>
              <w:rPr>
                <w:rFonts w:eastAsia="Times New Roman" w:cs="Calibri"/>
                <w:color w:val="FF0000"/>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777D0A8" w14:textId="244BA858" w:rsidR="00907DEF" w:rsidRPr="00492808" w:rsidRDefault="00907DEF" w:rsidP="00907DEF">
            <w:pPr>
              <w:jc w:val="right"/>
              <w:rPr>
                <w:rFonts w:eastAsia="Times New Roman" w:cs="Calibri"/>
                <w:color w:val="FF0000"/>
                <w:szCs w:val="19"/>
                <w:lang w:eastAsia="pl-PL"/>
              </w:rPr>
            </w:pP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A8C923A" w14:textId="46902E43" w:rsidR="00907DEF" w:rsidRPr="00492808" w:rsidRDefault="00907DEF" w:rsidP="00907DEF">
            <w:pPr>
              <w:jc w:val="right"/>
              <w:rPr>
                <w:rFonts w:eastAsia="Times New Roman" w:cs="Calibri"/>
                <w:color w:val="FF0000"/>
                <w:szCs w:val="19"/>
                <w:lang w:eastAsia="pl-PL"/>
              </w:rPr>
            </w:pPr>
          </w:p>
        </w:tc>
        <w:tc>
          <w:tcPr>
            <w:tcW w:w="1136" w:type="dxa"/>
            <w:tcBorders>
              <w:top w:val="single" w:sz="4" w:space="0" w:color="001D77"/>
              <w:left w:val="single" w:sz="4" w:space="0" w:color="001D77"/>
              <w:bottom w:val="single" w:sz="4" w:space="0" w:color="001D77"/>
            </w:tcBorders>
            <w:shd w:val="clear" w:color="000000" w:fill="FFFFFF"/>
            <w:noWrap/>
            <w:vAlign w:val="center"/>
          </w:tcPr>
          <w:p w14:paraId="4DD282B4" w14:textId="2A4F7D8C" w:rsidR="00907DEF" w:rsidRPr="003135BA" w:rsidRDefault="00907DEF" w:rsidP="00907DEF">
            <w:pPr>
              <w:jc w:val="right"/>
              <w:rPr>
                <w:rFonts w:eastAsia="Times New Roman" w:cs="Calibri"/>
                <w:szCs w:val="19"/>
                <w:lang w:eastAsia="pl-PL"/>
              </w:rPr>
            </w:pPr>
          </w:p>
        </w:tc>
      </w:tr>
      <w:tr w:rsidR="00907DEF" w:rsidRPr="00492808" w14:paraId="3DC93E35"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621BF962" w14:textId="77777777" w:rsidR="00907DEF" w:rsidRPr="00492808"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Agriculture</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forestry</w:t>
            </w:r>
            <w:proofErr w:type="spellEnd"/>
            <w:r w:rsidRPr="005A48B0">
              <w:rPr>
                <w:rFonts w:eastAsia="Times New Roman" w:cs="Calibri"/>
                <w:color w:val="000000"/>
                <w:szCs w:val="19"/>
                <w:lang w:eastAsia="pl-PL"/>
              </w:rPr>
              <w:t xml:space="preserve"> and </w:t>
            </w:r>
            <w:proofErr w:type="spellStart"/>
            <w:r w:rsidRPr="005A48B0">
              <w:rPr>
                <w:rFonts w:eastAsia="Times New Roman" w:cs="Calibri"/>
                <w:color w:val="000000"/>
                <w:szCs w:val="19"/>
                <w:lang w:eastAsia="pl-PL"/>
              </w:rPr>
              <w:t>fishing</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63B0AE0" w14:textId="5AABBE0B"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101.0</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21D3142" w14:textId="713131A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114.4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4F76A73" w14:textId="155C78C9"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99.0</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12BB7D79" w14:textId="719CAF45" w:rsidR="00907DEF" w:rsidRPr="003135BA" w:rsidRDefault="009E032A" w:rsidP="00907DEF">
            <w:pPr>
              <w:jc w:val="right"/>
              <w:rPr>
                <w:rFonts w:eastAsia="Times New Roman" w:cs="Calibri"/>
                <w:szCs w:val="19"/>
                <w:lang w:eastAsia="pl-PL"/>
              </w:rPr>
            </w:pPr>
            <w:r>
              <w:rPr>
                <w:rFonts w:eastAsia="Times New Roman" w:cs="Calibri"/>
                <w:szCs w:val="19"/>
                <w:lang w:eastAsia="pl-PL"/>
              </w:rPr>
              <w:t>102.6</w:t>
            </w:r>
          </w:p>
        </w:tc>
      </w:tr>
      <w:tr w:rsidR="00907DEF" w:rsidRPr="00492808" w14:paraId="3039B107"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tcPr>
          <w:p w14:paraId="6C645A62" w14:textId="77777777" w:rsidR="00907DEF" w:rsidRPr="005A48B0"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Industry</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0EC475A" w14:textId="09A6A515"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107.4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37A3B4F" w14:textId="074AD0F4"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99.2</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34229F4" w14:textId="632ED866"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101.2</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7C5050D3" w14:textId="2907BCAA" w:rsidR="00907DEF" w:rsidRPr="003135BA" w:rsidRDefault="009E032A" w:rsidP="00907DEF">
            <w:pPr>
              <w:jc w:val="right"/>
              <w:rPr>
                <w:rFonts w:eastAsia="Times New Roman" w:cs="Calibri"/>
                <w:szCs w:val="19"/>
                <w:lang w:eastAsia="pl-PL"/>
              </w:rPr>
            </w:pPr>
            <w:r>
              <w:rPr>
                <w:rFonts w:eastAsia="Times New Roman" w:cs="Calibri"/>
                <w:szCs w:val="19"/>
                <w:lang w:eastAsia="pl-PL"/>
              </w:rPr>
              <w:t>103.1</w:t>
            </w:r>
          </w:p>
        </w:tc>
      </w:tr>
      <w:tr w:rsidR="00907DEF" w:rsidRPr="00492808" w14:paraId="0CA7D01D" w14:textId="77777777" w:rsidTr="003B2448">
        <w:trPr>
          <w:trHeight w:val="278"/>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3049357B" w14:textId="77777777" w:rsidR="00907DEF" w:rsidRPr="00492808" w:rsidRDefault="00907DEF" w:rsidP="00907DEF">
            <w:pPr>
              <w:ind w:left="176"/>
              <w:rPr>
                <w:rFonts w:eastAsia="Times New Roman" w:cs="Calibri"/>
                <w:color w:val="000000"/>
                <w:szCs w:val="19"/>
                <w:lang w:eastAsia="pl-PL"/>
              </w:rPr>
            </w:pPr>
            <w:proofErr w:type="spellStart"/>
            <w:r w:rsidRPr="005A48B0">
              <w:rPr>
                <w:rFonts w:eastAsia="Times New Roman" w:cs="Calibri"/>
                <w:color w:val="000000"/>
                <w:szCs w:val="19"/>
                <w:lang w:eastAsia="pl-PL"/>
              </w:rPr>
              <w:t>mining</w:t>
            </w:r>
            <w:proofErr w:type="spellEnd"/>
            <w:r w:rsidRPr="005A48B0">
              <w:rPr>
                <w:rFonts w:eastAsia="Times New Roman" w:cs="Calibri"/>
                <w:color w:val="000000"/>
                <w:szCs w:val="19"/>
                <w:lang w:eastAsia="pl-PL"/>
              </w:rPr>
              <w:t xml:space="preserve"> and </w:t>
            </w:r>
            <w:proofErr w:type="spellStart"/>
            <w:r w:rsidRPr="005A48B0">
              <w:rPr>
                <w:rFonts w:eastAsia="Times New Roman" w:cs="Calibri"/>
                <w:color w:val="000000"/>
                <w:szCs w:val="19"/>
                <w:lang w:eastAsia="pl-PL"/>
              </w:rPr>
              <w:t>quarrying</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39584A8" w14:textId="5917DE7C"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116.6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A0ED3C3" w14:textId="5C3EC8BA"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78.4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5DE9231" w14:textId="45EC5C00"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91.9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69B3E0B" w14:textId="112BC452" w:rsidR="00907DEF" w:rsidRPr="003135BA" w:rsidRDefault="009E032A" w:rsidP="00907DEF">
            <w:pPr>
              <w:jc w:val="right"/>
              <w:rPr>
                <w:rFonts w:eastAsia="Times New Roman" w:cs="Calibri"/>
                <w:szCs w:val="19"/>
                <w:lang w:eastAsia="pl-PL"/>
              </w:rPr>
            </w:pPr>
            <w:r>
              <w:rPr>
                <w:rFonts w:eastAsia="Times New Roman" w:cs="Calibri"/>
                <w:szCs w:val="19"/>
                <w:lang w:eastAsia="pl-PL"/>
              </w:rPr>
              <w:t>97.7</w:t>
            </w:r>
          </w:p>
        </w:tc>
      </w:tr>
      <w:tr w:rsidR="00907DEF" w:rsidRPr="00492808" w14:paraId="32529529" w14:textId="77777777" w:rsidTr="003B2448">
        <w:trPr>
          <w:trHeight w:val="342"/>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1CE7B125" w14:textId="77777777" w:rsidR="00907DEF" w:rsidRPr="00492808" w:rsidRDefault="00907DEF" w:rsidP="00907DEF">
            <w:pPr>
              <w:ind w:left="176"/>
              <w:rPr>
                <w:rFonts w:eastAsia="Times New Roman" w:cs="Calibri"/>
                <w:color w:val="000000"/>
                <w:szCs w:val="19"/>
                <w:lang w:eastAsia="pl-PL"/>
              </w:rPr>
            </w:pPr>
            <w:proofErr w:type="spellStart"/>
            <w:r w:rsidRPr="005A48B0">
              <w:rPr>
                <w:rFonts w:eastAsia="Times New Roman" w:cs="Calibri"/>
                <w:color w:val="000000"/>
                <w:szCs w:val="19"/>
                <w:lang w:eastAsia="pl-PL"/>
              </w:rPr>
              <w:t>manufacturing</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F838C4A" w14:textId="03BF1C4F"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112.3</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4A9E765" w14:textId="6FA7683A"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104.9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51EF8EA" w14:textId="352DEC68"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101.0</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0400027" w14:textId="5C5950A5" w:rsidR="00907DEF" w:rsidRPr="003135BA" w:rsidRDefault="009E032A" w:rsidP="00907DEF">
            <w:pPr>
              <w:jc w:val="right"/>
              <w:rPr>
                <w:rFonts w:eastAsia="Times New Roman" w:cs="Calibri"/>
                <w:szCs w:val="19"/>
                <w:lang w:eastAsia="pl-PL"/>
              </w:rPr>
            </w:pPr>
            <w:r>
              <w:rPr>
                <w:rFonts w:eastAsia="Times New Roman" w:cs="Calibri"/>
                <w:szCs w:val="19"/>
                <w:lang w:eastAsia="pl-PL"/>
              </w:rPr>
              <w:t>103.8</w:t>
            </w:r>
          </w:p>
        </w:tc>
      </w:tr>
      <w:tr w:rsidR="00907DEF" w:rsidRPr="00492808" w14:paraId="37FE95D3"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25311A31" w14:textId="77777777" w:rsidR="00907DEF" w:rsidRPr="00A92A0D" w:rsidRDefault="00907DEF" w:rsidP="00907DEF">
            <w:pPr>
              <w:ind w:left="176"/>
              <w:rPr>
                <w:rFonts w:eastAsia="Times New Roman" w:cs="Calibri"/>
                <w:color w:val="000000"/>
                <w:szCs w:val="19"/>
                <w:lang w:val="en-GB" w:eastAsia="pl-PL"/>
              </w:rPr>
            </w:pPr>
            <w:r w:rsidRPr="00A92A0D">
              <w:rPr>
                <w:rFonts w:eastAsia="Times New Roman" w:cs="Calibri"/>
                <w:color w:val="000000"/>
                <w:szCs w:val="19"/>
                <w:lang w:val="en-GB" w:eastAsia="pl-PL"/>
              </w:rPr>
              <w:t>electricity, gas, steam and air     conditioning supply</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7C698EC" w14:textId="55ADAD55"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71.4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8E58EBE" w14:textId="04565F0D"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77.8</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9A1F647" w14:textId="25B55A6A"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103.9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4571C0CF" w14:textId="18CC40A7" w:rsidR="00907DEF" w:rsidRPr="003135BA" w:rsidRDefault="009E032A" w:rsidP="00907DEF">
            <w:pPr>
              <w:jc w:val="right"/>
              <w:rPr>
                <w:rFonts w:eastAsia="Times New Roman" w:cs="Calibri"/>
                <w:szCs w:val="19"/>
                <w:lang w:eastAsia="pl-PL"/>
              </w:rPr>
            </w:pPr>
            <w:r>
              <w:rPr>
                <w:rFonts w:eastAsia="Times New Roman" w:cs="Calibri"/>
                <w:szCs w:val="19"/>
                <w:lang w:eastAsia="pl-PL"/>
              </w:rPr>
              <w:t>100.0</w:t>
            </w:r>
          </w:p>
        </w:tc>
      </w:tr>
      <w:tr w:rsidR="00907DEF" w:rsidRPr="00492808" w14:paraId="7A225D4C" w14:textId="77777777" w:rsidTr="003B2448">
        <w:trPr>
          <w:trHeight w:val="390"/>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3CC68436" w14:textId="77777777" w:rsidR="00907DEF" w:rsidRPr="00A92A0D" w:rsidRDefault="00907DEF" w:rsidP="00907DEF">
            <w:pPr>
              <w:ind w:left="176"/>
              <w:rPr>
                <w:rFonts w:eastAsia="Times New Roman" w:cs="Calibri"/>
                <w:color w:val="000000"/>
                <w:szCs w:val="19"/>
                <w:lang w:val="en-GB" w:eastAsia="pl-PL"/>
              </w:rPr>
            </w:pPr>
            <w:r w:rsidRPr="00A92A0D">
              <w:rPr>
                <w:rFonts w:eastAsia="Times New Roman" w:cs="Calibri"/>
                <w:color w:val="000000"/>
                <w:szCs w:val="19"/>
                <w:lang w:val="en-GB" w:eastAsia="pl-PL"/>
              </w:rPr>
              <w:t>water supply; sewerage, waste     management and remediation activities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6CAED2D" w14:textId="02DF7D49"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1F99DDB" w14:textId="00893172"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97.1</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029B179" w14:textId="7BF2D0EA"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108.7</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A8A63C6" w14:textId="63E40D12" w:rsidR="00907DEF" w:rsidRPr="003135BA" w:rsidRDefault="009E032A" w:rsidP="00907DEF">
            <w:pPr>
              <w:jc w:val="right"/>
              <w:rPr>
                <w:rFonts w:eastAsia="Times New Roman" w:cs="Calibri"/>
                <w:szCs w:val="19"/>
                <w:lang w:eastAsia="pl-PL"/>
              </w:rPr>
            </w:pPr>
            <w:r>
              <w:rPr>
                <w:rFonts w:eastAsia="Times New Roman" w:cs="Calibri"/>
                <w:szCs w:val="19"/>
                <w:lang w:eastAsia="pl-PL"/>
              </w:rPr>
              <w:t>106.2</w:t>
            </w:r>
          </w:p>
        </w:tc>
      </w:tr>
      <w:tr w:rsidR="00907DEF" w:rsidRPr="00492808" w14:paraId="0C20B55A" w14:textId="77777777" w:rsidTr="003B2448">
        <w:trPr>
          <w:trHeight w:val="296"/>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1362198F"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t>Construction</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57B3A9F" w14:textId="52D6001B"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384BE07" w14:textId="2A3A8CFA"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100.1</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67AEB56" w14:textId="5C62598E"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94.3</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54A2FF15" w14:textId="691A3FEC" w:rsidR="00907DEF" w:rsidRPr="003135BA" w:rsidRDefault="009E032A" w:rsidP="00907DEF">
            <w:pPr>
              <w:jc w:val="right"/>
              <w:rPr>
                <w:rFonts w:eastAsia="Times New Roman" w:cs="Calibri"/>
                <w:szCs w:val="19"/>
                <w:lang w:eastAsia="pl-PL"/>
              </w:rPr>
            </w:pPr>
            <w:r>
              <w:rPr>
                <w:rFonts w:eastAsia="Times New Roman" w:cs="Calibri"/>
                <w:szCs w:val="19"/>
                <w:lang w:eastAsia="pl-PL"/>
              </w:rPr>
              <w:t>101.7</w:t>
            </w:r>
          </w:p>
        </w:tc>
      </w:tr>
      <w:tr w:rsidR="00907DEF" w:rsidRPr="00492808" w14:paraId="0FC98D0A" w14:textId="77777777" w:rsidTr="003B2448">
        <w:trPr>
          <w:trHeight w:val="460"/>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5DDA06AD"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Trade; repair of motor vehicles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03EF18B" w14:textId="76CEFA8D"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9C51B0A" w14:textId="233F0CE5"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100.4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9AB3BA6" w14:textId="1D653E64"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102.7</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391C5A86" w14:textId="6059B10A" w:rsidR="00907DEF" w:rsidRPr="003135BA" w:rsidRDefault="009E032A" w:rsidP="00907DEF">
            <w:pPr>
              <w:jc w:val="right"/>
              <w:rPr>
                <w:rFonts w:eastAsia="Times New Roman" w:cs="Calibri"/>
                <w:szCs w:val="19"/>
                <w:lang w:eastAsia="pl-PL"/>
              </w:rPr>
            </w:pPr>
            <w:r>
              <w:rPr>
                <w:rFonts w:eastAsia="Times New Roman" w:cs="Calibri"/>
                <w:szCs w:val="19"/>
                <w:lang w:eastAsia="pl-PL"/>
              </w:rPr>
              <w:t>104.1</w:t>
            </w:r>
          </w:p>
        </w:tc>
      </w:tr>
      <w:tr w:rsidR="00907DEF" w:rsidRPr="00492808" w14:paraId="68F59D13" w14:textId="77777777" w:rsidTr="003B2448">
        <w:trPr>
          <w:trHeight w:val="347"/>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234819D" w14:textId="77777777" w:rsidR="00907DEF" w:rsidRPr="00492808"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Transportation</w:t>
            </w:r>
            <w:proofErr w:type="spellEnd"/>
            <w:r w:rsidRPr="005A48B0">
              <w:rPr>
                <w:rFonts w:eastAsia="Times New Roman" w:cs="Calibri"/>
                <w:color w:val="000000"/>
                <w:szCs w:val="19"/>
                <w:lang w:eastAsia="pl-PL"/>
              </w:rPr>
              <w:t xml:space="preserve"> and </w:t>
            </w:r>
            <w:proofErr w:type="spellStart"/>
            <w:r w:rsidRPr="005A48B0">
              <w:rPr>
                <w:rFonts w:eastAsia="Times New Roman" w:cs="Calibri"/>
                <w:color w:val="000000"/>
                <w:szCs w:val="19"/>
                <w:lang w:eastAsia="pl-PL"/>
              </w:rPr>
              <w:t>storage</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5D3AB9" w14:textId="7D6EF5E5"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108.5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AA2D17A" w14:textId="44DE636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100.6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34B2258" w14:textId="1EC809B0"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101.7</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64714875" w14:textId="31854879" w:rsidR="00907DEF" w:rsidRPr="003135BA" w:rsidRDefault="009E032A" w:rsidP="00907DEF">
            <w:pPr>
              <w:jc w:val="right"/>
              <w:rPr>
                <w:rFonts w:eastAsia="Times New Roman" w:cs="Calibri"/>
                <w:szCs w:val="19"/>
                <w:lang w:eastAsia="pl-PL"/>
              </w:rPr>
            </w:pPr>
            <w:r>
              <w:rPr>
                <w:rFonts w:eastAsia="Times New Roman" w:cs="Calibri"/>
                <w:szCs w:val="19"/>
                <w:lang w:eastAsia="pl-PL"/>
              </w:rPr>
              <w:t>104.2</w:t>
            </w:r>
          </w:p>
        </w:tc>
      </w:tr>
      <w:tr w:rsidR="00907DEF" w:rsidRPr="00492808" w14:paraId="1E30B175" w14:textId="77777777" w:rsidTr="003B2448">
        <w:trPr>
          <w:trHeight w:val="351"/>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3197C34F" w14:textId="77777777" w:rsidR="00907DEF" w:rsidRPr="00492808"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Accommodation</w:t>
            </w:r>
            <w:proofErr w:type="spellEnd"/>
            <w:r w:rsidRPr="005A48B0">
              <w:rPr>
                <w:rFonts w:eastAsia="Times New Roman" w:cs="Calibri"/>
                <w:color w:val="000000"/>
                <w:szCs w:val="19"/>
                <w:lang w:eastAsia="pl-PL"/>
              </w:rPr>
              <w:t xml:space="preserve"> and catering</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62C8CA3" w14:textId="24DC4A01"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110.9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61C0203" w14:textId="22983D13"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99.3</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B85FACA" w14:textId="7867249F"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103.4</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6DF2FF15" w14:textId="1CF7C860" w:rsidR="00907DEF" w:rsidRPr="003135BA" w:rsidRDefault="009E032A" w:rsidP="00907DEF">
            <w:pPr>
              <w:jc w:val="right"/>
              <w:rPr>
                <w:rFonts w:eastAsia="Times New Roman" w:cs="Calibri"/>
                <w:szCs w:val="19"/>
                <w:lang w:eastAsia="pl-PL"/>
              </w:rPr>
            </w:pPr>
            <w:r>
              <w:rPr>
                <w:rFonts w:eastAsia="Times New Roman" w:cs="Calibri"/>
                <w:szCs w:val="19"/>
                <w:lang w:eastAsia="pl-PL"/>
              </w:rPr>
              <w:t>103.6</w:t>
            </w:r>
          </w:p>
        </w:tc>
      </w:tr>
      <w:tr w:rsidR="00907DEF" w:rsidRPr="00492808" w14:paraId="1B88C7C4" w14:textId="77777777" w:rsidTr="003B2448">
        <w:trPr>
          <w:trHeight w:val="333"/>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D148D7A"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lastRenderedPageBreak/>
              <w:t xml:space="preserve">Information and </w:t>
            </w:r>
            <w:proofErr w:type="spellStart"/>
            <w:r w:rsidRPr="005A48B0">
              <w:rPr>
                <w:rFonts w:eastAsia="Times New Roman" w:cs="Calibri"/>
                <w:color w:val="000000"/>
                <w:szCs w:val="19"/>
                <w:lang w:eastAsia="pl-PL"/>
              </w:rPr>
              <w:t>communication</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8844F19" w14:textId="320FCCED"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105.4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6DB3A63" w14:textId="456BCB2F"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101.0</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35BCCAB" w14:textId="10B4D852"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102.1</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3C79AC2" w14:textId="082C51E1" w:rsidR="00907DEF" w:rsidRPr="003135BA" w:rsidRDefault="009E032A" w:rsidP="00907DEF">
            <w:pPr>
              <w:jc w:val="right"/>
              <w:rPr>
                <w:rFonts w:eastAsia="Times New Roman" w:cs="Calibri"/>
                <w:szCs w:val="19"/>
                <w:lang w:eastAsia="pl-PL"/>
              </w:rPr>
            </w:pPr>
            <w:r>
              <w:rPr>
                <w:rFonts w:eastAsia="Times New Roman" w:cs="Calibri"/>
                <w:szCs w:val="19"/>
                <w:lang w:eastAsia="pl-PL"/>
              </w:rPr>
              <w:t>101.8</w:t>
            </w:r>
          </w:p>
        </w:tc>
      </w:tr>
      <w:tr w:rsidR="00907DEF" w:rsidRPr="00492808" w14:paraId="65875F7A" w14:textId="77777777" w:rsidTr="003B2448">
        <w:trPr>
          <w:trHeight w:val="469"/>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69646206"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t xml:space="preserve">Financial and </w:t>
            </w:r>
            <w:proofErr w:type="spellStart"/>
            <w:r w:rsidRPr="005A48B0">
              <w:rPr>
                <w:rFonts w:eastAsia="Times New Roman" w:cs="Calibri"/>
                <w:color w:val="000000"/>
                <w:szCs w:val="19"/>
                <w:lang w:eastAsia="pl-PL"/>
              </w:rPr>
              <w:t>insurance</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activities</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B116662" w14:textId="23355B4B"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141.6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5918E26" w14:textId="535E964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99.9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C072BC2" w14:textId="00EE985A"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101.7</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6A26974D" w14:textId="1E7C733D" w:rsidR="00907DEF" w:rsidRPr="003135BA" w:rsidRDefault="009E032A" w:rsidP="00907DEF">
            <w:pPr>
              <w:jc w:val="right"/>
              <w:rPr>
                <w:rFonts w:eastAsia="Times New Roman" w:cs="Calibri"/>
                <w:szCs w:val="19"/>
                <w:lang w:eastAsia="pl-PL"/>
              </w:rPr>
            </w:pPr>
            <w:r>
              <w:rPr>
                <w:rFonts w:eastAsia="Times New Roman" w:cs="Calibri"/>
                <w:szCs w:val="19"/>
                <w:lang w:eastAsia="pl-PL"/>
              </w:rPr>
              <w:t>97.6</w:t>
            </w:r>
          </w:p>
        </w:tc>
      </w:tr>
      <w:tr w:rsidR="00907DEF" w:rsidRPr="00492808" w14:paraId="7A786E0C" w14:textId="77777777" w:rsidTr="003B2448">
        <w:trPr>
          <w:trHeight w:val="345"/>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1566CADA" w14:textId="77777777" w:rsidR="00907DEF" w:rsidRPr="00492808" w:rsidRDefault="00907DEF" w:rsidP="00907DEF">
            <w:pPr>
              <w:rPr>
                <w:rFonts w:eastAsia="Times New Roman" w:cs="Calibri"/>
                <w:color w:val="000000"/>
                <w:szCs w:val="19"/>
                <w:lang w:eastAsia="pl-PL"/>
              </w:rPr>
            </w:pPr>
            <w:r w:rsidRPr="005A48B0">
              <w:rPr>
                <w:rFonts w:eastAsia="Times New Roman" w:cs="Calibri"/>
                <w:color w:val="000000"/>
                <w:szCs w:val="19"/>
                <w:lang w:eastAsia="pl-PL"/>
              </w:rPr>
              <w:t xml:space="preserve">Real </w:t>
            </w:r>
            <w:proofErr w:type="spellStart"/>
            <w:r w:rsidRPr="005A48B0">
              <w:rPr>
                <w:rFonts w:eastAsia="Times New Roman" w:cs="Calibri"/>
                <w:color w:val="000000"/>
                <w:szCs w:val="19"/>
                <w:lang w:eastAsia="pl-PL"/>
              </w:rPr>
              <w:t>estate</w:t>
            </w:r>
            <w:proofErr w:type="spellEnd"/>
            <w:r w:rsidRPr="005A48B0">
              <w:rPr>
                <w:rFonts w:eastAsia="Times New Roman" w:cs="Calibri"/>
                <w:color w:val="000000"/>
                <w:szCs w:val="19"/>
                <w:lang w:eastAsia="pl-PL"/>
              </w:rPr>
              <w:t xml:space="preserve"> </w:t>
            </w:r>
            <w:proofErr w:type="spellStart"/>
            <w:r w:rsidRPr="005A48B0">
              <w:rPr>
                <w:rFonts w:eastAsia="Times New Roman" w:cs="Calibri"/>
                <w:color w:val="000000"/>
                <w:szCs w:val="19"/>
                <w:lang w:eastAsia="pl-PL"/>
              </w:rPr>
              <w:t>activities</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380C684" w14:textId="50FC12C1"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E4C8E12" w14:textId="6EB7F13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102.2</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9F31364" w14:textId="1745676F"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102.5</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7D3BCEC6" w14:textId="7C902373" w:rsidR="00907DEF" w:rsidRPr="003135BA" w:rsidRDefault="009E032A" w:rsidP="00907DEF">
            <w:pPr>
              <w:jc w:val="right"/>
              <w:rPr>
                <w:rFonts w:eastAsia="Times New Roman" w:cs="Calibri"/>
                <w:szCs w:val="19"/>
                <w:lang w:eastAsia="pl-PL"/>
              </w:rPr>
            </w:pPr>
            <w:r>
              <w:rPr>
                <w:rFonts w:eastAsia="Times New Roman" w:cs="Calibri"/>
                <w:szCs w:val="19"/>
                <w:lang w:eastAsia="pl-PL"/>
              </w:rPr>
              <w:t>102.4</w:t>
            </w:r>
          </w:p>
        </w:tc>
      </w:tr>
      <w:tr w:rsidR="00907DEF" w:rsidRPr="00492808" w14:paraId="37979EA7"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7922C6C1"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Professional, scientific and technical activities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62FD8D1" w14:textId="71684D07"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104.9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49DA9C3" w14:textId="21ADB980"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F865D88" w14:textId="6ADF9644"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101.8</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00BEED06" w14:textId="7B1483ED" w:rsidR="00907DEF" w:rsidRPr="003135BA" w:rsidRDefault="009E032A" w:rsidP="00907DEF">
            <w:pPr>
              <w:jc w:val="right"/>
              <w:rPr>
                <w:rFonts w:eastAsia="Times New Roman" w:cs="Calibri"/>
                <w:szCs w:val="19"/>
                <w:lang w:eastAsia="pl-PL"/>
              </w:rPr>
            </w:pPr>
            <w:r>
              <w:rPr>
                <w:rFonts w:eastAsia="Times New Roman" w:cs="Calibri"/>
                <w:szCs w:val="19"/>
                <w:lang w:eastAsia="pl-PL"/>
              </w:rPr>
              <w:t>104.0</w:t>
            </w:r>
          </w:p>
        </w:tc>
      </w:tr>
      <w:tr w:rsidR="00907DEF" w:rsidRPr="00492808" w14:paraId="239048DF" w14:textId="77777777" w:rsidTr="003B2448">
        <w:trPr>
          <w:trHeight w:val="393"/>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EAE2B3C"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Administrative and support service activities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ABD7571" w14:textId="495FFA5B"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100.5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214F1EF5" w14:textId="20B23A58"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105.7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3636B9A" w14:textId="063206F1"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103.1</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4823E18A" w14:textId="146E27D4" w:rsidR="00907DEF" w:rsidRPr="003135BA" w:rsidRDefault="009E032A" w:rsidP="00907DEF">
            <w:pPr>
              <w:jc w:val="right"/>
              <w:rPr>
                <w:rFonts w:eastAsia="Times New Roman" w:cs="Calibri"/>
                <w:szCs w:val="19"/>
                <w:lang w:eastAsia="pl-PL"/>
              </w:rPr>
            </w:pPr>
            <w:r>
              <w:rPr>
                <w:rFonts w:eastAsia="Times New Roman" w:cs="Calibri"/>
                <w:szCs w:val="19"/>
                <w:lang w:eastAsia="pl-PL"/>
              </w:rPr>
              <w:t>102.5</w:t>
            </w:r>
          </w:p>
        </w:tc>
      </w:tr>
      <w:tr w:rsidR="00907DEF" w:rsidRPr="00492808" w14:paraId="101DB690"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71484F67"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Public administration and defence; compulsory social security</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7E1B0BB0" w14:textId="021455CC"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103.7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E9C6714" w14:textId="70750973"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103.4</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12B6C1F" w14:textId="5A3F9CF4"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110.5</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79DF8C7E" w14:textId="3A4F9B77" w:rsidR="00907DEF" w:rsidRPr="003135BA" w:rsidRDefault="009E032A" w:rsidP="00907DEF">
            <w:pPr>
              <w:jc w:val="right"/>
              <w:rPr>
                <w:rFonts w:eastAsia="Times New Roman" w:cs="Calibri"/>
                <w:szCs w:val="19"/>
                <w:lang w:eastAsia="pl-PL"/>
              </w:rPr>
            </w:pPr>
            <w:r>
              <w:rPr>
                <w:rFonts w:eastAsia="Times New Roman" w:cs="Calibri"/>
                <w:szCs w:val="19"/>
                <w:lang w:eastAsia="pl-PL"/>
              </w:rPr>
              <w:t>106.7</w:t>
            </w:r>
          </w:p>
        </w:tc>
      </w:tr>
      <w:tr w:rsidR="00907DEF" w:rsidRPr="00492808" w14:paraId="36BC0FDA" w14:textId="77777777" w:rsidTr="003B2448">
        <w:trPr>
          <w:trHeight w:val="411"/>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5EF169D5" w14:textId="77777777" w:rsidR="00907DEF" w:rsidRPr="00492808" w:rsidRDefault="00907DEF" w:rsidP="00907DEF">
            <w:pPr>
              <w:rPr>
                <w:rFonts w:eastAsia="Times New Roman" w:cs="Calibri"/>
                <w:color w:val="000000"/>
                <w:szCs w:val="19"/>
                <w:lang w:eastAsia="pl-PL"/>
              </w:rPr>
            </w:pPr>
            <w:proofErr w:type="spellStart"/>
            <w:r w:rsidRPr="005A48B0">
              <w:rPr>
                <w:rFonts w:eastAsia="Times New Roman" w:cs="Calibri"/>
                <w:color w:val="000000"/>
                <w:szCs w:val="19"/>
                <w:lang w:eastAsia="pl-PL"/>
              </w:rPr>
              <w:t>Education</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E760112" w14:textId="612C1354"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95.1</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013F092" w14:textId="54F8658E"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99.8</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5800F392" w14:textId="6876CE5B"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104.2</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378CFC69" w14:textId="24266D06" w:rsidR="00907DEF" w:rsidRPr="003135BA" w:rsidRDefault="009E032A" w:rsidP="00907DEF">
            <w:pPr>
              <w:jc w:val="right"/>
              <w:rPr>
                <w:rFonts w:eastAsia="Times New Roman" w:cs="Calibri"/>
                <w:szCs w:val="19"/>
                <w:lang w:eastAsia="pl-PL"/>
              </w:rPr>
            </w:pPr>
            <w:r>
              <w:rPr>
                <w:rFonts w:eastAsia="Times New Roman" w:cs="Calibri"/>
                <w:szCs w:val="19"/>
                <w:lang w:eastAsia="pl-PL"/>
              </w:rPr>
              <w:t>103.7</w:t>
            </w:r>
          </w:p>
        </w:tc>
      </w:tr>
      <w:tr w:rsidR="00907DEF" w:rsidRPr="00492808" w14:paraId="7E1D7479" w14:textId="77777777" w:rsidTr="003B2448">
        <w:trPr>
          <w:trHeight w:val="340"/>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67B8F183"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Human health and social work activities</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3D162E31" w14:textId="72EE5B66"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97.7</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6F6F475" w14:textId="585CDE43"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102.5</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B0CDA23" w14:textId="31103588"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109.9</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57193BF1" w14:textId="08CE69FB" w:rsidR="00907DEF" w:rsidRPr="003135BA" w:rsidRDefault="00560867" w:rsidP="00907DEF">
            <w:pPr>
              <w:jc w:val="right"/>
              <w:rPr>
                <w:rFonts w:eastAsia="Times New Roman" w:cs="Calibri"/>
                <w:szCs w:val="19"/>
                <w:lang w:eastAsia="pl-PL"/>
              </w:rPr>
            </w:pPr>
            <w:r>
              <w:rPr>
                <w:rFonts w:eastAsia="Times New Roman" w:cs="Calibri"/>
                <w:szCs w:val="19"/>
                <w:lang w:eastAsia="pl-PL"/>
              </w:rPr>
              <w:t>106.1</w:t>
            </w:r>
          </w:p>
        </w:tc>
      </w:tr>
      <w:tr w:rsidR="00907DEF" w:rsidRPr="00492808" w14:paraId="325613CA" w14:textId="77777777" w:rsidTr="003B2448">
        <w:trPr>
          <w:trHeight w:val="534"/>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4B0A43B0" w14:textId="77777777" w:rsidR="00907DEF" w:rsidRPr="00492808" w:rsidRDefault="00907DEF" w:rsidP="00907DEF">
            <w:pPr>
              <w:rPr>
                <w:rFonts w:eastAsia="Times New Roman" w:cs="Calibri"/>
                <w:color w:val="000000"/>
                <w:szCs w:val="19"/>
                <w:lang w:eastAsia="pl-PL"/>
              </w:rPr>
            </w:pPr>
            <w:proofErr w:type="spellStart"/>
            <w:r w:rsidRPr="007616E4">
              <w:rPr>
                <w:rFonts w:eastAsia="Times New Roman" w:cs="Calibri"/>
                <w:color w:val="000000"/>
                <w:szCs w:val="19"/>
                <w:lang w:eastAsia="pl-PL"/>
              </w:rPr>
              <w:t>Arts</w:t>
            </w:r>
            <w:proofErr w:type="spellEnd"/>
            <w:r w:rsidRPr="007616E4">
              <w:rPr>
                <w:rFonts w:eastAsia="Times New Roman" w:cs="Calibri"/>
                <w:color w:val="000000"/>
                <w:szCs w:val="19"/>
                <w:lang w:eastAsia="pl-PL"/>
              </w:rPr>
              <w:t xml:space="preserve">, </w:t>
            </w:r>
            <w:proofErr w:type="spellStart"/>
            <w:r w:rsidRPr="007616E4">
              <w:rPr>
                <w:rFonts w:eastAsia="Times New Roman" w:cs="Calibri"/>
                <w:color w:val="000000"/>
                <w:szCs w:val="19"/>
                <w:lang w:eastAsia="pl-PL"/>
              </w:rPr>
              <w:t>entertainment</w:t>
            </w:r>
            <w:proofErr w:type="spellEnd"/>
            <w:r w:rsidRPr="007616E4">
              <w:rPr>
                <w:rFonts w:eastAsia="Times New Roman" w:cs="Calibri"/>
                <w:color w:val="000000"/>
                <w:szCs w:val="19"/>
                <w:lang w:eastAsia="pl-PL"/>
              </w:rPr>
              <w:t xml:space="preserve"> and </w:t>
            </w:r>
            <w:proofErr w:type="spellStart"/>
            <w:r w:rsidRPr="007616E4">
              <w:rPr>
                <w:rFonts w:eastAsia="Times New Roman" w:cs="Calibri"/>
                <w:color w:val="000000"/>
                <w:szCs w:val="19"/>
                <w:lang w:eastAsia="pl-PL"/>
              </w:rPr>
              <w:t>recreation</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63D388FB" w14:textId="3D355FC0"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104.1</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53B016A" w14:textId="7DC79CD5"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114.6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03B21F7F" w14:textId="3CB54407"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106.6</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636EF266" w14:textId="197EEFB0" w:rsidR="00907DEF" w:rsidRPr="003135BA" w:rsidRDefault="00560867" w:rsidP="00907DEF">
            <w:pPr>
              <w:jc w:val="right"/>
              <w:rPr>
                <w:rFonts w:eastAsia="Times New Roman" w:cs="Calibri"/>
                <w:szCs w:val="19"/>
                <w:lang w:eastAsia="pl-PL"/>
              </w:rPr>
            </w:pPr>
            <w:r>
              <w:rPr>
                <w:rFonts w:eastAsia="Times New Roman" w:cs="Calibri"/>
                <w:szCs w:val="19"/>
                <w:lang w:eastAsia="pl-PL"/>
              </w:rPr>
              <w:t>104.6</w:t>
            </w:r>
          </w:p>
        </w:tc>
      </w:tr>
      <w:tr w:rsidR="00907DEF" w:rsidRPr="00492808" w14:paraId="6B2268D1" w14:textId="77777777" w:rsidTr="003B2448">
        <w:trPr>
          <w:trHeight w:val="398"/>
        </w:trPr>
        <w:tc>
          <w:tcPr>
            <w:tcW w:w="2898" w:type="dxa"/>
            <w:tcBorders>
              <w:top w:val="single" w:sz="4" w:space="0" w:color="001D77"/>
              <w:left w:val="nil"/>
              <w:bottom w:val="single" w:sz="4" w:space="0" w:color="001D77"/>
              <w:right w:val="single" w:sz="4" w:space="0" w:color="001D77"/>
            </w:tcBorders>
            <w:shd w:val="clear" w:color="000000" w:fill="FFFFFF"/>
            <w:vAlign w:val="center"/>
            <w:hideMark/>
          </w:tcPr>
          <w:p w14:paraId="2B41F2F8" w14:textId="77777777" w:rsidR="00907DEF" w:rsidRPr="00492808" w:rsidRDefault="00907DEF" w:rsidP="00907DEF">
            <w:pPr>
              <w:rPr>
                <w:rFonts w:eastAsia="Times New Roman" w:cs="Calibri"/>
                <w:color w:val="000000"/>
                <w:szCs w:val="19"/>
                <w:lang w:eastAsia="pl-PL"/>
              </w:rPr>
            </w:pPr>
            <w:proofErr w:type="spellStart"/>
            <w:r w:rsidRPr="007616E4">
              <w:rPr>
                <w:rFonts w:eastAsia="Times New Roman" w:cs="Calibri"/>
                <w:color w:val="000000"/>
                <w:szCs w:val="19"/>
                <w:lang w:eastAsia="pl-PL"/>
              </w:rPr>
              <w:t>Other</w:t>
            </w:r>
            <w:proofErr w:type="spellEnd"/>
            <w:r w:rsidRPr="007616E4">
              <w:rPr>
                <w:rFonts w:eastAsia="Times New Roman" w:cs="Calibri"/>
                <w:color w:val="000000"/>
                <w:szCs w:val="19"/>
                <w:lang w:eastAsia="pl-PL"/>
              </w:rPr>
              <w:t xml:space="preserve"> service </w:t>
            </w:r>
            <w:proofErr w:type="spellStart"/>
            <w:r w:rsidRPr="007616E4">
              <w:rPr>
                <w:rFonts w:eastAsia="Times New Roman" w:cs="Calibri"/>
                <w:color w:val="000000"/>
                <w:szCs w:val="19"/>
                <w:lang w:eastAsia="pl-PL"/>
              </w:rPr>
              <w:t>activities</w:t>
            </w:r>
            <w:proofErr w:type="spellEnd"/>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C12CB9E" w14:textId="43A720CA"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109.6</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181A36BB" w14:textId="6DD8982E"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106.9</w:t>
            </w:r>
          </w:p>
        </w:tc>
        <w:tc>
          <w:tcPr>
            <w:tcW w:w="1126" w:type="dxa"/>
            <w:tcBorders>
              <w:top w:val="single" w:sz="4" w:space="0" w:color="001D77"/>
              <w:left w:val="single" w:sz="4" w:space="0" w:color="001D77"/>
              <w:bottom w:val="single" w:sz="4" w:space="0" w:color="001D77"/>
              <w:right w:val="single" w:sz="4" w:space="0" w:color="001D77"/>
            </w:tcBorders>
            <w:shd w:val="clear" w:color="000000" w:fill="FFFFFF"/>
            <w:noWrap/>
            <w:vAlign w:val="center"/>
          </w:tcPr>
          <w:p w14:paraId="40B25E9A" w14:textId="44EC0840"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96.2</w:t>
            </w:r>
          </w:p>
        </w:tc>
        <w:tc>
          <w:tcPr>
            <w:tcW w:w="1136" w:type="dxa"/>
            <w:tcBorders>
              <w:top w:val="single" w:sz="4" w:space="0" w:color="001D77"/>
              <w:left w:val="single" w:sz="4" w:space="0" w:color="001D77"/>
              <w:bottom w:val="single" w:sz="4" w:space="0" w:color="001D77"/>
            </w:tcBorders>
            <w:shd w:val="clear" w:color="000000" w:fill="FFFFFF"/>
            <w:noWrap/>
            <w:vAlign w:val="center"/>
          </w:tcPr>
          <w:p w14:paraId="15E41C67" w14:textId="1C4DA48C" w:rsidR="00907DEF" w:rsidRPr="003135BA" w:rsidRDefault="00560867" w:rsidP="00907DEF">
            <w:pPr>
              <w:jc w:val="right"/>
              <w:rPr>
                <w:rFonts w:eastAsia="Times New Roman" w:cs="Calibri"/>
                <w:szCs w:val="19"/>
                <w:lang w:eastAsia="pl-PL"/>
              </w:rPr>
            </w:pPr>
            <w:r>
              <w:rPr>
                <w:rFonts w:eastAsia="Times New Roman" w:cs="Calibri"/>
                <w:szCs w:val="19"/>
                <w:lang w:eastAsia="pl-PL"/>
              </w:rPr>
              <w:t>102.6</w:t>
            </w:r>
          </w:p>
        </w:tc>
      </w:tr>
      <w:tr w:rsidR="00907DEF" w:rsidRPr="00492808" w14:paraId="554E61EC" w14:textId="77777777" w:rsidTr="003B2448">
        <w:trPr>
          <w:trHeight w:val="534"/>
        </w:trPr>
        <w:tc>
          <w:tcPr>
            <w:tcW w:w="2898" w:type="dxa"/>
            <w:tcBorders>
              <w:top w:val="single" w:sz="4" w:space="0" w:color="001D77"/>
              <w:left w:val="nil"/>
              <w:bottom w:val="nil"/>
              <w:right w:val="single" w:sz="4" w:space="0" w:color="001D77"/>
            </w:tcBorders>
            <w:shd w:val="clear" w:color="000000" w:fill="FFFFFF"/>
            <w:vAlign w:val="center"/>
            <w:hideMark/>
          </w:tcPr>
          <w:p w14:paraId="221C0C1E" w14:textId="77777777" w:rsidR="00907DEF" w:rsidRPr="00A92A0D" w:rsidRDefault="00907DEF" w:rsidP="00907DEF">
            <w:pPr>
              <w:rPr>
                <w:rFonts w:eastAsia="Times New Roman" w:cs="Calibri"/>
                <w:color w:val="000000"/>
                <w:szCs w:val="19"/>
                <w:lang w:val="en-GB" w:eastAsia="pl-PL"/>
              </w:rPr>
            </w:pPr>
            <w:r w:rsidRPr="00A92A0D">
              <w:rPr>
                <w:rFonts w:eastAsia="Times New Roman" w:cs="Calibri"/>
                <w:color w:val="000000"/>
                <w:szCs w:val="19"/>
                <w:lang w:val="en-GB" w:eastAsia="pl-PL"/>
              </w:rPr>
              <w:t>Activities of households as employers and products-producing activities of households for own use</w:t>
            </w:r>
          </w:p>
        </w:tc>
        <w:tc>
          <w:tcPr>
            <w:tcW w:w="1126" w:type="dxa"/>
            <w:tcBorders>
              <w:top w:val="single" w:sz="4" w:space="0" w:color="001D77"/>
              <w:left w:val="single" w:sz="4" w:space="0" w:color="001D77"/>
              <w:bottom w:val="nil"/>
              <w:right w:val="single" w:sz="4" w:space="0" w:color="001D77"/>
            </w:tcBorders>
            <w:shd w:val="clear" w:color="000000" w:fill="FFFFFF"/>
            <w:noWrap/>
            <w:vAlign w:val="center"/>
          </w:tcPr>
          <w:p w14:paraId="2909ADD9" w14:textId="7DA1CFA1"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105.6</w:t>
            </w:r>
          </w:p>
        </w:tc>
        <w:tc>
          <w:tcPr>
            <w:tcW w:w="1126" w:type="dxa"/>
            <w:tcBorders>
              <w:top w:val="single" w:sz="4" w:space="0" w:color="001D77"/>
              <w:left w:val="single" w:sz="4" w:space="0" w:color="001D77"/>
              <w:bottom w:val="nil"/>
              <w:right w:val="single" w:sz="4" w:space="0" w:color="001D77"/>
            </w:tcBorders>
            <w:shd w:val="clear" w:color="000000" w:fill="FFFFFF"/>
            <w:noWrap/>
            <w:vAlign w:val="center"/>
          </w:tcPr>
          <w:p w14:paraId="735F143A" w14:textId="2952FFD8" w:rsidR="00907DEF" w:rsidRPr="00492808" w:rsidRDefault="00907DEF" w:rsidP="00907DEF">
            <w:pPr>
              <w:jc w:val="right"/>
              <w:rPr>
                <w:rFonts w:eastAsia="Times New Roman" w:cs="Calibri"/>
                <w:color w:val="FF0000"/>
                <w:szCs w:val="19"/>
                <w:lang w:eastAsia="pl-PL"/>
              </w:rPr>
            </w:pPr>
            <w:r w:rsidRPr="008F6069">
              <w:rPr>
                <w:rFonts w:eastAsia="Times New Roman" w:cs="Calibri"/>
                <w:szCs w:val="19"/>
                <w:lang w:eastAsia="pl-PL"/>
              </w:rPr>
              <w:t>93.3</w:t>
            </w:r>
          </w:p>
        </w:tc>
        <w:tc>
          <w:tcPr>
            <w:tcW w:w="1126" w:type="dxa"/>
            <w:tcBorders>
              <w:top w:val="single" w:sz="4" w:space="0" w:color="001D77"/>
              <w:left w:val="single" w:sz="4" w:space="0" w:color="001D77"/>
              <w:bottom w:val="nil"/>
              <w:right w:val="single" w:sz="4" w:space="0" w:color="001D77"/>
            </w:tcBorders>
            <w:shd w:val="clear" w:color="000000" w:fill="FFFFFF"/>
            <w:noWrap/>
            <w:vAlign w:val="center"/>
          </w:tcPr>
          <w:p w14:paraId="2197F054" w14:textId="6F650F8A" w:rsidR="00907DEF" w:rsidRPr="00907DEF" w:rsidRDefault="00907DEF" w:rsidP="00907DEF">
            <w:pPr>
              <w:jc w:val="right"/>
              <w:rPr>
                <w:rFonts w:eastAsia="Times New Roman" w:cs="Calibri"/>
                <w:szCs w:val="19"/>
                <w:lang w:eastAsia="pl-PL"/>
              </w:rPr>
            </w:pPr>
            <w:r w:rsidRPr="00907DEF">
              <w:rPr>
                <w:rFonts w:eastAsia="Times New Roman" w:cs="Calibri"/>
                <w:szCs w:val="19"/>
                <w:lang w:eastAsia="pl-PL"/>
              </w:rPr>
              <w:t>151.5</w:t>
            </w:r>
          </w:p>
        </w:tc>
        <w:tc>
          <w:tcPr>
            <w:tcW w:w="1136" w:type="dxa"/>
            <w:tcBorders>
              <w:top w:val="single" w:sz="4" w:space="0" w:color="001D77"/>
              <w:left w:val="single" w:sz="4" w:space="0" w:color="001D77"/>
              <w:bottom w:val="nil"/>
            </w:tcBorders>
            <w:shd w:val="clear" w:color="000000" w:fill="FFFFFF"/>
            <w:noWrap/>
            <w:vAlign w:val="center"/>
          </w:tcPr>
          <w:p w14:paraId="5CEB98B6" w14:textId="3C726652" w:rsidR="00907DEF" w:rsidRPr="00492808" w:rsidRDefault="00560867" w:rsidP="00907DEF">
            <w:pPr>
              <w:jc w:val="right"/>
              <w:rPr>
                <w:rFonts w:eastAsia="Times New Roman" w:cs="Calibri"/>
                <w:color w:val="FF0000"/>
                <w:szCs w:val="19"/>
                <w:lang w:eastAsia="pl-PL"/>
              </w:rPr>
            </w:pPr>
            <w:r w:rsidRPr="00816900">
              <w:rPr>
                <w:rFonts w:eastAsia="Times New Roman" w:cs="Calibri"/>
                <w:szCs w:val="19"/>
                <w:lang w:eastAsia="pl-PL"/>
              </w:rPr>
              <w:t>83.0</w:t>
            </w:r>
          </w:p>
        </w:tc>
      </w:tr>
    </w:tbl>
    <w:p w14:paraId="643BB937" w14:textId="77777777" w:rsidR="00120C6A" w:rsidRPr="00A92A0D" w:rsidRDefault="00120C6A" w:rsidP="00120C6A">
      <w:pPr>
        <w:spacing w:line="288" w:lineRule="auto"/>
        <w:rPr>
          <w:rFonts w:eastAsia="Times New Roman" w:cs="Times New Roman"/>
          <w:szCs w:val="19"/>
          <w:lang w:val="en-GB" w:eastAsia="pl-PL"/>
        </w:rPr>
      </w:pPr>
    </w:p>
    <w:p w14:paraId="5AA780B2" w14:textId="65545964" w:rsidR="00120C6A" w:rsidRPr="00120C6A" w:rsidRDefault="00043F27" w:rsidP="00120C6A">
      <w:pPr>
        <w:jc w:val="both"/>
        <w:rPr>
          <w:lang w:val="en-GB" w:eastAsia="pl-PL"/>
        </w:rPr>
      </w:pPr>
      <w:r>
        <w:rPr>
          <w:lang w:val="en-GB" w:eastAsia="pl-PL"/>
        </w:rPr>
        <w:t>The updated quarterly GDP estimate for 202</w:t>
      </w:r>
      <w:r w:rsidR="009E20D4">
        <w:rPr>
          <w:lang w:val="en-GB" w:eastAsia="pl-PL"/>
        </w:rPr>
        <w:t>4</w:t>
      </w:r>
      <w:r w:rsidR="009F54BE">
        <w:rPr>
          <w:lang w:val="en-GB" w:eastAsia="pl-PL"/>
        </w:rPr>
        <w:t>–</w:t>
      </w:r>
      <w:r>
        <w:rPr>
          <w:lang w:val="en-GB" w:eastAsia="pl-PL"/>
        </w:rPr>
        <w:t>202</w:t>
      </w:r>
      <w:r w:rsidR="009E20D4">
        <w:rPr>
          <w:lang w:val="en-GB" w:eastAsia="pl-PL"/>
        </w:rPr>
        <w:t>5</w:t>
      </w:r>
      <w:r>
        <w:rPr>
          <w:lang w:val="en-GB" w:eastAsia="pl-PL"/>
        </w:rPr>
        <w:t xml:space="preserve"> (consistent with the annual data from this statistical news) and Q1</w:t>
      </w:r>
      <w:r w:rsidR="009F54BE">
        <w:rPr>
          <w:lang w:val="en-GB" w:eastAsia="pl-PL"/>
        </w:rPr>
        <w:t>–</w:t>
      </w:r>
      <w:r>
        <w:rPr>
          <w:lang w:val="en-GB" w:eastAsia="pl-PL"/>
        </w:rPr>
        <w:t>Q2 202</w:t>
      </w:r>
      <w:r w:rsidR="009E20D4">
        <w:rPr>
          <w:lang w:val="en-GB" w:eastAsia="pl-PL"/>
        </w:rPr>
        <w:t>6</w:t>
      </w:r>
      <w:r>
        <w:rPr>
          <w:lang w:val="en-GB" w:eastAsia="pl-PL"/>
        </w:rPr>
        <w:t xml:space="preserve"> data will be published on </w:t>
      </w:r>
      <w:r w:rsidRPr="00560867">
        <w:rPr>
          <w:lang w:val="en-GB" w:eastAsia="pl-PL"/>
        </w:rPr>
        <w:t>October 16</w:t>
      </w:r>
      <w:r w:rsidRPr="00560867">
        <w:rPr>
          <w:vertAlign w:val="superscript"/>
          <w:lang w:val="en-GB" w:eastAsia="pl-PL"/>
        </w:rPr>
        <w:t xml:space="preserve"> </w:t>
      </w:r>
      <w:proofErr w:type="spellStart"/>
      <w:r w:rsidRPr="00560867">
        <w:rPr>
          <w:vertAlign w:val="superscript"/>
          <w:lang w:val="en-GB" w:eastAsia="pl-PL"/>
        </w:rPr>
        <w:t>th</w:t>
      </w:r>
      <w:proofErr w:type="spellEnd"/>
      <w:r>
        <w:rPr>
          <w:lang w:val="en-GB" w:eastAsia="pl-PL"/>
        </w:rPr>
        <w:t xml:space="preserve"> this year. </w:t>
      </w:r>
    </w:p>
    <w:p w14:paraId="6906E19B" w14:textId="11961741" w:rsidR="00DA331D" w:rsidRPr="00E3596E" w:rsidRDefault="00C615DF" w:rsidP="00E95B8E">
      <w:pPr>
        <w:rPr>
          <w:szCs w:val="19"/>
          <w:lang w:val="en-GB"/>
        </w:rPr>
      </w:pPr>
      <w:r w:rsidRPr="00E3596E">
        <w:rPr>
          <w:szCs w:val="19"/>
          <w:lang w:val="en-GB"/>
        </w:rPr>
        <w:t xml:space="preserve">Following to </w:t>
      </w:r>
      <w:r w:rsidR="00074F2D">
        <w:rPr>
          <w:szCs w:val="19"/>
          <w:lang w:val="en-GB"/>
        </w:rPr>
        <w:t>r</w:t>
      </w:r>
      <w:r w:rsidRPr="00E3596E">
        <w:rPr>
          <w:szCs w:val="19"/>
          <w:lang w:val="en-GB"/>
        </w:rPr>
        <w:t>evision policy applied to national accounts statistics, the final estimate of GDP 2025 will be released in April 2027.</w:t>
      </w:r>
    </w:p>
    <w:p w14:paraId="4809D44B" w14:textId="0A436F08" w:rsidR="00694AF0" w:rsidRPr="00CF7C09" w:rsidRDefault="00694AF0" w:rsidP="00E76D26">
      <w:pPr>
        <w:rPr>
          <w:sz w:val="18"/>
          <w:lang w:val="en-GB"/>
        </w:rPr>
      </w:pPr>
    </w:p>
    <w:p w14:paraId="580732CA" w14:textId="273441A8" w:rsidR="00180E0E" w:rsidRPr="00CF7C09" w:rsidRDefault="00180E0E" w:rsidP="00E76D26">
      <w:pPr>
        <w:rPr>
          <w:sz w:val="18"/>
          <w:lang w:val="en-GB"/>
        </w:rPr>
      </w:pPr>
    </w:p>
    <w:p w14:paraId="1AC78E72" w14:textId="74B058AB" w:rsidR="00180E0E" w:rsidRPr="00CF7C09" w:rsidRDefault="00180E0E" w:rsidP="00E76D26">
      <w:pPr>
        <w:rPr>
          <w:sz w:val="18"/>
          <w:lang w:val="en-GB"/>
        </w:rPr>
      </w:pPr>
    </w:p>
    <w:p w14:paraId="2C468D3C" w14:textId="29A50D0B" w:rsidR="00180E0E" w:rsidRPr="00CF7C09" w:rsidRDefault="00180E0E" w:rsidP="00E76D26">
      <w:pPr>
        <w:rPr>
          <w:sz w:val="18"/>
          <w:lang w:val="en-GB"/>
        </w:rPr>
      </w:pPr>
    </w:p>
    <w:p w14:paraId="3BF21518" w14:textId="5120191A" w:rsidR="00180E0E" w:rsidRPr="00CF7C09" w:rsidRDefault="00180E0E" w:rsidP="00E76D26">
      <w:pPr>
        <w:rPr>
          <w:sz w:val="18"/>
          <w:lang w:val="en-GB"/>
        </w:rPr>
      </w:pPr>
    </w:p>
    <w:p w14:paraId="576FDD0D" w14:textId="7980170F" w:rsidR="00180E0E" w:rsidRPr="00CF7C09" w:rsidRDefault="00180E0E" w:rsidP="00E76D26">
      <w:pPr>
        <w:rPr>
          <w:sz w:val="18"/>
          <w:lang w:val="en-GB"/>
        </w:rPr>
      </w:pPr>
    </w:p>
    <w:p w14:paraId="42018466" w14:textId="4F4110E6" w:rsidR="00180E0E" w:rsidRPr="00CF7C09" w:rsidRDefault="00180E0E" w:rsidP="00E76D26">
      <w:pPr>
        <w:rPr>
          <w:sz w:val="18"/>
          <w:lang w:val="en-GB"/>
        </w:rPr>
      </w:pPr>
    </w:p>
    <w:p w14:paraId="75294D2B" w14:textId="4C825BD6" w:rsidR="00120C6A" w:rsidRDefault="00120C6A" w:rsidP="00E76D26">
      <w:pPr>
        <w:rPr>
          <w:sz w:val="18"/>
          <w:lang w:val="en-GB"/>
        </w:rPr>
      </w:pPr>
    </w:p>
    <w:p w14:paraId="4674954D" w14:textId="77777777" w:rsidR="00AA29B7" w:rsidRPr="00CF7C09" w:rsidRDefault="00AA29B7" w:rsidP="00E76D26">
      <w:pPr>
        <w:rPr>
          <w:sz w:val="18"/>
          <w:lang w:val="en-GB"/>
        </w:rPr>
      </w:pPr>
    </w:p>
    <w:p w14:paraId="37AEAC37" w14:textId="28F2975C" w:rsidR="009E20D4" w:rsidRPr="004407C6" w:rsidRDefault="009E20D4" w:rsidP="009E20D4">
      <w:pPr>
        <w:spacing w:line="288" w:lineRule="auto"/>
        <w:rPr>
          <w:rFonts w:eastAsia="Times New Roman" w:cs="Times New Roman"/>
          <w:szCs w:val="19"/>
          <w:lang w:val="en-GB" w:eastAsia="pl-PL"/>
        </w:rPr>
        <w:sectPr w:rsidR="009E20D4" w:rsidRPr="004407C6" w:rsidSect="003B18B6">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r w:rsidRPr="00B771DE">
        <w:rPr>
          <w:rFonts w:eastAsia="Times New Roman" w:cs="Times New Roman"/>
          <w:szCs w:val="19"/>
          <w:lang w:val="en-GB" w:eastAsia="pl-PL"/>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Pr="009E20D4">
        <w:rPr>
          <w:rFonts w:eastAsia="Times New Roman" w:cs="Times New Roman"/>
          <w:szCs w:val="19"/>
          <w:lang w:val="en-GB" w:eastAsia="pl-PL"/>
        </w:rPr>
        <w:t>‘Gross domestic product: updated estimate for 2025‘.</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B378EA" w14:paraId="196D0BDA" w14:textId="77777777" w:rsidTr="009E7D31">
        <w:trPr>
          <w:trHeight w:val="1626"/>
        </w:trPr>
        <w:tc>
          <w:tcPr>
            <w:tcW w:w="4926" w:type="dxa"/>
          </w:tcPr>
          <w:p w14:paraId="05DA311F" w14:textId="094CF4F7" w:rsidR="00DE2400" w:rsidRPr="00CF7C09" w:rsidRDefault="00C60504" w:rsidP="00DE2400">
            <w:pPr>
              <w:spacing w:before="0" w:after="0" w:line="276" w:lineRule="auto"/>
              <w:rPr>
                <w:rFonts w:cs="Arial"/>
                <w:sz w:val="20"/>
                <w:lang w:val="en-GB"/>
              </w:rPr>
            </w:pPr>
            <w:r w:rsidRPr="00CF7C09">
              <w:rPr>
                <w:rFonts w:cs="Arial"/>
                <w:sz w:val="20"/>
                <w:lang w:val="en-GB"/>
              </w:rPr>
              <w:lastRenderedPageBreak/>
              <w:t>Prepared by</w:t>
            </w:r>
            <w:r w:rsidR="00DE2400" w:rsidRPr="00CF7C09">
              <w:rPr>
                <w:rFonts w:cs="Arial"/>
                <w:sz w:val="20"/>
                <w:lang w:val="en-GB"/>
              </w:rPr>
              <w:t>:</w:t>
            </w:r>
          </w:p>
          <w:p w14:paraId="1E9B29DC" w14:textId="16F732E1" w:rsidR="00DE2400" w:rsidRPr="00CF7C09" w:rsidRDefault="00120C6A" w:rsidP="00DE2400">
            <w:pPr>
              <w:spacing w:before="0" w:line="276" w:lineRule="auto"/>
              <w:rPr>
                <w:rFonts w:cs="Arial"/>
                <w:b/>
                <w:color w:val="000000" w:themeColor="text1"/>
                <w:sz w:val="20"/>
                <w:lang w:val="en-GB"/>
              </w:rPr>
            </w:pPr>
            <w:r>
              <w:rPr>
                <w:rFonts w:cs="Arial"/>
                <w:b/>
                <w:color w:val="000000" w:themeColor="text1"/>
                <w:sz w:val="20"/>
                <w:lang w:val="en-GB"/>
              </w:rPr>
              <w:t>National Accounts</w:t>
            </w:r>
            <w:r w:rsidR="006C197A" w:rsidRPr="00CF7C09">
              <w:rPr>
                <w:rFonts w:cs="Arial"/>
                <w:b/>
                <w:color w:val="000000" w:themeColor="text1"/>
                <w:sz w:val="20"/>
                <w:lang w:val="en-GB"/>
              </w:rPr>
              <w:t xml:space="preserve"> </w:t>
            </w:r>
            <w:r w:rsidR="00DE2400" w:rsidRPr="00CF7C09">
              <w:rPr>
                <w:rFonts w:cs="Arial"/>
                <w:b/>
                <w:color w:val="000000" w:themeColor="text1"/>
                <w:sz w:val="20"/>
                <w:lang w:val="en-GB"/>
              </w:rPr>
              <w:t>Department</w:t>
            </w:r>
          </w:p>
          <w:p w14:paraId="41A1AE38" w14:textId="3AB6277E" w:rsidR="00DE2400" w:rsidRPr="00AE54DC" w:rsidRDefault="00DE2400" w:rsidP="00590A19">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9E20D4">
              <w:rPr>
                <w:b/>
                <w:sz w:val="20"/>
                <w:szCs w:val="20"/>
                <w:lang w:val="fi-FI"/>
              </w:rPr>
              <w:t>Ewa Soroczyńska</w:t>
            </w:r>
          </w:p>
          <w:p w14:paraId="5425F0B4" w14:textId="2D5C0C45"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120C6A">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5A2450">
              <w:rPr>
                <w:rFonts w:ascii="Fira Sans" w:hAnsi="Fira Sans" w:cs="Arial"/>
                <w:color w:val="000000" w:themeColor="text1"/>
                <w:sz w:val="20"/>
                <w:lang w:val="fi-FI"/>
              </w:rPr>
              <w:t>3</w:t>
            </w:r>
            <w:r w:rsidR="009E20D4">
              <w:rPr>
                <w:rFonts w:ascii="Fira Sans" w:hAnsi="Fira Sans" w:cs="Arial"/>
                <w:color w:val="000000" w:themeColor="text1"/>
                <w:sz w:val="20"/>
                <w:lang w:val="fi-FI"/>
              </w:rPr>
              <w:t>4</w:t>
            </w:r>
            <w:r w:rsidR="005A2450">
              <w:rPr>
                <w:rFonts w:ascii="Fira Sans" w:hAnsi="Fira Sans" w:cs="Arial"/>
                <w:color w:val="000000" w:themeColor="text1"/>
                <w:sz w:val="20"/>
                <w:lang w:val="fi-FI"/>
              </w:rPr>
              <w:t xml:space="preserve"> </w:t>
            </w:r>
            <w:r w:rsidR="009E20D4">
              <w:rPr>
                <w:rFonts w:ascii="Fira Sans" w:hAnsi="Fira Sans" w:cs="Arial"/>
                <w:color w:val="000000" w:themeColor="text1"/>
                <w:sz w:val="20"/>
                <w:lang w:val="fi-FI"/>
              </w:rPr>
              <w:t>84</w:t>
            </w:r>
          </w:p>
        </w:tc>
        <w:tc>
          <w:tcPr>
            <w:tcW w:w="4927" w:type="dxa"/>
          </w:tcPr>
          <w:p w14:paraId="1C9C3DF0" w14:textId="77777777" w:rsidR="00CF7C09" w:rsidRPr="005653EE" w:rsidRDefault="006C197A" w:rsidP="00CF7C09">
            <w:pPr>
              <w:rPr>
                <w:b/>
                <w:lang w:val="en-GB"/>
              </w:rPr>
            </w:pPr>
            <w:r w:rsidRPr="00CF7C09">
              <w:rPr>
                <w:rFonts w:cs="Arial"/>
                <w:sz w:val="20"/>
                <w:lang w:val="en-GB"/>
              </w:rPr>
              <w:t>Issued by</w:t>
            </w:r>
            <w:r w:rsidR="00DE2400" w:rsidRPr="00CF7C09">
              <w:rPr>
                <w:rFonts w:cs="Arial"/>
                <w:sz w:val="20"/>
                <w:lang w:val="en-GB"/>
              </w:rPr>
              <w:t>:</w:t>
            </w:r>
            <w:r w:rsidR="00DE2400" w:rsidRPr="00CF7C09">
              <w:rPr>
                <w:rFonts w:cs="Arial"/>
                <w:sz w:val="20"/>
                <w:lang w:val="en-GB"/>
              </w:rPr>
              <w:br/>
            </w:r>
            <w:r w:rsidR="00CF7C09" w:rsidRPr="005653EE">
              <w:rPr>
                <w:b/>
                <w:lang w:val="en-GB"/>
              </w:rPr>
              <w:t>Press Office</w:t>
            </w:r>
          </w:p>
          <w:p w14:paraId="3100D96F" w14:textId="1D167774" w:rsidR="00CF7C09" w:rsidRPr="0027575B" w:rsidRDefault="00CF7C09" w:rsidP="00CF7C09">
            <w:pPr>
              <w:rPr>
                <w:sz w:val="20"/>
                <w:lang w:val="en-GB"/>
              </w:rPr>
            </w:pPr>
            <w:r w:rsidRPr="0027575B">
              <w:rPr>
                <w:sz w:val="20"/>
                <w:lang w:val="en-GB"/>
              </w:rPr>
              <w:t>Mobile</w:t>
            </w:r>
            <w:r w:rsidR="00146339" w:rsidRPr="0027575B">
              <w:rPr>
                <w:sz w:val="20"/>
                <w:lang w:val="en-GB"/>
              </w:rPr>
              <w:t>:</w:t>
            </w:r>
            <w:r w:rsidRPr="0027575B">
              <w:rPr>
                <w:sz w:val="20"/>
                <w:lang w:val="en-GB"/>
              </w:rPr>
              <w:t xml:space="preserve"> </w:t>
            </w:r>
            <w:r w:rsidR="006B5653" w:rsidRPr="0027575B">
              <w:rPr>
                <w:sz w:val="20"/>
                <w:lang w:val="en-GB"/>
              </w:rPr>
              <w:t>(</w:t>
            </w:r>
            <w:r w:rsidRPr="0027575B">
              <w:rPr>
                <w:sz w:val="20"/>
                <w:lang w:val="en-GB"/>
              </w:rPr>
              <w:t>+48</w:t>
            </w:r>
            <w:r w:rsidR="006B5653" w:rsidRPr="0027575B">
              <w:rPr>
                <w:sz w:val="20"/>
                <w:lang w:val="en-GB"/>
              </w:rPr>
              <w:t>)</w:t>
            </w:r>
            <w:r w:rsidRPr="0027575B">
              <w:rPr>
                <w:sz w:val="20"/>
                <w:lang w:val="en-GB"/>
              </w:rPr>
              <w:t xml:space="preserve"> 695 255 032</w:t>
            </w:r>
          </w:p>
          <w:p w14:paraId="08A2487A" w14:textId="14A261EA" w:rsidR="00CF7C09" w:rsidRPr="0027575B" w:rsidRDefault="00CF7C09" w:rsidP="00CF7C09">
            <w:pPr>
              <w:spacing w:after="0"/>
              <w:rPr>
                <w:sz w:val="20"/>
                <w:lang w:val="en-GB"/>
              </w:rPr>
            </w:pPr>
            <w:r w:rsidRPr="0027575B">
              <w:rPr>
                <w:sz w:val="20"/>
                <w:lang w:val="en-GB"/>
              </w:rPr>
              <w:t>Phone</w:t>
            </w:r>
            <w:r w:rsidR="00146339" w:rsidRPr="0027575B">
              <w:rPr>
                <w:sz w:val="20"/>
                <w:lang w:val="en-GB"/>
              </w:rPr>
              <w:t>:</w:t>
            </w:r>
            <w:r w:rsidRPr="0027575B">
              <w:rPr>
                <w:sz w:val="20"/>
                <w:lang w:val="en-GB"/>
              </w:rPr>
              <w:t xml:space="preserve"> </w:t>
            </w:r>
            <w:r w:rsidR="006B5653" w:rsidRPr="0027575B">
              <w:rPr>
                <w:sz w:val="20"/>
                <w:lang w:val="en-GB"/>
              </w:rPr>
              <w:t>(</w:t>
            </w:r>
            <w:r w:rsidRPr="0027575B">
              <w:rPr>
                <w:sz w:val="20"/>
                <w:lang w:val="en-GB"/>
              </w:rPr>
              <w:t>+48 22</w:t>
            </w:r>
            <w:r w:rsidR="006B5653" w:rsidRPr="0027575B">
              <w:rPr>
                <w:sz w:val="20"/>
                <w:lang w:val="en-GB"/>
              </w:rPr>
              <w:t>)</w:t>
            </w:r>
            <w:r w:rsidRPr="0027575B">
              <w:rPr>
                <w:sz w:val="20"/>
                <w:lang w:val="en-GB"/>
              </w:rPr>
              <w:t xml:space="preserve"> 608 38 04, </w:t>
            </w:r>
            <w:r w:rsidR="006B5653" w:rsidRPr="0027575B">
              <w:rPr>
                <w:sz w:val="20"/>
                <w:lang w:val="en-GB"/>
              </w:rPr>
              <w:t>(</w:t>
            </w:r>
            <w:r w:rsidRPr="0027575B">
              <w:rPr>
                <w:sz w:val="20"/>
                <w:lang w:val="en-GB"/>
              </w:rPr>
              <w:t>+48 22</w:t>
            </w:r>
            <w:r w:rsidR="006B5653" w:rsidRPr="0027575B">
              <w:rPr>
                <w:sz w:val="20"/>
                <w:lang w:val="en-GB"/>
              </w:rPr>
              <w:t>)</w:t>
            </w:r>
            <w:r w:rsidRPr="0027575B">
              <w:rPr>
                <w:sz w:val="20"/>
                <w:lang w:val="en-GB"/>
              </w:rPr>
              <w:t xml:space="preserve"> 449 41 45, </w:t>
            </w:r>
          </w:p>
          <w:p w14:paraId="54C318EE" w14:textId="07703AEE" w:rsidR="00CF7C09" w:rsidRPr="0027575B" w:rsidRDefault="00146339" w:rsidP="00CF7C09">
            <w:pPr>
              <w:spacing w:before="0"/>
              <w:rPr>
                <w:sz w:val="20"/>
                <w:lang w:val="en-GB"/>
              </w:rPr>
            </w:pPr>
            <w:r w:rsidRPr="0027575B">
              <w:rPr>
                <w:sz w:val="20"/>
                <w:lang w:val="en-GB"/>
              </w:rPr>
              <w:t xml:space="preserve">             </w:t>
            </w:r>
            <w:r w:rsidR="006B5653" w:rsidRPr="0027575B">
              <w:rPr>
                <w:sz w:val="20"/>
                <w:lang w:val="en-GB"/>
              </w:rPr>
              <w:t>(</w:t>
            </w:r>
            <w:r w:rsidR="00CF7C09" w:rsidRPr="0027575B">
              <w:rPr>
                <w:sz w:val="20"/>
                <w:lang w:val="en-GB"/>
              </w:rPr>
              <w:t>+48 22</w:t>
            </w:r>
            <w:r w:rsidR="006B5653" w:rsidRPr="0027575B">
              <w:rPr>
                <w:sz w:val="20"/>
                <w:lang w:val="en-GB"/>
              </w:rPr>
              <w:t>)</w:t>
            </w:r>
            <w:r w:rsidR="00CF7C09" w:rsidRPr="0027575B">
              <w:rPr>
                <w:sz w:val="20"/>
                <w:lang w:val="en-GB"/>
              </w:rPr>
              <w:t xml:space="preserve"> 608 30 09</w:t>
            </w:r>
          </w:p>
          <w:p w14:paraId="59C02E89" w14:textId="5BA04D88" w:rsidR="00DE2400" w:rsidRPr="00AE54DC" w:rsidRDefault="00CF7C09" w:rsidP="00CF7C09">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5" w:history="1">
              <w:r w:rsidRPr="00394E26">
                <w:rPr>
                  <w:rStyle w:val="Hipercze"/>
                  <w:rFonts w:cs="Arial"/>
                  <w:b/>
                  <w:color w:val="auto"/>
                  <w:sz w:val="20"/>
                  <w:szCs w:val="20"/>
                  <w:lang w:val="en-US"/>
                </w:rPr>
                <w:t>obslugaprasowa@stat.gov.pl</w:t>
              </w:r>
            </w:hyperlink>
          </w:p>
          <w:p w14:paraId="3CC62B04" w14:textId="77777777" w:rsidR="00DE2400" w:rsidRPr="00CF7C09" w:rsidRDefault="00DE2400" w:rsidP="00590A19">
            <w:pPr>
              <w:rPr>
                <w:sz w:val="18"/>
                <w:lang w:val="en-GB"/>
              </w:rPr>
            </w:pPr>
          </w:p>
        </w:tc>
      </w:tr>
      <w:tr w:rsidR="009E20D4" w14:paraId="28647E7C" w14:textId="77777777" w:rsidTr="009E7D31">
        <w:trPr>
          <w:trHeight w:val="418"/>
        </w:trPr>
        <w:tc>
          <w:tcPr>
            <w:tcW w:w="4926" w:type="dxa"/>
            <w:vMerge w:val="restart"/>
          </w:tcPr>
          <w:p w14:paraId="07C73DA1" w14:textId="2FCB49E7" w:rsidR="009E20D4" w:rsidRPr="00F05FC7" w:rsidRDefault="009E20D4" w:rsidP="009E20D4">
            <w:pPr>
              <w:rPr>
                <w:sz w:val="18"/>
                <w:lang w:val="en-US"/>
              </w:rPr>
            </w:pPr>
          </w:p>
        </w:tc>
        <w:tc>
          <w:tcPr>
            <w:tcW w:w="4927" w:type="dxa"/>
            <w:vAlign w:val="center"/>
          </w:tcPr>
          <w:p w14:paraId="01941133" w14:textId="597C0065" w:rsidR="009E20D4" w:rsidRDefault="009E20D4" w:rsidP="009E20D4">
            <w:pPr>
              <w:ind w:firstLine="680"/>
              <w:rPr>
                <w:sz w:val="18"/>
              </w:rPr>
            </w:pPr>
            <w:r>
              <w:rPr>
                <w:noProof/>
                <w:sz w:val="20"/>
                <w:lang w:eastAsia="pl-PL"/>
              </w:rPr>
              <w:drawing>
                <wp:anchor distT="0" distB="0" distL="114300" distR="114300" simplePos="0" relativeHeight="251764736" behindDoc="0" locked="0" layoutInCell="1" allowOverlap="1" wp14:anchorId="1E625AD2" wp14:editId="3E42FD3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7" w:tooltip="Statistics Poland main site link"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9E20D4" w14:paraId="36A99721" w14:textId="77777777" w:rsidTr="009E7D31">
        <w:trPr>
          <w:trHeight w:val="418"/>
        </w:trPr>
        <w:tc>
          <w:tcPr>
            <w:tcW w:w="4926" w:type="dxa"/>
            <w:vMerge/>
          </w:tcPr>
          <w:p w14:paraId="3255344A" w14:textId="77777777" w:rsidR="009E20D4" w:rsidRPr="00C91687" w:rsidRDefault="009E20D4" w:rsidP="009E20D4">
            <w:pPr>
              <w:rPr>
                <w:b/>
                <w:sz w:val="20"/>
              </w:rPr>
            </w:pPr>
          </w:p>
        </w:tc>
        <w:tc>
          <w:tcPr>
            <w:tcW w:w="4927" w:type="dxa"/>
            <w:vAlign w:val="center"/>
          </w:tcPr>
          <w:p w14:paraId="09C3C6AD" w14:textId="249256D4" w:rsidR="009E20D4" w:rsidRDefault="009E20D4" w:rsidP="009E20D4">
            <w:pPr>
              <w:ind w:firstLine="680"/>
              <w:rPr>
                <w:sz w:val="18"/>
              </w:rPr>
            </w:pPr>
            <w:r>
              <w:rPr>
                <w:noProof/>
                <w:sz w:val="20"/>
                <w:lang w:eastAsia="pl-PL"/>
              </w:rPr>
              <w:drawing>
                <wp:anchor distT="0" distB="0" distL="114300" distR="114300" simplePos="0" relativeHeight="251766784" behindDoc="0" locked="0" layoutInCell="1" allowOverlap="1" wp14:anchorId="2BECB749" wp14:editId="33402DAF">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tooltip="Statistics Poland X link"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9E20D4" w14:paraId="549C3B1C" w14:textId="77777777" w:rsidTr="009E7D31">
        <w:trPr>
          <w:trHeight w:val="480"/>
        </w:trPr>
        <w:tc>
          <w:tcPr>
            <w:tcW w:w="4926" w:type="dxa"/>
            <w:vMerge/>
          </w:tcPr>
          <w:p w14:paraId="231798A1" w14:textId="77777777" w:rsidR="009E20D4" w:rsidRPr="00C91687" w:rsidRDefault="009E20D4" w:rsidP="009E20D4">
            <w:pPr>
              <w:rPr>
                <w:b/>
                <w:sz w:val="20"/>
              </w:rPr>
            </w:pPr>
          </w:p>
        </w:tc>
        <w:tc>
          <w:tcPr>
            <w:tcW w:w="4927" w:type="dxa"/>
          </w:tcPr>
          <w:p w14:paraId="5B472D28" w14:textId="73270001" w:rsidR="009E20D4" w:rsidRDefault="009E20D4" w:rsidP="009E20D4">
            <w:pPr>
              <w:ind w:firstLine="680"/>
              <w:rPr>
                <w:sz w:val="18"/>
              </w:rPr>
            </w:pPr>
            <w:r>
              <w:rPr>
                <w:noProof/>
                <w:sz w:val="20"/>
                <w:lang w:eastAsia="pl-PL"/>
              </w:rPr>
              <w:drawing>
                <wp:anchor distT="0" distB="0" distL="114300" distR="114300" simplePos="0" relativeHeight="251768832" behindDoc="0" locked="0" layoutInCell="1" allowOverlap="1" wp14:anchorId="1305BD4B" wp14:editId="5E3B9A05">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tooltip="Statistics Poland facebook link"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9E20D4" w14:paraId="06D97269" w14:textId="77777777" w:rsidTr="009E7D31">
        <w:trPr>
          <w:trHeight w:val="480"/>
        </w:trPr>
        <w:tc>
          <w:tcPr>
            <w:tcW w:w="4926" w:type="dxa"/>
          </w:tcPr>
          <w:p w14:paraId="0DD5A4BE" w14:textId="77777777" w:rsidR="009E20D4" w:rsidRPr="00C91687" w:rsidRDefault="009E20D4" w:rsidP="009E20D4">
            <w:pPr>
              <w:rPr>
                <w:b/>
                <w:sz w:val="20"/>
              </w:rPr>
            </w:pPr>
          </w:p>
        </w:tc>
        <w:tc>
          <w:tcPr>
            <w:tcW w:w="4927" w:type="dxa"/>
          </w:tcPr>
          <w:p w14:paraId="581DB5EF" w14:textId="3FBEB39F" w:rsidR="009E20D4" w:rsidRPr="003D5F42" w:rsidRDefault="009E20D4" w:rsidP="009E20D4">
            <w:pPr>
              <w:ind w:firstLine="680"/>
              <w:rPr>
                <w:sz w:val="20"/>
              </w:rPr>
            </w:pPr>
            <w:r>
              <w:rPr>
                <w:noProof/>
                <w:sz w:val="20"/>
                <w:lang w:eastAsia="pl-PL"/>
              </w:rPr>
              <w:drawing>
                <wp:anchor distT="0" distB="0" distL="114300" distR="114300" simplePos="0" relativeHeight="251770880" behindDoc="0" locked="0" layoutInCell="1" allowOverlap="1" wp14:anchorId="405CB63B" wp14:editId="3FC7C336">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tooltip="Statistics Poland instagram link"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9E20D4" w14:paraId="2B34FEF8" w14:textId="77777777" w:rsidTr="009E7D31">
        <w:trPr>
          <w:trHeight w:val="480"/>
        </w:trPr>
        <w:tc>
          <w:tcPr>
            <w:tcW w:w="4926" w:type="dxa"/>
          </w:tcPr>
          <w:p w14:paraId="327B582C" w14:textId="77777777" w:rsidR="009E20D4" w:rsidRPr="00C91687" w:rsidRDefault="009E20D4" w:rsidP="009E20D4">
            <w:pPr>
              <w:rPr>
                <w:b/>
                <w:sz w:val="20"/>
              </w:rPr>
            </w:pPr>
          </w:p>
        </w:tc>
        <w:tc>
          <w:tcPr>
            <w:tcW w:w="4927" w:type="dxa"/>
          </w:tcPr>
          <w:p w14:paraId="40F251B2" w14:textId="2F6A8B39" w:rsidR="009E20D4" w:rsidRPr="003D5F42" w:rsidRDefault="009E20D4" w:rsidP="009E20D4">
            <w:pPr>
              <w:ind w:firstLine="680"/>
              <w:rPr>
                <w:sz w:val="20"/>
              </w:rPr>
            </w:pPr>
            <w:r>
              <w:rPr>
                <w:noProof/>
                <w:sz w:val="20"/>
                <w:lang w:eastAsia="pl-PL"/>
              </w:rPr>
              <w:drawing>
                <wp:anchor distT="0" distB="0" distL="114300" distR="114300" simplePos="0" relativeHeight="251772928" behindDoc="0" locked="0" layoutInCell="1" allowOverlap="1" wp14:anchorId="3DBC5705" wp14:editId="7D633999">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tooltip="Statistics Poland youtube link"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9E20D4" w14:paraId="16A5698A" w14:textId="77777777" w:rsidTr="009E7D31">
        <w:trPr>
          <w:trHeight w:val="953"/>
        </w:trPr>
        <w:tc>
          <w:tcPr>
            <w:tcW w:w="4926" w:type="dxa"/>
          </w:tcPr>
          <w:p w14:paraId="3605F212" w14:textId="77777777" w:rsidR="009E20D4" w:rsidRPr="00C91687" w:rsidRDefault="009E20D4" w:rsidP="009E20D4">
            <w:pPr>
              <w:rPr>
                <w:b/>
                <w:sz w:val="20"/>
              </w:rPr>
            </w:pPr>
          </w:p>
        </w:tc>
        <w:tc>
          <w:tcPr>
            <w:tcW w:w="4927" w:type="dxa"/>
          </w:tcPr>
          <w:p w14:paraId="1D245A35" w14:textId="7A7B190E" w:rsidR="009E20D4" w:rsidRPr="003D5F42" w:rsidRDefault="00B378EA" w:rsidP="009E20D4">
            <w:pPr>
              <w:ind w:firstLine="680"/>
              <w:rPr>
                <w:sz w:val="20"/>
              </w:rPr>
            </w:pPr>
            <w:hyperlink r:id="rId26" w:tooltip="Statistics Poland linkedin link" w:history="1">
              <w:r w:rsidR="009E20D4" w:rsidRPr="00F7264C">
                <w:rPr>
                  <w:rStyle w:val="Hipercze"/>
                  <w:rFonts w:cstheme="minorBidi"/>
                  <w:noProof/>
                  <w:sz w:val="20"/>
                  <w:lang w:eastAsia="pl-PL"/>
                </w:rPr>
                <w:t>@Glówny Urząd Statystyczny</w:t>
              </w:r>
            </w:hyperlink>
            <w:r w:rsidR="009E20D4">
              <w:rPr>
                <w:noProof/>
                <w:sz w:val="20"/>
                <w:lang w:eastAsia="pl-PL"/>
              </w:rPr>
              <w:drawing>
                <wp:anchor distT="0" distB="0" distL="114300" distR="114300" simplePos="0" relativeHeight="251774976" behindDoc="0" locked="0" layoutInCell="1" allowOverlap="1" wp14:anchorId="2A5BF070" wp14:editId="2423B921">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B378EA"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F7C09" w:rsidRDefault="00CA784C" w:rsidP="00590A19">
            <w:pPr>
              <w:shd w:val="clear" w:color="auto" w:fill="D9D9D9" w:themeFill="background1" w:themeFillShade="D9"/>
              <w:rPr>
                <w:b/>
                <w:lang w:val="en-GB"/>
              </w:rPr>
            </w:pPr>
            <w:r w:rsidRPr="00CF7C09">
              <w:rPr>
                <w:b/>
                <w:lang w:val="en-GB"/>
              </w:rPr>
              <w:t>Related information</w:t>
            </w:r>
          </w:p>
          <w:p w14:paraId="7D9034BF" w14:textId="575C3EC6" w:rsidR="00120C6A" w:rsidRPr="00120C6A" w:rsidRDefault="00E3596E" w:rsidP="00120C6A">
            <w:pPr>
              <w:rPr>
                <w:color w:val="000000" w:themeColor="text1"/>
                <w:szCs w:val="24"/>
                <w:lang w:val="en-GB"/>
              </w:rPr>
            </w:pPr>
            <w:hyperlink r:id="rId28" w:history="1">
              <w:r w:rsidR="009E20D4" w:rsidRPr="009E20D4">
                <w:rPr>
                  <w:rStyle w:val="Hipercze"/>
                  <w:rFonts w:cstheme="minorBidi"/>
                  <w:szCs w:val="24"/>
                  <w:lang w:val="en-GB"/>
                </w:rPr>
                <w:t>Gross domestic product: updated quarterly estimate for the years 2024-2025</w:t>
              </w:r>
            </w:hyperlink>
            <w:r w:rsidR="00120C6A" w:rsidRPr="00120C6A">
              <w:rPr>
                <w:color w:val="000000" w:themeColor="text1"/>
                <w:szCs w:val="24"/>
                <w:lang w:val="en-GB"/>
              </w:rPr>
              <w:t xml:space="preserve"> </w:t>
            </w:r>
          </w:p>
          <w:p w14:paraId="55DA24D0" w14:textId="06B135B6" w:rsidR="00DE2400" w:rsidRPr="00CF7C09" w:rsidRDefault="000F569C" w:rsidP="00590A19">
            <w:pPr>
              <w:shd w:val="clear" w:color="auto" w:fill="D9D9D9" w:themeFill="background1" w:themeFillShade="D9"/>
              <w:spacing w:before="360"/>
              <w:rPr>
                <w:b/>
                <w:color w:val="000000" w:themeColor="text1"/>
                <w:szCs w:val="24"/>
                <w:lang w:val="en-GB"/>
              </w:rPr>
            </w:pPr>
            <w:r w:rsidRPr="00CF7C09">
              <w:rPr>
                <w:b/>
                <w:color w:val="000000" w:themeColor="text1"/>
                <w:szCs w:val="24"/>
                <w:lang w:val="en-GB"/>
              </w:rPr>
              <w:t>Data available in databases</w:t>
            </w:r>
          </w:p>
          <w:p w14:paraId="55E5FA37" w14:textId="63BF5BCD" w:rsidR="00120C6A" w:rsidRPr="00A92A0D" w:rsidRDefault="00CF18EE" w:rsidP="00120C6A">
            <w:pPr>
              <w:rPr>
                <w:rStyle w:val="Hipercze"/>
                <w:rFonts w:cstheme="minorBidi"/>
                <w:lang w:val="en-GB"/>
              </w:rPr>
            </w:pPr>
            <w:r>
              <w:rPr>
                <w:rFonts w:cs="Times New Roman"/>
              </w:rPr>
              <w:fldChar w:fldCharType="begin"/>
            </w:r>
            <w:r w:rsidR="00001862" w:rsidRPr="00CF7C09">
              <w:rPr>
                <w:rFonts w:cs="Times New Roman"/>
                <w:lang w:val="en-GB"/>
              </w:rPr>
              <w:instrText>HYPERLINK "https://stat.gov.pl/" \o "description hyperlink "</w:instrText>
            </w:r>
            <w:r>
              <w:rPr>
                <w:rFonts w:cs="Times New Roman"/>
              </w:rPr>
              <w:fldChar w:fldCharType="separate"/>
            </w:r>
            <w:r w:rsidR="00120C6A">
              <w:rPr>
                <w:rFonts w:cs="Times New Roman"/>
              </w:rPr>
              <w:fldChar w:fldCharType="begin"/>
            </w:r>
            <w:r w:rsidR="005A2450">
              <w:rPr>
                <w:rFonts w:cs="Times New Roman"/>
              </w:rPr>
              <w:instrText>HYPERLINK "https://dbw.stat.gov.pl/en" \o "Knowledge Databases - National Accounts"</w:instrText>
            </w:r>
            <w:r w:rsidR="00120C6A">
              <w:rPr>
                <w:rFonts w:cs="Times New Roman"/>
              </w:rPr>
              <w:fldChar w:fldCharType="separate"/>
            </w:r>
            <w:r w:rsidR="00120C6A" w:rsidRPr="00A92A0D">
              <w:rPr>
                <w:rStyle w:val="Hipercze"/>
                <w:lang w:val="en-GB"/>
              </w:rPr>
              <w:t xml:space="preserve">Knowledge Databases – National Accounts  </w:t>
            </w:r>
          </w:p>
          <w:p w14:paraId="2CC3343A" w14:textId="72BCE6BF" w:rsidR="00DE2400" w:rsidRPr="00CF7C09" w:rsidRDefault="00120C6A" w:rsidP="00120C6A">
            <w:pPr>
              <w:rPr>
                <w:rStyle w:val="Hipercze"/>
                <w:rFonts w:cstheme="minorBidi"/>
                <w:lang w:val="en-GB"/>
              </w:rPr>
            </w:pPr>
            <w:r>
              <w:rPr>
                <w:rFonts w:cs="Times New Roman"/>
              </w:rPr>
              <w:fldChar w:fldCharType="end"/>
            </w:r>
            <w:r w:rsidR="00B16871" w:rsidRPr="00CF7C09">
              <w:rPr>
                <w:rStyle w:val="Hipercze"/>
                <w:lang w:val="en-GB"/>
              </w:rPr>
              <w:t xml:space="preserve"> </w:t>
            </w:r>
          </w:p>
          <w:p w14:paraId="6EC7A51E" w14:textId="7E25A0C6" w:rsidR="00B16871" w:rsidRPr="00CF7C09" w:rsidRDefault="00CF18EE" w:rsidP="00120C6A">
            <w:pPr>
              <w:rPr>
                <w:b/>
                <w:color w:val="000000" w:themeColor="text1"/>
                <w:szCs w:val="24"/>
                <w:lang w:val="en-GB"/>
              </w:rPr>
            </w:pPr>
            <w:r>
              <w:rPr>
                <w:rFonts w:cs="Times New Roman"/>
              </w:rPr>
              <w:fldChar w:fldCharType="end"/>
            </w:r>
            <w:r w:rsidR="00CA784C" w:rsidRPr="00CF7C09">
              <w:rPr>
                <w:b/>
                <w:color w:val="000000" w:themeColor="text1"/>
                <w:szCs w:val="24"/>
                <w:lang w:val="en-GB"/>
              </w:rPr>
              <w:t>Terms used in official statistics</w:t>
            </w:r>
          </w:p>
          <w:p w14:paraId="374142A8" w14:textId="77777777" w:rsidR="00120C6A" w:rsidRPr="00A92A0D" w:rsidRDefault="00120C6A" w:rsidP="00120C6A">
            <w:pPr>
              <w:rPr>
                <w:rStyle w:val="Hipercze"/>
                <w:rFonts w:cstheme="minorBidi"/>
                <w:lang w:val="en-GB"/>
              </w:rPr>
            </w:pPr>
            <w:r>
              <w:rPr>
                <w:rFonts w:cs="Times New Roman"/>
              </w:rPr>
              <w:fldChar w:fldCharType="begin"/>
            </w:r>
            <w:r w:rsidRPr="00A92A0D">
              <w:rPr>
                <w:rFonts w:cs="Times New Roman"/>
                <w:lang w:val="en-GB"/>
              </w:rPr>
              <w:instrText>HYPERLINK "https://stat.gov.pl/en/metainformation/glossary/terms-used-in-official-statistics/364,term.html" \o "Gross domestic product"</w:instrText>
            </w:r>
            <w:r>
              <w:rPr>
                <w:rFonts w:cs="Times New Roman"/>
              </w:rPr>
              <w:fldChar w:fldCharType="separate"/>
            </w:r>
            <w:r w:rsidRPr="00A92A0D">
              <w:rPr>
                <w:rStyle w:val="Hipercze"/>
                <w:lang w:val="en-GB"/>
              </w:rPr>
              <w:t xml:space="preserve">Gross domestic product  </w:t>
            </w:r>
          </w:p>
          <w:p w14:paraId="5DA70AE9" w14:textId="77777777" w:rsidR="00120C6A" w:rsidRPr="00A92A0D" w:rsidRDefault="00120C6A" w:rsidP="00120C6A">
            <w:pPr>
              <w:rPr>
                <w:rStyle w:val="Hipercze"/>
                <w:rFonts w:cstheme="minorBidi"/>
                <w:lang w:val="en-GB"/>
              </w:rPr>
            </w:pPr>
            <w:r>
              <w:rPr>
                <w:rFonts w:cs="Times New Roman"/>
              </w:rPr>
              <w:fldChar w:fldCharType="end"/>
            </w:r>
            <w:r>
              <w:rPr>
                <w:rFonts w:cs="Times New Roman"/>
              </w:rPr>
              <w:fldChar w:fldCharType="begin"/>
            </w:r>
            <w:r w:rsidRPr="00A92A0D">
              <w:rPr>
                <w:rFonts w:cs="Times New Roman"/>
                <w:lang w:val="en-GB"/>
              </w:rPr>
              <w:instrText>HYPERLINK "https://stat.gov.pl/en/metainformation/glossary/terms-used-in-official-statistics/563,term.html" \o "Gross value added"</w:instrText>
            </w:r>
            <w:r>
              <w:rPr>
                <w:rFonts w:cs="Times New Roman"/>
              </w:rPr>
              <w:fldChar w:fldCharType="separate"/>
            </w:r>
            <w:r w:rsidRPr="00A92A0D">
              <w:rPr>
                <w:rStyle w:val="Hipercze"/>
                <w:lang w:val="en-GB"/>
              </w:rPr>
              <w:t xml:space="preserve">Gross value added  </w:t>
            </w:r>
          </w:p>
          <w:p w14:paraId="6C5A79BD" w14:textId="3A9EEE38" w:rsidR="00120C6A" w:rsidRPr="00A92A0D" w:rsidRDefault="00120C6A" w:rsidP="00120C6A">
            <w:pPr>
              <w:rPr>
                <w:rStyle w:val="Hipercze"/>
                <w:rFonts w:cstheme="minorBidi"/>
                <w:lang w:val="en-GB"/>
              </w:rPr>
            </w:pPr>
            <w:r>
              <w:rPr>
                <w:rFonts w:cs="Times New Roman"/>
              </w:rPr>
              <w:fldChar w:fldCharType="end"/>
            </w:r>
            <w:r>
              <w:rPr>
                <w:rFonts w:cs="Times New Roman"/>
              </w:rPr>
              <w:fldChar w:fldCharType="begin"/>
            </w:r>
            <w:r w:rsidR="00797449" w:rsidRPr="00816900">
              <w:rPr>
                <w:rFonts w:cs="Times New Roman"/>
                <w:lang w:val="en-US"/>
              </w:rPr>
              <w:instrText>HYPERLINK "https://stat.gov.pl/en/metainformation/glossary/terms-used-in-official-statistics/6,term.html" \o "Terms used in official statistics- Gross capital formation link"</w:instrText>
            </w:r>
            <w:r>
              <w:rPr>
                <w:rFonts w:cs="Times New Roman"/>
              </w:rPr>
              <w:fldChar w:fldCharType="separate"/>
            </w:r>
            <w:r w:rsidRPr="00A92A0D">
              <w:rPr>
                <w:rStyle w:val="Hipercze"/>
                <w:lang w:val="en-GB"/>
              </w:rPr>
              <w:t xml:space="preserve">Gross capital formation  </w:t>
            </w:r>
          </w:p>
          <w:p w14:paraId="32159E9A" w14:textId="65FD337B" w:rsidR="00DE2400" w:rsidRPr="00CF7C09" w:rsidRDefault="00120C6A" w:rsidP="00120C6A">
            <w:pPr>
              <w:rPr>
                <w:rStyle w:val="Hipercze"/>
                <w:lang w:val="en-GB"/>
              </w:rPr>
            </w:pPr>
            <w:r>
              <w:rPr>
                <w:rFonts w:cs="Times New Roman"/>
              </w:rPr>
              <w:fldChar w:fldCharType="end"/>
            </w:r>
          </w:p>
          <w:p w14:paraId="74120B68" w14:textId="77777777" w:rsidR="00DE2400" w:rsidRDefault="00DE2400" w:rsidP="00590A19">
            <w:pPr>
              <w:rPr>
                <w:b/>
                <w:color w:val="000000" w:themeColor="text1"/>
                <w:szCs w:val="24"/>
                <w:lang w:val="en-GB"/>
              </w:rPr>
            </w:pPr>
          </w:p>
          <w:p w14:paraId="734C8732" w14:textId="77777777" w:rsidR="00DE2400" w:rsidRDefault="00DE2400" w:rsidP="00590A19">
            <w:pPr>
              <w:rPr>
                <w:b/>
                <w:color w:val="000000" w:themeColor="text1"/>
                <w:szCs w:val="24"/>
                <w:lang w:val="en-GB"/>
              </w:rPr>
            </w:pPr>
          </w:p>
          <w:p w14:paraId="59EB7117" w14:textId="77777777" w:rsidR="00DE2400" w:rsidRPr="00876479" w:rsidRDefault="00DE2400" w:rsidP="00590A19">
            <w:pPr>
              <w:rPr>
                <w:b/>
                <w:color w:val="000000" w:themeColor="text1"/>
                <w:szCs w:val="24"/>
                <w:lang w:val="en-GB"/>
              </w:rPr>
            </w:pPr>
          </w:p>
        </w:tc>
      </w:tr>
    </w:tbl>
    <w:p w14:paraId="1634A8FA" w14:textId="77777777" w:rsidR="000470AA" w:rsidRPr="00CF7C09" w:rsidRDefault="000470AA" w:rsidP="000470AA">
      <w:pPr>
        <w:rPr>
          <w:sz w:val="18"/>
          <w:lang w:val="en-GB"/>
        </w:rPr>
      </w:pPr>
    </w:p>
    <w:p w14:paraId="1B68E34A" w14:textId="77777777" w:rsidR="000470AA" w:rsidRPr="00CF7C09" w:rsidRDefault="000470AA" w:rsidP="000470AA">
      <w:pPr>
        <w:rPr>
          <w:sz w:val="20"/>
          <w:lang w:val="en-GB"/>
        </w:rPr>
      </w:pPr>
    </w:p>
    <w:p w14:paraId="21E45930" w14:textId="77777777" w:rsidR="000470AA" w:rsidRPr="00CF7C09" w:rsidRDefault="000470AA" w:rsidP="000470AA">
      <w:pPr>
        <w:rPr>
          <w:sz w:val="18"/>
          <w:lang w:val="en-GB"/>
        </w:rPr>
      </w:pPr>
    </w:p>
    <w:p w14:paraId="7C19EFAE" w14:textId="619ADA3D" w:rsidR="00D261A2" w:rsidRPr="00CF7C09" w:rsidRDefault="00D261A2" w:rsidP="00AD0E56">
      <w:pPr>
        <w:rPr>
          <w:sz w:val="18"/>
          <w:lang w:val="en-GB"/>
        </w:rPr>
      </w:pPr>
    </w:p>
    <w:sectPr w:rsidR="00D261A2" w:rsidRPr="00CF7C09"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49EC3" w14:textId="77777777" w:rsidR="00692FF0" w:rsidRDefault="00692FF0" w:rsidP="000662E2">
      <w:pPr>
        <w:spacing w:after="0" w:line="240" w:lineRule="auto"/>
      </w:pPr>
      <w:r>
        <w:separator/>
      </w:r>
    </w:p>
  </w:endnote>
  <w:endnote w:type="continuationSeparator" w:id="0">
    <w:p w14:paraId="4E42B1B4" w14:textId="77777777" w:rsidR="00692FF0" w:rsidRDefault="00692FF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4A74FEB5-78BE-4F63-B821-7A67A2958CCC}"/>
    <w:embedBold r:id="rId2" w:fontKey="{C6F1D9B5-3437-423B-952F-39D9C0C57E7C}"/>
  </w:font>
  <w:font w:name="Fira Sans Light">
    <w:panose1 w:val="020B0403050000020004"/>
    <w:charset w:val="EE"/>
    <w:family w:val="swiss"/>
    <w:pitch w:val="variable"/>
    <w:sig w:usb0="600002FF" w:usb1="02000001" w:usb2="00000000" w:usb3="00000000" w:csb0="0000019F" w:csb1="00000000"/>
    <w:embedRegular r:id="rId3" w:fontKey="{18320B28-C7DF-4935-A9E2-FE6CCB45FEED}"/>
    <w:embedBold r:id="rId4" w:fontKey="{B100E1F7-C367-4385-A1AE-2010D91ABDAD}"/>
  </w:font>
  <w:font w:name="Fira Sans SemiBold">
    <w:panose1 w:val="020B0603050000020004"/>
    <w:charset w:val="EE"/>
    <w:family w:val="swiss"/>
    <w:pitch w:val="variable"/>
    <w:sig w:usb0="600002FF" w:usb1="02000001" w:usb2="00000000" w:usb3="00000000" w:csb0="0000019F" w:csb1="00000000"/>
    <w:embedRegular r:id="rId5" w:fontKey="{AE9284A1-C1ED-4094-8C63-79171D763F1F}"/>
    <w:embedBold r:id="rId6" w:fontKey="{986D3C23-98B0-4331-A020-F862B4F74DC8}"/>
  </w:font>
  <w:font w:name="Fira Sans Medium">
    <w:panose1 w:val="020B0603050000020004"/>
    <w:charset w:val="EE"/>
    <w:family w:val="swiss"/>
    <w:pitch w:val="variable"/>
    <w:sig w:usb0="600002FF" w:usb1="02000001" w:usb2="00000000" w:usb3="00000000" w:csb0="0000019F" w:csb1="00000000"/>
    <w:embedRegular r:id="rId7" w:fontKey="{8E7701BF-11A6-4F8C-86D8-064E559E0F2D}"/>
    <w:embedBold r:id="rId8" w:fontKey="{1BB81AD5-BF45-4B34-919A-10A2717CEC90}"/>
    <w:embedItalic r:id="rId9" w:fontKey="{DE82DD17-B296-49E2-8353-DED4815B7C82}"/>
  </w:font>
  <w:font w:name="Segoe UI">
    <w:panose1 w:val="020B0502040204020203"/>
    <w:charset w:val="00"/>
    <w:family w:val="swiss"/>
    <w:pitch w:val="variable"/>
    <w:sig w:usb0="E4002EFF" w:usb1="C000E47F" w:usb2="00000009" w:usb3="00000000" w:csb0="000001FF" w:csb1="00000000"/>
    <w:embedRegular r:id="rId10" w:fontKey="{5C921F25-91E0-4C00-9DFF-E15324FAE3B0}"/>
  </w:font>
  <w:font w:name="Fira Sans Extra Condensed SemiB">
    <w:panose1 w:val="020B0603050000020004"/>
    <w:charset w:val="EE"/>
    <w:family w:val="swiss"/>
    <w:pitch w:val="variable"/>
    <w:sig w:usb0="600002FF" w:usb1="00000001" w:usb2="00000000" w:usb3="00000000" w:csb0="0000019F" w:csb1="00000000"/>
    <w:embedRegular r:id="rId11" w:fontKey="{0705C17E-4C9E-45AC-825B-8080D3EBD97B}"/>
  </w:font>
  <w:font w:name="Calibri">
    <w:panose1 w:val="020F0502020204030204"/>
    <w:charset w:val="EE"/>
    <w:family w:val="swiss"/>
    <w:pitch w:val="variable"/>
    <w:sig w:usb0="E4002EFF" w:usb1="C200247B" w:usb2="00000009" w:usb3="00000000" w:csb0="000001FF" w:csb1="00000000"/>
    <w:embedRegular r:id="rId12" w:fontKey="{47D345E3-43AD-4781-9D72-1FAE63B54443}"/>
    <w:embedBold r:id="rId13" w:fontKey="{1A961C99-D31E-43DC-AD29-C77F7685A9A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82834"/>
      <w:docPartObj>
        <w:docPartGallery w:val="Page Numbers (Bottom of Page)"/>
        <w:docPartUnique/>
      </w:docPartObj>
    </w:sdtPr>
    <w:sdtEndPr/>
    <w:sdtContent>
      <w:p w14:paraId="5C54CE5D" w14:textId="77777777" w:rsidR="00692FF0" w:rsidRDefault="00692FF0" w:rsidP="003B18B6">
        <w:pPr>
          <w:pStyle w:val="Stopka"/>
          <w:jc w:val="center"/>
        </w:pPr>
        <w:r>
          <w:fldChar w:fldCharType="begin"/>
        </w:r>
        <w:r>
          <w:instrText>PAGE   \* MERGEFORMAT</w:instrText>
        </w:r>
        <w:r>
          <w:fldChar w:fldCharType="separate"/>
        </w:r>
        <w:r>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391010"/>
      <w:docPartObj>
        <w:docPartGallery w:val="Page Numbers (Bottom of Page)"/>
        <w:docPartUnique/>
      </w:docPartObj>
    </w:sdtPr>
    <w:sdtEndPr/>
    <w:sdtContent>
      <w:p w14:paraId="25794ABF" w14:textId="77777777" w:rsidR="00692FF0" w:rsidRDefault="00692FF0"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692FF0" w:rsidRDefault="00692FF0" w:rsidP="003B18B6">
        <w:pPr>
          <w:pStyle w:val="Stopka"/>
          <w:jc w:val="center"/>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08ADE" w14:textId="77777777" w:rsidR="00692FF0" w:rsidRDefault="00692FF0" w:rsidP="000662E2">
      <w:pPr>
        <w:spacing w:after="0" w:line="240" w:lineRule="auto"/>
      </w:pPr>
      <w:r>
        <w:separator/>
      </w:r>
    </w:p>
  </w:footnote>
  <w:footnote w:type="continuationSeparator" w:id="0">
    <w:p w14:paraId="3F9E6785" w14:textId="77777777" w:rsidR="00692FF0" w:rsidRDefault="00692FF0"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B2C09" w14:textId="77777777" w:rsidR="00692FF0" w:rsidRDefault="00692FF0">
    <w:pPr>
      <w:pStyle w:val="Nagwek"/>
    </w:pPr>
    <w:r>
      <w:rPr>
        <w:noProof/>
        <w:lang w:eastAsia="pl-PL"/>
      </w:rPr>
      <mc:AlternateContent>
        <mc:Choice Requires="wps">
          <w:drawing>
            <wp:anchor distT="0" distB="0" distL="114300" distR="114300" simplePos="0" relativeHeight="251679744" behindDoc="1" locked="0" layoutInCell="1" allowOverlap="1" wp14:anchorId="4D08481D" wp14:editId="51C3705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3" name="Prostokąt 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1E26D" id="Prostokąt 3" o:spid="_x0000_s1026" style="position:absolute;margin-left:411.2pt;margin-top:-322.85pt;width:147.4pt;height:1803.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GNcetudAgAAiA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F851A35" w14:textId="77777777" w:rsidR="00692FF0" w:rsidRDefault="00692FF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95EFF" w14:textId="77777777" w:rsidR="00692FF0" w:rsidRDefault="00692FF0">
    <w:pPr>
      <w:pStyle w:val="Nagwek"/>
      <w:rPr>
        <w:noProof/>
        <w:lang w:eastAsia="pl-PL"/>
      </w:rPr>
    </w:pPr>
    <w:r>
      <w:rPr>
        <w:noProof/>
        <w:shd w:val="clear" w:color="auto" w:fill="FFFFFF"/>
        <w:lang w:eastAsia="pl-PL"/>
      </w:rPr>
      <w:drawing>
        <wp:anchor distT="0" distB="0" distL="114300" distR="114300" simplePos="0" relativeHeight="251678720" behindDoc="0" locked="0" layoutInCell="1" allowOverlap="1" wp14:anchorId="51B920A7" wp14:editId="46269437">
          <wp:simplePos x="0" y="0"/>
          <wp:positionH relativeFrom="column">
            <wp:posOffset>8890</wp:posOffset>
          </wp:positionH>
          <wp:positionV relativeFrom="paragraph">
            <wp:posOffset>42545</wp:posOffset>
          </wp:positionV>
          <wp:extent cx="1838325" cy="696595"/>
          <wp:effectExtent l="0" t="0" r="9525" b="0"/>
          <wp:wrapSquare wrapText="bothSides"/>
          <wp:docPr id="16" name="Obraz 16"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76672" behindDoc="0" locked="0" layoutInCell="1" allowOverlap="1" wp14:anchorId="5110CAE3" wp14:editId="0C443631">
              <wp:simplePos x="0" y="0"/>
              <wp:positionH relativeFrom="column">
                <wp:posOffset>5036820</wp:posOffset>
              </wp:positionH>
              <wp:positionV relativeFrom="paragraph">
                <wp:posOffset>198755</wp:posOffset>
              </wp:positionV>
              <wp:extent cx="2060575" cy="357505"/>
              <wp:effectExtent l="0" t="0" r="0" b="4445"/>
              <wp:wrapNone/>
              <wp:docPr id="4"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00E814" w14:textId="77777777" w:rsidR="00692FF0" w:rsidRPr="003C6C8D" w:rsidRDefault="00692FF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0CAE3" id="Schemat blokowy: opóźnienie 6" o:spid="_x0000_s1028" alt="News releases" style="position:absolute;margin-left:396.6pt;margin-top:15.65pt;width:162.25pt;height:28.1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700E814" w14:textId="77777777" w:rsidR="00692FF0" w:rsidRPr="003C6C8D" w:rsidRDefault="00692FF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75648" behindDoc="1" locked="0" layoutInCell="1" allowOverlap="1" wp14:anchorId="2FDFB378" wp14:editId="33F4C8E1">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3" name="Prostokąt 1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77C8D" id="Prostokąt 13" o:spid="_x0000_s1026" style="position:absolute;margin-left:410.95pt;margin-top:40.3pt;width:147.4pt;height:1803.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" fillcolor="#f2f2f2" stroked="f" strokeweight="1pt">
              <w10:wrap type="tight"/>
            </v:rect>
          </w:pict>
        </mc:Fallback>
      </mc:AlternateContent>
    </w:r>
    <w:r>
      <w:rPr>
        <w:noProof/>
        <w:lang w:eastAsia="pl-PL"/>
      </w:rPr>
      <w:t xml:space="preserve"> </w:t>
    </w:r>
    <w:r w:rsidRPr="00540C5C">
      <w:rPr>
        <w:noProof/>
      </w:rPr>
      <w:t xml:space="preserve"> </w:t>
    </w:r>
  </w:p>
  <w:p w14:paraId="45FE1E33" w14:textId="77777777" w:rsidR="00692FF0" w:rsidRDefault="00692FF0">
    <w:pPr>
      <w:pStyle w:val="Nagwek"/>
      <w:rPr>
        <w:noProof/>
        <w:lang w:eastAsia="pl-PL"/>
      </w:rPr>
    </w:pPr>
  </w:p>
  <w:p w14:paraId="40D961E5" w14:textId="77777777" w:rsidR="00692FF0" w:rsidRDefault="00692FF0">
    <w:pPr>
      <w:pStyle w:val="Nagwek"/>
      <w:rPr>
        <w:noProof/>
        <w:lang w:eastAsia="pl-PL"/>
      </w:rPr>
    </w:pPr>
  </w:p>
  <w:p w14:paraId="6E8D6016" w14:textId="77777777" w:rsidR="00692FF0" w:rsidRDefault="00692FF0">
    <w:pPr>
      <w:pStyle w:val="Nagwek"/>
      <w:rPr>
        <w:noProof/>
        <w:lang w:eastAsia="pl-PL"/>
      </w:rPr>
    </w:pPr>
    <w:r w:rsidRPr="00F37172">
      <w:rPr>
        <w:noProof/>
        <w:lang w:eastAsia="pl-PL"/>
      </w:rPr>
      <mc:AlternateContent>
        <mc:Choice Requires="wps">
          <w:drawing>
            <wp:anchor distT="45720" distB="45720" distL="114300" distR="114300" simplePos="0" relativeHeight="251677696" behindDoc="0" locked="0" layoutInCell="1" allowOverlap="1" wp14:anchorId="50CB21C0" wp14:editId="1BDA9D91">
              <wp:simplePos x="0" y="0"/>
              <wp:positionH relativeFrom="column">
                <wp:posOffset>5287976</wp:posOffset>
              </wp:positionH>
              <wp:positionV relativeFrom="paragraph">
                <wp:posOffset>266065</wp:posOffset>
              </wp:positionV>
              <wp:extent cx="1432293" cy="336589"/>
              <wp:effectExtent l="0" t="0" r="0" b="6350"/>
              <wp:wrapNone/>
              <wp:docPr id="15" name="Pole tekstowe 2" descr="Publication 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2B2902C" w14:textId="0DC78BEE" w:rsidR="00692FF0" w:rsidRPr="00A01B40" w:rsidRDefault="00692FF0" w:rsidP="00F049AB">
                          <w:pPr>
                            <w:pStyle w:val="Datainformacjisygnalnej"/>
                          </w:pPr>
                          <w:r>
                            <w:t>06.10.2026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CB21C0" id="_x0000_t202" coordsize="21600,21600" o:spt="202" path="m,l,21600r21600,l21600,xe">
              <v:stroke joinstyle="miter"/>
              <v:path gradientshapeok="t" o:connecttype="rect"/>
            </v:shapetype>
            <v:shape id="_x0000_s1029" type="#_x0000_t202" alt="Publication Data" style="position:absolute;margin-left:416.4pt;margin-top:20.95pt;width:112.8pt;height:2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" filled="f" stroked="f">
              <v:textbox>
                <w:txbxContent>
                  <w:p w14:paraId="72B2902C" w14:textId="0DC78BEE" w:rsidR="00692FF0" w:rsidRPr="00A01B40" w:rsidRDefault="00692FF0" w:rsidP="00F049AB">
                    <w:pPr>
                      <w:pStyle w:val="Datainformacjisygnalnej"/>
                    </w:pPr>
                    <w:r>
                      <w:t>06.10.2026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92FF0" w:rsidRDefault="00692FF0">
    <w:pPr>
      <w:pStyle w:val="Nagwek"/>
    </w:pPr>
  </w:p>
  <w:p w14:paraId="0738E4E9" w14:textId="77777777" w:rsidR="00692FF0" w:rsidRDefault="00692FF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5.25pt;visibility:visible;mso-wrap-style:square" o:bullet="t">
        <v:imagedata r:id="rId1" o:title=""/>
      </v:shape>
    </w:pict>
  </w:numPicBullet>
  <w:numPicBullet w:numPicBulletId="1">
    <w:pict>
      <v:shape id="_x0000_i1027" type="#_x0000_t75" style="width:123.75pt;height:125.25pt;visibility:visible;mso-wrap-style:square" o:bullet="t">
        <v:imagedata r:id="rId2" o:title=""/>
      </v:shape>
    </w:pict>
  </w:numPicBullet>
  <w:numPicBullet w:numPicBulletId="2">
    <w:pict>
      <v:shape id="_x0000_i1028" type="#_x0000_t75" style="width:15.75pt;height:23.2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437"/>
    <w:rsid w:val="0000709F"/>
    <w:rsid w:val="000108B8"/>
    <w:rsid w:val="000152F5"/>
    <w:rsid w:val="000164E5"/>
    <w:rsid w:val="00021CD0"/>
    <w:rsid w:val="00043F27"/>
    <w:rsid w:val="0004582E"/>
    <w:rsid w:val="000470AA"/>
    <w:rsid w:val="00057CA1"/>
    <w:rsid w:val="000647A9"/>
    <w:rsid w:val="000662E2"/>
    <w:rsid w:val="00066883"/>
    <w:rsid w:val="00071B39"/>
    <w:rsid w:val="00074DD8"/>
    <w:rsid w:val="00074F2D"/>
    <w:rsid w:val="00075759"/>
    <w:rsid w:val="000806F7"/>
    <w:rsid w:val="00085526"/>
    <w:rsid w:val="00090039"/>
    <w:rsid w:val="00097840"/>
    <w:rsid w:val="000B0727"/>
    <w:rsid w:val="000C135D"/>
    <w:rsid w:val="000C7F87"/>
    <w:rsid w:val="000D1D43"/>
    <w:rsid w:val="000D225C"/>
    <w:rsid w:val="000D2A5C"/>
    <w:rsid w:val="000D39F0"/>
    <w:rsid w:val="000E0918"/>
    <w:rsid w:val="000E79A9"/>
    <w:rsid w:val="000F569C"/>
    <w:rsid w:val="001011C3"/>
    <w:rsid w:val="00106DA3"/>
    <w:rsid w:val="00110214"/>
    <w:rsid w:val="00110D87"/>
    <w:rsid w:val="00112399"/>
    <w:rsid w:val="00114DB9"/>
    <w:rsid w:val="00116087"/>
    <w:rsid w:val="00117711"/>
    <w:rsid w:val="00120C6A"/>
    <w:rsid w:val="00130296"/>
    <w:rsid w:val="00134145"/>
    <w:rsid w:val="00136736"/>
    <w:rsid w:val="00136740"/>
    <w:rsid w:val="00136D67"/>
    <w:rsid w:val="001423B6"/>
    <w:rsid w:val="001448A7"/>
    <w:rsid w:val="00146339"/>
    <w:rsid w:val="00146621"/>
    <w:rsid w:val="00156F04"/>
    <w:rsid w:val="001617E3"/>
    <w:rsid w:val="00162325"/>
    <w:rsid w:val="00180E0E"/>
    <w:rsid w:val="001951DA"/>
    <w:rsid w:val="001B053D"/>
    <w:rsid w:val="001C3269"/>
    <w:rsid w:val="001D19B6"/>
    <w:rsid w:val="001D1DB4"/>
    <w:rsid w:val="001D23F1"/>
    <w:rsid w:val="001D25F9"/>
    <w:rsid w:val="001D61ED"/>
    <w:rsid w:val="001E5B2D"/>
    <w:rsid w:val="001F044F"/>
    <w:rsid w:val="0020156C"/>
    <w:rsid w:val="002021A6"/>
    <w:rsid w:val="00216634"/>
    <w:rsid w:val="00242D31"/>
    <w:rsid w:val="0025481E"/>
    <w:rsid w:val="002574F9"/>
    <w:rsid w:val="00260F7D"/>
    <w:rsid w:val="00262B61"/>
    <w:rsid w:val="00262CC6"/>
    <w:rsid w:val="00263E08"/>
    <w:rsid w:val="0027575B"/>
    <w:rsid w:val="00276811"/>
    <w:rsid w:val="00276AFA"/>
    <w:rsid w:val="00282699"/>
    <w:rsid w:val="002926DF"/>
    <w:rsid w:val="00296697"/>
    <w:rsid w:val="002B0472"/>
    <w:rsid w:val="002B6B12"/>
    <w:rsid w:val="002C21F0"/>
    <w:rsid w:val="002C61EF"/>
    <w:rsid w:val="002D01DF"/>
    <w:rsid w:val="002D5647"/>
    <w:rsid w:val="002E2973"/>
    <w:rsid w:val="002E3EB3"/>
    <w:rsid w:val="002E40D5"/>
    <w:rsid w:val="002E6140"/>
    <w:rsid w:val="002E6985"/>
    <w:rsid w:val="002E71B6"/>
    <w:rsid w:val="002F35F6"/>
    <w:rsid w:val="002F77C8"/>
    <w:rsid w:val="00304F22"/>
    <w:rsid w:val="00306C7C"/>
    <w:rsid w:val="00314F86"/>
    <w:rsid w:val="00317F4D"/>
    <w:rsid w:val="00322EDD"/>
    <w:rsid w:val="003309FA"/>
    <w:rsid w:val="00332320"/>
    <w:rsid w:val="0034588E"/>
    <w:rsid w:val="00347D72"/>
    <w:rsid w:val="0035052D"/>
    <w:rsid w:val="00353F45"/>
    <w:rsid w:val="00355FA4"/>
    <w:rsid w:val="00357611"/>
    <w:rsid w:val="00357B0C"/>
    <w:rsid w:val="0036432A"/>
    <w:rsid w:val="00364AF9"/>
    <w:rsid w:val="00367237"/>
    <w:rsid w:val="0037077F"/>
    <w:rsid w:val="00372411"/>
    <w:rsid w:val="00373882"/>
    <w:rsid w:val="003746F1"/>
    <w:rsid w:val="003843DB"/>
    <w:rsid w:val="00393761"/>
    <w:rsid w:val="00394E26"/>
    <w:rsid w:val="00396691"/>
    <w:rsid w:val="00397D18"/>
    <w:rsid w:val="003A1B36"/>
    <w:rsid w:val="003B1454"/>
    <w:rsid w:val="003B18B6"/>
    <w:rsid w:val="003B2448"/>
    <w:rsid w:val="003C161B"/>
    <w:rsid w:val="003C59E0"/>
    <w:rsid w:val="003C6C8D"/>
    <w:rsid w:val="003D2656"/>
    <w:rsid w:val="003D4F95"/>
    <w:rsid w:val="003D5F42"/>
    <w:rsid w:val="003D60A9"/>
    <w:rsid w:val="003F4C97"/>
    <w:rsid w:val="003F666D"/>
    <w:rsid w:val="003F7FE6"/>
    <w:rsid w:val="00400193"/>
    <w:rsid w:val="00416EAF"/>
    <w:rsid w:val="00420AB9"/>
    <w:rsid w:val="004212E7"/>
    <w:rsid w:val="00423C88"/>
    <w:rsid w:val="0042446D"/>
    <w:rsid w:val="00427BF8"/>
    <w:rsid w:val="00431C02"/>
    <w:rsid w:val="00437395"/>
    <w:rsid w:val="00445047"/>
    <w:rsid w:val="00446749"/>
    <w:rsid w:val="00453EB7"/>
    <w:rsid w:val="00463E39"/>
    <w:rsid w:val="004657FC"/>
    <w:rsid w:val="004733F6"/>
    <w:rsid w:val="00474E69"/>
    <w:rsid w:val="00483E9F"/>
    <w:rsid w:val="00485A2C"/>
    <w:rsid w:val="0049621B"/>
    <w:rsid w:val="004A1D19"/>
    <w:rsid w:val="004C1895"/>
    <w:rsid w:val="004C6D40"/>
    <w:rsid w:val="004E6AA8"/>
    <w:rsid w:val="004F0C3C"/>
    <w:rsid w:val="004F2280"/>
    <w:rsid w:val="004F23BB"/>
    <w:rsid w:val="004F63FC"/>
    <w:rsid w:val="00505A92"/>
    <w:rsid w:val="005203F1"/>
    <w:rsid w:val="00521BC3"/>
    <w:rsid w:val="00523ED0"/>
    <w:rsid w:val="00533632"/>
    <w:rsid w:val="00534013"/>
    <w:rsid w:val="00540C5C"/>
    <w:rsid w:val="00541E6E"/>
    <w:rsid w:val="0054251F"/>
    <w:rsid w:val="005520D8"/>
    <w:rsid w:val="00555CFB"/>
    <w:rsid w:val="00556CF1"/>
    <w:rsid w:val="00560867"/>
    <w:rsid w:val="005762A7"/>
    <w:rsid w:val="0058348C"/>
    <w:rsid w:val="00587CEE"/>
    <w:rsid w:val="00590A19"/>
    <w:rsid w:val="005916D7"/>
    <w:rsid w:val="0059427F"/>
    <w:rsid w:val="005A2450"/>
    <w:rsid w:val="005A698C"/>
    <w:rsid w:val="005B38C2"/>
    <w:rsid w:val="005C0CAC"/>
    <w:rsid w:val="005D062E"/>
    <w:rsid w:val="005E0799"/>
    <w:rsid w:val="005E10F9"/>
    <w:rsid w:val="005E1200"/>
    <w:rsid w:val="005F45EE"/>
    <w:rsid w:val="005F5A80"/>
    <w:rsid w:val="006044FF"/>
    <w:rsid w:val="00607CC5"/>
    <w:rsid w:val="0061179B"/>
    <w:rsid w:val="006125F9"/>
    <w:rsid w:val="00620C79"/>
    <w:rsid w:val="00633014"/>
    <w:rsid w:val="0063437B"/>
    <w:rsid w:val="0064017E"/>
    <w:rsid w:val="00653DC3"/>
    <w:rsid w:val="00654BB6"/>
    <w:rsid w:val="006673CA"/>
    <w:rsid w:val="00671E1A"/>
    <w:rsid w:val="00673C26"/>
    <w:rsid w:val="00674DE5"/>
    <w:rsid w:val="00677ACA"/>
    <w:rsid w:val="00680119"/>
    <w:rsid w:val="006812AF"/>
    <w:rsid w:val="0068327D"/>
    <w:rsid w:val="00691278"/>
    <w:rsid w:val="00691534"/>
    <w:rsid w:val="00691CB7"/>
    <w:rsid w:val="00692FF0"/>
    <w:rsid w:val="00693880"/>
    <w:rsid w:val="00694AF0"/>
    <w:rsid w:val="006A4686"/>
    <w:rsid w:val="006B0E9E"/>
    <w:rsid w:val="006B486D"/>
    <w:rsid w:val="006B5653"/>
    <w:rsid w:val="006B5AE4"/>
    <w:rsid w:val="006C197A"/>
    <w:rsid w:val="006D1507"/>
    <w:rsid w:val="006D4054"/>
    <w:rsid w:val="006E02EC"/>
    <w:rsid w:val="006E3C4F"/>
    <w:rsid w:val="006E6F41"/>
    <w:rsid w:val="006E73E6"/>
    <w:rsid w:val="00710BF3"/>
    <w:rsid w:val="00714F9B"/>
    <w:rsid w:val="007211B1"/>
    <w:rsid w:val="007267B0"/>
    <w:rsid w:val="007277DA"/>
    <w:rsid w:val="00731D27"/>
    <w:rsid w:val="00746187"/>
    <w:rsid w:val="0076254F"/>
    <w:rsid w:val="00765A52"/>
    <w:rsid w:val="007801F5"/>
    <w:rsid w:val="00783CA4"/>
    <w:rsid w:val="007842FB"/>
    <w:rsid w:val="00786124"/>
    <w:rsid w:val="0079514B"/>
    <w:rsid w:val="00795252"/>
    <w:rsid w:val="00797449"/>
    <w:rsid w:val="007A2DC1"/>
    <w:rsid w:val="007C2CBF"/>
    <w:rsid w:val="007C58D6"/>
    <w:rsid w:val="007D0869"/>
    <w:rsid w:val="007D14C4"/>
    <w:rsid w:val="007D3319"/>
    <w:rsid w:val="007D335D"/>
    <w:rsid w:val="007D605C"/>
    <w:rsid w:val="007E3314"/>
    <w:rsid w:val="007E3514"/>
    <w:rsid w:val="007E4B03"/>
    <w:rsid w:val="007F324B"/>
    <w:rsid w:val="00803031"/>
    <w:rsid w:val="0080553C"/>
    <w:rsid w:val="00805B46"/>
    <w:rsid w:val="00805DB4"/>
    <w:rsid w:val="00816900"/>
    <w:rsid w:val="00823593"/>
    <w:rsid w:val="00825DC2"/>
    <w:rsid w:val="00834AD3"/>
    <w:rsid w:val="00843795"/>
    <w:rsid w:val="00847F0F"/>
    <w:rsid w:val="00850B7B"/>
    <w:rsid w:val="00852448"/>
    <w:rsid w:val="00877F6C"/>
    <w:rsid w:val="0088258A"/>
    <w:rsid w:val="00886332"/>
    <w:rsid w:val="008925F0"/>
    <w:rsid w:val="0089448A"/>
    <w:rsid w:val="00894C23"/>
    <w:rsid w:val="00897877"/>
    <w:rsid w:val="008A26D9"/>
    <w:rsid w:val="008A7B5B"/>
    <w:rsid w:val="008B12D2"/>
    <w:rsid w:val="008C0C29"/>
    <w:rsid w:val="008D02DA"/>
    <w:rsid w:val="008D76BC"/>
    <w:rsid w:val="008E7DBA"/>
    <w:rsid w:val="008F0829"/>
    <w:rsid w:val="008F3638"/>
    <w:rsid w:val="008F4441"/>
    <w:rsid w:val="008F6B20"/>
    <w:rsid w:val="008F6F31"/>
    <w:rsid w:val="008F74DF"/>
    <w:rsid w:val="008F7E10"/>
    <w:rsid w:val="00902274"/>
    <w:rsid w:val="00907DEF"/>
    <w:rsid w:val="009127BA"/>
    <w:rsid w:val="00920AAE"/>
    <w:rsid w:val="009227A6"/>
    <w:rsid w:val="00933EC1"/>
    <w:rsid w:val="009446AD"/>
    <w:rsid w:val="009530DB"/>
    <w:rsid w:val="00953676"/>
    <w:rsid w:val="00956F30"/>
    <w:rsid w:val="00962B00"/>
    <w:rsid w:val="00966C9A"/>
    <w:rsid w:val="009705EE"/>
    <w:rsid w:val="00977927"/>
    <w:rsid w:val="0098135C"/>
    <w:rsid w:val="0098156A"/>
    <w:rsid w:val="00991BAC"/>
    <w:rsid w:val="00992C0A"/>
    <w:rsid w:val="00993AA9"/>
    <w:rsid w:val="009A6EA0"/>
    <w:rsid w:val="009C1335"/>
    <w:rsid w:val="009C1AB2"/>
    <w:rsid w:val="009C7251"/>
    <w:rsid w:val="009D668E"/>
    <w:rsid w:val="009E032A"/>
    <w:rsid w:val="009E20D4"/>
    <w:rsid w:val="009E23D4"/>
    <w:rsid w:val="009E2E91"/>
    <w:rsid w:val="009E7D31"/>
    <w:rsid w:val="009F4D1B"/>
    <w:rsid w:val="009F54BE"/>
    <w:rsid w:val="00A01B40"/>
    <w:rsid w:val="00A01D70"/>
    <w:rsid w:val="00A139F5"/>
    <w:rsid w:val="00A32E16"/>
    <w:rsid w:val="00A365F4"/>
    <w:rsid w:val="00A47D80"/>
    <w:rsid w:val="00A53132"/>
    <w:rsid w:val="00A54192"/>
    <w:rsid w:val="00A563F2"/>
    <w:rsid w:val="00A566E8"/>
    <w:rsid w:val="00A6289E"/>
    <w:rsid w:val="00A66347"/>
    <w:rsid w:val="00A7392B"/>
    <w:rsid w:val="00A810F9"/>
    <w:rsid w:val="00A82D31"/>
    <w:rsid w:val="00A85E7E"/>
    <w:rsid w:val="00A86ECC"/>
    <w:rsid w:val="00A86FCC"/>
    <w:rsid w:val="00A90A6D"/>
    <w:rsid w:val="00A90DF4"/>
    <w:rsid w:val="00A9698A"/>
    <w:rsid w:val="00A971E5"/>
    <w:rsid w:val="00AA29B7"/>
    <w:rsid w:val="00AA710D"/>
    <w:rsid w:val="00AB64F3"/>
    <w:rsid w:val="00AB6D25"/>
    <w:rsid w:val="00AD0E56"/>
    <w:rsid w:val="00AE229B"/>
    <w:rsid w:val="00AE2D4B"/>
    <w:rsid w:val="00AE4F99"/>
    <w:rsid w:val="00AE54DC"/>
    <w:rsid w:val="00AF755F"/>
    <w:rsid w:val="00B11B69"/>
    <w:rsid w:val="00B14952"/>
    <w:rsid w:val="00B16871"/>
    <w:rsid w:val="00B25B45"/>
    <w:rsid w:val="00B31E5A"/>
    <w:rsid w:val="00B378EA"/>
    <w:rsid w:val="00B47359"/>
    <w:rsid w:val="00B653AB"/>
    <w:rsid w:val="00B65F9E"/>
    <w:rsid w:val="00B66B19"/>
    <w:rsid w:val="00B914E9"/>
    <w:rsid w:val="00B956EE"/>
    <w:rsid w:val="00BA2BA1"/>
    <w:rsid w:val="00BA3447"/>
    <w:rsid w:val="00BA3562"/>
    <w:rsid w:val="00BB0897"/>
    <w:rsid w:val="00BB4F09"/>
    <w:rsid w:val="00BB54B5"/>
    <w:rsid w:val="00BD4E33"/>
    <w:rsid w:val="00BF6E08"/>
    <w:rsid w:val="00C030DE"/>
    <w:rsid w:val="00C051A8"/>
    <w:rsid w:val="00C22105"/>
    <w:rsid w:val="00C244B6"/>
    <w:rsid w:val="00C27BF1"/>
    <w:rsid w:val="00C31167"/>
    <w:rsid w:val="00C3702F"/>
    <w:rsid w:val="00C4500A"/>
    <w:rsid w:val="00C60504"/>
    <w:rsid w:val="00C615DF"/>
    <w:rsid w:val="00C62238"/>
    <w:rsid w:val="00C64A37"/>
    <w:rsid w:val="00C66259"/>
    <w:rsid w:val="00C7098F"/>
    <w:rsid w:val="00C7158E"/>
    <w:rsid w:val="00C7250B"/>
    <w:rsid w:val="00C7346B"/>
    <w:rsid w:val="00C77C0E"/>
    <w:rsid w:val="00C91687"/>
    <w:rsid w:val="00C924A8"/>
    <w:rsid w:val="00C945FE"/>
    <w:rsid w:val="00C96FAA"/>
    <w:rsid w:val="00C97A04"/>
    <w:rsid w:val="00CA107B"/>
    <w:rsid w:val="00CA484D"/>
    <w:rsid w:val="00CA4FB6"/>
    <w:rsid w:val="00CA784C"/>
    <w:rsid w:val="00CB2F90"/>
    <w:rsid w:val="00CB6AD4"/>
    <w:rsid w:val="00CC739E"/>
    <w:rsid w:val="00CD1EBB"/>
    <w:rsid w:val="00CD28CF"/>
    <w:rsid w:val="00CD58B7"/>
    <w:rsid w:val="00CD7967"/>
    <w:rsid w:val="00CF18EE"/>
    <w:rsid w:val="00CF30BD"/>
    <w:rsid w:val="00CF4099"/>
    <w:rsid w:val="00CF7C09"/>
    <w:rsid w:val="00D00796"/>
    <w:rsid w:val="00D261A2"/>
    <w:rsid w:val="00D616D2"/>
    <w:rsid w:val="00D63B5F"/>
    <w:rsid w:val="00D70EF7"/>
    <w:rsid w:val="00D82FEA"/>
    <w:rsid w:val="00D8397C"/>
    <w:rsid w:val="00D94EED"/>
    <w:rsid w:val="00D96026"/>
    <w:rsid w:val="00D972F6"/>
    <w:rsid w:val="00DA331D"/>
    <w:rsid w:val="00DA77AD"/>
    <w:rsid w:val="00DA7C1C"/>
    <w:rsid w:val="00DB147A"/>
    <w:rsid w:val="00DB1B7A"/>
    <w:rsid w:val="00DB706E"/>
    <w:rsid w:val="00DC1592"/>
    <w:rsid w:val="00DC6708"/>
    <w:rsid w:val="00DC767D"/>
    <w:rsid w:val="00DD011A"/>
    <w:rsid w:val="00DD7DCE"/>
    <w:rsid w:val="00DE1D0A"/>
    <w:rsid w:val="00DE2400"/>
    <w:rsid w:val="00DE58F1"/>
    <w:rsid w:val="00DE6B58"/>
    <w:rsid w:val="00DF5E32"/>
    <w:rsid w:val="00E01436"/>
    <w:rsid w:val="00E03E79"/>
    <w:rsid w:val="00E045BD"/>
    <w:rsid w:val="00E04D6C"/>
    <w:rsid w:val="00E17B77"/>
    <w:rsid w:val="00E231AB"/>
    <w:rsid w:val="00E23337"/>
    <w:rsid w:val="00E259EA"/>
    <w:rsid w:val="00E25D33"/>
    <w:rsid w:val="00E32061"/>
    <w:rsid w:val="00E33F48"/>
    <w:rsid w:val="00E3596E"/>
    <w:rsid w:val="00E42FF9"/>
    <w:rsid w:val="00E44790"/>
    <w:rsid w:val="00E4714C"/>
    <w:rsid w:val="00E5178D"/>
    <w:rsid w:val="00E51AEB"/>
    <w:rsid w:val="00E522A7"/>
    <w:rsid w:val="00E5349E"/>
    <w:rsid w:val="00E54452"/>
    <w:rsid w:val="00E63B0C"/>
    <w:rsid w:val="00E664C5"/>
    <w:rsid w:val="00E671A2"/>
    <w:rsid w:val="00E76D26"/>
    <w:rsid w:val="00E76EE5"/>
    <w:rsid w:val="00E82192"/>
    <w:rsid w:val="00E95036"/>
    <w:rsid w:val="00E95B8E"/>
    <w:rsid w:val="00EB1390"/>
    <w:rsid w:val="00EB2C71"/>
    <w:rsid w:val="00EB3333"/>
    <w:rsid w:val="00EB4340"/>
    <w:rsid w:val="00EB556D"/>
    <w:rsid w:val="00EB5A7D"/>
    <w:rsid w:val="00ED55C0"/>
    <w:rsid w:val="00ED682B"/>
    <w:rsid w:val="00EE41D5"/>
    <w:rsid w:val="00F0166F"/>
    <w:rsid w:val="00F037A4"/>
    <w:rsid w:val="00F049AB"/>
    <w:rsid w:val="00F142DB"/>
    <w:rsid w:val="00F27C8F"/>
    <w:rsid w:val="00F32749"/>
    <w:rsid w:val="00F37172"/>
    <w:rsid w:val="00F4477E"/>
    <w:rsid w:val="00F46269"/>
    <w:rsid w:val="00F60BA8"/>
    <w:rsid w:val="00F67D8F"/>
    <w:rsid w:val="00F802BE"/>
    <w:rsid w:val="00F80E93"/>
    <w:rsid w:val="00F84069"/>
    <w:rsid w:val="00F86024"/>
    <w:rsid w:val="00F8611A"/>
    <w:rsid w:val="00FA4D6D"/>
    <w:rsid w:val="00FA5128"/>
    <w:rsid w:val="00FB42D4"/>
    <w:rsid w:val="00FB5906"/>
    <w:rsid w:val="00FB762F"/>
    <w:rsid w:val="00FC2AED"/>
    <w:rsid w:val="00FC5109"/>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5A2450"/>
    <w:rPr>
      <w:color w:val="954F72" w:themeColor="followedHyperlink"/>
      <w:u w:val="single"/>
    </w:rPr>
  </w:style>
  <w:style w:type="paragraph" w:styleId="Poprawka">
    <w:name w:val="Revision"/>
    <w:hidden/>
    <w:uiPriority w:val="99"/>
    <w:semiHidden/>
    <w:rsid w:val="00B378EA"/>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www.linkedin.com/company/glownyurzadstatystyczny/" TargetMode="External"/><Relationship Id="rId3" Type="http://schemas.openxmlformats.org/officeDocument/2006/relationships/customXml" Target="../customXml/item3.xml"/><Relationship Id="rId21" Type="http://schemas.openxmlformats.org/officeDocument/2006/relationships/hyperlink" Target="https://www.facebook.com/GlownyUrzadStatystyczn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new.stat.gov.pl/en" TargetMode="External"/><Relationship Id="rId25" Type="http://schemas.openxmlformats.org/officeDocument/2006/relationships/hyperlink" Target="https://youtube.com/@glownyurzadstatystycznygus?si=IgHa1awoYniiJyQI"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publikacje.new.stat.gov.pl/en/publications-portal/gross-domestic-product-updated-quarterly-estimate-years-2024-2025" TargetMode="External"/><Relationship Id="rId10" Type="http://schemas.openxmlformats.org/officeDocument/2006/relationships/endnotes" Target="endnotes.xml"/><Relationship Id="rId19" Type="http://schemas.openxmlformats.org/officeDocument/2006/relationships/hyperlink" Target="https://x.com/StatPoland"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7</Kolejno_x015b__x0107_>
    <Tematyka xmlns="b5698c14-9734-4c2e-b0a6-c0f0e0420a38">07 - Informacje sygnalne</Tematyk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30d47203-49ec-4c8c-a442-62231931aabb"/>
    <ds:schemaRef ds:uri="http://purl.org/dc/elements/1.1/"/>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b5698c14-9734-4c2e-b0a6-c0f0e0420a38"/>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E1DCD643-99AB-498E-9636-6946F1BB4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8502</Characters>
  <DocSecurity>0</DocSecurity>
  <Lines>70</Lines>
  <Paragraphs>19</Paragraphs>
  <ScaleCrop>false</ScaleCrop>
  <HeadingPairs>
    <vt:vector size="2" baseType="variant">
      <vt:variant>
        <vt:lpstr>Tytuł</vt:lpstr>
      </vt:variant>
      <vt:variant>
        <vt:i4>1</vt:i4>
      </vt:variant>
    </vt:vector>
  </HeadingPairs>
  <TitlesOfParts>
    <vt:vector size="1" baseType="lpstr">
      <vt:lpstr>Gross domestic product: updated estimate for 2025</vt:lpstr>
    </vt:vector>
  </TitlesOfParts>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domestic product: updated estimate for 2025</dc:title>
  <dc:subject/>
  <dc:creator>Statistics Poland</dc:creator>
  <cp:keywords/>
  <dc:description/>
  <cp:lastPrinted>2019-02-21T09:45:00Z</cp:lastPrinted>
  <dcterms:created xsi:type="dcterms:W3CDTF">2026-10-06T06:30:00Z</dcterms:created>
  <dcterms:modified xsi:type="dcterms:W3CDTF">2026-10-06T06:30:00Z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