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A343E4" w14:textId="02545D5B" w:rsidR="00F72286" w:rsidRPr="00792F89" w:rsidRDefault="00F72286" w:rsidP="002F3814">
      <w:pPr>
        <w:spacing w:after="0" w:line="240" w:lineRule="auto"/>
        <w:rPr>
          <w:rFonts w:ascii="Fira Sans SemiBold" w:hAnsi="Fira Sans SemiBold"/>
          <w:spacing w:val="-4"/>
          <w:sz w:val="40"/>
          <w:szCs w:val="40"/>
        </w:rPr>
      </w:pPr>
      <w:r w:rsidRPr="00FC7842">
        <w:rPr>
          <w:rFonts w:ascii="Fira Sans Extra Condensed SemiB" w:hAnsi="Fira Sans Extra Condensed SemiB"/>
          <w:noProof/>
          <w:spacing w:val="-4"/>
          <w:sz w:val="40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838464" behindDoc="0" locked="0" layoutInCell="1" allowOverlap="1" wp14:anchorId="58C221C2" wp14:editId="0D8FFDBF">
                <wp:simplePos x="0" y="0"/>
                <wp:positionH relativeFrom="column">
                  <wp:posOffset>5255260</wp:posOffset>
                </wp:positionH>
                <wp:positionV relativeFrom="paragraph">
                  <wp:posOffset>-26670</wp:posOffset>
                </wp:positionV>
                <wp:extent cx="1775801" cy="468190"/>
                <wp:effectExtent l="0" t="0" r="0" b="0"/>
                <wp:wrapNone/>
                <wp:docPr id="2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5801" cy="4681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E19002" w14:textId="59FF5C04" w:rsidR="004234D0" w:rsidRPr="004E1719" w:rsidRDefault="004234D0" w:rsidP="00F72286">
                            <w:pPr>
                              <w:rPr>
                                <w:rFonts w:ascii="Fira Sans SemiBold" w:hAnsi="Fira Sans SemiBold"/>
                                <w:color w:val="001D77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28</w:t>
                            </w:r>
                            <w:r w:rsidRPr="004E1719">
                              <w:rPr>
                                <w:rFonts w:ascii="Fira Sans SemiBold" w:hAnsi="Fira Sans SemiBold"/>
                                <w:color w:val="001D77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08</w:t>
                            </w:r>
                            <w:r w:rsidRPr="004E1719">
                              <w:rPr>
                                <w:rFonts w:ascii="Fira Sans SemiBold" w:hAnsi="Fira Sans SemiBold"/>
                                <w:color w:val="001D77"/>
                              </w:rPr>
                              <w:t>.20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25</w:t>
                            </w:r>
                            <w:r w:rsidRPr="004E1719">
                              <w:rPr>
                                <w:rFonts w:ascii="Fira Sans SemiBold" w:hAnsi="Fira Sans SemiBold"/>
                                <w:color w:val="001D77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C221C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3.8pt;margin-top:-2.1pt;width:139.85pt;height:36.85pt;z-index:251838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" filled="f" stroked="f">
                <v:textbox>
                  <w:txbxContent>
                    <w:p w14:paraId="49E19002" w14:textId="59FF5C04" w:rsidR="004234D0" w:rsidRPr="004E1719" w:rsidRDefault="004234D0" w:rsidP="00F72286">
                      <w:pPr>
                        <w:rPr>
                          <w:rFonts w:ascii="Fira Sans SemiBold" w:hAnsi="Fira Sans SemiBold"/>
                          <w:color w:val="001D77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</w:rPr>
                        <w:t>28</w:t>
                      </w:r>
                      <w:r w:rsidRPr="004E1719">
                        <w:rPr>
                          <w:rFonts w:ascii="Fira Sans SemiBold" w:hAnsi="Fira Sans SemiBold"/>
                          <w:color w:val="001D77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001D77"/>
                        </w:rPr>
                        <w:t>08</w:t>
                      </w:r>
                      <w:r w:rsidRPr="004E1719">
                        <w:rPr>
                          <w:rFonts w:ascii="Fira Sans SemiBold" w:hAnsi="Fira Sans SemiBold"/>
                          <w:color w:val="001D77"/>
                        </w:rPr>
                        <w:t>.20</w:t>
                      </w:r>
                      <w:r>
                        <w:rPr>
                          <w:rFonts w:ascii="Fira Sans SemiBold" w:hAnsi="Fira Sans SemiBold"/>
                          <w:color w:val="001D77"/>
                        </w:rPr>
                        <w:t>25</w:t>
                      </w:r>
                      <w:r w:rsidRPr="004E1719">
                        <w:rPr>
                          <w:rFonts w:ascii="Fira Sans SemiBold" w:hAnsi="Fira Sans SemiBold"/>
                          <w:color w:val="001D77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Pr="00FC7842">
        <w:rPr>
          <w:rFonts w:ascii="Fira Sans Extra Condensed SemiB" w:hAnsi="Fira Sans Extra Condensed SemiB"/>
          <w:noProof/>
          <w:spacing w:val="-4"/>
          <w:sz w:val="40"/>
          <w:szCs w:val="40"/>
          <w:lang w:eastAsia="pl-PL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550A8FC0" wp14:editId="1139A1BA">
                <wp:simplePos x="0" y="0"/>
                <wp:positionH relativeFrom="column">
                  <wp:posOffset>5033341</wp:posOffset>
                </wp:positionH>
                <wp:positionV relativeFrom="paragraph">
                  <wp:posOffset>-776136</wp:posOffset>
                </wp:positionV>
                <wp:extent cx="2060575" cy="357505"/>
                <wp:effectExtent l="0" t="0" r="0" b="4445"/>
                <wp:wrapNone/>
                <wp:docPr id="5" name="Dowolny kształ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1D7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14290E" w14:textId="77777777" w:rsidR="004234D0" w:rsidRDefault="004234D0" w:rsidP="00F72286">
                            <w:pPr>
                              <w:spacing w:before="0" w:after="0" w:line="240" w:lineRule="auto"/>
                              <w:ind w:left="227"/>
                              <w:jc w:val="both"/>
                              <w:rPr>
                                <w:rFonts w:ascii="Fira Sans SemiBold" w:hAnsi="Fira Sans SemiBold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</w:rPr>
                              <w:t xml:space="preserve">INFORMACJA SYGNALNA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0A8FC0" id="Dowolny kształt 5" o:spid="_x0000_s1027" style="position:absolute;margin-left:396.35pt;margin-top:-61.1pt;width:162.25pt;height:28.15pt;flip:x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" adj="-11796480,,5400" path="m,l3220948,v169038,,306070,137032,306070,306070c3527018,475108,3389986,612140,3220948,612140l,612140,,xe" fillcolor="#001d77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14:paraId="5C14290E" w14:textId="77777777" w:rsidR="004234D0" w:rsidRDefault="004234D0" w:rsidP="00F72286">
                      <w:pPr>
                        <w:spacing w:before="0" w:after="0" w:line="240" w:lineRule="auto"/>
                        <w:ind w:left="227"/>
                        <w:jc w:val="both"/>
                        <w:rPr>
                          <w:rFonts w:ascii="Fira Sans SemiBold" w:hAnsi="Fira Sans SemiBold"/>
                        </w:rPr>
                      </w:pPr>
                      <w:r>
                        <w:rPr>
                          <w:rFonts w:ascii="Fira Sans SemiBold" w:hAnsi="Fira Sans SemiBold"/>
                        </w:rPr>
                        <w:t xml:space="preserve">INFORMACJA SYGNALNA </w:t>
                      </w:r>
                    </w:p>
                  </w:txbxContent>
                </v:textbox>
              </v:shape>
            </w:pict>
          </mc:Fallback>
        </mc:AlternateContent>
      </w:r>
      <w:r w:rsidR="00A26B9B" w:rsidRPr="00FC7842">
        <w:rPr>
          <w:rFonts w:ascii="Fira Sans Extra Condensed SemiB" w:hAnsi="Fira Sans Extra Condensed SemiB"/>
          <w:spacing w:val="-4"/>
          <w:sz w:val="40"/>
          <w:szCs w:val="40"/>
        </w:rPr>
        <w:t>Zasoby kadrowe w wybranych zawodach</w:t>
      </w:r>
      <w:r w:rsidR="00070410" w:rsidRPr="00FC7842">
        <w:rPr>
          <w:rFonts w:ascii="Fira Sans Extra Condensed SemiB" w:hAnsi="Fira Sans Extra Condensed SemiB"/>
          <w:spacing w:val="-4"/>
          <w:sz w:val="40"/>
          <w:szCs w:val="40"/>
        </w:rPr>
        <w:br/>
      </w:r>
      <w:r w:rsidR="00A26B9B" w:rsidRPr="00FC7842">
        <w:rPr>
          <w:rFonts w:ascii="Fira Sans Extra Condensed SemiB" w:hAnsi="Fira Sans Extra Condensed SemiB"/>
          <w:spacing w:val="-4"/>
          <w:sz w:val="40"/>
          <w:szCs w:val="40"/>
        </w:rPr>
        <w:t>medycznych</w:t>
      </w:r>
      <w:r w:rsidR="00E23A64" w:rsidRPr="00FC7842">
        <w:rPr>
          <w:rStyle w:val="Odwoanieprzypisudolnego"/>
          <w:rFonts w:ascii="Fira Sans Extra Condensed SemiB" w:hAnsi="Fira Sans Extra Condensed SemiB"/>
          <w:spacing w:val="-4"/>
          <w:sz w:val="40"/>
          <w:szCs w:val="40"/>
        </w:rPr>
        <w:footnoteReference w:id="2"/>
      </w:r>
      <w:r w:rsidRPr="00FC7842">
        <w:rPr>
          <w:rFonts w:ascii="Fira Sans Extra Condensed SemiB" w:hAnsi="Fira Sans Extra Condensed SemiB"/>
          <w:spacing w:val="-4"/>
          <w:sz w:val="40"/>
          <w:szCs w:val="40"/>
        </w:rPr>
        <w:t xml:space="preserve"> </w:t>
      </w:r>
      <w:r w:rsidR="00A26B9B" w:rsidRPr="00FC7842">
        <w:rPr>
          <w:rFonts w:ascii="Fira Sans Extra Condensed SemiB" w:hAnsi="Fira Sans Extra Condensed SemiB"/>
          <w:spacing w:val="-4"/>
          <w:sz w:val="40"/>
          <w:szCs w:val="40"/>
        </w:rPr>
        <w:t>na podstawie źródeł</w:t>
      </w:r>
      <w:r w:rsidR="00750C3B" w:rsidRPr="00FC7842">
        <w:rPr>
          <w:rFonts w:ascii="Fira Sans Extra Condensed SemiB" w:hAnsi="Fira Sans Extra Condensed SemiB"/>
          <w:spacing w:val="-4"/>
          <w:sz w:val="40"/>
          <w:szCs w:val="40"/>
        </w:rPr>
        <w:t xml:space="preserve"> </w:t>
      </w:r>
      <w:r w:rsidR="00A26B9B" w:rsidRPr="00FC7842">
        <w:rPr>
          <w:rFonts w:ascii="Fira Sans Extra Condensed SemiB" w:hAnsi="Fira Sans Extra Condensed SemiB"/>
          <w:spacing w:val="-4"/>
          <w:sz w:val="40"/>
          <w:szCs w:val="40"/>
        </w:rPr>
        <w:t>administracyjnych</w:t>
      </w:r>
      <w:r w:rsidR="00F44455" w:rsidRPr="00FC7842">
        <w:rPr>
          <w:rFonts w:ascii="Fira Sans Extra Condensed SemiB" w:hAnsi="Fira Sans Extra Condensed SemiB"/>
          <w:spacing w:val="-4"/>
          <w:sz w:val="40"/>
          <w:szCs w:val="40"/>
        </w:rPr>
        <w:t xml:space="preserve"> </w:t>
      </w:r>
      <w:r w:rsidRPr="00FC7842">
        <w:rPr>
          <w:rFonts w:ascii="Fira Sans Extra Condensed SemiB" w:hAnsi="Fira Sans Extra Condensed SemiB"/>
          <w:spacing w:val="-4"/>
          <w:sz w:val="40"/>
          <w:szCs w:val="40"/>
        </w:rPr>
        <w:t xml:space="preserve">w </w:t>
      </w:r>
      <w:r w:rsidR="00901539" w:rsidRPr="00FC7842">
        <w:rPr>
          <w:rFonts w:ascii="Fira Sans Extra Condensed SemiB" w:hAnsi="Fira Sans Extra Condensed SemiB"/>
          <w:spacing w:val="-4"/>
          <w:sz w:val="40"/>
          <w:szCs w:val="40"/>
        </w:rPr>
        <w:t>202</w:t>
      </w:r>
      <w:r w:rsidR="00EB6790" w:rsidRPr="00FC7842">
        <w:rPr>
          <w:rFonts w:ascii="Fira Sans Extra Condensed SemiB" w:hAnsi="Fira Sans Extra Condensed SemiB"/>
          <w:spacing w:val="-4"/>
          <w:sz w:val="40"/>
          <w:szCs w:val="40"/>
        </w:rPr>
        <w:t>4</w:t>
      </w:r>
      <w:r w:rsidR="0027433B" w:rsidRPr="00FC7842">
        <w:rPr>
          <w:rFonts w:ascii="Fira Sans Extra Condensed SemiB" w:hAnsi="Fira Sans Extra Condensed SemiB"/>
          <w:spacing w:val="-4"/>
          <w:sz w:val="40"/>
          <w:szCs w:val="40"/>
        </w:rPr>
        <w:t xml:space="preserve"> r</w:t>
      </w:r>
      <w:r w:rsidR="0027433B" w:rsidRPr="00792F89">
        <w:rPr>
          <w:rFonts w:ascii="Fira Sans SemiBold" w:hAnsi="Fira Sans SemiBold"/>
          <w:spacing w:val="-4"/>
          <w:sz w:val="40"/>
          <w:szCs w:val="40"/>
        </w:rPr>
        <w:t>.</w:t>
      </w:r>
    </w:p>
    <w:p w14:paraId="3E87ACB2" w14:textId="01CB8BF3" w:rsidR="000700F2" w:rsidRPr="00792F89" w:rsidRDefault="00AE678F" w:rsidP="000700F2">
      <w:pPr>
        <w:autoSpaceDE w:val="0"/>
        <w:autoSpaceDN w:val="0"/>
        <w:adjustRightInd w:val="0"/>
        <w:spacing w:before="0" w:after="0" w:line="240" w:lineRule="auto"/>
        <w:jc w:val="both"/>
        <w:rPr>
          <w:rFonts w:eastAsia="Times New Roman" w:cs="Times New Roman"/>
          <w:b/>
          <w:noProof/>
          <w:szCs w:val="19"/>
          <w:lang w:eastAsia="pl-PL"/>
        </w:rPr>
      </w:pPr>
      <w:r w:rsidRPr="00792F89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85568" behindDoc="0" locked="0" layoutInCell="1" allowOverlap="1" wp14:anchorId="38952115" wp14:editId="0472DDDE">
                <wp:simplePos x="0" y="0"/>
                <wp:positionH relativeFrom="margin">
                  <wp:align>left</wp:align>
                </wp:positionH>
                <wp:positionV relativeFrom="paragraph">
                  <wp:posOffset>143510</wp:posOffset>
                </wp:positionV>
                <wp:extent cx="3261360" cy="1542415"/>
                <wp:effectExtent l="0" t="0" r="0" b="635"/>
                <wp:wrapSquare wrapText="bothSides"/>
                <wp:docPr id="4" name="Pole tekstowe 2" descr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1360" cy="1542699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F24C3C" w14:textId="4ABB74A7" w:rsidR="004234D0" w:rsidRPr="00FC7842" w:rsidRDefault="004234D0" w:rsidP="00590B4C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noProof/>
                                <w:color w:val="FFFFFF" w:themeColor="background1"/>
                                <w:sz w:val="24"/>
                                <w:lang w:eastAsia="pl-PL"/>
                              </w:rPr>
                            </w:pPr>
                            <w:bookmarkStart w:id="1" w:name="_Hlk207186822"/>
                            <w:r w:rsidRPr="00FC7842">
                              <w:rPr>
                                <w:rFonts w:eastAsia="Times New Roman" w:cs="Times New Roman"/>
                                <w:noProof/>
                                <w:color w:val="FFFFFF" w:themeColor="background1"/>
                                <w:sz w:val="24"/>
                                <w:szCs w:val="24"/>
                                <w:lang w:eastAsia="pl-PL"/>
                              </w:rPr>
                              <w:t xml:space="preserve">W 2024 r. wskaźnik liczby lekarzy pracujących bezpośrednio z pacjentem </w:t>
                            </w:r>
                            <w:r w:rsidRPr="00FC7842">
                              <w:rPr>
                                <w:rFonts w:eastAsia="Times New Roman" w:cs="Times New Roman"/>
                                <w:noProof/>
                                <w:color w:val="FFFFFF" w:themeColor="background1"/>
                                <w:sz w:val="24"/>
                                <w:szCs w:val="24"/>
                                <w:lang w:eastAsia="pl-PL"/>
                              </w:rPr>
                              <w:br/>
                              <w:t>w</w:t>
                            </w:r>
                            <w:r w:rsidRPr="00FC7842">
                              <w:rPr>
                                <w:rFonts w:eastAsia="Times New Roman" w:cs="Times New Roman"/>
                                <w:b/>
                                <w:szCs w:val="19"/>
                                <w:lang w:eastAsia="pl-PL"/>
                              </w:rPr>
                              <w:t> </w:t>
                            </w:r>
                            <w:r w:rsidRPr="00FC7842">
                              <w:rPr>
                                <w:rFonts w:eastAsia="Times New Roman" w:cs="Times New Roman"/>
                                <w:noProof/>
                                <w:color w:val="FFFFFF" w:themeColor="background1"/>
                                <w:sz w:val="24"/>
                                <w:szCs w:val="24"/>
                                <w:lang w:eastAsia="pl-PL"/>
                              </w:rPr>
                              <w:t>przeliczeniu na 10 tys. mieszkańców wyniósł</w:t>
                            </w:r>
                            <w:r w:rsidRPr="00FC7842">
                              <w:rPr>
                                <w:rFonts w:eastAsia="Times New Roman" w:cs="Times New Roman"/>
                                <w:noProof/>
                                <w:color w:val="FFFFFF" w:themeColor="background1"/>
                                <w:sz w:val="22"/>
                                <w:lang w:eastAsia="pl-PL"/>
                              </w:rPr>
                              <w:t xml:space="preserve"> </w:t>
                            </w:r>
                            <w:r w:rsidRPr="00FC7842">
                              <w:rPr>
                                <w:rFonts w:eastAsia="Times New Roman" w:cs="Times New Roman"/>
                                <w:noProof/>
                                <w:color w:val="FFFFFF" w:themeColor="background1"/>
                                <w:sz w:val="24"/>
                                <w:lang w:eastAsia="pl-PL"/>
                              </w:rPr>
                              <w:t xml:space="preserve">37,7; </w:t>
                            </w:r>
                            <w:r w:rsidRPr="00FC7842">
                              <w:rPr>
                                <w:rFonts w:eastAsia="Times New Roman" w:cs="Times New Roman"/>
                                <w:noProof/>
                                <w:color w:val="FFFFFF" w:themeColor="background1"/>
                                <w:sz w:val="24"/>
                                <w:szCs w:val="24"/>
                                <w:lang w:eastAsia="pl-PL"/>
                              </w:rPr>
                              <w:t xml:space="preserve">lekarzy dentystów </w:t>
                            </w:r>
                            <w:r w:rsidRPr="00FC7842">
                              <w:rPr>
                                <w:rFonts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– </w:t>
                            </w:r>
                            <w:r w:rsidRPr="00FC7842">
                              <w:rPr>
                                <w:rFonts w:cs="Arial"/>
                                <w:color w:val="FFFFFF" w:themeColor="background1"/>
                                <w:sz w:val="24"/>
                                <w:szCs w:val="24"/>
                              </w:rPr>
                              <w:t>9,9; pielęgniarek – 58,7; fizjoterapeutów 16,6;  a położnych – 14,9 na 10 tys. kobiet</w:t>
                            </w:r>
                          </w:p>
                          <w:bookmarkEnd w:id="1"/>
                          <w:p w14:paraId="5E635477" w14:textId="77777777" w:rsidR="004234D0" w:rsidRPr="00FC7842" w:rsidRDefault="004234D0" w:rsidP="00590B4C">
                            <w:pPr>
                              <w:spacing w:before="0" w:after="0" w:line="240" w:lineRule="auto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  <w:p w14:paraId="15251E00" w14:textId="77777777" w:rsidR="004234D0" w:rsidRPr="004E7F53" w:rsidRDefault="004234D0" w:rsidP="00F90C33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952115" id="_x0000_s1028" alt="Opis wskaźnika" style="position:absolute;left:0;text-align:left;margin-left:0;margin-top:11.3pt;width:256.8pt;height:121.45pt;z-index:2518855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" fillcolor="#001d77" stroked="f">
                <v:stroke joinstyle="miter"/>
                <v:textbox>
                  <w:txbxContent>
                    <w:p w14:paraId="04F24C3C" w14:textId="4ABB74A7" w:rsidR="004234D0" w:rsidRPr="00FC7842" w:rsidRDefault="004234D0" w:rsidP="00590B4C">
                      <w:pPr>
                        <w:spacing w:after="0" w:line="240" w:lineRule="auto"/>
                        <w:rPr>
                          <w:rFonts w:eastAsia="Times New Roman" w:cs="Times New Roman"/>
                          <w:noProof/>
                          <w:color w:val="FFFFFF" w:themeColor="background1"/>
                          <w:sz w:val="24"/>
                          <w:lang w:eastAsia="pl-PL"/>
                        </w:rPr>
                      </w:pPr>
                      <w:bookmarkStart w:id="2" w:name="_Hlk207186822"/>
                      <w:r w:rsidRPr="00FC7842">
                        <w:rPr>
                          <w:rFonts w:eastAsia="Times New Roman" w:cs="Times New Roman"/>
                          <w:noProof/>
                          <w:color w:val="FFFFFF" w:themeColor="background1"/>
                          <w:sz w:val="24"/>
                          <w:szCs w:val="24"/>
                          <w:lang w:eastAsia="pl-PL"/>
                        </w:rPr>
                        <w:t xml:space="preserve">W 2024 r. wskaźnik liczby lekarzy pracujących bezpośrednio z pacjentem </w:t>
                      </w:r>
                      <w:r w:rsidRPr="00FC7842">
                        <w:rPr>
                          <w:rFonts w:eastAsia="Times New Roman" w:cs="Times New Roman"/>
                          <w:noProof/>
                          <w:color w:val="FFFFFF" w:themeColor="background1"/>
                          <w:sz w:val="24"/>
                          <w:szCs w:val="24"/>
                          <w:lang w:eastAsia="pl-PL"/>
                        </w:rPr>
                        <w:br/>
                        <w:t>w</w:t>
                      </w:r>
                      <w:r w:rsidRPr="00FC7842">
                        <w:rPr>
                          <w:rFonts w:eastAsia="Times New Roman" w:cs="Times New Roman"/>
                          <w:b/>
                          <w:szCs w:val="19"/>
                          <w:lang w:eastAsia="pl-PL"/>
                        </w:rPr>
                        <w:t> </w:t>
                      </w:r>
                      <w:r w:rsidRPr="00FC7842">
                        <w:rPr>
                          <w:rFonts w:eastAsia="Times New Roman" w:cs="Times New Roman"/>
                          <w:noProof/>
                          <w:color w:val="FFFFFF" w:themeColor="background1"/>
                          <w:sz w:val="24"/>
                          <w:szCs w:val="24"/>
                          <w:lang w:eastAsia="pl-PL"/>
                        </w:rPr>
                        <w:t>przeliczeniu na 10 tys. mieszkańców wyniósł</w:t>
                      </w:r>
                      <w:r w:rsidRPr="00FC7842">
                        <w:rPr>
                          <w:rFonts w:eastAsia="Times New Roman" w:cs="Times New Roman"/>
                          <w:noProof/>
                          <w:color w:val="FFFFFF" w:themeColor="background1"/>
                          <w:sz w:val="22"/>
                          <w:lang w:eastAsia="pl-PL"/>
                        </w:rPr>
                        <w:t xml:space="preserve"> </w:t>
                      </w:r>
                      <w:r w:rsidRPr="00FC7842">
                        <w:rPr>
                          <w:rFonts w:eastAsia="Times New Roman" w:cs="Times New Roman"/>
                          <w:noProof/>
                          <w:color w:val="FFFFFF" w:themeColor="background1"/>
                          <w:sz w:val="24"/>
                          <w:lang w:eastAsia="pl-PL"/>
                        </w:rPr>
                        <w:t xml:space="preserve">37,7; </w:t>
                      </w:r>
                      <w:r w:rsidRPr="00FC7842">
                        <w:rPr>
                          <w:rFonts w:eastAsia="Times New Roman" w:cs="Times New Roman"/>
                          <w:noProof/>
                          <w:color w:val="FFFFFF" w:themeColor="background1"/>
                          <w:sz w:val="24"/>
                          <w:szCs w:val="24"/>
                          <w:lang w:eastAsia="pl-PL"/>
                        </w:rPr>
                        <w:t xml:space="preserve">lekarzy dentystów </w:t>
                      </w:r>
                      <w:r w:rsidRPr="00FC7842">
                        <w:rPr>
                          <w:rFonts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– </w:t>
                      </w:r>
                      <w:r w:rsidRPr="00FC7842">
                        <w:rPr>
                          <w:rFonts w:cs="Arial"/>
                          <w:color w:val="FFFFFF" w:themeColor="background1"/>
                          <w:sz w:val="24"/>
                          <w:szCs w:val="24"/>
                        </w:rPr>
                        <w:t>9,9; pielęgniarek – 58,7; fizjoterapeutów 16,6;  a położnych – 14,9 na 10 tys. kobiet</w:t>
                      </w:r>
                    </w:p>
                    <w:bookmarkEnd w:id="2"/>
                    <w:p w14:paraId="5E635477" w14:textId="77777777" w:rsidR="004234D0" w:rsidRPr="00FC7842" w:rsidRDefault="004234D0" w:rsidP="00590B4C">
                      <w:pPr>
                        <w:spacing w:before="0" w:after="0" w:line="240" w:lineRule="auto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  <w:p w14:paraId="15251E00" w14:textId="77777777" w:rsidR="004234D0" w:rsidRPr="004E7F53" w:rsidRDefault="004234D0" w:rsidP="00F90C33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5898594B" w14:textId="5825023C" w:rsidR="00F90C33" w:rsidRPr="00792F89" w:rsidRDefault="00F90C33" w:rsidP="002B1F6A">
      <w:pPr>
        <w:autoSpaceDE w:val="0"/>
        <w:autoSpaceDN w:val="0"/>
        <w:adjustRightInd w:val="0"/>
        <w:spacing w:before="0" w:after="0" w:line="240" w:lineRule="auto"/>
        <w:rPr>
          <w:rFonts w:cs="Arial"/>
          <w:b/>
          <w:szCs w:val="19"/>
        </w:rPr>
      </w:pPr>
    </w:p>
    <w:p w14:paraId="25311C98" w14:textId="718AFECD" w:rsidR="002B1F6A" w:rsidRPr="00792F89" w:rsidRDefault="002B1F6A" w:rsidP="002B1F6A">
      <w:pPr>
        <w:autoSpaceDE w:val="0"/>
        <w:autoSpaceDN w:val="0"/>
        <w:adjustRightInd w:val="0"/>
        <w:spacing w:before="0" w:after="0" w:line="240" w:lineRule="auto"/>
        <w:rPr>
          <w:rFonts w:cs="Arial"/>
          <w:b/>
          <w:szCs w:val="19"/>
        </w:rPr>
      </w:pPr>
      <w:r w:rsidRPr="00792F89">
        <w:rPr>
          <w:rFonts w:cs="Arial"/>
          <w:b/>
          <w:szCs w:val="19"/>
        </w:rPr>
        <w:t xml:space="preserve">W </w:t>
      </w:r>
      <w:r w:rsidR="00901539" w:rsidRPr="00792F89">
        <w:rPr>
          <w:rFonts w:cs="Arial"/>
          <w:b/>
          <w:szCs w:val="19"/>
        </w:rPr>
        <w:t>202</w:t>
      </w:r>
      <w:r w:rsidR="00D61B0B" w:rsidRPr="00792F89">
        <w:rPr>
          <w:rFonts w:cs="Arial"/>
          <w:b/>
          <w:szCs w:val="19"/>
        </w:rPr>
        <w:t>4</w:t>
      </w:r>
      <w:r w:rsidRPr="00792F89">
        <w:rPr>
          <w:rFonts w:cs="Arial"/>
          <w:b/>
          <w:szCs w:val="19"/>
        </w:rPr>
        <w:t xml:space="preserve"> r. liczba lekarzy pracujących bezpośrednio z</w:t>
      </w:r>
      <w:r w:rsidR="00D079E7" w:rsidRPr="00792F89">
        <w:rPr>
          <w:rFonts w:eastAsia="Times New Roman" w:cs="Times New Roman"/>
          <w:b/>
          <w:szCs w:val="19"/>
          <w:lang w:eastAsia="pl-PL"/>
        </w:rPr>
        <w:t> </w:t>
      </w:r>
      <w:r w:rsidRPr="00792F89">
        <w:rPr>
          <w:rFonts w:cs="Arial"/>
          <w:b/>
          <w:szCs w:val="19"/>
        </w:rPr>
        <w:t xml:space="preserve">pacjentem </w:t>
      </w:r>
      <w:r w:rsidR="00001157" w:rsidRPr="00792F89">
        <w:rPr>
          <w:rFonts w:cs="Arial"/>
          <w:b/>
          <w:szCs w:val="19"/>
        </w:rPr>
        <w:t>wyniosła</w:t>
      </w:r>
      <w:r w:rsidRPr="00792F89">
        <w:rPr>
          <w:rFonts w:cs="Arial"/>
          <w:b/>
          <w:szCs w:val="19"/>
        </w:rPr>
        <w:t xml:space="preserve"> </w:t>
      </w:r>
      <w:r w:rsidR="002211A0" w:rsidRPr="00792F89">
        <w:rPr>
          <w:rFonts w:cs="Arial"/>
          <w:b/>
          <w:szCs w:val="19"/>
        </w:rPr>
        <w:t>141</w:t>
      </w:r>
      <w:r w:rsidR="00D079E7" w:rsidRPr="00792F89">
        <w:rPr>
          <w:rFonts w:eastAsia="Times New Roman" w:cs="Times New Roman"/>
          <w:b/>
          <w:szCs w:val="19"/>
          <w:lang w:eastAsia="pl-PL"/>
        </w:rPr>
        <w:t> </w:t>
      </w:r>
      <w:r w:rsidR="00D61B0B" w:rsidRPr="00792F89">
        <w:rPr>
          <w:rFonts w:cs="Arial"/>
          <w:b/>
          <w:szCs w:val="19"/>
        </w:rPr>
        <w:t xml:space="preserve">193 </w:t>
      </w:r>
      <w:r w:rsidRPr="00792F89">
        <w:rPr>
          <w:rFonts w:cs="Arial"/>
          <w:b/>
          <w:szCs w:val="19"/>
        </w:rPr>
        <w:t>os</w:t>
      </w:r>
      <w:r w:rsidR="00791009" w:rsidRPr="00792F89">
        <w:rPr>
          <w:rFonts w:cs="Arial"/>
          <w:b/>
          <w:szCs w:val="19"/>
        </w:rPr>
        <w:t>ó</w:t>
      </w:r>
      <w:r w:rsidR="00680478" w:rsidRPr="00792F89">
        <w:rPr>
          <w:rFonts w:cs="Arial"/>
          <w:b/>
          <w:szCs w:val="19"/>
        </w:rPr>
        <w:t>b</w:t>
      </w:r>
      <w:r w:rsidRPr="00792F89">
        <w:rPr>
          <w:rFonts w:cs="Arial"/>
          <w:b/>
          <w:szCs w:val="19"/>
        </w:rPr>
        <w:t xml:space="preserve">, lekarzy dentystów </w:t>
      </w:r>
      <w:r w:rsidR="00CA3E70" w:rsidRPr="00792F89">
        <w:rPr>
          <w:rFonts w:cs="Arial"/>
          <w:b/>
          <w:szCs w:val="19"/>
        </w:rPr>
        <w:t xml:space="preserve">– </w:t>
      </w:r>
      <w:r w:rsidR="002211A0" w:rsidRPr="00792F89">
        <w:rPr>
          <w:rFonts w:cs="Arial"/>
          <w:b/>
          <w:szCs w:val="19"/>
        </w:rPr>
        <w:t>36</w:t>
      </w:r>
      <w:r w:rsidR="00D079E7" w:rsidRPr="00792F89">
        <w:rPr>
          <w:rFonts w:eastAsia="Times New Roman" w:cs="Times New Roman"/>
          <w:b/>
          <w:szCs w:val="19"/>
          <w:lang w:eastAsia="pl-PL"/>
        </w:rPr>
        <w:t> </w:t>
      </w:r>
      <w:r w:rsidR="00D61B0B" w:rsidRPr="00792F89">
        <w:rPr>
          <w:rFonts w:cs="Arial"/>
          <w:b/>
          <w:szCs w:val="19"/>
        </w:rPr>
        <w:t>965</w:t>
      </w:r>
      <w:r w:rsidRPr="00792F89">
        <w:rPr>
          <w:rFonts w:cs="Arial"/>
          <w:b/>
          <w:szCs w:val="19"/>
        </w:rPr>
        <w:t>, pielęgniarek</w:t>
      </w:r>
      <w:r w:rsidR="008A03B3">
        <w:rPr>
          <w:rFonts w:cs="Arial"/>
          <w:b/>
          <w:szCs w:val="19"/>
        </w:rPr>
        <w:t xml:space="preserve"> </w:t>
      </w:r>
      <w:r w:rsidRPr="00792F89">
        <w:rPr>
          <w:rFonts w:cs="Arial"/>
          <w:b/>
          <w:szCs w:val="19"/>
        </w:rPr>
        <w:t xml:space="preserve">– </w:t>
      </w:r>
      <w:r w:rsidR="00D61B0B" w:rsidRPr="00792F89">
        <w:rPr>
          <w:rFonts w:cs="Arial"/>
          <w:b/>
          <w:szCs w:val="19"/>
        </w:rPr>
        <w:t>219</w:t>
      </w:r>
      <w:r w:rsidR="0074515B" w:rsidRPr="00792F89">
        <w:rPr>
          <w:rFonts w:cs="Arial"/>
          <w:b/>
          <w:szCs w:val="19"/>
        </w:rPr>
        <w:t xml:space="preserve"> </w:t>
      </w:r>
      <w:r w:rsidR="00D61B0B" w:rsidRPr="00792F89">
        <w:rPr>
          <w:rFonts w:cs="Arial"/>
          <w:b/>
          <w:szCs w:val="19"/>
        </w:rPr>
        <w:t>881</w:t>
      </w:r>
      <w:r w:rsidR="00F83104" w:rsidRPr="00792F89">
        <w:rPr>
          <w:rFonts w:cs="Arial"/>
          <w:b/>
          <w:szCs w:val="19"/>
        </w:rPr>
        <w:t>,</w:t>
      </w:r>
      <w:r w:rsidR="00A535DE" w:rsidRPr="00792F89">
        <w:rPr>
          <w:rFonts w:cs="Arial"/>
          <w:b/>
          <w:szCs w:val="19"/>
        </w:rPr>
        <w:t xml:space="preserve"> </w:t>
      </w:r>
      <w:r w:rsidRPr="00792F89">
        <w:rPr>
          <w:rFonts w:cs="Arial"/>
          <w:b/>
          <w:szCs w:val="19"/>
        </w:rPr>
        <w:t xml:space="preserve">położnych – </w:t>
      </w:r>
      <w:r w:rsidR="00750C3B" w:rsidRPr="00792F89">
        <w:rPr>
          <w:rFonts w:cs="Arial"/>
          <w:b/>
          <w:szCs w:val="19"/>
        </w:rPr>
        <w:t xml:space="preserve">28 </w:t>
      </w:r>
      <w:r w:rsidR="00D61B0B" w:rsidRPr="00792F89">
        <w:rPr>
          <w:rFonts w:cs="Arial"/>
          <w:b/>
          <w:szCs w:val="19"/>
        </w:rPr>
        <w:t xml:space="preserve"> 828 </w:t>
      </w:r>
      <w:r w:rsidR="00F83104" w:rsidRPr="00792F89">
        <w:rPr>
          <w:rFonts w:cs="Arial"/>
          <w:b/>
          <w:szCs w:val="19"/>
        </w:rPr>
        <w:t>i</w:t>
      </w:r>
      <w:r w:rsidR="00D079E7" w:rsidRPr="00792F89">
        <w:rPr>
          <w:rFonts w:eastAsia="Times New Roman" w:cs="Times New Roman"/>
          <w:b/>
          <w:szCs w:val="19"/>
          <w:lang w:eastAsia="pl-PL"/>
        </w:rPr>
        <w:t> </w:t>
      </w:r>
      <w:r w:rsidR="00F83104" w:rsidRPr="00792F89">
        <w:rPr>
          <w:rFonts w:cs="Arial"/>
          <w:b/>
          <w:szCs w:val="19"/>
        </w:rPr>
        <w:t xml:space="preserve">fizjoterapeutów </w:t>
      </w:r>
      <w:r w:rsidR="009C79E1" w:rsidRPr="000A7A88">
        <w:rPr>
          <w:rFonts w:cs="Arial"/>
          <w:b/>
          <w:szCs w:val="19"/>
        </w:rPr>
        <w:t>-</w:t>
      </w:r>
      <w:r w:rsidR="009C79E1">
        <w:rPr>
          <w:rFonts w:cs="Arial"/>
          <w:b/>
          <w:szCs w:val="19"/>
        </w:rPr>
        <w:t xml:space="preserve"> </w:t>
      </w:r>
      <w:r w:rsidR="00D61B0B" w:rsidRPr="00792F89">
        <w:rPr>
          <w:rFonts w:cs="Arial"/>
          <w:b/>
          <w:szCs w:val="19"/>
        </w:rPr>
        <w:t>62</w:t>
      </w:r>
      <w:r w:rsidR="009C79E1">
        <w:rPr>
          <w:rFonts w:cs="Arial"/>
          <w:b/>
          <w:szCs w:val="19"/>
        </w:rPr>
        <w:t> </w:t>
      </w:r>
      <w:r w:rsidR="00D61B0B" w:rsidRPr="00792F89">
        <w:rPr>
          <w:rFonts w:cs="Arial"/>
          <w:b/>
          <w:szCs w:val="19"/>
        </w:rPr>
        <w:t>087</w:t>
      </w:r>
      <w:r w:rsidR="009C79E1">
        <w:rPr>
          <w:rFonts w:cs="Arial"/>
          <w:b/>
          <w:szCs w:val="19"/>
        </w:rPr>
        <w:t xml:space="preserve"> </w:t>
      </w:r>
      <w:r w:rsidR="009C79E1" w:rsidRPr="000A7A88">
        <w:rPr>
          <w:rFonts w:cs="Arial"/>
          <w:b/>
          <w:szCs w:val="19"/>
        </w:rPr>
        <w:t>osób</w:t>
      </w:r>
      <w:r w:rsidR="0074515B" w:rsidRPr="00792F89">
        <w:rPr>
          <w:rFonts w:cs="Arial"/>
          <w:b/>
          <w:szCs w:val="19"/>
        </w:rPr>
        <w:t>.</w:t>
      </w:r>
    </w:p>
    <w:p w14:paraId="19F1E6D3" w14:textId="77777777" w:rsidR="002B1F6A" w:rsidRPr="00792F89" w:rsidRDefault="002B1F6A" w:rsidP="00017ABF">
      <w:pPr>
        <w:spacing w:after="0"/>
        <w:ind w:right="96"/>
        <w:rPr>
          <w:rFonts w:ascii="Fira Sans SemiBold" w:eastAsia="Times New Roman" w:hAnsi="Fira Sans SemiBold" w:cs="Times New Roman"/>
          <w:bCs/>
          <w:szCs w:val="24"/>
          <w:lang w:eastAsia="pl-PL"/>
        </w:rPr>
      </w:pPr>
      <w:bookmarkStart w:id="3" w:name="_GoBack"/>
      <w:bookmarkEnd w:id="3"/>
    </w:p>
    <w:p w14:paraId="00CC61C3" w14:textId="45B64BC4" w:rsidR="001E31F4" w:rsidRPr="00792F89" w:rsidRDefault="001E31F4" w:rsidP="00CB5ADF">
      <w:pPr>
        <w:spacing w:before="0" w:after="0"/>
        <w:ind w:right="96"/>
        <w:rPr>
          <w:rFonts w:ascii="Fira Sans SemiBold" w:eastAsia="Times New Roman" w:hAnsi="Fira Sans SemiBold" w:cs="Times New Roman"/>
          <w:bCs/>
          <w:szCs w:val="24"/>
          <w:lang w:eastAsia="pl-PL"/>
        </w:rPr>
      </w:pPr>
    </w:p>
    <w:p w14:paraId="1782D8F1" w14:textId="490C0361" w:rsidR="000700F2" w:rsidRPr="00D12A5F" w:rsidRDefault="00441CA8" w:rsidP="003551E5">
      <w:pPr>
        <w:spacing w:line="288" w:lineRule="auto"/>
        <w:ind w:right="96"/>
        <w:rPr>
          <w:rFonts w:ascii="Fira Sans SemiBold" w:eastAsia="Times New Roman" w:hAnsi="Fira Sans SemiBold" w:cs="Times New Roman"/>
          <w:bCs/>
          <w:color w:val="002060"/>
          <w:szCs w:val="24"/>
          <w:lang w:eastAsia="pl-PL"/>
        </w:rPr>
      </w:pPr>
      <w:r w:rsidRPr="00D12A5F">
        <w:rPr>
          <w:rFonts w:ascii="Fira Sans SemiBold" w:eastAsia="Times New Roman" w:hAnsi="Fira Sans SemiBold" w:cs="Times New Roman"/>
          <w:bCs/>
          <w:noProof/>
          <w:color w:val="002060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848704" behindDoc="0" locked="0" layoutInCell="1" allowOverlap="1" wp14:anchorId="63391111" wp14:editId="7918C836">
                <wp:simplePos x="0" y="0"/>
                <wp:positionH relativeFrom="page">
                  <wp:posOffset>5760720</wp:posOffset>
                </wp:positionH>
                <wp:positionV relativeFrom="paragraph">
                  <wp:posOffset>372110</wp:posOffset>
                </wp:positionV>
                <wp:extent cx="1784350" cy="838200"/>
                <wp:effectExtent l="0" t="0" r="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4350" cy="838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CA872" w14:textId="77777777" w:rsidR="004234D0" w:rsidRPr="00105D83" w:rsidRDefault="004234D0" w:rsidP="006D7949">
                            <w:pPr>
                              <w:pStyle w:val="tekstzboku"/>
                              <w:spacing w:before="0"/>
                            </w:pPr>
                            <w:r w:rsidRPr="00105D83">
                              <w:t xml:space="preserve">Wzrost liczby lekarzy posiadających prawo wykonywania zawodu </w:t>
                            </w:r>
                          </w:p>
                          <w:p w14:paraId="1D26FC0D" w14:textId="6995A3F4" w:rsidR="004234D0" w:rsidRPr="00105D83" w:rsidRDefault="004234D0" w:rsidP="006D7949">
                            <w:pPr>
                              <w:pStyle w:val="tekstzboku"/>
                              <w:spacing w:before="0"/>
                            </w:pPr>
                            <w:r>
                              <w:t>o 3,3 tys. w roku 2024</w:t>
                            </w:r>
                            <w:r w:rsidRPr="00105D83">
                              <w:t xml:space="preserve"> </w:t>
                            </w:r>
                          </w:p>
                          <w:p w14:paraId="28C8326D" w14:textId="2CBFB03E" w:rsidR="004234D0" w:rsidRPr="00842635" w:rsidRDefault="004234D0" w:rsidP="006D7949">
                            <w:pPr>
                              <w:pStyle w:val="tekstzboku"/>
                              <w:spacing w:before="0"/>
                            </w:pPr>
                            <w:r w:rsidRPr="00105D83">
                              <w:t>w stosunku do 202</w:t>
                            </w:r>
                            <w:r>
                              <w:t>3</w:t>
                            </w:r>
                            <w:r w:rsidRPr="00105D83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391111" id="_x0000_s1029" type="#_x0000_t202" style="position:absolute;margin-left:453.6pt;margin-top:29.3pt;width:140.5pt;height:66pt;z-index:251848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" filled="f" stroked="f">
                <v:textbox>
                  <w:txbxContent>
                    <w:p w14:paraId="468CA872" w14:textId="77777777" w:rsidR="004234D0" w:rsidRPr="00105D83" w:rsidRDefault="004234D0" w:rsidP="006D7949">
                      <w:pPr>
                        <w:pStyle w:val="tekstzboku"/>
                        <w:spacing w:before="0"/>
                      </w:pPr>
                      <w:r w:rsidRPr="00105D83">
                        <w:t xml:space="preserve">Wzrost liczby lekarzy posiadających prawo wykonywania zawodu </w:t>
                      </w:r>
                    </w:p>
                    <w:p w14:paraId="1D26FC0D" w14:textId="6995A3F4" w:rsidR="004234D0" w:rsidRPr="00105D83" w:rsidRDefault="004234D0" w:rsidP="006D7949">
                      <w:pPr>
                        <w:pStyle w:val="tekstzboku"/>
                        <w:spacing w:before="0"/>
                      </w:pPr>
                      <w:r>
                        <w:t>o 3,3 tys. w roku 2024</w:t>
                      </w:r>
                      <w:r w:rsidRPr="00105D83">
                        <w:t xml:space="preserve"> </w:t>
                      </w:r>
                    </w:p>
                    <w:p w14:paraId="28C8326D" w14:textId="2CBFB03E" w:rsidR="004234D0" w:rsidRPr="00842635" w:rsidRDefault="004234D0" w:rsidP="006D7949">
                      <w:pPr>
                        <w:pStyle w:val="tekstzboku"/>
                        <w:spacing w:before="0"/>
                      </w:pPr>
                      <w:r w:rsidRPr="00105D83">
                        <w:t>w stosunku do 202</w:t>
                      </w:r>
                      <w:r>
                        <w:t>3</w:t>
                      </w:r>
                      <w:r w:rsidRPr="00105D83">
                        <w:t xml:space="preserve"> r.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84301" w:rsidRPr="00D12A5F">
        <w:rPr>
          <w:rFonts w:ascii="Fira Sans SemiBold" w:eastAsia="Times New Roman" w:hAnsi="Fira Sans SemiBold" w:cs="Times New Roman"/>
          <w:bCs/>
          <w:color w:val="002060"/>
          <w:szCs w:val="24"/>
          <w:lang w:eastAsia="pl-PL"/>
        </w:rPr>
        <w:t>Lekarze</w:t>
      </w:r>
      <w:r w:rsidR="002E4E9C" w:rsidRPr="00D12A5F">
        <w:rPr>
          <w:rFonts w:ascii="Fira Sans SemiBold" w:eastAsia="Times New Roman" w:hAnsi="Fira Sans SemiBold" w:cs="Times New Roman"/>
          <w:bCs/>
          <w:color w:val="002060"/>
          <w:szCs w:val="24"/>
          <w:lang w:eastAsia="pl-PL"/>
        </w:rPr>
        <w:t xml:space="preserve"> </w:t>
      </w:r>
    </w:p>
    <w:p w14:paraId="39E5E1C4" w14:textId="53C47D5D" w:rsidR="006D7949" w:rsidRPr="00792F89" w:rsidRDefault="006D7949" w:rsidP="003551E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792F89">
        <w:rPr>
          <w:rFonts w:cs="Arial"/>
          <w:szCs w:val="19"/>
        </w:rPr>
        <w:t xml:space="preserve">W </w:t>
      </w:r>
      <w:r w:rsidR="00D61B0B" w:rsidRPr="00792F89">
        <w:rPr>
          <w:rFonts w:cs="Arial"/>
          <w:szCs w:val="19"/>
        </w:rPr>
        <w:t xml:space="preserve">2024 </w:t>
      </w:r>
      <w:r w:rsidRPr="00792F89">
        <w:rPr>
          <w:rFonts w:cs="Arial"/>
          <w:szCs w:val="19"/>
        </w:rPr>
        <w:t xml:space="preserve">r. liczba lekarzy mieszkających w Polsce, posiadających prawo wykonywania zawodu wyniosła </w:t>
      </w:r>
      <w:r w:rsidR="00D61B0B" w:rsidRPr="00792F89">
        <w:rPr>
          <w:rFonts w:cs="Arial"/>
          <w:szCs w:val="19"/>
        </w:rPr>
        <w:t>166</w:t>
      </w:r>
      <w:r w:rsidR="00FB756A" w:rsidRPr="00792F89">
        <w:rPr>
          <w:rFonts w:cs="Arial"/>
          <w:szCs w:val="19"/>
        </w:rPr>
        <w:t>,</w:t>
      </w:r>
      <w:r w:rsidR="00D61B0B" w:rsidRPr="00792F89">
        <w:rPr>
          <w:rFonts w:cs="Arial"/>
          <w:szCs w:val="19"/>
        </w:rPr>
        <w:t xml:space="preserve">5 </w:t>
      </w:r>
      <w:r w:rsidRPr="00792F89">
        <w:rPr>
          <w:rFonts w:cs="Arial"/>
          <w:szCs w:val="19"/>
        </w:rPr>
        <w:t xml:space="preserve">tys. (w </w:t>
      </w:r>
      <w:r w:rsidR="00D61B0B" w:rsidRPr="00792F89">
        <w:rPr>
          <w:rFonts w:cs="Arial"/>
          <w:szCs w:val="19"/>
        </w:rPr>
        <w:t xml:space="preserve">2023 </w:t>
      </w:r>
      <w:r w:rsidRPr="00792F89">
        <w:rPr>
          <w:rFonts w:cs="Arial"/>
          <w:szCs w:val="19"/>
        </w:rPr>
        <w:t xml:space="preserve">r. – </w:t>
      </w:r>
      <w:r w:rsidR="00D61B0B" w:rsidRPr="00792F89">
        <w:rPr>
          <w:rFonts w:cs="Arial"/>
          <w:szCs w:val="19"/>
        </w:rPr>
        <w:t>163,2</w:t>
      </w:r>
      <w:r w:rsidRPr="00792F89">
        <w:rPr>
          <w:rFonts w:cs="Arial"/>
          <w:szCs w:val="19"/>
        </w:rPr>
        <w:t xml:space="preserve"> tys.).</w:t>
      </w:r>
    </w:p>
    <w:p w14:paraId="38B50656" w14:textId="316AC2CE" w:rsidR="00C8733C" w:rsidRDefault="006D7949" w:rsidP="0007636B">
      <w:pPr>
        <w:spacing w:before="0" w:after="40" w:line="288" w:lineRule="auto"/>
        <w:ind w:right="96"/>
        <w:rPr>
          <w:rFonts w:eastAsia="Times New Roman" w:cs="Times New Roman"/>
          <w:szCs w:val="19"/>
          <w:lang w:eastAsia="pl-PL"/>
        </w:rPr>
      </w:pPr>
      <w:r w:rsidRPr="00792F89">
        <w:rPr>
          <w:rFonts w:eastAsia="Times New Roman" w:cs="Times New Roman"/>
          <w:szCs w:val="19"/>
          <w:lang w:eastAsia="pl-PL"/>
        </w:rPr>
        <w:t>Wśród lekarzy uprawnionych do wykonywania zawo</w:t>
      </w:r>
      <w:r w:rsidR="00105D83" w:rsidRPr="00792F89">
        <w:rPr>
          <w:rFonts w:eastAsia="Times New Roman" w:cs="Times New Roman"/>
          <w:szCs w:val="19"/>
          <w:lang w:eastAsia="pl-PL"/>
        </w:rPr>
        <w:t>d</w:t>
      </w:r>
      <w:r w:rsidR="00FB756A" w:rsidRPr="00792F89">
        <w:rPr>
          <w:rFonts w:eastAsia="Times New Roman" w:cs="Times New Roman"/>
          <w:szCs w:val="19"/>
          <w:lang w:eastAsia="pl-PL"/>
        </w:rPr>
        <w:t xml:space="preserve">u w </w:t>
      </w:r>
      <w:r w:rsidR="00D61B0B" w:rsidRPr="00792F89">
        <w:rPr>
          <w:rFonts w:eastAsia="Times New Roman" w:cs="Times New Roman"/>
          <w:szCs w:val="19"/>
          <w:lang w:eastAsia="pl-PL"/>
        </w:rPr>
        <w:t xml:space="preserve">2024 </w:t>
      </w:r>
      <w:r w:rsidR="00FB756A" w:rsidRPr="00792F89">
        <w:rPr>
          <w:rFonts w:eastAsia="Times New Roman" w:cs="Times New Roman"/>
          <w:szCs w:val="19"/>
          <w:lang w:eastAsia="pl-PL"/>
        </w:rPr>
        <w:t>r. dominującą grupę (</w:t>
      </w:r>
      <w:r w:rsidR="00D61B0B" w:rsidRPr="00792F89">
        <w:rPr>
          <w:rFonts w:eastAsia="Times New Roman" w:cs="Times New Roman"/>
          <w:szCs w:val="19"/>
          <w:lang w:eastAsia="pl-PL"/>
        </w:rPr>
        <w:t>20,4</w:t>
      </w:r>
      <w:r w:rsidR="00FB756A" w:rsidRPr="00792F89">
        <w:rPr>
          <w:rFonts w:eastAsia="Times New Roman" w:cs="Times New Roman"/>
          <w:szCs w:val="19"/>
          <w:lang w:eastAsia="pl-PL"/>
        </w:rPr>
        <w:t xml:space="preserve">%) </w:t>
      </w:r>
      <w:r w:rsidR="008479F5" w:rsidRPr="00792F89">
        <w:rPr>
          <w:rFonts w:eastAsia="Times New Roman" w:cs="Times New Roman"/>
          <w:szCs w:val="19"/>
          <w:lang w:eastAsia="pl-PL"/>
        </w:rPr>
        <w:t>stanowiły osoby w wieku 30-3</w:t>
      </w:r>
      <w:r w:rsidRPr="00792F89">
        <w:rPr>
          <w:rFonts w:eastAsia="Times New Roman" w:cs="Times New Roman"/>
          <w:szCs w:val="19"/>
          <w:lang w:eastAsia="pl-PL"/>
        </w:rPr>
        <w:t>9 lat (rok wcześniej</w:t>
      </w:r>
      <w:r w:rsidR="008479F5" w:rsidRPr="00792F89">
        <w:rPr>
          <w:rFonts w:eastAsia="Times New Roman" w:cs="Times New Roman"/>
          <w:szCs w:val="19"/>
          <w:lang w:eastAsia="pl-PL"/>
        </w:rPr>
        <w:t xml:space="preserve"> </w:t>
      </w:r>
      <w:r w:rsidR="00D61B0B" w:rsidRPr="00792F89">
        <w:rPr>
          <w:rFonts w:eastAsia="Times New Roman" w:cs="Times New Roman"/>
          <w:szCs w:val="19"/>
          <w:lang w:eastAsia="pl-PL"/>
        </w:rPr>
        <w:t>osoby w tym wieku stanowiły</w:t>
      </w:r>
      <w:r w:rsidR="00623584">
        <w:rPr>
          <w:rFonts w:eastAsia="Times New Roman" w:cs="Times New Roman"/>
          <w:szCs w:val="19"/>
          <w:lang w:eastAsia="pl-PL"/>
        </w:rPr>
        <w:t xml:space="preserve"> </w:t>
      </w:r>
      <w:r w:rsidR="00D61B0B" w:rsidRPr="00792F89">
        <w:rPr>
          <w:rFonts w:eastAsia="Times New Roman" w:cs="Times New Roman"/>
          <w:szCs w:val="19"/>
          <w:lang w:eastAsia="pl-PL"/>
        </w:rPr>
        <w:t>19,8</w:t>
      </w:r>
      <w:r w:rsidR="008479F5" w:rsidRPr="00792F89">
        <w:rPr>
          <w:rFonts w:eastAsia="Times New Roman" w:cs="Times New Roman"/>
          <w:szCs w:val="19"/>
          <w:lang w:eastAsia="pl-PL"/>
        </w:rPr>
        <w:t>%</w:t>
      </w:r>
      <w:r w:rsidR="00A27BA7" w:rsidRPr="00792F89">
        <w:rPr>
          <w:rFonts w:eastAsia="Times New Roman" w:cs="Times New Roman"/>
          <w:szCs w:val="19"/>
          <w:lang w:eastAsia="pl-PL"/>
        </w:rPr>
        <w:t xml:space="preserve">). </w:t>
      </w:r>
      <w:r w:rsidR="00220AE3">
        <w:rPr>
          <w:rFonts w:eastAsia="Times New Roman" w:cs="Times New Roman"/>
          <w:szCs w:val="19"/>
          <w:lang w:eastAsia="pl-PL"/>
        </w:rPr>
        <w:t>Podobnie jak w 2023 r. d</w:t>
      </w:r>
      <w:r w:rsidR="008479F5" w:rsidRPr="00792F89">
        <w:rPr>
          <w:rFonts w:eastAsia="Times New Roman" w:cs="Times New Roman"/>
          <w:szCs w:val="19"/>
          <w:lang w:eastAsia="pl-PL"/>
        </w:rPr>
        <w:t>ominacja osób z</w:t>
      </w:r>
      <w:r w:rsidRPr="00792F89">
        <w:rPr>
          <w:rFonts w:eastAsia="Times New Roman" w:cs="Times New Roman"/>
          <w:szCs w:val="19"/>
          <w:lang w:eastAsia="pl-PL"/>
        </w:rPr>
        <w:t xml:space="preserve"> grupy wieku </w:t>
      </w:r>
      <w:r w:rsidR="008479F5" w:rsidRPr="00792F89">
        <w:rPr>
          <w:rFonts w:eastAsia="Times New Roman" w:cs="Times New Roman"/>
          <w:szCs w:val="19"/>
          <w:lang w:eastAsia="pl-PL"/>
        </w:rPr>
        <w:t xml:space="preserve">30-39 lat była </w:t>
      </w:r>
      <w:r w:rsidR="00220AE3" w:rsidRPr="00792F89">
        <w:rPr>
          <w:rFonts w:eastAsia="Times New Roman" w:cs="Times New Roman"/>
          <w:szCs w:val="19"/>
          <w:lang w:eastAsia="pl-PL"/>
        </w:rPr>
        <w:t>w 202</w:t>
      </w:r>
      <w:r w:rsidR="00220AE3">
        <w:rPr>
          <w:rFonts w:eastAsia="Times New Roman" w:cs="Times New Roman"/>
          <w:szCs w:val="19"/>
          <w:lang w:eastAsia="pl-PL"/>
        </w:rPr>
        <w:t>4</w:t>
      </w:r>
      <w:r w:rsidR="00220AE3" w:rsidRPr="00792F89">
        <w:rPr>
          <w:rFonts w:eastAsia="Times New Roman" w:cs="Times New Roman"/>
          <w:szCs w:val="19"/>
          <w:lang w:eastAsia="pl-PL"/>
        </w:rPr>
        <w:t xml:space="preserve"> r. </w:t>
      </w:r>
      <w:r w:rsidR="008479F5" w:rsidRPr="00792F89">
        <w:rPr>
          <w:rFonts w:eastAsia="Times New Roman" w:cs="Times New Roman"/>
          <w:szCs w:val="19"/>
          <w:lang w:eastAsia="pl-PL"/>
        </w:rPr>
        <w:t>mniejsza</w:t>
      </w:r>
      <w:r w:rsidRPr="00792F89">
        <w:rPr>
          <w:rFonts w:eastAsia="Times New Roman" w:cs="Times New Roman"/>
          <w:szCs w:val="19"/>
          <w:lang w:eastAsia="pl-PL"/>
        </w:rPr>
        <w:t xml:space="preserve"> wśród mężczyzn niż wśród kobiet lekarzy.</w:t>
      </w:r>
      <w:r w:rsidR="00C8733C" w:rsidRPr="00C8733C">
        <w:rPr>
          <w:rFonts w:eastAsia="Times New Roman" w:cs="Times New Roman"/>
          <w:szCs w:val="19"/>
          <w:lang w:eastAsia="pl-PL"/>
        </w:rPr>
        <w:t xml:space="preserve"> </w:t>
      </w:r>
    </w:p>
    <w:p w14:paraId="0050A34E" w14:textId="64A114D1" w:rsidR="00BC4FEB" w:rsidRPr="00792F89" w:rsidRDefault="00BC4FEB" w:rsidP="00A536FA">
      <w:pPr>
        <w:spacing w:before="0" w:after="40" w:line="288" w:lineRule="auto"/>
        <w:ind w:left="851" w:right="96" w:hanging="851"/>
        <w:rPr>
          <w:rFonts w:cs="Arial"/>
          <w:b/>
          <w:szCs w:val="19"/>
        </w:rPr>
      </w:pPr>
      <w:r w:rsidRPr="00792F89">
        <w:rPr>
          <w:rFonts w:cs="Arial"/>
          <w:b/>
          <w:szCs w:val="19"/>
        </w:rPr>
        <w:t>Wykres</w:t>
      </w:r>
      <w:r w:rsidR="00B778FA" w:rsidRPr="00792F89">
        <w:rPr>
          <w:rFonts w:cs="Arial"/>
          <w:b/>
          <w:szCs w:val="19"/>
        </w:rPr>
        <w:t> </w:t>
      </w:r>
      <w:r w:rsidR="00102480" w:rsidRPr="00792F89">
        <w:rPr>
          <w:rFonts w:cs="Arial"/>
          <w:b/>
          <w:szCs w:val="19"/>
        </w:rPr>
        <w:t>1</w:t>
      </w:r>
      <w:r w:rsidRPr="00792F89">
        <w:rPr>
          <w:rFonts w:cs="Arial"/>
          <w:b/>
          <w:szCs w:val="19"/>
        </w:rPr>
        <w:t>.</w:t>
      </w:r>
      <w:r w:rsidR="00B778FA" w:rsidRPr="00792F89">
        <w:rPr>
          <w:rFonts w:cs="Arial"/>
          <w:b/>
          <w:szCs w:val="19"/>
        </w:rPr>
        <w:t> </w:t>
      </w:r>
      <w:r w:rsidRPr="00792F89">
        <w:rPr>
          <w:rFonts w:cs="Arial"/>
          <w:b/>
          <w:szCs w:val="19"/>
        </w:rPr>
        <w:t xml:space="preserve">Struktura lekarzy </w:t>
      </w:r>
      <w:r w:rsidR="0049130D" w:rsidRPr="00792F89">
        <w:rPr>
          <w:rFonts w:cs="Arial"/>
          <w:b/>
          <w:szCs w:val="19"/>
        </w:rPr>
        <w:t xml:space="preserve">pracujących </w:t>
      </w:r>
      <w:r w:rsidR="006B04EF" w:rsidRPr="00792F89">
        <w:rPr>
          <w:rFonts w:cs="Arial"/>
          <w:b/>
          <w:szCs w:val="19"/>
        </w:rPr>
        <w:t xml:space="preserve">bezpośrednio </w:t>
      </w:r>
      <w:r w:rsidR="0049130D" w:rsidRPr="00792F89">
        <w:rPr>
          <w:rFonts w:cs="Arial"/>
          <w:b/>
          <w:szCs w:val="19"/>
        </w:rPr>
        <w:t>z pacjentem</w:t>
      </w:r>
      <w:r w:rsidRPr="00792F89">
        <w:rPr>
          <w:rFonts w:cs="Arial"/>
          <w:b/>
          <w:szCs w:val="19"/>
        </w:rPr>
        <w:t xml:space="preserve"> według płci i grup wieku</w:t>
      </w:r>
      <w:r w:rsidR="006D4AFD">
        <w:rPr>
          <w:rFonts w:cs="Arial"/>
          <w:b/>
          <w:szCs w:val="19"/>
        </w:rPr>
        <w:t> </w:t>
      </w:r>
      <w:r w:rsidR="004A0571">
        <w:rPr>
          <w:rFonts w:cs="Arial"/>
          <w:b/>
          <w:szCs w:val="19"/>
        </w:rPr>
        <w:t>(w</w:t>
      </w:r>
      <w:r w:rsidR="00652C53">
        <w:rPr>
          <w:rFonts w:cs="Arial"/>
          <w:b/>
          <w:szCs w:val="19"/>
        </w:rPr>
        <w:t xml:space="preserve"> </w:t>
      </w:r>
      <w:r w:rsidR="004A0571">
        <w:rPr>
          <w:rFonts w:cs="Arial"/>
          <w:b/>
          <w:szCs w:val="19"/>
        </w:rPr>
        <w:t>%)</w:t>
      </w:r>
    </w:p>
    <w:p w14:paraId="622BBF65" w14:textId="1298872B" w:rsidR="007525D5" w:rsidRPr="00792F89" w:rsidRDefault="009D51A5" w:rsidP="007A376A">
      <w:pPr>
        <w:spacing w:before="0" w:after="80" w:line="288" w:lineRule="auto"/>
        <w:ind w:firstLine="879"/>
        <w:rPr>
          <w:rFonts w:eastAsia="Times New Roman" w:cs="Times New Roman"/>
          <w:sz w:val="18"/>
          <w:szCs w:val="18"/>
          <w:lang w:eastAsia="pl-PL"/>
        </w:rPr>
      </w:pPr>
      <w:r w:rsidRPr="00D90C8E">
        <w:rPr>
          <w:rFonts w:eastAsia="Times New Roman" w:cs="Times New Roman"/>
          <w:noProof/>
          <w:szCs w:val="19"/>
          <w:lang w:eastAsia="pl-PL"/>
        </w:rPr>
        <w:drawing>
          <wp:anchor distT="0" distB="0" distL="114300" distR="114300" simplePos="0" relativeHeight="251958272" behindDoc="0" locked="0" layoutInCell="1" allowOverlap="1" wp14:anchorId="64597EE8" wp14:editId="3A4B7A16">
            <wp:simplePos x="0" y="0"/>
            <wp:positionH relativeFrom="margin">
              <wp:posOffset>-57150</wp:posOffset>
            </wp:positionH>
            <wp:positionV relativeFrom="paragraph">
              <wp:posOffset>173355</wp:posOffset>
            </wp:positionV>
            <wp:extent cx="4361180" cy="2686050"/>
            <wp:effectExtent l="0" t="0" r="1270" b="0"/>
            <wp:wrapTopAndBottom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1180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4FEB" w:rsidRPr="00792F89">
        <w:rPr>
          <w:rFonts w:eastAsia="Times New Roman" w:cs="Times New Roman"/>
          <w:sz w:val="18"/>
          <w:szCs w:val="18"/>
          <w:lang w:eastAsia="pl-PL"/>
        </w:rPr>
        <w:t>Stan w dniu 31 grudnia</w:t>
      </w:r>
    </w:p>
    <w:p w14:paraId="5AEF876D" w14:textId="6963F790" w:rsidR="00C8353A" w:rsidRPr="00792F89" w:rsidRDefault="00C8353A" w:rsidP="00C8353A">
      <w:pPr>
        <w:spacing w:before="0" w:after="40" w:line="288" w:lineRule="auto"/>
        <w:ind w:right="96"/>
        <w:rPr>
          <w:rFonts w:eastAsia="Times New Roman" w:cs="Times New Roman"/>
          <w:szCs w:val="19"/>
          <w:lang w:eastAsia="pl-PL"/>
        </w:rPr>
      </w:pPr>
      <w:r w:rsidRPr="00792F89">
        <w:rPr>
          <w:rFonts w:eastAsia="Times New Roman" w:cs="Times New Roman"/>
          <w:szCs w:val="19"/>
          <w:lang w:eastAsia="pl-PL"/>
        </w:rPr>
        <w:lastRenderedPageBreak/>
        <w:t xml:space="preserve"> </w:t>
      </w:r>
    </w:p>
    <w:p w14:paraId="4AD1C48D" w14:textId="3A4D01C0" w:rsidR="006B4475" w:rsidRDefault="006B4475" w:rsidP="00C8353A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792F89">
        <w:rPr>
          <w:rFonts w:eastAsia="Times New Roman" w:cs="Times New Roman"/>
          <w:szCs w:val="19"/>
          <w:lang w:eastAsia="pl-PL"/>
        </w:rPr>
        <w:t>Populacja lekarzy uprawnionych do wykonywania zawodu w Polsce obejmuje wszystkie osoby mające takie prawo, bez względu na status na rynku pracy i miejsce pracy, dlatego bardziej miarodajną informacją jest liczba osób pracujących bezpośrednio z pacjentem.</w:t>
      </w:r>
    </w:p>
    <w:p w14:paraId="322B4EAB" w14:textId="119118C9" w:rsidR="00C8353A" w:rsidRPr="00792F89" w:rsidRDefault="00D15E3C" w:rsidP="00C8353A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792F89">
        <w:rPr>
          <w:rFonts w:eastAsia="Times New Roman" w:cs="Times New Roman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4275C971" wp14:editId="28300848">
                <wp:simplePos x="0" y="0"/>
                <wp:positionH relativeFrom="column">
                  <wp:posOffset>5347132</wp:posOffset>
                </wp:positionH>
                <wp:positionV relativeFrom="paragraph">
                  <wp:posOffset>5999</wp:posOffset>
                </wp:positionV>
                <wp:extent cx="1574800" cy="878840"/>
                <wp:effectExtent l="0" t="0" r="0" b="0"/>
                <wp:wrapNone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4800" cy="878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5B8505C" w14:textId="58EADCA8" w:rsidR="004234D0" w:rsidRDefault="004234D0" w:rsidP="00C8353A">
                            <w:pPr>
                              <w:pStyle w:val="tekstzboku"/>
                              <w:spacing w:before="0"/>
                            </w:pPr>
                            <w:r w:rsidRPr="00105D83">
                              <w:t>Wzrost liczby le</w:t>
                            </w:r>
                            <w:r>
                              <w:t xml:space="preserve">karzy pracujących bezpośrednio </w:t>
                            </w:r>
                            <w:r w:rsidRPr="00105D83">
                              <w:t xml:space="preserve">z pacjentem o </w:t>
                            </w:r>
                            <w:r>
                              <w:t>3,8 tys. w</w:t>
                            </w:r>
                            <w:r w:rsidRPr="00A7295E">
                              <w:rPr>
                                <w:b/>
                                <w:szCs w:val="19"/>
                              </w:rPr>
                              <w:t> </w:t>
                            </w:r>
                            <w:r>
                              <w:t xml:space="preserve"> 2024</w:t>
                            </w:r>
                            <w:r w:rsidR="00950109">
                              <w:t xml:space="preserve"> r.</w:t>
                            </w:r>
                            <w:r>
                              <w:t xml:space="preserve"> w stosunku do 2023</w:t>
                            </w:r>
                            <w:r w:rsidRPr="00105D83">
                              <w:t xml:space="preserve"> r.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75C971" id="Pole tekstowe 3" o:spid="_x0000_s1030" type="#_x0000_t202" style="position:absolute;margin-left:421.05pt;margin-top:.45pt;width:124pt;height:69.2pt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" filled="f" stroked="f" strokeweight=".5pt">
                <v:textbox>
                  <w:txbxContent>
                    <w:p w14:paraId="15B8505C" w14:textId="58EADCA8" w:rsidR="004234D0" w:rsidRDefault="004234D0" w:rsidP="00C8353A">
                      <w:pPr>
                        <w:pStyle w:val="tekstzboku"/>
                        <w:spacing w:before="0"/>
                      </w:pPr>
                      <w:r w:rsidRPr="00105D83">
                        <w:t>Wzrost liczby le</w:t>
                      </w:r>
                      <w:r>
                        <w:t xml:space="preserve">karzy pracujących bezpośrednio </w:t>
                      </w:r>
                      <w:r w:rsidRPr="00105D83">
                        <w:t xml:space="preserve">z pacjentem o </w:t>
                      </w:r>
                      <w:r>
                        <w:t>3,8 tys. w</w:t>
                      </w:r>
                      <w:r w:rsidRPr="00A7295E">
                        <w:rPr>
                          <w:b/>
                          <w:szCs w:val="19"/>
                        </w:rPr>
                        <w:t> </w:t>
                      </w:r>
                      <w:r>
                        <w:t xml:space="preserve"> 2024</w:t>
                      </w:r>
                      <w:r w:rsidR="00950109">
                        <w:t xml:space="preserve"> r.</w:t>
                      </w:r>
                      <w:r>
                        <w:t xml:space="preserve"> w stosunku do 2023</w:t>
                      </w:r>
                      <w:r w:rsidRPr="00105D83">
                        <w:t xml:space="preserve"> r.</w:t>
                      </w: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C8353A" w:rsidRPr="00792F89">
        <w:rPr>
          <w:rFonts w:eastAsia="Times New Roman" w:cs="Times New Roman"/>
          <w:szCs w:val="19"/>
          <w:lang w:eastAsia="pl-PL"/>
        </w:rPr>
        <w:t xml:space="preserve">W 2024 r. </w:t>
      </w:r>
      <w:r w:rsidR="00C8353A" w:rsidRPr="00BE63F4">
        <w:rPr>
          <w:rFonts w:cs="Arial"/>
          <w:szCs w:val="19"/>
        </w:rPr>
        <w:t>liczba</w:t>
      </w:r>
      <w:r w:rsidR="00C8353A" w:rsidRPr="00792F89">
        <w:rPr>
          <w:rFonts w:eastAsia="Times New Roman" w:cs="Times New Roman"/>
          <w:szCs w:val="19"/>
          <w:lang w:eastAsia="pl-PL"/>
        </w:rPr>
        <w:t xml:space="preserve"> lekarzy pracujących bezpośrednio z pacjentem wyniosła – 141,2 tys. (137,4 tys. w 2023 r.).</w:t>
      </w:r>
    </w:p>
    <w:p w14:paraId="32EB6A3F" w14:textId="01CB29A1" w:rsidR="00C8353A" w:rsidRPr="00792F89" w:rsidRDefault="00C8353A" w:rsidP="00C8353A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792F89">
        <w:rPr>
          <w:rFonts w:eastAsia="Times New Roman" w:cs="Times New Roman"/>
          <w:szCs w:val="19"/>
          <w:lang w:eastAsia="pl-PL"/>
        </w:rPr>
        <w:t>Wśród ogółu lekarzy pracujących bezpośrednio z pacjentem w 2024 r. najliczniejszą grupę (23,1%</w:t>
      </w:r>
      <w:r>
        <w:rPr>
          <w:rFonts w:eastAsia="Times New Roman" w:cs="Times New Roman"/>
          <w:szCs w:val="19"/>
          <w:lang w:eastAsia="pl-PL"/>
        </w:rPr>
        <w:t>)</w:t>
      </w:r>
      <w:r w:rsidRPr="00792F89">
        <w:rPr>
          <w:rFonts w:eastAsia="Times New Roman" w:cs="Times New Roman"/>
          <w:szCs w:val="19"/>
          <w:lang w:eastAsia="pl-PL"/>
        </w:rPr>
        <w:t xml:space="preserve"> stanowiły osoby w wieku 30</w:t>
      </w:r>
      <w:r w:rsidRPr="00792F89">
        <w:rPr>
          <w:rFonts w:cs="Arial"/>
          <w:szCs w:val="19"/>
        </w:rPr>
        <w:t>–</w:t>
      </w:r>
      <w:r w:rsidRPr="00792F89">
        <w:rPr>
          <w:rFonts w:eastAsia="Times New Roman" w:cs="Times New Roman"/>
          <w:szCs w:val="19"/>
          <w:lang w:eastAsia="pl-PL"/>
        </w:rPr>
        <w:t xml:space="preserve">39 lat (rok wcześniej – około 22,5%). Wśród mężczyzn </w:t>
      </w:r>
      <w:r w:rsidR="00DA3D65">
        <w:rPr>
          <w:rFonts w:eastAsia="Times New Roman" w:cs="Times New Roman"/>
          <w:szCs w:val="19"/>
          <w:lang w:eastAsia="pl-PL"/>
        </w:rPr>
        <w:t>najwięcej było osób</w:t>
      </w:r>
      <w:r w:rsidRPr="00792F89">
        <w:rPr>
          <w:rFonts w:eastAsia="Times New Roman" w:cs="Times New Roman"/>
          <w:szCs w:val="19"/>
          <w:lang w:eastAsia="pl-PL"/>
        </w:rPr>
        <w:t xml:space="preserve"> w wieku 50-59 lat – 21,5% (o 1,4 p. proc. mniej niż w</w:t>
      </w:r>
      <w:r w:rsidRPr="00792F89">
        <w:rPr>
          <w:rFonts w:eastAsia="Times New Roman" w:cs="Times New Roman"/>
          <w:b/>
          <w:szCs w:val="19"/>
          <w:lang w:eastAsia="pl-PL"/>
        </w:rPr>
        <w:t> </w:t>
      </w:r>
      <w:r w:rsidRPr="00792F89">
        <w:rPr>
          <w:rFonts w:eastAsia="Times New Roman" w:cs="Times New Roman"/>
          <w:szCs w:val="19"/>
          <w:lang w:eastAsia="pl-PL"/>
        </w:rPr>
        <w:t>2023</w:t>
      </w:r>
      <w:r w:rsidRPr="00792F89">
        <w:rPr>
          <w:rFonts w:eastAsia="Times New Roman" w:cs="Times New Roman"/>
          <w:b/>
          <w:szCs w:val="19"/>
          <w:lang w:eastAsia="pl-PL"/>
        </w:rPr>
        <w:t> </w:t>
      </w:r>
      <w:r w:rsidR="00124E66">
        <w:rPr>
          <w:rFonts w:eastAsia="Times New Roman" w:cs="Times New Roman"/>
          <w:szCs w:val="19"/>
          <w:lang w:eastAsia="pl-PL"/>
        </w:rPr>
        <w:t>r.), natomiast w </w:t>
      </w:r>
      <w:r w:rsidRPr="00792F89">
        <w:rPr>
          <w:rFonts w:eastAsia="Times New Roman" w:cs="Times New Roman"/>
          <w:szCs w:val="19"/>
          <w:lang w:eastAsia="pl-PL"/>
        </w:rPr>
        <w:t>przypadku kobiet w 2024 r. najliczniejszą grupę stanowiły osoby w</w:t>
      </w:r>
      <w:r w:rsidRPr="00792F89">
        <w:rPr>
          <w:rFonts w:cs="Arial"/>
          <w:b/>
          <w:szCs w:val="19"/>
        </w:rPr>
        <w:t> </w:t>
      </w:r>
      <w:r w:rsidR="00124E66">
        <w:rPr>
          <w:rFonts w:eastAsia="Times New Roman" w:cs="Times New Roman"/>
          <w:szCs w:val="19"/>
          <w:lang w:eastAsia="pl-PL"/>
        </w:rPr>
        <w:t>wieku 30-39 lat (24,6% – o </w:t>
      </w:r>
      <w:r w:rsidRPr="00792F89">
        <w:rPr>
          <w:rFonts w:eastAsia="Times New Roman" w:cs="Times New Roman"/>
          <w:szCs w:val="19"/>
          <w:lang w:eastAsia="pl-PL"/>
        </w:rPr>
        <w:t xml:space="preserve">0,4 p. proc. więcej niż rok wcześniej). </w:t>
      </w:r>
    </w:p>
    <w:p w14:paraId="3D186506" w14:textId="68F7EC92" w:rsidR="00921379" w:rsidRPr="009D51A5" w:rsidRDefault="00035BB6" w:rsidP="009D51A5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4" w:name="_Hlk120551628"/>
      <w:r w:rsidRPr="00792F89">
        <w:rPr>
          <w:rFonts w:eastAsia="Times New Roman" w:cs="Times New Roman"/>
          <w:szCs w:val="19"/>
          <w:lang w:eastAsia="pl-PL"/>
        </w:rPr>
        <w:t xml:space="preserve">W </w:t>
      </w:r>
      <w:r w:rsidR="00F06B97" w:rsidRPr="00792F89">
        <w:rPr>
          <w:rFonts w:eastAsia="Times New Roman" w:cs="Times New Roman"/>
          <w:szCs w:val="19"/>
          <w:lang w:eastAsia="pl-PL"/>
        </w:rPr>
        <w:t xml:space="preserve">2024 </w:t>
      </w:r>
      <w:r w:rsidRPr="00792F89">
        <w:rPr>
          <w:rFonts w:eastAsia="Times New Roman" w:cs="Times New Roman"/>
          <w:szCs w:val="19"/>
          <w:lang w:eastAsia="pl-PL"/>
        </w:rPr>
        <w:t xml:space="preserve">r. </w:t>
      </w:r>
      <w:r w:rsidR="00F06B97" w:rsidRPr="00792F89">
        <w:rPr>
          <w:rFonts w:eastAsia="Times New Roman" w:cs="Times New Roman"/>
          <w:szCs w:val="19"/>
          <w:lang w:eastAsia="pl-PL"/>
        </w:rPr>
        <w:t xml:space="preserve">największa liczba lekarzy </w:t>
      </w:r>
      <w:r w:rsidR="00D67266" w:rsidRPr="00792F89">
        <w:rPr>
          <w:rFonts w:eastAsia="Times New Roman" w:cs="Times New Roman"/>
          <w:szCs w:val="19"/>
          <w:lang w:eastAsia="pl-PL"/>
        </w:rPr>
        <w:t xml:space="preserve">pracujących bezpośrednio z pacjentem </w:t>
      </w:r>
      <w:r w:rsidR="00F06B97" w:rsidRPr="00792F89">
        <w:rPr>
          <w:rFonts w:eastAsia="Times New Roman" w:cs="Times New Roman"/>
          <w:szCs w:val="19"/>
          <w:lang w:eastAsia="pl-PL"/>
        </w:rPr>
        <w:t>przypadała na 10 tys. mieszkańców</w:t>
      </w:r>
      <w:r w:rsidR="00C8733C">
        <w:rPr>
          <w:rFonts w:eastAsia="Times New Roman" w:cs="Times New Roman"/>
          <w:szCs w:val="19"/>
          <w:lang w:eastAsia="pl-PL"/>
        </w:rPr>
        <w:t xml:space="preserve"> </w:t>
      </w:r>
      <w:r w:rsidR="00153E20" w:rsidRPr="00792F89">
        <w:rPr>
          <w:rFonts w:eastAsia="Times New Roman" w:cs="Times New Roman"/>
          <w:szCs w:val="19"/>
          <w:lang w:eastAsia="pl-PL"/>
        </w:rPr>
        <w:t xml:space="preserve">w województwie mazowieckim </w:t>
      </w:r>
      <w:r w:rsidR="00535EED" w:rsidRPr="00792F89">
        <w:rPr>
          <w:rFonts w:eastAsia="Times New Roman" w:cs="Times New Roman"/>
          <w:szCs w:val="19"/>
          <w:lang w:eastAsia="pl-PL"/>
        </w:rPr>
        <w:t>(</w:t>
      </w:r>
      <w:r w:rsidR="00547882">
        <w:rPr>
          <w:rFonts w:eastAsia="Times New Roman" w:cs="Times New Roman"/>
          <w:szCs w:val="19"/>
          <w:lang w:eastAsia="pl-PL"/>
        </w:rPr>
        <w:t>46,9</w:t>
      </w:r>
      <w:r w:rsidR="00535EED" w:rsidRPr="00792F89">
        <w:rPr>
          <w:rFonts w:eastAsia="Times New Roman" w:cs="Times New Roman"/>
          <w:szCs w:val="19"/>
          <w:lang w:eastAsia="pl-PL"/>
        </w:rPr>
        <w:t>)</w:t>
      </w:r>
      <w:r w:rsidR="00A704B3">
        <w:rPr>
          <w:rFonts w:eastAsia="Times New Roman" w:cs="Times New Roman"/>
          <w:szCs w:val="19"/>
          <w:lang w:eastAsia="pl-PL"/>
        </w:rPr>
        <w:t>,</w:t>
      </w:r>
      <w:r w:rsidR="00535EED" w:rsidRPr="00792F89">
        <w:rPr>
          <w:rFonts w:eastAsia="Times New Roman" w:cs="Times New Roman"/>
          <w:szCs w:val="19"/>
          <w:lang w:eastAsia="pl-PL"/>
        </w:rPr>
        <w:t xml:space="preserve"> </w:t>
      </w:r>
      <w:r w:rsidR="00153E20" w:rsidRPr="00792F89">
        <w:rPr>
          <w:rFonts w:eastAsia="Times New Roman" w:cs="Times New Roman"/>
          <w:szCs w:val="19"/>
          <w:lang w:eastAsia="pl-PL"/>
        </w:rPr>
        <w:t>a na drugim miejscu uplasowało się województwo łódzkie (44</w:t>
      </w:r>
      <w:r w:rsidR="00547882">
        <w:rPr>
          <w:rFonts w:eastAsia="Times New Roman" w:cs="Times New Roman"/>
          <w:szCs w:val="19"/>
          <w:lang w:eastAsia="pl-PL"/>
        </w:rPr>
        <w:t>,1</w:t>
      </w:r>
      <w:r w:rsidR="00153E20" w:rsidRPr="00792F89">
        <w:rPr>
          <w:rFonts w:eastAsia="Times New Roman" w:cs="Times New Roman"/>
          <w:szCs w:val="19"/>
          <w:lang w:eastAsia="pl-PL"/>
        </w:rPr>
        <w:t xml:space="preserve">). </w:t>
      </w:r>
      <w:bookmarkEnd w:id="4"/>
      <w:r w:rsidRPr="00792F89">
        <w:rPr>
          <w:rFonts w:eastAsia="Times New Roman" w:cs="Times New Roman"/>
          <w:szCs w:val="19"/>
          <w:lang w:eastAsia="pl-PL"/>
        </w:rPr>
        <w:t>Najmniejsza liczba lekarzy w prze</w:t>
      </w:r>
      <w:r w:rsidR="00963366" w:rsidRPr="00792F89">
        <w:rPr>
          <w:rFonts w:eastAsia="Times New Roman" w:cs="Times New Roman"/>
          <w:szCs w:val="19"/>
          <w:lang w:eastAsia="pl-PL"/>
        </w:rPr>
        <w:t xml:space="preserve">liczeniu na 10 tys. mieszkańców </w:t>
      </w:r>
      <w:r w:rsidRPr="00792F89">
        <w:rPr>
          <w:rFonts w:eastAsia="Times New Roman" w:cs="Times New Roman"/>
          <w:szCs w:val="19"/>
          <w:lang w:eastAsia="pl-PL"/>
        </w:rPr>
        <w:t xml:space="preserve">w </w:t>
      </w:r>
      <w:r w:rsidR="00535EED" w:rsidRPr="00792F89">
        <w:rPr>
          <w:rFonts w:eastAsia="Times New Roman" w:cs="Times New Roman"/>
          <w:szCs w:val="19"/>
          <w:lang w:eastAsia="pl-PL"/>
        </w:rPr>
        <w:t xml:space="preserve">2024 </w:t>
      </w:r>
      <w:r w:rsidRPr="00792F89">
        <w:rPr>
          <w:rFonts w:eastAsia="Times New Roman" w:cs="Times New Roman"/>
          <w:szCs w:val="19"/>
          <w:lang w:eastAsia="pl-PL"/>
        </w:rPr>
        <w:t>r. wystąpiła w województw</w:t>
      </w:r>
      <w:r w:rsidR="00153E20" w:rsidRPr="00792F89">
        <w:rPr>
          <w:rFonts w:eastAsia="Times New Roman" w:cs="Times New Roman"/>
          <w:szCs w:val="19"/>
          <w:lang w:eastAsia="pl-PL"/>
        </w:rPr>
        <w:t>ie lubuskim</w:t>
      </w:r>
      <w:r w:rsidR="00F402A5">
        <w:rPr>
          <w:rFonts w:eastAsia="Times New Roman" w:cs="Times New Roman"/>
          <w:szCs w:val="19"/>
          <w:lang w:eastAsia="pl-PL"/>
        </w:rPr>
        <w:t xml:space="preserve"> </w:t>
      </w:r>
      <w:r w:rsidRPr="00792F89">
        <w:rPr>
          <w:rFonts w:eastAsia="Times New Roman" w:cs="Times New Roman"/>
          <w:szCs w:val="19"/>
          <w:lang w:eastAsia="pl-PL"/>
        </w:rPr>
        <w:t>(</w:t>
      </w:r>
      <w:r w:rsidR="00153E20" w:rsidRPr="00792F89">
        <w:rPr>
          <w:rFonts w:eastAsia="Times New Roman" w:cs="Times New Roman"/>
          <w:szCs w:val="19"/>
          <w:lang w:eastAsia="pl-PL"/>
        </w:rPr>
        <w:t>ok. 26</w:t>
      </w:r>
      <w:r w:rsidR="00547882">
        <w:rPr>
          <w:rFonts w:eastAsia="Times New Roman" w:cs="Times New Roman"/>
          <w:szCs w:val="19"/>
          <w:lang w:eastAsia="pl-PL"/>
        </w:rPr>
        <w:t>,2</w:t>
      </w:r>
      <w:r w:rsidRPr="00792F89">
        <w:rPr>
          <w:rFonts w:eastAsia="Times New Roman" w:cs="Times New Roman"/>
          <w:szCs w:val="19"/>
          <w:lang w:eastAsia="pl-PL"/>
        </w:rPr>
        <w:t>)</w:t>
      </w:r>
      <w:r w:rsidR="00124E66">
        <w:rPr>
          <w:rFonts w:eastAsia="Times New Roman" w:cs="Times New Roman"/>
          <w:szCs w:val="19"/>
          <w:lang w:eastAsia="pl-PL"/>
        </w:rPr>
        <w:t>.</w:t>
      </w:r>
    </w:p>
    <w:p w14:paraId="448524A4" w14:textId="11377B34" w:rsidR="00035BB6" w:rsidRPr="00792F89" w:rsidRDefault="00035BB6" w:rsidP="00035BB6">
      <w:pPr>
        <w:spacing w:before="0" w:after="40" w:line="288" w:lineRule="auto"/>
        <w:ind w:left="692" w:right="96" w:hanging="692"/>
        <w:rPr>
          <w:rFonts w:cs="Arial"/>
          <w:b/>
          <w:szCs w:val="19"/>
        </w:rPr>
      </w:pPr>
      <w:r w:rsidRPr="00792F89">
        <w:rPr>
          <w:rFonts w:cs="Arial"/>
          <w:b/>
          <w:szCs w:val="19"/>
        </w:rPr>
        <w:t>Mapa 1. Lekarze pracujący bezpośrednio z pacjentem według województw w przeliczeniu</w:t>
      </w:r>
      <w:r w:rsidRPr="00792F89">
        <w:rPr>
          <w:rFonts w:cs="Arial"/>
          <w:b/>
          <w:szCs w:val="19"/>
        </w:rPr>
        <w:br/>
        <w:t xml:space="preserve">na 10 tys. mieszkańców w </w:t>
      </w:r>
      <w:r w:rsidR="00153E20" w:rsidRPr="00792F89">
        <w:rPr>
          <w:rFonts w:cs="Arial"/>
          <w:b/>
          <w:szCs w:val="19"/>
        </w:rPr>
        <w:t xml:space="preserve">2024 </w:t>
      </w:r>
      <w:r w:rsidRPr="00792F89">
        <w:rPr>
          <w:rFonts w:cs="Arial"/>
          <w:b/>
          <w:szCs w:val="19"/>
        </w:rPr>
        <w:t>r.</w:t>
      </w:r>
    </w:p>
    <w:p w14:paraId="42DB6FA9" w14:textId="187E3A68" w:rsidR="00035BB6" w:rsidRPr="006D4AFD" w:rsidRDefault="00950109" w:rsidP="00035BB6">
      <w:pPr>
        <w:spacing w:before="0" w:after="80" w:line="288" w:lineRule="auto"/>
        <w:ind w:right="96" w:firstLine="697"/>
        <w:rPr>
          <w:rFonts w:eastAsia="Times New Roman" w:cs="Times New Roman"/>
          <w:sz w:val="18"/>
          <w:szCs w:val="18"/>
          <w:lang w:eastAsia="pl-PL"/>
        </w:rPr>
      </w:pPr>
      <w:r w:rsidRPr="006D4AFD">
        <w:rPr>
          <w:rFonts w:eastAsia="Times New Roman" w:cs="Times New Roman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43E3FB60" wp14:editId="3468129E">
                <wp:simplePos x="0" y="0"/>
                <wp:positionH relativeFrom="column">
                  <wp:posOffset>5343525</wp:posOffset>
                </wp:positionH>
                <wp:positionV relativeFrom="paragraph">
                  <wp:posOffset>828675</wp:posOffset>
                </wp:positionV>
                <wp:extent cx="1651000" cy="1057275"/>
                <wp:effectExtent l="0" t="0" r="0" b="0"/>
                <wp:wrapNone/>
                <wp:docPr id="36" name="Pole tekstow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1000" cy="1057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C7C4859" w14:textId="0A3B892A" w:rsidR="00950109" w:rsidRPr="00757509" w:rsidRDefault="00950109" w:rsidP="00757509">
                            <w:pPr>
                              <w:pStyle w:val="tekstzboku"/>
                              <w:spacing w:before="0"/>
                            </w:pPr>
                            <w:r w:rsidRPr="00950109">
                              <w:t xml:space="preserve">Wzrost  wskaźnika liczby lekarzy pracujących bezpośrednio z pacjentem w przeliczeniu na 10 tys. </w:t>
                            </w:r>
                            <w:r>
                              <w:t xml:space="preserve">mieszkańców </w:t>
                            </w:r>
                            <w:r w:rsidRPr="00950109">
                              <w:t xml:space="preserve">o 1,2 w 2024 r. w stosunku do 2023 r.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E3FB60" id="Pole tekstowe 36" o:spid="_x0000_s1031" type="#_x0000_t202" style="position:absolute;left:0;text-align:left;margin-left:420.75pt;margin-top:65.25pt;width:130pt;height:83.25pt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" filled="f" stroked="f" strokeweight=".5pt">
                <v:textbox>
                  <w:txbxContent>
                    <w:p w14:paraId="0C7C4859" w14:textId="0A3B892A" w:rsidR="00950109" w:rsidRPr="00757509" w:rsidRDefault="00950109" w:rsidP="00757509">
                      <w:pPr>
                        <w:pStyle w:val="tekstzboku"/>
                        <w:spacing w:before="0"/>
                      </w:pPr>
                      <w:r w:rsidRPr="00950109">
                        <w:t xml:space="preserve">Wzrost  wskaźnika liczby lekarzy pracujących bezpośrednio z pacjentem w przeliczeniu na 10 tys. </w:t>
                      </w:r>
                      <w:r>
                        <w:t xml:space="preserve">mieszkańców </w:t>
                      </w:r>
                      <w:r w:rsidRPr="00950109">
                        <w:t xml:space="preserve">o 1,2 w 2024 r. w stosunku do 2023 r. </w:t>
                      </w:r>
                    </w:p>
                  </w:txbxContent>
                </v:textbox>
              </v:shape>
            </w:pict>
          </mc:Fallback>
        </mc:AlternateContent>
      </w:r>
      <w:r w:rsidR="009D51A5" w:rsidRPr="006D4AFD">
        <w:rPr>
          <w:rFonts w:eastAsia="Times New Roman" w:cs="Times New Roman"/>
          <w:noProof/>
          <w:sz w:val="18"/>
          <w:szCs w:val="18"/>
          <w:lang w:eastAsia="pl-PL"/>
        </w:rPr>
        <w:drawing>
          <wp:anchor distT="0" distB="0" distL="114300" distR="114300" simplePos="0" relativeHeight="251957248" behindDoc="0" locked="0" layoutInCell="1" allowOverlap="1" wp14:anchorId="6E9A5090" wp14:editId="38250EA3">
            <wp:simplePos x="0" y="0"/>
            <wp:positionH relativeFrom="margin">
              <wp:align>right</wp:align>
            </wp:positionH>
            <wp:positionV relativeFrom="paragraph">
              <wp:posOffset>221759</wp:posOffset>
            </wp:positionV>
            <wp:extent cx="5122545" cy="4189730"/>
            <wp:effectExtent l="0" t="0" r="1905" b="1270"/>
            <wp:wrapTopAndBottom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4189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5BB6" w:rsidRPr="006D4AFD">
        <w:rPr>
          <w:rFonts w:eastAsia="Times New Roman" w:cs="Times New Roman"/>
          <w:sz w:val="18"/>
          <w:szCs w:val="18"/>
          <w:lang w:eastAsia="pl-PL"/>
        </w:rPr>
        <w:t>Stan w dniu 31 grudnia</w:t>
      </w:r>
    </w:p>
    <w:p w14:paraId="76F036B3" w14:textId="5F4390D1" w:rsidR="00737525" w:rsidRPr="00792F89" w:rsidRDefault="00737525" w:rsidP="00035BB6">
      <w:pPr>
        <w:spacing w:before="0" w:after="80"/>
        <w:ind w:right="96"/>
        <w:rPr>
          <w:rFonts w:eastAsia="Times New Roman" w:cs="Times New Roman"/>
          <w:szCs w:val="19"/>
          <w:lang w:eastAsia="pl-PL"/>
        </w:rPr>
      </w:pPr>
    </w:p>
    <w:p w14:paraId="715E20CC" w14:textId="77777777" w:rsidR="00035BB6" w:rsidRPr="00792F89" w:rsidRDefault="00035BB6" w:rsidP="00035BB6">
      <w:pPr>
        <w:spacing w:before="0" w:after="0" w:line="20" w:lineRule="exact"/>
        <w:rPr>
          <w:rFonts w:eastAsia="Times New Roman" w:cs="Times New Roman"/>
          <w:szCs w:val="19"/>
          <w:lang w:eastAsia="pl-PL"/>
        </w:rPr>
      </w:pPr>
    </w:p>
    <w:p w14:paraId="3E05D1A4" w14:textId="46F813ED" w:rsidR="00A7295E" w:rsidRPr="00792F89" w:rsidRDefault="00A7295E" w:rsidP="00A7295E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792F89">
        <w:rPr>
          <w:rFonts w:eastAsia="Times New Roman" w:cs="Times New Roman"/>
          <w:szCs w:val="19"/>
          <w:lang w:eastAsia="pl-PL"/>
        </w:rPr>
        <w:t xml:space="preserve">W grupie lekarzy </w:t>
      </w:r>
      <w:r w:rsidR="00102480" w:rsidRPr="00792F89">
        <w:rPr>
          <w:rFonts w:eastAsia="Times New Roman" w:cs="Times New Roman"/>
          <w:szCs w:val="19"/>
          <w:lang w:eastAsia="pl-PL"/>
        </w:rPr>
        <w:t>pracujących bezpośrednio z pacjentem</w:t>
      </w:r>
      <w:r w:rsidRPr="00792F89">
        <w:rPr>
          <w:rFonts w:eastAsia="Times New Roman" w:cs="Times New Roman"/>
          <w:szCs w:val="19"/>
          <w:lang w:eastAsia="pl-PL"/>
        </w:rPr>
        <w:t xml:space="preserve"> liczba lekarzy specjalistów</w:t>
      </w:r>
      <w:r w:rsidRPr="00792F89">
        <w:rPr>
          <w:rFonts w:eastAsia="Times New Roman" w:cs="Times New Roman"/>
          <w:szCs w:val="19"/>
          <w:vertAlign w:val="superscript"/>
          <w:lang w:eastAsia="pl-PL"/>
        </w:rPr>
        <w:footnoteReference w:id="3"/>
      </w:r>
      <w:r w:rsidRPr="00792F89">
        <w:rPr>
          <w:rFonts w:eastAsia="Times New Roman" w:cs="Times New Roman"/>
          <w:szCs w:val="19"/>
          <w:lang w:eastAsia="pl-PL"/>
        </w:rPr>
        <w:t xml:space="preserve"> </w:t>
      </w:r>
      <w:r w:rsidR="00102480" w:rsidRPr="00792F89">
        <w:rPr>
          <w:rFonts w:eastAsia="Times New Roman" w:cs="Times New Roman"/>
          <w:szCs w:val="19"/>
          <w:lang w:eastAsia="pl-PL"/>
        </w:rPr>
        <w:t>w 202</w:t>
      </w:r>
      <w:r w:rsidR="00496AD1">
        <w:rPr>
          <w:rFonts w:eastAsia="Times New Roman" w:cs="Times New Roman"/>
          <w:szCs w:val="19"/>
          <w:lang w:eastAsia="pl-PL"/>
        </w:rPr>
        <w:t>4</w:t>
      </w:r>
      <w:r w:rsidR="00102480" w:rsidRPr="00792F89">
        <w:rPr>
          <w:rFonts w:eastAsia="Times New Roman" w:cs="Times New Roman"/>
          <w:szCs w:val="19"/>
          <w:lang w:eastAsia="pl-PL"/>
        </w:rPr>
        <w:t xml:space="preserve"> </w:t>
      </w:r>
      <w:r w:rsidR="00A54412" w:rsidRPr="00792F89">
        <w:rPr>
          <w:rFonts w:eastAsia="Times New Roman" w:cs="Times New Roman"/>
          <w:szCs w:val="19"/>
          <w:lang w:eastAsia="pl-PL"/>
        </w:rPr>
        <w:t>r. wyniosła</w:t>
      </w:r>
      <w:r w:rsidRPr="00792F89">
        <w:rPr>
          <w:rFonts w:eastAsia="Times New Roman" w:cs="Times New Roman"/>
          <w:szCs w:val="19"/>
          <w:lang w:eastAsia="pl-PL"/>
        </w:rPr>
        <w:t xml:space="preserve"> </w:t>
      </w:r>
      <w:r w:rsidR="001C0E25" w:rsidRPr="00792F89">
        <w:rPr>
          <w:rFonts w:eastAsia="Times New Roman" w:cs="Times New Roman"/>
          <w:szCs w:val="19"/>
          <w:lang w:eastAsia="pl-PL"/>
        </w:rPr>
        <w:t>91,</w:t>
      </w:r>
      <w:r w:rsidR="0019605D" w:rsidRPr="00792F89">
        <w:rPr>
          <w:rFonts w:eastAsia="Times New Roman" w:cs="Times New Roman"/>
          <w:szCs w:val="19"/>
          <w:lang w:eastAsia="pl-PL"/>
        </w:rPr>
        <w:t xml:space="preserve">1 </w:t>
      </w:r>
      <w:r w:rsidRPr="00792F89">
        <w:rPr>
          <w:rFonts w:eastAsia="Times New Roman" w:cs="Times New Roman"/>
          <w:szCs w:val="19"/>
          <w:lang w:eastAsia="pl-PL"/>
        </w:rPr>
        <w:t>tys.</w:t>
      </w:r>
      <w:r w:rsidR="00C246CC" w:rsidRPr="00792F89">
        <w:rPr>
          <w:rFonts w:eastAsia="Times New Roman" w:cs="Times New Roman"/>
          <w:szCs w:val="19"/>
          <w:lang w:eastAsia="pl-PL"/>
        </w:rPr>
        <w:t>,</w:t>
      </w:r>
      <w:r w:rsidRPr="00792F89">
        <w:rPr>
          <w:rFonts w:eastAsia="Times New Roman" w:cs="Times New Roman"/>
          <w:szCs w:val="19"/>
          <w:lang w:eastAsia="pl-PL"/>
        </w:rPr>
        <w:t xml:space="preserve"> co stanowiło </w:t>
      </w:r>
      <w:r w:rsidR="001C0E25" w:rsidRPr="00792F89">
        <w:rPr>
          <w:rFonts w:eastAsia="Times New Roman" w:cs="Times New Roman"/>
          <w:szCs w:val="19"/>
          <w:lang w:eastAsia="pl-PL"/>
        </w:rPr>
        <w:t>64,5</w:t>
      </w:r>
      <w:r w:rsidRPr="00792F89">
        <w:rPr>
          <w:rFonts w:eastAsia="Times New Roman" w:cs="Times New Roman"/>
          <w:szCs w:val="19"/>
          <w:lang w:eastAsia="pl-PL"/>
        </w:rPr>
        <w:t xml:space="preserve">% ogólnej liczby lekarzy (w </w:t>
      </w:r>
      <w:r w:rsidR="0019605D" w:rsidRPr="00792F89">
        <w:rPr>
          <w:rFonts w:eastAsia="Times New Roman" w:cs="Times New Roman"/>
          <w:szCs w:val="19"/>
          <w:lang w:eastAsia="pl-PL"/>
        </w:rPr>
        <w:t xml:space="preserve">2023 </w:t>
      </w:r>
      <w:r w:rsidRPr="00792F89">
        <w:rPr>
          <w:rFonts w:eastAsia="Times New Roman" w:cs="Times New Roman"/>
          <w:szCs w:val="19"/>
          <w:lang w:eastAsia="pl-PL"/>
        </w:rPr>
        <w:t xml:space="preserve">r. </w:t>
      </w:r>
      <w:r w:rsidRPr="00792F89">
        <w:rPr>
          <w:rFonts w:cs="Arial"/>
          <w:szCs w:val="19"/>
        </w:rPr>
        <w:t>–</w:t>
      </w:r>
      <w:r w:rsidR="00102480" w:rsidRPr="00792F89">
        <w:rPr>
          <w:rFonts w:eastAsia="Times New Roman" w:cs="Times New Roman"/>
          <w:szCs w:val="19"/>
          <w:lang w:eastAsia="pl-PL"/>
        </w:rPr>
        <w:t xml:space="preserve"> </w:t>
      </w:r>
      <w:r w:rsidR="0019605D" w:rsidRPr="00792F89">
        <w:rPr>
          <w:rFonts w:eastAsia="Times New Roman" w:cs="Times New Roman"/>
          <w:szCs w:val="19"/>
          <w:lang w:eastAsia="pl-PL"/>
        </w:rPr>
        <w:t>89,7</w:t>
      </w:r>
      <w:r w:rsidRPr="00792F89">
        <w:rPr>
          <w:rFonts w:eastAsia="Times New Roman" w:cs="Times New Roman"/>
          <w:szCs w:val="19"/>
          <w:lang w:eastAsia="pl-PL"/>
        </w:rPr>
        <w:t xml:space="preserve"> tys., czyli </w:t>
      </w:r>
      <w:r w:rsidR="0019605D" w:rsidRPr="00792F89">
        <w:rPr>
          <w:rFonts w:eastAsia="Times New Roman" w:cs="Times New Roman"/>
          <w:szCs w:val="19"/>
          <w:lang w:eastAsia="pl-PL"/>
        </w:rPr>
        <w:t>65,3</w:t>
      </w:r>
      <w:r w:rsidRPr="00792F89">
        <w:rPr>
          <w:rFonts w:eastAsia="Times New Roman" w:cs="Times New Roman"/>
          <w:szCs w:val="19"/>
          <w:lang w:eastAsia="pl-PL"/>
        </w:rPr>
        <w:t>% ogólnej liczby lekarzy).</w:t>
      </w:r>
    </w:p>
    <w:p w14:paraId="2740D298" w14:textId="5AE499E8" w:rsidR="00A7295E" w:rsidRPr="00792F89" w:rsidRDefault="00A7295E" w:rsidP="00A7295E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792F89">
        <w:rPr>
          <w:rFonts w:eastAsia="Times New Roman" w:cs="Times New Roman"/>
          <w:szCs w:val="19"/>
          <w:lang w:eastAsia="pl-PL"/>
        </w:rPr>
        <w:lastRenderedPageBreak/>
        <w:t xml:space="preserve">W </w:t>
      </w:r>
      <w:r w:rsidR="0019605D" w:rsidRPr="00792F89">
        <w:rPr>
          <w:rFonts w:eastAsia="Times New Roman" w:cs="Times New Roman"/>
          <w:szCs w:val="19"/>
          <w:lang w:eastAsia="pl-PL"/>
        </w:rPr>
        <w:t xml:space="preserve">2024 </w:t>
      </w:r>
      <w:r w:rsidR="00F65DDB" w:rsidRPr="00792F89">
        <w:rPr>
          <w:rFonts w:eastAsia="Times New Roman" w:cs="Times New Roman"/>
          <w:szCs w:val="19"/>
          <w:lang w:eastAsia="pl-PL"/>
        </w:rPr>
        <w:t>r</w:t>
      </w:r>
      <w:r w:rsidR="00F402A5">
        <w:rPr>
          <w:rFonts w:eastAsia="Times New Roman" w:cs="Times New Roman"/>
          <w:szCs w:val="19"/>
          <w:lang w:eastAsia="pl-PL"/>
        </w:rPr>
        <w:t>.</w:t>
      </w:r>
      <w:r w:rsidR="00F65DDB" w:rsidRPr="00792F89">
        <w:rPr>
          <w:rFonts w:eastAsia="Times New Roman" w:cs="Times New Roman"/>
          <w:szCs w:val="19"/>
          <w:lang w:eastAsia="pl-PL"/>
        </w:rPr>
        <w:t xml:space="preserve">, podobnie jak rok wcześniej, </w:t>
      </w:r>
      <w:r w:rsidRPr="00792F89">
        <w:rPr>
          <w:rFonts w:eastAsia="Times New Roman" w:cs="Times New Roman"/>
          <w:szCs w:val="19"/>
          <w:lang w:eastAsia="pl-PL"/>
        </w:rPr>
        <w:t>najwięcej lekarzy (</w:t>
      </w:r>
      <w:r w:rsidR="003D0786" w:rsidRPr="00792F89">
        <w:rPr>
          <w:rFonts w:eastAsia="Times New Roman" w:cs="Times New Roman"/>
          <w:szCs w:val="19"/>
          <w:lang w:eastAsia="pl-PL"/>
        </w:rPr>
        <w:t xml:space="preserve">około </w:t>
      </w:r>
      <w:r w:rsidR="001C0E25" w:rsidRPr="00792F89">
        <w:rPr>
          <w:rFonts w:eastAsia="Times New Roman" w:cs="Times New Roman"/>
          <w:szCs w:val="19"/>
          <w:lang w:eastAsia="pl-PL"/>
        </w:rPr>
        <w:t>18,</w:t>
      </w:r>
      <w:r w:rsidR="0019605D" w:rsidRPr="00792F89">
        <w:rPr>
          <w:rFonts w:eastAsia="Times New Roman" w:cs="Times New Roman"/>
          <w:szCs w:val="19"/>
          <w:lang w:eastAsia="pl-PL"/>
        </w:rPr>
        <w:t xml:space="preserve">2 </w:t>
      </w:r>
      <w:r w:rsidR="00124E66">
        <w:rPr>
          <w:rFonts w:eastAsia="Times New Roman" w:cs="Times New Roman"/>
          <w:szCs w:val="19"/>
          <w:lang w:eastAsia="pl-PL"/>
        </w:rPr>
        <w:t>tys.</w:t>
      </w:r>
      <w:r w:rsidR="003D0786" w:rsidRPr="00792F89">
        <w:rPr>
          <w:rFonts w:eastAsia="Times New Roman" w:cs="Times New Roman"/>
          <w:szCs w:val="19"/>
          <w:lang w:eastAsia="pl-PL"/>
        </w:rPr>
        <w:t>)</w:t>
      </w:r>
      <w:r w:rsidRPr="00792F89">
        <w:rPr>
          <w:rFonts w:eastAsia="Times New Roman" w:cs="Times New Roman"/>
          <w:szCs w:val="19"/>
          <w:lang w:eastAsia="pl-PL"/>
        </w:rPr>
        <w:t xml:space="preserve"> posiadało specjalizację w dziedzinie chorób wewnętrznych. Na drugim miejscu znalazła się medycyna rodzinna </w:t>
      </w:r>
      <w:r w:rsidR="003D0786" w:rsidRPr="00792F89">
        <w:rPr>
          <w:rFonts w:eastAsia="Times New Roman" w:cs="Times New Roman"/>
          <w:szCs w:val="19"/>
          <w:lang w:eastAsia="pl-PL"/>
        </w:rPr>
        <w:t>(</w:t>
      </w:r>
      <w:r w:rsidR="001C0E25" w:rsidRPr="00792F89">
        <w:rPr>
          <w:rFonts w:eastAsia="Times New Roman" w:cs="Times New Roman"/>
          <w:szCs w:val="19"/>
          <w:lang w:eastAsia="pl-PL"/>
        </w:rPr>
        <w:t>10,8</w:t>
      </w:r>
      <w:r w:rsidRPr="00792F89">
        <w:rPr>
          <w:rFonts w:eastAsia="Times New Roman" w:cs="Times New Roman"/>
          <w:szCs w:val="19"/>
          <w:lang w:eastAsia="pl-PL"/>
        </w:rPr>
        <w:t xml:space="preserve"> </w:t>
      </w:r>
      <w:r w:rsidR="003D0786" w:rsidRPr="00792F89">
        <w:rPr>
          <w:rFonts w:eastAsia="Times New Roman" w:cs="Times New Roman"/>
          <w:szCs w:val="19"/>
          <w:lang w:eastAsia="pl-PL"/>
        </w:rPr>
        <w:t>tys.</w:t>
      </w:r>
      <w:r w:rsidR="00A820CE">
        <w:rPr>
          <w:rFonts w:eastAsia="Times New Roman" w:cs="Times New Roman"/>
          <w:szCs w:val="19"/>
          <w:lang w:eastAsia="pl-PL"/>
        </w:rPr>
        <w:t>, tj.</w:t>
      </w:r>
      <w:r w:rsidR="003D0786" w:rsidRPr="00792F89">
        <w:rPr>
          <w:rFonts w:eastAsia="Times New Roman" w:cs="Times New Roman"/>
          <w:szCs w:val="19"/>
          <w:lang w:eastAsia="pl-PL"/>
        </w:rPr>
        <w:t xml:space="preserve"> o </w:t>
      </w:r>
      <w:r w:rsidR="001C0E25" w:rsidRPr="00792F89">
        <w:rPr>
          <w:rFonts w:eastAsia="Times New Roman" w:cs="Times New Roman"/>
          <w:szCs w:val="19"/>
          <w:lang w:eastAsia="pl-PL"/>
        </w:rPr>
        <w:t>0,</w:t>
      </w:r>
      <w:r w:rsidR="009E43A3" w:rsidRPr="00792F89">
        <w:rPr>
          <w:rFonts w:eastAsia="Times New Roman" w:cs="Times New Roman"/>
          <w:szCs w:val="19"/>
          <w:lang w:eastAsia="pl-PL"/>
        </w:rPr>
        <w:t>1</w:t>
      </w:r>
      <w:r w:rsidRPr="00792F89">
        <w:rPr>
          <w:rFonts w:eastAsia="Times New Roman" w:cs="Times New Roman"/>
          <w:szCs w:val="19"/>
          <w:lang w:eastAsia="pl-PL"/>
        </w:rPr>
        <w:t xml:space="preserve"> tys. </w:t>
      </w:r>
      <w:r w:rsidR="003D0786" w:rsidRPr="00792F89">
        <w:rPr>
          <w:rFonts w:eastAsia="Times New Roman" w:cs="Times New Roman"/>
          <w:szCs w:val="19"/>
          <w:lang w:eastAsia="pl-PL"/>
        </w:rPr>
        <w:t xml:space="preserve">mniej </w:t>
      </w:r>
      <w:r w:rsidRPr="00792F89">
        <w:rPr>
          <w:rFonts w:eastAsia="Times New Roman" w:cs="Times New Roman"/>
          <w:szCs w:val="19"/>
          <w:lang w:eastAsia="pl-PL"/>
        </w:rPr>
        <w:t>rok wcześniej)</w:t>
      </w:r>
      <w:r w:rsidR="00C246CC" w:rsidRPr="00792F89">
        <w:rPr>
          <w:rFonts w:eastAsia="Times New Roman" w:cs="Times New Roman"/>
          <w:szCs w:val="19"/>
          <w:lang w:eastAsia="pl-PL"/>
        </w:rPr>
        <w:t>,</w:t>
      </w:r>
      <w:r w:rsidRPr="00792F89">
        <w:rPr>
          <w:rFonts w:eastAsia="Times New Roman" w:cs="Times New Roman"/>
          <w:szCs w:val="19"/>
          <w:lang w:eastAsia="pl-PL"/>
        </w:rPr>
        <w:t xml:space="preserve"> a na kolejnym – pediatria (</w:t>
      </w:r>
      <w:r w:rsidR="001C0E25" w:rsidRPr="00792F89">
        <w:rPr>
          <w:rFonts w:eastAsia="Times New Roman" w:cs="Times New Roman"/>
          <w:szCs w:val="19"/>
          <w:lang w:eastAsia="pl-PL"/>
        </w:rPr>
        <w:t>7,</w:t>
      </w:r>
      <w:r w:rsidR="009E43A3" w:rsidRPr="00792F89">
        <w:rPr>
          <w:rFonts w:eastAsia="Times New Roman" w:cs="Times New Roman"/>
          <w:szCs w:val="19"/>
          <w:lang w:eastAsia="pl-PL"/>
        </w:rPr>
        <w:t xml:space="preserve">4 </w:t>
      </w:r>
      <w:r w:rsidRPr="00792F89">
        <w:rPr>
          <w:rFonts w:eastAsia="Times New Roman" w:cs="Times New Roman"/>
          <w:szCs w:val="19"/>
          <w:lang w:eastAsia="pl-PL"/>
        </w:rPr>
        <w:t>tys.</w:t>
      </w:r>
      <w:r w:rsidR="00A820CE">
        <w:rPr>
          <w:rFonts w:eastAsia="Times New Roman" w:cs="Times New Roman"/>
          <w:szCs w:val="19"/>
          <w:lang w:eastAsia="pl-PL"/>
        </w:rPr>
        <w:t>, tj.</w:t>
      </w:r>
      <w:r w:rsidR="00124E66">
        <w:rPr>
          <w:rFonts w:eastAsia="Times New Roman" w:cs="Times New Roman"/>
          <w:szCs w:val="19"/>
          <w:lang w:eastAsia="pl-PL"/>
        </w:rPr>
        <w:t xml:space="preserve"> o </w:t>
      </w:r>
      <w:r w:rsidR="001C0E25" w:rsidRPr="00792F89">
        <w:rPr>
          <w:rFonts w:eastAsia="Times New Roman" w:cs="Times New Roman"/>
          <w:szCs w:val="19"/>
          <w:lang w:eastAsia="pl-PL"/>
        </w:rPr>
        <w:t>0,</w:t>
      </w:r>
      <w:r w:rsidR="009E43A3" w:rsidRPr="00792F89">
        <w:rPr>
          <w:rFonts w:eastAsia="Times New Roman" w:cs="Times New Roman"/>
          <w:szCs w:val="19"/>
          <w:lang w:eastAsia="pl-PL"/>
        </w:rPr>
        <w:t xml:space="preserve">1 </w:t>
      </w:r>
      <w:r w:rsidR="003D0786" w:rsidRPr="00792F89">
        <w:rPr>
          <w:rFonts w:eastAsia="Times New Roman" w:cs="Times New Roman"/>
          <w:szCs w:val="19"/>
          <w:lang w:eastAsia="pl-PL"/>
        </w:rPr>
        <w:t xml:space="preserve">tys. mniej </w:t>
      </w:r>
      <w:r w:rsidR="009E43A3" w:rsidRPr="00792F89">
        <w:rPr>
          <w:rFonts w:eastAsia="Times New Roman" w:cs="Times New Roman"/>
          <w:szCs w:val="19"/>
          <w:lang w:eastAsia="pl-PL"/>
        </w:rPr>
        <w:t>w 2023 r.</w:t>
      </w:r>
      <w:r w:rsidRPr="00792F89">
        <w:rPr>
          <w:rFonts w:eastAsia="Times New Roman" w:cs="Times New Roman"/>
          <w:szCs w:val="19"/>
          <w:lang w:eastAsia="pl-PL"/>
        </w:rPr>
        <w:t>).</w:t>
      </w:r>
    </w:p>
    <w:p w14:paraId="2B7C6F7A" w14:textId="77777777" w:rsidR="002315B0" w:rsidRPr="00792F89" w:rsidRDefault="002315B0" w:rsidP="00A7295E">
      <w:pPr>
        <w:spacing w:line="288" w:lineRule="auto"/>
        <w:rPr>
          <w:rFonts w:eastAsia="Times New Roman" w:cs="Times New Roman"/>
          <w:b/>
          <w:szCs w:val="19"/>
          <w:lang w:eastAsia="pl-PL"/>
        </w:rPr>
      </w:pPr>
    </w:p>
    <w:p w14:paraId="195FEC72" w14:textId="25FFE4AE" w:rsidR="00A7295E" w:rsidRPr="00792F89" w:rsidRDefault="00A7295E" w:rsidP="00A7295E">
      <w:pPr>
        <w:spacing w:before="0" w:after="40" w:line="288" w:lineRule="auto"/>
        <w:ind w:left="947" w:hanging="947"/>
        <w:rPr>
          <w:rFonts w:eastAsia="Times New Roman" w:cs="Times New Roman"/>
          <w:b/>
          <w:szCs w:val="19"/>
          <w:lang w:eastAsia="pl-PL"/>
        </w:rPr>
      </w:pPr>
      <w:r w:rsidRPr="00792F89">
        <w:rPr>
          <w:rFonts w:eastAsia="Times New Roman" w:cs="Times New Roman"/>
          <w:b/>
          <w:szCs w:val="19"/>
          <w:lang w:eastAsia="pl-PL"/>
        </w:rPr>
        <w:t>Tablica </w:t>
      </w:r>
      <w:r w:rsidR="007F6003">
        <w:rPr>
          <w:rFonts w:eastAsia="Times New Roman" w:cs="Times New Roman"/>
          <w:b/>
          <w:szCs w:val="19"/>
          <w:lang w:eastAsia="pl-PL"/>
        </w:rPr>
        <w:t>1</w:t>
      </w:r>
      <w:r w:rsidRPr="00792F89">
        <w:rPr>
          <w:rFonts w:eastAsia="Times New Roman" w:cs="Times New Roman"/>
          <w:b/>
          <w:szCs w:val="19"/>
          <w:lang w:eastAsia="pl-PL"/>
        </w:rPr>
        <w:t>. Najczęściej występujące specjalizacje lekarzy pracujących bezpośrednio</w:t>
      </w:r>
      <w:r w:rsidR="007B4AE7" w:rsidRPr="00792F89">
        <w:rPr>
          <w:rFonts w:eastAsia="Times New Roman" w:cs="Times New Roman"/>
          <w:b/>
          <w:szCs w:val="19"/>
          <w:lang w:eastAsia="pl-PL"/>
        </w:rPr>
        <w:t xml:space="preserve"> </w:t>
      </w:r>
      <w:r w:rsidRPr="00792F89">
        <w:rPr>
          <w:rFonts w:eastAsia="Times New Roman" w:cs="Times New Roman"/>
          <w:b/>
          <w:szCs w:val="19"/>
          <w:lang w:eastAsia="pl-PL"/>
        </w:rPr>
        <w:t>z</w:t>
      </w:r>
      <w:r w:rsidR="007B4AE7" w:rsidRPr="00792F89">
        <w:rPr>
          <w:rFonts w:eastAsia="Times New Roman" w:cs="Times New Roman"/>
          <w:b/>
          <w:szCs w:val="19"/>
          <w:lang w:eastAsia="pl-PL"/>
        </w:rPr>
        <w:t> </w:t>
      </w:r>
      <w:r w:rsidRPr="00792F89">
        <w:rPr>
          <w:rFonts w:eastAsia="Times New Roman" w:cs="Times New Roman"/>
          <w:b/>
          <w:szCs w:val="19"/>
          <w:lang w:eastAsia="pl-PL"/>
        </w:rPr>
        <w:t xml:space="preserve">pacjentem </w:t>
      </w:r>
    </w:p>
    <w:p w14:paraId="0FFE98AD" w14:textId="5884677D" w:rsidR="00A7295E" w:rsidRPr="006D4AFD" w:rsidRDefault="00A7295E" w:rsidP="00A7295E">
      <w:pPr>
        <w:spacing w:before="0" w:after="80" w:line="288" w:lineRule="auto"/>
        <w:ind w:firstLine="947"/>
        <w:rPr>
          <w:rFonts w:eastAsia="Times New Roman" w:cs="Times New Roman"/>
          <w:sz w:val="18"/>
          <w:szCs w:val="18"/>
          <w:lang w:eastAsia="pl-PL"/>
        </w:rPr>
      </w:pPr>
      <w:r w:rsidRPr="006D4AFD">
        <w:rPr>
          <w:rFonts w:eastAsia="Times New Roman" w:cs="Times New Roman"/>
          <w:sz w:val="18"/>
          <w:szCs w:val="18"/>
          <w:lang w:eastAsia="pl-PL"/>
        </w:rPr>
        <w:t>Stan w dniu 31 grudnia</w:t>
      </w:r>
    </w:p>
    <w:tbl>
      <w:tblPr>
        <w:tblW w:w="79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1276"/>
        <w:gridCol w:w="1276"/>
        <w:gridCol w:w="1276"/>
        <w:gridCol w:w="1276"/>
      </w:tblGrid>
      <w:tr w:rsidR="00F90910" w:rsidRPr="00C8733C" w14:paraId="09D1EEF7" w14:textId="77777777" w:rsidTr="00F826D7">
        <w:tc>
          <w:tcPr>
            <w:tcW w:w="2835" w:type="dxa"/>
            <w:vMerge w:val="restart"/>
            <w:tcBorders>
              <w:top w:val="single" w:sz="12" w:space="0" w:color="001D77"/>
              <w:bottom w:val="single" w:sz="6" w:space="0" w:color="auto"/>
              <w:right w:val="single" w:sz="6" w:space="0" w:color="001D77"/>
            </w:tcBorders>
            <w:shd w:val="clear" w:color="auto" w:fill="auto"/>
            <w:noWrap/>
            <w:vAlign w:val="center"/>
            <w:hideMark/>
          </w:tcPr>
          <w:p w14:paraId="79AAD87B" w14:textId="77777777" w:rsidR="00F90910" w:rsidRPr="00C8733C" w:rsidRDefault="00F90910" w:rsidP="00F90910">
            <w:pPr>
              <w:spacing w:before="40" w:after="4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Specjalizacja</w:t>
            </w:r>
          </w:p>
        </w:tc>
        <w:tc>
          <w:tcPr>
            <w:tcW w:w="2552" w:type="dxa"/>
            <w:gridSpan w:val="2"/>
            <w:tcBorders>
              <w:top w:val="single" w:sz="12" w:space="0" w:color="001D77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  <w:noWrap/>
            <w:vAlign w:val="bottom"/>
            <w:hideMark/>
          </w:tcPr>
          <w:p w14:paraId="2A3FCEE9" w14:textId="621511C6" w:rsidR="00F90910" w:rsidRPr="00C8733C" w:rsidRDefault="00F90910" w:rsidP="00F90910">
            <w:pPr>
              <w:spacing w:before="40" w:after="4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2023</w:t>
            </w:r>
          </w:p>
        </w:tc>
        <w:tc>
          <w:tcPr>
            <w:tcW w:w="2552" w:type="dxa"/>
            <w:gridSpan w:val="2"/>
            <w:tcBorders>
              <w:top w:val="single" w:sz="12" w:space="0" w:color="001D77"/>
              <w:left w:val="single" w:sz="6" w:space="0" w:color="001D77"/>
              <w:bottom w:val="single" w:sz="6" w:space="0" w:color="001D77"/>
            </w:tcBorders>
            <w:shd w:val="clear" w:color="auto" w:fill="auto"/>
            <w:noWrap/>
            <w:vAlign w:val="bottom"/>
            <w:hideMark/>
          </w:tcPr>
          <w:p w14:paraId="6CF18D98" w14:textId="5D57C679" w:rsidR="00F90910" w:rsidRPr="00C8733C" w:rsidRDefault="00F90910" w:rsidP="00F90910">
            <w:pPr>
              <w:spacing w:before="40" w:after="40" w:line="240" w:lineRule="auto"/>
              <w:jc w:val="center"/>
              <w:rPr>
                <w:rFonts w:eastAsia="Times New Roman" w:cs="Calibri"/>
                <w:sz w:val="16"/>
                <w:szCs w:val="16"/>
                <w:highlight w:val="yellow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2024</w:t>
            </w:r>
          </w:p>
        </w:tc>
      </w:tr>
      <w:tr w:rsidR="00F90910" w:rsidRPr="00C8733C" w14:paraId="14B2749F" w14:textId="77777777" w:rsidTr="00F826D7">
        <w:tc>
          <w:tcPr>
            <w:tcW w:w="2835" w:type="dxa"/>
            <w:vMerge/>
            <w:tcBorders>
              <w:top w:val="single" w:sz="6" w:space="0" w:color="auto"/>
              <w:bottom w:val="single" w:sz="12" w:space="0" w:color="001D77"/>
              <w:right w:val="single" w:sz="6" w:space="0" w:color="001D77"/>
            </w:tcBorders>
            <w:vAlign w:val="center"/>
            <w:hideMark/>
          </w:tcPr>
          <w:p w14:paraId="55C93F30" w14:textId="77777777" w:rsidR="00F90910" w:rsidRPr="00C8733C" w:rsidRDefault="00F90910" w:rsidP="00F90910">
            <w:pPr>
              <w:spacing w:before="40" w:after="4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6" w:space="0" w:color="001D77"/>
              <w:left w:val="single" w:sz="6" w:space="0" w:color="001D77"/>
              <w:bottom w:val="single" w:sz="12" w:space="0" w:color="001D77"/>
              <w:right w:val="single" w:sz="6" w:space="0" w:color="001D77"/>
            </w:tcBorders>
            <w:shd w:val="clear" w:color="auto" w:fill="auto"/>
            <w:noWrap/>
            <w:vAlign w:val="center"/>
            <w:hideMark/>
          </w:tcPr>
          <w:p w14:paraId="2489FCE4" w14:textId="77777777" w:rsidR="00F90910" w:rsidRPr="00C8733C" w:rsidRDefault="00F90910" w:rsidP="00F90910">
            <w:pPr>
              <w:spacing w:before="40" w:after="4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w tysiącach</w:t>
            </w:r>
          </w:p>
        </w:tc>
        <w:tc>
          <w:tcPr>
            <w:tcW w:w="1276" w:type="dxa"/>
            <w:tcBorders>
              <w:top w:val="single" w:sz="6" w:space="0" w:color="001D77"/>
              <w:left w:val="single" w:sz="6" w:space="0" w:color="001D77"/>
              <w:bottom w:val="single" w:sz="12" w:space="0" w:color="001D77"/>
              <w:right w:val="single" w:sz="6" w:space="0" w:color="001D77"/>
            </w:tcBorders>
            <w:shd w:val="clear" w:color="auto" w:fill="auto"/>
            <w:vAlign w:val="center"/>
            <w:hideMark/>
          </w:tcPr>
          <w:p w14:paraId="5CB7723F" w14:textId="77777777" w:rsidR="00F90910" w:rsidRPr="00C8733C" w:rsidRDefault="00F90910" w:rsidP="00F90910">
            <w:pPr>
              <w:spacing w:before="40" w:after="4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w % ogółu</w:t>
            </w: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br/>
              <w:t>lekarzy</w:t>
            </w: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br/>
              <w:t>specjalistów</w:t>
            </w:r>
          </w:p>
        </w:tc>
        <w:tc>
          <w:tcPr>
            <w:tcW w:w="1276" w:type="dxa"/>
            <w:tcBorders>
              <w:top w:val="single" w:sz="6" w:space="0" w:color="001D77"/>
              <w:left w:val="single" w:sz="6" w:space="0" w:color="001D77"/>
              <w:bottom w:val="single" w:sz="12" w:space="0" w:color="001D77"/>
              <w:right w:val="single" w:sz="6" w:space="0" w:color="001D77"/>
            </w:tcBorders>
            <w:shd w:val="clear" w:color="auto" w:fill="auto"/>
            <w:noWrap/>
            <w:vAlign w:val="center"/>
            <w:hideMark/>
          </w:tcPr>
          <w:p w14:paraId="04A6B64E" w14:textId="77777777" w:rsidR="00F90910" w:rsidRPr="00C8733C" w:rsidRDefault="00F90910" w:rsidP="00F90910">
            <w:pPr>
              <w:spacing w:before="40" w:after="4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w tysiącach</w:t>
            </w:r>
          </w:p>
        </w:tc>
        <w:tc>
          <w:tcPr>
            <w:tcW w:w="1276" w:type="dxa"/>
            <w:tcBorders>
              <w:top w:val="single" w:sz="6" w:space="0" w:color="001D77"/>
              <w:left w:val="single" w:sz="6" w:space="0" w:color="001D77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0AAC7288" w14:textId="77777777" w:rsidR="00F90910" w:rsidRPr="00C8733C" w:rsidRDefault="00F90910" w:rsidP="00F90910">
            <w:pPr>
              <w:spacing w:before="40" w:after="4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w % ogółu</w:t>
            </w: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br/>
              <w:t>lekarzy</w:t>
            </w: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br/>
              <w:t>specjalistów</w:t>
            </w:r>
          </w:p>
        </w:tc>
      </w:tr>
      <w:tr w:rsidR="00F90910" w:rsidRPr="00C8733C" w14:paraId="4BEEA10C" w14:textId="77777777" w:rsidTr="00F826D7">
        <w:tc>
          <w:tcPr>
            <w:tcW w:w="2835" w:type="dxa"/>
            <w:tcBorders>
              <w:top w:val="single" w:sz="12" w:space="0" w:color="001D77"/>
              <w:left w:val="nil"/>
              <w:right w:val="single" w:sz="8" w:space="0" w:color="7030A0"/>
            </w:tcBorders>
            <w:shd w:val="clear" w:color="auto" w:fill="auto"/>
            <w:noWrap/>
            <w:vAlign w:val="center"/>
            <w:hideMark/>
          </w:tcPr>
          <w:p w14:paraId="1D30A77E" w14:textId="71B52DBE" w:rsidR="00F90910" w:rsidRPr="00C8733C" w:rsidRDefault="00F90910" w:rsidP="00F90910">
            <w:pPr>
              <w:tabs>
                <w:tab w:val="left" w:leader="dot" w:pos="2795"/>
              </w:tabs>
              <w:spacing w:before="80" w:after="0" w:line="240" w:lineRule="auto"/>
              <w:ind w:right="57"/>
              <w:jc w:val="both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Choroby wewnętrzne</w:t>
            </w:r>
            <w:r w:rsidRPr="00C8733C">
              <w:rPr>
                <w:rFonts w:cs="Calibri"/>
                <w:sz w:val="16"/>
                <w:szCs w:val="16"/>
              </w:rPr>
              <w:tab/>
            </w:r>
          </w:p>
        </w:tc>
        <w:tc>
          <w:tcPr>
            <w:tcW w:w="1276" w:type="dxa"/>
            <w:tcBorders>
              <w:top w:val="single" w:sz="12" w:space="0" w:color="001D77"/>
              <w:left w:val="nil"/>
              <w:right w:val="single" w:sz="8" w:space="0" w:color="7030A0"/>
            </w:tcBorders>
            <w:shd w:val="clear" w:color="auto" w:fill="auto"/>
            <w:noWrap/>
            <w:vAlign w:val="center"/>
            <w:hideMark/>
          </w:tcPr>
          <w:p w14:paraId="6E965B4C" w14:textId="70656A65" w:rsidR="00F90910" w:rsidRPr="00C8733C" w:rsidRDefault="00F90910" w:rsidP="00F90910">
            <w:pPr>
              <w:spacing w:before="80" w:after="0" w:line="240" w:lineRule="auto"/>
              <w:ind w:right="57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18,2</w:t>
            </w:r>
          </w:p>
        </w:tc>
        <w:tc>
          <w:tcPr>
            <w:tcW w:w="1276" w:type="dxa"/>
            <w:tcBorders>
              <w:top w:val="single" w:sz="12" w:space="0" w:color="001D77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95A3D" w14:textId="431205C9" w:rsidR="00F90910" w:rsidRPr="00C8733C" w:rsidRDefault="00F90910" w:rsidP="00F90910">
            <w:pPr>
              <w:spacing w:before="80" w:after="0" w:line="240" w:lineRule="auto"/>
              <w:ind w:right="57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20,3</w:t>
            </w:r>
          </w:p>
        </w:tc>
        <w:tc>
          <w:tcPr>
            <w:tcW w:w="1276" w:type="dxa"/>
            <w:tcBorders>
              <w:top w:val="single" w:sz="12" w:space="0" w:color="001D77"/>
              <w:left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484791BA" w14:textId="0AA2036B" w:rsidR="00F90910" w:rsidRPr="00C8733C" w:rsidRDefault="00F90910" w:rsidP="00F90910">
            <w:pPr>
              <w:spacing w:before="80" w:after="0" w:line="240" w:lineRule="auto"/>
              <w:ind w:right="57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18,2</w:t>
            </w:r>
          </w:p>
        </w:tc>
        <w:tc>
          <w:tcPr>
            <w:tcW w:w="1276" w:type="dxa"/>
            <w:tcBorders>
              <w:top w:val="single" w:sz="12" w:space="0" w:color="001D77"/>
              <w:left w:val="nil"/>
              <w:right w:val="nil"/>
            </w:tcBorders>
            <w:shd w:val="clear" w:color="auto" w:fill="auto"/>
            <w:noWrap/>
            <w:vAlign w:val="center"/>
          </w:tcPr>
          <w:p w14:paraId="7CAE75EB" w14:textId="6C7E9C40" w:rsidR="00F90910" w:rsidRPr="00C8733C" w:rsidRDefault="00F90910" w:rsidP="00F90910">
            <w:pPr>
              <w:spacing w:before="8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20,0</w:t>
            </w:r>
          </w:p>
        </w:tc>
      </w:tr>
      <w:tr w:rsidR="00F90910" w:rsidRPr="00C8733C" w14:paraId="656C1102" w14:textId="77777777" w:rsidTr="00F826D7">
        <w:tc>
          <w:tcPr>
            <w:tcW w:w="2835" w:type="dxa"/>
            <w:tcBorders>
              <w:left w:val="nil"/>
              <w:right w:val="single" w:sz="8" w:space="0" w:color="7030A0"/>
            </w:tcBorders>
            <w:shd w:val="clear" w:color="auto" w:fill="auto"/>
            <w:noWrap/>
            <w:vAlign w:val="center"/>
            <w:hideMark/>
          </w:tcPr>
          <w:p w14:paraId="1CA519C3" w14:textId="0073D693" w:rsidR="00F90910" w:rsidRPr="00C8733C" w:rsidRDefault="00F90910" w:rsidP="00F90910">
            <w:pPr>
              <w:tabs>
                <w:tab w:val="left" w:leader="dot" w:pos="2795"/>
              </w:tabs>
              <w:spacing w:before="40" w:after="0" w:line="240" w:lineRule="auto"/>
              <w:ind w:right="57"/>
              <w:jc w:val="both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Medycyna rodzinna</w:t>
            </w:r>
            <w:r w:rsidRPr="00C8733C">
              <w:rPr>
                <w:rFonts w:cs="Calibri"/>
                <w:sz w:val="16"/>
                <w:szCs w:val="16"/>
              </w:rPr>
              <w:tab/>
            </w:r>
          </w:p>
        </w:tc>
        <w:tc>
          <w:tcPr>
            <w:tcW w:w="1276" w:type="dxa"/>
            <w:tcBorders>
              <w:left w:val="nil"/>
              <w:right w:val="single" w:sz="8" w:space="0" w:color="7030A0"/>
            </w:tcBorders>
            <w:shd w:val="clear" w:color="auto" w:fill="auto"/>
            <w:noWrap/>
            <w:vAlign w:val="center"/>
            <w:hideMark/>
          </w:tcPr>
          <w:p w14:paraId="04D9FD80" w14:textId="54A0CA98" w:rsidR="00F90910" w:rsidRPr="00C8733C" w:rsidRDefault="00F90910" w:rsidP="00F90910">
            <w:pPr>
              <w:spacing w:before="40" w:after="0" w:line="240" w:lineRule="auto"/>
              <w:ind w:right="57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10,7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EB8B2" w14:textId="55F051E3" w:rsidR="00F90910" w:rsidRPr="00C8733C" w:rsidRDefault="00F90910" w:rsidP="00F90910">
            <w:pPr>
              <w:spacing w:before="40" w:after="0" w:line="240" w:lineRule="auto"/>
              <w:ind w:right="57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11,9</w:t>
            </w:r>
          </w:p>
        </w:tc>
        <w:tc>
          <w:tcPr>
            <w:tcW w:w="1276" w:type="dxa"/>
            <w:tcBorders>
              <w:left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30604A0D" w14:textId="4880B39D" w:rsidR="00F90910" w:rsidRPr="00C8733C" w:rsidRDefault="00F90910" w:rsidP="00F90910">
            <w:pPr>
              <w:spacing w:before="40" w:after="0" w:line="240" w:lineRule="auto"/>
              <w:ind w:right="57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10,8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9058FD7" w14:textId="5D7C7B2A" w:rsidR="00F90910" w:rsidRPr="00C8733C" w:rsidRDefault="00F90910" w:rsidP="00F90910">
            <w:pPr>
              <w:spacing w:before="4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11,9</w:t>
            </w:r>
          </w:p>
        </w:tc>
      </w:tr>
      <w:tr w:rsidR="00F90910" w:rsidRPr="00C8733C" w14:paraId="1E0A070B" w14:textId="77777777" w:rsidTr="00F826D7">
        <w:tc>
          <w:tcPr>
            <w:tcW w:w="2835" w:type="dxa"/>
            <w:tcBorders>
              <w:left w:val="nil"/>
              <w:right w:val="single" w:sz="8" w:space="0" w:color="7030A0"/>
            </w:tcBorders>
            <w:shd w:val="clear" w:color="auto" w:fill="auto"/>
            <w:noWrap/>
            <w:vAlign w:val="center"/>
            <w:hideMark/>
          </w:tcPr>
          <w:p w14:paraId="7DD554C3" w14:textId="76FB7EB8" w:rsidR="00F90910" w:rsidRPr="00C8733C" w:rsidRDefault="00F90910" w:rsidP="00F90910">
            <w:pPr>
              <w:tabs>
                <w:tab w:val="left" w:leader="dot" w:pos="2795"/>
              </w:tabs>
              <w:spacing w:before="40" w:after="0" w:line="240" w:lineRule="auto"/>
              <w:ind w:right="57"/>
              <w:jc w:val="both"/>
              <w:rPr>
                <w:sz w:val="16"/>
                <w:szCs w:val="16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Pediatria</w:t>
            </w:r>
            <w:r w:rsidRPr="00C8733C">
              <w:rPr>
                <w:rFonts w:cs="Calibri"/>
                <w:sz w:val="16"/>
                <w:szCs w:val="16"/>
              </w:rPr>
              <w:tab/>
            </w:r>
          </w:p>
        </w:tc>
        <w:tc>
          <w:tcPr>
            <w:tcW w:w="1276" w:type="dxa"/>
            <w:tcBorders>
              <w:left w:val="nil"/>
              <w:right w:val="single" w:sz="8" w:space="0" w:color="7030A0"/>
            </w:tcBorders>
            <w:shd w:val="clear" w:color="auto" w:fill="auto"/>
            <w:noWrap/>
            <w:vAlign w:val="center"/>
            <w:hideMark/>
          </w:tcPr>
          <w:p w14:paraId="7C21B146" w14:textId="21270704" w:rsidR="00F90910" w:rsidRPr="00C8733C" w:rsidRDefault="00F90910" w:rsidP="00F90910">
            <w:pPr>
              <w:spacing w:before="40" w:after="0" w:line="240" w:lineRule="auto"/>
              <w:ind w:right="57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7,3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AD51F" w14:textId="5CCF0094" w:rsidR="00F90910" w:rsidRPr="00C8733C" w:rsidRDefault="00F90910" w:rsidP="00F90910">
            <w:pPr>
              <w:spacing w:before="40" w:after="0" w:line="240" w:lineRule="auto"/>
              <w:ind w:right="57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8,2</w:t>
            </w:r>
          </w:p>
        </w:tc>
        <w:tc>
          <w:tcPr>
            <w:tcW w:w="1276" w:type="dxa"/>
            <w:tcBorders>
              <w:left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55EEE87E" w14:textId="5CC1C7B8" w:rsidR="00F90910" w:rsidRPr="00C8733C" w:rsidRDefault="00F90910" w:rsidP="00F90910">
            <w:pPr>
              <w:spacing w:before="40" w:after="0" w:line="240" w:lineRule="auto"/>
              <w:ind w:right="57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7,4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95A08A2" w14:textId="57BA718E" w:rsidR="00F90910" w:rsidRPr="00C8733C" w:rsidRDefault="00F90910" w:rsidP="00F90910">
            <w:pPr>
              <w:spacing w:before="4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8,2</w:t>
            </w:r>
          </w:p>
        </w:tc>
      </w:tr>
      <w:tr w:rsidR="00F90910" w:rsidRPr="00C8733C" w14:paraId="7C7B2A90" w14:textId="77777777" w:rsidTr="00F826D7">
        <w:tc>
          <w:tcPr>
            <w:tcW w:w="2835" w:type="dxa"/>
            <w:tcBorders>
              <w:left w:val="nil"/>
              <w:right w:val="single" w:sz="8" w:space="0" w:color="7030A0"/>
            </w:tcBorders>
            <w:shd w:val="clear" w:color="auto" w:fill="auto"/>
            <w:noWrap/>
            <w:vAlign w:val="center"/>
            <w:hideMark/>
          </w:tcPr>
          <w:p w14:paraId="01BD02D2" w14:textId="29395753" w:rsidR="00F90910" w:rsidRPr="00C8733C" w:rsidRDefault="00F90910" w:rsidP="00F90910">
            <w:pPr>
              <w:tabs>
                <w:tab w:val="left" w:leader="dot" w:pos="2795"/>
              </w:tabs>
              <w:spacing w:before="40" w:after="0" w:line="240" w:lineRule="auto"/>
              <w:ind w:right="57"/>
              <w:jc w:val="both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Położnictwo i ginekologia</w:t>
            </w:r>
            <w:r w:rsidRPr="00C8733C">
              <w:rPr>
                <w:rFonts w:cs="Calibri"/>
                <w:sz w:val="16"/>
                <w:szCs w:val="16"/>
              </w:rPr>
              <w:tab/>
            </w:r>
          </w:p>
        </w:tc>
        <w:tc>
          <w:tcPr>
            <w:tcW w:w="1276" w:type="dxa"/>
            <w:tcBorders>
              <w:left w:val="nil"/>
              <w:right w:val="single" w:sz="8" w:space="0" w:color="7030A0"/>
            </w:tcBorders>
            <w:shd w:val="clear" w:color="auto" w:fill="auto"/>
            <w:noWrap/>
            <w:vAlign w:val="center"/>
            <w:hideMark/>
          </w:tcPr>
          <w:p w14:paraId="4B21F340" w14:textId="7BEB36CC" w:rsidR="00F90910" w:rsidRPr="00C8733C" w:rsidRDefault="00F90910" w:rsidP="00F90910">
            <w:pPr>
              <w:spacing w:before="40" w:after="0" w:line="240" w:lineRule="auto"/>
              <w:ind w:right="57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6,1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DCA99" w14:textId="5C13AA76" w:rsidR="00F90910" w:rsidRPr="00C8733C" w:rsidRDefault="00F90910" w:rsidP="00F90910">
            <w:pPr>
              <w:spacing w:before="40" w:after="0" w:line="240" w:lineRule="auto"/>
              <w:ind w:right="57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6,8</w:t>
            </w:r>
          </w:p>
        </w:tc>
        <w:tc>
          <w:tcPr>
            <w:tcW w:w="1276" w:type="dxa"/>
            <w:tcBorders>
              <w:left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24D23317" w14:textId="2311570D" w:rsidR="00F90910" w:rsidRPr="00C8733C" w:rsidRDefault="00F90910" w:rsidP="00F90910">
            <w:pPr>
              <w:spacing w:before="40" w:after="0" w:line="240" w:lineRule="auto"/>
              <w:ind w:right="57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6,2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EFEB539" w14:textId="5AE31333" w:rsidR="00F90910" w:rsidRPr="00C8733C" w:rsidRDefault="00F90910" w:rsidP="00F90910">
            <w:pPr>
              <w:spacing w:before="4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6,8</w:t>
            </w:r>
          </w:p>
        </w:tc>
      </w:tr>
      <w:tr w:rsidR="00F90910" w:rsidRPr="00C8733C" w14:paraId="312694A3" w14:textId="77777777" w:rsidTr="00F826D7">
        <w:tc>
          <w:tcPr>
            <w:tcW w:w="2835" w:type="dxa"/>
            <w:tcBorders>
              <w:left w:val="nil"/>
              <w:right w:val="single" w:sz="8" w:space="0" w:color="7030A0"/>
            </w:tcBorders>
            <w:shd w:val="clear" w:color="auto" w:fill="auto"/>
            <w:noWrap/>
            <w:vAlign w:val="center"/>
            <w:hideMark/>
          </w:tcPr>
          <w:p w14:paraId="1C1CD4DE" w14:textId="17D7E18C" w:rsidR="00F90910" w:rsidRPr="00C8733C" w:rsidRDefault="00F90910" w:rsidP="00F90910">
            <w:pPr>
              <w:tabs>
                <w:tab w:val="left" w:leader="dot" w:pos="2795"/>
              </w:tabs>
              <w:spacing w:before="40" w:after="0" w:line="240" w:lineRule="auto"/>
              <w:ind w:right="57"/>
              <w:jc w:val="both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Chirurgia ogólna</w:t>
            </w:r>
            <w:r w:rsidRPr="00C8733C">
              <w:rPr>
                <w:rFonts w:cs="Calibri"/>
                <w:sz w:val="16"/>
                <w:szCs w:val="16"/>
              </w:rPr>
              <w:tab/>
            </w:r>
          </w:p>
        </w:tc>
        <w:tc>
          <w:tcPr>
            <w:tcW w:w="1276" w:type="dxa"/>
            <w:tcBorders>
              <w:left w:val="nil"/>
              <w:right w:val="single" w:sz="8" w:space="0" w:color="7030A0"/>
            </w:tcBorders>
            <w:shd w:val="clear" w:color="auto" w:fill="auto"/>
            <w:noWrap/>
            <w:vAlign w:val="center"/>
            <w:hideMark/>
          </w:tcPr>
          <w:p w14:paraId="191F1A8C" w14:textId="2EE7B604" w:rsidR="00F90910" w:rsidRPr="00C8733C" w:rsidRDefault="00F90910" w:rsidP="00F90910">
            <w:pPr>
              <w:spacing w:before="40" w:after="0" w:line="240" w:lineRule="auto"/>
              <w:ind w:right="57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5,8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A34CA" w14:textId="2A861957" w:rsidR="00F90910" w:rsidRPr="00C8733C" w:rsidRDefault="00F90910" w:rsidP="00F90910">
            <w:pPr>
              <w:spacing w:before="40" w:after="0" w:line="240" w:lineRule="auto"/>
              <w:ind w:right="57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6,4</w:t>
            </w:r>
          </w:p>
        </w:tc>
        <w:tc>
          <w:tcPr>
            <w:tcW w:w="1276" w:type="dxa"/>
            <w:tcBorders>
              <w:left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0ED8119D" w14:textId="529D65A0" w:rsidR="00F90910" w:rsidRPr="00C8733C" w:rsidRDefault="00F90910" w:rsidP="00F90910">
            <w:pPr>
              <w:spacing w:before="40" w:after="0" w:line="240" w:lineRule="auto"/>
              <w:ind w:right="57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5,8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2285A8D" w14:textId="5B09C967" w:rsidR="00F90910" w:rsidRPr="00C8733C" w:rsidRDefault="00F90910" w:rsidP="00F90910">
            <w:pPr>
              <w:spacing w:before="4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6,4</w:t>
            </w:r>
          </w:p>
        </w:tc>
      </w:tr>
      <w:tr w:rsidR="00F90910" w:rsidRPr="00C8733C" w14:paraId="2EA7103D" w14:textId="77777777" w:rsidTr="00F826D7">
        <w:tc>
          <w:tcPr>
            <w:tcW w:w="2835" w:type="dxa"/>
            <w:tcBorders>
              <w:left w:val="nil"/>
              <w:right w:val="single" w:sz="8" w:space="0" w:color="7030A0"/>
            </w:tcBorders>
            <w:shd w:val="clear" w:color="auto" w:fill="auto"/>
            <w:noWrap/>
            <w:vAlign w:val="center"/>
            <w:hideMark/>
          </w:tcPr>
          <w:p w14:paraId="3020FAA5" w14:textId="4FF47BE5" w:rsidR="00F90910" w:rsidRPr="00C8733C" w:rsidRDefault="00F90910" w:rsidP="00F90910">
            <w:pPr>
              <w:tabs>
                <w:tab w:val="left" w:leader="dot" w:pos="2795"/>
              </w:tabs>
              <w:spacing w:before="40" w:after="0" w:line="240" w:lineRule="auto"/>
              <w:ind w:right="57"/>
              <w:jc w:val="both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Anestezjologia i intensywna terapia</w:t>
            </w:r>
            <w:r w:rsidRPr="00C8733C">
              <w:rPr>
                <w:rFonts w:cs="Calibri"/>
                <w:sz w:val="16"/>
                <w:szCs w:val="16"/>
              </w:rPr>
              <w:tab/>
            </w:r>
          </w:p>
        </w:tc>
        <w:tc>
          <w:tcPr>
            <w:tcW w:w="1276" w:type="dxa"/>
            <w:tcBorders>
              <w:left w:val="nil"/>
              <w:right w:val="single" w:sz="8" w:space="0" w:color="7030A0"/>
            </w:tcBorders>
            <w:shd w:val="clear" w:color="auto" w:fill="auto"/>
            <w:noWrap/>
            <w:vAlign w:val="center"/>
            <w:hideMark/>
          </w:tcPr>
          <w:p w14:paraId="7C3C6614" w14:textId="1C9264D8" w:rsidR="00F90910" w:rsidRPr="00C8733C" w:rsidRDefault="00F90910" w:rsidP="00F90910">
            <w:pPr>
              <w:spacing w:before="40" w:after="0" w:line="240" w:lineRule="auto"/>
              <w:ind w:right="57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5,5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4FAD0" w14:textId="523B8C2A" w:rsidR="00F90910" w:rsidRPr="00C8733C" w:rsidRDefault="00F90910" w:rsidP="00F90910">
            <w:pPr>
              <w:spacing w:before="40" w:after="0" w:line="240" w:lineRule="auto"/>
              <w:ind w:right="57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6,2</w:t>
            </w:r>
          </w:p>
        </w:tc>
        <w:tc>
          <w:tcPr>
            <w:tcW w:w="1276" w:type="dxa"/>
            <w:tcBorders>
              <w:left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09B6C69F" w14:textId="46071214" w:rsidR="00F90910" w:rsidRPr="00C8733C" w:rsidRDefault="00F90910" w:rsidP="00F90910">
            <w:pPr>
              <w:spacing w:before="40" w:after="0" w:line="240" w:lineRule="auto"/>
              <w:ind w:right="57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5,6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3EE790F" w14:textId="6BDFD47A" w:rsidR="00F90910" w:rsidRPr="00C8733C" w:rsidRDefault="00F90910" w:rsidP="00F90910">
            <w:pPr>
              <w:spacing w:before="4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6,2</w:t>
            </w:r>
          </w:p>
        </w:tc>
      </w:tr>
      <w:tr w:rsidR="00F90910" w:rsidRPr="00C8733C" w14:paraId="5A4D117D" w14:textId="77777777" w:rsidTr="00F826D7">
        <w:tc>
          <w:tcPr>
            <w:tcW w:w="2835" w:type="dxa"/>
            <w:tcBorders>
              <w:left w:val="nil"/>
              <w:right w:val="single" w:sz="8" w:space="0" w:color="7030A0"/>
            </w:tcBorders>
            <w:shd w:val="clear" w:color="auto" w:fill="auto"/>
            <w:noWrap/>
            <w:vAlign w:val="center"/>
            <w:hideMark/>
          </w:tcPr>
          <w:p w14:paraId="5A26BB31" w14:textId="7141D755" w:rsidR="00F90910" w:rsidRPr="00C8733C" w:rsidRDefault="00F90910" w:rsidP="00F90910">
            <w:pPr>
              <w:tabs>
                <w:tab w:val="left" w:leader="dot" w:pos="2795"/>
              </w:tabs>
              <w:spacing w:before="40" w:after="0" w:line="240" w:lineRule="auto"/>
              <w:ind w:right="57"/>
              <w:jc w:val="both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Kardiologia</w:t>
            </w:r>
            <w:r w:rsidRPr="00C8733C">
              <w:rPr>
                <w:rFonts w:cs="Calibri"/>
                <w:sz w:val="16"/>
                <w:szCs w:val="16"/>
              </w:rPr>
              <w:tab/>
            </w:r>
          </w:p>
        </w:tc>
        <w:tc>
          <w:tcPr>
            <w:tcW w:w="1276" w:type="dxa"/>
            <w:tcBorders>
              <w:left w:val="nil"/>
              <w:right w:val="single" w:sz="8" w:space="0" w:color="7030A0"/>
            </w:tcBorders>
            <w:shd w:val="clear" w:color="auto" w:fill="auto"/>
            <w:noWrap/>
            <w:vAlign w:val="center"/>
            <w:hideMark/>
          </w:tcPr>
          <w:p w14:paraId="1AE82823" w14:textId="4C280C13" w:rsidR="00F90910" w:rsidRPr="00C8733C" w:rsidRDefault="00F90910" w:rsidP="00F90910">
            <w:pPr>
              <w:spacing w:before="40" w:after="0" w:line="240" w:lineRule="auto"/>
              <w:ind w:right="57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5,1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87851" w14:textId="385E4334" w:rsidR="00F90910" w:rsidRPr="00C8733C" w:rsidRDefault="00F90910" w:rsidP="00F90910">
            <w:pPr>
              <w:spacing w:before="40" w:after="0" w:line="240" w:lineRule="auto"/>
              <w:ind w:right="57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5,6</w:t>
            </w:r>
          </w:p>
        </w:tc>
        <w:tc>
          <w:tcPr>
            <w:tcW w:w="1276" w:type="dxa"/>
            <w:tcBorders>
              <w:left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780C9EB4" w14:textId="5768F2E4" w:rsidR="00F90910" w:rsidRPr="00C8733C" w:rsidRDefault="00F90910" w:rsidP="00F90910">
            <w:pPr>
              <w:spacing w:before="40" w:after="0" w:line="240" w:lineRule="auto"/>
              <w:ind w:right="57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5,1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7315315" w14:textId="134060E3" w:rsidR="00F90910" w:rsidRPr="00C8733C" w:rsidRDefault="00F90910" w:rsidP="00F90910">
            <w:pPr>
              <w:spacing w:before="4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5,6</w:t>
            </w:r>
          </w:p>
        </w:tc>
      </w:tr>
      <w:tr w:rsidR="00F90910" w:rsidRPr="00C8733C" w14:paraId="2A431EDE" w14:textId="77777777" w:rsidTr="00F826D7">
        <w:tc>
          <w:tcPr>
            <w:tcW w:w="2835" w:type="dxa"/>
            <w:tcBorders>
              <w:left w:val="nil"/>
              <w:right w:val="single" w:sz="8" w:space="0" w:color="7030A0"/>
            </w:tcBorders>
            <w:shd w:val="clear" w:color="auto" w:fill="auto"/>
            <w:noWrap/>
            <w:vAlign w:val="center"/>
            <w:hideMark/>
          </w:tcPr>
          <w:p w14:paraId="59A4BF7A" w14:textId="05EEBB3D" w:rsidR="00F90910" w:rsidRPr="00C8733C" w:rsidRDefault="00F90910" w:rsidP="00F90910">
            <w:pPr>
              <w:tabs>
                <w:tab w:val="left" w:leader="dot" w:pos="2795"/>
              </w:tabs>
              <w:spacing w:before="40" w:after="0" w:line="240" w:lineRule="auto"/>
              <w:ind w:left="170" w:right="57" w:hanging="170"/>
              <w:jc w:val="both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Ortopedia i traumatologia narządu ruchu</w:t>
            </w:r>
            <w:r w:rsidRPr="00C8733C">
              <w:rPr>
                <w:rFonts w:cs="Calibri"/>
                <w:sz w:val="16"/>
                <w:szCs w:val="16"/>
              </w:rPr>
              <w:tab/>
            </w:r>
          </w:p>
        </w:tc>
        <w:tc>
          <w:tcPr>
            <w:tcW w:w="1276" w:type="dxa"/>
            <w:tcBorders>
              <w:left w:val="nil"/>
              <w:right w:val="single" w:sz="8" w:space="0" w:color="7030A0"/>
            </w:tcBorders>
            <w:shd w:val="clear" w:color="auto" w:fill="auto"/>
            <w:noWrap/>
            <w:vAlign w:val="center"/>
            <w:hideMark/>
          </w:tcPr>
          <w:p w14:paraId="205287B6" w14:textId="146582E6" w:rsidR="00F90910" w:rsidRPr="00C8733C" w:rsidRDefault="00F90910" w:rsidP="00F90910">
            <w:pPr>
              <w:spacing w:before="40" w:after="0" w:line="240" w:lineRule="auto"/>
              <w:ind w:right="57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3,8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D032C" w14:textId="3142AD41" w:rsidR="00F90910" w:rsidRPr="00C8733C" w:rsidRDefault="00F90910" w:rsidP="00F90910">
            <w:pPr>
              <w:spacing w:before="40" w:after="0" w:line="240" w:lineRule="auto"/>
              <w:ind w:right="57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4,3</w:t>
            </w:r>
          </w:p>
        </w:tc>
        <w:tc>
          <w:tcPr>
            <w:tcW w:w="1276" w:type="dxa"/>
            <w:tcBorders>
              <w:left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6EDF6F58" w14:textId="4662A8BA" w:rsidR="00F90910" w:rsidRPr="00C8733C" w:rsidRDefault="00F90910" w:rsidP="00F90910">
            <w:pPr>
              <w:spacing w:before="40" w:after="0" w:line="240" w:lineRule="auto"/>
              <w:ind w:right="57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3,9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CBF844C" w14:textId="76432628" w:rsidR="00F90910" w:rsidRPr="00C8733C" w:rsidRDefault="00F90910" w:rsidP="00F90910">
            <w:pPr>
              <w:spacing w:before="4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4,3</w:t>
            </w:r>
          </w:p>
        </w:tc>
      </w:tr>
      <w:tr w:rsidR="00F90910" w:rsidRPr="00C8733C" w14:paraId="6EC7E043" w14:textId="77777777" w:rsidTr="00F826D7">
        <w:tc>
          <w:tcPr>
            <w:tcW w:w="2835" w:type="dxa"/>
            <w:tcBorders>
              <w:left w:val="nil"/>
              <w:right w:val="single" w:sz="8" w:space="0" w:color="7030A0"/>
            </w:tcBorders>
            <w:shd w:val="clear" w:color="auto" w:fill="auto"/>
            <w:noWrap/>
            <w:vAlign w:val="center"/>
            <w:hideMark/>
          </w:tcPr>
          <w:p w14:paraId="6C03FA85" w14:textId="3291C13E" w:rsidR="00F90910" w:rsidRPr="00C8733C" w:rsidRDefault="00F90910" w:rsidP="00F90910">
            <w:pPr>
              <w:tabs>
                <w:tab w:val="left" w:leader="dot" w:pos="2795"/>
              </w:tabs>
              <w:spacing w:before="40" w:after="0" w:line="240" w:lineRule="auto"/>
              <w:ind w:left="170" w:right="57" w:hanging="170"/>
              <w:jc w:val="both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Psychiatria</w:t>
            </w:r>
            <w:r w:rsidRPr="00C8733C">
              <w:rPr>
                <w:rFonts w:cs="Calibri"/>
                <w:sz w:val="16"/>
                <w:szCs w:val="16"/>
              </w:rPr>
              <w:tab/>
            </w:r>
          </w:p>
        </w:tc>
        <w:tc>
          <w:tcPr>
            <w:tcW w:w="1276" w:type="dxa"/>
            <w:tcBorders>
              <w:left w:val="nil"/>
              <w:right w:val="single" w:sz="8" w:space="0" w:color="7030A0"/>
            </w:tcBorders>
            <w:shd w:val="clear" w:color="auto" w:fill="auto"/>
            <w:noWrap/>
            <w:vAlign w:val="center"/>
            <w:hideMark/>
          </w:tcPr>
          <w:p w14:paraId="6FAEB248" w14:textId="6D2EA1DD" w:rsidR="00F90910" w:rsidRPr="00C8733C" w:rsidRDefault="00F90910" w:rsidP="00F90910">
            <w:pPr>
              <w:spacing w:before="40" w:after="0" w:line="240" w:lineRule="auto"/>
              <w:ind w:right="57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3,7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A58A3" w14:textId="0B3C5207" w:rsidR="00F90910" w:rsidRPr="00C8733C" w:rsidRDefault="00F90910" w:rsidP="00F90910">
            <w:pPr>
              <w:spacing w:before="40" w:after="0" w:line="240" w:lineRule="auto"/>
              <w:ind w:right="57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4,1</w:t>
            </w:r>
          </w:p>
        </w:tc>
        <w:tc>
          <w:tcPr>
            <w:tcW w:w="1276" w:type="dxa"/>
            <w:tcBorders>
              <w:left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6E272F04" w14:textId="0560F1BD" w:rsidR="00F90910" w:rsidRPr="00C8733C" w:rsidRDefault="00F90910" w:rsidP="00F90910">
            <w:pPr>
              <w:spacing w:before="40" w:after="0" w:line="240" w:lineRule="auto"/>
              <w:ind w:right="57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3,8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043A96E" w14:textId="299F9A9F" w:rsidR="00F90910" w:rsidRPr="00C8733C" w:rsidRDefault="00F90910" w:rsidP="00F90910">
            <w:pPr>
              <w:spacing w:before="4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4,2</w:t>
            </w:r>
          </w:p>
        </w:tc>
      </w:tr>
      <w:tr w:rsidR="00F90910" w:rsidRPr="00C8733C" w14:paraId="612D1DA3" w14:textId="77777777" w:rsidTr="00F826D7">
        <w:tc>
          <w:tcPr>
            <w:tcW w:w="2835" w:type="dxa"/>
            <w:tcBorders>
              <w:left w:val="nil"/>
              <w:right w:val="single" w:sz="8" w:space="0" w:color="7030A0"/>
            </w:tcBorders>
            <w:shd w:val="clear" w:color="auto" w:fill="auto"/>
            <w:noWrap/>
            <w:vAlign w:val="center"/>
            <w:hideMark/>
          </w:tcPr>
          <w:p w14:paraId="04F35B8F" w14:textId="1CAF3633" w:rsidR="00F90910" w:rsidRPr="00C8733C" w:rsidRDefault="00F90910" w:rsidP="00F90910">
            <w:pPr>
              <w:tabs>
                <w:tab w:val="left" w:leader="dot" w:pos="2795"/>
              </w:tabs>
              <w:spacing w:before="40" w:after="0" w:line="240" w:lineRule="auto"/>
              <w:ind w:right="57"/>
              <w:jc w:val="both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Radiologia i diagnostyka obrazowa</w:t>
            </w:r>
            <w:r w:rsidRPr="00C8733C">
              <w:rPr>
                <w:rFonts w:cs="Calibri"/>
                <w:sz w:val="16"/>
                <w:szCs w:val="16"/>
              </w:rPr>
              <w:tab/>
            </w:r>
          </w:p>
        </w:tc>
        <w:tc>
          <w:tcPr>
            <w:tcW w:w="1276" w:type="dxa"/>
            <w:tcBorders>
              <w:left w:val="nil"/>
              <w:right w:val="single" w:sz="8" w:space="0" w:color="7030A0"/>
            </w:tcBorders>
            <w:shd w:val="clear" w:color="auto" w:fill="auto"/>
            <w:noWrap/>
            <w:vAlign w:val="center"/>
            <w:hideMark/>
          </w:tcPr>
          <w:p w14:paraId="070C421D" w14:textId="142AB1A5" w:rsidR="00F90910" w:rsidRPr="00C8733C" w:rsidRDefault="00F90910" w:rsidP="00F90910">
            <w:pPr>
              <w:spacing w:before="40" w:after="0" w:line="240" w:lineRule="auto"/>
              <w:ind w:right="57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3,5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0F8BF" w14:textId="50497E16" w:rsidR="00F90910" w:rsidRPr="00C8733C" w:rsidRDefault="00F90910" w:rsidP="00F90910">
            <w:pPr>
              <w:spacing w:before="40" w:after="0" w:line="240" w:lineRule="auto"/>
              <w:ind w:right="57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3,9</w:t>
            </w:r>
          </w:p>
        </w:tc>
        <w:tc>
          <w:tcPr>
            <w:tcW w:w="1276" w:type="dxa"/>
            <w:tcBorders>
              <w:left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4963A9A7" w14:textId="2239A7F3" w:rsidR="00F90910" w:rsidRPr="00C8733C" w:rsidRDefault="00F90910" w:rsidP="00F90910">
            <w:pPr>
              <w:spacing w:before="40" w:after="0" w:line="240" w:lineRule="auto"/>
              <w:ind w:right="57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3,7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F7045A9" w14:textId="53E06C1B" w:rsidR="00F90910" w:rsidRPr="00C8733C" w:rsidRDefault="00F90910" w:rsidP="00F90910">
            <w:pPr>
              <w:spacing w:before="4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4,1</w:t>
            </w:r>
          </w:p>
        </w:tc>
      </w:tr>
      <w:tr w:rsidR="00F90910" w:rsidRPr="00C8733C" w14:paraId="6CB858FD" w14:textId="77777777" w:rsidTr="00F826D7">
        <w:tc>
          <w:tcPr>
            <w:tcW w:w="2835" w:type="dxa"/>
            <w:tcBorders>
              <w:left w:val="nil"/>
              <w:right w:val="single" w:sz="8" w:space="0" w:color="7030A0"/>
            </w:tcBorders>
            <w:shd w:val="clear" w:color="auto" w:fill="auto"/>
            <w:noWrap/>
            <w:vAlign w:val="center"/>
            <w:hideMark/>
          </w:tcPr>
          <w:p w14:paraId="1AD6EDBA" w14:textId="08BF11BB" w:rsidR="00F90910" w:rsidRPr="00C8733C" w:rsidRDefault="00F90910" w:rsidP="00F90910">
            <w:pPr>
              <w:tabs>
                <w:tab w:val="left" w:leader="dot" w:pos="2795"/>
              </w:tabs>
              <w:spacing w:before="40" w:after="0" w:line="240" w:lineRule="auto"/>
              <w:ind w:right="57"/>
              <w:jc w:val="both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Okulistyka</w:t>
            </w:r>
            <w:r w:rsidRPr="00C8733C">
              <w:rPr>
                <w:rFonts w:cs="Calibri"/>
                <w:sz w:val="16"/>
                <w:szCs w:val="16"/>
              </w:rPr>
              <w:tab/>
            </w:r>
          </w:p>
        </w:tc>
        <w:tc>
          <w:tcPr>
            <w:tcW w:w="1276" w:type="dxa"/>
            <w:tcBorders>
              <w:left w:val="nil"/>
              <w:right w:val="single" w:sz="8" w:space="0" w:color="7030A0"/>
            </w:tcBorders>
            <w:shd w:val="clear" w:color="auto" w:fill="auto"/>
            <w:noWrap/>
            <w:vAlign w:val="center"/>
            <w:hideMark/>
          </w:tcPr>
          <w:p w14:paraId="426AC78B" w14:textId="73345D14" w:rsidR="00F90910" w:rsidRPr="00C8733C" w:rsidRDefault="00F90910" w:rsidP="00F90910">
            <w:pPr>
              <w:spacing w:before="40" w:after="0" w:line="240" w:lineRule="auto"/>
              <w:ind w:right="57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3,6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60A92" w14:textId="11AAA9CF" w:rsidR="00F90910" w:rsidRPr="00C8733C" w:rsidRDefault="00F90910" w:rsidP="00F90910">
            <w:pPr>
              <w:spacing w:before="40" w:after="0" w:line="240" w:lineRule="auto"/>
              <w:ind w:right="57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4,0</w:t>
            </w:r>
          </w:p>
        </w:tc>
        <w:tc>
          <w:tcPr>
            <w:tcW w:w="1276" w:type="dxa"/>
            <w:tcBorders>
              <w:left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6C804C2B" w14:textId="6A561BF3" w:rsidR="00F90910" w:rsidRPr="00C8733C" w:rsidRDefault="00F90910" w:rsidP="00F90910">
            <w:pPr>
              <w:spacing w:before="40" w:after="0" w:line="240" w:lineRule="auto"/>
              <w:ind w:right="57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3,6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0F6F241" w14:textId="061F77F2" w:rsidR="00F90910" w:rsidRPr="00C8733C" w:rsidRDefault="00F90910" w:rsidP="00F90910">
            <w:pPr>
              <w:spacing w:before="4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4,0</w:t>
            </w:r>
          </w:p>
        </w:tc>
      </w:tr>
      <w:tr w:rsidR="00F90910" w:rsidRPr="00C8733C" w14:paraId="5512981B" w14:textId="77777777" w:rsidTr="00F826D7">
        <w:tc>
          <w:tcPr>
            <w:tcW w:w="2835" w:type="dxa"/>
            <w:tcBorders>
              <w:left w:val="nil"/>
              <w:right w:val="single" w:sz="8" w:space="0" w:color="7030A0"/>
            </w:tcBorders>
            <w:shd w:val="clear" w:color="auto" w:fill="auto"/>
            <w:noWrap/>
            <w:vAlign w:val="center"/>
            <w:hideMark/>
          </w:tcPr>
          <w:p w14:paraId="773AD6A5" w14:textId="2517E630" w:rsidR="00F90910" w:rsidRPr="00C8733C" w:rsidRDefault="00F90910" w:rsidP="00F90910">
            <w:pPr>
              <w:tabs>
                <w:tab w:val="left" w:leader="dot" w:pos="2795"/>
              </w:tabs>
              <w:spacing w:before="40" w:after="0" w:line="240" w:lineRule="auto"/>
              <w:ind w:right="57"/>
              <w:jc w:val="both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Neurologia</w:t>
            </w:r>
            <w:r w:rsidRPr="00C8733C">
              <w:rPr>
                <w:rFonts w:cs="Calibri"/>
                <w:sz w:val="16"/>
                <w:szCs w:val="16"/>
              </w:rPr>
              <w:tab/>
            </w:r>
          </w:p>
        </w:tc>
        <w:tc>
          <w:tcPr>
            <w:tcW w:w="1276" w:type="dxa"/>
            <w:tcBorders>
              <w:left w:val="nil"/>
              <w:right w:val="single" w:sz="8" w:space="0" w:color="7030A0"/>
            </w:tcBorders>
            <w:shd w:val="clear" w:color="auto" w:fill="auto"/>
            <w:noWrap/>
            <w:vAlign w:val="center"/>
            <w:hideMark/>
          </w:tcPr>
          <w:p w14:paraId="27497825" w14:textId="4D0D721B" w:rsidR="00F90910" w:rsidRPr="00C8733C" w:rsidRDefault="00F90910" w:rsidP="00F90910">
            <w:pPr>
              <w:spacing w:before="40" w:after="0" w:line="240" w:lineRule="auto"/>
              <w:ind w:right="57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3,5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2F530" w14:textId="13E82EF3" w:rsidR="00F90910" w:rsidRPr="00C8733C" w:rsidRDefault="00F90910" w:rsidP="00F90910">
            <w:pPr>
              <w:spacing w:before="40" w:after="0" w:line="240" w:lineRule="auto"/>
              <w:ind w:right="57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3,9</w:t>
            </w:r>
          </w:p>
        </w:tc>
        <w:tc>
          <w:tcPr>
            <w:tcW w:w="1276" w:type="dxa"/>
            <w:tcBorders>
              <w:left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48D512CC" w14:textId="2643541E" w:rsidR="00F90910" w:rsidRPr="00C8733C" w:rsidRDefault="00F90910" w:rsidP="00F90910">
            <w:pPr>
              <w:spacing w:before="40" w:after="0" w:line="240" w:lineRule="auto"/>
              <w:ind w:right="57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3,5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13EE637" w14:textId="6B4DDF89" w:rsidR="00F90910" w:rsidRPr="00C8733C" w:rsidRDefault="00F90910" w:rsidP="00F90910">
            <w:pPr>
              <w:spacing w:before="4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3,9</w:t>
            </w:r>
          </w:p>
        </w:tc>
      </w:tr>
      <w:tr w:rsidR="00F90910" w:rsidRPr="00C8733C" w14:paraId="23A47D7D" w14:textId="77777777" w:rsidTr="00F826D7">
        <w:tc>
          <w:tcPr>
            <w:tcW w:w="2835" w:type="dxa"/>
            <w:tcBorders>
              <w:left w:val="nil"/>
              <w:right w:val="single" w:sz="8" w:space="0" w:color="7030A0"/>
            </w:tcBorders>
            <w:shd w:val="clear" w:color="auto" w:fill="auto"/>
            <w:noWrap/>
            <w:vAlign w:val="center"/>
            <w:hideMark/>
          </w:tcPr>
          <w:p w14:paraId="456232A1" w14:textId="20E67C35" w:rsidR="00F90910" w:rsidRPr="00C8733C" w:rsidRDefault="00F90910" w:rsidP="00F90910">
            <w:pPr>
              <w:tabs>
                <w:tab w:val="left" w:leader="dot" w:pos="2795"/>
              </w:tabs>
              <w:spacing w:before="40" w:after="0" w:line="240" w:lineRule="auto"/>
              <w:ind w:right="57"/>
              <w:jc w:val="both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Choroby płuc</w:t>
            </w:r>
            <w:r w:rsidRPr="00C8733C">
              <w:rPr>
                <w:rFonts w:cs="Calibri"/>
                <w:sz w:val="16"/>
                <w:szCs w:val="16"/>
              </w:rPr>
              <w:tab/>
            </w:r>
          </w:p>
        </w:tc>
        <w:tc>
          <w:tcPr>
            <w:tcW w:w="1276" w:type="dxa"/>
            <w:tcBorders>
              <w:left w:val="nil"/>
              <w:right w:val="single" w:sz="8" w:space="0" w:color="7030A0"/>
            </w:tcBorders>
            <w:shd w:val="clear" w:color="auto" w:fill="auto"/>
            <w:noWrap/>
            <w:vAlign w:val="center"/>
            <w:hideMark/>
          </w:tcPr>
          <w:p w14:paraId="633D16C3" w14:textId="6CAC08B9" w:rsidR="00F90910" w:rsidRPr="00C8733C" w:rsidRDefault="00F90910" w:rsidP="00F90910">
            <w:pPr>
              <w:spacing w:before="40" w:after="0" w:line="240" w:lineRule="auto"/>
              <w:ind w:right="57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2,4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F3399" w14:textId="0A96B93B" w:rsidR="00F90910" w:rsidRPr="00C8733C" w:rsidRDefault="00F90910" w:rsidP="00F90910">
            <w:pPr>
              <w:spacing w:before="40" w:after="0" w:line="240" w:lineRule="auto"/>
              <w:ind w:right="57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2,7</w:t>
            </w:r>
          </w:p>
        </w:tc>
        <w:tc>
          <w:tcPr>
            <w:tcW w:w="1276" w:type="dxa"/>
            <w:tcBorders>
              <w:left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2B8B389E" w14:textId="43A47138" w:rsidR="00F90910" w:rsidRPr="00C8733C" w:rsidRDefault="00F90910" w:rsidP="00F90910">
            <w:pPr>
              <w:spacing w:before="40" w:after="0" w:line="240" w:lineRule="auto"/>
              <w:ind w:right="57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2,3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707DC8B" w14:textId="6D242940" w:rsidR="00F90910" w:rsidRPr="00C8733C" w:rsidRDefault="00F90910" w:rsidP="00F90910">
            <w:pPr>
              <w:spacing w:before="4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2,5</w:t>
            </w:r>
          </w:p>
        </w:tc>
      </w:tr>
      <w:tr w:rsidR="00F90910" w:rsidRPr="00C8733C" w14:paraId="00C4FF2F" w14:textId="77777777" w:rsidTr="00F826D7">
        <w:tc>
          <w:tcPr>
            <w:tcW w:w="2835" w:type="dxa"/>
            <w:tcBorders>
              <w:left w:val="nil"/>
              <w:right w:val="single" w:sz="8" w:space="0" w:color="7030A0"/>
            </w:tcBorders>
            <w:shd w:val="clear" w:color="auto" w:fill="auto"/>
            <w:noWrap/>
            <w:vAlign w:val="center"/>
            <w:hideMark/>
          </w:tcPr>
          <w:p w14:paraId="786EF8B4" w14:textId="4537BCA5" w:rsidR="00F90910" w:rsidRPr="00C8733C" w:rsidRDefault="00F90910" w:rsidP="00F90910">
            <w:pPr>
              <w:tabs>
                <w:tab w:val="left" w:leader="dot" w:pos="2795"/>
              </w:tabs>
              <w:spacing w:before="40" w:after="0" w:line="240" w:lineRule="auto"/>
              <w:ind w:right="57"/>
              <w:jc w:val="both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Otorynolaryngologia</w:t>
            </w:r>
            <w:r w:rsidRPr="00C8733C">
              <w:rPr>
                <w:rFonts w:cs="Calibri"/>
                <w:sz w:val="16"/>
                <w:szCs w:val="16"/>
              </w:rPr>
              <w:tab/>
            </w:r>
          </w:p>
        </w:tc>
        <w:tc>
          <w:tcPr>
            <w:tcW w:w="1276" w:type="dxa"/>
            <w:tcBorders>
              <w:left w:val="nil"/>
              <w:right w:val="single" w:sz="8" w:space="0" w:color="7030A0"/>
            </w:tcBorders>
            <w:shd w:val="clear" w:color="auto" w:fill="auto"/>
            <w:noWrap/>
            <w:vAlign w:val="center"/>
            <w:hideMark/>
          </w:tcPr>
          <w:p w14:paraId="5447F87E" w14:textId="51F063F6" w:rsidR="00F90910" w:rsidRPr="00C8733C" w:rsidRDefault="00F90910" w:rsidP="00F90910">
            <w:pPr>
              <w:spacing w:before="40" w:after="0" w:line="240" w:lineRule="auto"/>
              <w:ind w:right="57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2,1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4D136" w14:textId="45413884" w:rsidR="00F90910" w:rsidRPr="00C8733C" w:rsidRDefault="00F90910" w:rsidP="00F90910">
            <w:pPr>
              <w:spacing w:before="40" w:after="0" w:line="240" w:lineRule="auto"/>
              <w:ind w:right="57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2,3</w:t>
            </w:r>
          </w:p>
        </w:tc>
        <w:tc>
          <w:tcPr>
            <w:tcW w:w="1276" w:type="dxa"/>
            <w:tcBorders>
              <w:left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01AB03D9" w14:textId="19A17324" w:rsidR="00F90910" w:rsidRPr="00C8733C" w:rsidRDefault="00F90910" w:rsidP="00F90910">
            <w:pPr>
              <w:spacing w:before="40" w:after="0" w:line="240" w:lineRule="auto"/>
              <w:ind w:right="57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2,1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8BF5FA5" w14:textId="3FE65123" w:rsidR="00F90910" w:rsidRPr="00C8733C" w:rsidRDefault="00F90910" w:rsidP="00F90910">
            <w:pPr>
              <w:spacing w:before="4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2,3</w:t>
            </w:r>
          </w:p>
        </w:tc>
      </w:tr>
      <w:tr w:rsidR="00F90910" w:rsidRPr="00C8733C" w14:paraId="31D8A47D" w14:textId="77777777" w:rsidTr="00F826D7">
        <w:tc>
          <w:tcPr>
            <w:tcW w:w="2835" w:type="dxa"/>
            <w:tcBorders>
              <w:left w:val="nil"/>
              <w:right w:val="single" w:sz="8" w:space="0" w:color="7030A0"/>
            </w:tcBorders>
            <w:shd w:val="clear" w:color="auto" w:fill="auto"/>
            <w:noWrap/>
            <w:vAlign w:val="center"/>
            <w:hideMark/>
          </w:tcPr>
          <w:p w14:paraId="207E6812" w14:textId="064CD30C" w:rsidR="00F90910" w:rsidRPr="00C8733C" w:rsidRDefault="00F90910" w:rsidP="00F90910">
            <w:pPr>
              <w:tabs>
                <w:tab w:val="left" w:leader="dot" w:pos="2795"/>
              </w:tabs>
              <w:spacing w:before="40" w:after="0" w:line="240" w:lineRule="auto"/>
              <w:ind w:right="57"/>
              <w:jc w:val="both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Dermatologia i wenerologia</w:t>
            </w:r>
            <w:r w:rsidRPr="00C8733C">
              <w:rPr>
                <w:rFonts w:cs="Calibri"/>
                <w:sz w:val="16"/>
                <w:szCs w:val="16"/>
              </w:rPr>
              <w:tab/>
            </w:r>
          </w:p>
        </w:tc>
        <w:tc>
          <w:tcPr>
            <w:tcW w:w="1276" w:type="dxa"/>
            <w:tcBorders>
              <w:left w:val="nil"/>
              <w:right w:val="single" w:sz="8" w:space="0" w:color="7030A0"/>
            </w:tcBorders>
            <w:shd w:val="clear" w:color="auto" w:fill="auto"/>
            <w:noWrap/>
            <w:vAlign w:val="center"/>
            <w:hideMark/>
          </w:tcPr>
          <w:p w14:paraId="2C6B44A5" w14:textId="0AD50567" w:rsidR="00F90910" w:rsidRPr="00C8733C" w:rsidRDefault="00F90910" w:rsidP="00F90910">
            <w:pPr>
              <w:spacing w:before="40" w:after="0" w:line="240" w:lineRule="auto"/>
              <w:ind w:right="57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1,9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54592" w14:textId="43777AD0" w:rsidR="00F90910" w:rsidRPr="00C8733C" w:rsidRDefault="00F90910" w:rsidP="00F90910">
            <w:pPr>
              <w:spacing w:before="40" w:after="0" w:line="240" w:lineRule="auto"/>
              <w:ind w:right="57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2,1</w:t>
            </w:r>
          </w:p>
        </w:tc>
        <w:tc>
          <w:tcPr>
            <w:tcW w:w="1276" w:type="dxa"/>
            <w:tcBorders>
              <w:left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58BAC924" w14:textId="3537C46C" w:rsidR="00F90910" w:rsidRPr="00C8733C" w:rsidRDefault="00F90910" w:rsidP="00F90910">
            <w:pPr>
              <w:spacing w:before="40" w:after="0" w:line="240" w:lineRule="auto"/>
              <w:ind w:right="57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1,9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0C35D22" w14:textId="754669DF" w:rsidR="00F90910" w:rsidRPr="00C8733C" w:rsidRDefault="00F90910" w:rsidP="00F90910">
            <w:pPr>
              <w:spacing w:before="4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2,1</w:t>
            </w:r>
          </w:p>
        </w:tc>
      </w:tr>
      <w:tr w:rsidR="00F90910" w:rsidRPr="00C8733C" w14:paraId="40FAB13B" w14:textId="77777777" w:rsidTr="00F826D7">
        <w:tc>
          <w:tcPr>
            <w:tcW w:w="2835" w:type="dxa"/>
            <w:tcBorders>
              <w:left w:val="nil"/>
              <w:right w:val="single" w:sz="8" w:space="0" w:color="7030A0"/>
            </w:tcBorders>
            <w:shd w:val="clear" w:color="auto" w:fill="auto"/>
            <w:noWrap/>
            <w:vAlign w:val="center"/>
            <w:hideMark/>
          </w:tcPr>
          <w:p w14:paraId="5F2B1FA8" w14:textId="006EFA68" w:rsidR="00F90910" w:rsidRPr="00C8733C" w:rsidRDefault="00F90910" w:rsidP="00F90910">
            <w:pPr>
              <w:tabs>
                <w:tab w:val="left" w:leader="dot" w:pos="2795"/>
              </w:tabs>
              <w:spacing w:before="40" w:after="0" w:line="240" w:lineRule="auto"/>
              <w:ind w:right="57"/>
              <w:jc w:val="both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Rehabilitacja medyczna</w:t>
            </w:r>
            <w:r w:rsidRPr="00C8733C">
              <w:rPr>
                <w:rFonts w:cs="Calibri"/>
                <w:sz w:val="16"/>
                <w:szCs w:val="16"/>
              </w:rPr>
              <w:tab/>
            </w:r>
          </w:p>
        </w:tc>
        <w:tc>
          <w:tcPr>
            <w:tcW w:w="1276" w:type="dxa"/>
            <w:tcBorders>
              <w:left w:val="nil"/>
              <w:right w:val="single" w:sz="8" w:space="0" w:color="7030A0"/>
            </w:tcBorders>
            <w:shd w:val="clear" w:color="auto" w:fill="auto"/>
            <w:noWrap/>
            <w:vAlign w:val="center"/>
            <w:hideMark/>
          </w:tcPr>
          <w:p w14:paraId="146A5E7B" w14:textId="210F5941" w:rsidR="00F90910" w:rsidRPr="00C8733C" w:rsidRDefault="00F90910" w:rsidP="00F90910">
            <w:pPr>
              <w:spacing w:before="40" w:after="0" w:line="240" w:lineRule="auto"/>
              <w:ind w:right="57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1,7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73E1E" w14:textId="453CC42E" w:rsidR="00F90910" w:rsidRPr="00C8733C" w:rsidRDefault="00F90910" w:rsidP="00F90910">
            <w:pPr>
              <w:spacing w:before="40" w:after="0" w:line="240" w:lineRule="auto"/>
              <w:ind w:right="57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1,9</w:t>
            </w:r>
          </w:p>
        </w:tc>
        <w:tc>
          <w:tcPr>
            <w:tcW w:w="1276" w:type="dxa"/>
            <w:tcBorders>
              <w:left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43D6EFE5" w14:textId="53790D94" w:rsidR="00F90910" w:rsidRPr="00C8733C" w:rsidRDefault="00F90910" w:rsidP="00F90910">
            <w:pPr>
              <w:spacing w:before="40" w:after="0" w:line="240" w:lineRule="auto"/>
              <w:ind w:right="57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1,7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7BE0CB8" w14:textId="44A8B632" w:rsidR="00F90910" w:rsidRPr="00C8733C" w:rsidRDefault="00F90910" w:rsidP="00F90910">
            <w:pPr>
              <w:spacing w:before="4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1,9</w:t>
            </w:r>
          </w:p>
        </w:tc>
      </w:tr>
      <w:tr w:rsidR="00F90910" w:rsidRPr="00C8733C" w14:paraId="01EAE0FF" w14:textId="77777777" w:rsidTr="00F826D7">
        <w:tc>
          <w:tcPr>
            <w:tcW w:w="2835" w:type="dxa"/>
            <w:tcBorders>
              <w:left w:val="nil"/>
              <w:right w:val="single" w:sz="8" w:space="0" w:color="7030A0"/>
            </w:tcBorders>
            <w:shd w:val="clear" w:color="auto" w:fill="auto"/>
            <w:noWrap/>
            <w:vAlign w:val="center"/>
          </w:tcPr>
          <w:p w14:paraId="6C6DFBB9" w14:textId="3C892107" w:rsidR="00F90910" w:rsidRPr="00C8733C" w:rsidRDefault="00F90910" w:rsidP="00F90910">
            <w:pPr>
              <w:tabs>
                <w:tab w:val="left" w:leader="dot" w:pos="2795"/>
              </w:tabs>
              <w:spacing w:before="40" w:after="0" w:line="240" w:lineRule="auto"/>
              <w:ind w:right="57"/>
              <w:jc w:val="both"/>
              <w:rPr>
                <w:rFonts w:cs="Calibri"/>
                <w:sz w:val="16"/>
                <w:szCs w:val="16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Endokrynologia</w:t>
            </w:r>
            <w:r w:rsidRPr="00C8733C">
              <w:rPr>
                <w:rFonts w:cs="Calibri"/>
                <w:sz w:val="16"/>
                <w:szCs w:val="16"/>
              </w:rPr>
              <w:tab/>
            </w:r>
          </w:p>
        </w:tc>
        <w:tc>
          <w:tcPr>
            <w:tcW w:w="1276" w:type="dxa"/>
            <w:tcBorders>
              <w:left w:val="nil"/>
              <w:right w:val="single" w:sz="8" w:space="0" w:color="7030A0"/>
            </w:tcBorders>
            <w:shd w:val="clear" w:color="auto" w:fill="auto"/>
            <w:noWrap/>
            <w:vAlign w:val="center"/>
          </w:tcPr>
          <w:p w14:paraId="525ED97F" w14:textId="7C2E9EF1" w:rsidR="00F90910" w:rsidRPr="00C8733C" w:rsidRDefault="00F90910" w:rsidP="00F90910">
            <w:pPr>
              <w:spacing w:before="40" w:after="0" w:line="240" w:lineRule="auto"/>
              <w:ind w:right="57"/>
              <w:jc w:val="right"/>
              <w:rPr>
                <w:rFonts w:cs="Calibri"/>
                <w:sz w:val="16"/>
                <w:szCs w:val="16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1,7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BCACF8E" w14:textId="3A10569C" w:rsidR="00F90910" w:rsidRPr="00C8733C" w:rsidRDefault="00F90910" w:rsidP="00F90910">
            <w:pPr>
              <w:spacing w:before="40" w:after="0" w:line="240" w:lineRule="auto"/>
              <w:ind w:right="57"/>
              <w:jc w:val="right"/>
              <w:rPr>
                <w:rFonts w:cs="Calibri"/>
                <w:sz w:val="16"/>
                <w:szCs w:val="16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1,8</w:t>
            </w:r>
          </w:p>
        </w:tc>
        <w:tc>
          <w:tcPr>
            <w:tcW w:w="1276" w:type="dxa"/>
            <w:tcBorders>
              <w:left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4E893C13" w14:textId="278D72E5" w:rsidR="00F90910" w:rsidRPr="00C8733C" w:rsidRDefault="00F90910" w:rsidP="00F90910">
            <w:pPr>
              <w:spacing w:before="40" w:after="0" w:line="240" w:lineRule="auto"/>
              <w:ind w:right="57"/>
              <w:jc w:val="right"/>
              <w:rPr>
                <w:rFonts w:cs="Calibri"/>
                <w:sz w:val="16"/>
                <w:szCs w:val="16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1,7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1D2754E" w14:textId="6388C3F3" w:rsidR="00F90910" w:rsidRPr="00C8733C" w:rsidRDefault="00F90910" w:rsidP="00F90910">
            <w:pPr>
              <w:spacing w:before="4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1,8</w:t>
            </w:r>
          </w:p>
        </w:tc>
      </w:tr>
      <w:tr w:rsidR="00F90910" w:rsidRPr="00C8733C" w14:paraId="5A740276" w14:textId="77777777" w:rsidTr="00F826D7">
        <w:tc>
          <w:tcPr>
            <w:tcW w:w="2835" w:type="dxa"/>
            <w:tcBorders>
              <w:left w:val="nil"/>
              <w:right w:val="single" w:sz="8" w:space="0" w:color="7030A0"/>
            </w:tcBorders>
            <w:shd w:val="clear" w:color="auto" w:fill="auto"/>
            <w:noWrap/>
            <w:vAlign w:val="center"/>
            <w:hideMark/>
          </w:tcPr>
          <w:p w14:paraId="2AC637D5" w14:textId="73C4DAB0" w:rsidR="00F90910" w:rsidRPr="00C8733C" w:rsidRDefault="00F90910" w:rsidP="00F90910">
            <w:pPr>
              <w:tabs>
                <w:tab w:val="left" w:leader="dot" w:pos="2795"/>
              </w:tabs>
              <w:spacing w:before="40" w:after="0" w:line="240" w:lineRule="auto"/>
              <w:ind w:right="57"/>
              <w:jc w:val="both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Reumatologia</w:t>
            </w:r>
            <w:r w:rsidRPr="00C8733C">
              <w:rPr>
                <w:rFonts w:cs="Calibri"/>
                <w:sz w:val="16"/>
                <w:szCs w:val="16"/>
              </w:rPr>
              <w:tab/>
            </w:r>
          </w:p>
        </w:tc>
        <w:tc>
          <w:tcPr>
            <w:tcW w:w="1276" w:type="dxa"/>
            <w:tcBorders>
              <w:left w:val="nil"/>
              <w:right w:val="single" w:sz="8" w:space="0" w:color="7030A0"/>
            </w:tcBorders>
            <w:shd w:val="clear" w:color="auto" w:fill="auto"/>
            <w:noWrap/>
            <w:vAlign w:val="center"/>
            <w:hideMark/>
          </w:tcPr>
          <w:p w14:paraId="1158C2C4" w14:textId="1102D225" w:rsidR="00F90910" w:rsidRPr="00C8733C" w:rsidRDefault="00F90910" w:rsidP="00F90910">
            <w:pPr>
              <w:spacing w:before="40" w:after="0" w:line="240" w:lineRule="auto"/>
              <w:ind w:right="57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1,6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4839E" w14:textId="6A556947" w:rsidR="00F90910" w:rsidRPr="00C8733C" w:rsidRDefault="00F90910" w:rsidP="00F90910">
            <w:pPr>
              <w:spacing w:before="40" w:after="0" w:line="240" w:lineRule="auto"/>
              <w:ind w:right="57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1,8</w:t>
            </w:r>
          </w:p>
        </w:tc>
        <w:tc>
          <w:tcPr>
            <w:tcW w:w="1276" w:type="dxa"/>
            <w:tcBorders>
              <w:left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1AA9F089" w14:textId="56144161" w:rsidR="00F90910" w:rsidRPr="00C8733C" w:rsidRDefault="00F90910" w:rsidP="00F90910">
            <w:pPr>
              <w:spacing w:before="40" w:after="0" w:line="240" w:lineRule="auto"/>
              <w:ind w:right="57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1,6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47D6ABA" w14:textId="0E9005D2" w:rsidR="00F90910" w:rsidRPr="00C8733C" w:rsidRDefault="00F90910" w:rsidP="00F90910">
            <w:pPr>
              <w:spacing w:before="4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1,7</w:t>
            </w:r>
          </w:p>
        </w:tc>
      </w:tr>
      <w:tr w:rsidR="00F90910" w:rsidRPr="00C8733C" w14:paraId="1564C71C" w14:textId="77777777" w:rsidTr="00F826D7">
        <w:tc>
          <w:tcPr>
            <w:tcW w:w="2835" w:type="dxa"/>
            <w:tcBorders>
              <w:left w:val="nil"/>
              <w:right w:val="single" w:sz="8" w:space="0" w:color="7030A0"/>
            </w:tcBorders>
            <w:shd w:val="clear" w:color="auto" w:fill="auto"/>
            <w:noWrap/>
            <w:vAlign w:val="center"/>
            <w:hideMark/>
          </w:tcPr>
          <w:p w14:paraId="2F8F5F1B" w14:textId="620692BD" w:rsidR="00F90910" w:rsidRPr="00C8733C" w:rsidRDefault="00F90910" w:rsidP="00F90910">
            <w:pPr>
              <w:tabs>
                <w:tab w:val="left" w:leader="dot" w:pos="2795"/>
              </w:tabs>
              <w:spacing w:before="40" w:after="0" w:line="240" w:lineRule="auto"/>
              <w:ind w:right="57"/>
              <w:jc w:val="both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Neonatologia</w:t>
            </w:r>
            <w:r w:rsidRPr="00C8733C">
              <w:rPr>
                <w:rFonts w:cs="Calibri"/>
                <w:sz w:val="16"/>
                <w:szCs w:val="16"/>
              </w:rPr>
              <w:tab/>
            </w:r>
          </w:p>
        </w:tc>
        <w:tc>
          <w:tcPr>
            <w:tcW w:w="1276" w:type="dxa"/>
            <w:tcBorders>
              <w:left w:val="nil"/>
              <w:right w:val="single" w:sz="8" w:space="0" w:color="7030A0"/>
            </w:tcBorders>
            <w:shd w:val="clear" w:color="auto" w:fill="auto"/>
            <w:noWrap/>
            <w:vAlign w:val="center"/>
            <w:hideMark/>
          </w:tcPr>
          <w:p w14:paraId="2A405A6A" w14:textId="466A7857" w:rsidR="00F90910" w:rsidRPr="00C8733C" w:rsidRDefault="00F90910" w:rsidP="00F90910">
            <w:pPr>
              <w:spacing w:before="40" w:after="0" w:line="240" w:lineRule="auto"/>
              <w:ind w:right="57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1,6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9528D" w14:textId="04ECCD6F" w:rsidR="00F90910" w:rsidRPr="00C8733C" w:rsidRDefault="00F90910" w:rsidP="00F90910">
            <w:pPr>
              <w:spacing w:before="40" w:after="0" w:line="240" w:lineRule="auto"/>
              <w:ind w:right="57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1,7</w:t>
            </w:r>
          </w:p>
        </w:tc>
        <w:tc>
          <w:tcPr>
            <w:tcW w:w="1276" w:type="dxa"/>
            <w:tcBorders>
              <w:left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0940ADFD" w14:textId="72363179" w:rsidR="00F90910" w:rsidRPr="00C8733C" w:rsidRDefault="00F90910" w:rsidP="00F90910">
            <w:pPr>
              <w:spacing w:before="40" w:after="0" w:line="240" w:lineRule="auto"/>
              <w:ind w:right="57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1,5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15F7052" w14:textId="4E9B7282" w:rsidR="00F90910" w:rsidRPr="00C8733C" w:rsidRDefault="00F90910" w:rsidP="00F90910">
            <w:pPr>
              <w:spacing w:before="4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1,7</w:t>
            </w:r>
          </w:p>
        </w:tc>
      </w:tr>
      <w:tr w:rsidR="00F90910" w:rsidRPr="00C8733C" w14:paraId="3E0A819F" w14:textId="77777777" w:rsidTr="00F826D7">
        <w:tc>
          <w:tcPr>
            <w:tcW w:w="2835" w:type="dxa"/>
            <w:tcBorders>
              <w:left w:val="nil"/>
              <w:right w:val="single" w:sz="8" w:space="0" w:color="7030A0"/>
            </w:tcBorders>
            <w:shd w:val="clear" w:color="auto" w:fill="auto"/>
            <w:noWrap/>
            <w:vAlign w:val="center"/>
            <w:hideMark/>
          </w:tcPr>
          <w:p w14:paraId="563732C8" w14:textId="31383FCB" w:rsidR="00F90910" w:rsidRPr="00C8733C" w:rsidRDefault="00F90910" w:rsidP="00F90910">
            <w:pPr>
              <w:tabs>
                <w:tab w:val="left" w:leader="dot" w:pos="2795"/>
              </w:tabs>
              <w:spacing w:before="40" w:after="0" w:line="240" w:lineRule="auto"/>
              <w:ind w:right="57"/>
              <w:jc w:val="both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Diabetologia</w:t>
            </w:r>
            <w:r w:rsidRPr="00C8733C">
              <w:rPr>
                <w:rFonts w:cs="Calibri"/>
                <w:sz w:val="16"/>
                <w:szCs w:val="16"/>
              </w:rPr>
              <w:tab/>
            </w:r>
          </w:p>
        </w:tc>
        <w:tc>
          <w:tcPr>
            <w:tcW w:w="1276" w:type="dxa"/>
            <w:tcBorders>
              <w:left w:val="nil"/>
              <w:right w:val="single" w:sz="8" w:space="0" w:color="7030A0"/>
            </w:tcBorders>
            <w:shd w:val="clear" w:color="auto" w:fill="auto"/>
            <w:noWrap/>
            <w:vAlign w:val="center"/>
            <w:hideMark/>
          </w:tcPr>
          <w:p w14:paraId="1EA40E4B" w14:textId="3A1C56EB" w:rsidR="00F90910" w:rsidRPr="00C8733C" w:rsidRDefault="00F90910" w:rsidP="00F90910">
            <w:pPr>
              <w:spacing w:before="40" w:after="0" w:line="240" w:lineRule="auto"/>
              <w:ind w:right="57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1,5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51722" w14:textId="4C4C5938" w:rsidR="00F90910" w:rsidRPr="00C8733C" w:rsidRDefault="00F90910" w:rsidP="00F90910">
            <w:pPr>
              <w:spacing w:before="40" w:after="0" w:line="240" w:lineRule="auto"/>
              <w:ind w:right="57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1,7</w:t>
            </w:r>
          </w:p>
        </w:tc>
        <w:tc>
          <w:tcPr>
            <w:tcW w:w="1276" w:type="dxa"/>
            <w:tcBorders>
              <w:left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22153C8F" w14:textId="43A3BAE5" w:rsidR="00F90910" w:rsidRPr="00C8733C" w:rsidRDefault="00F90910" w:rsidP="00F90910">
            <w:pPr>
              <w:spacing w:before="40" w:after="0" w:line="240" w:lineRule="auto"/>
              <w:ind w:right="57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1,5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3C0FF2F" w14:textId="1DA4CA19" w:rsidR="00F90910" w:rsidRPr="00C8733C" w:rsidRDefault="00F90910" w:rsidP="00F90910">
            <w:pPr>
              <w:spacing w:before="4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1,7</w:t>
            </w:r>
          </w:p>
        </w:tc>
      </w:tr>
      <w:tr w:rsidR="00F90910" w:rsidRPr="00C8733C" w14:paraId="7B0B611F" w14:textId="77777777" w:rsidTr="00F826D7">
        <w:tc>
          <w:tcPr>
            <w:tcW w:w="2835" w:type="dxa"/>
            <w:tcBorders>
              <w:left w:val="nil"/>
              <w:right w:val="single" w:sz="8" w:space="0" w:color="7030A0"/>
            </w:tcBorders>
            <w:shd w:val="clear" w:color="auto" w:fill="auto"/>
            <w:noWrap/>
            <w:vAlign w:val="center"/>
            <w:hideMark/>
          </w:tcPr>
          <w:p w14:paraId="341B788B" w14:textId="55F40E22" w:rsidR="00F90910" w:rsidRPr="00C8733C" w:rsidRDefault="00F90910" w:rsidP="00F90910">
            <w:pPr>
              <w:tabs>
                <w:tab w:val="left" w:leader="dot" w:pos="2795"/>
              </w:tabs>
              <w:spacing w:before="40" w:after="0" w:line="240" w:lineRule="auto"/>
              <w:ind w:right="57"/>
              <w:jc w:val="both"/>
              <w:rPr>
                <w:rFonts w:cs="Calibri"/>
                <w:sz w:val="16"/>
                <w:szCs w:val="16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Medycyna pracy</w:t>
            </w:r>
            <w:r w:rsidRPr="00C8733C">
              <w:rPr>
                <w:rFonts w:cs="Calibri"/>
                <w:sz w:val="16"/>
                <w:szCs w:val="16"/>
              </w:rPr>
              <w:tab/>
            </w:r>
          </w:p>
        </w:tc>
        <w:tc>
          <w:tcPr>
            <w:tcW w:w="1276" w:type="dxa"/>
            <w:tcBorders>
              <w:left w:val="nil"/>
              <w:right w:val="single" w:sz="8" w:space="0" w:color="7030A0"/>
            </w:tcBorders>
            <w:shd w:val="clear" w:color="auto" w:fill="auto"/>
            <w:noWrap/>
            <w:vAlign w:val="center"/>
            <w:hideMark/>
          </w:tcPr>
          <w:p w14:paraId="1CEC46CA" w14:textId="54641590" w:rsidR="00F90910" w:rsidRPr="00C8733C" w:rsidRDefault="00F90910" w:rsidP="00F90910">
            <w:pPr>
              <w:spacing w:before="40" w:after="0" w:line="240" w:lineRule="auto"/>
              <w:ind w:right="57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1,5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46224" w14:textId="0655A615" w:rsidR="00F90910" w:rsidRPr="00C8733C" w:rsidRDefault="00F90910" w:rsidP="00F90910">
            <w:pPr>
              <w:spacing w:before="40" w:after="0" w:line="240" w:lineRule="auto"/>
              <w:ind w:right="57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1,7</w:t>
            </w:r>
          </w:p>
        </w:tc>
        <w:tc>
          <w:tcPr>
            <w:tcW w:w="1276" w:type="dxa"/>
            <w:tcBorders>
              <w:left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3915BFBE" w14:textId="5901268A" w:rsidR="00F90910" w:rsidRPr="00C8733C" w:rsidRDefault="00F90910" w:rsidP="00F90910">
            <w:pPr>
              <w:spacing w:before="40" w:after="0" w:line="240" w:lineRule="auto"/>
              <w:ind w:right="57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1,5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269AC80" w14:textId="0789CA2C" w:rsidR="00F90910" w:rsidRPr="00C8733C" w:rsidRDefault="00F90910" w:rsidP="00F90910">
            <w:pPr>
              <w:spacing w:before="4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1,6</w:t>
            </w:r>
          </w:p>
        </w:tc>
      </w:tr>
      <w:tr w:rsidR="00F90910" w:rsidRPr="00C8733C" w14:paraId="1A26963E" w14:textId="77777777" w:rsidTr="00F826D7">
        <w:tc>
          <w:tcPr>
            <w:tcW w:w="2835" w:type="dxa"/>
            <w:tcBorders>
              <w:left w:val="nil"/>
              <w:right w:val="single" w:sz="8" w:space="0" w:color="7030A0"/>
            </w:tcBorders>
            <w:shd w:val="clear" w:color="auto" w:fill="auto"/>
            <w:noWrap/>
            <w:vAlign w:val="center"/>
            <w:hideMark/>
          </w:tcPr>
          <w:p w14:paraId="7E99CC0F" w14:textId="0ECF21D2" w:rsidR="00F90910" w:rsidRPr="00C8733C" w:rsidRDefault="00F90910" w:rsidP="00F90910">
            <w:pPr>
              <w:tabs>
                <w:tab w:val="left" w:leader="dot" w:pos="2795"/>
              </w:tabs>
              <w:spacing w:before="40" w:after="0" w:line="240" w:lineRule="auto"/>
              <w:ind w:right="57"/>
              <w:jc w:val="both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Alergologia</w:t>
            </w:r>
            <w:r w:rsidRPr="00C8733C">
              <w:rPr>
                <w:rFonts w:cs="Calibri"/>
                <w:sz w:val="16"/>
                <w:szCs w:val="16"/>
              </w:rPr>
              <w:tab/>
            </w:r>
          </w:p>
        </w:tc>
        <w:tc>
          <w:tcPr>
            <w:tcW w:w="1276" w:type="dxa"/>
            <w:tcBorders>
              <w:left w:val="nil"/>
              <w:right w:val="single" w:sz="8" w:space="0" w:color="7030A0"/>
            </w:tcBorders>
            <w:shd w:val="clear" w:color="auto" w:fill="auto"/>
            <w:noWrap/>
            <w:vAlign w:val="center"/>
            <w:hideMark/>
          </w:tcPr>
          <w:p w14:paraId="6D364791" w14:textId="665401F0" w:rsidR="00F90910" w:rsidRPr="00C8733C" w:rsidRDefault="00F90910" w:rsidP="00F90910">
            <w:pPr>
              <w:spacing w:before="40" w:after="0" w:line="240" w:lineRule="auto"/>
              <w:ind w:right="57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1,4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48A13" w14:textId="2B0CE899" w:rsidR="00F90910" w:rsidRPr="00C8733C" w:rsidRDefault="00F90910" w:rsidP="00F90910">
            <w:pPr>
              <w:spacing w:before="40" w:after="0" w:line="240" w:lineRule="auto"/>
              <w:ind w:right="57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1,5</w:t>
            </w:r>
          </w:p>
        </w:tc>
        <w:tc>
          <w:tcPr>
            <w:tcW w:w="1276" w:type="dxa"/>
            <w:tcBorders>
              <w:left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6A11D33E" w14:textId="3294D978" w:rsidR="00F90910" w:rsidRPr="00C8733C" w:rsidRDefault="00F90910" w:rsidP="00F90910">
            <w:pPr>
              <w:spacing w:before="40" w:after="0" w:line="240" w:lineRule="auto"/>
              <w:ind w:right="57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1,4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8E1D148" w14:textId="08C06FFF" w:rsidR="00F90910" w:rsidRPr="00C8733C" w:rsidRDefault="00F90910" w:rsidP="00F90910">
            <w:pPr>
              <w:spacing w:before="4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1,5</w:t>
            </w:r>
          </w:p>
        </w:tc>
      </w:tr>
      <w:tr w:rsidR="00F90910" w:rsidRPr="00C8733C" w14:paraId="3F8DEBF6" w14:textId="77777777" w:rsidTr="00F826D7">
        <w:tc>
          <w:tcPr>
            <w:tcW w:w="2835" w:type="dxa"/>
            <w:tcBorders>
              <w:left w:val="nil"/>
              <w:right w:val="single" w:sz="8" w:space="0" w:color="7030A0"/>
            </w:tcBorders>
            <w:shd w:val="clear" w:color="auto" w:fill="auto"/>
            <w:noWrap/>
            <w:vAlign w:val="center"/>
            <w:hideMark/>
          </w:tcPr>
          <w:p w14:paraId="555E8F41" w14:textId="3B51253E" w:rsidR="00F90910" w:rsidRPr="00C8733C" w:rsidRDefault="00F90910" w:rsidP="00F90910">
            <w:pPr>
              <w:tabs>
                <w:tab w:val="left" w:leader="dot" w:pos="2795"/>
              </w:tabs>
              <w:spacing w:before="40" w:after="0" w:line="240" w:lineRule="auto"/>
              <w:ind w:right="57"/>
              <w:jc w:val="both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Urologia</w:t>
            </w:r>
            <w:r w:rsidRPr="00C8733C">
              <w:rPr>
                <w:rFonts w:cs="Calibri"/>
                <w:sz w:val="16"/>
                <w:szCs w:val="16"/>
              </w:rPr>
              <w:tab/>
            </w:r>
          </w:p>
        </w:tc>
        <w:tc>
          <w:tcPr>
            <w:tcW w:w="1276" w:type="dxa"/>
            <w:tcBorders>
              <w:left w:val="nil"/>
              <w:right w:val="single" w:sz="8" w:space="0" w:color="7030A0"/>
            </w:tcBorders>
            <w:shd w:val="clear" w:color="auto" w:fill="auto"/>
            <w:noWrap/>
            <w:vAlign w:val="center"/>
            <w:hideMark/>
          </w:tcPr>
          <w:p w14:paraId="27AA9C70" w14:textId="5A362989" w:rsidR="00F90910" w:rsidRPr="00C8733C" w:rsidRDefault="00F90910" w:rsidP="00F90910">
            <w:pPr>
              <w:spacing w:before="40" w:after="0" w:line="240" w:lineRule="auto"/>
              <w:ind w:right="57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1,3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036C6" w14:textId="4AEC4F03" w:rsidR="00F90910" w:rsidRPr="00C8733C" w:rsidRDefault="00F90910" w:rsidP="00F90910">
            <w:pPr>
              <w:spacing w:before="40" w:after="0" w:line="240" w:lineRule="auto"/>
              <w:ind w:right="57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1,5</w:t>
            </w:r>
          </w:p>
        </w:tc>
        <w:tc>
          <w:tcPr>
            <w:tcW w:w="1276" w:type="dxa"/>
            <w:tcBorders>
              <w:left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55822BB6" w14:textId="23A5B993" w:rsidR="00F90910" w:rsidRPr="00C8733C" w:rsidRDefault="00F90910" w:rsidP="00F90910">
            <w:pPr>
              <w:spacing w:before="40" w:after="0" w:line="240" w:lineRule="auto"/>
              <w:ind w:right="57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1,3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DD3C087" w14:textId="7E3AA3F7" w:rsidR="00F90910" w:rsidRPr="00C8733C" w:rsidRDefault="00F90910" w:rsidP="00F90910">
            <w:pPr>
              <w:spacing w:before="4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1,5</w:t>
            </w:r>
          </w:p>
        </w:tc>
      </w:tr>
      <w:tr w:rsidR="00F90910" w:rsidRPr="00C8733C" w14:paraId="2C6BE4CC" w14:textId="77777777" w:rsidTr="00F826D7">
        <w:tc>
          <w:tcPr>
            <w:tcW w:w="2835" w:type="dxa"/>
            <w:tcBorders>
              <w:left w:val="nil"/>
              <w:right w:val="single" w:sz="8" w:space="0" w:color="7030A0"/>
            </w:tcBorders>
            <w:shd w:val="clear" w:color="auto" w:fill="auto"/>
            <w:noWrap/>
            <w:vAlign w:val="center"/>
            <w:hideMark/>
          </w:tcPr>
          <w:p w14:paraId="42A20C04" w14:textId="37051209" w:rsidR="00F90910" w:rsidRPr="00C8733C" w:rsidRDefault="00F90910" w:rsidP="00F90910">
            <w:pPr>
              <w:tabs>
                <w:tab w:val="left" w:leader="dot" w:pos="2795"/>
              </w:tabs>
              <w:spacing w:before="40" w:after="0" w:line="240" w:lineRule="auto"/>
              <w:ind w:right="57"/>
              <w:jc w:val="both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Nefrologia</w:t>
            </w:r>
            <w:r w:rsidRPr="00C8733C">
              <w:rPr>
                <w:rFonts w:cs="Calibri"/>
                <w:sz w:val="16"/>
                <w:szCs w:val="16"/>
              </w:rPr>
              <w:tab/>
            </w:r>
          </w:p>
        </w:tc>
        <w:tc>
          <w:tcPr>
            <w:tcW w:w="1276" w:type="dxa"/>
            <w:tcBorders>
              <w:left w:val="nil"/>
              <w:right w:val="single" w:sz="8" w:space="0" w:color="7030A0"/>
            </w:tcBorders>
            <w:shd w:val="clear" w:color="auto" w:fill="auto"/>
            <w:noWrap/>
            <w:vAlign w:val="center"/>
            <w:hideMark/>
          </w:tcPr>
          <w:p w14:paraId="5DB3D283" w14:textId="558EFCA6" w:rsidR="00F90910" w:rsidRPr="00C8733C" w:rsidRDefault="00F90910" w:rsidP="00F90910">
            <w:pPr>
              <w:spacing w:before="40" w:after="0" w:line="240" w:lineRule="auto"/>
              <w:ind w:right="57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1,4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FDC5B" w14:textId="6A5FE977" w:rsidR="00F90910" w:rsidRPr="00C8733C" w:rsidRDefault="00F90910" w:rsidP="00F90910">
            <w:pPr>
              <w:spacing w:before="40" w:after="0" w:line="240" w:lineRule="auto"/>
              <w:ind w:right="57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1,5</w:t>
            </w:r>
          </w:p>
        </w:tc>
        <w:tc>
          <w:tcPr>
            <w:tcW w:w="1276" w:type="dxa"/>
            <w:tcBorders>
              <w:left w:val="single" w:sz="8" w:space="0" w:color="001D77"/>
              <w:right w:val="single" w:sz="8" w:space="0" w:color="001D77"/>
            </w:tcBorders>
            <w:shd w:val="clear" w:color="auto" w:fill="auto"/>
            <w:noWrap/>
            <w:vAlign w:val="center"/>
          </w:tcPr>
          <w:p w14:paraId="4DD5770F" w14:textId="32397D68" w:rsidR="00F90910" w:rsidRPr="00C8733C" w:rsidRDefault="00F90910" w:rsidP="00F90910">
            <w:pPr>
              <w:spacing w:before="40" w:after="0" w:line="240" w:lineRule="auto"/>
              <w:ind w:right="57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1,3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14558CA" w14:textId="4D1D82F0" w:rsidR="00F90910" w:rsidRPr="00C8733C" w:rsidRDefault="00F90910" w:rsidP="00F90910">
            <w:pPr>
              <w:spacing w:before="4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8733C">
              <w:rPr>
                <w:rFonts w:eastAsia="Times New Roman" w:cs="Calibri"/>
                <w:sz w:val="16"/>
                <w:szCs w:val="16"/>
                <w:lang w:eastAsia="pl-PL"/>
              </w:rPr>
              <w:t>1,5</w:t>
            </w:r>
          </w:p>
        </w:tc>
      </w:tr>
    </w:tbl>
    <w:p w14:paraId="4635A224" w14:textId="77777777" w:rsidR="00A7295E" w:rsidRPr="00792F89" w:rsidRDefault="00A7295E" w:rsidP="00A7295E">
      <w:pPr>
        <w:spacing w:before="0" w:after="0"/>
        <w:rPr>
          <w:rFonts w:eastAsia="Times New Roman" w:cs="Times New Roman"/>
          <w:szCs w:val="19"/>
          <w:lang w:eastAsia="pl-PL"/>
        </w:rPr>
      </w:pPr>
    </w:p>
    <w:p w14:paraId="129A2775" w14:textId="5314CFC6" w:rsidR="00A7295E" w:rsidRPr="00792F89" w:rsidRDefault="00A7295E" w:rsidP="00A7295E">
      <w:pPr>
        <w:spacing w:line="288" w:lineRule="auto"/>
        <w:rPr>
          <w:rFonts w:eastAsia="Times New Roman" w:cs="Times New Roman"/>
          <w:sz w:val="16"/>
          <w:szCs w:val="16"/>
          <w:lang w:eastAsia="pl-PL"/>
        </w:rPr>
      </w:pPr>
      <w:r w:rsidRPr="00792F89">
        <w:rPr>
          <w:rFonts w:eastAsia="Times New Roman" w:cs="Times New Roman"/>
          <w:sz w:val="16"/>
          <w:szCs w:val="16"/>
          <w:lang w:eastAsia="pl-PL"/>
        </w:rPr>
        <w:t xml:space="preserve">Uwaga: </w:t>
      </w:r>
      <w:r w:rsidR="00B14C4D" w:rsidRPr="00792F89">
        <w:rPr>
          <w:rFonts w:eastAsia="Times New Roman" w:cs="Times New Roman"/>
          <w:sz w:val="16"/>
          <w:szCs w:val="16"/>
          <w:lang w:eastAsia="pl-PL"/>
        </w:rPr>
        <w:t>Jedna osoba może posiadać więcej, niż jedną specjalizację.</w:t>
      </w:r>
    </w:p>
    <w:p w14:paraId="025DCD4D" w14:textId="77777777" w:rsidR="00A7295E" w:rsidRPr="00792F89" w:rsidRDefault="00A7295E" w:rsidP="00A7295E">
      <w:pPr>
        <w:spacing w:line="288" w:lineRule="auto"/>
        <w:ind w:right="96"/>
        <w:rPr>
          <w:rFonts w:ascii="Fira Sans SemiBold" w:eastAsia="Times New Roman" w:hAnsi="Fira Sans SemiBold" w:cs="Times New Roman"/>
          <w:bCs/>
          <w:szCs w:val="24"/>
          <w:lang w:eastAsia="pl-PL"/>
        </w:rPr>
      </w:pPr>
    </w:p>
    <w:p w14:paraId="1CD11DED" w14:textId="5493524D" w:rsidR="00A7295E" w:rsidRPr="00D12A5F" w:rsidRDefault="00BA3CA9" w:rsidP="00A7295E">
      <w:pPr>
        <w:spacing w:line="288" w:lineRule="auto"/>
        <w:ind w:right="96"/>
        <w:rPr>
          <w:rFonts w:ascii="Fira Sans SemiBold" w:eastAsia="Times New Roman" w:hAnsi="Fira Sans SemiBold" w:cs="Times New Roman"/>
          <w:bCs/>
          <w:color w:val="002060"/>
          <w:szCs w:val="24"/>
          <w:lang w:eastAsia="pl-PL"/>
        </w:rPr>
      </w:pPr>
      <w:r w:rsidRPr="00D12A5F">
        <w:rPr>
          <w:rFonts w:ascii="Fira Sans SemiBold" w:eastAsia="Times New Roman" w:hAnsi="Fira Sans SemiBold" w:cs="Times New Roman"/>
          <w:bCs/>
          <w:noProof/>
          <w:color w:val="002060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929600" behindDoc="0" locked="0" layoutInCell="1" allowOverlap="1" wp14:anchorId="1D75D57B" wp14:editId="60ED739A">
                <wp:simplePos x="0" y="0"/>
                <wp:positionH relativeFrom="page">
                  <wp:posOffset>5753100</wp:posOffset>
                </wp:positionH>
                <wp:positionV relativeFrom="paragraph">
                  <wp:posOffset>256540</wp:posOffset>
                </wp:positionV>
                <wp:extent cx="1790700" cy="952500"/>
                <wp:effectExtent l="0" t="0" r="0" b="0"/>
                <wp:wrapNone/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952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E0C38D" w14:textId="34BBCBAF" w:rsidR="004234D0" w:rsidRPr="00105D83" w:rsidRDefault="004234D0" w:rsidP="00A7295E">
                            <w:pPr>
                              <w:pStyle w:val="tekstzboku"/>
                              <w:spacing w:before="0"/>
                            </w:pPr>
                            <w:r w:rsidRPr="00105D83">
                              <w:t>Wzrost liczby lekarzy</w:t>
                            </w:r>
                            <w:r>
                              <w:t xml:space="preserve"> dentystów </w:t>
                            </w:r>
                            <w:r w:rsidRPr="00105D83">
                              <w:t xml:space="preserve">posiadających prawo wykonywania zawodu </w:t>
                            </w:r>
                          </w:p>
                          <w:p w14:paraId="32BB00AB" w14:textId="05B0A81D" w:rsidR="004234D0" w:rsidRPr="00105D83" w:rsidRDefault="004234D0" w:rsidP="00A7295E">
                            <w:pPr>
                              <w:pStyle w:val="tekstzboku"/>
                              <w:spacing w:before="0"/>
                            </w:pPr>
                            <w:r>
                              <w:t>o</w:t>
                            </w:r>
                            <w:r w:rsidRPr="00A7295E">
                              <w:rPr>
                                <w:b/>
                                <w:szCs w:val="19"/>
                              </w:rPr>
                              <w:t> </w:t>
                            </w:r>
                            <w:r>
                              <w:t>0,8 tys. w 2024 r.</w:t>
                            </w:r>
                          </w:p>
                          <w:p w14:paraId="4B15711E" w14:textId="5D9C9BAF" w:rsidR="004234D0" w:rsidRPr="00842635" w:rsidRDefault="004234D0" w:rsidP="00A7295E">
                            <w:pPr>
                              <w:pStyle w:val="tekstzboku"/>
                              <w:spacing w:before="0"/>
                            </w:pPr>
                            <w:r w:rsidRPr="00105D83">
                              <w:t>w stosunku do 202</w:t>
                            </w:r>
                            <w:r>
                              <w:t>3</w:t>
                            </w:r>
                            <w:r w:rsidRPr="00105D83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75D57B" id="Pole tekstowe 6" o:spid="_x0000_s1032" type="#_x0000_t202" style="position:absolute;margin-left:453pt;margin-top:20.2pt;width:141pt;height:75pt;z-index:2519296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" filled="f" stroked="f">
                <v:textbox>
                  <w:txbxContent>
                    <w:p w14:paraId="7DE0C38D" w14:textId="34BBCBAF" w:rsidR="004234D0" w:rsidRPr="00105D83" w:rsidRDefault="004234D0" w:rsidP="00A7295E">
                      <w:pPr>
                        <w:pStyle w:val="tekstzboku"/>
                        <w:spacing w:before="0"/>
                      </w:pPr>
                      <w:r w:rsidRPr="00105D83">
                        <w:t>Wzrost liczby lekarzy</w:t>
                      </w:r>
                      <w:r>
                        <w:t xml:space="preserve"> dentystów </w:t>
                      </w:r>
                      <w:r w:rsidRPr="00105D83">
                        <w:t xml:space="preserve">posiadających prawo wykonywania zawodu </w:t>
                      </w:r>
                    </w:p>
                    <w:p w14:paraId="32BB00AB" w14:textId="05B0A81D" w:rsidR="004234D0" w:rsidRPr="00105D83" w:rsidRDefault="004234D0" w:rsidP="00A7295E">
                      <w:pPr>
                        <w:pStyle w:val="tekstzboku"/>
                        <w:spacing w:before="0"/>
                      </w:pPr>
                      <w:r>
                        <w:t>o</w:t>
                      </w:r>
                      <w:r w:rsidRPr="00A7295E">
                        <w:rPr>
                          <w:b/>
                          <w:szCs w:val="19"/>
                        </w:rPr>
                        <w:t> </w:t>
                      </w:r>
                      <w:r>
                        <w:t>0,8 tys. w 2024 r.</w:t>
                      </w:r>
                    </w:p>
                    <w:p w14:paraId="4B15711E" w14:textId="5D9C9BAF" w:rsidR="004234D0" w:rsidRPr="00842635" w:rsidRDefault="004234D0" w:rsidP="00A7295E">
                      <w:pPr>
                        <w:pStyle w:val="tekstzboku"/>
                        <w:spacing w:before="0"/>
                      </w:pPr>
                      <w:r w:rsidRPr="00105D83">
                        <w:t>w stosunku do 202</w:t>
                      </w:r>
                      <w:r>
                        <w:t>3</w:t>
                      </w:r>
                      <w:r w:rsidRPr="00105D83">
                        <w:t xml:space="preserve"> r.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7295E" w:rsidRPr="00D12A5F">
        <w:rPr>
          <w:rFonts w:ascii="Fira Sans SemiBold" w:eastAsia="Times New Roman" w:hAnsi="Fira Sans SemiBold" w:cs="Times New Roman"/>
          <w:bCs/>
          <w:color w:val="002060"/>
          <w:szCs w:val="24"/>
          <w:lang w:eastAsia="pl-PL"/>
        </w:rPr>
        <w:t>Lekarze dentyści</w:t>
      </w:r>
    </w:p>
    <w:p w14:paraId="6BE954DE" w14:textId="06E7CBC5" w:rsidR="00BA3CA9" w:rsidRPr="00792F89" w:rsidRDefault="00BA3CA9" w:rsidP="00BA3CA9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792F89">
        <w:rPr>
          <w:rFonts w:eastAsia="Times New Roman" w:cs="Times New Roman"/>
          <w:szCs w:val="19"/>
          <w:lang w:eastAsia="pl-PL"/>
        </w:rPr>
        <w:t>W 202</w:t>
      </w:r>
      <w:r w:rsidR="005C2F62" w:rsidRPr="00792F89">
        <w:rPr>
          <w:rFonts w:eastAsia="Times New Roman" w:cs="Times New Roman"/>
          <w:szCs w:val="19"/>
          <w:lang w:eastAsia="pl-PL"/>
        </w:rPr>
        <w:t>4</w:t>
      </w:r>
      <w:r w:rsidRPr="00792F89">
        <w:rPr>
          <w:rFonts w:eastAsia="Times New Roman" w:cs="Times New Roman"/>
          <w:szCs w:val="19"/>
          <w:lang w:eastAsia="pl-PL"/>
        </w:rPr>
        <w:t xml:space="preserve"> r. liczba lekarzy dentystów mieszkających w Polsce, posiadających praw</w:t>
      </w:r>
      <w:r w:rsidR="009438AC" w:rsidRPr="00792F89">
        <w:rPr>
          <w:rFonts w:eastAsia="Times New Roman" w:cs="Times New Roman"/>
          <w:szCs w:val="19"/>
          <w:lang w:eastAsia="pl-PL"/>
        </w:rPr>
        <w:t xml:space="preserve">o wykonywania zawodu wyniosła </w:t>
      </w:r>
      <w:r w:rsidR="00857CDE" w:rsidRPr="00792F89">
        <w:rPr>
          <w:rFonts w:eastAsia="Times New Roman" w:cs="Times New Roman"/>
          <w:szCs w:val="19"/>
          <w:lang w:eastAsia="pl-PL"/>
        </w:rPr>
        <w:t xml:space="preserve">46,0 </w:t>
      </w:r>
      <w:r w:rsidRPr="00792F89">
        <w:rPr>
          <w:rFonts w:eastAsia="Times New Roman" w:cs="Times New Roman"/>
          <w:szCs w:val="19"/>
          <w:lang w:eastAsia="pl-PL"/>
        </w:rPr>
        <w:t xml:space="preserve">tys. (w </w:t>
      </w:r>
      <w:r w:rsidR="00857CDE" w:rsidRPr="00792F89">
        <w:rPr>
          <w:rFonts w:eastAsia="Times New Roman" w:cs="Times New Roman"/>
          <w:szCs w:val="19"/>
          <w:lang w:eastAsia="pl-PL"/>
        </w:rPr>
        <w:t xml:space="preserve">2023 </w:t>
      </w:r>
      <w:r w:rsidRPr="00792F89">
        <w:rPr>
          <w:rFonts w:eastAsia="Times New Roman" w:cs="Times New Roman"/>
          <w:szCs w:val="19"/>
          <w:lang w:eastAsia="pl-PL"/>
        </w:rPr>
        <w:t xml:space="preserve">r. – </w:t>
      </w:r>
      <w:r w:rsidR="00857CDE" w:rsidRPr="00792F89">
        <w:rPr>
          <w:rFonts w:eastAsia="Times New Roman" w:cs="Times New Roman"/>
          <w:szCs w:val="19"/>
          <w:lang w:eastAsia="pl-PL"/>
        </w:rPr>
        <w:t>45,2</w:t>
      </w:r>
      <w:r w:rsidRPr="00792F89">
        <w:rPr>
          <w:rFonts w:eastAsia="Times New Roman" w:cs="Times New Roman"/>
          <w:szCs w:val="19"/>
          <w:lang w:eastAsia="pl-PL"/>
        </w:rPr>
        <w:t xml:space="preserve"> tys.)</w:t>
      </w:r>
      <w:r w:rsidRPr="00792F89">
        <w:rPr>
          <w:rFonts w:cs="Arial"/>
          <w:szCs w:val="19"/>
        </w:rPr>
        <w:t xml:space="preserve">, przy czym </w:t>
      </w:r>
      <w:r w:rsidR="005F27F2" w:rsidRPr="00792F89">
        <w:rPr>
          <w:rFonts w:cs="Arial"/>
          <w:szCs w:val="19"/>
        </w:rPr>
        <w:t xml:space="preserve">599 </w:t>
      </w:r>
      <w:r w:rsidRPr="00792F89">
        <w:rPr>
          <w:rFonts w:cs="Arial"/>
          <w:szCs w:val="19"/>
        </w:rPr>
        <w:t>osób posiadało zarówno prawo wykonywania zawodu lekarza, jak i lekarza dentysty.</w:t>
      </w:r>
    </w:p>
    <w:p w14:paraId="00BD1B8E" w14:textId="5A9075E0" w:rsidR="00BA3CA9" w:rsidRPr="00792F89" w:rsidRDefault="00BA3CA9" w:rsidP="00BA3CA9">
      <w:pPr>
        <w:spacing w:line="288" w:lineRule="auto"/>
        <w:rPr>
          <w:rFonts w:cs="Arial"/>
          <w:szCs w:val="19"/>
        </w:rPr>
      </w:pPr>
      <w:r w:rsidRPr="00792F89">
        <w:rPr>
          <w:rFonts w:cs="Arial"/>
          <w:szCs w:val="19"/>
        </w:rPr>
        <w:t>Najliczniejszą</w:t>
      </w:r>
      <w:r w:rsidR="00F65DDB" w:rsidRPr="00792F89">
        <w:rPr>
          <w:rFonts w:cs="Arial"/>
          <w:szCs w:val="19"/>
        </w:rPr>
        <w:t>,</w:t>
      </w:r>
      <w:r w:rsidRPr="00792F89">
        <w:rPr>
          <w:rFonts w:cs="Arial"/>
          <w:szCs w:val="19"/>
        </w:rPr>
        <w:t xml:space="preserve"> wśród lekarzy dentystów</w:t>
      </w:r>
      <w:r w:rsidR="00F65DDB" w:rsidRPr="00792F89">
        <w:rPr>
          <w:rFonts w:cs="Arial"/>
          <w:szCs w:val="19"/>
        </w:rPr>
        <w:t>,</w:t>
      </w:r>
      <w:r w:rsidRPr="00792F89">
        <w:rPr>
          <w:rFonts w:cs="Arial"/>
          <w:szCs w:val="19"/>
        </w:rPr>
        <w:t xml:space="preserve"> była grupa osób mających prawo wykonywania zawodu w wieku 30–39 lat (</w:t>
      </w:r>
      <w:r w:rsidR="008479F5" w:rsidRPr="00792F89">
        <w:rPr>
          <w:rFonts w:cs="Arial"/>
          <w:szCs w:val="19"/>
        </w:rPr>
        <w:t>21,</w:t>
      </w:r>
      <w:r w:rsidR="00857CDE" w:rsidRPr="00792F89">
        <w:rPr>
          <w:rFonts w:cs="Arial"/>
          <w:szCs w:val="19"/>
        </w:rPr>
        <w:t>2</w:t>
      </w:r>
      <w:r w:rsidRPr="00792F89">
        <w:rPr>
          <w:rFonts w:cs="Arial"/>
          <w:szCs w:val="19"/>
        </w:rPr>
        <w:t>%</w:t>
      </w:r>
      <w:r w:rsidR="00A820CE">
        <w:rPr>
          <w:rFonts w:cs="Arial"/>
          <w:szCs w:val="19"/>
        </w:rPr>
        <w:t>, tj.</w:t>
      </w:r>
      <w:r w:rsidR="00077B3E" w:rsidRPr="00792F89">
        <w:rPr>
          <w:rFonts w:cs="Arial"/>
          <w:szCs w:val="19"/>
        </w:rPr>
        <w:t xml:space="preserve"> o 0,1 p. proc. więcej</w:t>
      </w:r>
      <w:r w:rsidRPr="00792F89">
        <w:rPr>
          <w:rFonts w:cs="Arial"/>
          <w:szCs w:val="19"/>
        </w:rPr>
        <w:t xml:space="preserve"> niż w </w:t>
      </w:r>
      <w:r w:rsidR="00857CDE" w:rsidRPr="00792F89">
        <w:rPr>
          <w:rFonts w:cs="Arial"/>
          <w:szCs w:val="19"/>
        </w:rPr>
        <w:t xml:space="preserve">2023 </w:t>
      </w:r>
      <w:r w:rsidRPr="00792F89">
        <w:rPr>
          <w:rFonts w:cs="Arial"/>
          <w:szCs w:val="19"/>
        </w:rPr>
        <w:t xml:space="preserve">r.), chociaż udział procentowy osób w wieku 50–59 lat był jedynie nieznacznie niższy i wyniósł </w:t>
      </w:r>
      <w:r w:rsidR="00F65DDB" w:rsidRPr="00792F89">
        <w:rPr>
          <w:rFonts w:cs="Arial"/>
          <w:szCs w:val="19"/>
        </w:rPr>
        <w:t>w 202</w:t>
      </w:r>
      <w:r w:rsidR="008223B1">
        <w:rPr>
          <w:rFonts w:cs="Arial"/>
          <w:szCs w:val="19"/>
        </w:rPr>
        <w:t>4</w:t>
      </w:r>
      <w:r w:rsidR="00F65DDB" w:rsidRPr="00792F89">
        <w:rPr>
          <w:rFonts w:cs="Arial"/>
          <w:szCs w:val="19"/>
        </w:rPr>
        <w:t xml:space="preserve"> r. </w:t>
      </w:r>
      <w:r w:rsidR="00857CDE" w:rsidRPr="00792F89">
        <w:rPr>
          <w:rFonts w:cs="Arial"/>
          <w:szCs w:val="19"/>
        </w:rPr>
        <w:t>19,6</w:t>
      </w:r>
      <w:r w:rsidRPr="00792F89">
        <w:rPr>
          <w:rFonts w:cs="Arial"/>
          <w:szCs w:val="19"/>
        </w:rPr>
        <w:t>% (o</w:t>
      </w:r>
      <w:r w:rsidR="0096489D" w:rsidRPr="00792F89">
        <w:rPr>
          <w:rFonts w:eastAsia="Times New Roman" w:cs="Times New Roman"/>
          <w:b/>
          <w:szCs w:val="19"/>
          <w:lang w:eastAsia="pl-PL"/>
        </w:rPr>
        <w:t> </w:t>
      </w:r>
      <w:r w:rsidR="00077B3E" w:rsidRPr="00792F89">
        <w:rPr>
          <w:rFonts w:cs="Arial"/>
          <w:szCs w:val="19"/>
        </w:rPr>
        <w:t>0,</w:t>
      </w:r>
      <w:r w:rsidR="00857CDE" w:rsidRPr="00792F89">
        <w:rPr>
          <w:rFonts w:cs="Arial"/>
          <w:szCs w:val="19"/>
        </w:rPr>
        <w:t xml:space="preserve">5 </w:t>
      </w:r>
      <w:r w:rsidR="00077B3E" w:rsidRPr="00792F89">
        <w:rPr>
          <w:rFonts w:cs="Arial"/>
          <w:szCs w:val="19"/>
        </w:rPr>
        <w:t>p. proc. mni</w:t>
      </w:r>
      <w:r w:rsidRPr="00792F89">
        <w:rPr>
          <w:rFonts w:cs="Arial"/>
          <w:szCs w:val="19"/>
        </w:rPr>
        <w:t xml:space="preserve">ej niż rok wcześniej). </w:t>
      </w:r>
    </w:p>
    <w:p w14:paraId="04CDD277" w14:textId="6276DB83" w:rsidR="00BC4FEB" w:rsidRPr="00792F89" w:rsidRDefault="00793381" w:rsidP="00A7295E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792F89">
        <w:rPr>
          <w:rFonts w:ascii="Fira Sans SemiBold" w:eastAsia="Times New Roman" w:hAnsi="Fira Sans SemiBold" w:cs="Times New Roman"/>
          <w:bCs/>
          <w:noProof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931648" behindDoc="0" locked="0" layoutInCell="1" allowOverlap="1" wp14:anchorId="1143067F" wp14:editId="3EAB12EC">
                <wp:simplePos x="0" y="0"/>
                <wp:positionH relativeFrom="page">
                  <wp:align>right</wp:align>
                </wp:positionH>
                <wp:positionV relativeFrom="paragraph">
                  <wp:posOffset>4445</wp:posOffset>
                </wp:positionV>
                <wp:extent cx="1790700" cy="952500"/>
                <wp:effectExtent l="0" t="0" r="0" b="0"/>
                <wp:wrapNone/>
                <wp:docPr id="9" name="Pole tekstow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952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8D49E0" w14:textId="3E4B6326" w:rsidR="004234D0" w:rsidRPr="00105D83" w:rsidRDefault="004234D0" w:rsidP="00793381">
                            <w:pPr>
                              <w:pStyle w:val="tekstzboku"/>
                              <w:spacing w:before="0"/>
                            </w:pPr>
                            <w:r w:rsidRPr="00105D83">
                              <w:t>Wzrost liczby lekarzy</w:t>
                            </w:r>
                            <w:r>
                              <w:t xml:space="preserve"> dentystów pracujących bezpośrednio z pacjentem</w:t>
                            </w:r>
                            <w:r w:rsidRPr="00105D83">
                              <w:t xml:space="preserve"> </w:t>
                            </w:r>
                          </w:p>
                          <w:p w14:paraId="4157EFFD" w14:textId="652E24F1" w:rsidR="004234D0" w:rsidRPr="00105D83" w:rsidRDefault="004234D0" w:rsidP="00793381">
                            <w:pPr>
                              <w:pStyle w:val="tekstzboku"/>
                              <w:spacing w:before="0"/>
                            </w:pPr>
                            <w:r>
                              <w:t>o 1,0 tys. w 2024</w:t>
                            </w:r>
                            <w:r w:rsidRPr="00105D83">
                              <w:t xml:space="preserve"> </w:t>
                            </w:r>
                            <w:r>
                              <w:t>r.</w:t>
                            </w:r>
                          </w:p>
                          <w:p w14:paraId="659EA00A" w14:textId="160FC580" w:rsidR="004234D0" w:rsidRPr="00842635" w:rsidRDefault="004234D0" w:rsidP="00793381">
                            <w:pPr>
                              <w:pStyle w:val="tekstzboku"/>
                              <w:spacing w:before="0"/>
                            </w:pPr>
                            <w:r w:rsidRPr="00105D83">
                              <w:t>w stosunku do 202</w:t>
                            </w:r>
                            <w:r>
                              <w:t>3</w:t>
                            </w:r>
                            <w:r w:rsidRPr="00105D83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43067F" id="Pole tekstowe 9" o:spid="_x0000_s1033" type="#_x0000_t202" style="position:absolute;margin-left:89.8pt;margin-top:.35pt;width:141pt;height:75pt;z-index:251931648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" filled="f" stroked="f">
                <v:textbox>
                  <w:txbxContent>
                    <w:p w14:paraId="428D49E0" w14:textId="3E4B6326" w:rsidR="004234D0" w:rsidRPr="00105D83" w:rsidRDefault="004234D0" w:rsidP="00793381">
                      <w:pPr>
                        <w:pStyle w:val="tekstzboku"/>
                        <w:spacing w:before="0"/>
                      </w:pPr>
                      <w:r w:rsidRPr="00105D83">
                        <w:t>Wzrost liczby lekarzy</w:t>
                      </w:r>
                      <w:r>
                        <w:t xml:space="preserve"> dentystów pracujących bezpośrednio z pacjentem</w:t>
                      </w:r>
                      <w:r w:rsidRPr="00105D83">
                        <w:t xml:space="preserve"> </w:t>
                      </w:r>
                    </w:p>
                    <w:p w14:paraId="4157EFFD" w14:textId="652E24F1" w:rsidR="004234D0" w:rsidRPr="00105D83" w:rsidRDefault="004234D0" w:rsidP="00793381">
                      <w:pPr>
                        <w:pStyle w:val="tekstzboku"/>
                        <w:spacing w:before="0"/>
                      </w:pPr>
                      <w:r>
                        <w:t>o 1,0 tys. w 2024</w:t>
                      </w:r>
                      <w:r w:rsidRPr="00105D83">
                        <w:t xml:space="preserve"> </w:t>
                      </w:r>
                      <w:r>
                        <w:t>r.</w:t>
                      </w:r>
                    </w:p>
                    <w:p w14:paraId="659EA00A" w14:textId="160FC580" w:rsidR="004234D0" w:rsidRPr="00842635" w:rsidRDefault="004234D0" w:rsidP="00793381">
                      <w:pPr>
                        <w:pStyle w:val="tekstzboku"/>
                        <w:spacing w:before="0"/>
                      </w:pPr>
                      <w:r w:rsidRPr="00105D83">
                        <w:t>w stosunku do 202</w:t>
                      </w:r>
                      <w:r>
                        <w:t>3</w:t>
                      </w:r>
                      <w:r w:rsidRPr="00105D83">
                        <w:t xml:space="preserve"> r.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11BE0" w:rsidRPr="00792F89">
        <w:rPr>
          <w:rFonts w:eastAsia="Times New Roman" w:cs="Times New Roman"/>
          <w:szCs w:val="19"/>
          <w:lang w:eastAsia="pl-PL"/>
        </w:rPr>
        <w:t>Podobnie jak w przypadku lekarzy bardziej miarodajną informacją jest liczba lekarzy dentystów pracujących bezpośrednio z pacjentem, która w</w:t>
      </w:r>
      <w:r w:rsidR="00FF055A" w:rsidRPr="00792F89">
        <w:rPr>
          <w:rFonts w:eastAsia="Times New Roman" w:cs="Times New Roman"/>
          <w:szCs w:val="19"/>
          <w:lang w:eastAsia="pl-PL"/>
        </w:rPr>
        <w:t xml:space="preserve"> </w:t>
      </w:r>
      <w:r w:rsidR="00857CDE" w:rsidRPr="00792F89">
        <w:rPr>
          <w:rFonts w:eastAsia="Times New Roman" w:cs="Times New Roman"/>
          <w:szCs w:val="19"/>
          <w:lang w:eastAsia="pl-PL"/>
        </w:rPr>
        <w:t xml:space="preserve">2024 </w:t>
      </w:r>
      <w:r w:rsidR="00FF055A" w:rsidRPr="00792F89">
        <w:rPr>
          <w:rFonts w:eastAsia="Times New Roman" w:cs="Times New Roman"/>
          <w:szCs w:val="19"/>
          <w:lang w:eastAsia="pl-PL"/>
        </w:rPr>
        <w:t xml:space="preserve">r. </w:t>
      </w:r>
      <w:r w:rsidR="00611BE0" w:rsidRPr="00792F89">
        <w:rPr>
          <w:rFonts w:eastAsia="Times New Roman" w:cs="Times New Roman"/>
          <w:szCs w:val="19"/>
          <w:lang w:eastAsia="pl-PL"/>
        </w:rPr>
        <w:t xml:space="preserve">wyniosła </w:t>
      </w:r>
      <w:r w:rsidR="00857CDE" w:rsidRPr="00792F89">
        <w:rPr>
          <w:rFonts w:eastAsia="Times New Roman" w:cs="Times New Roman"/>
          <w:szCs w:val="19"/>
          <w:lang w:eastAsia="pl-PL"/>
        </w:rPr>
        <w:t>37,0</w:t>
      </w:r>
      <w:r w:rsidR="006A5840" w:rsidRPr="00792F89">
        <w:rPr>
          <w:rFonts w:eastAsia="Times New Roman" w:cs="Times New Roman"/>
          <w:szCs w:val="19"/>
          <w:lang w:eastAsia="pl-PL"/>
        </w:rPr>
        <w:t xml:space="preserve"> </w:t>
      </w:r>
      <w:r w:rsidR="00FF055A" w:rsidRPr="00792F89">
        <w:rPr>
          <w:rFonts w:eastAsia="Times New Roman" w:cs="Times New Roman"/>
          <w:szCs w:val="19"/>
          <w:lang w:eastAsia="pl-PL"/>
        </w:rPr>
        <w:t>tys. (</w:t>
      </w:r>
      <w:r w:rsidR="00857CDE" w:rsidRPr="00792F89">
        <w:rPr>
          <w:rFonts w:eastAsia="Times New Roman" w:cs="Times New Roman"/>
          <w:szCs w:val="19"/>
          <w:lang w:eastAsia="pl-PL"/>
        </w:rPr>
        <w:t>36,0</w:t>
      </w:r>
      <w:r w:rsidR="00FF055A" w:rsidRPr="00792F89">
        <w:rPr>
          <w:rFonts w:eastAsia="Times New Roman" w:cs="Times New Roman"/>
          <w:szCs w:val="19"/>
          <w:lang w:eastAsia="pl-PL"/>
        </w:rPr>
        <w:t xml:space="preserve"> tys. </w:t>
      </w:r>
      <w:r w:rsidR="00611BE0" w:rsidRPr="00792F89">
        <w:rPr>
          <w:rFonts w:eastAsia="Times New Roman" w:cs="Times New Roman"/>
          <w:szCs w:val="19"/>
          <w:lang w:eastAsia="pl-PL"/>
        </w:rPr>
        <w:t>rok wcześniej).</w:t>
      </w:r>
    </w:p>
    <w:p w14:paraId="10940293" w14:textId="365CC7F8" w:rsidR="00896746" w:rsidRPr="00792F89" w:rsidRDefault="00896746" w:rsidP="003551E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792F89">
        <w:rPr>
          <w:rFonts w:eastAsia="Times New Roman" w:cs="Times New Roman"/>
          <w:szCs w:val="19"/>
          <w:lang w:eastAsia="pl-PL"/>
        </w:rPr>
        <w:t>Wśród lekarzy dentystów pracujących bezpośrednio z pacjentem</w:t>
      </w:r>
      <w:r w:rsidR="00A90135" w:rsidRPr="00792F89">
        <w:rPr>
          <w:rFonts w:eastAsia="Times New Roman" w:cs="Times New Roman"/>
          <w:szCs w:val="19"/>
          <w:lang w:eastAsia="pl-PL"/>
        </w:rPr>
        <w:t xml:space="preserve"> w </w:t>
      </w:r>
      <w:r w:rsidR="00901539" w:rsidRPr="00792F89">
        <w:rPr>
          <w:rFonts w:eastAsia="Times New Roman" w:cs="Times New Roman"/>
          <w:szCs w:val="19"/>
          <w:lang w:eastAsia="pl-PL"/>
        </w:rPr>
        <w:t>202</w:t>
      </w:r>
      <w:r w:rsidR="00496AD1">
        <w:rPr>
          <w:rFonts w:eastAsia="Times New Roman" w:cs="Times New Roman"/>
          <w:szCs w:val="19"/>
          <w:lang w:eastAsia="pl-PL"/>
        </w:rPr>
        <w:t>4</w:t>
      </w:r>
      <w:r w:rsidR="00A90135" w:rsidRPr="00792F89">
        <w:rPr>
          <w:rFonts w:eastAsia="Times New Roman" w:cs="Times New Roman"/>
          <w:szCs w:val="19"/>
          <w:lang w:eastAsia="pl-PL"/>
        </w:rPr>
        <w:t xml:space="preserve"> r. </w:t>
      </w:r>
      <w:r w:rsidRPr="00792F89">
        <w:rPr>
          <w:rFonts w:eastAsia="Times New Roman" w:cs="Times New Roman"/>
          <w:szCs w:val="19"/>
          <w:lang w:eastAsia="pl-PL"/>
        </w:rPr>
        <w:t>najwięcej osób należało do grupy wieku 30</w:t>
      </w:r>
      <w:r w:rsidR="00672BD6" w:rsidRPr="00792F89">
        <w:rPr>
          <w:rFonts w:cs="Arial"/>
          <w:szCs w:val="19"/>
        </w:rPr>
        <w:t>–</w:t>
      </w:r>
      <w:r w:rsidRPr="00792F89">
        <w:rPr>
          <w:rFonts w:eastAsia="Times New Roman" w:cs="Times New Roman"/>
          <w:szCs w:val="19"/>
          <w:lang w:eastAsia="pl-PL"/>
        </w:rPr>
        <w:t>39 lat (</w:t>
      </w:r>
      <w:r w:rsidR="00857CDE" w:rsidRPr="00792F89">
        <w:rPr>
          <w:rFonts w:eastAsia="Times New Roman" w:cs="Times New Roman"/>
          <w:szCs w:val="19"/>
          <w:lang w:eastAsia="pl-PL"/>
        </w:rPr>
        <w:t>25,0</w:t>
      </w:r>
      <w:r w:rsidRPr="00792F89">
        <w:rPr>
          <w:rFonts w:eastAsia="Times New Roman" w:cs="Times New Roman"/>
          <w:szCs w:val="19"/>
          <w:lang w:eastAsia="pl-PL"/>
        </w:rPr>
        <w:t>%</w:t>
      </w:r>
      <w:r w:rsidR="004F3724" w:rsidRPr="00792F89">
        <w:rPr>
          <w:rFonts w:eastAsia="Times New Roman" w:cs="Times New Roman"/>
          <w:szCs w:val="19"/>
          <w:lang w:eastAsia="pl-PL"/>
        </w:rPr>
        <w:t>,</w:t>
      </w:r>
      <w:r w:rsidR="00C82F55" w:rsidRPr="00792F89">
        <w:rPr>
          <w:rFonts w:eastAsia="Times New Roman" w:cs="Times New Roman"/>
          <w:szCs w:val="19"/>
          <w:lang w:eastAsia="pl-PL"/>
        </w:rPr>
        <w:t xml:space="preserve"> rok wcześniej – </w:t>
      </w:r>
      <w:r w:rsidR="002D016F" w:rsidRPr="00792F89">
        <w:rPr>
          <w:rFonts w:eastAsia="Times New Roman" w:cs="Times New Roman"/>
          <w:szCs w:val="19"/>
          <w:lang w:eastAsia="pl-PL"/>
        </w:rPr>
        <w:t>24,8</w:t>
      </w:r>
      <w:r w:rsidRPr="00792F89">
        <w:rPr>
          <w:rFonts w:eastAsia="Times New Roman" w:cs="Times New Roman"/>
          <w:szCs w:val="19"/>
          <w:lang w:eastAsia="pl-PL"/>
        </w:rPr>
        <w:t xml:space="preserve">%) i była to grupa najliczniejsza </w:t>
      </w:r>
      <w:r w:rsidR="00857CDE" w:rsidRPr="00792F89">
        <w:rPr>
          <w:rFonts w:eastAsia="Times New Roman" w:cs="Times New Roman"/>
          <w:szCs w:val="19"/>
          <w:lang w:eastAsia="pl-PL"/>
        </w:rPr>
        <w:t xml:space="preserve">zarówno </w:t>
      </w:r>
      <w:r w:rsidRPr="00792F89">
        <w:rPr>
          <w:rFonts w:eastAsia="Times New Roman" w:cs="Times New Roman"/>
          <w:szCs w:val="19"/>
          <w:lang w:eastAsia="pl-PL"/>
        </w:rPr>
        <w:t>wśród mężczyzn</w:t>
      </w:r>
      <w:r w:rsidR="006E46D6">
        <w:rPr>
          <w:rFonts w:eastAsia="Times New Roman" w:cs="Times New Roman"/>
          <w:szCs w:val="19"/>
          <w:lang w:eastAsia="pl-PL"/>
        </w:rPr>
        <w:t>,</w:t>
      </w:r>
      <w:r w:rsidR="00857CDE" w:rsidRPr="00792F89">
        <w:rPr>
          <w:rFonts w:eastAsia="Times New Roman" w:cs="Times New Roman"/>
          <w:szCs w:val="19"/>
          <w:lang w:eastAsia="pl-PL"/>
        </w:rPr>
        <w:t xml:space="preserve"> jak i kobiet</w:t>
      </w:r>
      <w:r w:rsidRPr="00792F89">
        <w:rPr>
          <w:rFonts w:eastAsia="Times New Roman" w:cs="Times New Roman"/>
          <w:szCs w:val="19"/>
          <w:lang w:eastAsia="pl-PL"/>
        </w:rPr>
        <w:t xml:space="preserve"> (</w:t>
      </w:r>
      <w:r w:rsidR="006E46D6">
        <w:rPr>
          <w:rFonts w:eastAsia="Times New Roman" w:cs="Times New Roman"/>
          <w:szCs w:val="19"/>
          <w:lang w:eastAsia="pl-PL"/>
        </w:rPr>
        <w:t>w</w:t>
      </w:r>
      <w:r w:rsidR="00857CDE" w:rsidRPr="00792F89">
        <w:rPr>
          <w:rFonts w:eastAsia="Times New Roman" w:cs="Times New Roman"/>
          <w:szCs w:val="19"/>
          <w:lang w:eastAsia="pl-PL"/>
        </w:rPr>
        <w:t>śród mężczyzn odsetek osób w wieku 30-39 lat wyniósł 27,2</w:t>
      </w:r>
      <w:r w:rsidRPr="00792F89">
        <w:rPr>
          <w:rFonts w:eastAsia="Times New Roman" w:cs="Times New Roman"/>
          <w:szCs w:val="19"/>
          <w:lang w:eastAsia="pl-PL"/>
        </w:rPr>
        <w:t>%</w:t>
      </w:r>
      <w:r w:rsidR="006E46D6">
        <w:rPr>
          <w:rFonts w:eastAsia="Times New Roman" w:cs="Times New Roman"/>
          <w:szCs w:val="19"/>
          <w:lang w:eastAsia="pl-PL"/>
        </w:rPr>
        <w:t>,</w:t>
      </w:r>
      <w:r w:rsidRPr="00792F89">
        <w:rPr>
          <w:rFonts w:eastAsia="Times New Roman" w:cs="Times New Roman"/>
          <w:szCs w:val="19"/>
          <w:lang w:eastAsia="pl-PL"/>
        </w:rPr>
        <w:t xml:space="preserve"> w </w:t>
      </w:r>
      <w:r w:rsidR="006E46D6">
        <w:rPr>
          <w:rFonts w:eastAsia="Times New Roman" w:cs="Times New Roman"/>
          <w:szCs w:val="19"/>
          <w:lang w:eastAsia="pl-PL"/>
        </w:rPr>
        <w:t>2023</w:t>
      </w:r>
      <w:r w:rsidR="006E46D6" w:rsidRPr="00792F89">
        <w:rPr>
          <w:rFonts w:eastAsia="Times New Roman" w:cs="Times New Roman"/>
          <w:szCs w:val="19"/>
          <w:lang w:eastAsia="pl-PL"/>
        </w:rPr>
        <w:t xml:space="preserve"> </w:t>
      </w:r>
      <w:r w:rsidRPr="00792F89">
        <w:rPr>
          <w:rFonts w:eastAsia="Times New Roman" w:cs="Times New Roman"/>
          <w:szCs w:val="19"/>
          <w:lang w:eastAsia="pl-PL"/>
        </w:rPr>
        <w:t>r</w:t>
      </w:r>
      <w:r w:rsidR="008223B1">
        <w:rPr>
          <w:rFonts w:eastAsia="Times New Roman" w:cs="Times New Roman"/>
          <w:szCs w:val="19"/>
          <w:lang w:eastAsia="pl-PL"/>
        </w:rPr>
        <w:t>.</w:t>
      </w:r>
      <w:r w:rsidRPr="00792F89">
        <w:rPr>
          <w:rFonts w:eastAsia="Times New Roman" w:cs="Times New Roman"/>
          <w:szCs w:val="19"/>
          <w:lang w:eastAsia="pl-PL"/>
        </w:rPr>
        <w:t xml:space="preserve"> – </w:t>
      </w:r>
      <w:r w:rsidR="002D016F" w:rsidRPr="00792F89">
        <w:rPr>
          <w:rFonts w:eastAsia="Times New Roman" w:cs="Times New Roman"/>
          <w:szCs w:val="19"/>
          <w:lang w:eastAsia="pl-PL"/>
        </w:rPr>
        <w:t>27,</w:t>
      </w:r>
      <w:r w:rsidR="00857CDE" w:rsidRPr="00792F89">
        <w:rPr>
          <w:rFonts w:eastAsia="Times New Roman" w:cs="Times New Roman"/>
          <w:szCs w:val="19"/>
          <w:lang w:eastAsia="pl-PL"/>
        </w:rPr>
        <w:t>1</w:t>
      </w:r>
      <w:r w:rsidRPr="00792F89">
        <w:rPr>
          <w:rFonts w:eastAsia="Times New Roman" w:cs="Times New Roman"/>
          <w:szCs w:val="19"/>
          <w:lang w:eastAsia="pl-PL"/>
        </w:rPr>
        <w:t>%</w:t>
      </w:r>
      <w:r w:rsidR="00857CDE" w:rsidRPr="00792F89">
        <w:rPr>
          <w:rFonts w:eastAsia="Times New Roman" w:cs="Times New Roman"/>
          <w:szCs w:val="19"/>
          <w:lang w:eastAsia="pl-PL"/>
        </w:rPr>
        <w:t>, natomiast wśród kobiet odpowie</w:t>
      </w:r>
      <w:r w:rsidR="00612E78">
        <w:rPr>
          <w:rFonts w:eastAsia="Times New Roman" w:cs="Times New Roman"/>
          <w:szCs w:val="19"/>
          <w:lang w:eastAsia="pl-PL"/>
        </w:rPr>
        <w:t>dnio</w:t>
      </w:r>
      <w:r w:rsidR="00857CDE" w:rsidRPr="00792F89">
        <w:rPr>
          <w:rFonts w:eastAsia="Times New Roman" w:cs="Times New Roman"/>
          <w:szCs w:val="19"/>
          <w:lang w:eastAsia="pl-PL"/>
        </w:rPr>
        <w:t xml:space="preserve"> 24,3% i 24,0%</w:t>
      </w:r>
      <w:r w:rsidR="006E46D6">
        <w:rPr>
          <w:rFonts w:eastAsia="Times New Roman" w:cs="Times New Roman"/>
          <w:szCs w:val="19"/>
          <w:lang w:eastAsia="pl-PL"/>
        </w:rPr>
        <w:t>).</w:t>
      </w:r>
    </w:p>
    <w:p w14:paraId="74301EAB" w14:textId="597150F5" w:rsidR="0049130D" w:rsidRPr="00792F89" w:rsidRDefault="0049130D" w:rsidP="007A376A">
      <w:pPr>
        <w:spacing w:before="0" w:after="40" w:line="288" w:lineRule="auto"/>
        <w:ind w:left="879" w:hanging="879"/>
        <w:rPr>
          <w:rFonts w:cs="Arial"/>
          <w:b/>
          <w:szCs w:val="19"/>
        </w:rPr>
      </w:pPr>
      <w:r w:rsidRPr="00792F89">
        <w:rPr>
          <w:rFonts w:cs="Arial"/>
          <w:b/>
          <w:szCs w:val="19"/>
        </w:rPr>
        <w:lastRenderedPageBreak/>
        <w:t>Wykres</w:t>
      </w:r>
      <w:r w:rsidR="00C31E74" w:rsidRPr="00792F89">
        <w:rPr>
          <w:rFonts w:cs="Arial"/>
          <w:b/>
          <w:szCs w:val="19"/>
        </w:rPr>
        <w:t> </w:t>
      </w:r>
      <w:r w:rsidR="00A50907" w:rsidRPr="00792F89">
        <w:rPr>
          <w:rFonts w:cs="Arial"/>
          <w:b/>
          <w:szCs w:val="19"/>
        </w:rPr>
        <w:t>2</w:t>
      </w:r>
      <w:r w:rsidRPr="00792F89">
        <w:rPr>
          <w:rFonts w:cs="Arial"/>
          <w:b/>
          <w:szCs w:val="19"/>
        </w:rPr>
        <w:t>.</w:t>
      </w:r>
      <w:r w:rsidR="00C31E74" w:rsidRPr="00792F89">
        <w:rPr>
          <w:rFonts w:cs="Arial"/>
          <w:b/>
          <w:szCs w:val="19"/>
        </w:rPr>
        <w:t> </w:t>
      </w:r>
      <w:r w:rsidRPr="00792F89">
        <w:rPr>
          <w:rFonts w:cs="Arial"/>
          <w:b/>
          <w:szCs w:val="19"/>
        </w:rPr>
        <w:t xml:space="preserve">Struktura lekarzy dentystów pracujących </w:t>
      </w:r>
      <w:r w:rsidR="006B04EF" w:rsidRPr="00792F89">
        <w:rPr>
          <w:rFonts w:cs="Arial"/>
          <w:b/>
          <w:szCs w:val="19"/>
        </w:rPr>
        <w:t xml:space="preserve">bezpośrednio </w:t>
      </w:r>
      <w:r w:rsidRPr="00792F89">
        <w:rPr>
          <w:rFonts w:cs="Arial"/>
          <w:b/>
          <w:szCs w:val="19"/>
        </w:rPr>
        <w:t>z pacjentem</w:t>
      </w:r>
      <w:r w:rsidR="0077479A" w:rsidRPr="00792F89">
        <w:rPr>
          <w:rFonts w:cs="Arial"/>
          <w:b/>
          <w:szCs w:val="19"/>
        </w:rPr>
        <w:t xml:space="preserve"> </w:t>
      </w:r>
      <w:r w:rsidRPr="00792F89">
        <w:rPr>
          <w:rFonts w:cs="Arial"/>
          <w:b/>
          <w:szCs w:val="19"/>
        </w:rPr>
        <w:t>według płci i</w:t>
      </w:r>
      <w:r w:rsidR="00FF3198" w:rsidRPr="00792F89">
        <w:rPr>
          <w:rFonts w:eastAsia="Times New Roman" w:cs="Times New Roman"/>
          <w:b/>
          <w:szCs w:val="19"/>
          <w:lang w:eastAsia="pl-PL"/>
        </w:rPr>
        <w:t> </w:t>
      </w:r>
      <w:r w:rsidRPr="00792F89">
        <w:rPr>
          <w:rFonts w:cs="Arial"/>
          <w:b/>
          <w:szCs w:val="19"/>
        </w:rPr>
        <w:t>grup wieku</w:t>
      </w:r>
      <w:r w:rsidR="00652C53">
        <w:rPr>
          <w:rFonts w:cs="Arial"/>
          <w:b/>
          <w:szCs w:val="19"/>
        </w:rPr>
        <w:t xml:space="preserve"> (w %)</w:t>
      </w:r>
    </w:p>
    <w:p w14:paraId="75157B02" w14:textId="61C88A3D" w:rsidR="0049130D" w:rsidRPr="006D4AFD" w:rsidRDefault="009D51A5" w:rsidP="007A376A">
      <w:pPr>
        <w:spacing w:before="0" w:after="80" w:line="288" w:lineRule="auto"/>
        <w:ind w:firstLine="879"/>
        <w:rPr>
          <w:rFonts w:eastAsia="Times New Roman" w:cs="Times New Roman"/>
          <w:sz w:val="18"/>
          <w:szCs w:val="18"/>
          <w:lang w:eastAsia="pl-PL"/>
        </w:rPr>
      </w:pPr>
      <w:r w:rsidRPr="006D4AFD">
        <w:rPr>
          <w:rFonts w:eastAsia="Times New Roman" w:cs="Times New Roman"/>
          <w:noProof/>
          <w:sz w:val="18"/>
          <w:szCs w:val="18"/>
          <w:lang w:eastAsia="pl-PL"/>
        </w:rPr>
        <w:drawing>
          <wp:anchor distT="0" distB="0" distL="114300" distR="114300" simplePos="0" relativeHeight="251960320" behindDoc="0" locked="0" layoutInCell="1" allowOverlap="1" wp14:anchorId="1BF316FA" wp14:editId="04EE39CF">
            <wp:simplePos x="0" y="0"/>
            <wp:positionH relativeFrom="margin">
              <wp:align>left</wp:align>
            </wp:positionH>
            <wp:positionV relativeFrom="paragraph">
              <wp:posOffset>157793</wp:posOffset>
            </wp:positionV>
            <wp:extent cx="5122545" cy="3052445"/>
            <wp:effectExtent l="0" t="0" r="1905" b="0"/>
            <wp:wrapTopAndBottom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3052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9130D" w:rsidRPr="006D4AFD">
        <w:rPr>
          <w:rFonts w:eastAsia="Times New Roman" w:cs="Times New Roman"/>
          <w:sz w:val="18"/>
          <w:szCs w:val="18"/>
          <w:lang w:eastAsia="pl-PL"/>
        </w:rPr>
        <w:t>Stan w dniu 31 grudnia</w:t>
      </w:r>
    </w:p>
    <w:p w14:paraId="2878482D" w14:textId="6260AC69" w:rsidR="009D51A5" w:rsidRDefault="009D51A5" w:rsidP="00C53BD4">
      <w:pPr>
        <w:spacing w:before="0" w:after="80" w:line="288" w:lineRule="auto"/>
        <w:ind w:firstLine="879"/>
        <w:rPr>
          <w:rFonts w:eastAsia="Times New Roman" w:cs="Times New Roman"/>
          <w:szCs w:val="19"/>
          <w:lang w:eastAsia="pl-PL"/>
        </w:rPr>
      </w:pPr>
    </w:p>
    <w:p w14:paraId="1FFDB0B6" w14:textId="1B6D12EF" w:rsidR="00373751" w:rsidRPr="00792F89" w:rsidRDefault="00373751" w:rsidP="006172C2">
      <w:pPr>
        <w:spacing w:before="0" w:after="80" w:line="288" w:lineRule="auto"/>
        <w:ind w:left="709" w:hanging="709"/>
        <w:rPr>
          <w:rFonts w:cs="Arial"/>
          <w:b/>
          <w:szCs w:val="19"/>
        </w:rPr>
      </w:pPr>
      <w:r w:rsidRPr="00792F89">
        <w:rPr>
          <w:rFonts w:cs="Arial"/>
          <w:b/>
          <w:szCs w:val="19"/>
        </w:rPr>
        <w:t>Mapa 2. Lekarze dentyści pracujący bezpośrednio z pacjentem według województw w</w:t>
      </w:r>
      <w:r w:rsidRPr="00792F89">
        <w:rPr>
          <w:rFonts w:eastAsia="Times New Roman" w:cs="Times New Roman"/>
          <w:b/>
          <w:szCs w:val="19"/>
          <w:lang w:eastAsia="pl-PL"/>
        </w:rPr>
        <w:t> </w:t>
      </w:r>
      <w:r w:rsidRPr="00792F89">
        <w:rPr>
          <w:rFonts w:cs="Arial"/>
          <w:b/>
          <w:szCs w:val="19"/>
        </w:rPr>
        <w:t>przeliczeniu na 10 tys. mieszkańców w 202</w:t>
      </w:r>
      <w:r>
        <w:rPr>
          <w:rFonts w:cs="Arial"/>
          <w:b/>
          <w:szCs w:val="19"/>
        </w:rPr>
        <w:t>4</w:t>
      </w:r>
      <w:r w:rsidRPr="00792F89">
        <w:rPr>
          <w:rFonts w:cs="Arial"/>
          <w:b/>
          <w:szCs w:val="19"/>
        </w:rPr>
        <w:t xml:space="preserve"> r.</w:t>
      </w:r>
    </w:p>
    <w:p w14:paraId="05FBA01B" w14:textId="1F7B99A8" w:rsidR="000F53D1" w:rsidRPr="006D4AFD" w:rsidRDefault="00124E66" w:rsidP="00373751">
      <w:pPr>
        <w:spacing w:before="0" w:after="80"/>
        <w:ind w:firstLine="709"/>
        <w:rPr>
          <w:rFonts w:eastAsia="Times New Roman" w:cs="Times New Roman"/>
          <w:sz w:val="18"/>
          <w:szCs w:val="18"/>
          <w:lang w:eastAsia="pl-PL"/>
        </w:rPr>
      </w:pPr>
      <w:r w:rsidRPr="006D4AFD">
        <w:rPr>
          <w:rFonts w:eastAsia="Times New Roman" w:cs="Times New Roman"/>
          <w:noProof/>
          <w:sz w:val="18"/>
          <w:szCs w:val="18"/>
          <w:lang w:eastAsia="pl-PL"/>
        </w:rPr>
        <w:drawing>
          <wp:anchor distT="0" distB="0" distL="114300" distR="114300" simplePos="0" relativeHeight="251990016" behindDoc="0" locked="0" layoutInCell="1" allowOverlap="1" wp14:anchorId="21C0F241" wp14:editId="75F7165D">
            <wp:simplePos x="0" y="0"/>
            <wp:positionH relativeFrom="margin">
              <wp:align>left</wp:align>
            </wp:positionH>
            <wp:positionV relativeFrom="paragraph">
              <wp:posOffset>211455</wp:posOffset>
            </wp:positionV>
            <wp:extent cx="5122545" cy="4295775"/>
            <wp:effectExtent l="0" t="0" r="1905" b="9525"/>
            <wp:wrapTopAndBottom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73751" w:rsidRPr="006D4AFD">
        <w:rPr>
          <w:rFonts w:ascii="Fira Sans SemiBold" w:eastAsia="Times New Roman" w:hAnsi="Fira Sans SemiBold" w:cs="Times New Roman"/>
          <w:bCs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991040" behindDoc="0" locked="0" layoutInCell="1" allowOverlap="1" wp14:anchorId="49FCBDD1" wp14:editId="000AE302">
                <wp:simplePos x="0" y="0"/>
                <wp:positionH relativeFrom="page">
                  <wp:align>right</wp:align>
                </wp:positionH>
                <wp:positionV relativeFrom="paragraph">
                  <wp:posOffset>274320</wp:posOffset>
                </wp:positionV>
                <wp:extent cx="1790700" cy="1123950"/>
                <wp:effectExtent l="0" t="0" r="0" b="0"/>
                <wp:wrapNone/>
                <wp:docPr id="39" name="Pole tekstow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1123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B3923B" w14:textId="77777777" w:rsidR="00373751" w:rsidRPr="00842635" w:rsidRDefault="00373751" w:rsidP="00757509">
                            <w:pPr>
                              <w:pStyle w:val="tekstzboku"/>
                              <w:spacing w:before="0"/>
                            </w:pPr>
                            <w:r w:rsidRPr="00105D83">
                              <w:t xml:space="preserve">Wzrost </w:t>
                            </w:r>
                            <w:r>
                              <w:t xml:space="preserve">wskaźnika </w:t>
                            </w:r>
                            <w:r w:rsidRPr="00105D83">
                              <w:t>liczby lekarzy</w:t>
                            </w:r>
                            <w:r>
                              <w:t xml:space="preserve"> dentystów pracujących bezpośrednio z pacjentem</w:t>
                            </w:r>
                            <w:r w:rsidRPr="00105D83">
                              <w:t xml:space="preserve"> </w:t>
                            </w:r>
                            <w:r>
                              <w:t xml:space="preserve">w przeliczeniu na 10 tys. mieszkańców o 0,3 w 2024 r. </w:t>
                            </w:r>
                            <w:r w:rsidRPr="00105D83">
                              <w:t>w stosunku do 202</w:t>
                            </w:r>
                            <w:r>
                              <w:t>3</w:t>
                            </w:r>
                            <w:r w:rsidRPr="00105D83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FCBDD1" id="Pole tekstowe 39" o:spid="_x0000_s1034" type="#_x0000_t202" style="position:absolute;left:0;text-align:left;margin-left:89.8pt;margin-top:21.6pt;width:141pt;height:88.5pt;z-index:25199104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" filled="f" stroked="f">
                <v:textbox>
                  <w:txbxContent>
                    <w:p w14:paraId="4CB3923B" w14:textId="77777777" w:rsidR="00373751" w:rsidRPr="00842635" w:rsidRDefault="00373751" w:rsidP="00757509">
                      <w:pPr>
                        <w:pStyle w:val="tekstzboku"/>
                        <w:spacing w:before="0"/>
                      </w:pPr>
                      <w:r w:rsidRPr="00105D83">
                        <w:t xml:space="preserve">Wzrost </w:t>
                      </w:r>
                      <w:r>
                        <w:t xml:space="preserve">wskaźnika </w:t>
                      </w:r>
                      <w:r w:rsidRPr="00105D83">
                        <w:t>liczby lekarzy</w:t>
                      </w:r>
                      <w:r>
                        <w:t xml:space="preserve"> dentystów pracujących bezpośrednio z pacjentem</w:t>
                      </w:r>
                      <w:r w:rsidRPr="00105D83">
                        <w:t xml:space="preserve"> </w:t>
                      </w:r>
                      <w:r>
                        <w:t xml:space="preserve">w przeliczeniu na 10 tys. mieszkańców o 0,3 w 2024 r. </w:t>
                      </w:r>
                      <w:r w:rsidRPr="00105D83">
                        <w:t>w stosunku do 202</w:t>
                      </w:r>
                      <w:r>
                        <w:t>3</w:t>
                      </w:r>
                      <w:r w:rsidRPr="00105D83">
                        <w:t xml:space="preserve"> r.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73751" w:rsidRPr="006D4AFD">
        <w:rPr>
          <w:rFonts w:eastAsia="Times New Roman" w:cs="Times New Roman"/>
          <w:sz w:val="18"/>
          <w:szCs w:val="18"/>
          <w:lang w:eastAsia="pl-PL"/>
        </w:rPr>
        <w:t xml:space="preserve">Stan </w:t>
      </w:r>
      <w:r w:rsidR="000F53D1" w:rsidRPr="006D4AFD">
        <w:rPr>
          <w:rFonts w:eastAsia="Times New Roman" w:cs="Times New Roman"/>
          <w:sz w:val="18"/>
          <w:szCs w:val="18"/>
          <w:lang w:eastAsia="pl-PL"/>
        </w:rPr>
        <w:t>w dniu 31 grudnia</w:t>
      </w:r>
    </w:p>
    <w:p w14:paraId="45695B85" w14:textId="77777777" w:rsidR="00A06505" w:rsidRDefault="00A06505" w:rsidP="00373751">
      <w:pPr>
        <w:spacing w:before="0" w:after="80" w:line="288" w:lineRule="auto"/>
        <w:rPr>
          <w:rFonts w:eastAsia="Times New Roman" w:cs="Times New Roman"/>
          <w:szCs w:val="19"/>
          <w:lang w:eastAsia="pl-PL"/>
        </w:rPr>
      </w:pPr>
    </w:p>
    <w:p w14:paraId="036FEA3B" w14:textId="77777777" w:rsidR="00A06505" w:rsidRDefault="00A06505" w:rsidP="00373751">
      <w:pPr>
        <w:spacing w:before="0" w:after="80" w:line="288" w:lineRule="auto"/>
        <w:rPr>
          <w:rFonts w:eastAsia="Times New Roman" w:cs="Times New Roman"/>
          <w:szCs w:val="19"/>
          <w:lang w:eastAsia="pl-PL"/>
        </w:rPr>
      </w:pPr>
    </w:p>
    <w:p w14:paraId="0ACF72F6" w14:textId="77777777" w:rsidR="00A06505" w:rsidRDefault="00A06505" w:rsidP="00373751">
      <w:pPr>
        <w:spacing w:before="0" w:after="80" w:line="288" w:lineRule="auto"/>
        <w:rPr>
          <w:rFonts w:eastAsia="Times New Roman" w:cs="Times New Roman"/>
          <w:szCs w:val="19"/>
          <w:lang w:eastAsia="pl-PL"/>
        </w:rPr>
      </w:pPr>
    </w:p>
    <w:p w14:paraId="37DEEDEA" w14:textId="77797D79" w:rsidR="00373751" w:rsidRPr="00792F89" w:rsidRDefault="00373751" w:rsidP="00373751">
      <w:pPr>
        <w:spacing w:before="0" w:after="80"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lastRenderedPageBreak/>
        <w:t>N</w:t>
      </w:r>
      <w:r w:rsidRPr="00792F89">
        <w:rPr>
          <w:rFonts w:eastAsia="Times New Roman" w:cs="Times New Roman"/>
          <w:szCs w:val="19"/>
          <w:lang w:eastAsia="pl-PL"/>
        </w:rPr>
        <w:t xml:space="preserve">ajwięcej lekarzy dentystów pracujących bezpośrednio z pacjentem w odniesieniu do </w:t>
      </w:r>
      <w:r>
        <w:rPr>
          <w:rFonts w:eastAsia="Times New Roman" w:cs="Times New Roman"/>
          <w:szCs w:val="19"/>
          <w:lang w:eastAsia="pl-PL"/>
        </w:rPr>
        <w:t>10 tys.</w:t>
      </w:r>
      <w:r w:rsidRPr="00792F89">
        <w:rPr>
          <w:rFonts w:eastAsia="Times New Roman" w:cs="Times New Roman"/>
          <w:szCs w:val="19"/>
          <w:lang w:eastAsia="pl-PL"/>
        </w:rPr>
        <w:t xml:space="preserve"> mieszkańców wystąpiło w 2024 r. w województw</w:t>
      </w:r>
      <w:r w:rsidR="006172C2">
        <w:rPr>
          <w:rFonts w:eastAsia="Times New Roman" w:cs="Times New Roman"/>
          <w:szCs w:val="19"/>
          <w:lang w:eastAsia="pl-PL"/>
        </w:rPr>
        <w:t>ie łódzkim i niemal tyle samo w </w:t>
      </w:r>
      <w:r w:rsidRPr="00792F89">
        <w:rPr>
          <w:rFonts w:eastAsia="Times New Roman" w:cs="Times New Roman"/>
          <w:szCs w:val="19"/>
          <w:lang w:eastAsia="pl-PL"/>
        </w:rPr>
        <w:t>województwie mazowieckim (wskaźniki wyniosły odpowiednio 11,8 i 11,7</w:t>
      </w:r>
      <w:r>
        <w:rPr>
          <w:rFonts w:eastAsia="Times New Roman" w:cs="Times New Roman"/>
          <w:szCs w:val="19"/>
          <w:lang w:eastAsia="pl-PL"/>
        </w:rPr>
        <w:t xml:space="preserve">), </w:t>
      </w:r>
      <w:r w:rsidR="006172C2">
        <w:rPr>
          <w:rFonts w:eastAsia="Times New Roman" w:cs="Times New Roman"/>
          <w:szCs w:val="19"/>
          <w:lang w:eastAsia="pl-PL"/>
        </w:rPr>
        <w:t>a najmniej w </w:t>
      </w:r>
      <w:r w:rsidRPr="00792F89">
        <w:rPr>
          <w:rFonts w:eastAsia="Times New Roman" w:cs="Times New Roman"/>
          <w:szCs w:val="19"/>
          <w:lang w:eastAsia="pl-PL"/>
        </w:rPr>
        <w:t>województwie: kujawsko-pomorskim (6,6)</w:t>
      </w:r>
      <w:r>
        <w:rPr>
          <w:rFonts w:eastAsia="Times New Roman" w:cs="Times New Roman"/>
          <w:szCs w:val="19"/>
          <w:lang w:eastAsia="pl-PL"/>
        </w:rPr>
        <w:t>.</w:t>
      </w:r>
      <w:r w:rsidRPr="00792F89">
        <w:rPr>
          <w:rFonts w:eastAsia="Times New Roman" w:cs="Times New Roman"/>
          <w:szCs w:val="19"/>
          <w:lang w:eastAsia="pl-PL"/>
        </w:rPr>
        <w:t xml:space="preserve"> </w:t>
      </w:r>
    </w:p>
    <w:p w14:paraId="57FFF411" w14:textId="223A1102" w:rsidR="00793381" w:rsidRPr="00D12A5F" w:rsidRDefault="006D4AFD" w:rsidP="006172C2">
      <w:pPr>
        <w:spacing w:before="240" w:line="288" w:lineRule="auto"/>
        <w:ind w:right="96"/>
        <w:rPr>
          <w:rFonts w:ascii="Fira Sans SemiBold" w:eastAsia="Times New Roman" w:hAnsi="Fira Sans SemiBold" w:cs="Times New Roman"/>
          <w:bCs/>
          <w:color w:val="002060"/>
          <w:szCs w:val="24"/>
          <w:lang w:eastAsia="pl-PL"/>
        </w:rPr>
      </w:pPr>
      <w:r w:rsidRPr="00D12A5F">
        <w:rPr>
          <w:b/>
          <w:noProof/>
          <w:color w:val="002060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933696" behindDoc="1" locked="0" layoutInCell="1" allowOverlap="1" wp14:anchorId="63C478B0" wp14:editId="4185103B">
                <wp:simplePos x="0" y="0"/>
                <wp:positionH relativeFrom="page">
                  <wp:posOffset>5744845</wp:posOffset>
                </wp:positionH>
                <wp:positionV relativeFrom="paragraph">
                  <wp:posOffset>362585</wp:posOffset>
                </wp:positionV>
                <wp:extent cx="1677035" cy="972820"/>
                <wp:effectExtent l="0" t="0" r="0" b="0"/>
                <wp:wrapTight wrapText="bothSides">
                  <wp:wrapPolygon edited="0">
                    <wp:start x="736" y="0"/>
                    <wp:lineTo x="736" y="21149"/>
                    <wp:lineTo x="20610" y="21149"/>
                    <wp:lineTo x="20610" y="0"/>
                    <wp:lineTo x="736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7035" cy="972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8C3881" w14:textId="683B52D2" w:rsidR="004234D0" w:rsidRPr="00706EAA" w:rsidRDefault="004234D0" w:rsidP="00963366">
                            <w:pPr>
                              <w:pStyle w:val="tekstzboku"/>
                              <w:spacing w:before="0"/>
                              <w:rPr>
                                <w:color w:val="auto"/>
                              </w:rPr>
                            </w:pPr>
                            <w:r w:rsidRPr="00FB210B">
                              <w:rPr>
                                <w:color w:val="002060"/>
                              </w:rPr>
                              <w:t>Wzrost</w:t>
                            </w:r>
                            <w:r w:rsidRPr="006677BA">
                              <w:rPr>
                                <w:color w:val="auto"/>
                              </w:rPr>
                              <w:t xml:space="preserve"> </w:t>
                            </w:r>
                            <w:r>
                              <w:t xml:space="preserve">liczby pielęgniarek posiadających prawo wykonywania zawodu o </w:t>
                            </w:r>
                            <w:r>
                              <w:rPr>
                                <w:color w:val="1F3864" w:themeColor="accent5" w:themeShade="80"/>
                              </w:rPr>
                              <w:t>8,4</w:t>
                            </w:r>
                            <w:r w:rsidRPr="00A5221A">
                              <w:rPr>
                                <w:color w:val="1F3864" w:themeColor="accent5" w:themeShade="80"/>
                              </w:rPr>
                              <w:t xml:space="preserve"> </w:t>
                            </w:r>
                            <w:r>
                              <w:t>tys. w 2024 r. w stosunku do 2023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C478B0" id="_x0000_s1035" type="#_x0000_t202" style="position:absolute;margin-left:452.35pt;margin-top:28.55pt;width:132.05pt;height:76.6pt;z-index:-2513827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" filled="f" stroked="f">
                <v:textbox>
                  <w:txbxContent>
                    <w:p w14:paraId="298C3881" w14:textId="683B52D2" w:rsidR="004234D0" w:rsidRPr="00706EAA" w:rsidRDefault="004234D0" w:rsidP="00963366">
                      <w:pPr>
                        <w:pStyle w:val="tekstzboku"/>
                        <w:spacing w:before="0"/>
                        <w:rPr>
                          <w:color w:val="auto"/>
                        </w:rPr>
                      </w:pPr>
                      <w:r w:rsidRPr="00FB210B">
                        <w:rPr>
                          <w:color w:val="002060"/>
                        </w:rPr>
                        <w:t>Wzrost</w:t>
                      </w:r>
                      <w:r w:rsidRPr="006677BA">
                        <w:rPr>
                          <w:color w:val="auto"/>
                        </w:rPr>
                        <w:t xml:space="preserve"> </w:t>
                      </w:r>
                      <w:r>
                        <w:t xml:space="preserve">liczby pielęgniarek posiadających prawo wykonywania zawodu o </w:t>
                      </w:r>
                      <w:r>
                        <w:rPr>
                          <w:color w:val="1F3864" w:themeColor="accent5" w:themeShade="80"/>
                        </w:rPr>
                        <w:t>8,4</w:t>
                      </w:r>
                      <w:r w:rsidRPr="00A5221A">
                        <w:rPr>
                          <w:color w:val="1F3864" w:themeColor="accent5" w:themeShade="80"/>
                        </w:rPr>
                        <w:t xml:space="preserve"> </w:t>
                      </w:r>
                      <w:r>
                        <w:t>tys. w 2024 r. w stosunku do 2023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63366" w:rsidRPr="00D12A5F">
        <w:rPr>
          <w:rFonts w:ascii="Fira Sans SemiBold" w:eastAsia="Times New Roman" w:hAnsi="Fira Sans SemiBold" w:cs="Times New Roman"/>
          <w:bCs/>
          <w:color w:val="002060"/>
          <w:szCs w:val="24"/>
          <w:lang w:eastAsia="pl-PL"/>
        </w:rPr>
        <w:t>Pielęgniarki</w:t>
      </w:r>
    </w:p>
    <w:p w14:paraId="27678CB9" w14:textId="3D19CF7F" w:rsidR="00963366" w:rsidRDefault="00963366" w:rsidP="00963366">
      <w:pPr>
        <w:spacing w:line="288" w:lineRule="auto"/>
        <w:rPr>
          <w:rFonts w:cs="Arial"/>
          <w:spacing w:val="-2"/>
          <w:szCs w:val="19"/>
        </w:rPr>
      </w:pPr>
      <w:r w:rsidRPr="00792F89">
        <w:rPr>
          <w:rFonts w:cs="Arial"/>
          <w:szCs w:val="19"/>
        </w:rPr>
        <w:t>W 202</w:t>
      </w:r>
      <w:r w:rsidR="00231BF8" w:rsidRPr="00792F89">
        <w:rPr>
          <w:rFonts w:cs="Arial"/>
          <w:szCs w:val="19"/>
        </w:rPr>
        <w:t>4</w:t>
      </w:r>
      <w:r w:rsidRPr="00792F89">
        <w:rPr>
          <w:rFonts w:cs="Arial"/>
          <w:szCs w:val="19"/>
        </w:rPr>
        <w:t xml:space="preserve"> r. liczba </w:t>
      </w:r>
      <w:r w:rsidR="008455C9" w:rsidRPr="00792F89">
        <w:rPr>
          <w:rFonts w:cs="Arial"/>
          <w:szCs w:val="19"/>
        </w:rPr>
        <w:t>pielęgniarek</w:t>
      </w:r>
      <w:r w:rsidRPr="00792F89">
        <w:rPr>
          <w:rFonts w:cs="Arial"/>
          <w:szCs w:val="19"/>
        </w:rPr>
        <w:t xml:space="preserve"> mieszkających</w:t>
      </w:r>
      <w:r w:rsidR="009C151D" w:rsidRPr="00792F89">
        <w:rPr>
          <w:rFonts w:cs="Arial"/>
          <w:szCs w:val="19"/>
        </w:rPr>
        <w:t xml:space="preserve"> </w:t>
      </w:r>
      <w:r w:rsidRPr="00792F89">
        <w:rPr>
          <w:rFonts w:cs="Arial"/>
          <w:spacing w:val="-2"/>
          <w:szCs w:val="19"/>
        </w:rPr>
        <w:t xml:space="preserve">w Polsce i posiadających prawo wykonywania zawodu wyniosła </w:t>
      </w:r>
      <w:r w:rsidR="00231BF8" w:rsidRPr="00792F89">
        <w:rPr>
          <w:rFonts w:cs="Arial"/>
          <w:spacing w:val="-2"/>
          <w:szCs w:val="19"/>
        </w:rPr>
        <w:t>323,6</w:t>
      </w:r>
      <w:r w:rsidRPr="00792F89">
        <w:rPr>
          <w:rFonts w:cs="Arial"/>
          <w:spacing w:val="-2"/>
          <w:szCs w:val="19"/>
        </w:rPr>
        <w:t xml:space="preserve"> tys. (w </w:t>
      </w:r>
      <w:r w:rsidR="00231BF8" w:rsidRPr="00792F89">
        <w:rPr>
          <w:rFonts w:cs="Arial"/>
          <w:spacing w:val="-2"/>
          <w:szCs w:val="19"/>
        </w:rPr>
        <w:t xml:space="preserve">2023 </w:t>
      </w:r>
      <w:r w:rsidRPr="00792F89">
        <w:rPr>
          <w:rFonts w:cs="Arial"/>
          <w:spacing w:val="-2"/>
          <w:szCs w:val="19"/>
        </w:rPr>
        <w:t xml:space="preserve">r. – </w:t>
      </w:r>
      <w:r w:rsidR="00231BF8" w:rsidRPr="00792F89">
        <w:rPr>
          <w:rFonts w:cs="Arial"/>
          <w:spacing w:val="-2"/>
          <w:szCs w:val="19"/>
        </w:rPr>
        <w:t>315,2</w:t>
      </w:r>
      <w:r w:rsidRPr="00792F89">
        <w:rPr>
          <w:rFonts w:cs="Arial"/>
          <w:spacing w:val="-2"/>
          <w:szCs w:val="19"/>
        </w:rPr>
        <w:t xml:space="preserve"> tys.).</w:t>
      </w:r>
      <w:bookmarkStart w:id="5" w:name="_Hlk120179194"/>
    </w:p>
    <w:p w14:paraId="472BE6CC" w14:textId="20EE8212" w:rsidR="00A06505" w:rsidRPr="00792F89" w:rsidRDefault="006D4AFD" w:rsidP="00A06505">
      <w:pPr>
        <w:spacing w:line="288" w:lineRule="auto"/>
        <w:ind w:right="96"/>
        <w:rPr>
          <w:rFonts w:cs="Arial"/>
          <w:szCs w:val="19"/>
        </w:rPr>
      </w:pPr>
      <w:r w:rsidRPr="00792F89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869184" behindDoc="1" locked="0" layoutInCell="1" allowOverlap="1" wp14:anchorId="6A3F8723" wp14:editId="12D86515">
                <wp:simplePos x="0" y="0"/>
                <wp:positionH relativeFrom="page">
                  <wp:align>right</wp:align>
                </wp:positionH>
                <wp:positionV relativeFrom="paragraph">
                  <wp:posOffset>634365</wp:posOffset>
                </wp:positionV>
                <wp:extent cx="1795780" cy="887095"/>
                <wp:effectExtent l="0" t="0" r="0" b="0"/>
                <wp:wrapTight wrapText="bothSides">
                  <wp:wrapPolygon edited="0">
                    <wp:start x="687" y="0"/>
                    <wp:lineTo x="687" y="20873"/>
                    <wp:lineTo x="20851" y="20873"/>
                    <wp:lineTo x="20851" y="0"/>
                    <wp:lineTo x="687" y="0"/>
                  </wp:wrapPolygon>
                </wp:wrapTight>
                <wp:docPr id="2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5780" cy="8870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92CC0A" w14:textId="58022977" w:rsidR="004234D0" w:rsidRPr="00842635" w:rsidRDefault="004234D0" w:rsidP="00684497">
                            <w:pPr>
                              <w:pStyle w:val="tekstzboku"/>
                              <w:spacing w:before="0"/>
                            </w:pPr>
                            <w:r>
                              <w:rPr>
                                <w:color w:val="002060"/>
                              </w:rPr>
                              <w:t>Wzrost</w:t>
                            </w:r>
                            <w:r>
                              <w:rPr>
                                <w:color w:val="FF0000"/>
                              </w:rPr>
                              <w:t xml:space="preserve"> </w:t>
                            </w:r>
                            <w:r>
                              <w:t>liczby pielęgniarek pracujących bezpośrednio z</w:t>
                            </w:r>
                            <w:r w:rsidRPr="00380671">
                              <w:rPr>
                                <w:rFonts w:cs="Arial"/>
                                <w:b/>
                                <w:szCs w:val="19"/>
                              </w:rPr>
                              <w:t> </w:t>
                            </w:r>
                            <w:r>
                              <w:t>pacjentem o 3,8</w:t>
                            </w:r>
                            <w:r w:rsidRPr="008C4E24">
                              <w:rPr>
                                <w:color w:val="1F3864" w:themeColor="accent5" w:themeShade="80"/>
                              </w:rPr>
                              <w:t xml:space="preserve"> </w:t>
                            </w:r>
                            <w:r>
                              <w:t>tys. w 2024 r. w stosunku do 2023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3F8723" id="_x0000_s1036" type="#_x0000_t202" style="position:absolute;margin-left:90.2pt;margin-top:49.95pt;width:141.4pt;height:69.85pt;z-index:-25144729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" filled="f" stroked="f">
                <v:textbox>
                  <w:txbxContent>
                    <w:p w14:paraId="1192CC0A" w14:textId="58022977" w:rsidR="004234D0" w:rsidRPr="00842635" w:rsidRDefault="004234D0" w:rsidP="00684497">
                      <w:pPr>
                        <w:pStyle w:val="tekstzboku"/>
                        <w:spacing w:before="0"/>
                      </w:pPr>
                      <w:r>
                        <w:rPr>
                          <w:color w:val="002060"/>
                        </w:rPr>
                        <w:t>Wzrost</w:t>
                      </w:r>
                      <w:r>
                        <w:rPr>
                          <w:color w:val="FF0000"/>
                        </w:rPr>
                        <w:t xml:space="preserve"> </w:t>
                      </w:r>
                      <w:r>
                        <w:t>liczby pielęgniarek pracujących bezpośrednio z</w:t>
                      </w:r>
                      <w:r w:rsidRPr="00380671">
                        <w:rPr>
                          <w:rFonts w:cs="Arial"/>
                          <w:b/>
                          <w:szCs w:val="19"/>
                        </w:rPr>
                        <w:t> </w:t>
                      </w:r>
                      <w:r>
                        <w:t>pacjentem o 3,8</w:t>
                      </w:r>
                      <w:r w:rsidRPr="008C4E24">
                        <w:rPr>
                          <w:color w:val="1F3864" w:themeColor="accent5" w:themeShade="80"/>
                        </w:rPr>
                        <w:t xml:space="preserve"> </w:t>
                      </w:r>
                      <w:r>
                        <w:t>tys. w 2024 r. w stosunku do 2023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06505" w:rsidRPr="00792F89">
        <w:rPr>
          <w:rFonts w:cs="Arial"/>
          <w:szCs w:val="19"/>
        </w:rPr>
        <w:t>Wśród osób uprawnionych do wykonywania tego zawodu w 202</w:t>
      </w:r>
      <w:r w:rsidR="00A06505">
        <w:rPr>
          <w:rFonts w:cs="Arial"/>
          <w:szCs w:val="19"/>
        </w:rPr>
        <w:t>4</w:t>
      </w:r>
      <w:r w:rsidR="00A06505" w:rsidRPr="00792F89">
        <w:rPr>
          <w:rFonts w:cs="Arial"/>
          <w:szCs w:val="19"/>
        </w:rPr>
        <w:t xml:space="preserve"> r. dominującą grupę, ponad 30% ogółu, stanowiły osoby w wieku 50–59 lat. W zawodzie tym zdecydowanie dominowały kobiety (96,8%)</w:t>
      </w:r>
      <w:r w:rsidR="00A06505">
        <w:rPr>
          <w:rFonts w:cs="Arial"/>
          <w:szCs w:val="19"/>
        </w:rPr>
        <w:t>,</w:t>
      </w:r>
      <w:r w:rsidR="00A06505" w:rsidRPr="00792F89">
        <w:rPr>
          <w:rFonts w:cs="Arial"/>
          <w:szCs w:val="19"/>
        </w:rPr>
        <w:t xml:space="preserve"> a liczba pielęgniarzy, zwłaszcza w starszych grupach wiek</w:t>
      </w:r>
      <w:r w:rsidR="00A06505">
        <w:rPr>
          <w:rFonts w:cs="Arial"/>
          <w:szCs w:val="19"/>
        </w:rPr>
        <w:t>u</w:t>
      </w:r>
      <w:r w:rsidR="00A06505" w:rsidRPr="00792F89">
        <w:rPr>
          <w:rFonts w:cs="Arial"/>
          <w:szCs w:val="19"/>
        </w:rPr>
        <w:t xml:space="preserve"> (powyżej 60 lat) była znikoma. </w:t>
      </w:r>
    </w:p>
    <w:p w14:paraId="7A420CAD" w14:textId="2A3DD3AE" w:rsidR="00A06505" w:rsidRPr="00792F89" w:rsidRDefault="00A06505" w:rsidP="00A0650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792F89">
        <w:rPr>
          <w:rFonts w:cs="Arial"/>
          <w:szCs w:val="19"/>
        </w:rPr>
        <w:t xml:space="preserve">W 2024 r. </w:t>
      </w:r>
      <w:r w:rsidRPr="00792F89">
        <w:rPr>
          <w:rFonts w:eastAsia="Times New Roman" w:cs="Times New Roman"/>
          <w:szCs w:val="19"/>
          <w:lang w:eastAsia="pl-PL"/>
        </w:rPr>
        <w:t>liczba pielęgniarek</w:t>
      </w:r>
      <w:r w:rsidRPr="00312380">
        <w:rPr>
          <w:rFonts w:cs="Arial"/>
          <w:szCs w:val="19"/>
        </w:rPr>
        <w:t xml:space="preserve"> </w:t>
      </w:r>
      <w:r w:rsidRPr="00792F89">
        <w:rPr>
          <w:rFonts w:eastAsia="Times New Roman" w:cs="Times New Roman"/>
          <w:szCs w:val="19"/>
          <w:lang w:eastAsia="pl-PL"/>
        </w:rPr>
        <w:t>pracujących bezpośrednio z pacjentem wyniosła 219,9 tys.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Pr="00792F89">
        <w:rPr>
          <w:rFonts w:eastAsia="Times New Roman" w:cs="Times New Roman"/>
          <w:szCs w:val="19"/>
          <w:lang w:eastAsia="pl-PL"/>
        </w:rPr>
        <w:t>(216,1</w:t>
      </w:r>
      <w:r>
        <w:rPr>
          <w:rFonts w:eastAsia="Times New Roman" w:cs="Times New Roman"/>
          <w:szCs w:val="19"/>
          <w:lang w:eastAsia="pl-PL"/>
        </w:rPr>
        <w:t> </w:t>
      </w:r>
      <w:r w:rsidRPr="00792F89">
        <w:rPr>
          <w:rFonts w:eastAsia="Times New Roman" w:cs="Times New Roman"/>
          <w:szCs w:val="19"/>
          <w:lang w:eastAsia="pl-PL"/>
        </w:rPr>
        <w:t>tys. w 2023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Pr="00792F89">
        <w:rPr>
          <w:rFonts w:eastAsia="Times New Roman" w:cs="Times New Roman"/>
          <w:szCs w:val="19"/>
          <w:lang w:eastAsia="pl-PL"/>
        </w:rPr>
        <w:t>r.).</w:t>
      </w:r>
    </w:p>
    <w:p w14:paraId="32031041" w14:textId="3B91C841" w:rsidR="00A06505" w:rsidRPr="00792F89" w:rsidRDefault="00A06505" w:rsidP="00963366">
      <w:pPr>
        <w:spacing w:line="288" w:lineRule="auto"/>
        <w:rPr>
          <w:rFonts w:cs="Arial"/>
          <w:szCs w:val="19"/>
        </w:rPr>
      </w:pPr>
    </w:p>
    <w:bookmarkEnd w:id="5"/>
    <w:p w14:paraId="72010CF9" w14:textId="4DE6C602" w:rsidR="00B64E6E" w:rsidRPr="00792F89" w:rsidRDefault="00B64E6E" w:rsidP="00A47274">
      <w:pPr>
        <w:spacing w:before="0" w:after="40" w:line="288" w:lineRule="auto"/>
        <w:ind w:left="879" w:hanging="879"/>
        <w:rPr>
          <w:rFonts w:cs="Arial"/>
          <w:b/>
          <w:szCs w:val="19"/>
        </w:rPr>
      </w:pPr>
      <w:r w:rsidRPr="00792F89">
        <w:rPr>
          <w:rFonts w:cs="Arial"/>
          <w:b/>
          <w:szCs w:val="19"/>
        </w:rPr>
        <w:t>Wykres</w:t>
      </w:r>
      <w:r w:rsidR="00857E9F" w:rsidRPr="00792F89">
        <w:rPr>
          <w:rFonts w:cs="Arial"/>
          <w:b/>
          <w:szCs w:val="19"/>
        </w:rPr>
        <w:t> </w:t>
      </w:r>
      <w:r w:rsidR="008455C9" w:rsidRPr="00792F89">
        <w:rPr>
          <w:rFonts w:cs="Arial"/>
          <w:b/>
          <w:szCs w:val="19"/>
        </w:rPr>
        <w:t>3</w:t>
      </w:r>
      <w:r w:rsidRPr="00792F89">
        <w:rPr>
          <w:rFonts w:cs="Arial"/>
          <w:b/>
          <w:szCs w:val="19"/>
        </w:rPr>
        <w:t>.</w:t>
      </w:r>
      <w:r w:rsidR="00857E9F" w:rsidRPr="00792F89">
        <w:rPr>
          <w:rFonts w:cs="Arial"/>
          <w:b/>
          <w:szCs w:val="19"/>
        </w:rPr>
        <w:t> </w:t>
      </w:r>
      <w:r w:rsidRPr="00792F89">
        <w:rPr>
          <w:rFonts w:cs="Arial"/>
          <w:b/>
          <w:szCs w:val="19"/>
        </w:rPr>
        <w:t xml:space="preserve">Struktura </w:t>
      </w:r>
      <w:r w:rsidR="00684497" w:rsidRPr="00792F89">
        <w:rPr>
          <w:rFonts w:cs="Arial"/>
          <w:b/>
          <w:szCs w:val="19"/>
        </w:rPr>
        <w:t xml:space="preserve">pielęgniarek </w:t>
      </w:r>
      <w:r w:rsidRPr="00792F89">
        <w:rPr>
          <w:rFonts w:cs="Arial"/>
          <w:b/>
          <w:szCs w:val="19"/>
        </w:rPr>
        <w:t>pracujących bezpośrednio z pacjentem</w:t>
      </w:r>
      <w:r w:rsidR="005140A0" w:rsidRPr="00792F89">
        <w:rPr>
          <w:rFonts w:cs="Arial"/>
          <w:b/>
          <w:szCs w:val="19"/>
        </w:rPr>
        <w:t xml:space="preserve"> </w:t>
      </w:r>
      <w:r w:rsidRPr="00792F89">
        <w:rPr>
          <w:rFonts w:cs="Arial"/>
          <w:b/>
          <w:szCs w:val="19"/>
        </w:rPr>
        <w:t>według płci i grup wieku</w:t>
      </w:r>
      <w:r w:rsidR="00652C53">
        <w:rPr>
          <w:rFonts w:cs="Arial"/>
          <w:b/>
          <w:szCs w:val="19"/>
        </w:rPr>
        <w:t xml:space="preserve"> (w %)</w:t>
      </w:r>
    </w:p>
    <w:p w14:paraId="2D5B9043" w14:textId="34E826AD" w:rsidR="00B64E6E" w:rsidRPr="006D4AFD" w:rsidRDefault="00A51C65" w:rsidP="00A47274">
      <w:pPr>
        <w:spacing w:before="0" w:after="80" w:line="288" w:lineRule="auto"/>
        <w:ind w:firstLine="879"/>
        <w:rPr>
          <w:rFonts w:eastAsia="Times New Roman" w:cs="Times New Roman"/>
          <w:sz w:val="18"/>
          <w:szCs w:val="18"/>
          <w:lang w:eastAsia="pl-PL"/>
        </w:rPr>
      </w:pPr>
      <w:r w:rsidRPr="006D4AFD">
        <w:rPr>
          <w:rFonts w:eastAsia="Times New Roman" w:cs="Times New Roman"/>
          <w:noProof/>
          <w:sz w:val="18"/>
          <w:szCs w:val="18"/>
          <w:lang w:eastAsia="pl-PL"/>
        </w:rPr>
        <w:drawing>
          <wp:anchor distT="0" distB="0" distL="114300" distR="114300" simplePos="0" relativeHeight="251962368" behindDoc="0" locked="0" layoutInCell="1" allowOverlap="1" wp14:anchorId="394F8A56" wp14:editId="66C1833E">
            <wp:simplePos x="0" y="0"/>
            <wp:positionH relativeFrom="margin">
              <wp:posOffset>11430</wp:posOffset>
            </wp:positionH>
            <wp:positionV relativeFrom="paragraph">
              <wp:posOffset>307975</wp:posOffset>
            </wp:positionV>
            <wp:extent cx="5122545" cy="2942590"/>
            <wp:effectExtent l="0" t="0" r="1905" b="0"/>
            <wp:wrapTopAndBottom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942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64E6E" w:rsidRPr="006D4AFD">
        <w:rPr>
          <w:rFonts w:eastAsia="Times New Roman" w:cs="Times New Roman"/>
          <w:sz w:val="18"/>
          <w:szCs w:val="18"/>
          <w:lang w:eastAsia="pl-PL"/>
        </w:rPr>
        <w:t>Stan w dniu 31 grudnia</w:t>
      </w:r>
    </w:p>
    <w:p w14:paraId="0A457A62" w14:textId="42F03FBD" w:rsidR="00A06505" w:rsidRDefault="00A06505" w:rsidP="00A06505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6972ADFC" w14:textId="45FAD88D" w:rsidR="00A06505" w:rsidRDefault="00A06505" w:rsidP="00A06505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648C4809" w14:textId="3EE5D982" w:rsidR="00A06505" w:rsidRPr="00792F89" w:rsidRDefault="00A06505" w:rsidP="00A0650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792F89">
        <w:rPr>
          <w:rFonts w:eastAsia="Times New Roman" w:cs="Times New Roman"/>
          <w:szCs w:val="19"/>
          <w:lang w:eastAsia="pl-PL"/>
        </w:rPr>
        <w:t>Wśród ogółu pielęgniarek pracujących bezpośrednio z pacjentem w 202</w:t>
      </w:r>
      <w:r>
        <w:rPr>
          <w:rFonts w:eastAsia="Times New Roman" w:cs="Times New Roman"/>
          <w:szCs w:val="19"/>
          <w:lang w:eastAsia="pl-PL"/>
        </w:rPr>
        <w:t>4</w:t>
      </w:r>
      <w:r w:rsidRPr="00792F89">
        <w:rPr>
          <w:rFonts w:eastAsia="Times New Roman" w:cs="Times New Roman"/>
          <w:szCs w:val="19"/>
          <w:lang w:eastAsia="pl-PL"/>
        </w:rPr>
        <w:t xml:space="preserve"> r. najliczniejszą grupę (38,2%) stanowiły osoby w wieku 50–59 lat (rok wcześniej –39,0%). Również wśród kobiet wykonujących pracę pielęgniarki najliczniejszą grupą były osoby w</w:t>
      </w:r>
      <w:r w:rsidRPr="00792F89">
        <w:rPr>
          <w:rFonts w:cs="Arial"/>
          <w:b/>
          <w:szCs w:val="19"/>
        </w:rPr>
        <w:t> </w:t>
      </w:r>
      <w:r w:rsidRPr="00792F89">
        <w:rPr>
          <w:rFonts w:eastAsia="Times New Roman" w:cs="Times New Roman"/>
          <w:szCs w:val="19"/>
          <w:lang w:eastAsia="pl-PL"/>
        </w:rPr>
        <w:t>wieku 50</w:t>
      </w:r>
      <w:r w:rsidRPr="00792F89">
        <w:rPr>
          <w:rFonts w:cs="Arial"/>
          <w:szCs w:val="19"/>
        </w:rPr>
        <w:t>–</w:t>
      </w:r>
      <w:r w:rsidRPr="00792F89">
        <w:rPr>
          <w:rFonts w:eastAsia="Times New Roman" w:cs="Times New Roman"/>
          <w:szCs w:val="19"/>
          <w:lang w:eastAsia="pl-PL"/>
        </w:rPr>
        <w:t>59 lat, które stanowiły 39,1% w 2024 r. (39,8% rok wcześniej). Natomiast wśród mężczyzn domin</w:t>
      </w:r>
      <w:r>
        <w:rPr>
          <w:rFonts w:eastAsia="Times New Roman" w:cs="Times New Roman"/>
          <w:szCs w:val="19"/>
          <w:lang w:eastAsia="pl-PL"/>
        </w:rPr>
        <w:t>owały</w:t>
      </w:r>
      <w:r w:rsidRPr="00792F89">
        <w:rPr>
          <w:rFonts w:eastAsia="Times New Roman" w:cs="Times New Roman"/>
          <w:szCs w:val="19"/>
          <w:lang w:eastAsia="pl-PL"/>
        </w:rPr>
        <w:t xml:space="preserve"> osoby w wieku 30</w:t>
      </w:r>
      <w:r w:rsidRPr="00792F89">
        <w:rPr>
          <w:rFonts w:cs="Arial"/>
          <w:szCs w:val="19"/>
        </w:rPr>
        <w:t>–</w:t>
      </w:r>
      <w:r w:rsidRPr="00792F89">
        <w:rPr>
          <w:rFonts w:eastAsia="Times New Roman" w:cs="Times New Roman"/>
          <w:szCs w:val="19"/>
          <w:lang w:eastAsia="pl-PL"/>
        </w:rPr>
        <w:t xml:space="preserve">39 lat </w:t>
      </w:r>
      <w:r w:rsidRPr="00792F89">
        <w:rPr>
          <w:rFonts w:cs="Arial"/>
          <w:szCs w:val="19"/>
        </w:rPr>
        <w:t>–</w:t>
      </w:r>
      <w:r w:rsidRPr="00792F89" w:rsidDel="00F65DDB">
        <w:rPr>
          <w:rFonts w:eastAsia="Times New Roman" w:cs="Times New Roman"/>
          <w:szCs w:val="19"/>
          <w:lang w:eastAsia="pl-PL"/>
        </w:rPr>
        <w:t xml:space="preserve"> </w:t>
      </w:r>
      <w:r w:rsidRPr="00792F89">
        <w:rPr>
          <w:rFonts w:eastAsia="Times New Roman" w:cs="Times New Roman"/>
          <w:szCs w:val="19"/>
          <w:lang w:eastAsia="pl-PL"/>
        </w:rPr>
        <w:t xml:space="preserve">32,6% w 2024 r. </w:t>
      </w:r>
      <w:r>
        <w:rPr>
          <w:rFonts w:eastAsia="Times New Roman" w:cs="Times New Roman"/>
          <w:szCs w:val="19"/>
          <w:lang w:eastAsia="pl-PL"/>
        </w:rPr>
        <w:t>(</w:t>
      </w:r>
      <w:r w:rsidRPr="00792F89">
        <w:rPr>
          <w:rFonts w:eastAsia="Times New Roman" w:cs="Times New Roman"/>
          <w:szCs w:val="19"/>
          <w:lang w:eastAsia="pl-PL"/>
        </w:rPr>
        <w:t>33,4% w 2023 r.</w:t>
      </w:r>
      <w:r>
        <w:rPr>
          <w:rFonts w:eastAsia="Times New Roman" w:cs="Times New Roman"/>
          <w:szCs w:val="19"/>
          <w:lang w:eastAsia="pl-PL"/>
        </w:rPr>
        <w:t>)</w:t>
      </w:r>
      <w:r w:rsidRPr="00792F89">
        <w:rPr>
          <w:rFonts w:eastAsia="Times New Roman" w:cs="Times New Roman"/>
          <w:szCs w:val="19"/>
          <w:lang w:eastAsia="pl-PL"/>
        </w:rPr>
        <w:t>.</w:t>
      </w:r>
    </w:p>
    <w:p w14:paraId="74B4757B" w14:textId="296BDFEA" w:rsidR="00A06505" w:rsidRDefault="00A06505" w:rsidP="00A0650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792F89">
        <w:rPr>
          <w:rFonts w:eastAsia="Times New Roman" w:cs="Times New Roman"/>
          <w:szCs w:val="19"/>
          <w:lang w:eastAsia="pl-PL"/>
        </w:rPr>
        <w:t>Spośród pielęgniarek pracujących bezpośrednio z pacjentem największą ich liczbę</w:t>
      </w:r>
      <w:r>
        <w:rPr>
          <w:rFonts w:eastAsia="Times New Roman" w:cs="Times New Roman"/>
          <w:szCs w:val="19"/>
          <w:lang w:eastAsia="pl-PL"/>
        </w:rPr>
        <w:t xml:space="preserve"> w </w:t>
      </w:r>
      <w:r w:rsidRPr="00792F89">
        <w:rPr>
          <w:rFonts w:eastAsia="Times New Roman" w:cs="Times New Roman"/>
          <w:szCs w:val="19"/>
          <w:lang w:eastAsia="pl-PL"/>
        </w:rPr>
        <w:t>przeliczeniu na 10 tys. mieszkańców odnotowano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Pr="00792F89">
        <w:rPr>
          <w:rFonts w:eastAsia="Times New Roman" w:cs="Times New Roman"/>
          <w:szCs w:val="19"/>
          <w:lang w:eastAsia="pl-PL"/>
        </w:rPr>
        <w:t xml:space="preserve">w 2024 r. w województwie świętokrzyskim </w:t>
      </w:r>
      <w:r>
        <w:rPr>
          <w:rFonts w:eastAsia="Times New Roman" w:cs="Times New Roman"/>
          <w:szCs w:val="19"/>
          <w:lang w:eastAsia="pl-PL"/>
        </w:rPr>
        <w:t>71,8</w:t>
      </w:r>
      <w:r w:rsidRPr="00792F89">
        <w:rPr>
          <w:rFonts w:eastAsia="Times New Roman" w:cs="Times New Roman"/>
          <w:szCs w:val="19"/>
          <w:lang w:eastAsia="pl-PL"/>
        </w:rPr>
        <w:t xml:space="preserve"> )</w:t>
      </w:r>
      <w:r>
        <w:rPr>
          <w:rFonts w:eastAsia="Times New Roman" w:cs="Times New Roman"/>
          <w:szCs w:val="19"/>
          <w:lang w:eastAsia="pl-PL"/>
        </w:rPr>
        <w:t>,</w:t>
      </w:r>
      <w:r w:rsidRPr="00792F89">
        <w:rPr>
          <w:rFonts w:eastAsia="Times New Roman" w:cs="Times New Roman"/>
          <w:szCs w:val="19"/>
          <w:lang w:eastAsia="pl-PL"/>
        </w:rPr>
        <w:t xml:space="preserve"> a</w:t>
      </w:r>
      <w:r>
        <w:rPr>
          <w:rFonts w:cs="Arial"/>
          <w:b/>
          <w:szCs w:val="19"/>
        </w:rPr>
        <w:t xml:space="preserve"> </w:t>
      </w:r>
      <w:r w:rsidRPr="00792F89">
        <w:rPr>
          <w:rFonts w:eastAsia="Times New Roman" w:cs="Times New Roman"/>
          <w:szCs w:val="19"/>
          <w:lang w:eastAsia="pl-PL"/>
        </w:rPr>
        <w:t>najmniejsz</w:t>
      </w:r>
      <w:r>
        <w:rPr>
          <w:rFonts w:eastAsia="Times New Roman" w:cs="Times New Roman"/>
          <w:szCs w:val="19"/>
          <w:lang w:eastAsia="pl-PL"/>
        </w:rPr>
        <w:t>ą</w:t>
      </w:r>
      <w:r w:rsidRPr="00792F89">
        <w:rPr>
          <w:rFonts w:eastAsia="Times New Roman" w:cs="Times New Roman"/>
          <w:szCs w:val="19"/>
          <w:lang w:eastAsia="pl-PL"/>
        </w:rPr>
        <w:t xml:space="preserve"> w województwie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Pr="00792F89">
        <w:rPr>
          <w:rFonts w:eastAsia="Times New Roman" w:cs="Times New Roman"/>
          <w:szCs w:val="19"/>
          <w:lang w:eastAsia="pl-PL"/>
        </w:rPr>
        <w:t>pomorskim (45,8).</w:t>
      </w:r>
    </w:p>
    <w:p w14:paraId="3D528B27" w14:textId="24C4984D" w:rsidR="00743CAB" w:rsidRPr="00792F89" w:rsidRDefault="00743CAB" w:rsidP="00743CAB">
      <w:pPr>
        <w:spacing w:before="0" w:after="0" w:line="240" w:lineRule="auto"/>
        <w:rPr>
          <w:rFonts w:eastAsia="Times New Roman" w:cs="Times New Roman"/>
          <w:szCs w:val="19"/>
          <w:lang w:eastAsia="pl-PL"/>
        </w:rPr>
      </w:pPr>
    </w:p>
    <w:p w14:paraId="2BA3AB5C" w14:textId="77777777" w:rsidR="006D4AFD" w:rsidRDefault="006D4AFD" w:rsidP="002F37CC">
      <w:pPr>
        <w:keepNext/>
        <w:spacing w:before="0" w:after="40" w:line="288" w:lineRule="auto"/>
        <w:ind w:left="697" w:right="96" w:hanging="697"/>
        <w:rPr>
          <w:rFonts w:cs="Arial"/>
          <w:b/>
          <w:szCs w:val="19"/>
        </w:rPr>
      </w:pPr>
    </w:p>
    <w:p w14:paraId="19D7E473" w14:textId="3CFCDA16" w:rsidR="002F37CC" w:rsidRPr="00792F89" w:rsidRDefault="002F37CC" w:rsidP="002F37CC">
      <w:pPr>
        <w:keepNext/>
        <w:spacing w:before="0" w:after="40" w:line="288" w:lineRule="auto"/>
        <w:ind w:left="697" w:right="96" w:hanging="697"/>
        <w:rPr>
          <w:rFonts w:cs="Arial"/>
          <w:b/>
          <w:szCs w:val="19"/>
        </w:rPr>
      </w:pPr>
      <w:r w:rsidRPr="00792F89">
        <w:rPr>
          <w:rFonts w:cs="Arial"/>
          <w:b/>
          <w:szCs w:val="19"/>
        </w:rPr>
        <w:t>Mapa 3. Pielęgniarki pracujące bezpośrednio z pacjentem według województw w przeliczeniu na 10 tys. mieszkańców w 202</w:t>
      </w:r>
      <w:r>
        <w:rPr>
          <w:rFonts w:cs="Arial"/>
          <w:b/>
          <w:szCs w:val="19"/>
        </w:rPr>
        <w:t>4</w:t>
      </w:r>
      <w:r w:rsidRPr="00792F89">
        <w:rPr>
          <w:rFonts w:cs="Arial"/>
          <w:b/>
          <w:szCs w:val="19"/>
        </w:rPr>
        <w:t xml:space="preserve"> r.</w:t>
      </w:r>
    </w:p>
    <w:p w14:paraId="0A63D0D2" w14:textId="49209536" w:rsidR="002F37CC" w:rsidRPr="006D4AFD" w:rsidRDefault="00A06505" w:rsidP="002F37CC">
      <w:pPr>
        <w:spacing w:before="0" w:after="80" w:line="288" w:lineRule="auto"/>
        <w:ind w:firstLine="697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 w:rsidRPr="006D4AFD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995136" behindDoc="1" locked="0" layoutInCell="1" allowOverlap="1" wp14:anchorId="2D6E4E4F" wp14:editId="5D04D099">
                <wp:simplePos x="0" y="0"/>
                <wp:positionH relativeFrom="page">
                  <wp:posOffset>5760720</wp:posOffset>
                </wp:positionH>
                <wp:positionV relativeFrom="paragraph">
                  <wp:posOffset>6985</wp:posOffset>
                </wp:positionV>
                <wp:extent cx="1684020" cy="1051560"/>
                <wp:effectExtent l="0" t="0" r="0" b="0"/>
                <wp:wrapTight wrapText="bothSides">
                  <wp:wrapPolygon edited="0">
                    <wp:start x="733" y="0"/>
                    <wp:lineTo x="733" y="21130"/>
                    <wp:lineTo x="20769" y="21130"/>
                    <wp:lineTo x="20769" y="0"/>
                    <wp:lineTo x="733" y="0"/>
                  </wp:wrapPolygon>
                </wp:wrapTight>
                <wp:docPr id="3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4020" cy="1051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9E04BA" w14:textId="7EC7CF81" w:rsidR="00A06505" w:rsidRPr="00842635" w:rsidRDefault="00A06505" w:rsidP="00684497">
                            <w:pPr>
                              <w:spacing w:before="0"/>
                            </w:pPr>
                            <w:r w:rsidRPr="006D4AFD">
                              <w:rPr>
                                <w:color w:val="002060"/>
                                <w:sz w:val="18"/>
                                <w:szCs w:val="18"/>
                              </w:rPr>
                              <w:t>Wzrost wskaźnika liczby pielęgniarek pracujących bezpośrednio z pacjentem na 10 tys. mieszkańców o 1,2 w 2024 r. w stosunku do 2023</w:t>
                            </w:r>
                            <w:r w:rsidRPr="00A06505">
                              <w:rPr>
                                <w:color w:val="00206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6E4E4F" id="_x0000_s1037" type="#_x0000_t202" style="position:absolute;left:0;text-align:left;margin-left:453.6pt;margin-top:.55pt;width:132.6pt;height:82.8pt;z-index:-2513213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" filled="f" stroked="f">
                <v:textbox>
                  <w:txbxContent>
                    <w:p w14:paraId="349E04BA" w14:textId="7EC7CF81" w:rsidR="00A06505" w:rsidRPr="00842635" w:rsidRDefault="00A06505" w:rsidP="00684497">
                      <w:pPr>
                        <w:spacing w:before="0"/>
                      </w:pPr>
                      <w:r w:rsidRPr="006D4AFD">
                        <w:rPr>
                          <w:color w:val="002060"/>
                          <w:sz w:val="18"/>
                          <w:szCs w:val="18"/>
                        </w:rPr>
                        <w:t>Wzrost wskaźnika liczby pielęgniarek pracujących bezpośrednio z pacjentem na 10 tys. mieszkańców o 1,2 w 2024 r. w stosunku do 2023</w:t>
                      </w:r>
                      <w:r w:rsidRPr="00A06505">
                        <w:rPr>
                          <w:color w:val="002060"/>
                        </w:rPr>
                        <w:t xml:space="preserve">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2F37CC" w:rsidRPr="006D4AFD">
        <w:rPr>
          <w:rFonts w:ascii="Fira Sans SemiBold" w:eastAsia="Times New Roman" w:hAnsi="Fira Sans SemiBold" w:cs="Times New Roman"/>
          <w:bCs/>
          <w:noProof/>
          <w:sz w:val="18"/>
          <w:szCs w:val="18"/>
          <w:lang w:eastAsia="pl-PL"/>
        </w:rPr>
        <w:drawing>
          <wp:anchor distT="0" distB="0" distL="114300" distR="114300" simplePos="0" relativeHeight="251993088" behindDoc="0" locked="0" layoutInCell="1" allowOverlap="1" wp14:anchorId="0F97B61F" wp14:editId="18002962">
            <wp:simplePos x="0" y="0"/>
            <wp:positionH relativeFrom="margin">
              <wp:posOffset>4273</wp:posOffset>
            </wp:positionH>
            <wp:positionV relativeFrom="paragraph">
              <wp:posOffset>204096</wp:posOffset>
            </wp:positionV>
            <wp:extent cx="5122545" cy="4248150"/>
            <wp:effectExtent l="0" t="0" r="1905" b="0"/>
            <wp:wrapTopAndBottom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F37CC" w:rsidRPr="006D4AFD">
        <w:rPr>
          <w:rFonts w:eastAsia="Times New Roman" w:cs="Times New Roman"/>
          <w:sz w:val="18"/>
          <w:szCs w:val="18"/>
          <w:lang w:eastAsia="pl-PL"/>
        </w:rPr>
        <w:t>Stan w dniu 31 grudnia</w:t>
      </w:r>
    </w:p>
    <w:p w14:paraId="324EAEE1" w14:textId="18D94841" w:rsidR="002F37CC" w:rsidRDefault="002F37CC" w:rsidP="002F37CC">
      <w:pPr>
        <w:spacing w:line="288" w:lineRule="auto"/>
        <w:ind w:right="96"/>
        <w:rPr>
          <w:rFonts w:ascii="Fira Sans SemiBold" w:eastAsia="Times New Roman" w:hAnsi="Fira Sans SemiBold" w:cs="Times New Roman"/>
          <w:bCs/>
          <w:szCs w:val="24"/>
          <w:lang w:eastAsia="pl-PL"/>
        </w:rPr>
      </w:pPr>
    </w:p>
    <w:p w14:paraId="40F1A2A4" w14:textId="77777777" w:rsidR="006D4AFD" w:rsidRDefault="006D4AFD" w:rsidP="002F37CC">
      <w:pPr>
        <w:spacing w:line="288" w:lineRule="auto"/>
        <w:ind w:right="96"/>
        <w:rPr>
          <w:rFonts w:ascii="Fira Sans SemiBold" w:eastAsia="Times New Roman" w:hAnsi="Fira Sans SemiBold" w:cs="Times New Roman"/>
          <w:bCs/>
          <w:szCs w:val="24"/>
          <w:lang w:eastAsia="pl-PL"/>
        </w:rPr>
      </w:pPr>
    </w:p>
    <w:p w14:paraId="5501A8F6" w14:textId="4360AFD6" w:rsidR="0062031B" w:rsidRPr="00D12A5F" w:rsidRDefault="006D4AFD" w:rsidP="006172C2">
      <w:pPr>
        <w:spacing w:before="240" w:line="288" w:lineRule="auto"/>
        <w:ind w:right="96"/>
        <w:rPr>
          <w:rFonts w:ascii="Fira Sans SemiBold" w:eastAsia="Times New Roman" w:hAnsi="Fira Sans SemiBold" w:cs="Times New Roman"/>
          <w:bCs/>
          <w:color w:val="002060"/>
          <w:szCs w:val="24"/>
          <w:lang w:eastAsia="pl-PL"/>
        </w:rPr>
      </w:pPr>
      <w:r w:rsidRPr="00D12A5F">
        <w:rPr>
          <w:b/>
          <w:noProof/>
          <w:color w:val="002060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971584" behindDoc="1" locked="0" layoutInCell="1" allowOverlap="1" wp14:anchorId="7D059377" wp14:editId="2FDF9EEF">
                <wp:simplePos x="0" y="0"/>
                <wp:positionH relativeFrom="page">
                  <wp:posOffset>5744845</wp:posOffset>
                </wp:positionH>
                <wp:positionV relativeFrom="paragraph">
                  <wp:posOffset>333375</wp:posOffset>
                </wp:positionV>
                <wp:extent cx="1677035" cy="972820"/>
                <wp:effectExtent l="0" t="0" r="0" b="0"/>
                <wp:wrapTight wrapText="bothSides">
                  <wp:wrapPolygon edited="0">
                    <wp:start x="736" y="0"/>
                    <wp:lineTo x="736" y="21149"/>
                    <wp:lineTo x="20610" y="21149"/>
                    <wp:lineTo x="20610" y="0"/>
                    <wp:lineTo x="736" y="0"/>
                  </wp:wrapPolygon>
                </wp:wrapTight>
                <wp:docPr id="2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7035" cy="972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342879" w14:textId="7AE41E6F" w:rsidR="004234D0" w:rsidRPr="00706EAA" w:rsidRDefault="004234D0" w:rsidP="0062031B">
                            <w:pPr>
                              <w:pStyle w:val="tekstzboku"/>
                              <w:spacing w:before="0"/>
                              <w:rPr>
                                <w:color w:val="auto"/>
                              </w:rPr>
                            </w:pPr>
                            <w:r w:rsidRPr="00FB210B">
                              <w:rPr>
                                <w:color w:val="002060"/>
                              </w:rPr>
                              <w:t>Wzrost</w:t>
                            </w:r>
                            <w:r w:rsidRPr="006677BA">
                              <w:rPr>
                                <w:color w:val="auto"/>
                              </w:rPr>
                              <w:t xml:space="preserve"> </w:t>
                            </w:r>
                            <w:r>
                              <w:t>liczby położnych posiadających prawo wykonywania zawodu o</w:t>
                            </w:r>
                            <w:r w:rsidRPr="000E7C5E">
                              <w:rPr>
                                <w:rFonts w:cs="Arial"/>
                                <w:b/>
                                <w:szCs w:val="19"/>
                              </w:rPr>
                              <w:t> </w:t>
                            </w:r>
                            <w:r>
                              <w:rPr>
                                <w:color w:val="1F3864" w:themeColor="accent5" w:themeShade="80"/>
                              </w:rPr>
                              <w:t>1,0</w:t>
                            </w:r>
                            <w:r w:rsidRPr="00B06C99">
                              <w:rPr>
                                <w:color w:val="1F3864" w:themeColor="accent5" w:themeShade="80"/>
                              </w:rPr>
                              <w:t xml:space="preserve"> </w:t>
                            </w:r>
                            <w:r>
                              <w:t>tys. w 2024 r. w</w:t>
                            </w:r>
                            <w:r w:rsidRPr="000E7C5E">
                              <w:rPr>
                                <w:rFonts w:cs="Arial"/>
                                <w:b/>
                                <w:szCs w:val="19"/>
                              </w:rPr>
                              <w:t> </w:t>
                            </w:r>
                            <w:r>
                              <w:t>stosunku do 2023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59377" id="_x0000_s1038" type="#_x0000_t202" style="position:absolute;margin-left:452.35pt;margin-top:26.25pt;width:132.05pt;height:76.6pt;z-index:-2513448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" filled="f" stroked="f">
                <v:textbox>
                  <w:txbxContent>
                    <w:p w14:paraId="7D342879" w14:textId="7AE41E6F" w:rsidR="004234D0" w:rsidRPr="00706EAA" w:rsidRDefault="004234D0" w:rsidP="0062031B">
                      <w:pPr>
                        <w:pStyle w:val="tekstzboku"/>
                        <w:spacing w:before="0"/>
                        <w:rPr>
                          <w:color w:val="auto"/>
                        </w:rPr>
                      </w:pPr>
                      <w:r w:rsidRPr="00FB210B">
                        <w:rPr>
                          <w:color w:val="002060"/>
                        </w:rPr>
                        <w:t>Wzrost</w:t>
                      </w:r>
                      <w:r w:rsidRPr="006677BA">
                        <w:rPr>
                          <w:color w:val="auto"/>
                        </w:rPr>
                        <w:t xml:space="preserve"> </w:t>
                      </w:r>
                      <w:r>
                        <w:t>liczby położnych posiadających prawo wykonywania zawodu o</w:t>
                      </w:r>
                      <w:r w:rsidRPr="000E7C5E">
                        <w:rPr>
                          <w:rFonts w:cs="Arial"/>
                          <w:b/>
                          <w:szCs w:val="19"/>
                        </w:rPr>
                        <w:t> </w:t>
                      </w:r>
                      <w:r>
                        <w:rPr>
                          <w:color w:val="1F3864" w:themeColor="accent5" w:themeShade="80"/>
                        </w:rPr>
                        <w:t>1,0</w:t>
                      </w:r>
                      <w:r w:rsidRPr="00B06C99">
                        <w:rPr>
                          <w:color w:val="1F3864" w:themeColor="accent5" w:themeShade="80"/>
                        </w:rPr>
                        <w:t xml:space="preserve"> </w:t>
                      </w:r>
                      <w:r>
                        <w:t>tys. w 2024 r. w</w:t>
                      </w:r>
                      <w:r w:rsidRPr="000E7C5E">
                        <w:rPr>
                          <w:rFonts w:cs="Arial"/>
                          <w:b/>
                          <w:szCs w:val="19"/>
                        </w:rPr>
                        <w:t> </w:t>
                      </w:r>
                      <w:r>
                        <w:t>stosunku do 2023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2031B" w:rsidRPr="00D12A5F">
        <w:rPr>
          <w:rFonts w:ascii="Fira Sans SemiBold" w:eastAsia="Times New Roman" w:hAnsi="Fira Sans SemiBold" w:cs="Times New Roman"/>
          <w:bCs/>
          <w:color w:val="002060"/>
          <w:szCs w:val="24"/>
          <w:lang w:eastAsia="pl-PL"/>
        </w:rPr>
        <w:t>Położn</w:t>
      </w:r>
      <w:r w:rsidR="00652C53" w:rsidRPr="00D12A5F">
        <w:rPr>
          <w:rFonts w:ascii="Fira Sans SemiBold" w:eastAsia="Times New Roman" w:hAnsi="Fira Sans SemiBold" w:cs="Times New Roman"/>
          <w:bCs/>
          <w:color w:val="002060"/>
          <w:szCs w:val="24"/>
          <w:lang w:eastAsia="pl-PL"/>
        </w:rPr>
        <w:t>e</w:t>
      </w:r>
    </w:p>
    <w:p w14:paraId="3BBBBAB6" w14:textId="19BB5961" w:rsidR="0062031B" w:rsidRPr="00792F89" w:rsidRDefault="0062031B" w:rsidP="0062031B">
      <w:pPr>
        <w:spacing w:line="288" w:lineRule="auto"/>
        <w:rPr>
          <w:rFonts w:cs="Arial"/>
          <w:szCs w:val="19"/>
        </w:rPr>
      </w:pPr>
      <w:r w:rsidRPr="00792F89">
        <w:rPr>
          <w:rFonts w:cs="Arial"/>
          <w:szCs w:val="19"/>
        </w:rPr>
        <w:t>W 2024 r. liczba położnych mieszkających w Polsce, posiadających prawo wykonywania zawodu wyniosła 42,9 tys. (w 2023 r. – 41,9 tys.).</w:t>
      </w:r>
    </w:p>
    <w:p w14:paraId="2BF6ADB0" w14:textId="7EF8E98A" w:rsidR="0062031B" w:rsidRPr="00792F89" w:rsidRDefault="0062031B" w:rsidP="0062031B">
      <w:pPr>
        <w:spacing w:line="288" w:lineRule="auto"/>
        <w:rPr>
          <w:rFonts w:cs="Arial"/>
          <w:szCs w:val="19"/>
        </w:rPr>
      </w:pPr>
      <w:r w:rsidRPr="00792F89">
        <w:rPr>
          <w:rFonts w:cs="Arial"/>
          <w:szCs w:val="19"/>
        </w:rPr>
        <w:t>Wśród położnych uprawnionych do wykonywania zawodu dominującą grupę stanowiły osoby w wieku 50–59 lat (26,5</w:t>
      </w:r>
      <w:r>
        <w:rPr>
          <w:rFonts w:cs="Arial"/>
          <w:szCs w:val="19"/>
        </w:rPr>
        <w:t>%</w:t>
      </w:r>
      <w:r w:rsidRPr="00792F89">
        <w:rPr>
          <w:rFonts w:cs="Arial"/>
          <w:szCs w:val="19"/>
        </w:rPr>
        <w:t xml:space="preserve"> w</w:t>
      </w:r>
      <w:r w:rsidR="00D778A8">
        <w:rPr>
          <w:rFonts w:cs="Arial"/>
          <w:szCs w:val="19"/>
        </w:rPr>
        <w:t>obec</w:t>
      </w:r>
      <w:r w:rsidRPr="00792F89">
        <w:rPr>
          <w:rFonts w:cs="Arial"/>
          <w:szCs w:val="19"/>
        </w:rPr>
        <w:t xml:space="preserve"> 28,2</w:t>
      </w:r>
      <w:r>
        <w:rPr>
          <w:rFonts w:cs="Arial"/>
          <w:szCs w:val="19"/>
        </w:rPr>
        <w:t>%</w:t>
      </w:r>
      <w:r w:rsidRPr="00792F89">
        <w:rPr>
          <w:rFonts w:cs="Arial"/>
          <w:szCs w:val="19"/>
        </w:rPr>
        <w:t xml:space="preserve"> w 2023 r.).</w:t>
      </w:r>
    </w:p>
    <w:p w14:paraId="3171FD0C" w14:textId="0DD3F4A8" w:rsidR="0062031B" w:rsidRPr="00792F89" w:rsidRDefault="0062031B" w:rsidP="0062031B">
      <w:pPr>
        <w:spacing w:line="288" w:lineRule="auto"/>
        <w:ind w:right="96"/>
        <w:rPr>
          <w:rFonts w:cs="Arial"/>
          <w:szCs w:val="19"/>
        </w:rPr>
      </w:pPr>
      <w:r w:rsidRPr="00792F89">
        <w:rPr>
          <w:rFonts w:cs="Arial"/>
          <w:szCs w:val="19"/>
        </w:rPr>
        <w:t xml:space="preserve">Zdecydowaną większość wśród osób posiadających prawo wykonywania </w:t>
      </w:r>
      <w:r w:rsidR="003C383D">
        <w:rPr>
          <w:rFonts w:cs="Arial"/>
          <w:szCs w:val="19"/>
        </w:rPr>
        <w:t xml:space="preserve">tego </w:t>
      </w:r>
      <w:r w:rsidRPr="00792F89">
        <w:rPr>
          <w:rFonts w:cs="Arial"/>
          <w:szCs w:val="19"/>
        </w:rPr>
        <w:t xml:space="preserve">zawodu stanowiły kobiety (99,8% kobiet w obu analizowanych latach). </w:t>
      </w:r>
    </w:p>
    <w:p w14:paraId="426BDD2C" w14:textId="59D3C118" w:rsidR="00876404" w:rsidRPr="00792F89" w:rsidRDefault="00876404" w:rsidP="00876404">
      <w:pPr>
        <w:spacing w:line="288" w:lineRule="auto"/>
        <w:ind w:right="96"/>
        <w:rPr>
          <w:rFonts w:cs="Arial"/>
          <w:szCs w:val="19"/>
        </w:rPr>
      </w:pPr>
      <w:r w:rsidRPr="00792F89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905024" behindDoc="1" locked="0" layoutInCell="1" allowOverlap="1" wp14:anchorId="1D55C039" wp14:editId="5EE01B85">
                <wp:simplePos x="0" y="0"/>
                <wp:positionH relativeFrom="page">
                  <wp:align>right</wp:align>
                </wp:positionH>
                <wp:positionV relativeFrom="paragraph">
                  <wp:posOffset>51943</wp:posOffset>
                </wp:positionV>
                <wp:extent cx="1785620" cy="887095"/>
                <wp:effectExtent l="0" t="0" r="0" b="0"/>
                <wp:wrapTight wrapText="bothSides">
                  <wp:wrapPolygon edited="0">
                    <wp:start x="691" y="0"/>
                    <wp:lineTo x="691" y="20873"/>
                    <wp:lineTo x="20740" y="20873"/>
                    <wp:lineTo x="20740" y="0"/>
                    <wp:lineTo x="691" y="0"/>
                  </wp:wrapPolygon>
                </wp:wrapTight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5620" cy="8870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EADC32" w14:textId="2A8B535C" w:rsidR="004234D0" w:rsidRPr="00842635" w:rsidRDefault="004234D0" w:rsidP="00876404">
                            <w:pPr>
                              <w:pStyle w:val="tekstzboku"/>
                              <w:spacing w:before="0"/>
                            </w:pPr>
                            <w:r>
                              <w:rPr>
                                <w:color w:val="002060"/>
                              </w:rPr>
                              <w:t>Wzrost</w:t>
                            </w:r>
                            <w:r>
                              <w:rPr>
                                <w:color w:val="FF0000"/>
                              </w:rPr>
                              <w:t xml:space="preserve"> </w:t>
                            </w:r>
                            <w:r>
                              <w:t>liczby położnych pracujących bezpośrednio z</w:t>
                            </w:r>
                            <w:r w:rsidRPr="00380671">
                              <w:rPr>
                                <w:rFonts w:cs="Arial"/>
                                <w:b/>
                                <w:szCs w:val="19"/>
                              </w:rPr>
                              <w:t> </w:t>
                            </w:r>
                            <w:r>
                              <w:t xml:space="preserve">pacjentem o </w:t>
                            </w:r>
                            <w:r>
                              <w:rPr>
                                <w:color w:val="1F3864" w:themeColor="accent5" w:themeShade="80"/>
                              </w:rPr>
                              <w:t>0,3</w:t>
                            </w:r>
                            <w:r w:rsidRPr="00B96C43">
                              <w:rPr>
                                <w:color w:val="1F3864" w:themeColor="accent5" w:themeShade="80"/>
                              </w:rPr>
                              <w:t xml:space="preserve"> </w:t>
                            </w:r>
                            <w:r>
                              <w:t>tys. w 2024 r. w stosunku do 2023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5C039" id="_x0000_s1039" type="#_x0000_t202" style="position:absolute;margin-left:89.4pt;margin-top:4.1pt;width:140.6pt;height:69.85pt;z-index:-25141145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" filled="f" stroked="f">
                <v:textbox>
                  <w:txbxContent>
                    <w:p w14:paraId="13EADC32" w14:textId="2A8B535C" w:rsidR="004234D0" w:rsidRPr="00842635" w:rsidRDefault="004234D0" w:rsidP="00876404">
                      <w:pPr>
                        <w:pStyle w:val="tekstzboku"/>
                        <w:spacing w:before="0"/>
                      </w:pPr>
                      <w:r>
                        <w:rPr>
                          <w:color w:val="002060"/>
                        </w:rPr>
                        <w:t>Wzrost</w:t>
                      </w:r>
                      <w:r>
                        <w:rPr>
                          <w:color w:val="FF0000"/>
                        </w:rPr>
                        <w:t xml:space="preserve"> </w:t>
                      </w:r>
                      <w:r>
                        <w:t>liczby położnych pracujących bezpośrednio z</w:t>
                      </w:r>
                      <w:r w:rsidRPr="00380671">
                        <w:rPr>
                          <w:rFonts w:cs="Arial"/>
                          <w:b/>
                          <w:szCs w:val="19"/>
                        </w:rPr>
                        <w:t> </w:t>
                      </w:r>
                      <w:r>
                        <w:t xml:space="preserve">pacjentem o </w:t>
                      </w:r>
                      <w:r>
                        <w:rPr>
                          <w:color w:val="1F3864" w:themeColor="accent5" w:themeShade="80"/>
                        </w:rPr>
                        <w:t>0,3</w:t>
                      </w:r>
                      <w:r w:rsidRPr="00B96C43">
                        <w:rPr>
                          <w:color w:val="1F3864" w:themeColor="accent5" w:themeShade="80"/>
                        </w:rPr>
                        <w:t xml:space="preserve"> </w:t>
                      </w:r>
                      <w:r>
                        <w:t>tys. w 2024 r. w stosunku do 2023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01FBD" w:rsidRPr="00792F89">
        <w:rPr>
          <w:rFonts w:eastAsia="Times New Roman" w:cs="Times New Roman"/>
          <w:szCs w:val="19"/>
          <w:lang w:eastAsia="pl-PL"/>
        </w:rPr>
        <w:t>L</w:t>
      </w:r>
      <w:r w:rsidRPr="00792F89">
        <w:rPr>
          <w:rFonts w:eastAsia="Times New Roman" w:cs="Times New Roman"/>
          <w:szCs w:val="19"/>
          <w:lang w:eastAsia="pl-PL"/>
        </w:rPr>
        <w:t xml:space="preserve">iczba położnych pracujących bezpośrednio z pacjentem wyniosła </w:t>
      </w:r>
      <w:r w:rsidR="00D54710" w:rsidRPr="00792F89">
        <w:rPr>
          <w:rFonts w:eastAsia="Times New Roman" w:cs="Times New Roman"/>
          <w:szCs w:val="19"/>
          <w:lang w:eastAsia="pl-PL"/>
        </w:rPr>
        <w:t xml:space="preserve">w 2024 r. </w:t>
      </w:r>
      <w:r w:rsidR="006724D3" w:rsidRPr="00792F89">
        <w:rPr>
          <w:rFonts w:eastAsia="Times New Roman" w:cs="Times New Roman"/>
          <w:szCs w:val="19"/>
          <w:lang w:eastAsia="pl-PL"/>
        </w:rPr>
        <w:t>28,</w:t>
      </w:r>
      <w:r w:rsidR="00D54710" w:rsidRPr="00792F89">
        <w:rPr>
          <w:rFonts w:eastAsia="Times New Roman" w:cs="Times New Roman"/>
          <w:szCs w:val="19"/>
          <w:lang w:eastAsia="pl-PL"/>
        </w:rPr>
        <w:t xml:space="preserve">8 </w:t>
      </w:r>
      <w:r w:rsidRPr="00792F89">
        <w:rPr>
          <w:rFonts w:eastAsia="Times New Roman" w:cs="Times New Roman"/>
          <w:szCs w:val="19"/>
          <w:lang w:eastAsia="pl-PL"/>
        </w:rPr>
        <w:t>tys.</w:t>
      </w:r>
      <w:r w:rsidR="00801FBD" w:rsidRPr="00792F89">
        <w:rPr>
          <w:rFonts w:eastAsia="Times New Roman" w:cs="Times New Roman"/>
          <w:szCs w:val="19"/>
          <w:lang w:eastAsia="pl-PL"/>
        </w:rPr>
        <w:t xml:space="preserve"> (w</w:t>
      </w:r>
      <w:r w:rsidR="00542E22" w:rsidRPr="00792F89">
        <w:rPr>
          <w:rFonts w:cs="Arial"/>
          <w:b/>
          <w:szCs w:val="19"/>
        </w:rPr>
        <w:t> </w:t>
      </w:r>
      <w:r w:rsidR="00D54710" w:rsidRPr="00792F89">
        <w:rPr>
          <w:rFonts w:eastAsia="Times New Roman" w:cs="Times New Roman"/>
          <w:szCs w:val="19"/>
          <w:lang w:eastAsia="pl-PL"/>
        </w:rPr>
        <w:t>2023</w:t>
      </w:r>
      <w:r w:rsidR="00D54710" w:rsidRPr="00792F89">
        <w:rPr>
          <w:rFonts w:cs="Arial"/>
          <w:b/>
          <w:szCs w:val="19"/>
        </w:rPr>
        <w:t> </w:t>
      </w:r>
      <w:r w:rsidR="00801FBD" w:rsidRPr="00792F89">
        <w:rPr>
          <w:rFonts w:eastAsia="Times New Roman" w:cs="Times New Roman"/>
          <w:szCs w:val="19"/>
          <w:lang w:eastAsia="pl-PL"/>
        </w:rPr>
        <w:t xml:space="preserve">r. </w:t>
      </w:r>
      <w:r w:rsidR="00122480" w:rsidRPr="00792F89">
        <w:rPr>
          <w:rFonts w:eastAsia="Times New Roman" w:cs="Times New Roman"/>
          <w:szCs w:val="19"/>
          <w:lang w:eastAsia="pl-PL"/>
        </w:rPr>
        <w:t>–</w:t>
      </w:r>
      <w:r w:rsidR="00801FBD" w:rsidRPr="00792F89">
        <w:rPr>
          <w:rFonts w:eastAsia="Times New Roman" w:cs="Times New Roman"/>
          <w:szCs w:val="19"/>
          <w:lang w:eastAsia="pl-PL"/>
        </w:rPr>
        <w:t xml:space="preserve"> </w:t>
      </w:r>
      <w:r w:rsidR="00122480" w:rsidRPr="00792F89">
        <w:rPr>
          <w:rFonts w:eastAsia="Times New Roman" w:cs="Times New Roman"/>
          <w:szCs w:val="19"/>
          <w:lang w:eastAsia="pl-PL"/>
        </w:rPr>
        <w:t>28,</w:t>
      </w:r>
      <w:r w:rsidR="00D54710" w:rsidRPr="00792F89">
        <w:rPr>
          <w:rFonts w:eastAsia="Times New Roman" w:cs="Times New Roman"/>
          <w:szCs w:val="19"/>
          <w:lang w:eastAsia="pl-PL"/>
        </w:rPr>
        <w:t xml:space="preserve">5 </w:t>
      </w:r>
      <w:r w:rsidR="00122480" w:rsidRPr="00792F89">
        <w:rPr>
          <w:rFonts w:eastAsia="Times New Roman" w:cs="Times New Roman"/>
          <w:szCs w:val="19"/>
          <w:lang w:eastAsia="pl-PL"/>
        </w:rPr>
        <w:t>tys.)</w:t>
      </w:r>
      <w:r w:rsidR="006D4AFD">
        <w:rPr>
          <w:rFonts w:eastAsia="Times New Roman" w:cs="Times New Roman"/>
          <w:szCs w:val="19"/>
          <w:lang w:eastAsia="pl-PL"/>
        </w:rPr>
        <w:t>.</w:t>
      </w:r>
    </w:p>
    <w:p w14:paraId="312BE60E" w14:textId="65B06DCA" w:rsidR="00B64E6E" w:rsidRPr="00792F89" w:rsidRDefault="00876404" w:rsidP="003551E5">
      <w:pPr>
        <w:spacing w:line="288" w:lineRule="auto"/>
        <w:ind w:right="96"/>
        <w:rPr>
          <w:rFonts w:cs="Arial"/>
          <w:szCs w:val="19"/>
        </w:rPr>
      </w:pPr>
      <w:r w:rsidRPr="00792F89">
        <w:rPr>
          <w:rFonts w:cs="Arial"/>
          <w:szCs w:val="19"/>
        </w:rPr>
        <w:t>Całkowita liczba mężczyzn pracujących bezpośred</w:t>
      </w:r>
      <w:r w:rsidR="00545E1C" w:rsidRPr="00792F89">
        <w:rPr>
          <w:rFonts w:cs="Arial"/>
          <w:szCs w:val="19"/>
        </w:rPr>
        <w:t xml:space="preserve">nio z pacjentem </w:t>
      </w:r>
      <w:r w:rsidR="006307FE">
        <w:rPr>
          <w:rFonts w:cs="Arial"/>
          <w:szCs w:val="19"/>
        </w:rPr>
        <w:t xml:space="preserve">jako położni </w:t>
      </w:r>
      <w:r w:rsidRPr="00792F89">
        <w:rPr>
          <w:rFonts w:cs="Arial"/>
          <w:szCs w:val="19"/>
        </w:rPr>
        <w:t xml:space="preserve">w </w:t>
      </w:r>
      <w:r w:rsidR="00D83218" w:rsidRPr="00792F89">
        <w:rPr>
          <w:rFonts w:cs="Arial"/>
          <w:szCs w:val="19"/>
        </w:rPr>
        <w:t xml:space="preserve">2024 </w:t>
      </w:r>
      <w:r w:rsidRPr="00792F89">
        <w:rPr>
          <w:rFonts w:cs="Arial"/>
          <w:szCs w:val="19"/>
        </w:rPr>
        <w:t xml:space="preserve">r. wynosiła </w:t>
      </w:r>
      <w:r w:rsidR="00D83218" w:rsidRPr="00792F89">
        <w:rPr>
          <w:rFonts w:cs="Arial"/>
          <w:szCs w:val="19"/>
        </w:rPr>
        <w:t xml:space="preserve">67 </w:t>
      </w:r>
      <w:r w:rsidRPr="00792F89">
        <w:rPr>
          <w:rFonts w:cs="Arial"/>
          <w:szCs w:val="19"/>
        </w:rPr>
        <w:t xml:space="preserve">osób, w </w:t>
      </w:r>
      <w:r w:rsidR="00D83218" w:rsidRPr="00792F89">
        <w:rPr>
          <w:rFonts w:cs="Arial"/>
          <w:szCs w:val="19"/>
        </w:rPr>
        <w:t xml:space="preserve">2023 </w:t>
      </w:r>
      <w:r w:rsidRPr="00792F89">
        <w:rPr>
          <w:rFonts w:cs="Arial"/>
          <w:szCs w:val="19"/>
        </w:rPr>
        <w:t xml:space="preserve">r. </w:t>
      </w:r>
      <w:r w:rsidRPr="00792F89">
        <w:rPr>
          <w:rFonts w:eastAsia="Times New Roman" w:cs="Times New Roman"/>
          <w:szCs w:val="19"/>
          <w:lang w:eastAsia="pl-PL"/>
        </w:rPr>
        <w:t xml:space="preserve">– </w:t>
      </w:r>
      <w:r w:rsidR="00D83218" w:rsidRPr="00792F89">
        <w:rPr>
          <w:rFonts w:cs="Arial"/>
          <w:szCs w:val="19"/>
        </w:rPr>
        <w:t>65</w:t>
      </w:r>
      <w:r w:rsidRPr="00792F89">
        <w:rPr>
          <w:rFonts w:cs="Arial"/>
          <w:szCs w:val="19"/>
        </w:rPr>
        <w:t>, dlatego dane mężczyzn z tej grupy zawodowej zostały o</w:t>
      </w:r>
      <w:r w:rsidR="00821BFB" w:rsidRPr="00792F89">
        <w:rPr>
          <w:rFonts w:cs="Arial"/>
          <w:szCs w:val="19"/>
        </w:rPr>
        <w:t xml:space="preserve">graniczone do danych ogólnych. </w:t>
      </w:r>
    </w:p>
    <w:p w14:paraId="3F97DC34" w14:textId="54494F1E" w:rsidR="00A51C65" w:rsidRDefault="00FA4025" w:rsidP="0087640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792F89">
        <w:rPr>
          <w:rFonts w:eastAsia="Times New Roman" w:cs="Times New Roman"/>
          <w:szCs w:val="19"/>
          <w:lang w:eastAsia="pl-PL"/>
        </w:rPr>
        <w:t xml:space="preserve">Wśród </w:t>
      </w:r>
      <w:r w:rsidR="006307FE">
        <w:rPr>
          <w:rFonts w:eastAsia="Times New Roman" w:cs="Times New Roman"/>
          <w:szCs w:val="19"/>
          <w:lang w:eastAsia="pl-PL"/>
        </w:rPr>
        <w:t xml:space="preserve">kobiet </w:t>
      </w:r>
      <w:r w:rsidRPr="00792F89">
        <w:rPr>
          <w:rFonts w:eastAsia="Times New Roman" w:cs="Times New Roman"/>
          <w:szCs w:val="19"/>
          <w:lang w:eastAsia="pl-PL"/>
        </w:rPr>
        <w:t>położnych pracujących bezpośrednio z pacjentem w 202</w:t>
      </w:r>
      <w:r w:rsidR="00496AD1">
        <w:rPr>
          <w:rFonts w:eastAsia="Times New Roman" w:cs="Times New Roman"/>
          <w:szCs w:val="19"/>
          <w:lang w:eastAsia="pl-PL"/>
        </w:rPr>
        <w:t>4</w:t>
      </w:r>
      <w:r w:rsidRPr="00792F89">
        <w:rPr>
          <w:rFonts w:eastAsia="Times New Roman" w:cs="Times New Roman"/>
          <w:szCs w:val="19"/>
          <w:lang w:eastAsia="pl-PL"/>
        </w:rPr>
        <w:t xml:space="preserve"> r. najliczniej</w:t>
      </w:r>
      <w:r w:rsidR="006724D3" w:rsidRPr="00792F89">
        <w:rPr>
          <w:rFonts w:eastAsia="Times New Roman" w:cs="Times New Roman"/>
          <w:szCs w:val="19"/>
          <w:lang w:eastAsia="pl-PL"/>
        </w:rPr>
        <w:t>szą grupę (</w:t>
      </w:r>
      <w:r w:rsidR="00D83218" w:rsidRPr="00792F89">
        <w:rPr>
          <w:rFonts w:eastAsia="Times New Roman" w:cs="Times New Roman"/>
          <w:szCs w:val="19"/>
          <w:lang w:eastAsia="pl-PL"/>
        </w:rPr>
        <w:t>32,</w:t>
      </w:r>
      <w:r w:rsidR="006307FE">
        <w:rPr>
          <w:rFonts w:eastAsia="Times New Roman" w:cs="Times New Roman"/>
          <w:szCs w:val="19"/>
          <w:lang w:eastAsia="pl-PL"/>
        </w:rPr>
        <w:t>7</w:t>
      </w:r>
      <w:r w:rsidRPr="00792F89">
        <w:rPr>
          <w:rFonts w:eastAsia="Times New Roman" w:cs="Times New Roman"/>
          <w:szCs w:val="19"/>
          <w:lang w:eastAsia="pl-PL"/>
        </w:rPr>
        <w:t xml:space="preserve">%) stanowiły </w:t>
      </w:r>
      <w:r w:rsidR="006307FE">
        <w:rPr>
          <w:rFonts w:eastAsia="Times New Roman" w:cs="Times New Roman"/>
          <w:szCs w:val="19"/>
          <w:lang w:eastAsia="pl-PL"/>
        </w:rPr>
        <w:t xml:space="preserve">osoby </w:t>
      </w:r>
      <w:r w:rsidRPr="00792F89">
        <w:rPr>
          <w:rFonts w:eastAsia="Times New Roman" w:cs="Times New Roman"/>
          <w:szCs w:val="19"/>
          <w:lang w:eastAsia="pl-PL"/>
        </w:rPr>
        <w:t>w wieku 50–59</w:t>
      </w:r>
      <w:r w:rsidR="006724D3" w:rsidRPr="00792F89">
        <w:rPr>
          <w:rFonts w:eastAsia="Times New Roman" w:cs="Times New Roman"/>
          <w:szCs w:val="19"/>
          <w:lang w:eastAsia="pl-PL"/>
        </w:rPr>
        <w:t xml:space="preserve"> lat (rok wcześniej – </w:t>
      </w:r>
      <w:r w:rsidR="00D83218" w:rsidRPr="00792F89">
        <w:rPr>
          <w:rFonts w:eastAsia="Times New Roman" w:cs="Times New Roman"/>
          <w:szCs w:val="19"/>
          <w:lang w:eastAsia="pl-PL"/>
        </w:rPr>
        <w:t>34,4</w:t>
      </w:r>
      <w:r w:rsidR="00D07A43">
        <w:rPr>
          <w:rFonts w:eastAsia="Times New Roman" w:cs="Times New Roman"/>
          <w:szCs w:val="19"/>
          <w:lang w:eastAsia="pl-PL"/>
        </w:rPr>
        <w:t>%</w:t>
      </w:r>
      <w:r w:rsidRPr="00792F89">
        <w:rPr>
          <w:rFonts w:eastAsia="Times New Roman" w:cs="Times New Roman"/>
          <w:szCs w:val="19"/>
          <w:lang w:eastAsia="pl-PL"/>
        </w:rPr>
        <w:t xml:space="preserve">). </w:t>
      </w:r>
    </w:p>
    <w:p w14:paraId="6FC97816" w14:textId="77777777" w:rsidR="00124E66" w:rsidRPr="00792F89" w:rsidRDefault="00124E66" w:rsidP="00876404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2554CC9E" w14:textId="13A59131" w:rsidR="00B64E6E" w:rsidRPr="00792F89" w:rsidRDefault="00B64E6E" w:rsidP="00A06505">
      <w:pPr>
        <w:keepNext/>
        <w:spacing w:before="0" w:after="40" w:line="288" w:lineRule="auto"/>
        <w:ind w:left="879" w:right="96" w:hanging="879"/>
        <w:rPr>
          <w:rFonts w:cs="Arial"/>
          <w:b/>
          <w:szCs w:val="19"/>
        </w:rPr>
      </w:pPr>
      <w:r w:rsidRPr="00792F89">
        <w:rPr>
          <w:rFonts w:cs="Arial"/>
          <w:b/>
          <w:szCs w:val="19"/>
        </w:rPr>
        <w:lastRenderedPageBreak/>
        <w:t>Wykres</w:t>
      </w:r>
      <w:r w:rsidR="00857E9F" w:rsidRPr="00792F89">
        <w:rPr>
          <w:rFonts w:cs="Arial"/>
          <w:b/>
          <w:szCs w:val="19"/>
        </w:rPr>
        <w:t> </w:t>
      </w:r>
      <w:r w:rsidR="00FA4025" w:rsidRPr="00792F89">
        <w:rPr>
          <w:rFonts w:cs="Arial"/>
          <w:b/>
          <w:szCs w:val="19"/>
        </w:rPr>
        <w:t>4</w:t>
      </w:r>
      <w:r w:rsidRPr="00792F89">
        <w:rPr>
          <w:rFonts w:cs="Arial"/>
          <w:b/>
          <w:szCs w:val="19"/>
        </w:rPr>
        <w:t>.</w:t>
      </w:r>
      <w:r w:rsidR="00857E9F" w:rsidRPr="00792F89">
        <w:rPr>
          <w:rFonts w:cs="Arial"/>
          <w:b/>
          <w:szCs w:val="19"/>
        </w:rPr>
        <w:t> </w:t>
      </w:r>
      <w:r w:rsidRPr="00792F89">
        <w:rPr>
          <w:rFonts w:cs="Arial"/>
          <w:b/>
          <w:szCs w:val="19"/>
        </w:rPr>
        <w:t xml:space="preserve">Struktura </w:t>
      </w:r>
      <w:r w:rsidR="002D0869" w:rsidRPr="00792F89">
        <w:rPr>
          <w:rFonts w:cs="Arial"/>
          <w:b/>
          <w:szCs w:val="19"/>
        </w:rPr>
        <w:t>położnych</w:t>
      </w:r>
      <w:r w:rsidRPr="00792F89">
        <w:rPr>
          <w:rFonts w:cs="Arial"/>
          <w:b/>
          <w:szCs w:val="19"/>
        </w:rPr>
        <w:t xml:space="preserve"> </w:t>
      </w:r>
      <w:r w:rsidR="002A3C58" w:rsidRPr="00792F89">
        <w:rPr>
          <w:rFonts w:cs="Arial"/>
          <w:b/>
          <w:szCs w:val="19"/>
        </w:rPr>
        <w:t xml:space="preserve">(kobiet) </w:t>
      </w:r>
      <w:r w:rsidRPr="00792F89">
        <w:rPr>
          <w:rFonts w:cs="Arial"/>
          <w:b/>
          <w:szCs w:val="19"/>
        </w:rPr>
        <w:t>pracujących bezpośrednio z pacjentem</w:t>
      </w:r>
      <w:r w:rsidR="003C1275" w:rsidRPr="00792F89">
        <w:rPr>
          <w:rFonts w:cs="Arial"/>
          <w:b/>
          <w:szCs w:val="19"/>
        </w:rPr>
        <w:t xml:space="preserve"> </w:t>
      </w:r>
      <w:r w:rsidRPr="00792F89">
        <w:rPr>
          <w:rFonts w:cs="Arial"/>
          <w:b/>
          <w:szCs w:val="19"/>
        </w:rPr>
        <w:t>według grup wieku</w:t>
      </w:r>
      <w:r w:rsidR="00652C53">
        <w:rPr>
          <w:rFonts w:cs="Arial"/>
          <w:b/>
          <w:szCs w:val="19"/>
        </w:rPr>
        <w:t xml:space="preserve"> (w %)</w:t>
      </w:r>
    </w:p>
    <w:p w14:paraId="413A94B4" w14:textId="4A1C428F" w:rsidR="00B64E6E" w:rsidRPr="00792F89" w:rsidRDefault="006D4AFD" w:rsidP="00A47274">
      <w:pPr>
        <w:spacing w:before="0" w:after="80" w:line="288" w:lineRule="auto"/>
        <w:ind w:firstLine="879"/>
        <w:rPr>
          <w:rFonts w:eastAsia="Times New Roman" w:cs="Times New Roman"/>
          <w:szCs w:val="19"/>
          <w:lang w:eastAsia="pl-PL"/>
        </w:rPr>
      </w:pPr>
      <w:r w:rsidRPr="006D4AFD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985920" behindDoc="1" locked="0" layoutInCell="1" allowOverlap="1" wp14:anchorId="15419C67" wp14:editId="43D7CF1E">
                <wp:simplePos x="0" y="0"/>
                <wp:positionH relativeFrom="page">
                  <wp:posOffset>5749290</wp:posOffset>
                </wp:positionH>
                <wp:positionV relativeFrom="paragraph">
                  <wp:posOffset>1845945</wp:posOffset>
                </wp:positionV>
                <wp:extent cx="1785620" cy="1123950"/>
                <wp:effectExtent l="0" t="0" r="0" b="0"/>
                <wp:wrapTight wrapText="bothSides">
                  <wp:wrapPolygon edited="0">
                    <wp:start x="691" y="0"/>
                    <wp:lineTo x="691" y="21234"/>
                    <wp:lineTo x="20740" y="21234"/>
                    <wp:lineTo x="20740" y="0"/>
                    <wp:lineTo x="691" y="0"/>
                  </wp:wrapPolygon>
                </wp:wrapTight>
                <wp:docPr id="4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5620" cy="1123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AC3608" w14:textId="76362859" w:rsidR="004F45FD" w:rsidRPr="00842635" w:rsidRDefault="004F45FD" w:rsidP="00757509">
                            <w:pPr>
                              <w:pStyle w:val="tekstzboku"/>
                              <w:spacing w:before="0"/>
                            </w:pPr>
                            <w:r w:rsidRPr="00757509">
                              <w:t xml:space="preserve">Wzrost wskaźnika </w:t>
                            </w:r>
                            <w:r>
                              <w:t>liczby położnych pracujących bezpośrednio z</w:t>
                            </w:r>
                            <w:r w:rsidRPr="00757509">
                              <w:t> </w:t>
                            </w:r>
                            <w:r>
                              <w:t xml:space="preserve">pacjentem w przeliczeniu na 10 tys. mieszkańców o </w:t>
                            </w:r>
                            <w:r w:rsidRPr="00757509">
                              <w:t>0,2</w:t>
                            </w:r>
                            <w:r>
                              <w:t xml:space="preserve"> w 2024 r. w stosunku do 2023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419C67" id="_x0000_s1040" type="#_x0000_t202" style="position:absolute;left:0;text-align:left;margin-left:452.7pt;margin-top:145.35pt;width:140.6pt;height:88.5pt;z-index:-2513305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" filled="f" stroked="f">
                <v:textbox>
                  <w:txbxContent>
                    <w:p w14:paraId="5FAC3608" w14:textId="76362859" w:rsidR="004F45FD" w:rsidRPr="00842635" w:rsidRDefault="004F45FD" w:rsidP="00757509">
                      <w:pPr>
                        <w:pStyle w:val="tekstzboku"/>
                        <w:spacing w:before="0"/>
                      </w:pPr>
                      <w:r w:rsidRPr="00757509">
                        <w:t xml:space="preserve">Wzrost wskaźnika </w:t>
                      </w:r>
                      <w:r>
                        <w:t>liczby położnych pracujących bezpośrednio z</w:t>
                      </w:r>
                      <w:r w:rsidRPr="00757509">
                        <w:t> </w:t>
                      </w:r>
                      <w:r>
                        <w:t xml:space="preserve">pacjentem w przeliczeniu na 10 tys. mieszkańców o </w:t>
                      </w:r>
                      <w:r w:rsidRPr="00757509">
                        <w:t>0,2</w:t>
                      </w:r>
                      <w:r>
                        <w:t xml:space="preserve"> w 2024 r. w stosunku do 2023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51C65" w:rsidRPr="00C53BD4">
        <w:rPr>
          <w:rFonts w:eastAsia="Times New Roman" w:cs="Times New Roman"/>
          <w:noProof/>
          <w:szCs w:val="19"/>
          <w:lang w:eastAsia="pl-PL"/>
        </w:rPr>
        <w:drawing>
          <wp:anchor distT="0" distB="0" distL="114300" distR="114300" simplePos="0" relativeHeight="251963392" behindDoc="0" locked="0" layoutInCell="1" allowOverlap="1" wp14:anchorId="1B6FFB3E" wp14:editId="0865350F">
            <wp:simplePos x="0" y="0"/>
            <wp:positionH relativeFrom="column">
              <wp:posOffset>17334</wp:posOffset>
            </wp:positionH>
            <wp:positionV relativeFrom="paragraph">
              <wp:posOffset>161776</wp:posOffset>
            </wp:positionV>
            <wp:extent cx="5122545" cy="1710690"/>
            <wp:effectExtent l="0" t="0" r="1905" b="3810"/>
            <wp:wrapTopAndBottom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710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64E6E" w:rsidRPr="00792F89">
        <w:rPr>
          <w:rFonts w:eastAsia="Times New Roman" w:cs="Times New Roman"/>
          <w:szCs w:val="19"/>
          <w:lang w:eastAsia="pl-PL"/>
        </w:rPr>
        <w:t>Stan w dniu 31 grudnia</w:t>
      </w:r>
    </w:p>
    <w:p w14:paraId="13E754F2" w14:textId="6612DC88" w:rsidR="00DB5B87" w:rsidRPr="00792F89" w:rsidRDefault="00DB5B87" w:rsidP="003B24FE">
      <w:pPr>
        <w:spacing w:before="0" w:after="0" w:line="200" w:lineRule="exact"/>
        <w:rPr>
          <w:rFonts w:eastAsia="Times New Roman" w:cs="Times New Roman"/>
          <w:szCs w:val="19"/>
          <w:lang w:eastAsia="pl-PL"/>
        </w:rPr>
      </w:pPr>
    </w:p>
    <w:p w14:paraId="3C0BE908" w14:textId="45402D72" w:rsidR="00380671" w:rsidRDefault="004F45FD" w:rsidP="003B60B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792F89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983872" behindDoc="1" locked="0" layoutInCell="1" allowOverlap="1" wp14:anchorId="19FAB913" wp14:editId="515C5F8A">
                <wp:simplePos x="0" y="0"/>
                <wp:positionH relativeFrom="page">
                  <wp:posOffset>5774690</wp:posOffset>
                </wp:positionH>
                <wp:positionV relativeFrom="paragraph">
                  <wp:posOffset>-215900</wp:posOffset>
                </wp:positionV>
                <wp:extent cx="1785620" cy="887095"/>
                <wp:effectExtent l="0" t="0" r="0" b="0"/>
                <wp:wrapTight wrapText="bothSides">
                  <wp:wrapPolygon edited="0">
                    <wp:start x="691" y="0"/>
                    <wp:lineTo x="691" y="20873"/>
                    <wp:lineTo x="20740" y="20873"/>
                    <wp:lineTo x="20740" y="0"/>
                    <wp:lineTo x="691" y="0"/>
                  </wp:wrapPolygon>
                </wp:wrapTight>
                <wp:docPr id="4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5620" cy="8870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31DEEA" w14:textId="32302738" w:rsidR="004F45FD" w:rsidRPr="00842635" w:rsidRDefault="004F45FD" w:rsidP="00757509">
                            <w:pPr>
                              <w:pStyle w:val="tekstzboku"/>
                              <w:spacing w:befor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FAB913" id="_x0000_s1041" type="#_x0000_t202" style="position:absolute;margin-left:454.7pt;margin-top:-17pt;width:140.6pt;height:69.85pt;z-index:-2513326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" filled="f" stroked="f">
                <v:textbox>
                  <w:txbxContent>
                    <w:p w14:paraId="0C31DEEA" w14:textId="32302738" w:rsidR="004F45FD" w:rsidRPr="00842635" w:rsidRDefault="004F45FD" w:rsidP="00757509">
                      <w:pPr>
                        <w:pStyle w:val="tekstzboku"/>
                        <w:spacing w:before="0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80671" w:rsidRPr="00792F89">
        <w:rPr>
          <w:rFonts w:eastAsia="Times New Roman" w:cs="Times New Roman"/>
          <w:szCs w:val="19"/>
          <w:lang w:eastAsia="pl-PL"/>
        </w:rPr>
        <w:t>Spośród położnych</w:t>
      </w:r>
      <w:r w:rsidR="00B128A4" w:rsidRPr="00792F89">
        <w:rPr>
          <w:rFonts w:eastAsia="Times New Roman" w:cs="Times New Roman"/>
          <w:szCs w:val="19"/>
          <w:lang w:eastAsia="pl-PL"/>
        </w:rPr>
        <w:t xml:space="preserve"> pracujących bezpośrednio z pacjentem największą ich liczbę</w:t>
      </w:r>
      <w:r w:rsidR="008E1861">
        <w:rPr>
          <w:rFonts w:eastAsia="Times New Roman" w:cs="Times New Roman"/>
          <w:szCs w:val="19"/>
          <w:lang w:eastAsia="pl-PL"/>
        </w:rPr>
        <w:t>, w</w:t>
      </w:r>
      <w:r w:rsidR="00124E66">
        <w:rPr>
          <w:rFonts w:eastAsia="Times New Roman" w:cs="Times New Roman"/>
          <w:szCs w:val="19"/>
          <w:lang w:eastAsia="pl-PL"/>
        </w:rPr>
        <w:t> </w:t>
      </w:r>
      <w:r w:rsidR="008E1861">
        <w:rPr>
          <w:rFonts w:eastAsia="Times New Roman" w:cs="Times New Roman"/>
          <w:szCs w:val="19"/>
          <w:lang w:eastAsia="pl-PL"/>
        </w:rPr>
        <w:t>przeliczeniu na 10 tys. kobiet</w:t>
      </w:r>
      <w:r w:rsidR="00D07A43">
        <w:rPr>
          <w:rFonts w:eastAsia="Times New Roman" w:cs="Times New Roman"/>
          <w:szCs w:val="19"/>
          <w:lang w:eastAsia="pl-PL"/>
        </w:rPr>
        <w:t xml:space="preserve"> </w:t>
      </w:r>
      <w:r w:rsidR="00B128A4" w:rsidRPr="00792F89">
        <w:rPr>
          <w:rFonts w:eastAsia="Times New Roman" w:cs="Times New Roman"/>
          <w:szCs w:val="19"/>
          <w:lang w:eastAsia="pl-PL"/>
        </w:rPr>
        <w:t xml:space="preserve">odnotowano w </w:t>
      </w:r>
      <w:r w:rsidR="008E1861" w:rsidRPr="00792F89">
        <w:rPr>
          <w:rFonts w:eastAsia="Times New Roman" w:cs="Times New Roman"/>
          <w:szCs w:val="19"/>
          <w:lang w:eastAsia="pl-PL"/>
        </w:rPr>
        <w:t>202</w:t>
      </w:r>
      <w:r w:rsidR="008E1861">
        <w:rPr>
          <w:rFonts w:eastAsia="Times New Roman" w:cs="Times New Roman"/>
          <w:szCs w:val="19"/>
          <w:lang w:eastAsia="pl-PL"/>
        </w:rPr>
        <w:t>4</w:t>
      </w:r>
      <w:r w:rsidR="008E1861" w:rsidRPr="00792F89">
        <w:rPr>
          <w:rFonts w:eastAsia="Times New Roman" w:cs="Times New Roman"/>
          <w:szCs w:val="19"/>
          <w:lang w:eastAsia="pl-PL"/>
        </w:rPr>
        <w:t xml:space="preserve"> </w:t>
      </w:r>
      <w:r w:rsidR="00B128A4" w:rsidRPr="00792F89">
        <w:rPr>
          <w:rFonts w:eastAsia="Times New Roman" w:cs="Times New Roman"/>
          <w:szCs w:val="19"/>
          <w:lang w:eastAsia="pl-PL"/>
        </w:rPr>
        <w:t xml:space="preserve">r. </w:t>
      </w:r>
      <w:r w:rsidR="00A366E2" w:rsidRPr="00792F89">
        <w:rPr>
          <w:rFonts w:eastAsia="Times New Roman" w:cs="Times New Roman"/>
          <w:szCs w:val="19"/>
          <w:lang w:eastAsia="pl-PL"/>
        </w:rPr>
        <w:t>w województw</w:t>
      </w:r>
      <w:r w:rsidR="008E1861">
        <w:rPr>
          <w:rFonts w:eastAsia="Times New Roman" w:cs="Times New Roman"/>
          <w:szCs w:val="19"/>
          <w:lang w:eastAsia="pl-PL"/>
        </w:rPr>
        <w:t>ie łódzkim (17</w:t>
      </w:r>
      <w:r w:rsidR="00CB3B2C">
        <w:rPr>
          <w:rFonts w:eastAsia="Times New Roman" w:cs="Times New Roman"/>
          <w:szCs w:val="19"/>
          <w:lang w:eastAsia="pl-PL"/>
        </w:rPr>
        <w:t>,3</w:t>
      </w:r>
      <w:r w:rsidR="003B60B4">
        <w:rPr>
          <w:rFonts w:eastAsia="Times New Roman" w:cs="Times New Roman"/>
          <w:szCs w:val="19"/>
          <w:lang w:eastAsia="pl-PL"/>
        </w:rPr>
        <w:t>)</w:t>
      </w:r>
      <w:r w:rsidR="00553E32">
        <w:rPr>
          <w:rFonts w:eastAsia="Times New Roman" w:cs="Times New Roman"/>
          <w:szCs w:val="19"/>
          <w:lang w:eastAsia="pl-PL"/>
        </w:rPr>
        <w:t>,</w:t>
      </w:r>
      <w:r w:rsidR="003B60B4">
        <w:rPr>
          <w:rFonts w:eastAsia="Times New Roman" w:cs="Times New Roman"/>
          <w:szCs w:val="19"/>
          <w:lang w:eastAsia="pl-PL"/>
        </w:rPr>
        <w:t xml:space="preserve"> a</w:t>
      </w:r>
      <w:r w:rsidR="00553E32">
        <w:rPr>
          <w:rFonts w:eastAsia="Times New Roman" w:cs="Times New Roman"/>
          <w:szCs w:val="19"/>
          <w:lang w:eastAsia="pl-PL"/>
        </w:rPr>
        <w:t> </w:t>
      </w:r>
      <w:r w:rsidR="003B60B4">
        <w:rPr>
          <w:rFonts w:eastAsia="Times New Roman" w:cs="Times New Roman"/>
          <w:szCs w:val="19"/>
          <w:lang w:eastAsia="pl-PL"/>
        </w:rPr>
        <w:t>najmniejszą w województwie</w:t>
      </w:r>
      <w:r w:rsidR="00D07A43">
        <w:rPr>
          <w:rFonts w:eastAsia="Times New Roman" w:cs="Times New Roman"/>
          <w:szCs w:val="19"/>
          <w:lang w:eastAsia="pl-PL"/>
        </w:rPr>
        <w:t xml:space="preserve"> </w:t>
      </w:r>
      <w:r w:rsidR="007B6B21" w:rsidRPr="00792F89">
        <w:rPr>
          <w:rFonts w:eastAsia="Times New Roman" w:cs="Times New Roman"/>
          <w:szCs w:val="19"/>
          <w:lang w:eastAsia="pl-PL"/>
        </w:rPr>
        <w:t>lubuskim</w:t>
      </w:r>
      <w:r w:rsidR="00A366E2" w:rsidRPr="00792F89">
        <w:rPr>
          <w:rFonts w:eastAsia="Times New Roman" w:cs="Times New Roman"/>
          <w:szCs w:val="19"/>
          <w:lang w:eastAsia="pl-PL"/>
        </w:rPr>
        <w:t xml:space="preserve"> </w:t>
      </w:r>
      <w:r w:rsidR="003B60B4">
        <w:rPr>
          <w:rFonts w:eastAsia="Times New Roman" w:cs="Times New Roman"/>
          <w:szCs w:val="19"/>
          <w:lang w:eastAsia="pl-PL"/>
        </w:rPr>
        <w:t>(</w:t>
      </w:r>
      <w:r w:rsidR="00CB3B2C">
        <w:rPr>
          <w:rFonts w:eastAsia="Times New Roman" w:cs="Times New Roman"/>
          <w:szCs w:val="19"/>
          <w:lang w:eastAsia="pl-PL"/>
        </w:rPr>
        <w:t>10,7</w:t>
      </w:r>
      <w:r w:rsidR="00124E66">
        <w:rPr>
          <w:rFonts w:eastAsia="Times New Roman" w:cs="Times New Roman"/>
          <w:szCs w:val="19"/>
          <w:lang w:eastAsia="pl-PL"/>
        </w:rPr>
        <w:t>).</w:t>
      </w:r>
    </w:p>
    <w:p w14:paraId="7D41005F" w14:textId="7B93A4D2" w:rsidR="00380671" w:rsidRPr="00792F89" w:rsidRDefault="00545E1C" w:rsidP="006D4AFD">
      <w:pPr>
        <w:spacing w:after="40" w:line="288" w:lineRule="auto"/>
        <w:ind w:left="697" w:right="96" w:hanging="697"/>
        <w:rPr>
          <w:rFonts w:cs="Arial"/>
          <w:b/>
          <w:szCs w:val="19"/>
        </w:rPr>
      </w:pPr>
      <w:r w:rsidRPr="00792F89">
        <w:rPr>
          <w:rFonts w:cs="Arial"/>
          <w:b/>
          <w:szCs w:val="19"/>
        </w:rPr>
        <w:t>Mapa 4</w:t>
      </w:r>
      <w:r w:rsidR="00380671" w:rsidRPr="00792F89">
        <w:rPr>
          <w:rFonts w:cs="Arial"/>
          <w:b/>
          <w:szCs w:val="19"/>
        </w:rPr>
        <w:t>. Położne pracujące bezpośrednio z pacjentem według województw w przel</w:t>
      </w:r>
      <w:r w:rsidR="00124E66">
        <w:rPr>
          <w:rFonts w:cs="Arial"/>
          <w:b/>
          <w:szCs w:val="19"/>
        </w:rPr>
        <w:t>iczeniu na 10 tys. kobiet w 2024</w:t>
      </w:r>
      <w:r w:rsidR="00380671" w:rsidRPr="00792F89">
        <w:rPr>
          <w:rFonts w:cs="Arial"/>
          <w:b/>
          <w:szCs w:val="19"/>
        </w:rPr>
        <w:t xml:space="preserve"> r.</w:t>
      </w:r>
    </w:p>
    <w:p w14:paraId="0A03298B" w14:textId="5A50B453" w:rsidR="00380671" w:rsidRPr="006D4AFD" w:rsidRDefault="00A51C65" w:rsidP="00380671">
      <w:pPr>
        <w:spacing w:before="0" w:after="80" w:line="288" w:lineRule="auto"/>
        <w:ind w:firstLine="709"/>
        <w:rPr>
          <w:rFonts w:eastAsia="Times New Roman" w:cs="Times New Roman"/>
          <w:sz w:val="18"/>
          <w:szCs w:val="18"/>
          <w:lang w:eastAsia="pl-PL"/>
        </w:rPr>
      </w:pPr>
      <w:r w:rsidRPr="006D4AFD">
        <w:rPr>
          <w:rFonts w:eastAsia="Times New Roman" w:cs="Times New Roman"/>
          <w:noProof/>
          <w:sz w:val="18"/>
          <w:szCs w:val="18"/>
          <w:lang w:eastAsia="pl-PL"/>
        </w:rPr>
        <w:drawing>
          <wp:anchor distT="0" distB="0" distL="114300" distR="114300" simplePos="0" relativeHeight="251967488" behindDoc="1" locked="0" layoutInCell="1" allowOverlap="1" wp14:anchorId="61E9434D" wp14:editId="48A27584">
            <wp:simplePos x="0" y="0"/>
            <wp:positionH relativeFrom="margin">
              <wp:align>left</wp:align>
            </wp:positionH>
            <wp:positionV relativeFrom="paragraph">
              <wp:posOffset>321640</wp:posOffset>
            </wp:positionV>
            <wp:extent cx="5122545" cy="4230744"/>
            <wp:effectExtent l="0" t="0" r="1905" b="0"/>
            <wp:wrapTight wrapText="bothSides">
              <wp:wrapPolygon edited="0">
                <wp:start x="0" y="0"/>
                <wp:lineTo x="0" y="21496"/>
                <wp:lineTo x="21528" y="21496"/>
                <wp:lineTo x="21528" y="0"/>
                <wp:lineTo x="0" y="0"/>
              </wp:wrapPolygon>
            </wp:wrapTight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4230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80671" w:rsidRPr="006D4AFD">
        <w:rPr>
          <w:rFonts w:eastAsia="Times New Roman" w:cs="Times New Roman"/>
          <w:sz w:val="18"/>
          <w:szCs w:val="18"/>
          <w:lang w:eastAsia="pl-PL"/>
        </w:rPr>
        <w:t>Stan w dniu 31 grudnia</w:t>
      </w:r>
    </w:p>
    <w:p w14:paraId="365D7092" w14:textId="71D0558F" w:rsidR="00380671" w:rsidRPr="00792F89" w:rsidRDefault="00380671" w:rsidP="00185E9F">
      <w:pPr>
        <w:spacing w:line="240" w:lineRule="auto"/>
        <w:rPr>
          <w:rFonts w:eastAsia="Times New Roman" w:cs="Times New Roman"/>
          <w:sz w:val="16"/>
          <w:szCs w:val="16"/>
          <w:lang w:eastAsia="pl-PL"/>
        </w:rPr>
      </w:pPr>
    </w:p>
    <w:p w14:paraId="5E26A163" w14:textId="71F82B6B" w:rsidR="008B60B4" w:rsidRPr="00792F89" w:rsidRDefault="00FB414E" w:rsidP="008B60B4">
      <w:pPr>
        <w:spacing w:line="288" w:lineRule="auto"/>
        <w:ind w:right="96"/>
        <w:rPr>
          <w:rFonts w:ascii="Fira Sans SemiBold" w:eastAsia="Times New Roman" w:hAnsi="Fira Sans SemiBold" w:cs="Times New Roman"/>
          <w:bCs/>
          <w:szCs w:val="24"/>
          <w:lang w:eastAsia="pl-PL"/>
        </w:rPr>
      </w:pPr>
      <w:r w:rsidRPr="00D12A5F">
        <w:rPr>
          <w:rFonts w:ascii="Fira Sans SemiBold" w:eastAsia="Times New Roman" w:hAnsi="Fira Sans SemiBold" w:cs="Times New Roman"/>
          <w:bCs/>
          <w:noProof/>
          <w:color w:val="002060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937792" behindDoc="0" locked="0" layoutInCell="1" allowOverlap="1" wp14:anchorId="49A33D04" wp14:editId="6E2701AB">
                <wp:simplePos x="0" y="0"/>
                <wp:positionH relativeFrom="page">
                  <wp:posOffset>5736400</wp:posOffset>
                </wp:positionH>
                <wp:positionV relativeFrom="paragraph">
                  <wp:posOffset>255378</wp:posOffset>
                </wp:positionV>
                <wp:extent cx="1778000" cy="883920"/>
                <wp:effectExtent l="0" t="0" r="0" b="0"/>
                <wp:wrapNone/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8000" cy="883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484186" w14:textId="359B3660" w:rsidR="004234D0" w:rsidRPr="00842635" w:rsidRDefault="004234D0" w:rsidP="008B60B4">
                            <w:pPr>
                              <w:pStyle w:val="tekstzboku"/>
                              <w:spacing w:before="0"/>
                            </w:pPr>
                            <w:r w:rsidRPr="008E2EE5">
                              <w:t xml:space="preserve">Wzrost liczby </w:t>
                            </w:r>
                            <w:r>
                              <w:t>fizjoterapeutów</w:t>
                            </w:r>
                            <w:r w:rsidRPr="008E2EE5">
                              <w:t xml:space="preserve"> posiadających</w:t>
                            </w:r>
                            <w:r>
                              <w:t xml:space="preserve"> prawo wykonywania zawodu o 3,5 tys. w 2024 r. </w:t>
                            </w:r>
                            <w:r w:rsidRPr="008E2EE5">
                              <w:t xml:space="preserve"> w stosunku do 202</w:t>
                            </w:r>
                            <w:r>
                              <w:t>3</w:t>
                            </w:r>
                            <w:r w:rsidRPr="008E2EE5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A33D04" id="Pole tekstowe 12" o:spid="_x0000_s1042" type="#_x0000_t202" style="position:absolute;margin-left:451.7pt;margin-top:20.1pt;width:140pt;height:69.6pt;z-index:2519377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" filled="f" stroked="f">
                <v:textbox>
                  <w:txbxContent>
                    <w:p w14:paraId="38484186" w14:textId="359B3660" w:rsidR="004234D0" w:rsidRPr="00842635" w:rsidRDefault="004234D0" w:rsidP="008B60B4">
                      <w:pPr>
                        <w:pStyle w:val="tekstzboku"/>
                        <w:spacing w:before="0"/>
                      </w:pPr>
                      <w:r w:rsidRPr="008E2EE5">
                        <w:t xml:space="preserve">Wzrost liczby </w:t>
                      </w:r>
                      <w:r>
                        <w:t>fizjoterapeutów</w:t>
                      </w:r>
                      <w:r w:rsidRPr="008E2EE5">
                        <w:t xml:space="preserve"> posiadających</w:t>
                      </w:r>
                      <w:r>
                        <w:t xml:space="preserve"> prawo wykonywania zawodu o 3,5 tys. w 2024 r. </w:t>
                      </w:r>
                      <w:r w:rsidRPr="008E2EE5">
                        <w:t xml:space="preserve"> w stosunku do 202</w:t>
                      </w:r>
                      <w:r>
                        <w:t>3</w:t>
                      </w:r>
                      <w:r w:rsidRPr="008E2EE5">
                        <w:t xml:space="preserve"> r.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B60B4" w:rsidRPr="00D12A5F">
        <w:rPr>
          <w:rFonts w:ascii="Fira Sans SemiBold" w:eastAsia="Times New Roman" w:hAnsi="Fira Sans SemiBold" w:cs="Times New Roman"/>
          <w:bCs/>
          <w:color w:val="002060"/>
          <w:szCs w:val="24"/>
          <w:lang w:eastAsia="pl-PL"/>
        </w:rPr>
        <w:t>Fizjoterapeuci</w:t>
      </w:r>
    </w:p>
    <w:p w14:paraId="0B0A4263" w14:textId="2699B66D" w:rsidR="008B60B4" w:rsidRPr="00792F89" w:rsidRDefault="008B60B4" w:rsidP="008B60B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792F89">
        <w:rPr>
          <w:rFonts w:cs="Arial"/>
          <w:szCs w:val="19"/>
        </w:rPr>
        <w:t xml:space="preserve">W </w:t>
      </w:r>
      <w:r w:rsidR="00D1008A" w:rsidRPr="00792F89">
        <w:rPr>
          <w:rFonts w:cs="Arial"/>
          <w:szCs w:val="19"/>
        </w:rPr>
        <w:t xml:space="preserve">2024 </w:t>
      </w:r>
      <w:r w:rsidRPr="00792F89">
        <w:rPr>
          <w:rFonts w:cs="Arial"/>
          <w:szCs w:val="19"/>
        </w:rPr>
        <w:t xml:space="preserve">r. liczba fizjoterapeutów mieszkających w Polsce, posiadających prawo wykonywania zawodu wyniosła </w:t>
      </w:r>
      <w:r w:rsidR="00D1008A" w:rsidRPr="00792F89">
        <w:rPr>
          <w:rFonts w:cs="Arial"/>
          <w:szCs w:val="19"/>
        </w:rPr>
        <w:t>81,2</w:t>
      </w:r>
      <w:r w:rsidRPr="00792F89">
        <w:rPr>
          <w:rFonts w:cs="Arial"/>
          <w:szCs w:val="19"/>
        </w:rPr>
        <w:t xml:space="preserve"> tys.</w:t>
      </w:r>
      <w:r w:rsidR="008E2EE5" w:rsidRPr="00792F89">
        <w:rPr>
          <w:rFonts w:cs="Arial"/>
          <w:szCs w:val="19"/>
        </w:rPr>
        <w:t xml:space="preserve"> (</w:t>
      </w:r>
      <w:r w:rsidR="00D1008A" w:rsidRPr="00792F89">
        <w:rPr>
          <w:rFonts w:cs="Arial"/>
          <w:szCs w:val="19"/>
        </w:rPr>
        <w:t>77,7</w:t>
      </w:r>
      <w:r w:rsidR="008E2EE5" w:rsidRPr="00792F89">
        <w:rPr>
          <w:rFonts w:cs="Arial"/>
          <w:szCs w:val="19"/>
        </w:rPr>
        <w:t xml:space="preserve"> tys. rok wcześniej).</w:t>
      </w:r>
    </w:p>
    <w:p w14:paraId="6B7B538E" w14:textId="2FFDC5D5" w:rsidR="005E6B34" w:rsidRPr="00792F89" w:rsidRDefault="005E6B34" w:rsidP="005E6B34">
      <w:pPr>
        <w:spacing w:line="288" w:lineRule="auto"/>
        <w:rPr>
          <w:rFonts w:cs="Arial"/>
          <w:szCs w:val="19"/>
        </w:rPr>
      </w:pPr>
      <w:r w:rsidRPr="00792F89">
        <w:rPr>
          <w:rFonts w:cs="Arial"/>
          <w:szCs w:val="19"/>
        </w:rPr>
        <w:t xml:space="preserve">Wśród fizjoterapeutów uprawnionych do wykonywania zawodu </w:t>
      </w:r>
      <w:r w:rsidR="00D83548" w:rsidRPr="00792F89">
        <w:rPr>
          <w:rFonts w:cs="Arial"/>
          <w:szCs w:val="19"/>
        </w:rPr>
        <w:t>w 202</w:t>
      </w:r>
      <w:r w:rsidR="00FC4A71">
        <w:rPr>
          <w:rFonts w:cs="Arial"/>
          <w:szCs w:val="19"/>
        </w:rPr>
        <w:t>4</w:t>
      </w:r>
      <w:r w:rsidR="00D83548" w:rsidRPr="00792F89">
        <w:rPr>
          <w:rFonts w:cs="Arial"/>
          <w:szCs w:val="19"/>
        </w:rPr>
        <w:t xml:space="preserve"> r. </w:t>
      </w:r>
      <w:r w:rsidRPr="00792F89">
        <w:rPr>
          <w:rFonts w:cs="Arial"/>
          <w:szCs w:val="19"/>
        </w:rPr>
        <w:t xml:space="preserve">dominującą grupę stanowiły osoby w wieku </w:t>
      </w:r>
      <w:r w:rsidR="008E2EE5" w:rsidRPr="00792F89">
        <w:rPr>
          <w:rFonts w:cs="Arial"/>
          <w:szCs w:val="19"/>
        </w:rPr>
        <w:t>30</w:t>
      </w:r>
      <w:r w:rsidR="00185E9F" w:rsidRPr="00792F89">
        <w:rPr>
          <w:rFonts w:cs="Arial"/>
          <w:szCs w:val="19"/>
        </w:rPr>
        <w:t>–</w:t>
      </w:r>
      <w:r w:rsidR="008E2EE5" w:rsidRPr="00792F89">
        <w:rPr>
          <w:rFonts w:cs="Arial"/>
          <w:szCs w:val="19"/>
        </w:rPr>
        <w:t>39</w:t>
      </w:r>
      <w:r w:rsidRPr="00792F89">
        <w:rPr>
          <w:rFonts w:cs="Arial"/>
          <w:szCs w:val="19"/>
        </w:rPr>
        <w:t xml:space="preserve"> lat (</w:t>
      </w:r>
      <w:r w:rsidR="00E03426">
        <w:rPr>
          <w:rFonts w:cs="Arial"/>
          <w:szCs w:val="19"/>
        </w:rPr>
        <w:t xml:space="preserve">tj. </w:t>
      </w:r>
      <w:r w:rsidR="00D1008A" w:rsidRPr="00792F89">
        <w:rPr>
          <w:rFonts w:cs="Arial"/>
          <w:szCs w:val="19"/>
        </w:rPr>
        <w:t>42,7</w:t>
      </w:r>
      <w:r w:rsidRPr="00792F89">
        <w:rPr>
          <w:rFonts w:cs="Arial"/>
          <w:szCs w:val="19"/>
        </w:rPr>
        <w:t>%</w:t>
      </w:r>
      <w:r w:rsidR="008E2EE5" w:rsidRPr="00792F89">
        <w:rPr>
          <w:rFonts w:cs="Arial"/>
          <w:szCs w:val="19"/>
        </w:rPr>
        <w:t xml:space="preserve"> </w:t>
      </w:r>
      <w:r w:rsidR="00E03426">
        <w:rPr>
          <w:rFonts w:cs="Arial"/>
          <w:szCs w:val="19"/>
        </w:rPr>
        <w:t>wobec</w:t>
      </w:r>
      <w:r w:rsidR="008E2EE5" w:rsidRPr="00792F89">
        <w:rPr>
          <w:rFonts w:cs="Arial"/>
          <w:szCs w:val="19"/>
        </w:rPr>
        <w:t xml:space="preserve"> </w:t>
      </w:r>
      <w:r w:rsidR="00D1008A" w:rsidRPr="00792F89">
        <w:rPr>
          <w:rFonts w:cs="Arial"/>
          <w:szCs w:val="19"/>
        </w:rPr>
        <w:t>44,0</w:t>
      </w:r>
      <w:r w:rsidRPr="00792F89">
        <w:rPr>
          <w:rFonts w:cs="Arial"/>
          <w:szCs w:val="19"/>
        </w:rPr>
        <w:t xml:space="preserve">% w </w:t>
      </w:r>
      <w:r w:rsidR="00D1008A" w:rsidRPr="00792F89">
        <w:rPr>
          <w:rFonts w:cs="Arial"/>
          <w:szCs w:val="19"/>
        </w:rPr>
        <w:t xml:space="preserve">2023 </w:t>
      </w:r>
      <w:r w:rsidRPr="00792F89">
        <w:rPr>
          <w:rFonts w:cs="Arial"/>
          <w:szCs w:val="19"/>
        </w:rPr>
        <w:t>r.).</w:t>
      </w:r>
    </w:p>
    <w:p w14:paraId="237F0A0D" w14:textId="7EC772C4" w:rsidR="005E6B34" w:rsidRPr="00792F89" w:rsidRDefault="005E6B34" w:rsidP="005E6B34">
      <w:pPr>
        <w:spacing w:line="288" w:lineRule="auto"/>
        <w:ind w:right="96"/>
        <w:rPr>
          <w:rFonts w:cs="Arial"/>
          <w:szCs w:val="19"/>
        </w:rPr>
      </w:pPr>
      <w:r w:rsidRPr="00792F89">
        <w:rPr>
          <w:b/>
          <w:noProof/>
          <w:spacing w:val="-2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947008" behindDoc="1" locked="0" layoutInCell="1" allowOverlap="1" wp14:anchorId="11446E9F" wp14:editId="192CE5AD">
                <wp:simplePos x="0" y="0"/>
                <wp:positionH relativeFrom="page">
                  <wp:align>right</wp:align>
                </wp:positionH>
                <wp:positionV relativeFrom="paragraph">
                  <wp:posOffset>51943</wp:posOffset>
                </wp:positionV>
                <wp:extent cx="1785620" cy="887095"/>
                <wp:effectExtent l="0" t="0" r="0" b="0"/>
                <wp:wrapTight wrapText="bothSides">
                  <wp:wrapPolygon edited="0">
                    <wp:start x="691" y="0"/>
                    <wp:lineTo x="691" y="20873"/>
                    <wp:lineTo x="20740" y="20873"/>
                    <wp:lineTo x="20740" y="0"/>
                    <wp:lineTo x="691" y="0"/>
                  </wp:wrapPolygon>
                </wp:wrapTight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5620" cy="8870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44BA9E" w14:textId="1E81CAFB" w:rsidR="004234D0" w:rsidRPr="00842635" w:rsidRDefault="004234D0" w:rsidP="005E6B34">
                            <w:pPr>
                              <w:pStyle w:val="tekstzboku"/>
                              <w:spacing w:before="0"/>
                            </w:pPr>
                            <w:r>
                              <w:rPr>
                                <w:color w:val="002060"/>
                              </w:rPr>
                              <w:t>Wzrost</w:t>
                            </w:r>
                            <w:r>
                              <w:rPr>
                                <w:color w:val="FF0000"/>
                              </w:rPr>
                              <w:t xml:space="preserve"> </w:t>
                            </w:r>
                            <w:r>
                              <w:t>liczby fizjoterapeutów pracujących bezpośrednio z</w:t>
                            </w:r>
                            <w:r w:rsidRPr="00380671">
                              <w:rPr>
                                <w:rFonts w:cs="Arial"/>
                                <w:b/>
                                <w:szCs w:val="19"/>
                              </w:rPr>
                              <w:t> </w:t>
                            </w:r>
                            <w:r>
                              <w:t xml:space="preserve">pacjentem o </w:t>
                            </w:r>
                            <w:r>
                              <w:rPr>
                                <w:color w:val="1F3864" w:themeColor="accent5" w:themeShade="80"/>
                              </w:rPr>
                              <w:t>3,0</w:t>
                            </w:r>
                            <w:r w:rsidRPr="00B96C43">
                              <w:rPr>
                                <w:color w:val="1F3864" w:themeColor="accent5" w:themeShade="80"/>
                              </w:rPr>
                              <w:t xml:space="preserve"> </w:t>
                            </w:r>
                            <w:r>
                              <w:t>tys. w 2024 r. w stosunku do 2023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446E9F" id="_x0000_s1043" type="#_x0000_t202" style="position:absolute;margin-left:89.4pt;margin-top:4.1pt;width:140.6pt;height:69.85pt;z-index:-25136947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" filled="f" stroked="f">
                <v:textbox>
                  <w:txbxContent>
                    <w:p w14:paraId="7A44BA9E" w14:textId="1E81CAFB" w:rsidR="004234D0" w:rsidRPr="00842635" w:rsidRDefault="004234D0" w:rsidP="005E6B34">
                      <w:pPr>
                        <w:pStyle w:val="tekstzboku"/>
                        <w:spacing w:before="0"/>
                      </w:pPr>
                      <w:r>
                        <w:rPr>
                          <w:color w:val="002060"/>
                        </w:rPr>
                        <w:t>Wzrost</w:t>
                      </w:r>
                      <w:r>
                        <w:rPr>
                          <w:color w:val="FF0000"/>
                        </w:rPr>
                        <w:t xml:space="preserve"> </w:t>
                      </w:r>
                      <w:r>
                        <w:t>liczby fizjoterapeutów pracujących bezpośrednio z</w:t>
                      </w:r>
                      <w:r w:rsidRPr="00380671">
                        <w:rPr>
                          <w:rFonts w:cs="Arial"/>
                          <w:b/>
                          <w:szCs w:val="19"/>
                        </w:rPr>
                        <w:t> </w:t>
                      </w:r>
                      <w:r>
                        <w:t xml:space="preserve">pacjentem o </w:t>
                      </w:r>
                      <w:r>
                        <w:rPr>
                          <w:color w:val="1F3864" w:themeColor="accent5" w:themeShade="80"/>
                        </w:rPr>
                        <w:t>3,0</w:t>
                      </w:r>
                      <w:r w:rsidRPr="00B96C43">
                        <w:rPr>
                          <w:color w:val="1F3864" w:themeColor="accent5" w:themeShade="80"/>
                        </w:rPr>
                        <w:t xml:space="preserve"> </w:t>
                      </w:r>
                      <w:r>
                        <w:t>tys. w 2024 r. w stosunku do 2023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792F89">
        <w:rPr>
          <w:rFonts w:cs="Arial"/>
          <w:szCs w:val="19"/>
        </w:rPr>
        <w:t xml:space="preserve">W </w:t>
      </w:r>
      <w:r w:rsidR="00D1008A" w:rsidRPr="00792F89">
        <w:rPr>
          <w:rFonts w:cs="Arial"/>
          <w:szCs w:val="19"/>
        </w:rPr>
        <w:t xml:space="preserve">2024 </w:t>
      </w:r>
      <w:r w:rsidRPr="00792F89">
        <w:rPr>
          <w:rFonts w:cs="Arial"/>
          <w:szCs w:val="19"/>
        </w:rPr>
        <w:t xml:space="preserve">r. </w:t>
      </w:r>
      <w:r w:rsidR="00394309" w:rsidRPr="00792F89">
        <w:rPr>
          <w:rFonts w:eastAsia="Times New Roman" w:cs="Times New Roman"/>
          <w:szCs w:val="19"/>
          <w:lang w:eastAsia="pl-PL"/>
        </w:rPr>
        <w:t>liczba fizjoterapeutów</w:t>
      </w:r>
      <w:r w:rsidRPr="00792F89">
        <w:rPr>
          <w:rFonts w:eastAsia="Times New Roman" w:cs="Times New Roman"/>
          <w:szCs w:val="19"/>
          <w:lang w:eastAsia="pl-PL"/>
        </w:rPr>
        <w:t xml:space="preserve"> pracujących bezpo</w:t>
      </w:r>
      <w:r w:rsidR="00C71C6F" w:rsidRPr="00792F89">
        <w:rPr>
          <w:rFonts w:eastAsia="Times New Roman" w:cs="Times New Roman"/>
          <w:szCs w:val="19"/>
          <w:lang w:eastAsia="pl-PL"/>
        </w:rPr>
        <w:t xml:space="preserve">średnio z pacjentem wyniosła </w:t>
      </w:r>
      <w:r w:rsidR="00D1008A" w:rsidRPr="00792F89">
        <w:rPr>
          <w:rFonts w:eastAsia="Times New Roman" w:cs="Times New Roman"/>
          <w:szCs w:val="19"/>
          <w:lang w:eastAsia="pl-PL"/>
        </w:rPr>
        <w:t>62,1</w:t>
      </w:r>
      <w:r w:rsidRPr="00792F89">
        <w:rPr>
          <w:rFonts w:eastAsia="Times New Roman" w:cs="Times New Roman"/>
          <w:szCs w:val="19"/>
          <w:lang w:eastAsia="pl-PL"/>
        </w:rPr>
        <w:t xml:space="preserve"> tys. (</w:t>
      </w:r>
      <w:r w:rsidR="00D1008A" w:rsidRPr="00792F89">
        <w:rPr>
          <w:rFonts w:eastAsia="Times New Roman" w:cs="Times New Roman"/>
          <w:szCs w:val="19"/>
          <w:lang w:eastAsia="pl-PL"/>
        </w:rPr>
        <w:t>59,1</w:t>
      </w:r>
      <w:r w:rsidRPr="00792F89">
        <w:rPr>
          <w:rFonts w:eastAsia="Times New Roman" w:cs="Times New Roman"/>
          <w:szCs w:val="19"/>
          <w:lang w:eastAsia="pl-PL"/>
        </w:rPr>
        <w:t xml:space="preserve"> tys. w </w:t>
      </w:r>
      <w:r w:rsidR="00D1008A" w:rsidRPr="00792F89">
        <w:rPr>
          <w:rFonts w:eastAsia="Times New Roman" w:cs="Times New Roman"/>
          <w:szCs w:val="19"/>
          <w:lang w:eastAsia="pl-PL"/>
        </w:rPr>
        <w:t xml:space="preserve">2023 </w:t>
      </w:r>
      <w:r w:rsidRPr="00792F89">
        <w:rPr>
          <w:rFonts w:eastAsia="Times New Roman" w:cs="Times New Roman"/>
          <w:szCs w:val="19"/>
          <w:lang w:eastAsia="pl-PL"/>
        </w:rPr>
        <w:t>r.).</w:t>
      </w:r>
      <w:r w:rsidRPr="00792F89">
        <w:rPr>
          <w:rFonts w:cs="Arial"/>
          <w:szCs w:val="19"/>
        </w:rPr>
        <w:t xml:space="preserve"> </w:t>
      </w:r>
    </w:p>
    <w:p w14:paraId="5ABCFF68" w14:textId="3F5FDCE1" w:rsidR="005E6B34" w:rsidRPr="00792F89" w:rsidRDefault="005E6B34" w:rsidP="005E6B34">
      <w:pPr>
        <w:spacing w:before="0" w:after="40" w:line="288" w:lineRule="auto"/>
        <w:ind w:left="879" w:right="96" w:hanging="879"/>
        <w:rPr>
          <w:rFonts w:cs="Arial"/>
          <w:b/>
          <w:szCs w:val="19"/>
        </w:rPr>
      </w:pPr>
      <w:r w:rsidRPr="00792F89">
        <w:rPr>
          <w:rFonts w:cs="Arial"/>
          <w:b/>
          <w:szCs w:val="19"/>
        </w:rPr>
        <w:t>Wykres </w:t>
      </w:r>
      <w:r w:rsidR="005B0ABE" w:rsidRPr="00792F89">
        <w:rPr>
          <w:rFonts w:cs="Arial"/>
          <w:b/>
          <w:szCs w:val="19"/>
        </w:rPr>
        <w:t>5</w:t>
      </w:r>
      <w:r w:rsidRPr="00792F89">
        <w:rPr>
          <w:rFonts w:cs="Arial"/>
          <w:b/>
          <w:szCs w:val="19"/>
        </w:rPr>
        <w:t xml:space="preserve">. Struktura </w:t>
      </w:r>
      <w:r w:rsidR="00394309" w:rsidRPr="00792F89">
        <w:rPr>
          <w:rFonts w:cs="Arial"/>
          <w:b/>
          <w:szCs w:val="19"/>
        </w:rPr>
        <w:t>fizjoterapeutów</w:t>
      </w:r>
      <w:r w:rsidRPr="00792F89">
        <w:rPr>
          <w:rFonts w:cs="Arial"/>
          <w:b/>
          <w:szCs w:val="19"/>
        </w:rPr>
        <w:t xml:space="preserve"> pracujących bezpośrednio z pacjentem według </w:t>
      </w:r>
      <w:r w:rsidR="00074E79">
        <w:rPr>
          <w:rFonts w:cs="Arial"/>
          <w:b/>
          <w:szCs w:val="19"/>
        </w:rPr>
        <w:t xml:space="preserve">płci i </w:t>
      </w:r>
      <w:r w:rsidRPr="00792F89">
        <w:rPr>
          <w:rFonts w:cs="Arial"/>
          <w:b/>
          <w:szCs w:val="19"/>
        </w:rPr>
        <w:t>grup wieku</w:t>
      </w:r>
      <w:r w:rsidR="00652C53">
        <w:rPr>
          <w:rFonts w:cs="Arial"/>
          <w:b/>
          <w:szCs w:val="19"/>
        </w:rPr>
        <w:t xml:space="preserve"> (w %)</w:t>
      </w:r>
    </w:p>
    <w:p w14:paraId="1F9F2AAD" w14:textId="0B9173C7" w:rsidR="005E6B34" w:rsidRPr="00792F89" w:rsidRDefault="007D19E3" w:rsidP="005E6B34">
      <w:pPr>
        <w:spacing w:before="0" w:after="80" w:line="288" w:lineRule="auto"/>
        <w:ind w:firstLine="879"/>
        <w:rPr>
          <w:rFonts w:eastAsia="Times New Roman" w:cs="Times New Roman"/>
          <w:szCs w:val="19"/>
          <w:lang w:eastAsia="pl-PL"/>
        </w:rPr>
      </w:pPr>
      <w:r w:rsidRPr="00C53BD4">
        <w:rPr>
          <w:rFonts w:eastAsia="Times New Roman" w:cs="Times New Roman"/>
          <w:noProof/>
          <w:szCs w:val="19"/>
          <w:lang w:eastAsia="pl-PL"/>
        </w:rPr>
        <w:drawing>
          <wp:anchor distT="0" distB="0" distL="114300" distR="114300" simplePos="0" relativeHeight="251964416" behindDoc="0" locked="0" layoutInCell="1" allowOverlap="1" wp14:anchorId="21950677" wp14:editId="2D0A2E29">
            <wp:simplePos x="0" y="0"/>
            <wp:positionH relativeFrom="margin">
              <wp:align>right</wp:align>
            </wp:positionH>
            <wp:positionV relativeFrom="paragraph">
              <wp:posOffset>157414</wp:posOffset>
            </wp:positionV>
            <wp:extent cx="5122545" cy="2952750"/>
            <wp:effectExtent l="0" t="0" r="1905" b="0"/>
            <wp:wrapTopAndBottom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E6B34" w:rsidRPr="00792F89">
        <w:rPr>
          <w:rFonts w:eastAsia="Times New Roman" w:cs="Times New Roman"/>
          <w:szCs w:val="19"/>
          <w:lang w:eastAsia="pl-PL"/>
        </w:rPr>
        <w:t>Stan w dniu 31 grudnia</w:t>
      </w:r>
    </w:p>
    <w:p w14:paraId="3834E5EC" w14:textId="04E254CE" w:rsidR="005E6B34" w:rsidRPr="00792F89" w:rsidRDefault="005E6B34" w:rsidP="005E6B34">
      <w:pPr>
        <w:spacing w:before="0" w:after="0" w:line="200" w:lineRule="exact"/>
        <w:rPr>
          <w:rFonts w:eastAsia="Times New Roman" w:cs="Times New Roman"/>
          <w:szCs w:val="19"/>
          <w:lang w:eastAsia="pl-PL"/>
        </w:rPr>
      </w:pPr>
    </w:p>
    <w:p w14:paraId="10F94C97" w14:textId="77777777" w:rsidR="006D4AFD" w:rsidRDefault="006D4AFD" w:rsidP="005E6B34">
      <w:pPr>
        <w:spacing w:before="0" w:after="40" w:line="288" w:lineRule="auto"/>
        <w:ind w:left="697" w:right="96" w:hanging="697"/>
        <w:rPr>
          <w:rFonts w:cs="Arial"/>
          <w:b/>
          <w:szCs w:val="19"/>
        </w:rPr>
      </w:pPr>
    </w:p>
    <w:p w14:paraId="657E3072" w14:textId="766AE9FE" w:rsidR="005E6B34" w:rsidRPr="00792F89" w:rsidRDefault="005E6B34" w:rsidP="005E6B34">
      <w:pPr>
        <w:spacing w:before="0" w:after="40" w:line="288" w:lineRule="auto"/>
        <w:ind w:left="697" w:right="96" w:hanging="697"/>
        <w:rPr>
          <w:rFonts w:cs="Arial"/>
          <w:b/>
          <w:szCs w:val="19"/>
        </w:rPr>
      </w:pPr>
      <w:r w:rsidRPr="00792F89">
        <w:rPr>
          <w:rFonts w:cs="Arial"/>
          <w:b/>
          <w:szCs w:val="19"/>
        </w:rPr>
        <w:t>Mapa 5. </w:t>
      </w:r>
      <w:r w:rsidR="00394309" w:rsidRPr="00792F89">
        <w:rPr>
          <w:rFonts w:cs="Arial"/>
          <w:b/>
          <w:szCs w:val="19"/>
        </w:rPr>
        <w:t>Fizjoterapeuci pracujący</w:t>
      </w:r>
      <w:r w:rsidRPr="00792F89">
        <w:rPr>
          <w:rFonts w:cs="Arial"/>
          <w:b/>
          <w:szCs w:val="19"/>
        </w:rPr>
        <w:t xml:space="preserve"> bezpośrednio z pacjentem według województw w</w:t>
      </w:r>
      <w:r w:rsidR="009A6CAB" w:rsidRPr="00792F89">
        <w:rPr>
          <w:rFonts w:cs="Arial"/>
          <w:b/>
          <w:szCs w:val="19"/>
        </w:rPr>
        <w:t> </w:t>
      </w:r>
      <w:r w:rsidRPr="00792F89">
        <w:rPr>
          <w:rFonts w:cs="Arial"/>
          <w:b/>
          <w:szCs w:val="19"/>
        </w:rPr>
        <w:t>prz</w:t>
      </w:r>
      <w:r w:rsidR="00394309" w:rsidRPr="00792F89">
        <w:rPr>
          <w:rFonts w:cs="Arial"/>
          <w:b/>
          <w:szCs w:val="19"/>
        </w:rPr>
        <w:t xml:space="preserve">eliczeniu na 10 tys. mieszkańców </w:t>
      </w:r>
      <w:r w:rsidRPr="00792F89">
        <w:rPr>
          <w:rFonts w:cs="Arial"/>
          <w:b/>
          <w:szCs w:val="19"/>
        </w:rPr>
        <w:t>w 202</w:t>
      </w:r>
      <w:r w:rsidR="00646D02">
        <w:rPr>
          <w:rFonts w:cs="Arial"/>
          <w:b/>
          <w:szCs w:val="19"/>
        </w:rPr>
        <w:t>4</w:t>
      </w:r>
      <w:r w:rsidRPr="00792F89">
        <w:rPr>
          <w:rFonts w:cs="Arial"/>
          <w:b/>
          <w:szCs w:val="19"/>
        </w:rPr>
        <w:t xml:space="preserve"> r.</w:t>
      </w:r>
    </w:p>
    <w:p w14:paraId="30EE08E8" w14:textId="66135143" w:rsidR="00A37494" w:rsidRPr="00792F89" w:rsidRDefault="004F45FD" w:rsidP="00A37494">
      <w:pPr>
        <w:spacing w:before="0" w:after="80" w:line="288" w:lineRule="auto"/>
        <w:ind w:firstLine="709"/>
        <w:rPr>
          <w:rFonts w:eastAsia="Times New Roman" w:cs="Times New Roman"/>
          <w:sz w:val="18"/>
          <w:szCs w:val="18"/>
          <w:lang w:eastAsia="pl-PL"/>
        </w:rPr>
      </w:pPr>
      <w:r w:rsidRPr="00792F89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987968" behindDoc="1" locked="0" layoutInCell="1" allowOverlap="1" wp14:anchorId="6B182F5E" wp14:editId="22092992">
                <wp:simplePos x="0" y="0"/>
                <wp:positionH relativeFrom="page">
                  <wp:posOffset>5772150</wp:posOffset>
                </wp:positionH>
                <wp:positionV relativeFrom="paragraph">
                  <wp:posOffset>1026160</wp:posOffset>
                </wp:positionV>
                <wp:extent cx="1785620" cy="1400175"/>
                <wp:effectExtent l="0" t="0" r="0" b="0"/>
                <wp:wrapTight wrapText="bothSides">
                  <wp:wrapPolygon edited="0">
                    <wp:start x="691" y="0"/>
                    <wp:lineTo x="691" y="21159"/>
                    <wp:lineTo x="20740" y="21159"/>
                    <wp:lineTo x="20740" y="0"/>
                    <wp:lineTo x="691" y="0"/>
                  </wp:wrapPolygon>
                </wp:wrapTight>
                <wp:docPr id="4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5620" cy="1400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9292F9" w14:textId="79C6C119" w:rsidR="004F45FD" w:rsidRPr="00757509" w:rsidRDefault="004F45FD" w:rsidP="005E6B34">
                            <w:pPr>
                              <w:spacing w:before="0"/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757509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Wzrost wskaźnika liczby fizjoterapeutów pracujących bezpośrednio z pacjentem w przeliczeniu na 10 tys. mieszkańców  o 0,8 w 2024 r. w stosunku do 2023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182F5E" id="_x0000_s1044" type="#_x0000_t202" style="position:absolute;left:0;text-align:left;margin-left:454.5pt;margin-top:80.8pt;width:140.6pt;height:110.25pt;z-index:-2513285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" filled="f" stroked="f">
                <v:textbox>
                  <w:txbxContent>
                    <w:p w14:paraId="1C9292F9" w14:textId="79C6C119" w:rsidR="004F45FD" w:rsidRPr="00757509" w:rsidRDefault="004F45FD" w:rsidP="005E6B34">
                      <w:pPr>
                        <w:spacing w:before="0"/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</w:pPr>
                      <w:r w:rsidRPr="00757509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Wzrost wskaźnika liczby fizjoterapeutów pracujących bezpośrednio z pacjentem w przeliczeniu na 10 tys. mieszkańców  o 0,8 w 2024 r. w stosunku do 2023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D19E3" w:rsidRPr="00C53BD4">
        <w:rPr>
          <w:rFonts w:ascii="Fira Sans SemiBold" w:eastAsia="Times New Roman" w:hAnsi="Fira Sans SemiBold" w:cs="Times New Roman"/>
          <w:bCs/>
          <w:noProof/>
          <w:szCs w:val="24"/>
          <w:lang w:eastAsia="pl-PL"/>
        </w:rPr>
        <w:drawing>
          <wp:anchor distT="0" distB="0" distL="114300" distR="114300" simplePos="0" relativeHeight="251965440" behindDoc="0" locked="0" layoutInCell="1" allowOverlap="1" wp14:anchorId="13B8F599" wp14:editId="29E9A69F">
            <wp:simplePos x="0" y="0"/>
            <wp:positionH relativeFrom="margin">
              <wp:align>right</wp:align>
            </wp:positionH>
            <wp:positionV relativeFrom="paragraph">
              <wp:posOffset>246471</wp:posOffset>
            </wp:positionV>
            <wp:extent cx="5122545" cy="4211955"/>
            <wp:effectExtent l="0" t="0" r="1905" b="0"/>
            <wp:wrapTopAndBottom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4211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E6B34" w:rsidRPr="00792F89">
        <w:rPr>
          <w:rFonts w:eastAsia="Times New Roman" w:cs="Times New Roman"/>
          <w:sz w:val="18"/>
          <w:szCs w:val="18"/>
          <w:lang w:eastAsia="pl-PL"/>
        </w:rPr>
        <w:t>Stan w dniu 31 grudnia</w:t>
      </w:r>
    </w:p>
    <w:p w14:paraId="46FBFC9F" w14:textId="77777777" w:rsidR="006D4AFD" w:rsidRDefault="006D4AFD" w:rsidP="00A31B7A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331A5472" w14:textId="77777777" w:rsidR="00A31B7A" w:rsidRPr="00792F89" w:rsidRDefault="00A31B7A" w:rsidP="00A31B7A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792F89">
        <w:rPr>
          <w:rFonts w:eastAsia="Times New Roman" w:cs="Times New Roman"/>
          <w:szCs w:val="19"/>
          <w:lang w:eastAsia="pl-PL"/>
        </w:rPr>
        <w:lastRenderedPageBreak/>
        <w:t>Wśród ogółu fizjoterapeutów pracujących bezpośrednio z pacjentem w 202</w:t>
      </w:r>
      <w:r>
        <w:rPr>
          <w:rFonts w:eastAsia="Times New Roman" w:cs="Times New Roman"/>
          <w:szCs w:val="19"/>
          <w:lang w:eastAsia="pl-PL"/>
        </w:rPr>
        <w:t>4</w:t>
      </w:r>
      <w:r w:rsidRPr="00792F89">
        <w:rPr>
          <w:rFonts w:eastAsia="Times New Roman" w:cs="Times New Roman"/>
          <w:szCs w:val="19"/>
          <w:lang w:eastAsia="pl-PL"/>
        </w:rPr>
        <w:t xml:space="preserve"> r. najliczniejszą grupę (43,1%) stanowiły osoby w wieku 30–39 lat (rok wcześniej – 44,0%). </w:t>
      </w:r>
      <w:r>
        <w:rPr>
          <w:rFonts w:eastAsia="Times New Roman" w:cs="Times New Roman"/>
          <w:szCs w:val="19"/>
          <w:lang w:eastAsia="pl-PL"/>
        </w:rPr>
        <w:t>Jest to dominująca grupa zarówno wśród kobiet (</w:t>
      </w:r>
      <w:r w:rsidRPr="00792F89">
        <w:rPr>
          <w:rFonts w:eastAsia="Times New Roman" w:cs="Times New Roman"/>
          <w:szCs w:val="19"/>
          <w:lang w:eastAsia="pl-PL"/>
        </w:rPr>
        <w:t xml:space="preserve">42,9% </w:t>
      </w:r>
      <w:r>
        <w:rPr>
          <w:rFonts w:eastAsia="Times New Roman" w:cs="Times New Roman"/>
          <w:szCs w:val="19"/>
          <w:lang w:eastAsia="pl-PL"/>
        </w:rPr>
        <w:t>wobec</w:t>
      </w:r>
      <w:r w:rsidRPr="00792F89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>43,6</w:t>
      </w:r>
      <w:r w:rsidRPr="00792F89">
        <w:rPr>
          <w:rFonts w:eastAsia="Times New Roman" w:cs="Times New Roman"/>
          <w:szCs w:val="19"/>
          <w:lang w:eastAsia="pl-PL"/>
        </w:rPr>
        <w:t>% rok wcześniej</w:t>
      </w:r>
      <w:r>
        <w:rPr>
          <w:rFonts w:eastAsia="Times New Roman" w:cs="Times New Roman"/>
          <w:szCs w:val="19"/>
          <w:lang w:eastAsia="pl-PL"/>
        </w:rPr>
        <w:t xml:space="preserve">), jak i mężczyzn </w:t>
      </w:r>
      <w:r w:rsidRPr="00792F89">
        <w:rPr>
          <w:rFonts w:eastAsia="Times New Roman" w:cs="Times New Roman"/>
          <w:szCs w:val="19"/>
          <w:lang w:eastAsia="pl-PL"/>
        </w:rPr>
        <w:t xml:space="preserve">(43,7%, </w:t>
      </w:r>
      <w:r>
        <w:rPr>
          <w:rFonts w:eastAsia="Times New Roman" w:cs="Times New Roman"/>
          <w:szCs w:val="19"/>
          <w:lang w:eastAsia="pl-PL"/>
        </w:rPr>
        <w:t>tj. o </w:t>
      </w:r>
      <w:r w:rsidRPr="00792F89">
        <w:rPr>
          <w:rFonts w:eastAsia="Times New Roman" w:cs="Times New Roman"/>
          <w:szCs w:val="19"/>
          <w:lang w:eastAsia="pl-PL"/>
        </w:rPr>
        <w:t xml:space="preserve">1,4 p. proc. mniej niż </w:t>
      </w:r>
      <w:r>
        <w:rPr>
          <w:rFonts w:eastAsia="Times New Roman" w:cs="Times New Roman"/>
          <w:szCs w:val="19"/>
          <w:lang w:eastAsia="pl-PL"/>
        </w:rPr>
        <w:t xml:space="preserve">w 2023 </w:t>
      </w:r>
      <w:r w:rsidRPr="00792F89">
        <w:rPr>
          <w:rFonts w:eastAsia="Times New Roman" w:cs="Times New Roman"/>
          <w:szCs w:val="19"/>
          <w:lang w:eastAsia="pl-PL"/>
        </w:rPr>
        <w:t>r</w:t>
      </w:r>
      <w:r>
        <w:rPr>
          <w:rFonts w:eastAsia="Times New Roman" w:cs="Times New Roman"/>
          <w:szCs w:val="19"/>
          <w:lang w:eastAsia="pl-PL"/>
        </w:rPr>
        <w:t>.</w:t>
      </w:r>
      <w:r w:rsidRPr="00792F89">
        <w:rPr>
          <w:rFonts w:eastAsia="Times New Roman" w:cs="Times New Roman"/>
          <w:szCs w:val="19"/>
          <w:lang w:eastAsia="pl-PL"/>
        </w:rPr>
        <w:t>).</w:t>
      </w:r>
    </w:p>
    <w:p w14:paraId="47021F29" w14:textId="77777777" w:rsidR="00A31B7A" w:rsidRPr="007D19E3" w:rsidRDefault="00A31B7A" w:rsidP="00A31B7A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N</w:t>
      </w:r>
      <w:r w:rsidRPr="00792F89">
        <w:rPr>
          <w:rFonts w:eastAsia="Times New Roman" w:cs="Times New Roman"/>
          <w:szCs w:val="19"/>
          <w:lang w:eastAsia="pl-PL"/>
        </w:rPr>
        <w:t>ajwiększą liczbę fizjoterapeutów pracujących bezpośrednio z pacjentem w przeliczeniu na 10 tys.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Pr="00792F89">
        <w:rPr>
          <w:rFonts w:eastAsia="Times New Roman" w:cs="Times New Roman"/>
          <w:szCs w:val="19"/>
          <w:lang w:eastAsia="pl-PL"/>
        </w:rPr>
        <w:t>mieszkańców odnotowano w 2024 r. w</w:t>
      </w:r>
      <w:r>
        <w:rPr>
          <w:rFonts w:cs="Arial"/>
          <w:b/>
          <w:szCs w:val="19"/>
        </w:rPr>
        <w:t xml:space="preserve"> </w:t>
      </w:r>
      <w:r w:rsidRPr="00792F89">
        <w:rPr>
          <w:rFonts w:eastAsia="Times New Roman" w:cs="Times New Roman"/>
          <w:szCs w:val="19"/>
          <w:lang w:eastAsia="pl-PL"/>
        </w:rPr>
        <w:t>województwie podkarpackim (</w:t>
      </w:r>
      <w:r>
        <w:rPr>
          <w:rFonts w:eastAsia="Times New Roman" w:cs="Times New Roman"/>
          <w:szCs w:val="19"/>
          <w:lang w:eastAsia="pl-PL"/>
        </w:rPr>
        <w:t>21,6)</w:t>
      </w:r>
      <w:r w:rsidRPr="00792F89">
        <w:rPr>
          <w:rFonts w:eastAsia="Times New Roman" w:cs="Times New Roman"/>
          <w:szCs w:val="19"/>
          <w:lang w:eastAsia="pl-PL"/>
        </w:rPr>
        <w:t>, a na drugim miejscu znalazło się województwo świętokrzyskie (</w:t>
      </w:r>
      <w:r>
        <w:rPr>
          <w:rFonts w:eastAsia="Times New Roman" w:cs="Times New Roman"/>
          <w:szCs w:val="19"/>
          <w:lang w:eastAsia="pl-PL"/>
        </w:rPr>
        <w:t>21,4</w:t>
      </w:r>
      <w:r w:rsidRPr="00792F89">
        <w:rPr>
          <w:rFonts w:eastAsia="Times New Roman" w:cs="Times New Roman"/>
          <w:szCs w:val="19"/>
          <w:lang w:eastAsia="pl-PL"/>
        </w:rPr>
        <w:t>)</w:t>
      </w:r>
      <w:r>
        <w:rPr>
          <w:rFonts w:eastAsia="Times New Roman" w:cs="Times New Roman"/>
          <w:szCs w:val="19"/>
          <w:lang w:eastAsia="pl-PL"/>
        </w:rPr>
        <w:t>.</w:t>
      </w:r>
      <w:r w:rsidRPr="00792F89">
        <w:rPr>
          <w:rFonts w:eastAsia="Times New Roman" w:cs="Times New Roman"/>
          <w:szCs w:val="19"/>
          <w:lang w:eastAsia="pl-PL"/>
        </w:rPr>
        <w:t xml:space="preserve"> Najmniejszą liczb</w:t>
      </w:r>
      <w:r>
        <w:rPr>
          <w:rFonts w:eastAsia="Times New Roman" w:cs="Times New Roman"/>
          <w:szCs w:val="19"/>
          <w:lang w:eastAsia="pl-PL"/>
        </w:rPr>
        <w:t>ę</w:t>
      </w:r>
      <w:r w:rsidRPr="00792F89">
        <w:rPr>
          <w:rFonts w:eastAsia="Times New Roman" w:cs="Times New Roman"/>
          <w:szCs w:val="19"/>
          <w:lang w:eastAsia="pl-PL"/>
        </w:rPr>
        <w:t xml:space="preserve"> fizjoterapeutów przeliczeniu na 10 tys. mieszkańców odnotowano w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Pr="00792F89">
        <w:rPr>
          <w:rFonts w:eastAsia="Times New Roman" w:cs="Times New Roman"/>
          <w:szCs w:val="19"/>
          <w:lang w:eastAsia="pl-PL"/>
        </w:rPr>
        <w:t>województwie lubuskim (11</w:t>
      </w:r>
      <w:r>
        <w:rPr>
          <w:rFonts w:eastAsia="Times New Roman" w:cs="Times New Roman"/>
          <w:szCs w:val="19"/>
          <w:lang w:eastAsia="pl-PL"/>
        </w:rPr>
        <w:t>,2</w:t>
      </w:r>
      <w:r w:rsidRPr="00792F89">
        <w:rPr>
          <w:rFonts w:eastAsia="Times New Roman" w:cs="Times New Roman"/>
          <w:szCs w:val="19"/>
          <w:lang w:eastAsia="pl-PL"/>
        </w:rPr>
        <w:t>).</w:t>
      </w:r>
    </w:p>
    <w:p w14:paraId="514570B9" w14:textId="08CF46D3" w:rsidR="00022AAC" w:rsidRPr="00792F89" w:rsidRDefault="00022AAC">
      <w:pPr>
        <w:spacing w:before="0" w:after="160" w:line="259" w:lineRule="auto"/>
        <w:rPr>
          <w:szCs w:val="19"/>
        </w:rPr>
      </w:pPr>
    </w:p>
    <w:p w14:paraId="0B73A31C" w14:textId="3FDBFECD" w:rsidR="00022AAC" w:rsidRPr="00D12A5F" w:rsidRDefault="00022AAC" w:rsidP="00022AAC">
      <w:pPr>
        <w:spacing w:line="288" w:lineRule="auto"/>
        <w:rPr>
          <w:rFonts w:ascii="Fira Sans SemiBold" w:eastAsia="Times New Roman" w:hAnsi="Fira Sans SemiBold" w:cs="Times New Roman"/>
          <w:bCs/>
          <w:color w:val="002060"/>
          <w:szCs w:val="24"/>
          <w:lang w:eastAsia="pl-PL"/>
        </w:rPr>
      </w:pPr>
      <w:r w:rsidRPr="00D12A5F">
        <w:rPr>
          <w:rFonts w:ascii="Fira Sans SemiBold" w:eastAsia="Times New Roman" w:hAnsi="Fira Sans SemiBold" w:cs="Times New Roman"/>
          <w:bCs/>
          <w:color w:val="002060"/>
          <w:szCs w:val="24"/>
          <w:lang w:eastAsia="pl-PL"/>
        </w:rPr>
        <w:t>Uwagi metodologiczne</w:t>
      </w:r>
    </w:p>
    <w:p w14:paraId="6162B6D2" w14:textId="2F8AC93F" w:rsidR="00022AAC" w:rsidRPr="00792F89" w:rsidRDefault="000947E5" w:rsidP="00022AAC">
      <w:pPr>
        <w:spacing w:line="288" w:lineRule="auto"/>
        <w:rPr>
          <w:szCs w:val="19"/>
        </w:rPr>
      </w:pPr>
      <w:r>
        <w:rPr>
          <w:szCs w:val="19"/>
        </w:rPr>
        <w:t>Na potrzeby</w:t>
      </w:r>
      <w:r w:rsidR="00022AAC" w:rsidRPr="00792F89">
        <w:rPr>
          <w:szCs w:val="19"/>
        </w:rPr>
        <w:t xml:space="preserve"> oszacowania liczby lekarzy, lekarzy dentystów, pielęgniarek i położnych </w:t>
      </w:r>
      <w:r w:rsidR="00091DEA" w:rsidRPr="00792F89">
        <w:rPr>
          <w:szCs w:val="19"/>
        </w:rPr>
        <w:t xml:space="preserve">oraz fizjoterapeutów </w:t>
      </w:r>
      <w:r w:rsidR="00022AAC" w:rsidRPr="00792F89">
        <w:rPr>
          <w:szCs w:val="19"/>
        </w:rPr>
        <w:t xml:space="preserve">wykorzystano następujące źródła administracyjne: </w:t>
      </w:r>
    </w:p>
    <w:p w14:paraId="230C6DBC" w14:textId="19A9B644" w:rsidR="00022AAC" w:rsidRPr="00792F89" w:rsidRDefault="00022AAC" w:rsidP="00022AAC">
      <w:pPr>
        <w:pStyle w:val="Akapitzlist"/>
        <w:numPr>
          <w:ilvl w:val="0"/>
          <w:numId w:val="40"/>
        </w:numPr>
        <w:spacing w:line="288" w:lineRule="auto"/>
        <w:rPr>
          <w:szCs w:val="19"/>
        </w:rPr>
      </w:pPr>
      <w:r w:rsidRPr="00792F89">
        <w:rPr>
          <w:szCs w:val="19"/>
        </w:rPr>
        <w:t>Wykaz ZUS płatników składek (ZUS),</w:t>
      </w:r>
    </w:p>
    <w:p w14:paraId="2EDA77CD" w14:textId="5575FAFF" w:rsidR="00022AAC" w:rsidRPr="00792F89" w:rsidRDefault="00022AAC" w:rsidP="00022AAC">
      <w:pPr>
        <w:pStyle w:val="Akapitzlist"/>
        <w:numPr>
          <w:ilvl w:val="0"/>
          <w:numId w:val="40"/>
        </w:numPr>
        <w:spacing w:line="288" w:lineRule="auto"/>
        <w:rPr>
          <w:szCs w:val="19"/>
        </w:rPr>
      </w:pPr>
      <w:r w:rsidRPr="00792F89">
        <w:rPr>
          <w:szCs w:val="19"/>
        </w:rPr>
        <w:t xml:space="preserve">Rejestr podmiotów wykonujących działalność leczniczą (MZ), </w:t>
      </w:r>
    </w:p>
    <w:p w14:paraId="0E32B749" w14:textId="75FE2E24" w:rsidR="00022AAC" w:rsidRPr="00792F89" w:rsidRDefault="00022AAC" w:rsidP="00022AAC">
      <w:pPr>
        <w:pStyle w:val="Akapitzlist"/>
        <w:numPr>
          <w:ilvl w:val="0"/>
          <w:numId w:val="40"/>
        </w:numPr>
        <w:spacing w:line="288" w:lineRule="auto"/>
        <w:rPr>
          <w:szCs w:val="19"/>
        </w:rPr>
      </w:pPr>
      <w:r w:rsidRPr="00792F89">
        <w:rPr>
          <w:szCs w:val="19"/>
        </w:rPr>
        <w:t>Rejestry praktyk lekarskich</w:t>
      </w:r>
      <w:r w:rsidR="00091DEA" w:rsidRPr="00792F89">
        <w:rPr>
          <w:szCs w:val="19"/>
        </w:rPr>
        <w:t>, praktyk pielęgniarek i położnych, praktyk fizjoterapeutów (indywidualnych i grupowych)</w:t>
      </w:r>
      <w:r w:rsidRPr="00792F89">
        <w:rPr>
          <w:szCs w:val="19"/>
        </w:rPr>
        <w:t xml:space="preserve"> (MZ), </w:t>
      </w:r>
    </w:p>
    <w:p w14:paraId="4AAE2DC1" w14:textId="2D32C4EA" w:rsidR="00022AAC" w:rsidRPr="00792F89" w:rsidRDefault="00022AAC" w:rsidP="00022AAC">
      <w:pPr>
        <w:pStyle w:val="Akapitzlist"/>
        <w:numPr>
          <w:ilvl w:val="0"/>
          <w:numId w:val="40"/>
        </w:numPr>
        <w:spacing w:line="288" w:lineRule="auto"/>
        <w:rPr>
          <w:szCs w:val="19"/>
        </w:rPr>
      </w:pPr>
      <w:r w:rsidRPr="00792F89">
        <w:rPr>
          <w:szCs w:val="19"/>
        </w:rPr>
        <w:t xml:space="preserve">Wykaz podmiotów, z którymi NFZ podpisał umowę na świadczenie usług </w:t>
      </w:r>
      <w:r w:rsidR="00091DEA" w:rsidRPr="00792F89">
        <w:rPr>
          <w:szCs w:val="19"/>
        </w:rPr>
        <w:t>lekarskich</w:t>
      </w:r>
      <w:r w:rsidRPr="00792F89">
        <w:rPr>
          <w:szCs w:val="19"/>
        </w:rPr>
        <w:t xml:space="preserve"> (NFZ), </w:t>
      </w:r>
    </w:p>
    <w:p w14:paraId="171E34D6" w14:textId="77777777" w:rsidR="00022AAC" w:rsidRPr="00792F89" w:rsidRDefault="00022AAC" w:rsidP="00022AAC">
      <w:pPr>
        <w:pStyle w:val="Akapitzlist"/>
        <w:numPr>
          <w:ilvl w:val="0"/>
          <w:numId w:val="40"/>
        </w:numPr>
        <w:spacing w:line="288" w:lineRule="auto"/>
        <w:rPr>
          <w:szCs w:val="19"/>
        </w:rPr>
      </w:pPr>
      <w:r w:rsidRPr="00792F89">
        <w:rPr>
          <w:szCs w:val="19"/>
        </w:rPr>
        <w:t>Centralny Rejestr Pielęgniarek i Położnych (</w:t>
      </w:r>
      <w:proofErr w:type="spellStart"/>
      <w:r w:rsidRPr="00792F89">
        <w:rPr>
          <w:szCs w:val="19"/>
        </w:rPr>
        <w:t>NIPiP</w:t>
      </w:r>
      <w:proofErr w:type="spellEnd"/>
      <w:r w:rsidRPr="00792F89">
        <w:rPr>
          <w:szCs w:val="19"/>
        </w:rPr>
        <w:t>),</w:t>
      </w:r>
    </w:p>
    <w:p w14:paraId="7CDDA28C" w14:textId="11B4C7C2" w:rsidR="00022AAC" w:rsidRPr="00792F89" w:rsidRDefault="00022AAC" w:rsidP="00022AAC">
      <w:pPr>
        <w:pStyle w:val="Akapitzlist"/>
        <w:numPr>
          <w:ilvl w:val="0"/>
          <w:numId w:val="40"/>
        </w:numPr>
        <w:spacing w:line="288" w:lineRule="auto"/>
        <w:rPr>
          <w:szCs w:val="19"/>
        </w:rPr>
      </w:pPr>
      <w:r w:rsidRPr="00792F89">
        <w:rPr>
          <w:szCs w:val="19"/>
        </w:rPr>
        <w:t>Centralny Rejestr Lekarzy i Lekarzy dentystów (NIL),</w:t>
      </w:r>
    </w:p>
    <w:p w14:paraId="5F602388" w14:textId="3FB16627" w:rsidR="00E0538B" w:rsidRPr="00792F89" w:rsidRDefault="00E0538B" w:rsidP="00022AAC">
      <w:pPr>
        <w:pStyle w:val="Akapitzlist"/>
        <w:numPr>
          <w:ilvl w:val="0"/>
          <w:numId w:val="40"/>
        </w:numPr>
        <w:spacing w:line="288" w:lineRule="auto"/>
        <w:rPr>
          <w:szCs w:val="19"/>
        </w:rPr>
      </w:pPr>
      <w:r w:rsidRPr="00792F89">
        <w:rPr>
          <w:szCs w:val="19"/>
        </w:rPr>
        <w:t xml:space="preserve">Krajowy </w:t>
      </w:r>
      <w:r w:rsidR="00091DEA" w:rsidRPr="00792F89">
        <w:rPr>
          <w:szCs w:val="19"/>
        </w:rPr>
        <w:t>R</w:t>
      </w:r>
      <w:r w:rsidRPr="00792F89">
        <w:rPr>
          <w:szCs w:val="19"/>
        </w:rPr>
        <w:t xml:space="preserve">ejestr </w:t>
      </w:r>
      <w:r w:rsidR="00091DEA" w:rsidRPr="00792F89">
        <w:rPr>
          <w:szCs w:val="19"/>
        </w:rPr>
        <w:t>F</w:t>
      </w:r>
      <w:r w:rsidRPr="00792F89">
        <w:rPr>
          <w:szCs w:val="19"/>
        </w:rPr>
        <w:t>izjoterapeutów (KIF)</w:t>
      </w:r>
      <w:r w:rsidR="00CB6DC8" w:rsidRPr="00792F89">
        <w:rPr>
          <w:szCs w:val="19"/>
        </w:rPr>
        <w:t>,</w:t>
      </w:r>
    </w:p>
    <w:p w14:paraId="5DB1C686" w14:textId="77777777" w:rsidR="00022AAC" w:rsidRPr="00792F89" w:rsidRDefault="00022AAC" w:rsidP="00022AAC">
      <w:pPr>
        <w:pStyle w:val="Akapitzlist"/>
        <w:numPr>
          <w:ilvl w:val="0"/>
          <w:numId w:val="40"/>
        </w:numPr>
        <w:spacing w:line="288" w:lineRule="auto"/>
        <w:rPr>
          <w:szCs w:val="19"/>
        </w:rPr>
      </w:pPr>
      <w:r w:rsidRPr="00792F89">
        <w:rPr>
          <w:szCs w:val="19"/>
        </w:rPr>
        <w:t xml:space="preserve">PESEL, </w:t>
      </w:r>
    </w:p>
    <w:p w14:paraId="0819F1A7" w14:textId="4A81EDEB" w:rsidR="00022AAC" w:rsidRPr="00792F89" w:rsidRDefault="00022AAC" w:rsidP="00022AAC">
      <w:pPr>
        <w:pStyle w:val="Akapitzlist"/>
        <w:numPr>
          <w:ilvl w:val="0"/>
          <w:numId w:val="40"/>
        </w:numPr>
        <w:spacing w:line="288" w:lineRule="auto"/>
        <w:rPr>
          <w:szCs w:val="19"/>
        </w:rPr>
      </w:pPr>
      <w:r w:rsidRPr="00792F89">
        <w:rPr>
          <w:szCs w:val="19"/>
        </w:rPr>
        <w:t>Centralny w</w:t>
      </w:r>
      <w:r w:rsidR="00CB6DC8" w:rsidRPr="00792F89">
        <w:rPr>
          <w:szCs w:val="19"/>
        </w:rPr>
        <w:t>ykaz ubezpieczonych (CWU z NFZ).</w:t>
      </w:r>
    </w:p>
    <w:p w14:paraId="63BC8777" w14:textId="1144088B" w:rsidR="00022AAC" w:rsidRPr="00792F89" w:rsidRDefault="00022AAC" w:rsidP="00022AAC">
      <w:pPr>
        <w:spacing w:line="288" w:lineRule="auto"/>
        <w:rPr>
          <w:szCs w:val="19"/>
        </w:rPr>
      </w:pPr>
      <w:r w:rsidRPr="00792F89">
        <w:rPr>
          <w:szCs w:val="19"/>
        </w:rPr>
        <w:t>W pracach wykorzystano także zbiory opracowane w GUS na potrzeby innych badań statystycznych, np. zbiór osób pracujących w gospodarce narodowej oraz BJS (Baza Jednostek Statystycznych)</w:t>
      </w:r>
      <w:r w:rsidR="00E0538B" w:rsidRPr="00792F89">
        <w:rPr>
          <w:rStyle w:val="Odwoanieprzypisudolnego"/>
          <w:szCs w:val="19"/>
        </w:rPr>
        <w:footnoteReference w:id="4"/>
      </w:r>
      <w:r w:rsidRPr="00792F89">
        <w:rPr>
          <w:szCs w:val="19"/>
        </w:rPr>
        <w:t>.</w:t>
      </w:r>
    </w:p>
    <w:p w14:paraId="6A04F811" w14:textId="5E816F9F" w:rsidR="00B101FB" w:rsidRPr="00792F89" w:rsidRDefault="00B101FB" w:rsidP="004C5C5C">
      <w:pPr>
        <w:spacing w:line="288" w:lineRule="auto"/>
        <w:rPr>
          <w:szCs w:val="19"/>
        </w:rPr>
      </w:pPr>
    </w:p>
    <w:p w14:paraId="311314E5" w14:textId="14267907" w:rsidR="00B101FB" w:rsidRDefault="00B101FB" w:rsidP="004C5C5C">
      <w:pPr>
        <w:spacing w:line="288" w:lineRule="auto"/>
        <w:rPr>
          <w:szCs w:val="19"/>
        </w:rPr>
      </w:pPr>
    </w:p>
    <w:p w14:paraId="22FDAC54" w14:textId="78C8E17D" w:rsidR="00A31B7A" w:rsidRDefault="00A31B7A" w:rsidP="004C5C5C">
      <w:pPr>
        <w:spacing w:line="288" w:lineRule="auto"/>
        <w:rPr>
          <w:szCs w:val="19"/>
        </w:rPr>
      </w:pPr>
    </w:p>
    <w:p w14:paraId="5F8B63D8" w14:textId="77777777" w:rsidR="00A31B7A" w:rsidRPr="00792F89" w:rsidRDefault="00A31B7A" w:rsidP="004C5C5C">
      <w:pPr>
        <w:spacing w:line="288" w:lineRule="auto"/>
        <w:rPr>
          <w:szCs w:val="19"/>
        </w:rPr>
      </w:pPr>
    </w:p>
    <w:p w14:paraId="402BEB7B" w14:textId="2D9EF342" w:rsidR="00B101FB" w:rsidRPr="00792F89" w:rsidRDefault="00B101FB" w:rsidP="004C5C5C">
      <w:pPr>
        <w:spacing w:line="288" w:lineRule="auto"/>
        <w:rPr>
          <w:szCs w:val="19"/>
        </w:rPr>
      </w:pPr>
    </w:p>
    <w:p w14:paraId="2F6A1CAE" w14:textId="77777777" w:rsidR="00B101FB" w:rsidRPr="00792F89" w:rsidRDefault="00B101FB" w:rsidP="004C5C5C">
      <w:pPr>
        <w:spacing w:line="288" w:lineRule="auto"/>
        <w:rPr>
          <w:szCs w:val="19"/>
        </w:rPr>
      </w:pPr>
    </w:p>
    <w:p w14:paraId="06AC3401" w14:textId="1D729195" w:rsidR="00B101FB" w:rsidRPr="00792F89" w:rsidRDefault="00B101FB" w:rsidP="004C5C5C">
      <w:pPr>
        <w:spacing w:line="288" w:lineRule="auto"/>
        <w:rPr>
          <w:szCs w:val="19"/>
        </w:rPr>
      </w:pPr>
    </w:p>
    <w:p w14:paraId="2C73EF40" w14:textId="77777777" w:rsidR="00B101FB" w:rsidRPr="00792F89" w:rsidRDefault="00B101FB" w:rsidP="004C5C5C">
      <w:pPr>
        <w:spacing w:line="288" w:lineRule="auto"/>
        <w:rPr>
          <w:szCs w:val="19"/>
        </w:rPr>
      </w:pPr>
    </w:p>
    <w:p w14:paraId="692918C5" w14:textId="77777777" w:rsidR="00B101FB" w:rsidRPr="00792F89" w:rsidRDefault="00B101FB" w:rsidP="004C5C5C">
      <w:pPr>
        <w:spacing w:line="288" w:lineRule="auto"/>
        <w:rPr>
          <w:szCs w:val="19"/>
        </w:rPr>
      </w:pPr>
    </w:p>
    <w:p w14:paraId="5DD45E27" w14:textId="73BF0DF1" w:rsidR="00B101FB" w:rsidRPr="00792F89" w:rsidRDefault="00B101FB" w:rsidP="004C5C5C">
      <w:pPr>
        <w:spacing w:line="288" w:lineRule="auto"/>
        <w:rPr>
          <w:szCs w:val="19"/>
        </w:rPr>
      </w:pPr>
    </w:p>
    <w:p w14:paraId="60A07675" w14:textId="0386BDBB" w:rsidR="00B101FB" w:rsidRPr="00792F89" w:rsidRDefault="00B101FB" w:rsidP="004C5C5C">
      <w:pPr>
        <w:spacing w:line="288" w:lineRule="auto"/>
        <w:rPr>
          <w:szCs w:val="19"/>
        </w:rPr>
      </w:pPr>
    </w:p>
    <w:p w14:paraId="100B0165" w14:textId="77777777" w:rsidR="007D19E3" w:rsidRPr="00792F89" w:rsidRDefault="007D19E3" w:rsidP="007D19E3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792F89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 danych GUS”, a w przypadku publikowania obliczeń dokonanych na danych opublikowanych przez GUS prosimy o zamieszczenie informacji: „Opracowanie własne na podstawie danych GUS”.</w:t>
      </w:r>
    </w:p>
    <w:p w14:paraId="493C0B78" w14:textId="77777777" w:rsidR="00B101FB" w:rsidRPr="00792F89" w:rsidRDefault="00B101FB" w:rsidP="004C5C5C">
      <w:pPr>
        <w:spacing w:line="288" w:lineRule="auto"/>
        <w:rPr>
          <w:szCs w:val="19"/>
        </w:rPr>
        <w:sectPr w:rsidR="00B101FB" w:rsidRPr="00792F89" w:rsidSect="002349BB">
          <w:headerReference w:type="default" r:id="rId20"/>
          <w:footerReference w:type="default" r:id="rId21"/>
          <w:headerReference w:type="first" r:id="rId22"/>
          <w:footerReference w:type="first" r:id="rId23"/>
          <w:pgSz w:w="11906" w:h="16838"/>
          <w:pgMar w:top="720" w:right="3119" w:bottom="720" w:left="720" w:header="170" w:footer="397" w:gutter="0"/>
          <w:cols w:space="708"/>
          <w:titlePg/>
          <w:docGrid w:linePitch="360"/>
        </w:sectPr>
      </w:pPr>
    </w:p>
    <w:p w14:paraId="08FFDD49" w14:textId="77777777" w:rsidR="000700F2" w:rsidRPr="00792F89" w:rsidRDefault="000700F2" w:rsidP="000700F2">
      <w:pPr>
        <w:tabs>
          <w:tab w:val="left" w:pos="-3686"/>
        </w:tabs>
        <w:spacing w:line="288" w:lineRule="auto"/>
        <w:rPr>
          <w:b/>
          <w:spacing w:val="-2"/>
          <w:sz w:val="18"/>
        </w:rPr>
      </w:pPr>
    </w:p>
    <w:tbl>
      <w:tblPr>
        <w:tblStyle w:val="Tabela-Siatka5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792F89" w:rsidRPr="00792F89" w14:paraId="5275517D" w14:textId="77777777" w:rsidTr="00102480">
        <w:trPr>
          <w:trHeight w:val="1626"/>
        </w:trPr>
        <w:tc>
          <w:tcPr>
            <w:tcW w:w="4926" w:type="dxa"/>
          </w:tcPr>
          <w:p w14:paraId="6446CEBD" w14:textId="77777777" w:rsidR="00B101FB" w:rsidRPr="00792F89" w:rsidRDefault="00B101FB" w:rsidP="00B101FB">
            <w:pPr>
              <w:spacing w:before="0" w:after="0" w:line="276" w:lineRule="auto"/>
              <w:rPr>
                <w:rFonts w:cs="Arial"/>
                <w:sz w:val="20"/>
              </w:rPr>
            </w:pPr>
            <w:r w:rsidRPr="00792F89">
              <w:rPr>
                <w:rFonts w:cs="Arial"/>
                <w:sz w:val="20"/>
              </w:rPr>
              <w:t>Opracowanie merytoryczne:</w:t>
            </w:r>
          </w:p>
          <w:p w14:paraId="0B761460" w14:textId="77777777" w:rsidR="00B101FB" w:rsidRPr="00792F89" w:rsidRDefault="00B101FB" w:rsidP="00B101FB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792F89">
              <w:rPr>
                <w:rFonts w:cs="Arial"/>
                <w:b/>
                <w:sz w:val="20"/>
              </w:rPr>
              <w:t>Departament Badań Społecznych i Rynku Pracy</w:t>
            </w:r>
          </w:p>
          <w:p w14:paraId="4BF84B4A" w14:textId="769BC307" w:rsidR="00B101FB" w:rsidRPr="00792F89" w:rsidRDefault="00B101FB" w:rsidP="00B101FB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792F89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390DC8">
              <w:rPr>
                <w:b/>
                <w:sz w:val="20"/>
                <w:szCs w:val="20"/>
                <w:lang w:val="fi-FI"/>
              </w:rPr>
              <w:t>dr in</w:t>
            </w:r>
            <w:r w:rsidR="00376B42">
              <w:rPr>
                <w:b/>
                <w:sz w:val="20"/>
                <w:szCs w:val="20"/>
                <w:lang w:val="fi-FI"/>
              </w:rPr>
              <w:t>ż</w:t>
            </w:r>
            <w:r w:rsidR="00390DC8">
              <w:rPr>
                <w:b/>
                <w:sz w:val="20"/>
                <w:szCs w:val="20"/>
                <w:lang w:val="fi-FI"/>
              </w:rPr>
              <w:t xml:space="preserve">. </w:t>
            </w:r>
            <w:r w:rsidR="003B60B4">
              <w:rPr>
                <w:b/>
                <w:sz w:val="20"/>
                <w:szCs w:val="20"/>
                <w:lang w:val="fi-FI"/>
              </w:rPr>
              <w:t>Agnieszka Zgierska</w:t>
            </w:r>
          </w:p>
          <w:p w14:paraId="0F6D3A5D" w14:textId="1B554FB8" w:rsidR="00B101FB" w:rsidRPr="00792F89" w:rsidRDefault="00B101FB" w:rsidP="00B101FB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sz w:val="20"/>
                <w:szCs w:val="24"/>
                <w:lang w:val="fi-FI"/>
              </w:rPr>
            </w:pPr>
            <w:r w:rsidRPr="00792F89">
              <w:rPr>
                <w:rFonts w:eastAsiaTheme="majorEastAsia" w:cs="Arial"/>
                <w:sz w:val="20"/>
                <w:szCs w:val="24"/>
                <w:lang w:val="fi-FI"/>
              </w:rPr>
              <w:t>Tel: 22</w:t>
            </w:r>
            <w:r w:rsidR="007A5972">
              <w:rPr>
                <w:rFonts w:eastAsiaTheme="majorEastAsia" w:cs="Arial"/>
                <w:sz w:val="20"/>
                <w:szCs w:val="24"/>
                <w:lang w:val="fi-FI"/>
              </w:rPr>
              <w:t> 608 3</w:t>
            </w:r>
            <w:r w:rsidRPr="00792F89">
              <w:rPr>
                <w:rFonts w:eastAsiaTheme="majorEastAsia" w:cs="Arial"/>
                <w:sz w:val="20"/>
                <w:szCs w:val="24"/>
                <w:lang w:val="fi-FI"/>
              </w:rPr>
              <w:t xml:space="preserve">0 </w:t>
            </w:r>
            <w:r w:rsidR="007A5972">
              <w:rPr>
                <w:rFonts w:eastAsiaTheme="majorEastAsia" w:cs="Arial"/>
                <w:sz w:val="20"/>
                <w:szCs w:val="24"/>
                <w:lang w:val="fi-FI"/>
              </w:rPr>
              <w:t>15</w:t>
            </w:r>
          </w:p>
        </w:tc>
        <w:tc>
          <w:tcPr>
            <w:tcW w:w="4927" w:type="dxa"/>
          </w:tcPr>
          <w:p w14:paraId="6C64CB83" w14:textId="77777777" w:rsidR="00B101FB" w:rsidRPr="00792F89" w:rsidRDefault="00B101FB" w:rsidP="00B101FB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792F89">
              <w:rPr>
                <w:rFonts w:cs="Arial"/>
                <w:sz w:val="20"/>
              </w:rPr>
              <w:t>Rozpowszechnianie:</w:t>
            </w:r>
            <w:r w:rsidRPr="00792F89">
              <w:rPr>
                <w:rFonts w:cs="Arial"/>
                <w:sz w:val="20"/>
              </w:rPr>
              <w:br/>
            </w:r>
            <w:r w:rsidRPr="00792F89">
              <w:rPr>
                <w:rFonts w:cs="Arial"/>
                <w:b/>
                <w:sz w:val="20"/>
              </w:rPr>
              <w:t>Wydział Współpracy z Mediami</w:t>
            </w:r>
          </w:p>
          <w:p w14:paraId="71E05699" w14:textId="77777777" w:rsidR="00B101FB" w:rsidRPr="00792F89" w:rsidRDefault="00B101FB" w:rsidP="00B101FB">
            <w:r w:rsidRPr="00792F89">
              <w:t>Tel. komórkowy: +48 695 255 032</w:t>
            </w:r>
          </w:p>
          <w:p w14:paraId="46672F15" w14:textId="77777777" w:rsidR="00B101FB" w:rsidRPr="00792F89" w:rsidRDefault="00B101FB" w:rsidP="00B101FB">
            <w:pPr>
              <w:ind w:left="1494" w:hanging="1494"/>
            </w:pPr>
            <w:r w:rsidRPr="00792F89">
              <w:t>Tel. stacjonarne: +48 22 608 38 04, +48 22 449 41 45, +48 22 608 30 09</w:t>
            </w:r>
          </w:p>
          <w:p w14:paraId="7F860A13" w14:textId="77777777" w:rsidR="00B101FB" w:rsidRPr="00792F89" w:rsidRDefault="00B101FB" w:rsidP="00B101FB">
            <w:r w:rsidRPr="00792F89">
              <w:rPr>
                <w:b/>
                <w:sz w:val="20"/>
              </w:rPr>
              <w:t>e-mail:</w:t>
            </w:r>
            <w:r w:rsidRPr="00792F89">
              <w:rPr>
                <w:sz w:val="20"/>
              </w:rPr>
              <w:t xml:space="preserve"> </w:t>
            </w:r>
            <w:hyperlink r:id="rId24" w:history="1">
              <w:r w:rsidRPr="00792F89">
                <w:rPr>
                  <w:rFonts w:eastAsiaTheme="majorEastAsia" w:cs="Arial"/>
                  <w:b/>
                  <w:sz w:val="20"/>
                  <w:szCs w:val="20"/>
                  <w:u w:val="single"/>
                </w:rPr>
                <w:t>obslugaprasowa@stat.gov.pl</w:t>
              </w:r>
            </w:hyperlink>
          </w:p>
          <w:p w14:paraId="543D65C0" w14:textId="77777777" w:rsidR="00B101FB" w:rsidRPr="00792F89" w:rsidRDefault="00B101FB" w:rsidP="00B101FB">
            <w:pPr>
              <w:rPr>
                <w:sz w:val="18"/>
              </w:rPr>
            </w:pPr>
          </w:p>
        </w:tc>
      </w:tr>
      <w:tr w:rsidR="00792F89" w:rsidRPr="00792F89" w14:paraId="4176890F" w14:textId="77777777" w:rsidTr="00102480">
        <w:trPr>
          <w:trHeight w:val="418"/>
        </w:trPr>
        <w:tc>
          <w:tcPr>
            <w:tcW w:w="4926" w:type="dxa"/>
            <w:vMerge w:val="restart"/>
          </w:tcPr>
          <w:p w14:paraId="79C400F9" w14:textId="77777777" w:rsidR="00B101FB" w:rsidRPr="00792F89" w:rsidRDefault="00B101FB" w:rsidP="00B101FB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F66451E" w14:textId="77777777" w:rsidR="00B101FB" w:rsidRPr="00792F89" w:rsidRDefault="00B101FB" w:rsidP="00B101FB">
            <w:pPr>
              <w:ind w:firstLine="680"/>
              <w:rPr>
                <w:sz w:val="18"/>
              </w:rPr>
            </w:pPr>
            <w:r w:rsidRPr="00792F8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39840" behindDoc="0" locked="0" layoutInCell="1" allowOverlap="1" wp14:anchorId="6954B7A6" wp14:editId="3F1F2D9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0" name="Obraz 30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92F89">
              <w:rPr>
                <w:sz w:val="20"/>
              </w:rPr>
              <w:t>stat.gov.pl</w:t>
            </w:r>
          </w:p>
        </w:tc>
      </w:tr>
      <w:tr w:rsidR="00792F89" w:rsidRPr="00792F89" w14:paraId="73C152F0" w14:textId="77777777" w:rsidTr="00102480">
        <w:trPr>
          <w:trHeight w:val="418"/>
        </w:trPr>
        <w:tc>
          <w:tcPr>
            <w:tcW w:w="4926" w:type="dxa"/>
            <w:vMerge/>
          </w:tcPr>
          <w:p w14:paraId="7B74D358" w14:textId="77777777" w:rsidR="00B101FB" w:rsidRPr="00792F89" w:rsidRDefault="00B101FB" w:rsidP="00B101FB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4BDCE170" w14:textId="77777777" w:rsidR="00B101FB" w:rsidRPr="00792F89" w:rsidRDefault="00B101FB" w:rsidP="00B101FB">
            <w:pPr>
              <w:ind w:firstLine="680"/>
              <w:rPr>
                <w:sz w:val="18"/>
              </w:rPr>
            </w:pPr>
            <w:r w:rsidRPr="00792F8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40864" behindDoc="0" locked="0" layoutInCell="1" allowOverlap="1" wp14:anchorId="5A1591B2" wp14:editId="676F97CB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1" name="Obraz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92F89">
              <w:rPr>
                <w:sz w:val="20"/>
              </w:rPr>
              <w:t>@GUS_STAT</w:t>
            </w:r>
          </w:p>
        </w:tc>
      </w:tr>
      <w:tr w:rsidR="00792F89" w:rsidRPr="00792F89" w14:paraId="11CBAEEB" w14:textId="77777777" w:rsidTr="00102480">
        <w:trPr>
          <w:trHeight w:val="476"/>
        </w:trPr>
        <w:tc>
          <w:tcPr>
            <w:tcW w:w="4926" w:type="dxa"/>
            <w:vMerge/>
          </w:tcPr>
          <w:p w14:paraId="5A97A571" w14:textId="77777777" w:rsidR="00B101FB" w:rsidRPr="00792F89" w:rsidRDefault="00B101FB" w:rsidP="00B101F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6B2BB64" w14:textId="77777777" w:rsidR="00B101FB" w:rsidRPr="00792F89" w:rsidRDefault="00B101FB" w:rsidP="00B101FB">
            <w:pPr>
              <w:ind w:firstLine="680"/>
              <w:rPr>
                <w:sz w:val="18"/>
              </w:rPr>
            </w:pPr>
            <w:r w:rsidRPr="00792F8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41888" behindDoc="0" locked="0" layoutInCell="1" allowOverlap="1" wp14:anchorId="30440088" wp14:editId="474CC6B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92F89">
              <w:rPr>
                <w:sz w:val="20"/>
              </w:rPr>
              <w:t>@</w:t>
            </w:r>
            <w:proofErr w:type="spellStart"/>
            <w:r w:rsidRPr="00792F89">
              <w:rPr>
                <w:sz w:val="20"/>
              </w:rPr>
              <w:t>GlownyUrzadStatystyczny</w:t>
            </w:r>
            <w:proofErr w:type="spellEnd"/>
            <w:r w:rsidRPr="00792F89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92F89" w:rsidRPr="00792F89" w14:paraId="1419A139" w14:textId="77777777" w:rsidTr="00102480">
        <w:trPr>
          <w:trHeight w:val="426"/>
        </w:trPr>
        <w:tc>
          <w:tcPr>
            <w:tcW w:w="4926" w:type="dxa"/>
          </w:tcPr>
          <w:p w14:paraId="4E021AB4" w14:textId="77777777" w:rsidR="00B101FB" w:rsidRPr="00792F89" w:rsidRDefault="00B101FB" w:rsidP="00B101F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1C7411C" w14:textId="77777777" w:rsidR="00B101FB" w:rsidRPr="00792F89" w:rsidRDefault="00B101FB" w:rsidP="00B101FB">
            <w:pPr>
              <w:ind w:firstLine="680"/>
              <w:rPr>
                <w:noProof/>
                <w:sz w:val="20"/>
                <w:lang w:eastAsia="pl-PL"/>
              </w:rPr>
            </w:pPr>
            <w:r w:rsidRPr="00792F8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42912" behindDoc="0" locked="0" layoutInCell="1" allowOverlap="1" wp14:anchorId="7C0A0BAE" wp14:editId="61279A0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32" name="Obraz 32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792F89">
              <w:rPr>
                <w:sz w:val="20"/>
              </w:rPr>
              <w:t>gus_stat</w:t>
            </w:r>
            <w:proofErr w:type="spellEnd"/>
          </w:p>
        </w:tc>
      </w:tr>
      <w:tr w:rsidR="00792F89" w:rsidRPr="00792F89" w14:paraId="61304B92" w14:textId="77777777" w:rsidTr="00102480">
        <w:trPr>
          <w:trHeight w:val="504"/>
        </w:trPr>
        <w:tc>
          <w:tcPr>
            <w:tcW w:w="4926" w:type="dxa"/>
          </w:tcPr>
          <w:p w14:paraId="364AB736" w14:textId="77777777" w:rsidR="00B101FB" w:rsidRPr="00792F89" w:rsidRDefault="00B101FB" w:rsidP="00B101F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B637299" w14:textId="77777777" w:rsidR="00B101FB" w:rsidRPr="00792F89" w:rsidRDefault="00B101FB" w:rsidP="00B101FB">
            <w:pPr>
              <w:ind w:firstLine="680"/>
              <w:rPr>
                <w:noProof/>
                <w:sz w:val="20"/>
                <w:lang w:eastAsia="pl-PL"/>
              </w:rPr>
            </w:pPr>
            <w:r w:rsidRPr="00792F8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43936" behindDoc="0" locked="0" layoutInCell="1" allowOverlap="1" wp14:anchorId="465652F2" wp14:editId="37E4D76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4" name="Obraz 34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792F89">
              <w:rPr>
                <w:sz w:val="20"/>
              </w:rPr>
              <w:t>glownyurzadstatystycznygus</w:t>
            </w:r>
            <w:proofErr w:type="spellEnd"/>
          </w:p>
        </w:tc>
      </w:tr>
      <w:tr w:rsidR="00792F89" w:rsidRPr="00792F89" w14:paraId="2DC7E97A" w14:textId="77777777" w:rsidTr="00102480">
        <w:trPr>
          <w:trHeight w:val="1546"/>
        </w:trPr>
        <w:tc>
          <w:tcPr>
            <w:tcW w:w="4926" w:type="dxa"/>
          </w:tcPr>
          <w:p w14:paraId="14D000C6" w14:textId="77777777" w:rsidR="00B101FB" w:rsidRPr="00792F89" w:rsidRDefault="00B101FB" w:rsidP="00B101F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ABA7284" w14:textId="77777777" w:rsidR="00B101FB" w:rsidRPr="00792F89" w:rsidRDefault="00B101FB" w:rsidP="00B101FB">
            <w:pPr>
              <w:ind w:firstLine="680"/>
              <w:rPr>
                <w:noProof/>
                <w:sz w:val="20"/>
                <w:lang w:eastAsia="pl-PL"/>
              </w:rPr>
            </w:pPr>
            <w:r w:rsidRPr="00792F89">
              <w:rPr>
                <w:noProof/>
                <w:sz w:val="20"/>
                <w:lang w:eastAsia="pl-PL"/>
              </w:rPr>
              <w:t>glownyurzadstatystyczny</w:t>
            </w:r>
            <w:r w:rsidRPr="00792F8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44960" behindDoc="0" locked="0" layoutInCell="1" allowOverlap="1" wp14:anchorId="6AADB11E" wp14:editId="59D7690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7B64DC4" w14:textId="0C6B510D" w:rsidR="000700F2" w:rsidRPr="00792F89" w:rsidRDefault="001B1FD0" w:rsidP="000700F2">
      <w:pPr>
        <w:rPr>
          <w:sz w:val="18"/>
        </w:rPr>
      </w:pPr>
      <w:r w:rsidRPr="00792F89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60992" behindDoc="0" locked="0" layoutInCell="1" allowOverlap="1" wp14:anchorId="042790F5" wp14:editId="744FCACA">
                <wp:simplePos x="0" y="0"/>
                <wp:positionH relativeFrom="margin">
                  <wp:posOffset>-83820</wp:posOffset>
                </wp:positionH>
                <wp:positionV relativeFrom="paragraph">
                  <wp:posOffset>316865</wp:posOffset>
                </wp:positionV>
                <wp:extent cx="5393055" cy="4053840"/>
                <wp:effectExtent l="0" t="0" r="17145" b="22860"/>
                <wp:wrapSquare wrapText="bothSides"/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3055" cy="405384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516BCB" w14:textId="77777777" w:rsidR="004234D0" w:rsidRPr="00297E57" w:rsidRDefault="004234D0" w:rsidP="007823B1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297E57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33CAB5A2" w14:textId="0F4BC25E" w:rsidR="004234D0" w:rsidRDefault="00350A70" w:rsidP="007823B1">
                            <w:hyperlink r:id="rId31" w:history="1">
                              <w:r w:rsidR="004234D0">
                                <w:rPr>
                                  <w:color w:val="0000FF"/>
                                  <w:u w:val="single"/>
                                </w:rPr>
                                <w:t>Zdrowie i ochrona zdrowia w 2023 roku</w:t>
                              </w:r>
                            </w:hyperlink>
                          </w:p>
                          <w:p w14:paraId="5647226D" w14:textId="0E853714" w:rsidR="004234D0" w:rsidRPr="0013154A" w:rsidRDefault="004234D0" w:rsidP="007823B1">
                            <w:pPr>
                              <w:rPr>
                                <w:rStyle w:val="Hipercze"/>
                                <w:rFonts w:cstheme="minorBidi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>HYPERLINK "https://stat.gov.pl/obszary-tematyczne/zdrowie/zdrowie/zdrowie-i-ochrona-zdrowia-w-2022-roku,1,13.html" \o "Zdrowie i ochrona zdrowia w 2022 r."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Style w:val="Hipercze"/>
                                <w:rFonts w:cstheme="minorBidi"/>
                              </w:rPr>
                              <w:t>Zdrowie i ochrona zdrowia w 2022</w:t>
                            </w:r>
                            <w:r w:rsidRPr="0013154A">
                              <w:rPr>
                                <w:rStyle w:val="Hipercze"/>
                                <w:rFonts w:cstheme="minorBidi"/>
                              </w:rPr>
                              <w:t xml:space="preserve"> roku</w:t>
                            </w:r>
                          </w:p>
                          <w:p w14:paraId="378A1E34" w14:textId="73087ED2" w:rsidR="004234D0" w:rsidRDefault="004234D0" w:rsidP="007823B1">
                            <w:r>
                              <w:fldChar w:fldCharType="end"/>
                            </w:r>
                            <w:hyperlink r:id="rId32" w:history="1">
                              <w:r>
                                <w:rPr>
                                  <w:color w:val="0000FF"/>
                                  <w:u w:val="single"/>
                                </w:rPr>
                                <w:t>Zasoby kadrowe w wybranych zawodach medycznych na podstawie źródeł administracyjnych w 2023 r.</w:t>
                              </w:r>
                            </w:hyperlink>
                          </w:p>
                          <w:p w14:paraId="58C1A922" w14:textId="1DAE01DC" w:rsidR="004234D0" w:rsidRDefault="00350A70" w:rsidP="007823B1">
                            <w:hyperlink r:id="rId33" w:history="1">
                              <w:r w:rsidR="004234D0">
                                <w:rPr>
                                  <w:rStyle w:val="Hipercze"/>
                                  <w:rFonts w:cstheme="minorBidi"/>
                                </w:rPr>
                                <w:t>Zasoby kadrowe w wybranych zawodach medycznych na podstawie źródeł administracyjnych w 2022 r.</w:t>
                              </w:r>
                            </w:hyperlink>
                          </w:p>
                          <w:p w14:paraId="47FFE2EF" w14:textId="64C2FF67" w:rsidR="004234D0" w:rsidRPr="0013154A" w:rsidRDefault="004234D0" w:rsidP="007823B1">
                            <w:pP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color w:val="auto"/>
                                <w:szCs w:val="19"/>
                                <w:u w:val="none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auto"/>
                                <w:szCs w:val="19"/>
                                <w:u w:val="none"/>
                              </w:rPr>
                              <w:instrText xml:space="preserve"> HYPERLINK "https://stat.gov.pl/statystyki-eksperymentalne/kapital-ludzki/oszacowanie-zasobow-kadry-medycznej-w-oparciu-o-zrodla-administracyjne-lekarze-i-lekarze-dentysci-wyniki-eksperymentalnej-pracy-metodologicznej,14,1.html" </w:instrTex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auto"/>
                                <w:szCs w:val="19"/>
                                <w:u w:val="none"/>
                              </w:rPr>
                              <w:fldChar w:fldCharType="separate"/>
                            </w:r>
                            <w:r w:rsidRPr="0013154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Oszacowanie zasobów kadry medycznej w oparciu o źródła administracyjne (lekarze</w:t>
                            </w:r>
                            <w:r w:rsidRPr="0013154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br/>
                              <w:t>i lekarze dentyści w 2019 r.) wyniki eksperymentalnej pracy metodologicznej</w:t>
                            </w:r>
                          </w:p>
                          <w:p w14:paraId="58BEDF4E" w14:textId="59972BD6" w:rsidR="004234D0" w:rsidRPr="00297E57" w:rsidRDefault="004234D0" w:rsidP="007823B1">
                            <w:pPr>
                              <w:rPr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color w:val="auto"/>
                                <w:szCs w:val="19"/>
                                <w:u w:val="none"/>
                              </w:rPr>
                              <w:fldChar w:fldCharType="end"/>
                            </w:r>
                          </w:p>
                          <w:p w14:paraId="3EB1D8E5" w14:textId="77777777" w:rsidR="004234D0" w:rsidRPr="00297E57" w:rsidRDefault="004234D0" w:rsidP="007823B1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297E57">
                              <w:rPr>
                                <w:b/>
                                <w:szCs w:val="19"/>
                              </w:rPr>
                              <w:t xml:space="preserve">Temat dostępny w bazach danych </w:t>
                            </w:r>
                          </w:p>
                          <w:p w14:paraId="28B326D5" w14:textId="66684777" w:rsidR="004234D0" w:rsidRPr="0013154A" w:rsidRDefault="004234D0" w:rsidP="007823B1">
                            <w:pP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color w:val="auto"/>
                                <w:szCs w:val="19"/>
                                <w:u w:val="none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auto"/>
                                <w:szCs w:val="19"/>
                                <w:u w:val="none"/>
                              </w:rPr>
                              <w:instrText xml:space="preserve"> HYPERLINK "https://stats.oecd.org/" </w:instrTex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auto"/>
                                <w:szCs w:val="19"/>
                                <w:u w:val="none"/>
                              </w:rPr>
                              <w:fldChar w:fldCharType="separate"/>
                            </w:r>
                            <w:r w:rsidRPr="0013154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 xml:space="preserve">Baza danych OECD </w:t>
                            </w:r>
                          </w:p>
                          <w:p w14:paraId="2D898CCD" w14:textId="40D0B7DE" w:rsidR="004234D0" w:rsidRPr="00297E57" w:rsidRDefault="004234D0" w:rsidP="007823B1">
                            <w:pPr>
                              <w:rPr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color w:val="auto"/>
                                <w:szCs w:val="19"/>
                                <w:u w:val="none"/>
                              </w:rPr>
                              <w:fldChar w:fldCharType="end"/>
                            </w:r>
                          </w:p>
                          <w:p w14:paraId="7BE579AA" w14:textId="77777777" w:rsidR="004234D0" w:rsidRPr="00297E57" w:rsidRDefault="004234D0" w:rsidP="007823B1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297E57">
                              <w:rPr>
                                <w:b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2D79691E" w14:textId="0B542E75" w:rsidR="004234D0" w:rsidRPr="00805D8C" w:rsidRDefault="004234D0" w:rsidP="007823B1">
                            <w:pP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color w:val="auto"/>
                                <w:szCs w:val="19"/>
                                <w:u w:val="none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auto"/>
                                <w:szCs w:val="19"/>
                                <w:u w:val="none"/>
                              </w:rPr>
                              <w:instrText xml:space="preserve"> HYPERLINK "https://stat.gov.pl/metainformacje/slownik-pojec/pojecia-stosowane-w-statystyce-publicznej/635,pojecie.html" </w:instrTex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auto"/>
                                <w:szCs w:val="19"/>
                                <w:u w:val="none"/>
                              </w:rPr>
                              <w:fldChar w:fldCharType="separate"/>
                            </w:r>
                            <w:r w:rsidRPr="00805D8C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lekarz</w:t>
                            </w:r>
                          </w:p>
                          <w:p w14:paraId="25C26F34" w14:textId="09A4EE23" w:rsidR="004234D0" w:rsidRPr="00805D8C" w:rsidRDefault="004234D0" w:rsidP="007823B1">
                            <w:pP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color w:val="auto"/>
                                <w:szCs w:val="19"/>
                                <w:u w:val="none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auto"/>
                                <w:szCs w:val="19"/>
                                <w:u w:val="none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auto"/>
                                <w:szCs w:val="19"/>
                                <w:u w:val="none"/>
                              </w:rPr>
                              <w:instrText xml:space="preserve"> HYPERLINK "https://stat.gov.pl/metainformacje/slownik-pojec/pojecia-stosowane-w-statystyce-publicznej/136,pojecie.html" </w:instrTex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auto"/>
                                <w:szCs w:val="19"/>
                                <w:u w:val="none"/>
                              </w:rPr>
                              <w:fldChar w:fldCharType="separate"/>
                            </w:r>
                            <w:r w:rsidRPr="00805D8C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lekarz dentysta</w:t>
                            </w:r>
                          </w:p>
                          <w:p w14:paraId="01D48019" w14:textId="007A98CA" w:rsidR="004234D0" w:rsidRPr="00805D8C" w:rsidRDefault="004234D0" w:rsidP="007823B1">
                            <w:pPr>
                              <w:rPr>
                                <w:rStyle w:val="Hipercze"/>
                                <w:rFonts w:cstheme="minorBidi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color w:val="auto"/>
                                <w:szCs w:val="19"/>
                                <w:u w:val="none"/>
                              </w:rPr>
                              <w:fldChar w:fldCharType="end"/>
                            </w:r>
                            <w:r>
                              <w:fldChar w:fldCharType="begin"/>
                            </w:r>
                            <w:r>
                              <w:instrText xml:space="preserve"> HYPERLINK "https://stat.gov.pl/metainformacje/slownik-pojec/pojecia-stosowane-w-statystyce-publicznej/727,pojecie.html" </w:instrText>
                            </w:r>
                            <w:r>
                              <w:fldChar w:fldCharType="separate"/>
                            </w:r>
                            <w:r w:rsidRPr="00805D8C">
                              <w:rPr>
                                <w:rStyle w:val="Hipercze"/>
                                <w:rFonts w:cstheme="minorBidi"/>
                              </w:rPr>
                              <w:t>pielęgniarka</w:t>
                            </w:r>
                          </w:p>
                          <w:p w14:paraId="4C3D85F8" w14:textId="39B53E8B" w:rsidR="004234D0" w:rsidRPr="00805D8C" w:rsidRDefault="004234D0" w:rsidP="007823B1">
                            <w:pP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>
                              <w:fldChar w:fldCharType="end"/>
                            </w:r>
                            <w:r>
                              <w:fldChar w:fldCharType="begin"/>
                            </w:r>
                            <w:r>
                              <w:instrText xml:space="preserve"> HYPERLINK "https://stat.gov.pl/metainformacje/slownik-pojec/pojecia-stosowane-w-statystyce-publicznej/728,pojecie.html" </w:instrText>
                            </w:r>
                            <w:r>
                              <w:fldChar w:fldCharType="separate"/>
                            </w:r>
                            <w:r w:rsidRPr="00805D8C">
                              <w:rPr>
                                <w:rStyle w:val="Hipercze"/>
                                <w:rFonts w:cstheme="minorBidi"/>
                              </w:rPr>
                              <w:t>położna</w:t>
                            </w:r>
                          </w:p>
                          <w:p w14:paraId="2F30E66C" w14:textId="4A2B31D2" w:rsidR="004234D0" w:rsidRDefault="004234D0" w:rsidP="007823B1"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2790F5" id="_x0000_s1045" type="#_x0000_t202" style="position:absolute;margin-left:-6.6pt;margin-top:24.95pt;width:424.65pt;height:319.2pt;z-index:2518609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" fillcolor="#f2f2f2" strokecolor="window">
                <v:textbox>
                  <w:txbxContent>
                    <w:p w14:paraId="22516BCB" w14:textId="77777777" w:rsidR="004234D0" w:rsidRPr="00297E57" w:rsidRDefault="004234D0" w:rsidP="007823B1">
                      <w:pPr>
                        <w:rPr>
                          <w:b/>
                          <w:szCs w:val="19"/>
                        </w:rPr>
                      </w:pPr>
                      <w:r w:rsidRPr="00297E57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33CAB5A2" w14:textId="0F4BC25E" w:rsidR="004234D0" w:rsidRDefault="00350A70" w:rsidP="007823B1">
                      <w:hyperlink r:id="rId34" w:history="1">
                        <w:r w:rsidR="004234D0">
                          <w:rPr>
                            <w:color w:val="0000FF"/>
                            <w:u w:val="single"/>
                          </w:rPr>
                          <w:t>Zdrowie i ochrona zdrowia w 2023 roku</w:t>
                        </w:r>
                      </w:hyperlink>
                    </w:p>
                    <w:p w14:paraId="5647226D" w14:textId="0E853714" w:rsidR="004234D0" w:rsidRPr="0013154A" w:rsidRDefault="004234D0" w:rsidP="007823B1">
                      <w:pPr>
                        <w:rPr>
                          <w:rStyle w:val="Hipercze"/>
                          <w:rFonts w:cstheme="minorBidi"/>
                        </w:rPr>
                      </w:pPr>
                      <w:r>
                        <w:fldChar w:fldCharType="begin"/>
                      </w:r>
                      <w:r>
                        <w:instrText>HYPERLINK "https://stat.gov.pl/obszary-tematyczne/zdrowie/zdrowie/zdrowie-i-ochrona-zdrowia-w-2022-roku,1,13.html" \o "Zdrowie i ochrona zdrowia w 2022 r."</w:instrText>
                      </w:r>
                      <w:r>
                        <w:fldChar w:fldCharType="separate"/>
                      </w:r>
                      <w:r>
                        <w:rPr>
                          <w:rStyle w:val="Hipercze"/>
                          <w:rFonts w:cstheme="minorBidi"/>
                        </w:rPr>
                        <w:t>Zdrowie i ochrona zdrowia w 2022</w:t>
                      </w:r>
                      <w:r w:rsidRPr="0013154A">
                        <w:rPr>
                          <w:rStyle w:val="Hipercze"/>
                          <w:rFonts w:cstheme="minorBidi"/>
                        </w:rPr>
                        <w:t xml:space="preserve"> roku</w:t>
                      </w:r>
                    </w:p>
                    <w:p w14:paraId="378A1E34" w14:textId="73087ED2" w:rsidR="004234D0" w:rsidRDefault="004234D0" w:rsidP="007823B1">
                      <w:r>
                        <w:fldChar w:fldCharType="end"/>
                      </w:r>
                      <w:hyperlink r:id="rId35" w:history="1">
                        <w:r>
                          <w:rPr>
                            <w:color w:val="0000FF"/>
                            <w:u w:val="single"/>
                          </w:rPr>
                          <w:t>Zasoby kadrowe w wybranych zawodach medycznych na podstawie źródeł administracyjnych w 2023 r.</w:t>
                        </w:r>
                      </w:hyperlink>
                    </w:p>
                    <w:p w14:paraId="58C1A922" w14:textId="1DAE01DC" w:rsidR="004234D0" w:rsidRDefault="00350A70" w:rsidP="007823B1">
                      <w:hyperlink r:id="rId36" w:history="1">
                        <w:r w:rsidR="004234D0">
                          <w:rPr>
                            <w:rStyle w:val="Hipercze"/>
                            <w:rFonts w:cstheme="minorBidi"/>
                          </w:rPr>
                          <w:t>Zasoby kadrowe w wybranych zawodach medycznych na podstawie źródeł administracyjnych w 2022 r.</w:t>
                        </w:r>
                      </w:hyperlink>
                    </w:p>
                    <w:p w14:paraId="47FFE2EF" w14:textId="64C2FF67" w:rsidR="004234D0" w:rsidRPr="0013154A" w:rsidRDefault="004234D0" w:rsidP="007823B1">
                      <w:pPr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>
                        <w:rPr>
                          <w:rStyle w:val="Hipercze"/>
                          <w:rFonts w:cstheme="minorBidi"/>
                          <w:color w:val="auto"/>
                          <w:szCs w:val="19"/>
                          <w:u w:val="none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color w:val="auto"/>
                          <w:szCs w:val="19"/>
                          <w:u w:val="none"/>
                        </w:rPr>
                        <w:instrText xml:space="preserve"> HYPERLINK "https://stat.gov.pl/statystyki-eksperymentalne/kapital-ludzki/oszacowanie-zasobow-kadry-medycznej-w-oparciu-o-zrodla-administracyjne-lekarze-i-lekarze-dentysci-wyniki-eksperymentalnej-pracy-metodologicznej,14,1.html" </w:instrText>
                      </w:r>
                      <w:r>
                        <w:rPr>
                          <w:rStyle w:val="Hipercze"/>
                          <w:rFonts w:cstheme="minorBidi"/>
                          <w:color w:val="auto"/>
                          <w:szCs w:val="19"/>
                          <w:u w:val="none"/>
                        </w:rPr>
                        <w:fldChar w:fldCharType="separate"/>
                      </w:r>
                      <w:r w:rsidRPr="0013154A">
                        <w:rPr>
                          <w:rStyle w:val="Hipercze"/>
                          <w:rFonts w:cstheme="minorBidi"/>
                          <w:szCs w:val="19"/>
                        </w:rPr>
                        <w:t>Oszacowanie zasobów kadry medycznej w oparciu o źródła administracyjne (lekarze</w:t>
                      </w:r>
                      <w:r w:rsidRPr="0013154A">
                        <w:rPr>
                          <w:rStyle w:val="Hipercze"/>
                          <w:rFonts w:cstheme="minorBidi"/>
                          <w:szCs w:val="19"/>
                        </w:rPr>
                        <w:br/>
                        <w:t>i lekarze dentyści w 2019 r.) wyniki eksperymentalnej pracy metodologicznej</w:t>
                      </w:r>
                    </w:p>
                    <w:p w14:paraId="58BEDF4E" w14:textId="59972BD6" w:rsidR="004234D0" w:rsidRPr="00297E57" w:rsidRDefault="004234D0" w:rsidP="007823B1">
                      <w:pPr>
                        <w:rPr>
                          <w:szCs w:val="19"/>
                        </w:rPr>
                      </w:pPr>
                      <w:r>
                        <w:rPr>
                          <w:rStyle w:val="Hipercze"/>
                          <w:rFonts w:cstheme="minorBidi"/>
                          <w:color w:val="auto"/>
                          <w:szCs w:val="19"/>
                          <w:u w:val="none"/>
                        </w:rPr>
                        <w:fldChar w:fldCharType="end"/>
                      </w:r>
                    </w:p>
                    <w:p w14:paraId="3EB1D8E5" w14:textId="77777777" w:rsidR="004234D0" w:rsidRPr="00297E57" w:rsidRDefault="004234D0" w:rsidP="007823B1">
                      <w:pPr>
                        <w:rPr>
                          <w:b/>
                          <w:szCs w:val="19"/>
                        </w:rPr>
                      </w:pPr>
                      <w:r w:rsidRPr="00297E57">
                        <w:rPr>
                          <w:b/>
                          <w:szCs w:val="19"/>
                        </w:rPr>
                        <w:t xml:space="preserve">Temat dostępny w bazach danych </w:t>
                      </w:r>
                    </w:p>
                    <w:p w14:paraId="28B326D5" w14:textId="66684777" w:rsidR="004234D0" w:rsidRPr="0013154A" w:rsidRDefault="004234D0" w:rsidP="007823B1">
                      <w:pPr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>
                        <w:rPr>
                          <w:rStyle w:val="Hipercze"/>
                          <w:rFonts w:cstheme="minorBidi"/>
                          <w:color w:val="auto"/>
                          <w:szCs w:val="19"/>
                          <w:u w:val="none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color w:val="auto"/>
                          <w:szCs w:val="19"/>
                          <w:u w:val="none"/>
                        </w:rPr>
                        <w:instrText xml:space="preserve"> HYPERLINK "https://stats.oecd.org/" </w:instrText>
                      </w:r>
                      <w:r>
                        <w:rPr>
                          <w:rStyle w:val="Hipercze"/>
                          <w:rFonts w:cstheme="minorBidi"/>
                          <w:color w:val="auto"/>
                          <w:szCs w:val="19"/>
                          <w:u w:val="none"/>
                        </w:rPr>
                        <w:fldChar w:fldCharType="separate"/>
                      </w:r>
                      <w:r w:rsidRPr="0013154A">
                        <w:rPr>
                          <w:rStyle w:val="Hipercze"/>
                          <w:rFonts w:cstheme="minorBidi"/>
                          <w:szCs w:val="19"/>
                        </w:rPr>
                        <w:t xml:space="preserve">Baza danych OECD </w:t>
                      </w:r>
                    </w:p>
                    <w:p w14:paraId="2D898CCD" w14:textId="40D0B7DE" w:rsidR="004234D0" w:rsidRPr="00297E57" w:rsidRDefault="004234D0" w:rsidP="007823B1">
                      <w:pPr>
                        <w:rPr>
                          <w:szCs w:val="19"/>
                        </w:rPr>
                      </w:pPr>
                      <w:r>
                        <w:rPr>
                          <w:rStyle w:val="Hipercze"/>
                          <w:rFonts w:cstheme="minorBidi"/>
                          <w:color w:val="auto"/>
                          <w:szCs w:val="19"/>
                          <w:u w:val="none"/>
                        </w:rPr>
                        <w:fldChar w:fldCharType="end"/>
                      </w:r>
                    </w:p>
                    <w:p w14:paraId="7BE579AA" w14:textId="77777777" w:rsidR="004234D0" w:rsidRPr="00297E57" w:rsidRDefault="004234D0" w:rsidP="007823B1">
                      <w:pPr>
                        <w:rPr>
                          <w:b/>
                          <w:szCs w:val="19"/>
                        </w:rPr>
                      </w:pPr>
                      <w:r w:rsidRPr="00297E57">
                        <w:rPr>
                          <w:b/>
                          <w:szCs w:val="19"/>
                        </w:rPr>
                        <w:t>Ważniejsze pojęcia dostępne w słowniku</w:t>
                      </w:r>
                    </w:p>
                    <w:p w14:paraId="2D79691E" w14:textId="0B542E75" w:rsidR="004234D0" w:rsidRPr="00805D8C" w:rsidRDefault="004234D0" w:rsidP="007823B1">
                      <w:pPr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>
                        <w:rPr>
                          <w:rStyle w:val="Hipercze"/>
                          <w:rFonts w:cstheme="minorBidi"/>
                          <w:color w:val="auto"/>
                          <w:szCs w:val="19"/>
                          <w:u w:val="none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color w:val="auto"/>
                          <w:szCs w:val="19"/>
                          <w:u w:val="none"/>
                        </w:rPr>
                        <w:instrText xml:space="preserve"> HYPERLINK "https://stat.gov.pl/metainformacje/slownik-pojec/pojecia-stosowane-w-statystyce-publicznej/635,pojecie.html" </w:instrText>
                      </w:r>
                      <w:r>
                        <w:rPr>
                          <w:rStyle w:val="Hipercze"/>
                          <w:rFonts w:cstheme="minorBidi"/>
                          <w:color w:val="auto"/>
                          <w:szCs w:val="19"/>
                          <w:u w:val="none"/>
                        </w:rPr>
                        <w:fldChar w:fldCharType="separate"/>
                      </w:r>
                      <w:r w:rsidRPr="00805D8C">
                        <w:rPr>
                          <w:rStyle w:val="Hipercze"/>
                          <w:rFonts w:cstheme="minorBidi"/>
                          <w:szCs w:val="19"/>
                        </w:rPr>
                        <w:t>lekarz</w:t>
                      </w:r>
                    </w:p>
                    <w:p w14:paraId="25C26F34" w14:textId="09A4EE23" w:rsidR="004234D0" w:rsidRPr="00805D8C" w:rsidRDefault="004234D0" w:rsidP="007823B1">
                      <w:pPr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>
                        <w:rPr>
                          <w:rStyle w:val="Hipercze"/>
                          <w:rFonts w:cstheme="minorBidi"/>
                          <w:color w:val="auto"/>
                          <w:szCs w:val="19"/>
                          <w:u w:val="none"/>
                        </w:rPr>
                        <w:fldChar w:fldCharType="end"/>
                      </w:r>
                      <w:r>
                        <w:rPr>
                          <w:rStyle w:val="Hipercze"/>
                          <w:rFonts w:cstheme="minorBidi"/>
                          <w:color w:val="auto"/>
                          <w:szCs w:val="19"/>
                          <w:u w:val="none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color w:val="auto"/>
                          <w:szCs w:val="19"/>
                          <w:u w:val="none"/>
                        </w:rPr>
                        <w:instrText xml:space="preserve"> HYPERLINK "https://stat.gov.pl/metainformacje/slownik-pojec/pojecia-stosowane-w-statystyce-publicznej/136,pojecie.html" </w:instrText>
                      </w:r>
                      <w:r>
                        <w:rPr>
                          <w:rStyle w:val="Hipercze"/>
                          <w:rFonts w:cstheme="minorBidi"/>
                          <w:color w:val="auto"/>
                          <w:szCs w:val="19"/>
                          <w:u w:val="none"/>
                        </w:rPr>
                        <w:fldChar w:fldCharType="separate"/>
                      </w:r>
                      <w:r w:rsidRPr="00805D8C">
                        <w:rPr>
                          <w:rStyle w:val="Hipercze"/>
                          <w:rFonts w:cstheme="minorBidi"/>
                          <w:szCs w:val="19"/>
                        </w:rPr>
                        <w:t>lekarz dentysta</w:t>
                      </w:r>
                    </w:p>
                    <w:p w14:paraId="01D48019" w14:textId="007A98CA" w:rsidR="004234D0" w:rsidRPr="00805D8C" w:rsidRDefault="004234D0" w:rsidP="007823B1">
                      <w:pPr>
                        <w:rPr>
                          <w:rStyle w:val="Hipercze"/>
                          <w:rFonts w:cstheme="minorBidi"/>
                        </w:rPr>
                      </w:pPr>
                      <w:r>
                        <w:rPr>
                          <w:rStyle w:val="Hipercze"/>
                          <w:rFonts w:cstheme="minorBidi"/>
                          <w:color w:val="auto"/>
                          <w:szCs w:val="19"/>
                          <w:u w:val="none"/>
                        </w:rPr>
                        <w:fldChar w:fldCharType="end"/>
                      </w:r>
                      <w:r>
                        <w:fldChar w:fldCharType="begin"/>
                      </w:r>
                      <w:r>
                        <w:instrText xml:space="preserve"> HYPERLINK "https://stat.gov.pl/metainformacje/slownik-pojec/pojecia-stosowane-w-statystyce-publicznej/727,pojecie.html" </w:instrText>
                      </w:r>
                      <w:r>
                        <w:fldChar w:fldCharType="separate"/>
                      </w:r>
                      <w:r w:rsidRPr="00805D8C">
                        <w:rPr>
                          <w:rStyle w:val="Hipercze"/>
                          <w:rFonts w:cstheme="minorBidi"/>
                        </w:rPr>
                        <w:t>pielęgniarka</w:t>
                      </w:r>
                    </w:p>
                    <w:p w14:paraId="4C3D85F8" w14:textId="39B53E8B" w:rsidR="004234D0" w:rsidRPr="00805D8C" w:rsidRDefault="004234D0" w:rsidP="007823B1">
                      <w:pPr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>
                        <w:fldChar w:fldCharType="end"/>
                      </w:r>
                      <w:r>
                        <w:fldChar w:fldCharType="begin"/>
                      </w:r>
                      <w:r>
                        <w:instrText xml:space="preserve"> HYPERLINK "https://stat.gov.pl/metainformacje/slownik-pojec/pojecia-stosowane-w-statystyce-publicznej/728,pojecie.html" </w:instrText>
                      </w:r>
                      <w:r>
                        <w:fldChar w:fldCharType="separate"/>
                      </w:r>
                      <w:r w:rsidRPr="00805D8C">
                        <w:rPr>
                          <w:rStyle w:val="Hipercze"/>
                          <w:rFonts w:cstheme="minorBidi"/>
                        </w:rPr>
                        <w:t>położna</w:t>
                      </w:r>
                    </w:p>
                    <w:p w14:paraId="2F30E66C" w14:textId="4A2B31D2" w:rsidR="004234D0" w:rsidRDefault="004234D0" w:rsidP="007823B1">
                      <w:r>
                        <w:fldChar w:fldCharType="end"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70661" w:rsidRPr="00792F89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41536" behindDoc="0" locked="0" layoutInCell="1" allowOverlap="1" wp14:anchorId="4F916CC3" wp14:editId="1EE26F3D">
                <wp:simplePos x="0" y="0"/>
                <wp:positionH relativeFrom="margin">
                  <wp:posOffset>-88265</wp:posOffset>
                </wp:positionH>
                <wp:positionV relativeFrom="paragraph">
                  <wp:posOffset>318135</wp:posOffset>
                </wp:positionV>
                <wp:extent cx="5393055" cy="3405505"/>
                <wp:effectExtent l="0" t="0" r="17145" b="23495"/>
                <wp:wrapSquare wrapText="bothSides"/>
                <wp:docPr id="1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3055" cy="340550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62F909" w14:textId="77777777" w:rsidR="004234D0" w:rsidRPr="003B6649" w:rsidRDefault="004234D0" w:rsidP="000700F2">
                            <w:pPr>
                              <w:rPr>
                                <w:b/>
                              </w:rPr>
                            </w:pPr>
                            <w:r w:rsidRPr="003B664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2AF8C003" w14:textId="77777777" w:rsidR="004234D0" w:rsidRDefault="00350A70" w:rsidP="000700F2">
                            <w:pP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hyperlink r:id="rId37" w:history="1">
                              <w:r w:rsidR="004234D0" w:rsidRPr="00C46EF9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Zdrowie i ochrona zdrowia w 20</w:t>
                              </w:r>
                              <w:r w:rsidR="004234D0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20</w:t>
                              </w:r>
                              <w:r w:rsidR="004234D0" w:rsidRPr="00C46EF9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 xml:space="preserve"> r.</w:t>
                              </w:r>
                            </w:hyperlink>
                          </w:p>
                          <w:p w14:paraId="4817289C" w14:textId="77777777" w:rsidR="004234D0" w:rsidRDefault="004234D0" w:rsidP="000700F2">
                            <w:pPr>
                              <w:spacing w:after="0"/>
                            </w:pPr>
                          </w:p>
                          <w:p w14:paraId="3B7DD0AC" w14:textId="77777777" w:rsidR="004234D0" w:rsidRPr="006E4788" w:rsidRDefault="004234D0" w:rsidP="000700F2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Temat dostępny w b</w:t>
                            </w:r>
                            <w:r w:rsidRPr="006E4788">
                              <w:rPr>
                                <w:b/>
                              </w:rPr>
                              <w:t>aza</w:t>
                            </w:r>
                            <w:r>
                              <w:rPr>
                                <w:b/>
                              </w:rPr>
                              <w:t>ch</w:t>
                            </w:r>
                            <w:r w:rsidRPr="006E4788">
                              <w:rPr>
                                <w:b/>
                              </w:rPr>
                              <w:t xml:space="preserve"> danych </w:t>
                            </w:r>
                          </w:p>
                          <w:p w14:paraId="64BB34D1" w14:textId="77777777" w:rsidR="004234D0" w:rsidRDefault="00350A70" w:rsidP="000700F2">
                            <w:pPr>
                              <w:spacing w:after="0"/>
                            </w:pPr>
                            <w:hyperlink r:id="rId38" w:history="1">
                              <w:r w:rsidR="004234D0" w:rsidRPr="006E4788">
                                <w:rPr>
                                  <w:rStyle w:val="Hipercze"/>
                                  <w:rFonts w:cstheme="minorBidi"/>
                                </w:rPr>
                                <w:t>Baza danych OECD</w:t>
                              </w:r>
                            </w:hyperlink>
                            <w:r w:rsidR="004234D0">
                              <w:t xml:space="preserve"> </w:t>
                            </w:r>
                          </w:p>
                          <w:p w14:paraId="7CE62A10" w14:textId="77777777" w:rsidR="004234D0" w:rsidRDefault="004234D0" w:rsidP="000700F2">
                            <w:pPr>
                              <w:spacing w:after="0"/>
                            </w:pPr>
                          </w:p>
                          <w:p w14:paraId="24E8967C" w14:textId="77777777" w:rsidR="004234D0" w:rsidRDefault="004234D0" w:rsidP="000700F2">
                            <w:pPr>
                              <w:spacing w:after="0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8503DF">
                              <w:rPr>
                                <w:b/>
                                <w:color w:val="000000" w:themeColor="text1"/>
                              </w:rPr>
                              <w:t>Ważniejsze pojęcia dostępne w słowniku</w:t>
                            </w:r>
                          </w:p>
                          <w:p w14:paraId="09E1D177" w14:textId="77777777" w:rsidR="004234D0" w:rsidRPr="00C46EF9" w:rsidRDefault="00350A70" w:rsidP="000700F2">
                            <w:pPr>
                              <w:spacing w:after="0"/>
                              <w:rPr>
                                <w:rStyle w:val="Hipercze"/>
                                <w:rFonts w:cstheme="minorBidi"/>
                              </w:rPr>
                            </w:pPr>
                            <w:hyperlink r:id="rId39" w:history="1">
                              <w:r w:rsidR="004234D0" w:rsidRPr="00C46EF9">
                                <w:rPr>
                                  <w:rStyle w:val="Hipercze"/>
                                  <w:rFonts w:cstheme="minorBidi"/>
                                </w:rPr>
                                <w:t>Stacjonarna opieka zdrowotna</w:t>
                              </w:r>
                            </w:hyperlink>
                          </w:p>
                          <w:p w14:paraId="372D8179" w14:textId="77777777" w:rsidR="004234D0" w:rsidRPr="00C46EF9" w:rsidRDefault="00350A70" w:rsidP="000700F2">
                            <w:pPr>
                              <w:spacing w:after="0"/>
                              <w:rPr>
                                <w:rStyle w:val="Hipercze"/>
                                <w:rFonts w:cstheme="minorBidi"/>
                              </w:rPr>
                            </w:pPr>
                            <w:hyperlink r:id="rId40" w:history="1">
                              <w:r w:rsidR="004234D0" w:rsidRPr="00C46EF9">
                                <w:rPr>
                                  <w:rStyle w:val="Hipercze"/>
                                  <w:rFonts w:cstheme="minorBidi"/>
                                </w:rPr>
                                <w:t>Szpital</w:t>
                              </w:r>
                            </w:hyperlink>
                          </w:p>
                          <w:p w14:paraId="67CCBE1F" w14:textId="77777777" w:rsidR="004234D0" w:rsidRPr="00C46EF9" w:rsidRDefault="00350A70" w:rsidP="000700F2">
                            <w:pPr>
                              <w:spacing w:after="0"/>
                              <w:rPr>
                                <w:rStyle w:val="Hipercze"/>
                                <w:rFonts w:cstheme="minorBidi"/>
                              </w:rPr>
                            </w:pPr>
                            <w:hyperlink r:id="rId41" w:history="1">
                              <w:r w:rsidR="004234D0" w:rsidRPr="00C46EF9">
                                <w:rPr>
                                  <w:rStyle w:val="Hipercze"/>
                                  <w:rFonts w:cstheme="minorBidi"/>
                                </w:rPr>
                                <w:t>Zakład opieki zdrowotnej</w:t>
                              </w:r>
                            </w:hyperlink>
                          </w:p>
                          <w:p w14:paraId="34A689D2" w14:textId="77777777" w:rsidR="004234D0" w:rsidRPr="00C46EF9" w:rsidRDefault="00350A70" w:rsidP="000700F2">
                            <w:pPr>
                              <w:spacing w:after="0"/>
                              <w:rPr>
                                <w:rStyle w:val="Hipercze"/>
                                <w:rFonts w:cstheme="minorBidi"/>
                              </w:rPr>
                            </w:pPr>
                            <w:hyperlink r:id="rId42" w:history="1">
                              <w:r w:rsidR="004234D0" w:rsidRPr="00C46EF9">
                                <w:rPr>
                                  <w:rStyle w:val="Hipercze"/>
                                  <w:rFonts w:cstheme="minorBidi"/>
                                </w:rPr>
                                <w:t>Zdrowie</w:t>
                              </w:r>
                            </w:hyperlink>
                          </w:p>
                          <w:p w14:paraId="74021FF7" w14:textId="77777777" w:rsidR="004234D0" w:rsidRDefault="004234D0" w:rsidP="000700F2">
                            <w:pPr>
                              <w:spacing w:after="0"/>
                            </w:pPr>
                          </w:p>
                          <w:p w14:paraId="10914F67" w14:textId="77777777" w:rsidR="004234D0" w:rsidRDefault="004234D0" w:rsidP="000700F2">
                            <w:pPr>
                              <w:spacing w:after="0"/>
                            </w:pPr>
                          </w:p>
                          <w:p w14:paraId="319FE1E2" w14:textId="77777777" w:rsidR="004234D0" w:rsidRPr="003C5B40" w:rsidRDefault="004234D0" w:rsidP="000700F2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916CC3" id="_x0000_s1046" type="#_x0000_t202" style="position:absolute;margin-left:-6.95pt;margin-top:25.05pt;width:424.65pt;height:268.15pt;z-index:2518415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" fillcolor="#f2f2f2" strokecolor="window">
                <v:textbox>
                  <w:txbxContent>
                    <w:p w14:paraId="7762F909" w14:textId="77777777" w:rsidR="004234D0" w:rsidRPr="003B6649" w:rsidRDefault="004234D0" w:rsidP="000700F2">
                      <w:pPr>
                        <w:rPr>
                          <w:b/>
                        </w:rPr>
                      </w:pPr>
                      <w:r w:rsidRPr="003B6649">
                        <w:rPr>
                          <w:b/>
                        </w:rPr>
                        <w:t>Powiązane opracowania</w:t>
                      </w:r>
                    </w:p>
                    <w:p w14:paraId="2AF8C003" w14:textId="77777777" w:rsidR="004234D0" w:rsidRDefault="00350A70" w:rsidP="000700F2">
                      <w:pPr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hyperlink r:id="rId43" w:history="1">
                        <w:r w:rsidR="004234D0" w:rsidRPr="00C46EF9">
                          <w:rPr>
                            <w:rStyle w:val="Hipercze"/>
                            <w:rFonts w:cstheme="minorBidi"/>
                            <w:szCs w:val="19"/>
                          </w:rPr>
                          <w:t>Zdrowie i ochrona zdrowia w 20</w:t>
                        </w:r>
                        <w:r w:rsidR="004234D0">
                          <w:rPr>
                            <w:rStyle w:val="Hipercze"/>
                            <w:rFonts w:cstheme="minorBidi"/>
                            <w:szCs w:val="19"/>
                          </w:rPr>
                          <w:t>20</w:t>
                        </w:r>
                        <w:r w:rsidR="004234D0" w:rsidRPr="00C46EF9">
                          <w:rPr>
                            <w:rStyle w:val="Hipercze"/>
                            <w:rFonts w:cstheme="minorBidi"/>
                            <w:szCs w:val="19"/>
                          </w:rPr>
                          <w:t xml:space="preserve"> r.</w:t>
                        </w:r>
                      </w:hyperlink>
                    </w:p>
                    <w:p w14:paraId="4817289C" w14:textId="77777777" w:rsidR="004234D0" w:rsidRDefault="004234D0" w:rsidP="000700F2">
                      <w:pPr>
                        <w:spacing w:after="0"/>
                      </w:pPr>
                    </w:p>
                    <w:p w14:paraId="3B7DD0AC" w14:textId="77777777" w:rsidR="004234D0" w:rsidRPr="006E4788" w:rsidRDefault="004234D0" w:rsidP="000700F2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Temat dostępny w b</w:t>
                      </w:r>
                      <w:r w:rsidRPr="006E4788">
                        <w:rPr>
                          <w:b/>
                        </w:rPr>
                        <w:t>aza</w:t>
                      </w:r>
                      <w:r>
                        <w:rPr>
                          <w:b/>
                        </w:rPr>
                        <w:t>ch</w:t>
                      </w:r>
                      <w:r w:rsidRPr="006E4788">
                        <w:rPr>
                          <w:b/>
                        </w:rPr>
                        <w:t xml:space="preserve"> danych </w:t>
                      </w:r>
                    </w:p>
                    <w:p w14:paraId="64BB34D1" w14:textId="77777777" w:rsidR="004234D0" w:rsidRDefault="00350A70" w:rsidP="000700F2">
                      <w:pPr>
                        <w:spacing w:after="0"/>
                      </w:pPr>
                      <w:hyperlink r:id="rId44" w:history="1">
                        <w:r w:rsidR="004234D0" w:rsidRPr="006E4788">
                          <w:rPr>
                            <w:rStyle w:val="Hipercze"/>
                            <w:rFonts w:cstheme="minorBidi"/>
                          </w:rPr>
                          <w:t>Baza danych OECD</w:t>
                        </w:r>
                      </w:hyperlink>
                      <w:r w:rsidR="004234D0">
                        <w:t xml:space="preserve"> </w:t>
                      </w:r>
                    </w:p>
                    <w:p w14:paraId="7CE62A10" w14:textId="77777777" w:rsidR="004234D0" w:rsidRDefault="004234D0" w:rsidP="000700F2">
                      <w:pPr>
                        <w:spacing w:after="0"/>
                      </w:pPr>
                    </w:p>
                    <w:p w14:paraId="24E8967C" w14:textId="77777777" w:rsidR="004234D0" w:rsidRDefault="004234D0" w:rsidP="000700F2">
                      <w:pPr>
                        <w:spacing w:after="0"/>
                        <w:rPr>
                          <w:b/>
                          <w:color w:val="000000" w:themeColor="text1"/>
                        </w:rPr>
                      </w:pPr>
                      <w:r w:rsidRPr="008503DF">
                        <w:rPr>
                          <w:b/>
                          <w:color w:val="000000" w:themeColor="text1"/>
                        </w:rPr>
                        <w:t>Ważniejsze pojęcia dostępne w słowniku</w:t>
                      </w:r>
                    </w:p>
                    <w:p w14:paraId="09E1D177" w14:textId="77777777" w:rsidR="004234D0" w:rsidRPr="00C46EF9" w:rsidRDefault="00350A70" w:rsidP="000700F2">
                      <w:pPr>
                        <w:spacing w:after="0"/>
                        <w:rPr>
                          <w:rStyle w:val="Hipercze"/>
                          <w:rFonts w:cstheme="minorBidi"/>
                        </w:rPr>
                      </w:pPr>
                      <w:hyperlink r:id="rId45" w:history="1">
                        <w:r w:rsidR="004234D0" w:rsidRPr="00C46EF9">
                          <w:rPr>
                            <w:rStyle w:val="Hipercze"/>
                            <w:rFonts w:cstheme="minorBidi"/>
                          </w:rPr>
                          <w:t>Stacjonarna opieka zdrowotna</w:t>
                        </w:r>
                      </w:hyperlink>
                    </w:p>
                    <w:p w14:paraId="372D8179" w14:textId="77777777" w:rsidR="004234D0" w:rsidRPr="00C46EF9" w:rsidRDefault="00350A70" w:rsidP="000700F2">
                      <w:pPr>
                        <w:spacing w:after="0"/>
                        <w:rPr>
                          <w:rStyle w:val="Hipercze"/>
                          <w:rFonts w:cstheme="minorBidi"/>
                        </w:rPr>
                      </w:pPr>
                      <w:hyperlink r:id="rId46" w:history="1">
                        <w:r w:rsidR="004234D0" w:rsidRPr="00C46EF9">
                          <w:rPr>
                            <w:rStyle w:val="Hipercze"/>
                            <w:rFonts w:cstheme="minorBidi"/>
                          </w:rPr>
                          <w:t>Szpital</w:t>
                        </w:r>
                      </w:hyperlink>
                    </w:p>
                    <w:p w14:paraId="67CCBE1F" w14:textId="77777777" w:rsidR="004234D0" w:rsidRPr="00C46EF9" w:rsidRDefault="00350A70" w:rsidP="000700F2">
                      <w:pPr>
                        <w:spacing w:after="0"/>
                        <w:rPr>
                          <w:rStyle w:val="Hipercze"/>
                          <w:rFonts w:cstheme="minorBidi"/>
                        </w:rPr>
                      </w:pPr>
                      <w:hyperlink r:id="rId47" w:history="1">
                        <w:r w:rsidR="004234D0" w:rsidRPr="00C46EF9">
                          <w:rPr>
                            <w:rStyle w:val="Hipercze"/>
                            <w:rFonts w:cstheme="minorBidi"/>
                          </w:rPr>
                          <w:t>Zakład opieki zdrowotnej</w:t>
                        </w:r>
                      </w:hyperlink>
                    </w:p>
                    <w:p w14:paraId="34A689D2" w14:textId="77777777" w:rsidR="004234D0" w:rsidRPr="00C46EF9" w:rsidRDefault="00350A70" w:rsidP="000700F2">
                      <w:pPr>
                        <w:spacing w:after="0"/>
                        <w:rPr>
                          <w:rStyle w:val="Hipercze"/>
                          <w:rFonts w:cstheme="minorBidi"/>
                        </w:rPr>
                      </w:pPr>
                      <w:hyperlink r:id="rId48" w:history="1">
                        <w:r w:rsidR="004234D0" w:rsidRPr="00C46EF9">
                          <w:rPr>
                            <w:rStyle w:val="Hipercze"/>
                            <w:rFonts w:cstheme="minorBidi"/>
                          </w:rPr>
                          <w:t>Zdrowie</w:t>
                        </w:r>
                      </w:hyperlink>
                    </w:p>
                    <w:p w14:paraId="74021FF7" w14:textId="77777777" w:rsidR="004234D0" w:rsidRDefault="004234D0" w:rsidP="000700F2">
                      <w:pPr>
                        <w:spacing w:after="0"/>
                      </w:pPr>
                    </w:p>
                    <w:p w14:paraId="10914F67" w14:textId="77777777" w:rsidR="004234D0" w:rsidRDefault="004234D0" w:rsidP="000700F2">
                      <w:pPr>
                        <w:spacing w:after="0"/>
                      </w:pPr>
                    </w:p>
                    <w:p w14:paraId="319FE1E2" w14:textId="77777777" w:rsidR="004234D0" w:rsidRPr="003C5B40" w:rsidRDefault="004234D0" w:rsidP="000700F2">
                      <w:pPr>
                        <w:spacing w:after="0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07A43">
        <w:rPr>
          <w:sz w:val="18"/>
        </w:rPr>
        <w:t xml:space="preserve">   </w:t>
      </w:r>
    </w:p>
    <w:p w14:paraId="6A159355" w14:textId="7DFFC5D9" w:rsidR="00DC14F1" w:rsidRPr="00792F89" w:rsidRDefault="00DC14F1" w:rsidP="000700F2">
      <w:pPr>
        <w:autoSpaceDE w:val="0"/>
        <w:autoSpaceDN w:val="0"/>
        <w:adjustRightInd w:val="0"/>
        <w:spacing w:line="240" w:lineRule="atLeast"/>
        <w:rPr>
          <w:sz w:val="18"/>
        </w:rPr>
      </w:pPr>
    </w:p>
    <w:sectPr w:rsidR="00DC14F1" w:rsidRPr="00792F89" w:rsidSect="002349BB">
      <w:headerReference w:type="first" r:id="rId49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69E38B" w14:textId="77777777" w:rsidR="00350A70" w:rsidRDefault="00350A70" w:rsidP="000662E2">
      <w:pPr>
        <w:spacing w:after="0" w:line="240" w:lineRule="auto"/>
      </w:pPr>
      <w:r>
        <w:separator/>
      </w:r>
    </w:p>
  </w:endnote>
  <w:endnote w:type="continuationSeparator" w:id="0">
    <w:p w14:paraId="15D36939" w14:textId="77777777" w:rsidR="00350A70" w:rsidRDefault="00350A70" w:rsidP="000662E2">
      <w:pPr>
        <w:spacing w:after="0" w:line="240" w:lineRule="auto"/>
      </w:pPr>
      <w:r>
        <w:continuationSeparator/>
      </w:r>
    </w:p>
  </w:endnote>
  <w:endnote w:type="continuationNotice" w:id="1">
    <w:p w14:paraId="29537ECC" w14:textId="77777777" w:rsidR="00350A70" w:rsidRDefault="00350A70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18EB6F28-AC98-48D7-9680-4502454B6E62}"/>
    <w:embedBold r:id="rId2" w:fontKey="{52F66842-9368-4686-8E56-A4525448D52E}"/>
    <w:embedItalic r:id="rId3" w:fontKey="{AA1FCF13-3851-40E9-8D50-4A37A390F9F4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821AF88C-7A65-42B9-A920-5A5A5DCEC81C}"/>
    <w:embedBold r:id="rId5" w:fontKey="{2A2D7D6A-8DBB-4C43-A002-80CD15345D4E}"/>
    <w:embedItalic r:id="rId6" w:fontKey="{51FB85B9-225B-4285-81BA-72ACE67E8F0A}"/>
  </w:font>
  <w:font w:name="CIDFont+F3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9513B33B-392B-42A2-BD09-86484DC9887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A9F85FCA-3AFF-49E0-84AB-7828648E18F6}"/>
    <w:embedItalic r:id="rId9" w:fontKey="{EF5CBB87-05CD-4FA3-BF2A-4527C2BD936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7211F593-DD6B-44FB-85CB-0AF6851ACC7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DD7F4874-A7BB-4E23-B6FF-1DD6D91FCEE6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2" w:fontKey="{CC5305DB-7F2A-4233-B413-495B9FF67D3C}"/>
    <w:embedBold r:id="rId13" w:fontKey="{F7AB2843-683C-4A48-93F1-D280515C63D5}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  <w:embedBold r:id="rId14" w:fontKey="{7F272613-6C5A-4B05-A75B-FEAB9F1F5F5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10089040"/>
      <w:docPartObj>
        <w:docPartGallery w:val="Page Numbers (Bottom of Page)"/>
        <w:docPartUnique/>
      </w:docPartObj>
    </w:sdtPr>
    <w:sdtEndPr/>
    <w:sdtContent>
      <w:p w14:paraId="2DB49523" w14:textId="77777777" w:rsidR="004234D0" w:rsidRDefault="004234D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2A5F">
          <w:rPr>
            <w:noProof/>
          </w:rPr>
          <w:t>9</w:t>
        </w:r>
        <w:r>
          <w:fldChar w:fldCharType="end"/>
        </w:r>
      </w:p>
    </w:sdtContent>
  </w:sdt>
  <w:p w14:paraId="03CA2ACC" w14:textId="77777777" w:rsidR="004234D0" w:rsidRDefault="004234D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43045636"/>
      <w:docPartObj>
        <w:docPartGallery w:val="Page Numbers (Bottom of Page)"/>
        <w:docPartUnique/>
      </w:docPartObj>
    </w:sdtPr>
    <w:sdtEndPr/>
    <w:sdtContent>
      <w:p w14:paraId="68B65083" w14:textId="6DBE2EE7" w:rsidR="004234D0" w:rsidRDefault="004234D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2A5F">
          <w:rPr>
            <w:noProof/>
          </w:rPr>
          <w:t>10</w:t>
        </w:r>
        <w:r>
          <w:fldChar w:fldCharType="end"/>
        </w:r>
      </w:p>
    </w:sdtContent>
  </w:sdt>
  <w:p w14:paraId="22B0B931" w14:textId="77777777" w:rsidR="004234D0" w:rsidRDefault="004234D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D5CA9B" w14:textId="77777777" w:rsidR="00350A70" w:rsidRDefault="00350A70" w:rsidP="000662E2">
      <w:pPr>
        <w:spacing w:after="0" w:line="240" w:lineRule="auto"/>
      </w:pPr>
      <w:r>
        <w:separator/>
      </w:r>
    </w:p>
  </w:footnote>
  <w:footnote w:type="continuationSeparator" w:id="0">
    <w:p w14:paraId="38954364" w14:textId="77777777" w:rsidR="00350A70" w:rsidRDefault="00350A70" w:rsidP="000662E2">
      <w:pPr>
        <w:spacing w:after="0" w:line="240" w:lineRule="auto"/>
      </w:pPr>
      <w:r>
        <w:continuationSeparator/>
      </w:r>
    </w:p>
  </w:footnote>
  <w:footnote w:type="continuationNotice" w:id="1">
    <w:p w14:paraId="2EF66653" w14:textId="77777777" w:rsidR="00350A70" w:rsidRDefault="00350A70">
      <w:pPr>
        <w:spacing w:before="0" w:after="0" w:line="240" w:lineRule="auto"/>
      </w:pPr>
    </w:p>
  </w:footnote>
  <w:footnote w:id="2">
    <w:p w14:paraId="798E1C4F" w14:textId="738C110F" w:rsidR="004234D0" w:rsidRDefault="004234D0" w:rsidP="006B4475">
      <w:bookmarkStart w:id="0" w:name="_Hlk207180002"/>
      <w:r>
        <w:rPr>
          <w:rStyle w:val="Odwoanieprzypisudolnego"/>
        </w:rPr>
        <w:footnoteRef/>
      </w:r>
      <w:r>
        <w:t xml:space="preserve"> </w:t>
      </w:r>
      <w:r w:rsidRPr="008021D2">
        <w:rPr>
          <w:sz w:val="16"/>
          <w:szCs w:val="16"/>
        </w:rPr>
        <w:t xml:space="preserve">Prezentowane dane obejmują </w:t>
      </w:r>
      <w:r>
        <w:rPr>
          <w:sz w:val="16"/>
          <w:szCs w:val="16"/>
        </w:rPr>
        <w:t>zarówno kobiety</w:t>
      </w:r>
      <w:r w:rsidR="00124E66">
        <w:rPr>
          <w:sz w:val="16"/>
          <w:szCs w:val="16"/>
        </w:rPr>
        <w:t>,</w:t>
      </w:r>
      <w:r>
        <w:rPr>
          <w:sz w:val="16"/>
          <w:szCs w:val="16"/>
        </w:rPr>
        <w:t xml:space="preserve"> jak i mężczyzn: lekarzy (lekarki) i </w:t>
      </w:r>
      <w:r w:rsidRPr="008021D2">
        <w:rPr>
          <w:sz w:val="16"/>
          <w:szCs w:val="16"/>
        </w:rPr>
        <w:t>lekarzy dentystów</w:t>
      </w:r>
      <w:r>
        <w:rPr>
          <w:sz w:val="16"/>
          <w:szCs w:val="16"/>
        </w:rPr>
        <w:t xml:space="preserve"> (lekarki dentystki), pielęgniarki (pielęgniarzy) i położne (położnych) oraz fizjoterapeutów</w:t>
      </w:r>
      <w:r w:rsidRPr="008021D2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(fizjoterapeutki) zamieszkałych w Polsce. Nazwy zawodów są zgodne z zapisami przytoczonymi w aktach prawnych: </w:t>
      </w:r>
      <w:r w:rsidRPr="006B4475">
        <w:rPr>
          <w:sz w:val="16"/>
          <w:szCs w:val="16"/>
        </w:rPr>
        <w:t xml:space="preserve">Ustawa z dnia 5 grudnia 1996 r. o zawodach lekarza i lekarza dentysty (Dz. U. 1997 Nr 28 poz. 152 z </w:t>
      </w:r>
      <w:proofErr w:type="spellStart"/>
      <w:r w:rsidRPr="006B4475">
        <w:rPr>
          <w:sz w:val="16"/>
          <w:szCs w:val="16"/>
        </w:rPr>
        <w:t>późn</w:t>
      </w:r>
      <w:proofErr w:type="spellEnd"/>
      <w:r w:rsidRPr="006B4475">
        <w:rPr>
          <w:sz w:val="16"/>
          <w:szCs w:val="16"/>
        </w:rPr>
        <w:t xml:space="preserve">. zm.); </w:t>
      </w:r>
      <w:r w:rsidRPr="00A536FA">
        <w:rPr>
          <w:sz w:val="16"/>
          <w:szCs w:val="16"/>
        </w:rPr>
        <w:t>Ustawa z dnia 15 lipca 2011 r.</w:t>
      </w:r>
      <w:r>
        <w:rPr>
          <w:sz w:val="16"/>
          <w:szCs w:val="16"/>
        </w:rPr>
        <w:t xml:space="preserve"> </w:t>
      </w:r>
      <w:r w:rsidRPr="00A536FA">
        <w:rPr>
          <w:sz w:val="16"/>
          <w:szCs w:val="16"/>
        </w:rPr>
        <w:t xml:space="preserve">o zawodach pielęgniarki i położnej </w:t>
      </w:r>
      <w:r>
        <w:rPr>
          <w:sz w:val="16"/>
          <w:szCs w:val="16"/>
        </w:rPr>
        <w:t>(</w:t>
      </w:r>
      <w:r w:rsidRPr="00A536FA">
        <w:rPr>
          <w:sz w:val="16"/>
          <w:szCs w:val="16"/>
        </w:rPr>
        <w:t xml:space="preserve">Dz. U. z 2024 r. poz. 814 z </w:t>
      </w:r>
      <w:proofErr w:type="spellStart"/>
      <w:r w:rsidRPr="00A536FA">
        <w:rPr>
          <w:sz w:val="16"/>
          <w:szCs w:val="16"/>
        </w:rPr>
        <w:t>późn</w:t>
      </w:r>
      <w:proofErr w:type="spellEnd"/>
      <w:r w:rsidRPr="00A536FA">
        <w:rPr>
          <w:sz w:val="16"/>
          <w:szCs w:val="16"/>
        </w:rPr>
        <w:t xml:space="preserve">. </w:t>
      </w:r>
      <w:r w:rsidR="00124E66">
        <w:rPr>
          <w:sz w:val="16"/>
          <w:szCs w:val="16"/>
        </w:rPr>
        <w:t>z</w:t>
      </w:r>
      <w:r w:rsidRPr="00A536FA">
        <w:rPr>
          <w:sz w:val="16"/>
          <w:szCs w:val="16"/>
        </w:rPr>
        <w:t>m</w:t>
      </w:r>
      <w:r w:rsidR="00124E66">
        <w:rPr>
          <w:sz w:val="16"/>
          <w:szCs w:val="16"/>
        </w:rPr>
        <w:t>.</w:t>
      </w:r>
      <w:r>
        <w:rPr>
          <w:sz w:val="16"/>
          <w:szCs w:val="16"/>
        </w:rPr>
        <w:t>)</w:t>
      </w:r>
      <w:r w:rsidRPr="006B4475">
        <w:rPr>
          <w:sz w:val="16"/>
          <w:szCs w:val="16"/>
        </w:rPr>
        <w:t>; Ustawa z dnia 25 września 2015 r. o zawodzie fizjoterapeuty (</w:t>
      </w:r>
      <w:r w:rsidRPr="00A536FA">
        <w:rPr>
          <w:sz w:val="16"/>
          <w:szCs w:val="16"/>
        </w:rPr>
        <w:t xml:space="preserve">Dz. U. z 2023 r. poz. 1213 z </w:t>
      </w:r>
      <w:proofErr w:type="spellStart"/>
      <w:r w:rsidRPr="00A536FA">
        <w:rPr>
          <w:sz w:val="16"/>
          <w:szCs w:val="16"/>
        </w:rPr>
        <w:t>późn</w:t>
      </w:r>
      <w:proofErr w:type="spellEnd"/>
      <w:r w:rsidRPr="00A536FA">
        <w:rPr>
          <w:sz w:val="16"/>
          <w:szCs w:val="16"/>
        </w:rPr>
        <w:t>. zm.</w:t>
      </w:r>
      <w:r>
        <w:rPr>
          <w:sz w:val="16"/>
          <w:szCs w:val="16"/>
        </w:rPr>
        <w:t>)</w:t>
      </w:r>
      <w:r w:rsidR="00124E66">
        <w:rPr>
          <w:sz w:val="16"/>
          <w:szCs w:val="16"/>
        </w:rPr>
        <w:t>.</w:t>
      </w:r>
    </w:p>
    <w:bookmarkEnd w:id="0"/>
  </w:footnote>
  <w:footnote w:id="3">
    <w:p w14:paraId="3EE867F4" w14:textId="6D4E004C" w:rsidR="004234D0" w:rsidRPr="00FA6A70" w:rsidRDefault="004234D0" w:rsidP="00DD691F">
      <w:pPr>
        <w:pStyle w:val="Tekstprzypisudolnego"/>
        <w:spacing w:before="0" w:line="288" w:lineRule="auto"/>
        <w:rPr>
          <w:sz w:val="16"/>
          <w:szCs w:val="16"/>
        </w:rPr>
      </w:pPr>
      <w:r>
        <w:rPr>
          <w:rStyle w:val="Odwoanieprzypisudolnego"/>
        </w:rPr>
        <w:footnoteRef/>
      </w:r>
      <w:r>
        <w:t> </w:t>
      </w:r>
      <w:r w:rsidRPr="0009674C">
        <w:rPr>
          <w:sz w:val="16"/>
          <w:szCs w:val="16"/>
        </w:rPr>
        <w:t>Lekarz</w:t>
      </w:r>
      <w:r>
        <w:rPr>
          <w:sz w:val="16"/>
          <w:szCs w:val="16"/>
        </w:rPr>
        <w:t>,</w:t>
      </w:r>
      <w:r w:rsidRPr="0009674C">
        <w:rPr>
          <w:sz w:val="16"/>
          <w:szCs w:val="16"/>
        </w:rPr>
        <w:t xml:space="preserve"> aby zostać specjalistą musi spełnić przewidziane przepisami prawa dodatkowe wymogi</w:t>
      </w:r>
      <w:r>
        <w:rPr>
          <w:sz w:val="16"/>
          <w:szCs w:val="16"/>
        </w:rPr>
        <w:t>.</w:t>
      </w:r>
      <w:r w:rsidRPr="00E11ED3">
        <w:rPr>
          <w:sz w:val="16"/>
          <w:szCs w:val="16"/>
        </w:rPr>
        <w:t xml:space="preserve"> Dane o</w:t>
      </w:r>
      <w:r w:rsidRPr="00DD691F">
        <w:rPr>
          <w:sz w:val="16"/>
          <w:szCs w:val="16"/>
        </w:rPr>
        <w:t> </w:t>
      </w:r>
      <w:r w:rsidRPr="00E11ED3">
        <w:rPr>
          <w:sz w:val="16"/>
          <w:szCs w:val="16"/>
        </w:rPr>
        <w:t xml:space="preserve">specjalistach dotyczą lekarzy i lekarzy dentystów ze specjalizacją II stopnia oraz od 2005 r. posiadających tytuł specjalisty w odpowiedniej dziedzinie medycyny, zgodnie z rozporządzeniem Ministra Zdrowia z dnia </w:t>
      </w:r>
      <w:r>
        <w:rPr>
          <w:sz w:val="16"/>
          <w:szCs w:val="16"/>
        </w:rPr>
        <w:br/>
      </w:r>
      <w:r w:rsidRPr="00E11ED3">
        <w:rPr>
          <w:sz w:val="16"/>
          <w:szCs w:val="16"/>
        </w:rPr>
        <w:t xml:space="preserve">29 marca 2019 r. w sprawie specjalizacji lekarzy i lekarzy dentystów (Dz. U. z 2020 r. poz. 1566, z </w:t>
      </w:r>
      <w:proofErr w:type="spellStart"/>
      <w:r w:rsidRPr="00E11ED3">
        <w:rPr>
          <w:sz w:val="16"/>
          <w:szCs w:val="16"/>
        </w:rPr>
        <w:t>późn</w:t>
      </w:r>
      <w:proofErr w:type="spellEnd"/>
      <w:r w:rsidRPr="00E11ED3">
        <w:rPr>
          <w:sz w:val="16"/>
          <w:szCs w:val="16"/>
        </w:rPr>
        <w:t>. zm.).</w:t>
      </w:r>
      <w:r>
        <w:rPr>
          <w:sz w:val="16"/>
          <w:szCs w:val="16"/>
        </w:rPr>
        <w:t xml:space="preserve"> </w:t>
      </w:r>
    </w:p>
  </w:footnote>
  <w:footnote w:id="4">
    <w:p w14:paraId="48E6412C" w14:textId="3B132A83" w:rsidR="004234D0" w:rsidRPr="00E0538B" w:rsidRDefault="004234D0" w:rsidP="00091DEA">
      <w:pPr>
        <w:pStyle w:val="Tekstprzypisudolnego"/>
        <w:spacing w:line="288" w:lineRule="auto"/>
        <w:rPr>
          <w:sz w:val="16"/>
          <w:szCs w:val="16"/>
        </w:rPr>
      </w:pPr>
      <w:r w:rsidRPr="00091DEA">
        <w:rPr>
          <w:sz w:val="16"/>
          <w:szCs w:val="16"/>
          <w:vertAlign w:val="superscript"/>
        </w:rPr>
        <w:footnoteRef/>
      </w:r>
      <w:r w:rsidRPr="00091DEA">
        <w:rPr>
          <w:sz w:val="16"/>
          <w:szCs w:val="16"/>
          <w:vertAlign w:val="superscript"/>
        </w:rPr>
        <w:t xml:space="preserve"> </w:t>
      </w:r>
      <w:r w:rsidRPr="00091DEA">
        <w:rPr>
          <w:sz w:val="16"/>
          <w:szCs w:val="16"/>
        </w:rPr>
        <w:t xml:space="preserve">Więcej </w:t>
      </w:r>
      <w:r>
        <w:rPr>
          <w:sz w:val="16"/>
          <w:szCs w:val="16"/>
        </w:rPr>
        <w:t xml:space="preserve">informacji na temat przyjętego algorytmu zamieszczono w opracowaniu z 2023 r: </w:t>
      </w:r>
      <w:hyperlink r:id="rId1" w:history="1">
        <w:r w:rsidRPr="00A536FA">
          <w:rPr>
            <w:rStyle w:val="Hipercze"/>
            <w:rFonts w:cstheme="minorBidi"/>
            <w:sz w:val="16"/>
            <w:szCs w:val="16"/>
          </w:rPr>
          <w:t>h</w:t>
        </w:r>
        <w:r w:rsidRPr="00CB5ADF">
          <w:rPr>
            <w:rStyle w:val="Hipercze"/>
            <w:rFonts w:cstheme="minorBidi"/>
            <w:i/>
            <w:sz w:val="16"/>
            <w:szCs w:val="16"/>
          </w:rPr>
          <w:t>ttps://stat.gov.pl/obszary-tematyczne/zdrowie/zdrowie/zasoby-kadrowe-w-wybranych-zawodach-medycznych-na-podstawie-zrodel-administracyjnych-w-2022-r-,28,2.html</w:t>
        </w:r>
      </w:hyperlink>
      <w:r>
        <w:rPr>
          <w:sz w:val="16"/>
          <w:szCs w:val="16"/>
        </w:rPr>
        <w:t>.</w:t>
      </w:r>
      <w:r>
        <w:rPr>
          <w:i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AE87AE" w14:textId="77777777" w:rsidR="004234D0" w:rsidRDefault="004234D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7ACE8D7" wp14:editId="1F6D7273">
              <wp:simplePos x="0" y="0"/>
              <wp:positionH relativeFrom="column">
                <wp:posOffset>5227320</wp:posOffset>
              </wp:positionH>
              <wp:positionV relativeFrom="paragraph">
                <wp:posOffset>-137795</wp:posOffset>
              </wp:positionV>
              <wp:extent cx="1871980" cy="23533100"/>
              <wp:effectExtent l="0" t="0" r="0" b="0"/>
              <wp:wrapTight wrapText="bothSides">
                <wp:wrapPolygon edited="0">
                  <wp:start x="0" y="0"/>
                  <wp:lineTo x="0" y="21577"/>
                  <wp:lineTo x="21322" y="21577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35331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<w:pict>
            <v:rect w14:anchorId="610B3EBC" id="Prostokąt 10" o:spid="_x0000_s1026" style="position:absolute;margin-left:411.6pt;margin-top:-10.85pt;width:147.4pt;height:1853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DC16E7" w14:textId="77777777" w:rsidR="004234D0" w:rsidRDefault="004234D0" w:rsidP="002349B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4CC604C" wp14:editId="6F971820">
              <wp:simplePos x="0" y="0"/>
              <wp:positionH relativeFrom="column">
                <wp:posOffset>5219700</wp:posOffset>
              </wp:positionH>
              <wp:positionV relativeFrom="paragraph">
                <wp:posOffset>598805</wp:posOffset>
              </wp:positionV>
              <wp:extent cx="1871980" cy="24041735"/>
              <wp:effectExtent l="0" t="0" r="0" b="0"/>
              <wp:wrapTight wrapText="bothSides">
                <wp:wrapPolygon edited="0">
                  <wp:start x="0" y="0"/>
                  <wp:lineTo x="0" y="21582"/>
                  <wp:lineTo x="21322" y="21582"/>
                  <wp:lineTo x="21322" y="0"/>
                  <wp:lineTo x="0" y="0"/>
                </wp:wrapPolygon>
              </wp:wrapTight>
              <wp:docPr id="7" name="Prostokąt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404173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<w:pict>
            <v:rect w14:anchorId="05417F29" id="Prostokąt 7" o:spid="_x0000_s1026" style="position:absolute;margin-left:411pt;margin-top:47.15pt;width:147.4pt;height:189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" fillcolor="#f2f2f2" stroked="f" strokeweight="1pt">
              <w10:wrap type="tight"/>
            </v:rect>
          </w:pict>
        </mc:Fallback>
      </mc:AlternateContent>
    </w:r>
    <w:r w:rsidRPr="007768C7">
      <w:rPr>
        <w:noProof/>
        <w:lang w:eastAsia="pl-PL"/>
      </w:rPr>
      <w:drawing>
        <wp:inline distT="0" distB="0" distL="0" distR="0" wp14:anchorId="12857FA2" wp14:editId="267E3502">
          <wp:extent cx="1149985" cy="720725"/>
          <wp:effectExtent l="0" t="0" r="0" b="3175"/>
          <wp:docPr id="16" name="Obraz 16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3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9985" cy="720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67936D" w14:textId="77777777" w:rsidR="004234D0" w:rsidRDefault="004234D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68204D" w14:textId="77777777" w:rsidR="004234D0" w:rsidRDefault="004234D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23.35pt;height:125.85pt;visibility:visible" o:bullet="t">
        <v:imagedata r:id="rId1" o:title=""/>
      </v:shape>
    </w:pict>
  </w:numPicBullet>
  <w:numPicBullet w:numPicBulletId="1">
    <w:pict>
      <v:shape id="_x0000_i1039" type="#_x0000_t75" style="width:123.35pt;height:125.85pt;visibility:visible" o:bullet="t">
        <v:imagedata r:id="rId2" o:title=""/>
      </v:shape>
    </w:pict>
  </w:numPicBullet>
  <w:abstractNum w:abstractNumId="0" w15:restartNumberingAfterBreak="0">
    <w:nsid w:val="01EF5BFD"/>
    <w:multiLevelType w:val="hybridMultilevel"/>
    <w:tmpl w:val="AD366132"/>
    <w:lvl w:ilvl="0" w:tplc="0415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02674915"/>
    <w:multiLevelType w:val="hybridMultilevel"/>
    <w:tmpl w:val="D69E09C6"/>
    <w:lvl w:ilvl="0" w:tplc="0415000B">
      <w:start w:val="1"/>
      <w:numFmt w:val="bullet"/>
      <w:lvlText w:val=""/>
      <w:lvlJc w:val="left"/>
      <w:pPr>
        <w:ind w:left="225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9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16" w:hanging="360"/>
      </w:pPr>
      <w:rPr>
        <w:rFonts w:ascii="Wingdings" w:hAnsi="Wingdings" w:hint="default"/>
      </w:rPr>
    </w:lvl>
  </w:abstractNum>
  <w:abstractNum w:abstractNumId="2" w15:restartNumberingAfterBreak="0">
    <w:nsid w:val="044572BA"/>
    <w:multiLevelType w:val="hybridMultilevel"/>
    <w:tmpl w:val="357A15F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221DEC"/>
    <w:multiLevelType w:val="hybridMultilevel"/>
    <w:tmpl w:val="3CD63472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 w15:restartNumberingAfterBreak="0">
    <w:nsid w:val="0E7E3494"/>
    <w:multiLevelType w:val="multilevel"/>
    <w:tmpl w:val="BA20D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2AE3F67"/>
    <w:multiLevelType w:val="hybridMultilevel"/>
    <w:tmpl w:val="0DDC2870"/>
    <w:lvl w:ilvl="0" w:tplc="04150003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7" w15:restartNumberingAfterBreak="0">
    <w:nsid w:val="1764106F"/>
    <w:multiLevelType w:val="hybridMultilevel"/>
    <w:tmpl w:val="B80C3D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D325F4"/>
    <w:multiLevelType w:val="hybridMultilevel"/>
    <w:tmpl w:val="4DECDB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1F4009"/>
    <w:multiLevelType w:val="hybridMultilevel"/>
    <w:tmpl w:val="57EA2CD4"/>
    <w:lvl w:ilvl="0" w:tplc="0415000B">
      <w:start w:val="1"/>
      <w:numFmt w:val="bullet"/>
      <w:lvlText w:val=""/>
      <w:lvlJc w:val="left"/>
      <w:pPr>
        <w:ind w:left="184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8" w:hanging="360"/>
      </w:pPr>
      <w:rPr>
        <w:rFonts w:ascii="Wingdings" w:hAnsi="Wingdings" w:hint="default"/>
      </w:rPr>
    </w:lvl>
  </w:abstractNum>
  <w:abstractNum w:abstractNumId="10" w15:restartNumberingAfterBreak="0">
    <w:nsid w:val="1E847045"/>
    <w:multiLevelType w:val="hybridMultilevel"/>
    <w:tmpl w:val="A7B428C0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03E23C6"/>
    <w:multiLevelType w:val="hybridMultilevel"/>
    <w:tmpl w:val="E3A4B73E"/>
    <w:lvl w:ilvl="0" w:tplc="35043FE6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3B17A56"/>
    <w:multiLevelType w:val="hybridMultilevel"/>
    <w:tmpl w:val="293ADF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271E6"/>
    <w:multiLevelType w:val="hybridMultilevel"/>
    <w:tmpl w:val="3910707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D56C1A40">
      <w:numFmt w:val="bullet"/>
      <w:lvlText w:val="•"/>
      <w:lvlJc w:val="left"/>
      <w:pPr>
        <w:ind w:left="1440" w:hanging="360"/>
      </w:pPr>
      <w:rPr>
        <w:rFonts w:ascii="Fira Sans" w:eastAsiaTheme="minorHAnsi" w:hAnsi="Fira Sans" w:cs="CIDFont+F3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514AB0"/>
    <w:multiLevelType w:val="hybridMultilevel"/>
    <w:tmpl w:val="109819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457A7D"/>
    <w:multiLevelType w:val="hybridMultilevel"/>
    <w:tmpl w:val="B762D960"/>
    <w:lvl w:ilvl="0" w:tplc="6734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3B2534F6"/>
    <w:multiLevelType w:val="hybridMultilevel"/>
    <w:tmpl w:val="FBB01AA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837F2A"/>
    <w:multiLevelType w:val="hybridMultilevel"/>
    <w:tmpl w:val="73F042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BD3927"/>
    <w:multiLevelType w:val="hybridMultilevel"/>
    <w:tmpl w:val="9664FF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EB6773"/>
    <w:multiLevelType w:val="hybridMultilevel"/>
    <w:tmpl w:val="01FA0F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1F2C94"/>
    <w:multiLevelType w:val="multilevel"/>
    <w:tmpl w:val="CA3E5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37D586A"/>
    <w:multiLevelType w:val="hybridMultilevel"/>
    <w:tmpl w:val="84D07F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9005F0"/>
    <w:multiLevelType w:val="hybridMultilevel"/>
    <w:tmpl w:val="12A6B2CC"/>
    <w:lvl w:ilvl="0" w:tplc="0415000D">
      <w:start w:val="1"/>
      <w:numFmt w:val="bullet"/>
      <w:lvlText w:val=""/>
      <w:lvlJc w:val="left"/>
      <w:pPr>
        <w:ind w:left="11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24" w15:restartNumberingAfterBreak="0">
    <w:nsid w:val="44A36CD8"/>
    <w:multiLevelType w:val="hybridMultilevel"/>
    <w:tmpl w:val="1382D4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A7030E"/>
    <w:multiLevelType w:val="hybridMultilevel"/>
    <w:tmpl w:val="C0143C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C36492"/>
    <w:multiLevelType w:val="hybridMultilevel"/>
    <w:tmpl w:val="19F8B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6476BA"/>
    <w:multiLevelType w:val="hybridMultilevel"/>
    <w:tmpl w:val="6E6478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BF7332"/>
    <w:multiLevelType w:val="hybridMultilevel"/>
    <w:tmpl w:val="2C04EB6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50E64355"/>
    <w:multiLevelType w:val="hybridMultilevel"/>
    <w:tmpl w:val="A770222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343EEF"/>
    <w:multiLevelType w:val="hybridMultilevel"/>
    <w:tmpl w:val="21B0C0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9B4BA7"/>
    <w:multiLevelType w:val="hybridMultilevel"/>
    <w:tmpl w:val="BF88490E"/>
    <w:lvl w:ilvl="0" w:tplc="B980EE6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616ED5"/>
    <w:multiLevelType w:val="hybridMultilevel"/>
    <w:tmpl w:val="5816DA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2B5BB1"/>
    <w:multiLevelType w:val="hybridMultilevel"/>
    <w:tmpl w:val="9EC8E5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571448"/>
    <w:multiLevelType w:val="hybridMultilevel"/>
    <w:tmpl w:val="70D4E4C4"/>
    <w:lvl w:ilvl="0" w:tplc="0415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35" w15:restartNumberingAfterBreak="0">
    <w:nsid w:val="5A774663"/>
    <w:multiLevelType w:val="multilevel"/>
    <w:tmpl w:val="F68A9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FAB6E56"/>
    <w:multiLevelType w:val="hybridMultilevel"/>
    <w:tmpl w:val="681A07C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D77881"/>
    <w:multiLevelType w:val="multilevel"/>
    <w:tmpl w:val="7B98E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C4319F0"/>
    <w:multiLevelType w:val="hybridMultilevel"/>
    <w:tmpl w:val="DD582C9C"/>
    <w:lvl w:ilvl="0" w:tplc="D8BC2F90">
      <w:start w:val="1"/>
      <w:numFmt w:val="lowerLetter"/>
      <w:lvlText w:val="%1)"/>
      <w:lvlJc w:val="left"/>
      <w:pPr>
        <w:ind w:left="678" w:hanging="360"/>
      </w:pPr>
      <w:rPr>
        <w:rFonts w:cs="Times New Roman" w:hint="default"/>
        <w:b w:val="0"/>
        <w:sz w:val="12"/>
        <w:szCs w:val="12"/>
      </w:rPr>
    </w:lvl>
    <w:lvl w:ilvl="1" w:tplc="04150019" w:tentative="1">
      <w:start w:val="1"/>
      <w:numFmt w:val="lowerLetter"/>
      <w:lvlText w:val="%2."/>
      <w:lvlJc w:val="left"/>
      <w:pPr>
        <w:ind w:left="139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1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3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5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7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9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1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38" w:hanging="180"/>
      </w:pPr>
      <w:rPr>
        <w:rFonts w:cs="Times New Roman"/>
      </w:rPr>
    </w:lvl>
  </w:abstractNum>
  <w:abstractNum w:abstractNumId="39" w15:restartNumberingAfterBreak="0">
    <w:nsid w:val="717A2B44"/>
    <w:multiLevelType w:val="hybridMultilevel"/>
    <w:tmpl w:val="EF82E9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1C3812"/>
    <w:multiLevelType w:val="hybridMultilevel"/>
    <w:tmpl w:val="95C2B47A"/>
    <w:lvl w:ilvl="0" w:tplc="041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4181466"/>
    <w:multiLevelType w:val="hybridMultilevel"/>
    <w:tmpl w:val="8D36D89C"/>
    <w:lvl w:ilvl="0" w:tplc="6734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CF1DC2"/>
    <w:multiLevelType w:val="hybridMultilevel"/>
    <w:tmpl w:val="58C01E48"/>
    <w:lvl w:ilvl="0" w:tplc="B980EE6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1031E2"/>
    <w:multiLevelType w:val="hybridMultilevel"/>
    <w:tmpl w:val="2E1405F0"/>
    <w:lvl w:ilvl="0" w:tplc="6734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AF7714"/>
    <w:multiLevelType w:val="hybridMultilevel"/>
    <w:tmpl w:val="180E3DD8"/>
    <w:lvl w:ilvl="0" w:tplc="04150001">
      <w:start w:val="1"/>
      <w:numFmt w:val="bullet"/>
      <w:lvlText w:val=""/>
      <w:lvlJc w:val="left"/>
      <w:pPr>
        <w:ind w:left="18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8" w:hanging="360"/>
      </w:pPr>
      <w:rPr>
        <w:rFonts w:ascii="Wingdings" w:hAnsi="Wingdings" w:hint="default"/>
      </w:rPr>
    </w:lvl>
  </w:abstractNum>
  <w:abstractNum w:abstractNumId="45" w15:restartNumberingAfterBreak="0">
    <w:nsid w:val="7E1D02AF"/>
    <w:multiLevelType w:val="hybridMultilevel"/>
    <w:tmpl w:val="8C644D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5"/>
  </w:num>
  <w:num w:numId="3">
    <w:abstractNumId w:val="27"/>
  </w:num>
  <w:num w:numId="4">
    <w:abstractNumId w:val="34"/>
  </w:num>
  <w:num w:numId="5">
    <w:abstractNumId w:val="12"/>
  </w:num>
  <w:num w:numId="6">
    <w:abstractNumId w:val="14"/>
  </w:num>
  <w:num w:numId="7">
    <w:abstractNumId w:val="41"/>
  </w:num>
  <w:num w:numId="8">
    <w:abstractNumId w:val="43"/>
  </w:num>
  <w:num w:numId="9">
    <w:abstractNumId w:val="15"/>
  </w:num>
  <w:num w:numId="10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38"/>
  </w:num>
  <w:num w:numId="12">
    <w:abstractNumId w:val="11"/>
  </w:num>
  <w:num w:numId="13">
    <w:abstractNumId w:val="8"/>
  </w:num>
  <w:num w:numId="14">
    <w:abstractNumId w:val="42"/>
  </w:num>
  <w:num w:numId="15">
    <w:abstractNumId w:val="10"/>
  </w:num>
  <w:num w:numId="16">
    <w:abstractNumId w:val="0"/>
  </w:num>
  <w:num w:numId="17">
    <w:abstractNumId w:val="31"/>
  </w:num>
  <w:num w:numId="18">
    <w:abstractNumId w:val="23"/>
  </w:num>
  <w:num w:numId="19">
    <w:abstractNumId w:val="9"/>
  </w:num>
  <w:num w:numId="20">
    <w:abstractNumId w:val="6"/>
  </w:num>
  <w:num w:numId="21">
    <w:abstractNumId w:val="1"/>
  </w:num>
  <w:num w:numId="22">
    <w:abstractNumId w:val="7"/>
  </w:num>
  <w:num w:numId="23">
    <w:abstractNumId w:val="21"/>
  </w:num>
  <w:num w:numId="24">
    <w:abstractNumId w:val="35"/>
  </w:num>
  <w:num w:numId="25">
    <w:abstractNumId w:val="37"/>
  </w:num>
  <w:num w:numId="26">
    <w:abstractNumId w:val="4"/>
  </w:num>
  <w:num w:numId="27">
    <w:abstractNumId w:val="19"/>
  </w:num>
  <w:num w:numId="28">
    <w:abstractNumId w:val="22"/>
  </w:num>
  <w:num w:numId="29">
    <w:abstractNumId w:val="28"/>
  </w:num>
  <w:num w:numId="30">
    <w:abstractNumId w:val="24"/>
  </w:num>
  <w:num w:numId="31">
    <w:abstractNumId w:val="44"/>
  </w:num>
  <w:num w:numId="32">
    <w:abstractNumId w:val="3"/>
  </w:num>
  <w:num w:numId="33">
    <w:abstractNumId w:val="13"/>
  </w:num>
  <w:num w:numId="34">
    <w:abstractNumId w:val="45"/>
  </w:num>
  <w:num w:numId="35">
    <w:abstractNumId w:val="39"/>
  </w:num>
  <w:num w:numId="36">
    <w:abstractNumId w:val="32"/>
  </w:num>
  <w:num w:numId="37">
    <w:abstractNumId w:val="25"/>
  </w:num>
  <w:num w:numId="38">
    <w:abstractNumId w:val="26"/>
  </w:num>
  <w:num w:numId="39">
    <w:abstractNumId w:val="20"/>
  </w:num>
  <w:num w:numId="40">
    <w:abstractNumId w:val="18"/>
  </w:num>
  <w:num w:numId="41">
    <w:abstractNumId w:val="29"/>
  </w:num>
  <w:num w:numId="42">
    <w:abstractNumId w:val="33"/>
  </w:num>
  <w:num w:numId="43">
    <w:abstractNumId w:val="17"/>
  </w:num>
  <w:num w:numId="44">
    <w:abstractNumId w:val="30"/>
  </w:num>
  <w:num w:numId="45">
    <w:abstractNumId w:val="2"/>
  </w:num>
  <w:num w:numId="46">
    <w:abstractNumId w:val="40"/>
  </w:num>
  <w:num w:numId="4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doNotHyphenateCap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3E8"/>
    <w:rsid w:val="0000086B"/>
    <w:rsid w:val="000010F7"/>
    <w:rsid w:val="00001157"/>
    <w:rsid w:val="00001C5B"/>
    <w:rsid w:val="00002002"/>
    <w:rsid w:val="00002410"/>
    <w:rsid w:val="00003437"/>
    <w:rsid w:val="000034CE"/>
    <w:rsid w:val="00005361"/>
    <w:rsid w:val="000055C9"/>
    <w:rsid w:val="00006523"/>
    <w:rsid w:val="00006BEC"/>
    <w:rsid w:val="00006F6C"/>
    <w:rsid w:val="0000709F"/>
    <w:rsid w:val="00007688"/>
    <w:rsid w:val="0001039D"/>
    <w:rsid w:val="000108B8"/>
    <w:rsid w:val="0001162E"/>
    <w:rsid w:val="00011CBD"/>
    <w:rsid w:val="00012097"/>
    <w:rsid w:val="0001235E"/>
    <w:rsid w:val="00012755"/>
    <w:rsid w:val="000152F5"/>
    <w:rsid w:val="00016D06"/>
    <w:rsid w:val="00017ABF"/>
    <w:rsid w:val="00020387"/>
    <w:rsid w:val="00020888"/>
    <w:rsid w:val="00020D4B"/>
    <w:rsid w:val="000223F1"/>
    <w:rsid w:val="00022771"/>
    <w:rsid w:val="00022AAC"/>
    <w:rsid w:val="00023124"/>
    <w:rsid w:val="00023795"/>
    <w:rsid w:val="000242AC"/>
    <w:rsid w:val="000250BB"/>
    <w:rsid w:val="00026160"/>
    <w:rsid w:val="000272AE"/>
    <w:rsid w:val="000303ED"/>
    <w:rsid w:val="00031506"/>
    <w:rsid w:val="00033876"/>
    <w:rsid w:val="00033B0C"/>
    <w:rsid w:val="00033D8B"/>
    <w:rsid w:val="00034025"/>
    <w:rsid w:val="00034648"/>
    <w:rsid w:val="000354E0"/>
    <w:rsid w:val="00035BB6"/>
    <w:rsid w:val="000364E5"/>
    <w:rsid w:val="00036845"/>
    <w:rsid w:val="00036CF4"/>
    <w:rsid w:val="00037A0A"/>
    <w:rsid w:val="0004083D"/>
    <w:rsid w:val="000414C1"/>
    <w:rsid w:val="000425A9"/>
    <w:rsid w:val="00042F46"/>
    <w:rsid w:val="00043438"/>
    <w:rsid w:val="000447A3"/>
    <w:rsid w:val="0004582E"/>
    <w:rsid w:val="000470AA"/>
    <w:rsid w:val="00047C4B"/>
    <w:rsid w:val="0005013D"/>
    <w:rsid w:val="000516CA"/>
    <w:rsid w:val="00052AA4"/>
    <w:rsid w:val="0005488D"/>
    <w:rsid w:val="000549E1"/>
    <w:rsid w:val="00054AC4"/>
    <w:rsid w:val="000574AC"/>
    <w:rsid w:val="00057CA1"/>
    <w:rsid w:val="0006063C"/>
    <w:rsid w:val="000608FD"/>
    <w:rsid w:val="00062C0E"/>
    <w:rsid w:val="000630D5"/>
    <w:rsid w:val="00065E2D"/>
    <w:rsid w:val="00065EB0"/>
    <w:rsid w:val="00065F7B"/>
    <w:rsid w:val="000662E2"/>
    <w:rsid w:val="000662F4"/>
    <w:rsid w:val="00066883"/>
    <w:rsid w:val="0006694C"/>
    <w:rsid w:val="00066C5B"/>
    <w:rsid w:val="00067F95"/>
    <w:rsid w:val="000700F2"/>
    <w:rsid w:val="00070410"/>
    <w:rsid w:val="000709F0"/>
    <w:rsid w:val="00070C8D"/>
    <w:rsid w:val="0007147B"/>
    <w:rsid w:val="00072234"/>
    <w:rsid w:val="00073A8C"/>
    <w:rsid w:val="00073EA1"/>
    <w:rsid w:val="00074099"/>
    <w:rsid w:val="000748CB"/>
    <w:rsid w:val="00074AFE"/>
    <w:rsid w:val="00074DD8"/>
    <w:rsid w:val="00074E79"/>
    <w:rsid w:val="00075A4B"/>
    <w:rsid w:val="0007636B"/>
    <w:rsid w:val="00076B3D"/>
    <w:rsid w:val="00077B3E"/>
    <w:rsid w:val="000802D7"/>
    <w:rsid w:val="000806F7"/>
    <w:rsid w:val="00080786"/>
    <w:rsid w:val="000817D1"/>
    <w:rsid w:val="00081827"/>
    <w:rsid w:val="00081BD1"/>
    <w:rsid w:val="00082315"/>
    <w:rsid w:val="000842FD"/>
    <w:rsid w:val="0008439B"/>
    <w:rsid w:val="000844E5"/>
    <w:rsid w:val="00084E10"/>
    <w:rsid w:val="00085724"/>
    <w:rsid w:val="0008664E"/>
    <w:rsid w:val="00090AE6"/>
    <w:rsid w:val="000910AE"/>
    <w:rsid w:val="00091DEA"/>
    <w:rsid w:val="00092305"/>
    <w:rsid w:val="00092A5D"/>
    <w:rsid w:val="00093179"/>
    <w:rsid w:val="00093AE6"/>
    <w:rsid w:val="000944F4"/>
    <w:rsid w:val="000947E5"/>
    <w:rsid w:val="000951D3"/>
    <w:rsid w:val="00097530"/>
    <w:rsid w:val="00097AD7"/>
    <w:rsid w:val="00097C58"/>
    <w:rsid w:val="000A0DB8"/>
    <w:rsid w:val="000A29F8"/>
    <w:rsid w:val="000A55F9"/>
    <w:rsid w:val="000A5B40"/>
    <w:rsid w:val="000A6B92"/>
    <w:rsid w:val="000A6E3B"/>
    <w:rsid w:val="000A7A88"/>
    <w:rsid w:val="000A7B59"/>
    <w:rsid w:val="000B0727"/>
    <w:rsid w:val="000B14AF"/>
    <w:rsid w:val="000B1877"/>
    <w:rsid w:val="000B1986"/>
    <w:rsid w:val="000B327D"/>
    <w:rsid w:val="000B454B"/>
    <w:rsid w:val="000B4B74"/>
    <w:rsid w:val="000B4BE4"/>
    <w:rsid w:val="000B5106"/>
    <w:rsid w:val="000B5AE4"/>
    <w:rsid w:val="000B685E"/>
    <w:rsid w:val="000B7199"/>
    <w:rsid w:val="000C0597"/>
    <w:rsid w:val="000C0887"/>
    <w:rsid w:val="000C0A1D"/>
    <w:rsid w:val="000C0BA5"/>
    <w:rsid w:val="000C135D"/>
    <w:rsid w:val="000C1769"/>
    <w:rsid w:val="000C2ABE"/>
    <w:rsid w:val="000C2B38"/>
    <w:rsid w:val="000C2CF0"/>
    <w:rsid w:val="000C3D9A"/>
    <w:rsid w:val="000C4361"/>
    <w:rsid w:val="000C4B90"/>
    <w:rsid w:val="000C5131"/>
    <w:rsid w:val="000C6AE7"/>
    <w:rsid w:val="000C6D80"/>
    <w:rsid w:val="000C7CA0"/>
    <w:rsid w:val="000C7EAD"/>
    <w:rsid w:val="000D0AB2"/>
    <w:rsid w:val="000D1D43"/>
    <w:rsid w:val="000D225C"/>
    <w:rsid w:val="000D2A5C"/>
    <w:rsid w:val="000D2CE1"/>
    <w:rsid w:val="000D2D7B"/>
    <w:rsid w:val="000D3B11"/>
    <w:rsid w:val="000D46BF"/>
    <w:rsid w:val="000D490A"/>
    <w:rsid w:val="000D5155"/>
    <w:rsid w:val="000D58A1"/>
    <w:rsid w:val="000D5BDF"/>
    <w:rsid w:val="000D6AB8"/>
    <w:rsid w:val="000D6AEE"/>
    <w:rsid w:val="000D7BEC"/>
    <w:rsid w:val="000E0918"/>
    <w:rsid w:val="000E0CE1"/>
    <w:rsid w:val="000E1E51"/>
    <w:rsid w:val="000E1F04"/>
    <w:rsid w:val="000E35A3"/>
    <w:rsid w:val="000E48C3"/>
    <w:rsid w:val="000E4C35"/>
    <w:rsid w:val="000E4F4C"/>
    <w:rsid w:val="000E5334"/>
    <w:rsid w:val="000E7322"/>
    <w:rsid w:val="000E7C5E"/>
    <w:rsid w:val="000F179C"/>
    <w:rsid w:val="000F2385"/>
    <w:rsid w:val="000F53D1"/>
    <w:rsid w:val="000F558A"/>
    <w:rsid w:val="000F659E"/>
    <w:rsid w:val="000F6865"/>
    <w:rsid w:val="000F7AC0"/>
    <w:rsid w:val="001000D0"/>
    <w:rsid w:val="001002E4"/>
    <w:rsid w:val="001011C3"/>
    <w:rsid w:val="00101D34"/>
    <w:rsid w:val="00102480"/>
    <w:rsid w:val="001030D8"/>
    <w:rsid w:val="00103F7B"/>
    <w:rsid w:val="0010421D"/>
    <w:rsid w:val="00105D83"/>
    <w:rsid w:val="00110785"/>
    <w:rsid w:val="00110D87"/>
    <w:rsid w:val="00111E65"/>
    <w:rsid w:val="001139DD"/>
    <w:rsid w:val="00114BAD"/>
    <w:rsid w:val="00114DB9"/>
    <w:rsid w:val="001150E2"/>
    <w:rsid w:val="00115BAE"/>
    <w:rsid w:val="00116087"/>
    <w:rsid w:val="001166EA"/>
    <w:rsid w:val="00117B45"/>
    <w:rsid w:val="00120222"/>
    <w:rsid w:val="00121CC1"/>
    <w:rsid w:val="00121D4F"/>
    <w:rsid w:val="00122480"/>
    <w:rsid w:val="00122E96"/>
    <w:rsid w:val="00123488"/>
    <w:rsid w:val="001234D1"/>
    <w:rsid w:val="00123F47"/>
    <w:rsid w:val="00123FCC"/>
    <w:rsid w:val="00124002"/>
    <w:rsid w:val="00124236"/>
    <w:rsid w:val="00124E66"/>
    <w:rsid w:val="00125B0B"/>
    <w:rsid w:val="00125B1E"/>
    <w:rsid w:val="00125C9E"/>
    <w:rsid w:val="00125FE4"/>
    <w:rsid w:val="0012641D"/>
    <w:rsid w:val="00126707"/>
    <w:rsid w:val="001267F5"/>
    <w:rsid w:val="00126A7E"/>
    <w:rsid w:val="00126EC4"/>
    <w:rsid w:val="001275F1"/>
    <w:rsid w:val="0012791C"/>
    <w:rsid w:val="00127A63"/>
    <w:rsid w:val="00127D2E"/>
    <w:rsid w:val="00130296"/>
    <w:rsid w:val="00131221"/>
    <w:rsid w:val="0013151F"/>
    <w:rsid w:val="0013154A"/>
    <w:rsid w:val="00131E56"/>
    <w:rsid w:val="0013362D"/>
    <w:rsid w:val="00134269"/>
    <w:rsid w:val="001344E3"/>
    <w:rsid w:val="00134598"/>
    <w:rsid w:val="00134C10"/>
    <w:rsid w:val="001362D6"/>
    <w:rsid w:val="00136872"/>
    <w:rsid w:val="00136FE6"/>
    <w:rsid w:val="001379A9"/>
    <w:rsid w:val="00137DB7"/>
    <w:rsid w:val="00137F90"/>
    <w:rsid w:val="00140664"/>
    <w:rsid w:val="001423B6"/>
    <w:rsid w:val="00142756"/>
    <w:rsid w:val="0014296B"/>
    <w:rsid w:val="00142A0D"/>
    <w:rsid w:val="00142DBB"/>
    <w:rsid w:val="00142EC8"/>
    <w:rsid w:val="001443D6"/>
    <w:rsid w:val="00144573"/>
    <w:rsid w:val="001448A7"/>
    <w:rsid w:val="00144D19"/>
    <w:rsid w:val="00145363"/>
    <w:rsid w:val="001462D6"/>
    <w:rsid w:val="00146621"/>
    <w:rsid w:val="00146A6F"/>
    <w:rsid w:val="00147A98"/>
    <w:rsid w:val="001502B0"/>
    <w:rsid w:val="00151A4D"/>
    <w:rsid w:val="00152273"/>
    <w:rsid w:val="001528A5"/>
    <w:rsid w:val="00152C82"/>
    <w:rsid w:val="001539F3"/>
    <w:rsid w:val="00153E20"/>
    <w:rsid w:val="001542CA"/>
    <w:rsid w:val="00154859"/>
    <w:rsid w:val="00156C4A"/>
    <w:rsid w:val="00156D79"/>
    <w:rsid w:val="00157BC2"/>
    <w:rsid w:val="00157F5A"/>
    <w:rsid w:val="00160193"/>
    <w:rsid w:val="0016081D"/>
    <w:rsid w:val="00161043"/>
    <w:rsid w:val="00162325"/>
    <w:rsid w:val="00162380"/>
    <w:rsid w:val="00162A28"/>
    <w:rsid w:val="001633EC"/>
    <w:rsid w:val="00163546"/>
    <w:rsid w:val="00163DCE"/>
    <w:rsid w:val="001643DB"/>
    <w:rsid w:val="00164989"/>
    <w:rsid w:val="001667A1"/>
    <w:rsid w:val="0016718E"/>
    <w:rsid w:val="001704C7"/>
    <w:rsid w:val="001718C7"/>
    <w:rsid w:val="00171C45"/>
    <w:rsid w:val="00171D9E"/>
    <w:rsid w:val="00171F7A"/>
    <w:rsid w:val="00172317"/>
    <w:rsid w:val="00172AE9"/>
    <w:rsid w:val="00172AFD"/>
    <w:rsid w:val="001749EE"/>
    <w:rsid w:val="00175194"/>
    <w:rsid w:val="00176124"/>
    <w:rsid w:val="00177106"/>
    <w:rsid w:val="0017769F"/>
    <w:rsid w:val="00177791"/>
    <w:rsid w:val="00177B89"/>
    <w:rsid w:val="00183D03"/>
    <w:rsid w:val="00185E9F"/>
    <w:rsid w:val="001869E1"/>
    <w:rsid w:val="00187B9B"/>
    <w:rsid w:val="00191FF1"/>
    <w:rsid w:val="001928EC"/>
    <w:rsid w:val="001936FA"/>
    <w:rsid w:val="0019376C"/>
    <w:rsid w:val="001944D7"/>
    <w:rsid w:val="00194C0A"/>
    <w:rsid w:val="001951DA"/>
    <w:rsid w:val="0019536A"/>
    <w:rsid w:val="00195A94"/>
    <w:rsid w:val="00195B8F"/>
    <w:rsid w:val="00195D27"/>
    <w:rsid w:val="0019605D"/>
    <w:rsid w:val="001A0099"/>
    <w:rsid w:val="001A3037"/>
    <w:rsid w:val="001A38AA"/>
    <w:rsid w:val="001A3C6A"/>
    <w:rsid w:val="001A439B"/>
    <w:rsid w:val="001A4CC2"/>
    <w:rsid w:val="001A5379"/>
    <w:rsid w:val="001A596D"/>
    <w:rsid w:val="001A5CA4"/>
    <w:rsid w:val="001A6527"/>
    <w:rsid w:val="001A7440"/>
    <w:rsid w:val="001A7A4D"/>
    <w:rsid w:val="001B112B"/>
    <w:rsid w:val="001B1891"/>
    <w:rsid w:val="001B1C65"/>
    <w:rsid w:val="001B1D2E"/>
    <w:rsid w:val="001B1FD0"/>
    <w:rsid w:val="001B2CC2"/>
    <w:rsid w:val="001B32B6"/>
    <w:rsid w:val="001B3574"/>
    <w:rsid w:val="001B4118"/>
    <w:rsid w:val="001B4645"/>
    <w:rsid w:val="001B4FB3"/>
    <w:rsid w:val="001B74D8"/>
    <w:rsid w:val="001B7A7A"/>
    <w:rsid w:val="001C0942"/>
    <w:rsid w:val="001C0E25"/>
    <w:rsid w:val="001C3269"/>
    <w:rsid w:val="001C35DD"/>
    <w:rsid w:val="001C392D"/>
    <w:rsid w:val="001C4EEA"/>
    <w:rsid w:val="001C69BA"/>
    <w:rsid w:val="001C6F79"/>
    <w:rsid w:val="001C70C4"/>
    <w:rsid w:val="001C7692"/>
    <w:rsid w:val="001C7AB9"/>
    <w:rsid w:val="001D02F4"/>
    <w:rsid w:val="001D0570"/>
    <w:rsid w:val="001D13AD"/>
    <w:rsid w:val="001D1DB4"/>
    <w:rsid w:val="001D22F5"/>
    <w:rsid w:val="001D265D"/>
    <w:rsid w:val="001D2A23"/>
    <w:rsid w:val="001D2F37"/>
    <w:rsid w:val="001D42D9"/>
    <w:rsid w:val="001D56C3"/>
    <w:rsid w:val="001D59E7"/>
    <w:rsid w:val="001D673E"/>
    <w:rsid w:val="001E01BD"/>
    <w:rsid w:val="001E0FF9"/>
    <w:rsid w:val="001E1777"/>
    <w:rsid w:val="001E184F"/>
    <w:rsid w:val="001E201F"/>
    <w:rsid w:val="001E2549"/>
    <w:rsid w:val="001E31F4"/>
    <w:rsid w:val="001E3D65"/>
    <w:rsid w:val="001E4145"/>
    <w:rsid w:val="001E479F"/>
    <w:rsid w:val="001E4BA3"/>
    <w:rsid w:val="001E647D"/>
    <w:rsid w:val="001E6FB2"/>
    <w:rsid w:val="001F02B2"/>
    <w:rsid w:val="001F0E15"/>
    <w:rsid w:val="001F182B"/>
    <w:rsid w:val="001F1CE8"/>
    <w:rsid w:val="001F2B44"/>
    <w:rsid w:val="001F3D36"/>
    <w:rsid w:val="001F4B28"/>
    <w:rsid w:val="001F5509"/>
    <w:rsid w:val="001F6F5C"/>
    <w:rsid w:val="001F782E"/>
    <w:rsid w:val="0020014E"/>
    <w:rsid w:val="0020034D"/>
    <w:rsid w:val="00201844"/>
    <w:rsid w:val="00201D76"/>
    <w:rsid w:val="0020221E"/>
    <w:rsid w:val="002033FF"/>
    <w:rsid w:val="00204011"/>
    <w:rsid w:val="00204651"/>
    <w:rsid w:val="00205464"/>
    <w:rsid w:val="00206318"/>
    <w:rsid w:val="0020643B"/>
    <w:rsid w:val="002102AA"/>
    <w:rsid w:val="002120A5"/>
    <w:rsid w:val="00214DFE"/>
    <w:rsid w:val="00216A5E"/>
    <w:rsid w:val="00220AE3"/>
    <w:rsid w:val="002211A0"/>
    <w:rsid w:val="0022142A"/>
    <w:rsid w:val="00221AEB"/>
    <w:rsid w:val="00221CDD"/>
    <w:rsid w:val="0022298E"/>
    <w:rsid w:val="00222C1C"/>
    <w:rsid w:val="00223C84"/>
    <w:rsid w:val="00224EB9"/>
    <w:rsid w:val="00224FDA"/>
    <w:rsid w:val="00225C5C"/>
    <w:rsid w:val="00226DD4"/>
    <w:rsid w:val="00226F4C"/>
    <w:rsid w:val="00227835"/>
    <w:rsid w:val="00227CA6"/>
    <w:rsid w:val="00230C5F"/>
    <w:rsid w:val="002315B0"/>
    <w:rsid w:val="00231970"/>
    <w:rsid w:val="00231BF8"/>
    <w:rsid w:val="002320DA"/>
    <w:rsid w:val="00233162"/>
    <w:rsid w:val="00233EF7"/>
    <w:rsid w:val="00233F60"/>
    <w:rsid w:val="002348BC"/>
    <w:rsid w:val="002349BB"/>
    <w:rsid w:val="00234C1A"/>
    <w:rsid w:val="002362B7"/>
    <w:rsid w:val="00236685"/>
    <w:rsid w:val="00236A10"/>
    <w:rsid w:val="00236DE7"/>
    <w:rsid w:val="00237408"/>
    <w:rsid w:val="002375D7"/>
    <w:rsid w:val="002379B8"/>
    <w:rsid w:val="00240F79"/>
    <w:rsid w:val="002419BD"/>
    <w:rsid w:val="00242501"/>
    <w:rsid w:val="002427DB"/>
    <w:rsid w:val="002429DB"/>
    <w:rsid w:val="0024347D"/>
    <w:rsid w:val="00243571"/>
    <w:rsid w:val="002438FA"/>
    <w:rsid w:val="0024577D"/>
    <w:rsid w:val="00245D3A"/>
    <w:rsid w:val="002472E5"/>
    <w:rsid w:val="0025042E"/>
    <w:rsid w:val="00250519"/>
    <w:rsid w:val="002518E3"/>
    <w:rsid w:val="00252AA9"/>
    <w:rsid w:val="00253725"/>
    <w:rsid w:val="00253CA7"/>
    <w:rsid w:val="002546EF"/>
    <w:rsid w:val="002574F9"/>
    <w:rsid w:val="002605F9"/>
    <w:rsid w:val="00261794"/>
    <w:rsid w:val="00264D11"/>
    <w:rsid w:val="00267F12"/>
    <w:rsid w:val="0027008B"/>
    <w:rsid w:val="0027076B"/>
    <w:rsid w:val="00270C78"/>
    <w:rsid w:val="00270FD6"/>
    <w:rsid w:val="0027148E"/>
    <w:rsid w:val="0027345C"/>
    <w:rsid w:val="0027384F"/>
    <w:rsid w:val="002739B2"/>
    <w:rsid w:val="00273C4D"/>
    <w:rsid w:val="0027403B"/>
    <w:rsid w:val="0027433B"/>
    <w:rsid w:val="0027639F"/>
    <w:rsid w:val="0027664F"/>
    <w:rsid w:val="00276811"/>
    <w:rsid w:val="00277D19"/>
    <w:rsid w:val="00280329"/>
    <w:rsid w:val="0028102C"/>
    <w:rsid w:val="00281C2D"/>
    <w:rsid w:val="00281E95"/>
    <w:rsid w:val="00282218"/>
    <w:rsid w:val="00282699"/>
    <w:rsid w:val="00282E59"/>
    <w:rsid w:val="00283481"/>
    <w:rsid w:val="00284A5F"/>
    <w:rsid w:val="00284F50"/>
    <w:rsid w:val="00285163"/>
    <w:rsid w:val="00285514"/>
    <w:rsid w:val="00286754"/>
    <w:rsid w:val="00286FE3"/>
    <w:rsid w:val="00287077"/>
    <w:rsid w:val="00287EFA"/>
    <w:rsid w:val="0029041A"/>
    <w:rsid w:val="002913C7"/>
    <w:rsid w:val="002926DF"/>
    <w:rsid w:val="00292CAE"/>
    <w:rsid w:val="00296697"/>
    <w:rsid w:val="00297E57"/>
    <w:rsid w:val="002A0638"/>
    <w:rsid w:val="002A07CE"/>
    <w:rsid w:val="002A1402"/>
    <w:rsid w:val="002A197F"/>
    <w:rsid w:val="002A19A5"/>
    <w:rsid w:val="002A1FA8"/>
    <w:rsid w:val="002A214B"/>
    <w:rsid w:val="002A222D"/>
    <w:rsid w:val="002A2625"/>
    <w:rsid w:val="002A2C2F"/>
    <w:rsid w:val="002A3892"/>
    <w:rsid w:val="002A3C58"/>
    <w:rsid w:val="002A3EEE"/>
    <w:rsid w:val="002A4017"/>
    <w:rsid w:val="002A46C3"/>
    <w:rsid w:val="002A4D51"/>
    <w:rsid w:val="002A657B"/>
    <w:rsid w:val="002A6CFE"/>
    <w:rsid w:val="002A6F7E"/>
    <w:rsid w:val="002A728D"/>
    <w:rsid w:val="002A77E6"/>
    <w:rsid w:val="002A79AA"/>
    <w:rsid w:val="002B0472"/>
    <w:rsid w:val="002B115F"/>
    <w:rsid w:val="002B1D85"/>
    <w:rsid w:val="002B1F6A"/>
    <w:rsid w:val="002B3315"/>
    <w:rsid w:val="002B3697"/>
    <w:rsid w:val="002B43D2"/>
    <w:rsid w:val="002B5B2E"/>
    <w:rsid w:val="002B638D"/>
    <w:rsid w:val="002B6B12"/>
    <w:rsid w:val="002B6E82"/>
    <w:rsid w:val="002B7726"/>
    <w:rsid w:val="002C07A0"/>
    <w:rsid w:val="002C09B8"/>
    <w:rsid w:val="002C212B"/>
    <w:rsid w:val="002C4FAF"/>
    <w:rsid w:val="002C5642"/>
    <w:rsid w:val="002C5834"/>
    <w:rsid w:val="002C60D9"/>
    <w:rsid w:val="002C6C84"/>
    <w:rsid w:val="002C7F31"/>
    <w:rsid w:val="002D016F"/>
    <w:rsid w:val="002D0307"/>
    <w:rsid w:val="002D0869"/>
    <w:rsid w:val="002D4E22"/>
    <w:rsid w:val="002D598D"/>
    <w:rsid w:val="002D673C"/>
    <w:rsid w:val="002D7468"/>
    <w:rsid w:val="002D7AD3"/>
    <w:rsid w:val="002E2634"/>
    <w:rsid w:val="002E3B7C"/>
    <w:rsid w:val="002E424A"/>
    <w:rsid w:val="002E4D74"/>
    <w:rsid w:val="002E4E9C"/>
    <w:rsid w:val="002E54FE"/>
    <w:rsid w:val="002E57EE"/>
    <w:rsid w:val="002E6140"/>
    <w:rsid w:val="002E648F"/>
    <w:rsid w:val="002E6985"/>
    <w:rsid w:val="002E71B6"/>
    <w:rsid w:val="002E7C38"/>
    <w:rsid w:val="002F02FD"/>
    <w:rsid w:val="002F1B0E"/>
    <w:rsid w:val="002F1EBB"/>
    <w:rsid w:val="002F2002"/>
    <w:rsid w:val="002F37CC"/>
    <w:rsid w:val="002F3814"/>
    <w:rsid w:val="002F3C00"/>
    <w:rsid w:val="002F4D1E"/>
    <w:rsid w:val="002F5D43"/>
    <w:rsid w:val="002F6071"/>
    <w:rsid w:val="002F611D"/>
    <w:rsid w:val="002F6333"/>
    <w:rsid w:val="002F63A8"/>
    <w:rsid w:val="002F77C8"/>
    <w:rsid w:val="00300DD1"/>
    <w:rsid w:val="00300E3B"/>
    <w:rsid w:val="003026A8"/>
    <w:rsid w:val="00302C64"/>
    <w:rsid w:val="003044FF"/>
    <w:rsid w:val="00304DD4"/>
    <w:rsid w:val="00304F22"/>
    <w:rsid w:val="00304F28"/>
    <w:rsid w:val="00305ABB"/>
    <w:rsid w:val="00305EE1"/>
    <w:rsid w:val="00306C7C"/>
    <w:rsid w:val="00310C88"/>
    <w:rsid w:val="00311222"/>
    <w:rsid w:val="003121C2"/>
    <w:rsid w:val="00312380"/>
    <w:rsid w:val="00314709"/>
    <w:rsid w:val="003153A3"/>
    <w:rsid w:val="0031572D"/>
    <w:rsid w:val="0031624C"/>
    <w:rsid w:val="003166FB"/>
    <w:rsid w:val="00317389"/>
    <w:rsid w:val="003174A2"/>
    <w:rsid w:val="003206DA"/>
    <w:rsid w:val="00320F98"/>
    <w:rsid w:val="00321F29"/>
    <w:rsid w:val="00321F31"/>
    <w:rsid w:val="0032292B"/>
    <w:rsid w:val="00322BA5"/>
    <w:rsid w:val="00322EDD"/>
    <w:rsid w:val="003246FB"/>
    <w:rsid w:val="00324AC1"/>
    <w:rsid w:val="00324ED8"/>
    <w:rsid w:val="00324F45"/>
    <w:rsid w:val="0032524D"/>
    <w:rsid w:val="0032733D"/>
    <w:rsid w:val="00327C1C"/>
    <w:rsid w:val="00330333"/>
    <w:rsid w:val="00330CCD"/>
    <w:rsid w:val="003312CD"/>
    <w:rsid w:val="00331FB7"/>
    <w:rsid w:val="0033227B"/>
    <w:rsid w:val="00332320"/>
    <w:rsid w:val="00332EBA"/>
    <w:rsid w:val="00334CF8"/>
    <w:rsid w:val="00335BA3"/>
    <w:rsid w:val="00335DED"/>
    <w:rsid w:val="00336308"/>
    <w:rsid w:val="00336BBA"/>
    <w:rsid w:val="00337375"/>
    <w:rsid w:val="0033782F"/>
    <w:rsid w:val="00342D58"/>
    <w:rsid w:val="00344AE9"/>
    <w:rsid w:val="0034560B"/>
    <w:rsid w:val="00346984"/>
    <w:rsid w:val="00346B05"/>
    <w:rsid w:val="00347733"/>
    <w:rsid w:val="00347D72"/>
    <w:rsid w:val="00350523"/>
    <w:rsid w:val="0035060C"/>
    <w:rsid w:val="00350A70"/>
    <w:rsid w:val="00352001"/>
    <w:rsid w:val="003528E1"/>
    <w:rsid w:val="00352C86"/>
    <w:rsid w:val="00353941"/>
    <w:rsid w:val="00353E70"/>
    <w:rsid w:val="00353F06"/>
    <w:rsid w:val="003551E5"/>
    <w:rsid w:val="0035559F"/>
    <w:rsid w:val="003566C3"/>
    <w:rsid w:val="0035692B"/>
    <w:rsid w:val="00356B76"/>
    <w:rsid w:val="00356C6D"/>
    <w:rsid w:val="00357611"/>
    <w:rsid w:val="0036187D"/>
    <w:rsid w:val="00361C01"/>
    <w:rsid w:val="00361FA1"/>
    <w:rsid w:val="00362260"/>
    <w:rsid w:val="003625C7"/>
    <w:rsid w:val="00362D1D"/>
    <w:rsid w:val="003636EE"/>
    <w:rsid w:val="00363C45"/>
    <w:rsid w:val="00364CC9"/>
    <w:rsid w:val="0036593E"/>
    <w:rsid w:val="00367237"/>
    <w:rsid w:val="00367881"/>
    <w:rsid w:val="00367BA8"/>
    <w:rsid w:val="00367E78"/>
    <w:rsid w:val="00370019"/>
    <w:rsid w:val="0037077F"/>
    <w:rsid w:val="00371E6A"/>
    <w:rsid w:val="00373751"/>
    <w:rsid w:val="00373882"/>
    <w:rsid w:val="0037473D"/>
    <w:rsid w:val="00374966"/>
    <w:rsid w:val="00375EC2"/>
    <w:rsid w:val="00376B42"/>
    <w:rsid w:val="00376BB9"/>
    <w:rsid w:val="003770E1"/>
    <w:rsid w:val="003773BE"/>
    <w:rsid w:val="00377F0C"/>
    <w:rsid w:val="00380671"/>
    <w:rsid w:val="00380F0F"/>
    <w:rsid w:val="003826B4"/>
    <w:rsid w:val="00383650"/>
    <w:rsid w:val="003843DB"/>
    <w:rsid w:val="00384C8D"/>
    <w:rsid w:val="003859DA"/>
    <w:rsid w:val="00386B43"/>
    <w:rsid w:val="003870C9"/>
    <w:rsid w:val="00390A15"/>
    <w:rsid w:val="00390DC8"/>
    <w:rsid w:val="00391A8C"/>
    <w:rsid w:val="003922C0"/>
    <w:rsid w:val="00392E0C"/>
    <w:rsid w:val="00393022"/>
    <w:rsid w:val="0039309A"/>
    <w:rsid w:val="00393490"/>
    <w:rsid w:val="0039351B"/>
    <w:rsid w:val="00393761"/>
    <w:rsid w:val="00393891"/>
    <w:rsid w:val="00394309"/>
    <w:rsid w:val="003956B6"/>
    <w:rsid w:val="00395AB9"/>
    <w:rsid w:val="003966E3"/>
    <w:rsid w:val="00396CD7"/>
    <w:rsid w:val="00397D18"/>
    <w:rsid w:val="00397D68"/>
    <w:rsid w:val="003A0FFF"/>
    <w:rsid w:val="003A1762"/>
    <w:rsid w:val="003A1B36"/>
    <w:rsid w:val="003A2EE3"/>
    <w:rsid w:val="003A6260"/>
    <w:rsid w:val="003A66D9"/>
    <w:rsid w:val="003A709F"/>
    <w:rsid w:val="003A70E5"/>
    <w:rsid w:val="003B0708"/>
    <w:rsid w:val="003B08A1"/>
    <w:rsid w:val="003B1454"/>
    <w:rsid w:val="003B18ED"/>
    <w:rsid w:val="003B1DDB"/>
    <w:rsid w:val="003B24FE"/>
    <w:rsid w:val="003B295B"/>
    <w:rsid w:val="003B41AF"/>
    <w:rsid w:val="003B45D8"/>
    <w:rsid w:val="003B57E1"/>
    <w:rsid w:val="003B60B4"/>
    <w:rsid w:val="003B6649"/>
    <w:rsid w:val="003C01BA"/>
    <w:rsid w:val="003C1275"/>
    <w:rsid w:val="003C1509"/>
    <w:rsid w:val="003C1B51"/>
    <w:rsid w:val="003C1EBB"/>
    <w:rsid w:val="003C2010"/>
    <w:rsid w:val="003C20D4"/>
    <w:rsid w:val="003C2A4F"/>
    <w:rsid w:val="003C383D"/>
    <w:rsid w:val="003C3E1F"/>
    <w:rsid w:val="003C3E7D"/>
    <w:rsid w:val="003C495D"/>
    <w:rsid w:val="003C540F"/>
    <w:rsid w:val="003C59E0"/>
    <w:rsid w:val="003C5B40"/>
    <w:rsid w:val="003C6C8D"/>
    <w:rsid w:val="003C76CF"/>
    <w:rsid w:val="003C7957"/>
    <w:rsid w:val="003D0435"/>
    <w:rsid w:val="003D0786"/>
    <w:rsid w:val="003D275B"/>
    <w:rsid w:val="003D2799"/>
    <w:rsid w:val="003D28B9"/>
    <w:rsid w:val="003D2ECD"/>
    <w:rsid w:val="003D38CC"/>
    <w:rsid w:val="003D4F95"/>
    <w:rsid w:val="003D5F42"/>
    <w:rsid w:val="003D60A9"/>
    <w:rsid w:val="003E04E0"/>
    <w:rsid w:val="003E1762"/>
    <w:rsid w:val="003E23FA"/>
    <w:rsid w:val="003E28F6"/>
    <w:rsid w:val="003E417C"/>
    <w:rsid w:val="003E56C8"/>
    <w:rsid w:val="003E6437"/>
    <w:rsid w:val="003E6CA2"/>
    <w:rsid w:val="003F07E2"/>
    <w:rsid w:val="003F2783"/>
    <w:rsid w:val="003F3262"/>
    <w:rsid w:val="003F36EE"/>
    <w:rsid w:val="003F483F"/>
    <w:rsid w:val="003F4C97"/>
    <w:rsid w:val="003F7FE6"/>
    <w:rsid w:val="00400193"/>
    <w:rsid w:val="0040019F"/>
    <w:rsid w:val="004005DB"/>
    <w:rsid w:val="00400854"/>
    <w:rsid w:val="004010CD"/>
    <w:rsid w:val="00401159"/>
    <w:rsid w:val="00403317"/>
    <w:rsid w:val="00403905"/>
    <w:rsid w:val="0040398F"/>
    <w:rsid w:val="00403A5A"/>
    <w:rsid w:val="0040459F"/>
    <w:rsid w:val="00404A3E"/>
    <w:rsid w:val="00405585"/>
    <w:rsid w:val="00405A03"/>
    <w:rsid w:val="0040601B"/>
    <w:rsid w:val="0040742D"/>
    <w:rsid w:val="004100C4"/>
    <w:rsid w:val="00410CBD"/>
    <w:rsid w:val="00410E70"/>
    <w:rsid w:val="004113A4"/>
    <w:rsid w:val="004124B7"/>
    <w:rsid w:val="0041452D"/>
    <w:rsid w:val="00414C8B"/>
    <w:rsid w:val="00414F65"/>
    <w:rsid w:val="004165E3"/>
    <w:rsid w:val="0041737C"/>
    <w:rsid w:val="004173F6"/>
    <w:rsid w:val="00417619"/>
    <w:rsid w:val="00417C03"/>
    <w:rsid w:val="00420361"/>
    <w:rsid w:val="00420E5C"/>
    <w:rsid w:val="004212E7"/>
    <w:rsid w:val="004215AB"/>
    <w:rsid w:val="00423464"/>
    <w:rsid w:val="004234D0"/>
    <w:rsid w:val="004237F4"/>
    <w:rsid w:val="0042446D"/>
    <w:rsid w:val="0042690D"/>
    <w:rsid w:val="00427BF8"/>
    <w:rsid w:val="00427FB7"/>
    <w:rsid w:val="004307EB"/>
    <w:rsid w:val="00430B30"/>
    <w:rsid w:val="00431C02"/>
    <w:rsid w:val="00433D50"/>
    <w:rsid w:val="0043418C"/>
    <w:rsid w:val="004349BB"/>
    <w:rsid w:val="00434EE0"/>
    <w:rsid w:val="0043550C"/>
    <w:rsid w:val="004371C0"/>
    <w:rsid w:val="00437395"/>
    <w:rsid w:val="00437A47"/>
    <w:rsid w:val="00437E39"/>
    <w:rsid w:val="0044065D"/>
    <w:rsid w:val="00441CA8"/>
    <w:rsid w:val="0044256E"/>
    <w:rsid w:val="004436A9"/>
    <w:rsid w:val="00443CBC"/>
    <w:rsid w:val="00444FAD"/>
    <w:rsid w:val="00445047"/>
    <w:rsid w:val="004473BB"/>
    <w:rsid w:val="004473D7"/>
    <w:rsid w:val="00447561"/>
    <w:rsid w:val="004477B6"/>
    <w:rsid w:val="00447890"/>
    <w:rsid w:val="00447E52"/>
    <w:rsid w:val="00450B69"/>
    <w:rsid w:val="00451877"/>
    <w:rsid w:val="00453F24"/>
    <w:rsid w:val="0045557B"/>
    <w:rsid w:val="00456489"/>
    <w:rsid w:val="0045648C"/>
    <w:rsid w:val="0045705C"/>
    <w:rsid w:val="00460F4F"/>
    <w:rsid w:val="0046142D"/>
    <w:rsid w:val="00461A8E"/>
    <w:rsid w:val="004625B7"/>
    <w:rsid w:val="004635CF"/>
    <w:rsid w:val="00463720"/>
    <w:rsid w:val="00463E39"/>
    <w:rsid w:val="00464956"/>
    <w:rsid w:val="004657FC"/>
    <w:rsid w:val="0046690A"/>
    <w:rsid w:val="00466922"/>
    <w:rsid w:val="00466C2E"/>
    <w:rsid w:val="004674F2"/>
    <w:rsid w:val="00467FBB"/>
    <w:rsid w:val="004700D8"/>
    <w:rsid w:val="00470498"/>
    <w:rsid w:val="00470AAB"/>
    <w:rsid w:val="00470ADA"/>
    <w:rsid w:val="00472457"/>
    <w:rsid w:val="004733F6"/>
    <w:rsid w:val="00473BDB"/>
    <w:rsid w:val="004742E8"/>
    <w:rsid w:val="00474709"/>
    <w:rsid w:val="00474967"/>
    <w:rsid w:val="00474E69"/>
    <w:rsid w:val="00476CCB"/>
    <w:rsid w:val="004773C6"/>
    <w:rsid w:val="004777C7"/>
    <w:rsid w:val="00477AFD"/>
    <w:rsid w:val="00480247"/>
    <w:rsid w:val="00480683"/>
    <w:rsid w:val="00480CC6"/>
    <w:rsid w:val="00480FD2"/>
    <w:rsid w:val="00481AEE"/>
    <w:rsid w:val="00482BF8"/>
    <w:rsid w:val="00483325"/>
    <w:rsid w:val="00483C2E"/>
    <w:rsid w:val="0048479C"/>
    <w:rsid w:val="0048488B"/>
    <w:rsid w:val="00484D74"/>
    <w:rsid w:val="00485B00"/>
    <w:rsid w:val="0048609E"/>
    <w:rsid w:val="0049130D"/>
    <w:rsid w:val="00491FB4"/>
    <w:rsid w:val="0049251D"/>
    <w:rsid w:val="0049265A"/>
    <w:rsid w:val="0049621B"/>
    <w:rsid w:val="00496AD1"/>
    <w:rsid w:val="004975AC"/>
    <w:rsid w:val="0049792F"/>
    <w:rsid w:val="004A0571"/>
    <w:rsid w:val="004A1AD2"/>
    <w:rsid w:val="004A33C2"/>
    <w:rsid w:val="004A5980"/>
    <w:rsid w:val="004A6AA3"/>
    <w:rsid w:val="004A6AA8"/>
    <w:rsid w:val="004A73C0"/>
    <w:rsid w:val="004A77B4"/>
    <w:rsid w:val="004A77E6"/>
    <w:rsid w:val="004A786E"/>
    <w:rsid w:val="004A7BFE"/>
    <w:rsid w:val="004B003F"/>
    <w:rsid w:val="004B01F2"/>
    <w:rsid w:val="004B0C21"/>
    <w:rsid w:val="004B1812"/>
    <w:rsid w:val="004B2102"/>
    <w:rsid w:val="004B2BDB"/>
    <w:rsid w:val="004B3937"/>
    <w:rsid w:val="004B443B"/>
    <w:rsid w:val="004B491F"/>
    <w:rsid w:val="004B7C2C"/>
    <w:rsid w:val="004C09EC"/>
    <w:rsid w:val="004C1895"/>
    <w:rsid w:val="004C1FFB"/>
    <w:rsid w:val="004C5C5C"/>
    <w:rsid w:val="004C5F44"/>
    <w:rsid w:val="004C639F"/>
    <w:rsid w:val="004C6874"/>
    <w:rsid w:val="004C6D40"/>
    <w:rsid w:val="004C72EB"/>
    <w:rsid w:val="004D1AFB"/>
    <w:rsid w:val="004D1F04"/>
    <w:rsid w:val="004D2337"/>
    <w:rsid w:val="004D36BB"/>
    <w:rsid w:val="004D4DEC"/>
    <w:rsid w:val="004D4FA8"/>
    <w:rsid w:val="004D568E"/>
    <w:rsid w:val="004D73FB"/>
    <w:rsid w:val="004D7553"/>
    <w:rsid w:val="004D77F8"/>
    <w:rsid w:val="004D7D24"/>
    <w:rsid w:val="004E0C69"/>
    <w:rsid w:val="004E15AB"/>
    <w:rsid w:val="004E1643"/>
    <w:rsid w:val="004E1719"/>
    <w:rsid w:val="004E1939"/>
    <w:rsid w:val="004E34BB"/>
    <w:rsid w:val="004E420A"/>
    <w:rsid w:val="004E4622"/>
    <w:rsid w:val="004E4672"/>
    <w:rsid w:val="004E51AE"/>
    <w:rsid w:val="004E525E"/>
    <w:rsid w:val="004E64FC"/>
    <w:rsid w:val="004E653F"/>
    <w:rsid w:val="004E727C"/>
    <w:rsid w:val="004E79BC"/>
    <w:rsid w:val="004E7F53"/>
    <w:rsid w:val="004F0467"/>
    <w:rsid w:val="004F0579"/>
    <w:rsid w:val="004F0BA9"/>
    <w:rsid w:val="004F0C3C"/>
    <w:rsid w:val="004F0EFA"/>
    <w:rsid w:val="004F1E34"/>
    <w:rsid w:val="004F3724"/>
    <w:rsid w:val="004F3991"/>
    <w:rsid w:val="004F3997"/>
    <w:rsid w:val="004F45FD"/>
    <w:rsid w:val="004F4948"/>
    <w:rsid w:val="004F4991"/>
    <w:rsid w:val="004F63FC"/>
    <w:rsid w:val="004F6459"/>
    <w:rsid w:val="004F782F"/>
    <w:rsid w:val="00500EE2"/>
    <w:rsid w:val="00501325"/>
    <w:rsid w:val="00502423"/>
    <w:rsid w:val="005035FC"/>
    <w:rsid w:val="0050486A"/>
    <w:rsid w:val="00505825"/>
    <w:rsid w:val="005059DA"/>
    <w:rsid w:val="00505A92"/>
    <w:rsid w:val="00505E9B"/>
    <w:rsid w:val="00505E9F"/>
    <w:rsid w:val="0050614D"/>
    <w:rsid w:val="00506C7D"/>
    <w:rsid w:val="00506D02"/>
    <w:rsid w:val="005071FD"/>
    <w:rsid w:val="00510CE1"/>
    <w:rsid w:val="00511213"/>
    <w:rsid w:val="00511F79"/>
    <w:rsid w:val="005140A0"/>
    <w:rsid w:val="00514140"/>
    <w:rsid w:val="00514CFD"/>
    <w:rsid w:val="00514D95"/>
    <w:rsid w:val="0051554F"/>
    <w:rsid w:val="00515778"/>
    <w:rsid w:val="00515AB8"/>
    <w:rsid w:val="00515E69"/>
    <w:rsid w:val="005162F0"/>
    <w:rsid w:val="0051673F"/>
    <w:rsid w:val="00516F59"/>
    <w:rsid w:val="00517BAF"/>
    <w:rsid w:val="00517C90"/>
    <w:rsid w:val="005203F1"/>
    <w:rsid w:val="00520668"/>
    <w:rsid w:val="00521BC3"/>
    <w:rsid w:val="005239A0"/>
    <w:rsid w:val="00523D71"/>
    <w:rsid w:val="005246E5"/>
    <w:rsid w:val="005255E2"/>
    <w:rsid w:val="005255F1"/>
    <w:rsid w:val="00525E9B"/>
    <w:rsid w:val="00526F17"/>
    <w:rsid w:val="00530123"/>
    <w:rsid w:val="005302C5"/>
    <w:rsid w:val="00530BF8"/>
    <w:rsid w:val="0053106B"/>
    <w:rsid w:val="005325A6"/>
    <w:rsid w:val="00532CC6"/>
    <w:rsid w:val="005334B8"/>
    <w:rsid w:val="00533632"/>
    <w:rsid w:val="00533D9A"/>
    <w:rsid w:val="0053495D"/>
    <w:rsid w:val="00534A55"/>
    <w:rsid w:val="00535996"/>
    <w:rsid w:val="00535EED"/>
    <w:rsid w:val="00535F60"/>
    <w:rsid w:val="00536583"/>
    <w:rsid w:val="00537A8F"/>
    <w:rsid w:val="00540301"/>
    <w:rsid w:val="00540E66"/>
    <w:rsid w:val="00541139"/>
    <w:rsid w:val="00541AE8"/>
    <w:rsid w:val="0054251F"/>
    <w:rsid w:val="00542E22"/>
    <w:rsid w:val="00543634"/>
    <w:rsid w:val="00545289"/>
    <w:rsid w:val="00545E1C"/>
    <w:rsid w:val="00546589"/>
    <w:rsid w:val="00546B9F"/>
    <w:rsid w:val="0054736A"/>
    <w:rsid w:val="00547882"/>
    <w:rsid w:val="00550618"/>
    <w:rsid w:val="005514E5"/>
    <w:rsid w:val="005519EF"/>
    <w:rsid w:val="005520D8"/>
    <w:rsid w:val="00552343"/>
    <w:rsid w:val="00552866"/>
    <w:rsid w:val="00552BAF"/>
    <w:rsid w:val="00552DB0"/>
    <w:rsid w:val="00553E32"/>
    <w:rsid w:val="00554B70"/>
    <w:rsid w:val="00554CFF"/>
    <w:rsid w:val="005551E7"/>
    <w:rsid w:val="0055668F"/>
    <w:rsid w:val="00556CF1"/>
    <w:rsid w:val="00556DBA"/>
    <w:rsid w:val="005579C0"/>
    <w:rsid w:val="00560666"/>
    <w:rsid w:val="005607B5"/>
    <w:rsid w:val="005619B6"/>
    <w:rsid w:val="00562831"/>
    <w:rsid w:val="00562B4C"/>
    <w:rsid w:val="00563949"/>
    <w:rsid w:val="00563CEC"/>
    <w:rsid w:val="005661BF"/>
    <w:rsid w:val="00567506"/>
    <w:rsid w:val="005707DB"/>
    <w:rsid w:val="005714D0"/>
    <w:rsid w:val="00571A5D"/>
    <w:rsid w:val="00571B40"/>
    <w:rsid w:val="0057450E"/>
    <w:rsid w:val="0057509E"/>
    <w:rsid w:val="00575A64"/>
    <w:rsid w:val="005760E6"/>
    <w:rsid w:val="005762A7"/>
    <w:rsid w:val="00576A75"/>
    <w:rsid w:val="00576A78"/>
    <w:rsid w:val="005807A1"/>
    <w:rsid w:val="0058208C"/>
    <w:rsid w:val="00584A66"/>
    <w:rsid w:val="005859CC"/>
    <w:rsid w:val="00586118"/>
    <w:rsid w:val="00586A72"/>
    <w:rsid w:val="00586E3D"/>
    <w:rsid w:val="00587003"/>
    <w:rsid w:val="005871E3"/>
    <w:rsid w:val="00590B4C"/>
    <w:rsid w:val="005916D7"/>
    <w:rsid w:val="00592705"/>
    <w:rsid w:val="00593967"/>
    <w:rsid w:val="005939EB"/>
    <w:rsid w:val="00593D53"/>
    <w:rsid w:val="00594630"/>
    <w:rsid w:val="005947B2"/>
    <w:rsid w:val="005948C5"/>
    <w:rsid w:val="00595799"/>
    <w:rsid w:val="00595AF0"/>
    <w:rsid w:val="00595F15"/>
    <w:rsid w:val="0059743C"/>
    <w:rsid w:val="00597782"/>
    <w:rsid w:val="005977D4"/>
    <w:rsid w:val="0059784E"/>
    <w:rsid w:val="00597D76"/>
    <w:rsid w:val="005A03C1"/>
    <w:rsid w:val="005A0409"/>
    <w:rsid w:val="005A0F58"/>
    <w:rsid w:val="005A3157"/>
    <w:rsid w:val="005A3DE8"/>
    <w:rsid w:val="005A4312"/>
    <w:rsid w:val="005A44B6"/>
    <w:rsid w:val="005A4E44"/>
    <w:rsid w:val="005A5528"/>
    <w:rsid w:val="005A5BB3"/>
    <w:rsid w:val="005A6579"/>
    <w:rsid w:val="005A694D"/>
    <w:rsid w:val="005A698C"/>
    <w:rsid w:val="005A731F"/>
    <w:rsid w:val="005A78A1"/>
    <w:rsid w:val="005B0ABE"/>
    <w:rsid w:val="005B1A36"/>
    <w:rsid w:val="005B1F86"/>
    <w:rsid w:val="005B2946"/>
    <w:rsid w:val="005B2F76"/>
    <w:rsid w:val="005B3436"/>
    <w:rsid w:val="005B3457"/>
    <w:rsid w:val="005B559D"/>
    <w:rsid w:val="005B55C6"/>
    <w:rsid w:val="005B5DFC"/>
    <w:rsid w:val="005B600B"/>
    <w:rsid w:val="005B62EE"/>
    <w:rsid w:val="005B65A8"/>
    <w:rsid w:val="005B6F22"/>
    <w:rsid w:val="005B72C0"/>
    <w:rsid w:val="005B7AEE"/>
    <w:rsid w:val="005B7D75"/>
    <w:rsid w:val="005B7E22"/>
    <w:rsid w:val="005C156B"/>
    <w:rsid w:val="005C249C"/>
    <w:rsid w:val="005C25F7"/>
    <w:rsid w:val="005C2F62"/>
    <w:rsid w:val="005C34BE"/>
    <w:rsid w:val="005C3A1F"/>
    <w:rsid w:val="005C3E49"/>
    <w:rsid w:val="005C553D"/>
    <w:rsid w:val="005C678B"/>
    <w:rsid w:val="005C6855"/>
    <w:rsid w:val="005C73BA"/>
    <w:rsid w:val="005D0952"/>
    <w:rsid w:val="005D1421"/>
    <w:rsid w:val="005D18BE"/>
    <w:rsid w:val="005D29DC"/>
    <w:rsid w:val="005D3445"/>
    <w:rsid w:val="005D572E"/>
    <w:rsid w:val="005D5810"/>
    <w:rsid w:val="005D58A5"/>
    <w:rsid w:val="005D7259"/>
    <w:rsid w:val="005D7491"/>
    <w:rsid w:val="005D74D8"/>
    <w:rsid w:val="005E0799"/>
    <w:rsid w:val="005E156C"/>
    <w:rsid w:val="005E2C84"/>
    <w:rsid w:val="005E2FBD"/>
    <w:rsid w:val="005E3823"/>
    <w:rsid w:val="005E387E"/>
    <w:rsid w:val="005E562E"/>
    <w:rsid w:val="005E5D2B"/>
    <w:rsid w:val="005E66E1"/>
    <w:rsid w:val="005E6AB8"/>
    <w:rsid w:val="005E6B34"/>
    <w:rsid w:val="005E7EC9"/>
    <w:rsid w:val="005F1176"/>
    <w:rsid w:val="005F14A7"/>
    <w:rsid w:val="005F27F2"/>
    <w:rsid w:val="005F33FC"/>
    <w:rsid w:val="005F3549"/>
    <w:rsid w:val="005F36B6"/>
    <w:rsid w:val="005F4732"/>
    <w:rsid w:val="005F5A80"/>
    <w:rsid w:val="005F7042"/>
    <w:rsid w:val="00601867"/>
    <w:rsid w:val="00601DF1"/>
    <w:rsid w:val="00602792"/>
    <w:rsid w:val="006028B4"/>
    <w:rsid w:val="00602E2D"/>
    <w:rsid w:val="006031A5"/>
    <w:rsid w:val="006044FF"/>
    <w:rsid w:val="00604CA1"/>
    <w:rsid w:val="00605822"/>
    <w:rsid w:val="0060692C"/>
    <w:rsid w:val="00607CC5"/>
    <w:rsid w:val="006100DB"/>
    <w:rsid w:val="0061011E"/>
    <w:rsid w:val="00610666"/>
    <w:rsid w:val="00610904"/>
    <w:rsid w:val="00610A65"/>
    <w:rsid w:val="00610F22"/>
    <w:rsid w:val="00611A5C"/>
    <w:rsid w:val="00611BE0"/>
    <w:rsid w:val="00612CCD"/>
    <w:rsid w:val="00612E78"/>
    <w:rsid w:val="00613AD6"/>
    <w:rsid w:val="00615128"/>
    <w:rsid w:val="00616E2F"/>
    <w:rsid w:val="00616F93"/>
    <w:rsid w:val="006170DB"/>
    <w:rsid w:val="006172C2"/>
    <w:rsid w:val="006175EA"/>
    <w:rsid w:val="0062031B"/>
    <w:rsid w:val="00620790"/>
    <w:rsid w:val="006207D6"/>
    <w:rsid w:val="00622613"/>
    <w:rsid w:val="00622EB3"/>
    <w:rsid w:val="00623584"/>
    <w:rsid w:val="006243FE"/>
    <w:rsid w:val="0062588B"/>
    <w:rsid w:val="00626747"/>
    <w:rsid w:val="0062709B"/>
    <w:rsid w:val="006272FD"/>
    <w:rsid w:val="00627783"/>
    <w:rsid w:val="0062779A"/>
    <w:rsid w:val="006307FE"/>
    <w:rsid w:val="00631B1B"/>
    <w:rsid w:val="00632FBA"/>
    <w:rsid w:val="00633014"/>
    <w:rsid w:val="0063437B"/>
    <w:rsid w:val="0063464D"/>
    <w:rsid w:val="006351AB"/>
    <w:rsid w:val="006352D3"/>
    <w:rsid w:val="00636093"/>
    <w:rsid w:val="00636509"/>
    <w:rsid w:val="00636C63"/>
    <w:rsid w:val="00637BD6"/>
    <w:rsid w:val="00641582"/>
    <w:rsid w:val="00643203"/>
    <w:rsid w:val="00644244"/>
    <w:rsid w:val="006456DD"/>
    <w:rsid w:val="0064611F"/>
    <w:rsid w:val="00646D02"/>
    <w:rsid w:val="006473FC"/>
    <w:rsid w:val="00650E67"/>
    <w:rsid w:val="0065232F"/>
    <w:rsid w:val="00652C53"/>
    <w:rsid w:val="006534DA"/>
    <w:rsid w:val="00653BE2"/>
    <w:rsid w:val="00654021"/>
    <w:rsid w:val="006540F6"/>
    <w:rsid w:val="00654536"/>
    <w:rsid w:val="006559F1"/>
    <w:rsid w:val="00656CF2"/>
    <w:rsid w:val="00657944"/>
    <w:rsid w:val="00657962"/>
    <w:rsid w:val="00660254"/>
    <w:rsid w:val="006604ED"/>
    <w:rsid w:val="0066060E"/>
    <w:rsid w:val="00661A78"/>
    <w:rsid w:val="00662BCE"/>
    <w:rsid w:val="00662E8E"/>
    <w:rsid w:val="00663EC9"/>
    <w:rsid w:val="00663F0F"/>
    <w:rsid w:val="00666101"/>
    <w:rsid w:val="00666524"/>
    <w:rsid w:val="00666E10"/>
    <w:rsid w:val="00666F71"/>
    <w:rsid w:val="006673CA"/>
    <w:rsid w:val="006677BA"/>
    <w:rsid w:val="006715F4"/>
    <w:rsid w:val="006724D3"/>
    <w:rsid w:val="00672BD6"/>
    <w:rsid w:val="00673535"/>
    <w:rsid w:val="00673C26"/>
    <w:rsid w:val="00673C5E"/>
    <w:rsid w:val="00674BF5"/>
    <w:rsid w:val="006755E2"/>
    <w:rsid w:val="00675BA2"/>
    <w:rsid w:val="00677082"/>
    <w:rsid w:val="00677192"/>
    <w:rsid w:val="00680478"/>
    <w:rsid w:val="006812AF"/>
    <w:rsid w:val="0068327D"/>
    <w:rsid w:val="006838CB"/>
    <w:rsid w:val="006838E3"/>
    <w:rsid w:val="00684497"/>
    <w:rsid w:val="00685742"/>
    <w:rsid w:val="006900AA"/>
    <w:rsid w:val="00691C42"/>
    <w:rsid w:val="00691EC1"/>
    <w:rsid w:val="006925D4"/>
    <w:rsid w:val="0069375A"/>
    <w:rsid w:val="00694AF0"/>
    <w:rsid w:val="006953A8"/>
    <w:rsid w:val="00695E2A"/>
    <w:rsid w:val="006960AA"/>
    <w:rsid w:val="00697998"/>
    <w:rsid w:val="00697B57"/>
    <w:rsid w:val="00697F2B"/>
    <w:rsid w:val="006A247C"/>
    <w:rsid w:val="006A29D8"/>
    <w:rsid w:val="006A2F29"/>
    <w:rsid w:val="006A3CC8"/>
    <w:rsid w:val="006A42D7"/>
    <w:rsid w:val="006A4449"/>
    <w:rsid w:val="006A4670"/>
    <w:rsid w:val="006A475C"/>
    <w:rsid w:val="006A4906"/>
    <w:rsid w:val="006A5840"/>
    <w:rsid w:val="006A68C0"/>
    <w:rsid w:val="006A7805"/>
    <w:rsid w:val="006B04EF"/>
    <w:rsid w:val="006B0E9E"/>
    <w:rsid w:val="006B18B2"/>
    <w:rsid w:val="006B1F68"/>
    <w:rsid w:val="006B23F3"/>
    <w:rsid w:val="006B2771"/>
    <w:rsid w:val="006B2FE5"/>
    <w:rsid w:val="006B422B"/>
    <w:rsid w:val="006B4475"/>
    <w:rsid w:val="006B50DA"/>
    <w:rsid w:val="006B5AE4"/>
    <w:rsid w:val="006B70E2"/>
    <w:rsid w:val="006B7286"/>
    <w:rsid w:val="006B776E"/>
    <w:rsid w:val="006B7824"/>
    <w:rsid w:val="006C0103"/>
    <w:rsid w:val="006C0817"/>
    <w:rsid w:val="006C406C"/>
    <w:rsid w:val="006C44A3"/>
    <w:rsid w:val="006C467D"/>
    <w:rsid w:val="006C4DF6"/>
    <w:rsid w:val="006C5A3B"/>
    <w:rsid w:val="006C5D39"/>
    <w:rsid w:val="006C67D7"/>
    <w:rsid w:val="006C738D"/>
    <w:rsid w:val="006C78B3"/>
    <w:rsid w:val="006C7F4D"/>
    <w:rsid w:val="006D190F"/>
    <w:rsid w:val="006D191B"/>
    <w:rsid w:val="006D1BA6"/>
    <w:rsid w:val="006D2C86"/>
    <w:rsid w:val="006D3151"/>
    <w:rsid w:val="006D4054"/>
    <w:rsid w:val="006D4AFD"/>
    <w:rsid w:val="006D7949"/>
    <w:rsid w:val="006D7BE8"/>
    <w:rsid w:val="006E02EC"/>
    <w:rsid w:val="006E059C"/>
    <w:rsid w:val="006E0764"/>
    <w:rsid w:val="006E18D9"/>
    <w:rsid w:val="006E2F74"/>
    <w:rsid w:val="006E32B0"/>
    <w:rsid w:val="006E46D6"/>
    <w:rsid w:val="006E4788"/>
    <w:rsid w:val="006E47A3"/>
    <w:rsid w:val="006E4C6C"/>
    <w:rsid w:val="006E7A6A"/>
    <w:rsid w:val="006E7E5D"/>
    <w:rsid w:val="006F19EC"/>
    <w:rsid w:val="006F1CE2"/>
    <w:rsid w:val="006F243C"/>
    <w:rsid w:val="006F272C"/>
    <w:rsid w:val="006F294A"/>
    <w:rsid w:val="006F2A60"/>
    <w:rsid w:val="006F3DBB"/>
    <w:rsid w:val="006F41E6"/>
    <w:rsid w:val="006F4268"/>
    <w:rsid w:val="006F483F"/>
    <w:rsid w:val="006F574E"/>
    <w:rsid w:val="006F5E7B"/>
    <w:rsid w:val="006F617B"/>
    <w:rsid w:val="006F62C5"/>
    <w:rsid w:val="007000DA"/>
    <w:rsid w:val="00700280"/>
    <w:rsid w:val="00700341"/>
    <w:rsid w:val="00704590"/>
    <w:rsid w:val="00704A1B"/>
    <w:rsid w:val="007057C4"/>
    <w:rsid w:val="00706EAA"/>
    <w:rsid w:val="00707C0B"/>
    <w:rsid w:val="00710521"/>
    <w:rsid w:val="007117BA"/>
    <w:rsid w:val="00711859"/>
    <w:rsid w:val="00711BE1"/>
    <w:rsid w:val="00711E61"/>
    <w:rsid w:val="007121F7"/>
    <w:rsid w:val="007124AF"/>
    <w:rsid w:val="00715576"/>
    <w:rsid w:val="00715BAE"/>
    <w:rsid w:val="0071669D"/>
    <w:rsid w:val="00717CBF"/>
    <w:rsid w:val="0072096B"/>
    <w:rsid w:val="00720A20"/>
    <w:rsid w:val="00720BCB"/>
    <w:rsid w:val="00720C99"/>
    <w:rsid w:val="007211B1"/>
    <w:rsid w:val="00721E5A"/>
    <w:rsid w:val="00722359"/>
    <w:rsid w:val="007227DE"/>
    <w:rsid w:val="00723B87"/>
    <w:rsid w:val="00723F3C"/>
    <w:rsid w:val="00724AE5"/>
    <w:rsid w:val="00725004"/>
    <w:rsid w:val="007252BA"/>
    <w:rsid w:val="00725602"/>
    <w:rsid w:val="00726308"/>
    <w:rsid w:val="00726D04"/>
    <w:rsid w:val="007320D7"/>
    <w:rsid w:val="007332EF"/>
    <w:rsid w:val="00733882"/>
    <w:rsid w:val="00733A6F"/>
    <w:rsid w:val="00733C0E"/>
    <w:rsid w:val="00734BC1"/>
    <w:rsid w:val="00734D0A"/>
    <w:rsid w:val="00736267"/>
    <w:rsid w:val="00736463"/>
    <w:rsid w:val="007364C9"/>
    <w:rsid w:val="007369A4"/>
    <w:rsid w:val="00736B5B"/>
    <w:rsid w:val="00737292"/>
    <w:rsid w:val="00737525"/>
    <w:rsid w:val="00740235"/>
    <w:rsid w:val="007404F0"/>
    <w:rsid w:val="00740546"/>
    <w:rsid w:val="00740AA5"/>
    <w:rsid w:val="00740DB5"/>
    <w:rsid w:val="007433CF"/>
    <w:rsid w:val="00743CAB"/>
    <w:rsid w:val="0074433A"/>
    <w:rsid w:val="007445B7"/>
    <w:rsid w:val="0074515B"/>
    <w:rsid w:val="00746187"/>
    <w:rsid w:val="007462DF"/>
    <w:rsid w:val="00747844"/>
    <w:rsid w:val="00750481"/>
    <w:rsid w:val="00750C3B"/>
    <w:rsid w:val="00750C3D"/>
    <w:rsid w:val="00751325"/>
    <w:rsid w:val="007514EF"/>
    <w:rsid w:val="007525D5"/>
    <w:rsid w:val="0075439D"/>
    <w:rsid w:val="00754476"/>
    <w:rsid w:val="00755CA3"/>
    <w:rsid w:val="00756861"/>
    <w:rsid w:val="00757509"/>
    <w:rsid w:val="00757ED5"/>
    <w:rsid w:val="00761496"/>
    <w:rsid w:val="007618AD"/>
    <w:rsid w:val="00761C47"/>
    <w:rsid w:val="00761FF7"/>
    <w:rsid w:val="00762446"/>
    <w:rsid w:val="0076254F"/>
    <w:rsid w:val="00762E7F"/>
    <w:rsid w:val="00764ECA"/>
    <w:rsid w:val="0076547B"/>
    <w:rsid w:val="00766BEA"/>
    <w:rsid w:val="007711FD"/>
    <w:rsid w:val="00773337"/>
    <w:rsid w:val="00773DAD"/>
    <w:rsid w:val="00773F2E"/>
    <w:rsid w:val="0077479A"/>
    <w:rsid w:val="007750C6"/>
    <w:rsid w:val="007801F5"/>
    <w:rsid w:val="00780C97"/>
    <w:rsid w:val="00780CF1"/>
    <w:rsid w:val="0078118B"/>
    <w:rsid w:val="007823B1"/>
    <w:rsid w:val="00783696"/>
    <w:rsid w:val="00783CA4"/>
    <w:rsid w:val="007842FB"/>
    <w:rsid w:val="00785403"/>
    <w:rsid w:val="0078576E"/>
    <w:rsid w:val="00785B62"/>
    <w:rsid w:val="00786124"/>
    <w:rsid w:val="00786A9E"/>
    <w:rsid w:val="00786D17"/>
    <w:rsid w:val="007905F3"/>
    <w:rsid w:val="007908F5"/>
    <w:rsid w:val="00790BF0"/>
    <w:rsid w:val="00791009"/>
    <w:rsid w:val="00792721"/>
    <w:rsid w:val="00792F89"/>
    <w:rsid w:val="00793381"/>
    <w:rsid w:val="0079514B"/>
    <w:rsid w:val="00795B9E"/>
    <w:rsid w:val="00795C7B"/>
    <w:rsid w:val="00796632"/>
    <w:rsid w:val="00797D6C"/>
    <w:rsid w:val="007A1178"/>
    <w:rsid w:val="007A2AA3"/>
    <w:rsid w:val="007A2DC1"/>
    <w:rsid w:val="007A30D9"/>
    <w:rsid w:val="007A376A"/>
    <w:rsid w:val="007A3A58"/>
    <w:rsid w:val="007A3CB9"/>
    <w:rsid w:val="007A4548"/>
    <w:rsid w:val="007A46C4"/>
    <w:rsid w:val="007A4727"/>
    <w:rsid w:val="007A4862"/>
    <w:rsid w:val="007A5972"/>
    <w:rsid w:val="007A637B"/>
    <w:rsid w:val="007B1A85"/>
    <w:rsid w:val="007B25BE"/>
    <w:rsid w:val="007B2FCC"/>
    <w:rsid w:val="007B40DC"/>
    <w:rsid w:val="007B493F"/>
    <w:rsid w:val="007B4A11"/>
    <w:rsid w:val="007B4AE7"/>
    <w:rsid w:val="007B5423"/>
    <w:rsid w:val="007B5DCA"/>
    <w:rsid w:val="007B695F"/>
    <w:rsid w:val="007B6B21"/>
    <w:rsid w:val="007B6DA9"/>
    <w:rsid w:val="007C017D"/>
    <w:rsid w:val="007C02A5"/>
    <w:rsid w:val="007C09C9"/>
    <w:rsid w:val="007C0DB6"/>
    <w:rsid w:val="007C1332"/>
    <w:rsid w:val="007C1C7A"/>
    <w:rsid w:val="007C22A1"/>
    <w:rsid w:val="007C308C"/>
    <w:rsid w:val="007C3207"/>
    <w:rsid w:val="007C57A4"/>
    <w:rsid w:val="007C5F13"/>
    <w:rsid w:val="007C7B66"/>
    <w:rsid w:val="007D010C"/>
    <w:rsid w:val="007D0CF7"/>
    <w:rsid w:val="007D14E8"/>
    <w:rsid w:val="007D19E3"/>
    <w:rsid w:val="007D2521"/>
    <w:rsid w:val="007D2E6C"/>
    <w:rsid w:val="007D3319"/>
    <w:rsid w:val="007D335D"/>
    <w:rsid w:val="007D35B5"/>
    <w:rsid w:val="007D4E61"/>
    <w:rsid w:val="007D53AC"/>
    <w:rsid w:val="007D6E3C"/>
    <w:rsid w:val="007D73A7"/>
    <w:rsid w:val="007E1642"/>
    <w:rsid w:val="007E27FA"/>
    <w:rsid w:val="007E2DD7"/>
    <w:rsid w:val="007E3314"/>
    <w:rsid w:val="007E44B4"/>
    <w:rsid w:val="007E4633"/>
    <w:rsid w:val="007E49FC"/>
    <w:rsid w:val="007E4B03"/>
    <w:rsid w:val="007E5406"/>
    <w:rsid w:val="007E6528"/>
    <w:rsid w:val="007E7594"/>
    <w:rsid w:val="007F0FFD"/>
    <w:rsid w:val="007F1143"/>
    <w:rsid w:val="007F13CF"/>
    <w:rsid w:val="007F18B6"/>
    <w:rsid w:val="007F1C34"/>
    <w:rsid w:val="007F21F0"/>
    <w:rsid w:val="007F225F"/>
    <w:rsid w:val="007F2377"/>
    <w:rsid w:val="007F2462"/>
    <w:rsid w:val="007F324B"/>
    <w:rsid w:val="007F42D4"/>
    <w:rsid w:val="007F5DAF"/>
    <w:rsid w:val="007F6003"/>
    <w:rsid w:val="007F646F"/>
    <w:rsid w:val="007F658A"/>
    <w:rsid w:val="007F6860"/>
    <w:rsid w:val="007F6A57"/>
    <w:rsid w:val="007F6CD2"/>
    <w:rsid w:val="007F750D"/>
    <w:rsid w:val="007F7D2F"/>
    <w:rsid w:val="008017EA"/>
    <w:rsid w:val="00801977"/>
    <w:rsid w:val="00801BB3"/>
    <w:rsid w:val="00801FBD"/>
    <w:rsid w:val="008020F5"/>
    <w:rsid w:val="008024E9"/>
    <w:rsid w:val="00802EE4"/>
    <w:rsid w:val="00803485"/>
    <w:rsid w:val="00803CCB"/>
    <w:rsid w:val="00803FCF"/>
    <w:rsid w:val="00804E42"/>
    <w:rsid w:val="008051F6"/>
    <w:rsid w:val="0080553C"/>
    <w:rsid w:val="008057B1"/>
    <w:rsid w:val="00805AC6"/>
    <w:rsid w:val="00805B46"/>
    <w:rsid w:val="00805D8C"/>
    <w:rsid w:val="0080645A"/>
    <w:rsid w:val="0081058D"/>
    <w:rsid w:val="008105B6"/>
    <w:rsid w:val="00810924"/>
    <w:rsid w:val="0081100D"/>
    <w:rsid w:val="008130FB"/>
    <w:rsid w:val="00813292"/>
    <w:rsid w:val="0081339C"/>
    <w:rsid w:val="00815811"/>
    <w:rsid w:val="00815ACE"/>
    <w:rsid w:val="00815D44"/>
    <w:rsid w:val="00820E7A"/>
    <w:rsid w:val="00821230"/>
    <w:rsid w:val="008212E4"/>
    <w:rsid w:val="00821BFB"/>
    <w:rsid w:val="00821CAA"/>
    <w:rsid w:val="008223B1"/>
    <w:rsid w:val="0082371A"/>
    <w:rsid w:val="00824BD4"/>
    <w:rsid w:val="00825525"/>
    <w:rsid w:val="00825DC2"/>
    <w:rsid w:val="00825DD0"/>
    <w:rsid w:val="00825E5F"/>
    <w:rsid w:val="00825FCE"/>
    <w:rsid w:val="008303A6"/>
    <w:rsid w:val="00831D11"/>
    <w:rsid w:val="0083430E"/>
    <w:rsid w:val="008348FB"/>
    <w:rsid w:val="00834AD3"/>
    <w:rsid w:val="0083552C"/>
    <w:rsid w:val="00836229"/>
    <w:rsid w:val="0083668B"/>
    <w:rsid w:val="00836AAF"/>
    <w:rsid w:val="008379E8"/>
    <w:rsid w:val="00840043"/>
    <w:rsid w:val="0084008F"/>
    <w:rsid w:val="008401FE"/>
    <w:rsid w:val="008407F5"/>
    <w:rsid w:val="008408EA"/>
    <w:rsid w:val="00840D65"/>
    <w:rsid w:val="00840FC6"/>
    <w:rsid w:val="008418BB"/>
    <w:rsid w:val="00841ADE"/>
    <w:rsid w:val="008421C0"/>
    <w:rsid w:val="0084257C"/>
    <w:rsid w:val="00842E2B"/>
    <w:rsid w:val="00842E2D"/>
    <w:rsid w:val="00842F96"/>
    <w:rsid w:val="00843344"/>
    <w:rsid w:val="00843795"/>
    <w:rsid w:val="00844E0B"/>
    <w:rsid w:val="008455C9"/>
    <w:rsid w:val="00845B2B"/>
    <w:rsid w:val="00845C23"/>
    <w:rsid w:val="00845E03"/>
    <w:rsid w:val="008471A4"/>
    <w:rsid w:val="008476E5"/>
    <w:rsid w:val="008479F5"/>
    <w:rsid w:val="00847E1F"/>
    <w:rsid w:val="00847F0F"/>
    <w:rsid w:val="00850098"/>
    <w:rsid w:val="008503DF"/>
    <w:rsid w:val="00850F17"/>
    <w:rsid w:val="00852448"/>
    <w:rsid w:val="00854E9C"/>
    <w:rsid w:val="00855752"/>
    <w:rsid w:val="00857CDE"/>
    <w:rsid w:val="00857E9F"/>
    <w:rsid w:val="00860D5D"/>
    <w:rsid w:val="00860DDD"/>
    <w:rsid w:val="00861FC5"/>
    <w:rsid w:val="008626B3"/>
    <w:rsid w:val="008631BF"/>
    <w:rsid w:val="0086426C"/>
    <w:rsid w:val="0086436E"/>
    <w:rsid w:val="008653C2"/>
    <w:rsid w:val="00865939"/>
    <w:rsid w:val="008663A9"/>
    <w:rsid w:val="00867999"/>
    <w:rsid w:val="008700BA"/>
    <w:rsid w:val="00870326"/>
    <w:rsid w:val="00870DD8"/>
    <w:rsid w:val="008710B2"/>
    <w:rsid w:val="0087110F"/>
    <w:rsid w:val="00871B82"/>
    <w:rsid w:val="008724DA"/>
    <w:rsid w:val="00872823"/>
    <w:rsid w:val="00873272"/>
    <w:rsid w:val="00874E98"/>
    <w:rsid w:val="00875A9F"/>
    <w:rsid w:val="008761BD"/>
    <w:rsid w:val="00876404"/>
    <w:rsid w:val="00876CF6"/>
    <w:rsid w:val="00877337"/>
    <w:rsid w:val="00877D92"/>
    <w:rsid w:val="00877ED5"/>
    <w:rsid w:val="00881B67"/>
    <w:rsid w:val="0088258A"/>
    <w:rsid w:val="008831B0"/>
    <w:rsid w:val="008846B0"/>
    <w:rsid w:val="00886220"/>
    <w:rsid w:val="00886332"/>
    <w:rsid w:val="00887499"/>
    <w:rsid w:val="00890D62"/>
    <w:rsid w:val="00891E95"/>
    <w:rsid w:val="0089268C"/>
    <w:rsid w:val="00893387"/>
    <w:rsid w:val="00893462"/>
    <w:rsid w:val="00893D03"/>
    <w:rsid w:val="0089416C"/>
    <w:rsid w:val="008948E4"/>
    <w:rsid w:val="008948F4"/>
    <w:rsid w:val="008949AC"/>
    <w:rsid w:val="00895718"/>
    <w:rsid w:val="00896746"/>
    <w:rsid w:val="008A03B3"/>
    <w:rsid w:val="008A1674"/>
    <w:rsid w:val="008A16F8"/>
    <w:rsid w:val="008A1DE6"/>
    <w:rsid w:val="008A2075"/>
    <w:rsid w:val="008A26D9"/>
    <w:rsid w:val="008A2F12"/>
    <w:rsid w:val="008A346C"/>
    <w:rsid w:val="008A5431"/>
    <w:rsid w:val="008A5672"/>
    <w:rsid w:val="008A5740"/>
    <w:rsid w:val="008A57C5"/>
    <w:rsid w:val="008A5A7B"/>
    <w:rsid w:val="008A65A9"/>
    <w:rsid w:val="008A691D"/>
    <w:rsid w:val="008A6AF7"/>
    <w:rsid w:val="008A6F3D"/>
    <w:rsid w:val="008A70D7"/>
    <w:rsid w:val="008A7626"/>
    <w:rsid w:val="008A7BA5"/>
    <w:rsid w:val="008B1EF2"/>
    <w:rsid w:val="008B201D"/>
    <w:rsid w:val="008B2497"/>
    <w:rsid w:val="008B28BA"/>
    <w:rsid w:val="008B2F12"/>
    <w:rsid w:val="008B42B2"/>
    <w:rsid w:val="008B60B4"/>
    <w:rsid w:val="008B6244"/>
    <w:rsid w:val="008B754E"/>
    <w:rsid w:val="008C0A2F"/>
    <w:rsid w:val="008C0A9C"/>
    <w:rsid w:val="008C0C29"/>
    <w:rsid w:val="008C0FA9"/>
    <w:rsid w:val="008C15BE"/>
    <w:rsid w:val="008C178C"/>
    <w:rsid w:val="008C2730"/>
    <w:rsid w:val="008C2F88"/>
    <w:rsid w:val="008C39E0"/>
    <w:rsid w:val="008C4E24"/>
    <w:rsid w:val="008C70C7"/>
    <w:rsid w:val="008C710B"/>
    <w:rsid w:val="008C7D41"/>
    <w:rsid w:val="008D051C"/>
    <w:rsid w:val="008D30FE"/>
    <w:rsid w:val="008D330D"/>
    <w:rsid w:val="008D371A"/>
    <w:rsid w:val="008D4078"/>
    <w:rsid w:val="008D47F1"/>
    <w:rsid w:val="008D6BD3"/>
    <w:rsid w:val="008D6BD4"/>
    <w:rsid w:val="008D73FF"/>
    <w:rsid w:val="008E00BB"/>
    <w:rsid w:val="008E0825"/>
    <w:rsid w:val="008E08F8"/>
    <w:rsid w:val="008E0FC6"/>
    <w:rsid w:val="008E1861"/>
    <w:rsid w:val="008E29A4"/>
    <w:rsid w:val="008E2C98"/>
    <w:rsid w:val="008E2EE5"/>
    <w:rsid w:val="008E3385"/>
    <w:rsid w:val="008E4705"/>
    <w:rsid w:val="008E4CA5"/>
    <w:rsid w:val="008E4F5B"/>
    <w:rsid w:val="008E687E"/>
    <w:rsid w:val="008E6917"/>
    <w:rsid w:val="008E6982"/>
    <w:rsid w:val="008E73B2"/>
    <w:rsid w:val="008F0CC1"/>
    <w:rsid w:val="008F1258"/>
    <w:rsid w:val="008F200D"/>
    <w:rsid w:val="008F26DA"/>
    <w:rsid w:val="008F3638"/>
    <w:rsid w:val="008F3A8F"/>
    <w:rsid w:val="008F45AD"/>
    <w:rsid w:val="008F50DB"/>
    <w:rsid w:val="008F593C"/>
    <w:rsid w:val="008F5A44"/>
    <w:rsid w:val="008F61DC"/>
    <w:rsid w:val="008F6347"/>
    <w:rsid w:val="008F6F31"/>
    <w:rsid w:val="008F70BA"/>
    <w:rsid w:val="008F74DF"/>
    <w:rsid w:val="008F7B80"/>
    <w:rsid w:val="009002A3"/>
    <w:rsid w:val="0090080C"/>
    <w:rsid w:val="009009A4"/>
    <w:rsid w:val="00900A90"/>
    <w:rsid w:val="00900EB8"/>
    <w:rsid w:val="00901287"/>
    <w:rsid w:val="00901539"/>
    <w:rsid w:val="00902BDD"/>
    <w:rsid w:val="00905B33"/>
    <w:rsid w:val="009067F6"/>
    <w:rsid w:val="00906AE4"/>
    <w:rsid w:val="00907005"/>
    <w:rsid w:val="009107B8"/>
    <w:rsid w:val="00910844"/>
    <w:rsid w:val="009109E2"/>
    <w:rsid w:val="0091194D"/>
    <w:rsid w:val="009127BA"/>
    <w:rsid w:val="00912A26"/>
    <w:rsid w:val="00913522"/>
    <w:rsid w:val="009137AC"/>
    <w:rsid w:val="00914277"/>
    <w:rsid w:val="00914880"/>
    <w:rsid w:val="00915AD7"/>
    <w:rsid w:val="00916891"/>
    <w:rsid w:val="009200E3"/>
    <w:rsid w:val="00920409"/>
    <w:rsid w:val="00921379"/>
    <w:rsid w:val="0092143F"/>
    <w:rsid w:val="009226C4"/>
    <w:rsid w:val="009227A6"/>
    <w:rsid w:val="00923C05"/>
    <w:rsid w:val="009242C8"/>
    <w:rsid w:val="00925613"/>
    <w:rsid w:val="00926ECF"/>
    <w:rsid w:val="009309D1"/>
    <w:rsid w:val="009325FF"/>
    <w:rsid w:val="00932CCA"/>
    <w:rsid w:val="00933D59"/>
    <w:rsid w:val="00933EC1"/>
    <w:rsid w:val="0093510E"/>
    <w:rsid w:val="0093574F"/>
    <w:rsid w:val="00935C78"/>
    <w:rsid w:val="0093698E"/>
    <w:rsid w:val="00937CAC"/>
    <w:rsid w:val="0094031F"/>
    <w:rsid w:val="00941406"/>
    <w:rsid w:val="009419B9"/>
    <w:rsid w:val="00941AA1"/>
    <w:rsid w:val="00941E3C"/>
    <w:rsid w:val="009438AC"/>
    <w:rsid w:val="009448B5"/>
    <w:rsid w:val="00945BFB"/>
    <w:rsid w:val="00945FD8"/>
    <w:rsid w:val="0094686F"/>
    <w:rsid w:val="00946A81"/>
    <w:rsid w:val="00947320"/>
    <w:rsid w:val="00947673"/>
    <w:rsid w:val="00947AA9"/>
    <w:rsid w:val="00950109"/>
    <w:rsid w:val="0095185B"/>
    <w:rsid w:val="00951922"/>
    <w:rsid w:val="00952580"/>
    <w:rsid w:val="009530DB"/>
    <w:rsid w:val="00953676"/>
    <w:rsid w:val="0095372D"/>
    <w:rsid w:val="00956715"/>
    <w:rsid w:val="00956AEC"/>
    <w:rsid w:val="00960C7B"/>
    <w:rsid w:val="0096159F"/>
    <w:rsid w:val="00963025"/>
    <w:rsid w:val="00963366"/>
    <w:rsid w:val="00963D41"/>
    <w:rsid w:val="00964524"/>
    <w:rsid w:val="0096489D"/>
    <w:rsid w:val="00964B88"/>
    <w:rsid w:val="00965C56"/>
    <w:rsid w:val="00966167"/>
    <w:rsid w:val="00967C78"/>
    <w:rsid w:val="009705EE"/>
    <w:rsid w:val="0097203B"/>
    <w:rsid w:val="009729E5"/>
    <w:rsid w:val="00973E1B"/>
    <w:rsid w:val="0097528C"/>
    <w:rsid w:val="00975CDC"/>
    <w:rsid w:val="00976068"/>
    <w:rsid w:val="0097785F"/>
    <w:rsid w:val="00977927"/>
    <w:rsid w:val="00980DC5"/>
    <w:rsid w:val="0098135C"/>
    <w:rsid w:val="0098156A"/>
    <w:rsid w:val="00983C40"/>
    <w:rsid w:val="00984301"/>
    <w:rsid w:val="00984D5F"/>
    <w:rsid w:val="0098513A"/>
    <w:rsid w:val="00986280"/>
    <w:rsid w:val="009908D5"/>
    <w:rsid w:val="009919C7"/>
    <w:rsid w:val="00991BAC"/>
    <w:rsid w:val="009920E8"/>
    <w:rsid w:val="00992681"/>
    <w:rsid w:val="009928DF"/>
    <w:rsid w:val="00993120"/>
    <w:rsid w:val="00993F70"/>
    <w:rsid w:val="00995AF8"/>
    <w:rsid w:val="009968C7"/>
    <w:rsid w:val="0099703B"/>
    <w:rsid w:val="00997A73"/>
    <w:rsid w:val="009A097A"/>
    <w:rsid w:val="009A0B56"/>
    <w:rsid w:val="009A1B4B"/>
    <w:rsid w:val="009A344D"/>
    <w:rsid w:val="009A4B31"/>
    <w:rsid w:val="009A4D05"/>
    <w:rsid w:val="009A5975"/>
    <w:rsid w:val="009A6794"/>
    <w:rsid w:val="009A6A46"/>
    <w:rsid w:val="009A6CAB"/>
    <w:rsid w:val="009A6DA1"/>
    <w:rsid w:val="009A6EA0"/>
    <w:rsid w:val="009A7BCC"/>
    <w:rsid w:val="009B062B"/>
    <w:rsid w:val="009B19C3"/>
    <w:rsid w:val="009B1FA2"/>
    <w:rsid w:val="009B280E"/>
    <w:rsid w:val="009B33A7"/>
    <w:rsid w:val="009B361A"/>
    <w:rsid w:val="009B37EA"/>
    <w:rsid w:val="009B5FD1"/>
    <w:rsid w:val="009B6329"/>
    <w:rsid w:val="009B78B7"/>
    <w:rsid w:val="009B79F0"/>
    <w:rsid w:val="009B7FAF"/>
    <w:rsid w:val="009C065A"/>
    <w:rsid w:val="009C086F"/>
    <w:rsid w:val="009C0EAB"/>
    <w:rsid w:val="009C1335"/>
    <w:rsid w:val="009C151D"/>
    <w:rsid w:val="009C172E"/>
    <w:rsid w:val="009C1AB2"/>
    <w:rsid w:val="009C21F5"/>
    <w:rsid w:val="009C27D5"/>
    <w:rsid w:val="009C2D90"/>
    <w:rsid w:val="009C46E6"/>
    <w:rsid w:val="009C51AB"/>
    <w:rsid w:val="009C6597"/>
    <w:rsid w:val="009C7251"/>
    <w:rsid w:val="009C79E1"/>
    <w:rsid w:val="009D1414"/>
    <w:rsid w:val="009D41EA"/>
    <w:rsid w:val="009D467F"/>
    <w:rsid w:val="009D4730"/>
    <w:rsid w:val="009D4B85"/>
    <w:rsid w:val="009D51A5"/>
    <w:rsid w:val="009D6216"/>
    <w:rsid w:val="009D62E3"/>
    <w:rsid w:val="009D6B1C"/>
    <w:rsid w:val="009D748D"/>
    <w:rsid w:val="009E0B31"/>
    <w:rsid w:val="009E1304"/>
    <w:rsid w:val="009E1E82"/>
    <w:rsid w:val="009E2E91"/>
    <w:rsid w:val="009E3ECC"/>
    <w:rsid w:val="009E43A3"/>
    <w:rsid w:val="009E49AC"/>
    <w:rsid w:val="009E4F23"/>
    <w:rsid w:val="009E737E"/>
    <w:rsid w:val="009E7ABF"/>
    <w:rsid w:val="009F026D"/>
    <w:rsid w:val="009F0434"/>
    <w:rsid w:val="009F06C3"/>
    <w:rsid w:val="009F0E85"/>
    <w:rsid w:val="009F10A6"/>
    <w:rsid w:val="009F126C"/>
    <w:rsid w:val="009F21A4"/>
    <w:rsid w:val="009F21C9"/>
    <w:rsid w:val="009F2A63"/>
    <w:rsid w:val="009F2C17"/>
    <w:rsid w:val="009F34D3"/>
    <w:rsid w:val="009F4872"/>
    <w:rsid w:val="009F5706"/>
    <w:rsid w:val="009F59E0"/>
    <w:rsid w:val="009F6009"/>
    <w:rsid w:val="009F6818"/>
    <w:rsid w:val="00A01A38"/>
    <w:rsid w:val="00A01C34"/>
    <w:rsid w:val="00A0266F"/>
    <w:rsid w:val="00A040E0"/>
    <w:rsid w:val="00A04170"/>
    <w:rsid w:val="00A04C12"/>
    <w:rsid w:val="00A05102"/>
    <w:rsid w:val="00A054B6"/>
    <w:rsid w:val="00A0570C"/>
    <w:rsid w:val="00A05936"/>
    <w:rsid w:val="00A064F6"/>
    <w:rsid w:val="00A06505"/>
    <w:rsid w:val="00A0657F"/>
    <w:rsid w:val="00A07368"/>
    <w:rsid w:val="00A10008"/>
    <w:rsid w:val="00A139F5"/>
    <w:rsid w:val="00A13C32"/>
    <w:rsid w:val="00A1559A"/>
    <w:rsid w:val="00A155C6"/>
    <w:rsid w:val="00A16E1E"/>
    <w:rsid w:val="00A17426"/>
    <w:rsid w:val="00A20048"/>
    <w:rsid w:val="00A237F8"/>
    <w:rsid w:val="00A25201"/>
    <w:rsid w:val="00A25AC1"/>
    <w:rsid w:val="00A2614C"/>
    <w:rsid w:val="00A26B9B"/>
    <w:rsid w:val="00A27BA7"/>
    <w:rsid w:val="00A27C48"/>
    <w:rsid w:val="00A30921"/>
    <w:rsid w:val="00A31B7A"/>
    <w:rsid w:val="00A321DF"/>
    <w:rsid w:val="00A33AB0"/>
    <w:rsid w:val="00A34D83"/>
    <w:rsid w:val="00A34D9C"/>
    <w:rsid w:val="00A34E8D"/>
    <w:rsid w:val="00A365F4"/>
    <w:rsid w:val="00A366E2"/>
    <w:rsid w:val="00A37494"/>
    <w:rsid w:val="00A403A6"/>
    <w:rsid w:val="00A40572"/>
    <w:rsid w:val="00A41EE7"/>
    <w:rsid w:val="00A42BCA"/>
    <w:rsid w:val="00A43053"/>
    <w:rsid w:val="00A46A01"/>
    <w:rsid w:val="00A47274"/>
    <w:rsid w:val="00A47C46"/>
    <w:rsid w:val="00A47D80"/>
    <w:rsid w:val="00A50907"/>
    <w:rsid w:val="00A51C65"/>
    <w:rsid w:val="00A5221A"/>
    <w:rsid w:val="00A52405"/>
    <w:rsid w:val="00A53132"/>
    <w:rsid w:val="00A5317D"/>
    <w:rsid w:val="00A535DE"/>
    <w:rsid w:val="00A536FA"/>
    <w:rsid w:val="00A54302"/>
    <w:rsid w:val="00A54412"/>
    <w:rsid w:val="00A54546"/>
    <w:rsid w:val="00A5468B"/>
    <w:rsid w:val="00A563F2"/>
    <w:rsid w:val="00A566D5"/>
    <w:rsid w:val="00A566E8"/>
    <w:rsid w:val="00A571A9"/>
    <w:rsid w:val="00A57BA3"/>
    <w:rsid w:val="00A61609"/>
    <w:rsid w:val="00A627AA"/>
    <w:rsid w:val="00A63112"/>
    <w:rsid w:val="00A63398"/>
    <w:rsid w:val="00A6502D"/>
    <w:rsid w:val="00A65435"/>
    <w:rsid w:val="00A66010"/>
    <w:rsid w:val="00A66609"/>
    <w:rsid w:val="00A67220"/>
    <w:rsid w:val="00A673DE"/>
    <w:rsid w:val="00A6773C"/>
    <w:rsid w:val="00A704B3"/>
    <w:rsid w:val="00A70CEF"/>
    <w:rsid w:val="00A70DE2"/>
    <w:rsid w:val="00A71AD6"/>
    <w:rsid w:val="00A71FC0"/>
    <w:rsid w:val="00A722AE"/>
    <w:rsid w:val="00A7295E"/>
    <w:rsid w:val="00A73B4E"/>
    <w:rsid w:val="00A74098"/>
    <w:rsid w:val="00A74A39"/>
    <w:rsid w:val="00A75CB8"/>
    <w:rsid w:val="00A76E3D"/>
    <w:rsid w:val="00A810F9"/>
    <w:rsid w:val="00A820CE"/>
    <w:rsid w:val="00A82135"/>
    <w:rsid w:val="00A827FD"/>
    <w:rsid w:val="00A835DB"/>
    <w:rsid w:val="00A84DBA"/>
    <w:rsid w:val="00A85E34"/>
    <w:rsid w:val="00A85FD0"/>
    <w:rsid w:val="00A86ECC"/>
    <w:rsid w:val="00A86FCC"/>
    <w:rsid w:val="00A90135"/>
    <w:rsid w:val="00A901F6"/>
    <w:rsid w:val="00A90DA5"/>
    <w:rsid w:val="00A91763"/>
    <w:rsid w:val="00A92D2C"/>
    <w:rsid w:val="00A92EAF"/>
    <w:rsid w:val="00A96581"/>
    <w:rsid w:val="00A965E9"/>
    <w:rsid w:val="00A97395"/>
    <w:rsid w:val="00A97BEE"/>
    <w:rsid w:val="00AA05AC"/>
    <w:rsid w:val="00AA0847"/>
    <w:rsid w:val="00AA0CCD"/>
    <w:rsid w:val="00AA0D3C"/>
    <w:rsid w:val="00AA25A5"/>
    <w:rsid w:val="00AA2A2E"/>
    <w:rsid w:val="00AA2F8F"/>
    <w:rsid w:val="00AA317B"/>
    <w:rsid w:val="00AA34A1"/>
    <w:rsid w:val="00AA3899"/>
    <w:rsid w:val="00AA3F7E"/>
    <w:rsid w:val="00AA4FEE"/>
    <w:rsid w:val="00AA5B95"/>
    <w:rsid w:val="00AA676C"/>
    <w:rsid w:val="00AA710D"/>
    <w:rsid w:val="00AB00F1"/>
    <w:rsid w:val="00AB2EF2"/>
    <w:rsid w:val="00AB38E8"/>
    <w:rsid w:val="00AB4785"/>
    <w:rsid w:val="00AB5347"/>
    <w:rsid w:val="00AB57C9"/>
    <w:rsid w:val="00AB6002"/>
    <w:rsid w:val="00AB62C9"/>
    <w:rsid w:val="00AB6D25"/>
    <w:rsid w:val="00AB7116"/>
    <w:rsid w:val="00AC1BFF"/>
    <w:rsid w:val="00AC26B9"/>
    <w:rsid w:val="00AC292C"/>
    <w:rsid w:val="00AC2960"/>
    <w:rsid w:val="00AC3881"/>
    <w:rsid w:val="00AC4D61"/>
    <w:rsid w:val="00AC79F5"/>
    <w:rsid w:val="00AC7EF2"/>
    <w:rsid w:val="00AD1310"/>
    <w:rsid w:val="00AD154B"/>
    <w:rsid w:val="00AD1756"/>
    <w:rsid w:val="00AD2296"/>
    <w:rsid w:val="00AD301A"/>
    <w:rsid w:val="00AD39D5"/>
    <w:rsid w:val="00AD51B0"/>
    <w:rsid w:val="00AD5AF0"/>
    <w:rsid w:val="00AD654D"/>
    <w:rsid w:val="00AD6559"/>
    <w:rsid w:val="00AD73BE"/>
    <w:rsid w:val="00AE1251"/>
    <w:rsid w:val="00AE1AB2"/>
    <w:rsid w:val="00AE21DB"/>
    <w:rsid w:val="00AE2D4B"/>
    <w:rsid w:val="00AE2E42"/>
    <w:rsid w:val="00AE4770"/>
    <w:rsid w:val="00AE4F99"/>
    <w:rsid w:val="00AE5586"/>
    <w:rsid w:val="00AE63E2"/>
    <w:rsid w:val="00AE678F"/>
    <w:rsid w:val="00AE6C1A"/>
    <w:rsid w:val="00AE7376"/>
    <w:rsid w:val="00AE7842"/>
    <w:rsid w:val="00AF2658"/>
    <w:rsid w:val="00AF4163"/>
    <w:rsid w:val="00AF4541"/>
    <w:rsid w:val="00AF4E38"/>
    <w:rsid w:val="00AF5F29"/>
    <w:rsid w:val="00AF6435"/>
    <w:rsid w:val="00AF65D9"/>
    <w:rsid w:val="00AF695B"/>
    <w:rsid w:val="00AF69BA"/>
    <w:rsid w:val="00AF747D"/>
    <w:rsid w:val="00AF791D"/>
    <w:rsid w:val="00AF7BED"/>
    <w:rsid w:val="00AF7FE8"/>
    <w:rsid w:val="00B0077F"/>
    <w:rsid w:val="00B00B93"/>
    <w:rsid w:val="00B01DCC"/>
    <w:rsid w:val="00B037B5"/>
    <w:rsid w:val="00B04999"/>
    <w:rsid w:val="00B04C67"/>
    <w:rsid w:val="00B052C6"/>
    <w:rsid w:val="00B0585A"/>
    <w:rsid w:val="00B06742"/>
    <w:rsid w:val="00B0679F"/>
    <w:rsid w:val="00B06C99"/>
    <w:rsid w:val="00B07DB4"/>
    <w:rsid w:val="00B101FB"/>
    <w:rsid w:val="00B107B6"/>
    <w:rsid w:val="00B114DC"/>
    <w:rsid w:val="00B11E74"/>
    <w:rsid w:val="00B128A4"/>
    <w:rsid w:val="00B129EB"/>
    <w:rsid w:val="00B12A19"/>
    <w:rsid w:val="00B136AD"/>
    <w:rsid w:val="00B13D88"/>
    <w:rsid w:val="00B14952"/>
    <w:rsid w:val="00B14C4D"/>
    <w:rsid w:val="00B1571E"/>
    <w:rsid w:val="00B15E1D"/>
    <w:rsid w:val="00B16644"/>
    <w:rsid w:val="00B16AB3"/>
    <w:rsid w:val="00B16B3C"/>
    <w:rsid w:val="00B170B9"/>
    <w:rsid w:val="00B17521"/>
    <w:rsid w:val="00B20C86"/>
    <w:rsid w:val="00B20F95"/>
    <w:rsid w:val="00B22145"/>
    <w:rsid w:val="00B23A1A"/>
    <w:rsid w:val="00B253B0"/>
    <w:rsid w:val="00B25718"/>
    <w:rsid w:val="00B25E30"/>
    <w:rsid w:val="00B26939"/>
    <w:rsid w:val="00B27076"/>
    <w:rsid w:val="00B272AB"/>
    <w:rsid w:val="00B27954"/>
    <w:rsid w:val="00B30712"/>
    <w:rsid w:val="00B30EBE"/>
    <w:rsid w:val="00B3106F"/>
    <w:rsid w:val="00B31072"/>
    <w:rsid w:val="00B31E5A"/>
    <w:rsid w:val="00B3255B"/>
    <w:rsid w:val="00B325BF"/>
    <w:rsid w:val="00B32B96"/>
    <w:rsid w:val="00B330EE"/>
    <w:rsid w:val="00B33E29"/>
    <w:rsid w:val="00B34445"/>
    <w:rsid w:val="00B344C2"/>
    <w:rsid w:val="00B34BD0"/>
    <w:rsid w:val="00B36248"/>
    <w:rsid w:val="00B366AB"/>
    <w:rsid w:val="00B3724E"/>
    <w:rsid w:val="00B377A7"/>
    <w:rsid w:val="00B37831"/>
    <w:rsid w:val="00B37D68"/>
    <w:rsid w:val="00B40859"/>
    <w:rsid w:val="00B422B8"/>
    <w:rsid w:val="00B422FD"/>
    <w:rsid w:val="00B42574"/>
    <w:rsid w:val="00B42656"/>
    <w:rsid w:val="00B43A8B"/>
    <w:rsid w:val="00B444AE"/>
    <w:rsid w:val="00B44A67"/>
    <w:rsid w:val="00B44A7C"/>
    <w:rsid w:val="00B4540F"/>
    <w:rsid w:val="00B4587B"/>
    <w:rsid w:val="00B458EA"/>
    <w:rsid w:val="00B45CF7"/>
    <w:rsid w:val="00B465CB"/>
    <w:rsid w:val="00B465D4"/>
    <w:rsid w:val="00B471E8"/>
    <w:rsid w:val="00B47B61"/>
    <w:rsid w:val="00B50D91"/>
    <w:rsid w:val="00B521A7"/>
    <w:rsid w:val="00B52669"/>
    <w:rsid w:val="00B528AC"/>
    <w:rsid w:val="00B54B02"/>
    <w:rsid w:val="00B54D47"/>
    <w:rsid w:val="00B54E4E"/>
    <w:rsid w:val="00B56CA0"/>
    <w:rsid w:val="00B61B89"/>
    <w:rsid w:val="00B61F0C"/>
    <w:rsid w:val="00B62B48"/>
    <w:rsid w:val="00B62D79"/>
    <w:rsid w:val="00B64A39"/>
    <w:rsid w:val="00B64E6E"/>
    <w:rsid w:val="00B653AB"/>
    <w:rsid w:val="00B65C40"/>
    <w:rsid w:val="00B65F9E"/>
    <w:rsid w:val="00B667CB"/>
    <w:rsid w:val="00B66B19"/>
    <w:rsid w:val="00B66B2B"/>
    <w:rsid w:val="00B675ED"/>
    <w:rsid w:val="00B677AA"/>
    <w:rsid w:val="00B67B7C"/>
    <w:rsid w:val="00B67BB0"/>
    <w:rsid w:val="00B7022D"/>
    <w:rsid w:val="00B70657"/>
    <w:rsid w:val="00B72594"/>
    <w:rsid w:val="00B72B26"/>
    <w:rsid w:val="00B72DD0"/>
    <w:rsid w:val="00B7585A"/>
    <w:rsid w:val="00B7716F"/>
    <w:rsid w:val="00B772B3"/>
    <w:rsid w:val="00B778FA"/>
    <w:rsid w:val="00B77B3D"/>
    <w:rsid w:val="00B80DFB"/>
    <w:rsid w:val="00B813C2"/>
    <w:rsid w:val="00B83C1D"/>
    <w:rsid w:val="00B85694"/>
    <w:rsid w:val="00B8655C"/>
    <w:rsid w:val="00B86C07"/>
    <w:rsid w:val="00B87DC8"/>
    <w:rsid w:val="00B90A5F"/>
    <w:rsid w:val="00B90C1A"/>
    <w:rsid w:val="00B914E9"/>
    <w:rsid w:val="00B91503"/>
    <w:rsid w:val="00B91D22"/>
    <w:rsid w:val="00B91EA6"/>
    <w:rsid w:val="00B9213B"/>
    <w:rsid w:val="00B94306"/>
    <w:rsid w:val="00B952BD"/>
    <w:rsid w:val="00B956EE"/>
    <w:rsid w:val="00B96C43"/>
    <w:rsid w:val="00BA2BA1"/>
    <w:rsid w:val="00BA2DA9"/>
    <w:rsid w:val="00BA3CA9"/>
    <w:rsid w:val="00BA43C6"/>
    <w:rsid w:val="00BA54EB"/>
    <w:rsid w:val="00BA6976"/>
    <w:rsid w:val="00BA7530"/>
    <w:rsid w:val="00BA7D36"/>
    <w:rsid w:val="00BB0230"/>
    <w:rsid w:val="00BB0B50"/>
    <w:rsid w:val="00BB0EE5"/>
    <w:rsid w:val="00BB16B6"/>
    <w:rsid w:val="00BB1D64"/>
    <w:rsid w:val="00BB245E"/>
    <w:rsid w:val="00BB26D7"/>
    <w:rsid w:val="00BB26E1"/>
    <w:rsid w:val="00BB2942"/>
    <w:rsid w:val="00BB478C"/>
    <w:rsid w:val="00BB4B7D"/>
    <w:rsid w:val="00BB4F09"/>
    <w:rsid w:val="00BB79E7"/>
    <w:rsid w:val="00BC04D0"/>
    <w:rsid w:val="00BC04EE"/>
    <w:rsid w:val="00BC07C4"/>
    <w:rsid w:val="00BC1209"/>
    <w:rsid w:val="00BC21CD"/>
    <w:rsid w:val="00BC23BB"/>
    <w:rsid w:val="00BC2671"/>
    <w:rsid w:val="00BC2676"/>
    <w:rsid w:val="00BC27DA"/>
    <w:rsid w:val="00BC2887"/>
    <w:rsid w:val="00BC2ED0"/>
    <w:rsid w:val="00BC3520"/>
    <w:rsid w:val="00BC363C"/>
    <w:rsid w:val="00BC434F"/>
    <w:rsid w:val="00BC4CB7"/>
    <w:rsid w:val="00BC4FEB"/>
    <w:rsid w:val="00BC582D"/>
    <w:rsid w:val="00BC6337"/>
    <w:rsid w:val="00BC6520"/>
    <w:rsid w:val="00BC6577"/>
    <w:rsid w:val="00BC70F6"/>
    <w:rsid w:val="00BC7707"/>
    <w:rsid w:val="00BC77DD"/>
    <w:rsid w:val="00BC7E21"/>
    <w:rsid w:val="00BD0832"/>
    <w:rsid w:val="00BD115E"/>
    <w:rsid w:val="00BD12F4"/>
    <w:rsid w:val="00BD1C2F"/>
    <w:rsid w:val="00BD25DE"/>
    <w:rsid w:val="00BD313F"/>
    <w:rsid w:val="00BD328C"/>
    <w:rsid w:val="00BD3523"/>
    <w:rsid w:val="00BD3C09"/>
    <w:rsid w:val="00BD44E3"/>
    <w:rsid w:val="00BD4E33"/>
    <w:rsid w:val="00BD4F98"/>
    <w:rsid w:val="00BD5E14"/>
    <w:rsid w:val="00BD700C"/>
    <w:rsid w:val="00BD7F21"/>
    <w:rsid w:val="00BE0888"/>
    <w:rsid w:val="00BE11F6"/>
    <w:rsid w:val="00BE1453"/>
    <w:rsid w:val="00BE1737"/>
    <w:rsid w:val="00BE1C46"/>
    <w:rsid w:val="00BE20B1"/>
    <w:rsid w:val="00BE3617"/>
    <w:rsid w:val="00BE379D"/>
    <w:rsid w:val="00BE4450"/>
    <w:rsid w:val="00BE52A7"/>
    <w:rsid w:val="00BE573A"/>
    <w:rsid w:val="00BE5909"/>
    <w:rsid w:val="00BE5CC2"/>
    <w:rsid w:val="00BE63F4"/>
    <w:rsid w:val="00BE675A"/>
    <w:rsid w:val="00BF0306"/>
    <w:rsid w:val="00BF0BB2"/>
    <w:rsid w:val="00BF11CD"/>
    <w:rsid w:val="00BF1E56"/>
    <w:rsid w:val="00BF2317"/>
    <w:rsid w:val="00BF5387"/>
    <w:rsid w:val="00BF6B41"/>
    <w:rsid w:val="00BF6BBB"/>
    <w:rsid w:val="00BF6E00"/>
    <w:rsid w:val="00BF7DDB"/>
    <w:rsid w:val="00C00967"/>
    <w:rsid w:val="00C00A84"/>
    <w:rsid w:val="00C01B64"/>
    <w:rsid w:val="00C02759"/>
    <w:rsid w:val="00C02A0B"/>
    <w:rsid w:val="00C02A3D"/>
    <w:rsid w:val="00C030DE"/>
    <w:rsid w:val="00C03148"/>
    <w:rsid w:val="00C04095"/>
    <w:rsid w:val="00C052F5"/>
    <w:rsid w:val="00C06239"/>
    <w:rsid w:val="00C0728E"/>
    <w:rsid w:val="00C074DB"/>
    <w:rsid w:val="00C109CD"/>
    <w:rsid w:val="00C11B75"/>
    <w:rsid w:val="00C11DF4"/>
    <w:rsid w:val="00C14396"/>
    <w:rsid w:val="00C14B53"/>
    <w:rsid w:val="00C1639C"/>
    <w:rsid w:val="00C21029"/>
    <w:rsid w:val="00C22105"/>
    <w:rsid w:val="00C22121"/>
    <w:rsid w:val="00C222C5"/>
    <w:rsid w:val="00C22BC4"/>
    <w:rsid w:val="00C23424"/>
    <w:rsid w:val="00C239EF"/>
    <w:rsid w:val="00C244B6"/>
    <w:rsid w:val="00C246CC"/>
    <w:rsid w:val="00C26C15"/>
    <w:rsid w:val="00C26E59"/>
    <w:rsid w:val="00C30388"/>
    <w:rsid w:val="00C30F65"/>
    <w:rsid w:val="00C31E74"/>
    <w:rsid w:val="00C321E9"/>
    <w:rsid w:val="00C332AA"/>
    <w:rsid w:val="00C33C38"/>
    <w:rsid w:val="00C368DF"/>
    <w:rsid w:val="00C36A85"/>
    <w:rsid w:val="00C3702F"/>
    <w:rsid w:val="00C3704E"/>
    <w:rsid w:val="00C37ECB"/>
    <w:rsid w:val="00C40057"/>
    <w:rsid w:val="00C40C9D"/>
    <w:rsid w:val="00C41B08"/>
    <w:rsid w:val="00C425FD"/>
    <w:rsid w:val="00C43AFF"/>
    <w:rsid w:val="00C45E76"/>
    <w:rsid w:val="00C4623D"/>
    <w:rsid w:val="00C46257"/>
    <w:rsid w:val="00C464CC"/>
    <w:rsid w:val="00C469D8"/>
    <w:rsid w:val="00C46EDD"/>
    <w:rsid w:val="00C46EF9"/>
    <w:rsid w:val="00C472DD"/>
    <w:rsid w:val="00C47639"/>
    <w:rsid w:val="00C47B67"/>
    <w:rsid w:val="00C5109B"/>
    <w:rsid w:val="00C51520"/>
    <w:rsid w:val="00C51AFF"/>
    <w:rsid w:val="00C51CB9"/>
    <w:rsid w:val="00C52966"/>
    <w:rsid w:val="00C52E59"/>
    <w:rsid w:val="00C52ED7"/>
    <w:rsid w:val="00C52F38"/>
    <w:rsid w:val="00C52FD8"/>
    <w:rsid w:val="00C53BD4"/>
    <w:rsid w:val="00C53CF5"/>
    <w:rsid w:val="00C53FC4"/>
    <w:rsid w:val="00C54622"/>
    <w:rsid w:val="00C568D0"/>
    <w:rsid w:val="00C56D69"/>
    <w:rsid w:val="00C56DAE"/>
    <w:rsid w:val="00C57A36"/>
    <w:rsid w:val="00C6081F"/>
    <w:rsid w:val="00C60C03"/>
    <w:rsid w:val="00C61CFE"/>
    <w:rsid w:val="00C648A9"/>
    <w:rsid w:val="00C64913"/>
    <w:rsid w:val="00C64A37"/>
    <w:rsid w:val="00C64E16"/>
    <w:rsid w:val="00C65EE3"/>
    <w:rsid w:val="00C66F25"/>
    <w:rsid w:val="00C702FC"/>
    <w:rsid w:val="00C705C2"/>
    <w:rsid w:val="00C70D20"/>
    <w:rsid w:val="00C7158E"/>
    <w:rsid w:val="00C71C6F"/>
    <w:rsid w:val="00C7250B"/>
    <w:rsid w:val="00C727B9"/>
    <w:rsid w:val="00C731F5"/>
    <w:rsid w:val="00C73358"/>
    <w:rsid w:val="00C7346B"/>
    <w:rsid w:val="00C734E1"/>
    <w:rsid w:val="00C74054"/>
    <w:rsid w:val="00C749FD"/>
    <w:rsid w:val="00C75561"/>
    <w:rsid w:val="00C769E3"/>
    <w:rsid w:val="00C76AE2"/>
    <w:rsid w:val="00C76BF4"/>
    <w:rsid w:val="00C76C36"/>
    <w:rsid w:val="00C77C0E"/>
    <w:rsid w:val="00C81BBA"/>
    <w:rsid w:val="00C82F55"/>
    <w:rsid w:val="00C8353A"/>
    <w:rsid w:val="00C837A0"/>
    <w:rsid w:val="00C83E2C"/>
    <w:rsid w:val="00C83F77"/>
    <w:rsid w:val="00C84512"/>
    <w:rsid w:val="00C8516B"/>
    <w:rsid w:val="00C85327"/>
    <w:rsid w:val="00C86EFC"/>
    <w:rsid w:val="00C8733C"/>
    <w:rsid w:val="00C873DA"/>
    <w:rsid w:val="00C90CC7"/>
    <w:rsid w:val="00C91687"/>
    <w:rsid w:val="00C921F0"/>
    <w:rsid w:val="00C924A8"/>
    <w:rsid w:val="00C94520"/>
    <w:rsid w:val="00C945FE"/>
    <w:rsid w:val="00C94E92"/>
    <w:rsid w:val="00C9532E"/>
    <w:rsid w:val="00C95A71"/>
    <w:rsid w:val="00C96B35"/>
    <w:rsid w:val="00C96FAA"/>
    <w:rsid w:val="00C978F8"/>
    <w:rsid w:val="00C97A04"/>
    <w:rsid w:val="00CA107B"/>
    <w:rsid w:val="00CA1FF8"/>
    <w:rsid w:val="00CA209F"/>
    <w:rsid w:val="00CA2101"/>
    <w:rsid w:val="00CA275C"/>
    <w:rsid w:val="00CA34DF"/>
    <w:rsid w:val="00CA3A18"/>
    <w:rsid w:val="00CA3E70"/>
    <w:rsid w:val="00CA484D"/>
    <w:rsid w:val="00CA4D77"/>
    <w:rsid w:val="00CA4DE3"/>
    <w:rsid w:val="00CA4F5B"/>
    <w:rsid w:val="00CA7208"/>
    <w:rsid w:val="00CB037C"/>
    <w:rsid w:val="00CB0BC0"/>
    <w:rsid w:val="00CB1040"/>
    <w:rsid w:val="00CB16B3"/>
    <w:rsid w:val="00CB1B3F"/>
    <w:rsid w:val="00CB1C9D"/>
    <w:rsid w:val="00CB21AE"/>
    <w:rsid w:val="00CB25DE"/>
    <w:rsid w:val="00CB290F"/>
    <w:rsid w:val="00CB3B2C"/>
    <w:rsid w:val="00CB40BC"/>
    <w:rsid w:val="00CB54AE"/>
    <w:rsid w:val="00CB5ADF"/>
    <w:rsid w:val="00CB6DC8"/>
    <w:rsid w:val="00CB7186"/>
    <w:rsid w:val="00CC0D16"/>
    <w:rsid w:val="00CC10EA"/>
    <w:rsid w:val="00CC1D14"/>
    <w:rsid w:val="00CC1E2E"/>
    <w:rsid w:val="00CC3493"/>
    <w:rsid w:val="00CC572E"/>
    <w:rsid w:val="00CC6D51"/>
    <w:rsid w:val="00CC6DDE"/>
    <w:rsid w:val="00CC739E"/>
    <w:rsid w:val="00CD0DA1"/>
    <w:rsid w:val="00CD0F7C"/>
    <w:rsid w:val="00CD1487"/>
    <w:rsid w:val="00CD1F8D"/>
    <w:rsid w:val="00CD2C68"/>
    <w:rsid w:val="00CD4F9E"/>
    <w:rsid w:val="00CD58B7"/>
    <w:rsid w:val="00CD6EC3"/>
    <w:rsid w:val="00CE02A6"/>
    <w:rsid w:val="00CE0754"/>
    <w:rsid w:val="00CE0770"/>
    <w:rsid w:val="00CE116C"/>
    <w:rsid w:val="00CE2BBA"/>
    <w:rsid w:val="00CE44E2"/>
    <w:rsid w:val="00CE47FB"/>
    <w:rsid w:val="00CE5F8C"/>
    <w:rsid w:val="00CE64BC"/>
    <w:rsid w:val="00CE7210"/>
    <w:rsid w:val="00CF1481"/>
    <w:rsid w:val="00CF1E8A"/>
    <w:rsid w:val="00CF2117"/>
    <w:rsid w:val="00CF2A28"/>
    <w:rsid w:val="00CF2FBF"/>
    <w:rsid w:val="00CF399D"/>
    <w:rsid w:val="00CF4099"/>
    <w:rsid w:val="00CF40AE"/>
    <w:rsid w:val="00CF459E"/>
    <w:rsid w:val="00CF4BAF"/>
    <w:rsid w:val="00CF4F3C"/>
    <w:rsid w:val="00CF5D70"/>
    <w:rsid w:val="00CF658A"/>
    <w:rsid w:val="00CF7C55"/>
    <w:rsid w:val="00CF7F15"/>
    <w:rsid w:val="00D00796"/>
    <w:rsid w:val="00D013C7"/>
    <w:rsid w:val="00D01DB5"/>
    <w:rsid w:val="00D01DC9"/>
    <w:rsid w:val="00D023FB"/>
    <w:rsid w:val="00D03426"/>
    <w:rsid w:val="00D03C63"/>
    <w:rsid w:val="00D04254"/>
    <w:rsid w:val="00D050C0"/>
    <w:rsid w:val="00D05432"/>
    <w:rsid w:val="00D06640"/>
    <w:rsid w:val="00D0666E"/>
    <w:rsid w:val="00D07890"/>
    <w:rsid w:val="00D079E7"/>
    <w:rsid w:val="00D07A43"/>
    <w:rsid w:val="00D1008A"/>
    <w:rsid w:val="00D1162D"/>
    <w:rsid w:val="00D1191E"/>
    <w:rsid w:val="00D11C36"/>
    <w:rsid w:val="00D12227"/>
    <w:rsid w:val="00D12A5F"/>
    <w:rsid w:val="00D134EF"/>
    <w:rsid w:val="00D157E7"/>
    <w:rsid w:val="00D15E3C"/>
    <w:rsid w:val="00D1636A"/>
    <w:rsid w:val="00D1653E"/>
    <w:rsid w:val="00D16F2D"/>
    <w:rsid w:val="00D1785B"/>
    <w:rsid w:val="00D21A7A"/>
    <w:rsid w:val="00D223E6"/>
    <w:rsid w:val="00D224E5"/>
    <w:rsid w:val="00D2253F"/>
    <w:rsid w:val="00D23639"/>
    <w:rsid w:val="00D243DB"/>
    <w:rsid w:val="00D24ABB"/>
    <w:rsid w:val="00D25C08"/>
    <w:rsid w:val="00D261A2"/>
    <w:rsid w:val="00D26F78"/>
    <w:rsid w:val="00D27FEA"/>
    <w:rsid w:val="00D33020"/>
    <w:rsid w:val="00D3302D"/>
    <w:rsid w:val="00D3338C"/>
    <w:rsid w:val="00D36F3F"/>
    <w:rsid w:val="00D37225"/>
    <w:rsid w:val="00D37F15"/>
    <w:rsid w:val="00D416EB"/>
    <w:rsid w:val="00D41ABB"/>
    <w:rsid w:val="00D422B4"/>
    <w:rsid w:val="00D42479"/>
    <w:rsid w:val="00D428A0"/>
    <w:rsid w:val="00D43993"/>
    <w:rsid w:val="00D470E7"/>
    <w:rsid w:val="00D478D9"/>
    <w:rsid w:val="00D47EDA"/>
    <w:rsid w:val="00D500C5"/>
    <w:rsid w:val="00D5058B"/>
    <w:rsid w:val="00D5225B"/>
    <w:rsid w:val="00D5260D"/>
    <w:rsid w:val="00D52E59"/>
    <w:rsid w:val="00D53264"/>
    <w:rsid w:val="00D54710"/>
    <w:rsid w:val="00D56756"/>
    <w:rsid w:val="00D567DA"/>
    <w:rsid w:val="00D56A70"/>
    <w:rsid w:val="00D56D1A"/>
    <w:rsid w:val="00D61185"/>
    <w:rsid w:val="00D616D2"/>
    <w:rsid w:val="00D61B0B"/>
    <w:rsid w:val="00D63B5F"/>
    <w:rsid w:val="00D65746"/>
    <w:rsid w:val="00D65B16"/>
    <w:rsid w:val="00D66219"/>
    <w:rsid w:val="00D663AB"/>
    <w:rsid w:val="00D66669"/>
    <w:rsid w:val="00D67266"/>
    <w:rsid w:val="00D67522"/>
    <w:rsid w:val="00D67E60"/>
    <w:rsid w:val="00D70EF7"/>
    <w:rsid w:val="00D7111C"/>
    <w:rsid w:val="00D71160"/>
    <w:rsid w:val="00D711B1"/>
    <w:rsid w:val="00D7284F"/>
    <w:rsid w:val="00D732B6"/>
    <w:rsid w:val="00D73471"/>
    <w:rsid w:val="00D736A2"/>
    <w:rsid w:val="00D74637"/>
    <w:rsid w:val="00D746C2"/>
    <w:rsid w:val="00D74842"/>
    <w:rsid w:val="00D75B30"/>
    <w:rsid w:val="00D778A8"/>
    <w:rsid w:val="00D77A51"/>
    <w:rsid w:val="00D80A8A"/>
    <w:rsid w:val="00D82E97"/>
    <w:rsid w:val="00D83072"/>
    <w:rsid w:val="00D83218"/>
    <w:rsid w:val="00D83548"/>
    <w:rsid w:val="00D8397C"/>
    <w:rsid w:val="00D845DF"/>
    <w:rsid w:val="00D849F3"/>
    <w:rsid w:val="00D84DA9"/>
    <w:rsid w:val="00D85506"/>
    <w:rsid w:val="00D85D5E"/>
    <w:rsid w:val="00D86252"/>
    <w:rsid w:val="00D90C8E"/>
    <w:rsid w:val="00D92E22"/>
    <w:rsid w:val="00D932A6"/>
    <w:rsid w:val="00D9393B"/>
    <w:rsid w:val="00D94862"/>
    <w:rsid w:val="00D94EED"/>
    <w:rsid w:val="00D95861"/>
    <w:rsid w:val="00D95FED"/>
    <w:rsid w:val="00D96026"/>
    <w:rsid w:val="00DA116D"/>
    <w:rsid w:val="00DA11C5"/>
    <w:rsid w:val="00DA19BC"/>
    <w:rsid w:val="00DA1AE4"/>
    <w:rsid w:val="00DA24D4"/>
    <w:rsid w:val="00DA2F84"/>
    <w:rsid w:val="00DA3A1E"/>
    <w:rsid w:val="00DA3D65"/>
    <w:rsid w:val="00DA3DBA"/>
    <w:rsid w:val="00DA4101"/>
    <w:rsid w:val="00DA63D4"/>
    <w:rsid w:val="00DA7618"/>
    <w:rsid w:val="00DA7C1C"/>
    <w:rsid w:val="00DA7F2D"/>
    <w:rsid w:val="00DB01E5"/>
    <w:rsid w:val="00DB147A"/>
    <w:rsid w:val="00DB1A6D"/>
    <w:rsid w:val="00DB1B7A"/>
    <w:rsid w:val="00DB2AA2"/>
    <w:rsid w:val="00DB30C5"/>
    <w:rsid w:val="00DB3135"/>
    <w:rsid w:val="00DB4BC1"/>
    <w:rsid w:val="00DB54CD"/>
    <w:rsid w:val="00DB562E"/>
    <w:rsid w:val="00DB5B87"/>
    <w:rsid w:val="00DB5E56"/>
    <w:rsid w:val="00DB6A6C"/>
    <w:rsid w:val="00DC028A"/>
    <w:rsid w:val="00DC0607"/>
    <w:rsid w:val="00DC10B5"/>
    <w:rsid w:val="00DC14F1"/>
    <w:rsid w:val="00DC1BD8"/>
    <w:rsid w:val="00DC1BE7"/>
    <w:rsid w:val="00DC1DBD"/>
    <w:rsid w:val="00DC2118"/>
    <w:rsid w:val="00DC283E"/>
    <w:rsid w:val="00DC4AF8"/>
    <w:rsid w:val="00DC6699"/>
    <w:rsid w:val="00DC6708"/>
    <w:rsid w:val="00DC6CBB"/>
    <w:rsid w:val="00DC6D52"/>
    <w:rsid w:val="00DC6FD9"/>
    <w:rsid w:val="00DC70E1"/>
    <w:rsid w:val="00DC79D3"/>
    <w:rsid w:val="00DC7B1E"/>
    <w:rsid w:val="00DC7DD7"/>
    <w:rsid w:val="00DD0313"/>
    <w:rsid w:val="00DD08D2"/>
    <w:rsid w:val="00DD0FFE"/>
    <w:rsid w:val="00DD1A2B"/>
    <w:rsid w:val="00DD1B50"/>
    <w:rsid w:val="00DD1B7A"/>
    <w:rsid w:val="00DD20A2"/>
    <w:rsid w:val="00DD2CC1"/>
    <w:rsid w:val="00DD301D"/>
    <w:rsid w:val="00DD3F9E"/>
    <w:rsid w:val="00DD4224"/>
    <w:rsid w:val="00DD4C32"/>
    <w:rsid w:val="00DD5003"/>
    <w:rsid w:val="00DD691F"/>
    <w:rsid w:val="00DD798F"/>
    <w:rsid w:val="00DD7A9A"/>
    <w:rsid w:val="00DD7B52"/>
    <w:rsid w:val="00DD7CE8"/>
    <w:rsid w:val="00DE06F4"/>
    <w:rsid w:val="00DE0748"/>
    <w:rsid w:val="00DE24DF"/>
    <w:rsid w:val="00DE4B47"/>
    <w:rsid w:val="00DE5117"/>
    <w:rsid w:val="00DE55E2"/>
    <w:rsid w:val="00DE58A3"/>
    <w:rsid w:val="00DE5CB9"/>
    <w:rsid w:val="00DE63A1"/>
    <w:rsid w:val="00DE6571"/>
    <w:rsid w:val="00DE765D"/>
    <w:rsid w:val="00DE7A06"/>
    <w:rsid w:val="00DF0669"/>
    <w:rsid w:val="00DF0763"/>
    <w:rsid w:val="00DF0798"/>
    <w:rsid w:val="00DF21BA"/>
    <w:rsid w:val="00DF280B"/>
    <w:rsid w:val="00DF2B07"/>
    <w:rsid w:val="00DF381E"/>
    <w:rsid w:val="00DF4F22"/>
    <w:rsid w:val="00DF523D"/>
    <w:rsid w:val="00DF58DD"/>
    <w:rsid w:val="00DF5E37"/>
    <w:rsid w:val="00E00658"/>
    <w:rsid w:val="00E01436"/>
    <w:rsid w:val="00E01F5C"/>
    <w:rsid w:val="00E03426"/>
    <w:rsid w:val="00E03BE7"/>
    <w:rsid w:val="00E03FB0"/>
    <w:rsid w:val="00E045BD"/>
    <w:rsid w:val="00E0538B"/>
    <w:rsid w:val="00E06EBB"/>
    <w:rsid w:val="00E0707B"/>
    <w:rsid w:val="00E121B3"/>
    <w:rsid w:val="00E151AB"/>
    <w:rsid w:val="00E1623D"/>
    <w:rsid w:val="00E17865"/>
    <w:rsid w:val="00E17B77"/>
    <w:rsid w:val="00E20B5B"/>
    <w:rsid w:val="00E20F94"/>
    <w:rsid w:val="00E23337"/>
    <w:rsid w:val="00E23A64"/>
    <w:rsid w:val="00E2510E"/>
    <w:rsid w:val="00E259EA"/>
    <w:rsid w:val="00E27AAB"/>
    <w:rsid w:val="00E31C64"/>
    <w:rsid w:val="00E32061"/>
    <w:rsid w:val="00E32288"/>
    <w:rsid w:val="00E32BAD"/>
    <w:rsid w:val="00E37DB0"/>
    <w:rsid w:val="00E40211"/>
    <w:rsid w:val="00E4094A"/>
    <w:rsid w:val="00E42FF9"/>
    <w:rsid w:val="00E43415"/>
    <w:rsid w:val="00E44CB0"/>
    <w:rsid w:val="00E4561F"/>
    <w:rsid w:val="00E46017"/>
    <w:rsid w:val="00E46EBA"/>
    <w:rsid w:val="00E4714C"/>
    <w:rsid w:val="00E4740D"/>
    <w:rsid w:val="00E51AEB"/>
    <w:rsid w:val="00E5225E"/>
    <w:rsid w:val="00E522A7"/>
    <w:rsid w:val="00E52385"/>
    <w:rsid w:val="00E53C45"/>
    <w:rsid w:val="00E541FA"/>
    <w:rsid w:val="00E54452"/>
    <w:rsid w:val="00E5505F"/>
    <w:rsid w:val="00E55734"/>
    <w:rsid w:val="00E5678B"/>
    <w:rsid w:val="00E56B06"/>
    <w:rsid w:val="00E575DE"/>
    <w:rsid w:val="00E57CC8"/>
    <w:rsid w:val="00E57E16"/>
    <w:rsid w:val="00E60036"/>
    <w:rsid w:val="00E60339"/>
    <w:rsid w:val="00E61975"/>
    <w:rsid w:val="00E62789"/>
    <w:rsid w:val="00E63C95"/>
    <w:rsid w:val="00E648DD"/>
    <w:rsid w:val="00E65651"/>
    <w:rsid w:val="00E664C5"/>
    <w:rsid w:val="00E664CD"/>
    <w:rsid w:val="00E671A2"/>
    <w:rsid w:val="00E674D8"/>
    <w:rsid w:val="00E677C0"/>
    <w:rsid w:val="00E7053D"/>
    <w:rsid w:val="00E706B3"/>
    <w:rsid w:val="00E70EE6"/>
    <w:rsid w:val="00E7136D"/>
    <w:rsid w:val="00E71777"/>
    <w:rsid w:val="00E7188D"/>
    <w:rsid w:val="00E71931"/>
    <w:rsid w:val="00E71E31"/>
    <w:rsid w:val="00E72B99"/>
    <w:rsid w:val="00E739A0"/>
    <w:rsid w:val="00E7561B"/>
    <w:rsid w:val="00E756A3"/>
    <w:rsid w:val="00E7681F"/>
    <w:rsid w:val="00E76BEA"/>
    <w:rsid w:val="00E76D26"/>
    <w:rsid w:val="00E80022"/>
    <w:rsid w:val="00E809F5"/>
    <w:rsid w:val="00E82A1B"/>
    <w:rsid w:val="00E82AC3"/>
    <w:rsid w:val="00E85B60"/>
    <w:rsid w:val="00E8687E"/>
    <w:rsid w:val="00E87E23"/>
    <w:rsid w:val="00E9085E"/>
    <w:rsid w:val="00E91209"/>
    <w:rsid w:val="00E91250"/>
    <w:rsid w:val="00E95436"/>
    <w:rsid w:val="00E958B5"/>
    <w:rsid w:val="00E95BD0"/>
    <w:rsid w:val="00E96F4E"/>
    <w:rsid w:val="00E9742F"/>
    <w:rsid w:val="00E9745B"/>
    <w:rsid w:val="00E9758D"/>
    <w:rsid w:val="00EA049A"/>
    <w:rsid w:val="00EA0544"/>
    <w:rsid w:val="00EA06B5"/>
    <w:rsid w:val="00EA13F3"/>
    <w:rsid w:val="00EA23F7"/>
    <w:rsid w:val="00EA52E9"/>
    <w:rsid w:val="00EA538D"/>
    <w:rsid w:val="00EA5CF9"/>
    <w:rsid w:val="00EA5EC1"/>
    <w:rsid w:val="00EA661E"/>
    <w:rsid w:val="00EA6EF8"/>
    <w:rsid w:val="00EB0CDB"/>
    <w:rsid w:val="00EB1390"/>
    <w:rsid w:val="00EB1B7C"/>
    <w:rsid w:val="00EB1DEA"/>
    <w:rsid w:val="00EB26F9"/>
    <w:rsid w:val="00EB2C71"/>
    <w:rsid w:val="00EB2DCF"/>
    <w:rsid w:val="00EB4340"/>
    <w:rsid w:val="00EB44DF"/>
    <w:rsid w:val="00EB4CAC"/>
    <w:rsid w:val="00EB556D"/>
    <w:rsid w:val="00EB5835"/>
    <w:rsid w:val="00EB5A7D"/>
    <w:rsid w:val="00EB6790"/>
    <w:rsid w:val="00EB74E1"/>
    <w:rsid w:val="00EB76DD"/>
    <w:rsid w:val="00EB7B14"/>
    <w:rsid w:val="00EC1F90"/>
    <w:rsid w:val="00EC2E55"/>
    <w:rsid w:val="00EC4FA3"/>
    <w:rsid w:val="00EC5ADB"/>
    <w:rsid w:val="00EC5DE5"/>
    <w:rsid w:val="00EC60CD"/>
    <w:rsid w:val="00EC69F8"/>
    <w:rsid w:val="00EC76BF"/>
    <w:rsid w:val="00ED12D9"/>
    <w:rsid w:val="00ED2216"/>
    <w:rsid w:val="00ED34DF"/>
    <w:rsid w:val="00ED3E14"/>
    <w:rsid w:val="00ED4AD6"/>
    <w:rsid w:val="00ED4B3F"/>
    <w:rsid w:val="00ED4D66"/>
    <w:rsid w:val="00ED55C0"/>
    <w:rsid w:val="00ED5937"/>
    <w:rsid w:val="00ED5E6A"/>
    <w:rsid w:val="00ED613E"/>
    <w:rsid w:val="00ED682B"/>
    <w:rsid w:val="00ED743D"/>
    <w:rsid w:val="00ED7D7D"/>
    <w:rsid w:val="00EE0B91"/>
    <w:rsid w:val="00EE0FEA"/>
    <w:rsid w:val="00EE176B"/>
    <w:rsid w:val="00EE2293"/>
    <w:rsid w:val="00EE41D5"/>
    <w:rsid w:val="00EE76B2"/>
    <w:rsid w:val="00EF0EF8"/>
    <w:rsid w:val="00EF14F9"/>
    <w:rsid w:val="00EF1617"/>
    <w:rsid w:val="00EF44CF"/>
    <w:rsid w:val="00EF5428"/>
    <w:rsid w:val="00EF5AEB"/>
    <w:rsid w:val="00EF6917"/>
    <w:rsid w:val="00EF69AE"/>
    <w:rsid w:val="00EF6E1E"/>
    <w:rsid w:val="00EF75B6"/>
    <w:rsid w:val="00EF7EE7"/>
    <w:rsid w:val="00F002DF"/>
    <w:rsid w:val="00F00501"/>
    <w:rsid w:val="00F0093B"/>
    <w:rsid w:val="00F010BF"/>
    <w:rsid w:val="00F01C96"/>
    <w:rsid w:val="00F024E6"/>
    <w:rsid w:val="00F02943"/>
    <w:rsid w:val="00F02B0B"/>
    <w:rsid w:val="00F02B12"/>
    <w:rsid w:val="00F02EF8"/>
    <w:rsid w:val="00F03316"/>
    <w:rsid w:val="00F037A4"/>
    <w:rsid w:val="00F03BFC"/>
    <w:rsid w:val="00F0476F"/>
    <w:rsid w:val="00F04C84"/>
    <w:rsid w:val="00F051A1"/>
    <w:rsid w:val="00F05994"/>
    <w:rsid w:val="00F05C38"/>
    <w:rsid w:val="00F06B97"/>
    <w:rsid w:val="00F07147"/>
    <w:rsid w:val="00F0727B"/>
    <w:rsid w:val="00F1062D"/>
    <w:rsid w:val="00F10DFB"/>
    <w:rsid w:val="00F111DD"/>
    <w:rsid w:val="00F1170C"/>
    <w:rsid w:val="00F119FB"/>
    <w:rsid w:val="00F11DCB"/>
    <w:rsid w:val="00F13B8E"/>
    <w:rsid w:val="00F152DF"/>
    <w:rsid w:val="00F16E06"/>
    <w:rsid w:val="00F1709E"/>
    <w:rsid w:val="00F171B9"/>
    <w:rsid w:val="00F17665"/>
    <w:rsid w:val="00F177E7"/>
    <w:rsid w:val="00F17EEF"/>
    <w:rsid w:val="00F20CBC"/>
    <w:rsid w:val="00F20FBA"/>
    <w:rsid w:val="00F21265"/>
    <w:rsid w:val="00F218DC"/>
    <w:rsid w:val="00F2358E"/>
    <w:rsid w:val="00F24773"/>
    <w:rsid w:val="00F25E07"/>
    <w:rsid w:val="00F26D1E"/>
    <w:rsid w:val="00F27C8F"/>
    <w:rsid w:val="00F3133F"/>
    <w:rsid w:val="00F32749"/>
    <w:rsid w:val="00F33025"/>
    <w:rsid w:val="00F331E8"/>
    <w:rsid w:val="00F332C2"/>
    <w:rsid w:val="00F337CA"/>
    <w:rsid w:val="00F35414"/>
    <w:rsid w:val="00F355F3"/>
    <w:rsid w:val="00F35779"/>
    <w:rsid w:val="00F362F3"/>
    <w:rsid w:val="00F36398"/>
    <w:rsid w:val="00F37172"/>
    <w:rsid w:val="00F402A5"/>
    <w:rsid w:val="00F403D9"/>
    <w:rsid w:val="00F40580"/>
    <w:rsid w:val="00F41897"/>
    <w:rsid w:val="00F44455"/>
    <w:rsid w:val="00F4477E"/>
    <w:rsid w:val="00F449EB"/>
    <w:rsid w:val="00F44A9B"/>
    <w:rsid w:val="00F50724"/>
    <w:rsid w:val="00F509F5"/>
    <w:rsid w:val="00F50EC9"/>
    <w:rsid w:val="00F51088"/>
    <w:rsid w:val="00F51F7E"/>
    <w:rsid w:val="00F5243E"/>
    <w:rsid w:val="00F52670"/>
    <w:rsid w:val="00F52DBB"/>
    <w:rsid w:val="00F53BD7"/>
    <w:rsid w:val="00F550BA"/>
    <w:rsid w:val="00F552A7"/>
    <w:rsid w:val="00F55A42"/>
    <w:rsid w:val="00F62227"/>
    <w:rsid w:val="00F62B39"/>
    <w:rsid w:val="00F63536"/>
    <w:rsid w:val="00F63AEB"/>
    <w:rsid w:val="00F63E30"/>
    <w:rsid w:val="00F63E7C"/>
    <w:rsid w:val="00F640F4"/>
    <w:rsid w:val="00F64AAE"/>
    <w:rsid w:val="00F65432"/>
    <w:rsid w:val="00F65440"/>
    <w:rsid w:val="00F65DDB"/>
    <w:rsid w:val="00F664CF"/>
    <w:rsid w:val="00F67D8F"/>
    <w:rsid w:val="00F70661"/>
    <w:rsid w:val="00F7165F"/>
    <w:rsid w:val="00F72286"/>
    <w:rsid w:val="00F727BE"/>
    <w:rsid w:val="00F737CB"/>
    <w:rsid w:val="00F73FD4"/>
    <w:rsid w:val="00F741C5"/>
    <w:rsid w:val="00F7490A"/>
    <w:rsid w:val="00F7541A"/>
    <w:rsid w:val="00F76BC3"/>
    <w:rsid w:val="00F802BE"/>
    <w:rsid w:val="00F80722"/>
    <w:rsid w:val="00F81ABE"/>
    <w:rsid w:val="00F81F63"/>
    <w:rsid w:val="00F826D7"/>
    <w:rsid w:val="00F82C9B"/>
    <w:rsid w:val="00F82D85"/>
    <w:rsid w:val="00F82E40"/>
    <w:rsid w:val="00F83104"/>
    <w:rsid w:val="00F845C5"/>
    <w:rsid w:val="00F849D7"/>
    <w:rsid w:val="00F85331"/>
    <w:rsid w:val="00F8572E"/>
    <w:rsid w:val="00F85887"/>
    <w:rsid w:val="00F86024"/>
    <w:rsid w:val="00F8611A"/>
    <w:rsid w:val="00F86200"/>
    <w:rsid w:val="00F86A6C"/>
    <w:rsid w:val="00F86E76"/>
    <w:rsid w:val="00F87264"/>
    <w:rsid w:val="00F90910"/>
    <w:rsid w:val="00F90C33"/>
    <w:rsid w:val="00F9142D"/>
    <w:rsid w:val="00F91DA7"/>
    <w:rsid w:val="00F9491A"/>
    <w:rsid w:val="00F9512E"/>
    <w:rsid w:val="00F95ECA"/>
    <w:rsid w:val="00F97A70"/>
    <w:rsid w:val="00F97ADF"/>
    <w:rsid w:val="00FA012D"/>
    <w:rsid w:val="00FA0345"/>
    <w:rsid w:val="00FA05D3"/>
    <w:rsid w:val="00FA0BA8"/>
    <w:rsid w:val="00FA4025"/>
    <w:rsid w:val="00FA4F9B"/>
    <w:rsid w:val="00FA5128"/>
    <w:rsid w:val="00FA6180"/>
    <w:rsid w:val="00FA677C"/>
    <w:rsid w:val="00FA70F2"/>
    <w:rsid w:val="00FB095C"/>
    <w:rsid w:val="00FB189B"/>
    <w:rsid w:val="00FB191B"/>
    <w:rsid w:val="00FB210B"/>
    <w:rsid w:val="00FB414E"/>
    <w:rsid w:val="00FB42D4"/>
    <w:rsid w:val="00FB5149"/>
    <w:rsid w:val="00FB5906"/>
    <w:rsid w:val="00FB6D4B"/>
    <w:rsid w:val="00FB6E1D"/>
    <w:rsid w:val="00FB756A"/>
    <w:rsid w:val="00FB762F"/>
    <w:rsid w:val="00FB777B"/>
    <w:rsid w:val="00FB7BCA"/>
    <w:rsid w:val="00FC09C7"/>
    <w:rsid w:val="00FC1047"/>
    <w:rsid w:val="00FC255D"/>
    <w:rsid w:val="00FC2AED"/>
    <w:rsid w:val="00FC4A71"/>
    <w:rsid w:val="00FC4FD3"/>
    <w:rsid w:val="00FC667E"/>
    <w:rsid w:val="00FC6C5B"/>
    <w:rsid w:val="00FC6C5E"/>
    <w:rsid w:val="00FC6CF4"/>
    <w:rsid w:val="00FC7842"/>
    <w:rsid w:val="00FC7EDF"/>
    <w:rsid w:val="00FD092D"/>
    <w:rsid w:val="00FD23AF"/>
    <w:rsid w:val="00FD3188"/>
    <w:rsid w:val="00FD4083"/>
    <w:rsid w:val="00FD4195"/>
    <w:rsid w:val="00FD4516"/>
    <w:rsid w:val="00FD485A"/>
    <w:rsid w:val="00FD543D"/>
    <w:rsid w:val="00FD56BF"/>
    <w:rsid w:val="00FD5895"/>
    <w:rsid w:val="00FD5A2C"/>
    <w:rsid w:val="00FD5EA7"/>
    <w:rsid w:val="00FD6CDC"/>
    <w:rsid w:val="00FD77E9"/>
    <w:rsid w:val="00FD7E70"/>
    <w:rsid w:val="00FE08AE"/>
    <w:rsid w:val="00FE12BD"/>
    <w:rsid w:val="00FE1891"/>
    <w:rsid w:val="00FE20E3"/>
    <w:rsid w:val="00FE37FC"/>
    <w:rsid w:val="00FE6016"/>
    <w:rsid w:val="00FE666B"/>
    <w:rsid w:val="00FE6EFB"/>
    <w:rsid w:val="00FF0036"/>
    <w:rsid w:val="00FF055A"/>
    <w:rsid w:val="00FF06A4"/>
    <w:rsid w:val="00FF0B7C"/>
    <w:rsid w:val="00FF0C6E"/>
    <w:rsid w:val="00FF1A2A"/>
    <w:rsid w:val="00FF1C62"/>
    <w:rsid w:val="00FF2407"/>
    <w:rsid w:val="00FF276C"/>
    <w:rsid w:val="00FF3198"/>
    <w:rsid w:val="00FF6056"/>
    <w:rsid w:val="00FF6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440E9E"/>
  <w15:docId w15:val="{D0407042-55DE-4E40-BEBE-5AAF2401A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39430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Legenda">
    <w:name w:val="caption"/>
    <w:basedOn w:val="Normalny"/>
    <w:next w:val="Normalny"/>
    <w:uiPriority w:val="35"/>
    <w:unhideWhenUsed/>
    <w:qFormat/>
    <w:rsid w:val="007C0DB6"/>
    <w:pPr>
      <w:tabs>
        <w:tab w:val="left" w:pos="1134"/>
      </w:tabs>
      <w:spacing w:before="0" w:after="0" w:line="240" w:lineRule="auto"/>
      <w:ind w:left="1134" w:hanging="1134"/>
      <w:jc w:val="both"/>
    </w:pPr>
    <w:rPr>
      <w:rFonts w:asciiTheme="minorHAnsi" w:hAnsiTheme="minorHAnsi"/>
      <w:b/>
      <w:bCs/>
      <w:sz w:val="22"/>
      <w:szCs w:val="18"/>
    </w:rPr>
  </w:style>
  <w:style w:type="paragraph" w:customStyle="1" w:styleId="Styl2">
    <w:name w:val="Styl2"/>
    <w:basedOn w:val="Normalny"/>
    <w:link w:val="Styl2Znak"/>
    <w:qFormat/>
    <w:rsid w:val="00F7165F"/>
    <w:pPr>
      <w:shd w:val="clear" w:color="auto" w:fill="5B9BD5" w:themeFill="accent1"/>
      <w:spacing w:before="0" w:after="0" w:line="276" w:lineRule="auto"/>
      <w:jc w:val="both"/>
    </w:pPr>
    <w:rPr>
      <w:rFonts w:ascii="Calibri" w:eastAsia="Times New Roman" w:hAnsi="Calibri" w:cs="Times New Roman"/>
      <w:b/>
      <w:sz w:val="22"/>
      <w:szCs w:val="20"/>
      <w:lang w:eastAsia="pl-PL"/>
    </w:rPr>
  </w:style>
  <w:style w:type="character" w:customStyle="1" w:styleId="Styl2Znak">
    <w:name w:val="Styl2 Znak"/>
    <w:basedOn w:val="Domylnaczcionkaakapitu"/>
    <w:link w:val="Styl2"/>
    <w:rsid w:val="00F7165F"/>
    <w:rPr>
      <w:rFonts w:ascii="Calibri" w:eastAsia="Times New Roman" w:hAnsi="Calibri" w:cs="Times New Roman"/>
      <w:b/>
      <w:szCs w:val="20"/>
      <w:shd w:val="clear" w:color="auto" w:fill="5B9BD5" w:themeFill="accent1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6604ED"/>
    <w:rPr>
      <w:rFonts w:ascii="Fira Sans" w:hAnsi="Fira Sans"/>
      <w:sz w:val="19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604ED"/>
    <w:pPr>
      <w:spacing w:before="0" w:line="240" w:lineRule="auto"/>
      <w:jc w:val="both"/>
    </w:pPr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604ED"/>
    <w:rPr>
      <w:rFonts w:ascii="Calibri" w:eastAsia="Times New Roman" w:hAnsi="Calibri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53658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B777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777B"/>
    <w:pPr>
      <w:spacing w:before="0"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B777B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7A9A"/>
    <w:rPr>
      <w:sz w:val="16"/>
      <w:szCs w:val="16"/>
    </w:rPr>
  </w:style>
  <w:style w:type="character" w:styleId="Numerwiersza">
    <w:name w:val="line number"/>
    <w:basedOn w:val="Domylnaczcionkaakapitu"/>
    <w:uiPriority w:val="99"/>
    <w:semiHidden/>
    <w:unhideWhenUsed/>
    <w:rsid w:val="00E2510E"/>
  </w:style>
  <w:style w:type="paragraph" w:customStyle="1" w:styleId="tabela">
    <w:name w:val="tabela"/>
    <w:basedOn w:val="Normalny"/>
    <w:qFormat/>
    <w:rsid w:val="00F95ECA"/>
    <w:pPr>
      <w:spacing w:before="0" w:after="200" w:line="276" w:lineRule="auto"/>
    </w:pPr>
    <w:rPr>
      <w:rFonts w:ascii="Verdana" w:eastAsia="Times New Roman" w:hAnsi="Verdana" w:cs="Arial"/>
      <w:b/>
      <w:color w:val="000000"/>
      <w:sz w:val="16"/>
      <w:szCs w:val="15"/>
      <w:lang w:eastAsia="pl-PL"/>
    </w:rPr>
  </w:style>
  <w:style w:type="character" w:styleId="Uwydatnienie">
    <w:name w:val="Emphasis"/>
    <w:basedOn w:val="Domylnaczcionkaakapitu"/>
    <w:uiPriority w:val="99"/>
    <w:qFormat/>
    <w:rsid w:val="00F95ECA"/>
    <w:rPr>
      <w:rFonts w:cs="Times New Roman"/>
      <w:i/>
      <w:i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6EBA"/>
    <w:pPr>
      <w:spacing w:before="120"/>
      <w:jc w:val="left"/>
    </w:pPr>
    <w:rPr>
      <w:rFonts w:ascii="Fira Sans" w:eastAsiaTheme="minorHAnsi" w:hAnsi="Fira Sans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6EBA"/>
    <w:rPr>
      <w:rFonts w:ascii="Fira Sans" w:eastAsia="Times New Roman" w:hAnsi="Fira Sans" w:cs="Times New Roman"/>
      <w:b/>
      <w:bCs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A71AD6"/>
    <w:pPr>
      <w:spacing w:after="0" w:line="240" w:lineRule="auto"/>
    </w:pPr>
    <w:rPr>
      <w:rFonts w:eastAsiaTheme="minorEastAsia"/>
    </w:rPr>
  </w:style>
  <w:style w:type="character" w:customStyle="1" w:styleId="BezodstpwZnak">
    <w:name w:val="Bez odstępów Znak"/>
    <w:basedOn w:val="Domylnaczcionkaakapitu"/>
    <w:link w:val="Bezodstpw"/>
    <w:uiPriority w:val="1"/>
    <w:rsid w:val="00A71AD6"/>
    <w:rPr>
      <w:rFonts w:eastAsiaTheme="minorEastAsia"/>
    </w:rPr>
  </w:style>
  <w:style w:type="paragraph" w:customStyle="1" w:styleId="Default">
    <w:name w:val="Default"/>
    <w:rsid w:val="00A71AD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qFormat/>
    <w:rsid w:val="00B31072"/>
    <w:pPr>
      <w:spacing w:line="276" w:lineRule="auto"/>
      <w:jc w:val="both"/>
    </w:pPr>
    <w:rPr>
      <w:rFonts w:asciiTheme="minorHAnsi" w:eastAsiaTheme="minorEastAsia" w:hAnsiTheme="minorHAnsi"/>
      <w:sz w:val="2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31072"/>
    <w:rPr>
      <w:rFonts w:eastAsiaTheme="minorEastAsia"/>
      <w:lang w:eastAsia="pl-PL"/>
    </w:rPr>
  </w:style>
  <w:style w:type="character" w:customStyle="1" w:styleId="apple-converted-space">
    <w:name w:val="apple-converted-space"/>
    <w:basedOn w:val="Domylnaczcionkaakapitu"/>
    <w:rsid w:val="00B31072"/>
  </w:style>
  <w:style w:type="character" w:styleId="UyteHipercze">
    <w:name w:val="FollowedHyperlink"/>
    <w:basedOn w:val="Domylnaczcionkaakapitu"/>
    <w:uiPriority w:val="99"/>
    <w:semiHidden/>
    <w:unhideWhenUsed/>
    <w:rsid w:val="00F171B9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6D3151"/>
    <w:pPr>
      <w:spacing w:after="0" w:line="240" w:lineRule="auto"/>
    </w:pPr>
    <w:rPr>
      <w:rFonts w:ascii="Fira Sans" w:hAnsi="Fira Sans"/>
      <w:sz w:val="19"/>
    </w:rPr>
  </w:style>
  <w:style w:type="table" w:customStyle="1" w:styleId="Tabela-Siatka1">
    <w:name w:val="Tabela - Siatka1"/>
    <w:basedOn w:val="Standardowy"/>
    <w:next w:val="Tabela-Siatka"/>
    <w:uiPriority w:val="39"/>
    <w:rsid w:val="001B1D2E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atki5ciemnaakcent11">
    <w:name w:val="Tabela siatki 5 — ciemna — akcent 11"/>
    <w:basedOn w:val="Standardowy"/>
    <w:uiPriority w:val="50"/>
    <w:rsid w:val="00786D1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Tabela-Siatka11">
    <w:name w:val="Tabela - Siatka11"/>
    <w:basedOn w:val="Standardowy"/>
    <w:next w:val="Tabela-Siatka"/>
    <w:uiPriority w:val="39"/>
    <w:rsid w:val="00C32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054A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36509"/>
    <w:rPr>
      <w:color w:val="605E5C"/>
      <w:shd w:val="clear" w:color="auto" w:fill="E1DFDD"/>
    </w:rPr>
  </w:style>
  <w:style w:type="table" w:customStyle="1" w:styleId="Tabela-Siatka3">
    <w:name w:val="Tabela - Siatka3"/>
    <w:basedOn w:val="Standardowy"/>
    <w:next w:val="Tabela-Siatka"/>
    <w:uiPriority w:val="39"/>
    <w:rsid w:val="000700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61FF7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F90C33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90C33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90C33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90C33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90C33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F90C33"/>
    <w:rPr>
      <w:rFonts w:ascii="Fira Sans" w:hAnsi="Fira Sans"/>
      <w:color w:val="FFFFFF" w:themeColor="background1"/>
      <w:sz w:val="20"/>
    </w:rPr>
  </w:style>
  <w:style w:type="table" w:customStyle="1" w:styleId="Tabela-Siatka4">
    <w:name w:val="Tabela - Siatka4"/>
    <w:basedOn w:val="Standardowy"/>
    <w:next w:val="Tabela-Siatka"/>
    <w:uiPriority w:val="39"/>
    <w:rsid w:val="00B101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B101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7A59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33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9203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809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5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5.png"/><Relationship Id="rId39" Type="http://schemas.openxmlformats.org/officeDocument/2006/relationships/hyperlink" Target="https://stat.gov.pl/metainformacje/slownik-pojec/pojecia-stosowane-w-statystyce-publicznej/1951,pojecie.html" TargetMode="External"/><Relationship Id="rId21" Type="http://schemas.openxmlformats.org/officeDocument/2006/relationships/footer" Target="footer1.xml"/><Relationship Id="rId34" Type="http://schemas.openxmlformats.org/officeDocument/2006/relationships/hyperlink" Target="https://stat.gov.pl/obszary-tematyczne/zdrowie/zdrowie/zdrowie-i-ochrona-zdrowia-w-2023-roku,1,14.html" TargetMode="External"/><Relationship Id="rId42" Type="http://schemas.openxmlformats.org/officeDocument/2006/relationships/hyperlink" Target="https://stat.gov.pl/metainformacje/slownik-pojec/pojecia-stosowane-w-statystyce-publicznej/896,pojecie.html" TargetMode="External"/><Relationship Id="rId47" Type="http://schemas.openxmlformats.org/officeDocument/2006/relationships/hyperlink" Target="https://stat.gov.pl/metainformacje/slownik-pojec/pojecia-stosowane-w-statystyce-publicznej/3161,pojecie.html" TargetMode="External"/><Relationship Id="rId50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9" Type="http://schemas.openxmlformats.org/officeDocument/2006/relationships/image" Target="media/image18.png"/><Relationship Id="rId11" Type="http://schemas.openxmlformats.org/officeDocument/2006/relationships/image" Target="media/image4.png"/><Relationship Id="rId24" Type="http://schemas.openxmlformats.org/officeDocument/2006/relationships/hyperlink" Target="mailto:obslugaprasowa@stat.gov.pl" TargetMode="External"/><Relationship Id="rId32" Type="http://schemas.openxmlformats.org/officeDocument/2006/relationships/hyperlink" Target="https://stat.gov.pl/obszary-tematyczne/zdrowie/zdrowie/zasoby-kadrowe-w-wybranych-zawodach-medycznych-na-podstawie-zrodel-administracyjnych-w-2023-roku,28,3.html" TargetMode="External"/><Relationship Id="rId37" Type="http://schemas.openxmlformats.org/officeDocument/2006/relationships/hyperlink" Target="https://stat.gov.pl/obszary-tematyczne/zdrowie/zdrowie/zdrowie-i-ochrona-zdrowia-w-2020-roku,1,11.html" TargetMode="External"/><Relationship Id="rId40" Type="http://schemas.openxmlformats.org/officeDocument/2006/relationships/hyperlink" Target="https://stat.gov.pl/metainformacje/slownik-pojec/pojecia-stosowane-w-statystyce-publicznej/3908,pojecie.html" TargetMode="External"/><Relationship Id="rId45" Type="http://schemas.openxmlformats.org/officeDocument/2006/relationships/hyperlink" Target="https://stat.gov.pl/metainformacje/slownik-pojec/pojecia-stosowane-w-statystyce-publicznej/1951,pojecie.html" TargetMode="Externa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footer" Target="footer2.xml"/><Relationship Id="rId28" Type="http://schemas.openxmlformats.org/officeDocument/2006/relationships/image" Target="media/image17.png"/><Relationship Id="rId36" Type="http://schemas.openxmlformats.org/officeDocument/2006/relationships/hyperlink" Target="https://stat.gov.pl/obszary-tematyczne/zdrowie/zdrowie/zasoby-kadrowe-w-wybranych-zawodach-medycznych-na-podstawie-zrodel-administracyjnych-w-2022-r-,28,2.html" TargetMode="External"/><Relationship Id="rId49" Type="http://schemas.openxmlformats.org/officeDocument/2006/relationships/header" Target="header3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hyperlink" Target="https://stat.gov.pl/obszary-tematyczne/zdrowie/zdrowie/zdrowie-i-ochrona-zdrowia-w-2023-roku,1,14.html" TargetMode="External"/><Relationship Id="rId44" Type="http://schemas.openxmlformats.org/officeDocument/2006/relationships/hyperlink" Target="https://stats.oecd.org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header" Target="header2.xml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hyperlink" Target="https://stat.gov.pl/obszary-tematyczne/zdrowie/zdrowie/zasoby-kadrowe-w-wybranych-zawodach-medycznych-na-podstawie-zrodel-administracyjnych-w-2023-roku,28,3.html" TargetMode="External"/><Relationship Id="rId43" Type="http://schemas.openxmlformats.org/officeDocument/2006/relationships/hyperlink" Target="https://stat.gov.pl/obszary-tematyczne/zdrowie/zdrowie/zdrowie-i-ochrona-zdrowia-w-2020-roku,1,11.html" TargetMode="External"/><Relationship Id="rId48" Type="http://schemas.openxmlformats.org/officeDocument/2006/relationships/hyperlink" Target="https://stat.gov.pl/metainformacje/slownik-pojec/pojecia-stosowane-w-statystyce-publicznej/896,pojecie.html" TargetMode="External"/><Relationship Id="rId8" Type="http://schemas.openxmlformats.org/officeDocument/2006/relationships/footnotes" Target="footnotes.xml"/><Relationship Id="rId51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4.png"/><Relationship Id="rId33" Type="http://schemas.openxmlformats.org/officeDocument/2006/relationships/hyperlink" Target="https://stat.gov.pl/obszary-tematyczne/zdrowie/zdrowie/zasoby-kadrowe-w-wybranych-zawodach-medycznych-na-podstawie-zrodel-administracyjnych-w-2022-r-,28,2.html" TargetMode="External"/><Relationship Id="rId38" Type="http://schemas.openxmlformats.org/officeDocument/2006/relationships/hyperlink" Target="https://stats.oecd.org/" TargetMode="External"/><Relationship Id="rId46" Type="http://schemas.openxmlformats.org/officeDocument/2006/relationships/hyperlink" Target="https://stat.gov.pl/metainformacje/slownik-pojec/pojecia-stosowane-w-statystyce-publicznej/3908,pojecie.html" TargetMode="External"/><Relationship Id="rId20" Type="http://schemas.openxmlformats.org/officeDocument/2006/relationships/header" Target="header1.xml"/><Relationship Id="rId41" Type="http://schemas.openxmlformats.org/officeDocument/2006/relationships/hyperlink" Target="https://stat.gov.pl/metainformacje/slownik-pojec/pojecia-stosowane-w-statystyce-publicznej/316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tat.gov.pl/obszary-tematyczne/zdrowie/zdrowie/zasoby-kadrowe-w-wybranych-zawodach-medycznych-na-podstawie-zrodel-administracyjnych-w-2022-r-,28,2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Zasoby_kadrowe_w_wybranych_zawodach_medycznych_na_podstawie_źródeł_admin....docx</NazwaPliku>
    <Odbiorcy2 xmlns="1E9983FF-DC4B-4F4E-A072-0441E2B88E6D" xsi:nil="true"/>
    <Osoba xmlns="1E9983FF-DC4B-4F4E-A072-0441E2B88E6D">STAT\LysonP</Osob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2.xml><?xml version="1.0" encoding="utf-8"?>
<ds:datastoreItem xmlns:ds="http://schemas.openxmlformats.org/officeDocument/2006/customXml" ds:itemID="{C926FB83-CF54-4F4C-A742-3994AD2890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65B572-B0B9-4793-8410-C604497CC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10</Pages>
  <Words>1615</Words>
  <Characters>9691</Characters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Zasoby kadrowe w wybranych zawodach medycznych na podstawie źródeł administracyjnych w 2023 roku</vt:lpstr>
    </vt:vector>
  </TitlesOfParts>
  <Company/>
  <LinksUpToDate>false</LinksUpToDate>
  <CharactersWithSpaces>11284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Zasoby kadrowe w wybranych zawodach medycznych na podstawie źródeł administracyjnych w 2023 roku</dc:title>
  <dc:subject/>
  <cp:keywords/>
  <dc:description/>
  <cp:lastPrinted>2024-08-21T11:45:00Z</cp:lastPrinted>
  <dcterms:created xsi:type="dcterms:W3CDTF">2025-08-27T12:48:00Z</dcterms:created>
  <dcterms:modified xsi:type="dcterms:W3CDTF">2025-08-28T08:39:00Z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_DocHome">
    <vt:i4>1267597558</vt:i4>
  </property>
  <property fmtid="{D5CDD505-2E9C-101B-9397-08002B2CF9AE}" pid="4" name="ZnakPisma">
    <vt:lpwstr>GUS-SP02.6362.4.2024.1</vt:lpwstr>
  </property>
  <property fmtid="{D5CDD505-2E9C-101B-9397-08002B2CF9AE}" pid="5" name="UNPPisma">
    <vt:lpwstr>2024-213383</vt:lpwstr>
  </property>
  <property fmtid="{D5CDD505-2E9C-101B-9397-08002B2CF9AE}" pid="6" name="ZnakSprawy">
    <vt:lpwstr>GUS-SP02.6362.4.2024</vt:lpwstr>
  </property>
  <property fmtid="{D5CDD505-2E9C-101B-9397-08002B2CF9AE}" pid="7" name="ZnakSprawyPrzedPrzeniesieniem">
    <vt:lpwstr/>
  </property>
  <property fmtid="{D5CDD505-2E9C-101B-9397-08002B2CF9AE}" pid="8" name="Autor">
    <vt:lpwstr>Żyra Małgorzata</vt:lpwstr>
  </property>
  <property fmtid="{D5CDD505-2E9C-101B-9397-08002B2CF9AE}" pid="9" name="AutorInicjaly">
    <vt:lpwstr>MŻ</vt:lpwstr>
  </property>
  <property fmtid="{D5CDD505-2E9C-101B-9397-08002B2CF9AE}" pid="10" name="AutorNrTelefonu">
    <vt:lpwstr>(022) 608-3240</vt:lpwstr>
  </property>
  <property fmtid="{D5CDD505-2E9C-101B-9397-08002B2CF9AE}" pid="11" name="Stanowisko">
    <vt:lpwstr>ekspert</vt:lpwstr>
  </property>
  <property fmtid="{D5CDD505-2E9C-101B-9397-08002B2CF9AE}" pid="12" name="OpisPisma">
    <vt:lpwstr>informacja sygnalna Zasoby kadrowe w wybranych zawodach medycznych na podstawie źródeł administracyjnych w 2023 r.</vt:lpwstr>
  </property>
  <property fmtid="{D5CDD505-2E9C-101B-9397-08002B2CF9AE}" pid="13" name="Komorka">
    <vt:lpwstr>Prezes GUS</vt:lpwstr>
  </property>
  <property fmtid="{D5CDD505-2E9C-101B-9397-08002B2CF9AE}" pid="14" name="KodKomorki">
    <vt:lpwstr>Prezes GUS</vt:lpwstr>
  </property>
  <property fmtid="{D5CDD505-2E9C-101B-9397-08002B2CF9AE}" pid="15" name="AktualnaData">
    <vt:lpwstr>2024-09-26</vt:lpwstr>
  </property>
  <property fmtid="{D5CDD505-2E9C-101B-9397-08002B2CF9AE}" pid="16" name="Wydzial">
    <vt:lpwstr>Wydział Statystyki Zdrowia</vt:lpwstr>
  </property>
  <property fmtid="{D5CDD505-2E9C-101B-9397-08002B2CF9AE}" pid="17" name="KodWydzialu">
    <vt:lpwstr>SP-02</vt:lpwstr>
  </property>
  <property fmtid="{D5CDD505-2E9C-101B-9397-08002B2CF9AE}" pid="18" name="ZaakceptowanePrzez">
    <vt:lpwstr>n/d</vt:lpwstr>
  </property>
  <property fmtid="{D5CDD505-2E9C-101B-9397-08002B2CF9AE}" pid="19" name="PrzekazanieDo">
    <vt:lpwstr>Wydział Statystyki Zdrowia(SP-02)</vt:lpwstr>
  </property>
  <property fmtid="{D5CDD505-2E9C-101B-9397-08002B2CF9AE}" pid="20" name="PrzekazanieDoStanowisko">
    <vt:lpwstr/>
  </property>
  <property fmtid="{D5CDD505-2E9C-101B-9397-08002B2CF9AE}" pid="21" name="PrzekazanieDoKomorkaPracownika">
    <vt:lpwstr/>
  </property>
  <property fmtid="{D5CDD505-2E9C-101B-9397-08002B2CF9AE}" pid="22" name="PrzekazanieWgRozdzielnika">
    <vt:lpwstr/>
  </property>
  <property fmtid="{D5CDD505-2E9C-101B-9397-08002B2CF9AE}" pid="23" name="adresImie">
    <vt:lpwstr/>
  </property>
  <property fmtid="{D5CDD505-2E9C-101B-9397-08002B2CF9AE}" pid="24" name="adresNazwisko">
    <vt:lpwstr/>
  </property>
  <property fmtid="{D5CDD505-2E9C-101B-9397-08002B2CF9AE}" pid="25" name="adresNazwa">
    <vt:lpwstr/>
  </property>
  <property fmtid="{D5CDD505-2E9C-101B-9397-08002B2CF9AE}" pid="26" name="adresOddzial">
    <vt:lpwstr/>
  </property>
  <property fmtid="{D5CDD505-2E9C-101B-9397-08002B2CF9AE}" pid="27" name="adresUlica">
    <vt:lpwstr/>
  </property>
  <property fmtid="{D5CDD505-2E9C-101B-9397-08002B2CF9AE}" pid="28" name="adresTypUlicy">
    <vt:lpwstr/>
  </property>
  <property fmtid="{D5CDD505-2E9C-101B-9397-08002B2CF9AE}" pid="29" name="adresNrDomu">
    <vt:lpwstr/>
  </property>
  <property fmtid="{D5CDD505-2E9C-101B-9397-08002B2CF9AE}" pid="30" name="adresNrLokalu">
    <vt:lpwstr/>
  </property>
  <property fmtid="{D5CDD505-2E9C-101B-9397-08002B2CF9AE}" pid="31" name="adresKodPocztowy">
    <vt:lpwstr/>
  </property>
  <property fmtid="{D5CDD505-2E9C-101B-9397-08002B2CF9AE}" pid="32" name="adresMiejscowosc">
    <vt:lpwstr/>
  </property>
  <property fmtid="{D5CDD505-2E9C-101B-9397-08002B2CF9AE}" pid="33" name="adresPoczta">
    <vt:lpwstr/>
  </property>
  <property fmtid="{D5CDD505-2E9C-101B-9397-08002B2CF9AE}" pid="34" name="adresEMail">
    <vt:lpwstr/>
  </property>
  <property fmtid="{D5CDD505-2E9C-101B-9397-08002B2CF9AE}" pid="35" name="DataNaPismie">
    <vt:lpwstr/>
  </property>
  <property fmtid="{D5CDD505-2E9C-101B-9397-08002B2CF9AE}" pid="36" name="KodKreskowy">
    <vt:lpwstr/>
  </property>
  <property fmtid="{D5CDD505-2E9C-101B-9397-08002B2CF9AE}" pid="37" name="TrescPisma">
    <vt:lpwstr/>
  </property>
</Properties>
</file>