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AF17" w14:textId="18BC1801" w:rsidR="005066CA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  <w:sectPr w:rsidR="005066CA" w:rsidSect="005066C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416A43">
        <w:rPr>
          <w:shd w:val="clear" w:color="auto" w:fill="FFFFFF"/>
        </w:rPr>
        <w:t>D</w:t>
      </w:r>
      <w:r w:rsidR="00943312">
        <w:rPr>
          <w:shd w:val="clear" w:color="auto" w:fill="FFFFFF"/>
        </w:rPr>
        <w:t>y</w:t>
      </w:r>
      <w:r w:rsidRPr="00416A43">
        <w:rPr>
          <w:shd w:val="clear" w:color="auto" w:fill="FFFFFF"/>
        </w:rPr>
        <w:t>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0879F8">
        <w:rPr>
          <w:shd w:val="clear" w:color="auto" w:fill="FFFFFF"/>
        </w:rPr>
        <w:t xml:space="preserve"> </w:t>
      </w:r>
      <w:r w:rsidR="00943312">
        <w:rPr>
          <w:shd w:val="clear" w:color="auto" w:fill="FFFFFF"/>
        </w:rPr>
        <w:t>marcu</w:t>
      </w:r>
      <w:r w:rsidR="003E68DC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4D0D14">
        <w:rPr>
          <w:shd w:val="clear" w:color="auto" w:fill="FFFFFF"/>
        </w:rPr>
        <w:t>5</w:t>
      </w:r>
      <w:r w:rsidRPr="00416A43">
        <w:rPr>
          <w:shd w:val="clear" w:color="auto" w:fill="FFFFFF"/>
        </w:rPr>
        <w:t xml:space="preserve"> </w:t>
      </w:r>
      <w:r w:rsidR="00275534" w:rsidRPr="00416A43">
        <w:rPr>
          <w:shd w:val="clear" w:color="auto" w:fill="FFFFFF"/>
        </w:rPr>
        <w:t>r</w:t>
      </w:r>
      <w:r w:rsidR="00275534">
        <w:rPr>
          <w:shd w:val="clear" w:color="auto" w:fill="FFFFFF"/>
        </w:rPr>
        <w:t>.</w:t>
      </w:r>
      <w:r w:rsidR="00F873CA" w:rsidRPr="00416A43">
        <w:rPr>
          <w:rStyle w:val="Odwoanieprzypisudolnego"/>
        </w:rPr>
        <w:footnoteReference w:id="1"/>
      </w:r>
    </w:p>
    <w:p w14:paraId="233AF166" w14:textId="0CF01509" w:rsidR="003F3148" w:rsidRPr="005066CA" w:rsidRDefault="00CD4E98" w:rsidP="00862004">
      <w:pPr>
        <w:pStyle w:val="tytuinformacji"/>
        <w:tabs>
          <w:tab w:val="left" w:pos="4820"/>
        </w:tabs>
        <w:rPr>
          <w:sz w:val="24"/>
          <w:shd w:val="clear" w:color="auto" w:fill="FFFFFF"/>
        </w:rPr>
      </w:pPr>
      <w:r w:rsidRPr="00416A43">
        <w:rPr>
          <w:shd w:val="clear" w:color="auto" w:fill="FFFFFF"/>
        </w:rPr>
        <w:t xml:space="preserve"> </w:t>
      </w:r>
    </w:p>
    <w:p w14:paraId="274B8BDB" w14:textId="1CCEA02D" w:rsidR="0046337C" w:rsidRDefault="00170631" w:rsidP="008E199D">
      <w:pPr>
        <w:spacing w:before="360"/>
        <w:rPr>
          <w:b/>
          <w:noProof/>
          <w:spacing w:val="-2"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0199E357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226820"/>
                <wp:effectExtent l="0" t="0" r="0" b="0"/>
                <wp:wrapSquare wrapText="bothSides"/>
                <wp:docPr id="217" name="Pole tekstowe 2" descr="1,1% - spadek produkcji budowlano-montażowej w porównaniu z marcem 2024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22682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36B33633" w:rsidR="00933EC1" w:rsidRPr="00B66B19" w:rsidRDefault="00943312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0E5F8D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0E5F8D" w:rsidRPr="000E5F8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1,1</w:t>
                            </w:r>
                            <w:r w:rsidR="0093107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4FFDFB90" w14:textId="796C3043" w:rsidR="00965108" w:rsidRPr="007E3F3F" w:rsidRDefault="000E5F8D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965108" w:rsidRPr="007E3F3F">
                              <w:rPr>
                                <w:sz w:val="20"/>
                              </w:rPr>
                              <w:t xml:space="preserve">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="00965108"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943312">
                              <w:rPr>
                                <w:sz w:val="20"/>
                              </w:rPr>
                              <w:t>marcem</w:t>
                            </w:r>
                            <w:r w:rsidR="006A5E5C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4D0D14">
                              <w:rPr>
                                <w:sz w:val="20"/>
                              </w:rPr>
                              <w:t>4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</w:t>
                            </w:r>
                            <w:r w:rsidR="00275534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1,1% - spadek produkcji budowlano-montażowej w porównaniu z marcem 2024 roku" style="position:absolute;margin-left:0;margin-top:19.3pt;width:172.8pt;height:96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" fillcolor="#001d77" stroked="f">
                <v:stroke joinstyle="miter"/>
                <v:textbox>
                  <w:txbxContent>
                    <w:p w14:paraId="15329154" w14:textId="36B33633" w:rsidR="00933EC1" w:rsidRPr="00B66B19" w:rsidRDefault="00943312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0E5F8D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0E5F8D" w:rsidRPr="000E5F8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1,1</w:t>
                      </w:r>
                      <w:r w:rsidR="0093107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4FFDFB90" w14:textId="796C3043" w:rsidR="00965108" w:rsidRPr="007E3F3F" w:rsidRDefault="000E5F8D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965108" w:rsidRPr="007E3F3F">
                        <w:rPr>
                          <w:sz w:val="20"/>
                        </w:rPr>
                        <w:t xml:space="preserve">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="00965108"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943312">
                        <w:rPr>
                          <w:sz w:val="20"/>
                        </w:rPr>
                        <w:t>marcem</w:t>
                      </w:r>
                      <w:r w:rsidR="006A5E5C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4D0D14">
                        <w:rPr>
                          <w:sz w:val="20"/>
                        </w:rPr>
                        <w:t>4</w:t>
                      </w:r>
                      <w:r w:rsidR="006F7B27">
                        <w:rPr>
                          <w:sz w:val="20"/>
                        </w:rPr>
                        <w:t xml:space="preserve"> r</w:t>
                      </w:r>
                      <w:r w:rsidR="00275534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="004B7F21">
        <w:rPr>
          <w:b/>
          <w:noProof/>
          <w:spacing w:val="-2"/>
          <w:szCs w:val="19"/>
          <w:lang w:eastAsia="pl-PL"/>
        </w:rPr>
        <w:t>,</w:t>
      </w:r>
      <w:r w:rsidR="00275534">
        <w:rPr>
          <w:b/>
          <w:noProof/>
          <w:spacing w:val="-2"/>
          <w:szCs w:val="19"/>
          <w:lang w:eastAsia="pl-PL"/>
        </w:rPr>
        <w:t xml:space="preserve"> 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produkcja budowlano-montażowa (w cenach stałych) zrealizowana </w:t>
      </w:r>
      <w:r w:rsidR="00B4086E">
        <w:rPr>
          <w:b/>
          <w:noProof/>
          <w:spacing w:val="-2"/>
          <w:szCs w:val="19"/>
          <w:lang w:eastAsia="pl-PL"/>
        </w:rPr>
        <w:t>w</w:t>
      </w:r>
      <w:r w:rsidR="001E0423">
        <w:rPr>
          <w:b/>
          <w:noProof/>
          <w:spacing w:val="-2"/>
          <w:szCs w:val="19"/>
          <w:lang w:eastAsia="pl-PL"/>
        </w:rPr>
        <w:t> </w:t>
      </w:r>
      <w:r w:rsidR="00943312">
        <w:rPr>
          <w:b/>
          <w:noProof/>
          <w:spacing w:val="-2"/>
          <w:szCs w:val="19"/>
          <w:lang w:eastAsia="pl-PL"/>
        </w:rPr>
        <w:t>marcu</w:t>
      </w:r>
      <w:r w:rsidR="003C41F6">
        <w:rPr>
          <w:b/>
          <w:noProof/>
          <w:spacing w:val="-2"/>
          <w:szCs w:val="19"/>
          <w:lang w:eastAsia="pl-PL"/>
        </w:rPr>
        <w:t xml:space="preserve"> </w:t>
      </w:r>
      <w:r w:rsidR="00B4086E">
        <w:rPr>
          <w:b/>
          <w:noProof/>
          <w:spacing w:val="-2"/>
          <w:szCs w:val="19"/>
          <w:lang w:eastAsia="pl-PL"/>
        </w:rPr>
        <w:t>202</w:t>
      </w:r>
      <w:r w:rsidR="004D0D14">
        <w:rPr>
          <w:b/>
          <w:noProof/>
          <w:spacing w:val="-2"/>
          <w:szCs w:val="19"/>
          <w:lang w:eastAsia="pl-PL"/>
        </w:rPr>
        <w:t>5</w:t>
      </w:r>
      <w:r w:rsidR="00B4086E">
        <w:rPr>
          <w:b/>
          <w:noProof/>
          <w:spacing w:val="-2"/>
          <w:szCs w:val="19"/>
          <w:lang w:eastAsia="pl-PL"/>
        </w:rPr>
        <w:t xml:space="preserve"> r. </w:t>
      </w:r>
      <w:r w:rsidR="00965108" w:rsidRPr="002F64A4">
        <w:rPr>
          <w:b/>
          <w:noProof/>
          <w:spacing w:val="-2"/>
          <w:szCs w:val="19"/>
          <w:lang w:eastAsia="pl-PL"/>
        </w:rPr>
        <w:t>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>terenie kraju</w:t>
      </w:r>
      <w:r w:rsidR="00931077" w:rsidRPr="00931077">
        <w:rPr>
          <w:b/>
          <w:noProof/>
          <w:spacing w:val="-2"/>
          <w:szCs w:val="19"/>
          <w:lang w:eastAsia="pl-PL"/>
        </w:rPr>
        <w:t xml:space="preserve"> </w:t>
      </w:r>
      <w:r w:rsidR="00931077">
        <w:rPr>
          <w:b/>
          <w:noProof/>
          <w:spacing w:val="-2"/>
          <w:szCs w:val="19"/>
          <w:lang w:eastAsia="pl-PL"/>
        </w:rPr>
        <w:t xml:space="preserve">była o 1,1% niższa niż w analogicznym okresie 2024 r. </w:t>
      </w:r>
      <w:r w:rsidR="00931077" w:rsidRPr="00312A07">
        <w:rPr>
          <w:b/>
          <w:noProof/>
          <w:spacing w:val="-2"/>
          <w:szCs w:val="19"/>
          <w:lang w:eastAsia="pl-PL"/>
        </w:rPr>
        <w:t>(</w:t>
      </w:r>
      <w:r w:rsidR="00931077">
        <w:rPr>
          <w:b/>
          <w:noProof/>
          <w:spacing w:val="-2"/>
          <w:szCs w:val="19"/>
          <w:lang w:eastAsia="pl-PL"/>
        </w:rPr>
        <w:t>kiedy</w:t>
      </w:r>
      <w:r w:rsidR="00931077" w:rsidRPr="006B3838">
        <w:rPr>
          <w:b/>
          <w:noProof/>
          <w:spacing w:val="-2"/>
          <w:szCs w:val="19"/>
          <w:lang w:eastAsia="pl-PL"/>
        </w:rPr>
        <w:t xml:space="preserve"> </w:t>
      </w:r>
      <w:r w:rsidR="00931077">
        <w:rPr>
          <w:b/>
          <w:noProof/>
          <w:spacing w:val="-2"/>
          <w:szCs w:val="19"/>
          <w:lang w:eastAsia="pl-PL"/>
        </w:rPr>
        <w:t>notowano spadek</w:t>
      </w:r>
      <w:r w:rsidR="00931077" w:rsidRPr="00312A07">
        <w:rPr>
          <w:b/>
          <w:noProof/>
          <w:spacing w:val="-2"/>
          <w:szCs w:val="19"/>
          <w:lang w:eastAsia="pl-PL"/>
        </w:rPr>
        <w:t xml:space="preserve"> o </w:t>
      </w:r>
      <w:r w:rsidR="00931077">
        <w:rPr>
          <w:b/>
          <w:noProof/>
          <w:spacing w:val="-2"/>
          <w:szCs w:val="19"/>
          <w:lang w:eastAsia="pl-PL"/>
        </w:rPr>
        <w:t>13,4</w:t>
      </w:r>
      <w:r w:rsidR="00931077" w:rsidRPr="00312A07">
        <w:rPr>
          <w:b/>
          <w:noProof/>
          <w:spacing w:val="-2"/>
          <w:szCs w:val="19"/>
          <w:lang w:eastAsia="pl-PL"/>
        </w:rPr>
        <w:t>%)</w:t>
      </w:r>
      <w:r w:rsidR="00931077">
        <w:rPr>
          <w:b/>
          <w:noProof/>
          <w:spacing w:val="-2"/>
          <w:szCs w:val="19"/>
          <w:lang w:eastAsia="pl-PL"/>
        </w:rPr>
        <w:t>, a w porównaniu z lutym br. wzrosła o 17,6</w:t>
      </w:r>
      <w:r w:rsidR="00931077" w:rsidRPr="00312A07">
        <w:rPr>
          <w:b/>
          <w:noProof/>
          <w:spacing w:val="-2"/>
          <w:szCs w:val="19"/>
          <w:lang w:eastAsia="pl-PL"/>
        </w:rPr>
        <w:t>%</w:t>
      </w:r>
      <w:r w:rsidR="00931077">
        <w:rPr>
          <w:b/>
          <w:noProof/>
          <w:spacing w:val="-2"/>
          <w:szCs w:val="19"/>
          <w:lang w:eastAsia="pl-PL"/>
        </w:rPr>
        <w:t>.</w:t>
      </w:r>
    </w:p>
    <w:p w14:paraId="23EA8E71" w14:textId="03456C31" w:rsidR="006C35F1" w:rsidRPr="00AD3E45" w:rsidRDefault="003657AB" w:rsidP="00AD3E45">
      <w:pPr>
        <w:spacing w:before="0"/>
        <w:rPr>
          <w:b/>
          <w:noProof/>
          <w:sz w:val="10"/>
          <w:szCs w:val="19"/>
          <w:lang w:eastAsia="pl-PL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anchorId="673A8B5F" wp14:editId="17416201">
                <wp:simplePos x="0" y="0"/>
                <wp:positionH relativeFrom="page">
                  <wp:posOffset>5749743</wp:posOffset>
                </wp:positionH>
                <wp:positionV relativeFrom="paragraph">
                  <wp:posOffset>262890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Po wyrównaniu sezonowym, wzrost produkcji budowlano-montażowej w marcu br. wyniósł 0,4% w skali roku 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91DF6" w14:textId="69200F23" w:rsidR="00931077" w:rsidRPr="00AF3465" w:rsidRDefault="00931077" w:rsidP="0093107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>
                              <w:t xml:space="preserve"> wzrost</w:t>
                            </w:r>
                            <w:r w:rsidRPr="00AF3465">
                              <w:t xml:space="preserve"> produkcji </w:t>
                            </w:r>
                            <w:r>
                              <w:t>budowlano-montażowej w marcu br. wyniósł 0,4% w skali roku</w:t>
                            </w:r>
                            <w:r w:rsidRPr="00AF3465">
                              <w:t xml:space="preserve"> </w:t>
                            </w:r>
                          </w:p>
                          <w:p w14:paraId="601270C8" w14:textId="25E2007A" w:rsidR="00931077" w:rsidRPr="000B31B4" w:rsidRDefault="00931077" w:rsidP="0093107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A8B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budowlano-montażowej w marcu br. wyniósł 0,4% w skali roku &#10;&#10;&#10;" style="position:absolute;margin-left:452.75pt;margin-top:20.7pt;width:135.85pt;height:100.45pt;z-index:-251483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" filled="f" stroked="f">
                <v:textbox>
                  <w:txbxContent>
                    <w:p w14:paraId="6A391DF6" w14:textId="69200F23" w:rsidR="00931077" w:rsidRPr="00AF3465" w:rsidRDefault="00931077" w:rsidP="0093107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>
                        <w:t xml:space="preserve"> wzrost</w:t>
                      </w:r>
                      <w:r w:rsidRPr="00AF3465">
                        <w:t xml:space="preserve"> produkcji </w:t>
                      </w:r>
                      <w:r>
                        <w:t>budowlano-montażowej w marcu br. wyniósł 0,4% w skali roku</w:t>
                      </w:r>
                      <w:r w:rsidRPr="00AF3465">
                        <w:t xml:space="preserve"> </w:t>
                      </w:r>
                    </w:p>
                    <w:p w14:paraId="601270C8" w14:textId="25E2007A" w:rsidR="00931077" w:rsidRPr="000B31B4" w:rsidRDefault="00931077" w:rsidP="00931077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26261C1D" w14:textId="64393F7C" w:rsidR="00931077" w:rsidRDefault="00931077" w:rsidP="00ED1614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63E26FC5" w14:textId="43296575" w:rsidR="00ED1614" w:rsidRDefault="00ED1614" w:rsidP="00ED1614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2A0EC2">
        <w:rPr>
          <w:noProof/>
          <w:spacing w:val="-2"/>
          <w:szCs w:val="19"/>
          <w:lang w:eastAsia="pl-PL"/>
        </w:rPr>
        <w:t xml:space="preserve">Po wyeliminowaniu wpływu czynników o charakterze sezonowym produkcja budowlano-montażowa w </w:t>
      </w:r>
      <w:r w:rsidR="00BC2DD3">
        <w:rPr>
          <w:noProof/>
          <w:spacing w:val="-2"/>
          <w:szCs w:val="19"/>
          <w:lang w:eastAsia="pl-PL"/>
        </w:rPr>
        <w:t>marcu</w:t>
      </w:r>
      <w:r w:rsidRPr="002A0EC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b</w:t>
      </w:r>
      <w:r w:rsidRPr="002A0EC2">
        <w:rPr>
          <w:noProof/>
          <w:spacing w:val="-2"/>
          <w:szCs w:val="19"/>
          <w:lang w:eastAsia="pl-PL"/>
        </w:rPr>
        <w:t xml:space="preserve">r. </w:t>
      </w:r>
      <w:r>
        <w:rPr>
          <w:noProof/>
          <w:spacing w:val="-2"/>
          <w:szCs w:val="19"/>
          <w:lang w:eastAsia="pl-PL"/>
        </w:rPr>
        <w:t>była</w:t>
      </w:r>
      <w:r w:rsidRPr="002A0EC2">
        <w:rPr>
          <w:noProof/>
          <w:spacing w:val="-2"/>
          <w:szCs w:val="19"/>
          <w:lang w:eastAsia="pl-PL"/>
        </w:rPr>
        <w:t xml:space="preserve"> o 0,</w:t>
      </w:r>
      <w:r w:rsidR="00BC2DD3">
        <w:rPr>
          <w:noProof/>
          <w:spacing w:val="-2"/>
          <w:szCs w:val="19"/>
          <w:lang w:eastAsia="pl-PL"/>
        </w:rPr>
        <w:t>4</w:t>
      </w:r>
      <w:r w:rsidRPr="002A0EC2">
        <w:rPr>
          <w:noProof/>
          <w:spacing w:val="-2"/>
          <w:szCs w:val="19"/>
          <w:lang w:eastAsia="pl-PL"/>
        </w:rPr>
        <w:t>% wyższ</w:t>
      </w:r>
      <w:r>
        <w:rPr>
          <w:noProof/>
          <w:spacing w:val="-2"/>
          <w:szCs w:val="19"/>
          <w:lang w:eastAsia="pl-PL"/>
        </w:rPr>
        <w:t>a niż</w:t>
      </w:r>
      <w:r w:rsidRPr="002A0EC2">
        <w:rPr>
          <w:noProof/>
          <w:spacing w:val="-2"/>
          <w:szCs w:val="19"/>
          <w:lang w:eastAsia="pl-PL"/>
        </w:rPr>
        <w:t xml:space="preserve"> w analogicznym miesiąc</w:t>
      </w:r>
      <w:r>
        <w:rPr>
          <w:noProof/>
          <w:spacing w:val="-2"/>
          <w:szCs w:val="19"/>
          <w:lang w:eastAsia="pl-PL"/>
        </w:rPr>
        <w:t>u</w:t>
      </w:r>
      <w:r w:rsidRPr="002A0EC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ub.</w:t>
      </w:r>
      <w:r w:rsidRPr="002A0EC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roku</w:t>
      </w:r>
      <w:r w:rsidRPr="002A0EC2">
        <w:rPr>
          <w:noProof/>
          <w:spacing w:val="-2"/>
          <w:szCs w:val="19"/>
          <w:lang w:eastAsia="pl-PL"/>
        </w:rPr>
        <w:t xml:space="preserve"> oraz o </w:t>
      </w:r>
      <w:r w:rsidR="00BC2DD3">
        <w:rPr>
          <w:noProof/>
          <w:spacing w:val="-2"/>
          <w:szCs w:val="19"/>
          <w:lang w:eastAsia="pl-PL"/>
        </w:rPr>
        <w:t>3,7</w:t>
      </w:r>
      <w:r w:rsidRPr="002A0EC2">
        <w:rPr>
          <w:noProof/>
          <w:spacing w:val="-2"/>
          <w:szCs w:val="19"/>
          <w:lang w:eastAsia="pl-PL"/>
        </w:rPr>
        <w:t>% niższ</w:t>
      </w:r>
      <w:r>
        <w:rPr>
          <w:noProof/>
          <w:spacing w:val="-2"/>
          <w:szCs w:val="19"/>
          <w:lang w:eastAsia="pl-PL"/>
        </w:rPr>
        <w:t>a</w:t>
      </w:r>
      <w:r w:rsidRPr="002A0EC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niż w</w:t>
      </w:r>
      <w:r w:rsidR="00BC2DD3">
        <w:rPr>
          <w:noProof/>
          <w:spacing w:val="-2"/>
          <w:szCs w:val="19"/>
          <w:lang w:eastAsia="pl-PL"/>
        </w:rPr>
        <w:t xml:space="preserve"> lutym</w:t>
      </w:r>
      <w:r>
        <w:rPr>
          <w:noProof/>
          <w:spacing w:val="-2"/>
          <w:szCs w:val="19"/>
          <w:lang w:eastAsia="pl-PL"/>
        </w:rPr>
        <w:t xml:space="preserve"> b</w:t>
      </w:r>
      <w:r w:rsidRPr="002A0EC2">
        <w:rPr>
          <w:noProof/>
          <w:spacing w:val="-2"/>
          <w:szCs w:val="19"/>
          <w:lang w:eastAsia="pl-PL"/>
        </w:rPr>
        <w:t>r</w:t>
      </w:r>
      <w:r>
        <w:rPr>
          <w:noProof/>
          <w:spacing w:val="-2"/>
          <w:szCs w:val="19"/>
          <w:lang w:eastAsia="pl-PL"/>
        </w:rPr>
        <w:t>.</w:t>
      </w:r>
    </w:p>
    <w:p w14:paraId="4AE5567B" w14:textId="59A33F9E" w:rsidR="00931077" w:rsidRPr="00DC1899" w:rsidRDefault="00931077" w:rsidP="00931077">
      <w:pPr>
        <w:tabs>
          <w:tab w:val="left" w:pos="851"/>
        </w:tabs>
        <w:spacing w:before="360"/>
        <w:ind w:left="851" w:hanging="851"/>
        <w:rPr>
          <w:noProof/>
          <w:szCs w:val="19"/>
          <w:lang w:eastAsia="pl-PL"/>
        </w:rPr>
      </w:pPr>
      <w:r>
        <w:rPr>
          <w:b/>
          <w:noProof/>
          <w:szCs w:val="19"/>
        </w:rPr>
        <w:drawing>
          <wp:anchor distT="0" distB="0" distL="114300" distR="114300" simplePos="0" relativeHeight="251836416" behindDoc="0" locked="0" layoutInCell="1" allowOverlap="1" wp14:anchorId="19447F00" wp14:editId="775A3061">
            <wp:simplePos x="0" y="0"/>
            <wp:positionH relativeFrom="margin">
              <wp:align>right</wp:align>
            </wp:positionH>
            <wp:positionV relativeFrom="paragraph">
              <wp:posOffset>527050</wp:posOffset>
            </wp:positionV>
            <wp:extent cx="5118897" cy="3469005"/>
            <wp:effectExtent l="0" t="0" r="5715" b="0"/>
            <wp:wrapNone/>
            <wp:docPr id="11" name="Obraz 11" descr="Wykres prezentujący dynamikę produkcji budowlano-montażowej (ceny stałe; 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897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899">
        <w:rPr>
          <w:b/>
          <w:szCs w:val="19"/>
        </w:rPr>
        <w:t>Wykres 1.</w:t>
      </w:r>
      <w:r w:rsidRPr="00DC1899">
        <w:rPr>
          <w:b/>
          <w:szCs w:val="19"/>
        </w:rPr>
        <w:tab/>
      </w:r>
      <w:r w:rsidRPr="00DC1899">
        <w:rPr>
          <w:b/>
          <w:spacing w:val="-2"/>
          <w:szCs w:val="19"/>
          <w:shd w:val="clear" w:color="auto" w:fill="FFFFFF"/>
        </w:rPr>
        <w:t>Dynamika produkcji budowlano-montażowej (ceny stałe; przeciętna miesięczna 2021=100)</w:t>
      </w:r>
      <w:r w:rsidR="00F05754">
        <w:rPr>
          <w:noProof/>
          <w:szCs w:val="19"/>
          <w:vertAlign w:val="superscript"/>
          <w:lang w:eastAsia="pl-PL"/>
        </w:rPr>
        <w:t>a</w:t>
      </w:r>
    </w:p>
    <w:p w14:paraId="0BADDCC5" w14:textId="32933F56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6C1602A5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28BAA881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5C429492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251A0B12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4DF89279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39EAE60A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0E4C6FB4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2ECF733C" w14:textId="77777777" w:rsidR="00F05754" w:rsidRDefault="00F05754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28AD9C60" w14:textId="6D19AC19" w:rsidR="00931077" w:rsidRDefault="00F05754" w:rsidP="00ED1614">
      <w:pPr>
        <w:spacing w:before="360" w:after="0" w:line="240" w:lineRule="auto"/>
        <w:rPr>
          <w:b/>
          <w:szCs w:val="19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 xml:space="preserve">a </w:t>
      </w:r>
      <w:r w:rsidRPr="00ED1614">
        <w:rPr>
          <w:sz w:val="16"/>
          <w:szCs w:val="16"/>
          <w:shd w:val="clear" w:color="auto" w:fill="FFFFFF"/>
        </w:rPr>
        <w:t xml:space="preserve">Dane wstępne za </w:t>
      </w:r>
      <w:r>
        <w:rPr>
          <w:sz w:val="16"/>
          <w:szCs w:val="16"/>
          <w:shd w:val="clear" w:color="auto" w:fill="FFFFFF"/>
        </w:rPr>
        <w:t>marzec</w:t>
      </w:r>
      <w:r w:rsidRPr="00ED1614">
        <w:rPr>
          <w:sz w:val="16"/>
          <w:szCs w:val="16"/>
          <w:shd w:val="clear" w:color="auto" w:fill="FFFFFF"/>
        </w:rPr>
        <w:t xml:space="preserve"> 2025 r.</w:t>
      </w:r>
    </w:p>
    <w:p w14:paraId="4E41F33B" w14:textId="77777777" w:rsidR="00F05754" w:rsidRDefault="00F05754" w:rsidP="00931077">
      <w:pPr>
        <w:spacing w:line="288" w:lineRule="auto"/>
        <w:rPr>
          <w:spacing w:val="-2"/>
          <w:lang w:eastAsia="pl-PL"/>
        </w:rPr>
      </w:pPr>
    </w:p>
    <w:p w14:paraId="7C2D97FC" w14:textId="66CC7F71" w:rsidR="00931077" w:rsidRPr="002A0EC2" w:rsidRDefault="00931077" w:rsidP="00931077">
      <w:pPr>
        <w:spacing w:line="288" w:lineRule="auto"/>
        <w:rPr>
          <w:spacing w:val="-2"/>
          <w:lang w:eastAsia="pl-PL"/>
        </w:rPr>
      </w:pPr>
      <w:r>
        <w:rPr>
          <w:spacing w:val="-2"/>
          <w:lang w:eastAsia="pl-PL"/>
        </w:rPr>
        <w:t>Spadek</w:t>
      </w:r>
      <w:r w:rsidRPr="002A0EC2">
        <w:rPr>
          <w:spacing w:val="-2"/>
          <w:lang w:eastAsia="pl-PL"/>
        </w:rPr>
        <w:t xml:space="preserve"> produkcji budowlano-montażowej w</w:t>
      </w:r>
      <w:r>
        <w:rPr>
          <w:spacing w:val="-2"/>
          <w:lang w:eastAsia="pl-PL"/>
        </w:rPr>
        <w:t xml:space="preserve"> marcu</w:t>
      </w:r>
      <w:r w:rsidRPr="002A0EC2">
        <w:rPr>
          <w:spacing w:val="-2"/>
          <w:lang w:eastAsia="pl-PL"/>
        </w:rPr>
        <w:t xml:space="preserve"> </w:t>
      </w:r>
      <w:r>
        <w:rPr>
          <w:spacing w:val="-2"/>
          <w:lang w:eastAsia="pl-PL"/>
        </w:rPr>
        <w:t>b</w:t>
      </w:r>
      <w:r w:rsidRPr="002A0EC2">
        <w:rPr>
          <w:spacing w:val="-2"/>
          <w:lang w:eastAsia="pl-PL"/>
        </w:rPr>
        <w:t xml:space="preserve">r. (w cenach stałych), w porównaniu </w:t>
      </w:r>
      <w:r>
        <w:rPr>
          <w:spacing w:val="-2"/>
          <w:lang w:eastAsia="pl-PL"/>
        </w:rPr>
        <w:t>z </w:t>
      </w:r>
      <w:r w:rsidRPr="002A0EC2">
        <w:rPr>
          <w:spacing w:val="-2"/>
          <w:lang w:eastAsia="pl-PL"/>
        </w:rPr>
        <w:t>przeciętn</w:t>
      </w:r>
      <w:r>
        <w:rPr>
          <w:spacing w:val="-2"/>
          <w:lang w:eastAsia="pl-PL"/>
        </w:rPr>
        <w:t>ą</w:t>
      </w:r>
      <w:r w:rsidRPr="002A0EC2">
        <w:rPr>
          <w:spacing w:val="-2"/>
          <w:lang w:eastAsia="pl-PL"/>
        </w:rPr>
        <w:t xml:space="preserve"> miesięczn</w:t>
      </w:r>
      <w:r>
        <w:rPr>
          <w:spacing w:val="-2"/>
          <w:lang w:eastAsia="pl-PL"/>
        </w:rPr>
        <w:t>ą</w:t>
      </w:r>
      <w:r w:rsidRPr="002A0EC2">
        <w:rPr>
          <w:spacing w:val="-2"/>
          <w:lang w:eastAsia="pl-PL"/>
        </w:rPr>
        <w:t xml:space="preserve"> wartości</w:t>
      </w:r>
      <w:r>
        <w:rPr>
          <w:spacing w:val="-2"/>
          <w:lang w:eastAsia="pl-PL"/>
        </w:rPr>
        <w:t xml:space="preserve">ą </w:t>
      </w:r>
      <w:r w:rsidRPr="002A0EC2">
        <w:rPr>
          <w:spacing w:val="-2"/>
          <w:lang w:eastAsia="pl-PL"/>
        </w:rPr>
        <w:t>z 2021</w:t>
      </w:r>
      <w:r>
        <w:rPr>
          <w:spacing w:val="-2"/>
          <w:lang w:eastAsia="pl-PL"/>
        </w:rPr>
        <w:t xml:space="preserve"> r., wyniósł</w:t>
      </w:r>
      <w:r w:rsidRPr="002A0EC2">
        <w:rPr>
          <w:spacing w:val="-2"/>
          <w:lang w:eastAsia="pl-PL"/>
        </w:rPr>
        <w:t xml:space="preserve"> </w:t>
      </w:r>
      <w:r>
        <w:rPr>
          <w:spacing w:val="-2"/>
          <w:lang w:eastAsia="pl-PL"/>
        </w:rPr>
        <w:t>15,3%.</w:t>
      </w:r>
    </w:p>
    <w:p w14:paraId="7DEF577B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18411412" w14:textId="51B52D9F" w:rsidR="00092DFC" w:rsidRPr="004B14E4" w:rsidRDefault="00FE2F2B" w:rsidP="00ED161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lastRenderedPageBreak/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="006A5E5C" w:rsidRPr="004B14E4" w14:paraId="671AF57A" w14:textId="77777777" w:rsidTr="001D39F7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D5131" w14:textId="19177144" w:rsidR="006A5E5C" w:rsidRPr="004B14E4" w:rsidRDefault="006A5E5C" w:rsidP="001D39F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</w:t>
            </w:r>
            <w:r w:rsidR="00F05754">
              <w:rPr>
                <w:bCs/>
                <w:szCs w:val="19"/>
                <w:shd w:val="clear" w:color="auto" w:fill="FFFFFF"/>
              </w:rPr>
              <w:t>yszczególnienie</w:t>
            </w:r>
          </w:p>
        </w:tc>
        <w:tc>
          <w:tcPr>
            <w:tcW w:w="294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9097E6" w14:textId="0A9F6F97" w:rsidR="006A5E5C" w:rsidRPr="004B14E4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43312">
              <w:rPr>
                <w:szCs w:val="19"/>
                <w:shd w:val="clear" w:color="auto" w:fill="FFFFFF"/>
              </w:rPr>
              <w:t>3</w:t>
            </w:r>
            <w:r>
              <w:rPr>
                <w:szCs w:val="19"/>
                <w:shd w:val="clear" w:color="auto" w:fill="FFFFFF"/>
              </w:rPr>
              <w:t xml:space="preserve">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12016E4" w14:textId="7E4E64AA" w:rsidR="006A5E5C" w:rsidRPr="004B14E4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 w:rsidR="00275534">
              <w:rPr>
                <w:szCs w:val="19"/>
                <w:shd w:val="clear" w:color="auto" w:fill="FFFFFF"/>
              </w:rPr>
              <w:t>‒</w:t>
            </w:r>
            <w:r w:rsidR="00912EA2">
              <w:rPr>
                <w:szCs w:val="19"/>
                <w:shd w:val="clear" w:color="auto" w:fill="FFFFFF"/>
              </w:rPr>
              <w:t>0</w:t>
            </w:r>
            <w:r w:rsidR="00943312">
              <w:rPr>
                <w:szCs w:val="19"/>
                <w:shd w:val="clear" w:color="auto" w:fill="FFFFFF"/>
              </w:rPr>
              <w:t>3</w:t>
            </w:r>
            <w:r w:rsidRPr="004B14E4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5</w:t>
            </w:r>
            <w:r w:rsidR="005066CA">
              <w:rPr>
                <w:rStyle w:val="Odwoanieprzypisudolnego"/>
              </w:rPr>
              <w:t>a</w:t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6A5E5C" w:rsidRPr="004B14E4" w14:paraId="1C3F01C8" w14:textId="77777777" w:rsidTr="001D39F7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048428F" w14:textId="77777777" w:rsidR="006A5E5C" w:rsidRPr="004B14E4" w:rsidRDefault="006A5E5C" w:rsidP="001D39F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E1761" w14:textId="4525816C" w:rsidR="006A5E5C" w:rsidRPr="004B14E4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43312">
              <w:rPr>
                <w:szCs w:val="19"/>
                <w:shd w:val="clear" w:color="auto" w:fill="FFFFFF"/>
              </w:rPr>
              <w:t>2</w:t>
            </w:r>
            <w:r>
              <w:rPr>
                <w:szCs w:val="19"/>
                <w:shd w:val="clear" w:color="auto" w:fill="FFFFFF"/>
              </w:rPr>
              <w:t xml:space="preserve">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43BD40" w14:textId="7D9E642A" w:rsidR="006A5E5C" w:rsidRPr="00F71ACA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43312">
              <w:rPr>
                <w:szCs w:val="19"/>
                <w:shd w:val="clear" w:color="auto" w:fill="FFFFFF"/>
              </w:rPr>
              <w:t>3</w:t>
            </w:r>
            <w:r w:rsidRPr="00F71ACA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F71AC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FC0385C" w14:textId="1401C0BD" w:rsidR="006A5E5C" w:rsidRPr="004B14E4" w:rsidRDefault="006A5E5C" w:rsidP="001D39F7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 w:rsidR="00275534">
              <w:rPr>
                <w:szCs w:val="19"/>
                <w:shd w:val="clear" w:color="auto" w:fill="FFFFFF"/>
              </w:rPr>
              <w:t>‒</w:t>
            </w:r>
            <w:r w:rsidR="00161106">
              <w:rPr>
                <w:szCs w:val="19"/>
                <w:shd w:val="clear" w:color="auto" w:fill="FFFFFF"/>
              </w:rPr>
              <w:t>0</w:t>
            </w:r>
            <w:r w:rsidR="00943312">
              <w:rPr>
                <w:szCs w:val="19"/>
                <w:shd w:val="clear" w:color="auto" w:fill="FFFFFF"/>
              </w:rPr>
              <w:t xml:space="preserve">3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0477A6" w:rsidRPr="004B14E4" w14:paraId="297A830B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8341FC3" w14:textId="77777777" w:rsidR="000477A6" w:rsidRPr="004B14E4" w:rsidRDefault="000477A6" w:rsidP="000477A6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B347F8" w14:textId="36993A49" w:rsidR="000477A6" w:rsidRPr="00F71ACA" w:rsidRDefault="00943312" w:rsidP="000477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117,6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DCBD8C" w14:textId="67F24FB0" w:rsidR="000477A6" w:rsidRPr="00F71ACA" w:rsidRDefault="00943312" w:rsidP="000477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98,9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9609681" w14:textId="78DBDEAE" w:rsidR="000477A6" w:rsidRPr="004B14E4" w:rsidRDefault="00943312" w:rsidP="000477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100,2</w:t>
            </w:r>
          </w:p>
        </w:tc>
      </w:tr>
      <w:tr w:rsidR="000477A6" w:rsidRPr="004B14E4" w14:paraId="3300B7AA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C020EF7" w14:textId="77777777" w:rsidR="000477A6" w:rsidRPr="004B14E4" w:rsidRDefault="000477A6" w:rsidP="000477A6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050EFE" w14:textId="6879AF37" w:rsidR="000477A6" w:rsidRPr="00F71ACA" w:rsidRDefault="00943312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106,3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1D0A61" w14:textId="62782092" w:rsidR="000477A6" w:rsidRPr="00F71ACA" w:rsidRDefault="00943312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96,6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423F87D" w14:textId="6FAF8818" w:rsidR="000477A6" w:rsidRPr="004B14E4" w:rsidRDefault="00943312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93,5</w:t>
            </w:r>
          </w:p>
        </w:tc>
      </w:tr>
      <w:tr w:rsidR="000477A6" w:rsidRPr="004B14E4" w14:paraId="653DAD66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D92CFF2" w14:textId="77777777" w:rsidR="000477A6" w:rsidRPr="004B14E4" w:rsidRDefault="000477A6" w:rsidP="000477A6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>
              <w:rPr>
                <w:szCs w:val="19"/>
                <w:shd w:val="clear" w:color="auto" w:fill="FFFFFF"/>
              </w:rPr>
              <w:br/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4052ED" w14:textId="561A017C" w:rsidR="000477A6" w:rsidRPr="00F71ACA" w:rsidRDefault="00943312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122,5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A2A08" w14:textId="1747C3A7" w:rsidR="000477A6" w:rsidRPr="00F71ACA" w:rsidRDefault="00943312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95,1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AEB703C" w14:textId="7F7EEC29" w:rsidR="000477A6" w:rsidRPr="004B14E4" w:rsidRDefault="00943312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101,8</w:t>
            </w:r>
          </w:p>
        </w:tc>
      </w:tr>
      <w:tr w:rsidR="000477A6" w:rsidRPr="004B14E4" w14:paraId="6AACCB1F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A3208C9" w14:textId="77777777" w:rsidR="000477A6" w:rsidRPr="004B14E4" w:rsidRDefault="000477A6" w:rsidP="000477A6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87BB9F" w14:textId="79EEDAA1" w:rsidR="000477A6" w:rsidRPr="00F71ACA" w:rsidRDefault="00943312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126,0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3589DE" w14:textId="2EC8C5FD" w:rsidR="000477A6" w:rsidRPr="00F71ACA" w:rsidRDefault="00943312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106,0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6F6F1F3" w14:textId="65D50C88" w:rsidR="000477A6" w:rsidRPr="004B14E4" w:rsidRDefault="00943312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106,6</w:t>
            </w:r>
          </w:p>
        </w:tc>
      </w:tr>
    </w:tbl>
    <w:p w14:paraId="102AAC31" w14:textId="77777777" w:rsidR="001271C9" w:rsidRPr="00ED1614" w:rsidRDefault="001271C9" w:rsidP="00602FDE">
      <w:pPr>
        <w:tabs>
          <w:tab w:val="left" w:pos="3544"/>
        </w:tabs>
        <w:spacing w:before="0" w:after="0"/>
        <w:rPr>
          <w:sz w:val="8"/>
          <w:szCs w:val="18"/>
          <w:shd w:val="clear" w:color="auto" w:fill="FFFFFF"/>
          <w:vertAlign w:val="superscript"/>
        </w:rPr>
      </w:pPr>
    </w:p>
    <w:p w14:paraId="5F79AA6F" w14:textId="39413959" w:rsidR="00220953" w:rsidRDefault="00F05754" w:rsidP="00602F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>
        <w:rPr>
          <w:spacing w:val="2"/>
          <w:sz w:val="16"/>
          <w:szCs w:val="16"/>
          <w:shd w:val="clear" w:color="auto" w:fill="FFFFFF"/>
        </w:rPr>
        <w:t>a D</w:t>
      </w:r>
      <w:r w:rsidR="00220953" w:rsidRPr="00ED1614">
        <w:rPr>
          <w:spacing w:val="2"/>
          <w:sz w:val="16"/>
          <w:szCs w:val="16"/>
          <w:shd w:val="clear" w:color="auto" w:fill="FFFFFF"/>
        </w:rPr>
        <w:t xml:space="preserve">ane z uwzględnieniem informacji ostatecznych o produkcji i cenach w </w:t>
      </w:r>
      <w:r w:rsidR="00943312">
        <w:rPr>
          <w:spacing w:val="2"/>
          <w:sz w:val="16"/>
          <w:szCs w:val="16"/>
          <w:shd w:val="clear" w:color="auto" w:fill="FFFFFF"/>
        </w:rPr>
        <w:t>lutym</w:t>
      </w:r>
      <w:r w:rsidR="00220953" w:rsidRPr="00ED1614">
        <w:rPr>
          <w:spacing w:val="2"/>
          <w:sz w:val="16"/>
          <w:szCs w:val="16"/>
          <w:shd w:val="clear" w:color="auto" w:fill="FFFFFF"/>
        </w:rPr>
        <w:t xml:space="preserve"> oraz wstępnych w </w:t>
      </w:r>
      <w:r w:rsidR="00943312">
        <w:rPr>
          <w:spacing w:val="2"/>
          <w:sz w:val="16"/>
          <w:szCs w:val="16"/>
          <w:shd w:val="clear" w:color="auto" w:fill="FFFFFF"/>
        </w:rPr>
        <w:t>marcu</w:t>
      </w:r>
      <w:r w:rsidR="00220953" w:rsidRPr="00ED1614">
        <w:rPr>
          <w:spacing w:val="2"/>
          <w:sz w:val="16"/>
          <w:szCs w:val="16"/>
          <w:shd w:val="clear" w:color="auto" w:fill="FFFFFF"/>
        </w:rPr>
        <w:t xml:space="preserve"> 2025</w:t>
      </w:r>
      <w:r w:rsidR="006C35F1" w:rsidRPr="00ED1614">
        <w:rPr>
          <w:spacing w:val="2"/>
          <w:sz w:val="16"/>
          <w:szCs w:val="16"/>
          <w:shd w:val="clear" w:color="auto" w:fill="FFFFFF"/>
        </w:rPr>
        <w:t xml:space="preserve"> r.</w:t>
      </w:r>
    </w:p>
    <w:p w14:paraId="1F23BE1E" w14:textId="77777777" w:rsidR="00F05754" w:rsidRPr="00ED1614" w:rsidRDefault="00F05754" w:rsidP="00F05754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Pr="00ED1614">
        <w:rPr>
          <w:spacing w:val="2"/>
          <w:sz w:val="16"/>
          <w:szCs w:val="16"/>
          <w:shd w:val="clear" w:color="auto" w:fill="FFFFFF"/>
        </w:rPr>
        <w:t>Nazwa skrócona według PKD 2007.</w:t>
      </w:r>
    </w:p>
    <w:p w14:paraId="427BB6E1" w14:textId="624A3343" w:rsidR="00F05754" w:rsidRPr="00ED1614" w:rsidRDefault="00F05754" w:rsidP="00602F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</w:p>
    <w:p w14:paraId="62AAE3B9" w14:textId="2180D958" w:rsidR="00665C33" w:rsidRDefault="009F5243" w:rsidP="00B145B9">
      <w:pPr>
        <w:tabs>
          <w:tab w:val="left" w:pos="3544"/>
        </w:tabs>
        <w:spacing w:line="288" w:lineRule="auto"/>
      </w:pPr>
      <w:bookmarkStart w:id="0" w:name="_Hlk143164943"/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435F2738" wp14:editId="53FFC74F">
                <wp:simplePos x="0" y="0"/>
                <wp:positionH relativeFrom="page">
                  <wp:posOffset>5758815</wp:posOffset>
                </wp:positionH>
                <wp:positionV relativeFrom="paragraph">
                  <wp:posOffset>680085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3" name="Pole tekstowe 3" descr="W okresie styczeń-marzec br. produkcja budowlano-montażowa wzrosła o 0,2% w skali roku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0552" w14:textId="3F90974C" w:rsidR="00931077" w:rsidRPr="000B31B4" w:rsidRDefault="00FE1E7A" w:rsidP="00931077">
                            <w:pPr>
                              <w:pStyle w:val="tekstzboku"/>
                            </w:pPr>
                            <w:r>
                              <w:t>W okresie styczeń-marzec br. produkcja budowlano-montażowa wzrosła</w:t>
                            </w:r>
                            <w:r w:rsidR="009F5243">
                              <w:t xml:space="preserve"> </w:t>
                            </w:r>
                            <w:r>
                              <w:t>o 0,2%</w:t>
                            </w:r>
                            <w:r w:rsidR="009F5243">
                              <w:t xml:space="preserve"> w 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2738" id="Pole tekstowe 3" o:spid="_x0000_s1028" type="#_x0000_t202" alt="W okresie styczeń-marzec br. produkcja budowlano-montażowa wzrosła o 0,2% w skali roku&#10;&#10;&#10;" style="position:absolute;margin-left:453.45pt;margin-top:53.55pt;width:135.85pt;height:100.45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" filled="f" stroked="f">
                <v:textbox>
                  <w:txbxContent>
                    <w:p w14:paraId="760D0552" w14:textId="3F90974C" w:rsidR="00931077" w:rsidRPr="000B31B4" w:rsidRDefault="00FE1E7A" w:rsidP="00931077">
                      <w:pPr>
                        <w:pStyle w:val="tekstzboku"/>
                      </w:pPr>
                      <w:r>
                        <w:t>W okresie styczeń-marzec br. produkcja budowlano-montażowa wzrosła</w:t>
                      </w:r>
                      <w:r w:rsidR="009F5243">
                        <w:t xml:space="preserve"> </w:t>
                      </w:r>
                      <w:r>
                        <w:t>o 0,2%</w:t>
                      </w:r>
                      <w:r w:rsidR="009F5243">
                        <w:t xml:space="preserve"> w 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840" w:rsidRPr="00E915D7">
        <w:rPr>
          <w:noProof/>
          <w:spacing w:val="-2"/>
          <w:szCs w:val="19"/>
          <w:lang w:eastAsia="pl-PL"/>
        </w:rPr>
        <w:t>W</w:t>
      </w:r>
      <w:r w:rsidR="00A53840">
        <w:rPr>
          <w:noProof/>
          <w:spacing w:val="-2"/>
          <w:szCs w:val="19"/>
          <w:lang w:eastAsia="pl-PL"/>
        </w:rPr>
        <w:t xml:space="preserve"> marcu br. </w:t>
      </w:r>
      <w:r w:rsidR="00FE1E7A">
        <w:t>p</w:t>
      </w:r>
      <w:r w:rsidR="00EB5684">
        <w:t xml:space="preserve">rzedsiębiorstwa </w:t>
      </w:r>
      <w:r w:rsidR="009F5ADC">
        <w:t>zajmując</w:t>
      </w:r>
      <w:r w:rsidR="00FF5484">
        <w:t>e</w:t>
      </w:r>
      <w:r w:rsidR="009F5ADC">
        <w:t xml:space="preserve"> się </w:t>
      </w:r>
      <w:r w:rsidR="00C32B2A">
        <w:t>wznoszeniem obiektów inżynierii lądowej i wodnej oraz budową budynków zanotowały spadki</w:t>
      </w:r>
      <w:r w:rsidR="00C32B2A" w:rsidRPr="00C32B2A">
        <w:t xml:space="preserve"> </w:t>
      </w:r>
      <w:r w:rsidR="00C32B2A" w:rsidRPr="00E06A80">
        <w:t>produkcji budowlano-montażowej</w:t>
      </w:r>
      <w:r w:rsidR="00BD3C27">
        <w:t xml:space="preserve"> </w:t>
      </w:r>
      <w:r w:rsidR="00C32B2A">
        <w:t xml:space="preserve">w skali roku </w:t>
      </w:r>
      <w:r w:rsidR="00C8311D">
        <w:t>odpowiednio</w:t>
      </w:r>
      <w:r w:rsidR="00F24563">
        <w:t xml:space="preserve"> </w:t>
      </w:r>
      <w:r w:rsidR="00B405C3">
        <w:t xml:space="preserve">o </w:t>
      </w:r>
      <w:r w:rsidR="00C32B2A">
        <w:t>4,9</w:t>
      </w:r>
      <w:r w:rsidR="009F5ADC">
        <w:t>%</w:t>
      </w:r>
      <w:r w:rsidR="00C8311D">
        <w:t xml:space="preserve"> oraz o </w:t>
      </w:r>
      <w:r w:rsidR="00C32B2A">
        <w:t>3,4</w:t>
      </w:r>
      <w:r w:rsidR="00C8311D">
        <w:t>%</w:t>
      </w:r>
      <w:r w:rsidR="00FE1E7A">
        <w:t xml:space="preserve">, natomiast jednostki wykonujące roboty budowlane specjalistyczne odnotowały wzrost </w:t>
      </w:r>
      <w:r>
        <w:t xml:space="preserve">produkcji </w:t>
      </w:r>
      <w:r w:rsidR="00FE1E7A">
        <w:t>o 6,0%.</w:t>
      </w:r>
    </w:p>
    <w:bookmarkEnd w:id="0"/>
    <w:p w14:paraId="23C24836" w14:textId="028C1379" w:rsidR="00FE1E7A" w:rsidRDefault="00FE1E7A" w:rsidP="00FE1E7A">
      <w:pPr>
        <w:tabs>
          <w:tab w:val="left" w:pos="3544"/>
        </w:tabs>
        <w:spacing w:line="288" w:lineRule="auto"/>
        <w:rPr>
          <w:szCs w:val="19"/>
        </w:rPr>
      </w:pPr>
      <w:r w:rsidRPr="00E0052A">
        <w:rPr>
          <w:szCs w:val="19"/>
        </w:rPr>
        <w:t>W okresie styczeń</w:t>
      </w:r>
      <w:r>
        <w:rPr>
          <w:szCs w:val="19"/>
        </w:rPr>
        <w:t xml:space="preserve">‒marzec br. </w:t>
      </w:r>
      <w:r w:rsidRPr="00E0052A">
        <w:rPr>
          <w:szCs w:val="19"/>
        </w:rPr>
        <w:t>produkcj</w:t>
      </w:r>
      <w:r>
        <w:rPr>
          <w:szCs w:val="19"/>
        </w:rPr>
        <w:t>a</w:t>
      </w:r>
      <w:r w:rsidRPr="00E0052A">
        <w:rPr>
          <w:szCs w:val="19"/>
        </w:rPr>
        <w:t xml:space="preserve"> budowlano-montażow</w:t>
      </w:r>
      <w:r>
        <w:rPr>
          <w:szCs w:val="19"/>
        </w:rPr>
        <w:t>a</w:t>
      </w:r>
      <w:r w:rsidRPr="00E0052A">
        <w:rPr>
          <w:szCs w:val="19"/>
        </w:rPr>
        <w:t xml:space="preserve"> </w:t>
      </w:r>
      <w:r>
        <w:rPr>
          <w:szCs w:val="19"/>
        </w:rPr>
        <w:t xml:space="preserve">wzrosła, </w:t>
      </w:r>
      <w:r w:rsidRPr="00E0052A">
        <w:rPr>
          <w:szCs w:val="19"/>
        </w:rPr>
        <w:t>w porównaniu z</w:t>
      </w:r>
      <w:r w:rsidR="009F5243">
        <w:rPr>
          <w:szCs w:val="19"/>
        </w:rPr>
        <w:t> </w:t>
      </w:r>
      <w:r w:rsidRPr="00E0052A">
        <w:rPr>
          <w:szCs w:val="19"/>
        </w:rPr>
        <w:t>analogicznym okresem ub</w:t>
      </w:r>
      <w:r>
        <w:rPr>
          <w:szCs w:val="19"/>
        </w:rPr>
        <w:t>.</w:t>
      </w:r>
      <w:r w:rsidRPr="00E0052A">
        <w:rPr>
          <w:szCs w:val="19"/>
        </w:rPr>
        <w:t xml:space="preserve"> roku</w:t>
      </w:r>
      <w:r>
        <w:rPr>
          <w:szCs w:val="19"/>
        </w:rPr>
        <w:t xml:space="preserve">, </w:t>
      </w:r>
      <w:r w:rsidRPr="00E0052A">
        <w:rPr>
          <w:szCs w:val="19"/>
        </w:rPr>
        <w:t>w jednostkach realizujących roboty budowlane specjalistyczne</w:t>
      </w:r>
      <w:r>
        <w:rPr>
          <w:szCs w:val="19"/>
        </w:rPr>
        <w:t xml:space="preserve"> (</w:t>
      </w:r>
      <w:r w:rsidRPr="00E0052A">
        <w:rPr>
          <w:szCs w:val="19"/>
        </w:rPr>
        <w:t xml:space="preserve">o </w:t>
      </w:r>
      <w:r>
        <w:rPr>
          <w:szCs w:val="19"/>
        </w:rPr>
        <w:t>6,6</w:t>
      </w:r>
      <w:r w:rsidRPr="00E0052A">
        <w:rPr>
          <w:szCs w:val="19"/>
        </w:rPr>
        <w:t>%</w:t>
      </w:r>
      <w:r>
        <w:rPr>
          <w:szCs w:val="19"/>
        </w:rPr>
        <w:t>) oraz</w:t>
      </w:r>
      <w:r w:rsidRPr="00E0052A">
        <w:rPr>
          <w:szCs w:val="19"/>
        </w:rPr>
        <w:t xml:space="preserve"> bud</w:t>
      </w:r>
      <w:r>
        <w:rPr>
          <w:szCs w:val="19"/>
        </w:rPr>
        <w:t>ujących</w:t>
      </w:r>
      <w:r w:rsidRPr="00E0052A">
        <w:rPr>
          <w:szCs w:val="19"/>
        </w:rPr>
        <w:t xml:space="preserve"> obiekt</w:t>
      </w:r>
      <w:r>
        <w:rPr>
          <w:szCs w:val="19"/>
        </w:rPr>
        <w:t>y</w:t>
      </w:r>
      <w:r w:rsidRPr="00E0052A">
        <w:rPr>
          <w:szCs w:val="19"/>
        </w:rPr>
        <w:t xml:space="preserve"> inżynierii lądowej i wodnej </w:t>
      </w:r>
      <w:r>
        <w:rPr>
          <w:szCs w:val="19"/>
        </w:rPr>
        <w:t>(</w:t>
      </w:r>
      <w:r w:rsidRPr="00E0052A">
        <w:rPr>
          <w:szCs w:val="19"/>
        </w:rPr>
        <w:t xml:space="preserve">o </w:t>
      </w:r>
      <w:r>
        <w:rPr>
          <w:szCs w:val="19"/>
        </w:rPr>
        <w:t>1,8</w:t>
      </w:r>
      <w:r w:rsidRPr="00E0052A">
        <w:rPr>
          <w:szCs w:val="19"/>
        </w:rPr>
        <w:t>%</w:t>
      </w:r>
      <w:r>
        <w:rPr>
          <w:szCs w:val="19"/>
        </w:rPr>
        <w:t>),</w:t>
      </w:r>
      <w:r w:rsidRPr="00E0052A">
        <w:rPr>
          <w:szCs w:val="19"/>
        </w:rPr>
        <w:t xml:space="preserve"> natomiast </w:t>
      </w:r>
      <w:r>
        <w:rPr>
          <w:szCs w:val="19"/>
        </w:rPr>
        <w:t>zmniejszyła się</w:t>
      </w:r>
      <w:r w:rsidRPr="00E0052A">
        <w:rPr>
          <w:szCs w:val="19"/>
        </w:rPr>
        <w:t xml:space="preserve"> w przedsiębiorstwach zajmujących się </w:t>
      </w:r>
      <w:r>
        <w:rPr>
          <w:szCs w:val="19"/>
        </w:rPr>
        <w:t xml:space="preserve">wznoszeniem </w:t>
      </w:r>
      <w:r w:rsidRPr="00E0052A">
        <w:rPr>
          <w:szCs w:val="19"/>
        </w:rPr>
        <w:t>budynk</w:t>
      </w:r>
      <w:r>
        <w:rPr>
          <w:szCs w:val="19"/>
        </w:rPr>
        <w:t>ów (</w:t>
      </w:r>
      <w:r w:rsidRPr="00E0052A">
        <w:rPr>
          <w:szCs w:val="19"/>
        </w:rPr>
        <w:t xml:space="preserve">o </w:t>
      </w:r>
      <w:r>
        <w:rPr>
          <w:szCs w:val="19"/>
        </w:rPr>
        <w:t>6,5</w:t>
      </w:r>
      <w:r w:rsidRPr="00E0052A">
        <w:rPr>
          <w:szCs w:val="19"/>
        </w:rPr>
        <w:t>%</w:t>
      </w:r>
      <w:r>
        <w:rPr>
          <w:szCs w:val="19"/>
        </w:rPr>
        <w:t>)</w:t>
      </w:r>
      <w:r w:rsidRPr="00E0052A">
        <w:rPr>
          <w:szCs w:val="19"/>
        </w:rPr>
        <w:t xml:space="preserve">. </w:t>
      </w:r>
    </w:p>
    <w:p w14:paraId="47049CC1" w14:textId="46C8A625" w:rsidR="00FE1E7A" w:rsidRPr="00DC1899" w:rsidRDefault="00FE1E7A" w:rsidP="00FE1E7A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r w:rsidRPr="00DC1899">
        <w:rPr>
          <w:noProof/>
          <w:spacing w:val="-2"/>
          <w:szCs w:val="19"/>
          <w:lang w:eastAsia="pl-PL"/>
        </w:rPr>
        <w:t xml:space="preserve">Produkcja budowlano-montażowa zwiększyła się w porównaniu z lutym br. we wszystkich działach budownictwa. </w:t>
      </w:r>
      <w:r>
        <w:rPr>
          <w:noProof/>
          <w:spacing w:val="-2"/>
          <w:szCs w:val="19"/>
          <w:lang w:eastAsia="pl-PL"/>
        </w:rPr>
        <w:t xml:space="preserve">W </w:t>
      </w:r>
      <w:r>
        <w:t xml:space="preserve">jednostkach realizujących roboty budowlane specjalistyczne notowano wzrost o 26,0%, w podmiotach </w:t>
      </w:r>
      <w:r w:rsidRPr="003479A5">
        <w:t>bud</w:t>
      </w:r>
      <w:r>
        <w:t>ujących</w:t>
      </w:r>
      <w:r w:rsidRPr="003479A5">
        <w:t xml:space="preserve"> obiekt</w:t>
      </w:r>
      <w:r>
        <w:t xml:space="preserve">y </w:t>
      </w:r>
      <w:r w:rsidRPr="003479A5">
        <w:t>inżynierii lądowej i wodnej</w:t>
      </w:r>
      <w:r>
        <w:t xml:space="preserve"> ‒ o 22,5%, a w przedsiębiorstwach wznoszących budynki ‒ o 6,3%.</w:t>
      </w:r>
    </w:p>
    <w:p w14:paraId="78BE3E5C" w14:textId="4077111E" w:rsidR="00FE1E7A" w:rsidRPr="00DC1899" w:rsidRDefault="00C32B2A" w:rsidP="00FE1E7A">
      <w:pPr>
        <w:spacing w:line="288" w:lineRule="auto"/>
        <w:rPr>
          <w:strike/>
          <w:szCs w:val="19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1F5EEA23" wp14:editId="0CA0F533">
                <wp:simplePos x="0" y="0"/>
                <wp:positionH relativeFrom="page">
                  <wp:posOffset>5751195</wp:posOffset>
                </wp:positionH>
                <wp:positionV relativeFrom="paragraph">
                  <wp:posOffset>274320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10" name="Pole tekstowe 10" descr="W marcu br. odnotowano wzrost, w skali roku, prac o charakterze inwestycyjnym o 3,5%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1FFC" w14:textId="22BEA642" w:rsidR="00C32B2A" w:rsidRPr="000B31B4" w:rsidRDefault="00C32B2A" w:rsidP="00C32B2A">
                            <w:pPr>
                              <w:pStyle w:val="tekstzboku"/>
                            </w:pPr>
                            <w:r>
                              <w:t>W marcu br. odnotowano wzrost</w:t>
                            </w:r>
                            <w:r w:rsidR="009F5243">
                              <w:t xml:space="preserve"> w skali roku</w:t>
                            </w:r>
                            <w:r>
                              <w:t xml:space="preserve"> prac o</w:t>
                            </w:r>
                            <w:r w:rsidR="009F5243">
                              <w:t> </w:t>
                            </w:r>
                            <w:r>
                              <w:t>charakterze inwestycyjnym o 3,5%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EA23" id="Pole tekstowe 10" o:spid="_x0000_s1029" type="#_x0000_t202" alt="W marcu br. odnotowano wzrost, w skali roku, prac o charakterze inwestycyjnym o 3,5%&#10;&#10;&#10;" style="position:absolute;margin-left:452.85pt;margin-top:21.6pt;width:135.85pt;height:100.45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" filled="f" stroked="f">
                <v:textbox>
                  <w:txbxContent>
                    <w:p w14:paraId="19B41FFC" w14:textId="22BEA642" w:rsidR="00C32B2A" w:rsidRPr="000B31B4" w:rsidRDefault="00C32B2A" w:rsidP="00C32B2A">
                      <w:pPr>
                        <w:pStyle w:val="tekstzboku"/>
                      </w:pPr>
                      <w:r>
                        <w:t>W marcu br. odnotowano wzrost</w:t>
                      </w:r>
                      <w:r w:rsidR="009F5243">
                        <w:t xml:space="preserve"> w skali roku</w:t>
                      </w:r>
                      <w:r>
                        <w:t xml:space="preserve"> prac o</w:t>
                      </w:r>
                      <w:r w:rsidR="009F5243">
                        <w:t> </w:t>
                      </w:r>
                      <w:r>
                        <w:t>charakterze inwestycyjnym o 3,5%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9099D" w:rsidRPr="00DC1899">
        <w:rPr>
          <w:szCs w:val="19"/>
        </w:rPr>
        <w:t>B</w:t>
      </w:r>
      <w:r w:rsidR="00FE1E7A" w:rsidRPr="00DC1899">
        <w:rPr>
          <w:szCs w:val="19"/>
        </w:rPr>
        <w:t>iorąc pod uwagę charakter robót budowlanych (prace inwestycyjne i remontowe)</w:t>
      </w:r>
      <w:r w:rsidR="00FE1E7A">
        <w:rPr>
          <w:szCs w:val="19"/>
        </w:rPr>
        <w:t>,</w:t>
      </w:r>
      <w:r w:rsidR="00FE1E7A" w:rsidRPr="00DC1899">
        <w:rPr>
          <w:szCs w:val="19"/>
        </w:rPr>
        <w:t xml:space="preserve"> w</w:t>
      </w:r>
      <w:r w:rsidR="00FE1E7A">
        <w:rPr>
          <w:szCs w:val="19"/>
        </w:rPr>
        <w:t> </w:t>
      </w:r>
      <w:r w:rsidR="00FE1E7A" w:rsidRPr="00DC1899">
        <w:rPr>
          <w:szCs w:val="19"/>
        </w:rPr>
        <w:t>marcu</w:t>
      </w:r>
      <w:r w:rsidR="00FE1E7A">
        <w:rPr>
          <w:szCs w:val="19"/>
        </w:rPr>
        <w:t> </w:t>
      </w:r>
      <w:r w:rsidR="00FE1E7A" w:rsidRPr="00DC1899">
        <w:rPr>
          <w:szCs w:val="19"/>
        </w:rPr>
        <w:t>br. produkcja budowlano-montażowa w porównaniu:</w:t>
      </w:r>
    </w:p>
    <w:p w14:paraId="1027EA3A" w14:textId="0CAC138F" w:rsidR="00FE1E7A" w:rsidRPr="00DC1899" w:rsidRDefault="00FE1E7A" w:rsidP="00FE1E7A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 w:rsidRPr="00A53840">
        <w:rPr>
          <w:szCs w:val="19"/>
          <w:lang w:val="pl-PL"/>
        </w:rPr>
        <w:t xml:space="preserve">z marcem ub. roku wzrosła o 3,5% w przypadku prac inwestycyjnych, </w:t>
      </w:r>
      <w:r>
        <w:rPr>
          <w:szCs w:val="19"/>
          <w:lang w:val="pl-PL"/>
        </w:rPr>
        <w:t xml:space="preserve">natomiast </w:t>
      </w:r>
      <w:r w:rsidRPr="00A53840">
        <w:rPr>
          <w:szCs w:val="19"/>
          <w:lang w:val="pl-PL"/>
        </w:rPr>
        <w:t>spadła o</w:t>
      </w:r>
      <w:r>
        <w:rPr>
          <w:szCs w:val="19"/>
          <w:lang w:val="pl-PL"/>
        </w:rPr>
        <w:t> </w:t>
      </w:r>
      <w:r w:rsidRPr="00A53840">
        <w:rPr>
          <w:szCs w:val="19"/>
          <w:lang w:val="pl-PL"/>
        </w:rPr>
        <w:t>10,1% dla prac remontowych (</w:t>
      </w:r>
      <w:r>
        <w:rPr>
          <w:szCs w:val="19"/>
          <w:lang w:val="pl-PL"/>
        </w:rPr>
        <w:t xml:space="preserve">wobec spadków </w:t>
      </w:r>
      <w:r w:rsidRPr="00A53840">
        <w:rPr>
          <w:szCs w:val="19"/>
          <w:lang w:val="pl-PL"/>
        </w:rPr>
        <w:t xml:space="preserve">przed rokiem odpowiednio o 2,2% </w:t>
      </w:r>
      <w:r>
        <w:rPr>
          <w:szCs w:val="19"/>
          <w:lang w:val="pl-PL"/>
        </w:rPr>
        <w:t>i o </w:t>
      </w:r>
      <w:r w:rsidRPr="00A53840">
        <w:rPr>
          <w:szCs w:val="19"/>
          <w:lang w:val="pl-PL"/>
        </w:rPr>
        <w:t>29,0%);</w:t>
      </w:r>
    </w:p>
    <w:p w14:paraId="1F0CF1F4" w14:textId="489D7C9C" w:rsidR="00A53840" w:rsidRDefault="0069469F" w:rsidP="00A53840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 w:rsidRPr="00DC1899">
        <w:rPr>
          <w:szCs w:val="19"/>
          <w:lang w:val="pl-PL"/>
        </w:rPr>
        <w:t xml:space="preserve">z </w:t>
      </w:r>
      <w:r w:rsidR="00C8311D" w:rsidRPr="00DC1899">
        <w:rPr>
          <w:szCs w:val="19"/>
          <w:lang w:val="pl-PL"/>
        </w:rPr>
        <w:t>lutym</w:t>
      </w:r>
      <w:r w:rsidR="004649DD" w:rsidRPr="00DC1899">
        <w:rPr>
          <w:szCs w:val="19"/>
          <w:lang w:val="pl-PL"/>
        </w:rPr>
        <w:t xml:space="preserve"> </w:t>
      </w:r>
      <w:r w:rsidR="00875ACD" w:rsidRPr="00DC1899">
        <w:rPr>
          <w:szCs w:val="19"/>
          <w:lang w:val="pl-PL"/>
        </w:rPr>
        <w:t>b</w:t>
      </w:r>
      <w:r w:rsidR="009E5C1B" w:rsidRPr="00DC1899">
        <w:rPr>
          <w:szCs w:val="19"/>
          <w:lang w:val="pl-PL"/>
        </w:rPr>
        <w:t>r.</w:t>
      </w:r>
      <w:r w:rsidR="00875ACD" w:rsidRPr="00DC1899">
        <w:rPr>
          <w:szCs w:val="19"/>
          <w:lang w:val="pl-PL"/>
        </w:rPr>
        <w:t xml:space="preserve"> w</w:t>
      </w:r>
      <w:r w:rsidR="004649DD" w:rsidRPr="00DC1899">
        <w:rPr>
          <w:szCs w:val="19"/>
          <w:lang w:val="pl-PL"/>
        </w:rPr>
        <w:t>zros</w:t>
      </w:r>
      <w:r w:rsidR="00875ACD" w:rsidRPr="00DC1899">
        <w:rPr>
          <w:szCs w:val="19"/>
          <w:lang w:val="pl-PL"/>
        </w:rPr>
        <w:t xml:space="preserve">ła </w:t>
      </w:r>
      <w:r w:rsidR="00A53840" w:rsidRPr="00A53840">
        <w:rPr>
          <w:szCs w:val="19"/>
          <w:lang w:val="pl-PL"/>
        </w:rPr>
        <w:t>dla prac inwestycyjnych</w:t>
      </w:r>
      <w:r w:rsidR="003448E4">
        <w:rPr>
          <w:szCs w:val="19"/>
          <w:lang w:val="pl-PL"/>
        </w:rPr>
        <w:t xml:space="preserve"> (o 23,3%)</w:t>
      </w:r>
      <w:r w:rsidR="00A53840" w:rsidRPr="00A53840">
        <w:rPr>
          <w:szCs w:val="19"/>
          <w:lang w:val="pl-PL"/>
        </w:rPr>
        <w:t xml:space="preserve"> oraz remontowych (</w:t>
      </w:r>
      <w:r w:rsidR="003448E4">
        <w:rPr>
          <w:szCs w:val="19"/>
          <w:lang w:val="pl-PL"/>
        </w:rPr>
        <w:t>o</w:t>
      </w:r>
      <w:r w:rsidR="00A53840" w:rsidRPr="00A53840">
        <w:rPr>
          <w:szCs w:val="19"/>
          <w:lang w:val="pl-PL"/>
        </w:rPr>
        <w:t xml:space="preserve"> 6,6%).  </w:t>
      </w:r>
    </w:p>
    <w:p w14:paraId="6576FA5C" w14:textId="6FB01479" w:rsidR="00BD3C27" w:rsidRPr="00A53840" w:rsidRDefault="00A53840" w:rsidP="00BD3C27">
      <w:pPr>
        <w:pStyle w:val="Tekstwypunktowania"/>
        <w:rPr>
          <w:szCs w:val="19"/>
          <w:lang w:val="pl-PL"/>
        </w:rPr>
      </w:pPr>
      <w:r w:rsidRPr="00A53840">
        <w:rPr>
          <w:szCs w:val="19"/>
          <w:lang w:val="pl-PL"/>
        </w:rPr>
        <w:t>W</w:t>
      </w:r>
      <w:bookmarkStart w:id="1" w:name="_GoBack"/>
      <w:bookmarkEnd w:id="1"/>
      <w:r w:rsidR="00BD3C27" w:rsidRPr="00A53840">
        <w:rPr>
          <w:szCs w:val="19"/>
          <w:lang w:val="pl-PL"/>
        </w:rPr>
        <w:t xml:space="preserve"> okresie </w:t>
      </w:r>
      <w:r w:rsidR="00BD3C27" w:rsidRPr="00950180">
        <w:rPr>
          <w:szCs w:val="19"/>
          <w:lang w:val="pl-PL"/>
        </w:rPr>
        <w:t xml:space="preserve">styczeń–marzec </w:t>
      </w:r>
      <w:r w:rsidR="00BD3C27" w:rsidRPr="00A53840">
        <w:rPr>
          <w:szCs w:val="19"/>
          <w:lang w:val="pl-PL"/>
        </w:rPr>
        <w:t>br. produkcja budowlano-montażowa</w:t>
      </w:r>
      <w:r w:rsidR="00BD3C27" w:rsidRPr="00DC5762">
        <w:rPr>
          <w:szCs w:val="19"/>
          <w:lang w:val="pl-PL"/>
        </w:rPr>
        <w:t xml:space="preserve"> </w:t>
      </w:r>
      <w:r w:rsidR="00BD3C27" w:rsidRPr="00A53840">
        <w:rPr>
          <w:szCs w:val="19"/>
          <w:lang w:val="pl-PL"/>
        </w:rPr>
        <w:t>wzrosła w stosunku do analogicznego okresu ub. roku o 4,5% w przypadku robót o charakterze inwestycyjnym, a dla prac remontowych</w:t>
      </w:r>
      <w:r w:rsidR="00BD3C27">
        <w:rPr>
          <w:szCs w:val="19"/>
          <w:lang w:val="pl-PL"/>
        </w:rPr>
        <w:t xml:space="preserve"> </w:t>
      </w:r>
      <w:r w:rsidR="00BD3C27" w:rsidRPr="00A53840">
        <w:rPr>
          <w:szCs w:val="19"/>
          <w:lang w:val="pl-PL"/>
        </w:rPr>
        <w:t xml:space="preserve">obniżyła się o 8,0% </w:t>
      </w:r>
      <w:r w:rsidR="00BD3C27" w:rsidRPr="003448E4">
        <w:rPr>
          <w:szCs w:val="19"/>
          <w:lang w:val="pl-PL"/>
        </w:rPr>
        <w:t>(przed rokiem notowano spad</w:t>
      </w:r>
      <w:r w:rsidR="00BD3C27">
        <w:rPr>
          <w:szCs w:val="19"/>
          <w:lang w:val="pl-PL"/>
        </w:rPr>
        <w:t>ki</w:t>
      </w:r>
      <w:r w:rsidR="00BD3C27" w:rsidRPr="003448E4">
        <w:rPr>
          <w:szCs w:val="19"/>
          <w:lang w:val="pl-PL"/>
        </w:rPr>
        <w:t xml:space="preserve"> odpowiednio o 3,5% i</w:t>
      </w:r>
      <w:r w:rsidR="00BD3C27">
        <w:rPr>
          <w:szCs w:val="19"/>
          <w:lang w:val="pl-PL"/>
        </w:rPr>
        <w:t> </w:t>
      </w:r>
      <w:r w:rsidR="00BD3C27" w:rsidRPr="003448E4">
        <w:rPr>
          <w:szCs w:val="19"/>
          <w:lang w:val="pl-PL"/>
        </w:rPr>
        <w:t>o 21,8%)</w:t>
      </w:r>
      <w:r w:rsidR="00BD3C27" w:rsidRPr="00A53840">
        <w:rPr>
          <w:szCs w:val="19"/>
          <w:lang w:val="pl-PL"/>
        </w:rPr>
        <w:t xml:space="preserve">. </w:t>
      </w:r>
    </w:p>
    <w:p w14:paraId="548D1149" w14:textId="700AB2B7" w:rsidR="00A53840" w:rsidRPr="00A53840" w:rsidRDefault="00A53840" w:rsidP="00A53840">
      <w:pPr>
        <w:pStyle w:val="Tekstwypunktowania"/>
        <w:rPr>
          <w:szCs w:val="19"/>
          <w:lang w:val="pl-PL"/>
        </w:rPr>
      </w:pPr>
    </w:p>
    <w:p w14:paraId="55508E83" w14:textId="0E7819F9" w:rsidR="004742B9" w:rsidRDefault="004742B9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30892BE4" w14:textId="13C00621" w:rsidR="004742B9" w:rsidRDefault="004742B9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11FA0DEC" w14:textId="77777777" w:rsidR="00E61909" w:rsidRDefault="00E61909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34A918E0" w:rsidR="00F22DA0" w:rsidRPr="00C66B68" w:rsidRDefault="00FA5CEC" w:rsidP="00023775">
      <w:pPr>
        <w:spacing w:line="288" w:lineRule="auto"/>
        <w:sectPr w:rsidR="00F22DA0" w:rsidRPr="00C66B68" w:rsidSect="005066CA">
          <w:footnotePr>
            <w:numFmt w:val="lowerLetter"/>
          </w:footnotePr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76F1C49E" w14:textId="77777777" w:rsidR="00F71CF7" w:rsidRDefault="003F4A28" w:rsidP="00F71C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14:paraId="3410DEAE" w14:textId="77777777" w:rsidR="00F71CF7" w:rsidRDefault="00F71CF7" w:rsidP="00F71CF7">
            <w:r>
              <w:t>Tel. komórkowy: +48 695 255 032</w:t>
            </w:r>
          </w:p>
          <w:p w14:paraId="063B87AA" w14:textId="77777777" w:rsidR="00F71CF7" w:rsidRDefault="00F71CF7" w:rsidP="00EA7E2F">
            <w:pPr>
              <w:ind w:left="1488" w:hanging="1488"/>
            </w:pPr>
            <w:r>
              <w:t>Tel. stacjonarne: +48 22 608 38 04, +48 22 449 41 45, +48 22 608 30 09</w:t>
            </w:r>
          </w:p>
          <w:p w14:paraId="34D03F0E" w14:textId="77777777" w:rsidR="00F71CF7" w:rsidRDefault="00F71CF7" w:rsidP="00F71C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3EEDD92" w14:textId="60033AC0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6F353EC1" w14:textId="2CFA3675" w:rsidR="003F4A28" w:rsidRPr="00A47799" w:rsidRDefault="003F4A28" w:rsidP="00453FA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72B374DF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 descr="ikona serwisu X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@GlownyUrzadStatystyczny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3F209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FF5484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FD6218" w14:textId="54F73988" w:rsidR="00E915D7" w:rsidRPr="0094250D" w:rsidRDefault="00161175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14:paraId="6F98D503" w14:textId="77777777" w:rsidR="00CC4571" w:rsidRPr="00416A43" w:rsidRDefault="00161175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161175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0B8D7AC8" w14:textId="5723C1BD" w:rsidR="00E915D7" w:rsidRPr="00416A43" w:rsidRDefault="00161175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18A82980" w14:textId="77777777"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161175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161175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161175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161175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161175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5B92EE3C" w14:textId="77777777" w:rsidR="000D61B5" w:rsidRPr="00416A43" w:rsidRDefault="000D61B5">
      <w:pPr>
        <w:rPr>
          <w:sz w:val="18"/>
        </w:rPr>
      </w:pPr>
    </w:p>
    <w:sectPr w:rsidR="000D61B5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8A1AF" w14:textId="77777777" w:rsidR="00161175" w:rsidRDefault="00161175" w:rsidP="000662E2">
      <w:pPr>
        <w:spacing w:after="0" w:line="240" w:lineRule="auto"/>
      </w:pPr>
      <w:r>
        <w:separator/>
      </w:r>
    </w:p>
  </w:endnote>
  <w:endnote w:type="continuationSeparator" w:id="0">
    <w:p w14:paraId="212F223E" w14:textId="77777777" w:rsidR="00161175" w:rsidRDefault="0016117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6A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4F903" w14:textId="77777777" w:rsidR="00161175" w:rsidRDefault="00161175" w:rsidP="000662E2">
      <w:pPr>
        <w:spacing w:after="0" w:line="240" w:lineRule="auto"/>
      </w:pPr>
      <w:r>
        <w:separator/>
      </w:r>
    </w:p>
  </w:footnote>
  <w:footnote w:type="continuationSeparator" w:id="0">
    <w:p w14:paraId="212E9A5C" w14:textId="77777777" w:rsidR="00161175" w:rsidRDefault="00161175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E73A6D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E73A6D">
        <w:rPr>
          <w:sz w:val="19"/>
          <w:szCs w:val="19"/>
          <w:shd w:val="clear" w:color="auto" w:fill="FFFFFF"/>
        </w:rPr>
        <w:t xml:space="preserve">Dane </w:t>
      </w:r>
      <w:r w:rsidR="00032EC5" w:rsidRPr="00E73A6D">
        <w:rPr>
          <w:sz w:val="19"/>
          <w:szCs w:val="19"/>
          <w:shd w:val="clear" w:color="auto" w:fill="FFFFFF"/>
        </w:rPr>
        <w:t>wstępne</w:t>
      </w:r>
      <w:r w:rsidR="00FA3A71" w:rsidRPr="00E73A6D">
        <w:rPr>
          <w:sz w:val="19"/>
          <w:szCs w:val="19"/>
          <w:shd w:val="clear" w:color="auto" w:fill="FFFFFF"/>
        </w:rPr>
        <w:t>;</w:t>
      </w:r>
      <w:r w:rsidR="00F873CA" w:rsidRPr="00E73A6D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E73A6D">
        <w:rPr>
          <w:sz w:val="19"/>
          <w:szCs w:val="19"/>
          <w:shd w:val="clear" w:color="auto" w:fill="FFFFFF"/>
        </w:rPr>
        <w:t> </w:t>
      </w:r>
      <w:r w:rsidR="00F873CA" w:rsidRPr="00E73A6D">
        <w:rPr>
          <w:sz w:val="19"/>
          <w:szCs w:val="19"/>
          <w:shd w:val="clear" w:color="auto" w:fill="FFFFFF"/>
        </w:rPr>
        <w:t>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30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136F2C1B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2.04.2025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08AF9411" w:rsidR="00FE2F2B" w:rsidRPr="00BA40CD" w:rsidRDefault="00CE0E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28626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28626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2.04.2025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3zN/jj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08AF9411" w:rsidR="00FE2F2B" w:rsidRPr="00BA40CD" w:rsidRDefault="00CE0E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28626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28626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3.2pt;height:124.8pt;visibility:visible;mso-wrap-style:square" o:bullet="t">
        <v:imagedata r:id="rId1" o:title=""/>
      </v:shape>
    </w:pict>
  </w:numPicBullet>
  <w:numPicBullet w:numPicBulletId="1">
    <w:pict>
      <v:shape id="_x0000_i1048" type="#_x0000_t75" style="width:123.6pt;height:124.8pt;visibility:visible;mso-wrap-style:square" o:bullet="t">
        <v:imagedata r:id="rId2" o:title=""/>
      </v:shape>
    </w:pict>
  </w:numPicBullet>
  <w:numPicBullet w:numPicBulletId="2">
    <w:pict>
      <v:shape id="_x0000_i1049" type="#_x0000_t75" style="width:46.4pt;height:51.6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F23E28"/>
    <w:multiLevelType w:val="hybridMultilevel"/>
    <w:tmpl w:val="ADC87BB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2273F"/>
    <w:multiLevelType w:val="hybridMultilevel"/>
    <w:tmpl w:val="C344A02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0022E91"/>
    <w:multiLevelType w:val="hybridMultilevel"/>
    <w:tmpl w:val="C59474FA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66B03645"/>
    <w:multiLevelType w:val="hybridMultilevel"/>
    <w:tmpl w:val="69D46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0C03"/>
    <w:rsid w:val="0001184D"/>
    <w:rsid w:val="000120FA"/>
    <w:rsid w:val="0001236C"/>
    <w:rsid w:val="0001237A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524"/>
    <w:rsid w:val="00022514"/>
    <w:rsid w:val="00023775"/>
    <w:rsid w:val="000239CA"/>
    <w:rsid w:val="00023FB7"/>
    <w:rsid w:val="00025391"/>
    <w:rsid w:val="00025739"/>
    <w:rsid w:val="00030620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2EB9"/>
    <w:rsid w:val="00043710"/>
    <w:rsid w:val="00043823"/>
    <w:rsid w:val="00043895"/>
    <w:rsid w:val="00043D3F"/>
    <w:rsid w:val="0004499C"/>
    <w:rsid w:val="00044AB5"/>
    <w:rsid w:val="0004519B"/>
    <w:rsid w:val="000455A6"/>
    <w:rsid w:val="0004582E"/>
    <w:rsid w:val="000470AA"/>
    <w:rsid w:val="0004727E"/>
    <w:rsid w:val="000477A6"/>
    <w:rsid w:val="0005132D"/>
    <w:rsid w:val="00051716"/>
    <w:rsid w:val="00052281"/>
    <w:rsid w:val="00052777"/>
    <w:rsid w:val="0005280B"/>
    <w:rsid w:val="0005438C"/>
    <w:rsid w:val="00054668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1DF"/>
    <w:rsid w:val="00083AD4"/>
    <w:rsid w:val="000846B6"/>
    <w:rsid w:val="000850BC"/>
    <w:rsid w:val="000858A3"/>
    <w:rsid w:val="00085E20"/>
    <w:rsid w:val="00086923"/>
    <w:rsid w:val="000869EB"/>
    <w:rsid w:val="00087684"/>
    <w:rsid w:val="000879A4"/>
    <w:rsid w:val="000879F8"/>
    <w:rsid w:val="00087DF6"/>
    <w:rsid w:val="0009099D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6BD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053"/>
    <w:rsid w:val="000B5F34"/>
    <w:rsid w:val="000B6055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0886"/>
    <w:rsid w:val="000D1CE8"/>
    <w:rsid w:val="000D1D43"/>
    <w:rsid w:val="000D225C"/>
    <w:rsid w:val="000D2A5C"/>
    <w:rsid w:val="000D34FE"/>
    <w:rsid w:val="000D4CF0"/>
    <w:rsid w:val="000D5E2A"/>
    <w:rsid w:val="000D5E34"/>
    <w:rsid w:val="000D61B5"/>
    <w:rsid w:val="000D6985"/>
    <w:rsid w:val="000D7047"/>
    <w:rsid w:val="000D7754"/>
    <w:rsid w:val="000E04D6"/>
    <w:rsid w:val="000E0918"/>
    <w:rsid w:val="000E0F88"/>
    <w:rsid w:val="000E1710"/>
    <w:rsid w:val="000E2C11"/>
    <w:rsid w:val="000E3E3B"/>
    <w:rsid w:val="000E4472"/>
    <w:rsid w:val="000E4510"/>
    <w:rsid w:val="000E465E"/>
    <w:rsid w:val="000E5342"/>
    <w:rsid w:val="000E565E"/>
    <w:rsid w:val="000E58CF"/>
    <w:rsid w:val="000E5F8D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1054"/>
    <w:rsid w:val="001011B5"/>
    <w:rsid w:val="001011C3"/>
    <w:rsid w:val="00101592"/>
    <w:rsid w:val="00101CDB"/>
    <w:rsid w:val="00103447"/>
    <w:rsid w:val="00103B7F"/>
    <w:rsid w:val="00103DEB"/>
    <w:rsid w:val="00104575"/>
    <w:rsid w:val="001048BC"/>
    <w:rsid w:val="0010543C"/>
    <w:rsid w:val="001055A7"/>
    <w:rsid w:val="00106131"/>
    <w:rsid w:val="00106211"/>
    <w:rsid w:val="00106CB5"/>
    <w:rsid w:val="001075FF"/>
    <w:rsid w:val="00107B6F"/>
    <w:rsid w:val="0011022A"/>
    <w:rsid w:val="00110D87"/>
    <w:rsid w:val="00111B66"/>
    <w:rsid w:val="001123D9"/>
    <w:rsid w:val="001130CA"/>
    <w:rsid w:val="001130D6"/>
    <w:rsid w:val="00113202"/>
    <w:rsid w:val="001145E5"/>
    <w:rsid w:val="00114DB9"/>
    <w:rsid w:val="00115CE5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271C9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572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5A55"/>
    <w:rsid w:val="00156594"/>
    <w:rsid w:val="001570E9"/>
    <w:rsid w:val="00160AD7"/>
    <w:rsid w:val="00160C77"/>
    <w:rsid w:val="00161106"/>
    <w:rsid w:val="00161175"/>
    <w:rsid w:val="00162325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52C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3DDF"/>
    <w:rsid w:val="001C4456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4F42"/>
    <w:rsid w:val="001E5E1E"/>
    <w:rsid w:val="001E6093"/>
    <w:rsid w:val="001E7ACC"/>
    <w:rsid w:val="001F023F"/>
    <w:rsid w:val="001F0CBF"/>
    <w:rsid w:val="001F0F36"/>
    <w:rsid w:val="001F1220"/>
    <w:rsid w:val="001F1290"/>
    <w:rsid w:val="001F1C4F"/>
    <w:rsid w:val="001F22C7"/>
    <w:rsid w:val="001F28C6"/>
    <w:rsid w:val="001F2979"/>
    <w:rsid w:val="001F2E70"/>
    <w:rsid w:val="001F3CE3"/>
    <w:rsid w:val="001F4341"/>
    <w:rsid w:val="001F5849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258E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0953"/>
    <w:rsid w:val="002215BB"/>
    <w:rsid w:val="00221B35"/>
    <w:rsid w:val="00221C31"/>
    <w:rsid w:val="00221E2B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3A7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443E"/>
    <w:rsid w:val="002550EE"/>
    <w:rsid w:val="0025596F"/>
    <w:rsid w:val="002568AB"/>
    <w:rsid w:val="002572EC"/>
    <w:rsid w:val="002574F9"/>
    <w:rsid w:val="00263373"/>
    <w:rsid w:val="002635DF"/>
    <w:rsid w:val="00263729"/>
    <w:rsid w:val="00263D6F"/>
    <w:rsid w:val="00266D0E"/>
    <w:rsid w:val="00267452"/>
    <w:rsid w:val="00267E9D"/>
    <w:rsid w:val="00270412"/>
    <w:rsid w:val="00270B08"/>
    <w:rsid w:val="00271D44"/>
    <w:rsid w:val="00272778"/>
    <w:rsid w:val="0027433D"/>
    <w:rsid w:val="0027441F"/>
    <w:rsid w:val="0027484B"/>
    <w:rsid w:val="00274B1D"/>
    <w:rsid w:val="00275534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C75"/>
    <w:rsid w:val="00286267"/>
    <w:rsid w:val="00287423"/>
    <w:rsid w:val="00287C39"/>
    <w:rsid w:val="00287DB2"/>
    <w:rsid w:val="00290365"/>
    <w:rsid w:val="00291500"/>
    <w:rsid w:val="00291827"/>
    <w:rsid w:val="00291C80"/>
    <w:rsid w:val="002926DF"/>
    <w:rsid w:val="00293D3C"/>
    <w:rsid w:val="00295A4A"/>
    <w:rsid w:val="00296697"/>
    <w:rsid w:val="002973BA"/>
    <w:rsid w:val="002977D1"/>
    <w:rsid w:val="002A0280"/>
    <w:rsid w:val="002A0C07"/>
    <w:rsid w:val="002A0E8C"/>
    <w:rsid w:val="002A0EC2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5FFA"/>
    <w:rsid w:val="002B6B12"/>
    <w:rsid w:val="002B7004"/>
    <w:rsid w:val="002B773C"/>
    <w:rsid w:val="002B7C13"/>
    <w:rsid w:val="002B7F73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289F"/>
    <w:rsid w:val="002D2B49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0116"/>
    <w:rsid w:val="002F119F"/>
    <w:rsid w:val="002F13D2"/>
    <w:rsid w:val="002F203F"/>
    <w:rsid w:val="002F2B7F"/>
    <w:rsid w:val="002F2F17"/>
    <w:rsid w:val="002F38FF"/>
    <w:rsid w:val="002F3C61"/>
    <w:rsid w:val="002F3EDA"/>
    <w:rsid w:val="002F3EF5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1A8"/>
    <w:rsid w:val="0030442E"/>
    <w:rsid w:val="003044CB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543D"/>
    <w:rsid w:val="0032570D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94F"/>
    <w:rsid w:val="00337E20"/>
    <w:rsid w:val="00337EFE"/>
    <w:rsid w:val="00342A8C"/>
    <w:rsid w:val="00342CD0"/>
    <w:rsid w:val="00343B1D"/>
    <w:rsid w:val="00343E5F"/>
    <w:rsid w:val="003444D8"/>
    <w:rsid w:val="00344555"/>
    <w:rsid w:val="003448E4"/>
    <w:rsid w:val="00344B37"/>
    <w:rsid w:val="00345D22"/>
    <w:rsid w:val="003460DB"/>
    <w:rsid w:val="003473BC"/>
    <w:rsid w:val="00347D72"/>
    <w:rsid w:val="003503F7"/>
    <w:rsid w:val="00350465"/>
    <w:rsid w:val="00350FDE"/>
    <w:rsid w:val="0035150C"/>
    <w:rsid w:val="00353F73"/>
    <w:rsid w:val="00357611"/>
    <w:rsid w:val="00357C47"/>
    <w:rsid w:val="0036330B"/>
    <w:rsid w:val="003657A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43E"/>
    <w:rsid w:val="003748C8"/>
    <w:rsid w:val="00374CBC"/>
    <w:rsid w:val="00376788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331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59BE"/>
    <w:rsid w:val="00396C7F"/>
    <w:rsid w:val="0039723C"/>
    <w:rsid w:val="00397D18"/>
    <w:rsid w:val="003A03E6"/>
    <w:rsid w:val="003A0BB2"/>
    <w:rsid w:val="003A0D9B"/>
    <w:rsid w:val="003A1B36"/>
    <w:rsid w:val="003A22AA"/>
    <w:rsid w:val="003A2DE4"/>
    <w:rsid w:val="003A2E51"/>
    <w:rsid w:val="003A30CF"/>
    <w:rsid w:val="003A405E"/>
    <w:rsid w:val="003A4617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29E1"/>
    <w:rsid w:val="003B3C16"/>
    <w:rsid w:val="003B410D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E68DC"/>
    <w:rsid w:val="003F0DCF"/>
    <w:rsid w:val="003F253C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6D2A"/>
    <w:rsid w:val="003F7A49"/>
    <w:rsid w:val="003F7DEC"/>
    <w:rsid w:val="003F7ED3"/>
    <w:rsid w:val="003F7FD5"/>
    <w:rsid w:val="003F7FE6"/>
    <w:rsid w:val="00400193"/>
    <w:rsid w:val="00400E1C"/>
    <w:rsid w:val="0040111A"/>
    <w:rsid w:val="004014B1"/>
    <w:rsid w:val="00402469"/>
    <w:rsid w:val="00403DF1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885"/>
    <w:rsid w:val="00424FE7"/>
    <w:rsid w:val="00425264"/>
    <w:rsid w:val="00425B1E"/>
    <w:rsid w:val="00426636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3F8D"/>
    <w:rsid w:val="00445047"/>
    <w:rsid w:val="004469C9"/>
    <w:rsid w:val="00447E4B"/>
    <w:rsid w:val="0045393B"/>
    <w:rsid w:val="00454219"/>
    <w:rsid w:val="00455F39"/>
    <w:rsid w:val="00456831"/>
    <w:rsid w:val="00457970"/>
    <w:rsid w:val="00457C11"/>
    <w:rsid w:val="004603FF"/>
    <w:rsid w:val="00461FC6"/>
    <w:rsid w:val="0046337C"/>
    <w:rsid w:val="00463E39"/>
    <w:rsid w:val="004649DD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2B9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923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1FCB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B7F21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5FB9"/>
    <w:rsid w:val="004C61C6"/>
    <w:rsid w:val="004C6651"/>
    <w:rsid w:val="004C6D40"/>
    <w:rsid w:val="004C7121"/>
    <w:rsid w:val="004C78EB"/>
    <w:rsid w:val="004C7DC3"/>
    <w:rsid w:val="004D0D14"/>
    <w:rsid w:val="004D0E10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E7E3A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7335"/>
    <w:rsid w:val="005006A3"/>
    <w:rsid w:val="00500B0B"/>
    <w:rsid w:val="00500F2E"/>
    <w:rsid w:val="005048A8"/>
    <w:rsid w:val="00505A92"/>
    <w:rsid w:val="005066CA"/>
    <w:rsid w:val="005067DD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221"/>
    <w:rsid w:val="005455BC"/>
    <w:rsid w:val="005475FB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B9F"/>
    <w:rsid w:val="00561CA7"/>
    <w:rsid w:val="00561EC9"/>
    <w:rsid w:val="005622D0"/>
    <w:rsid w:val="00562991"/>
    <w:rsid w:val="0056373E"/>
    <w:rsid w:val="005639A6"/>
    <w:rsid w:val="005639CC"/>
    <w:rsid w:val="00563C76"/>
    <w:rsid w:val="00563CDA"/>
    <w:rsid w:val="00563F4A"/>
    <w:rsid w:val="005644F6"/>
    <w:rsid w:val="005645ED"/>
    <w:rsid w:val="00564BA5"/>
    <w:rsid w:val="00564DCA"/>
    <w:rsid w:val="005717E3"/>
    <w:rsid w:val="005722E0"/>
    <w:rsid w:val="00573115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58EB"/>
    <w:rsid w:val="00585D97"/>
    <w:rsid w:val="00585E20"/>
    <w:rsid w:val="005871A3"/>
    <w:rsid w:val="00587866"/>
    <w:rsid w:val="0058786A"/>
    <w:rsid w:val="00590C88"/>
    <w:rsid w:val="00590E72"/>
    <w:rsid w:val="00590FD7"/>
    <w:rsid w:val="005916D7"/>
    <w:rsid w:val="00591BDC"/>
    <w:rsid w:val="00591EBB"/>
    <w:rsid w:val="00592463"/>
    <w:rsid w:val="00592802"/>
    <w:rsid w:val="00593F6B"/>
    <w:rsid w:val="00594BFA"/>
    <w:rsid w:val="00595DD5"/>
    <w:rsid w:val="00596969"/>
    <w:rsid w:val="00597A66"/>
    <w:rsid w:val="005A2411"/>
    <w:rsid w:val="005A2882"/>
    <w:rsid w:val="005A2E64"/>
    <w:rsid w:val="005A3C29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0E46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5B6"/>
    <w:rsid w:val="005D382F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00B2"/>
    <w:rsid w:val="00601D4A"/>
    <w:rsid w:val="00602FDE"/>
    <w:rsid w:val="0060323D"/>
    <w:rsid w:val="0060329C"/>
    <w:rsid w:val="00603D6E"/>
    <w:rsid w:val="006044FF"/>
    <w:rsid w:val="00604F05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DE5"/>
    <w:rsid w:val="00625E4F"/>
    <w:rsid w:val="00627170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023B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6A9"/>
    <w:rsid w:val="006618BD"/>
    <w:rsid w:val="00661F6A"/>
    <w:rsid w:val="006620DD"/>
    <w:rsid w:val="00662148"/>
    <w:rsid w:val="006621F1"/>
    <w:rsid w:val="00663B1B"/>
    <w:rsid w:val="00663FA1"/>
    <w:rsid w:val="00664684"/>
    <w:rsid w:val="00665C33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5C3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55D2"/>
    <w:rsid w:val="00686D92"/>
    <w:rsid w:val="0069404C"/>
    <w:rsid w:val="0069419C"/>
    <w:rsid w:val="0069469F"/>
    <w:rsid w:val="00694AF0"/>
    <w:rsid w:val="0069530B"/>
    <w:rsid w:val="006959E8"/>
    <w:rsid w:val="00695C15"/>
    <w:rsid w:val="0069658E"/>
    <w:rsid w:val="006967B0"/>
    <w:rsid w:val="00696D0F"/>
    <w:rsid w:val="0069791B"/>
    <w:rsid w:val="006A09D5"/>
    <w:rsid w:val="006A33E7"/>
    <w:rsid w:val="006A44AD"/>
    <w:rsid w:val="006A44B3"/>
    <w:rsid w:val="006A5E5C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3838"/>
    <w:rsid w:val="006B3E3B"/>
    <w:rsid w:val="006B4F16"/>
    <w:rsid w:val="006B5AE4"/>
    <w:rsid w:val="006B6D28"/>
    <w:rsid w:val="006B74FD"/>
    <w:rsid w:val="006C1F10"/>
    <w:rsid w:val="006C2663"/>
    <w:rsid w:val="006C31C7"/>
    <w:rsid w:val="006C35F1"/>
    <w:rsid w:val="006C45D1"/>
    <w:rsid w:val="006C4CB4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0AA3"/>
    <w:rsid w:val="006E2386"/>
    <w:rsid w:val="006E3E70"/>
    <w:rsid w:val="006E4854"/>
    <w:rsid w:val="006E596E"/>
    <w:rsid w:val="006E6002"/>
    <w:rsid w:val="006E6B13"/>
    <w:rsid w:val="006E6CDE"/>
    <w:rsid w:val="006E711B"/>
    <w:rsid w:val="006E7140"/>
    <w:rsid w:val="006F1386"/>
    <w:rsid w:val="006F1530"/>
    <w:rsid w:val="006F2195"/>
    <w:rsid w:val="006F242C"/>
    <w:rsid w:val="006F31C6"/>
    <w:rsid w:val="006F458A"/>
    <w:rsid w:val="006F4DCB"/>
    <w:rsid w:val="006F56D6"/>
    <w:rsid w:val="006F7AD3"/>
    <w:rsid w:val="006F7B27"/>
    <w:rsid w:val="006F7CEE"/>
    <w:rsid w:val="007003CC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5F0C"/>
    <w:rsid w:val="00746187"/>
    <w:rsid w:val="00750658"/>
    <w:rsid w:val="00751068"/>
    <w:rsid w:val="0075145D"/>
    <w:rsid w:val="00751803"/>
    <w:rsid w:val="007522B4"/>
    <w:rsid w:val="00752B22"/>
    <w:rsid w:val="007532D0"/>
    <w:rsid w:val="00753601"/>
    <w:rsid w:val="00754016"/>
    <w:rsid w:val="007541F1"/>
    <w:rsid w:val="00755047"/>
    <w:rsid w:val="00755D71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0D"/>
    <w:rsid w:val="00767FE5"/>
    <w:rsid w:val="00770C58"/>
    <w:rsid w:val="00770DB7"/>
    <w:rsid w:val="0077217E"/>
    <w:rsid w:val="007725CD"/>
    <w:rsid w:val="00773183"/>
    <w:rsid w:val="00773799"/>
    <w:rsid w:val="00773968"/>
    <w:rsid w:val="00776BC7"/>
    <w:rsid w:val="00776E4D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0ADE"/>
    <w:rsid w:val="007A2643"/>
    <w:rsid w:val="007A2DC1"/>
    <w:rsid w:val="007A3393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C2F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3314"/>
    <w:rsid w:val="007E3F3F"/>
    <w:rsid w:val="007E4B03"/>
    <w:rsid w:val="007E7131"/>
    <w:rsid w:val="007E73B3"/>
    <w:rsid w:val="007E7ED5"/>
    <w:rsid w:val="007F0908"/>
    <w:rsid w:val="007F09DF"/>
    <w:rsid w:val="007F0A3A"/>
    <w:rsid w:val="007F164C"/>
    <w:rsid w:val="007F19D1"/>
    <w:rsid w:val="007F29E9"/>
    <w:rsid w:val="007F324B"/>
    <w:rsid w:val="007F35BE"/>
    <w:rsid w:val="007F3BF1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38D1"/>
    <w:rsid w:val="00824704"/>
    <w:rsid w:val="008257DB"/>
    <w:rsid w:val="008258D0"/>
    <w:rsid w:val="00825DC2"/>
    <w:rsid w:val="00825FBA"/>
    <w:rsid w:val="008301CC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1940"/>
    <w:rsid w:val="00862004"/>
    <w:rsid w:val="008629DD"/>
    <w:rsid w:val="00863419"/>
    <w:rsid w:val="0086410B"/>
    <w:rsid w:val="00864E59"/>
    <w:rsid w:val="00865380"/>
    <w:rsid w:val="0086576C"/>
    <w:rsid w:val="00865964"/>
    <w:rsid w:val="0086731B"/>
    <w:rsid w:val="00867437"/>
    <w:rsid w:val="008679DB"/>
    <w:rsid w:val="008700E6"/>
    <w:rsid w:val="0087137A"/>
    <w:rsid w:val="00871D33"/>
    <w:rsid w:val="008721D9"/>
    <w:rsid w:val="008728D6"/>
    <w:rsid w:val="00872FBE"/>
    <w:rsid w:val="0087466B"/>
    <w:rsid w:val="00875095"/>
    <w:rsid w:val="00875ACD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16C7"/>
    <w:rsid w:val="00892718"/>
    <w:rsid w:val="0089455B"/>
    <w:rsid w:val="00894DB8"/>
    <w:rsid w:val="008A045E"/>
    <w:rsid w:val="008A0FFA"/>
    <w:rsid w:val="008A1914"/>
    <w:rsid w:val="008A26D9"/>
    <w:rsid w:val="008A27C8"/>
    <w:rsid w:val="008A28F3"/>
    <w:rsid w:val="008A3724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4F9B"/>
    <w:rsid w:val="008B5880"/>
    <w:rsid w:val="008B6A2F"/>
    <w:rsid w:val="008B788F"/>
    <w:rsid w:val="008B78BA"/>
    <w:rsid w:val="008B7EC5"/>
    <w:rsid w:val="008C0C29"/>
    <w:rsid w:val="008C1827"/>
    <w:rsid w:val="008C2559"/>
    <w:rsid w:val="008C256B"/>
    <w:rsid w:val="008C366A"/>
    <w:rsid w:val="008C431E"/>
    <w:rsid w:val="008C48A7"/>
    <w:rsid w:val="008C5E1E"/>
    <w:rsid w:val="008C7778"/>
    <w:rsid w:val="008D0255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2876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0285"/>
    <w:rsid w:val="0091119B"/>
    <w:rsid w:val="00911624"/>
    <w:rsid w:val="009125C4"/>
    <w:rsid w:val="009126C2"/>
    <w:rsid w:val="009127BA"/>
    <w:rsid w:val="00912D82"/>
    <w:rsid w:val="00912EA2"/>
    <w:rsid w:val="0091324E"/>
    <w:rsid w:val="009160A8"/>
    <w:rsid w:val="0091696A"/>
    <w:rsid w:val="009176EE"/>
    <w:rsid w:val="00920117"/>
    <w:rsid w:val="00921743"/>
    <w:rsid w:val="009220DF"/>
    <w:rsid w:val="00922654"/>
    <w:rsid w:val="009227A6"/>
    <w:rsid w:val="00922F1A"/>
    <w:rsid w:val="009230C1"/>
    <w:rsid w:val="00924298"/>
    <w:rsid w:val="0092477D"/>
    <w:rsid w:val="00924AB5"/>
    <w:rsid w:val="009253E6"/>
    <w:rsid w:val="00926166"/>
    <w:rsid w:val="00926C27"/>
    <w:rsid w:val="0092720A"/>
    <w:rsid w:val="0093004E"/>
    <w:rsid w:val="00930C81"/>
    <w:rsid w:val="00931077"/>
    <w:rsid w:val="00931A65"/>
    <w:rsid w:val="00932059"/>
    <w:rsid w:val="00933EC1"/>
    <w:rsid w:val="0093408D"/>
    <w:rsid w:val="00936FFD"/>
    <w:rsid w:val="009371AE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3312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7E3"/>
    <w:rsid w:val="00955A70"/>
    <w:rsid w:val="00955FCE"/>
    <w:rsid w:val="0095620E"/>
    <w:rsid w:val="0095636E"/>
    <w:rsid w:val="009564A2"/>
    <w:rsid w:val="0095693A"/>
    <w:rsid w:val="009600DB"/>
    <w:rsid w:val="009608F9"/>
    <w:rsid w:val="00961038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89B"/>
    <w:rsid w:val="00971DA4"/>
    <w:rsid w:val="00972791"/>
    <w:rsid w:val="009732EE"/>
    <w:rsid w:val="009734D1"/>
    <w:rsid w:val="009734D5"/>
    <w:rsid w:val="00975579"/>
    <w:rsid w:val="00975AD4"/>
    <w:rsid w:val="0097682D"/>
    <w:rsid w:val="00976962"/>
    <w:rsid w:val="00976E12"/>
    <w:rsid w:val="00977919"/>
    <w:rsid w:val="00977927"/>
    <w:rsid w:val="0098037B"/>
    <w:rsid w:val="0098135C"/>
    <w:rsid w:val="0098156A"/>
    <w:rsid w:val="00981BB4"/>
    <w:rsid w:val="00981FAF"/>
    <w:rsid w:val="00982038"/>
    <w:rsid w:val="00982424"/>
    <w:rsid w:val="00983C08"/>
    <w:rsid w:val="00984102"/>
    <w:rsid w:val="00987416"/>
    <w:rsid w:val="00987C5D"/>
    <w:rsid w:val="00987FAE"/>
    <w:rsid w:val="009900B9"/>
    <w:rsid w:val="00990C92"/>
    <w:rsid w:val="00991BAC"/>
    <w:rsid w:val="00992CC3"/>
    <w:rsid w:val="00993D17"/>
    <w:rsid w:val="00994EC5"/>
    <w:rsid w:val="0099514F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417C"/>
    <w:rsid w:val="009A5565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279"/>
    <w:rsid w:val="009C7516"/>
    <w:rsid w:val="009C7E69"/>
    <w:rsid w:val="009D07FE"/>
    <w:rsid w:val="009D1210"/>
    <w:rsid w:val="009D17AD"/>
    <w:rsid w:val="009D17B0"/>
    <w:rsid w:val="009D1E14"/>
    <w:rsid w:val="009D2290"/>
    <w:rsid w:val="009D25FB"/>
    <w:rsid w:val="009D3256"/>
    <w:rsid w:val="009D3FCB"/>
    <w:rsid w:val="009D4CD6"/>
    <w:rsid w:val="009D5386"/>
    <w:rsid w:val="009D5576"/>
    <w:rsid w:val="009D5C8C"/>
    <w:rsid w:val="009D604E"/>
    <w:rsid w:val="009D60E2"/>
    <w:rsid w:val="009D61E7"/>
    <w:rsid w:val="009D732F"/>
    <w:rsid w:val="009D747C"/>
    <w:rsid w:val="009D7868"/>
    <w:rsid w:val="009E143B"/>
    <w:rsid w:val="009E1BA5"/>
    <w:rsid w:val="009E2E91"/>
    <w:rsid w:val="009E2F18"/>
    <w:rsid w:val="009E4FFC"/>
    <w:rsid w:val="009E5123"/>
    <w:rsid w:val="009E5714"/>
    <w:rsid w:val="009E5C1B"/>
    <w:rsid w:val="009E5C5B"/>
    <w:rsid w:val="009E61D7"/>
    <w:rsid w:val="009E66C6"/>
    <w:rsid w:val="009E6B87"/>
    <w:rsid w:val="009E77EF"/>
    <w:rsid w:val="009E7D61"/>
    <w:rsid w:val="009F0279"/>
    <w:rsid w:val="009F03D9"/>
    <w:rsid w:val="009F1A2F"/>
    <w:rsid w:val="009F23BA"/>
    <w:rsid w:val="009F2700"/>
    <w:rsid w:val="009F421D"/>
    <w:rsid w:val="009F4220"/>
    <w:rsid w:val="009F4284"/>
    <w:rsid w:val="009F485E"/>
    <w:rsid w:val="009F49D3"/>
    <w:rsid w:val="009F4DBA"/>
    <w:rsid w:val="009F5243"/>
    <w:rsid w:val="009F5ADC"/>
    <w:rsid w:val="009F6AFA"/>
    <w:rsid w:val="009F79E9"/>
    <w:rsid w:val="009F7ABF"/>
    <w:rsid w:val="009F7D73"/>
    <w:rsid w:val="00A02069"/>
    <w:rsid w:val="00A02880"/>
    <w:rsid w:val="00A02F75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3A49"/>
    <w:rsid w:val="00A16DB7"/>
    <w:rsid w:val="00A179C9"/>
    <w:rsid w:val="00A21294"/>
    <w:rsid w:val="00A2477B"/>
    <w:rsid w:val="00A24AC8"/>
    <w:rsid w:val="00A253EC"/>
    <w:rsid w:val="00A25810"/>
    <w:rsid w:val="00A27150"/>
    <w:rsid w:val="00A27222"/>
    <w:rsid w:val="00A31CC6"/>
    <w:rsid w:val="00A326FE"/>
    <w:rsid w:val="00A33D57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BFB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3840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4CF4"/>
    <w:rsid w:val="00A65813"/>
    <w:rsid w:val="00A66A5C"/>
    <w:rsid w:val="00A66FFB"/>
    <w:rsid w:val="00A67E20"/>
    <w:rsid w:val="00A70585"/>
    <w:rsid w:val="00A72AC4"/>
    <w:rsid w:val="00A72F65"/>
    <w:rsid w:val="00A73B46"/>
    <w:rsid w:val="00A76125"/>
    <w:rsid w:val="00A765B5"/>
    <w:rsid w:val="00A76DE8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10F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3E45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16FA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49CF"/>
    <w:rsid w:val="00B26784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37CDB"/>
    <w:rsid w:val="00B405C3"/>
    <w:rsid w:val="00B4086E"/>
    <w:rsid w:val="00B43418"/>
    <w:rsid w:val="00B43BD9"/>
    <w:rsid w:val="00B44634"/>
    <w:rsid w:val="00B454B5"/>
    <w:rsid w:val="00B4676C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409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17E5"/>
    <w:rsid w:val="00B82D0B"/>
    <w:rsid w:val="00B840EE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686"/>
    <w:rsid w:val="00BA2BA1"/>
    <w:rsid w:val="00BA34C2"/>
    <w:rsid w:val="00BA3696"/>
    <w:rsid w:val="00BA3987"/>
    <w:rsid w:val="00BA40CD"/>
    <w:rsid w:val="00BA44F1"/>
    <w:rsid w:val="00BA4526"/>
    <w:rsid w:val="00BA514C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2DD3"/>
    <w:rsid w:val="00BC38FE"/>
    <w:rsid w:val="00BC484C"/>
    <w:rsid w:val="00BC4F27"/>
    <w:rsid w:val="00BC5AC6"/>
    <w:rsid w:val="00BC5EC2"/>
    <w:rsid w:val="00BC6533"/>
    <w:rsid w:val="00BC7406"/>
    <w:rsid w:val="00BD2059"/>
    <w:rsid w:val="00BD39F6"/>
    <w:rsid w:val="00BD3C27"/>
    <w:rsid w:val="00BD4E33"/>
    <w:rsid w:val="00BD587C"/>
    <w:rsid w:val="00BD611C"/>
    <w:rsid w:val="00BD6A15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7B14"/>
    <w:rsid w:val="00C10072"/>
    <w:rsid w:val="00C118F6"/>
    <w:rsid w:val="00C126C6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25F0"/>
    <w:rsid w:val="00C23D10"/>
    <w:rsid w:val="00C244B6"/>
    <w:rsid w:val="00C24D1E"/>
    <w:rsid w:val="00C253A3"/>
    <w:rsid w:val="00C26BCA"/>
    <w:rsid w:val="00C2742C"/>
    <w:rsid w:val="00C275DE"/>
    <w:rsid w:val="00C27D6D"/>
    <w:rsid w:val="00C30145"/>
    <w:rsid w:val="00C301C2"/>
    <w:rsid w:val="00C313AB"/>
    <w:rsid w:val="00C31800"/>
    <w:rsid w:val="00C32459"/>
    <w:rsid w:val="00C32762"/>
    <w:rsid w:val="00C32B2A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30A0"/>
    <w:rsid w:val="00C54DA6"/>
    <w:rsid w:val="00C558B4"/>
    <w:rsid w:val="00C55B0D"/>
    <w:rsid w:val="00C56062"/>
    <w:rsid w:val="00C56871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40B9"/>
    <w:rsid w:val="00C75048"/>
    <w:rsid w:val="00C75059"/>
    <w:rsid w:val="00C76634"/>
    <w:rsid w:val="00C768AA"/>
    <w:rsid w:val="00C76994"/>
    <w:rsid w:val="00C772D5"/>
    <w:rsid w:val="00C77C0E"/>
    <w:rsid w:val="00C80281"/>
    <w:rsid w:val="00C8090A"/>
    <w:rsid w:val="00C82D93"/>
    <w:rsid w:val="00C8311D"/>
    <w:rsid w:val="00C836CB"/>
    <w:rsid w:val="00C84723"/>
    <w:rsid w:val="00C85E40"/>
    <w:rsid w:val="00C86293"/>
    <w:rsid w:val="00C8640C"/>
    <w:rsid w:val="00C902B8"/>
    <w:rsid w:val="00C908BC"/>
    <w:rsid w:val="00C91687"/>
    <w:rsid w:val="00C92031"/>
    <w:rsid w:val="00C92323"/>
    <w:rsid w:val="00C924A8"/>
    <w:rsid w:val="00C9338B"/>
    <w:rsid w:val="00C937A8"/>
    <w:rsid w:val="00C93E9F"/>
    <w:rsid w:val="00C945FE"/>
    <w:rsid w:val="00C946B7"/>
    <w:rsid w:val="00C94BD8"/>
    <w:rsid w:val="00C94BF6"/>
    <w:rsid w:val="00C96FAA"/>
    <w:rsid w:val="00C97A04"/>
    <w:rsid w:val="00C97A6F"/>
    <w:rsid w:val="00CA0AD7"/>
    <w:rsid w:val="00CA107B"/>
    <w:rsid w:val="00CA1747"/>
    <w:rsid w:val="00CA184E"/>
    <w:rsid w:val="00CA3EBC"/>
    <w:rsid w:val="00CA4159"/>
    <w:rsid w:val="00CA466A"/>
    <w:rsid w:val="00CA484D"/>
    <w:rsid w:val="00CA4E57"/>
    <w:rsid w:val="00CA5BC6"/>
    <w:rsid w:val="00CA61A8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1441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B7C86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319"/>
    <w:rsid w:val="00CC5C10"/>
    <w:rsid w:val="00CC65E1"/>
    <w:rsid w:val="00CC739E"/>
    <w:rsid w:val="00CC741F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1E"/>
    <w:rsid w:val="00CD7421"/>
    <w:rsid w:val="00CE0E98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050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674"/>
    <w:rsid w:val="00D04704"/>
    <w:rsid w:val="00D05657"/>
    <w:rsid w:val="00D06641"/>
    <w:rsid w:val="00D0793C"/>
    <w:rsid w:val="00D12548"/>
    <w:rsid w:val="00D12BF4"/>
    <w:rsid w:val="00D14A85"/>
    <w:rsid w:val="00D1577C"/>
    <w:rsid w:val="00D1795E"/>
    <w:rsid w:val="00D17A8D"/>
    <w:rsid w:val="00D17DB3"/>
    <w:rsid w:val="00D20E52"/>
    <w:rsid w:val="00D21283"/>
    <w:rsid w:val="00D21502"/>
    <w:rsid w:val="00D22EFD"/>
    <w:rsid w:val="00D231EB"/>
    <w:rsid w:val="00D24159"/>
    <w:rsid w:val="00D242D8"/>
    <w:rsid w:val="00D25092"/>
    <w:rsid w:val="00D256D6"/>
    <w:rsid w:val="00D25E71"/>
    <w:rsid w:val="00D261A2"/>
    <w:rsid w:val="00D277B0"/>
    <w:rsid w:val="00D278A1"/>
    <w:rsid w:val="00D27EF7"/>
    <w:rsid w:val="00D301EA"/>
    <w:rsid w:val="00D31F3B"/>
    <w:rsid w:val="00D327ED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4C3"/>
    <w:rsid w:val="00D56814"/>
    <w:rsid w:val="00D56874"/>
    <w:rsid w:val="00D5786D"/>
    <w:rsid w:val="00D57CE6"/>
    <w:rsid w:val="00D60C70"/>
    <w:rsid w:val="00D616BE"/>
    <w:rsid w:val="00D616D2"/>
    <w:rsid w:val="00D62319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19E2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1D8"/>
    <w:rsid w:val="00D82658"/>
    <w:rsid w:val="00D82AEC"/>
    <w:rsid w:val="00D83692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27E8"/>
    <w:rsid w:val="00DB35B6"/>
    <w:rsid w:val="00DB508F"/>
    <w:rsid w:val="00DB50B5"/>
    <w:rsid w:val="00DB54FC"/>
    <w:rsid w:val="00DB562E"/>
    <w:rsid w:val="00DB6572"/>
    <w:rsid w:val="00DB6751"/>
    <w:rsid w:val="00DB700C"/>
    <w:rsid w:val="00DB7139"/>
    <w:rsid w:val="00DB735F"/>
    <w:rsid w:val="00DC03B4"/>
    <w:rsid w:val="00DC1857"/>
    <w:rsid w:val="00DC1899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9F9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328"/>
    <w:rsid w:val="00DE5635"/>
    <w:rsid w:val="00DE5DAB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052A"/>
    <w:rsid w:val="00E0137B"/>
    <w:rsid w:val="00E01436"/>
    <w:rsid w:val="00E019BF"/>
    <w:rsid w:val="00E045BD"/>
    <w:rsid w:val="00E04B83"/>
    <w:rsid w:val="00E11CC5"/>
    <w:rsid w:val="00E125A2"/>
    <w:rsid w:val="00E13061"/>
    <w:rsid w:val="00E13C07"/>
    <w:rsid w:val="00E13F79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1909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3A6D"/>
    <w:rsid w:val="00E746A0"/>
    <w:rsid w:val="00E74EF5"/>
    <w:rsid w:val="00E76D26"/>
    <w:rsid w:val="00E76EA1"/>
    <w:rsid w:val="00E80EC7"/>
    <w:rsid w:val="00E8125B"/>
    <w:rsid w:val="00E8291F"/>
    <w:rsid w:val="00E859BA"/>
    <w:rsid w:val="00E90613"/>
    <w:rsid w:val="00E90D84"/>
    <w:rsid w:val="00E915D7"/>
    <w:rsid w:val="00E932E5"/>
    <w:rsid w:val="00E93EBA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A7E2F"/>
    <w:rsid w:val="00EB0EEF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684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614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B8E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754"/>
    <w:rsid w:val="00F05CB5"/>
    <w:rsid w:val="00F0662D"/>
    <w:rsid w:val="00F06714"/>
    <w:rsid w:val="00F1007C"/>
    <w:rsid w:val="00F104E2"/>
    <w:rsid w:val="00F10D0A"/>
    <w:rsid w:val="00F11BD4"/>
    <w:rsid w:val="00F13AD4"/>
    <w:rsid w:val="00F14936"/>
    <w:rsid w:val="00F14B68"/>
    <w:rsid w:val="00F16178"/>
    <w:rsid w:val="00F16287"/>
    <w:rsid w:val="00F16622"/>
    <w:rsid w:val="00F17300"/>
    <w:rsid w:val="00F20999"/>
    <w:rsid w:val="00F20C98"/>
    <w:rsid w:val="00F214E1"/>
    <w:rsid w:val="00F225DE"/>
    <w:rsid w:val="00F22DA0"/>
    <w:rsid w:val="00F24563"/>
    <w:rsid w:val="00F24938"/>
    <w:rsid w:val="00F25852"/>
    <w:rsid w:val="00F25A4E"/>
    <w:rsid w:val="00F261F4"/>
    <w:rsid w:val="00F26D4D"/>
    <w:rsid w:val="00F27C8F"/>
    <w:rsid w:val="00F30E49"/>
    <w:rsid w:val="00F319C9"/>
    <w:rsid w:val="00F31EB9"/>
    <w:rsid w:val="00F323FC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21C"/>
    <w:rsid w:val="00F40CBD"/>
    <w:rsid w:val="00F40D79"/>
    <w:rsid w:val="00F40EB7"/>
    <w:rsid w:val="00F4121A"/>
    <w:rsid w:val="00F4124F"/>
    <w:rsid w:val="00F41325"/>
    <w:rsid w:val="00F41E38"/>
    <w:rsid w:val="00F4263F"/>
    <w:rsid w:val="00F428A2"/>
    <w:rsid w:val="00F429A5"/>
    <w:rsid w:val="00F444E4"/>
    <w:rsid w:val="00F4477E"/>
    <w:rsid w:val="00F46B75"/>
    <w:rsid w:val="00F52B04"/>
    <w:rsid w:val="00F538C3"/>
    <w:rsid w:val="00F55F0C"/>
    <w:rsid w:val="00F561B1"/>
    <w:rsid w:val="00F561D4"/>
    <w:rsid w:val="00F5677D"/>
    <w:rsid w:val="00F56B80"/>
    <w:rsid w:val="00F56C34"/>
    <w:rsid w:val="00F5793B"/>
    <w:rsid w:val="00F609A7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268"/>
    <w:rsid w:val="00F72FDF"/>
    <w:rsid w:val="00F7377E"/>
    <w:rsid w:val="00F73850"/>
    <w:rsid w:val="00F74766"/>
    <w:rsid w:val="00F75102"/>
    <w:rsid w:val="00F76903"/>
    <w:rsid w:val="00F802BE"/>
    <w:rsid w:val="00F83C77"/>
    <w:rsid w:val="00F841F1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2B55"/>
    <w:rsid w:val="00FA374B"/>
    <w:rsid w:val="00FA3A71"/>
    <w:rsid w:val="00FA414F"/>
    <w:rsid w:val="00FA45A6"/>
    <w:rsid w:val="00FA4630"/>
    <w:rsid w:val="00FA46E8"/>
    <w:rsid w:val="00FA5128"/>
    <w:rsid w:val="00FA5CA7"/>
    <w:rsid w:val="00FA5CEC"/>
    <w:rsid w:val="00FA65D7"/>
    <w:rsid w:val="00FA6CAD"/>
    <w:rsid w:val="00FB0D6D"/>
    <w:rsid w:val="00FB0D84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6ED9"/>
    <w:rsid w:val="00FB762F"/>
    <w:rsid w:val="00FB7BD7"/>
    <w:rsid w:val="00FB7BF1"/>
    <w:rsid w:val="00FC1E16"/>
    <w:rsid w:val="00FC278B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1E7A"/>
    <w:rsid w:val="00FE2F2B"/>
    <w:rsid w:val="00FE3A1C"/>
    <w:rsid w:val="00FE3BC5"/>
    <w:rsid w:val="00FE7E83"/>
    <w:rsid w:val="00FF1793"/>
    <w:rsid w:val="00FF25D8"/>
    <w:rsid w:val="00FF30B8"/>
    <w:rsid w:val="00FF548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  <w:style w:type="paragraph" w:customStyle="1" w:styleId="Tekstwypunktowania">
    <w:name w:val="Tekst wypunktowania"/>
    <w:basedOn w:val="Normalny"/>
    <w:link w:val="TekstwypunktowaniaZnak"/>
    <w:qFormat/>
    <w:rsid w:val="00E73A6D"/>
    <w:pPr>
      <w:spacing w:after="0" w:line="276" w:lineRule="auto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73A6D"/>
    <w:rPr>
      <w:rFonts w:ascii="Fira Sans" w:hAnsi="Fira Sans"/>
      <w:sz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8DD79930-8BB1-4AD0-BA01-EFB56415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5208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lutym 2025 roku</vt:lpstr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lutym 2025 roku</dc:title>
  <cp:keywords/>
  <cp:lastPrinted>2025-02-18T13:20:00Z</cp:lastPrinted>
  <dcterms:created xsi:type="dcterms:W3CDTF">2025-04-17T12:20:00Z</dcterms:created>
  <dcterms:modified xsi:type="dcterms:W3CDTF">2025-04-17T12:20:00Z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2025-32388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18 lutego 2025</vt:lpwstr>
  </property>
  <property fmtid="{D5CDD505-2E9C-101B-9397-08002B2CF9AE}" pid="8" name="ZnakSprawyPrzedPrzeniesieniem">
    <vt:lpwstr/>
  </property>
  <property fmtid="{D5CDD505-2E9C-101B-9397-08002B2CF9AE}" pid="9" name="Autor">
    <vt:lpwstr>Kuniewicz Ewa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EK</vt:lpwstr>
  </property>
  <property fmtid="{D5CDD505-2E9C-101B-9397-08002B2CF9AE}" pid="13" name="AutorNrTelefonu">
    <vt:lpwstr>815332051 wew.137</vt:lpwstr>
  </property>
  <property fmtid="{D5CDD505-2E9C-101B-9397-08002B2CF9AE}" pid="14" name="Stanowisko">
    <vt:lpwstr>starszy specjalista</vt:lpwstr>
  </property>
  <property fmtid="{D5CDD505-2E9C-101B-9397-08002B2CF9AE}" pid="15" name="OpisPisma">
    <vt:lpwstr>Informacja sygnalna Dynamika produkcji budowlano-montażowej za styczeń 2025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2025-02-18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</vt:lpwstr>
  </property>
  <property fmtid="{D5CDD505-2E9C-101B-9397-08002B2CF9AE}" pid="36" name="adresPoczta">
    <vt:lpwstr/>
  </property>
  <property fmtid="{D5CDD505-2E9C-101B-9397-08002B2CF9AE}" pid="37" name="adresEMail">
    <vt:lpwstr>sekretariat-dk@stat.gov.pl</vt:lpwstr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2025-02-18 14:25:27</vt:lpwstr>
  </property>
  <property fmtid="{D5CDD505-2E9C-101B-9397-08002B2CF9AE}" pid="42" name="TematSprawy">
    <vt:lpwstr/>
  </property>
  <property fmtid="{D5CDD505-2E9C-101B-9397-08002B2CF9AE}" pid="43" name="ProwadzacySprawe">
    <vt:lpwstr/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