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5488AEB4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E5FD149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20 % liczby podmiotów nowo zarejestrowanych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78DC3DD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817A73" w:rsidRPr="00817A73">
                              <w:rPr>
                                <w:rStyle w:val="WartowskanikaZnak"/>
                              </w:rPr>
                              <w:t>20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817A73">
                              <w:rPr>
                                <w:rStyle w:val="WartowskanikaZnak"/>
                              </w:rPr>
                              <w:t>0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4CF885E7" w:rsidR="005C0CAC" w:rsidRPr="007D605C" w:rsidRDefault="00817A73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</w:t>
                            </w:r>
                            <w:r w:rsidR="000C0A71">
                              <w:t>z poprzednim</w:t>
                            </w:r>
                            <w:r w:rsidR="00C13728">
                              <w:t xml:space="preserve"> miesiąc</w:t>
                            </w:r>
                            <w:r w:rsidR="000C0A71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Wzrost o 20 % liczby podmiotów nowo zarejestrowanych w porównaniu z poprzednim miesiącem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" fillcolor="#001d77" stroked="f">
                <v:stroke joinstyle="miter"/>
                <v:textbox>
                  <w:txbxContent>
                    <w:p w14:paraId="30951E30" w14:textId="478DC3DD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817A73" w:rsidRPr="00817A73">
                        <w:rPr>
                          <w:rStyle w:val="WartowskanikaZnak"/>
                        </w:rPr>
                        <w:t>20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817A73">
                        <w:rPr>
                          <w:rStyle w:val="WartowskanikaZnak"/>
                        </w:rPr>
                        <w:t>0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4CF885E7" w:rsidR="005C0CAC" w:rsidRPr="007D605C" w:rsidRDefault="00817A73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</w:t>
                      </w:r>
                      <w:r w:rsidR="000C0A71">
                        <w:t>z poprzednim</w:t>
                      </w:r>
                      <w:r w:rsidR="00C13728">
                        <w:t xml:space="preserve"> miesiąc</w:t>
                      </w:r>
                      <w:r w:rsidR="000C0A71">
                        <w:t>em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4A53">
        <w:t>P</w:t>
      </w:r>
      <w:r w:rsidR="00383E2E" w:rsidRPr="00383E2E">
        <w:t>odmiot</w:t>
      </w:r>
      <w:r w:rsidR="002A4A53">
        <w:t>y</w:t>
      </w:r>
      <w:r w:rsidR="00383E2E" w:rsidRPr="00383E2E">
        <w:t xml:space="preserve"> gospodarki narodowej wpisan</w:t>
      </w:r>
      <w:r w:rsidR="002A4A53">
        <w:t>e</w:t>
      </w:r>
      <w:r w:rsidR="00383E2E" w:rsidRPr="00383E2E">
        <w:t xml:space="preserve"> do rejestru REGON </w:t>
      </w:r>
      <w:r w:rsidR="00974DE6">
        <w:t>–</w:t>
      </w:r>
      <w:r w:rsidR="00383E2E" w:rsidRPr="00383E2E">
        <w:t xml:space="preserve"> </w:t>
      </w:r>
      <w:r w:rsidR="00817A73">
        <w:t>marzec</w:t>
      </w:r>
      <w:r w:rsidR="00974DE6">
        <w:t xml:space="preserve"> </w:t>
      </w:r>
      <w:r w:rsidR="00383E2E" w:rsidRPr="00383E2E">
        <w:t>202</w:t>
      </w:r>
      <w:r w:rsidR="008F5B32">
        <w:t>5</w:t>
      </w:r>
      <w:r w:rsidR="000C0A71">
        <w:t xml:space="preserve"> r.</w:t>
      </w:r>
      <w:r w:rsidR="00364AF9" w:rsidRPr="007D605C">
        <w:rPr>
          <w:sz w:val="32"/>
        </w:rPr>
        <w:tab/>
      </w:r>
    </w:p>
    <w:p w14:paraId="1E690351" w14:textId="22457DF9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61E9C70F">
                <wp:simplePos x="0" y="0"/>
                <wp:positionH relativeFrom="column">
                  <wp:posOffset>200025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19050" r="46990" b="2222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FA49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5.75pt;margin-top:3.95pt;width:15.8pt;height:16.25pt;rotation:180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</w:t>
      </w:r>
      <w:r w:rsidR="009A31BA">
        <w:t>koniec</w:t>
      </w:r>
      <w:r w:rsidR="0042337D">
        <w:t xml:space="preserve"> </w:t>
      </w:r>
      <w:r w:rsidR="004D50AB">
        <w:t>marca</w:t>
      </w:r>
      <w:r w:rsidR="000E2A60">
        <w:t xml:space="preserve"> </w:t>
      </w:r>
      <w:r w:rsidR="00393142" w:rsidRPr="00393142">
        <w:t>202</w:t>
      </w:r>
      <w:r w:rsidR="008F5B32">
        <w:t>5</w:t>
      </w:r>
      <w:r w:rsidR="00393142" w:rsidRPr="00393142">
        <w:t xml:space="preserve"> r</w:t>
      </w:r>
      <w:r w:rsidR="000C0A71">
        <w:t xml:space="preserve">. </w:t>
      </w:r>
      <w:r w:rsidR="00393142" w:rsidRPr="00393142">
        <w:t xml:space="preserve">do rejestru REGON wpisanych było </w:t>
      </w:r>
      <w:r w:rsidR="0042337D" w:rsidRPr="0042337D">
        <w:t>5</w:t>
      </w:r>
      <w:r w:rsidR="0042337D">
        <w:t xml:space="preserve"> </w:t>
      </w:r>
      <w:r w:rsidR="0042337D" w:rsidRPr="0042337D">
        <w:t>3</w:t>
      </w:r>
      <w:r w:rsidR="004D50AB">
        <w:t>32</w:t>
      </w:r>
      <w:r w:rsidR="0042337D" w:rsidRPr="0042337D">
        <w:t>,</w:t>
      </w:r>
      <w:r w:rsidR="004D50AB">
        <w:t>4</w:t>
      </w:r>
      <w:r w:rsidR="0042337D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4D50AB">
        <w:t xml:space="preserve">marcu </w:t>
      </w:r>
      <w:r w:rsidR="000C0A71">
        <w:t xml:space="preserve">br. </w:t>
      </w:r>
      <w:r w:rsidR="0042670B" w:rsidRPr="0042670B">
        <w:t xml:space="preserve">zarejestrowano </w:t>
      </w:r>
      <w:r w:rsidR="004D50AB">
        <w:t>33</w:t>
      </w:r>
      <w:r w:rsidR="0042337D" w:rsidRPr="0042337D">
        <w:t>,</w:t>
      </w:r>
      <w:r w:rsidR="004D50AB">
        <w:t>5</w:t>
      </w:r>
      <w:r w:rsidR="0042337D">
        <w:t xml:space="preserve"> </w:t>
      </w:r>
      <w:r w:rsidR="0042670B" w:rsidRPr="0042670B">
        <w:t>tys. nowych podmiotów</w:t>
      </w:r>
      <w:r w:rsidR="000C0A71">
        <w:t>,</w:t>
      </w:r>
      <w:r w:rsidR="0042670B" w:rsidRPr="0042670B">
        <w:t xml:space="preserve"> </w:t>
      </w:r>
      <w:r w:rsidR="00EB3FCA">
        <w:t xml:space="preserve">tj. </w:t>
      </w:r>
      <w:r w:rsidR="002E3C17">
        <w:t xml:space="preserve">o </w:t>
      </w:r>
      <w:r w:rsidR="004D50AB">
        <w:t>20</w:t>
      </w:r>
      <w:r w:rsidR="00EB3FCA">
        <w:t>,</w:t>
      </w:r>
      <w:r w:rsidR="004D50AB">
        <w:t>0</w:t>
      </w:r>
      <w:r w:rsidR="00EB3FCA">
        <w:t xml:space="preserve">% </w:t>
      </w:r>
      <w:r w:rsidR="004D50AB">
        <w:t>więcej</w:t>
      </w:r>
      <w:r w:rsidR="00EB3FCA">
        <w:t xml:space="preserve"> niż miesiąc wcześniej</w:t>
      </w:r>
      <w:r w:rsidR="00F04CD3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3AFB4DFA" w:rsidR="00F06946" w:rsidRPr="00BF169E" w:rsidRDefault="008D327A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>
        <w:rPr>
          <w:rFonts w:eastAsia="Times New Roman" w:cs="Times New Roman"/>
          <w:szCs w:val="19"/>
          <w:lang w:eastAsia="pl-PL"/>
        </w:rPr>
        <w:t xml:space="preserve">W </w:t>
      </w:r>
      <w:r w:rsidR="00006445">
        <w:rPr>
          <w:rFonts w:eastAsia="Times New Roman" w:cs="Times New Roman"/>
          <w:szCs w:val="19"/>
          <w:lang w:eastAsia="pl-PL"/>
        </w:rPr>
        <w:t>marcu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A4A53">
        <w:rPr>
          <w:rFonts w:eastAsia="Times New Roman" w:cs="Times New Roman"/>
          <w:szCs w:val="19"/>
          <w:lang w:eastAsia="pl-PL"/>
        </w:rPr>
        <w:t xml:space="preserve">br. </w:t>
      </w:r>
      <w:r w:rsidR="00AF173C">
        <w:rPr>
          <w:rFonts w:eastAsia="Times New Roman" w:cs="Times New Roman"/>
          <w:szCs w:val="19"/>
          <w:lang w:eastAsia="pl-PL"/>
        </w:rPr>
        <w:t xml:space="preserve">w rejestrze REGON </w:t>
      </w:r>
      <w:r w:rsidR="002A4A53">
        <w:rPr>
          <w:rFonts w:eastAsia="Times New Roman" w:cs="Times New Roman"/>
          <w:szCs w:val="19"/>
          <w:lang w:eastAsia="pl-PL"/>
        </w:rPr>
        <w:t xml:space="preserve">zarejestrowano </w:t>
      </w:r>
      <w:r w:rsidR="00527F29" w:rsidRPr="00BF169E">
        <w:rPr>
          <w:rFonts w:eastAsia="Times New Roman" w:cs="Times New Roman"/>
          <w:szCs w:val="19"/>
          <w:lang w:eastAsia="pl-PL"/>
        </w:rPr>
        <w:t>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006445">
        <w:rPr>
          <w:rFonts w:eastAsia="Times New Roman" w:cs="Times New Roman"/>
          <w:szCs w:val="19"/>
          <w:lang w:eastAsia="pl-PL"/>
        </w:rPr>
        <w:t>20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006445">
        <w:rPr>
          <w:rFonts w:eastAsia="Times New Roman" w:cs="Times New Roman"/>
          <w:szCs w:val="19"/>
          <w:lang w:eastAsia="pl-PL"/>
        </w:rPr>
        <w:t>0</w:t>
      </w:r>
      <w:r w:rsidR="00527F29" w:rsidRPr="00BF169E">
        <w:rPr>
          <w:rFonts w:eastAsia="Times New Roman" w:cs="Times New Roman"/>
          <w:szCs w:val="19"/>
          <w:lang w:eastAsia="pl-PL"/>
        </w:rPr>
        <w:t>%</w:t>
      </w:r>
      <w:r w:rsidR="002A4A53">
        <w:rPr>
          <w:rFonts w:eastAsia="Times New Roman" w:cs="Times New Roman"/>
          <w:szCs w:val="19"/>
          <w:lang w:eastAsia="pl-PL"/>
        </w:rPr>
        <w:t xml:space="preserve"> </w:t>
      </w:r>
      <w:r w:rsidR="00006445">
        <w:rPr>
          <w:rFonts w:eastAsia="Times New Roman" w:cs="Times New Roman"/>
          <w:szCs w:val="19"/>
          <w:lang w:eastAsia="pl-PL"/>
        </w:rPr>
        <w:t>więcej</w:t>
      </w:r>
      <w:r w:rsidR="002A4A53">
        <w:rPr>
          <w:rFonts w:eastAsia="Times New Roman" w:cs="Times New Roman"/>
          <w:szCs w:val="19"/>
          <w:lang w:eastAsia="pl-PL"/>
        </w:rPr>
        <w:t xml:space="preserve"> nowych podmiotów niż w poprzednim miesiącu</w:t>
      </w:r>
      <w:r w:rsidR="00527F29" w:rsidRPr="00BF169E">
        <w:rPr>
          <w:rFonts w:eastAsia="Times New Roman" w:cs="Times New Roman"/>
          <w:szCs w:val="19"/>
          <w:lang w:eastAsia="pl-PL"/>
        </w:rPr>
        <w:t xml:space="preserve">. 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Odnotowano </w:t>
      </w:r>
      <w:r w:rsidR="00700AC1">
        <w:rPr>
          <w:rFonts w:eastAsia="Times New Roman" w:cs="Times New Roman"/>
          <w:szCs w:val="19"/>
          <w:lang w:eastAsia="pl-PL"/>
        </w:rPr>
        <w:t>wzrost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 nowych rejestracji </w:t>
      </w:r>
      <w:r w:rsidR="00962E28">
        <w:rPr>
          <w:rFonts w:eastAsia="Times New Roman" w:cs="Times New Roman"/>
          <w:szCs w:val="19"/>
          <w:lang w:eastAsia="pl-PL"/>
        </w:rPr>
        <w:t>osób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 fizyczn</w:t>
      </w:r>
      <w:r w:rsidR="00962E28">
        <w:rPr>
          <w:rFonts w:eastAsia="Times New Roman" w:cs="Times New Roman"/>
          <w:szCs w:val="19"/>
          <w:lang w:eastAsia="pl-PL"/>
        </w:rPr>
        <w:t>ych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 prowadząc</w:t>
      </w:r>
      <w:r w:rsidR="00962E28">
        <w:rPr>
          <w:rFonts w:eastAsia="Times New Roman" w:cs="Times New Roman"/>
          <w:szCs w:val="19"/>
          <w:lang w:eastAsia="pl-PL"/>
        </w:rPr>
        <w:t>ych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 działalność gospodarczą</w:t>
      </w:r>
      <w:r w:rsidR="00F7473D">
        <w:rPr>
          <w:rFonts w:eastAsia="Times New Roman" w:cs="Times New Roman"/>
          <w:szCs w:val="19"/>
          <w:lang w:eastAsia="pl-PL"/>
        </w:rPr>
        <w:t xml:space="preserve"> </w:t>
      </w:r>
      <w:r w:rsidR="00AC722F">
        <w:rPr>
          <w:rFonts w:eastAsia="Times New Roman" w:cs="Times New Roman"/>
          <w:szCs w:val="19"/>
          <w:lang w:eastAsia="pl-PL"/>
        </w:rPr>
        <w:t>(</w:t>
      </w:r>
      <w:r w:rsidR="00157FFE">
        <w:rPr>
          <w:rFonts w:eastAsia="Times New Roman" w:cs="Times New Roman"/>
          <w:szCs w:val="19"/>
          <w:lang w:eastAsia="pl-PL"/>
        </w:rPr>
        <w:t xml:space="preserve">o </w:t>
      </w:r>
      <w:r w:rsidR="00006445">
        <w:rPr>
          <w:rFonts w:eastAsia="Times New Roman" w:cs="Times New Roman"/>
          <w:szCs w:val="19"/>
          <w:lang w:eastAsia="pl-PL"/>
        </w:rPr>
        <w:t>25</w:t>
      </w:r>
      <w:r w:rsidR="00157FFE">
        <w:rPr>
          <w:rFonts w:eastAsia="Times New Roman" w:cs="Times New Roman"/>
          <w:szCs w:val="19"/>
          <w:lang w:eastAsia="pl-PL"/>
        </w:rPr>
        <w:t>,</w:t>
      </w:r>
      <w:r w:rsidR="00006445">
        <w:rPr>
          <w:rFonts w:eastAsia="Times New Roman" w:cs="Times New Roman"/>
          <w:szCs w:val="19"/>
          <w:lang w:eastAsia="pl-PL"/>
        </w:rPr>
        <w:t>1</w:t>
      </w:r>
      <w:r w:rsidR="00157FFE">
        <w:rPr>
          <w:rFonts w:eastAsia="Times New Roman" w:cs="Times New Roman"/>
          <w:szCs w:val="19"/>
          <w:lang w:eastAsia="pl-PL"/>
        </w:rPr>
        <w:t>%</w:t>
      </w:r>
      <w:bookmarkStart w:id="5" w:name="_Hlk181946991"/>
      <w:r w:rsidR="00AC722F">
        <w:rPr>
          <w:rFonts w:eastAsia="Times New Roman" w:cs="Times New Roman"/>
          <w:szCs w:val="19"/>
          <w:lang w:eastAsia="pl-PL"/>
        </w:rPr>
        <w:t>)</w:t>
      </w:r>
      <w:r w:rsidR="00006445">
        <w:rPr>
          <w:rFonts w:eastAsia="Times New Roman" w:cs="Times New Roman"/>
          <w:szCs w:val="19"/>
          <w:lang w:eastAsia="pl-PL"/>
        </w:rPr>
        <w:t>.</w:t>
      </w:r>
      <w:r w:rsidR="00B71A00">
        <w:rPr>
          <w:rFonts w:eastAsia="Times New Roman" w:cs="Times New Roman"/>
          <w:szCs w:val="19"/>
          <w:lang w:eastAsia="pl-PL"/>
        </w:rPr>
        <w:t xml:space="preserve"> N</w:t>
      </w:r>
      <w:r w:rsidR="00F7473D">
        <w:rPr>
          <w:rFonts w:eastAsia="Times New Roman" w:cs="Times New Roman"/>
          <w:szCs w:val="19"/>
          <w:lang w:eastAsia="pl-PL"/>
        </w:rPr>
        <w:t>ajwięks</w:t>
      </w:r>
      <w:r w:rsidR="00006445">
        <w:rPr>
          <w:rFonts w:eastAsia="Times New Roman" w:cs="Times New Roman"/>
          <w:szCs w:val="19"/>
          <w:lang w:eastAsia="pl-PL"/>
        </w:rPr>
        <w:t>zą</w:t>
      </w:r>
      <w:r w:rsidR="00F7473D">
        <w:rPr>
          <w:rFonts w:eastAsia="Times New Roman" w:cs="Times New Roman"/>
          <w:szCs w:val="19"/>
          <w:lang w:eastAsia="pl-PL"/>
        </w:rPr>
        <w:t xml:space="preserve"> liczb</w:t>
      </w:r>
      <w:r w:rsidR="00006445">
        <w:rPr>
          <w:rFonts w:eastAsia="Times New Roman" w:cs="Times New Roman"/>
          <w:szCs w:val="19"/>
          <w:lang w:eastAsia="pl-PL"/>
        </w:rPr>
        <w:t>ę nowych</w:t>
      </w:r>
      <w:r w:rsidR="00B71A00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rejestracji odnotowano</w:t>
      </w:r>
      <w:r w:rsidR="00B71A00">
        <w:rPr>
          <w:rFonts w:eastAsia="Times New Roman" w:cs="Times New Roman"/>
          <w:szCs w:val="19"/>
          <w:lang w:eastAsia="pl-PL"/>
        </w:rPr>
        <w:t xml:space="preserve"> w województwie </w:t>
      </w:r>
      <w:r w:rsidR="00006445">
        <w:rPr>
          <w:rFonts w:eastAsia="Times New Roman" w:cs="Times New Roman"/>
          <w:szCs w:val="19"/>
          <w:lang w:eastAsia="pl-PL"/>
        </w:rPr>
        <w:t>mazowieckim</w:t>
      </w:r>
      <w:r w:rsidR="00B71A00">
        <w:rPr>
          <w:rFonts w:eastAsia="Times New Roman" w:cs="Times New Roman"/>
          <w:szCs w:val="19"/>
          <w:lang w:eastAsia="pl-PL"/>
        </w:rPr>
        <w:t xml:space="preserve"> (o 1</w:t>
      </w:r>
      <w:r w:rsidR="00006445">
        <w:rPr>
          <w:rFonts w:eastAsia="Times New Roman" w:cs="Times New Roman"/>
          <w:szCs w:val="19"/>
          <w:lang w:eastAsia="pl-PL"/>
        </w:rPr>
        <w:t>8</w:t>
      </w:r>
      <w:r w:rsidR="00B71A00">
        <w:rPr>
          <w:rFonts w:eastAsia="Times New Roman" w:cs="Times New Roman"/>
          <w:szCs w:val="19"/>
          <w:lang w:eastAsia="pl-PL"/>
        </w:rPr>
        <w:t>,</w:t>
      </w:r>
      <w:r w:rsidR="00006445">
        <w:rPr>
          <w:rFonts w:eastAsia="Times New Roman" w:cs="Times New Roman"/>
          <w:szCs w:val="19"/>
          <w:lang w:eastAsia="pl-PL"/>
        </w:rPr>
        <w:t>1</w:t>
      </w:r>
      <w:r w:rsidR="00B71A00">
        <w:rPr>
          <w:rFonts w:eastAsia="Times New Roman" w:cs="Times New Roman"/>
          <w:szCs w:val="19"/>
          <w:lang w:eastAsia="pl-PL"/>
        </w:rPr>
        <w:t xml:space="preserve">% </w:t>
      </w:r>
      <w:r w:rsidR="00006445">
        <w:rPr>
          <w:rFonts w:eastAsia="Times New Roman" w:cs="Times New Roman"/>
          <w:szCs w:val="19"/>
          <w:lang w:eastAsia="pl-PL"/>
        </w:rPr>
        <w:t>więcej</w:t>
      </w:r>
      <w:r w:rsidR="002A4A53">
        <w:rPr>
          <w:rFonts w:eastAsia="Times New Roman" w:cs="Times New Roman"/>
          <w:szCs w:val="19"/>
          <w:lang w:eastAsia="pl-PL"/>
        </w:rPr>
        <w:t xml:space="preserve"> niż w </w:t>
      </w:r>
      <w:r w:rsidR="00006445">
        <w:rPr>
          <w:rFonts w:eastAsia="Times New Roman" w:cs="Times New Roman"/>
          <w:szCs w:val="19"/>
          <w:lang w:eastAsia="pl-PL"/>
        </w:rPr>
        <w:t>lutym</w:t>
      </w:r>
      <w:r w:rsidR="002A4A53">
        <w:rPr>
          <w:rFonts w:eastAsia="Times New Roman" w:cs="Times New Roman"/>
          <w:szCs w:val="19"/>
          <w:lang w:eastAsia="pl-PL"/>
        </w:rPr>
        <w:t xml:space="preserve"> br.)</w:t>
      </w:r>
      <w:r w:rsidR="00B71A00">
        <w:rPr>
          <w:rFonts w:eastAsia="Times New Roman" w:cs="Times New Roman"/>
          <w:szCs w:val="19"/>
          <w:lang w:eastAsia="pl-PL"/>
        </w:rPr>
        <w:t>.</w:t>
      </w:r>
    </w:p>
    <w:bookmarkEnd w:id="2"/>
    <w:bookmarkEnd w:id="3"/>
    <w:bookmarkEnd w:id="4"/>
    <w:bookmarkEnd w:id="5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marca 2025 roku podmioty w rejestrze REGON: ogółem podmioty 5332390 - o 0,2 % więcej niż miesiąc wcześniej; Podmioty nowo zarejestrowane 33502 - więcej o 20,0 %; Podmioty wyrejestrowane 20711 - wzrost o 13,0 %; Podmioty z zawieszoną działalnością  809591 - spadek o 0,4 %."/>
      </w:tblPr>
      <w:tblGrid>
        <w:gridCol w:w="5215"/>
        <w:gridCol w:w="1410"/>
        <w:gridCol w:w="1395"/>
      </w:tblGrid>
      <w:tr w:rsidR="002A4A53" w:rsidRPr="00907E1E" w14:paraId="587E7F72" w14:textId="77777777" w:rsidTr="000851BC">
        <w:trPr>
          <w:trHeight w:val="502"/>
        </w:trPr>
        <w:tc>
          <w:tcPr>
            <w:tcW w:w="3251" w:type="pct"/>
            <w:vMerge w:val="restart"/>
            <w:tcBorders>
              <w:top w:val="single" w:sz="4" w:space="0" w:color="2F5496" w:themeColor="accent5" w:themeShade="BF"/>
              <w:bottom w:val="single" w:sz="12" w:space="0" w:color="002060"/>
            </w:tcBorders>
            <w:vAlign w:val="center"/>
          </w:tcPr>
          <w:p w14:paraId="107A3636" w14:textId="3F054037" w:rsidR="002A4A53" w:rsidRPr="00514D0B" w:rsidRDefault="002A4A53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 w:rsidR="00CB59F0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1749" w:type="pct"/>
            <w:gridSpan w:val="2"/>
            <w:tcBorders>
              <w:top w:val="single" w:sz="4" w:space="0" w:color="2F5496" w:themeColor="accent5" w:themeShade="BF"/>
              <w:bottom w:val="single" w:sz="4" w:space="0" w:color="212492"/>
            </w:tcBorders>
            <w:vAlign w:val="center"/>
          </w:tcPr>
          <w:p w14:paraId="79DAC32D" w14:textId="2C1E18D3" w:rsidR="002A4A53" w:rsidRPr="00514D0B" w:rsidRDefault="002A4A53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4D50AB">
              <w:rPr>
                <w:color w:val="000000" w:themeColor="text1"/>
                <w:sz w:val="18"/>
                <w:szCs w:val="18"/>
              </w:rPr>
              <w:t>Marzec</w:t>
            </w:r>
            <w:r w:rsidR="007E2C17">
              <w:rPr>
                <w:color w:val="000000" w:themeColor="text1"/>
                <w:sz w:val="18"/>
                <w:szCs w:val="18"/>
              </w:rPr>
              <w:t xml:space="preserve"> 2025</w:t>
            </w:r>
            <w:r>
              <w:rPr>
                <w:color w:val="000000" w:themeColor="text1"/>
                <w:sz w:val="18"/>
                <w:szCs w:val="18"/>
              </w:rPr>
              <w:t xml:space="preserve">      </w:t>
            </w:r>
          </w:p>
        </w:tc>
      </w:tr>
      <w:tr w:rsidR="002A4A53" w:rsidRPr="00907E1E" w14:paraId="5E286E90" w14:textId="77777777" w:rsidTr="000851BC">
        <w:trPr>
          <w:trHeight w:val="582"/>
        </w:trPr>
        <w:tc>
          <w:tcPr>
            <w:tcW w:w="3251" w:type="pct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79BED34B" w14:textId="77777777" w:rsidR="002A4A53" w:rsidRPr="00514D0B" w:rsidRDefault="002A4A53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79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14:paraId="28BCDE9B" w14:textId="1CA7564F" w:rsidR="002A4A53" w:rsidRDefault="002A4A5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podmioty</w:t>
            </w:r>
          </w:p>
        </w:tc>
        <w:tc>
          <w:tcPr>
            <w:tcW w:w="870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14:paraId="70B4AB9C" w14:textId="0AB0B458" w:rsidR="002A4A53" w:rsidRDefault="004D50AB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luty</w:t>
            </w:r>
            <w:r w:rsidR="002A4A53">
              <w:rPr>
                <w:color w:val="000000" w:themeColor="text1"/>
                <w:sz w:val="18"/>
                <w:szCs w:val="18"/>
              </w:rPr>
              <w:br/>
              <w:t>2025=100</w:t>
            </w:r>
          </w:p>
        </w:tc>
      </w:tr>
      <w:tr w:rsidR="009E13AE" w:rsidRPr="00907E1E" w14:paraId="5A9FF3F5" w14:textId="77777777" w:rsidTr="007E2C17">
        <w:trPr>
          <w:trHeight w:val="514"/>
        </w:trPr>
        <w:tc>
          <w:tcPr>
            <w:tcW w:w="3251" w:type="pct"/>
            <w:tcBorders>
              <w:top w:val="single" w:sz="12" w:space="0" w:color="002060"/>
              <w:bottom w:val="single" w:sz="4" w:space="0" w:color="212492"/>
            </w:tcBorders>
            <w:vAlign w:val="center"/>
          </w:tcPr>
          <w:p w14:paraId="07EC1A0D" w14:textId="286ABC75" w:rsidR="009E13AE" w:rsidRPr="009161FE" w:rsidRDefault="009E13AE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 xml:space="preserve">OGÓŁEM </w:t>
            </w:r>
          </w:p>
        </w:tc>
        <w:tc>
          <w:tcPr>
            <w:tcW w:w="879" w:type="pct"/>
            <w:tcBorders>
              <w:top w:val="single" w:sz="12" w:space="0" w:color="002060"/>
              <w:bottom w:val="single" w:sz="4" w:space="0" w:color="212492"/>
            </w:tcBorders>
          </w:tcPr>
          <w:p w14:paraId="07B00BD7" w14:textId="020380E7" w:rsidR="009E13AE" w:rsidRPr="00081354" w:rsidRDefault="004D50AB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4D50AB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 </w:t>
            </w:r>
            <w:r w:rsidRPr="004D50AB">
              <w:rPr>
                <w:b/>
                <w:sz w:val="18"/>
                <w:szCs w:val="18"/>
              </w:rPr>
              <w:t>332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50AB">
              <w:rPr>
                <w:b/>
                <w:sz w:val="18"/>
                <w:szCs w:val="18"/>
              </w:rPr>
              <w:t>390</w:t>
            </w:r>
          </w:p>
        </w:tc>
        <w:tc>
          <w:tcPr>
            <w:tcW w:w="870" w:type="pct"/>
            <w:tcBorders>
              <w:top w:val="single" w:sz="12" w:space="0" w:color="002060"/>
              <w:bottom w:val="single" w:sz="4" w:space="0" w:color="212492"/>
            </w:tcBorders>
          </w:tcPr>
          <w:p w14:paraId="07C2E38B" w14:textId="7358FC00" w:rsidR="009E13AE" w:rsidRPr="00081354" w:rsidRDefault="002415DF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</w:t>
            </w:r>
            <w:r w:rsidR="001A398D">
              <w:rPr>
                <w:b/>
                <w:sz w:val="18"/>
                <w:szCs w:val="18"/>
              </w:rPr>
              <w:t>2</w:t>
            </w:r>
          </w:p>
        </w:tc>
      </w:tr>
      <w:tr w:rsidR="009E13AE" w:rsidRPr="00907E1E" w14:paraId="61CDFBBD" w14:textId="77777777" w:rsidTr="007E2C17">
        <w:trPr>
          <w:trHeight w:val="514"/>
        </w:trPr>
        <w:tc>
          <w:tcPr>
            <w:tcW w:w="3251" w:type="pct"/>
            <w:tcBorders>
              <w:top w:val="single" w:sz="4" w:space="0" w:color="212492"/>
            </w:tcBorders>
          </w:tcPr>
          <w:p w14:paraId="455EDB24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  <w:tcBorders>
              <w:top w:val="single" w:sz="4" w:space="0" w:color="212492"/>
            </w:tcBorders>
          </w:tcPr>
          <w:p w14:paraId="6309C573" w14:textId="4A0EDA04" w:rsidR="009E13AE" w:rsidRPr="001B2F1F" w:rsidRDefault="004D50A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33 502</w:t>
            </w:r>
          </w:p>
        </w:tc>
        <w:tc>
          <w:tcPr>
            <w:tcW w:w="870" w:type="pct"/>
            <w:tcBorders>
              <w:top w:val="single" w:sz="4" w:space="0" w:color="212492"/>
            </w:tcBorders>
          </w:tcPr>
          <w:p w14:paraId="08E8B0A9" w14:textId="422052D0" w:rsidR="009E13AE" w:rsidRPr="00081354" w:rsidRDefault="004D50A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120,0</w:t>
            </w:r>
          </w:p>
        </w:tc>
      </w:tr>
      <w:tr w:rsidR="009E13AE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26E74AF8" w:rsidR="009E13AE" w:rsidRPr="00081354" w:rsidRDefault="004D50A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20</w:t>
            </w:r>
            <w:r w:rsidR="003B6B6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711</w:t>
            </w:r>
          </w:p>
        </w:tc>
        <w:tc>
          <w:tcPr>
            <w:tcW w:w="870" w:type="pct"/>
            <w:shd w:val="clear" w:color="auto" w:fill="auto"/>
          </w:tcPr>
          <w:p w14:paraId="6C3EA322" w14:textId="4A5C5616" w:rsidR="009E13AE" w:rsidRPr="00081354" w:rsidRDefault="004D50A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113</w:t>
            </w:r>
            <w:r w:rsidR="003B6B6E" w:rsidRPr="003B6B6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</w:tr>
      <w:tr w:rsidR="009E13AE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79" w:type="pct"/>
          </w:tcPr>
          <w:p w14:paraId="47A51E10" w14:textId="4EF6F0B2" w:rsidR="009E13AE" w:rsidRPr="00081354" w:rsidRDefault="004114E8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4114E8">
              <w:rPr>
                <w:sz w:val="18"/>
                <w:szCs w:val="18"/>
              </w:rPr>
              <w:t>8</w:t>
            </w:r>
            <w:r w:rsidR="004D50AB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 xml:space="preserve"> </w:t>
            </w:r>
            <w:r w:rsidR="004D50AB">
              <w:rPr>
                <w:sz w:val="18"/>
                <w:szCs w:val="18"/>
              </w:rPr>
              <w:t>591</w:t>
            </w:r>
          </w:p>
        </w:tc>
        <w:tc>
          <w:tcPr>
            <w:tcW w:w="870" w:type="pct"/>
          </w:tcPr>
          <w:p w14:paraId="247F26DA" w14:textId="7A871F26" w:rsidR="009E13AE" w:rsidRPr="00081354" w:rsidRDefault="004D50A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99</w:t>
            </w:r>
            <w:r w:rsidR="002A75C9" w:rsidRPr="002A75C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</w:tr>
    </w:tbl>
    <w:p w14:paraId="12C530BD" w14:textId="0C909CF7" w:rsidR="00E95B8E" w:rsidRDefault="00C47183" w:rsidP="00966C9A">
      <w:pPr>
        <w:pStyle w:val="Tablicanotka"/>
      </w:pPr>
      <w:r>
        <w:t xml:space="preserve">a </w:t>
      </w:r>
      <w:r w:rsidR="002A4A53">
        <w:t>D</w:t>
      </w:r>
      <w:r w:rsidR="000C553B">
        <w:t>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2C4CE563">
                <wp:simplePos x="0" y="0"/>
                <wp:positionH relativeFrom="column">
                  <wp:posOffset>5295900</wp:posOffset>
                </wp:positionH>
                <wp:positionV relativeFrom="paragraph">
                  <wp:posOffset>216535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Wzrost liczby wyrejestrowanych spółek akcyjnych o 41,7 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1BED819B" w:rsidR="00D972F6" w:rsidRPr="00E95B8E" w:rsidRDefault="00F167D2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DD28FF">
                              <w:t xml:space="preserve"> l</w:t>
                            </w:r>
                            <w:r w:rsidR="00507F0D" w:rsidRPr="00507F0D">
                              <w:t>iczb</w:t>
                            </w:r>
                            <w:r w:rsidR="00806F0F">
                              <w:t>y</w:t>
                            </w:r>
                            <w:r w:rsidR="00507F0D" w:rsidRPr="00507F0D">
                              <w:t xml:space="preserve"> </w:t>
                            </w:r>
                            <w:r>
                              <w:t>wyrejest</w:t>
                            </w:r>
                            <w:r w:rsidR="00A51824">
                              <w:t xml:space="preserve">rowanych </w:t>
                            </w:r>
                            <w:r w:rsidR="00FA5679">
                              <w:t xml:space="preserve">spółek akcyjnych </w:t>
                            </w:r>
                            <w:r w:rsidR="00402E9F">
                              <w:t xml:space="preserve">o </w:t>
                            </w:r>
                            <w:r w:rsidR="00FA5679">
                              <w:t>41</w:t>
                            </w:r>
                            <w:r w:rsidR="00402E9F">
                              <w:t>,</w:t>
                            </w:r>
                            <w:r w:rsidR="00FA5679">
                              <w:t>7</w:t>
                            </w:r>
                            <w:r w:rsidR="00402E9F">
                              <w:t xml:space="preserve">% </w:t>
                            </w:r>
                            <w:r w:rsidR="00507F0D" w:rsidRPr="00507F0D">
                              <w:t xml:space="preserve">w porównaniu </w:t>
                            </w:r>
                            <w:r w:rsidR="00C47183">
                              <w:t>z</w:t>
                            </w:r>
                            <w:r w:rsidR="00507F0D" w:rsidRPr="00507F0D">
                              <w:t xml:space="preserve"> p</w:t>
                            </w:r>
                            <w:r w:rsidR="00C47183">
                              <w:t>o</w:t>
                            </w:r>
                            <w:r w:rsidR="00507F0D" w:rsidRPr="00507F0D">
                              <w:t>przedni</w:t>
                            </w:r>
                            <w:r w:rsidR="00C47183">
                              <w:t>m</w:t>
                            </w:r>
                            <w:r w:rsidR="00507F0D" w:rsidRPr="00507F0D">
                              <w:t xml:space="preserve"> miesią</w:t>
                            </w:r>
                            <w:r w:rsidR="00C47183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Wzrost liczby wyrejestrowanych spółek akcyjnych o 41,7 % w porównaniu z poprzednim miesiącem" style="position:absolute;margin-left:417pt;margin-top:17.05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" filled="f" stroked="f">
                <v:textbox>
                  <w:txbxContent>
                    <w:p w14:paraId="29D2175E" w14:textId="1BED819B" w:rsidR="00D972F6" w:rsidRPr="00E95B8E" w:rsidRDefault="00F167D2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DD28FF">
                        <w:t xml:space="preserve"> l</w:t>
                      </w:r>
                      <w:r w:rsidR="00507F0D" w:rsidRPr="00507F0D">
                        <w:t>iczb</w:t>
                      </w:r>
                      <w:r w:rsidR="00806F0F">
                        <w:t>y</w:t>
                      </w:r>
                      <w:r w:rsidR="00507F0D" w:rsidRPr="00507F0D">
                        <w:t xml:space="preserve"> </w:t>
                      </w:r>
                      <w:r>
                        <w:t>wyrejest</w:t>
                      </w:r>
                      <w:r w:rsidR="00A51824">
                        <w:t xml:space="preserve">rowanych </w:t>
                      </w:r>
                      <w:r w:rsidR="00FA5679">
                        <w:t xml:space="preserve">spółek akcyjnych </w:t>
                      </w:r>
                      <w:r w:rsidR="00402E9F">
                        <w:t xml:space="preserve">o </w:t>
                      </w:r>
                      <w:r w:rsidR="00FA5679">
                        <w:t>41</w:t>
                      </w:r>
                      <w:r w:rsidR="00402E9F">
                        <w:t>,</w:t>
                      </w:r>
                      <w:r w:rsidR="00FA5679">
                        <w:t>7</w:t>
                      </w:r>
                      <w:r w:rsidR="00402E9F">
                        <w:t xml:space="preserve">% </w:t>
                      </w:r>
                      <w:r w:rsidR="00507F0D" w:rsidRPr="00507F0D">
                        <w:t xml:space="preserve">w porównaniu </w:t>
                      </w:r>
                      <w:r w:rsidR="00C47183">
                        <w:t>z</w:t>
                      </w:r>
                      <w:r w:rsidR="00507F0D" w:rsidRPr="00507F0D">
                        <w:t xml:space="preserve"> p</w:t>
                      </w:r>
                      <w:r w:rsidR="00C47183">
                        <w:t>o</w:t>
                      </w:r>
                      <w:r w:rsidR="00507F0D" w:rsidRPr="00507F0D">
                        <w:t>przedni</w:t>
                      </w:r>
                      <w:r w:rsidR="00C47183">
                        <w:t>m</w:t>
                      </w:r>
                      <w:r w:rsidR="00507F0D" w:rsidRPr="00507F0D">
                        <w:t xml:space="preserve"> miesią</w:t>
                      </w:r>
                      <w:r w:rsidR="00C47183">
                        <w:t>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C9347B2" w14:textId="461286AD" w:rsidR="00BD0F9E" w:rsidRPr="009F4278" w:rsidRDefault="006E1BB5" w:rsidP="00BD0F9E">
      <w:pPr>
        <w:spacing w:line="288" w:lineRule="auto"/>
        <w:rPr>
          <w:shd w:val="clear" w:color="auto" w:fill="FFFFFF"/>
        </w:rPr>
      </w:pPr>
      <w:bookmarkStart w:id="6" w:name="_Hlk192242178"/>
      <w:r>
        <w:rPr>
          <w:shd w:val="clear" w:color="auto" w:fill="FFFFFF"/>
        </w:rPr>
        <w:t xml:space="preserve">Z </w:t>
      </w:r>
      <w:r w:rsidR="00DC0C7A">
        <w:rPr>
          <w:shd w:val="clear" w:color="auto" w:fill="FFFFFF"/>
        </w:rPr>
        <w:t xml:space="preserve">rejestru REGON </w:t>
      </w:r>
      <w:r>
        <w:rPr>
          <w:shd w:val="clear" w:color="auto" w:fill="FFFFFF"/>
        </w:rPr>
        <w:t xml:space="preserve">w </w:t>
      </w:r>
      <w:r w:rsidR="00F167D2">
        <w:rPr>
          <w:shd w:val="clear" w:color="auto" w:fill="FFFFFF"/>
        </w:rPr>
        <w:t>marcu</w:t>
      </w:r>
      <w:r w:rsidR="00BD0F9E" w:rsidRPr="009F4278">
        <w:rPr>
          <w:shd w:val="clear" w:color="auto" w:fill="FFFFFF"/>
        </w:rPr>
        <w:t xml:space="preserve"> </w:t>
      </w:r>
      <w:r w:rsidR="00DC0C7A">
        <w:rPr>
          <w:shd w:val="clear" w:color="auto" w:fill="FFFFFF"/>
        </w:rPr>
        <w:t xml:space="preserve">br. </w:t>
      </w:r>
      <w:r w:rsidR="00BD0F9E" w:rsidRPr="009F4278">
        <w:rPr>
          <w:shd w:val="clear" w:color="auto" w:fill="FFFFFF"/>
        </w:rPr>
        <w:t xml:space="preserve">wyrejestrowano </w:t>
      </w:r>
      <w:r w:rsidR="00F167D2">
        <w:rPr>
          <w:shd w:val="clear" w:color="auto" w:fill="FFFFFF"/>
        </w:rPr>
        <w:t>20</w:t>
      </w:r>
      <w:r w:rsidR="00BD0F9E" w:rsidRPr="009F4278">
        <w:rPr>
          <w:shd w:val="clear" w:color="auto" w:fill="FFFFFF"/>
        </w:rPr>
        <w:t>,</w:t>
      </w:r>
      <w:r w:rsidR="00F167D2">
        <w:rPr>
          <w:shd w:val="clear" w:color="auto" w:fill="FFFFFF"/>
        </w:rPr>
        <w:t>7</w:t>
      </w:r>
      <w:r w:rsidR="00BD0F9E" w:rsidRPr="009F4278">
        <w:rPr>
          <w:shd w:val="clear" w:color="auto" w:fill="FFFFFF"/>
        </w:rPr>
        <w:t xml:space="preserve"> tys. podmiotów, tj. o</w:t>
      </w:r>
      <w:r w:rsidR="00EE5A0F">
        <w:rPr>
          <w:shd w:val="clear" w:color="auto" w:fill="FFFFFF"/>
        </w:rPr>
        <w:t xml:space="preserve"> </w:t>
      </w:r>
      <w:r w:rsidR="00F167D2">
        <w:rPr>
          <w:shd w:val="clear" w:color="auto" w:fill="FFFFFF"/>
        </w:rPr>
        <w:t>13</w:t>
      </w:r>
      <w:r w:rsidR="00BD0F9E" w:rsidRPr="009F4278">
        <w:rPr>
          <w:shd w:val="clear" w:color="auto" w:fill="FFFFFF"/>
        </w:rPr>
        <w:t>,</w:t>
      </w:r>
      <w:r w:rsidR="00F167D2">
        <w:rPr>
          <w:shd w:val="clear" w:color="auto" w:fill="FFFFFF"/>
        </w:rPr>
        <w:t>0</w:t>
      </w:r>
      <w:r w:rsidR="00BD0F9E" w:rsidRPr="009F4278">
        <w:rPr>
          <w:shd w:val="clear" w:color="auto" w:fill="FFFFFF"/>
        </w:rPr>
        <w:t xml:space="preserve">% </w:t>
      </w:r>
      <w:r w:rsidR="00F167D2">
        <w:rPr>
          <w:shd w:val="clear" w:color="auto" w:fill="FFFFFF"/>
        </w:rPr>
        <w:t>więcej</w:t>
      </w:r>
      <w:r w:rsidR="00BD0F9E" w:rsidRPr="009F4278">
        <w:rPr>
          <w:shd w:val="clear" w:color="auto" w:fill="FFFFFF"/>
        </w:rPr>
        <w:t xml:space="preserve"> niż </w:t>
      </w:r>
      <w:r w:rsidR="00F20C98">
        <w:rPr>
          <w:shd w:val="clear" w:color="auto" w:fill="FFFFFF"/>
        </w:rPr>
        <w:t>miesiąc wcześniej</w:t>
      </w:r>
      <w:bookmarkStart w:id="7" w:name="_Hlk194997021"/>
      <w:r w:rsidR="00BD0F9E" w:rsidRPr="009F4278">
        <w:rPr>
          <w:shd w:val="clear" w:color="auto" w:fill="FFFFFF"/>
        </w:rPr>
        <w:t xml:space="preserve">. </w:t>
      </w:r>
      <w:r w:rsidR="00E53722">
        <w:rPr>
          <w:shd w:val="clear" w:color="auto" w:fill="FFFFFF"/>
        </w:rPr>
        <w:t xml:space="preserve">Odnotowano </w:t>
      </w:r>
      <w:r w:rsidR="00F167D2">
        <w:rPr>
          <w:shd w:val="clear" w:color="auto" w:fill="FFFFFF"/>
        </w:rPr>
        <w:t>wzrost liczby</w:t>
      </w:r>
      <w:r w:rsidR="00E53722">
        <w:rPr>
          <w:shd w:val="clear" w:color="auto" w:fill="FFFFFF"/>
        </w:rPr>
        <w:t xml:space="preserve"> wy</w:t>
      </w:r>
      <w:r w:rsidR="009E7A62">
        <w:rPr>
          <w:shd w:val="clear" w:color="auto" w:fill="FFFFFF"/>
        </w:rPr>
        <w:t>rejestrowan</w:t>
      </w:r>
      <w:r w:rsidR="00BE5A45">
        <w:rPr>
          <w:shd w:val="clear" w:color="auto" w:fill="FFFFFF"/>
        </w:rPr>
        <w:t>ych</w:t>
      </w:r>
      <w:r w:rsidR="000B41E8">
        <w:rPr>
          <w:shd w:val="clear" w:color="auto" w:fill="FFFFFF"/>
        </w:rPr>
        <w:t xml:space="preserve"> </w:t>
      </w:r>
      <w:r w:rsidR="00FA5679">
        <w:rPr>
          <w:shd w:val="clear" w:color="auto" w:fill="FFFFFF"/>
        </w:rPr>
        <w:t>spółek akcyjnych</w:t>
      </w:r>
      <w:r w:rsidR="000B41E8">
        <w:rPr>
          <w:shd w:val="clear" w:color="auto" w:fill="FFFFFF"/>
        </w:rPr>
        <w:t xml:space="preserve"> </w:t>
      </w:r>
      <w:r w:rsidR="00047DD6">
        <w:rPr>
          <w:shd w:val="clear" w:color="auto" w:fill="FFFFFF"/>
        </w:rPr>
        <w:t xml:space="preserve">(o </w:t>
      </w:r>
      <w:r w:rsidR="00FA5679">
        <w:rPr>
          <w:shd w:val="clear" w:color="auto" w:fill="FFFFFF"/>
        </w:rPr>
        <w:t>41</w:t>
      </w:r>
      <w:r w:rsidR="00047DD6">
        <w:rPr>
          <w:shd w:val="clear" w:color="auto" w:fill="FFFFFF"/>
        </w:rPr>
        <w:t>,</w:t>
      </w:r>
      <w:r w:rsidR="00FA5679">
        <w:rPr>
          <w:shd w:val="clear" w:color="auto" w:fill="FFFFFF"/>
        </w:rPr>
        <w:t>7</w:t>
      </w:r>
      <w:r w:rsidR="00047DD6">
        <w:rPr>
          <w:shd w:val="clear" w:color="auto" w:fill="FFFFFF"/>
        </w:rPr>
        <w:t>%)</w:t>
      </w:r>
      <w:r w:rsidR="00F53B04">
        <w:rPr>
          <w:shd w:val="clear" w:color="auto" w:fill="FFFFFF"/>
        </w:rPr>
        <w:t xml:space="preserve"> oraz osób fizycznych prowadzących działalność gospodarczą (o 16,9%)</w:t>
      </w:r>
      <w:r w:rsidR="00F167D2">
        <w:rPr>
          <w:shd w:val="clear" w:color="auto" w:fill="FFFFFF"/>
        </w:rPr>
        <w:t>.</w:t>
      </w:r>
      <w:bookmarkEnd w:id="7"/>
      <w:r w:rsidR="00F167D2">
        <w:rPr>
          <w:shd w:val="clear" w:color="auto" w:fill="FFFFFF"/>
        </w:rPr>
        <w:t xml:space="preserve"> </w:t>
      </w:r>
      <w:r w:rsidR="003D4DD0">
        <w:rPr>
          <w:shd w:val="clear" w:color="auto" w:fill="FFFFFF"/>
        </w:rPr>
        <w:t>Naj</w:t>
      </w:r>
      <w:r w:rsidR="009B2052">
        <w:rPr>
          <w:shd w:val="clear" w:color="auto" w:fill="FFFFFF"/>
        </w:rPr>
        <w:t xml:space="preserve">więcej </w:t>
      </w:r>
      <w:r w:rsidR="003D4DD0">
        <w:rPr>
          <w:shd w:val="clear" w:color="auto" w:fill="FFFFFF"/>
        </w:rPr>
        <w:t xml:space="preserve">podmiotów </w:t>
      </w:r>
      <w:r w:rsidR="00A46E2D">
        <w:rPr>
          <w:shd w:val="clear" w:color="auto" w:fill="FFFFFF"/>
        </w:rPr>
        <w:t>wyr</w:t>
      </w:r>
      <w:r w:rsidR="003D4DD0">
        <w:rPr>
          <w:shd w:val="clear" w:color="auto" w:fill="FFFFFF"/>
        </w:rPr>
        <w:t xml:space="preserve">ejestrowano w województwie </w:t>
      </w:r>
      <w:r w:rsidR="009B2052">
        <w:rPr>
          <w:shd w:val="clear" w:color="auto" w:fill="FFFFFF"/>
        </w:rPr>
        <w:t>mazowieckim</w:t>
      </w:r>
      <w:r w:rsidR="003D4DD0">
        <w:rPr>
          <w:shd w:val="clear" w:color="auto" w:fill="FFFFFF"/>
        </w:rPr>
        <w:t xml:space="preserve"> </w:t>
      </w:r>
      <w:r w:rsidR="0000549A">
        <w:rPr>
          <w:shd w:val="clear" w:color="auto" w:fill="FFFFFF"/>
        </w:rPr>
        <w:t>(</w:t>
      </w:r>
      <w:r w:rsidR="003D4DD0">
        <w:rPr>
          <w:shd w:val="clear" w:color="auto" w:fill="FFFFFF"/>
        </w:rPr>
        <w:t xml:space="preserve">o </w:t>
      </w:r>
      <w:r w:rsidR="00E72D49">
        <w:rPr>
          <w:shd w:val="clear" w:color="auto" w:fill="FFFFFF"/>
        </w:rPr>
        <w:t>1</w:t>
      </w:r>
      <w:r w:rsidR="009B2052">
        <w:rPr>
          <w:shd w:val="clear" w:color="auto" w:fill="FFFFFF"/>
        </w:rPr>
        <w:t>0</w:t>
      </w:r>
      <w:r w:rsidR="003D4DD0">
        <w:rPr>
          <w:shd w:val="clear" w:color="auto" w:fill="FFFFFF"/>
        </w:rPr>
        <w:t>,</w:t>
      </w:r>
      <w:r w:rsidR="009B2052">
        <w:rPr>
          <w:shd w:val="clear" w:color="auto" w:fill="FFFFFF"/>
        </w:rPr>
        <w:t>9</w:t>
      </w:r>
      <w:r w:rsidR="00E72D49">
        <w:rPr>
          <w:shd w:val="clear" w:color="auto" w:fill="FFFFFF"/>
        </w:rPr>
        <w:t>%</w:t>
      </w:r>
      <w:r w:rsidR="00ED594C">
        <w:rPr>
          <w:shd w:val="clear" w:color="auto" w:fill="FFFFFF"/>
        </w:rPr>
        <w:t xml:space="preserve"> więcej niż </w:t>
      </w:r>
      <w:r w:rsidR="00463C09">
        <w:rPr>
          <w:shd w:val="clear" w:color="auto" w:fill="FFFFFF"/>
        </w:rPr>
        <w:t>miesiąc wcześniej</w:t>
      </w:r>
      <w:r w:rsidR="00E53722">
        <w:rPr>
          <w:shd w:val="clear" w:color="auto" w:fill="FFFFFF"/>
        </w:rPr>
        <w:t>).</w:t>
      </w:r>
    </w:p>
    <w:bookmarkEnd w:id="6"/>
    <w:p w14:paraId="4B75305E" w14:textId="5F9A0476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4C9E03C7">
                <wp:simplePos x="0" y="0"/>
                <wp:positionH relativeFrom="column">
                  <wp:posOffset>5286375</wp:posOffset>
                </wp:positionH>
                <wp:positionV relativeFrom="paragraph">
                  <wp:posOffset>236220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Spadek liczby podmiotów z zawieszoną działalnością o 0,4% w porównaniu z poprzednim miesiące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EF011" w14:textId="392EFFC0" w:rsidR="00792EBF" w:rsidRPr="00E95B8E" w:rsidRDefault="00F167D2" w:rsidP="00792EB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792EBF" w:rsidRPr="00507F0D">
                              <w:t xml:space="preserve"> liczby podmiotów z zawieszoną działalnością o </w:t>
                            </w:r>
                            <w:r w:rsidR="000D30E6">
                              <w:t>0</w:t>
                            </w:r>
                            <w:r>
                              <w:t>,4</w:t>
                            </w:r>
                            <w:r w:rsidR="00792EBF" w:rsidRPr="00507F0D">
                              <w:t xml:space="preserve">% w </w:t>
                            </w:r>
                            <w:r>
                              <w:t>porównaniu z</w:t>
                            </w:r>
                            <w:r w:rsidR="00792EBF" w:rsidRPr="00507F0D">
                              <w:t xml:space="preserve"> poprzedni</w:t>
                            </w:r>
                            <w:r>
                              <w:t>m</w:t>
                            </w:r>
                            <w:r w:rsidR="00792EBF" w:rsidRPr="00507F0D">
                              <w:t xml:space="preserve"> miesiąc</w:t>
                            </w:r>
                            <w:r>
                              <w:t>em</w:t>
                            </w:r>
                          </w:p>
                          <w:p w14:paraId="43FF7B2A" w14:textId="4B1373D1" w:rsidR="001A6269" w:rsidRPr="00E95B8E" w:rsidRDefault="001A6269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Spadek liczby podmiotów z zawieszoną działalnością o 0,4% w porównaniu z poprzednim miesiącem&#10;" style="position:absolute;margin-left:416.25pt;margin-top:18.6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" filled="f" stroked="f">
                <v:textbox>
                  <w:txbxContent>
                    <w:p w14:paraId="444EF011" w14:textId="392EFFC0" w:rsidR="00792EBF" w:rsidRPr="00E95B8E" w:rsidRDefault="00F167D2" w:rsidP="00792EB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792EBF" w:rsidRPr="00507F0D">
                        <w:t xml:space="preserve"> liczby podmiotów z zawieszoną działalnością o </w:t>
                      </w:r>
                      <w:r w:rsidR="000D30E6">
                        <w:t>0</w:t>
                      </w:r>
                      <w:r>
                        <w:t>,4</w:t>
                      </w:r>
                      <w:r w:rsidR="00792EBF" w:rsidRPr="00507F0D">
                        <w:t xml:space="preserve">% w </w:t>
                      </w:r>
                      <w:r>
                        <w:t>porównaniu z</w:t>
                      </w:r>
                      <w:r w:rsidR="00792EBF" w:rsidRPr="00507F0D">
                        <w:t xml:space="preserve"> poprzedni</w:t>
                      </w:r>
                      <w:r>
                        <w:t>m</w:t>
                      </w:r>
                      <w:r w:rsidR="00792EBF" w:rsidRPr="00507F0D">
                        <w:t xml:space="preserve"> miesiąc</w:t>
                      </w:r>
                      <w:r>
                        <w:t>em</w:t>
                      </w:r>
                    </w:p>
                    <w:p w14:paraId="43FF7B2A" w14:textId="4B1373D1" w:rsidR="001A6269" w:rsidRPr="00E95B8E" w:rsidRDefault="001A6269" w:rsidP="001A626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7F694794" w14:textId="58377391" w:rsidR="00C47183" w:rsidRDefault="00C65700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Odnotowano </w:t>
      </w:r>
      <w:r w:rsidR="00F167D2">
        <w:rPr>
          <w:rFonts w:eastAsia="Times New Roman" w:cs="Times New Roman"/>
          <w:szCs w:val="19"/>
          <w:lang w:eastAsia="pl-PL"/>
        </w:rPr>
        <w:t>spadek</w:t>
      </w:r>
      <w:r w:rsidR="00BD0F9E">
        <w:rPr>
          <w:rFonts w:eastAsia="Times New Roman" w:cs="Times New Roman"/>
          <w:szCs w:val="19"/>
          <w:lang w:eastAsia="pl-PL"/>
        </w:rPr>
        <w:t xml:space="preserve"> liczby 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 stosunku do poprzedniego miesiąca </w:t>
      </w:r>
      <w:r w:rsidR="00BD0F9E">
        <w:rPr>
          <w:rFonts w:eastAsia="Times New Roman" w:cs="Times New Roman"/>
          <w:szCs w:val="19"/>
          <w:lang w:eastAsia="pl-PL"/>
        </w:rPr>
        <w:t xml:space="preserve">(o </w:t>
      </w:r>
      <w:r w:rsidR="00647743">
        <w:rPr>
          <w:rFonts w:eastAsia="Times New Roman" w:cs="Times New Roman"/>
          <w:szCs w:val="19"/>
          <w:lang w:eastAsia="pl-PL"/>
        </w:rPr>
        <w:t>0</w:t>
      </w:r>
      <w:r w:rsidR="00BD0F9E">
        <w:rPr>
          <w:rFonts w:eastAsia="Times New Roman" w:cs="Times New Roman"/>
          <w:szCs w:val="19"/>
          <w:lang w:eastAsia="pl-PL"/>
        </w:rPr>
        <w:t>,</w:t>
      </w:r>
      <w:r w:rsidR="00F167D2">
        <w:rPr>
          <w:rFonts w:eastAsia="Times New Roman" w:cs="Times New Roman"/>
          <w:szCs w:val="19"/>
          <w:lang w:eastAsia="pl-PL"/>
        </w:rPr>
        <w:t>4</w:t>
      </w:r>
      <w:r w:rsidR="00BD0F9E">
        <w:rPr>
          <w:rFonts w:eastAsia="Times New Roman" w:cs="Times New Roman"/>
          <w:szCs w:val="19"/>
          <w:lang w:eastAsia="pl-PL"/>
        </w:rPr>
        <w:t xml:space="preserve">%). </w:t>
      </w:r>
      <w:r w:rsidR="000E76C4" w:rsidRPr="000E76C4">
        <w:rPr>
          <w:rFonts w:eastAsia="Times New Roman" w:cs="Times New Roman"/>
          <w:szCs w:val="19"/>
          <w:lang w:eastAsia="pl-PL"/>
        </w:rPr>
        <w:t>Podmioty z zawieszoną działalnością w</w:t>
      </w:r>
      <w:r w:rsidR="00D660F5">
        <w:rPr>
          <w:rFonts w:eastAsia="Times New Roman" w:cs="Times New Roman"/>
          <w:szCs w:val="19"/>
          <w:lang w:eastAsia="pl-PL"/>
        </w:rPr>
        <w:t xml:space="preserve">edług 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stanu na koniec </w:t>
      </w:r>
      <w:r w:rsidR="00F167D2">
        <w:rPr>
          <w:rFonts w:eastAsia="Times New Roman" w:cs="Times New Roman"/>
          <w:szCs w:val="19"/>
          <w:lang w:eastAsia="pl-PL"/>
        </w:rPr>
        <w:t>marca</w:t>
      </w:r>
      <w:r w:rsidR="00463C09">
        <w:rPr>
          <w:rFonts w:eastAsia="Times New Roman" w:cs="Times New Roman"/>
          <w:szCs w:val="19"/>
          <w:lang w:eastAsia="pl-PL"/>
        </w:rPr>
        <w:t xml:space="preserve"> </w:t>
      </w:r>
      <w:r w:rsidR="000E76C4" w:rsidRPr="000E76C4">
        <w:rPr>
          <w:rFonts w:eastAsia="Times New Roman" w:cs="Times New Roman"/>
          <w:szCs w:val="19"/>
          <w:lang w:eastAsia="pl-PL"/>
        </w:rPr>
        <w:t>2025 r</w:t>
      </w:r>
      <w:r w:rsidR="00D660F5">
        <w:rPr>
          <w:rFonts w:eastAsia="Times New Roman" w:cs="Times New Roman"/>
          <w:szCs w:val="19"/>
          <w:lang w:eastAsia="pl-PL"/>
        </w:rPr>
        <w:t>.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 stanowiły 15,</w:t>
      </w:r>
      <w:r w:rsidR="00F167D2">
        <w:rPr>
          <w:rFonts w:eastAsia="Times New Roman" w:cs="Times New Roman"/>
          <w:szCs w:val="19"/>
          <w:lang w:eastAsia="pl-PL"/>
        </w:rPr>
        <w:t>2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% ogólnej liczby wpisanych podmiotów. </w:t>
      </w:r>
      <w:r w:rsidR="00D660F5">
        <w:rPr>
          <w:rFonts w:eastAsia="Times New Roman" w:cs="Times New Roman"/>
          <w:szCs w:val="19"/>
          <w:lang w:eastAsia="pl-PL"/>
        </w:rPr>
        <w:t>Wśród</w:t>
      </w:r>
      <w:r w:rsidR="009A724A">
        <w:rPr>
          <w:rFonts w:eastAsia="Times New Roman" w:cs="Times New Roman"/>
          <w:szCs w:val="19"/>
          <w:lang w:eastAsia="pl-PL"/>
        </w:rPr>
        <w:t xml:space="preserve"> </w:t>
      </w:r>
      <w:r w:rsidR="000E76C4"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większość </w:t>
      </w:r>
      <w:r w:rsidR="009A724A">
        <w:rPr>
          <w:rFonts w:eastAsia="Times New Roman" w:cs="Times New Roman"/>
          <w:szCs w:val="19"/>
          <w:lang w:eastAsia="pl-PL"/>
        </w:rPr>
        <w:t>stanowiły osoby fizyczne prowadzące działalność gospodarczą</w:t>
      </w:r>
      <w:r w:rsidR="000E76C4">
        <w:rPr>
          <w:rFonts w:eastAsia="Times New Roman" w:cs="Times New Roman"/>
          <w:szCs w:val="19"/>
          <w:lang w:eastAsia="pl-PL"/>
        </w:rPr>
        <w:t xml:space="preserve"> (93,</w:t>
      </w:r>
      <w:r w:rsidR="00F167D2">
        <w:rPr>
          <w:rFonts w:eastAsia="Times New Roman" w:cs="Times New Roman"/>
          <w:szCs w:val="19"/>
          <w:lang w:eastAsia="pl-PL"/>
        </w:rPr>
        <w:t>7</w:t>
      </w:r>
      <w:r w:rsidR="000E76C4">
        <w:rPr>
          <w:rFonts w:eastAsia="Times New Roman" w:cs="Times New Roman"/>
          <w:szCs w:val="19"/>
          <w:lang w:eastAsia="pl-PL"/>
        </w:rPr>
        <w:t>%)</w:t>
      </w:r>
      <w:r w:rsidR="009A724A">
        <w:rPr>
          <w:rFonts w:eastAsia="Times New Roman" w:cs="Times New Roman"/>
          <w:szCs w:val="19"/>
          <w:lang w:eastAsia="pl-PL"/>
        </w:rPr>
        <w:t>.</w:t>
      </w:r>
    </w:p>
    <w:p w14:paraId="4FE44C72" w14:textId="77777777" w:rsidR="00463C09" w:rsidRDefault="00463C09" w:rsidP="00BD0F9E">
      <w:pPr>
        <w:spacing w:line="288" w:lineRule="auto"/>
        <w:rPr>
          <w:b/>
          <w:szCs w:val="19"/>
        </w:rPr>
      </w:pPr>
    </w:p>
    <w:p w14:paraId="69CCAA15" w14:textId="62396BAA" w:rsidR="00C47183" w:rsidRDefault="00EC2E70" w:rsidP="00BD0F9E">
      <w:pPr>
        <w:spacing w:line="288" w:lineRule="auto"/>
        <w:rPr>
          <w:b/>
          <w:szCs w:val="19"/>
        </w:rPr>
      </w:pPr>
      <w:r w:rsidRPr="00EC2E70">
        <w:rPr>
          <w:b/>
          <w:szCs w:val="19"/>
        </w:rPr>
        <w:t>Wykres 1. Liczba podmiotów nowo zarejestrowanych w rejestrze REGON</w:t>
      </w:r>
    </w:p>
    <w:p w14:paraId="448DB173" w14:textId="01343ABD" w:rsidR="00AC6C61" w:rsidRDefault="0022039E" w:rsidP="00BD0F9E">
      <w:pPr>
        <w:spacing w:line="288" w:lineRule="auto"/>
      </w:pPr>
      <w:r>
        <w:rPr>
          <w:noProof/>
        </w:rPr>
        <w:drawing>
          <wp:inline distT="0" distB="0" distL="0" distR="0" wp14:anchorId="5B26E5D6" wp14:editId="4FAD0521">
            <wp:extent cx="4932045" cy="3188335"/>
            <wp:effectExtent l="0" t="0" r="1905" b="0"/>
            <wp:docPr id="3" name="Obraz 3" descr="Wykres 1. Liczba podmiotów nowo zarejestrowanych w rejestrze REGON&#10;&#10;Porównanie na wykresie słupkowym liczby podmiotów nowo zarejestrowanych w rejestrze REGON do poprzedniego miesiąca. W marcu 2025 roku zarejestrowano 33502 nowych podmiotów, wzrost o 20,0 % w stosunk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FFC13C" w14:textId="77777777" w:rsidR="0022039E" w:rsidRDefault="0022039E" w:rsidP="00BD0F9E">
      <w:pPr>
        <w:spacing w:line="288" w:lineRule="auto"/>
        <w:rPr>
          <w:b/>
        </w:rPr>
      </w:pPr>
    </w:p>
    <w:p w14:paraId="6366F048" w14:textId="77777777" w:rsidR="00463C09" w:rsidRDefault="00463C09" w:rsidP="00BD0F9E">
      <w:pPr>
        <w:spacing w:line="288" w:lineRule="auto"/>
        <w:rPr>
          <w:b/>
        </w:rPr>
      </w:pPr>
    </w:p>
    <w:p w14:paraId="4F5E7FB7" w14:textId="04559CA4" w:rsidR="00EC2E70" w:rsidRPr="00AC6C61" w:rsidRDefault="0022039E" w:rsidP="00BD0F9E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849728" behindDoc="0" locked="0" layoutInCell="1" allowOverlap="1" wp14:anchorId="11543C61" wp14:editId="54246239">
            <wp:simplePos x="0" y="0"/>
            <wp:positionH relativeFrom="margin">
              <wp:posOffset>-191135</wp:posOffset>
            </wp:positionH>
            <wp:positionV relativeFrom="paragraph">
              <wp:posOffset>475615</wp:posOffset>
            </wp:positionV>
            <wp:extent cx="5236845" cy="3400425"/>
            <wp:effectExtent l="0" t="0" r="1905" b="9525"/>
            <wp:wrapSquare wrapText="bothSides"/>
            <wp:docPr id="17" name="Obraz 17" descr="Wykres 2. Liczba podmiotów nowo zarejestrowanych i wyrejestrowanych z rejestru REGON wg województw &#10;&#10;Najwięcej nowych podmiotów zarejestrowano w województwie mazowieckim (o 18,1 %) więcej niż w poprzednim miesiącu) oraz najwięcej podmiotów wyrejestrowano w województwie mazowieckim (o 10,9 % więcej niż w poprzednim miesiącu)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40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C61" w:rsidRPr="00AC6C61">
        <w:rPr>
          <w:b/>
        </w:rPr>
        <w:t>Wykres 2. Liczba podmiotów nowo zarejestrowanych i wyrejestrowanych z rejestru REGON</w:t>
      </w:r>
      <w:r w:rsidR="00AC6C61" w:rsidRPr="00AC6C61">
        <w:rPr>
          <w:b/>
        </w:rPr>
        <w:br/>
      </w:r>
      <w:r w:rsidR="00AC6C61" w:rsidRPr="00AC6C61">
        <w:rPr>
          <w:b/>
        </w:rPr>
        <w:tab/>
        <w:t xml:space="preserve">    wg województw w </w:t>
      </w:r>
      <w:r>
        <w:rPr>
          <w:b/>
        </w:rPr>
        <w:t>marcu</w:t>
      </w:r>
      <w:r w:rsidR="00AC6C61" w:rsidRPr="00AC6C61">
        <w:rPr>
          <w:b/>
        </w:rPr>
        <w:t xml:space="preserve"> 2025 r</w:t>
      </w:r>
      <w:r w:rsidR="006E1BB5">
        <w:rPr>
          <w:b/>
        </w:rPr>
        <w:t>.</w:t>
      </w:r>
      <w:r w:rsidR="00F80E02" w:rsidRPr="00F80E02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6CBFDBDC" w14:textId="26F8BDE1" w:rsidR="008B3ED5" w:rsidRPr="00AC6C61" w:rsidRDefault="00C47183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 xml:space="preserve"> </w:t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  <w:t xml:space="preserve">        </w:t>
      </w:r>
    </w:p>
    <w:p w14:paraId="2622BC7B" w14:textId="2D3A183D" w:rsidR="008B3ED5" w:rsidRPr="000D4F44" w:rsidRDefault="000A1615" w:rsidP="00E55F1C">
      <w:pPr>
        <w:pStyle w:val="Tytuwykresu0"/>
        <w:spacing w:line="240" w:lineRule="exact"/>
        <w:rPr>
          <w:rFonts w:ascii="Fira Sans" w:hAnsi="Fira Sans"/>
        </w:rPr>
      </w:pPr>
      <w:bookmarkStart w:id="8" w:name="OLE_LINK1"/>
      <w:r>
        <w:rPr>
          <w:sz w:val="18"/>
        </w:rPr>
        <w:drawing>
          <wp:anchor distT="0" distB="0" distL="114300" distR="114300" simplePos="0" relativeHeight="251850752" behindDoc="0" locked="0" layoutInCell="1" allowOverlap="1" wp14:anchorId="5669612C" wp14:editId="7D065B0F">
            <wp:simplePos x="0" y="0"/>
            <wp:positionH relativeFrom="margin">
              <wp:align>left</wp:align>
            </wp:positionH>
            <wp:positionV relativeFrom="paragraph">
              <wp:posOffset>504825</wp:posOffset>
            </wp:positionV>
            <wp:extent cx="5047615" cy="3121660"/>
            <wp:effectExtent l="0" t="0" r="635" b="2540"/>
            <wp:wrapSquare wrapText="bothSides"/>
            <wp:docPr id="19" name="Obraz 19" descr="Wykres 3. Liczba podmiotów z zawieszoną działalnością w rejestrze REGON&#10;&#10;Porównanie na wykresie słupkowym liczby podmiotów z zawieszoną działalnością w rejestrze REGON do poprzedniego miesiąca. W marcu 2025 roku spadek o 0,4 % w stosunk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8"/>
    <w:p w14:paraId="25F6C511" w14:textId="3F48F814" w:rsidR="00B43119" w:rsidRDefault="00B43119" w:rsidP="00B43119">
      <w:pPr>
        <w:rPr>
          <w:noProof/>
          <w:sz w:val="18"/>
        </w:rPr>
      </w:pPr>
    </w:p>
    <w:p w14:paraId="45ED1070" w14:textId="01296CA8" w:rsidR="000A1615" w:rsidRDefault="000A1615" w:rsidP="00B43119">
      <w:pPr>
        <w:rPr>
          <w:noProof/>
          <w:sz w:val="18"/>
        </w:rPr>
      </w:pPr>
    </w:p>
    <w:p w14:paraId="40BF61A6" w14:textId="7905462D" w:rsidR="00203BBD" w:rsidRDefault="000A1615" w:rsidP="00B43119">
      <w:r>
        <w:rPr>
          <w:noProof/>
        </w:rPr>
        <w:drawing>
          <wp:inline distT="0" distB="0" distL="0" distR="0" wp14:anchorId="04D277CE" wp14:editId="2E65233A">
            <wp:extent cx="5047615" cy="3121660"/>
            <wp:effectExtent l="0" t="0" r="635" b="254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222B0C" w14:textId="1FD9B0D1" w:rsidR="00DA331D" w:rsidRDefault="00DA331D" w:rsidP="00DA331D">
      <w:pPr>
        <w:spacing w:before="360"/>
        <w:rPr>
          <w:sz w:val="18"/>
        </w:rPr>
      </w:pPr>
    </w:p>
    <w:p w14:paraId="71E4DDE7" w14:textId="4D642950" w:rsidR="000E2DE8" w:rsidRDefault="000E2DE8" w:rsidP="00DA331D">
      <w:pPr>
        <w:spacing w:before="360"/>
        <w:rPr>
          <w:sz w:val="18"/>
        </w:rPr>
      </w:pPr>
    </w:p>
    <w:p w14:paraId="00C67985" w14:textId="3994CB2B" w:rsidR="00C84CE8" w:rsidRDefault="00C84CE8" w:rsidP="00DA331D">
      <w:pPr>
        <w:spacing w:before="360"/>
        <w:rPr>
          <w:sz w:val="18"/>
        </w:rPr>
      </w:pPr>
    </w:p>
    <w:p w14:paraId="59309298" w14:textId="2E7C2E17" w:rsidR="00C84CE8" w:rsidRDefault="00C84CE8" w:rsidP="00DA331D">
      <w:pPr>
        <w:spacing w:before="360"/>
        <w:rPr>
          <w:sz w:val="18"/>
        </w:rPr>
      </w:pPr>
    </w:p>
    <w:p w14:paraId="494BEF33" w14:textId="05F94B2B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1CF3B63F" w:rsidR="00C84CE8" w:rsidRDefault="00C84CE8" w:rsidP="00DA331D">
      <w:pPr>
        <w:spacing w:before="360"/>
        <w:rPr>
          <w:sz w:val="18"/>
        </w:rPr>
      </w:pPr>
    </w:p>
    <w:p w14:paraId="359E56EF" w14:textId="04C7296E" w:rsidR="00C84CE8" w:rsidRDefault="00C84CE8" w:rsidP="00DA331D">
      <w:pPr>
        <w:spacing w:before="360"/>
        <w:rPr>
          <w:sz w:val="18"/>
        </w:rPr>
      </w:pPr>
    </w:p>
    <w:p w14:paraId="159A6D6C" w14:textId="66AF1C88" w:rsidR="00C84CE8" w:rsidRDefault="00C84CE8" w:rsidP="00DA331D">
      <w:pPr>
        <w:spacing w:before="360"/>
        <w:rPr>
          <w:sz w:val="18"/>
        </w:rPr>
      </w:pPr>
    </w:p>
    <w:p w14:paraId="12527D8A" w14:textId="33A402C1" w:rsidR="00C56047" w:rsidRDefault="00C56047" w:rsidP="00DA331D">
      <w:pPr>
        <w:spacing w:before="360"/>
        <w:rPr>
          <w:sz w:val="18"/>
        </w:rPr>
      </w:pPr>
    </w:p>
    <w:p w14:paraId="3C457DCF" w14:textId="7E9AD44A" w:rsidR="00913879" w:rsidRDefault="00913879" w:rsidP="00DA331D">
      <w:pPr>
        <w:spacing w:before="360"/>
        <w:rPr>
          <w:sz w:val="18"/>
        </w:rPr>
      </w:pPr>
    </w:p>
    <w:p w14:paraId="2EB3A48E" w14:textId="607B3BFC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3F1A5D23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14:paraId="5425F0B4" w14:textId="5BE1C502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14:paraId="4E8FFA16" w14:textId="687C607E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14:paraId="59C02E89" w14:textId="7B50B8C0"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5A32F613" w:rsidR="00DE2400" w:rsidRPr="00F05FC7" w:rsidRDefault="000A6BEE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763D3E"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1564A89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BC6E37F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4105D2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4105D2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12EB2F9" w:rsidR="00531873" w:rsidRPr="00C43327" w:rsidRDefault="004105D2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ED594C">
                <w:rPr>
                  <w:rStyle w:val="Hipercze"/>
                </w:rPr>
                <w:t>Zmiany strukturalne grup podmiotów gospodarki narodowej w rejestrze REGON, 2024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4105D2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4105D2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4105D2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4105D2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4105D2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41045" w14:textId="77777777" w:rsidR="004105D2" w:rsidRDefault="004105D2" w:rsidP="000662E2">
      <w:pPr>
        <w:spacing w:after="0" w:line="240" w:lineRule="auto"/>
      </w:pPr>
      <w:r>
        <w:separator/>
      </w:r>
    </w:p>
  </w:endnote>
  <w:endnote w:type="continuationSeparator" w:id="0">
    <w:p w14:paraId="57714821" w14:textId="77777777" w:rsidR="004105D2" w:rsidRDefault="004105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A53DBF1-8DF9-4404-9268-BE180FBBD633}"/>
    <w:embedBold r:id="rId2" w:fontKey="{F5B8CEC8-EC95-4B35-BF80-E77C0A7B043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974E929-E51B-4524-9967-B632EAC78EA0}"/>
    <w:embedBold r:id="rId4" w:fontKey="{F57454D7-AD6A-4A05-A711-96B2C0FBB7B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6B7BF68-FF7D-4B06-A5F8-E480E532BFCB}"/>
    <w:embedBold r:id="rId6" w:fontKey="{99840181-B43B-445C-B9BC-EA16E385F4B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D517149-E1A2-4A87-8628-25A8745A9037}"/>
    <w:embedItalic r:id="rId8" w:fontKey="{0B031AEF-C564-4036-B928-08B51778147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D5F3328-FED3-49A2-80FB-643C22A8AAC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424A616-DE7C-48EA-A56A-76F2A161D14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AEC1170-206A-4E3B-B072-FE4DA337F7B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0C6F3" w14:textId="77777777" w:rsidR="004105D2" w:rsidRDefault="004105D2" w:rsidP="000662E2">
      <w:pPr>
        <w:spacing w:after="0" w:line="240" w:lineRule="auto"/>
      </w:pPr>
      <w:r>
        <w:separator/>
      </w:r>
    </w:p>
  </w:footnote>
  <w:footnote w:type="continuationSeparator" w:id="0">
    <w:p w14:paraId="6A3B774B" w14:textId="77777777" w:rsidR="004105D2" w:rsidRDefault="004105D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716449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0 kwiecień 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479B5CE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817A73">
                            <w:t>0</w:t>
                          </w:r>
                          <w:r w:rsidR="00DE6B58">
                            <w:t>.</w:t>
                          </w:r>
                          <w:r w:rsidR="00DD4151">
                            <w:t>0</w:t>
                          </w:r>
                          <w:r w:rsidR="00817A73">
                            <w:t>4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DD4151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0 kwiecień 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MfyXWJI&#10;AgAASg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14:paraId="71967FEA" w14:textId="6479B5CE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817A73">
                      <w:t>0</w:t>
                    </w:r>
                    <w:r w:rsidR="00DE6B58">
                      <w:t>.</w:t>
                    </w:r>
                    <w:r w:rsidR="00DD4151">
                      <w:t>0</w:t>
                    </w:r>
                    <w:r w:rsidR="00817A73">
                      <w:t>4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DD4151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5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49A"/>
    <w:rsid w:val="00005A62"/>
    <w:rsid w:val="00006445"/>
    <w:rsid w:val="0000704C"/>
    <w:rsid w:val="0000709F"/>
    <w:rsid w:val="000108B8"/>
    <w:rsid w:val="00013FC7"/>
    <w:rsid w:val="000152F5"/>
    <w:rsid w:val="000219D0"/>
    <w:rsid w:val="00022CFA"/>
    <w:rsid w:val="00022E0C"/>
    <w:rsid w:val="00024A73"/>
    <w:rsid w:val="00025278"/>
    <w:rsid w:val="000265F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40ACB"/>
    <w:rsid w:val="0004113B"/>
    <w:rsid w:val="000420B0"/>
    <w:rsid w:val="0004582E"/>
    <w:rsid w:val="000458FF"/>
    <w:rsid w:val="000459BB"/>
    <w:rsid w:val="000470AA"/>
    <w:rsid w:val="00047CE5"/>
    <w:rsid w:val="00047DD6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1BC"/>
    <w:rsid w:val="00085CBE"/>
    <w:rsid w:val="00086C6E"/>
    <w:rsid w:val="000874E0"/>
    <w:rsid w:val="000908C3"/>
    <w:rsid w:val="00091259"/>
    <w:rsid w:val="000918DA"/>
    <w:rsid w:val="00092994"/>
    <w:rsid w:val="000951C3"/>
    <w:rsid w:val="00096432"/>
    <w:rsid w:val="00096761"/>
    <w:rsid w:val="00097840"/>
    <w:rsid w:val="000A01AB"/>
    <w:rsid w:val="000A0F79"/>
    <w:rsid w:val="000A1615"/>
    <w:rsid w:val="000A3256"/>
    <w:rsid w:val="000A3428"/>
    <w:rsid w:val="000A5B21"/>
    <w:rsid w:val="000A6BEE"/>
    <w:rsid w:val="000A735B"/>
    <w:rsid w:val="000B046C"/>
    <w:rsid w:val="000B0727"/>
    <w:rsid w:val="000B2698"/>
    <w:rsid w:val="000B2EF1"/>
    <w:rsid w:val="000B3F4C"/>
    <w:rsid w:val="000B41E8"/>
    <w:rsid w:val="000B4A43"/>
    <w:rsid w:val="000B4D6E"/>
    <w:rsid w:val="000B5461"/>
    <w:rsid w:val="000B5B35"/>
    <w:rsid w:val="000B69FA"/>
    <w:rsid w:val="000B79EA"/>
    <w:rsid w:val="000C0A71"/>
    <w:rsid w:val="000C135D"/>
    <w:rsid w:val="000C2383"/>
    <w:rsid w:val="000C2BBC"/>
    <w:rsid w:val="000C3AB9"/>
    <w:rsid w:val="000C3D78"/>
    <w:rsid w:val="000C553B"/>
    <w:rsid w:val="000C630F"/>
    <w:rsid w:val="000C6907"/>
    <w:rsid w:val="000D1036"/>
    <w:rsid w:val="000D1675"/>
    <w:rsid w:val="000D1D43"/>
    <w:rsid w:val="000D225C"/>
    <w:rsid w:val="000D2A5C"/>
    <w:rsid w:val="000D30E6"/>
    <w:rsid w:val="000D39F0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4CB5"/>
    <w:rsid w:val="000E6457"/>
    <w:rsid w:val="000E7188"/>
    <w:rsid w:val="000E76C4"/>
    <w:rsid w:val="000E79A9"/>
    <w:rsid w:val="000F3514"/>
    <w:rsid w:val="000F5DA0"/>
    <w:rsid w:val="001011C3"/>
    <w:rsid w:val="001015D6"/>
    <w:rsid w:val="00101D17"/>
    <w:rsid w:val="00101F4A"/>
    <w:rsid w:val="00103EA8"/>
    <w:rsid w:val="0010513A"/>
    <w:rsid w:val="00106DA3"/>
    <w:rsid w:val="001079E1"/>
    <w:rsid w:val="00110214"/>
    <w:rsid w:val="00110D87"/>
    <w:rsid w:val="00111425"/>
    <w:rsid w:val="00112196"/>
    <w:rsid w:val="00112399"/>
    <w:rsid w:val="001143AD"/>
    <w:rsid w:val="00114DB9"/>
    <w:rsid w:val="001151B9"/>
    <w:rsid w:val="00116087"/>
    <w:rsid w:val="0011682E"/>
    <w:rsid w:val="00117711"/>
    <w:rsid w:val="00121C8A"/>
    <w:rsid w:val="00121E44"/>
    <w:rsid w:val="00124B40"/>
    <w:rsid w:val="0012758A"/>
    <w:rsid w:val="00127FA9"/>
    <w:rsid w:val="00130296"/>
    <w:rsid w:val="00130455"/>
    <w:rsid w:val="00130C9C"/>
    <w:rsid w:val="001314C8"/>
    <w:rsid w:val="00131E2F"/>
    <w:rsid w:val="00133026"/>
    <w:rsid w:val="00134145"/>
    <w:rsid w:val="0013427E"/>
    <w:rsid w:val="001351E7"/>
    <w:rsid w:val="001358BA"/>
    <w:rsid w:val="00135C4E"/>
    <w:rsid w:val="00136736"/>
    <w:rsid w:val="00136740"/>
    <w:rsid w:val="00136D67"/>
    <w:rsid w:val="00137E59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18B"/>
    <w:rsid w:val="00157FFE"/>
    <w:rsid w:val="001608C6"/>
    <w:rsid w:val="001617E3"/>
    <w:rsid w:val="00162325"/>
    <w:rsid w:val="00163157"/>
    <w:rsid w:val="001639E1"/>
    <w:rsid w:val="0016415F"/>
    <w:rsid w:val="00165BE8"/>
    <w:rsid w:val="00165CC2"/>
    <w:rsid w:val="00167D0E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871D3"/>
    <w:rsid w:val="00187845"/>
    <w:rsid w:val="001951DA"/>
    <w:rsid w:val="001962C9"/>
    <w:rsid w:val="00196885"/>
    <w:rsid w:val="00196C0B"/>
    <w:rsid w:val="00197491"/>
    <w:rsid w:val="00197D5C"/>
    <w:rsid w:val="001A1C89"/>
    <w:rsid w:val="001A2E5A"/>
    <w:rsid w:val="001A398D"/>
    <w:rsid w:val="001A6269"/>
    <w:rsid w:val="001A7EB1"/>
    <w:rsid w:val="001B053D"/>
    <w:rsid w:val="001B1D08"/>
    <w:rsid w:val="001B1E1A"/>
    <w:rsid w:val="001B2F1F"/>
    <w:rsid w:val="001B3BC0"/>
    <w:rsid w:val="001B6BE5"/>
    <w:rsid w:val="001C2535"/>
    <w:rsid w:val="001C3269"/>
    <w:rsid w:val="001C55C1"/>
    <w:rsid w:val="001C5B73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61ED"/>
    <w:rsid w:val="001D7882"/>
    <w:rsid w:val="001D7FFA"/>
    <w:rsid w:val="001E1A34"/>
    <w:rsid w:val="001E1AD3"/>
    <w:rsid w:val="001E2193"/>
    <w:rsid w:val="001E322A"/>
    <w:rsid w:val="001E3CF9"/>
    <w:rsid w:val="001E51F0"/>
    <w:rsid w:val="001E5B2D"/>
    <w:rsid w:val="001E72D4"/>
    <w:rsid w:val="001E76F4"/>
    <w:rsid w:val="001F0EC0"/>
    <w:rsid w:val="001F21F3"/>
    <w:rsid w:val="001F4E4F"/>
    <w:rsid w:val="001F5917"/>
    <w:rsid w:val="001F66AE"/>
    <w:rsid w:val="001F6B11"/>
    <w:rsid w:val="002005C3"/>
    <w:rsid w:val="00200780"/>
    <w:rsid w:val="0020156C"/>
    <w:rsid w:val="00201E62"/>
    <w:rsid w:val="00203BBD"/>
    <w:rsid w:val="002040ED"/>
    <w:rsid w:val="0020744B"/>
    <w:rsid w:val="002110F4"/>
    <w:rsid w:val="0021132C"/>
    <w:rsid w:val="002132FC"/>
    <w:rsid w:val="00213D1C"/>
    <w:rsid w:val="00213FDC"/>
    <w:rsid w:val="002154CF"/>
    <w:rsid w:val="00216634"/>
    <w:rsid w:val="00220239"/>
    <w:rsid w:val="0022039E"/>
    <w:rsid w:val="002221C0"/>
    <w:rsid w:val="00226ECF"/>
    <w:rsid w:val="002270F6"/>
    <w:rsid w:val="00230581"/>
    <w:rsid w:val="002311DC"/>
    <w:rsid w:val="00236608"/>
    <w:rsid w:val="00236675"/>
    <w:rsid w:val="002415DF"/>
    <w:rsid w:val="00241873"/>
    <w:rsid w:val="00241AC6"/>
    <w:rsid w:val="00242D31"/>
    <w:rsid w:val="00243CC1"/>
    <w:rsid w:val="00246F22"/>
    <w:rsid w:val="002470DB"/>
    <w:rsid w:val="002471B2"/>
    <w:rsid w:val="002501DB"/>
    <w:rsid w:val="00250298"/>
    <w:rsid w:val="00250601"/>
    <w:rsid w:val="00251489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675F8"/>
    <w:rsid w:val="002676B7"/>
    <w:rsid w:val="00276079"/>
    <w:rsid w:val="00276196"/>
    <w:rsid w:val="00276811"/>
    <w:rsid w:val="00276B18"/>
    <w:rsid w:val="00277AC0"/>
    <w:rsid w:val="00280F01"/>
    <w:rsid w:val="00282699"/>
    <w:rsid w:val="0028397E"/>
    <w:rsid w:val="00283C55"/>
    <w:rsid w:val="002846E7"/>
    <w:rsid w:val="00286F38"/>
    <w:rsid w:val="00287FA1"/>
    <w:rsid w:val="0029259B"/>
    <w:rsid w:val="002926DF"/>
    <w:rsid w:val="00293BE6"/>
    <w:rsid w:val="00293C83"/>
    <w:rsid w:val="00294AF5"/>
    <w:rsid w:val="00296697"/>
    <w:rsid w:val="002A2192"/>
    <w:rsid w:val="002A266E"/>
    <w:rsid w:val="002A441C"/>
    <w:rsid w:val="002A4A53"/>
    <w:rsid w:val="002A75C9"/>
    <w:rsid w:val="002B0472"/>
    <w:rsid w:val="002B1CE4"/>
    <w:rsid w:val="002B2B52"/>
    <w:rsid w:val="002B3FC5"/>
    <w:rsid w:val="002B53AA"/>
    <w:rsid w:val="002B6B12"/>
    <w:rsid w:val="002C07C5"/>
    <w:rsid w:val="002C16F0"/>
    <w:rsid w:val="002C21F0"/>
    <w:rsid w:val="002C71C0"/>
    <w:rsid w:val="002D01DF"/>
    <w:rsid w:val="002D09E6"/>
    <w:rsid w:val="002D107B"/>
    <w:rsid w:val="002D1770"/>
    <w:rsid w:val="002D25B1"/>
    <w:rsid w:val="002D2E39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C39"/>
    <w:rsid w:val="003036A9"/>
    <w:rsid w:val="00304408"/>
    <w:rsid w:val="00304F22"/>
    <w:rsid w:val="00306C7C"/>
    <w:rsid w:val="003139C9"/>
    <w:rsid w:val="00314F86"/>
    <w:rsid w:val="00317F4D"/>
    <w:rsid w:val="00320417"/>
    <w:rsid w:val="00322EDD"/>
    <w:rsid w:val="003244BA"/>
    <w:rsid w:val="00324814"/>
    <w:rsid w:val="00325B93"/>
    <w:rsid w:val="00325BF6"/>
    <w:rsid w:val="00327018"/>
    <w:rsid w:val="003309FA"/>
    <w:rsid w:val="0033211A"/>
    <w:rsid w:val="00332320"/>
    <w:rsid w:val="00333A18"/>
    <w:rsid w:val="00335FF3"/>
    <w:rsid w:val="0033675A"/>
    <w:rsid w:val="00337005"/>
    <w:rsid w:val="0033752D"/>
    <w:rsid w:val="00343191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6ECA"/>
    <w:rsid w:val="00397D18"/>
    <w:rsid w:val="003A0236"/>
    <w:rsid w:val="003A1517"/>
    <w:rsid w:val="003A1B36"/>
    <w:rsid w:val="003A29E2"/>
    <w:rsid w:val="003A3211"/>
    <w:rsid w:val="003A4E8C"/>
    <w:rsid w:val="003A6865"/>
    <w:rsid w:val="003A7152"/>
    <w:rsid w:val="003A745D"/>
    <w:rsid w:val="003B07AC"/>
    <w:rsid w:val="003B1454"/>
    <w:rsid w:val="003B18B6"/>
    <w:rsid w:val="003B1D96"/>
    <w:rsid w:val="003B55DC"/>
    <w:rsid w:val="003B6B6E"/>
    <w:rsid w:val="003C03A4"/>
    <w:rsid w:val="003C0A2D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DD0"/>
    <w:rsid w:val="003D4F95"/>
    <w:rsid w:val="003D4FB2"/>
    <w:rsid w:val="003D5C7F"/>
    <w:rsid w:val="003D5F42"/>
    <w:rsid w:val="003D6096"/>
    <w:rsid w:val="003D60A9"/>
    <w:rsid w:val="003D7202"/>
    <w:rsid w:val="003E0C3A"/>
    <w:rsid w:val="003E108F"/>
    <w:rsid w:val="003E31C4"/>
    <w:rsid w:val="003E4367"/>
    <w:rsid w:val="003E5D4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2E9F"/>
    <w:rsid w:val="00404E3E"/>
    <w:rsid w:val="004068CE"/>
    <w:rsid w:val="004105D2"/>
    <w:rsid w:val="0041104C"/>
    <w:rsid w:val="004114E8"/>
    <w:rsid w:val="0041250C"/>
    <w:rsid w:val="00415AD8"/>
    <w:rsid w:val="00416EAF"/>
    <w:rsid w:val="004212E7"/>
    <w:rsid w:val="0042337D"/>
    <w:rsid w:val="00423C88"/>
    <w:rsid w:val="0042446D"/>
    <w:rsid w:val="00425BAE"/>
    <w:rsid w:val="0042670B"/>
    <w:rsid w:val="00427BF8"/>
    <w:rsid w:val="00431404"/>
    <w:rsid w:val="00431C02"/>
    <w:rsid w:val="00433594"/>
    <w:rsid w:val="00434923"/>
    <w:rsid w:val="00436467"/>
    <w:rsid w:val="00436E28"/>
    <w:rsid w:val="00437395"/>
    <w:rsid w:val="00437A64"/>
    <w:rsid w:val="00437F40"/>
    <w:rsid w:val="004411F9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473C"/>
    <w:rsid w:val="00454DBB"/>
    <w:rsid w:val="004561ED"/>
    <w:rsid w:val="0046031F"/>
    <w:rsid w:val="0046186C"/>
    <w:rsid w:val="0046355B"/>
    <w:rsid w:val="00463C09"/>
    <w:rsid w:val="00463E39"/>
    <w:rsid w:val="004647C7"/>
    <w:rsid w:val="004654F3"/>
    <w:rsid w:val="004657FC"/>
    <w:rsid w:val="00465BEE"/>
    <w:rsid w:val="00467164"/>
    <w:rsid w:val="00467728"/>
    <w:rsid w:val="0046798B"/>
    <w:rsid w:val="00470E0B"/>
    <w:rsid w:val="0047143D"/>
    <w:rsid w:val="00471E9C"/>
    <w:rsid w:val="004733F6"/>
    <w:rsid w:val="00474E69"/>
    <w:rsid w:val="00480001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1CD2"/>
    <w:rsid w:val="0049266F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A8F"/>
    <w:rsid w:val="004A5704"/>
    <w:rsid w:val="004A7A9F"/>
    <w:rsid w:val="004B04FE"/>
    <w:rsid w:val="004B054B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18C0"/>
    <w:rsid w:val="004C2B66"/>
    <w:rsid w:val="004C2BC1"/>
    <w:rsid w:val="004C368E"/>
    <w:rsid w:val="004C56D6"/>
    <w:rsid w:val="004C679D"/>
    <w:rsid w:val="004C6832"/>
    <w:rsid w:val="004C6895"/>
    <w:rsid w:val="004C6D40"/>
    <w:rsid w:val="004D1227"/>
    <w:rsid w:val="004D25E4"/>
    <w:rsid w:val="004D2761"/>
    <w:rsid w:val="004D4F33"/>
    <w:rsid w:val="004D50AB"/>
    <w:rsid w:val="004D51EF"/>
    <w:rsid w:val="004D6C08"/>
    <w:rsid w:val="004D7E09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63FC"/>
    <w:rsid w:val="004F6786"/>
    <w:rsid w:val="00500788"/>
    <w:rsid w:val="0050535B"/>
    <w:rsid w:val="00505A92"/>
    <w:rsid w:val="00507E89"/>
    <w:rsid w:val="00507F0D"/>
    <w:rsid w:val="00510AFA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259D"/>
    <w:rsid w:val="00525071"/>
    <w:rsid w:val="00526994"/>
    <w:rsid w:val="00527126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6CA"/>
    <w:rsid w:val="00540C5C"/>
    <w:rsid w:val="00541C4D"/>
    <w:rsid w:val="00541E6E"/>
    <w:rsid w:val="0054251F"/>
    <w:rsid w:val="00543F53"/>
    <w:rsid w:val="00546F41"/>
    <w:rsid w:val="005478BF"/>
    <w:rsid w:val="005520D8"/>
    <w:rsid w:val="00552432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1080"/>
    <w:rsid w:val="00576130"/>
    <w:rsid w:val="005762A7"/>
    <w:rsid w:val="0057789A"/>
    <w:rsid w:val="005778F4"/>
    <w:rsid w:val="0058220E"/>
    <w:rsid w:val="00582DB5"/>
    <w:rsid w:val="00584201"/>
    <w:rsid w:val="00585AF5"/>
    <w:rsid w:val="00587CEE"/>
    <w:rsid w:val="005907B4"/>
    <w:rsid w:val="005916D7"/>
    <w:rsid w:val="005921DA"/>
    <w:rsid w:val="0059427F"/>
    <w:rsid w:val="00594C57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33A8"/>
    <w:rsid w:val="005B42B2"/>
    <w:rsid w:val="005B5C3E"/>
    <w:rsid w:val="005B6820"/>
    <w:rsid w:val="005B7DF5"/>
    <w:rsid w:val="005B7E2B"/>
    <w:rsid w:val="005C0C7F"/>
    <w:rsid w:val="005C0CAC"/>
    <w:rsid w:val="005C1CAF"/>
    <w:rsid w:val="005C1FBF"/>
    <w:rsid w:val="005C2793"/>
    <w:rsid w:val="005C2A82"/>
    <w:rsid w:val="005C4F1A"/>
    <w:rsid w:val="005C5967"/>
    <w:rsid w:val="005C6115"/>
    <w:rsid w:val="005D062E"/>
    <w:rsid w:val="005D2277"/>
    <w:rsid w:val="005D24F7"/>
    <w:rsid w:val="005D2640"/>
    <w:rsid w:val="005D2F6B"/>
    <w:rsid w:val="005D4816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5F7C3E"/>
    <w:rsid w:val="00602552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23D62"/>
    <w:rsid w:val="006240BD"/>
    <w:rsid w:val="006245C4"/>
    <w:rsid w:val="006248BA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070"/>
    <w:rsid w:val="00642762"/>
    <w:rsid w:val="0064307F"/>
    <w:rsid w:val="00643887"/>
    <w:rsid w:val="00643CD2"/>
    <w:rsid w:val="00644690"/>
    <w:rsid w:val="00645465"/>
    <w:rsid w:val="00645B83"/>
    <w:rsid w:val="00645C8E"/>
    <w:rsid w:val="00647743"/>
    <w:rsid w:val="00647C04"/>
    <w:rsid w:val="00651B39"/>
    <w:rsid w:val="00652D2B"/>
    <w:rsid w:val="00653E1B"/>
    <w:rsid w:val="00653F54"/>
    <w:rsid w:val="00654BB6"/>
    <w:rsid w:val="00654FAF"/>
    <w:rsid w:val="00657E28"/>
    <w:rsid w:val="00660611"/>
    <w:rsid w:val="006635B2"/>
    <w:rsid w:val="00665227"/>
    <w:rsid w:val="00666211"/>
    <w:rsid w:val="00666EC6"/>
    <w:rsid w:val="006673CA"/>
    <w:rsid w:val="00671537"/>
    <w:rsid w:val="0067200D"/>
    <w:rsid w:val="00673C26"/>
    <w:rsid w:val="00673F1E"/>
    <w:rsid w:val="00674DE5"/>
    <w:rsid w:val="00675A97"/>
    <w:rsid w:val="006760D2"/>
    <w:rsid w:val="00677558"/>
    <w:rsid w:val="00677ACA"/>
    <w:rsid w:val="00677CD5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1324"/>
    <w:rsid w:val="006A2204"/>
    <w:rsid w:val="006A2A10"/>
    <w:rsid w:val="006A3A8D"/>
    <w:rsid w:val="006A4686"/>
    <w:rsid w:val="006A53C2"/>
    <w:rsid w:val="006A5BE5"/>
    <w:rsid w:val="006B0E9E"/>
    <w:rsid w:val="006B2BA0"/>
    <w:rsid w:val="006B486D"/>
    <w:rsid w:val="006B5AE4"/>
    <w:rsid w:val="006C0775"/>
    <w:rsid w:val="006C28EE"/>
    <w:rsid w:val="006C37F6"/>
    <w:rsid w:val="006C38DF"/>
    <w:rsid w:val="006C3DB6"/>
    <w:rsid w:val="006C4F13"/>
    <w:rsid w:val="006C5B5B"/>
    <w:rsid w:val="006C740B"/>
    <w:rsid w:val="006C7F03"/>
    <w:rsid w:val="006D00DA"/>
    <w:rsid w:val="006D1507"/>
    <w:rsid w:val="006D1860"/>
    <w:rsid w:val="006D4054"/>
    <w:rsid w:val="006D4BD2"/>
    <w:rsid w:val="006D5769"/>
    <w:rsid w:val="006D5FED"/>
    <w:rsid w:val="006D736E"/>
    <w:rsid w:val="006D74C7"/>
    <w:rsid w:val="006E02EC"/>
    <w:rsid w:val="006E06EC"/>
    <w:rsid w:val="006E1BB5"/>
    <w:rsid w:val="006E3C4F"/>
    <w:rsid w:val="006E47DB"/>
    <w:rsid w:val="006E4B7F"/>
    <w:rsid w:val="006E6F41"/>
    <w:rsid w:val="006E73E6"/>
    <w:rsid w:val="006F04DB"/>
    <w:rsid w:val="006F1663"/>
    <w:rsid w:val="006F2835"/>
    <w:rsid w:val="006F4AF7"/>
    <w:rsid w:val="00700AC1"/>
    <w:rsid w:val="00700D82"/>
    <w:rsid w:val="00705660"/>
    <w:rsid w:val="00705F7D"/>
    <w:rsid w:val="00706499"/>
    <w:rsid w:val="00706625"/>
    <w:rsid w:val="0071012D"/>
    <w:rsid w:val="00717ED2"/>
    <w:rsid w:val="00720F47"/>
    <w:rsid w:val="007211B1"/>
    <w:rsid w:val="007217CF"/>
    <w:rsid w:val="0072260B"/>
    <w:rsid w:val="0072462A"/>
    <w:rsid w:val="0072757A"/>
    <w:rsid w:val="007277DA"/>
    <w:rsid w:val="007279E8"/>
    <w:rsid w:val="007303D9"/>
    <w:rsid w:val="00731364"/>
    <w:rsid w:val="00731D27"/>
    <w:rsid w:val="00732914"/>
    <w:rsid w:val="00732BDD"/>
    <w:rsid w:val="007341A8"/>
    <w:rsid w:val="00734A29"/>
    <w:rsid w:val="00735F0A"/>
    <w:rsid w:val="007368F9"/>
    <w:rsid w:val="007375DB"/>
    <w:rsid w:val="007378BD"/>
    <w:rsid w:val="00737A29"/>
    <w:rsid w:val="00737A7B"/>
    <w:rsid w:val="00743734"/>
    <w:rsid w:val="00745FA1"/>
    <w:rsid w:val="00746187"/>
    <w:rsid w:val="0074798D"/>
    <w:rsid w:val="00751D58"/>
    <w:rsid w:val="00752671"/>
    <w:rsid w:val="007540D3"/>
    <w:rsid w:val="007612F6"/>
    <w:rsid w:val="00761B1C"/>
    <w:rsid w:val="0076254F"/>
    <w:rsid w:val="00763B56"/>
    <w:rsid w:val="00763CAE"/>
    <w:rsid w:val="0076441E"/>
    <w:rsid w:val="007674F6"/>
    <w:rsid w:val="00771D37"/>
    <w:rsid w:val="00772411"/>
    <w:rsid w:val="0077435E"/>
    <w:rsid w:val="00776939"/>
    <w:rsid w:val="007801F5"/>
    <w:rsid w:val="007812A6"/>
    <w:rsid w:val="00783660"/>
    <w:rsid w:val="00783CA4"/>
    <w:rsid w:val="007842FB"/>
    <w:rsid w:val="00785055"/>
    <w:rsid w:val="00786124"/>
    <w:rsid w:val="00790A3F"/>
    <w:rsid w:val="00791246"/>
    <w:rsid w:val="00791253"/>
    <w:rsid w:val="00791396"/>
    <w:rsid w:val="007926F0"/>
    <w:rsid w:val="00792EBF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078B"/>
    <w:rsid w:val="007B2689"/>
    <w:rsid w:val="007B4786"/>
    <w:rsid w:val="007B7621"/>
    <w:rsid w:val="007C06D3"/>
    <w:rsid w:val="007C1257"/>
    <w:rsid w:val="007C1E42"/>
    <w:rsid w:val="007C2ABD"/>
    <w:rsid w:val="007C3E59"/>
    <w:rsid w:val="007C4958"/>
    <w:rsid w:val="007C7D79"/>
    <w:rsid w:val="007D0869"/>
    <w:rsid w:val="007D14C4"/>
    <w:rsid w:val="007D210B"/>
    <w:rsid w:val="007D3319"/>
    <w:rsid w:val="007D335D"/>
    <w:rsid w:val="007D471A"/>
    <w:rsid w:val="007D605C"/>
    <w:rsid w:val="007D64B0"/>
    <w:rsid w:val="007D6E53"/>
    <w:rsid w:val="007E2C17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7F4207"/>
    <w:rsid w:val="007F6BCA"/>
    <w:rsid w:val="00802077"/>
    <w:rsid w:val="0080553C"/>
    <w:rsid w:val="00805B46"/>
    <w:rsid w:val="00805DB4"/>
    <w:rsid w:val="008067BA"/>
    <w:rsid w:val="00806F0F"/>
    <w:rsid w:val="008105C2"/>
    <w:rsid w:val="00812359"/>
    <w:rsid w:val="00814C7F"/>
    <w:rsid w:val="008175A3"/>
    <w:rsid w:val="00817A73"/>
    <w:rsid w:val="008213D8"/>
    <w:rsid w:val="00823593"/>
    <w:rsid w:val="00824B1F"/>
    <w:rsid w:val="00825DC2"/>
    <w:rsid w:val="00827124"/>
    <w:rsid w:val="00827D42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5E45"/>
    <w:rsid w:val="008464BA"/>
    <w:rsid w:val="00847F0F"/>
    <w:rsid w:val="00850F3A"/>
    <w:rsid w:val="00852448"/>
    <w:rsid w:val="00854830"/>
    <w:rsid w:val="00860C44"/>
    <w:rsid w:val="00861542"/>
    <w:rsid w:val="00870724"/>
    <w:rsid w:val="00873576"/>
    <w:rsid w:val="00875B4E"/>
    <w:rsid w:val="00875B79"/>
    <w:rsid w:val="00877F6C"/>
    <w:rsid w:val="00880E1E"/>
    <w:rsid w:val="0088258A"/>
    <w:rsid w:val="00883106"/>
    <w:rsid w:val="00884517"/>
    <w:rsid w:val="008849FB"/>
    <w:rsid w:val="00885DE5"/>
    <w:rsid w:val="00886332"/>
    <w:rsid w:val="0088675B"/>
    <w:rsid w:val="008925F0"/>
    <w:rsid w:val="00893010"/>
    <w:rsid w:val="0089448A"/>
    <w:rsid w:val="00896451"/>
    <w:rsid w:val="00897877"/>
    <w:rsid w:val="008A0F52"/>
    <w:rsid w:val="008A26D9"/>
    <w:rsid w:val="008A2762"/>
    <w:rsid w:val="008A2CFA"/>
    <w:rsid w:val="008A374C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B7357"/>
    <w:rsid w:val="008C0A96"/>
    <w:rsid w:val="008C0C29"/>
    <w:rsid w:val="008C1F32"/>
    <w:rsid w:val="008C2958"/>
    <w:rsid w:val="008C3847"/>
    <w:rsid w:val="008C4003"/>
    <w:rsid w:val="008C5CF8"/>
    <w:rsid w:val="008D02DA"/>
    <w:rsid w:val="008D15CC"/>
    <w:rsid w:val="008D26BE"/>
    <w:rsid w:val="008D327A"/>
    <w:rsid w:val="008D4B35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BE0"/>
    <w:rsid w:val="008F2EE1"/>
    <w:rsid w:val="008F31CD"/>
    <w:rsid w:val="008F3638"/>
    <w:rsid w:val="008F4441"/>
    <w:rsid w:val="008F5B32"/>
    <w:rsid w:val="008F6B20"/>
    <w:rsid w:val="008F6F31"/>
    <w:rsid w:val="008F74DF"/>
    <w:rsid w:val="00900165"/>
    <w:rsid w:val="00902274"/>
    <w:rsid w:val="00904733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569B"/>
    <w:rsid w:val="00956B64"/>
    <w:rsid w:val="00956F30"/>
    <w:rsid w:val="009571F7"/>
    <w:rsid w:val="00962740"/>
    <w:rsid w:val="00962E28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54F"/>
    <w:rsid w:val="00983641"/>
    <w:rsid w:val="009849F2"/>
    <w:rsid w:val="00986959"/>
    <w:rsid w:val="009877C3"/>
    <w:rsid w:val="00990F4F"/>
    <w:rsid w:val="00991BAC"/>
    <w:rsid w:val="009947A9"/>
    <w:rsid w:val="00995B28"/>
    <w:rsid w:val="00995C57"/>
    <w:rsid w:val="0099757D"/>
    <w:rsid w:val="009A0969"/>
    <w:rsid w:val="009A0B15"/>
    <w:rsid w:val="009A14D1"/>
    <w:rsid w:val="009A1776"/>
    <w:rsid w:val="009A1F84"/>
    <w:rsid w:val="009A31BA"/>
    <w:rsid w:val="009A4565"/>
    <w:rsid w:val="009A48A0"/>
    <w:rsid w:val="009A50D6"/>
    <w:rsid w:val="009A64DB"/>
    <w:rsid w:val="009A6EA0"/>
    <w:rsid w:val="009A724A"/>
    <w:rsid w:val="009B1D1D"/>
    <w:rsid w:val="009B1F6D"/>
    <w:rsid w:val="009B2052"/>
    <w:rsid w:val="009B2D6C"/>
    <w:rsid w:val="009B313E"/>
    <w:rsid w:val="009B3DAF"/>
    <w:rsid w:val="009B5741"/>
    <w:rsid w:val="009B6620"/>
    <w:rsid w:val="009B7603"/>
    <w:rsid w:val="009C1335"/>
    <w:rsid w:val="009C1AB2"/>
    <w:rsid w:val="009C32EF"/>
    <w:rsid w:val="009C5BC9"/>
    <w:rsid w:val="009C5DA9"/>
    <w:rsid w:val="009C7251"/>
    <w:rsid w:val="009C73F3"/>
    <w:rsid w:val="009D0499"/>
    <w:rsid w:val="009D0ECA"/>
    <w:rsid w:val="009D1B85"/>
    <w:rsid w:val="009D1CB2"/>
    <w:rsid w:val="009D3355"/>
    <w:rsid w:val="009D338D"/>
    <w:rsid w:val="009D762B"/>
    <w:rsid w:val="009D7F5D"/>
    <w:rsid w:val="009E0E49"/>
    <w:rsid w:val="009E11D0"/>
    <w:rsid w:val="009E13AE"/>
    <w:rsid w:val="009E1907"/>
    <w:rsid w:val="009E2E91"/>
    <w:rsid w:val="009E4549"/>
    <w:rsid w:val="009E7A62"/>
    <w:rsid w:val="009F0197"/>
    <w:rsid w:val="009F0D5A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3CE"/>
    <w:rsid w:val="00A2491D"/>
    <w:rsid w:val="00A25F8D"/>
    <w:rsid w:val="00A32402"/>
    <w:rsid w:val="00A32CFB"/>
    <w:rsid w:val="00A32E16"/>
    <w:rsid w:val="00A34AFB"/>
    <w:rsid w:val="00A36423"/>
    <w:rsid w:val="00A365F4"/>
    <w:rsid w:val="00A37747"/>
    <w:rsid w:val="00A37C1D"/>
    <w:rsid w:val="00A37EA0"/>
    <w:rsid w:val="00A435E6"/>
    <w:rsid w:val="00A45B6D"/>
    <w:rsid w:val="00A46E2D"/>
    <w:rsid w:val="00A47D80"/>
    <w:rsid w:val="00A50AC6"/>
    <w:rsid w:val="00A5144A"/>
    <w:rsid w:val="00A51824"/>
    <w:rsid w:val="00A52203"/>
    <w:rsid w:val="00A525E3"/>
    <w:rsid w:val="00A5266D"/>
    <w:rsid w:val="00A53132"/>
    <w:rsid w:val="00A53597"/>
    <w:rsid w:val="00A538E5"/>
    <w:rsid w:val="00A54126"/>
    <w:rsid w:val="00A559FA"/>
    <w:rsid w:val="00A563F2"/>
    <w:rsid w:val="00A566E8"/>
    <w:rsid w:val="00A57F22"/>
    <w:rsid w:val="00A65369"/>
    <w:rsid w:val="00A65F25"/>
    <w:rsid w:val="00A66347"/>
    <w:rsid w:val="00A664C9"/>
    <w:rsid w:val="00A714A9"/>
    <w:rsid w:val="00A715DC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2F74"/>
    <w:rsid w:val="00A951ED"/>
    <w:rsid w:val="00A96B87"/>
    <w:rsid w:val="00A971E5"/>
    <w:rsid w:val="00AA2353"/>
    <w:rsid w:val="00AA2658"/>
    <w:rsid w:val="00AA2F7A"/>
    <w:rsid w:val="00AA37CA"/>
    <w:rsid w:val="00AA3FEE"/>
    <w:rsid w:val="00AA4960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F90"/>
    <w:rsid w:val="00AC2229"/>
    <w:rsid w:val="00AC2A8B"/>
    <w:rsid w:val="00AC6C61"/>
    <w:rsid w:val="00AC722F"/>
    <w:rsid w:val="00AC7AB8"/>
    <w:rsid w:val="00AD0E56"/>
    <w:rsid w:val="00AD0E8A"/>
    <w:rsid w:val="00AD2933"/>
    <w:rsid w:val="00AD34D9"/>
    <w:rsid w:val="00AD3864"/>
    <w:rsid w:val="00AD46A6"/>
    <w:rsid w:val="00AD47CB"/>
    <w:rsid w:val="00AD4DA6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E5A1E"/>
    <w:rsid w:val="00AF173C"/>
    <w:rsid w:val="00AF3268"/>
    <w:rsid w:val="00AF4873"/>
    <w:rsid w:val="00AF4B73"/>
    <w:rsid w:val="00AF64F0"/>
    <w:rsid w:val="00B027B0"/>
    <w:rsid w:val="00B04C87"/>
    <w:rsid w:val="00B04CE6"/>
    <w:rsid w:val="00B05416"/>
    <w:rsid w:val="00B05D42"/>
    <w:rsid w:val="00B05DEB"/>
    <w:rsid w:val="00B063E1"/>
    <w:rsid w:val="00B072F8"/>
    <w:rsid w:val="00B11B69"/>
    <w:rsid w:val="00B11BAB"/>
    <w:rsid w:val="00B14952"/>
    <w:rsid w:val="00B16871"/>
    <w:rsid w:val="00B17703"/>
    <w:rsid w:val="00B177FE"/>
    <w:rsid w:val="00B20F16"/>
    <w:rsid w:val="00B213E5"/>
    <w:rsid w:val="00B2349D"/>
    <w:rsid w:val="00B25B45"/>
    <w:rsid w:val="00B30A63"/>
    <w:rsid w:val="00B31E5A"/>
    <w:rsid w:val="00B32232"/>
    <w:rsid w:val="00B325D4"/>
    <w:rsid w:val="00B34782"/>
    <w:rsid w:val="00B37EF2"/>
    <w:rsid w:val="00B43119"/>
    <w:rsid w:val="00B44CCE"/>
    <w:rsid w:val="00B45F8C"/>
    <w:rsid w:val="00B47359"/>
    <w:rsid w:val="00B47F58"/>
    <w:rsid w:val="00B51155"/>
    <w:rsid w:val="00B5159C"/>
    <w:rsid w:val="00B53C82"/>
    <w:rsid w:val="00B57BBB"/>
    <w:rsid w:val="00B57D92"/>
    <w:rsid w:val="00B617AD"/>
    <w:rsid w:val="00B61E77"/>
    <w:rsid w:val="00B62B4A"/>
    <w:rsid w:val="00B62C76"/>
    <w:rsid w:val="00B653AB"/>
    <w:rsid w:val="00B659CB"/>
    <w:rsid w:val="00B65F9E"/>
    <w:rsid w:val="00B66B19"/>
    <w:rsid w:val="00B67E16"/>
    <w:rsid w:val="00B707E0"/>
    <w:rsid w:val="00B7097D"/>
    <w:rsid w:val="00B71097"/>
    <w:rsid w:val="00B71A00"/>
    <w:rsid w:val="00B72992"/>
    <w:rsid w:val="00B7386E"/>
    <w:rsid w:val="00B74210"/>
    <w:rsid w:val="00B76EFE"/>
    <w:rsid w:val="00B81710"/>
    <w:rsid w:val="00B828BD"/>
    <w:rsid w:val="00B82ACD"/>
    <w:rsid w:val="00B82EC6"/>
    <w:rsid w:val="00B82FA2"/>
    <w:rsid w:val="00B84C43"/>
    <w:rsid w:val="00B86727"/>
    <w:rsid w:val="00B902CB"/>
    <w:rsid w:val="00B9045A"/>
    <w:rsid w:val="00B914E9"/>
    <w:rsid w:val="00B92FDD"/>
    <w:rsid w:val="00B935E1"/>
    <w:rsid w:val="00B956EE"/>
    <w:rsid w:val="00B95D5C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143C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0F9E"/>
    <w:rsid w:val="00BD1A13"/>
    <w:rsid w:val="00BD2D6C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4E69"/>
    <w:rsid w:val="00BE52DE"/>
    <w:rsid w:val="00BE5A45"/>
    <w:rsid w:val="00BF0447"/>
    <w:rsid w:val="00BF169E"/>
    <w:rsid w:val="00BF197C"/>
    <w:rsid w:val="00BF2A3F"/>
    <w:rsid w:val="00BF3AA5"/>
    <w:rsid w:val="00BF3B78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0BB4"/>
    <w:rsid w:val="00C22105"/>
    <w:rsid w:val="00C2449C"/>
    <w:rsid w:val="00C244B6"/>
    <w:rsid w:val="00C255C9"/>
    <w:rsid w:val="00C25C37"/>
    <w:rsid w:val="00C27BF1"/>
    <w:rsid w:val="00C322C7"/>
    <w:rsid w:val="00C3702F"/>
    <w:rsid w:val="00C43327"/>
    <w:rsid w:val="00C43820"/>
    <w:rsid w:val="00C4500A"/>
    <w:rsid w:val="00C46222"/>
    <w:rsid w:val="00C46B8C"/>
    <w:rsid w:val="00C47183"/>
    <w:rsid w:val="00C479BC"/>
    <w:rsid w:val="00C503CC"/>
    <w:rsid w:val="00C54A75"/>
    <w:rsid w:val="00C56047"/>
    <w:rsid w:val="00C577F1"/>
    <w:rsid w:val="00C604E3"/>
    <w:rsid w:val="00C60E5F"/>
    <w:rsid w:val="00C62238"/>
    <w:rsid w:val="00C62EEE"/>
    <w:rsid w:val="00C6415F"/>
    <w:rsid w:val="00C64A37"/>
    <w:rsid w:val="00C64E1D"/>
    <w:rsid w:val="00C65700"/>
    <w:rsid w:val="00C677E6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2AD"/>
    <w:rsid w:val="00C96FAA"/>
    <w:rsid w:val="00C97A04"/>
    <w:rsid w:val="00CA107B"/>
    <w:rsid w:val="00CA120E"/>
    <w:rsid w:val="00CA125D"/>
    <w:rsid w:val="00CA2DE5"/>
    <w:rsid w:val="00CA484D"/>
    <w:rsid w:val="00CA4FB6"/>
    <w:rsid w:val="00CA6C5E"/>
    <w:rsid w:val="00CA6E9D"/>
    <w:rsid w:val="00CA75C0"/>
    <w:rsid w:val="00CB2F90"/>
    <w:rsid w:val="00CB5805"/>
    <w:rsid w:val="00CB59F0"/>
    <w:rsid w:val="00CB5A3E"/>
    <w:rsid w:val="00CB61BF"/>
    <w:rsid w:val="00CB6AD4"/>
    <w:rsid w:val="00CC0C42"/>
    <w:rsid w:val="00CC20C3"/>
    <w:rsid w:val="00CC44FC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929"/>
    <w:rsid w:val="00CD7967"/>
    <w:rsid w:val="00CD7F8F"/>
    <w:rsid w:val="00CE0E9E"/>
    <w:rsid w:val="00CE10E5"/>
    <w:rsid w:val="00CE212E"/>
    <w:rsid w:val="00CE3D7E"/>
    <w:rsid w:val="00CE4E11"/>
    <w:rsid w:val="00CE587F"/>
    <w:rsid w:val="00CE75E7"/>
    <w:rsid w:val="00CE7D16"/>
    <w:rsid w:val="00CF1662"/>
    <w:rsid w:val="00CF18EE"/>
    <w:rsid w:val="00CF30BD"/>
    <w:rsid w:val="00CF312E"/>
    <w:rsid w:val="00CF4099"/>
    <w:rsid w:val="00CF7234"/>
    <w:rsid w:val="00CF7C34"/>
    <w:rsid w:val="00CF7E79"/>
    <w:rsid w:val="00D00796"/>
    <w:rsid w:val="00D03800"/>
    <w:rsid w:val="00D0398A"/>
    <w:rsid w:val="00D06A42"/>
    <w:rsid w:val="00D06DB4"/>
    <w:rsid w:val="00D0775A"/>
    <w:rsid w:val="00D10CB1"/>
    <w:rsid w:val="00D10CE6"/>
    <w:rsid w:val="00D115F1"/>
    <w:rsid w:val="00D13C4E"/>
    <w:rsid w:val="00D1433B"/>
    <w:rsid w:val="00D147A8"/>
    <w:rsid w:val="00D172ED"/>
    <w:rsid w:val="00D20E8A"/>
    <w:rsid w:val="00D22E88"/>
    <w:rsid w:val="00D261A2"/>
    <w:rsid w:val="00D27948"/>
    <w:rsid w:val="00D3010A"/>
    <w:rsid w:val="00D31A49"/>
    <w:rsid w:val="00D33090"/>
    <w:rsid w:val="00D33AA3"/>
    <w:rsid w:val="00D33C65"/>
    <w:rsid w:val="00D34305"/>
    <w:rsid w:val="00D35B89"/>
    <w:rsid w:val="00D364E3"/>
    <w:rsid w:val="00D37E50"/>
    <w:rsid w:val="00D416CB"/>
    <w:rsid w:val="00D42474"/>
    <w:rsid w:val="00D4255F"/>
    <w:rsid w:val="00D43E6A"/>
    <w:rsid w:val="00D448BC"/>
    <w:rsid w:val="00D45880"/>
    <w:rsid w:val="00D45A7A"/>
    <w:rsid w:val="00D45B7C"/>
    <w:rsid w:val="00D469EE"/>
    <w:rsid w:val="00D50929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60F5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997"/>
    <w:rsid w:val="00D90BDC"/>
    <w:rsid w:val="00D94674"/>
    <w:rsid w:val="00D94CAE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C07"/>
    <w:rsid w:val="00DA7201"/>
    <w:rsid w:val="00DA748E"/>
    <w:rsid w:val="00DA7C1C"/>
    <w:rsid w:val="00DB031B"/>
    <w:rsid w:val="00DB147A"/>
    <w:rsid w:val="00DB1B7A"/>
    <w:rsid w:val="00DB2854"/>
    <w:rsid w:val="00DB2DE1"/>
    <w:rsid w:val="00DB3AAB"/>
    <w:rsid w:val="00DB4906"/>
    <w:rsid w:val="00DB4CB8"/>
    <w:rsid w:val="00DB706E"/>
    <w:rsid w:val="00DB7AE4"/>
    <w:rsid w:val="00DC0C7A"/>
    <w:rsid w:val="00DC2509"/>
    <w:rsid w:val="00DC2BE9"/>
    <w:rsid w:val="00DC3BD0"/>
    <w:rsid w:val="00DC6708"/>
    <w:rsid w:val="00DD011A"/>
    <w:rsid w:val="00DD08AB"/>
    <w:rsid w:val="00DD113B"/>
    <w:rsid w:val="00DD1C07"/>
    <w:rsid w:val="00DD22D5"/>
    <w:rsid w:val="00DD28FF"/>
    <w:rsid w:val="00DD2E35"/>
    <w:rsid w:val="00DD3435"/>
    <w:rsid w:val="00DD3572"/>
    <w:rsid w:val="00DD4151"/>
    <w:rsid w:val="00DD4E53"/>
    <w:rsid w:val="00DD50C5"/>
    <w:rsid w:val="00DD50E9"/>
    <w:rsid w:val="00DD529A"/>
    <w:rsid w:val="00DD5CCD"/>
    <w:rsid w:val="00DD5E15"/>
    <w:rsid w:val="00DE0FB2"/>
    <w:rsid w:val="00DE1E23"/>
    <w:rsid w:val="00DE236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4F63"/>
    <w:rsid w:val="00DF5660"/>
    <w:rsid w:val="00DF5E32"/>
    <w:rsid w:val="00DF7E0E"/>
    <w:rsid w:val="00E01369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0E7"/>
    <w:rsid w:val="00E11125"/>
    <w:rsid w:val="00E11209"/>
    <w:rsid w:val="00E119EE"/>
    <w:rsid w:val="00E11D18"/>
    <w:rsid w:val="00E12AA5"/>
    <w:rsid w:val="00E12AF2"/>
    <w:rsid w:val="00E135D1"/>
    <w:rsid w:val="00E13C78"/>
    <w:rsid w:val="00E17B77"/>
    <w:rsid w:val="00E20E46"/>
    <w:rsid w:val="00E20E8C"/>
    <w:rsid w:val="00E21E0C"/>
    <w:rsid w:val="00E231AB"/>
    <w:rsid w:val="00E23337"/>
    <w:rsid w:val="00E23C47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F64"/>
    <w:rsid w:val="00E42B27"/>
    <w:rsid w:val="00E42FF9"/>
    <w:rsid w:val="00E431A3"/>
    <w:rsid w:val="00E435A9"/>
    <w:rsid w:val="00E44790"/>
    <w:rsid w:val="00E4714C"/>
    <w:rsid w:val="00E504C7"/>
    <w:rsid w:val="00E5178D"/>
    <w:rsid w:val="00E51AEB"/>
    <w:rsid w:val="00E51FAC"/>
    <w:rsid w:val="00E522A7"/>
    <w:rsid w:val="00E52719"/>
    <w:rsid w:val="00E53382"/>
    <w:rsid w:val="00E5349E"/>
    <w:rsid w:val="00E53722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67635"/>
    <w:rsid w:val="00E6783D"/>
    <w:rsid w:val="00E700AB"/>
    <w:rsid w:val="00E70699"/>
    <w:rsid w:val="00E71C57"/>
    <w:rsid w:val="00E726A1"/>
    <w:rsid w:val="00E72AD9"/>
    <w:rsid w:val="00E72D49"/>
    <w:rsid w:val="00E761DB"/>
    <w:rsid w:val="00E76D26"/>
    <w:rsid w:val="00E76EE5"/>
    <w:rsid w:val="00E77D77"/>
    <w:rsid w:val="00E80FE7"/>
    <w:rsid w:val="00E82E64"/>
    <w:rsid w:val="00E84737"/>
    <w:rsid w:val="00E84D8D"/>
    <w:rsid w:val="00E852D8"/>
    <w:rsid w:val="00E85AD1"/>
    <w:rsid w:val="00E861F1"/>
    <w:rsid w:val="00E86575"/>
    <w:rsid w:val="00E86AC1"/>
    <w:rsid w:val="00E906F5"/>
    <w:rsid w:val="00E90FCD"/>
    <w:rsid w:val="00E91A74"/>
    <w:rsid w:val="00E92061"/>
    <w:rsid w:val="00E92190"/>
    <w:rsid w:val="00E95036"/>
    <w:rsid w:val="00E95B8E"/>
    <w:rsid w:val="00E96740"/>
    <w:rsid w:val="00E967FE"/>
    <w:rsid w:val="00E97C09"/>
    <w:rsid w:val="00EA2F22"/>
    <w:rsid w:val="00EA42AF"/>
    <w:rsid w:val="00EA4E89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2E70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594C"/>
    <w:rsid w:val="00ED682B"/>
    <w:rsid w:val="00EE1139"/>
    <w:rsid w:val="00EE1480"/>
    <w:rsid w:val="00EE156E"/>
    <w:rsid w:val="00EE18DF"/>
    <w:rsid w:val="00EE2E5A"/>
    <w:rsid w:val="00EE2F8B"/>
    <w:rsid w:val="00EE41D5"/>
    <w:rsid w:val="00EE458E"/>
    <w:rsid w:val="00EE5A0F"/>
    <w:rsid w:val="00EE6476"/>
    <w:rsid w:val="00EF009F"/>
    <w:rsid w:val="00EF144F"/>
    <w:rsid w:val="00EF1848"/>
    <w:rsid w:val="00EF69E7"/>
    <w:rsid w:val="00F0166F"/>
    <w:rsid w:val="00F01FEB"/>
    <w:rsid w:val="00F037A4"/>
    <w:rsid w:val="00F046D6"/>
    <w:rsid w:val="00F049AB"/>
    <w:rsid w:val="00F04CD3"/>
    <w:rsid w:val="00F06423"/>
    <w:rsid w:val="00F06946"/>
    <w:rsid w:val="00F07DD5"/>
    <w:rsid w:val="00F103B2"/>
    <w:rsid w:val="00F112E0"/>
    <w:rsid w:val="00F142DB"/>
    <w:rsid w:val="00F15B3D"/>
    <w:rsid w:val="00F15BEC"/>
    <w:rsid w:val="00F15D95"/>
    <w:rsid w:val="00F167D2"/>
    <w:rsid w:val="00F17ABB"/>
    <w:rsid w:val="00F20752"/>
    <w:rsid w:val="00F20C98"/>
    <w:rsid w:val="00F216E5"/>
    <w:rsid w:val="00F22442"/>
    <w:rsid w:val="00F24602"/>
    <w:rsid w:val="00F26721"/>
    <w:rsid w:val="00F26FF6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029B"/>
    <w:rsid w:val="00F514FA"/>
    <w:rsid w:val="00F51F9D"/>
    <w:rsid w:val="00F5295F"/>
    <w:rsid w:val="00F534CA"/>
    <w:rsid w:val="00F53B04"/>
    <w:rsid w:val="00F5618A"/>
    <w:rsid w:val="00F565EE"/>
    <w:rsid w:val="00F57D72"/>
    <w:rsid w:val="00F60AC0"/>
    <w:rsid w:val="00F60BA8"/>
    <w:rsid w:val="00F60F9D"/>
    <w:rsid w:val="00F619C4"/>
    <w:rsid w:val="00F62EDB"/>
    <w:rsid w:val="00F6409F"/>
    <w:rsid w:val="00F647C1"/>
    <w:rsid w:val="00F654DE"/>
    <w:rsid w:val="00F65C38"/>
    <w:rsid w:val="00F668C8"/>
    <w:rsid w:val="00F66E78"/>
    <w:rsid w:val="00F67CE8"/>
    <w:rsid w:val="00F67D8F"/>
    <w:rsid w:val="00F7148A"/>
    <w:rsid w:val="00F72DBC"/>
    <w:rsid w:val="00F7473D"/>
    <w:rsid w:val="00F74FBA"/>
    <w:rsid w:val="00F76B98"/>
    <w:rsid w:val="00F80007"/>
    <w:rsid w:val="00F802BE"/>
    <w:rsid w:val="00F80E02"/>
    <w:rsid w:val="00F80E93"/>
    <w:rsid w:val="00F83900"/>
    <w:rsid w:val="00F839B7"/>
    <w:rsid w:val="00F8485A"/>
    <w:rsid w:val="00F86024"/>
    <w:rsid w:val="00F8611A"/>
    <w:rsid w:val="00F91474"/>
    <w:rsid w:val="00F94838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A5679"/>
    <w:rsid w:val="00FA630F"/>
    <w:rsid w:val="00FB046C"/>
    <w:rsid w:val="00FB1534"/>
    <w:rsid w:val="00FB2D7D"/>
    <w:rsid w:val="00FB303C"/>
    <w:rsid w:val="00FB3793"/>
    <w:rsid w:val="00FB42D4"/>
    <w:rsid w:val="00FB5906"/>
    <w:rsid w:val="00FB6FDF"/>
    <w:rsid w:val="00FB762F"/>
    <w:rsid w:val="00FC2AED"/>
    <w:rsid w:val="00FC4394"/>
    <w:rsid w:val="00FC48D1"/>
    <w:rsid w:val="00FC66CC"/>
    <w:rsid w:val="00FC6B04"/>
    <w:rsid w:val="00FC6D55"/>
    <w:rsid w:val="00FD002D"/>
    <w:rsid w:val="00FD08AE"/>
    <w:rsid w:val="00FD0954"/>
    <w:rsid w:val="00FD0FED"/>
    <w:rsid w:val="00FD15FE"/>
    <w:rsid w:val="00FD4E24"/>
    <w:rsid w:val="00FD50CB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4-r-,1,29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79968B-F5E7-4A02-B557-BB90921C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4302</Characters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Podmioty gospodarki narodowej wpisane do rejestru REGON - marzec 2025 r.</dc:title>
  <dc:subject/>
  <dc:creator>Główny Urząd Statystyczny</dc:creator>
  <cp:keywords/>
  <dc:description/>
  <cp:lastPrinted>2024-12-06T13:35:00Z</cp:lastPrinted>
  <dcterms:created xsi:type="dcterms:W3CDTF">2025-04-08T11:21:00Z</dcterms:created>
  <dcterms:modified xsi:type="dcterms:W3CDTF">2025-04-08T11:21:00Z</dcterms:modified>
  <cp:category>Zmiany strukturalne grup podmiotów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