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7A86BE23" w:rsidR="00393761" w:rsidRPr="007D605C" w:rsidRDefault="00E62D02" w:rsidP="00F049AB">
      <w:pPr>
        <w:pStyle w:val="Tytuinfomacjisygnalnej"/>
      </w:pPr>
      <w:bookmarkStart w:id="0" w:name="_Hlk177512578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B36569A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9,6% wzrost cen skupu podstawowych produktów rolnych w porównaniu z grud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728A2104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E5435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5435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6BE6879A" w:rsidR="00491911" w:rsidRPr="00DD482C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 </w:t>
                            </w:r>
                            <w:r w:rsidR="0053117C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grudniem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2023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9,6% wzrost cen skupu podstawowych produktów rolnych w porównaniu z grudniem 2023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IGXdAIAAIcEAAAOAAAAZHJzL2Uyb0RvYy54bWysVO9uEzEM/47EO1iR+Aa99tr9O+06jY0h&#10;pAETgwdIk1wvai4+klzT7rV4BF4MJ+22At8Q9yGKY/tn+2f7zi82nYG1cl6jrdlkNGagrECp7bJm&#10;377evDll4AO3khu0qmZb5dnF/OWL89hXqsQWjVQOCMT6KvY1a0Poq6LwolUd9yPslSVlg67jgUS3&#10;LKTjkdA7U5Tj8XER0cneoVDe0+v1TsnmGb9plAifm8arAKZmlFvIp8vnIp3F/JxXS8f7Vot9Gvwf&#10;sui4thT0CeqaBw6D039BdVo49NiEkcCuwKbRQuUaqJrJ+I9q7lveq1wLkeP7J5r8/4MVn9Z3DrSs&#10;2TEDyztq0R0aBUGtfMCooGQglRdEGcLZ6+NXEB+ogABCWfCroR+gR0kdjhi3ogVqhRxW4eePCA6N&#10;TU+RLBw9WG71AA+wdIO0WnVQjsspuFHqQex9Ranc95RM2LzFDc1S5tP3tyhWHixetdwu1aVzGFvF&#10;JXEwSZ7FgesOxyeQRfyIkorhQ8AMtGlclxpElAOh0yxsn/qvNlQPPZbT2XRyRCpBusl0MpuRkGLw&#10;6tG9dz68V9hRoZ6GyeFg5ReashyDr2992Nk/2qWQHo2WN9qYLLjl4so4WPM0kePJ9cnJPsRvZsZC&#10;rNnZUXmUkS0mf4LmVacDbYzRXc1Ox+lL7rxKnLyzMt8D12Z3p8yN3ZOUeNkxFDaLDRkm5hYot0SX&#10;w91m0CbTpUX3wCDSVtTMfx+4UwzMB0uUnxEnaY2yMDs6KUlwh5rFoYZbQVA1Cwx216uQVy/la/GS&#10;WtPozNdzJvtcadoz7fvNTOt0KGer5//H/BcAAAD//wMAUEsDBBQABgAIAAAAIQCytY3Q3wAAAAkB&#10;AAAPAAAAZHJzL2Rvd25yZXYueG1sTI/BTsMwEETvSPyDtUhcIuo0EdCmcSqKFA70RErvbuzGEfE6&#10;st0m/D3LCW67M6vZN+V2tgO7ah96hwKWixSYxtapHjsBn4f6YQUsRIlKDg61gG8dYFvd3pSyUG7C&#10;D31tYscoBEMhBZgYx4Lz0BptZVi4USN5Z+etjLT6jisvJwq3A8/S9Ilb2SN9MHLUr0a3X83FCtj5&#10;875J8zmY3eF9n9R1cnybEiHu7+aXDbCo5/h3DL/4hA4VMZ3cBVVgg4CcmkSSl6s1MPLz54yUEw3Z&#10;4xp4VfL/DaofAAAA//8DAFBLAQItABQABgAIAAAAIQC2gziS/gAAAOEBAAATAAAAAAAAAAAAAAAA&#10;AAAAAABbQ29udGVudF9UeXBlc10ueG1sUEsBAi0AFAAGAAgAAAAhADj9If/WAAAAlAEAAAsAAAAA&#10;AAAAAAAAAAAALwEAAF9yZWxzLy5yZWxzUEsBAi0AFAAGAAgAAAAhAKjYgZd0AgAAhwQAAA4AAAAA&#10;AAAAAAAAAAAALgIAAGRycy9lMm9Eb2MueG1sUEsBAi0AFAAGAAgAAAAhALK1jdDfAAAACQEAAA8A&#10;AAAAAAAAAAAAAAAAzgQAAGRycy9kb3ducmV2LnhtbFBLBQYAAAAABAAEAPMAAADaBQAAAAA=&#10;" fillcolor="#001d77" stroked="f">
                <v:stroke joinstyle="miter"/>
                <v:textbox>
                  <w:txbxContent>
                    <w:p w14:paraId="21E2FB5B" w14:textId="728A2104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E5435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5435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6BE6879A" w:rsidR="00491911" w:rsidRPr="00DD482C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 </w:t>
                      </w:r>
                      <w:r w:rsidR="0053117C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grudniem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2023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DF4BA1">
        <w:t>grudniu</w:t>
      </w:r>
      <w:r w:rsidR="001A69AE">
        <w:t xml:space="preserve"> </w:t>
      </w:r>
      <w:r w:rsidR="004020FB">
        <w:t>202</w:t>
      </w:r>
      <w:r w:rsidR="00916285">
        <w:t>4</w:t>
      </w:r>
      <w:r w:rsidR="004020FB">
        <w:t xml:space="preserve"> r.</w:t>
      </w:r>
    </w:p>
    <w:p w14:paraId="226BBE07" w14:textId="39FBBA96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DA1C3E" w:rsidRPr="0065075F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9A7C40">
        <w:rPr>
          <w:szCs w:val="20"/>
        </w:rPr>
        <w:t>grudniu</w:t>
      </w:r>
      <w:r w:rsidRPr="0065075F">
        <w:rPr>
          <w:szCs w:val="20"/>
        </w:rPr>
        <w:t xml:space="preserve"> 2024 r.</w:t>
      </w:r>
      <w:r w:rsidR="00676A6B">
        <w:rPr>
          <w:szCs w:val="20"/>
        </w:rPr>
        <w:t xml:space="preserve"> zarówno</w:t>
      </w:r>
      <w:r w:rsidRPr="0065075F">
        <w:rPr>
          <w:szCs w:val="20"/>
        </w:rPr>
        <w:t xml:space="preserve"> w stosunku do miesiąca poprzedniego (o </w:t>
      </w:r>
      <w:r w:rsidR="00B62FA7">
        <w:rPr>
          <w:szCs w:val="20"/>
        </w:rPr>
        <w:t>4</w:t>
      </w:r>
      <w:r w:rsidRPr="0065075F">
        <w:rPr>
          <w:szCs w:val="20"/>
        </w:rPr>
        <w:t>,</w:t>
      </w:r>
      <w:r w:rsidR="006F0338">
        <w:rPr>
          <w:szCs w:val="20"/>
        </w:rPr>
        <w:t>7</w:t>
      </w:r>
      <w:r w:rsidRPr="0065075F">
        <w:rPr>
          <w:szCs w:val="20"/>
        </w:rPr>
        <w:t xml:space="preserve">%), </w:t>
      </w:r>
      <w:r w:rsidR="00676A6B">
        <w:rPr>
          <w:szCs w:val="20"/>
        </w:rPr>
        <w:t xml:space="preserve">jak i </w:t>
      </w:r>
      <w:r w:rsidRPr="0065075F">
        <w:rPr>
          <w:szCs w:val="20"/>
        </w:rPr>
        <w:t>w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B62FA7">
        <w:rPr>
          <w:szCs w:val="20"/>
        </w:rPr>
        <w:t>9</w:t>
      </w:r>
      <w:r w:rsidR="00676A6B">
        <w:rPr>
          <w:szCs w:val="20"/>
        </w:rPr>
        <w:t>,</w:t>
      </w:r>
      <w:r w:rsidR="00B62FA7">
        <w:rPr>
          <w:szCs w:val="20"/>
        </w:rPr>
        <w:t>6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630A4D36" w:rsidR="001F5A43" w:rsidRDefault="00E96C6F" w:rsidP="00903D97">
      <w:pPr>
        <w:pStyle w:val="Lead"/>
        <w:spacing w:line="240" w:lineRule="auto"/>
        <w:rPr>
          <w:b w:val="0"/>
        </w:rPr>
      </w:pPr>
      <w:r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C80D8B1">
                <wp:simplePos x="0" y="0"/>
                <wp:positionH relativeFrom="column">
                  <wp:posOffset>5429250</wp:posOffset>
                </wp:positionH>
                <wp:positionV relativeFrom="paragraph">
                  <wp:posOffset>715010</wp:posOffset>
                </wp:positionV>
                <wp:extent cx="1590675" cy="1181100"/>
                <wp:effectExtent l="0" t="0" r="0" b="0"/>
                <wp:wrapTight wrapText="bothSides">
                  <wp:wrapPolygon edited="0">
                    <wp:start x="776" y="0"/>
                    <wp:lineTo x="776" y="21252"/>
                    <wp:lineTo x="20695" y="21252"/>
                    <wp:lineTo x="20695" y="0"/>
                    <wp:lineTo x="776" y="0"/>
                  </wp:wrapPolygon>
                </wp:wrapTight>
                <wp:docPr id="36" name="Pole tekstowe 2" descr="W grudniu 2024 r. w stosunku do listopada 2024 r. wzrosły ceny skupu wszystkich podstawowych produktów rolnych z wyjątkiem żywca wiepr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CCE6F93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F365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CF365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5107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B37AF">
                              <w:rPr>
                                <w:color w:val="001D77"/>
                                <w:sz w:val="18"/>
                                <w:szCs w:val="18"/>
                              </w:rPr>
                              <w:t>wszystkich podstawowych produktów rolnych z wyjątkiem żywca wieprzowego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grudniu 2024 r. w stosunku do listopada 2024 r. wzrosły ceny skupu wszystkich podstawowych produktów rolnych z wyjątkiem żywca wieprzowego" style="position:absolute;margin-left:427.5pt;margin-top:56.3pt;width:125.25pt;height:93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CBggIAAJkEAAAOAAAAZHJzL2Uyb0RvYy54bWysVE1vEzEQvSPxH0a+090NST+ibqrSUoTE&#10;R6WCODteb9Zk12Nsb53NEYlfxJUb9H8x9qZtBDdEDpZnx36e9+ZNTs82XQu30jqFumTFQc5AaoGV&#10;0quSffxw9eyYgfNcV7xFLUs2SMfOFk+fnAYzlxNssK2kBQLRbh5MyRrvzTzLnGhkx90BGqkpWaPt&#10;uKfQrrLK8kDoXZtN8vwwC2grY1FI5+jr5Zhki4Rf11L493XtpIe2ZFSbT6tN6zKu2eKUz1eWm0aJ&#10;XRn8H6rouNL06APUJfcceqv+guqUsOiw9gcCuwzrWgmZOBCbIv+DzU3DjUxcSBxnHmRy/w9WvLu9&#10;tqCqkj0/ZKB5Rz26xlaCl2vnMUiYMKikE6TZJ1jZvtKqh0k+mYI9gEC9RdfrdQ8VQqsoMrzij/kt&#10;kb37OoCQegC37k0PwW0H59dKNGCwIm8EDEMMLFb92v/8HsBiq+OnLYTh869vdFh2cPdjCIJDUNLY&#10;LRW2wti8YNycONwYYuE3L3BDJkyNcOYNirUDjRcN1yt5bi2GRvKKxCvizWzv6ojjIsgyvMWKROC9&#10;xwS0qW0XO0u9AkInEw0PxpEbDyI+OTvJD49mDATliuK4KPJkrYzP768b6/wriR3xdORCS85M8Pz2&#10;jfOxHD6/PxJf03il2ja5s9UQSnYym8zShb1MpzwNT6u6kh3n8TfaObJ8qat02XPVjnt6oNU72pHp&#10;yNlvlpvU/qRJlGSJ1UA6WBxnhWabNg3aLYNAc1Iy96XnVjJoX2vS8qSYTuNgpWA6O5pQYPczy/0M&#10;14KgSuYZjNsLn4ZxpHxOmtcqqfFYya5k8n8SaTerccD243Tq8R9l8RsAAP//AwBQSwMEFAAGAAgA&#10;AAAhALaInBLfAAAADAEAAA8AAABkcnMvZG93bnJldi54bWxMj81qwzAQhO+FvIPYQm+NZBMZx7Ec&#10;QkuuLU1/IDfF2tim1spYSuy+fZVTexxmmPmm3M62Z1ccfedIQbIUwJBqZzpqFHy87x9zYD5oMrp3&#10;hAp+0MO2WtyVujBuoje8HkLDYgn5QitoQxgKzn3dotV+6Qak6J3daHWIcmy4GfUUy23PUyEybnVH&#10;caHVAz61WH8fLlbB58v5+LUSr82zlcPkZsHJrrlSD/fzbgMs4Bz+wnDDj+hQRaaTu5DxrFeQSxm/&#10;hGgkaQbslkiElMBOCtJ1ngGvSv7/RPULAAD//wMAUEsBAi0AFAAGAAgAAAAhALaDOJL+AAAA4QEA&#10;ABMAAAAAAAAAAAAAAAAAAAAAAFtDb250ZW50X1R5cGVzXS54bWxQSwECLQAUAAYACAAAACEAOP0h&#10;/9YAAACUAQAACwAAAAAAAAAAAAAAAAAvAQAAX3JlbHMvLnJlbHNQSwECLQAUAAYACAAAACEAccPA&#10;gYICAACZBAAADgAAAAAAAAAAAAAAAAAuAgAAZHJzL2Uyb0RvYy54bWxQSwECLQAUAAYACAAAACEA&#10;toicEt8AAAAMAQAADwAAAAAAAAAAAAAAAADcBAAAZHJzL2Rvd25yZXYueG1sUEsFBgAAAAAEAAQA&#10;8wAAAOgFAAAAAA==&#10;" filled="f" stroked="f">
                <v:textbox>
                  <w:txbxContent>
                    <w:p w14:paraId="5343D582" w14:textId="1CCE6F93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F3651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CF3651">
                        <w:rPr>
                          <w:color w:val="001D77"/>
                          <w:sz w:val="18"/>
                          <w:szCs w:val="18"/>
                        </w:rPr>
                        <w:t>listopada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45107F" w:rsidRPr="00290679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 w:rsidRPr="00290679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B37AF">
                        <w:rPr>
                          <w:color w:val="001D77"/>
                          <w:sz w:val="18"/>
                          <w:szCs w:val="18"/>
                        </w:rPr>
                        <w:t>wszystkich podstawowych produktów rolnych z wyjątkiem żywca wieprzowego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A745AF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4976A8D3" w:rsidR="006D7B63" w:rsidRDefault="00164478" w:rsidP="00657A5E">
      <w:pPr>
        <w:spacing w:before="0" w:after="0" w:line="240" w:lineRule="auto"/>
        <w:outlineLvl w:val="0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A95B1A6" wp14:editId="659D49CE">
            <wp:extent cx="5025600" cy="2707200"/>
            <wp:effectExtent l="0" t="0" r="3810" b="0"/>
            <wp:docPr id="2" name="Obraz 2" descr="Zmiany cen skupu podstawowych produktów rolnych w stosunku do miesiąca poprzednie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7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A692D" w14:textId="04439A07" w:rsidR="00D707D7" w:rsidRDefault="000268CF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55B527C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grudniu 2024 r. były wyższe od notowanych w grudni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16ADF4E1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590A6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590A6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 w grudniu 2024 r. były wyższe od notowanych w grudniu 2023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Tr6egIAAJMEAAAOAAAAZHJzL2Uyb0RvYy54bWysVM1u2zAMvg/YOxA6b3HiJv0J6hRduw4D&#10;uq1AtwdQJDkWYoueJFdxjn2lXXsb+l6j5LTLutswHwRJpD7y+0j69GzT1HCnrNNoCjYZjRkoI1Bq&#10;syrYt69Xb48ZOM+N5DUaVbBeOXa2eP3qNLRzlWOFtVQWCMS4eWgLVnnfzrPMiUo13I2wVYaMJdqG&#10;ezraVSYtD4Te1Fk+Hh9mAa1sLQrlHN1eDka2SPhlqYT/UpZOeagLRrn5tNq0LuOaLU75fGV5W2mx&#10;S4P/QxYN14aCPkNdcs+hs/ovqEYLiw5LPxLYZFiWWqjEgdhMxi/Y3Fa8VYkLiePaZ5nc/4MVn+9u&#10;LGhZsHzKwPCGanSDtQKv1s5jUJAzkMoJ0uxCmR7cums7aFFSVQOGXlRA8stu7X/+CGCxNnT1hhy2&#10;HIQiQA2PD30QHIJWrd0S5AohwMp20ugO8nE+BTuCZf9430PoHx/cVgFKMEjheUT70/uAvGPZQuvm&#10;lP1tS/n7zTvcUPulErj2GsXaEcBFxc1KnVuLoVJckmyT+DLbezrguAiyDJ9QEn3eeUxAm9I2saZU&#10;JSB0ap/+uWXUxoOIIQ/HJ0f5jIEg22RycDA9mqUYfP70vLXOf1DYkE6O+s9STyZ4fnftfEyHz59c&#10;YjSDV7quU1/WBkLBTmaE/8LSaE9jU+umYMfj+A2NHFm+NzI99lzXw54C1GZHOzIdOPvNcjMU/knN&#10;JcqedLA4TAlNNW0qtFsGgSakYO57x61iUH80pOXJZDqNI5UO09lRTge7b1nuW7gRBFUwz2DYXvg0&#10;hgOxc9K81EmNWJwhk13K1PlJpN2UxtHaPyev3/+SxS8AAAD//wMAUEsDBBQABgAIAAAAIQCoj4x8&#10;3wAAAAwBAAAPAAAAZHJzL2Rvd25yZXYueG1sTI/NTsMwEITvSLyDtUjcqJ1AUJLGqRCIK4jyI/Xm&#10;xtskIl5HsduEt2d7guNoRjPfVJvFDeKEU+g9aUhWCgRS421PrYaP9+ebHESIhqwZPKGGHwywqS8v&#10;KlNaP9MbnraxFVxCoTQauhjHUsrQdOhMWPkRib2Dn5yJLKdW2snMXO4GmSp1L53piRc6M+Jjh833&#10;9ug0fL4cdl936rV9ctk4+0VJcoXU+vpqeViDiLjEvzCc8Rkdamba+yPZIAYNeZbyl8hGmtyCOCcS&#10;lWUg9hrSoshB1pX8f6L+BQAA//8DAFBLAQItABQABgAIAAAAIQC2gziS/gAAAOEBAAATAAAAAAAA&#10;AAAAAAAAAAAAAABbQ29udGVudF9UeXBlc10ueG1sUEsBAi0AFAAGAAgAAAAhADj9If/WAAAAlAEA&#10;AAsAAAAAAAAAAAAAAAAALwEAAF9yZWxzLy5yZWxzUEsBAi0AFAAGAAgAAAAhADvJOvp6AgAAkwQA&#10;AA4AAAAAAAAAAAAAAAAALgIAAGRycy9lMm9Eb2MueG1sUEsBAi0AFAAGAAgAAAAhAKiPjHzfAAAA&#10;DAEAAA8AAAAAAAAAAAAAAAAA1AQAAGRycy9kb3ducmV2LnhtbFBLBQYAAAAABAAEAPMAAADgBQAA&#10;AAA=&#10;" filled="f" stroked="f">
                <v:textbox>
                  <w:txbxContent>
                    <w:p w14:paraId="0974B258" w14:textId="16ADF4E1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590A61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2024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590A61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  <w:bookmarkStart w:id="1" w:name="_GoBack"/>
      <w:r w:rsidR="00A91275">
        <w:rPr>
          <w:noProof/>
          <w:lang w:eastAsia="pl-PL"/>
        </w:rPr>
        <w:drawing>
          <wp:inline distT="0" distB="0" distL="0" distR="0" wp14:anchorId="1FAB8512" wp14:editId="6AB45002">
            <wp:extent cx="5040000" cy="2592000"/>
            <wp:effectExtent l="0" t="0" r="8255" b="0"/>
            <wp:docPr id="15" name="Obraz 15" descr=" Zmiany cen skupu podstawowych produktów rolnych w stosunku do analogicznego miesiąca poprzedniego roku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3C139AE7" w14:textId="136C7324" w:rsidR="00F44DA8" w:rsidRPr="00D40016" w:rsidRDefault="00383D17" w:rsidP="0003353E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</w:t>
      </w:r>
      <w:r w:rsidR="00301B4B">
        <w:rPr>
          <w:szCs w:val="18"/>
        </w:rPr>
        <w:t>grudniu</w:t>
      </w:r>
      <w:r w:rsidRPr="00D40016">
        <w:rPr>
          <w:szCs w:val="18"/>
        </w:rPr>
        <w:t xml:space="preserve"> 2024 r. w porównaniu z poprzednim miesiącem </w:t>
      </w:r>
      <w:r w:rsidR="001648C7">
        <w:rPr>
          <w:szCs w:val="18"/>
        </w:rPr>
        <w:t>ceny</w:t>
      </w:r>
      <w:r w:rsidR="005A4DE5">
        <w:rPr>
          <w:szCs w:val="18"/>
        </w:rPr>
        <w:t xml:space="preserve"> produktów rolnych </w:t>
      </w:r>
      <w:r w:rsidR="00D07FBC">
        <w:rPr>
          <w:szCs w:val="18"/>
        </w:rPr>
        <w:t xml:space="preserve">w skupie </w:t>
      </w:r>
      <w:r w:rsidR="005A4DE5">
        <w:rPr>
          <w:szCs w:val="18"/>
        </w:rPr>
        <w:t xml:space="preserve">były wyższe </w:t>
      </w:r>
      <w:r w:rsidR="00EA230A">
        <w:rPr>
          <w:szCs w:val="18"/>
        </w:rPr>
        <w:t xml:space="preserve">z wyjątkiem żywca wieprzowego. Na targowiskach wzrosły ceny pszenicy, żyta, jęczmienia i pszenżyta, </w:t>
      </w:r>
      <w:r w:rsidR="00653997">
        <w:rPr>
          <w:szCs w:val="18"/>
        </w:rPr>
        <w:t xml:space="preserve">spadły </w:t>
      </w:r>
      <w:r w:rsidR="00EA230A">
        <w:rPr>
          <w:szCs w:val="18"/>
        </w:rPr>
        <w:t>natomiast ceny o</w:t>
      </w:r>
      <w:r w:rsidR="00653997">
        <w:rPr>
          <w:szCs w:val="18"/>
        </w:rPr>
        <w:t>w</w:t>
      </w:r>
      <w:r w:rsidR="00EA230A">
        <w:rPr>
          <w:szCs w:val="18"/>
        </w:rPr>
        <w:t>sa, kukurydzy, ziemniaków oraz żywca wołowego.</w:t>
      </w:r>
    </w:p>
    <w:p w14:paraId="5DA618CB" w14:textId="68529FC5" w:rsidR="00F44DA8" w:rsidRDefault="00F44DA8" w:rsidP="00F44DA8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stosunku do analogicznego miesiąca poprzedniego roku, w </w:t>
      </w:r>
      <w:r w:rsidR="00301B4B">
        <w:rPr>
          <w:szCs w:val="18"/>
        </w:rPr>
        <w:t>grudniu</w:t>
      </w:r>
      <w:r w:rsidR="00777D4A">
        <w:rPr>
          <w:szCs w:val="18"/>
        </w:rPr>
        <w:t xml:space="preserve"> </w:t>
      </w:r>
      <w:r w:rsidRPr="00D40016">
        <w:rPr>
          <w:szCs w:val="18"/>
        </w:rPr>
        <w:t xml:space="preserve">2024 r. zanotowano </w:t>
      </w:r>
      <w:r w:rsidR="00615A31">
        <w:rPr>
          <w:szCs w:val="18"/>
        </w:rPr>
        <w:t xml:space="preserve">wzrost </w:t>
      </w:r>
      <w:r w:rsidRPr="00D40016">
        <w:rPr>
          <w:szCs w:val="18"/>
        </w:rPr>
        <w:t>cen skupu</w:t>
      </w:r>
      <w:r w:rsidR="00615A31">
        <w:rPr>
          <w:szCs w:val="18"/>
        </w:rPr>
        <w:t xml:space="preserve"> większości produktów rolnych</w:t>
      </w:r>
      <w:r w:rsidR="009731F0">
        <w:rPr>
          <w:szCs w:val="18"/>
        </w:rPr>
        <w:t xml:space="preserve">, natomiast na targowiskach droższy był jedynie żywiec wołowy. </w:t>
      </w:r>
      <w:r w:rsidR="00FB4D10">
        <w:rPr>
          <w:szCs w:val="18"/>
        </w:rPr>
        <w:t>Na obu rynkach mniej płacono za jęczmień, owies i ziemniaki.</w:t>
      </w:r>
      <w:r w:rsidR="004B5434">
        <w:rPr>
          <w:szCs w:val="18"/>
        </w:rPr>
        <w:t xml:space="preserve"> </w:t>
      </w:r>
    </w:p>
    <w:p w14:paraId="29CC7564" w14:textId="09F47066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4B011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grudniu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grudniu 2024 r."/>
        <w:tblDescription w:val="Ceny produktów rolnych (bez VAT) w grudni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7246A918" w:rsidR="00BE2A63" w:rsidRPr="00B85788" w:rsidRDefault="00F40BAD" w:rsidP="00AA55E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AA55EE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920168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58D98E34" w:rsidR="00E11DF7" w:rsidRPr="00FD1B3A" w:rsidRDefault="00F278DB" w:rsidP="00E23D7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23D75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268A51CC" w:rsidR="00E11DF7" w:rsidRPr="00FD1B3A" w:rsidRDefault="00F40BAD" w:rsidP="00E23D7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23D75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A07B9B6" w:rsidR="00E11DF7" w:rsidRPr="00FD1B3A" w:rsidRDefault="00F278DB" w:rsidP="00E23D75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23D75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5454B7E6" w:rsidR="00E11DF7" w:rsidRPr="00FD1B3A" w:rsidRDefault="00F40BAD" w:rsidP="00E23D7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23D75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0754AE61" w:rsidR="000F26BF" w:rsidRPr="00315AE1" w:rsidRDefault="001D46B8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D46B8">
              <w:rPr>
                <w:rFonts w:cs="Calibri"/>
                <w:szCs w:val="19"/>
              </w:rPr>
              <w:t>9</w:t>
            </w:r>
            <w:r w:rsidR="00C634D7">
              <w:rPr>
                <w:rFonts w:cs="Calibri"/>
                <w:szCs w:val="19"/>
              </w:rPr>
              <w:t>1</w:t>
            </w:r>
            <w:r w:rsidRPr="001D46B8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26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29BAA122" w:rsidR="000F26BF" w:rsidRPr="00315AE1" w:rsidRDefault="00C26548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26548">
              <w:rPr>
                <w:rFonts w:cs="Arial"/>
                <w:szCs w:val="19"/>
              </w:rPr>
              <w:t>10</w:t>
            </w:r>
            <w:r w:rsidR="00957AC7">
              <w:rPr>
                <w:rFonts w:cs="Arial"/>
                <w:szCs w:val="19"/>
              </w:rPr>
              <w:t>1</w:t>
            </w:r>
            <w:r w:rsidRPr="00C26548">
              <w:rPr>
                <w:rFonts w:cs="Arial"/>
                <w:szCs w:val="19"/>
              </w:rPr>
              <w:t>,</w:t>
            </w:r>
            <w:r w:rsidR="00957AC7">
              <w:rPr>
                <w:rFonts w:cs="Arial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4D7F6EC8" w:rsidR="000F26BF" w:rsidRPr="00315AE1" w:rsidRDefault="008E5D99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E5D99">
              <w:rPr>
                <w:rFonts w:cs="Arial"/>
                <w:szCs w:val="19"/>
              </w:rPr>
              <w:t>10</w:t>
            </w:r>
            <w:r w:rsidR="00957AC7">
              <w:rPr>
                <w:rFonts w:cs="Arial"/>
                <w:szCs w:val="19"/>
              </w:rPr>
              <w:t>5,2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34841E71" w:rsidR="000F26BF" w:rsidRPr="00315AE1" w:rsidRDefault="00F22320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22320">
              <w:rPr>
                <w:rFonts w:ascii="Fira Sans" w:hAnsi="Fira Sans" w:cs="Calibri"/>
                <w:sz w:val="19"/>
                <w:szCs w:val="19"/>
              </w:rPr>
              <w:t>1</w:t>
            </w:r>
            <w:r w:rsidR="00A223B3">
              <w:rPr>
                <w:rFonts w:ascii="Fira Sans" w:hAnsi="Fira Sans" w:cs="Calibri"/>
                <w:sz w:val="19"/>
                <w:szCs w:val="19"/>
              </w:rPr>
              <w:t>10</w:t>
            </w:r>
            <w:r w:rsidRPr="00F22320">
              <w:rPr>
                <w:rFonts w:ascii="Fira Sans" w:hAnsi="Fira Sans" w:cs="Calibri"/>
                <w:sz w:val="19"/>
                <w:szCs w:val="19"/>
              </w:rPr>
              <w:t>,8</w:t>
            </w:r>
            <w:r w:rsidR="00DC4B83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70B042C5" w:rsidR="000F26BF" w:rsidRPr="00315AE1" w:rsidRDefault="00B63BAB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63BAB">
              <w:rPr>
                <w:rFonts w:ascii="Fira Sans" w:hAnsi="Fira Sans" w:cs="Calibri"/>
                <w:sz w:val="19"/>
                <w:szCs w:val="19"/>
              </w:rPr>
              <w:t>10</w:t>
            </w:r>
            <w:r w:rsidR="00DC4B83">
              <w:rPr>
                <w:rFonts w:ascii="Fira Sans" w:hAnsi="Fira Sans" w:cs="Calibri"/>
                <w:sz w:val="19"/>
                <w:szCs w:val="19"/>
              </w:rPr>
              <w:t>1</w:t>
            </w:r>
            <w:r w:rsidRPr="00B63BAB">
              <w:rPr>
                <w:rFonts w:ascii="Fira Sans" w:hAnsi="Fira Sans" w:cs="Calibri"/>
                <w:sz w:val="19"/>
                <w:szCs w:val="19"/>
              </w:rPr>
              <w:t>,</w:t>
            </w:r>
            <w:r w:rsidR="00DC4B83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18FE63CA" w:rsidR="000F26BF" w:rsidRPr="00315AE1" w:rsidRDefault="00BF5548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F5548">
              <w:rPr>
                <w:rFonts w:ascii="Fira Sans" w:hAnsi="Fira Sans" w:cs="Calibri"/>
                <w:sz w:val="19"/>
                <w:szCs w:val="19"/>
              </w:rPr>
              <w:t>9</w:t>
            </w:r>
            <w:r w:rsidR="00DC4B83">
              <w:rPr>
                <w:rFonts w:ascii="Fira Sans" w:hAnsi="Fira Sans" w:cs="Calibri"/>
                <w:sz w:val="19"/>
                <w:szCs w:val="19"/>
              </w:rPr>
              <w:t>7</w:t>
            </w:r>
            <w:r w:rsidRPr="00BF5548">
              <w:rPr>
                <w:rFonts w:ascii="Fira Sans" w:hAnsi="Fira Sans" w:cs="Calibri"/>
                <w:sz w:val="19"/>
                <w:szCs w:val="19"/>
              </w:rPr>
              <w:t>,</w:t>
            </w:r>
            <w:r w:rsidR="00DC4B83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68ECB035" w:rsidR="000F26BF" w:rsidRPr="00315AE1" w:rsidRDefault="00F92AF9" w:rsidP="00694375">
            <w:pPr>
              <w:jc w:val="right"/>
              <w:rPr>
                <w:rFonts w:cs="Arial"/>
                <w:szCs w:val="19"/>
              </w:rPr>
            </w:pPr>
            <w:r w:rsidRPr="00F92AF9">
              <w:rPr>
                <w:rFonts w:cs="Calibri"/>
                <w:szCs w:val="19"/>
              </w:rPr>
              <w:t>6</w:t>
            </w:r>
            <w:r w:rsidR="00957AC7">
              <w:rPr>
                <w:rFonts w:cs="Calibri"/>
                <w:szCs w:val="19"/>
              </w:rPr>
              <w:t>8</w:t>
            </w:r>
            <w:r w:rsidRPr="00F92AF9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33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4547CD65" w:rsidR="000F26BF" w:rsidRPr="00315AE1" w:rsidRDefault="001C1ADC" w:rsidP="005B4701">
            <w:pPr>
              <w:jc w:val="right"/>
              <w:rPr>
                <w:rFonts w:cs="Arial"/>
                <w:szCs w:val="19"/>
              </w:rPr>
            </w:pPr>
            <w:r w:rsidRPr="001C1ADC">
              <w:rPr>
                <w:rFonts w:cs="Calibri"/>
                <w:szCs w:val="19"/>
              </w:rPr>
              <w:t>10</w:t>
            </w:r>
            <w:r w:rsidR="00957AC7">
              <w:rPr>
                <w:rFonts w:cs="Calibri"/>
                <w:szCs w:val="19"/>
              </w:rPr>
              <w:t>8</w:t>
            </w:r>
            <w:r w:rsidRPr="001C1ADC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2A98D2B4" w:rsidR="000F26BF" w:rsidRPr="00315AE1" w:rsidRDefault="00957AC7" w:rsidP="00B24EDF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107</w:t>
            </w:r>
            <w:r w:rsidR="00D0161B" w:rsidRPr="00D0161B">
              <w:rPr>
                <w:rFonts w:cs="Calibri"/>
                <w:szCs w:val="19"/>
              </w:rPr>
              <w:t>,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65BBB3F2" w:rsidR="000F26BF" w:rsidRPr="00315AE1" w:rsidRDefault="00F7471A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7471A">
              <w:rPr>
                <w:rFonts w:ascii="Fira Sans" w:hAnsi="Fira Sans" w:cs="Calibri"/>
                <w:sz w:val="19"/>
                <w:szCs w:val="19"/>
              </w:rPr>
              <w:t>8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5</w:t>
            </w:r>
            <w:r w:rsidRPr="00F7471A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55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7F3380BE" w:rsidR="000F26BF" w:rsidRPr="00315AE1" w:rsidRDefault="009577AA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101</w:t>
            </w:r>
            <w:r w:rsidR="00721682" w:rsidRPr="00721682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20317784" w:rsidR="000F26BF" w:rsidRPr="00315AE1" w:rsidRDefault="00D52573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52573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52573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684FB718" w:rsidR="000F26BF" w:rsidRPr="00315AE1" w:rsidRDefault="00957AC7" w:rsidP="00B9175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81,33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44BA87A1" w:rsidR="000F26BF" w:rsidRPr="00315AE1" w:rsidRDefault="00957AC7" w:rsidP="000165FD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105</w:t>
            </w:r>
            <w:r w:rsidR="00343789" w:rsidRPr="00343789">
              <w:rPr>
                <w:rFonts w:cs="Calibri"/>
                <w:szCs w:val="19"/>
              </w:rPr>
              <w:t>,</w:t>
            </w:r>
            <w:r>
              <w:rPr>
                <w:rFonts w:cs="Calibri"/>
                <w:szCs w:val="19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3E9A709F" w:rsidR="000F26BF" w:rsidRPr="00315AE1" w:rsidRDefault="00284B51" w:rsidP="00D83394">
            <w:pPr>
              <w:jc w:val="right"/>
              <w:rPr>
                <w:rFonts w:cs="Arial"/>
                <w:szCs w:val="19"/>
              </w:rPr>
            </w:pPr>
            <w:r w:rsidRPr="00284B51">
              <w:rPr>
                <w:rFonts w:cs="Calibri"/>
                <w:szCs w:val="19"/>
              </w:rPr>
              <w:t>9</w:t>
            </w:r>
            <w:r w:rsidR="00957AC7">
              <w:rPr>
                <w:rFonts w:cs="Calibri"/>
                <w:szCs w:val="19"/>
              </w:rPr>
              <w:t>8</w:t>
            </w:r>
            <w:r w:rsidRPr="00284B51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31AEC336" w:rsidR="000F26BF" w:rsidRPr="00315AE1" w:rsidRDefault="00327947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7947">
              <w:rPr>
                <w:rFonts w:ascii="Fira Sans" w:hAnsi="Fira Sans" w:cs="Calibri"/>
                <w:sz w:val="19"/>
                <w:szCs w:val="19"/>
              </w:rPr>
              <w:t>10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5</w:t>
            </w:r>
            <w:r w:rsidRPr="00327947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580D3044" w:rsidR="000F26BF" w:rsidRPr="00315AE1" w:rsidRDefault="009577AA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103</w:t>
            </w:r>
            <w:r w:rsidR="00736F7D" w:rsidRPr="00736F7D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1696454B" w:rsidR="000F26BF" w:rsidRPr="00315AE1" w:rsidRDefault="000741DB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741DB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8</w:t>
            </w:r>
            <w:r w:rsidRPr="000741DB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4582BE0D" w:rsidR="000F26BF" w:rsidRPr="00315AE1" w:rsidRDefault="00706129" w:rsidP="00A24D57">
            <w:pPr>
              <w:jc w:val="right"/>
              <w:rPr>
                <w:rFonts w:cs="Arial"/>
                <w:szCs w:val="19"/>
              </w:rPr>
            </w:pPr>
            <w:r w:rsidRPr="00706129">
              <w:rPr>
                <w:rFonts w:cs="Calibri"/>
                <w:szCs w:val="19"/>
              </w:rPr>
              <w:t>7</w:t>
            </w:r>
            <w:r w:rsidR="00957AC7">
              <w:rPr>
                <w:rFonts w:cs="Calibri"/>
                <w:szCs w:val="19"/>
              </w:rPr>
              <w:t>7</w:t>
            </w:r>
            <w:r w:rsidRPr="00706129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51CDF531" w:rsidR="000F26BF" w:rsidRPr="00315AE1" w:rsidRDefault="00957AC7" w:rsidP="00A24D5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</w:t>
            </w:r>
            <w:r w:rsidR="00A37D69" w:rsidRPr="00A37D69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62FD5EC4" w:rsidR="000F26BF" w:rsidRPr="00315AE1" w:rsidRDefault="00A73587" w:rsidP="00A24D57">
            <w:pPr>
              <w:jc w:val="right"/>
              <w:rPr>
                <w:rFonts w:cs="Arial"/>
                <w:szCs w:val="19"/>
              </w:rPr>
            </w:pPr>
            <w:r w:rsidRPr="00A73587">
              <w:rPr>
                <w:rFonts w:cs="Calibri"/>
                <w:szCs w:val="19"/>
              </w:rPr>
              <w:t>105,0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6A35F920" w:rsidR="000F26BF" w:rsidRPr="00315AE1" w:rsidRDefault="000F0AC0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F0AC0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5</w:t>
            </w:r>
            <w:r w:rsidRPr="000F0AC0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36D8E0C9" w:rsidR="000F26BF" w:rsidRPr="00315AE1" w:rsidRDefault="009577AA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101</w:t>
            </w:r>
            <w:r w:rsidR="00D5331C" w:rsidRPr="00D5331C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18627634" w:rsidR="000F26BF" w:rsidRPr="00315AE1" w:rsidRDefault="007A7F34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7A7F34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6</w:t>
            </w:r>
            <w:r w:rsidRPr="007A7F34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88B7556" w:rsidR="000F26BF" w:rsidRPr="00315AE1" w:rsidRDefault="00050EAA" w:rsidP="00F37D3E">
            <w:pPr>
              <w:jc w:val="right"/>
              <w:rPr>
                <w:rFonts w:cs="Arial"/>
                <w:szCs w:val="19"/>
              </w:rPr>
            </w:pPr>
            <w:r w:rsidRPr="00050EAA">
              <w:rPr>
                <w:rFonts w:cs="Calibri"/>
                <w:szCs w:val="19"/>
              </w:rPr>
              <w:t>8</w:t>
            </w:r>
            <w:r w:rsidR="00957AC7">
              <w:rPr>
                <w:rFonts w:cs="Calibri"/>
                <w:szCs w:val="19"/>
              </w:rPr>
              <w:t>3</w:t>
            </w:r>
            <w:r w:rsidRPr="00050EAA">
              <w:rPr>
                <w:rFonts w:cs="Calibri"/>
                <w:szCs w:val="19"/>
              </w:rPr>
              <w:t>,</w:t>
            </w:r>
            <w:r w:rsidR="00957AC7">
              <w:rPr>
                <w:rFonts w:cs="Calibri"/>
                <w:szCs w:val="19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0B42F5B9" w:rsidR="000F26BF" w:rsidRPr="00315AE1" w:rsidRDefault="00957AC7" w:rsidP="00F37D3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</w:t>
            </w:r>
            <w:r w:rsidR="00F13FBB" w:rsidRPr="00F13FBB">
              <w:rPr>
                <w:rFonts w:cs="Calibri"/>
                <w:szCs w:val="19"/>
              </w:rPr>
              <w:t>,</w:t>
            </w:r>
            <w:r>
              <w:rPr>
                <w:rFonts w:cs="Calibri"/>
                <w:szCs w:val="19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0A7FA22E" w:rsidR="000F26BF" w:rsidRPr="00315AE1" w:rsidRDefault="00EF5979" w:rsidP="00F37D3E">
            <w:pPr>
              <w:jc w:val="right"/>
              <w:rPr>
                <w:rFonts w:cs="Arial"/>
                <w:szCs w:val="19"/>
              </w:rPr>
            </w:pPr>
            <w:r w:rsidRPr="00EF5979">
              <w:rPr>
                <w:rFonts w:cs="Calibri"/>
                <w:szCs w:val="19"/>
              </w:rPr>
              <w:t>85,</w:t>
            </w:r>
            <w:r w:rsidR="00957AC7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7EC5D0F8" w:rsidR="000F26BF" w:rsidRPr="00315AE1" w:rsidRDefault="008A31EE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31EE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8</w:t>
            </w:r>
            <w:r w:rsidRPr="008A31EE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14BCC6C5" w:rsidR="000F26BF" w:rsidRPr="00315AE1" w:rsidRDefault="009577AA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C33D06" w:rsidRPr="00C33D06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21CCF9CE" w:rsidR="000F26BF" w:rsidRPr="00315AE1" w:rsidRDefault="00EB7055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B7055">
              <w:rPr>
                <w:rFonts w:ascii="Fira Sans" w:hAnsi="Fira Sans" w:cs="Calibri"/>
                <w:sz w:val="19"/>
                <w:szCs w:val="19"/>
              </w:rPr>
              <w:t>96,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5E1FBC45" w:rsidR="000F26BF" w:rsidRPr="00315AE1" w:rsidRDefault="00957AC7" w:rsidP="00BC33A8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82</w:t>
            </w:r>
            <w:r w:rsidR="00531F08" w:rsidRPr="00531F08">
              <w:rPr>
                <w:rFonts w:cs="Calibri"/>
                <w:szCs w:val="19"/>
              </w:rPr>
              <w:t>,8</w:t>
            </w:r>
            <w:r>
              <w:rPr>
                <w:rFonts w:cs="Calibri"/>
                <w:szCs w:val="19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00833324" w:rsidR="000F26BF" w:rsidRPr="00315AE1" w:rsidRDefault="0069305E" w:rsidP="00106C5E">
            <w:pPr>
              <w:jc w:val="right"/>
              <w:rPr>
                <w:rFonts w:cs="Arial"/>
                <w:szCs w:val="19"/>
              </w:rPr>
            </w:pPr>
            <w:r w:rsidRPr="0069305E">
              <w:rPr>
                <w:rFonts w:cs="Calibri"/>
                <w:szCs w:val="19"/>
              </w:rPr>
              <w:t>11</w:t>
            </w:r>
            <w:r w:rsidR="00957AC7">
              <w:rPr>
                <w:rFonts w:cs="Calibri"/>
                <w:szCs w:val="19"/>
              </w:rPr>
              <w:t>5</w:t>
            </w:r>
            <w:r w:rsidRPr="0069305E">
              <w:rPr>
                <w:rFonts w:cs="Calibri"/>
                <w:szCs w:val="19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71846C87" w:rsidR="000F26BF" w:rsidRPr="00315AE1" w:rsidRDefault="003E09DA" w:rsidP="00A2094E">
            <w:pPr>
              <w:jc w:val="right"/>
              <w:rPr>
                <w:rFonts w:cs="Arial"/>
                <w:szCs w:val="19"/>
              </w:rPr>
            </w:pPr>
            <w:r w:rsidRPr="003E09DA">
              <w:rPr>
                <w:rFonts w:cs="Calibri"/>
                <w:szCs w:val="19"/>
              </w:rPr>
              <w:t>11</w:t>
            </w:r>
            <w:r w:rsidR="00957AC7">
              <w:rPr>
                <w:rFonts w:cs="Calibri"/>
                <w:szCs w:val="19"/>
              </w:rPr>
              <w:t>0</w:t>
            </w:r>
            <w:r w:rsidRPr="003E09DA">
              <w:rPr>
                <w:rFonts w:cs="Calibri"/>
                <w:szCs w:val="19"/>
              </w:rPr>
              <w:t>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596477B6" w:rsidR="000F26BF" w:rsidRPr="00315AE1" w:rsidRDefault="00677534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77534">
              <w:rPr>
                <w:rFonts w:ascii="Fira Sans" w:hAnsi="Fira Sans" w:cs="Calibri"/>
                <w:sz w:val="19"/>
                <w:szCs w:val="19"/>
              </w:rPr>
              <w:t>1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19,07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574E4C14" w:rsidR="000F26BF" w:rsidRPr="00315AE1" w:rsidRDefault="009577AA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98</w:t>
            </w:r>
            <w:r w:rsidR="00975179" w:rsidRPr="00975179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2B34B353" w:rsidR="000F26BF" w:rsidRPr="00315AE1" w:rsidRDefault="001F154D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F154D">
              <w:rPr>
                <w:rFonts w:ascii="Fira Sans" w:hAnsi="Fira Sans" w:cs="Calibri"/>
                <w:sz w:val="19"/>
                <w:szCs w:val="19"/>
              </w:rPr>
              <w:t>9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6</w:t>
            </w:r>
            <w:r w:rsidRPr="001F154D">
              <w:rPr>
                <w:rFonts w:ascii="Fira Sans" w:hAnsi="Fira Sans" w:cs="Calibri"/>
                <w:sz w:val="19"/>
                <w:szCs w:val="19"/>
              </w:rPr>
              <w:t>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44CD26E3" w:rsidR="000F26BF" w:rsidRPr="00315AE1" w:rsidRDefault="001C125F" w:rsidP="00BF3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7AE99868" w:rsidR="000F26BF" w:rsidRPr="00315AE1" w:rsidRDefault="00432C73" w:rsidP="00450AA9">
            <w:pPr>
              <w:jc w:val="right"/>
              <w:rPr>
                <w:rFonts w:cs="Arial"/>
                <w:szCs w:val="19"/>
              </w:rPr>
            </w:pPr>
            <w:r w:rsidRPr="00432C73">
              <w:rPr>
                <w:rFonts w:cs="Arial"/>
                <w:szCs w:val="19"/>
              </w:rPr>
              <w:t>1</w:t>
            </w:r>
            <w:r w:rsidR="001C125F">
              <w:rPr>
                <w:rFonts w:cs="Arial"/>
                <w:szCs w:val="19"/>
              </w:rPr>
              <w:t>66</w:t>
            </w:r>
            <w:r w:rsidRPr="00432C73">
              <w:rPr>
                <w:rFonts w:cs="Arial"/>
                <w:szCs w:val="19"/>
              </w:rPr>
              <w:t>,</w:t>
            </w:r>
            <w:r w:rsidR="001C125F">
              <w:rPr>
                <w:rFonts w:cs="Arial"/>
                <w:szCs w:val="19"/>
              </w:rPr>
              <w:t>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4895D3B7" w:rsidR="000F26BF" w:rsidRPr="00315AE1" w:rsidRDefault="001C125F" w:rsidP="00C93E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</w:t>
            </w:r>
            <w:r w:rsidR="00030DB9" w:rsidRPr="00030DB9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0A37318B" w:rsidR="000F26BF" w:rsidRPr="00315AE1" w:rsidRDefault="00401305" w:rsidP="006E6440">
            <w:pPr>
              <w:jc w:val="right"/>
              <w:rPr>
                <w:rFonts w:cs="Arial"/>
                <w:szCs w:val="19"/>
              </w:rPr>
            </w:pPr>
            <w:r w:rsidRPr="00401305">
              <w:rPr>
                <w:rFonts w:cs="Calibri"/>
                <w:szCs w:val="19"/>
              </w:rPr>
              <w:t>2</w:t>
            </w:r>
            <w:r w:rsidR="009577AA">
              <w:rPr>
                <w:rFonts w:cs="Calibri"/>
                <w:szCs w:val="19"/>
              </w:rPr>
              <w:t>09,52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028CE62D" w:rsidR="000F26BF" w:rsidRPr="00315AE1" w:rsidRDefault="009577AA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283167" w:rsidRPr="00283167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730123E1" w:rsidR="000F26BF" w:rsidRPr="00315AE1" w:rsidRDefault="003A0D6D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A0D6D">
              <w:rPr>
                <w:rFonts w:ascii="Fira Sans" w:hAnsi="Fira Sans" w:cs="Calibri"/>
                <w:sz w:val="19"/>
                <w:szCs w:val="19"/>
              </w:rPr>
              <w:t>92,</w:t>
            </w:r>
            <w:r w:rsidR="009577AA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0ED55F3" w:rsidR="000F26BF" w:rsidRPr="00315AE1" w:rsidRDefault="00E17BE5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7BE5">
              <w:rPr>
                <w:rFonts w:cs="Calibri"/>
                <w:szCs w:val="19"/>
              </w:rPr>
              <w:t>11,</w:t>
            </w:r>
            <w:r w:rsidR="001C125F">
              <w:rPr>
                <w:rFonts w:cs="Calibri"/>
                <w:szCs w:val="19"/>
              </w:rPr>
              <w:t>83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133F7E1" w:rsidR="000F26BF" w:rsidRPr="00315AE1" w:rsidRDefault="00A345A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10</w:t>
            </w:r>
            <w:r w:rsidR="001C125F">
              <w:rPr>
                <w:rFonts w:cs="Calibri"/>
                <w:szCs w:val="19"/>
              </w:rPr>
              <w:t>2</w:t>
            </w:r>
            <w:r w:rsidRPr="00A345AC">
              <w:rPr>
                <w:rFonts w:cs="Calibri"/>
                <w:szCs w:val="19"/>
              </w:rPr>
              <w:t>,</w:t>
            </w:r>
            <w:r w:rsidR="001C125F">
              <w:rPr>
                <w:rFonts w:cs="Calibri"/>
                <w:szCs w:val="19"/>
              </w:rPr>
              <w:t>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14907460" w:rsidR="000F26BF" w:rsidRPr="00315AE1" w:rsidRDefault="00A345A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11</w:t>
            </w:r>
            <w:r w:rsidR="001C125F">
              <w:rPr>
                <w:rFonts w:cs="Calibri"/>
                <w:szCs w:val="19"/>
              </w:rPr>
              <w:t>9</w:t>
            </w:r>
            <w:r w:rsidRPr="00A345AC">
              <w:rPr>
                <w:rFonts w:cs="Calibri"/>
                <w:szCs w:val="19"/>
              </w:rPr>
              <w:t>,</w:t>
            </w:r>
            <w:r w:rsidR="001C125F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11F533AA" w:rsidR="000F26BF" w:rsidRPr="003E0386" w:rsidRDefault="003E539F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E0386">
              <w:rPr>
                <w:rFonts w:ascii="Fira Sans" w:hAnsi="Fira Sans"/>
                <w:sz w:val="19"/>
                <w:szCs w:val="19"/>
              </w:rPr>
              <w:t>11,</w:t>
            </w:r>
            <w:r w:rsidR="009577AA">
              <w:rPr>
                <w:rFonts w:ascii="Fira Sans" w:hAnsi="Fira Sans"/>
                <w:sz w:val="19"/>
                <w:szCs w:val="19"/>
              </w:rPr>
              <w:t>75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2F36973D" w:rsidR="000F26BF" w:rsidRPr="00690A20" w:rsidRDefault="009577AA" w:rsidP="00A674E8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</w:t>
            </w:r>
            <w:r w:rsidR="00DD25CD" w:rsidRPr="00C27CD3">
              <w:rPr>
                <w:rFonts w:ascii="Fira Sans" w:hAnsi="Fira Sans"/>
                <w:sz w:val="19"/>
                <w:szCs w:val="19"/>
              </w:rPr>
              <w:t>,</w:t>
            </w:r>
            <w:r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617BD929" w:rsidR="000F26BF" w:rsidRPr="00690A20" w:rsidRDefault="003B6775" w:rsidP="00A674E8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3B6775">
              <w:rPr>
                <w:rFonts w:ascii="Fira Sans" w:hAnsi="Fira Sans"/>
                <w:sz w:val="19"/>
                <w:szCs w:val="19"/>
              </w:rPr>
              <w:t>1</w:t>
            </w:r>
            <w:r w:rsidR="009577AA">
              <w:rPr>
                <w:rFonts w:ascii="Fira Sans" w:hAnsi="Fira Sans"/>
                <w:sz w:val="19"/>
                <w:szCs w:val="19"/>
              </w:rPr>
              <w:t>16</w:t>
            </w:r>
            <w:r w:rsidRPr="003B6775">
              <w:rPr>
                <w:rFonts w:ascii="Fira Sans" w:hAnsi="Fira Sans"/>
                <w:sz w:val="19"/>
                <w:szCs w:val="19"/>
              </w:rPr>
              <w:t>,</w:t>
            </w:r>
            <w:r w:rsidR="009577AA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136C0B83" w:rsidR="000F26BF" w:rsidRPr="00315AE1" w:rsidRDefault="000B2C58" w:rsidP="00D20CF3">
            <w:pPr>
              <w:jc w:val="right"/>
              <w:rPr>
                <w:rFonts w:cs="Arial"/>
                <w:szCs w:val="19"/>
              </w:rPr>
            </w:pPr>
            <w:r w:rsidRPr="000B2C58">
              <w:rPr>
                <w:rFonts w:cs="Calibri"/>
                <w:szCs w:val="19"/>
              </w:rPr>
              <w:t>1</w:t>
            </w:r>
            <w:r w:rsidR="001C125F">
              <w:rPr>
                <w:rFonts w:cs="Calibri"/>
                <w:szCs w:val="19"/>
              </w:rPr>
              <w:t>2</w:t>
            </w:r>
            <w:r w:rsidRPr="000B2C58">
              <w:rPr>
                <w:rFonts w:cs="Calibri"/>
                <w:szCs w:val="19"/>
              </w:rPr>
              <w:t>,</w:t>
            </w:r>
            <w:r w:rsidR="001C125F">
              <w:rPr>
                <w:rFonts w:cs="Calibri"/>
                <w:szCs w:val="19"/>
              </w:rPr>
              <w:t>23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175A5C50" w:rsidR="000F26BF" w:rsidRPr="00315AE1" w:rsidRDefault="008323A2" w:rsidP="00EF77A2">
            <w:pPr>
              <w:jc w:val="right"/>
              <w:rPr>
                <w:rFonts w:cs="Arial"/>
                <w:szCs w:val="19"/>
              </w:rPr>
            </w:pPr>
            <w:r w:rsidRPr="008323A2">
              <w:rPr>
                <w:rFonts w:cs="Calibri"/>
                <w:szCs w:val="19"/>
              </w:rPr>
              <w:t>10</w:t>
            </w:r>
            <w:r w:rsidR="00B944E1">
              <w:rPr>
                <w:rFonts w:cs="Calibri"/>
                <w:szCs w:val="19"/>
              </w:rPr>
              <w:t>2</w:t>
            </w:r>
            <w:r w:rsidRPr="008323A2">
              <w:rPr>
                <w:rFonts w:cs="Calibri"/>
                <w:szCs w:val="19"/>
              </w:rPr>
              <w:t>,</w:t>
            </w:r>
            <w:r w:rsidR="00B944E1">
              <w:rPr>
                <w:rFonts w:cs="Calibri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05175CE1" w:rsidR="000F26BF" w:rsidRPr="00315AE1" w:rsidRDefault="00E454F7" w:rsidP="00D20CF3">
            <w:pPr>
              <w:jc w:val="right"/>
              <w:rPr>
                <w:rFonts w:cs="Arial"/>
                <w:szCs w:val="19"/>
              </w:rPr>
            </w:pPr>
            <w:r w:rsidRPr="00E454F7">
              <w:rPr>
                <w:rFonts w:cs="Calibri"/>
                <w:szCs w:val="19"/>
              </w:rPr>
              <w:t>11</w:t>
            </w:r>
            <w:r w:rsidR="00B944E1">
              <w:rPr>
                <w:rFonts w:cs="Calibri"/>
                <w:szCs w:val="19"/>
              </w:rPr>
              <w:t>8</w:t>
            </w:r>
            <w:r w:rsidRPr="00E454F7">
              <w:rPr>
                <w:rFonts w:cs="Calibri"/>
                <w:szCs w:val="19"/>
              </w:rPr>
              <w:t>,</w:t>
            </w:r>
            <w:r w:rsidR="00B944E1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5D03B349" w:rsidR="000F26BF" w:rsidRPr="00315AE1" w:rsidRDefault="00E4063E" w:rsidP="00626547">
            <w:pPr>
              <w:jc w:val="right"/>
              <w:rPr>
                <w:rFonts w:cs="Arial"/>
                <w:szCs w:val="19"/>
              </w:rPr>
            </w:pPr>
            <w:r w:rsidRPr="00E4063E">
              <w:rPr>
                <w:rFonts w:cs="Calibri"/>
                <w:szCs w:val="19"/>
              </w:rPr>
              <w:t>6,</w:t>
            </w:r>
            <w:r w:rsidR="00B944E1">
              <w:rPr>
                <w:rFonts w:cs="Calibri"/>
                <w:szCs w:val="19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57C8A12E" w:rsidR="000F26BF" w:rsidRPr="00315AE1" w:rsidRDefault="00991DC2" w:rsidP="00CB250E">
            <w:pPr>
              <w:jc w:val="right"/>
              <w:rPr>
                <w:rFonts w:cs="Arial"/>
                <w:szCs w:val="19"/>
              </w:rPr>
            </w:pPr>
            <w:r w:rsidRPr="00991DC2">
              <w:rPr>
                <w:rFonts w:cs="Calibri"/>
                <w:szCs w:val="19"/>
              </w:rPr>
              <w:t>9</w:t>
            </w:r>
            <w:r w:rsidR="00B944E1">
              <w:rPr>
                <w:rFonts w:cs="Calibri"/>
                <w:szCs w:val="19"/>
              </w:rPr>
              <w:t>8</w:t>
            </w:r>
            <w:r w:rsidRPr="00991DC2">
              <w:rPr>
                <w:rFonts w:cs="Calibri"/>
                <w:szCs w:val="19"/>
              </w:rPr>
              <w:t>,</w:t>
            </w:r>
            <w:r w:rsidR="00B944E1">
              <w:rPr>
                <w:rFonts w:cs="Calibri"/>
                <w:szCs w:val="19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44B2F9ED" w:rsidR="000F26BF" w:rsidRPr="00315AE1" w:rsidRDefault="00651B6F" w:rsidP="00CB250E">
            <w:pPr>
              <w:jc w:val="right"/>
              <w:rPr>
                <w:rFonts w:cs="Arial"/>
                <w:szCs w:val="19"/>
              </w:rPr>
            </w:pPr>
            <w:r w:rsidRPr="00651B6F">
              <w:rPr>
                <w:rFonts w:cs="Calibri"/>
                <w:szCs w:val="19"/>
              </w:rPr>
              <w:t>8</w:t>
            </w:r>
            <w:r w:rsidR="00B944E1">
              <w:rPr>
                <w:rFonts w:cs="Calibri"/>
                <w:szCs w:val="19"/>
              </w:rPr>
              <w:t>3</w:t>
            </w:r>
            <w:r w:rsidRPr="00651B6F">
              <w:rPr>
                <w:rFonts w:cs="Calibri"/>
                <w:szCs w:val="19"/>
              </w:rPr>
              <w:t>,</w:t>
            </w:r>
            <w:r w:rsidR="00B944E1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029A967C" w:rsidR="000F26BF" w:rsidRPr="00315AE1" w:rsidRDefault="0010156A" w:rsidP="000E2F9B">
            <w:pPr>
              <w:jc w:val="right"/>
              <w:rPr>
                <w:rFonts w:cs="Arial"/>
                <w:szCs w:val="19"/>
              </w:rPr>
            </w:pPr>
            <w:r w:rsidRPr="0010156A">
              <w:rPr>
                <w:rFonts w:cs="Calibri"/>
                <w:szCs w:val="19"/>
              </w:rPr>
              <w:t>5,5</w:t>
            </w:r>
            <w:r w:rsidR="00B944E1">
              <w:rPr>
                <w:rFonts w:cs="Calibri"/>
                <w:szCs w:val="19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3046149D" w:rsidR="000F26BF" w:rsidRPr="00315AE1" w:rsidRDefault="00424B6A" w:rsidP="00696262">
            <w:pPr>
              <w:jc w:val="right"/>
              <w:rPr>
                <w:rFonts w:cs="Arial"/>
                <w:szCs w:val="19"/>
              </w:rPr>
            </w:pPr>
            <w:r w:rsidRPr="00424B6A">
              <w:rPr>
                <w:rFonts w:cs="Calibri"/>
                <w:szCs w:val="19"/>
              </w:rPr>
              <w:t>100,</w:t>
            </w:r>
            <w:r w:rsidR="00B944E1">
              <w:rPr>
                <w:rFonts w:cs="Calibri"/>
                <w:szCs w:val="19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73A51FC5" w:rsidR="000F26BF" w:rsidRPr="00315AE1" w:rsidRDefault="009F7DE7" w:rsidP="000E2F9B">
            <w:pPr>
              <w:jc w:val="right"/>
              <w:rPr>
                <w:rFonts w:cs="Arial"/>
                <w:szCs w:val="19"/>
              </w:rPr>
            </w:pPr>
            <w:r w:rsidRPr="009F7DE7">
              <w:rPr>
                <w:rFonts w:cs="Calibri"/>
                <w:szCs w:val="19"/>
              </w:rPr>
              <w:t>10</w:t>
            </w:r>
            <w:r w:rsidR="00B944E1">
              <w:rPr>
                <w:rFonts w:cs="Calibri"/>
                <w:szCs w:val="19"/>
              </w:rPr>
              <w:t>7</w:t>
            </w:r>
            <w:r w:rsidRPr="009F7DE7">
              <w:rPr>
                <w:rFonts w:cs="Calibri"/>
                <w:szCs w:val="19"/>
              </w:rPr>
              <w:t>,</w:t>
            </w:r>
            <w:r w:rsidR="00B944E1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5AE17305" w:rsidR="000F26BF" w:rsidRPr="00315AE1" w:rsidRDefault="00B944E1" w:rsidP="007A144B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259,06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5CA6979E" w:rsidR="000F26BF" w:rsidRPr="00315AE1" w:rsidRDefault="00993EEE" w:rsidP="002F54B7">
            <w:pPr>
              <w:jc w:val="right"/>
              <w:rPr>
                <w:rFonts w:cs="Arial"/>
                <w:szCs w:val="19"/>
              </w:rPr>
            </w:pPr>
            <w:r w:rsidRPr="00993EEE">
              <w:rPr>
                <w:rFonts w:cs="Calibri"/>
                <w:szCs w:val="19"/>
              </w:rPr>
              <w:t>1</w:t>
            </w:r>
            <w:r w:rsidR="00B944E1">
              <w:rPr>
                <w:rFonts w:cs="Calibri"/>
                <w:szCs w:val="19"/>
              </w:rPr>
              <w:t>11</w:t>
            </w:r>
            <w:r w:rsidRPr="00993EEE">
              <w:rPr>
                <w:rFonts w:cs="Calibri"/>
                <w:szCs w:val="19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21C25BCF" w:rsidR="000F26BF" w:rsidRPr="00315AE1" w:rsidRDefault="00A4421B" w:rsidP="002F54B7">
            <w:pPr>
              <w:jc w:val="right"/>
              <w:rPr>
                <w:rFonts w:cs="Arial"/>
                <w:szCs w:val="19"/>
              </w:rPr>
            </w:pPr>
            <w:r w:rsidRPr="00A4421B">
              <w:rPr>
                <w:rFonts w:cs="Arial"/>
                <w:szCs w:val="19"/>
              </w:rPr>
              <w:t>1</w:t>
            </w:r>
            <w:r w:rsidR="00B944E1">
              <w:rPr>
                <w:rFonts w:cs="Arial"/>
                <w:szCs w:val="19"/>
              </w:rPr>
              <w:t>2</w:t>
            </w:r>
            <w:r w:rsidRPr="00A4421B">
              <w:rPr>
                <w:rFonts w:cs="Arial"/>
                <w:szCs w:val="19"/>
              </w:rPr>
              <w:t>2,</w:t>
            </w:r>
            <w:r w:rsidR="00B944E1">
              <w:rPr>
                <w:rFonts w:cs="Arial"/>
                <w:szCs w:val="19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68FCB64B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6031F5">
        <w:rPr>
          <w:rFonts w:eastAsia="Times New Roman" w:cs="Times New Roman"/>
          <w:b/>
          <w:bCs/>
          <w:color w:val="001D77"/>
          <w:szCs w:val="19"/>
          <w:lang w:eastAsia="pl-PL"/>
        </w:rPr>
        <w:t>grudniu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7D96B417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D80D39">
        <w:rPr>
          <w:szCs w:val="19"/>
        </w:rPr>
        <w:t>grudniu</w:t>
      </w:r>
      <w:r w:rsidR="005D5544" w:rsidRPr="002F0A0B">
        <w:rPr>
          <w:szCs w:val="19"/>
        </w:rPr>
        <w:t xml:space="preserve"> 202</w:t>
      </w:r>
      <w:r w:rsidR="00E06962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C348A7">
        <w:rPr>
          <w:rFonts w:cs="Calibri"/>
          <w:szCs w:val="19"/>
        </w:rPr>
        <w:t>9</w:t>
      </w:r>
      <w:r w:rsidR="00746ACF">
        <w:rPr>
          <w:rFonts w:cs="Calibri"/>
          <w:szCs w:val="19"/>
        </w:rPr>
        <w:t>1</w:t>
      </w:r>
      <w:r w:rsidR="00C348A7">
        <w:rPr>
          <w:rFonts w:cs="Calibri"/>
          <w:szCs w:val="19"/>
        </w:rPr>
        <w:t>,</w:t>
      </w:r>
      <w:r w:rsidR="00746ACF">
        <w:rPr>
          <w:rFonts w:cs="Calibri"/>
          <w:szCs w:val="19"/>
        </w:rPr>
        <w:t>26</w:t>
      </w:r>
      <w:r w:rsidR="003D7445">
        <w:rPr>
          <w:szCs w:val="19"/>
        </w:rPr>
        <w:t xml:space="preserve"> zł za </w:t>
      </w:r>
      <w:proofErr w:type="spellStart"/>
      <w:r w:rsidR="003D7445">
        <w:rPr>
          <w:szCs w:val="19"/>
        </w:rPr>
        <w:t>dt</w:t>
      </w:r>
      <w:proofErr w:type="spellEnd"/>
      <w:r w:rsidR="002E097B">
        <w:rPr>
          <w:szCs w:val="19"/>
        </w:rPr>
        <w:t>,</w:t>
      </w:r>
      <w:r w:rsidR="003D7445">
        <w:rPr>
          <w:szCs w:val="19"/>
        </w:rPr>
        <w:t xml:space="preserve"> tj. </w:t>
      </w:r>
      <w:r w:rsidR="00865BDD">
        <w:rPr>
          <w:szCs w:val="19"/>
        </w:rPr>
        <w:t>więcej</w:t>
      </w:r>
      <w:r w:rsidR="00FB0FFC">
        <w:rPr>
          <w:szCs w:val="19"/>
        </w:rPr>
        <w:t xml:space="preserve"> niż w </w:t>
      </w:r>
      <w:r w:rsidR="00D80D39">
        <w:rPr>
          <w:szCs w:val="19"/>
        </w:rPr>
        <w:t>poprzednim miesiącu</w:t>
      </w:r>
      <w:r w:rsidR="00746ACF">
        <w:rPr>
          <w:szCs w:val="19"/>
        </w:rPr>
        <w:t xml:space="preserve"> (o 1,3%)</w:t>
      </w:r>
      <w:r w:rsidR="00C348A7">
        <w:rPr>
          <w:szCs w:val="19"/>
        </w:rPr>
        <w:t xml:space="preserve">, jak i </w:t>
      </w:r>
      <w:r w:rsidR="00FB0FFC" w:rsidRPr="002F0A0B">
        <w:rPr>
          <w:szCs w:val="19"/>
        </w:rPr>
        <w:t xml:space="preserve">w analogicznym okresie </w:t>
      </w:r>
      <w:r w:rsidR="00D80D39">
        <w:rPr>
          <w:szCs w:val="19"/>
        </w:rPr>
        <w:t>2023 r.</w:t>
      </w:r>
      <w:r w:rsidR="00C348A7" w:rsidRPr="00C348A7">
        <w:rPr>
          <w:szCs w:val="19"/>
        </w:rPr>
        <w:t xml:space="preserve"> </w:t>
      </w:r>
      <w:r w:rsidR="00C348A7">
        <w:rPr>
          <w:szCs w:val="19"/>
        </w:rPr>
        <w:t xml:space="preserve">(o </w:t>
      </w:r>
      <w:r w:rsidR="00746ACF">
        <w:rPr>
          <w:szCs w:val="19"/>
        </w:rPr>
        <w:t>5</w:t>
      </w:r>
      <w:r w:rsidR="00C348A7">
        <w:rPr>
          <w:szCs w:val="19"/>
        </w:rPr>
        <w:t>,</w:t>
      </w:r>
      <w:r w:rsidR="00D07FBC">
        <w:rPr>
          <w:szCs w:val="19"/>
        </w:rPr>
        <w:t>2</w:t>
      </w:r>
      <w:r w:rsidR="00C348A7">
        <w:rPr>
          <w:szCs w:val="19"/>
        </w:rPr>
        <w:t>%)</w:t>
      </w:r>
      <w:r w:rsidR="00FB0FFC">
        <w:rPr>
          <w:szCs w:val="19"/>
        </w:rPr>
        <w:t>.</w:t>
      </w:r>
      <w:r w:rsidR="00FB0FFC" w:rsidRPr="002F0A0B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847FE0" w:rsidRPr="002F0A0B">
        <w:rPr>
          <w:szCs w:val="19"/>
        </w:rPr>
        <w:t>1</w:t>
      </w:r>
      <w:r w:rsidR="00746ACF">
        <w:rPr>
          <w:szCs w:val="19"/>
        </w:rPr>
        <w:t>10</w:t>
      </w:r>
      <w:r w:rsidR="00847FE0" w:rsidRPr="002F0A0B">
        <w:rPr>
          <w:szCs w:val="19"/>
        </w:rPr>
        <w:t>,</w:t>
      </w:r>
      <w:r w:rsidR="00601017">
        <w:rPr>
          <w:szCs w:val="19"/>
        </w:rPr>
        <w:t>8</w:t>
      </w:r>
      <w:r w:rsidR="00746ACF">
        <w:rPr>
          <w:szCs w:val="19"/>
        </w:rPr>
        <w:t>9</w:t>
      </w:r>
      <w:r w:rsidR="00847FE0" w:rsidRPr="002F0A0B">
        <w:rPr>
          <w:szCs w:val="19"/>
        </w:rPr>
        <w:t xml:space="preserve"> zł za dt</w:t>
      </w:r>
      <w:r w:rsidR="003D7445">
        <w:rPr>
          <w:szCs w:val="19"/>
        </w:rPr>
        <w:t xml:space="preserve">) </w:t>
      </w:r>
      <w:r w:rsidR="00746ACF">
        <w:rPr>
          <w:szCs w:val="19"/>
        </w:rPr>
        <w:t>wzrosła</w:t>
      </w:r>
      <w:r w:rsidR="003D7445">
        <w:rPr>
          <w:szCs w:val="19"/>
        </w:rPr>
        <w:t xml:space="preserve"> w stosunku do </w:t>
      </w:r>
      <w:r w:rsidR="00D80D39">
        <w:rPr>
          <w:szCs w:val="19"/>
        </w:rPr>
        <w:t>listopada 2024 r.</w:t>
      </w:r>
      <w:r w:rsidR="00746ACF">
        <w:rPr>
          <w:szCs w:val="19"/>
        </w:rPr>
        <w:t xml:space="preserve"> o 1,9%</w:t>
      </w:r>
      <w:r w:rsidR="003D7445">
        <w:rPr>
          <w:szCs w:val="19"/>
        </w:rPr>
        <w:t xml:space="preserve">, ale była o </w:t>
      </w:r>
      <w:r w:rsidR="00746ACF">
        <w:rPr>
          <w:szCs w:val="19"/>
        </w:rPr>
        <w:t>2</w:t>
      </w:r>
      <w:r w:rsidR="003D7445">
        <w:rPr>
          <w:szCs w:val="19"/>
        </w:rPr>
        <w:t>,</w:t>
      </w:r>
      <w:r w:rsidR="00746ACF">
        <w:rPr>
          <w:szCs w:val="19"/>
        </w:rPr>
        <w:t>3</w:t>
      </w:r>
      <w:r w:rsidR="00FB0FFC">
        <w:rPr>
          <w:szCs w:val="19"/>
        </w:rPr>
        <w:t>%</w:t>
      </w:r>
      <w:r w:rsidR="003D7445">
        <w:rPr>
          <w:szCs w:val="19"/>
        </w:rPr>
        <w:t xml:space="preserve"> niższa niż </w:t>
      </w:r>
      <w:r w:rsidR="001158F4">
        <w:rPr>
          <w:szCs w:val="19"/>
        </w:rPr>
        <w:t xml:space="preserve">w </w:t>
      </w:r>
      <w:r w:rsidR="00D80D39">
        <w:rPr>
          <w:szCs w:val="19"/>
        </w:rPr>
        <w:t xml:space="preserve">grudniu </w:t>
      </w:r>
      <w:r w:rsidR="001158F4">
        <w:rPr>
          <w:szCs w:val="19"/>
        </w:rPr>
        <w:t>2023 r.</w:t>
      </w:r>
    </w:p>
    <w:p w14:paraId="0F4E2528" w14:textId="1A156FE4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D23BA5">
        <w:rPr>
          <w:rFonts w:cs="Calibri"/>
          <w:szCs w:val="19"/>
        </w:rPr>
        <w:t>6</w:t>
      </w:r>
      <w:r w:rsidR="007F1699">
        <w:rPr>
          <w:rFonts w:cs="Calibri"/>
          <w:szCs w:val="19"/>
        </w:rPr>
        <w:t>8</w:t>
      </w:r>
      <w:r w:rsidR="00360BE7" w:rsidRPr="002F0A0B">
        <w:rPr>
          <w:rFonts w:cs="Calibri"/>
          <w:szCs w:val="19"/>
        </w:rPr>
        <w:t>,</w:t>
      </w:r>
      <w:r w:rsidR="007F1699">
        <w:rPr>
          <w:rFonts w:cs="Calibri"/>
          <w:szCs w:val="19"/>
        </w:rPr>
        <w:t>33</w:t>
      </w:r>
      <w:r w:rsidR="00360BE7" w:rsidRPr="002F0A0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</w:t>
      </w:r>
      <w:proofErr w:type="spellStart"/>
      <w:r w:rsidR="00DA4C69" w:rsidRPr="002F0A0B">
        <w:rPr>
          <w:szCs w:val="19"/>
        </w:rPr>
        <w:t>dt</w:t>
      </w:r>
      <w:proofErr w:type="spellEnd"/>
      <w:r w:rsidR="00E05636" w:rsidRPr="002F0A0B">
        <w:rPr>
          <w:szCs w:val="19"/>
        </w:rPr>
        <w:t xml:space="preserve">) </w:t>
      </w:r>
      <w:r>
        <w:rPr>
          <w:szCs w:val="19"/>
        </w:rPr>
        <w:t>była o 8% wyższa</w:t>
      </w:r>
      <w:r w:rsidR="008862C9">
        <w:rPr>
          <w:szCs w:val="19"/>
        </w:rPr>
        <w:t xml:space="preserve"> </w:t>
      </w:r>
      <w:r>
        <w:rPr>
          <w:szCs w:val="19"/>
        </w:rPr>
        <w:t xml:space="preserve">w porównaniu do </w:t>
      </w:r>
      <w:r w:rsidR="00496EED">
        <w:rPr>
          <w:szCs w:val="19"/>
        </w:rPr>
        <w:t>listopad</w:t>
      </w:r>
      <w:r>
        <w:rPr>
          <w:szCs w:val="19"/>
        </w:rPr>
        <w:t>a</w:t>
      </w:r>
      <w:r w:rsidR="00496EED">
        <w:rPr>
          <w:szCs w:val="19"/>
        </w:rPr>
        <w:t xml:space="preserve"> 2024</w:t>
      </w:r>
      <w:r w:rsidR="008A2F72" w:rsidRPr="002F0A0B">
        <w:rPr>
          <w:szCs w:val="19"/>
        </w:rPr>
        <w:t xml:space="preserve"> </w:t>
      </w:r>
      <w:r>
        <w:rPr>
          <w:szCs w:val="19"/>
        </w:rPr>
        <w:t>i o 7,3%</w:t>
      </w:r>
      <w:r w:rsidR="00AB17BE">
        <w:rPr>
          <w:szCs w:val="19"/>
        </w:rPr>
        <w:t xml:space="preserve"> </w:t>
      </w:r>
      <w:r>
        <w:rPr>
          <w:szCs w:val="19"/>
        </w:rPr>
        <w:t xml:space="preserve">w stosunku do grudnia </w:t>
      </w:r>
      <w:r w:rsidR="003B5602" w:rsidRPr="002F0A0B">
        <w:rPr>
          <w:szCs w:val="19"/>
        </w:rPr>
        <w:t>202</w:t>
      </w:r>
      <w:r w:rsidR="00AB17BE">
        <w:rPr>
          <w:szCs w:val="19"/>
        </w:rPr>
        <w:t>4</w:t>
      </w:r>
      <w:r w:rsidR="003B5602" w:rsidRPr="002F0A0B">
        <w:rPr>
          <w:szCs w:val="19"/>
        </w:rPr>
        <w:t xml:space="preserve"> r.</w:t>
      </w:r>
      <w:r w:rsidR="008A2F72" w:rsidRPr="002F0A0B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C70B96" w:rsidRPr="002F0A0B">
        <w:rPr>
          <w:szCs w:val="19"/>
        </w:rPr>
        <w:t>8</w:t>
      </w:r>
      <w:r w:rsidR="003548D3">
        <w:rPr>
          <w:szCs w:val="19"/>
        </w:rPr>
        <w:t>5</w:t>
      </w:r>
      <w:r w:rsidR="00C538C1" w:rsidRPr="002F0A0B">
        <w:rPr>
          <w:szCs w:val="19"/>
        </w:rPr>
        <w:t>,</w:t>
      </w:r>
      <w:r w:rsidR="003548D3">
        <w:rPr>
          <w:szCs w:val="19"/>
        </w:rPr>
        <w:t>55</w:t>
      </w:r>
      <w:r w:rsidR="000F4C95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25573">
        <w:rPr>
          <w:szCs w:val="19"/>
        </w:rPr>
        <w:t>wzrosła</w:t>
      </w:r>
      <w:r w:rsidR="00C04172">
        <w:rPr>
          <w:szCs w:val="19"/>
        </w:rPr>
        <w:t xml:space="preserve"> w skali miesiąca (</w:t>
      </w:r>
      <w:r w:rsidR="00760D37" w:rsidRPr="002F0A0B">
        <w:rPr>
          <w:szCs w:val="19"/>
        </w:rPr>
        <w:t xml:space="preserve">o </w:t>
      </w:r>
      <w:r w:rsidR="00225573">
        <w:rPr>
          <w:szCs w:val="19"/>
        </w:rPr>
        <w:t>1</w:t>
      </w:r>
      <w:r w:rsidR="00F62098" w:rsidRPr="002F0A0B">
        <w:rPr>
          <w:szCs w:val="19"/>
        </w:rPr>
        <w:t>,</w:t>
      </w:r>
      <w:r w:rsidR="00225573">
        <w:rPr>
          <w:szCs w:val="19"/>
        </w:rPr>
        <w:t>5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225573">
        <w:rPr>
          <w:szCs w:val="19"/>
        </w:rPr>
        <w:t>ale spadła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225573">
        <w:rPr>
          <w:szCs w:val="19"/>
        </w:rPr>
        <w:t>1</w:t>
      </w:r>
      <w:r w:rsidR="008356E7" w:rsidRPr="002F0A0B">
        <w:rPr>
          <w:szCs w:val="19"/>
        </w:rPr>
        <w:t>,</w:t>
      </w:r>
      <w:r w:rsidR="00225573">
        <w:rPr>
          <w:szCs w:val="19"/>
        </w:rPr>
        <w:t>1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0CB5261F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352C81">
        <w:rPr>
          <w:szCs w:val="19"/>
        </w:rPr>
        <w:t>grudniu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491BBF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225573">
        <w:rPr>
          <w:szCs w:val="19"/>
        </w:rPr>
        <w:t>108</w:t>
      </w:r>
      <w:r w:rsidR="00C3206F" w:rsidRPr="002F0A0B">
        <w:rPr>
          <w:szCs w:val="19"/>
        </w:rPr>
        <w:t>,</w:t>
      </w:r>
      <w:r w:rsidR="00225573">
        <w:rPr>
          <w:szCs w:val="19"/>
        </w:rPr>
        <w:t>25</w:t>
      </w:r>
      <w:r w:rsidR="006D1DD4" w:rsidRPr="002F0A0B">
        <w:rPr>
          <w:szCs w:val="19"/>
        </w:rPr>
        <w:t xml:space="preserve"> </w:t>
      </w:r>
      <w:r w:rsidR="000E3D26" w:rsidRPr="002F0A0B">
        <w:rPr>
          <w:szCs w:val="19"/>
        </w:rPr>
        <w:t xml:space="preserve">zł za </w:t>
      </w:r>
      <w:proofErr w:type="spellStart"/>
      <w:r w:rsidR="000E3D26" w:rsidRPr="002F0A0B">
        <w:rPr>
          <w:szCs w:val="19"/>
        </w:rPr>
        <w:t>dt</w:t>
      </w:r>
      <w:proofErr w:type="spellEnd"/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225573">
        <w:rPr>
          <w:szCs w:val="19"/>
        </w:rPr>
        <w:t>66</w:t>
      </w:r>
      <w:r w:rsidR="00C3206F" w:rsidRPr="002F0A0B">
        <w:rPr>
          <w:szCs w:val="19"/>
        </w:rPr>
        <w:t>,</w:t>
      </w:r>
      <w:r w:rsidR="00225573">
        <w:rPr>
          <w:szCs w:val="19"/>
        </w:rPr>
        <w:t>9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1640C7">
        <w:rPr>
          <w:szCs w:val="19"/>
        </w:rPr>
        <w:t>poprzednim miesiącu</w:t>
      </w:r>
      <w:r w:rsidR="00A40CE6">
        <w:rPr>
          <w:szCs w:val="19"/>
        </w:rPr>
        <w:t xml:space="preserve">, ale </w:t>
      </w:r>
      <w:r w:rsidR="00C702FB" w:rsidRPr="002F0A0B">
        <w:rPr>
          <w:szCs w:val="19"/>
        </w:rPr>
        <w:t xml:space="preserve">o </w:t>
      </w:r>
      <w:r w:rsidR="00225573">
        <w:rPr>
          <w:szCs w:val="19"/>
        </w:rPr>
        <w:t>2</w:t>
      </w:r>
      <w:r w:rsidR="00C3206F" w:rsidRPr="002F0A0B">
        <w:rPr>
          <w:szCs w:val="19"/>
        </w:rPr>
        <w:t>,</w:t>
      </w:r>
      <w:r w:rsidR="00225573">
        <w:rPr>
          <w:szCs w:val="19"/>
        </w:rPr>
        <w:t>6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A40CE6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904139" w:rsidRPr="002F0A0B">
        <w:rPr>
          <w:szCs w:val="19"/>
        </w:rPr>
        <w:t xml:space="preserve"> </w:t>
      </w:r>
      <w:r w:rsidR="00BA2C84">
        <w:rPr>
          <w:szCs w:val="19"/>
        </w:rPr>
        <w:t xml:space="preserve">Znaczący wzrost </w:t>
      </w:r>
      <w:r w:rsidR="00054E29">
        <w:rPr>
          <w:szCs w:val="19"/>
        </w:rPr>
        <w:t xml:space="preserve">cen </w:t>
      </w:r>
      <w:r w:rsidR="00BA2C84">
        <w:rPr>
          <w:szCs w:val="19"/>
        </w:rPr>
        <w:t xml:space="preserve">w </w:t>
      </w:r>
      <w:r w:rsidR="00225573">
        <w:rPr>
          <w:szCs w:val="19"/>
        </w:rPr>
        <w:t xml:space="preserve">skali miesiąca </w:t>
      </w:r>
      <w:r w:rsidR="00BA2C84">
        <w:rPr>
          <w:szCs w:val="19"/>
        </w:rPr>
        <w:t>wynika</w:t>
      </w:r>
      <w:r w:rsidR="00D07FBC">
        <w:rPr>
          <w:szCs w:val="19"/>
        </w:rPr>
        <w:t>ł</w:t>
      </w:r>
      <w:r w:rsidR="00BA2C84">
        <w:rPr>
          <w:szCs w:val="19"/>
        </w:rPr>
        <w:t xml:space="preserve"> ze zmiany struktury</w:t>
      </w:r>
      <w:r w:rsidR="00054E29">
        <w:rPr>
          <w:szCs w:val="19"/>
        </w:rPr>
        <w:t xml:space="preserve"> skupu </w:t>
      </w:r>
      <w:r w:rsidR="00D07FBC">
        <w:rPr>
          <w:szCs w:val="19"/>
        </w:rPr>
        <w:t xml:space="preserve">w grudniu </w:t>
      </w:r>
      <w:r w:rsidR="00054E29">
        <w:rPr>
          <w:szCs w:val="19"/>
        </w:rPr>
        <w:t>na korzyść droższych ziemniaków jadalnych</w:t>
      </w:r>
      <w:r w:rsidR="00BA2C84">
        <w:rPr>
          <w:szCs w:val="19"/>
        </w:rPr>
        <w:t xml:space="preserve">. </w:t>
      </w:r>
      <w:r w:rsidR="00A27274" w:rsidRPr="002F0A0B">
        <w:rPr>
          <w:szCs w:val="19"/>
        </w:rPr>
        <w:t>Na targowiskach cena ziemniaków (</w:t>
      </w:r>
      <w:r w:rsidR="00C47A64" w:rsidRPr="002F0A0B">
        <w:rPr>
          <w:szCs w:val="19"/>
        </w:rPr>
        <w:t>2</w:t>
      </w:r>
      <w:r w:rsidR="00054E29">
        <w:rPr>
          <w:szCs w:val="19"/>
        </w:rPr>
        <w:t>09</w:t>
      </w:r>
      <w:r w:rsidR="001C1DD9" w:rsidRPr="002F0A0B">
        <w:rPr>
          <w:szCs w:val="19"/>
        </w:rPr>
        <w:t>,</w:t>
      </w:r>
      <w:r w:rsidR="00054E29">
        <w:rPr>
          <w:szCs w:val="19"/>
        </w:rPr>
        <w:t>52</w:t>
      </w:r>
      <w:r w:rsidR="001C1DD9" w:rsidRPr="002F0A0B">
        <w:rPr>
          <w:szCs w:val="19"/>
        </w:rPr>
        <w:t xml:space="preserve"> </w:t>
      </w:r>
      <w:r w:rsidR="00A27274" w:rsidRPr="002F0A0B">
        <w:rPr>
          <w:szCs w:val="19"/>
        </w:rPr>
        <w:t xml:space="preserve">zł za </w:t>
      </w:r>
      <w:proofErr w:type="spellStart"/>
      <w:r w:rsidR="00A27274" w:rsidRPr="002F0A0B">
        <w:rPr>
          <w:szCs w:val="19"/>
        </w:rPr>
        <w:t>dt</w:t>
      </w:r>
      <w:proofErr w:type="spellEnd"/>
      <w:r w:rsidR="00A27274" w:rsidRPr="002F0A0B">
        <w:rPr>
          <w:szCs w:val="19"/>
        </w:rPr>
        <w:t xml:space="preserve">) </w:t>
      </w:r>
      <w:r w:rsidR="00054E29">
        <w:rPr>
          <w:szCs w:val="19"/>
        </w:rPr>
        <w:t>spadła</w:t>
      </w:r>
      <w:r w:rsidR="001F1405">
        <w:rPr>
          <w:szCs w:val="19"/>
        </w:rPr>
        <w:t xml:space="preserve"> </w:t>
      </w:r>
      <w:r w:rsidR="004F0BB1">
        <w:rPr>
          <w:szCs w:val="19"/>
        </w:rPr>
        <w:t>o</w:t>
      </w:r>
      <w:r w:rsidR="001F1405">
        <w:rPr>
          <w:szCs w:val="19"/>
        </w:rPr>
        <w:t xml:space="preserve"> </w:t>
      </w:r>
      <w:r w:rsidR="004F0BB1">
        <w:rPr>
          <w:szCs w:val="19"/>
        </w:rPr>
        <w:t>0,</w:t>
      </w:r>
      <w:r w:rsidR="00054E29">
        <w:rPr>
          <w:szCs w:val="19"/>
        </w:rPr>
        <w:t>6</w:t>
      </w:r>
      <w:r w:rsidR="004F0BB1">
        <w:rPr>
          <w:szCs w:val="19"/>
        </w:rPr>
        <w:t xml:space="preserve">% </w:t>
      </w:r>
      <w:r w:rsidR="00D84077">
        <w:rPr>
          <w:szCs w:val="19"/>
        </w:rPr>
        <w:t>w stosunku do</w:t>
      </w:r>
      <w:r w:rsidR="00F8482E" w:rsidRPr="002F0A0B">
        <w:rPr>
          <w:szCs w:val="19"/>
        </w:rPr>
        <w:t xml:space="preserve"> </w:t>
      </w:r>
      <w:r w:rsidR="00D37BC0">
        <w:rPr>
          <w:szCs w:val="19"/>
        </w:rPr>
        <w:t>listopada</w:t>
      </w:r>
      <w:r w:rsidR="00D84077">
        <w:rPr>
          <w:szCs w:val="19"/>
        </w:rPr>
        <w:t xml:space="preserve"> </w:t>
      </w:r>
      <w:r w:rsidR="0046726E" w:rsidRPr="002F0A0B">
        <w:rPr>
          <w:szCs w:val="19"/>
        </w:rPr>
        <w:t>br.</w:t>
      </w:r>
      <w:r w:rsidR="00054E29">
        <w:rPr>
          <w:szCs w:val="19"/>
        </w:rPr>
        <w:t xml:space="preserve"> i </w:t>
      </w:r>
      <w:r w:rsidR="004F0BB1">
        <w:rPr>
          <w:szCs w:val="19"/>
        </w:rPr>
        <w:t xml:space="preserve">o </w:t>
      </w:r>
      <w:r w:rsidR="001F1405">
        <w:rPr>
          <w:szCs w:val="19"/>
        </w:rPr>
        <w:t>7,</w:t>
      </w:r>
      <w:r w:rsidR="00054E29">
        <w:rPr>
          <w:szCs w:val="19"/>
        </w:rPr>
        <w:t>7</w:t>
      </w:r>
      <w:r w:rsidR="001F1405">
        <w:rPr>
          <w:szCs w:val="19"/>
        </w:rPr>
        <w:t>%</w:t>
      </w:r>
      <w:r w:rsidR="00D84077">
        <w:rPr>
          <w:szCs w:val="19"/>
        </w:rPr>
        <w:t xml:space="preserve"> </w:t>
      </w:r>
      <w:r w:rsidR="001F1405">
        <w:rPr>
          <w:szCs w:val="19"/>
        </w:rPr>
        <w:t xml:space="preserve">w porównaniu z </w:t>
      </w:r>
      <w:r w:rsidR="00D37BC0">
        <w:rPr>
          <w:szCs w:val="19"/>
        </w:rPr>
        <w:t>grudniem</w:t>
      </w:r>
      <w:r w:rsidR="001F1405">
        <w:rPr>
          <w:szCs w:val="19"/>
        </w:rPr>
        <w:t xml:space="preserve"> 2023 roku.</w:t>
      </w:r>
    </w:p>
    <w:p w14:paraId="0929274E" w14:textId="4701934A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7562D9" w:rsidRPr="002F0A0B">
        <w:rPr>
          <w:rFonts w:cs="Calibri"/>
          <w:szCs w:val="19"/>
        </w:rPr>
        <w:t>1</w:t>
      </w:r>
      <w:r w:rsidR="0027429D">
        <w:rPr>
          <w:rFonts w:cs="Calibri"/>
          <w:szCs w:val="19"/>
        </w:rPr>
        <w:t>1</w:t>
      </w:r>
      <w:r w:rsidR="00B306DF" w:rsidRPr="002F0A0B">
        <w:rPr>
          <w:rFonts w:cs="Calibri"/>
          <w:szCs w:val="19"/>
        </w:rPr>
        <w:t>,</w:t>
      </w:r>
      <w:r w:rsidR="00D07FBC">
        <w:rPr>
          <w:rFonts w:cs="Calibri"/>
          <w:szCs w:val="19"/>
        </w:rPr>
        <w:t>83</w:t>
      </w:r>
      <w:r w:rsidR="00B306DF" w:rsidRPr="002F0A0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 xml:space="preserve">była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</w:t>
      </w:r>
      <w:r w:rsidR="00C773D6" w:rsidRPr="002F0A0B">
        <w:rPr>
          <w:szCs w:val="19"/>
        </w:rPr>
        <w:t xml:space="preserve">o </w:t>
      </w:r>
      <w:r w:rsidR="00D07FBC">
        <w:rPr>
          <w:szCs w:val="19"/>
        </w:rPr>
        <w:t>2</w:t>
      </w:r>
      <w:r w:rsidR="00564203">
        <w:rPr>
          <w:szCs w:val="19"/>
        </w:rPr>
        <w:t>,</w:t>
      </w:r>
      <w:r w:rsidR="00D07FBC">
        <w:rPr>
          <w:szCs w:val="19"/>
        </w:rPr>
        <w:t>5</w:t>
      </w:r>
      <w:r w:rsidR="00C773D6" w:rsidRPr="002F0A0B">
        <w:rPr>
          <w:szCs w:val="19"/>
        </w:rPr>
        <w:t xml:space="preserve">%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27429D">
        <w:rPr>
          <w:szCs w:val="19"/>
        </w:rPr>
        <w:t>1</w:t>
      </w:r>
      <w:r w:rsidR="00D07FBC">
        <w:rPr>
          <w:szCs w:val="19"/>
        </w:rPr>
        <w:t>9</w:t>
      </w:r>
      <w:r w:rsidR="00352568">
        <w:rPr>
          <w:szCs w:val="19"/>
        </w:rPr>
        <w:t>,</w:t>
      </w:r>
      <w:r w:rsidR="00D07FBC">
        <w:rPr>
          <w:szCs w:val="19"/>
        </w:rPr>
        <w:t>9</w:t>
      </w:r>
      <w:r w:rsidR="00F0768E">
        <w:rPr>
          <w:szCs w:val="19"/>
        </w:rPr>
        <w:t>%</w:t>
      </w:r>
      <w:r w:rsidR="00C45BB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352568">
        <w:rPr>
          <w:szCs w:val="19"/>
        </w:rPr>
        <w:t>1</w:t>
      </w:r>
      <w:r w:rsidR="001855C8">
        <w:rPr>
          <w:szCs w:val="19"/>
        </w:rPr>
        <w:t>1</w:t>
      </w:r>
      <w:r w:rsidR="00062E16" w:rsidRPr="002F0A0B">
        <w:rPr>
          <w:szCs w:val="19"/>
        </w:rPr>
        <w:t>,</w:t>
      </w:r>
      <w:r w:rsidR="00D07FBC">
        <w:rPr>
          <w:szCs w:val="19"/>
        </w:rPr>
        <w:t>75</w:t>
      </w:r>
      <w:r w:rsidR="006C136E" w:rsidRPr="002F0A0B">
        <w:rPr>
          <w:szCs w:val="19"/>
        </w:rPr>
        <w:t xml:space="preserve"> 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D07FBC">
        <w:rPr>
          <w:szCs w:val="19"/>
        </w:rPr>
        <w:t>taniej</w:t>
      </w:r>
      <w:r w:rsidR="00913A33" w:rsidRPr="002F0A0B">
        <w:rPr>
          <w:szCs w:val="19"/>
        </w:rPr>
        <w:t xml:space="preserve"> porównaniu z </w:t>
      </w:r>
      <w:r w:rsidR="00223178">
        <w:rPr>
          <w:szCs w:val="19"/>
        </w:rPr>
        <w:t>listopadem 2023 r.</w:t>
      </w:r>
      <w:r w:rsidR="001D3577" w:rsidRPr="002F0A0B">
        <w:rPr>
          <w:szCs w:val="19"/>
        </w:rPr>
        <w:t xml:space="preserve"> (o </w:t>
      </w:r>
      <w:r w:rsidR="00D07FBC">
        <w:rPr>
          <w:szCs w:val="19"/>
        </w:rPr>
        <w:t>1</w:t>
      </w:r>
      <w:r w:rsidR="00433A87">
        <w:rPr>
          <w:szCs w:val="19"/>
        </w:rPr>
        <w:t>,</w:t>
      </w:r>
      <w:r w:rsidR="00D07FBC">
        <w:rPr>
          <w:szCs w:val="19"/>
        </w:rPr>
        <w:t>8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CF30F3">
        <w:rPr>
          <w:szCs w:val="19"/>
        </w:rPr>
        <w:t xml:space="preserve">natomiast drożej niż w grudniu 2023 </w:t>
      </w:r>
      <w:r w:rsidR="00766A80" w:rsidRPr="002F0A0B">
        <w:rPr>
          <w:szCs w:val="19"/>
        </w:rPr>
        <w:t>(</w:t>
      </w:r>
      <w:r w:rsidR="00BD492C">
        <w:rPr>
          <w:szCs w:val="19"/>
        </w:rPr>
        <w:t xml:space="preserve">o </w:t>
      </w:r>
      <w:r w:rsidR="00CF30F3">
        <w:rPr>
          <w:szCs w:val="19"/>
        </w:rPr>
        <w:t>16</w:t>
      </w:r>
      <w:r w:rsidR="00766A80" w:rsidRPr="002F0A0B">
        <w:rPr>
          <w:szCs w:val="19"/>
        </w:rPr>
        <w:t>,</w:t>
      </w:r>
      <w:r w:rsidR="00CF30F3">
        <w:rPr>
          <w:szCs w:val="19"/>
        </w:rPr>
        <w:t>0</w:t>
      </w:r>
      <w:r w:rsidR="00766A80" w:rsidRPr="002F0A0B">
        <w:rPr>
          <w:szCs w:val="19"/>
        </w:rPr>
        <w:t>%).</w:t>
      </w:r>
    </w:p>
    <w:p w14:paraId="270FF3B1" w14:textId="1A9D2C1C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223178">
        <w:rPr>
          <w:szCs w:val="19"/>
        </w:rPr>
        <w:t>grudniu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242B5" w:rsidRPr="002F0A0B">
        <w:rPr>
          <w:szCs w:val="19"/>
        </w:rPr>
        <w:t>4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2B7EDA">
        <w:rPr>
          <w:rFonts w:cs="Calibri"/>
          <w:szCs w:val="19"/>
        </w:rPr>
        <w:t>6</w:t>
      </w:r>
      <w:r w:rsidR="00B56E21" w:rsidRPr="002F0A0B">
        <w:rPr>
          <w:rFonts w:cs="Calibri"/>
          <w:szCs w:val="19"/>
        </w:rPr>
        <w:t>,</w:t>
      </w:r>
      <w:r w:rsidR="00054E29">
        <w:rPr>
          <w:rFonts w:cs="Calibri"/>
          <w:szCs w:val="19"/>
        </w:rPr>
        <w:t>2</w:t>
      </w:r>
      <w:r w:rsidR="0099295F">
        <w:rPr>
          <w:rFonts w:cs="Calibri"/>
          <w:szCs w:val="19"/>
        </w:rPr>
        <w:t>6</w:t>
      </w:r>
      <w:r w:rsidR="00B56E21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054E29">
        <w:rPr>
          <w:szCs w:val="19"/>
        </w:rPr>
        <w:t>1</w:t>
      </w:r>
      <w:r w:rsidR="00A874B5" w:rsidRPr="002F0A0B">
        <w:rPr>
          <w:szCs w:val="19"/>
        </w:rPr>
        <w:t>,</w:t>
      </w:r>
      <w:r w:rsidR="00054E29">
        <w:rPr>
          <w:szCs w:val="19"/>
        </w:rPr>
        <w:t>5</w:t>
      </w:r>
      <w:r w:rsidR="00A874B5" w:rsidRPr="002F0A0B">
        <w:rPr>
          <w:szCs w:val="19"/>
        </w:rPr>
        <w:t xml:space="preserve">% </w:t>
      </w:r>
      <w:r w:rsidR="002B7EDA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2B7EDA">
        <w:rPr>
          <w:szCs w:val="19"/>
        </w:rPr>
        <w:t xml:space="preserve"> i o 1</w:t>
      </w:r>
      <w:r w:rsidR="00054E29">
        <w:rPr>
          <w:szCs w:val="19"/>
        </w:rPr>
        <w:t>6</w:t>
      </w:r>
      <w:r w:rsidR="00573D48">
        <w:rPr>
          <w:szCs w:val="19"/>
        </w:rPr>
        <w:t>,</w:t>
      </w:r>
      <w:r w:rsidR="00054E29">
        <w:rPr>
          <w:szCs w:val="19"/>
        </w:rPr>
        <w:t>1</w:t>
      </w:r>
      <w:r w:rsidR="002B7EDA">
        <w:rPr>
          <w:szCs w:val="19"/>
        </w:rPr>
        <w:t xml:space="preserve">% </w:t>
      </w:r>
      <w:r w:rsidR="002B7EDA" w:rsidRPr="002F0A0B">
        <w:rPr>
          <w:szCs w:val="19"/>
        </w:rPr>
        <w:t xml:space="preserve">–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269FDC55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ED02FF" w:rsidRPr="002F0A0B">
        <w:rPr>
          <w:rFonts w:cs="Calibri"/>
          <w:szCs w:val="19"/>
        </w:rPr>
        <w:t>5,</w:t>
      </w:r>
      <w:r w:rsidR="00054E29">
        <w:rPr>
          <w:rFonts w:cs="Calibri"/>
          <w:szCs w:val="19"/>
        </w:rPr>
        <w:t>58</w:t>
      </w:r>
      <w:r w:rsidR="00ED02FF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054E29">
        <w:rPr>
          <w:szCs w:val="19"/>
        </w:rPr>
        <w:t>wzrosła o 0,4%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6032CF">
        <w:rPr>
          <w:szCs w:val="19"/>
        </w:rPr>
        <w:t>listopada</w:t>
      </w:r>
      <w:r w:rsidR="003556E9" w:rsidRPr="002F0A0B">
        <w:rPr>
          <w:szCs w:val="19"/>
        </w:rPr>
        <w:t xml:space="preserve"> 202</w:t>
      </w:r>
      <w:r w:rsidR="00FC4ADD" w:rsidRPr="002F0A0B">
        <w:rPr>
          <w:szCs w:val="19"/>
        </w:rPr>
        <w:t>4</w:t>
      </w:r>
      <w:r w:rsidR="00513C76">
        <w:rPr>
          <w:szCs w:val="19"/>
        </w:rPr>
        <w:t> </w:t>
      </w:r>
      <w:r w:rsidR="003556E9" w:rsidRPr="002F0A0B">
        <w:rPr>
          <w:szCs w:val="19"/>
        </w:rPr>
        <w:t>r.</w:t>
      </w:r>
      <w:r w:rsidRPr="002F0A0B">
        <w:rPr>
          <w:szCs w:val="19"/>
        </w:rPr>
        <w:t xml:space="preserve">, </w:t>
      </w:r>
      <w:r w:rsidR="00A81906" w:rsidRPr="002F0A0B">
        <w:rPr>
          <w:szCs w:val="19"/>
        </w:rPr>
        <w:t xml:space="preserve">natomiast </w:t>
      </w:r>
      <w:r w:rsidR="005706C7" w:rsidRPr="002F0A0B">
        <w:rPr>
          <w:szCs w:val="19"/>
        </w:rPr>
        <w:t xml:space="preserve">w porównaniu z </w:t>
      </w:r>
      <w:r w:rsidR="006032CF">
        <w:rPr>
          <w:szCs w:val="19"/>
        </w:rPr>
        <w:t xml:space="preserve">grudniem </w:t>
      </w:r>
      <w:r w:rsidR="000621AB">
        <w:rPr>
          <w:szCs w:val="19"/>
        </w:rPr>
        <w:t>2023 r.</w:t>
      </w:r>
      <w:r w:rsidR="00E90023" w:rsidRPr="002F0A0B">
        <w:rPr>
          <w:szCs w:val="19"/>
        </w:rPr>
        <w:t xml:space="preserve"> </w:t>
      </w:r>
      <w:r w:rsidR="00391C7A">
        <w:rPr>
          <w:szCs w:val="19"/>
        </w:rPr>
        <w:t xml:space="preserve">wzrosła </w:t>
      </w:r>
      <w:r w:rsidR="006A2B8C" w:rsidRPr="002F0A0B">
        <w:rPr>
          <w:szCs w:val="19"/>
        </w:rPr>
        <w:t xml:space="preserve">o </w:t>
      </w:r>
      <w:r w:rsidR="00054E29">
        <w:rPr>
          <w:szCs w:val="19"/>
        </w:rPr>
        <w:t>7</w:t>
      </w:r>
      <w:r w:rsidR="00390E0E" w:rsidRPr="002F0A0B">
        <w:rPr>
          <w:szCs w:val="19"/>
        </w:rPr>
        <w:t>,</w:t>
      </w:r>
      <w:r w:rsidR="00054E29">
        <w:rPr>
          <w:szCs w:val="19"/>
        </w:rPr>
        <w:t>3</w:t>
      </w:r>
      <w:r w:rsidR="006A2B8C" w:rsidRPr="002F0A0B">
        <w:rPr>
          <w:szCs w:val="19"/>
        </w:rPr>
        <w:t>%</w:t>
      </w:r>
      <w:r w:rsidRPr="002F0A0B">
        <w:rPr>
          <w:szCs w:val="19"/>
        </w:rPr>
        <w:t>.</w:t>
      </w:r>
    </w:p>
    <w:p w14:paraId="017CD7D9" w14:textId="42FA92B9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C3206F" w:rsidRPr="002F0A0B">
        <w:rPr>
          <w:szCs w:val="19"/>
        </w:rPr>
        <w:t>2</w:t>
      </w:r>
      <w:r w:rsidR="00054E29">
        <w:rPr>
          <w:szCs w:val="19"/>
        </w:rPr>
        <w:t>59</w:t>
      </w:r>
      <w:r w:rsidR="00FA7C61" w:rsidRPr="002F0A0B">
        <w:rPr>
          <w:szCs w:val="19"/>
        </w:rPr>
        <w:t>,</w:t>
      </w:r>
      <w:r w:rsidR="00054E29">
        <w:rPr>
          <w:szCs w:val="19"/>
        </w:rPr>
        <w:t>06</w:t>
      </w:r>
      <w:r w:rsidR="00FA7C61" w:rsidRPr="002F0A0B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054E29">
        <w:rPr>
          <w:szCs w:val="19"/>
        </w:rPr>
        <w:t>11</w:t>
      </w:r>
      <w:r w:rsidR="00233AC0">
        <w:rPr>
          <w:szCs w:val="19"/>
        </w:rPr>
        <w:t>,</w:t>
      </w:r>
      <w:r w:rsidR="00B13930">
        <w:rPr>
          <w:szCs w:val="19"/>
        </w:rPr>
        <w:t>0</w:t>
      </w:r>
      <w:r w:rsidRPr="002F0A0B">
        <w:rPr>
          <w:szCs w:val="19"/>
        </w:rPr>
        <w:t xml:space="preserve">% </w:t>
      </w:r>
      <w:r w:rsidR="00A575A4" w:rsidRPr="002F0A0B">
        <w:rPr>
          <w:szCs w:val="19"/>
        </w:rPr>
        <w:t>więcej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575A4" w:rsidRPr="002F0A0B">
        <w:rPr>
          <w:szCs w:val="19"/>
        </w:rPr>
        <w:t xml:space="preserve"> i o</w:t>
      </w:r>
      <w:r w:rsidR="00ED2D7F" w:rsidRPr="002F0A0B">
        <w:rPr>
          <w:szCs w:val="19"/>
        </w:rPr>
        <w:t xml:space="preserve"> </w:t>
      </w:r>
      <w:r w:rsidR="00054E29">
        <w:rPr>
          <w:szCs w:val="19"/>
        </w:rPr>
        <w:t>22</w:t>
      </w:r>
      <w:r w:rsidR="00A575A4" w:rsidRPr="002F0A0B">
        <w:rPr>
          <w:szCs w:val="19"/>
        </w:rPr>
        <w:t>,</w:t>
      </w:r>
      <w:r w:rsidR="00054E29">
        <w:rPr>
          <w:szCs w:val="19"/>
        </w:rPr>
        <w:t>5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A575A4" w:rsidRPr="002F0A0B">
        <w:rPr>
          <w:szCs w:val="19"/>
        </w:rPr>
        <w:t>–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2041EC98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7A25271F" w:rsidR="002553A5" w:rsidRPr="00D749BD" w:rsidRDefault="00E75914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7BBFC0DB" wp14:editId="4910C8AC">
            <wp:extent cx="5025600" cy="3294000"/>
            <wp:effectExtent l="0" t="0" r="3810" b="1905"/>
            <wp:docPr id="7" name="Obraz 7" descr="Ceny pszenicy i żyta w skupie i na targowiska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329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7A134C9C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1E68762A" w:rsidR="00715DA9" w:rsidRDefault="00AA7DC3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5D7BFCA8" wp14:editId="6FB55BE8">
            <wp:extent cx="5040000" cy="3312000"/>
            <wp:effectExtent l="0" t="0" r="8255" b="3175"/>
            <wp:docPr id="13" name="Obraz 13" descr="Ceny ziemniaków w skupie i na targowiska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118B23BA" w14:textId="12C9D348" w:rsidR="00AA7DC3" w:rsidRPr="00AA7DC3" w:rsidRDefault="004B45C4" w:rsidP="008727C0">
      <w:pPr>
        <w:spacing w:before="360" w:line="240" w:lineRule="auto"/>
        <w:outlineLvl w:val="0"/>
        <w:rPr>
          <w:noProof/>
          <w:lang w:eastAsia="pl-PL"/>
        </w:rPr>
      </w:pPr>
      <w:r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60F85286" w:rsidR="00FB7B9C" w:rsidRDefault="00AA7DC3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 wp14:anchorId="43C2D735" wp14:editId="4DFC4AFC">
            <wp:extent cx="5040000" cy="3312000"/>
            <wp:effectExtent l="0" t="0" r="8255" b="3175"/>
            <wp:docPr id="18" name="Obraz 18" descr="Ceny żywca wołowego i wieprzowego w skupie i na targowiskach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97CC5" w14:textId="66B6814B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76B8A99A" w14:textId="77777777" w:rsidR="00AA7DC3" w:rsidRDefault="00AA7DC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71DF5B77" w14:textId="77777777" w:rsidR="00AA7DC3" w:rsidRDefault="00AA7DC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3D7C1C7D" w14:textId="77777777" w:rsidR="00AA7DC3" w:rsidRDefault="00AA7DC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0D39D1A4" w14:textId="20C4EB1B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62503FF1" w:rsidR="00A730FF" w:rsidRDefault="00AA7DC3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1270F430" wp14:editId="448954D5">
            <wp:extent cx="4597200" cy="3312000"/>
            <wp:effectExtent l="0" t="0" r="0" b="3175"/>
            <wp:docPr id="20" name="Obraz 20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181F04F2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3F3709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"https://stat.gov.pl/obszary-tematyczne/inne-opracowania/informacje-o-sytuacji-spoleczno-gospodarczej/sytuacja-spoleczno-gospodarcza-kraju-w-listopadzie-2024-r-,1,151.html"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A91275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A91275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A91275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A91275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A91275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63E92" w14:textId="77777777" w:rsidR="002B2031" w:rsidRDefault="002B2031" w:rsidP="000662E2">
      <w:pPr>
        <w:spacing w:after="0" w:line="240" w:lineRule="auto"/>
      </w:pPr>
      <w:r>
        <w:separator/>
      </w:r>
    </w:p>
  </w:endnote>
  <w:endnote w:type="continuationSeparator" w:id="0">
    <w:p w14:paraId="3A6A27BB" w14:textId="77777777" w:rsidR="002B2031" w:rsidRDefault="002B20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A547DB-5A8F-4CCC-B315-07F45C52765B}"/>
    <w:embedBold r:id="rId2" w:fontKey="{9E9C8BE0-3DF2-4090-ADEA-8D708992A8C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C570106-5F5A-40FB-89F5-9BF6BEB7B791}"/>
    <w:embedBold r:id="rId4" w:fontKey="{802974ED-2F9F-475E-9F86-9B602F8BC4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D93C788-A621-45DF-993E-722917EA074C}"/>
    <w:embedBold r:id="rId6" w:fontKey="{DF5ABD73-72F5-469F-9C47-1CF157643A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7E01E6-CBC0-4325-8DA7-2643BF17CFD3}"/>
    <w:embedItalic r:id="rId8" w:fontKey="{251A66F3-2300-463A-9D19-FD53D8C0B8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D471BDA-8D06-4EDC-A1E7-3C8F2F6A27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A65A914-7DCE-4728-9011-4FE47F30C1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40941B5-0AC0-4059-9262-8D27EF16B8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8C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8C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5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5C115" w14:textId="77777777" w:rsidR="002B2031" w:rsidRDefault="002B2031" w:rsidP="000662E2">
      <w:pPr>
        <w:spacing w:after="0" w:line="240" w:lineRule="auto"/>
      </w:pPr>
      <w:r>
        <w:separator/>
      </w:r>
    </w:p>
  </w:footnote>
  <w:footnote w:type="continuationSeparator" w:id="0">
    <w:p w14:paraId="4EE5EAB9" w14:textId="77777777" w:rsidR="002B2031" w:rsidRDefault="002B2031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E4FE8F1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53E5C143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82014">
                            <w:t>3</w:t>
                          </w:r>
                          <w:r w:rsidR="00DE6B58">
                            <w:t>.</w:t>
                          </w:r>
                          <w:r w:rsidR="00F82014">
                            <w:t>01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1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Y1V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TydFXiyI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temNVT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53E5C143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F82014">
                      <w:t>3</w:t>
                    </w:r>
                    <w:r w:rsidR="00DE6B58">
                      <w:t>.</w:t>
                    </w:r>
                    <w:r w:rsidR="00F82014">
                      <w:t>01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DB9"/>
    <w:rsid w:val="0003110D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1DB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79C"/>
    <w:rsid w:val="00092AB5"/>
    <w:rsid w:val="00092DB3"/>
    <w:rsid w:val="00092E96"/>
    <w:rsid w:val="000933FD"/>
    <w:rsid w:val="00093447"/>
    <w:rsid w:val="00093C1E"/>
    <w:rsid w:val="000949D2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195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D7E"/>
    <w:rsid w:val="000C5F74"/>
    <w:rsid w:val="000C5FAF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6BF"/>
    <w:rsid w:val="000F2B08"/>
    <w:rsid w:val="000F2CCE"/>
    <w:rsid w:val="000F3029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0A9"/>
    <w:rsid w:val="000F610D"/>
    <w:rsid w:val="000F6147"/>
    <w:rsid w:val="000F6168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7D"/>
    <w:rsid w:val="0010776E"/>
    <w:rsid w:val="00107DFA"/>
    <w:rsid w:val="0011001D"/>
    <w:rsid w:val="0011013C"/>
    <w:rsid w:val="001101E0"/>
    <w:rsid w:val="00110214"/>
    <w:rsid w:val="00110266"/>
    <w:rsid w:val="0011053A"/>
    <w:rsid w:val="001107F3"/>
    <w:rsid w:val="00110855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FDB"/>
    <w:rsid w:val="001175CA"/>
    <w:rsid w:val="00117711"/>
    <w:rsid w:val="00117DC1"/>
    <w:rsid w:val="0012001E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1EA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2CD"/>
    <w:rsid w:val="00197825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CD4"/>
    <w:rsid w:val="001A6D66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8FE"/>
    <w:rsid w:val="001C1ADC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4B2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32C2"/>
    <w:rsid w:val="002138C5"/>
    <w:rsid w:val="00213D2C"/>
    <w:rsid w:val="00214144"/>
    <w:rsid w:val="002144DD"/>
    <w:rsid w:val="00214B22"/>
    <w:rsid w:val="00214BB8"/>
    <w:rsid w:val="00214F24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F09"/>
    <w:rsid w:val="00220F33"/>
    <w:rsid w:val="00221234"/>
    <w:rsid w:val="002217BA"/>
    <w:rsid w:val="00221F36"/>
    <w:rsid w:val="002229ED"/>
    <w:rsid w:val="00223178"/>
    <w:rsid w:val="00223529"/>
    <w:rsid w:val="002235F8"/>
    <w:rsid w:val="00223E23"/>
    <w:rsid w:val="00224244"/>
    <w:rsid w:val="00224526"/>
    <w:rsid w:val="0022473C"/>
    <w:rsid w:val="002248C4"/>
    <w:rsid w:val="00224BBA"/>
    <w:rsid w:val="00225573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E1C"/>
    <w:rsid w:val="002729B6"/>
    <w:rsid w:val="00272E6F"/>
    <w:rsid w:val="002737FF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867"/>
    <w:rsid w:val="00290BCC"/>
    <w:rsid w:val="00290D45"/>
    <w:rsid w:val="00291356"/>
    <w:rsid w:val="00291450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0DAA"/>
    <w:rsid w:val="002A1458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B7C"/>
    <w:rsid w:val="002C40FE"/>
    <w:rsid w:val="002C41D3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B4B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01E"/>
    <w:rsid w:val="003A512C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E4A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60DE"/>
    <w:rsid w:val="003E6414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2EF7"/>
    <w:rsid w:val="00463A53"/>
    <w:rsid w:val="00463BAE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766"/>
    <w:rsid w:val="004A4940"/>
    <w:rsid w:val="004A4AB7"/>
    <w:rsid w:val="004A5673"/>
    <w:rsid w:val="004A5772"/>
    <w:rsid w:val="004A5B76"/>
    <w:rsid w:val="004A5B9B"/>
    <w:rsid w:val="004A651D"/>
    <w:rsid w:val="004A70AC"/>
    <w:rsid w:val="004A71BC"/>
    <w:rsid w:val="004A7432"/>
    <w:rsid w:val="004B011A"/>
    <w:rsid w:val="004B0217"/>
    <w:rsid w:val="004B0A18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21E8"/>
    <w:rsid w:val="004D2381"/>
    <w:rsid w:val="004D2B20"/>
    <w:rsid w:val="004D2C10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4A0"/>
    <w:rsid w:val="005417BC"/>
    <w:rsid w:val="00541B2C"/>
    <w:rsid w:val="00541E03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BDB"/>
    <w:rsid w:val="00563C4F"/>
    <w:rsid w:val="00563CCC"/>
    <w:rsid w:val="00563FE6"/>
    <w:rsid w:val="00563FEE"/>
    <w:rsid w:val="005640FD"/>
    <w:rsid w:val="00564203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331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15F"/>
    <w:rsid w:val="005F261A"/>
    <w:rsid w:val="005F2646"/>
    <w:rsid w:val="005F2BB1"/>
    <w:rsid w:val="005F37D9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4DD"/>
    <w:rsid w:val="0061478A"/>
    <w:rsid w:val="00614B39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780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FB"/>
    <w:rsid w:val="006414B6"/>
    <w:rsid w:val="0064174E"/>
    <w:rsid w:val="006425F2"/>
    <w:rsid w:val="00642650"/>
    <w:rsid w:val="00642B2A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28D"/>
    <w:rsid w:val="00650656"/>
    <w:rsid w:val="0065075F"/>
    <w:rsid w:val="006509B8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A0"/>
    <w:rsid w:val="00673C26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42E"/>
    <w:rsid w:val="006907C8"/>
    <w:rsid w:val="00690A20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09AF"/>
    <w:rsid w:val="006A124F"/>
    <w:rsid w:val="006A1572"/>
    <w:rsid w:val="006A1A0F"/>
    <w:rsid w:val="006A2B8C"/>
    <w:rsid w:val="006A3D84"/>
    <w:rsid w:val="006A3ED0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C3E"/>
    <w:rsid w:val="006C0D2C"/>
    <w:rsid w:val="006C0F37"/>
    <w:rsid w:val="006C10EE"/>
    <w:rsid w:val="006C1310"/>
    <w:rsid w:val="006C136E"/>
    <w:rsid w:val="006C19E8"/>
    <w:rsid w:val="006C1E8C"/>
    <w:rsid w:val="006C1EBF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B8C"/>
    <w:rsid w:val="006D5C6F"/>
    <w:rsid w:val="006D6349"/>
    <w:rsid w:val="006D6505"/>
    <w:rsid w:val="006D738D"/>
    <w:rsid w:val="006D7844"/>
    <w:rsid w:val="006D7954"/>
    <w:rsid w:val="006D7B63"/>
    <w:rsid w:val="006D7F00"/>
    <w:rsid w:val="006E02EC"/>
    <w:rsid w:val="006E0353"/>
    <w:rsid w:val="006E0C3E"/>
    <w:rsid w:val="006E0E69"/>
    <w:rsid w:val="006E11B3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F41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ACF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D0F"/>
    <w:rsid w:val="00756D52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3A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4BA"/>
    <w:rsid w:val="0085567D"/>
    <w:rsid w:val="00855765"/>
    <w:rsid w:val="008559F7"/>
    <w:rsid w:val="00855C5E"/>
    <w:rsid w:val="00855CC4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BDD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4238"/>
    <w:rsid w:val="0087460A"/>
    <w:rsid w:val="008748B2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E2D"/>
    <w:rsid w:val="0089432A"/>
    <w:rsid w:val="0089437F"/>
    <w:rsid w:val="0089439B"/>
    <w:rsid w:val="0089448A"/>
    <w:rsid w:val="008949A9"/>
    <w:rsid w:val="00894A21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D37"/>
    <w:rsid w:val="008B1DB2"/>
    <w:rsid w:val="008B202B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748"/>
    <w:rsid w:val="008C0A27"/>
    <w:rsid w:val="008C0A58"/>
    <w:rsid w:val="008C0C29"/>
    <w:rsid w:val="008C0ED7"/>
    <w:rsid w:val="008C1133"/>
    <w:rsid w:val="008C13CB"/>
    <w:rsid w:val="008C1C42"/>
    <w:rsid w:val="008C22D6"/>
    <w:rsid w:val="008C22F0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CB6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56A"/>
    <w:rsid w:val="00981680"/>
    <w:rsid w:val="0098176E"/>
    <w:rsid w:val="00981CE3"/>
    <w:rsid w:val="00981D88"/>
    <w:rsid w:val="00981DFB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40F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41A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9766E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221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37D5"/>
    <w:rsid w:val="009B3DB1"/>
    <w:rsid w:val="009B41F5"/>
    <w:rsid w:val="009B4744"/>
    <w:rsid w:val="009B4994"/>
    <w:rsid w:val="009B49FB"/>
    <w:rsid w:val="009B4DC0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8AE"/>
    <w:rsid w:val="009D1C41"/>
    <w:rsid w:val="009D2158"/>
    <w:rsid w:val="009D21E0"/>
    <w:rsid w:val="009D2C0B"/>
    <w:rsid w:val="009D3219"/>
    <w:rsid w:val="009D3385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A6E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189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FE4"/>
    <w:rsid w:val="009F01C5"/>
    <w:rsid w:val="009F025A"/>
    <w:rsid w:val="009F0626"/>
    <w:rsid w:val="009F069F"/>
    <w:rsid w:val="009F1068"/>
    <w:rsid w:val="009F168A"/>
    <w:rsid w:val="009F179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8FA"/>
    <w:rsid w:val="00A22045"/>
    <w:rsid w:val="00A22110"/>
    <w:rsid w:val="00A2217C"/>
    <w:rsid w:val="00A223B3"/>
    <w:rsid w:val="00A22461"/>
    <w:rsid w:val="00A22E00"/>
    <w:rsid w:val="00A232CB"/>
    <w:rsid w:val="00A23306"/>
    <w:rsid w:val="00A23559"/>
    <w:rsid w:val="00A2359C"/>
    <w:rsid w:val="00A242B5"/>
    <w:rsid w:val="00A243FB"/>
    <w:rsid w:val="00A24523"/>
    <w:rsid w:val="00A245F9"/>
    <w:rsid w:val="00A2469D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3763"/>
    <w:rsid w:val="00A43F88"/>
    <w:rsid w:val="00A43FA0"/>
    <w:rsid w:val="00A4421B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275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845"/>
    <w:rsid w:val="00AA3BA0"/>
    <w:rsid w:val="00AA4397"/>
    <w:rsid w:val="00AA44A4"/>
    <w:rsid w:val="00AA4B45"/>
    <w:rsid w:val="00AA5054"/>
    <w:rsid w:val="00AA55EE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169"/>
    <w:rsid w:val="00AD069E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0D3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721"/>
    <w:rsid w:val="00AF7896"/>
    <w:rsid w:val="00AF7B96"/>
    <w:rsid w:val="00AF7EBE"/>
    <w:rsid w:val="00B00122"/>
    <w:rsid w:val="00B0013A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0C7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89B"/>
    <w:rsid w:val="00B83914"/>
    <w:rsid w:val="00B839E9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2AD"/>
    <w:rsid w:val="00BA2444"/>
    <w:rsid w:val="00BA25BB"/>
    <w:rsid w:val="00BA278C"/>
    <w:rsid w:val="00BA27BE"/>
    <w:rsid w:val="00BA2953"/>
    <w:rsid w:val="00BA2BA1"/>
    <w:rsid w:val="00BA2C84"/>
    <w:rsid w:val="00BA2CA2"/>
    <w:rsid w:val="00BA2D3E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F7F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A16"/>
    <w:rsid w:val="00BB77C3"/>
    <w:rsid w:val="00BB77F0"/>
    <w:rsid w:val="00BB799A"/>
    <w:rsid w:val="00BB7A6C"/>
    <w:rsid w:val="00BB7E5D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3A94"/>
    <w:rsid w:val="00BF4C9E"/>
    <w:rsid w:val="00BF53CF"/>
    <w:rsid w:val="00BF5548"/>
    <w:rsid w:val="00BF5958"/>
    <w:rsid w:val="00BF60FF"/>
    <w:rsid w:val="00BF6C8D"/>
    <w:rsid w:val="00BF6F26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DDF"/>
    <w:rsid w:val="00C06EE2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16F"/>
    <w:rsid w:val="00C26283"/>
    <w:rsid w:val="00C26311"/>
    <w:rsid w:val="00C263EB"/>
    <w:rsid w:val="00C26548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0D0"/>
    <w:rsid w:val="00C753D5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325"/>
    <w:rsid w:val="00C84B9E"/>
    <w:rsid w:val="00C84D86"/>
    <w:rsid w:val="00C855A7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50A1"/>
    <w:rsid w:val="00C95C16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53F"/>
    <w:rsid w:val="00CC08D1"/>
    <w:rsid w:val="00CC0946"/>
    <w:rsid w:val="00CC0BC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895"/>
    <w:rsid w:val="00CD0FA0"/>
    <w:rsid w:val="00CD14AD"/>
    <w:rsid w:val="00CD187F"/>
    <w:rsid w:val="00CD1EBB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BC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1A8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4B6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4C52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16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E3F"/>
    <w:rsid w:val="00DF3E4E"/>
    <w:rsid w:val="00DF4244"/>
    <w:rsid w:val="00DF4BA1"/>
    <w:rsid w:val="00DF4D40"/>
    <w:rsid w:val="00DF4F70"/>
    <w:rsid w:val="00DF536F"/>
    <w:rsid w:val="00DF560D"/>
    <w:rsid w:val="00DF5691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A29"/>
    <w:rsid w:val="00E15A61"/>
    <w:rsid w:val="00E163C9"/>
    <w:rsid w:val="00E166EE"/>
    <w:rsid w:val="00E1689A"/>
    <w:rsid w:val="00E16FDD"/>
    <w:rsid w:val="00E17666"/>
    <w:rsid w:val="00E17B77"/>
    <w:rsid w:val="00E17BE5"/>
    <w:rsid w:val="00E17D64"/>
    <w:rsid w:val="00E20703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4A"/>
    <w:rsid w:val="00E51982"/>
    <w:rsid w:val="00E51AEB"/>
    <w:rsid w:val="00E51DB1"/>
    <w:rsid w:val="00E522A7"/>
    <w:rsid w:val="00E52A7B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13"/>
    <w:rsid w:val="00E603B6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9C8"/>
    <w:rsid w:val="00E71C74"/>
    <w:rsid w:val="00E7237C"/>
    <w:rsid w:val="00E7238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14"/>
    <w:rsid w:val="00E75974"/>
    <w:rsid w:val="00E760E5"/>
    <w:rsid w:val="00E7615D"/>
    <w:rsid w:val="00E76339"/>
    <w:rsid w:val="00E7644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94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012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B68"/>
    <w:rsid w:val="00ED1D0C"/>
    <w:rsid w:val="00ED1D16"/>
    <w:rsid w:val="00ED228C"/>
    <w:rsid w:val="00ED2723"/>
    <w:rsid w:val="00ED27B9"/>
    <w:rsid w:val="00ED2968"/>
    <w:rsid w:val="00ED2A89"/>
    <w:rsid w:val="00ED2B89"/>
    <w:rsid w:val="00ED2D7F"/>
    <w:rsid w:val="00ED2FA1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3453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AD"/>
    <w:rsid w:val="00F40C41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9E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1E9983FF-DC4B-4F4E-A072-0441E2B88E6D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6AAB7-02A4-47A7-AEA3-29143E84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6</Pages>
  <Words>946</Words>
  <Characters>5676</Characters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21</vt:i4>
      </vt:variant>
    </vt:vector>
  </HeadingPairs>
  <TitlesOfParts>
    <vt:vector size="22" baseType="lpstr">
      <vt:lpstr/>
      <vt:lpstr>/</vt:lpstr>
      <vt:lpstr>/Wykres 2. Zmiany cen skupu podstawowych produktów rolnych w stosunku do analogi</vt:lpstr>
      <vt:lpstr>Ceny skupu i ceny uzyskiwane przez rolników na targowiskach</vt:lpstr>
      <vt:lpstr>Ceny ważniejszych produktów rolnych w grudniu 2024 r.</vt:lpstr>
      <vt:lpstr>Wykres 3. Ceny pszenicy i żyta w skupie i na targowiskach</vt:lpstr>
      <vt:lpstr>/</vt:lpstr>
      <vt:lpstr/>
      <vt:lpstr>Wykres 5. Ceny żywca wołowego i wieprzowego w skupie i na targowiskach </vt:lpstr>
      <vt:lpstr>/</vt:lpstr>
      <vt:lpstr/>
      <vt:lpstr/>
      <vt:lpstr/>
      <vt:lpstr/>
      <vt:lpstr>Wykres 6. Ceny skupu drobiu rzeźnego i mleka</vt:lpstr>
      <vt:lpstr>/</vt:lpstr>
      <vt:lpstr/>
      <vt:lpstr/>
      <vt:lpstr/>
      <vt:lpstr/>
      <vt:lpstr/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2025-01-22T13:07:00Z</cp:lastPrinted>
  <dcterms:created xsi:type="dcterms:W3CDTF">2025-01-20T14:51:00Z</dcterms:created>
  <dcterms:modified xsi:type="dcterms:W3CDTF">2025-01-22T13:18:00Z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