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9EB5D" w14:textId="5DEC87E0" w:rsidR="0098135C" w:rsidRDefault="00871F3E" w:rsidP="00CE4A91">
      <w:pPr>
        <w:pStyle w:val="tytuinformacji"/>
        <w:rPr>
          <w:shd w:val="clear" w:color="auto" w:fill="FFFFFF"/>
        </w:rPr>
      </w:pPr>
      <w:bookmarkStart w:id="0" w:name="_GoBack"/>
      <w:bookmarkEnd w:id="0"/>
      <w:r w:rsidRPr="004A4218">
        <w:rPr>
          <w:spacing w:val="-2"/>
        </w:rPr>
        <w:t xml:space="preserve">Działalność </w:t>
      </w:r>
      <w:r w:rsidRPr="006452A1">
        <w:t xml:space="preserve">badawcza i rozwojowa w Polsce </w:t>
      </w:r>
      <w:r w:rsidR="00AC116D">
        <w:br/>
      </w:r>
      <w:r w:rsidRPr="006452A1">
        <w:t>w 202</w:t>
      </w:r>
      <w:r w:rsidR="00C9447E">
        <w:t>3</w:t>
      </w:r>
      <w:r w:rsidRPr="006452A1">
        <w:t xml:space="preserve"> r.</w:t>
      </w:r>
    </w:p>
    <w:p w14:paraId="790744B8" w14:textId="7E612305" w:rsidR="00B532AA" w:rsidRDefault="00B532AA" w:rsidP="00074DD8">
      <w:pPr>
        <w:pStyle w:val="tytuinformacji"/>
        <w:rPr>
          <w:sz w:val="32"/>
        </w:rPr>
      </w:pPr>
    </w:p>
    <w:p w14:paraId="26E44374" w14:textId="610762AB" w:rsidR="005916D7" w:rsidRPr="00AC116D" w:rsidRDefault="00872D65" w:rsidP="00AC116D">
      <w:pPr>
        <w:pStyle w:val="LID"/>
      </w:pPr>
      <w:r w:rsidRPr="00F141C7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04DD9CD8" wp14:editId="1AA0FD1F">
                <wp:simplePos x="0" y="0"/>
                <wp:positionH relativeFrom="margin">
                  <wp:posOffset>2540</wp:posOffset>
                </wp:positionH>
                <wp:positionV relativeFrom="paragraph">
                  <wp:posOffset>238125</wp:posOffset>
                </wp:positionV>
                <wp:extent cx="2088000" cy="1154430"/>
                <wp:effectExtent l="0" t="0" r="7620" b="7620"/>
                <wp:wrapSquare wrapText="bothSides"/>
                <wp:docPr id="6" name="Pole tekstowe 2" descr="Wzrost rok do roku nakładów krajowych brutto na działalność B+R wyniósł 18,8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208800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CB054" w14:textId="3987CB03" w:rsidR="00B532AA" w:rsidRPr="00C27098" w:rsidRDefault="00871F3E" w:rsidP="00AC11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2E766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4B60B1" w:rsidRP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14256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B532AA" w:rsidRP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015703D" w14:textId="77777777" w:rsidR="00871F3E" w:rsidRPr="001813AA" w:rsidRDefault="00871F3E" w:rsidP="00AC116D">
                            <w:pPr>
                              <w:spacing w:after="0" w:line="240" w:lineRule="auto"/>
                              <w:ind w:left="-57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Wzrost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 xml:space="preserve">r/r 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nakładów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krajowych brutto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 na działalność B+R (GERD)</w:t>
                            </w:r>
                          </w:p>
                          <w:p w14:paraId="017FB951" w14:textId="77777777" w:rsidR="00B532AA" w:rsidRPr="007D605C" w:rsidRDefault="00B532AA" w:rsidP="00871F3E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DD9CD8" id="Pole tekstowe 2" o:spid="_x0000_s1026" alt="Tytuł: Opis wskaźnika — opis: Wzrost rok do roku nakładów krajowych brutto na działalność B+R wyniósł 18,8%" style="position:absolute;margin-left:.2pt;margin-top:18.75pt;width:164.4pt;height:90.9pt;rotation:180;flip:y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" fillcolor="#001d77" stroked="f">
                <v:stroke joinstyle="miter"/>
                <v:textbox>
                  <w:txbxContent>
                    <w:p w14:paraId="434CB054" w14:textId="3987CB03" w:rsidR="00B532AA" w:rsidRPr="00C27098" w:rsidRDefault="00871F3E" w:rsidP="00AC11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C27098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2E766C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4B60B1" w:rsidRPr="00C27098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14256E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B532AA" w:rsidRPr="00C27098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015703D" w14:textId="77777777" w:rsidR="00871F3E" w:rsidRPr="001813AA" w:rsidRDefault="00871F3E" w:rsidP="00AC116D">
                      <w:pPr>
                        <w:spacing w:after="0" w:line="240" w:lineRule="auto"/>
                        <w:ind w:left="-57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Wzrost </w:t>
                      </w:r>
                      <w:r>
                        <w:rPr>
                          <w:color w:val="FFFFFF" w:themeColor="background1"/>
                          <w:sz w:val="20"/>
                        </w:rPr>
                        <w:t xml:space="preserve">r/r 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nakładów </w:t>
                      </w:r>
                      <w:r>
                        <w:rPr>
                          <w:color w:val="FFFFFF" w:themeColor="background1"/>
                          <w:sz w:val="20"/>
                        </w:rPr>
                        <w:t>krajowych brutto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 na działalność B+R (GERD)</w:t>
                      </w:r>
                    </w:p>
                    <w:p w14:paraId="017FB951" w14:textId="77777777" w:rsidR="00B532AA" w:rsidRPr="007D605C" w:rsidRDefault="00B532AA" w:rsidP="00871F3E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C0BE8" w:rsidRPr="00F141C7">
        <w:t>N</w:t>
      </w:r>
      <w:r w:rsidR="000E3E19" w:rsidRPr="00F141C7">
        <w:t xml:space="preserve">akłady krajowe brutto na działalność B+R (GERD) </w:t>
      </w:r>
      <w:r w:rsidRPr="00F141C7">
        <w:br/>
      </w:r>
      <w:r w:rsidR="00FC0BE8" w:rsidRPr="00F141C7">
        <w:t>w 202</w:t>
      </w:r>
      <w:r w:rsidR="0014256E" w:rsidRPr="00F141C7">
        <w:t>3</w:t>
      </w:r>
      <w:r w:rsidR="00F141C7" w:rsidRPr="00F141C7">
        <w:t xml:space="preserve"> </w:t>
      </w:r>
      <w:r w:rsidR="00FC0BE8" w:rsidRPr="00F141C7">
        <w:t xml:space="preserve">r. </w:t>
      </w:r>
      <w:r w:rsidR="000E3E19" w:rsidRPr="00F141C7">
        <w:t xml:space="preserve">wyniosły </w:t>
      </w:r>
      <w:r w:rsidR="0014256E" w:rsidRPr="00F141C7">
        <w:t>53,1</w:t>
      </w:r>
      <w:r w:rsidR="000E3E19" w:rsidRPr="00F141C7">
        <w:t xml:space="preserve"> mld zł i </w:t>
      </w:r>
      <w:r w:rsidR="00FC0BE8" w:rsidRPr="00F141C7">
        <w:t xml:space="preserve">wzrosły w stosunku </w:t>
      </w:r>
      <w:r w:rsidRPr="00F141C7">
        <w:br/>
      </w:r>
      <w:r w:rsidR="00FC0BE8" w:rsidRPr="00F141C7">
        <w:t xml:space="preserve">do poprzedniego roku </w:t>
      </w:r>
      <w:r w:rsidR="009232FB" w:rsidRPr="00F141C7">
        <w:t>o 1</w:t>
      </w:r>
      <w:r w:rsidR="002E766C" w:rsidRPr="00F141C7">
        <w:t>8</w:t>
      </w:r>
      <w:r w:rsidR="009232FB" w:rsidRPr="00F141C7">
        <w:t>,</w:t>
      </w:r>
      <w:r w:rsidR="0014256E" w:rsidRPr="00F141C7">
        <w:t>8</w:t>
      </w:r>
      <w:r w:rsidR="009232FB" w:rsidRPr="00F141C7">
        <w:t>%</w:t>
      </w:r>
      <w:r w:rsidR="000E3E19" w:rsidRPr="00F141C7">
        <w:t xml:space="preserve">. </w:t>
      </w:r>
      <w:r w:rsidR="00FC0BE8" w:rsidRPr="00F141C7">
        <w:t xml:space="preserve">Wskaźnik intensywności prac B+R, stanowiący udział nakładów wewnętrznych na działalność B+R w PKB, wyniósł </w:t>
      </w:r>
      <w:r w:rsidR="000E3E19" w:rsidRPr="00F141C7">
        <w:t>1,</w:t>
      </w:r>
      <w:r w:rsidR="00F950DC" w:rsidRPr="00F141C7">
        <w:t>5</w:t>
      </w:r>
      <w:r w:rsidR="002E766C" w:rsidRPr="00F141C7">
        <w:t>6</w:t>
      </w:r>
      <w:r w:rsidR="000E3E19" w:rsidRPr="00F141C7">
        <w:t>% (w 20</w:t>
      </w:r>
      <w:r w:rsidR="00C27098" w:rsidRPr="00F141C7">
        <w:t>2</w:t>
      </w:r>
      <w:r w:rsidR="0014256E" w:rsidRPr="00F141C7">
        <w:t>2</w:t>
      </w:r>
      <w:r w:rsidR="000E3E19" w:rsidRPr="00F141C7">
        <w:t xml:space="preserve"> r. – 1,</w:t>
      </w:r>
      <w:r w:rsidR="002E766C" w:rsidRPr="00F141C7">
        <w:t>4</w:t>
      </w:r>
      <w:r w:rsidR="0014256E" w:rsidRPr="00F141C7">
        <w:t>5</w:t>
      </w:r>
      <w:r w:rsidR="000E3E19" w:rsidRPr="00F141C7">
        <w:t xml:space="preserve">%). Wartość nakładów krajowych brutto na działalność B+R </w:t>
      </w:r>
      <w:r w:rsidR="00FC0BE8" w:rsidRPr="00F141C7">
        <w:t>w</w:t>
      </w:r>
      <w:r w:rsidRPr="00F141C7">
        <w:t xml:space="preserve"> </w:t>
      </w:r>
      <w:r w:rsidR="00FC0BE8" w:rsidRPr="00F141C7">
        <w:t>przeliczeniu</w:t>
      </w:r>
      <w:r w:rsidR="000E3E19" w:rsidRPr="00F141C7">
        <w:t xml:space="preserve"> na 1 mieszkańca wyniosła </w:t>
      </w:r>
      <w:r w:rsidR="002E766C" w:rsidRPr="00F141C7">
        <w:t>1</w:t>
      </w:r>
      <w:r w:rsidR="00E36AEC" w:rsidRPr="00F141C7">
        <w:t xml:space="preserve"> </w:t>
      </w:r>
      <w:r w:rsidR="00F950DC" w:rsidRPr="00F141C7">
        <w:t>409</w:t>
      </w:r>
      <w:r w:rsidR="00026E4D" w:rsidRPr="00F141C7">
        <w:t xml:space="preserve"> </w:t>
      </w:r>
      <w:r w:rsidR="000E3E19" w:rsidRPr="00F141C7">
        <w:t>zł</w:t>
      </w:r>
      <w:r w:rsidR="00FC0BE8" w:rsidRPr="00F141C7">
        <w:t xml:space="preserve"> </w:t>
      </w:r>
      <w:r w:rsidR="000E3E19" w:rsidRPr="00F141C7">
        <w:t>i</w:t>
      </w:r>
      <w:r w:rsidRPr="00F141C7">
        <w:t xml:space="preserve"> </w:t>
      </w:r>
      <w:r w:rsidR="000E3E19" w:rsidRPr="00F141C7">
        <w:t xml:space="preserve">była </w:t>
      </w:r>
      <w:r w:rsidR="00F262EA" w:rsidRPr="00F141C7">
        <w:t xml:space="preserve">o 19,2% </w:t>
      </w:r>
      <w:r w:rsidR="005A4050" w:rsidRPr="00F141C7">
        <w:t xml:space="preserve">większa niż przed rokiem. </w:t>
      </w:r>
      <w:r w:rsidR="000E3E19" w:rsidRPr="00F141C7">
        <w:t xml:space="preserve">Liczba podmiotów </w:t>
      </w:r>
      <w:r w:rsidR="00FC0BE8" w:rsidRPr="00F141C7">
        <w:t xml:space="preserve">zaangażowanych </w:t>
      </w:r>
      <w:r w:rsidR="000E3E19" w:rsidRPr="00F141C7">
        <w:t>w działalnoś</w:t>
      </w:r>
      <w:r w:rsidR="00FC0BE8" w:rsidRPr="00F141C7">
        <w:t>ć</w:t>
      </w:r>
      <w:r w:rsidR="000E3E19" w:rsidRPr="00F141C7">
        <w:t xml:space="preserve"> B+R wzrosła </w:t>
      </w:r>
      <w:r w:rsidR="00A227AC" w:rsidRPr="00F141C7">
        <w:br/>
      </w:r>
      <w:r w:rsidR="002D6A59" w:rsidRPr="00F141C7">
        <w:t xml:space="preserve">w porównaniu </w:t>
      </w:r>
      <w:r w:rsidR="00E36AEC" w:rsidRPr="00F141C7">
        <w:t>z</w:t>
      </w:r>
      <w:r w:rsidR="002D6A59" w:rsidRPr="00F141C7">
        <w:t xml:space="preserve"> rok</w:t>
      </w:r>
      <w:r w:rsidR="00E36AEC" w:rsidRPr="00F141C7">
        <w:t>iem</w:t>
      </w:r>
      <w:r w:rsidR="000B769D" w:rsidRPr="00F141C7">
        <w:t xml:space="preserve"> poprzednim</w:t>
      </w:r>
      <w:r w:rsidR="000E3E19" w:rsidRPr="00F141C7">
        <w:t xml:space="preserve"> </w:t>
      </w:r>
      <w:r w:rsidR="0022040F" w:rsidRPr="00F141C7">
        <w:t xml:space="preserve">o </w:t>
      </w:r>
      <w:r w:rsidR="00DB6D83" w:rsidRPr="00F141C7">
        <w:t>1,6</w:t>
      </w:r>
      <w:r w:rsidR="000E3E19" w:rsidRPr="00F141C7">
        <w:t>%</w:t>
      </w:r>
      <w:r w:rsidR="000E3E19" w:rsidRPr="00AC116D">
        <w:t>.</w:t>
      </w:r>
    </w:p>
    <w:p w14:paraId="1DFC6F51" w14:textId="77777777" w:rsidR="000E3E19" w:rsidRDefault="00BC27DC" w:rsidP="00F147BD">
      <w:pPr>
        <w:pStyle w:val="tytuwykresu"/>
        <w:spacing w:before="240"/>
        <w:rPr>
          <w:lang w:eastAsia="pl-PL"/>
        </w:rPr>
      </w:pPr>
      <w:r w:rsidRPr="00C27098">
        <w:rPr>
          <w:shd w:val="clear" w:color="auto" w:fill="FFFFFF"/>
        </w:rPr>
        <w:br/>
      </w:r>
      <w:r w:rsidR="000E3E19" w:rsidRPr="000E3E19">
        <w:t>Tablica 1. Wybrane dane z zakresu działalności B+R</w:t>
      </w:r>
    </w:p>
    <w:tbl>
      <w:tblPr>
        <w:tblStyle w:val="Tabela-Siatka"/>
        <w:tblpPr w:leftFromText="141" w:rightFromText="141" w:vertAnchor="text" w:horzAnchor="margin" w:tblpY="48"/>
        <w:tblW w:w="8134" w:type="dxa"/>
        <w:tblBorders>
          <w:top w:val="single" w:sz="4" w:space="0" w:color="001D77"/>
          <w:left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Wybrane dane z zakresu działalności B+R"/>
      </w:tblPr>
      <w:tblGrid>
        <w:gridCol w:w="2694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176392" w:rsidRPr="00C71D5C" w14:paraId="025E02CA" w14:textId="77777777" w:rsidTr="00043C55">
        <w:trPr>
          <w:trHeight w:val="478"/>
        </w:trPr>
        <w:tc>
          <w:tcPr>
            <w:tcW w:w="2694" w:type="dxa"/>
            <w:shd w:val="clear" w:color="auto" w:fill="auto"/>
            <w:vAlign w:val="center"/>
          </w:tcPr>
          <w:p w14:paraId="78473669" w14:textId="77777777" w:rsidR="00176392" w:rsidRPr="000E3E19" w:rsidRDefault="00176392" w:rsidP="00176392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EFF5EFE" w14:textId="348A91EB" w:rsidR="00176392" w:rsidRPr="000E3E19" w:rsidRDefault="00176392" w:rsidP="0017639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2016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5EC1211" w14:textId="5AA4F264" w:rsidR="00176392" w:rsidRPr="000E3E19" w:rsidRDefault="00176392" w:rsidP="0017639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2017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C7DB6D8" w14:textId="19619DCB" w:rsidR="00176392" w:rsidRPr="000E3E19" w:rsidRDefault="00176392" w:rsidP="0017639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2018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DDC5DCE" w14:textId="00F56F3F" w:rsidR="00176392" w:rsidRPr="000E3E19" w:rsidRDefault="00176392" w:rsidP="0017639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2019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A075970" w14:textId="00363BB0" w:rsidR="00176392" w:rsidRPr="000E3E19" w:rsidRDefault="00176392" w:rsidP="0017639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2020</w:t>
            </w:r>
          </w:p>
        </w:tc>
        <w:tc>
          <w:tcPr>
            <w:tcW w:w="680" w:type="dxa"/>
            <w:vAlign w:val="center"/>
          </w:tcPr>
          <w:p w14:paraId="66FF00F7" w14:textId="7C35E5D8" w:rsidR="00176392" w:rsidRPr="000E3E19" w:rsidRDefault="00176392" w:rsidP="0017639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2021</w:t>
            </w:r>
          </w:p>
        </w:tc>
        <w:tc>
          <w:tcPr>
            <w:tcW w:w="680" w:type="dxa"/>
            <w:vAlign w:val="center"/>
          </w:tcPr>
          <w:p w14:paraId="5FD4F76B" w14:textId="621729E2" w:rsidR="00176392" w:rsidRPr="000E3E19" w:rsidRDefault="00176392" w:rsidP="00176392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2022</w:t>
            </w:r>
          </w:p>
        </w:tc>
        <w:tc>
          <w:tcPr>
            <w:tcW w:w="680" w:type="dxa"/>
            <w:vAlign w:val="center"/>
          </w:tcPr>
          <w:p w14:paraId="0824AF19" w14:textId="0C0ED7BC" w:rsidR="00176392" w:rsidRPr="000E3E19" w:rsidRDefault="00176392" w:rsidP="00176392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2023</w:t>
            </w:r>
          </w:p>
        </w:tc>
      </w:tr>
      <w:tr w:rsidR="00176392" w:rsidRPr="00C71D5C" w14:paraId="3ED27E94" w14:textId="77777777" w:rsidTr="00043C55">
        <w:trPr>
          <w:trHeight w:val="481"/>
        </w:trPr>
        <w:tc>
          <w:tcPr>
            <w:tcW w:w="2694" w:type="dxa"/>
            <w:vAlign w:val="bottom"/>
          </w:tcPr>
          <w:p w14:paraId="6B9DB567" w14:textId="77777777" w:rsidR="00176392" w:rsidRPr="000E3E19" w:rsidRDefault="00176392" w:rsidP="00176392">
            <w:pPr>
              <w:pStyle w:val="BOK0"/>
              <w:spacing w:before="100" w:after="10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Liczba podmiotów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>w działalności B+R</w:t>
            </w:r>
          </w:p>
        </w:tc>
        <w:tc>
          <w:tcPr>
            <w:tcW w:w="680" w:type="dxa"/>
            <w:vAlign w:val="center"/>
          </w:tcPr>
          <w:p w14:paraId="1C452F34" w14:textId="1FC1AFF9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4 871</w:t>
            </w:r>
          </w:p>
        </w:tc>
        <w:tc>
          <w:tcPr>
            <w:tcW w:w="680" w:type="dxa"/>
            <w:vAlign w:val="center"/>
          </w:tcPr>
          <w:p w14:paraId="25308EF8" w14:textId="6AC4D5F2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5 102</w:t>
            </w:r>
          </w:p>
        </w:tc>
        <w:tc>
          <w:tcPr>
            <w:tcW w:w="680" w:type="dxa"/>
            <w:vAlign w:val="center"/>
          </w:tcPr>
          <w:p w14:paraId="52E998F5" w14:textId="5AD2F920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5 779</w:t>
            </w:r>
          </w:p>
        </w:tc>
        <w:tc>
          <w:tcPr>
            <w:tcW w:w="680" w:type="dxa"/>
            <w:vAlign w:val="center"/>
          </w:tcPr>
          <w:p w14:paraId="669DD92D" w14:textId="6C120444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5 863</w:t>
            </w:r>
          </w:p>
        </w:tc>
        <w:tc>
          <w:tcPr>
            <w:tcW w:w="680" w:type="dxa"/>
            <w:vAlign w:val="center"/>
          </w:tcPr>
          <w:p w14:paraId="50A17BF2" w14:textId="029F3A74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6 381</w:t>
            </w:r>
          </w:p>
        </w:tc>
        <w:tc>
          <w:tcPr>
            <w:tcW w:w="680" w:type="dxa"/>
            <w:vAlign w:val="center"/>
          </w:tcPr>
          <w:p w14:paraId="5E1CE2A1" w14:textId="50963818" w:rsidR="00176392" w:rsidRPr="000E3E19" w:rsidRDefault="00176392" w:rsidP="00AA57FF">
            <w:pPr>
              <w:spacing w:line="240" w:lineRule="exact"/>
              <w:ind w:left="-113"/>
              <w:jc w:val="right"/>
            </w:pPr>
            <w:r>
              <w:t>7 370</w:t>
            </w:r>
          </w:p>
        </w:tc>
        <w:tc>
          <w:tcPr>
            <w:tcW w:w="680" w:type="dxa"/>
            <w:vAlign w:val="center"/>
          </w:tcPr>
          <w:p w14:paraId="152F3406" w14:textId="5A17762B" w:rsidR="00176392" w:rsidRPr="000E3E19" w:rsidRDefault="00176392" w:rsidP="00AA57FF">
            <w:pPr>
              <w:spacing w:line="240" w:lineRule="exact"/>
              <w:ind w:left="-113"/>
              <w:jc w:val="right"/>
            </w:pPr>
            <w:r>
              <w:t>7 431</w:t>
            </w:r>
          </w:p>
        </w:tc>
        <w:tc>
          <w:tcPr>
            <w:tcW w:w="680" w:type="dxa"/>
            <w:vAlign w:val="center"/>
          </w:tcPr>
          <w:p w14:paraId="4EEB957B" w14:textId="5A582CD6" w:rsidR="00176392" w:rsidRPr="000E3E19" w:rsidRDefault="00F950DC" w:rsidP="00AA57FF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F950DC">
              <w:rPr>
                <w:rFonts w:ascii="Fira Sans" w:hAnsi="Fira Sans"/>
                <w:sz w:val="19"/>
                <w:szCs w:val="19"/>
              </w:rPr>
              <w:t>7</w:t>
            </w:r>
            <w:r w:rsidR="00F169B1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F950DC">
              <w:rPr>
                <w:rFonts w:ascii="Fira Sans" w:hAnsi="Fira Sans"/>
                <w:sz w:val="19"/>
                <w:szCs w:val="19"/>
              </w:rPr>
              <w:t>549</w:t>
            </w:r>
          </w:p>
        </w:tc>
      </w:tr>
      <w:tr w:rsidR="00176392" w:rsidRPr="00C71D5C" w14:paraId="424DE16A" w14:textId="77777777" w:rsidTr="00043C55">
        <w:trPr>
          <w:trHeight w:val="574"/>
        </w:trPr>
        <w:tc>
          <w:tcPr>
            <w:tcW w:w="2694" w:type="dxa"/>
            <w:tcBorders>
              <w:bottom w:val="single" w:sz="4" w:space="0" w:color="001D77"/>
            </w:tcBorders>
            <w:vAlign w:val="bottom"/>
          </w:tcPr>
          <w:p w14:paraId="2C4EC703" w14:textId="1A404F67" w:rsidR="00176392" w:rsidRPr="000E3E19" w:rsidRDefault="00176392" w:rsidP="00176392">
            <w:pPr>
              <w:pStyle w:val="BOK0"/>
              <w:spacing w:before="100" w:after="10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Nakłady krajowe brutto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 xml:space="preserve">na działalność B+R (GERD)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>w mln zł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6535905C" w14:textId="66312C85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17 943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52F00432" w14:textId="364C4FF5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20 578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5CDDC5C8" w14:textId="3E6FE24D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25 648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42F97EC5" w14:textId="4CD1843D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30 285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788121BB" w14:textId="302E819F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32 402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0CF7FECB" w14:textId="517D8C46" w:rsidR="00176392" w:rsidRPr="000E3E19" w:rsidRDefault="00176392" w:rsidP="00AA57FF">
            <w:pPr>
              <w:spacing w:line="240" w:lineRule="exact"/>
              <w:ind w:left="-113"/>
              <w:jc w:val="right"/>
            </w:pPr>
            <w:r>
              <w:t>37 676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20F66EF7" w14:textId="08961051" w:rsidR="00176392" w:rsidRPr="000E3E19" w:rsidRDefault="00176392" w:rsidP="00AA57FF">
            <w:pPr>
              <w:spacing w:line="240" w:lineRule="exact"/>
              <w:ind w:left="-113"/>
              <w:jc w:val="right"/>
            </w:pPr>
            <w:r>
              <w:t>44 702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290BBC91" w14:textId="736120C5" w:rsidR="00176392" w:rsidRPr="000E3E19" w:rsidRDefault="00DB6D83" w:rsidP="00683388">
            <w:pPr>
              <w:pStyle w:val="DANE"/>
              <w:spacing w:before="120" w:after="12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53</w:t>
            </w:r>
            <w:r w:rsidR="00683388">
              <w:rPr>
                <w:rFonts w:ascii="Fira Sans" w:hAnsi="Fira Sans"/>
                <w:sz w:val="19"/>
                <w:szCs w:val="19"/>
              </w:rPr>
              <w:t xml:space="preserve"> </w:t>
            </w:r>
            <w:r>
              <w:rPr>
                <w:rFonts w:ascii="Fira Sans" w:hAnsi="Fira Sans"/>
                <w:sz w:val="19"/>
                <w:szCs w:val="19"/>
              </w:rPr>
              <w:t>116</w:t>
            </w:r>
          </w:p>
        </w:tc>
      </w:tr>
      <w:tr w:rsidR="00176392" w:rsidRPr="00C71D5C" w14:paraId="7EC62940" w14:textId="77777777" w:rsidTr="00043C55">
        <w:trPr>
          <w:trHeight w:val="683"/>
        </w:trPr>
        <w:tc>
          <w:tcPr>
            <w:tcW w:w="2694" w:type="dxa"/>
            <w:tcBorders>
              <w:bottom w:val="nil"/>
            </w:tcBorders>
            <w:vAlign w:val="bottom"/>
          </w:tcPr>
          <w:p w14:paraId="40CD7813" w14:textId="77777777" w:rsidR="00176392" w:rsidRPr="000E3E19" w:rsidRDefault="00176392" w:rsidP="00176392">
            <w:pPr>
              <w:pStyle w:val="BOK0"/>
              <w:spacing w:before="100" w:after="10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Relacja nakładów krajowych brutto na działalność B+R (GERD) do PKB w %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25843F34" w14:textId="18E3F161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0,9</w:t>
            </w:r>
            <w:r>
              <w:t>7</w:t>
            </w:r>
            <w:r w:rsidRPr="000D10A6">
              <w:rPr>
                <w:vertAlign w:val="superscript"/>
              </w:rPr>
              <w:t>a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5D79809C" w14:textId="244CE6F6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1,0</w:t>
            </w:r>
            <w:r>
              <w:t>4</w:t>
            </w:r>
            <w:r w:rsidRPr="000D10A6">
              <w:rPr>
                <w:vertAlign w:val="superscript"/>
              </w:rPr>
              <w:t>a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1947CEE5" w14:textId="3B047061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1,21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72D8E215" w14:textId="2FB31107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1,32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056636FE" w14:textId="547473A7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0E3E19">
              <w:t>1,39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3D586F63" w14:textId="2F019AAC" w:rsidR="00176392" w:rsidRPr="000E3E19" w:rsidRDefault="00176392" w:rsidP="00AA57FF">
            <w:pPr>
              <w:spacing w:line="240" w:lineRule="exact"/>
              <w:ind w:left="-113"/>
              <w:jc w:val="right"/>
            </w:pPr>
            <w:r>
              <w:t>1,43</w:t>
            </w:r>
            <w:r w:rsidRPr="000D10A6">
              <w:rPr>
                <w:vertAlign w:val="superscript"/>
              </w:rPr>
              <w:t>a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04B5FCE3" w14:textId="1A33F379" w:rsidR="00176392" w:rsidRPr="000E3E19" w:rsidRDefault="00176392" w:rsidP="00AA57FF">
            <w:pPr>
              <w:spacing w:line="240" w:lineRule="exact"/>
              <w:ind w:left="-113"/>
              <w:jc w:val="right"/>
            </w:pPr>
            <w:r w:rsidRPr="00BB0A5E">
              <w:t>1,4</w:t>
            </w:r>
            <w:r w:rsidR="00F950DC" w:rsidRPr="00BB0A5E">
              <w:t>5</w:t>
            </w:r>
            <w:r w:rsidR="00594ECB" w:rsidRPr="00BB0A5E">
              <w:rPr>
                <w:vertAlign w:val="superscript"/>
              </w:rPr>
              <w:t>a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54B354B9" w14:textId="5D15F679" w:rsidR="00176392" w:rsidRPr="000E3E19" w:rsidRDefault="00F950DC" w:rsidP="00AA57FF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1,56</w:t>
            </w:r>
          </w:p>
        </w:tc>
      </w:tr>
    </w:tbl>
    <w:p w14:paraId="55D094A3" w14:textId="3C9233B4" w:rsidR="000D10A6" w:rsidRPr="000D10A6" w:rsidRDefault="000D10A6" w:rsidP="000D10A6">
      <w:pPr>
        <w:rPr>
          <w:sz w:val="16"/>
        </w:rPr>
      </w:pPr>
      <w:r w:rsidRPr="000D10A6">
        <w:rPr>
          <w:sz w:val="16"/>
        </w:rPr>
        <w:t>a</w:t>
      </w:r>
      <w:r w:rsidRPr="000D10A6">
        <w:rPr>
          <w:sz w:val="10"/>
        </w:rPr>
        <w:t xml:space="preserve"> </w:t>
      </w:r>
      <w:r w:rsidRPr="000D10A6">
        <w:rPr>
          <w:sz w:val="16"/>
        </w:rPr>
        <w:t>Dane zmienione w stosunku do wcześniej opublikowanych ze względu na rewizję PKB.</w:t>
      </w:r>
    </w:p>
    <w:p w14:paraId="1329799C" w14:textId="0DBB99C4" w:rsidR="000E3E19" w:rsidRPr="00043C55" w:rsidRDefault="00EF6049" w:rsidP="00043C55">
      <w:pPr>
        <w:pStyle w:val="Nagwek1"/>
      </w:pPr>
      <w:r w:rsidRPr="00043C55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7B78CA24" wp14:editId="31EBF97D">
                <wp:simplePos x="0" y="0"/>
                <wp:positionH relativeFrom="column">
                  <wp:posOffset>5182489</wp:posOffset>
                </wp:positionH>
                <wp:positionV relativeFrom="paragraph">
                  <wp:posOffset>314096</wp:posOffset>
                </wp:positionV>
                <wp:extent cx="1725930" cy="467995"/>
                <wp:effectExtent l="0" t="0" r="0" b="0"/>
                <wp:wrapTight wrapText="bothSides">
                  <wp:wrapPolygon edited="0">
                    <wp:start x="715" y="0"/>
                    <wp:lineTo x="715" y="20223"/>
                    <wp:lineTo x="20742" y="20223"/>
                    <wp:lineTo x="20742" y="0"/>
                    <wp:lineTo x="715" y="0"/>
                  </wp:wrapPolygon>
                </wp:wrapTight>
                <wp:docPr id="5" name="Pole tekstowe 5" descr="Intensywność prac B+R (GERD/PKB) wyniosła 1,56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8601C" w14:textId="48A26874" w:rsidR="000E3E19" w:rsidRPr="00043C55" w:rsidRDefault="000E3E19" w:rsidP="00043C55">
                            <w:pPr>
                              <w:pStyle w:val="tekstzboku"/>
                            </w:pPr>
                            <w:r w:rsidRPr="00043C55">
                              <w:t>Intensywność prac B+R (GERD/PKB) wyniosła 1,</w:t>
                            </w:r>
                            <w:r w:rsidR="003039B0">
                              <w:t>56</w:t>
                            </w:r>
                            <w:r w:rsidRPr="00043C55">
                              <w:t xml:space="preserve">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8CA24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alt="Intensywność prac B+R (GERD/PKB) wyniosła 1,56% " style="position:absolute;margin-left:408.05pt;margin-top:24.75pt;width:135.9pt;height:36.8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" filled="f" stroked="f">
                <v:textbox>
                  <w:txbxContent>
                    <w:p w14:paraId="2418601C" w14:textId="48A26874" w:rsidR="000E3E19" w:rsidRPr="00043C55" w:rsidRDefault="000E3E19" w:rsidP="00043C55">
                      <w:pPr>
                        <w:pStyle w:val="tekstzboku"/>
                      </w:pPr>
                      <w:r w:rsidRPr="00043C55">
                        <w:t>Intensywność prac B+R (GERD/PKB) wyniosła 1,</w:t>
                      </w:r>
                      <w:r w:rsidR="003039B0">
                        <w:t>56</w:t>
                      </w:r>
                      <w:r w:rsidRPr="00043C55">
                        <w:t xml:space="preserve">%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E3E19" w:rsidRPr="00043C55">
        <w:t>NAKŁADY WEWNĘTRZNE NA DZIAŁALNOŚĆ BADAWCZĄ I ROZWOJOWĄ</w:t>
      </w:r>
    </w:p>
    <w:p w14:paraId="392B04CD" w14:textId="661F3F34" w:rsidR="0069068E" w:rsidRDefault="005A4050" w:rsidP="00043C55">
      <w:r>
        <w:rPr>
          <w:lang w:eastAsia="pl-PL"/>
        </w:rPr>
        <w:t>W 202</w:t>
      </w:r>
      <w:r w:rsidR="003039B0">
        <w:rPr>
          <w:lang w:eastAsia="pl-PL"/>
        </w:rPr>
        <w:t>3</w:t>
      </w:r>
      <w:r>
        <w:rPr>
          <w:lang w:eastAsia="pl-PL"/>
        </w:rPr>
        <w:t xml:space="preserve"> r.</w:t>
      </w:r>
      <w:r w:rsidR="00FC0BE8">
        <w:rPr>
          <w:lang w:eastAsia="pl-PL"/>
        </w:rPr>
        <w:t xml:space="preserve"> </w:t>
      </w:r>
      <w:r w:rsidR="000E3E19">
        <w:rPr>
          <w:lang w:eastAsia="pl-PL"/>
        </w:rPr>
        <w:t xml:space="preserve">w strukturze nakładów wewnętrznych na </w:t>
      </w:r>
      <w:r>
        <w:rPr>
          <w:lang w:eastAsia="pl-PL"/>
        </w:rPr>
        <w:t>działalność B+R według rodzajów kosztów</w:t>
      </w:r>
      <w:r w:rsidR="000E3E19">
        <w:rPr>
          <w:lang w:eastAsia="pl-PL"/>
        </w:rPr>
        <w:t xml:space="preserve"> </w:t>
      </w:r>
      <w:r w:rsidR="002D6A59">
        <w:rPr>
          <w:lang w:eastAsia="pl-PL"/>
        </w:rPr>
        <w:t xml:space="preserve">niezmiennie </w:t>
      </w:r>
      <w:r w:rsidR="000E3E19">
        <w:rPr>
          <w:lang w:eastAsia="pl-PL"/>
        </w:rPr>
        <w:t xml:space="preserve">dominowały nakłady bieżące. </w:t>
      </w:r>
      <w:r w:rsidR="002D6A59">
        <w:rPr>
          <w:lang w:eastAsia="pl-PL"/>
        </w:rPr>
        <w:t>Stanowiły one 8</w:t>
      </w:r>
      <w:r w:rsidR="003039B0">
        <w:rPr>
          <w:lang w:eastAsia="pl-PL"/>
        </w:rPr>
        <w:t>2,2</w:t>
      </w:r>
      <w:r w:rsidR="002D6A59">
        <w:rPr>
          <w:lang w:eastAsia="pl-PL"/>
        </w:rPr>
        <w:t>%</w:t>
      </w:r>
      <w:r>
        <w:rPr>
          <w:lang w:eastAsia="pl-PL"/>
        </w:rPr>
        <w:t xml:space="preserve"> </w:t>
      </w:r>
      <w:r w:rsidRPr="00BB0A5E">
        <w:rPr>
          <w:lang w:eastAsia="pl-PL"/>
        </w:rPr>
        <w:t xml:space="preserve">wszystkich </w:t>
      </w:r>
      <w:r w:rsidRPr="00BB0A5E">
        <w:rPr>
          <w:spacing w:val="-2"/>
          <w:lang w:eastAsia="pl-PL"/>
        </w:rPr>
        <w:t>nakład</w:t>
      </w:r>
      <w:r w:rsidR="00594ECB" w:rsidRPr="00BB0A5E">
        <w:rPr>
          <w:spacing w:val="-2"/>
          <w:lang w:eastAsia="pl-PL"/>
        </w:rPr>
        <w:t>ów</w:t>
      </w:r>
      <w:r w:rsidRPr="00BB0A5E">
        <w:rPr>
          <w:spacing w:val="-2"/>
          <w:lang w:eastAsia="pl-PL"/>
        </w:rPr>
        <w:t xml:space="preserve"> </w:t>
      </w:r>
      <w:r w:rsidR="002D6A59" w:rsidRPr="00BB0A5E">
        <w:rPr>
          <w:spacing w:val="-2"/>
          <w:lang w:eastAsia="pl-PL"/>
        </w:rPr>
        <w:t>krajowych</w:t>
      </w:r>
      <w:r w:rsidR="002D6A59">
        <w:rPr>
          <w:spacing w:val="-2"/>
          <w:lang w:eastAsia="pl-PL"/>
        </w:rPr>
        <w:t xml:space="preserve"> </w:t>
      </w:r>
      <w:r w:rsidRPr="00EF4556">
        <w:rPr>
          <w:spacing w:val="-2"/>
          <w:lang w:eastAsia="pl-PL"/>
        </w:rPr>
        <w:t xml:space="preserve">poniesionych na </w:t>
      </w:r>
      <w:r w:rsidR="002D6A59">
        <w:rPr>
          <w:spacing w:val="-2"/>
          <w:lang w:eastAsia="pl-PL"/>
        </w:rPr>
        <w:t>realizację</w:t>
      </w:r>
      <w:r w:rsidRPr="00EF4556">
        <w:rPr>
          <w:spacing w:val="-2"/>
          <w:lang w:eastAsia="pl-PL"/>
        </w:rPr>
        <w:t xml:space="preserve"> </w:t>
      </w:r>
      <w:r w:rsidR="002D6A59">
        <w:rPr>
          <w:spacing w:val="-2"/>
          <w:lang w:eastAsia="pl-PL"/>
        </w:rPr>
        <w:t>projektów badawczych i rozwojowych</w:t>
      </w:r>
      <w:r w:rsidR="000E3E19" w:rsidRPr="00EF4556">
        <w:rPr>
          <w:spacing w:val="-2"/>
          <w:lang w:eastAsia="pl-PL"/>
        </w:rPr>
        <w:t>.</w:t>
      </w:r>
    </w:p>
    <w:p w14:paraId="42640FFA" w14:textId="21075D6B" w:rsidR="000E3E19" w:rsidRDefault="000E3E19" w:rsidP="000E3E19">
      <w:pPr>
        <w:pStyle w:val="tytuwykresu"/>
      </w:pPr>
      <w:r w:rsidRPr="000E3E19">
        <w:t>Wykres 1. Nakłady wewnętrzne na działalność B+R według rodzajów kosztów</w:t>
      </w:r>
    </w:p>
    <w:p w14:paraId="43E2A92A" w14:textId="043993BC" w:rsidR="008D76FE" w:rsidRDefault="0047390F" w:rsidP="008D76FE">
      <w:pPr>
        <w:pStyle w:val="Brakstyluakapitowego"/>
      </w:pPr>
      <w:r w:rsidRPr="0080092B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FB7EF18" wp14:editId="387B119C">
                <wp:simplePos x="0" y="0"/>
                <wp:positionH relativeFrom="column">
                  <wp:posOffset>5210200</wp:posOffset>
                </wp:positionH>
                <wp:positionV relativeFrom="paragraph">
                  <wp:posOffset>1076858</wp:posOffset>
                </wp:positionV>
                <wp:extent cx="1886610" cy="872490"/>
                <wp:effectExtent l="0" t="0" r="0" b="3810"/>
                <wp:wrapNone/>
                <wp:docPr id="307" name="Pole tekstowe 2" descr="Nakłady sektora przedsiębiorstw na działalność B+R (BERD) stanowiły 64,6% nakładów krajowych brutto na działalność B+R (GERD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610" cy="8724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441F8" w14:textId="7681E8FD" w:rsidR="000E3E19" w:rsidRPr="00043C55" w:rsidRDefault="000E3E19" w:rsidP="00043C55">
                            <w:pPr>
                              <w:pStyle w:val="tekstzboku"/>
                            </w:pPr>
                            <w:r w:rsidRPr="00043C55">
                              <w:t xml:space="preserve">Nakłady sektora przedsiębiorstw na działalność B+R (BERD) </w:t>
                            </w:r>
                            <w:r w:rsidR="00683388">
                              <w:br/>
                            </w:r>
                            <w:r w:rsidRPr="00043C55">
                              <w:t>stanowiły 6</w:t>
                            </w:r>
                            <w:r w:rsidR="00630552">
                              <w:t>4,6</w:t>
                            </w:r>
                            <w:r w:rsidRPr="00043C55">
                              <w:t xml:space="preserve">% nakładów </w:t>
                            </w:r>
                            <w:r w:rsidR="00683388">
                              <w:br/>
                            </w:r>
                            <w:r w:rsidR="00C84F7C" w:rsidRPr="00043C55">
                              <w:t>krajowych brutto</w:t>
                            </w:r>
                            <w:r w:rsidRPr="00043C55">
                              <w:t xml:space="preserve"> na działalność B+R (GERD)</w:t>
                            </w:r>
                          </w:p>
                          <w:p w14:paraId="2923AECC" w14:textId="77777777" w:rsidR="000E3E19" w:rsidRPr="00E864BC" w:rsidRDefault="000E3E19" w:rsidP="000E3E19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7EF18" id="_x0000_s1028" type="#_x0000_t202" alt="Nakłady sektora przedsiębiorstw na działalność B+R (BERD) stanowiły 64,6% nakładów krajowych brutto na działalność B+R (GERD)&#10;&#10;" style="position:absolute;margin-left:410.25pt;margin-top:84.8pt;width:148.55pt;height:68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" filled="f" stroked="f" strokeweight="0">
                <v:textbox>
                  <w:txbxContent>
                    <w:p w14:paraId="69C441F8" w14:textId="7681E8FD" w:rsidR="000E3E19" w:rsidRPr="00043C55" w:rsidRDefault="000E3E19" w:rsidP="00043C55">
                      <w:pPr>
                        <w:pStyle w:val="tekstzboku"/>
                      </w:pPr>
                      <w:r w:rsidRPr="00043C55">
                        <w:t xml:space="preserve">Nakłady sektora przedsiębiorstw na działalność B+R (BERD) </w:t>
                      </w:r>
                      <w:r w:rsidR="00683388">
                        <w:br/>
                      </w:r>
                      <w:r w:rsidRPr="00043C55">
                        <w:t>stanowiły 6</w:t>
                      </w:r>
                      <w:r w:rsidR="00630552">
                        <w:t>4,6</w:t>
                      </w:r>
                      <w:r w:rsidRPr="00043C55">
                        <w:t xml:space="preserve">% nakładów </w:t>
                      </w:r>
                      <w:r w:rsidR="00683388">
                        <w:br/>
                      </w:r>
                      <w:r w:rsidR="00C84F7C" w:rsidRPr="00043C55">
                        <w:t>krajowych brutto</w:t>
                      </w:r>
                      <w:r w:rsidRPr="00043C55">
                        <w:t xml:space="preserve"> na działalność B+R (GERD)</w:t>
                      </w:r>
                    </w:p>
                    <w:p w14:paraId="2923AECC" w14:textId="77777777" w:rsidR="000E3E19" w:rsidRPr="00E864BC" w:rsidRDefault="000E3E19" w:rsidP="000E3E19">
                      <w:pPr>
                        <w:pStyle w:val="tekstzboku"/>
                      </w:pPr>
                    </w:p>
                  </w:txbxContent>
                </v:textbox>
              </v:shape>
            </w:pict>
          </mc:Fallback>
        </mc:AlternateContent>
      </w:r>
      <w:r w:rsidR="008D76FE">
        <w:rPr>
          <w:noProof/>
          <w:lang w:val="pl-PL"/>
        </w:rPr>
        <w:drawing>
          <wp:inline distT="0" distB="0" distL="0" distR="0" wp14:anchorId="4BE9ABB5" wp14:editId="553FA5B2">
            <wp:extent cx="4998546" cy="1044000"/>
            <wp:effectExtent l="0" t="0" r="0" b="3810"/>
            <wp:docPr id="7" name="Obraz 7" descr="Wykres prezentuje dane dotyczące nakładów wewnętrznych na działalność B+R według rodzajów kosztów za lata 2022 i 2023. W 2023 roku nakłady bieżące związane z prowadzoną działalnością badawczą i rozwojową wyniosły 43,7 miliarda złotych (wobec 38,1 miliarda złotych w roku poprzednim), natomiast nakłady inwestycyjne wyniosły 9,4 miliarda złotych (wobec 6,6 miliarda złotych w 2022 roku)." title="Wykres 1. Nakłady wewnętrzne na działalność B+R według rodzajów kosztów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8546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1ED95" w14:textId="745C9266" w:rsidR="000E3E19" w:rsidRPr="00A733A2" w:rsidRDefault="002D6A59" w:rsidP="00F147BD">
      <w:pPr>
        <w:rPr>
          <w:shd w:val="clear" w:color="auto" w:fill="FFFFFF"/>
        </w:rPr>
      </w:pPr>
      <w:r w:rsidRPr="00BB0A5E">
        <w:t>Sektorem wykonawczym charakteryzującym się n</w:t>
      </w:r>
      <w:r w:rsidR="000E3E19" w:rsidRPr="00BB0A5E">
        <w:t xml:space="preserve">ajwyższymi nakładami wewnętrznymi </w:t>
      </w:r>
      <w:r w:rsidR="00A733A2" w:rsidRPr="00BB0A5E">
        <w:br/>
      </w:r>
      <w:r w:rsidR="000E3E19" w:rsidRPr="00BB0A5E">
        <w:t xml:space="preserve">na </w:t>
      </w:r>
      <w:r w:rsidRPr="00BB0A5E">
        <w:t>prace</w:t>
      </w:r>
      <w:r w:rsidR="000E3E19" w:rsidRPr="00BB0A5E">
        <w:t xml:space="preserve"> </w:t>
      </w:r>
      <w:r w:rsidRPr="00BB0A5E">
        <w:t>B+R</w:t>
      </w:r>
      <w:r w:rsidR="000E3E19" w:rsidRPr="00BB0A5E">
        <w:t xml:space="preserve"> </w:t>
      </w:r>
      <w:r w:rsidRPr="00BB0A5E">
        <w:t>był</w:t>
      </w:r>
      <w:r w:rsidR="00742832" w:rsidRPr="00BB0A5E">
        <w:t xml:space="preserve"> sektor przedsiębiorstw, który</w:t>
      </w:r>
      <w:r w:rsidR="000E3E19" w:rsidRPr="00BB0A5E">
        <w:t xml:space="preserve"> </w:t>
      </w:r>
      <w:r w:rsidR="00C84F7C" w:rsidRPr="00BB0A5E">
        <w:t>w 202</w:t>
      </w:r>
      <w:r w:rsidR="001B0A11" w:rsidRPr="00BB0A5E">
        <w:t>3</w:t>
      </w:r>
      <w:r w:rsidR="00C84F7C" w:rsidRPr="00BB0A5E">
        <w:t xml:space="preserve"> r. wydał na ten cel</w:t>
      </w:r>
      <w:r w:rsidR="000E3E19" w:rsidRPr="00BB0A5E">
        <w:t xml:space="preserve"> </w:t>
      </w:r>
      <w:r w:rsidR="00AE1258" w:rsidRPr="00BB0A5E">
        <w:t>34,3</w:t>
      </w:r>
      <w:r w:rsidR="0085594A" w:rsidRPr="00BB0A5E">
        <w:t xml:space="preserve"> </w:t>
      </w:r>
      <w:r w:rsidR="000E3E19" w:rsidRPr="00BB0A5E">
        <w:t>mld zł (</w:t>
      </w:r>
      <w:r w:rsidR="00C84F7C" w:rsidRPr="00BB0A5E">
        <w:t>o</w:t>
      </w:r>
      <w:r w:rsidR="00E80DAF" w:rsidRPr="00BB0A5E">
        <w:t xml:space="preserve"> </w:t>
      </w:r>
      <w:r w:rsidR="00095BFB" w:rsidRPr="00BB0A5E">
        <w:t>16,4</w:t>
      </w:r>
      <w:r w:rsidR="000E3E19" w:rsidRPr="00BB0A5E">
        <w:t>%</w:t>
      </w:r>
      <w:r w:rsidR="0026266A" w:rsidRPr="00BB0A5E">
        <w:t xml:space="preserve"> więcej w stosunku do roku poprzedniego</w:t>
      </w:r>
      <w:r w:rsidR="000E3E19" w:rsidRPr="00BB0A5E">
        <w:t xml:space="preserve">). </w:t>
      </w:r>
      <w:r w:rsidR="00C84F7C" w:rsidRPr="00BB0A5E">
        <w:t>Udział n</w:t>
      </w:r>
      <w:r w:rsidR="004314F2" w:rsidRPr="00BB0A5E">
        <w:t>akład</w:t>
      </w:r>
      <w:r w:rsidR="00C84F7C" w:rsidRPr="00BB0A5E">
        <w:t>ów</w:t>
      </w:r>
      <w:r w:rsidR="004314F2" w:rsidRPr="00BB0A5E">
        <w:t xml:space="preserve"> </w:t>
      </w:r>
      <w:r w:rsidR="00C84F7C" w:rsidRPr="00BB0A5E">
        <w:t>tego</w:t>
      </w:r>
      <w:r w:rsidR="004314F2" w:rsidRPr="00BB0A5E">
        <w:t xml:space="preserve"> sektor</w:t>
      </w:r>
      <w:r w:rsidR="00C84F7C" w:rsidRPr="00BB0A5E">
        <w:t>a</w:t>
      </w:r>
      <w:r w:rsidR="004314F2" w:rsidRPr="00BB0A5E">
        <w:t xml:space="preserve"> </w:t>
      </w:r>
      <w:r w:rsidR="00C84F7C" w:rsidRPr="00BB0A5E">
        <w:t xml:space="preserve">w nakładach </w:t>
      </w:r>
      <w:r w:rsidR="00A733A2" w:rsidRPr="00BB0A5E">
        <w:br/>
      </w:r>
      <w:r w:rsidR="00C84F7C" w:rsidRPr="00BB0A5E">
        <w:t>krajowych brutto na działalność B+R wyniósł</w:t>
      </w:r>
      <w:r w:rsidR="004314F2" w:rsidRPr="00BB0A5E">
        <w:t xml:space="preserve"> </w:t>
      </w:r>
      <w:r w:rsidR="00AE1258" w:rsidRPr="00BB0A5E">
        <w:t>64,6</w:t>
      </w:r>
      <w:r w:rsidR="004314F2" w:rsidRPr="00BB0A5E">
        <w:t>% (wobec</w:t>
      </w:r>
      <w:r w:rsidR="00AE1258" w:rsidRPr="00BB0A5E">
        <w:t xml:space="preserve"> 65,9</w:t>
      </w:r>
      <w:r w:rsidR="004314F2" w:rsidRPr="00BB0A5E">
        <w:t xml:space="preserve">% w </w:t>
      </w:r>
      <w:r w:rsidR="00AE1258" w:rsidRPr="00BB0A5E">
        <w:t xml:space="preserve">2022 </w:t>
      </w:r>
      <w:r w:rsidR="004314F2" w:rsidRPr="00BB0A5E">
        <w:t xml:space="preserve">r.). </w:t>
      </w:r>
      <w:r w:rsidR="00ED09A1" w:rsidRPr="00BB0A5E">
        <w:t>W sektor</w:t>
      </w:r>
      <w:r w:rsidR="0026266A" w:rsidRPr="00BB0A5E">
        <w:t>ze</w:t>
      </w:r>
      <w:r w:rsidR="00ED09A1" w:rsidRPr="00BB0A5E">
        <w:t xml:space="preserve"> </w:t>
      </w:r>
      <w:r w:rsidR="0026266A" w:rsidRPr="00BB0A5E">
        <w:t xml:space="preserve">szkolnictwa wyższego </w:t>
      </w:r>
      <w:r w:rsidR="00ED09A1" w:rsidRPr="00BB0A5E">
        <w:t>udział te</w:t>
      </w:r>
      <w:r w:rsidR="0026266A" w:rsidRPr="00BB0A5E">
        <w:t>n</w:t>
      </w:r>
      <w:r w:rsidR="00ED09A1" w:rsidRPr="00BB0A5E">
        <w:t xml:space="preserve"> wyni</w:t>
      </w:r>
      <w:r w:rsidR="0026266A" w:rsidRPr="00BB0A5E">
        <w:t>ósł</w:t>
      </w:r>
      <w:r w:rsidR="000E3E19" w:rsidRPr="00BB0A5E">
        <w:t xml:space="preserve"> </w:t>
      </w:r>
      <w:r w:rsidR="001B25AE" w:rsidRPr="00BB0A5E">
        <w:t>3</w:t>
      </w:r>
      <w:r w:rsidR="00095BFB" w:rsidRPr="00BB0A5E">
        <w:t>3,4</w:t>
      </w:r>
      <w:r w:rsidR="001B25AE" w:rsidRPr="00BB0A5E">
        <w:t xml:space="preserve">%, </w:t>
      </w:r>
      <w:r w:rsidR="0026266A" w:rsidRPr="00BB0A5E">
        <w:t xml:space="preserve">w sektorze rządowym – </w:t>
      </w:r>
      <w:r w:rsidR="001B25AE" w:rsidRPr="00BB0A5E">
        <w:t>1,</w:t>
      </w:r>
      <w:r w:rsidR="00095BFB" w:rsidRPr="00BB0A5E">
        <w:t>8</w:t>
      </w:r>
      <w:r w:rsidR="001B25AE" w:rsidRPr="00BB0A5E">
        <w:t>%</w:t>
      </w:r>
      <w:r w:rsidR="0026266A" w:rsidRPr="00BB0A5E">
        <w:t>,</w:t>
      </w:r>
      <w:r w:rsidR="000E3E19" w:rsidRPr="00BB0A5E">
        <w:t xml:space="preserve"> </w:t>
      </w:r>
      <w:r w:rsidR="0026266A" w:rsidRPr="00BB0A5E">
        <w:t xml:space="preserve">a w sektorze prywatnych instytucji niekomercyjnych – </w:t>
      </w:r>
      <w:r w:rsidR="001B25AE" w:rsidRPr="00BB0A5E">
        <w:t>0,2%</w:t>
      </w:r>
      <w:r w:rsidR="000E3E19" w:rsidRPr="00BB0A5E">
        <w:t xml:space="preserve"> (wobec</w:t>
      </w:r>
      <w:r w:rsidR="000E3E19" w:rsidRPr="00A733A2">
        <w:t xml:space="preserve"> odpowiednio 3</w:t>
      </w:r>
      <w:r w:rsidR="00630552">
        <w:t>2,0</w:t>
      </w:r>
      <w:r w:rsidR="000E3E19" w:rsidRPr="00A733A2">
        <w:t xml:space="preserve">%, </w:t>
      </w:r>
      <w:r w:rsidR="00630552">
        <w:t>1,9</w:t>
      </w:r>
      <w:r w:rsidR="000E3E19" w:rsidRPr="00A733A2">
        <w:t>% oraz 0,</w:t>
      </w:r>
      <w:r w:rsidR="004314F2" w:rsidRPr="00A733A2">
        <w:t>2</w:t>
      </w:r>
      <w:r w:rsidR="000E3E19" w:rsidRPr="00A733A2">
        <w:t xml:space="preserve">% </w:t>
      </w:r>
      <w:r w:rsidR="00F147BD">
        <w:br/>
      </w:r>
      <w:r w:rsidR="000E3E19" w:rsidRPr="00A733A2">
        <w:t xml:space="preserve">w </w:t>
      </w:r>
      <w:r w:rsidR="00630552" w:rsidRPr="00A733A2">
        <w:t>202</w:t>
      </w:r>
      <w:r w:rsidR="00630552">
        <w:t>2</w:t>
      </w:r>
      <w:r w:rsidR="00630552" w:rsidRPr="00A733A2">
        <w:t xml:space="preserve"> </w:t>
      </w:r>
      <w:r w:rsidR="000E3E19" w:rsidRPr="00A733A2">
        <w:t>r.)</w:t>
      </w:r>
      <w:r w:rsidR="000E3E19" w:rsidRPr="00A733A2">
        <w:rPr>
          <w:lang w:eastAsia="pl-PL"/>
        </w:rPr>
        <w:t>.</w:t>
      </w:r>
    </w:p>
    <w:p w14:paraId="64744551" w14:textId="77777777" w:rsidR="00B902F0" w:rsidRPr="00B902F0" w:rsidRDefault="00B902F0" w:rsidP="00B902F0">
      <w:pPr>
        <w:pStyle w:val="tytuwykresu"/>
      </w:pPr>
      <w:r w:rsidRPr="00B902F0">
        <w:lastRenderedPageBreak/>
        <w:t>Tablica 2. Nakłady wewnętrzne na działalność B+R według sektorów wykonawczych</w:t>
      </w:r>
    </w:p>
    <w:tbl>
      <w:tblPr>
        <w:tblW w:w="8080" w:type="dxa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Nakłady wewnętrzne na działalność B+R według sektorów wykonawczych"/>
      </w:tblPr>
      <w:tblGrid>
        <w:gridCol w:w="4541"/>
        <w:gridCol w:w="1791"/>
        <w:gridCol w:w="1748"/>
      </w:tblGrid>
      <w:tr w:rsidR="00B902F0" w:rsidRPr="00E95B93" w14:paraId="74FD850C" w14:textId="77777777" w:rsidTr="00985369">
        <w:trPr>
          <w:trHeight w:val="283"/>
          <w:jc w:val="center"/>
        </w:trPr>
        <w:tc>
          <w:tcPr>
            <w:tcW w:w="4541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B942C9C" w14:textId="77777777" w:rsidR="00B902F0" w:rsidRPr="00B902F0" w:rsidRDefault="00B902F0" w:rsidP="00985369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Sektory wykonawcze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8043FF" w14:textId="3BC77ACD" w:rsidR="00B902F0" w:rsidRPr="00B902F0" w:rsidRDefault="00EF4556" w:rsidP="00985369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</w:t>
            </w:r>
            <w:r w:rsidR="000E52F5">
              <w:rPr>
                <w:szCs w:val="19"/>
              </w:rPr>
              <w:t>2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79BD79FB" w14:textId="3518637C" w:rsidR="00B902F0" w:rsidRPr="00B902F0" w:rsidRDefault="00EF4556" w:rsidP="00985369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</w:t>
            </w:r>
            <w:r w:rsidR="000E52F5">
              <w:rPr>
                <w:szCs w:val="19"/>
              </w:rPr>
              <w:t>3</w:t>
            </w:r>
          </w:p>
        </w:tc>
      </w:tr>
      <w:tr w:rsidR="00B902F0" w:rsidRPr="00E95B93" w14:paraId="2850F534" w14:textId="77777777" w:rsidTr="00985369">
        <w:trPr>
          <w:trHeight w:val="283"/>
          <w:jc w:val="center"/>
        </w:trPr>
        <w:tc>
          <w:tcPr>
            <w:tcW w:w="4541" w:type="dxa"/>
            <w:vMerge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E608BB" w14:textId="77777777" w:rsidR="00B902F0" w:rsidRPr="00B902F0" w:rsidRDefault="00B902F0" w:rsidP="006474EC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FE9D303" w14:textId="77777777" w:rsidR="00B902F0" w:rsidRPr="00B902F0" w:rsidRDefault="00B902F0" w:rsidP="00985369">
            <w:pPr>
              <w:spacing w:line="240" w:lineRule="exact"/>
              <w:jc w:val="center"/>
              <w:rPr>
                <w:szCs w:val="19"/>
              </w:rPr>
            </w:pPr>
            <w:r w:rsidRPr="00B902F0">
              <w:rPr>
                <w:szCs w:val="19"/>
              </w:rPr>
              <w:t>w mln zł</w:t>
            </w:r>
          </w:p>
        </w:tc>
      </w:tr>
      <w:tr w:rsidR="000E52F5" w:rsidRPr="00E95B93" w14:paraId="51FE8346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DBA0EF" w14:textId="77777777" w:rsidR="000E52F5" w:rsidRPr="00B902F0" w:rsidRDefault="000E52F5" w:rsidP="000E52F5">
            <w:pPr>
              <w:pStyle w:val="BOK0"/>
              <w:spacing w:before="120" w:after="120" w:line="24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B902F0">
              <w:rPr>
                <w:rFonts w:ascii="Fira Sans" w:hAnsi="Fira Sans"/>
                <w:b/>
                <w:sz w:val="19"/>
                <w:szCs w:val="19"/>
              </w:rPr>
              <w:t>Ogółem (GERD)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B9D0E2" w14:textId="6C1C571D" w:rsidR="000E52F5" w:rsidRPr="00B902F0" w:rsidRDefault="000E52F5" w:rsidP="00985369">
            <w:pPr>
              <w:spacing w:line="240" w:lineRule="exact"/>
              <w:jc w:val="right"/>
            </w:pPr>
            <w:r w:rsidRPr="001B25AE">
              <w:rPr>
                <w:b/>
              </w:rPr>
              <w:t>44</w:t>
            </w:r>
            <w:r>
              <w:rPr>
                <w:b/>
              </w:rPr>
              <w:t xml:space="preserve"> 702,4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B8F42B2" w14:textId="2E8CD248" w:rsidR="000E52F5" w:rsidRPr="001B25AE" w:rsidRDefault="00E3034B" w:rsidP="00985369">
            <w:pPr>
              <w:spacing w:line="240" w:lineRule="exact"/>
              <w:jc w:val="right"/>
              <w:rPr>
                <w:b/>
              </w:rPr>
            </w:pPr>
            <w:r w:rsidRPr="00E3034B">
              <w:rPr>
                <w:b/>
              </w:rPr>
              <w:t>53</w:t>
            </w:r>
            <w:r w:rsidR="004058F6">
              <w:rPr>
                <w:b/>
              </w:rPr>
              <w:t xml:space="preserve"> </w:t>
            </w:r>
            <w:r w:rsidRPr="00E3034B">
              <w:rPr>
                <w:b/>
              </w:rPr>
              <w:t>115,9</w:t>
            </w:r>
          </w:p>
        </w:tc>
      </w:tr>
      <w:tr w:rsidR="000E52F5" w:rsidRPr="00E95B93" w14:paraId="54AE3FBE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FF01C0" w14:textId="77777777" w:rsidR="000E52F5" w:rsidRPr="00B902F0" w:rsidRDefault="000E52F5" w:rsidP="000E52F5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Przedsiębiorstw (BERD)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F2FD1C" w14:textId="3A26F53D" w:rsidR="000E52F5" w:rsidRPr="00B902F0" w:rsidRDefault="000E52F5" w:rsidP="00985369">
            <w:pPr>
              <w:spacing w:line="240" w:lineRule="exact"/>
              <w:jc w:val="right"/>
            </w:pPr>
            <w:r w:rsidRPr="00EF6E35">
              <w:t>29</w:t>
            </w:r>
            <w:r>
              <w:t xml:space="preserve"> 455,1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4E51D9F" w14:textId="6B6BDDFF" w:rsidR="000E52F5" w:rsidRPr="00EF6E35" w:rsidRDefault="00E3034B" w:rsidP="00985369">
            <w:pPr>
              <w:spacing w:line="240" w:lineRule="exact"/>
              <w:jc w:val="right"/>
            </w:pPr>
            <w:r w:rsidRPr="00E3034B">
              <w:t>34</w:t>
            </w:r>
            <w:r w:rsidR="004058F6">
              <w:t xml:space="preserve"> </w:t>
            </w:r>
            <w:r w:rsidRPr="00E3034B">
              <w:t>288,7</w:t>
            </w:r>
          </w:p>
        </w:tc>
      </w:tr>
      <w:tr w:rsidR="000E52F5" w:rsidRPr="00E95B93" w14:paraId="136D7B72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D033D7" w14:textId="77777777" w:rsidR="000E52F5" w:rsidRPr="00B902F0" w:rsidRDefault="000E52F5" w:rsidP="000E52F5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Rządowy (GOVERD)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619473" w14:textId="686140C5" w:rsidR="000E52F5" w:rsidRPr="00B902F0" w:rsidRDefault="000E52F5" w:rsidP="00985369">
            <w:pPr>
              <w:spacing w:line="240" w:lineRule="exact"/>
              <w:jc w:val="right"/>
            </w:pPr>
            <w:r w:rsidRPr="00EF6E35">
              <w:t>863</w:t>
            </w:r>
            <w:r>
              <w:t>,</w:t>
            </w:r>
            <w:r w:rsidRPr="00EF6E35">
              <w:t>7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388D558" w14:textId="1411A5EC" w:rsidR="000E52F5" w:rsidRPr="00EF6E35" w:rsidRDefault="00E3034B" w:rsidP="00985369">
            <w:pPr>
              <w:spacing w:line="240" w:lineRule="exact"/>
              <w:jc w:val="right"/>
            </w:pPr>
            <w:r w:rsidRPr="00E3034B">
              <w:t>962,0</w:t>
            </w:r>
          </w:p>
        </w:tc>
      </w:tr>
      <w:tr w:rsidR="000E52F5" w:rsidRPr="00E95B93" w14:paraId="6B7C8E9C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A257C29" w14:textId="77777777" w:rsidR="000E52F5" w:rsidRPr="00B902F0" w:rsidRDefault="000E52F5" w:rsidP="000E52F5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Szkolnictwa wyższego (HERD)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191021" w14:textId="47C56175" w:rsidR="000E52F5" w:rsidRPr="00B902F0" w:rsidRDefault="000E52F5" w:rsidP="00985369">
            <w:pPr>
              <w:spacing w:line="240" w:lineRule="exact"/>
              <w:jc w:val="right"/>
            </w:pPr>
            <w:r w:rsidRPr="00EF6E35">
              <w:t>14</w:t>
            </w:r>
            <w:r>
              <w:t xml:space="preserve"> </w:t>
            </w:r>
            <w:r w:rsidRPr="00EF6E35">
              <w:t>296</w:t>
            </w:r>
            <w:r>
              <w:t>,8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B8C96A8" w14:textId="24306CEC" w:rsidR="000E52F5" w:rsidRPr="00EF6E35" w:rsidRDefault="00E3034B" w:rsidP="00985369">
            <w:pPr>
              <w:spacing w:line="240" w:lineRule="exact"/>
              <w:jc w:val="right"/>
            </w:pPr>
            <w:r w:rsidRPr="00E3034B">
              <w:t>17</w:t>
            </w:r>
            <w:r w:rsidR="004058F6">
              <w:t xml:space="preserve"> </w:t>
            </w:r>
            <w:r w:rsidRPr="00E3034B">
              <w:t>751,4</w:t>
            </w:r>
          </w:p>
        </w:tc>
      </w:tr>
      <w:tr w:rsidR="000E52F5" w:rsidRPr="00E95B93" w14:paraId="4B7FDFBA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77DFE0" w14:textId="77777777" w:rsidR="000E52F5" w:rsidRPr="00B902F0" w:rsidRDefault="000E52F5" w:rsidP="000E52F5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Prywatnych instytucji niekomercyjnych (PNPERD)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5D448C0" w14:textId="68E9C8C7" w:rsidR="000E52F5" w:rsidRPr="00B902F0" w:rsidRDefault="000E52F5" w:rsidP="00985369">
            <w:pPr>
              <w:spacing w:line="240" w:lineRule="exact"/>
              <w:jc w:val="right"/>
            </w:pPr>
            <w:r w:rsidRPr="00EF6E35">
              <w:t>86</w:t>
            </w:r>
            <w:r>
              <w:t>,</w:t>
            </w:r>
            <w:r w:rsidRPr="00EF6E35">
              <w:t>8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5BF7C650" w14:textId="0573E974" w:rsidR="000E52F5" w:rsidRDefault="00E3034B" w:rsidP="00985369">
            <w:pPr>
              <w:spacing w:line="240" w:lineRule="exact"/>
              <w:jc w:val="right"/>
            </w:pPr>
            <w:r w:rsidRPr="00E3034B">
              <w:t>113,8</w:t>
            </w:r>
          </w:p>
        </w:tc>
      </w:tr>
    </w:tbl>
    <w:p w14:paraId="7AF1043E" w14:textId="77777777" w:rsidR="00985369" w:rsidRDefault="00985369" w:rsidP="00985369">
      <w:pPr>
        <w:rPr>
          <w:lang w:eastAsia="pl-PL"/>
        </w:rPr>
      </w:pPr>
    </w:p>
    <w:p w14:paraId="03B6B54C" w14:textId="1B02B564" w:rsidR="00B902F0" w:rsidRDefault="00154D12" w:rsidP="00985369">
      <w:pPr>
        <w:rPr>
          <w:lang w:eastAsia="pl-PL"/>
        </w:rPr>
      </w:pPr>
      <w:r>
        <w:rPr>
          <w:lang w:eastAsia="pl-PL"/>
        </w:rPr>
        <w:t>Podobnie jak w ubiegłych latach w</w:t>
      </w:r>
      <w:r w:rsidR="00B902F0">
        <w:rPr>
          <w:lang w:eastAsia="pl-PL"/>
        </w:rPr>
        <w:t xml:space="preserve"> 202</w:t>
      </w:r>
      <w:r w:rsidR="00682F5A">
        <w:rPr>
          <w:lang w:eastAsia="pl-PL"/>
        </w:rPr>
        <w:t>3</w:t>
      </w:r>
      <w:r w:rsidR="00B902F0">
        <w:rPr>
          <w:lang w:eastAsia="pl-PL"/>
        </w:rPr>
        <w:t xml:space="preserve"> r</w:t>
      </w:r>
      <w:r>
        <w:rPr>
          <w:lang w:eastAsia="pl-PL"/>
        </w:rPr>
        <w:t>.</w:t>
      </w:r>
      <w:r w:rsidR="00250B6C">
        <w:rPr>
          <w:lang w:eastAsia="pl-PL"/>
        </w:rPr>
        <w:t xml:space="preserve"> głównymi sektorami</w:t>
      </w:r>
      <w:r w:rsidR="00B902F0">
        <w:rPr>
          <w:lang w:eastAsia="pl-PL"/>
        </w:rPr>
        <w:t xml:space="preserve"> finansujący</w:t>
      </w:r>
      <w:r w:rsidR="00250B6C">
        <w:rPr>
          <w:lang w:eastAsia="pl-PL"/>
        </w:rPr>
        <w:t>mi</w:t>
      </w:r>
      <w:r w:rsidR="00B902F0">
        <w:rPr>
          <w:lang w:eastAsia="pl-PL"/>
        </w:rPr>
        <w:t xml:space="preserve"> działalność </w:t>
      </w:r>
      <w:r w:rsidR="00FA2ED5">
        <w:rPr>
          <w:lang w:eastAsia="pl-PL"/>
        </w:rPr>
        <w:br/>
      </w:r>
      <w:r w:rsidR="00B902F0">
        <w:rPr>
          <w:lang w:eastAsia="pl-PL"/>
        </w:rPr>
        <w:t xml:space="preserve">badawczą i rozwojową </w:t>
      </w:r>
      <w:r>
        <w:rPr>
          <w:lang w:eastAsia="pl-PL"/>
        </w:rPr>
        <w:t xml:space="preserve">w Polsce </w:t>
      </w:r>
      <w:r w:rsidR="00250B6C">
        <w:rPr>
          <w:lang w:eastAsia="pl-PL"/>
        </w:rPr>
        <w:t xml:space="preserve">był </w:t>
      </w:r>
      <w:r w:rsidR="00B902F0">
        <w:rPr>
          <w:lang w:eastAsia="pl-PL"/>
        </w:rPr>
        <w:t>sektor przedsiębiorstw oraz sektor rządowy</w:t>
      </w:r>
      <w:r>
        <w:rPr>
          <w:lang w:eastAsia="pl-PL"/>
        </w:rPr>
        <w:t>.</w:t>
      </w:r>
      <w:r w:rsidR="00B902F0">
        <w:rPr>
          <w:lang w:eastAsia="pl-PL"/>
        </w:rPr>
        <w:t xml:space="preserve"> </w:t>
      </w:r>
      <w:r>
        <w:rPr>
          <w:lang w:eastAsia="pl-PL"/>
        </w:rPr>
        <w:t>Ś</w:t>
      </w:r>
      <w:r w:rsidR="00B902F0">
        <w:rPr>
          <w:lang w:eastAsia="pl-PL"/>
        </w:rPr>
        <w:t xml:space="preserve">rodki </w:t>
      </w:r>
      <w:r>
        <w:rPr>
          <w:lang w:eastAsia="pl-PL"/>
        </w:rPr>
        <w:t xml:space="preserve">tych sektorów finansujących </w:t>
      </w:r>
      <w:r w:rsidR="00B902F0">
        <w:rPr>
          <w:lang w:eastAsia="pl-PL"/>
        </w:rPr>
        <w:t xml:space="preserve">stanowiły odpowiednio </w:t>
      </w:r>
      <w:r w:rsidR="00FD191C">
        <w:rPr>
          <w:lang w:eastAsia="pl-PL"/>
        </w:rPr>
        <w:t>54,8</w:t>
      </w:r>
      <w:r w:rsidR="00B902F0">
        <w:rPr>
          <w:lang w:eastAsia="pl-PL"/>
        </w:rPr>
        <w:t xml:space="preserve">% oraz </w:t>
      </w:r>
      <w:r w:rsidR="00FD191C">
        <w:rPr>
          <w:lang w:eastAsia="pl-PL"/>
        </w:rPr>
        <w:t>3</w:t>
      </w:r>
      <w:r w:rsidR="006E0DB7">
        <w:rPr>
          <w:lang w:eastAsia="pl-PL"/>
        </w:rPr>
        <w:t>1,9</w:t>
      </w:r>
      <w:r w:rsidR="00B902F0">
        <w:rPr>
          <w:lang w:eastAsia="pl-PL"/>
        </w:rPr>
        <w:t xml:space="preserve">% wszystkich nakładów </w:t>
      </w:r>
      <w:r w:rsidR="00FA2ED5">
        <w:rPr>
          <w:lang w:eastAsia="pl-PL"/>
        </w:rPr>
        <w:br/>
      </w:r>
      <w:r w:rsidR="00B902F0" w:rsidRPr="007F4E60">
        <w:rPr>
          <w:lang w:eastAsia="pl-PL"/>
        </w:rPr>
        <w:t>wewnętrznych na działalność B+R</w:t>
      </w:r>
      <w:r w:rsidR="00B902F0">
        <w:rPr>
          <w:lang w:eastAsia="pl-PL"/>
        </w:rPr>
        <w:t xml:space="preserve"> (wobec </w:t>
      </w:r>
      <w:r w:rsidR="00787D47">
        <w:rPr>
          <w:lang w:eastAsia="pl-PL"/>
        </w:rPr>
        <w:t>54,8</w:t>
      </w:r>
      <w:r w:rsidR="00B902F0">
        <w:rPr>
          <w:lang w:eastAsia="pl-PL"/>
        </w:rPr>
        <w:t xml:space="preserve">% oraz </w:t>
      </w:r>
      <w:r w:rsidR="00787D47">
        <w:rPr>
          <w:lang w:eastAsia="pl-PL"/>
        </w:rPr>
        <w:t>33,5</w:t>
      </w:r>
      <w:r w:rsidR="00B902F0" w:rsidRPr="00233AB2">
        <w:rPr>
          <w:lang w:eastAsia="pl-PL"/>
        </w:rPr>
        <w:t xml:space="preserve">% w </w:t>
      </w:r>
      <w:r w:rsidR="00787D47" w:rsidRPr="00233AB2">
        <w:rPr>
          <w:lang w:eastAsia="pl-PL"/>
        </w:rPr>
        <w:t>20</w:t>
      </w:r>
      <w:r w:rsidR="00787D47">
        <w:rPr>
          <w:lang w:eastAsia="pl-PL"/>
        </w:rPr>
        <w:t>22</w:t>
      </w:r>
      <w:r w:rsidR="00787D47" w:rsidRPr="00233AB2">
        <w:rPr>
          <w:lang w:eastAsia="pl-PL"/>
        </w:rPr>
        <w:t xml:space="preserve"> </w:t>
      </w:r>
      <w:r w:rsidR="00B902F0" w:rsidRPr="00233AB2">
        <w:rPr>
          <w:lang w:eastAsia="pl-PL"/>
        </w:rPr>
        <w:t>r.)</w:t>
      </w:r>
      <w:r w:rsidR="00B902F0" w:rsidRPr="007F4E60">
        <w:rPr>
          <w:lang w:eastAsia="pl-PL"/>
        </w:rPr>
        <w:t>.</w:t>
      </w:r>
    </w:p>
    <w:p w14:paraId="1355C61B" w14:textId="77777777" w:rsidR="00B902F0" w:rsidRDefault="00B902F0" w:rsidP="00B902F0">
      <w:pPr>
        <w:pStyle w:val="tytuwykresu"/>
      </w:pPr>
      <w:r w:rsidRPr="00C5484D">
        <w:t xml:space="preserve">Wykres 2. </w:t>
      </w:r>
      <w:r w:rsidR="006A5DD4">
        <w:t>N</w:t>
      </w:r>
      <w:r w:rsidRPr="00C5484D">
        <w:t>akład</w:t>
      </w:r>
      <w:r w:rsidR="006A5DD4">
        <w:t>y</w:t>
      </w:r>
      <w:r w:rsidRPr="00C5484D">
        <w:t xml:space="preserve"> wewnętrzn</w:t>
      </w:r>
      <w:r w:rsidR="006A5DD4">
        <w:t>e</w:t>
      </w:r>
      <w:r w:rsidRPr="00C5484D">
        <w:t xml:space="preserve"> na działalność B+R według sektorów finansujących</w:t>
      </w:r>
    </w:p>
    <w:p w14:paraId="2C5FBF69" w14:textId="69BDB869" w:rsidR="00987AB8" w:rsidRDefault="00987AB8" w:rsidP="00987AB8">
      <w:pPr>
        <w:pStyle w:val="Brakstyluakapitowego"/>
      </w:pPr>
      <w:r>
        <w:rPr>
          <w:noProof/>
          <w:lang w:val="pl-PL"/>
        </w:rPr>
        <w:drawing>
          <wp:inline distT="0" distB="0" distL="0" distR="0" wp14:anchorId="2E587747" wp14:editId="26BAA3A0">
            <wp:extent cx="5122545" cy="1240790"/>
            <wp:effectExtent l="0" t="0" r="1905" b="0"/>
            <wp:docPr id="12" name="Obraz 12" descr="Wykres prezentuje dane dotyczące nakładów wewnętrznych na działalność B+R według sektorów finansujących za lata 2022 i 2023. W 2023 roku 54,8% nakładów wewnętrznych na działalność B+R finansowanych było z sektora przedsiębiorstw, 31,9% – z sektora rządowego, 9,5% – z sektora reszta świata, 3,5% – z sektora szkolnictwa wyższego oraz 0,3% – z sektora prywatnych instytucji niekomercyjnych. W 2022 r. udziały poszczególnych sektorów finansujących wyniosły odpowiednio: 54,8%, 33,5%, 8,1%, 3,3% i 0,3% nakładów wewnętrznych na działalność B+R." title="Wykres 2. Nakłady wewnętrzne na działalność B+R według sektorów finansujący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A2E64" w14:textId="4DFC62B6" w:rsidR="00B902F0" w:rsidRPr="00B902F0" w:rsidRDefault="00985369" w:rsidP="00B902F0">
      <w:pPr>
        <w:pStyle w:val="Nagwek1"/>
      </w:pPr>
      <w:r w:rsidRPr="00B902F0"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1C0334BC" wp14:editId="16802C67">
                <wp:simplePos x="0" y="0"/>
                <wp:positionH relativeFrom="column">
                  <wp:posOffset>5248275</wp:posOffset>
                </wp:positionH>
                <wp:positionV relativeFrom="paragraph">
                  <wp:posOffset>375285</wp:posOffset>
                </wp:positionV>
                <wp:extent cx="1769745" cy="701675"/>
                <wp:effectExtent l="0" t="0" r="0" b="3175"/>
                <wp:wrapTight wrapText="bothSides">
                  <wp:wrapPolygon edited="0">
                    <wp:start x="698" y="0"/>
                    <wp:lineTo x="698" y="21111"/>
                    <wp:lineTo x="20693" y="21111"/>
                    <wp:lineTo x="20693" y="0"/>
                    <wp:lineTo x="698" y="0"/>
                  </wp:wrapPolygon>
                </wp:wrapTight>
                <wp:docPr id="25" name="Pole tekstowe 25" descr="Personel wewnętrzny stanowił 83,7% personelu B+R wyrażonego w EPC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70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1E14C" w14:textId="7889225C" w:rsidR="00B902F0" w:rsidRPr="00231EFF" w:rsidRDefault="00B902F0" w:rsidP="00B902F0">
                            <w:pPr>
                              <w:pStyle w:val="tekstzboku"/>
                            </w:pPr>
                            <w:r w:rsidRPr="00B902F0">
                              <w:t>Personel</w:t>
                            </w:r>
                            <w:r>
                              <w:t xml:space="preserve"> wewnętrzny stanowił 8</w:t>
                            </w:r>
                            <w:r w:rsidR="00A34464">
                              <w:t>3,7</w:t>
                            </w:r>
                            <w:r>
                              <w:t>% personelu B+R wyrażonego w EPC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334BC" id="Pole tekstowe 25" o:spid="_x0000_s1029" type="#_x0000_t202" alt="Personel wewnętrzny stanowił 83,7% personelu B+R wyrażonego w EPC" style="position:absolute;margin-left:413.25pt;margin-top:29.55pt;width:139.35pt;height:55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" filled="f" stroked="f">
                <v:textbox>
                  <w:txbxContent>
                    <w:p w14:paraId="5ED1E14C" w14:textId="7889225C" w:rsidR="00B902F0" w:rsidRPr="00231EFF" w:rsidRDefault="00B902F0" w:rsidP="00B902F0">
                      <w:pPr>
                        <w:pStyle w:val="tekstzboku"/>
                      </w:pPr>
                      <w:r w:rsidRPr="00B902F0">
                        <w:t>Personel</w:t>
                      </w:r>
                      <w:r>
                        <w:t xml:space="preserve"> wewnętrzny stanowił 8</w:t>
                      </w:r>
                      <w:r w:rsidR="00A34464">
                        <w:t>3,7</w:t>
                      </w:r>
                      <w:r>
                        <w:t>% personelu B+R wyrażonego w EPC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02F0" w:rsidRPr="00B902F0">
        <w:t xml:space="preserve">PERSONEL W DZIAŁALNOŚCI BADAWCZEJ I ROZWOJOWEJ </w:t>
      </w:r>
    </w:p>
    <w:p w14:paraId="5242735D" w14:textId="5791AD08" w:rsidR="00B902F0" w:rsidRDefault="00FD191C" w:rsidP="00985369">
      <w:pPr>
        <w:rPr>
          <w:spacing w:val="-2"/>
          <w:sz w:val="18"/>
        </w:rPr>
      </w:pPr>
      <w:r>
        <w:t>W 202</w:t>
      </w:r>
      <w:r w:rsidR="001B7D77">
        <w:t>3</w:t>
      </w:r>
      <w:r>
        <w:t xml:space="preserve"> r. </w:t>
      </w:r>
      <w:r w:rsidR="00B902F0" w:rsidRPr="00912C01">
        <w:t xml:space="preserve">personel </w:t>
      </w:r>
      <w:r w:rsidR="0068097F">
        <w:t>zaangażowan</w:t>
      </w:r>
      <w:r>
        <w:t>y</w:t>
      </w:r>
      <w:r w:rsidR="0068097F">
        <w:t xml:space="preserve"> w działalność badawczą i rozwojową </w:t>
      </w:r>
      <w:r>
        <w:t>liczył</w:t>
      </w:r>
      <w:r w:rsidR="00B902F0" w:rsidRPr="00912C01">
        <w:t xml:space="preserve"> </w:t>
      </w:r>
      <w:r w:rsidR="0068097F">
        <w:t>3</w:t>
      </w:r>
      <w:r>
        <w:t>2</w:t>
      </w:r>
      <w:r w:rsidR="00AC6389">
        <w:t>6,1</w:t>
      </w:r>
      <w:r w:rsidR="00B902F0" w:rsidRPr="00912C01">
        <w:t xml:space="preserve"> tys. osób, tj. o </w:t>
      </w:r>
      <w:r w:rsidR="00AC6389">
        <w:t>1,5</w:t>
      </w:r>
      <w:r w:rsidR="00B902F0" w:rsidRPr="00912C01">
        <w:t xml:space="preserve">% więcej niż w </w:t>
      </w:r>
      <w:r>
        <w:t xml:space="preserve">ubiegłym </w:t>
      </w:r>
      <w:r w:rsidR="00B902F0" w:rsidRPr="00912C01">
        <w:t xml:space="preserve">roku. </w:t>
      </w:r>
      <w:r w:rsidR="00687143">
        <w:t>Rzeczywiste zaangażowanie tych osób w projekty B+R</w:t>
      </w:r>
      <w:r w:rsidR="00251DC9">
        <w:t xml:space="preserve"> </w:t>
      </w:r>
      <w:r w:rsidR="00687143">
        <w:t>wyrażone w</w:t>
      </w:r>
      <w:r w:rsidR="00B902F0" w:rsidRPr="00912C01">
        <w:t xml:space="preserve"> ekwiwalentach pełnego czasu pracy wyniosło </w:t>
      </w:r>
      <w:r>
        <w:t>19</w:t>
      </w:r>
      <w:r w:rsidR="00A936EF">
        <w:t>9,9</w:t>
      </w:r>
      <w:r w:rsidR="00B902F0" w:rsidRPr="00912C01">
        <w:t xml:space="preserve"> tys. EPC i wzrosło w skali roku o </w:t>
      </w:r>
      <w:r w:rsidR="001E2F76">
        <w:t>2,4</w:t>
      </w:r>
      <w:r w:rsidR="00B902F0" w:rsidRPr="00912C01">
        <w:t xml:space="preserve">%. </w:t>
      </w:r>
      <w:r w:rsidR="00687143">
        <w:t xml:space="preserve">W strukturze personelu </w:t>
      </w:r>
      <w:r w:rsidR="00873573">
        <w:t xml:space="preserve">B+R </w:t>
      </w:r>
      <w:r w:rsidR="00687143">
        <w:t xml:space="preserve">dominował </w:t>
      </w:r>
      <w:r w:rsidR="00251DC9" w:rsidRPr="00251DC9">
        <w:t>personel wewnętrzn</w:t>
      </w:r>
      <w:r w:rsidR="00873573">
        <w:t>y</w:t>
      </w:r>
      <w:r w:rsidR="00251DC9" w:rsidRPr="00251DC9">
        <w:t>, stanowi</w:t>
      </w:r>
      <w:r w:rsidR="00687143">
        <w:t>ący</w:t>
      </w:r>
      <w:r w:rsidR="00251DC9" w:rsidRPr="00251DC9">
        <w:t xml:space="preserve"> </w:t>
      </w:r>
      <w:r w:rsidR="00251DC9">
        <w:t>81,</w:t>
      </w:r>
      <w:r w:rsidR="006C07B7">
        <w:t>7</w:t>
      </w:r>
      <w:r w:rsidR="00251DC9" w:rsidRPr="00251DC9">
        <w:t xml:space="preserve">% </w:t>
      </w:r>
      <w:r w:rsidR="00E66775">
        <w:br/>
      </w:r>
      <w:r w:rsidR="00251DC9" w:rsidRPr="00251DC9">
        <w:t xml:space="preserve">personelu B+R </w:t>
      </w:r>
      <w:r w:rsidR="00687143">
        <w:t>mierzonego</w:t>
      </w:r>
      <w:r w:rsidR="00251DC9" w:rsidRPr="00251DC9">
        <w:t xml:space="preserve"> w osobach oraz 8</w:t>
      </w:r>
      <w:r w:rsidR="003F4CC2">
        <w:t>3,7</w:t>
      </w:r>
      <w:r w:rsidR="00251DC9" w:rsidRPr="00251DC9">
        <w:t xml:space="preserve">% – w EPC (w </w:t>
      </w:r>
      <w:r w:rsidR="006C07B7" w:rsidRPr="00251DC9">
        <w:t>20</w:t>
      </w:r>
      <w:r w:rsidR="006C07B7">
        <w:t>22</w:t>
      </w:r>
      <w:r w:rsidR="006C07B7" w:rsidRPr="00251DC9">
        <w:t xml:space="preserve"> </w:t>
      </w:r>
      <w:r w:rsidR="00251DC9" w:rsidRPr="00251DC9">
        <w:t xml:space="preserve">r. udziały te wyniosły odpowiednio </w:t>
      </w:r>
      <w:r w:rsidR="00687143">
        <w:t>81,</w:t>
      </w:r>
      <w:r w:rsidR="006C07B7">
        <w:t>8</w:t>
      </w:r>
      <w:r w:rsidR="00251DC9" w:rsidRPr="00251DC9">
        <w:t xml:space="preserve">% i </w:t>
      </w:r>
      <w:r w:rsidR="006C07B7">
        <w:t>84,1</w:t>
      </w:r>
      <w:r w:rsidR="00251DC9" w:rsidRPr="00251DC9">
        <w:t>%)</w:t>
      </w:r>
      <w:r w:rsidR="00251DC9">
        <w:t xml:space="preserve">. </w:t>
      </w:r>
    </w:p>
    <w:p w14:paraId="5A50AA19" w14:textId="77777777" w:rsidR="003873E3" w:rsidRDefault="003873E3" w:rsidP="003873E3">
      <w:pPr>
        <w:pStyle w:val="tytuwykresu"/>
      </w:pPr>
      <w:r w:rsidRPr="003873E3">
        <w:t>Wykres 3. Personel B+R według głównych grup</w:t>
      </w:r>
    </w:p>
    <w:p w14:paraId="1817101E" w14:textId="499A35BB" w:rsidR="00987AB8" w:rsidRDefault="00987AB8" w:rsidP="00987AB8">
      <w:pPr>
        <w:pStyle w:val="Brakstyluakapitowego"/>
      </w:pPr>
      <w:r>
        <w:rPr>
          <w:noProof/>
          <w:lang w:val="pl-PL"/>
        </w:rPr>
        <w:drawing>
          <wp:inline distT="0" distB="0" distL="0" distR="0" wp14:anchorId="3C0C298A" wp14:editId="2CAB56F0">
            <wp:extent cx="5122545" cy="1630045"/>
            <wp:effectExtent l="0" t="0" r="1905" b="8255"/>
            <wp:docPr id="15" name="Obraz 15" descr="Wykres prezentuje dane dotyczące personelu B+R według głównych grup za lata 2022 i 2023. W 2023 roku personel wewnętrzny B+R liczył 266,5 tysiąca osób (wobec 263,1 tysiąca osób w roku poprzednim), natomiast liczebność personelu zewnętrznego wyniosła 59,6 tysiąca osób (wobec 58,3 tysiąca osób w 2022 roku). Rzeczywiste zaangażowanie personelu B+R w badania naukowe i prace rozwojowe wyrażone w ekwiwalentach pełnego czasu pracy wyniosło w 2023 roku 167,3 tysiąca EPC (wobec 164,1 tysiąca EPC w roku poprzednim), natomiast w przypadku personelu zewnętrznego wyniosło 32,5 tysiąca EPC (wobec 31,0 tysięcy EPC w 2022 roku)." title="Wykres 3. Personel B+R według głównych grup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21EC6" w14:textId="77777777" w:rsidR="00987AB8" w:rsidRDefault="00987AB8" w:rsidP="00987AB8"/>
    <w:p w14:paraId="1581474C" w14:textId="77777777" w:rsidR="008721DF" w:rsidRDefault="008721DF" w:rsidP="00987AB8"/>
    <w:p w14:paraId="392CA3BF" w14:textId="6663C724" w:rsidR="00E66775" w:rsidRDefault="00E66775" w:rsidP="00987AB8"/>
    <w:p w14:paraId="36C0DD53" w14:textId="3DC32C07" w:rsidR="003873E3" w:rsidRPr="0089617D" w:rsidRDefault="006370BB" w:rsidP="008721DF">
      <w:pPr>
        <w:rPr>
          <w:color w:val="000000" w:themeColor="text1"/>
          <w:shd w:val="clear" w:color="auto" w:fill="FFFFFF"/>
        </w:rPr>
      </w:pPr>
      <w:r w:rsidRPr="006370BB">
        <w:rPr>
          <w:shd w:val="clear" w:color="auto" w:fill="FFFFFF"/>
        </w:rPr>
        <w:lastRenderedPageBreak/>
        <w:t>W</w:t>
      </w:r>
      <w:r>
        <w:rPr>
          <w:shd w:val="clear" w:color="auto" w:fill="FFFFFF"/>
        </w:rPr>
        <w:t xml:space="preserve"> 202</w:t>
      </w:r>
      <w:r w:rsidR="002B3E82">
        <w:rPr>
          <w:shd w:val="clear" w:color="auto" w:fill="FFFFFF"/>
        </w:rPr>
        <w:t>3</w:t>
      </w:r>
      <w:r>
        <w:rPr>
          <w:shd w:val="clear" w:color="auto" w:fill="FFFFFF"/>
        </w:rPr>
        <w:t xml:space="preserve"> r. w</w:t>
      </w:r>
      <w:r w:rsidRPr="006370BB">
        <w:rPr>
          <w:shd w:val="clear" w:color="auto" w:fill="FFFFFF"/>
        </w:rPr>
        <w:t xml:space="preserve"> strukturze osób zaangażowanych w działalność B+R wed</w:t>
      </w:r>
      <w:r>
        <w:rPr>
          <w:shd w:val="clear" w:color="auto" w:fill="FFFFFF"/>
        </w:rPr>
        <w:t xml:space="preserve">ług realizowanej funkcji </w:t>
      </w:r>
      <w:r w:rsidR="00D85CC2">
        <w:rPr>
          <w:shd w:val="clear" w:color="auto" w:fill="FFFFFF"/>
        </w:rPr>
        <w:t xml:space="preserve">niezmiennie </w:t>
      </w:r>
      <w:r>
        <w:rPr>
          <w:shd w:val="clear" w:color="auto" w:fill="FFFFFF"/>
        </w:rPr>
        <w:t>domino</w:t>
      </w:r>
      <w:r w:rsidRPr="006370BB">
        <w:rPr>
          <w:shd w:val="clear" w:color="auto" w:fill="FFFFFF"/>
        </w:rPr>
        <w:t xml:space="preserve">wali badacze, którzy stanowili odpowiednio </w:t>
      </w:r>
      <w:r w:rsidR="00647A07">
        <w:rPr>
          <w:shd w:val="clear" w:color="auto" w:fill="FFFFFF"/>
        </w:rPr>
        <w:t>69,</w:t>
      </w:r>
      <w:r w:rsidR="005F6E53">
        <w:rPr>
          <w:shd w:val="clear" w:color="auto" w:fill="FFFFFF"/>
        </w:rPr>
        <w:t>1</w:t>
      </w:r>
      <w:r w:rsidRPr="006370BB">
        <w:rPr>
          <w:shd w:val="clear" w:color="auto" w:fill="FFFFFF"/>
        </w:rPr>
        <w:t xml:space="preserve">% i </w:t>
      </w:r>
      <w:r w:rsidR="005F6E53">
        <w:rPr>
          <w:shd w:val="clear" w:color="auto" w:fill="FFFFFF"/>
        </w:rPr>
        <w:t>68,3</w:t>
      </w:r>
      <w:r w:rsidRPr="006370BB">
        <w:rPr>
          <w:shd w:val="clear" w:color="auto" w:fill="FFFFFF"/>
        </w:rPr>
        <w:t xml:space="preserve">% personelu </w:t>
      </w:r>
      <w:r w:rsidR="00B13B03">
        <w:rPr>
          <w:shd w:val="clear" w:color="auto" w:fill="FFFFFF"/>
        </w:rPr>
        <w:br/>
      </w:r>
      <w:r w:rsidRPr="006370BB">
        <w:rPr>
          <w:shd w:val="clear" w:color="auto" w:fill="FFFFFF"/>
        </w:rPr>
        <w:t xml:space="preserve">wewnętrznego i zewnętrznego B+R wyrażonego w osobach (wobec </w:t>
      </w:r>
      <w:r w:rsidR="002B3E82">
        <w:rPr>
          <w:shd w:val="clear" w:color="auto" w:fill="FFFFFF"/>
        </w:rPr>
        <w:t>69,3</w:t>
      </w:r>
      <w:r w:rsidRPr="006370BB">
        <w:rPr>
          <w:shd w:val="clear" w:color="auto" w:fill="FFFFFF"/>
        </w:rPr>
        <w:t xml:space="preserve">% i </w:t>
      </w:r>
      <w:r w:rsidR="002B3E82">
        <w:rPr>
          <w:shd w:val="clear" w:color="auto" w:fill="FFFFFF"/>
        </w:rPr>
        <w:t>71,2</w:t>
      </w:r>
      <w:r w:rsidRPr="006370BB">
        <w:rPr>
          <w:shd w:val="clear" w:color="auto" w:fill="FFFFFF"/>
        </w:rPr>
        <w:t xml:space="preserve">% w </w:t>
      </w:r>
      <w:r w:rsidR="002B3E82" w:rsidRPr="006370BB">
        <w:rPr>
          <w:shd w:val="clear" w:color="auto" w:fill="FFFFFF"/>
        </w:rPr>
        <w:t>20</w:t>
      </w:r>
      <w:r w:rsidR="002B3E82">
        <w:rPr>
          <w:shd w:val="clear" w:color="auto" w:fill="FFFFFF"/>
        </w:rPr>
        <w:t xml:space="preserve">22 </w:t>
      </w:r>
      <w:r>
        <w:rPr>
          <w:shd w:val="clear" w:color="auto" w:fill="FFFFFF"/>
        </w:rPr>
        <w:t>r.)</w:t>
      </w:r>
      <w:r w:rsidR="003873E3" w:rsidRPr="0089617D">
        <w:rPr>
          <w:color w:val="000000" w:themeColor="text1"/>
          <w:shd w:val="clear" w:color="auto" w:fill="FFFFFF"/>
        </w:rPr>
        <w:t xml:space="preserve">. </w:t>
      </w:r>
      <w:r w:rsidR="00B13B03">
        <w:rPr>
          <w:color w:val="000000" w:themeColor="text1"/>
          <w:shd w:val="clear" w:color="auto" w:fill="FFFFFF"/>
        </w:rPr>
        <w:br/>
      </w:r>
      <w:r w:rsidR="003873E3" w:rsidRPr="0089617D">
        <w:rPr>
          <w:color w:val="000000" w:themeColor="text1"/>
          <w:shd w:val="clear" w:color="auto" w:fill="FFFFFF"/>
        </w:rPr>
        <w:t xml:space="preserve">W ekwiwalentach pełnego czasu pracy </w:t>
      </w:r>
      <w:r w:rsidR="003873E3" w:rsidRPr="000610CC">
        <w:rPr>
          <w:color w:val="000000" w:themeColor="text1"/>
          <w:shd w:val="clear" w:color="auto" w:fill="FFFFFF"/>
        </w:rPr>
        <w:t>udział</w:t>
      </w:r>
      <w:r w:rsidR="00647A07">
        <w:rPr>
          <w:color w:val="000000" w:themeColor="text1"/>
          <w:shd w:val="clear" w:color="auto" w:fill="FFFFFF"/>
        </w:rPr>
        <w:t xml:space="preserve">y te </w:t>
      </w:r>
      <w:r w:rsidR="003873E3" w:rsidRPr="000610CC">
        <w:rPr>
          <w:color w:val="000000" w:themeColor="text1"/>
          <w:shd w:val="clear" w:color="auto" w:fill="FFFFFF"/>
        </w:rPr>
        <w:t>wyni</w:t>
      </w:r>
      <w:r w:rsidR="00647A07">
        <w:rPr>
          <w:color w:val="000000" w:themeColor="text1"/>
          <w:shd w:val="clear" w:color="auto" w:fill="FFFFFF"/>
        </w:rPr>
        <w:t>osły odpowiednio</w:t>
      </w:r>
      <w:r w:rsidR="003873E3" w:rsidRPr="000610CC">
        <w:rPr>
          <w:color w:val="000000" w:themeColor="text1"/>
          <w:shd w:val="clear" w:color="auto" w:fill="FFFFFF"/>
        </w:rPr>
        <w:t xml:space="preserve"> </w:t>
      </w:r>
      <w:r w:rsidR="005F6E53">
        <w:rPr>
          <w:color w:val="000000" w:themeColor="text1"/>
          <w:shd w:val="clear" w:color="auto" w:fill="FFFFFF"/>
        </w:rPr>
        <w:t>71,9</w:t>
      </w:r>
      <w:r w:rsidR="003873E3" w:rsidRPr="000610CC">
        <w:rPr>
          <w:color w:val="000000" w:themeColor="text1"/>
          <w:shd w:val="clear" w:color="auto" w:fill="FFFFFF"/>
        </w:rPr>
        <w:t xml:space="preserve">% oraz </w:t>
      </w:r>
      <w:r w:rsidR="005F6E53">
        <w:rPr>
          <w:color w:val="000000" w:themeColor="text1"/>
          <w:shd w:val="clear" w:color="auto" w:fill="FFFFFF"/>
        </w:rPr>
        <w:t>68,5</w:t>
      </w:r>
      <w:r w:rsidR="003873E3" w:rsidRPr="000610CC">
        <w:rPr>
          <w:color w:val="000000" w:themeColor="text1"/>
          <w:shd w:val="clear" w:color="auto" w:fill="FFFFFF"/>
        </w:rPr>
        <w:t xml:space="preserve">% </w:t>
      </w:r>
      <w:r w:rsidR="00B13B03">
        <w:rPr>
          <w:color w:val="000000" w:themeColor="text1"/>
          <w:shd w:val="clear" w:color="auto" w:fill="FFFFFF"/>
        </w:rPr>
        <w:br/>
      </w:r>
      <w:r w:rsidR="003873E3">
        <w:rPr>
          <w:color w:val="000000" w:themeColor="text1"/>
          <w:shd w:val="clear" w:color="auto" w:fill="FFFFFF"/>
        </w:rPr>
        <w:t>(wobe</w:t>
      </w:r>
      <w:r w:rsidR="003873E3" w:rsidRPr="00160917">
        <w:rPr>
          <w:color w:val="000000" w:themeColor="text1"/>
          <w:spacing w:val="-2"/>
          <w:shd w:val="clear" w:color="auto" w:fill="FFFFFF"/>
        </w:rPr>
        <w:t>c 7</w:t>
      </w:r>
      <w:r>
        <w:rPr>
          <w:color w:val="000000" w:themeColor="text1"/>
          <w:spacing w:val="-2"/>
          <w:shd w:val="clear" w:color="auto" w:fill="FFFFFF"/>
        </w:rPr>
        <w:t>2</w:t>
      </w:r>
      <w:r w:rsidR="003873E3" w:rsidRPr="00160917">
        <w:rPr>
          <w:color w:val="000000" w:themeColor="text1"/>
          <w:spacing w:val="-2"/>
          <w:shd w:val="clear" w:color="auto" w:fill="FFFFFF"/>
        </w:rPr>
        <w:t>,</w:t>
      </w:r>
      <w:r w:rsidR="002B3E82">
        <w:rPr>
          <w:color w:val="000000" w:themeColor="text1"/>
          <w:spacing w:val="-2"/>
          <w:shd w:val="clear" w:color="auto" w:fill="FFFFFF"/>
        </w:rPr>
        <w:t>5</w:t>
      </w:r>
      <w:r w:rsidR="003873E3" w:rsidRPr="00160917">
        <w:rPr>
          <w:color w:val="000000" w:themeColor="text1"/>
          <w:spacing w:val="-2"/>
          <w:shd w:val="clear" w:color="auto" w:fill="FFFFFF"/>
        </w:rPr>
        <w:t xml:space="preserve">% i </w:t>
      </w:r>
      <w:r w:rsidR="00647A07">
        <w:rPr>
          <w:color w:val="000000" w:themeColor="text1"/>
          <w:spacing w:val="-2"/>
          <w:shd w:val="clear" w:color="auto" w:fill="FFFFFF"/>
        </w:rPr>
        <w:t>7</w:t>
      </w:r>
      <w:r w:rsidR="002B3E82">
        <w:rPr>
          <w:color w:val="000000" w:themeColor="text1"/>
          <w:spacing w:val="-2"/>
          <w:shd w:val="clear" w:color="auto" w:fill="FFFFFF"/>
        </w:rPr>
        <w:t>1,7</w:t>
      </w:r>
      <w:r w:rsidR="003873E3" w:rsidRPr="00160917">
        <w:rPr>
          <w:color w:val="000000" w:themeColor="text1"/>
          <w:spacing w:val="-2"/>
          <w:shd w:val="clear" w:color="auto" w:fill="FFFFFF"/>
        </w:rPr>
        <w:t xml:space="preserve">% w </w:t>
      </w:r>
      <w:r w:rsidR="002B3E82" w:rsidRPr="00160917">
        <w:rPr>
          <w:color w:val="000000" w:themeColor="text1"/>
          <w:spacing w:val="-2"/>
          <w:shd w:val="clear" w:color="auto" w:fill="FFFFFF"/>
        </w:rPr>
        <w:t>20</w:t>
      </w:r>
      <w:r w:rsidR="002B3E82">
        <w:rPr>
          <w:color w:val="000000" w:themeColor="text1"/>
          <w:spacing w:val="-2"/>
          <w:shd w:val="clear" w:color="auto" w:fill="FFFFFF"/>
        </w:rPr>
        <w:t>22</w:t>
      </w:r>
      <w:r w:rsidR="002B3E82" w:rsidRPr="00160917">
        <w:rPr>
          <w:color w:val="000000" w:themeColor="text1"/>
          <w:spacing w:val="-2"/>
          <w:shd w:val="clear" w:color="auto" w:fill="FFFFFF"/>
        </w:rPr>
        <w:t xml:space="preserve"> </w:t>
      </w:r>
      <w:r w:rsidR="003873E3" w:rsidRPr="00160917">
        <w:rPr>
          <w:color w:val="000000" w:themeColor="text1"/>
          <w:spacing w:val="-2"/>
          <w:shd w:val="clear" w:color="auto" w:fill="FFFFFF"/>
        </w:rPr>
        <w:t>r.).</w:t>
      </w:r>
    </w:p>
    <w:p w14:paraId="1FF793AB" w14:textId="77777777" w:rsidR="003873E3" w:rsidRPr="003873E3" w:rsidRDefault="003873E3" w:rsidP="003873E3">
      <w:pPr>
        <w:pStyle w:val="tytuwykresu"/>
      </w:pPr>
      <w:r w:rsidRPr="003873E3">
        <w:t>Tablica 3. Wybrane wskaźniki dotyczące personelu wewnętrznego</w:t>
      </w:r>
      <w:r w:rsidR="00B80102">
        <w:t xml:space="preserve"> </w:t>
      </w:r>
      <w:r w:rsidRPr="00D544F8">
        <w:rPr>
          <w:vertAlign w:val="superscript"/>
        </w:rPr>
        <w:t>a</w:t>
      </w:r>
      <w:r w:rsidRPr="003873E3">
        <w:t xml:space="preserve"> w działalności B+R</w:t>
      </w:r>
    </w:p>
    <w:tbl>
      <w:tblPr>
        <w:tblW w:w="8072" w:type="dxa"/>
        <w:tblInd w:w="8" w:type="dxa"/>
        <w:tblBorders>
          <w:top w:val="single" w:sz="4" w:space="0" w:color="001D77"/>
          <w:bottom w:val="single" w:sz="4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lica 3. Wybrane wskaźniki dotyczące personelu wewnętrznego a w działalności B+R"/>
      </w:tblPr>
      <w:tblGrid>
        <w:gridCol w:w="2400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176392" w:rsidRPr="00022768" w14:paraId="497329EB" w14:textId="77777777" w:rsidTr="00B80102">
        <w:trPr>
          <w:trHeight w:val="170"/>
        </w:trPr>
        <w:tc>
          <w:tcPr>
            <w:tcW w:w="2400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7E8CAC7" w14:textId="77777777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Wyszczególnienie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8B83552" w14:textId="6E7CDAE2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2016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0DE25C8A" w14:textId="010CA91B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2017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4004D421" w14:textId="30E922ED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2018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144AC018" w14:textId="08947374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2019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12B824D9" w14:textId="11A7C86A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2020</w:t>
            </w:r>
          </w:p>
        </w:tc>
        <w:tc>
          <w:tcPr>
            <w:tcW w:w="709" w:type="dxa"/>
            <w:vAlign w:val="center"/>
          </w:tcPr>
          <w:p w14:paraId="3D6A614A" w14:textId="273BF108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2021</w:t>
            </w:r>
          </w:p>
        </w:tc>
        <w:tc>
          <w:tcPr>
            <w:tcW w:w="709" w:type="dxa"/>
            <w:vAlign w:val="center"/>
          </w:tcPr>
          <w:p w14:paraId="35232029" w14:textId="5D774634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2022</w:t>
            </w:r>
          </w:p>
        </w:tc>
        <w:tc>
          <w:tcPr>
            <w:tcW w:w="709" w:type="dxa"/>
            <w:vAlign w:val="center"/>
          </w:tcPr>
          <w:p w14:paraId="1F959B4A" w14:textId="1A7738E5" w:rsidR="00176392" w:rsidRPr="003873E3" w:rsidRDefault="00176392" w:rsidP="00176392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2023</w:t>
            </w:r>
          </w:p>
        </w:tc>
      </w:tr>
      <w:tr w:rsidR="007D2E67" w:rsidRPr="00022768" w14:paraId="6559CBF1" w14:textId="77777777" w:rsidTr="005C58AD">
        <w:trPr>
          <w:trHeight w:val="60"/>
        </w:trPr>
        <w:tc>
          <w:tcPr>
            <w:tcW w:w="8072" w:type="dxa"/>
            <w:gridSpan w:val="9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621BF383" w14:textId="77777777" w:rsidR="007D2E67" w:rsidRPr="003873E3" w:rsidRDefault="007D2E67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na 1000 aktywnych zawodowo</w:t>
            </w:r>
            <w:r w:rsidR="00B80102">
              <w:rPr>
                <w:szCs w:val="19"/>
              </w:rPr>
              <w:t xml:space="preserve"> </w:t>
            </w:r>
            <w:r w:rsidRPr="003873E3">
              <w:rPr>
                <w:szCs w:val="19"/>
                <w:vertAlign w:val="superscript"/>
              </w:rPr>
              <w:t>b</w:t>
            </w:r>
          </w:p>
        </w:tc>
      </w:tr>
      <w:tr w:rsidR="00176392" w:rsidRPr="00022768" w14:paraId="3898219F" w14:textId="77777777" w:rsidTr="00B80102">
        <w:trPr>
          <w:trHeight w:val="60"/>
        </w:trPr>
        <w:tc>
          <w:tcPr>
            <w:tcW w:w="2400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40F1D735" w14:textId="77777777" w:rsidR="00176392" w:rsidRPr="001B1462" w:rsidRDefault="00176392" w:rsidP="00176392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spacing w:val="-2"/>
                <w:sz w:val="19"/>
                <w:szCs w:val="19"/>
              </w:rPr>
            </w:pPr>
            <w:r w:rsidRPr="001B1462">
              <w:rPr>
                <w:rFonts w:ascii="Fira Sans" w:hAnsi="Fira Sans"/>
                <w:spacing w:val="-2"/>
                <w:sz w:val="19"/>
                <w:szCs w:val="19"/>
              </w:rPr>
              <w:t xml:space="preserve">Personel wewnętrzny B+R 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8D9F35C" w14:textId="5CE3E638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C59C17F" w14:textId="66CAAA0F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A61245E" w14:textId="591F09B7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BBCEE1C" w14:textId="0FF8D9BF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A077859" w14:textId="43DD4780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709" w:type="dxa"/>
          </w:tcPr>
          <w:p w14:paraId="4BA0AF72" w14:textId="586D473F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9,0</w:t>
            </w:r>
          </w:p>
        </w:tc>
        <w:tc>
          <w:tcPr>
            <w:tcW w:w="709" w:type="dxa"/>
          </w:tcPr>
          <w:p w14:paraId="6E777C55" w14:textId="588BCEAD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9,5</w:t>
            </w:r>
          </w:p>
        </w:tc>
        <w:tc>
          <w:tcPr>
            <w:tcW w:w="709" w:type="dxa"/>
          </w:tcPr>
          <w:p w14:paraId="78E9B380" w14:textId="2F27801B" w:rsidR="00176392" w:rsidRDefault="00436B9F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9,4</w:t>
            </w:r>
          </w:p>
        </w:tc>
      </w:tr>
      <w:tr w:rsidR="00176392" w:rsidRPr="00022768" w14:paraId="3D9E6CE6" w14:textId="77777777" w:rsidTr="00B80102">
        <w:trPr>
          <w:trHeight w:val="60"/>
        </w:trPr>
        <w:tc>
          <w:tcPr>
            <w:tcW w:w="2400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3F4EAECC" w14:textId="77777777" w:rsidR="00176392" w:rsidRPr="003873E3" w:rsidRDefault="00176392" w:rsidP="00176392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227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w tym badacze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894A060" w14:textId="0684ADED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8D95BAB" w14:textId="4634A5EA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7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59E6BF7" w14:textId="30248941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5,8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9A0A916" w14:textId="4A2CD8D4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5,9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383A056" w14:textId="1B9894D1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709" w:type="dxa"/>
          </w:tcPr>
          <w:p w14:paraId="0BAADA16" w14:textId="42CAD958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6,5</w:t>
            </w:r>
          </w:p>
        </w:tc>
        <w:tc>
          <w:tcPr>
            <w:tcW w:w="709" w:type="dxa"/>
          </w:tcPr>
          <w:p w14:paraId="347D457A" w14:textId="6A6808C4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6,9</w:t>
            </w:r>
          </w:p>
        </w:tc>
        <w:tc>
          <w:tcPr>
            <w:tcW w:w="709" w:type="dxa"/>
          </w:tcPr>
          <w:p w14:paraId="44DF17BC" w14:textId="584A5034" w:rsidR="00176392" w:rsidRDefault="00436B9F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6,8</w:t>
            </w:r>
          </w:p>
        </w:tc>
      </w:tr>
      <w:tr w:rsidR="007D2E67" w:rsidRPr="00022768" w14:paraId="6E319930" w14:textId="77777777" w:rsidTr="005C58AD">
        <w:trPr>
          <w:trHeight w:val="60"/>
        </w:trPr>
        <w:tc>
          <w:tcPr>
            <w:tcW w:w="8072" w:type="dxa"/>
            <w:gridSpan w:val="9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01C49916" w14:textId="77777777" w:rsidR="007D2E67" w:rsidRPr="003873E3" w:rsidRDefault="007D2E67" w:rsidP="006474EC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jc w:val="center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na 1000 pracujących</w:t>
            </w:r>
            <w:r w:rsidR="00B80102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3873E3">
              <w:rPr>
                <w:rFonts w:ascii="Fira Sans" w:hAnsi="Fira Sans"/>
                <w:iCs/>
                <w:sz w:val="19"/>
                <w:szCs w:val="19"/>
                <w:vertAlign w:val="superscript"/>
              </w:rPr>
              <w:t>c</w:t>
            </w:r>
          </w:p>
        </w:tc>
      </w:tr>
      <w:tr w:rsidR="00176392" w:rsidRPr="00022768" w14:paraId="3CE4F78A" w14:textId="77777777" w:rsidTr="00D67304">
        <w:trPr>
          <w:trHeight w:val="60"/>
        </w:trPr>
        <w:tc>
          <w:tcPr>
            <w:tcW w:w="2400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7FCEA91E" w14:textId="77777777" w:rsidR="00176392" w:rsidRPr="001B1462" w:rsidRDefault="00176392" w:rsidP="00176392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spacing w:val="-2"/>
                <w:sz w:val="19"/>
                <w:szCs w:val="19"/>
              </w:rPr>
            </w:pPr>
            <w:r w:rsidRPr="001B1462">
              <w:rPr>
                <w:rFonts w:ascii="Fira Sans" w:hAnsi="Fira Sans"/>
                <w:spacing w:val="-2"/>
                <w:sz w:val="19"/>
                <w:szCs w:val="19"/>
              </w:rPr>
              <w:t>Personel wewnętrzny B+R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63ADD35" w14:textId="287AF933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7,0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B451718" w14:textId="541680AB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493A937" w14:textId="4F383074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FCF9758" w14:textId="723DF9AE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9EDE841" w14:textId="7B318F35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709" w:type="dxa"/>
            <w:tcBorders>
              <w:bottom w:val="single" w:sz="4" w:space="0" w:color="001D77"/>
            </w:tcBorders>
          </w:tcPr>
          <w:p w14:paraId="76F3E4EB" w14:textId="0C13AFAD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9,3</w:t>
            </w:r>
          </w:p>
        </w:tc>
        <w:tc>
          <w:tcPr>
            <w:tcW w:w="709" w:type="dxa"/>
            <w:tcBorders>
              <w:bottom w:val="single" w:sz="4" w:space="0" w:color="001D77"/>
            </w:tcBorders>
          </w:tcPr>
          <w:p w14:paraId="05A20D60" w14:textId="4771F55E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9,8</w:t>
            </w:r>
          </w:p>
        </w:tc>
        <w:tc>
          <w:tcPr>
            <w:tcW w:w="709" w:type="dxa"/>
            <w:tcBorders>
              <w:bottom w:val="single" w:sz="4" w:space="0" w:color="001D77"/>
            </w:tcBorders>
          </w:tcPr>
          <w:p w14:paraId="34E7D50C" w14:textId="10DD5E92" w:rsidR="00176392" w:rsidRDefault="00436B9F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9,7</w:t>
            </w:r>
          </w:p>
        </w:tc>
      </w:tr>
      <w:tr w:rsidR="00176392" w:rsidRPr="00022768" w14:paraId="76C51479" w14:textId="77777777" w:rsidTr="00D67304">
        <w:trPr>
          <w:trHeight w:val="60"/>
        </w:trPr>
        <w:tc>
          <w:tcPr>
            <w:tcW w:w="2400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6F93C3B" w14:textId="77777777" w:rsidR="00176392" w:rsidRPr="003873E3" w:rsidRDefault="00176392" w:rsidP="00176392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227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  <w:vertAlign w:val="superscript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w tym badacze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28867C5" w14:textId="79DF00A5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601BD39" w14:textId="6309FFBD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6,0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BC4E037" w14:textId="0005F622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ADA73C6" w14:textId="0BB528D0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6,1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9984BF2" w14:textId="42F4124A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709" w:type="dxa"/>
            <w:tcBorders>
              <w:bottom w:val="nil"/>
            </w:tcBorders>
          </w:tcPr>
          <w:p w14:paraId="02A654AA" w14:textId="32D6CC54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6,8</w:t>
            </w:r>
          </w:p>
        </w:tc>
        <w:tc>
          <w:tcPr>
            <w:tcW w:w="709" w:type="dxa"/>
            <w:tcBorders>
              <w:bottom w:val="nil"/>
            </w:tcBorders>
          </w:tcPr>
          <w:p w14:paraId="420AB7C1" w14:textId="68D9432A" w:rsidR="00176392" w:rsidRPr="003873E3" w:rsidRDefault="00176392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7,1</w:t>
            </w:r>
          </w:p>
        </w:tc>
        <w:tc>
          <w:tcPr>
            <w:tcW w:w="709" w:type="dxa"/>
            <w:tcBorders>
              <w:bottom w:val="nil"/>
            </w:tcBorders>
          </w:tcPr>
          <w:p w14:paraId="30383139" w14:textId="1781BBB7" w:rsidR="00176392" w:rsidRDefault="00436B9F" w:rsidP="00A10834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7,0</w:t>
            </w:r>
          </w:p>
        </w:tc>
      </w:tr>
    </w:tbl>
    <w:p w14:paraId="01AF4BB7" w14:textId="1744C3AA" w:rsidR="003873E3" w:rsidRDefault="003873E3" w:rsidP="003873E3">
      <w:pPr>
        <w:spacing w:line="240" w:lineRule="exact"/>
        <w:rPr>
          <w:sz w:val="16"/>
          <w:szCs w:val="14"/>
          <w:lang w:eastAsia="pl-PL"/>
        </w:rPr>
      </w:pPr>
      <w:r w:rsidRPr="003873E3">
        <w:rPr>
          <w:sz w:val="16"/>
          <w:lang w:eastAsia="pl-PL"/>
        </w:rPr>
        <w:t>a</w:t>
      </w:r>
      <w:r w:rsidRPr="003873E3">
        <w:rPr>
          <w:sz w:val="14"/>
          <w:szCs w:val="14"/>
          <w:lang w:eastAsia="pl-PL"/>
        </w:rPr>
        <w:t xml:space="preserve"> </w:t>
      </w:r>
      <w:r w:rsidRPr="003873E3">
        <w:rPr>
          <w:sz w:val="16"/>
          <w:szCs w:val="14"/>
          <w:lang w:eastAsia="pl-PL"/>
        </w:rPr>
        <w:t xml:space="preserve">W ekwiwalentach pełnego </w:t>
      </w:r>
      <w:r w:rsidRPr="00BB0A5E">
        <w:rPr>
          <w:sz w:val="16"/>
          <w:szCs w:val="14"/>
          <w:lang w:eastAsia="pl-PL"/>
        </w:rPr>
        <w:t xml:space="preserve">czasu pracy (EPC). b Aktywni zawodowo </w:t>
      </w:r>
      <w:r w:rsidR="004901B9" w:rsidRPr="00BB0A5E">
        <w:rPr>
          <w:sz w:val="16"/>
          <w:szCs w:val="14"/>
          <w:lang w:eastAsia="pl-PL"/>
        </w:rPr>
        <w:t>w wieku 15</w:t>
      </w:r>
      <w:r w:rsidR="008721DF">
        <w:rPr>
          <w:sz w:val="16"/>
          <w:szCs w:val="14"/>
          <w:lang w:eastAsia="pl-PL"/>
        </w:rPr>
        <w:t>–</w:t>
      </w:r>
      <w:r w:rsidR="004901B9" w:rsidRPr="00BB0A5E">
        <w:rPr>
          <w:sz w:val="16"/>
          <w:szCs w:val="14"/>
          <w:lang w:eastAsia="pl-PL"/>
        </w:rPr>
        <w:t xml:space="preserve">89 lat według </w:t>
      </w:r>
      <w:r w:rsidR="00AB4CC4" w:rsidRPr="00BB0A5E">
        <w:rPr>
          <w:sz w:val="16"/>
          <w:szCs w:val="14"/>
          <w:lang w:eastAsia="pl-PL"/>
        </w:rPr>
        <w:t>BAEL</w:t>
      </w:r>
      <w:r w:rsidR="004901B9" w:rsidRPr="00BB0A5E">
        <w:rPr>
          <w:sz w:val="16"/>
          <w:szCs w:val="14"/>
          <w:lang w:eastAsia="pl-PL"/>
        </w:rPr>
        <w:t xml:space="preserve"> </w:t>
      </w:r>
      <w:r w:rsidRPr="00BB0A5E">
        <w:rPr>
          <w:sz w:val="16"/>
          <w:szCs w:val="14"/>
          <w:lang w:eastAsia="pl-PL"/>
        </w:rPr>
        <w:t>– dane średnioroczne. c</w:t>
      </w:r>
      <w:r w:rsidRPr="00BB0A5E">
        <w:rPr>
          <w:i/>
          <w:sz w:val="16"/>
          <w:szCs w:val="14"/>
          <w:lang w:eastAsia="pl-PL"/>
        </w:rPr>
        <w:t xml:space="preserve"> </w:t>
      </w:r>
      <w:r w:rsidRPr="00BB0A5E">
        <w:rPr>
          <w:sz w:val="16"/>
          <w:szCs w:val="14"/>
          <w:lang w:eastAsia="pl-PL"/>
        </w:rPr>
        <w:t xml:space="preserve">Pracujący </w:t>
      </w:r>
      <w:r w:rsidR="004901B9" w:rsidRPr="00BB0A5E">
        <w:rPr>
          <w:sz w:val="16"/>
          <w:szCs w:val="14"/>
          <w:lang w:eastAsia="pl-PL"/>
        </w:rPr>
        <w:t>w wieku 15</w:t>
      </w:r>
      <w:r w:rsidR="0035332C" w:rsidRPr="00BB0A5E">
        <w:rPr>
          <w:sz w:val="16"/>
          <w:szCs w:val="14"/>
          <w:lang w:eastAsia="pl-PL"/>
        </w:rPr>
        <w:t>–</w:t>
      </w:r>
      <w:r w:rsidR="004901B9" w:rsidRPr="00BB0A5E">
        <w:rPr>
          <w:sz w:val="16"/>
          <w:szCs w:val="14"/>
          <w:lang w:eastAsia="pl-PL"/>
        </w:rPr>
        <w:t>89</w:t>
      </w:r>
      <w:r w:rsidR="004901B9">
        <w:rPr>
          <w:sz w:val="16"/>
          <w:szCs w:val="14"/>
          <w:lang w:eastAsia="pl-PL"/>
        </w:rPr>
        <w:t xml:space="preserve"> lat według</w:t>
      </w:r>
      <w:r w:rsidR="004901B9" w:rsidRPr="003873E3">
        <w:rPr>
          <w:sz w:val="16"/>
          <w:szCs w:val="14"/>
          <w:lang w:eastAsia="pl-PL"/>
        </w:rPr>
        <w:t xml:space="preserve"> </w:t>
      </w:r>
      <w:r w:rsidR="004901B9">
        <w:rPr>
          <w:sz w:val="16"/>
          <w:szCs w:val="14"/>
          <w:lang w:eastAsia="pl-PL"/>
        </w:rPr>
        <w:t xml:space="preserve">BAEL </w:t>
      </w:r>
      <w:r w:rsidR="009608EE">
        <w:rPr>
          <w:sz w:val="16"/>
          <w:szCs w:val="14"/>
          <w:lang w:eastAsia="pl-PL"/>
        </w:rPr>
        <w:t>–</w:t>
      </w:r>
      <w:r w:rsidRPr="003873E3">
        <w:rPr>
          <w:sz w:val="16"/>
          <w:szCs w:val="14"/>
          <w:lang w:eastAsia="pl-PL"/>
        </w:rPr>
        <w:t xml:space="preserve"> dane średnioroczne.</w:t>
      </w:r>
    </w:p>
    <w:p w14:paraId="3CF8525E" w14:textId="77777777" w:rsidR="003873E3" w:rsidRPr="003873E3" w:rsidRDefault="003873E3" w:rsidP="003873E3">
      <w:pPr>
        <w:rPr>
          <w:lang w:eastAsia="pl-PL"/>
        </w:rPr>
      </w:pPr>
    </w:p>
    <w:p w14:paraId="1D7CC468" w14:textId="29345C5C" w:rsidR="003873E3" w:rsidRDefault="007441A3" w:rsidP="00F14142">
      <w:pPr>
        <w:rPr>
          <w:shd w:val="clear" w:color="auto" w:fill="FFFFFF"/>
        </w:rPr>
      </w:pPr>
      <w:r>
        <w:rPr>
          <w:shd w:val="clear" w:color="auto" w:fill="FFFFFF"/>
        </w:rPr>
        <w:t>W</w:t>
      </w:r>
      <w:r w:rsidRPr="008953E3">
        <w:rPr>
          <w:spacing w:val="-2"/>
          <w:shd w:val="clear" w:color="auto" w:fill="FFFFFF"/>
        </w:rPr>
        <w:t xml:space="preserve"> 202</w:t>
      </w:r>
      <w:r w:rsidR="003438B4" w:rsidRPr="008953E3">
        <w:rPr>
          <w:spacing w:val="-2"/>
          <w:shd w:val="clear" w:color="auto" w:fill="FFFFFF"/>
        </w:rPr>
        <w:t>3</w:t>
      </w:r>
      <w:r w:rsidR="003873E3" w:rsidRPr="008953E3">
        <w:rPr>
          <w:spacing w:val="-2"/>
          <w:shd w:val="clear" w:color="auto" w:fill="FFFFFF"/>
        </w:rPr>
        <w:t xml:space="preserve"> r. w strukturze personelu wewnętrznego B+R według sektorów wykonawczych </w:t>
      </w:r>
      <w:r w:rsidR="009438DA" w:rsidRPr="008953E3">
        <w:rPr>
          <w:spacing w:val="-2"/>
          <w:shd w:val="clear" w:color="auto" w:fill="FFFFFF"/>
        </w:rPr>
        <w:t xml:space="preserve">dominowały </w:t>
      </w:r>
      <w:r w:rsidR="009438DA">
        <w:rPr>
          <w:shd w:val="clear" w:color="auto" w:fill="FFFFFF"/>
        </w:rPr>
        <w:t>osoby pracujące przy działalności B+R w</w:t>
      </w:r>
      <w:r w:rsidR="003873E3" w:rsidRPr="00E9717A">
        <w:rPr>
          <w:shd w:val="clear" w:color="auto" w:fill="FFFFFF"/>
        </w:rPr>
        <w:t xml:space="preserve"> sektor</w:t>
      </w:r>
      <w:r w:rsidR="009438DA">
        <w:rPr>
          <w:shd w:val="clear" w:color="auto" w:fill="FFFFFF"/>
        </w:rPr>
        <w:t>ze</w:t>
      </w:r>
      <w:r w:rsidR="003873E3" w:rsidRPr="00E9717A">
        <w:rPr>
          <w:shd w:val="clear" w:color="auto" w:fill="FFFFFF"/>
        </w:rPr>
        <w:t xml:space="preserve"> przedsiębiorstw oraz sektor</w:t>
      </w:r>
      <w:r w:rsidR="009438DA">
        <w:rPr>
          <w:shd w:val="clear" w:color="auto" w:fill="FFFFFF"/>
        </w:rPr>
        <w:t>ze</w:t>
      </w:r>
      <w:r w:rsidR="003873E3" w:rsidRPr="00E9717A">
        <w:rPr>
          <w:shd w:val="clear" w:color="auto" w:fill="FFFFFF"/>
        </w:rPr>
        <w:t xml:space="preserve"> </w:t>
      </w:r>
      <w:r w:rsidR="009438DA" w:rsidRPr="00B13B03">
        <w:rPr>
          <w:shd w:val="clear" w:color="auto" w:fill="FFFFFF"/>
        </w:rPr>
        <w:t>szkolnictwa</w:t>
      </w:r>
      <w:r w:rsidR="003873E3" w:rsidRPr="00B13B03">
        <w:rPr>
          <w:shd w:val="clear" w:color="auto" w:fill="FFFFFF"/>
        </w:rPr>
        <w:t xml:space="preserve"> wyższego. </w:t>
      </w:r>
      <w:r w:rsidR="00D10399" w:rsidRPr="00B13B03">
        <w:rPr>
          <w:shd w:val="clear" w:color="auto" w:fill="FFFFFF"/>
        </w:rPr>
        <w:t>P</w:t>
      </w:r>
      <w:r w:rsidRPr="00B13B03">
        <w:rPr>
          <w:shd w:val="clear" w:color="auto" w:fill="FFFFFF"/>
        </w:rPr>
        <w:t>ersonel wewnętrzn</w:t>
      </w:r>
      <w:r w:rsidR="00C36285" w:rsidRPr="00B13B03">
        <w:rPr>
          <w:shd w:val="clear" w:color="auto" w:fill="FFFFFF"/>
        </w:rPr>
        <w:t>y</w:t>
      </w:r>
      <w:r w:rsidRPr="00B13B03">
        <w:rPr>
          <w:shd w:val="clear" w:color="auto" w:fill="FFFFFF"/>
        </w:rPr>
        <w:t xml:space="preserve"> tych sektor</w:t>
      </w:r>
      <w:r w:rsidR="00D10399" w:rsidRPr="00B13B03">
        <w:rPr>
          <w:shd w:val="clear" w:color="auto" w:fill="FFFFFF"/>
        </w:rPr>
        <w:t>ów</w:t>
      </w:r>
      <w:r w:rsidRPr="00B13B03">
        <w:rPr>
          <w:shd w:val="clear" w:color="auto" w:fill="FFFFFF"/>
        </w:rPr>
        <w:t xml:space="preserve"> </w:t>
      </w:r>
      <w:r w:rsidR="00313EBA" w:rsidRPr="00B13B03">
        <w:rPr>
          <w:shd w:val="clear" w:color="auto" w:fill="FFFFFF"/>
        </w:rPr>
        <w:t xml:space="preserve">stanowił </w:t>
      </w:r>
      <w:r w:rsidRPr="00B13B03">
        <w:rPr>
          <w:shd w:val="clear" w:color="auto" w:fill="FFFFFF"/>
        </w:rPr>
        <w:t>odpowiednio</w:t>
      </w:r>
      <w:r w:rsidR="003873E3" w:rsidRPr="00B13B03">
        <w:rPr>
          <w:shd w:val="clear" w:color="auto" w:fill="FFFFFF"/>
        </w:rPr>
        <w:t xml:space="preserve"> </w:t>
      </w:r>
      <w:r w:rsidR="009438DA" w:rsidRPr="00B13B03">
        <w:rPr>
          <w:shd w:val="clear" w:color="auto" w:fill="FFFFFF"/>
        </w:rPr>
        <w:t>57,</w:t>
      </w:r>
      <w:r w:rsidR="003438B4">
        <w:rPr>
          <w:shd w:val="clear" w:color="auto" w:fill="FFFFFF"/>
        </w:rPr>
        <w:t>3</w:t>
      </w:r>
      <w:r w:rsidR="003873E3" w:rsidRPr="00B13B03">
        <w:rPr>
          <w:shd w:val="clear" w:color="auto" w:fill="FFFFFF"/>
        </w:rPr>
        <w:t xml:space="preserve">% i </w:t>
      </w:r>
      <w:r w:rsidR="009438DA" w:rsidRPr="00B13B03">
        <w:rPr>
          <w:shd w:val="clear" w:color="auto" w:fill="FFFFFF"/>
        </w:rPr>
        <w:t>40,</w:t>
      </w:r>
      <w:r w:rsidR="003438B4">
        <w:rPr>
          <w:shd w:val="clear" w:color="auto" w:fill="FFFFFF"/>
        </w:rPr>
        <w:t>1</w:t>
      </w:r>
      <w:r w:rsidR="003873E3" w:rsidRPr="00B13B03">
        <w:rPr>
          <w:shd w:val="clear" w:color="auto" w:fill="FFFFFF"/>
        </w:rPr>
        <w:t>% ogólnej</w:t>
      </w:r>
      <w:r w:rsidR="003873E3">
        <w:rPr>
          <w:shd w:val="clear" w:color="auto" w:fill="FFFFFF"/>
        </w:rPr>
        <w:t xml:space="preserve"> liczby </w:t>
      </w:r>
      <w:r w:rsidR="009438DA">
        <w:rPr>
          <w:shd w:val="clear" w:color="auto" w:fill="FFFFFF"/>
        </w:rPr>
        <w:t xml:space="preserve">osób z </w:t>
      </w:r>
      <w:r w:rsidR="003873E3">
        <w:rPr>
          <w:shd w:val="clear" w:color="auto" w:fill="FFFFFF"/>
        </w:rPr>
        <w:t>personelu wewnętrznego zaangażowan</w:t>
      </w:r>
      <w:r w:rsidR="009438DA">
        <w:rPr>
          <w:shd w:val="clear" w:color="auto" w:fill="FFFFFF"/>
        </w:rPr>
        <w:t>ych</w:t>
      </w:r>
      <w:r w:rsidR="003873E3">
        <w:rPr>
          <w:lang w:eastAsia="pl-PL"/>
        </w:rPr>
        <w:t xml:space="preserve"> w realizację badań naukowych i prac rozwojowych</w:t>
      </w:r>
      <w:r w:rsidR="003873E3">
        <w:rPr>
          <w:shd w:val="clear" w:color="auto" w:fill="FFFFFF"/>
        </w:rPr>
        <w:t xml:space="preserve">. </w:t>
      </w:r>
      <w:r w:rsidR="003873E3" w:rsidRPr="00DE7A64">
        <w:rPr>
          <w:shd w:val="clear" w:color="auto" w:fill="FFFFFF"/>
        </w:rPr>
        <w:t xml:space="preserve">W sektorze przedsiębiorstw </w:t>
      </w:r>
      <w:r w:rsidR="009438DA">
        <w:rPr>
          <w:shd w:val="clear" w:color="auto" w:fill="FFFFFF"/>
        </w:rPr>
        <w:t>liczebność</w:t>
      </w:r>
      <w:r w:rsidR="003873E3" w:rsidRPr="00DE7A64">
        <w:rPr>
          <w:shd w:val="clear" w:color="auto" w:fill="FFFFFF"/>
        </w:rPr>
        <w:t xml:space="preserve"> personelu wewnętrznego</w:t>
      </w:r>
      <w:r w:rsidR="00B222F6">
        <w:rPr>
          <w:shd w:val="clear" w:color="auto" w:fill="FFFFFF"/>
        </w:rPr>
        <w:t xml:space="preserve"> B+R</w:t>
      </w:r>
      <w:r w:rsidR="003873E3" w:rsidRPr="00DE7A64">
        <w:rPr>
          <w:shd w:val="clear" w:color="auto" w:fill="FFFFFF"/>
        </w:rPr>
        <w:t xml:space="preserve"> </w:t>
      </w:r>
      <w:r w:rsidR="00B222F6" w:rsidRPr="00DE7A64">
        <w:rPr>
          <w:shd w:val="clear" w:color="auto" w:fill="FFFFFF"/>
        </w:rPr>
        <w:t xml:space="preserve">wzrosła </w:t>
      </w:r>
      <w:r w:rsidR="003873E3" w:rsidRPr="00DE7A64">
        <w:rPr>
          <w:shd w:val="clear" w:color="auto" w:fill="FFFFFF"/>
        </w:rPr>
        <w:t xml:space="preserve">w </w:t>
      </w:r>
      <w:r w:rsidR="009438DA">
        <w:rPr>
          <w:shd w:val="clear" w:color="auto" w:fill="FFFFFF"/>
        </w:rPr>
        <w:t xml:space="preserve">porównaniu </w:t>
      </w:r>
      <w:r w:rsidR="0056797E">
        <w:rPr>
          <w:shd w:val="clear" w:color="auto" w:fill="FFFFFF"/>
        </w:rPr>
        <w:t>z rokiem</w:t>
      </w:r>
      <w:r w:rsidR="009438DA">
        <w:rPr>
          <w:shd w:val="clear" w:color="auto" w:fill="FFFFFF"/>
        </w:rPr>
        <w:t xml:space="preserve"> </w:t>
      </w:r>
      <w:r w:rsidR="00B222F6">
        <w:rPr>
          <w:shd w:val="clear" w:color="auto" w:fill="FFFFFF"/>
        </w:rPr>
        <w:t>poprzedni</w:t>
      </w:r>
      <w:r w:rsidR="0056797E">
        <w:rPr>
          <w:shd w:val="clear" w:color="auto" w:fill="FFFFFF"/>
        </w:rPr>
        <w:t>m</w:t>
      </w:r>
      <w:r w:rsidR="003873E3" w:rsidRPr="00DE7A64">
        <w:rPr>
          <w:shd w:val="clear" w:color="auto" w:fill="FFFFFF"/>
        </w:rPr>
        <w:t xml:space="preserve"> o </w:t>
      </w:r>
      <w:r w:rsidR="003438B4">
        <w:rPr>
          <w:shd w:val="clear" w:color="auto" w:fill="FFFFFF"/>
        </w:rPr>
        <w:t>1,5</w:t>
      </w:r>
      <w:r w:rsidR="003873E3" w:rsidRPr="00DE7A64">
        <w:rPr>
          <w:shd w:val="clear" w:color="auto" w:fill="FFFFFF"/>
        </w:rPr>
        <w:t xml:space="preserve">%, natomiast w sektorze szkolnictwa wyższego – o </w:t>
      </w:r>
      <w:r w:rsidR="00A15A56">
        <w:rPr>
          <w:shd w:val="clear" w:color="auto" w:fill="FFFFFF"/>
        </w:rPr>
        <w:t>1</w:t>
      </w:r>
      <w:r>
        <w:rPr>
          <w:shd w:val="clear" w:color="auto" w:fill="FFFFFF"/>
        </w:rPr>
        <w:t>,</w:t>
      </w:r>
      <w:r w:rsidR="00B222F6">
        <w:rPr>
          <w:shd w:val="clear" w:color="auto" w:fill="FFFFFF"/>
        </w:rPr>
        <w:t>0</w:t>
      </w:r>
      <w:r w:rsidR="003873E3" w:rsidRPr="00DE7A64">
        <w:rPr>
          <w:shd w:val="clear" w:color="auto" w:fill="FFFFFF"/>
        </w:rPr>
        <w:t xml:space="preserve">%. Najwyższą wartość ekwiwalentu pełnego czasu pracy odnotowano </w:t>
      </w:r>
      <w:r w:rsidR="008953E3">
        <w:rPr>
          <w:shd w:val="clear" w:color="auto" w:fill="FFFFFF"/>
        </w:rPr>
        <w:br/>
      </w:r>
      <w:r w:rsidR="003873E3" w:rsidRPr="00DE7A64">
        <w:rPr>
          <w:shd w:val="clear" w:color="auto" w:fill="FFFFFF"/>
        </w:rPr>
        <w:t>w sektorze przedsiębiorstw (</w:t>
      </w:r>
      <w:r w:rsidR="00B222F6">
        <w:rPr>
          <w:shd w:val="clear" w:color="auto" w:fill="FFFFFF"/>
        </w:rPr>
        <w:t>10</w:t>
      </w:r>
      <w:r w:rsidR="00A15A56">
        <w:rPr>
          <w:shd w:val="clear" w:color="auto" w:fill="FFFFFF"/>
        </w:rPr>
        <w:t>4,5</w:t>
      </w:r>
      <w:r w:rsidR="003873E3" w:rsidRPr="00DE7A64">
        <w:rPr>
          <w:shd w:val="clear" w:color="auto" w:fill="FFFFFF"/>
        </w:rPr>
        <w:t xml:space="preserve"> tys. EPC), która w stosunku do </w:t>
      </w:r>
      <w:r w:rsidR="00A15A56" w:rsidRPr="00DE7A64">
        <w:rPr>
          <w:shd w:val="clear" w:color="auto" w:fill="FFFFFF"/>
        </w:rPr>
        <w:t>20</w:t>
      </w:r>
      <w:r w:rsidR="00A15A56">
        <w:rPr>
          <w:shd w:val="clear" w:color="auto" w:fill="FFFFFF"/>
        </w:rPr>
        <w:t>22</w:t>
      </w:r>
      <w:r w:rsidR="00A15A56" w:rsidRPr="00DE7A64">
        <w:rPr>
          <w:shd w:val="clear" w:color="auto" w:fill="FFFFFF"/>
        </w:rPr>
        <w:t xml:space="preserve"> </w:t>
      </w:r>
      <w:r w:rsidR="003873E3" w:rsidRPr="00DE7A64">
        <w:rPr>
          <w:shd w:val="clear" w:color="auto" w:fill="FFFFFF"/>
        </w:rPr>
        <w:t xml:space="preserve">r. </w:t>
      </w:r>
      <w:r w:rsidR="0056797E">
        <w:rPr>
          <w:shd w:val="clear" w:color="auto" w:fill="FFFFFF"/>
        </w:rPr>
        <w:t>zwiększyła się</w:t>
      </w:r>
      <w:r w:rsidR="003873E3" w:rsidRPr="00DE7A64">
        <w:rPr>
          <w:shd w:val="clear" w:color="auto" w:fill="FFFFFF"/>
        </w:rPr>
        <w:t xml:space="preserve"> o</w:t>
      </w:r>
      <w:r w:rsidR="00B222F6">
        <w:rPr>
          <w:shd w:val="clear" w:color="auto" w:fill="FFFFFF"/>
        </w:rPr>
        <w:t xml:space="preserve"> </w:t>
      </w:r>
      <w:r w:rsidR="00A15A56">
        <w:rPr>
          <w:shd w:val="clear" w:color="auto" w:fill="FFFFFF"/>
        </w:rPr>
        <w:t>2,8</w:t>
      </w:r>
      <w:r w:rsidR="003873E3" w:rsidRPr="00DE7A64">
        <w:rPr>
          <w:shd w:val="clear" w:color="auto" w:fill="FFFFFF"/>
        </w:rPr>
        <w:t>%.</w:t>
      </w:r>
    </w:p>
    <w:p w14:paraId="5687959C" w14:textId="77777777" w:rsidR="003873E3" w:rsidRDefault="003873E3" w:rsidP="003873E3">
      <w:pPr>
        <w:pStyle w:val="tytuwykresu"/>
      </w:pPr>
      <w:r w:rsidRPr="003873E3">
        <w:t xml:space="preserve">Wykres 4. </w:t>
      </w:r>
      <w:r w:rsidR="006A5DD4">
        <w:t>Personel</w:t>
      </w:r>
      <w:r w:rsidRPr="003873E3">
        <w:t xml:space="preserve"> wewnętrzn</w:t>
      </w:r>
      <w:r w:rsidR="006A5DD4">
        <w:t>y</w:t>
      </w:r>
      <w:r w:rsidRPr="003873E3">
        <w:t xml:space="preserve"> B+R według sektorów wykonawczych</w:t>
      </w:r>
    </w:p>
    <w:p w14:paraId="5C41E1DC" w14:textId="77777777" w:rsidR="003827FD" w:rsidRDefault="003827FD" w:rsidP="003827FD"/>
    <w:p w14:paraId="01E4B3AD" w14:textId="60A03AE9" w:rsidR="00987AB8" w:rsidRDefault="00987AB8" w:rsidP="00987AB8">
      <w:pPr>
        <w:pStyle w:val="Brakstyluakapitowego"/>
      </w:pPr>
      <w:r>
        <w:rPr>
          <w:noProof/>
          <w:lang w:val="pl-PL"/>
        </w:rPr>
        <w:drawing>
          <wp:inline distT="0" distB="0" distL="0" distR="0" wp14:anchorId="7E00EB91" wp14:editId="5E67C649">
            <wp:extent cx="5102362" cy="1744984"/>
            <wp:effectExtent l="0" t="0" r="3175" b="7620"/>
            <wp:docPr id="19" name="Obraz 19" descr="Wykres prezentuje dane dotyczące personelu wewnętrznego B+R według sektorów wykonawczych za lata 2022 i 2023. W 2023 roku 57,3% osób należących do personelu wewnętrznego B+R pochodziło z sektora przedsiębiorstw, 40,1% – z sektora szkolnictwa wyższego, 2,3% – z sektora rządowego oraz 0,3% – z sektora prywatnych instytucji niekomercyjnych (wobec odpowiednio: 57,1%, 40,3%, 2,4% oraz 0,2% w 2022 roku). &#10;W 2023 roku 62,5% personelu wewnętrznego B+R wyrażonego w ekwiwalentach pełnego czasu pracy stanowili pracujący należący do sektora przedsiębiorstw, 35,1% – do sektora szkolnictwa wyższego, 2,2% – do sektora rządowego oraz 0,2% – do sektora prywatnych instytucji niekomercyjnych (wobec odpowiednio: 61,9%, 35,5%, 2,4% oraz 0,2% w 2022 roku)." title="Wykres 4. Personel wewnętrzny B+R według sektorów wykonawczy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2362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3549E" w14:textId="3F85E79B" w:rsidR="00692A03" w:rsidRPr="00B13B03" w:rsidRDefault="00692A03" w:rsidP="00987AB8"/>
    <w:p w14:paraId="0B520E2A" w14:textId="702471B0" w:rsidR="00A70729" w:rsidRDefault="00B222F6" w:rsidP="003827FD">
      <w:pPr>
        <w:rPr>
          <w:lang w:eastAsia="pl-PL"/>
        </w:rPr>
      </w:pPr>
      <w:r w:rsidRPr="00B13B03">
        <w:rPr>
          <w:lang w:eastAsia="pl-PL"/>
        </w:rPr>
        <w:t xml:space="preserve">W strukturze zarówno personelu wewnętrznego, jak i zewnętrznego według poziomu </w:t>
      </w:r>
      <w:r w:rsidR="007C2140">
        <w:rPr>
          <w:lang w:eastAsia="pl-PL"/>
        </w:rPr>
        <w:br/>
      </w:r>
      <w:r w:rsidRPr="00B13B03">
        <w:rPr>
          <w:lang w:eastAsia="pl-PL"/>
        </w:rPr>
        <w:t>wykształcenia</w:t>
      </w:r>
      <w:r>
        <w:rPr>
          <w:lang w:eastAsia="pl-PL"/>
        </w:rPr>
        <w:t xml:space="preserve"> </w:t>
      </w:r>
      <w:r w:rsidR="003873E3">
        <w:rPr>
          <w:lang w:eastAsia="pl-PL"/>
        </w:rPr>
        <w:t xml:space="preserve">dominowały osoby z pozostałym </w:t>
      </w:r>
      <w:r w:rsidR="003873E3" w:rsidRPr="005802F6">
        <w:rPr>
          <w:lang w:eastAsia="pl-PL"/>
        </w:rPr>
        <w:t xml:space="preserve">wykształceniem wyższym, które stanowiły </w:t>
      </w:r>
      <w:r w:rsidR="007C2140">
        <w:rPr>
          <w:lang w:eastAsia="pl-PL"/>
        </w:rPr>
        <w:br/>
      </w:r>
      <w:r w:rsidR="003873E3" w:rsidRPr="005802F6">
        <w:rPr>
          <w:lang w:eastAsia="pl-PL"/>
        </w:rPr>
        <w:t xml:space="preserve">odpowiednio </w:t>
      </w:r>
      <w:r w:rsidR="00DB0035" w:rsidRPr="00DB0035">
        <w:rPr>
          <w:lang w:eastAsia="pl-PL"/>
        </w:rPr>
        <w:t>5</w:t>
      </w:r>
      <w:r w:rsidR="00192E88">
        <w:rPr>
          <w:lang w:eastAsia="pl-PL"/>
        </w:rPr>
        <w:t>6,3</w:t>
      </w:r>
      <w:r w:rsidR="003873E3" w:rsidRPr="00DB0035">
        <w:rPr>
          <w:lang w:eastAsia="pl-PL"/>
        </w:rPr>
        <w:t xml:space="preserve">% oraz </w:t>
      </w:r>
      <w:r w:rsidR="00DB0035" w:rsidRPr="00DB0035">
        <w:rPr>
          <w:lang w:eastAsia="pl-PL"/>
        </w:rPr>
        <w:t>6</w:t>
      </w:r>
      <w:r w:rsidR="00192E88">
        <w:rPr>
          <w:lang w:eastAsia="pl-PL"/>
        </w:rPr>
        <w:t>4,7</w:t>
      </w:r>
      <w:r w:rsidR="003873E3" w:rsidRPr="00DB0035">
        <w:rPr>
          <w:lang w:eastAsia="pl-PL"/>
        </w:rPr>
        <w:t xml:space="preserve">% osób </w:t>
      </w:r>
      <w:r w:rsidR="003873E3" w:rsidRPr="005802F6">
        <w:rPr>
          <w:lang w:eastAsia="pl-PL"/>
        </w:rPr>
        <w:t>w danej grupie</w:t>
      </w:r>
      <w:r w:rsidR="003873E3" w:rsidRPr="00182C56">
        <w:rPr>
          <w:lang w:eastAsia="pl-PL"/>
        </w:rPr>
        <w:t xml:space="preserve"> personelu B+R</w:t>
      </w:r>
      <w:r w:rsidR="003873E3">
        <w:rPr>
          <w:lang w:eastAsia="pl-PL"/>
        </w:rPr>
        <w:t xml:space="preserve">. </w:t>
      </w:r>
      <w:r w:rsidR="00270FBD">
        <w:rPr>
          <w:lang w:eastAsia="pl-PL"/>
        </w:rPr>
        <w:t>C</w:t>
      </w:r>
      <w:r w:rsidR="00313EBA">
        <w:rPr>
          <w:lang w:eastAsia="pl-PL"/>
        </w:rPr>
        <w:t xml:space="preserve">o najmniej </w:t>
      </w:r>
      <w:r w:rsidR="003873E3">
        <w:rPr>
          <w:lang w:eastAsia="pl-PL"/>
        </w:rPr>
        <w:t xml:space="preserve">stopień </w:t>
      </w:r>
      <w:r w:rsidR="007C2140">
        <w:rPr>
          <w:lang w:eastAsia="pl-PL"/>
        </w:rPr>
        <w:br/>
      </w:r>
      <w:r w:rsidR="003873E3">
        <w:rPr>
          <w:lang w:eastAsia="pl-PL"/>
        </w:rPr>
        <w:t xml:space="preserve">naukowy doktora </w:t>
      </w:r>
      <w:r w:rsidR="003873E3" w:rsidRPr="00B13B03">
        <w:rPr>
          <w:lang w:eastAsia="pl-PL"/>
        </w:rPr>
        <w:t xml:space="preserve">posiadało </w:t>
      </w:r>
      <w:r w:rsidR="00270FBD" w:rsidRPr="00BB0A5E">
        <w:rPr>
          <w:lang w:eastAsia="pl-PL"/>
        </w:rPr>
        <w:t>31,</w:t>
      </w:r>
      <w:r w:rsidR="00192E88" w:rsidRPr="00BB0A5E">
        <w:rPr>
          <w:lang w:eastAsia="pl-PL"/>
        </w:rPr>
        <w:t>7</w:t>
      </w:r>
      <w:r w:rsidR="003873E3" w:rsidRPr="00BB0A5E">
        <w:rPr>
          <w:lang w:eastAsia="pl-PL"/>
        </w:rPr>
        <w:t>% osób</w:t>
      </w:r>
      <w:r w:rsidR="00F262EA" w:rsidRPr="00BB0A5E">
        <w:rPr>
          <w:lang w:eastAsia="pl-PL"/>
        </w:rPr>
        <w:t xml:space="preserve"> z personelu wewnętrznego oraz</w:t>
      </w:r>
      <w:r w:rsidR="00BB0A5E" w:rsidRPr="00BB0A5E">
        <w:rPr>
          <w:lang w:eastAsia="pl-PL"/>
        </w:rPr>
        <w:t xml:space="preserve"> </w:t>
      </w:r>
      <w:r w:rsidR="00A70729" w:rsidRPr="00BB0A5E">
        <w:rPr>
          <w:lang w:eastAsia="pl-PL"/>
        </w:rPr>
        <w:t>19</w:t>
      </w:r>
      <w:r w:rsidR="003873E3" w:rsidRPr="00BB0A5E">
        <w:rPr>
          <w:lang w:eastAsia="pl-PL"/>
        </w:rPr>
        <w:t>,</w:t>
      </w:r>
      <w:r w:rsidR="00192E88" w:rsidRPr="00BB0A5E">
        <w:rPr>
          <w:lang w:eastAsia="pl-PL"/>
        </w:rPr>
        <w:t>0</w:t>
      </w:r>
      <w:r w:rsidR="003873E3" w:rsidRPr="00BB0A5E">
        <w:rPr>
          <w:lang w:eastAsia="pl-PL"/>
        </w:rPr>
        <w:t>%</w:t>
      </w:r>
      <w:r w:rsidR="00F262EA" w:rsidRPr="00BB0A5E">
        <w:rPr>
          <w:lang w:eastAsia="pl-PL"/>
        </w:rPr>
        <w:t xml:space="preserve"> </w:t>
      </w:r>
      <w:r w:rsidR="00F262EA" w:rsidRPr="00BB0A5E">
        <w:rPr>
          <w:shd w:val="clear" w:color="auto" w:fill="FFFFFF"/>
        </w:rPr>
        <w:t>– z personelu zewnętrznego</w:t>
      </w:r>
      <w:r w:rsidR="003873E3" w:rsidRPr="00BB0A5E">
        <w:rPr>
          <w:lang w:eastAsia="pl-PL"/>
        </w:rPr>
        <w:t>.</w:t>
      </w:r>
    </w:p>
    <w:p w14:paraId="65F60FC9" w14:textId="77777777" w:rsidR="003873E3" w:rsidRPr="003873E3" w:rsidRDefault="003873E3" w:rsidP="003873E3">
      <w:pPr>
        <w:pStyle w:val="tytuwykresu"/>
      </w:pPr>
      <w:r w:rsidRPr="003873E3">
        <w:lastRenderedPageBreak/>
        <w:t xml:space="preserve">Tablica 4. Personel B+R według poziomu wykształcenia i głównych grup </w:t>
      </w:r>
    </w:p>
    <w:tbl>
      <w:tblPr>
        <w:tblW w:w="7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ersonel B+R według poziomu wykształcenia i głównych grup "/>
      </w:tblPr>
      <w:tblGrid>
        <w:gridCol w:w="1423"/>
        <w:gridCol w:w="283"/>
        <w:gridCol w:w="1029"/>
        <w:gridCol w:w="15"/>
        <w:gridCol w:w="1035"/>
        <w:gridCol w:w="9"/>
        <w:gridCol w:w="1045"/>
        <w:gridCol w:w="10"/>
        <w:gridCol w:w="1034"/>
        <w:gridCol w:w="15"/>
        <w:gridCol w:w="1029"/>
        <w:gridCol w:w="24"/>
        <w:gridCol w:w="1021"/>
      </w:tblGrid>
      <w:tr w:rsidR="003873E3" w:rsidRPr="00424381" w14:paraId="6C064469" w14:textId="77777777" w:rsidTr="005E546B">
        <w:trPr>
          <w:trHeight w:val="300"/>
        </w:trPr>
        <w:tc>
          <w:tcPr>
            <w:tcW w:w="1706" w:type="dxa"/>
            <w:gridSpan w:val="2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C88A81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Wyszczególnienie</w:t>
            </w:r>
          </w:p>
          <w:p w14:paraId="477653B3" w14:textId="19682C59" w:rsidR="003873E3" w:rsidRPr="003873E3" w:rsidRDefault="003873E3" w:rsidP="00176392">
            <w:pPr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a – 202</w:t>
            </w:r>
            <w:r w:rsidR="00176392">
              <w:rPr>
                <w:rFonts w:eastAsia="Times New Roman" w:cs="Calibri"/>
                <w:szCs w:val="19"/>
                <w:lang w:eastAsia="pl-PL"/>
              </w:rPr>
              <w:t>2</w:t>
            </w:r>
            <w:r w:rsidR="002144A0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="002144A0">
              <w:rPr>
                <w:rFonts w:eastAsia="Times New Roman" w:cs="Calibri"/>
                <w:szCs w:val="19"/>
                <w:lang w:eastAsia="pl-PL"/>
              </w:rPr>
              <w:br/>
            </w:r>
            <w:r w:rsidRPr="003873E3">
              <w:rPr>
                <w:rFonts w:eastAsia="Times New Roman" w:cs="Calibri"/>
                <w:szCs w:val="19"/>
                <w:lang w:eastAsia="pl-PL"/>
              </w:rPr>
              <w:t>b – 202</w:t>
            </w:r>
            <w:r w:rsidR="00176392">
              <w:rPr>
                <w:rFonts w:eastAsia="Times New Roman" w:cs="Calibri"/>
                <w:szCs w:val="19"/>
                <w:lang w:eastAsia="pl-PL"/>
              </w:rPr>
              <w:t>3</w:t>
            </w:r>
          </w:p>
        </w:tc>
        <w:tc>
          <w:tcPr>
            <w:tcW w:w="1029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75D5E4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4216" w:type="dxa"/>
            <w:gridSpan w:val="9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9B59D4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 wykształceniem wyższym</w:t>
            </w:r>
          </w:p>
        </w:tc>
        <w:tc>
          <w:tcPr>
            <w:tcW w:w="102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2D1F73B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Osoby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z pozostałym wykształceniem</w:t>
            </w:r>
          </w:p>
        </w:tc>
      </w:tr>
      <w:tr w:rsidR="003873E3" w:rsidRPr="00424381" w14:paraId="1F19D3DF" w14:textId="77777777" w:rsidTr="005E546B">
        <w:trPr>
          <w:trHeight w:val="300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7B4FE7" w14:textId="77777777" w:rsidR="003873E3" w:rsidRPr="003873E3" w:rsidRDefault="003873E3" w:rsidP="006474EC">
            <w:pPr>
              <w:spacing w:before="0" w:after="0" w:line="240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29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0B53026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051CD7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 tytułem profesora</w:t>
            </w:r>
          </w:p>
        </w:tc>
        <w:tc>
          <w:tcPr>
            <w:tcW w:w="2113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302153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ze stopniem </w:t>
            </w:r>
            <w:r w:rsidR="00E802D3">
              <w:rPr>
                <w:rFonts w:eastAsia="Times New Roman" w:cs="Calibri"/>
                <w:color w:val="000000"/>
                <w:szCs w:val="19"/>
                <w:lang w:eastAsia="pl-PL"/>
              </w:rPr>
              <w:br/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naukowym</w:t>
            </w:r>
          </w:p>
        </w:tc>
        <w:tc>
          <w:tcPr>
            <w:tcW w:w="1053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7B2FFE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pozostałym</w:t>
            </w:r>
          </w:p>
        </w:tc>
        <w:tc>
          <w:tcPr>
            <w:tcW w:w="1021" w:type="dxa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3EECD7A6" w14:textId="77777777"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</w:tr>
      <w:tr w:rsidR="003873E3" w:rsidRPr="00424381" w14:paraId="3FD2C622" w14:textId="77777777" w:rsidTr="005E546B">
        <w:trPr>
          <w:trHeight w:val="484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14:paraId="3CE1E050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29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672FC9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A0F9E0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9EE7A2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doktora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habilitowanego</w:t>
            </w:r>
          </w:p>
        </w:tc>
        <w:tc>
          <w:tcPr>
            <w:tcW w:w="10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62902DA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doktora</w:t>
            </w:r>
          </w:p>
        </w:tc>
        <w:tc>
          <w:tcPr>
            <w:tcW w:w="1053" w:type="dxa"/>
            <w:gridSpan w:val="2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5F263C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21" w:type="dxa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634A98BF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</w:tr>
      <w:tr w:rsidR="003873E3" w:rsidRPr="00424381" w14:paraId="12B96A4F" w14:textId="77777777" w:rsidTr="005E546B">
        <w:trPr>
          <w:trHeight w:val="272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07CBAA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6266" w:type="dxa"/>
            <w:gridSpan w:val="11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A1CECE9" w14:textId="77777777" w:rsidR="003873E3" w:rsidRPr="003873E3" w:rsidRDefault="003873E3" w:rsidP="00A87990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w osobach</w:t>
            </w:r>
          </w:p>
        </w:tc>
      </w:tr>
      <w:tr w:rsidR="00176392" w:rsidRPr="00424381" w14:paraId="56CFB862" w14:textId="77777777" w:rsidTr="007175C4">
        <w:trPr>
          <w:trHeight w:val="350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300CFF" w14:textId="77777777" w:rsidR="00176392" w:rsidRPr="003873E3" w:rsidRDefault="00176392" w:rsidP="00A87990">
            <w:pPr>
              <w:spacing w:line="240" w:lineRule="exact"/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6F8A99" w14:textId="77777777" w:rsidR="00176392" w:rsidRPr="003873E3" w:rsidRDefault="00176392" w:rsidP="00A87990">
            <w:pPr>
              <w:spacing w:line="240" w:lineRule="exact"/>
              <w:jc w:val="center"/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24E215" w14:textId="76FD7987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270FBD">
              <w:rPr>
                <w:b/>
              </w:rPr>
              <w:t>321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3</w:t>
            </w:r>
            <w:r>
              <w:rPr>
                <w:b/>
              </w:rPr>
              <w:t>91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01F294" w14:textId="3C4F0688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270FBD">
              <w:rPr>
                <w:b/>
              </w:rPr>
              <w:t>14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760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C40562" w14:textId="10646790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270FBD">
              <w:rPr>
                <w:b/>
              </w:rPr>
              <w:t>25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989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0F76D6" w14:textId="64F781D4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270FBD">
              <w:rPr>
                <w:b/>
              </w:rPr>
              <w:t>53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872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4EE1DB" w14:textId="5D0BA854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270FBD">
              <w:rPr>
                <w:b/>
              </w:rPr>
              <w:t>189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2</w:t>
            </w:r>
            <w:r>
              <w:rPr>
                <w:b/>
              </w:rPr>
              <w:t>37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53B80FA" w14:textId="5C8370B6" w:rsidR="00176392" w:rsidRPr="003873E3" w:rsidRDefault="007A49FB" w:rsidP="007175C4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>
              <w:rPr>
                <w:b/>
              </w:rPr>
              <w:t>37</w:t>
            </w:r>
            <w:r w:rsidR="008926A5">
              <w:rPr>
                <w:b/>
              </w:rPr>
              <w:t xml:space="preserve"> </w:t>
            </w:r>
            <w:r>
              <w:rPr>
                <w:b/>
              </w:rPr>
              <w:t>533</w:t>
            </w:r>
          </w:p>
        </w:tc>
      </w:tr>
      <w:tr w:rsidR="00270FBD" w:rsidRPr="00424381" w14:paraId="28B0D585" w14:textId="77777777" w:rsidTr="007175C4">
        <w:trPr>
          <w:trHeight w:val="213"/>
        </w:trPr>
        <w:tc>
          <w:tcPr>
            <w:tcW w:w="14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E15EF7" w14:textId="77777777" w:rsidR="00270FBD" w:rsidRPr="003873E3" w:rsidRDefault="00270FBD" w:rsidP="00A87990">
            <w:pPr>
              <w:spacing w:line="240" w:lineRule="exact"/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0521FD" w14:textId="77777777" w:rsidR="00270FBD" w:rsidRPr="003873E3" w:rsidRDefault="00270FBD" w:rsidP="00A87990">
            <w:pPr>
              <w:spacing w:line="240" w:lineRule="exact"/>
              <w:jc w:val="center"/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DF5D548" w14:textId="2D27E9B4" w:rsidR="00270FBD" w:rsidRPr="00270FBD" w:rsidRDefault="00834B62" w:rsidP="007175C4">
            <w:pPr>
              <w:spacing w:line="240" w:lineRule="exact"/>
              <w:jc w:val="right"/>
              <w:rPr>
                <w:b/>
              </w:rPr>
            </w:pPr>
            <w:r w:rsidRPr="00834B62">
              <w:rPr>
                <w:b/>
              </w:rPr>
              <w:t>326</w:t>
            </w:r>
            <w:r w:rsidR="008926A5">
              <w:rPr>
                <w:b/>
              </w:rPr>
              <w:t xml:space="preserve"> </w:t>
            </w:r>
            <w:r w:rsidRPr="00834B62">
              <w:rPr>
                <w:b/>
              </w:rPr>
              <w:t>075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03F3FC" w14:textId="6F3D589B" w:rsidR="00270FBD" w:rsidRPr="00270FBD" w:rsidRDefault="00834B62" w:rsidP="007175C4">
            <w:pPr>
              <w:spacing w:line="240" w:lineRule="exact"/>
              <w:jc w:val="right"/>
              <w:rPr>
                <w:b/>
              </w:rPr>
            </w:pPr>
            <w:r w:rsidRPr="00834B62">
              <w:rPr>
                <w:b/>
              </w:rPr>
              <w:t>15</w:t>
            </w:r>
            <w:r w:rsidR="008926A5">
              <w:rPr>
                <w:b/>
              </w:rPr>
              <w:t xml:space="preserve"> </w:t>
            </w:r>
            <w:r w:rsidRPr="00834B62">
              <w:rPr>
                <w:b/>
              </w:rPr>
              <w:t>094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B3F9AA" w14:textId="3AF5CF64" w:rsidR="00270FBD" w:rsidRPr="00270FBD" w:rsidRDefault="00834B62" w:rsidP="007175C4">
            <w:pPr>
              <w:spacing w:line="240" w:lineRule="exact"/>
              <w:jc w:val="right"/>
              <w:rPr>
                <w:b/>
              </w:rPr>
            </w:pPr>
            <w:r w:rsidRPr="00834B62">
              <w:rPr>
                <w:b/>
              </w:rPr>
              <w:t>25</w:t>
            </w:r>
            <w:r w:rsidR="008926A5">
              <w:rPr>
                <w:b/>
              </w:rPr>
              <w:t xml:space="preserve"> </w:t>
            </w:r>
            <w:r w:rsidRPr="00834B62">
              <w:rPr>
                <w:b/>
              </w:rPr>
              <w:t>167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7DD6FB" w14:textId="4A1CDA91" w:rsidR="00270FBD" w:rsidRPr="00270FBD" w:rsidRDefault="00834B62" w:rsidP="007175C4">
            <w:pPr>
              <w:spacing w:line="240" w:lineRule="exact"/>
              <w:jc w:val="right"/>
              <w:rPr>
                <w:b/>
              </w:rPr>
            </w:pPr>
            <w:r w:rsidRPr="00834B62">
              <w:rPr>
                <w:b/>
              </w:rPr>
              <w:t>55</w:t>
            </w:r>
            <w:r w:rsidR="008926A5">
              <w:rPr>
                <w:b/>
              </w:rPr>
              <w:t xml:space="preserve"> </w:t>
            </w:r>
            <w:r w:rsidRPr="00834B62">
              <w:rPr>
                <w:b/>
              </w:rPr>
              <w:t>629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AD4E6D" w14:textId="4FF9B68E" w:rsidR="00270FBD" w:rsidRPr="00270FBD" w:rsidRDefault="00834B62" w:rsidP="007175C4">
            <w:pPr>
              <w:spacing w:line="240" w:lineRule="exact"/>
              <w:jc w:val="right"/>
              <w:rPr>
                <w:b/>
              </w:rPr>
            </w:pPr>
            <w:r w:rsidRPr="00834B62">
              <w:rPr>
                <w:b/>
              </w:rPr>
              <w:t>188</w:t>
            </w:r>
            <w:r w:rsidR="008926A5">
              <w:rPr>
                <w:b/>
              </w:rPr>
              <w:t xml:space="preserve"> </w:t>
            </w:r>
            <w:r w:rsidRPr="00834B62">
              <w:rPr>
                <w:b/>
              </w:rPr>
              <w:t>693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1A66D03" w14:textId="4A23C4D9" w:rsidR="00270FBD" w:rsidRPr="00270FBD" w:rsidRDefault="00834B62" w:rsidP="007175C4">
            <w:pPr>
              <w:spacing w:line="240" w:lineRule="exact"/>
              <w:jc w:val="right"/>
              <w:rPr>
                <w:b/>
              </w:rPr>
            </w:pPr>
            <w:r w:rsidRPr="00834B62">
              <w:rPr>
                <w:b/>
              </w:rPr>
              <w:t>41</w:t>
            </w:r>
            <w:r w:rsidR="008926A5">
              <w:rPr>
                <w:b/>
              </w:rPr>
              <w:t xml:space="preserve"> </w:t>
            </w:r>
            <w:r w:rsidRPr="00834B62">
              <w:rPr>
                <w:b/>
              </w:rPr>
              <w:t>492</w:t>
            </w:r>
          </w:p>
        </w:tc>
      </w:tr>
      <w:tr w:rsidR="00176392" w:rsidRPr="00424381" w14:paraId="39B5FDC6" w14:textId="77777777" w:rsidTr="007175C4">
        <w:trPr>
          <w:trHeight w:val="434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FC2975" w14:textId="77777777" w:rsidR="00176392" w:rsidRPr="003873E3" w:rsidRDefault="00176392" w:rsidP="00A87990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Personel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wewnętrzny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CF34B0" w14:textId="77777777" w:rsidR="00176392" w:rsidRPr="003873E3" w:rsidRDefault="00176392" w:rsidP="00A87990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250CD8" w14:textId="4A9DBB59" w:rsidR="00176392" w:rsidRPr="003873E3" w:rsidRDefault="00176392" w:rsidP="007175C4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B4F1C">
              <w:t>263</w:t>
            </w:r>
            <w:r>
              <w:t xml:space="preserve"> </w:t>
            </w:r>
            <w:r w:rsidRPr="00BB4F1C">
              <w:t>0</w:t>
            </w:r>
            <w:r>
              <w:t>57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6A8A31" w14:textId="64EB492A" w:rsidR="00176392" w:rsidRPr="003873E3" w:rsidRDefault="00176392" w:rsidP="007175C4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B4F1C">
              <w:t>11</w:t>
            </w:r>
            <w:r>
              <w:t xml:space="preserve"> </w:t>
            </w:r>
            <w:r w:rsidRPr="00BB4F1C">
              <w:t>248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445DD5" w14:textId="31A5ACEF" w:rsidR="00176392" w:rsidRPr="003873E3" w:rsidRDefault="00176392" w:rsidP="007175C4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B4F1C">
              <w:t>22</w:t>
            </w:r>
            <w:r>
              <w:t xml:space="preserve"> </w:t>
            </w:r>
            <w:r w:rsidRPr="00BB4F1C">
              <w:t>859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D07AAA" w14:textId="55032F36" w:rsidR="00176392" w:rsidRPr="003873E3" w:rsidRDefault="00176392" w:rsidP="007175C4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B4F1C">
              <w:t>48</w:t>
            </w:r>
            <w:r>
              <w:t xml:space="preserve"> </w:t>
            </w:r>
            <w:r w:rsidRPr="00BB4F1C">
              <w:t>932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FE8DC6" w14:textId="3A958CF1" w:rsidR="00176392" w:rsidRPr="003873E3" w:rsidRDefault="00176392" w:rsidP="007175C4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B4F1C">
              <w:t>149</w:t>
            </w:r>
            <w:r>
              <w:t xml:space="preserve"> </w:t>
            </w:r>
            <w:r w:rsidRPr="00BB4F1C">
              <w:t>8</w:t>
            </w:r>
            <w:r>
              <w:t>70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1919961" w14:textId="18CA1DDF" w:rsidR="00176392" w:rsidRPr="003873E3" w:rsidRDefault="00176392" w:rsidP="007175C4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B4F1C">
              <w:t>30</w:t>
            </w:r>
            <w:r>
              <w:t xml:space="preserve"> </w:t>
            </w:r>
            <w:r w:rsidRPr="00BB4F1C">
              <w:t>1</w:t>
            </w:r>
            <w:r>
              <w:t>48</w:t>
            </w:r>
          </w:p>
        </w:tc>
      </w:tr>
      <w:tr w:rsidR="00270FBD" w:rsidRPr="00424381" w14:paraId="38610A93" w14:textId="77777777" w:rsidTr="007175C4">
        <w:trPr>
          <w:trHeight w:val="513"/>
        </w:trPr>
        <w:tc>
          <w:tcPr>
            <w:tcW w:w="14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D55F1D" w14:textId="77777777" w:rsidR="00270FBD" w:rsidRPr="003873E3" w:rsidRDefault="00270FBD" w:rsidP="00A87990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AE8845" w14:textId="77777777" w:rsidR="00270FBD" w:rsidRPr="003873E3" w:rsidRDefault="00270FBD" w:rsidP="00A87990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AE8368" w14:textId="308CD649" w:rsidR="00270FBD" w:rsidRPr="00BB4F1C" w:rsidRDefault="00B313D9" w:rsidP="007175C4">
            <w:pPr>
              <w:spacing w:line="240" w:lineRule="exact"/>
              <w:jc w:val="right"/>
            </w:pPr>
            <w:r w:rsidRPr="00B313D9">
              <w:t>266</w:t>
            </w:r>
            <w:r w:rsidR="008926A5">
              <w:t xml:space="preserve"> </w:t>
            </w:r>
            <w:r w:rsidRPr="00B313D9">
              <w:t>452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F3D312" w14:textId="26056C43" w:rsidR="00270FBD" w:rsidRPr="00BB4F1C" w:rsidRDefault="00B313D9" w:rsidP="007175C4">
            <w:pPr>
              <w:spacing w:line="240" w:lineRule="exact"/>
              <w:jc w:val="right"/>
            </w:pPr>
            <w:r w:rsidRPr="00B313D9">
              <w:t>11</w:t>
            </w:r>
            <w:r w:rsidR="008926A5">
              <w:t xml:space="preserve"> </w:t>
            </w:r>
            <w:r w:rsidRPr="00B313D9">
              <w:t>916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F52C6A" w14:textId="39171397" w:rsidR="00270FBD" w:rsidRPr="00BB4F1C" w:rsidRDefault="00B313D9" w:rsidP="007175C4">
            <w:pPr>
              <w:spacing w:line="240" w:lineRule="exact"/>
              <w:jc w:val="right"/>
            </w:pPr>
            <w:r w:rsidRPr="00B313D9">
              <w:t>22</w:t>
            </w:r>
            <w:r w:rsidR="008926A5">
              <w:t xml:space="preserve"> </w:t>
            </w:r>
            <w:r w:rsidRPr="00B313D9">
              <w:t>234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B58DF1" w14:textId="45576C1C" w:rsidR="00270FBD" w:rsidRPr="00BB4F1C" w:rsidRDefault="00B313D9" w:rsidP="007175C4">
            <w:pPr>
              <w:spacing w:line="240" w:lineRule="exact"/>
              <w:jc w:val="right"/>
            </w:pPr>
            <w:r w:rsidRPr="00B313D9">
              <w:t>50</w:t>
            </w:r>
            <w:r w:rsidR="008926A5">
              <w:t xml:space="preserve"> </w:t>
            </w:r>
            <w:r w:rsidRPr="00B313D9">
              <w:t>412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130934" w14:textId="238272CB" w:rsidR="00270FBD" w:rsidRPr="00BB4F1C" w:rsidRDefault="00B313D9" w:rsidP="007175C4">
            <w:pPr>
              <w:spacing w:line="240" w:lineRule="exact"/>
              <w:jc w:val="right"/>
            </w:pPr>
            <w:r w:rsidRPr="00B313D9">
              <w:t>150</w:t>
            </w:r>
            <w:r w:rsidR="008926A5">
              <w:t xml:space="preserve"> </w:t>
            </w:r>
            <w:r w:rsidRPr="00B313D9">
              <w:t>103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954E1A4" w14:textId="47C7A6B3" w:rsidR="00270FBD" w:rsidRDefault="00B313D9" w:rsidP="007175C4">
            <w:pPr>
              <w:spacing w:line="240" w:lineRule="exact"/>
              <w:jc w:val="right"/>
            </w:pPr>
            <w:r w:rsidRPr="00B313D9">
              <w:t>31</w:t>
            </w:r>
            <w:r w:rsidR="008926A5">
              <w:t xml:space="preserve"> </w:t>
            </w:r>
            <w:r w:rsidRPr="00B313D9">
              <w:t>787</w:t>
            </w:r>
          </w:p>
        </w:tc>
      </w:tr>
      <w:tr w:rsidR="00176392" w:rsidRPr="00424381" w14:paraId="4D53A3B8" w14:textId="77777777" w:rsidTr="007175C4">
        <w:trPr>
          <w:trHeight w:val="409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DF7381" w14:textId="77777777" w:rsidR="00176392" w:rsidRPr="003873E3" w:rsidRDefault="00176392" w:rsidP="00A87990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Personel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zewnętrzny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5F0E5C" w14:textId="77777777" w:rsidR="00176392" w:rsidRPr="003873E3" w:rsidRDefault="00176392" w:rsidP="00A87990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B68183" w14:textId="3B592494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0F716F">
              <w:t>58</w:t>
            </w:r>
            <w:r>
              <w:t xml:space="preserve"> </w:t>
            </w:r>
            <w:r w:rsidRPr="000F716F">
              <w:t>33</w:t>
            </w:r>
            <w:r>
              <w:t>4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93713B" w14:textId="6D620786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0F716F">
              <w:t>3</w:t>
            </w:r>
            <w:r>
              <w:t xml:space="preserve"> </w:t>
            </w:r>
            <w:r w:rsidRPr="000F716F">
              <w:t>512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6BC937" w14:textId="55E679F5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0F716F">
              <w:t>3</w:t>
            </w:r>
            <w:r>
              <w:t xml:space="preserve"> </w:t>
            </w:r>
            <w:r w:rsidRPr="000F716F">
              <w:t>130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130239" w14:textId="3AEEFD94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0F716F">
              <w:t>4</w:t>
            </w:r>
            <w:r>
              <w:t xml:space="preserve"> </w:t>
            </w:r>
            <w:r w:rsidRPr="000F716F">
              <w:t>940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4903DF" w14:textId="2027C095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0F716F">
              <w:t>39</w:t>
            </w:r>
            <w:r>
              <w:t xml:space="preserve"> </w:t>
            </w:r>
            <w:r w:rsidRPr="000F716F">
              <w:t>36</w:t>
            </w:r>
            <w:r>
              <w:t>7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A266093" w14:textId="041C3D1F" w:rsidR="00176392" w:rsidRPr="003873E3" w:rsidRDefault="00176392" w:rsidP="007175C4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0F716F">
              <w:t>7</w:t>
            </w:r>
            <w:r>
              <w:t xml:space="preserve"> </w:t>
            </w:r>
            <w:r w:rsidRPr="000F716F">
              <w:t>385</w:t>
            </w:r>
          </w:p>
        </w:tc>
      </w:tr>
      <w:tr w:rsidR="00270FBD" w:rsidRPr="00424381" w14:paraId="04A1CCA4" w14:textId="77777777" w:rsidTr="007175C4">
        <w:trPr>
          <w:trHeight w:val="538"/>
        </w:trPr>
        <w:tc>
          <w:tcPr>
            <w:tcW w:w="1423" w:type="dxa"/>
            <w:vMerge/>
            <w:tcBorders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CBCAC27" w14:textId="77777777" w:rsidR="00270FBD" w:rsidRPr="003873E3" w:rsidRDefault="00270FBD" w:rsidP="00270FBD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D2513A3" w14:textId="77777777" w:rsidR="00270FBD" w:rsidRPr="003873E3" w:rsidRDefault="00270FBD" w:rsidP="00A87990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26F01EB" w14:textId="5152EF2D" w:rsidR="00270FBD" w:rsidRPr="000F716F" w:rsidRDefault="00B313D9" w:rsidP="007175C4">
            <w:pPr>
              <w:spacing w:line="240" w:lineRule="exact"/>
              <w:jc w:val="right"/>
            </w:pPr>
            <w:r w:rsidRPr="00B313D9">
              <w:t>59</w:t>
            </w:r>
            <w:r w:rsidR="008926A5">
              <w:t xml:space="preserve"> </w:t>
            </w:r>
            <w:r w:rsidRPr="00B313D9">
              <w:t>623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57A98CEE" w14:textId="75AE7C7E" w:rsidR="00270FBD" w:rsidRPr="000F716F" w:rsidRDefault="00B313D9" w:rsidP="007175C4">
            <w:pPr>
              <w:spacing w:line="240" w:lineRule="exact"/>
              <w:jc w:val="right"/>
            </w:pPr>
            <w:r w:rsidRPr="00B313D9">
              <w:t>3</w:t>
            </w:r>
            <w:r w:rsidR="008926A5">
              <w:t xml:space="preserve"> </w:t>
            </w:r>
            <w:r w:rsidRPr="00B313D9">
              <w:t>178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E906A45" w14:textId="41EAE43C" w:rsidR="00270FBD" w:rsidRPr="000F716F" w:rsidRDefault="00B313D9" w:rsidP="007175C4">
            <w:pPr>
              <w:spacing w:line="240" w:lineRule="exact"/>
              <w:jc w:val="right"/>
            </w:pPr>
            <w:r w:rsidRPr="00B313D9">
              <w:t>2</w:t>
            </w:r>
            <w:r w:rsidR="008926A5">
              <w:t xml:space="preserve"> </w:t>
            </w:r>
            <w:r w:rsidRPr="00B313D9">
              <w:t>933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5498A72" w14:textId="6B42B261" w:rsidR="00270FBD" w:rsidRPr="000F716F" w:rsidRDefault="00B313D9" w:rsidP="007175C4">
            <w:pPr>
              <w:spacing w:line="240" w:lineRule="exact"/>
              <w:jc w:val="right"/>
            </w:pPr>
            <w:r w:rsidRPr="00B313D9">
              <w:t>5</w:t>
            </w:r>
            <w:r w:rsidR="008926A5">
              <w:t xml:space="preserve"> </w:t>
            </w:r>
            <w:r w:rsidRPr="00B313D9">
              <w:t>217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15105CB" w14:textId="78C2123F" w:rsidR="00270FBD" w:rsidRPr="000F716F" w:rsidRDefault="00B313D9" w:rsidP="007175C4">
            <w:pPr>
              <w:spacing w:line="240" w:lineRule="exact"/>
              <w:jc w:val="right"/>
            </w:pPr>
            <w:r w:rsidRPr="00B313D9">
              <w:t>38</w:t>
            </w:r>
            <w:r w:rsidR="008926A5">
              <w:t xml:space="preserve"> </w:t>
            </w:r>
            <w:r w:rsidRPr="00B313D9">
              <w:t>590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6C57F012" w14:textId="4842E104" w:rsidR="00270FBD" w:rsidRDefault="00B313D9" w:rsidP="007175C4">
            <w:pPr>
              <w:spacing w:line="240" w:lineRule="exact"/>
              <w:jc w:val="right"/>
            </w:pPr>
            <w:r w:rsidRPr="00B313D9">
              <w:t>9</w:t>
            </w:r>
            <w:r w:rsidR="008926A5">
              <w:t xml:space="preserve"> </w:t>
            </w:r>
            <w:r w:rsidRPr="00B313D9">
              <w:t>705</w:t>
            </w:r>
          </w:p>
        </w:tc>
      </w:tr>
    </w:tbl>
    <w:p w14:paraId="4E346AD9" w14:textId="77777777" w:rsidR="003873E3" w:rsidRDefault="003873E3" w:rsidP="003873E3"/>
    <w:p w14:paraId="4BF3D44F" w14:textId="77777777" w:rsidR="003873E3" w:rsidRDefault="003873E3" w:rsidP="00293919"/>
    <w:p w14:paraId="6424AD7E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E20AFF5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770B4D80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07A91F50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7E23049E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2075295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9BEF57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3DDAFB45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5B8460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962886D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418A54C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8BBA5A9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3D6ED5E4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601067D4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706C2307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208A3D70" w14:textId="77777777" w:rsidR="00A33C64" w:rsidRDefault="00A33C64" w:rsidP="00293919"/>
    <w:p w14:paraId="7263A995" w14:textId="77777777" w:rsidR="00D5012D" w:rsidRDefault="00D5012D" w:rsidP="00BE3F3B">
      <w:pPr>
        <w:pStyle w:val="styltekstbezrobocie"/>
        <w:spacing w:line="240" w:lineRule="atLeast"/>
        <w:ind w:left="0" w:firstLine="0"/>
        <w:jc w:val="left"/>
        <w:rPr>
          <w:szCs w:val="19"/>
        </w:rPr>
      </w:pPr>
    </w:p>
    <w:p w14:paraId="746DA64C" w14:textId="544A8410" w:rsidR="00C466E3" w:rsidRDefault="00C466E3" w:rsidP="007175C4">
      <w:r w:rsidRPr="00FB1838">
        <w:rPr>
          <w:shd w:val="clear" w:color="auto" w:fill="FFFFFF"/>
        </w:rPr>
        <w:t xml:space="preserve">W przypadku cytowania danych Głównego Urzędu Statystycznego prosimy o zamieszczenie </w:t>
      </w:r>
      <w:r w:rsidRPr="007175C4">
        <w:rPr>
          <w:spacing w:val="-2"/>
          <w:shd w:val="clear" w:color="auto" w:fill="FFFFFF"/>
        </w:rPr>
        <w:t>informacji: „Źródło danych GUS”, a w przypadku publikowania obliczeń dokonanych na danych</w:t>
      </w:r>
      <w:r w:rsidRPr="0057577F">
        <w:rPr>
          <w:shd w:val="clear" w:color="auto" w:fill="FFFFFF"/>
        </w:rPr>
        <w:t xml:space="preserve"> opublikowanych przez GUS prosimy o zamieszczenie informacji: „Opracowanie własne </w:t>
      </w:r>
      <w:r w:rsidR="007175C4">
        <w:rPr>
          <w:shd w:val="clear" w:color="auto" w:fill="FFFFFF"/>
        </w:rPr>
        <w:br/>
      </w:r>
      <w:r w:rsidRPr="0057577F">
        <w:rPr>
          <w:shd w:val="clear" w:color="auto" w:fill="FFFFFF"/>
        </w:rPr>
        <w:t>na podstawie</w:t>
      </w:r>
      <w:r w:rsidRPr="00FB1838">
        <w:rPr>
          <w:shd w:val="clear" w:color="auto" w:fill="FFFFFF"/>
        </w:rPr>
        <w:t xml:space="preserve"> danych GUS”.</w:t>
      </w:r>
    </w:p>
    <w:p w14:paraId="2D91A47A" w14:textId="77777777" w:rsidR="00694AF0" w:rsidRDefault="00694AF0" w:rsidP="00E76D26">
      <w:pPr>
        <w:rPr>
          <w:sz w:val="18"/>
        </w:rPr>
      </w:pPr>
    </w:p>
    <w:p w14:paraId="475FA154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B07CB" w14:paraId="1645CF96" w14:textId="77777777" w:rsidTr="00613A3C">
        <w:trPr>
          <w:trHeight w:val="1626"/>
        </w:trPr>
        <w:tc>
          <w:tcPr>
            <w:tcW w:w="4926" w:type="dxa"/>
          </w:tcPr>
          <w:p w14:paraId="2A9DC728" w14:textId="77777777" w:rsidR="008B07CB" w:rsidRPr="004A1D19" w:rsidRDefault="008B07CB" w:rsidP="008B07CB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1EE07F3" w14:textId="77777777" w:rsidR="008B07CB" w:rsidRPr="008925F0" w:rsidRDefault="008B07CB" w:rsidP="008B07C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23B3B485" w14:textId="77777777" w:rsidR="008B07CB" w:rsidRPr="00AB1F20" w:rsidRDefault="008B07CB" w:rsidP="008B07C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66B8A4BD" w14:textId="4021117C" w:rsidR="008B07CB" w:rsidRPr="00AB24E4" w:rsidRDefault="008B07CB" w:rsidP="008B07C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4FA8913F" w14:textId="77777777" w:rsidR="008B07CB" w:rsidRDefault="008B07CB" w:rsidP="008B07C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10D8F781" w14:textId="77777777" w:rsidR="008B07CB" w:rsidRDefault="008B07CB" w:rsidP="008B07CB">
            <w:r>
              <w:t>Tel. komórkowy: +48 695 255 032</w:t>
            </w:r>
          </w:p>
          <w:p w14:paraId="6E9BCCA1" w14:textId="77777777" w:rsidR="008B07CB" w:rsidRDefault="008B07CB" w:rsidP="008B07CB">
            <w:pPr>
              <w:ind w:left="1494" w:hanging="1494"/>
            </w:pPr>
            <w:r>
              <w:t>Tel. stacjonarne: +48 22 608 38 04, +48 22 449 41 45,     +48 22 608 30 09</w:t>
            </w:r>
          </w:p>
          <w:p w14:paraId="6A06223D" w14:textId="77777777" w:rsidR="008B07CB" w:rsidRDefault="008B07CB" w:rsidP="008B07CB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8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79DC5F6D" w14:textId="77777777" w:rsidR="008B07CB" w:rsidRDefault="008B07CB" w:rsidP="008B07CB">
            <w:pPr>
              <w:rPr>
                <w:sz w:val="18"/>
              </w:rPr>
            </w:pPr>
          </w:p>
        </w:tc>
      </w:tr>
      <w:tr w:rsidR="008B07CB" w14:paraId="6670114C" w14:textId="77777777" w:rsidTr="00613A3C">
        <w:trPr>
          <w:trHeight w:val="418"/>
        </w:trPr>
        <w:tc>
          <w:tcPr>
            <w:tcW w:w="4926" w:type="dxa"/>
            <w:vMerge w:val="restart"/>
          </w:tcPr>
          <w:p w14:paraId="0E3716AB" w14:textId="085C71C7" w:rsidR="008B07CB" w:rsidRPr="00F05FC7" w:rsidRDefault="008B07CB" w:rsidP="008B07C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726D4EAC" w14:textId="69EBEF42" w:rsidR="008B07CB" w:rsidRDefault="008B07CB" w:rsidP="008B07C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9552" behindDoc="0" locked="0" layoutInCell="1" allowOverlap="1" wp14:anchorId="1B46B95B" wp14:editId="03418DA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8B07CB" w14:paraId="4ACE1642" w14:textId="77777777" w:rsidTr="00613A3C">
        <w:trPr>
          <w:trHeight w:val="418"/>
        </w:trPr>
        <w:tc>
          <w:tcPr>
            <w:tcW w:w="4926" w:type="dxa"/>
            <w:vMerge/>
          </w:tcPr>
          <w:p w14:paraId="74547157" w14:textId="77777777" w:rsidR="008B07CB" w:rsidRPr="00C91687" w:rsidRDefault="008B07CB" w:rsidP="008B07C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68D038D" w14:textId="2039D562" w:rsidR="008B07CB" w:rsidRDefault="008B07CB" w:rsidP="008B07C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65BBD9F2" wp14:editId="72A50332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8B07CB" w14:paraId="2631A145" w14:textId="77777777" w:rsidTr="00613A3C">
        <w:trPr>
          <w:trHeight w:val="476"/>
        </w:trPr>
        <w:tc>
          <w:tcPr>
            <w:tcW w:w="4926" w:type="dxa"/>
            <w:vMerge/>
          </w:tcPr>
          <w:p w14:paraId="5F38BA3E" w14:textId="77777777" w:rsidR="008B07CB" w:rsidRPr="00C91687" w:rsidRDefault="008B07CB" w:rsidP="008B07C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E4DB551" w14:textId="10EFDE59" w:rsidR="008B07CB" w:rsidRDefault="008B07CB" w:rsidP="008B07C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5D31BAD2" wp14:editId="57D8F6D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7" name="Obraz 1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8B07CB" w14:paraId="7779D474" w14:textId="77777777" w:rsidTr="00613A3C">
        <w:trPr>
          <w:trHeight w:val="426"/>
        </w:trPr>
        <w:tc>
          <w:tcPr>
            <w:tcW w:w="4926" w:type="dxa"/>
          </w:tcPr>
          <w:p w14:paraId="59049A6C" w14:textId="77777777" w:rsidR="008B07CB" w:rsidRPr="00C91687" w:rsidRDefault="008B07CB" w:rsidP="008B07C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0A51094" w14:textId="79EE7072" w:rsidR="008B07CB" w:rsidRDefault="008B07CB" w:rsidP="008B07C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4B5CCAF0" wp14:editId="41E2270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8" name="Obraz 18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8B07CB" w14:paraId="4A3B611C" w14:textId="77777777" w:rsidTr="00613A3C">
        <w:trPr>
          <w:trHeight w:val="504"/>
        </w:trPr>
        <w:tc>
          <w:tcPr>
            <w:tcW w:w="4926" w:type="dxa"/>
          </w:tcPr>
          <w:p w14:paraId="17D86C6A" w14:textId="77777777" w:rsidR="008B07CB" w:rsidRPr="00C91687" w:rsidRDefault="008B07CB" w:rsidP="008B07C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4C3E52A" w14:textId="595199DD" w:rsidR="008B07CB" w:rsidRDefault="008B07CB" w:rsidP="008B07C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2A88924C" wp14:editId="54612D5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8B07CB" w14:paraId="2C067FE6" w14:textId="77777777" w:rsidTr="00613A3C">
        <w:trPr>
          <w:trHeight w:val="1546"/>
        </w:trPr>
        <w:tc>
          <w:tcPr>
            <w:tcW w:w="4926" w:type="dxa"/>
          </w:tcPr>
          <w:p w14:paraId="63095BBE" w14:textId="77777777" w:rsidR="008B07CB" w:rsidRPr="00C91687" w:rsidRDefault="008B07CB" w:rsidP="008B07C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11696D" w14:textId="0E0A9B38" w:rsidR="008B07CB" w:rsidRDefault="008B07CB" w:rsidP="008B07CB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47F17249" wp14:editId="14BA242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D2427" w:rsidRPr="009B2A4A" w14:paraId="548809E6" w14:textId="77777777" w:rsidTr="00613A3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065536E" w14:textId="77777777" w:rsidR="00CD2427" w:rsidRPr="00876479" w:rsidRDefault="00CD2427" w:rsidP="00613A3C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1A3E5145" w14:textId="2A692D1F" w:rsidR="009D3C40" w:rsidRDefault="00826ABF" w:rsidP="00ED1BA7">
            <w:pPr>
              <w:rPr>
                <w:rStyle w:val="Hipercze"/>
                <w:rFonts w:cstheme="minorBidi"/>
                <w:szCs w:val="19"/>
              </w:rPr>
            </w:pPr>
            <w:hyperlink r:id="rId25" w:history="1">
              <w:r w:rsidR="009D3C40" w:rsidRPr="00F2721C">
                <w:rPr>
                  <w:rStyle w:val="Hipercze"/>
                  <w:rFonts w:cstheme="minorBidi"/>
                  <w:szCs w:val="19"/>
                </w:rPr>
                <w:t>Działalność badawcza i rozwojowa w Polsce</w:t>
              </w:r>
              <w:r w:rsidR="003A540D" w:rsidRPr="00F2721C">
                <w:rPr>
                  <w:rStyle w:val="Hipercze"/>
                  <w:rFonts w:cstheme="minorBidi"/>
                  <w:szCs w:val="19"/>
                </w:rPr>
                <w:t xml:space="preserve"> w 202</w:t>
              </w:r>
              <w:r w:rsidR="00F2721C" w:rsidRPr="00F2721C">
                <w:rPr>
                  <w:rStyle w:val="Hipercze"/>
                  <w:rFonts w:cstheme="minorBidi"/>
                  <w:szCs w:val="19"/>
                </w:rPr>
                <w:t>2</w:t>
              </w:r>
              <w:r w:rsidR="003A540D" w:rsidRPr="00F2721C">
                <w:rPr>
                  <w:rStyle w:val="Hipercze"/>
                  <w:rFonts w:cstheme="minorBidi"/>
                  <w:szCs w:val="19"/>
                </w:rPr>
                <w:t xml:space="preserve"> r</w:t>
              </w:r>
              <w:r w:rsidR="009D3C40" w:rsidRPr="00F2721C">
                <w:rPr>
                  <w:rStyle w:val="Hipercze"/>
                  <w:rFonts w:cstheme="minorBidi"/>
                  <w:szCs w:val="19"/>
                </w:rPr>
                <w:t>.</w:t>
              </w:r>
            </w:hyperlink>
          </w:p>
          <w:p w14:paraId="63C08148" w14:textId="182D6D5A" w:rsidR="003A540D" w:rsidRDefault="00826ABF" w:rsidP="00ED1BA7">
            <w:pPr>
              <w:rPr>
                <w:rStyle w:val="Hipercze"/>
                <w:rFonts w:cstheme="minorBidi"/>
                <w:szCs w:val="19"/>
              </w:rPr>
            </w:pPr>
            <w:hyperlink r:id="rId26" w:history="1">
              <w:r w:rsidR="009D3C40" w:rsidRPr="00F2721C">
                <w:rPr>
                  <w:rStyle w:val="Hipercze"/>
                  <w:rFonts w:cstheme="minorBidi"/>
                  <w:szCs w:val="19"/>
                </w:rPr>
                <w:t>Nauka i technika</w:t>
              </w:r>
              <w:r w:rsidR="003A540D" w:rsidRPr="00F2721C">
                <w:rPr>
                  <w:rStyle w:val="Hipercze"/>
                  <w:rFonts w:cstheme="minorBidi"/>
                  <w:szCs w:val="19"/>
                </w:rPr>
                <w:t xml:space="preserve"> w 202</w:t>
              </w:r>
              <w:r w:rsidR="00F2721C" w:rsidRPr="00F2721C">
                <w:rPr>
                  <w:rStyle w:val="Hipercze"/>
                  <w:rFonts w:cstheme="minorBidi"/>
                  <w:szCs w:val="19"/>
                </w:rPr>
                <w:t>2</w:t>
              </w:r>
              <w:r w:rsidR="003A540D" w:rsidRPr="00F2721C">
                <w:rPr>
                  <w:rStyle w:val="Hipercze"/>
                  <w:rFonts w:cstheme="minorBidi"/>
                  <w:szCs w:val="19"/>
                </w:rPr>
                <w:t xml:space="preserve"> r.</w:t>
              </w:r>
            </w:hyperlink>
            <w:r w:rsidR="003A540D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6B2C905A" w14:textId="77777777" w:rsidR="009D3C40" w:rsidRPr="00ED1BA7" w:rsidRDefault="00826ABF" w:rsidP="00ED1BA7">
            <w:pPr>
              <w:rPr>
                <w:color w:val="001D77"/>
                <w:szCs w:val="19"/>
              </w:rPr>
            </w:pPr>
            <w:hyperlink r:id="rId27" w:history="1">
              <w:r w:rsidR="003A540D" w:rsidRPr="00A40796">
                <w:rPr>
                  <w:rStyle w:val="Hipercze"/>
                  <w:rFonts w:cstheme="minorBidi"/>
                  <w:szCs w:val="19"/>
                </w:rPr>
                <w:t>Zeszyt metodologiczny. Działalność badawcza i rozwojowa</w:t>
              </w:r>
            </w:hyperlink>
            <w:r w:rsidR="00A40796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27AACDCC" w14:textId="77777777" w:rsidR="003A540D" w:rsidRDefault="003A540D" w:rsidP="00613A3C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A540D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EA5E3BF" w14:textId="77777777" w:rsidR="003A540D" w:rsidRPr="00E26145" w:rsidRDefault="00826ABF" w:rsidP="00E26145">
            <w:pPr>
              <w:rPr>
                <w:color w:val="000000" w:themeColor="text1"/>
                <w:szCs w:val="24"/>
              </w:rPr>
            </w:pPr>
            <w:hyperlink r:id="rId28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Bank Danych Lokalnych (BDL)</w:t>
              </w:r>
            </w:hyperlink>
          </w:p>
          <w:p w14:paraId="1D1F1205" w14:textId="77777777" w:rsidR="003A540D" w:rsidRPr="00E26145" w:rsidRDefault="00826ABF" w:rsidP="00E26145">
            <w:pPr>
              <w:rPr>
                <w:color w:val="000000" w:themeColor="text1"/>
                <w:szCs w:val="24"/>
              </w:rPr>
            </w:pPr>
            <w:hyperlink r:id="rId29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Bank Danych Makroekonomicznych (BDM)</w:t>
              </w:r>
            </w:hyperlink>
          </w:p>
          <w:p w14:paraId="4C03186A" w14:textId="17BD36C7" w:rsidR="003A540D" w:rsidRPr="00E26145" w:rsidRDefault="00826ABF" w:rsidP="00E26145">
            <w:pPr>
              <w:rPr>
                <w:color w:val="000000" w:themeColor="text1"/>
                <w:szCs w:val="24"/>
              </w:rPr>
            </w:pPr>
            <w:hyperlink r:id="rId30" w:history="1">
              <w:r w:rsidR="003A540D" w:rsidRPr="007A5756">
                <w:rPr>
                  <w:rStyle w:val="Hipercze"/>
                  <w:rFonts w:cstheme="minorBidi"/>
                  <w:szCs w:val="24"/>
                </w:rPr>
                <w:t>Dziedzinow</w:t>
              </w:r>
              <w:r w:rsidR="007A5756" w:rsidRPr="007A5756">
                <w:rPr>
                  <w:rStyle w:val="Hipercze"/>
                  <w:rFonts w:cstheme="minorBidi"/>
                  <w:szCs w:val="24"/>
                </w:rPr>
                <w:t>e</w:t>
              </w:r>
              <w:r w:rsidR="003A540D" w:rsidRPr="007A5756">
                <w:rPr>
                  <w:rStyle w:val="Hipercze"/>
                  <w:rFonts w:cstheme="minorBidi"/>
                  <w:szCs w:val="24"/>
                </w:rPr>
                <w:t xml:space="preserve"> Baz</w:t>
              </w:r>
              <w:r w:rsidR="007A5756" w:rsidRPr="007A5756">
                <w:rPr>
                  <w:rStyle w:val="Hipercze"/>
                  <w:rFonts w:cstheme="minorBidi"/>
                  <w:szCs w:val="24"/>
                </w:rPr>
                <w:t>y</w:t>
              </w:r>
              <w:r w:rsidR="003A540D" w:rsidRPr="007A5756">
                <w:rPr>
                  <w:rStyle w:val="Hipercze"/>
                  <w:rFonts w:cstheme="minorBidi"/>
                  <w:szCs w:val="24"/>
                </w:rPr>
                <w:t xml:space="preserve"> Wiedzy (DBW)</w:t>
              </w:r>
            </w:hyperlink>
          </w:p>
          <w:p w14:paraId="2DCC891A" w14:textId="77777777" w:rsidR="003A540D" w:rsidRPr="00E26145" w:rsidRDefault="00826ABF" w:rsidP="00E26145">
            <w:pPr>
              <w:rPr>
                <w:color w:val="000000" w:themeColor="text1"/>
                <w:szCs w:val="24"/>
              </w:rPr>
            </w:pPr>
            <w:hyperlink r:id="rId31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Strateg</w:t>
              </w:r>
            </w:hyperlink>
          </w:p>
          <w:p w14:paraId="1AB4882F" w14:textId="77777777" w:rsidR="00CD2427" w:rsidRDefault="00CD2427" w:rsidP="00613A3C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AD92F78" w14:textId="77777777" w:rsidR="00DA6511" w:rsidRPr="00DA6511" w:rsidRDefault="00826ABF" w:rsidP="00DA6511">
            <w:pPr>
              <w:spacing w:line="240" w:lineRule="atLeast"/>
              <w:rPr>
                <w:rStyle w:val="Hipercze"/>
                <w:rFonts w:cstheme="minorBidi"/>
                <w:color w:val="001D77"/>
                <w:szCs w:val="19"/>
              </w:rPr>
            </w:pPr>
            <w:hyperlink r:id="rId32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Działalność badawcza i rozwojowa (B+R)</w:t>
              </w:r>
            </w:hyperlink>
          </w:p>
          <w:p w14:paraId="18FED182" w14:textId="77777777" w:rsidR="00DA6511" w:rsidRPr="00DA6511" w:rsidRDefault="00826ABF" w:rsidP="00DA6511">
            <w:pPr>
              <w:spacing w:line="240" w:lineRule="atLeast"/>
              <w:rPr>
                <w:color w:val="0000FF"/>
                <w:szCs w:val="19"/>
              </w:rPr>
            </w:pPr>
            <w:hyperlink r:id="rId33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krajowe brutto na działalność badawczą i rozwojową (GERD)</w:t>
              </w:r>
            </w:hyperlink>
          </w:p>
          <w:p w14:paraId="02B82393" w14:textId="77777777" w:rsidR="00DA6511" w:rsidRPr="00DA6511" w:rsidRDefault="00826AB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4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wewnętrzne na działalność B+R</w:t>
              </w:r>
            </w:hyperlink>
          </w:p>
          <w:p w14:paraId="6D396C7B" w14:textId="77777777" w:rsidR="00DA6511" w:rsidRPr="00DA6511" w:rsidRDefault="00826AB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5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Badania podstawowe</w:t>
              </w:r>
            </w:hyperlink>
          </w:p>
          <w:p w14:paraId="4F039FB9" w14:textId="77777777" w:rsidR="00DA6511" w:rsidRPr="00DA6511" w:rsidRDefault="00826AB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6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Badania stosowane</w:t>
              </w:r>
            </w:hyperlink>
          </w:p>
          <w:p w14:paraId="5913627C" w14:textId="77777777" w:rsidR="00DA6511" w:rsidRPr="00DA6511" w:rsidRDefault="00826ABF" w:rsidP="00DA6511">
            <w:pPr>
              <w:spacing w:line="240" w:lineRule="atLeast"/>
              <w:rPr>
                <w:color w:val="0000FF"/>
                <w:szCs w:val="19"/>
              </w:rPr>
            </w:pPr>
            <w:hyperlink r:id="rId37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Prace rozwojowe</w:t>
              </w:r>
            </w:hyperlink>
          </w:p>
          <w:p w14:paraId="57B60690" w14:textId="77777777" w:rsidR="00DA6511" w:rsidRPr="00DA6511" w:rsidRDefault="00826ABF" w:rsidP="00DA6511">
            <w:pPr>
              <w:rPr>
                <w:rStyle w:val="Hipercze"/>
                <w:rFonts w:cstheme="minorBidi"/>
                <w:szCs w:val="19"/>
                <w:u w:val="none"/>
              </w:rPr>
            </w:pPr>
            <w:hyperlink r:id="rId38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B+R</w:t>
              </w:r>
            </w:hyperlink>
          </w:p>
          <w:p w14:paraId="7D26A224" w14:textId="77777777" w:rsidR="00DA6511" w:rsidRPr="00DA6511" w:rsidRDefault="00826ABF" w:rsidP="00DA6511">
            <w:pPr>
              <w:rPr>
                <w:color w:val="0000FF"/>
                <w:szCs w:val="19"/>
              </w:rPr>
            </w:pPr>
            <w:hyperlink r:id="rId39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wewnętrzny B+R</w:t>
              </w:r>
            </w:hyperlink>
          </w:p>
          <w:p w14:paraId="4E274B7E" w14:textId="77777777" w:rsidR="00CD2427" w:rsidRPr="00876479" w:rsidRDefault="00826ABF" w:rsidP="00B80102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40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zewnętrzny B+R</w:t>
              </w:r>
            </w:hyperlink>
          </w:p>
        </w:tc>
      </w:tr>
    </w:tbl>
    <w:p w14:paraId="01F09054" w14:textId="77777777" w:rsidR="00E90FF7" w:rsidRPr="00B919B2" w:rsidRDefault="00E90FF7" w:rsidP="00E90FF7">
      <w:pPr>
        <w:rPr>
          <w:color w:val="001D77"/>
          <w:sz w:val="18"/>
          <w:szCs w:val="18"/>
        </w:rPr>
      </w:pPr>
    </w:p>
    <w:sectPr w:rsidR="00E90FF7" w:rsidRPr="00B919B2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6285E3" w14:textId="77777777" w:rsidR="00826ABF" w:rsidRDefault="00826ABF" w:rsidP="000662E2">
      <w:pPr>
        <w:spacing w:after="0" w:line="240" w:lineRule="auto"/>
      </w:pPr>
      <w:r>
        <w:separator/>
      </w:r>
    </w:p>
  </w:endnote>
  <w:endnote w:type="continuationSeparator" w:id="0">
    <w:p w14:paraId="61FEA14F" w14:textId="77777777" w:rsidR="00826ABF" w:rsidRDefault="00826AB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77C46" w14:textId="77777777" w:rsidR="0086710F" w:rsidRDefault="0086710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0063F18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10F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18238278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10F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70EE4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10F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1A076" w14:textId="77777777" w:rsidR="00826ABF" w:rsidRDefault="00826ABF" w:rsidP="000662E2">
      <w:pPr>
        <w:spacing w:after="0" w:line="240" w:lineRule="auto"/>
      </w:pPr>
      <w:r>
        <w:separator/>
      </w:r>
    </w:p>
  </w:footnote>
  <w:footnote w:type="continuationSeparator" w:id="0">
    <w:p w14:paraId="20CE1683" w14:textId="77777777" w:rsidR="00826ABF" w:rsidRDefault="00826AB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4D80D" w14:textId="77777777" w:rsidR="0086710F" w:rsidRDefault="0086710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C8897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6149E5" wp14:editId="7D5C9E0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3E7C9F3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0B5E8" w14:textId="77777777" w:rsidR="002645DF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528139D" wp14:editId="4D85658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DFCFF6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28139D" id="Schemat blokowy: opóźnienie 6" o:spid="_x0000_s1030" alt="Napis &quot;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S/FXgYAADI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oeEvxV4GAAAy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0DFCFF6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1957AD6" wp14:editId="2E96287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21FC91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2645DF">
      <w:rPr>
        <w:noProof/>
        <w:lang w:eastAsia="pl-PL"/>
      </w:rPr>
      <w:drawing>
        <wp:inline distT="0" distB="0" distL="0" distR="0" wp14:anchorId="519AB345" wp14:editId="36DC42B2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FF711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AF77E55" wp14:editId="7E58A31B">
              <wp:simplePos x="0" y="0"/>
              <wp:positionH relativeFrom="column">
                <wp:posOffset>5219700</wp:posOffset>
              </wp:positionH>
              <wp:positionV relativeFrom="paragraph">
                <wp:posOffset>286915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9.10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5A18CA" w14:textId="17D71440" w:rsidR="00F37172" w:rsidRPr="00B532AA" w:rsidRDefault="00FE283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0E52F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A810F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871F3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1D1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A810F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CB1D1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8F5BD5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0E52F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F37172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77E5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9.10.2024 r." style="position:absolute;margin-left:411pt;margin-top:22.6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" filled="f" stroked="f">
              <v:textbox>
                <w:txbxContent>
                  <w:p w14:paraId="355A18CA" w14:textId="17D71440" w:rsidR="00F37172" w:rsidRPr="00B532AA" w:rsidRDefault="00FE283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0E52F5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A810F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871F3E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1D1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A810F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CB1D1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8F5BD5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0E52F5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F37172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36C6" w14:textId="77777777" w:rsidR="00607CC5" w:rsidRDefault="00607CC5">
    <w:pPr>
      <w:pStyle w:val="Nagwek"/>
    </w:pPr>
  </w:p>
  <w:p w14:paraId="1C21275E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2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24.75pt;height:28.5pt;visibility:visible;mso-wrap-style:square" o:bullet="t">
        <v:imagedata r:id="rId3" o:title=""/>
      </v:shape>
    </w:pict>
  </w:numPicBullet>
  <w:numPicBullet w:numPicBulletId="3">
    <w:pict>
      <v:shape id="_x0000_i1033" type="#_x0000_t75" style="width:24.75pt;height:28.5pt;visibility:visible;mso-wrap-style:square" o:bullet="t">
        <v:imagedata r:id="rId4" o:title=""/>
      </v:shape>
    </w:pict>
  </w:numPicBullet>
  <w:abstractNum w:abstractNumId="0" w15:restartNumberingAfterBreak="0">
    <w:nsid w:val="0B2F372B"/>
    <w:multiLevelType w:val="hybridMultilevel"/>
    <w:tmpl w:val="78D01F7A"/>
    <w:lvl w:ilvl="0" w:tplc="ED903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BEC8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764F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686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EEEB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6028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081E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E4C7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66E8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45C3550"/>
    <w:multiLevelType w:val="multilevel"/>
    <w:tmpl w:val="A5C8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TrackMoves/>
  <w:doNotTrackFormatting/>
  <w:documentProtection w:edit="trackedChanges" w:enforcement="0"/>
  <w:defaultTabStop w:val="567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239"/>
    <w:rsid w:val="00003437"/>
    <w:rsid w:val="00006587"/>
    <w:rsid w:val="00006FE9"/>
    <w:rsid w:val="0000709F"/>
    <w:rsid w:val="000108B8"/>
    <w:rsid w:val="000119E5"/>
    <w:rsid w:val="00013855"/>
    <w:rsid w:val="00014127"/>
    <w:rsid w:val="000152F5"/>
    <w:rsid w:val="00016B6F"/>
    <w:rsid w:val="0002429C"/>
    <w:rsid w:val="00026E4D"/>
    <w:rsid w:val="00027A63"/>
    <w:rsid w:val="00030D83"/>
    <w:rsid w:val="000318FD"/>
    <w:rsid w:val="00043C55"/>
    <w:rsid w:val="0004539A"/>
    <w:rsid w:val="0004582E"/>
    <w:rsid w:val="00045FB1"/>
    <w:rsid w:val="000470AA"/>
    <w:rsid w:val="00050563"/>
    <w:rsid w:val="00052E83"/>
    <w:rsid w:val="00057CA1"/>
    <w:rsid w:val="00060556"/>
    <w:rsid w:val="0006079F"/>
    <w:rsid w:val="000662E2"/>
    <w:rsid w:val="00066883"/>
    <w:rsid w:val="00071482"/>
    <w:rsid w:val="00073C70"/>
    <w:rsid w:val="0007423C"/>
    <w:rsid w:val="00074C04"/>
    <w:rsid w:val="00074DD8"/>
    <w:rsid w:val="00074E04"/>
    <w:rsid w:val="00077483"/>
    <w:rsid w:val="000806F7"/>
    <w:rsid w:val="0008204F"/>
    <w:rsid w:val="00082880"/>
    <w:rsid w:val="000831A0"/>
    <w:rsid w:val="00083CD0"/>
    <w:rsid w:val="0008412D"/>
    <w:rsid w:val="0008677C"/>
    <w:rsid w:val="00087C0C"/>
    <w:rsid w:val="000902E9"/>
    <w:rsid w:val="00095BFB"/>
    <w:rsid w:val="00097840"/>
    <w:rsid w:val="000A41DF"/>
    <w:rsid w:val="000A60BB"/>
    <w:rsid w:val="000B0727"/>
    <w:rsid w:val="000B4474"/>
    <w:rsid w:val="000B769D"/>
    <w:rsid w:val="000C135D"/>
    <w:rsid w:val="000C1A26"/>
    <w:rsid w:val="000C59E1"/>
    <w:rsid w:val="000C679E"/>
    <w:rsid w:val="000D10A6"/>
    <w:rsid w:val="000D1D43"/>
    <w:rsid w:val="000D225C"/>
    <w:rsid w:val="000D2A5C"/>
    <w:rsid w:val="000D5BB4"/>
    <w:rsid w:val="000D6E50"/>
    <w:rsid w:val="000D6F45"/>
    <w:rsid w:val="000E0918"/>
    <w:rsid w:val="000E3E19"/>
    <w:rsid w:val="000E52F5"/>
    <w:rsid w:val="000E7A25"/>
    <w:rsid w:val="001011C3"/>
    <w:rsid w:val="00102764"/>
    <w:rsid w:val="0010463D"/>
    <w:rsid w:val="00110D87"/>
    <w:rsid w:val="0011136B"/>
    <w:rsid w:val="00114DB9"/>
    <w:rsid w:val="00116087"/>
    <w:rsid w:val="00116EE7"/>
    <w:rsid w:val="00130296"/>
    <w:rsid w:val="00131C05"/>
    <w:rsid w:val="001350BD"/>
    <w:rsid w:val="0013575A"/>
    <w:rsid w:val="00136606"/>
    <w:rsid w:val="001423B6"/>
    <w:rsid w:val="0014256E"/>
    <w:rsid w:val="001448A7"/>
    <w:rsid w:val="001452F4"/>
    <w:rsid w:val="00146621"/>
    <w:rsid w:val="001518BD"/>
    <w:rsid w:val="0015235B"/>
    <w:rsid w:val="00154D12"/>
    <w:rsid w:val="0015734E"/>
    <w:rsid w:val="00162325"/>
    <w:rsid w:val="0016391C"/>
    <w:rsid w:val="00171274"/>
    <w:rsid w:val="001717A5"/>
    <w:rsid w:val="00171BC5"/>
    <w:rsid w:val="00172A9F"/>
    <w:rsid w:val="001731DE"/>
    <w:rsid w:val="001732BE"/>
    <w:rsid w:val="00174A5E"/>
    <w:rsid w:val="00175278"/>
    <w:rsid w:val="00176392"/>
    <w:rsid w:val="0018112D"/>
    <w:rsid w:val="0018163E"/>
    <w:rsid w:val="00183B88"/>
    <w:rsid w:val="001847BF"/>
    <w:rsid w:val="00192E88"/>
    <w:rsid w:val="001951DA"/>
    <w:rsid w:val="001A0B7C"/>
    <w:rsid w:val="001A3EC6"/>
    <w:rsid w:val="001A7287"/>
    <w:rsid w:val="001B0A11"/>
    <w:rsid w:val="001B1462"/>
    <w:rsid w:val="001B25AE"/>
    <w:rsid w:val="001B7D77"/>
    <w:rsid w:val="001C0491"/>
    <w:rsid w:val="001C308F"/>
    <w:rsid w:val="001C3269"/>
    <w:rsid w:val="001C583B"/>
    <w:rsid w:val="001C620A"/>
    <w:rsid w:val="001D05AF"/>
    <w:rsid w:val="001D0C7C"/>
    <w:rsid w:val="001D1365"/>
    <w:rsid w:val="001D1DB4"/>
    <w:rsid w:val="001E25F0"/>
    <w:rsid w:val="001E2F76"/>
    <w:rsid w:val="001E3B72"/>
    <w:rsid w:val="001F078E"/>
    <w:rsid w:val="001F17FE"/>
    <w:rsid w:val="001F3951"/>
    <w:rsid w:val="001F44C0"/>
    <w:rsid w:val="00210F1A"/>
    <w:rsid w:val="00212A0A"/>
    <w:rsid w:val="0021325F"/>
    <w:rsid w:val="002144A0"/>
    <w:rsid w:val="0021549E"/>
    <w:rsid w:val="00217A11"/>
    <w:rsid w:val="0022040F"/>
    <w:rsid w:val="00220767"/>
    <w:rsid w:val="002230CE"/>
    <w:rsid w:val="00224B81"/>
    <w:rsid w:val="00226AE3"/>
    <w:rsid w:val="0022763C"/>
    <w:rsid w:val="002278C3"/>
    <w:rsid w:val="00231F31"/>
    <w:rsid w:val="002331F1"/>
    <w:rsid w:val="002341C2"/>
    <w:rsid w:val="00240D23"/>
    <w:rsid w:val="00242C9B"/>
    <w:rsid w:val="00243B22"/>
    <w:rsid w:val="00245CEC"/>
    <w:rsid w:val="00250B6C"/>
    <w:rsid w:val="00251DC9"/>
    <w:rsid w:val="002521E2"/>
    <w:rsid w:val="00252C2C"/>
    <w:rsid w:val="00256E61"/>
    <w:rsid w:val="002574F9"/>
    <w:rsid w:val="00261C66"/>
    <w:rsid w:val="00261F38"/>
    <w:rsid w:val="0026266A"/>
    <w:rsid w:val="00262B61"/>
    <w:rsid w:val="00263BD3"/>
    <w:rsid w:val="002645DF"/>
    <w:rsid w:val="00266B03"/>
    <w:rsid w:val="00270FBD"/>
    <w:rsid w:val="002715A9"/>
    <w:rsid w:val="0027203A"/>
    <w:rsid w:val="002757DD"/>
    <w:rsid w:val="00276748"/>
    <w:rsid w:val="00276811"/>
    <w:rsid w:val="00282699"/>
    <w:rsid w:val="00282E22"/>
    <w:rsid w:val="00283960"/>
    <w:rsid w:val="00286C0D"/>
    <w:rsid w:val="002926DF"/>
    <w:rsid w:val="00293919"/>
    <w:rsid w:val="00296697"/>
    <w:rsid w:val="002B0472"/>
    <w:rsid w:val="002B180F"/>
    <w:rsid w:val="002B3E82"/>
    <w:rsid w:val="002B4AC2"/>
    <w:rsid w:val="002B6B12"/>
    <w:rsid w:val="002C3A22"/>
    <w:rsid w:val="002C51CC"/>
    <w:rsid w:val="002D6A59"/>
    <w:rsid w:val="002E3F87"/>
    <w:rsid w:val="002E6140"/>
    <w:rsid w:val="002E6985"/>
    <w:rsid w:val="002E71B6"/>
    <w:rsid w:val="002E766C"/>
    <w:rsid w:val="002F5CF0"/>
    <w:rsid w:val="002F77C8"/>
    <w:rsid w:val="00301D40"/>
    <w:rsid w:val="00302BF3"/>
    <w:rsid w:val="003039B0"/>
    <w:rsid w:val="00304468"/>
    <w:rsid w:val="00304F22"/>
    <w:rsid w:val="0030505B"/>
    <w:rsid w:val="00306657"/>
    <w:rsid w:val="00306C7C"/>
    <w:rsid w:val="00307BFB"/>
    <w:rsid w:val="00313EBA"/>
    <w:rsid w:val="003147EB"/>
    <w:rsid w:val="00317A05"/>
    <w:rsid w:val="00322EDD"/>
    <w:rsid w:val="00324762"/>
    <w:rsid w:val="00332320"/>
    <w:rsid w:val="00333DFB"/>
    <w:rsid w:val="003438B4"/>
    <w:rsid w:val="00345789"/>
    <w:rsid w:val="00345BFC"/>
    <w:rsid w:val="00347D72"/>
    <w:rsid w:val="00350C7E"/>
    <w:rsid w:val="00350C93"/>
    <w:rsid w:val="0035332C"/>
    <w:rsid w:val="00354902"/>
    <w:rsid w:val="00355FBF"/>
    <w:rsid w:val="00357611"/>
    <w:rsid w:val="00363001"/>
    <w:rsid w:val="0036597C"/>
    <w:rsid w:val="00367237"/>
    <w:rsid w:val="0037077F"/>
    <w:rsid w:val="00371918"/>
    <w:rsid w:val="00372411"/>
    <w:rsid w:val="00373882"/>
    <w:rsid w:val="00374363"/>
    <w:rsid w:val="00375E30"/>
    <w:rsid w:val="003779AF"/>
    <w:rsid w:val="003827FD"/>
    <w:rsid w:val="003843DB"/>
    <w:rsid w:val="00386756"/>
    <w:rsid w:val="003873E3"/>
    <w:rsid w:val="00387853"/>
    <w:rsid w:val="00390871"/>
    <w:rsid w:val="00392550"/>
    <w:rsid w:val="00393761"/>
    <w:rsid w:val="00393B60"/>
    <w:rsid w:val="00395113"/>
    <w:rsid w:val="00397D18"/>
    <w:rsid w:val="003A1B36"/>
    <w:rsid w:val="003A34E4"/>
    <w:rsid w:val="003A540D"/>
    <w:rsid w:val="003B1454"/>
    <w:rsid w:val="003B18B6"/>
    <w:rsid w:val="003B791A"/>
    <w:rsid w:val="003C2FF9"/>
    <w:rsid w:val="003C4BC5"/>
    <w:rsid w:val="003C5715"/>
    <w:rsid w:val="003C59E0"/>
    <w:rsid w:val="003C5D62"/>
    <w:rsid w:val="003C6C8D"/>
    <w:rsid w:val="003C70A8"/>
    <w:rsid w:val="003D4F95"/>
    <w:rsid w:val="003D5F42"/>
    <w:rsid w:val="003D6049"/>
    <w:rsid w:val="003D60A9"/>
    <w:rsid w:val="003D6C42"/>
    <w:rsid w:val="003E2BAE"/>
    <w:rsid w:val="003E7D89"/>
    <w:rsid w:val="003F0D5C"/>
    <w:rsid w:val="003F2287"/>
    <w:rsid w:val="003F4C97"/>
    <w:rsid w:val="003F4CC2"/>
    <w:rsid w:val="003F707C"/>
    <w:rsid w:val="003F7FE6"/>
    <w:rsid w:val="00400193"/>
    <w:rsid w:val="00403626"/>
    <w:rsid w:val="004058F6"/>
    <w:rsid w:val="00407974"/>
    <w:rsid w:val="00411201"/>
    <w:rsid w:val="00416D00"/>
    <w:rsid w:val="004212E7"/>
    <w:rsid w:val="0042446D"/>
    <w:rsid w:val="00427939"/>
    <w:rsid w:val="00427BF8"/>
    <w:rsid w:val="00430065"/>
    <w:rsid w:val="00430342"/>
    <w:rsid w:val="004314F2"/>
    <w:rsid w:val="0043158D"/>
    <w:rsid w:val="00431BEA"/>
    <w:rsid w:val="00431C02"/>
    <w:rsid w:val="00435D7F"/>
    <w:rsid w:val="00436B9F"/>
    <w:rsid w:val="00437395"/>
    <w:rsid w:val="00445047"/>
    <w:rsid w:val="00447EA1"/>
    <w:rsid w:val="00451C56"/>
    <w:rsid w:val="00452395"/>
    <w:rsid w:val="004543CC"/>
    <w:rsid w:val="00463E39"/>
    <w:rsid w:val="00464D9E"/>
    <w:rsid w:val="004657FC"/>
    <w:rsid w:val="00465FB9"/>
    <w:rsid w:val="00472372"/>
    <w:rsid w:val="00472608"/>
    <w:rsid w:val="004733F6"/>
    <w:rsid w:val="0047390F"/>
    <w:rsid w:val="00474A20"/>
    <w:rsid w:val="00474E69"/>
    <w:rsid w:val="00475112"/>
    <w:rsid w:val="0048203C"/>
    <w:rsid w:val="0048430E"/>
    <w:rsid w:val="004901B9"/>
    <w:rsid w:val="00492640"/>
    <w:rsid w:val="0049621B"/>
    <w:rsid w:val="004A09A2"/>
    <w:rsid w:val="004A1539"/>
    <w:rsid w:val="004A1B82"/>
    <w:rsid w:val="004A7E15"/>
    <w:rsid w:val="004B338E"/>
    <w:rsid w:val="004B60B1"/>
    <w:rsid w:val="004B7562"/>
    <w:rsid w:val="004C0BD8"/>
    <w:rsid w:val="004C1895"/>
    <w:rsid w:val="004C1DAA"/>
    <w:rsid w:val="004C6D40"/>
    <w:rsid w:val="004D76E7"/>
    <w:rsid w:val="004E38B0"/>
    <w:rsid w:val="004E5A30"/>
    <w:rsid w:val="004F0C3C"/>
    <w:rsid w:val="004F6163"/>
    <w:rsid w:val="004F63FC"/>
    <w:rsid w:val="0050263E"/>
    <w:rsid w:val="00504702"/>
    <w:rsid w:val="00505A92"/>
    <w:rsid w:val="00507AD2"/>
    <w:rsid w:val="00515440"/>
    <w:rsid w:val="00516562"/>
    <w:rsid w:val="005203F1"/>
    <w:rsid w:val="00521BC3"/>
    <w:rsid w:val="005221DD"/>
    <w:rsid w:val="005221DE"/>
    <w:rsid w:val="00524DF4"/>
    <w:rsid w:val="00525AF0"/>
    <w:rsid w:val="00527DD7"/>
    <w:rsid w:val="00533632"/>
    <w:rsid w:val="00535EE4"/>
    <w:rsid w:val="00536C9E"/>
    <w:rsid w:val="00536D27"/>
    <w:rsid w:val="00540A62"/>
    <w:rsid w:val="00541E6E"/>
    <w:rsid w:val="0054251F"/>
    <w:rsid w:val="00542F9B"/>
    <w:rsid w:val="00544D76"/>
    <w:rsid w:val="005520D8"/>
    <w:rsid w:val="00553346"/>
    <w:rsid w:val="00556CF1"/>
    <w:rsid w:val="00557272"/>
    <w:rsid w:val="0056295A"/>
    <w:rsid w:val="00564D43"/>
    <w:rsid w:val="0056797E"/>
    <w:rsid w:val="00570150"/>
    <w:rsid w:val="00570B3E"/>
    <w:rsid w:val="0057246A"/>
    <w:rsid w:val="00573B7F"/>
    <w:rsid w:val="005762A7"/>
    <w:rsid w:val="00580316"/>
    <w:rsid w:val="00580956"/>
    <w:rsid w:val="0058670E"/>
    <w:rsid w:val="0058671E"/>
    <w:rsid w:val="00590FFD"/>
    <w:rsid w:val="005916D7"/>
    <w:rsid w:val="00594ECB"/>
    <w:rsid w:val="00596146"/>
    <w:rsid w:val="005A3EF1"/>
    <w:rsid w:val="005A4050"/>
    <w:rsid w:val="005A487F"/>
    <w:rsid w:val="005A6050"/>
    <w:rsid w:val="005A698C"/>
    <w:rsid w:val="005C0166"/>
    <w:rsid w:val="005C03BC"/>
    <w:rsid w:val="005C491E"/>
    <w:rsid w:val="005C58AD"/>
    <w:rsid w:val="005C6B22"/>
    <w:rsid w:val="005C7D0E"/>
    <w:rsid w:val="005D30DF"/>
    <w:rsid w:val="005D5D84"/>
    <w:rsid w:val="005E0799"/>
    <w:rsid w:val="005E092A"/>
    <w:rsid w:val="005E215B"/>
    <w:rsid w:val="005E2256"/>
    <w:rsid w:val="005E24A8"/>
    <w:rsid w:val="005E546B"/>
    <w:rsid w:val="005F4C8F"/>
    <w:rsid w:val="005F5A80"/>
    <w:rsid w:val="005F6E53"/>
    <w:rsid w:val="00601F86"/>
    <w:rsid w:val="00602CBE"/>
    <w:rsid w:val="006044FF"/>
    <w:rsid w:val="006045EB"/>
    <w:rsid w:val="00607CC5"/>
    <w:rsid w:val="0061124D"/>
    <w:rsid w:val="0061224F"/>
    <w:rsid w:val="0061520C"/>
    <w:rsid w:val="0061729D"/>
    <w:rsid w:val="00620386"/>
    <w:rsid w:val="00625197"/>
    <w:rsid w:val="006251E0"/>
    <w:rsid w:val="00625C08"/>
    <w:rsid w:val="006261FF"/>
    <w:rsid w:val="006303B2"/>
    <w:rsid w:val="00630552"/>
    <w:rsid w:val="00632D4F"/>
    <w:rsid w:val="00633014"/>
    <w:rsid w:val="0063437B"/>
    <w:rsid w:val="00636B88"/>
    <w:rsid w:val="006370BB"/>
    <w:rsid w:val="00643A55"/>
    <w:rsid w:val="006452A1"/>
    <w:rsid w:val="00647A07"/>
    <w:rsid w:val="00651843"/>
    <w:rsid w:val="00653881"/>
    <w:rsid w:val="00654DB9"/>
    <w:rsid w:val="00664139"/>
    <w:rsid w:val="006673CA"/>
    <w:rsid w:val="00667A5E"/>
    <w:rsid w:val="00671D08"/>
    <w:rsid w:val="00673C26"/>
    <w:rsid w:val="0068097F"/>
    <w:rsid w:val="006812AF"/>
    <w:rsid w:val="00682F5A"/>
    <w:rsid w:val="0068327D"/>
    <w:rsid w:val="00683388"/>
    <w:rsid w:val="00687143"/>
    <w:rsid w:val="0069068E"/>
    <w:rsid w:val="00692A03"/>
    <w:rsid w:val="00694AF0"/>
    <w:rsid w:val="006A0208"/>
    <w:rsid w:val="006A067D"/>
    <w:rsid w:val="006A2A74"/>
    <w:rsid w:val="006A4686"/>
    <w:rsid w:val="006A5DD4"/>
    <w:rsid w:val="006A7C78"/>
    <w:rsid w:val="006B0E9E"/>
    <w:rsid w:val="006B17A6"/>
    <w:rsid w:val="006B5AE4"/>
    <w:rsid w:val="006C07B7"/>
    <w:rsid w:val="006C49BE"/>
    <w:rsid w:val="006C76A4"/>
    <w:rsid w:val="006D1507"/>
    <w:rsid w:val="006D30CF"/>
    <w:rsid w:val="006D4054"/>
    <w:rsid w:val="006E02EC"/>
    <w:rsid w:val="006E0DB7"/>
    <w:rsid w:val="006E5167"/>
    <w:rsid w:val="006E65B5"/>
    <w:rsid w:val="006F1AE2"/>
    <w:rsid w:val="006F3B94"/>
    <w:rsid w:val="007050B1"/>
    <w:rsid w:val="00705637"/>
    <w:rsid w:val="007069D4"/>
    <w:rsid w:val="007073C7"/>
    <w:rsid w:val="00710DA9"/>
    <w:rsid w:val="007151C6"/>
    <w:rsid w:val="00715E71"/>
    <w:rsid w:val="00715FFC"/>
    <w:rsid w:val="007175C4"/>
    <w:rsid w:val="007211B1"/>
    <w:rsid w:val="00722082"/>
    <w:rsid w:val="00731F5A"/>
    <w:rsid w:val="007409E1"/>
    <w:rsid w:val="00740E3C"/>
    <w:rsid w:val="00742832"/>
    <w:rsid w:val="007436CF"/>
    <w:rsid w:val="007441A3"/>
    <w:rsid w:val="00746187"/>
    <w:rsid w:val="00746770"/>
    <w:rsid w:val="00746B3F"/>
    <w:rsid w:val="0076254F"/>
    <w:rsid w:val="007661DB"/>
    <w:rsid w:val="00766A16"/>
    <w:rsid w:val="007753A8"/>
    <w:rsid w:val="00775B46"/>
    <w:rsid w:val="007801F5"/>
    <w:rsid w:val="00783CA4"/>
    <w:rsid w:val="007842FB"/>
    <w:rsid w:val="00784C9A"/>
    <w:rsid w:val="0078524F"/>
    <w:rsid w:val="00786124"/>
    <w:rsid w:val="007866C1"/>
    <w:rsid w:val="00787D47"/>
    <w:rsid w:val="00793B23"/>
    <w:rsid w:val="0079514B"/>
    <w:rsid w:val="0079718F"/>
    <w:rsid w:val="00797BDA"/>
    <w:rsid w:val="007A2892"/>
    <w:rsid w:val="007A2DC1"/>
    <w:rsid w:val="007A4061"/>
    <w:rsid w:val="007A465D"/>
    <w:rsid w:val="007A49FB"/>
    <w:rsid w:val="007A5756"/>
    <w:rsid w:val="007B3EF5"/>
    <w:rsid w:val="007B6296"/>
    <w:rsid w:val="007C0404"/>
    <w:rsid w:val="007C1B78"/>
    <w:rsid w:val="007C2140"/>
    <w:rsid w:val="007C354A"/>
    <w:rsid w:val="007C6C5D"/>
    <w:rsid w:val="007D2362"/>
    <w:rsid w:val="007D266B"/>
    <w:rsid w:val="007D26D9"/>
    <w:rsid w:val="007D2E67"/>
    <w:rsid w:val="007D3319"/>
    <w:rsid w:val="007D335D"/>
    <w:rsid w:val="007D7641"/>
    <w:rsid w:val="007E0641"/>
    <w:rsid w:val="007E3314"/>
    <w:rsid w:val="007E3877"/>
    <w:rsid w:val="007E4B03"/>
    <w:rsid w:val="007F324B"/>
    <w:rsid w:val="007F3E39"/>
    <w:rsid w:val="007F4541"/>
    <w:rsid w:val="007F52CE"/>
    <w:rsid w:val="007F6E2C"/>
    <w:rsid w:val="007F74AD"/>
    <w:rsid w:val="00802F48"/>
    <w:rsid w:val="0080553C"/>
    <w:rsid w:val="00805967"/>
    <w:rsid w:val="00805B46"/>
    <w:rsid w:val="00806313"/>
    <w:rsid w:val="00807530"/>
    <w:rsid w:val="0080762C"/>
    <w:rsid w:val="00807CAB"/>
    <w:rsid w:val="00810E48"/>
    <w:rsid w:val="00817C41"/>
    <w:rsid w:val="00820E4E"/>
    <w:rsid w:val="00821F97"/>
    <w:rsid w:val="00825DC2"/>
    <w:rsid w:val="00826ABF"/>
    <w:rsid w:val="00830665"/>
    <w:rsid w:val="00832640"/>
    <w:rsid w:val="00834AD3"/>
    <w:rsid w:val="00834B62"/>
    <w:rsid w:val="008352F3"/>
    <w:rsid w:val="00840090"/>
    <w:rsid w:val="00841AB9"/>
    <w:rsid w:val="00841FDC"/>
    <w:rsid w:val="0084344A"/>
    <w:rsid w:val="00843795"/>
    <w:rsid w:val="008451E9"/>
    <w:rsid w:val="0084642A"/>
    <w:rsid w:val="00847F0F"/>
    <w:rsid w:val="00852448"/>
    <w:rsid w:val="00854FF6"/>
    <w:rsid w:val="0085594A"/>
    <w:rsid w:val="008600ED"/>
    <w:rsid w:val="0086319C"/>
    <w:rsid w:val="00864685"/>
    <w:rsid w:val="00864E01"/>
    <w:rsid w:val="00865EAD"/>
    <w:rsid w:val="0086710F"/>
    <w:rsid w:val="00871F3E"/>
    <w:rsid w:val="008721DF"/>
    <w:rsid w:val="00872D65"/>
    <w:rsid w:val="00873573"/>
    <w:rsid w:val="00873CBB"/>
    <w:rsid w:val="00873CC3"/>
    <w:rsid w:val="00874252"/>
    <w:rsid w:val="0088258A"/>
    <w:rsid w:val="00886332"/>
    <w:rsid w:val="008926A5"/>
    <w:rsid w:val="008953E3"/>
    <w:rsid w:val="008A26D9"/>
    <w:rsid w:val="008A2F9C"/>
    <w:rsid w:val="008A376C"/>
    <w:rsid w:val="008A4502"/>
    <w:rsid w:val="008A4EDE"/>
    <w:rsid w:val="008B07CB"/>
    <w:rsid w:val="008B26EE"/>
    <w:rsid w:val="008B2883"/>
    <w:rsid w:val="008B2E76"/>
    <w:rsid w:val="008B42F7"/>
    <w:rsid w:val="008C056C"/>
    <w:rsid w:val="008C0C29"/>
    <w:rsid w:val="008D03CC"/>
    <w:rsid w:val="008D1EBD"/>
    <w:rsid w:val="008D76FE"/>
    <w:rsid w:val="008E109A"/>
    <w:rsid w:val="008E33A1"/>
    <w:rsid w:val="008E347F"/>
    <w:rsid w:val="008E558C"/>
    <w:rsid w:val="008E6454"/>
    <w:rsid w:val="008F3638"/>
    <w:rsid w:val="008F4441"/>
    <w:rsid w:val="008F5BD5"/>
    <w:rsid w:val="008F5D3D"/>
    <w:rsid w:val="008F6F31"/>
    <w:rsid w:val="008F74DF"/>
    <w:rsid w:val="00901C49"/>
    <w:rsid w:val="00910E17"/>
    <w:rsid w:val="009127BA"/>
    <w:rsid w:val="00915215"/>
    <w:rsid w:val="00916499"/>
    <w:rsid w:val="009227A6"/>
    <w:rsid w:val="009232FB"/>
    <w:rsid w:val="009325B4"/>
    <w:rsid w:val="00933899"/>
    <w:rsid w:val="00933EC1"/>
    <w:rsid w:val="0093726B"/>
    <w:rsid w:val="009425D3"/>
    <w:rsid w:val="009438DA"/>
    <w:rsid w:val="00950010"/>
    <w:rsid w:val="009530DB"/>
    <w:rsid w:val="00953676"/>
    <w:rsid w:val="009608EE"/>
    <w:rsid w:val="00960B6D"/>
    <w:rsid w:val="00961A56"/>
    <w:rsid w:val="00963307"/>
    <w:rsid w:val="009633BC"/>
    <w:rsid w:val="009705EE"/>
    <w:rsid w:val="00970E5F"/>
    <w:rsid w:val="00971766"/>
    <w:rsid w:val="009729E6"/>
    <w:rsid w:val="00976DEA"/>
    <w:rsid w:val="00977927"/>
    <w:rsid w:val="0098135C"/>
    <w:rsid w:val="0098156A"/>
    <w:rsid w:val="00983081"/>
    <w:rsid w:val="00985369"/>
    <w:rsid w:val="009875DF"/>
    <w:rsid w:val="00987AB8"/>
    <w:rsid w:val="00991053"/>
    <w:rsid w:val="00991BAC"/>
    <w:rsid w:val="00992A82"/>
    <w:rsid w:val="009A635A"/>
    <w:rsid w:val="009A6EA0"/>
    <w:rsid w:val="009B4EF8"/>
    <w:rsid w:val="009C1335"/>
    <w:rsid w:val="009C1AB2"/>
    <w:rsid w:val="009C2C7A"/>
    <w:rsid w:val="009C7251"/>
    <w:rsid w:val="009C7DDB"/>
    <w:rsid w:val="009D23DC"/>
    <w:rsid w:val="009D39EE"/>
    <w:rsid w:val="009D3C40"/>
    <w:rsid w:val="009E2E91"/>
    <w:rsid w:val="009E69FD"/>
    <w:rsid w:val="009E7992"/>
    <w:rsid w:val="009F329C"/>
    <w:rsid w:val="00A05463"/>
    <w:rsid w:val="00A10834"/>
    <w:rsid w:val="00A139F5"/>
    <w:rsid w:val="00A15A56"/>
    <w:rsid w:val="00A169A9"/>
    <w:rsid w:val="00A227AC"/>
    <w:rsid w:val="00A249D3"/>
    <w:rsid w:val="00A30D5E"/>
    <w:rsid w:val="00A31ADD"/>
    <w:rsid w:val="00A33C64"/>
    <w:rsid w:val="00A34464"/>
    <w:rsid w:val="00A365F4"/>
    <w:rsid w:val="00A40060"/>
    <w:rsid w:val="00A40796"/>
    <w:rsid w:val="00A4318F"/>
    <w:rsid w:val="00A4710E"/>
    <w:rsid w:val="00A47D80"/>
    <w:rsid w:val="00A51902"/>
    <w:rsid w:val="00A53132"/>
    <w:rsid w:val="00A54ADD"/>
    <w:rsid w:val="00A563F2"/>
    <w:rsid w:val="00A566E8"/>
    <w:rsid w:val="00A61458"/>
    <w:rsid w:val="00A619B7"/>
    <w:rsid w:val="00A70729"/>
    <w:rsid w:val="00A71E0B"/>
    <w:rsid w:val="00A724F3"/>
    <w:rsid w:val="00A72C47"/>
    <w:rsid w:val="00A72D81"/>
    <w:rsid w:val="00A733A2"/>
    <w:rsid w:val="00A735FF"/>
    <w:rsid w:val="00A74506"/>
    <w:rsid w:val="00A75316"/>
    <w:rsid w:val="00A75362"/>
    <w:rsid w:val="00A769C3"/>
    <w:rsid w:val="00A810F9"/>
    <w:rsid w:val="00A8214C"/>
    <w:rsid w:val="00A854A3"/>
    <w:rsid w:val="00A86ECC"/>
    <w:rsid w:val="00A86FCC"/>
    <w:rsid w:val="00A87990"/>
    <w:rsid w:val="00A87B04"/>
    <w:rsid w:val="00A87F10"/>
    <w:rsid w:val="00A902EB"/>
    <w:rsid w:val="00A9230D"/>
    <w:rsid w:val="00A92A18"/>
    <w:rsid w:val="00A936EF"/>
    <w:rsid w:val="00AA0A86"/>
    <w:rsid w:val="00AA4D65"/>
    <w:rsid w:val="00AA57FF"/>
    <w:rsid w:val="00AA710D"/>
    <w:rsid w:val="00AB4CC4"/>
    <w:rsid w:val="00AB55EF"/>
    <w:rsid w:val="00AB58C3"/>
    <w:rsid w:val="00AB5A13"/>
    <w:rsid w:val="00AB6D25"/>
    <w:rsid w:val="00AB73CF"/>
    <w:rsid w:val="00AC116D"/>
    <w:rsid w:val="00AC1F0F"/>
    <w:rsid w:val="00AC53B0"/>
    <w:rsid w:val="00AC6389"/>
    <w:rsid w:val="00AC6F03"/>
    <w:rsid w:val="00AC701C"/>
    <w:rsid w:val="00AD3ED2"/>
    <w:rsid w:val="00AD43DC"/>
    <w:rsid w:val="00AD5E4B"/>
    <w:rsid w:val="00AD7BF4"/>
    <w:rsid w:val="00AE1258"/>
    <w:rsid w:val="00AE2D4B"/>
    <w:rsid w:val="00AE383D"/>
    <w:rsid w:val="00AE46C6"/>
    <w:rsid w:val="00AE4F99"/>
    <w:rsid w:val="00AE593C"/>
    <w:rsid w:val="00AE6FE2"/>
    <w:rsid w:val="00AF1B2B"/>
    <w:rsid w:val="00AF63CE"/>
    <w:rsid w:val="00AF70DB"/>
    <w:rsid w:val="00B100B2"/>
    <w:rsid w:val="00B11B69"/>
    <w:rsid w:val="00B13B03"/>
    <w:rsid w:val="00B14952"/>
    <w:rsid w:val="00B168A8"/>
    <w:rsid w:val="00B222F6"/>
    <w:rsid w:val="00B25529"/>
    <w:rsid w:val="00B2604D"/>
    <w:rsid w:val="00B27954"/>
    <w:rsid w:val="00B30746"/>
    <w:rsid w:val="00B309E0"/>
    <w:rsid w:val="00B313D9"/>
    <w:rsid w:val="00B31783"/>
    <w:rsid w:val="00B31E5A"/>
    <w:rsid w:val="00B35B0D"/>
    <w:rsid w:val="00B37D1B"/>
    <w:rsid w:val="00B43056"/>
    <w:rsid w:val="00B532AA"/>
    <w:rsid w:val="00B55A87"/>
    <w:rsid w:val="00B572E4"/>
    <w:rsid w:val="00B616DE"/>
    <w:rsid w:val="00B64FAF"/>
    <w:rsid w:val="00B653AB"/>
    <w:rsid w:val="00B65F9E"/>
    <w:rsid w:val="00B66B19"/>
    <w:rsid w:val="00B80102"/>
    <w:rsid w:val="00B80A23"/>
    <w:rsid w:val="00B81BED"/>
    <w:rsid w:val="00B82851"/>
    <w:rsid w:val="00B902F0"/>
    <w:rsid w:val="00B914E9"/>
    <w:rsid w:val="00B93EE5"/>
    <w:rsid w:val="00B950CC"/>
    <w:rsid w:val="00B956EE"/>
    <w:rsid w:val="00B95C41"/>
    <w:rsid w:val="00BA2BA1"/>
    <w:rsid w:val="00BA3562"/>
    <w:rsid w:val="00BB0A5E"/>
    <w:rsid w:val="00BB2962"/>
    <w:rsid w:val="00BB29C5"/>
    <w:rsid w:val="00BB4E28"/>
    <w:rsid w:val="00BB4F09"/>
    <w:rsid w:val="00BB5937"/>
    <w:rsid w:val="00BB5E65"/>
    <w:rsid w:val="00BC27DC"/>
    <w:rsid w:val="00BC7125"/>
    <w:rsid w:val="00BD1D9C"/>
    <w:rsid w:val="00BD4E33"/>
    <w:rsid w:val="00BD7607"/>
    <w:rsid w:val="00BE07B5"/>
    <w:rsid w:val="00BE228F"/>
    <w:rsid w:val="00BE3F3B"/>
    <w:rsid w:val="00BE6C43"/>
    <w:rsid w:val="00BE75E1"/>
    <w:rsid w:val="00BF1F77"/>
    <w:rsid w:val="00BF2664"/>
    <w:rsid w:val="00C021CF"/>
    <w:rsid w:val="00C030DE"/>
    <w:rsid w:val="00C07130"/>
    <w:rsid w:val="00C13481"/>
    <w:rsid w:val="00C21658"/>
    <w:rsid w:val="00C22105"/>
    <w:rsid w:val="00C229B7"/>
    <w:rsid w:val="00C22F3D"/>
    <w:rsid w:val="00C244B6"/>
    <w:rsid w:val="00C27098"/>
    <w:rsid w:val="00C27896"/>
    <w:rsid w:val="00C30940"/>
    <w:rsid w:val="00C32866"/>
    <w:rsid w:val="00C36285"/>
    <w:rsid w:val="00C3702F"/>
    <w:rsid w:val="00C412A9"/>
    <w:rsid w:val="00C41963"/>
    <w:rsid w:val="00C436FF"/>
    <w:rsid w:val="00C44E64"/>
    <w:rsid w:val="00C4500A"/>
    <w:rsid w:val="00C4563C"/>
    <w:rsid w:val="00C466E3"/>
    <w:rsid w:val="00C47DAF"/>
    <w:rsid w:val="00C47EE8"/>
    <w:rsid w:val="00C52B0A"/>
    <w:rsid w:val="00C5484D"/>
    <w:rsid w:val="00C61652"/>
    <w:rsid w:val="00C616F8"/>
    <w:rsid w:val="00C62B3A"/>
    <w:rsid w:val="00C64A37"/>
    <w:rsid w:val="00C65D30"/>
    <w:rsid w:val="00C7158E"/>
    <w:rsid w:val="00C7250B"/>
    <w:rsid w:val="00C72A9F"/>
    <w:rsid w:val="00C7346B"/>
    <w:rsid w:val="00C77C0E"/>
    <w:rsid w:val="00C816CA"/>
    <w:rsid w:val="00C82E3C"/>
    <w:rsid w:val="00C83E73"/>
    <w:rsid w:val="00C84F7C"/>
    <w:rsid w:val="00C871C5"/>
    <w:rsid w:val="00C87565"/>
    <w:rsid w:val="00C91687"/>
    <w:rsid w:val="00C924A8"/>
    <w:rsid w:val="00C9447E"/>
    <w:rsid w:val="00C945FE"/>
    <w:rsid w:val="00C9587D"/>
    <w:rsid w:val="00C968C1"/>
    <w:rsid w:val="00C96FAA"/>
    <w:rsid w:val="00C97A04"/>
    <w:rsid w:val="00CA0D40"/>
    <w:rsid w:val="00CA107B"/>
    <w:rsid w:val="00CA38C7"/>
    <w:rsid w:val="00CA484D"/>
    <w:rsid w:val="00CA4FB6"/>
    <w:rsid w:val="00CA61DC"/>
    <w:rsid w:val="00CA72B5"/>
    <w:rsid w:val="00CB1D19"/>
    <w:rsid w:val="00CC1BD9"/>
    <w:rsid w:val="00CC6163"/>
    <w:rsid w:val="00CC739E"/>
    <w:rsid w:val="00CD12BA"/>
    <w:rsid w:val="00CD2427"/>
    <w:rsid w:val="00CD58B7"/>
    <w:rsid w:val="00CD65CB"/>
    <w:rsid w:val="00CE332D"/>
    <w:rsid w:val="00CE4A91"/>
    <w:rsid w:val="00CE5E1E"/>
    <w:rsid w:val="00CE7A8E"/>
    <w:rsid w:val="00CF2011"/>
    <w:rsid w:val="00CF4099"/>
    <w:rsid w:val="00D00796"/>
    <w:rsid w:val="00D03E7B"/>
    <w:rsid w:val="00D052A9"/>
    <w:rsid w:val="00D10399"/>
    <w:rsid w:val="00D117F0"/>
    <w:rsid w:val="00D1210B"/>
    <w:rsid w:val="00D168F0"/>
    <w:rsid w:val="00D177D0"/>
    <w:rsid w:val="00D211DB"/>
    <w:rsid w:val="00D22961"/>
    <w:rsid w:val="00D24690"/>
    <w:rsid w:val="00D24892"/>
    <w:rsid w:val="00D261A2"/>
    <w:rsid w:val="00D30E31"/>
    <w:rsid w:val="00D37F4A"/>
    <w:rsid w:val="00D42682"/>
    <w:rsid w:val="00D5012D"/>
    <w:rsid w:val="00D5066C"/>
    <w:rsid w:val="00D52767"/>
    <w:rsid w:val="00D54371"/>
    <w:rsid w:val="00D544F8"/>
    <w:rsid w:val="00D616D2"/>
    <w:rsid w:val="00D63B5F"/>
    <w:rsid w:val="00D6420B"/>
    <w:rsid w:val="00D65573"/>
    <w:rsid w:val="00D66977"/>
    <w:rsid w:val="00D67304"/>
    <w:rsid w:val="00D67A4C"/>
    <w:rsid w:val="00D70EF7"/>
    <w:rsid w:val="00D75131"/>
    <w:rsid w:val="00D7651F"/>
    <w:rsid w:val="00D76E22"/>
    <w:rsid w:val="00D81CEC"/>
    <w:rsid w:val="00D8397C"/>
    <w:rsid w:val="00D840CF"/>
    <w:rsid w:val="00D85CC2"/>
    <w:rsid w:val="00D91A17"/>
    <w:rsid w:val="00D94EED"/>
    <w:rsid w:val="00D96026"/>
    <w:rsid w:val="00DA504F"/>
    <w:rsid w:val="00DA59F5"/>
    <w:rsid w:val="00DA6511"/>
    <w:rsid w:val="00DA7C1C"/>
    <w:rsid w:val="00DB0035"/>
    <w:rsid w:val="00DB0752"/>
    <w:rsid w:val="00DB0C5D"/>
    <w:rsid w:val="00DB147A"/>
    <w:rsid w:val="00DB1B7A"/>
    <w:rsid w:val="00DB2690"/>
    <w:rsid w:val="00DB6D83"/>
    <w:rsid w:val="00DC1197"/>
    <w:rsid w:val="00DC285F"/>
    <w:rsid w:val="00DC5944"/>
    <w:rsid w:val="00DC6708"/>
    <w:rsid w:val="00DC7380"/>
    <w:rsid w:val="00DD135C"/>
    <w:rsid w:val="00DD2276"/>
    <w:rsid w:val="00DD3BC1"/>
    <w:rsid w:val="00DD630C"/>
    <w:rsid w:val="00DE51B9"/>
    <w:rsid w:val="00DE51EE"/>
    <w:rsid w:val="00DE59FD"/>
    <w:rsid w:val="00DE7996"/>
    <w:rsid w:val="00DF5B76"/>
    <w:rsid w:val="00E00AAF"/>
    <w:rsid w:val="00E01436"/>
    <w:rsid w:val="00E02AD8"/>
    <w:rsid w:val="00E03047"/>
    <w:rsid w:val="00E045BD"/>
    <w:rsid w:val="00E05913"/>
    <w:rsid w:val="00E07C7D"/>
    <w:rsid w:val="00E13D49"/>
    <w:rsid w:val="00E13F9C"/>
    <w:rsid w:val="00E17B77"/>
    <w:rsid w:val="00E17BA5"/>
    <w:rsid w:val="00E23337"/>
    <w:rsid w:val="00E259EA"/>
    <w:rsid w:val="00E26145"/>
    <w:rsid w:val="00E26485"/>
    <w:rsid w:val="00E27DCE"/>
    <w:rsid w:val="00E27FE4"/>
    <w:rsid w:val="00E3034B"/>
    <w:rsid w:val="00E32061"/>
    <w:rsid w:val="00E35F4B"/>
    <w:rsid w:val="00E36079"/>
    <w:rsid w:val="00E36376"/>
    <w:rsid w:val="00E36AEC"/>
    <w:rsid w:val="00E42FF9"/>
    <w:rsid w:val="00E4714C"/>
    <w:rsid w:val="00E50757"/>
    <w:rsid w:val="00E51AEB"/>
    <w:rsid w:val="00E51AED"/>
    <w:rsid w:val="00E522A7"/>
    <w:rsid w:val="00E54452"/>
    <w:rsid w:val="00E664C5"/>
    <w:rsid w:val="00E66775"/>
    <w:rsid w:val="00E671A2"/>
    <w:rsid w:val="00E751B2"/>
    <w:rsid w:val="00E76D26"/>
    <w:rsid w:val="00E802D3"/>
    <w:rsid w:val="00E80DAF"/>
    <w:rsid w:val="00E845BC"/>
    <w:rsid w:val="00E86F2D"/>
    <w:rsid w:val="00E901CD"/>
    <w:rsid w:val="00E909DC"/>
    <w:rsid w:val="00E90FF7"/>
    <w:rsid w:val="00E93D5E"/>
    <w:rsid w:val="00E943C3"/>
    <w:rsid w:val="00EB1390"/>
    <w:rsid w:val="00EB2344"/>
    <w:rsid w:val="00EB2C71"/>
    <w:rsid w:val="00EB392C"/>
    <w:rsid w:val="00EB4340"/>
    <w:rsid w:val="00EB556D"/>
    <w:rsid w:val="00EB558B"/>
    <w:rsid w:val="00EB5A7D"/>
    <w:rsid w:val="00EB6C58"/>
    <w:rsid w:val="00EC5989"/>
    <w:rsid w:val="00EC5E5C"/>
    <w:rsid w:val="00EC6638"/>
    <w:rsid w:val="00EC7907"/>
    <w:rsid w:val="00ED09A1"/>
    <w:rsid w:val="00ED0D9E"/>
    <w:rsid w:val="00ED1BA7"/>
    <w:rsid w:val="00ED55C0"/>
    <w:rsid w:val="00ED682B"/>
    <w:rsid w:val="00ED764A"/>
    <w:rsid w:val="00EE116A"/>
    <w:rsid w:val="00EE41D5"/>
    <w:rsid w:val="00EE5368"/>
    <w:rsid w:val="00EF3355"/>
    <w:rsid w:val="00EF4556"/>
    <w:rsid w:val="00EF6049"/>
    <w:rsid w:val="00EF6312"/>
    <w:rsid w:val="00EF69FF"/>
    <w:rsid w:val="00EF73C1"/>
    <w:rsid w:val="00F037A4"/>
    <w:rsid w:val="00F0740A"/>
    <w:rsid w:val="00F074C9"/>
    <w:rsid w:val="00F13CB6"/>
    <w:rsid w:val="00F14142"/>
    <w:rsid w:val="00F141C7"/>
    <w:rsid w:val="00F147BD"/>
    <w:rsid w:val="00F163BB"/>
    <w:rsid w:val="00F169B1"/>
    <w:rsid w:val="00F16BFD"/>
    <w:rsid w:val="00F17135"/>
    <w:rsid w:val="00F25A1F"/>
    <w:rsid w:val="00F262EA"/>
    <w:rsid w:val="00F2721C"/>
    <w:rsid w:val="00F27C8F"/>
    <w:rsid w:val="00F314A1"/>
    <w:rsid w:val="00F31521"/>
    <w:rsid w:val="00F31693"/>
    <w:rsid w:val="00F32749"/>
    <w:rsid w:val="00F37172"/>
    <w:rsid w:val="00F40A77"/>
    <w:rsid w:val="00F43C50"/>
    <w:rsid w:val="00F43D20"/>
    <w:rsid w:val="00F4477E"/>
    <w:rsid w:val="00F4586E"/>
    <w:rsid w:val="00F46880"/>
    <w:rsid w:val="00F4783C"/>
    <w:rsid w:val="00F5179F"/>
    <w:rsid w:val="00F54654"/>
    <w:rsid w:val="00F54849"/>
    <w:rsid w:val="00F56455"/>
    <w:rsid w:val="00F57073"/>
    <w:rsid w:val="00F60C50"/>
    <w:rsid w:val="00F67D8F"/>
    <w:rsid w:val="00F72B4B"/>
    <w:rsid w:val="00F74315"/>
    <w:rsid w:val="00F77B4B"/>
    <w:rsid w:val="00F802BE"/>
    <w:rsid w:val="00F80E93"/>
    <w:rsid w:val="00F83F39"/>
    <w:rsid w:val="00F86024"/>
    <w:rsid w:val="00F8611A"/>
    <w:rsid w:val="00F87981"/>
    <w:rsid w:val="00F9484B"/>
    <w:rsid w:val="00F950DC"/>
    <w:rsid w:val="00F958D3"/>
    <w:rsid w:val="00F95B3C"/>
    <w:rsid w:val="00F97EC8"/>
    <w:rsid w:val="00FA0D6B"/>
    <w:rsid w:val="00FA16D0"/>
    <w:rsid w:val="00FA2ED5"/>
    <w:rsid w:val="00FA5128"/>
    <w:rsid w:val="00FB1E1B"/>
    <w:rsid w:val="00FB42D4"/>
    <w:rsid w:val="00FB5906"/>
    <w:rsid w:val="00FB64AE"/>
    <w:rsid w:val="00FB6C45"/>
    <w:rsid w:val="00FB762F"/>
    <w:rsid w:val="00FC0BE8"/>
    <w:rsid w:val="00FC14B5"/>
    <w:rsid w:val="00FC2AED"/>
    <w:rsid w:val="00FC2C5A"/>
    <w:rsid w:val="00FD191C"/>
    <w:rsid w:val="00FD1E67"/>
    <w:rsid w:val="00FD3259"/>
    <w:rsid w:val="00FD48D3"/>
    <w:rsid w:val="00FD5D86"/>
    <w:rsid w:val="00FD5EA7"/>
    <w:rsid w:val="00FD5FA5"/>
    <w:rsid w:val="00FD6093"/>
    <w:rsid w:val="00FD78D0"/>
    <w:rsid w:val="00FD7A25"/>
    <w:rsid w:val="00FE0CCA"/>
    <w:rsid w:val="00FE136C"/>
    <w:rsid w:val="00FE20A8"/>
    <w:rsid w:val="00FE283C"/>
    <w:rsid w:val="00FE2AA6"/>
    <w:rsid w:val="00FE5BF6"/>
    <w:rsid w:val="00FE7131"/>
    <w:rsid w:val="00FF0B94"/>
    <w:rsid w:val="00FF0C38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469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B4E28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74C04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74C0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BB4E28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E6454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C21658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7866C1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line="240" w:lineRule="exact"/>
      <w:ind w:left="1134" w:firstLine="284"/>
      <w:jc w:val="both"/>
      <w:textAlignment w:val="center"/>
    </w:pPr>
    <w:rPr>
      <w:rFonts w:eastAsiaTheme="minorEastAsia" w:cs="Calibri"/>
      <w:color w:val="000000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39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39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3919"/>
    <w:rPr>
      <w:rFonts w:ascii="Fira Sans" w:hAnsi="Fira Sans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047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411201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411201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411201"/>
    <w:rPr>
      <w:color w:val="FFFFFF" w:themeColor="background1"/>
    </w:rPr>
  </w:style>
  <w:style w:type="character" w:customStyle="1" w:styleId="OpiswskanikaZnak">
    <w:name w:val="Opis wskaźnika Znak"/>
    <w:basedOn w:val="Domylnaczcionkaakapitu"/>
    <w:link w:val="Opiswskanika"/>
    <w:rsid w:val="00411201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B532A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532AA"/>
    <w:rPr>
      <w:rFonts w:ascii="Fira Sans SemiBold" w:hAnsi="Fira Sans SemiBold"/>
      <w:color w:val="66AFDE"/>
      <w:sz w:val="60"/>
      <w:szCs w:val="60"/>
    </w:rPr>
  </w:style>
  <w:style w:type="paragraph" w:customStyle="1" w:styleId="boczektablicy">
    <w:name w:val="boczek_tablicy"/>
    <w:basedOn w:val="styltekstbezrobocie"/>
    <w:qFormat/>
    <w:rsid w:val="007866C1"/>
    <w:pPr>
      <w:ind w:left="0" w:firstLine="0"/>
      <w:jc w:val="left"/>
    </w:pPr>
    <w:rPr>
      <w:rFonts w:cs="Arial"/>
      <w:szCs w:val="19"/>
    </w:rPr>
  </w:style>
  <w:style w:type="paragraph" w:customStyle="1" w:styleId="Tablicagwka">
    <w:name w:val="Tablica główka"/>
    <w:basedOn w:val="Akapitzlist"/>
    <w:link w:val="Tablicagwka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7866C1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7866C1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7866C1"/>
    <w:pPr>
      <w:spacing w:line="240" w:lineRule="exact"/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866C1"/>
    <w:pPr>
      <w:spacing w:line="240" w:lineRule="exact"/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7866C1"/>
    <w:rPr>
      <w:rFonts w:ascii="Fira Sans" w:hAnsi="Fira Sans"/>
      <w:sz w:val="19"/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866C1"/>
    <w:rPr>
      <w:rFonts w:ascii="Fira Sans" w:hAnsi="Fira Sans"/>
      <w:sz w:val="19"/>
      <w:szCs w:val="1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0A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0A77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5C41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next w:val="Brakstyluakapitowego"/>
    <w:qFormat/>
    <w:rsid w:val="000E3E19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GWKA">
    <w:name w:val="GŁÓWKA"/>
    <w:qFormat/>
    <w:rsid w:val="000E3E19"/>
    <w:pPr>
      <w:spacing w:before="60" w:after="60" w:line="240" w:lineRule="auto"/>
      <w:contextualSpacing/>
      <w:jc w:val="center"/>
    </w:pPr>
    <w:rPr>
      <w:rFonts w:ascii="Calibri" w:eastAsiaTheme="minorEastAsia" w:hAnsi="Calibri"/>
      <w:lang w:eastAsia="pl-PL"/>
    </w:rPr>
  </w:style>
  <w:style w:type="paragraph" w:customStyle="1" w:styleId="BOK0">
    <w:name w:val="BOK 0"/>
    <w:next w:val="Brakstyluakapitowego"/>
    <w:qFormat/>
    <w:rsid w:val="000E3E19"/>
    <w:pPr>
      <w:spacing w:before="60" w:after="0" w:line="240" w:lineRule="auto"/>
      <w:ind w:left="227" w:hanging="227"/>
      <w:contextualSpacing/>
    </w:pPr>
    <w:rPr>
      <w:rFonts w:eastAsiaTheme="minorEastAsia"/>
      <w:lang w:eastAsia="pl-PL"/>
    </w:rPr>
  </w:style>
  <w:style w:type="paragraph" w:customStyle="1" w:styleId="Bok0MODUtablica">
    <w:name w:val="Bok 0 (MODUŁ tablica)"/>
    <w:basedOn w:val="Brakstyluakapitowego"/>
    <w:uiPriority w:val="99"/>
    <w:rsid w:val="003873E3"/>
    <w:pPr>
      <w:spacing w:line="180" w:lineRule="atLeast"/>
      <w:ind w:left="113" w:hanging="113"/>
    </w:pPr>
    <w:rPr>
      <w:rFonts w:ascii="Myriad Pro" w:hAnsi="Myriad Pro" w:cs="Myriad Pro"/>
      <w:sz w:val="16"/>
      <w:szCs w:val="16"/>
      <w:lang w:val="pl-PL"/>
    </w:rPr>
  </w:style>
  <w:style w:type="paragraph" w:customStyle="1" w:styleId="DaneMODUtablica">
    <w:name w:val="Dane (MODUŁ tablica)"/>
    <w:basedOn w:val="Brakstyluakapitowego"/>
    <w:uiPriority w:val="99"/>
    <w:rsid w:val="003873E3"/>
    <w:pPr>
      <w:spacing w:line="180" w:lineRule="atLeast"/>
      <w:ind w:right="57"/>
      <w:jc w:val="right"/>
    </w:pPr>
    <w:rPr>
      <w:rFonts w:ascii="Myriad Pro" w:hAnsi="Myriad Pro" w:cs="Myriad Pro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zczecin.stat.gov.pl/publikacje-i-foldery/nauka-technika/nauka-i-technika-w-2022-r-,3,23.html" TargetMode="External"/><Relationship Id="rId39" Type="http://schemas.openxmlformats.org/officeDocument/2006/relationships/hyperlink" Target="https://stat.gov.pl/metainformacje/slownik-pojec/pojecia-stosowane-w-statystyce-publicznej/4045,pojecie.html" TargetMode="External"/><Relationship Id="rId21" Type="http://schemas.openxmlformats.org/officeDocument/2006/relationships/image" Target="media/image12.png"/><Relationship Id="rId34" Type="http://schemas.openxmlformats.org/officeDocument/2006/relationships/hyperlink" Target="https://stat.gov.pl/metainformacje/slownik-pojec/pojecia-stosowane-w-statystyce-publicznej/230,pojecie.html" TargetMode="External"/><Relationship Id="rId42" Type="http://schemas.openxmlformats.org/officeDocument/2006/relationships/footer" Target="foot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24" Type="http://schemas.openxmlformats.org/officeDocument/2006/relationships/image" Target="media/image15.png"/><Relationship Id="rId32" Type="http://schemas.openxmlformats.org/officeDocument/2006/relationships/hyperlink" Target="https://stat.gov.pl/metainformacje/slownik-pojec/pojecia-stosowane-w-statystyce-publicznej/76,pojecie.html" TargetMode="External"/><Relationship Id="rId37" Type="http://schemas.openxmlformats.org/officeDocument/2006/relationships/hyperlink" Target="https://stat.gov.pl/metainformacje/slownik-pojec/pojecia-stosowane-w-statystyce-publicznej/339,pojecie.html" TargetMode="External"/><Relationship Id="rId40" Type="http://schemas.openxmlformats.org/officeDocument/2006/relationships/hyperlink" Target="https://stat.gov.pl/metainformacje/slownik-pojec/pojecia-stosowane-w-statystyce-publicznej/4046,pojecie.html" TargetMode="External"/><Relationship Id="rId45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4.png"/><Relationship Id="rId28" Type="http://schemas.openxmlformats.org/officeDocument/2006/relationships/hyperlink" Target="https://bdl.stat.gov.pl/bdl" TargetMode="External"/><Relationship Id="rId36" Type="http://schemas.openxmlformats.org/officeDocument/2006/relationships/hyperlink" Target="https://stat.gov.pl/metainformacje/slownik-pojec/pojecia-stosowane-w-statystyce-publicznej/4044,pojecie.html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0.png"/><Relationship Id="rId31" Type="http://schemas.openxmlformats.org/officeDocument/2006/relationships/hyperlink" Target="https://strateg.stat.gov.pl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hyperlink" Target="https://stat.gov.pl/obszary-tematyczne/nauka-i-technika-spoleczenstwo-informacyjne/nauka-i-technika/zeszyt-metodologiczny-dzialalnosc-badawcza-i-rozwojowa,19,1.html" TargetMode="External"/><Relationship Id="rId30" Type="http://schemas.openxmlformats.org/officeDocument/2006/relationships/hyperlink" Target="https://dbw.stat.gov.pl/" TargetMode="External"/><Relationship Id="rId35" Type="http://schemas.openxmlformats.org/officeDocument/2006/relationships/hyperlink" Target="https://stat.gov.pl/metainformacje/slownik-pojec/pojecia-stosowane-w-statystyce-publicznej/10,pojecie.html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stat.gov.pl/obszary-tematyczne/nauka-i-technika-spoleczenstwo-informacyjne/nauka-i-technika/dzialalnosc-badawcza-i-rozwojowa-w-polsce-w-2022-roku,8,12.html" TargetMode="External"/><Relationship Id="rId33" Type="http://schemas.openxmlformats.org/officeDocument/2006/relationships/hyperlink" Target="https://stat.gov.pl/metainformacje/slownik-pojec/pojecia-stosowane-w-statystyce-publicznej/767,pojecie.html" TargetMode="External"/><Relationship Id="rId38" Type="http://schemas.openxmlformats.org/officeDocument/2006/relationships/hyperlink" Target="https://stat.gov.pl/metainformacje/slownik-pojec/pojecia-stosowane-w-statystyce-publicznej/4049,pojecie.html" TargetMode="External"/><Relationship Id="rId46" Type="http://schemas.openxmlformats.org/officeDocument/2006/relationships/customXml" Target="../customXml/item3.xml"/><Relationship Id="rId20" Type="http://schemas.openxmlformats.org/officeDocument/2006/relationships/image" Target="media/image11.png"/><Relationship Id="rId41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0x00FF83991E4BDC4E4FA0720441E2B88E6D</ContentTypeId>
    <TemplateUrl xmlns="http://schemas.microsoft.com/sharepoint/v3" xsi:nil="true"/>
    <NazwaPliku xmlns="1E9983FF-DC4B-4F4E-A072-0441E2B88E6D">dzialalnosc_badawcza_i_rozwojowa_w_polsce_w_2023.docx.docx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STAT\SIPAK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804F273-BC0D-4023-8F36-FB090C161434}"/>
</file>

<file path=customXml/itemProps2.xml><?xml version="1.0" encoding="utf-8"?>
<ds:datastoreItem xmlns:ds="http://schemas.openxmlformats.org/officeDocument/2006/customXml" ds:itemID="{80743AA1-6545-485F-AF2E-6B08964E9E8E}"/>
</file>

<file path=customXml/itemProps3.xml><?xml version="1.0" encoding="utf-8"?>
<ds:datastoreItem xmlns:ds="http://schemas.openxmlformats.org/officeDocument/2006/customXml" ds:itemID="{9BEFFDFD-CB40-4515-B560-CE01C50418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1300</Words>
  <Characters>7804</Characters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2024-10-25T05:22:00Z</dcterms:created>
  <dcterms:modified xsi:type="dcterms:W3CDTF">2024-10-25T05:22:00Z</dcterms:modified>
  <cp:category/>
</cp:coreProperties>
</file>