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F166" w14:textId="49819E90" w:rsidR="003F3148" w:rsidRPr="00416A43" w:rsidRDefault="003F3148" w:rsidP="00862004">
      <w:pPr>
        <w:pStyle w:val="tytuinformacji"/>
        <w:tabs>
          <w:tab w:val="left" w:pos="4820"/>
        </w:tabs>
        <w:rPr>
          <w:shd w:val="clear" w:color="auto" w:fill="FFFFFF"/>
        </w:rPr>
      </w:pPr>
      <w:r w:rsidRPr="00416A43">
        <w:rPr>
          <w:shd w:val="clear" w:color="auto" w:fill="FFFFFF"/>
        </w:rPr>
        <w:t>Dynamika produkcji budowl</w:t>
      </w:r>
      <w:r w:rsidR="00597A66" w:rsidRPr="00416A43">
        <w:rPr>
          <w:shd w:val="clear" w:color="auto" w:fill="FFFFFF"/>
        </w:rPr>
        <w:t>ano-</w:t>
      </w:r>
      <w:r w:rsidR="00AF0E11" w:rsidRPr="00416A43">
        <w:rPr>
          <w:shd w:val="clear" w:color="auto" w:fill="FFFFFF"/>
        </w:rPr>
        <w:t>montaż</w:t>
      </w:r>
      <w:r w:rsidR="00D91CC0" w:rsidRPr="00416A43">
        <w:rPr>
          <w:shd w:val="clear" w:color="auto" w:fill="FFFFFF"/>
        </w:rPr>
        <w:t>owej</w:t>
      </w:r>
      <w:r w:rsidR="00862004">
        <w:rPr>
          <w:shd w:val="clear" w:color="auto" w:fill="FFFFFF"/>
        </w:rPr>
        <w:br/>
      </w:r>
      <w:r w:rsidR="00F4263F" w:rsidRPr="00416A43">
        <w:rPr>
          <w:shd w:val="clear" w:color="auto" w:fill="FFFFFF"/>
        </w:rPr>
        <w:t>w</w:t>
      </w:r>
      <w:r w:rsidR="00F4121A">
        <w:rPr>
          <w:shd w:val="clear" w:color="auto" w:fill="FFFFFF"/>
        </w:rPr>
        <w:t xml:space="preserve"> </w:t>
      </w:r>
      <w:r w:rsidR="008D08CD">
        <w:rPr>
          <w:shd w:val="clear" w:color="auto" w:fill="FFFFFF"/>
        </w:rPr>
        <w:t>lipcu</w:t>
      </w:r>
      <w:r w:rsidR="006455EC">
        <w:rPr>
          <w:shd w:val="clear" w:color="auto" w:fill="FFFFFF"/>
        </w:rPr>
        <w:t xml:space="preserve"> </w:t>
      </w:r>
      <w:r w:rsidR="00C946B7" w:rsidRPr="00416A43">
        <w:rPr>
          <w:shd w:val="clear" w:color="auto" w:fill="FFFFFF"/>
        </w:rPr>
        <w:t>20</w:t>
      </w:r>
      <w:r w:rsidR="003D589A" w:rsidRPr="00416A43">
        <w:rPr>
          <w:shd w:val="clear" w:color="auto" w:fill="FFFFFF"/>
        </w:rPr>
        <w:t>2</w:t>
      </w:r>
      <w:r w:rsidR="00F4121A">
        <w:rPr>
          <w:shd w:val="clear" w:color="auto" w:fill="FFFFFF"/>
        </w:rPr>
        <w:t>4</w:t>
      </w:r>
      <w:r w:rsidRPr="00416A43">
        <w:rPr>
          <w:shd w:val="clear" w:color="auto" w:fill="FFFFFF"/>
        </w:rPr>
        <w:t xml:space="preserve"> r</w:t>
      </w:r>
      <w:r w:rsidR="00C908BC" w:rsidRPr="00416A43">
        <w:rPr>
          <w:shd w:val="clear" w:color="auto" w:fill="FFFFFF"/>
        </w:rPr>
        <w:t>oku</w:t>
      </w:r>
      <w:r w:rsidR="00F873CA" w:rsidRPr="00416A43">
        <w:rPr>
          <w:rStyle w:val="Odwoanieprzypisudolnego"/>
        </w:rPr>
        <w:footnoteReference w:id="1"/>
      </w:r>
      <w:r w:rsidR="00CD4E98" w:rsidRPr="00416A43">
        <w:rPr>
          <w:shd w:val="clear" w:color="auto" w:fill="FFFFFF"/>
        </w:rPr>
        <w:t xml:space="preserve"> </w:t>
      </w:r>
    </w:p>
    <w:p w14:paraId="274B8BDB" w14:textId="13AC4CCA" w:rsidR="0046337C" w:rsidRPr="007625A3" w:rsidRDefault="00170631" w:rsidP="008E199D">
      <w:pPr>
        <w:spacing w:before="360"/>
        <w:rPr>
          <w:b/>
          <w:noProof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FB15F55" wp14:editId="5CABDA98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194560" cy="1168400"/>
                <wp:effectExtent l="0" t="0" r="0" b="0"/>
                <wp:wrapSquare wrapText="bothSides"/>
                <wp:docPr id="217" name="Pole tekstowe 2" descr="98,6- Dynamika produkcji budowlano-montażowej w porównaniu z lipcem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16840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29154" w14:textId="15B99EAC" w:rsidR="00933EC1" w:rsidRPr="00B66B19" w:rsidRDefault="000945E5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="00023775"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283CA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9</w:t>
                            </w:r>
                            <w:r w:rsidR="008D08CD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8,6</w:t>
                            </w:r>
                          </w:p>
                          <w:p w14:paraId="4FFDFB90" w14:textId="2085C856" w:rsidR="00965108" w:rsidRPr="007E3F3F" w:rsidRDefault="00965108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>
                              <w:rPr>
                                <w:sz w:val="20"/>
                              </w:rPr>
                              <w:t>z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</w:t>
                            </w:r>
                            <w:r w:rsidR="008D08CD">
                              <w:rPr>
                                <w:sz w:val="20"/>
                              </w:rPr>
                              <w:t>lipcem</w:t>
                            </w:r>
                            <w:r w:rsidR="00FB7BF1">
                              <w:rPr>
                                <w:sz w:val="20"/>
                              </w:rPr>
                              <w:t xml:space="preserve"> </w:t>
                            </w:r>
                            <w:r w:rsidR="006F7B27">
                              <w:rPr>
                                <w:sz w:val="20"/>
                              </w:rPr>
                              <w:t>202</w:t>
                            </w:r>
                            <w:r w:rsidR="00F4121A">
                              <w:rPr>
                                <w:sz w:val="20"/>
                              </w:rPr>
                              <w:t>3</w:t>
                            </w:r>
                            <w:r w:rsidR="006F7B27">
                              <w:rPr>
                                <w:sz w:val="20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15F55" id="Pole tekstowe 2" o:spid="_x0000_s1026" alt="98,6- Dynamika produkcji budowlano-montażowej w porównaniu z lipcem 2023 roku" style="position:absolute;margin-left:0;margin-top:19.3pt;width:172.8pt;height:9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" fillcolor="#001d77" stroked="f">
                <v:stroke joinstyle="miter"/>
                <v:textbox>
                  <w:txbxContent>
                    <w:p w14:paraId="15329154" w14:textId="15B99EAC" w:rsidR="00933EC1" w:rsidRPr="00B66B19" w:rsidRDefault="000945E5" w:rsidP="00846D7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="00023775">
                        <w:rPr>
                          <w:rStyle w:val="IkonawskanikaZnak"/>
                        </w:rPr>
                        <w:t xml:space="preserve"> </w:t>
                      </w:r>
                      <w:r w:rsidR="00283CAB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9</w:t>
                      </w:r>
                      <w:r w:rsidR="008D08CD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8,6</w:t>
                      </w:r>
                    </w:p>
                    <w:p w14:paraId="4FFDFB90" w14:textId="2085C856" w:rsidR="00965108" w:rsidRPr="007E3F3F" w:rsidRDefault="00965108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>
                        <w:rPr>
                          <w:sz w:val="20"/>
                        </w:rPr>
                        <w:t>z</w:t>
                      </w:r>
                      <w:r w:rsidR="00F4263F">
                        <w:rPr>
                          <w:sz w:val="20"/>
                        </w:rPr>
                        <w:t xml:space="preserve"> </w:t>
                      </w:r>
                      <w:r w:rsidR="008D08CD">
                        <w:rPr>
                          <w:sz w:val="20"/>
                        </w:rPr>
                        <w:t>lipcem</w:t>
                      </w:r>
                      <w:r w:rsidR="00FB7BF1">
                        <w:rPr>
                          <w:sz w:val="20"/>
                        </w:rPr>
                        <w:t xml:space="preserve"> </w:t>
                      </w:r>
                      <w:r w:rsidR="006F7B27">
                        <w:rPr>
                          <w:sz w:val="20"/>
                        </w:rPr>
                        <w:t>202</w:t>
                      </w:r>
                      <w:r w:rsidR="00F4121A">
                        <w:rPr>
                          <w:sz w:val="20"/>
                        </w:rPr>
                        <w:t>3</w:t>
                      </w:r>
                      <w:r w:rsidR="006F7B27">
                        <w:rPr>
                          <w:sz w:val="20"/>
                        </w:rPr>
                        <w:t xml:space="preserve">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65108" w:rsidRPr="00416A43">
        <w:rPr>
          <w:b/>
          <w:noProof/>
          <w:spacing w:val="-2"/>
          <w:szCs w:val="19"/>
          <w:lang w:eastAsia="pl-PL"/>
        </w:rPr>
        <w:t xml:space="preserve">Według </w:t>
      </w:r>
      <w:r w:rsidR="00965108" w:rsidRPr="002F64A4">
        <w:rPr>
          <w:b/>
          <w:noProof/>
          <w:spacing w:val="-2"/>
          <w:szCs w:val="19"/>
          <w:lang w:eastAsia="pl-PL"/>
        </w:rPr>
        <w:t>danych</w:t>
      </w:r>
      <w:r w:rsidR="00B43BD9">
        <w:rPr>
          <w:b/>
          <w:noProof/>
          <w:spacing w:val="-2"/>
          <w:szCs w:val="19"/>
          <w:lang w:eastAsia="pl-PL"/>
        </w:rPr>
        <w:t xml:space="preserve"> </w:t>
      </w:r>
      <w:r w:rsidR="00032EC5">
        <w:rPr>
          <w:b/>
          <w:noProof/>
          <w:spacing w:val="-2"/>
          <w:szCs w:val="19"/>
          <w:lang w:eastAsia="pl-PL"/>
        </w:rPr>
        <w:t>wstępnych</w:t>
      </w:r>
      <w:r w:rsidR="002F64A4" w:rsidRPr="002F64A4">
        <w:rPr>
          <w:b/>
          <w:noProof/>
          <w:spacing w:val="-2"/>
          <w:szCs w:val="19"/>
          <w:lang w:eastAsia="pl-PL"/>
        </w:rPr>
        <w:t>,</w:t>
      </w:r>
      <w:r w:rsidR="00965108" w:rsidRPr="002F64A4">
        <w:rPr>
          <w:b/>
          <w:noProof/>
          <w:spacing w:val="-2"/>
          <w:szCs w:val="19"/>
          <w:lang w:eastAsia="pl-PL"/>
        </w:rPr>
        <w:t xml:space="preserve"> produkcja budowlano-montażowa (w cenach stałych) zrealizowana </w:t>
      </w:r>
      <w:r w:rsidR="00B4086E">
        <w:rPr>
          <w:b/>
          <w:noProof/>
          <w:spacing w:val="-2"/>
          <w:szCs w:val="19"/>
          <w:lang w:eastAsia="pl-PL"/>
        </w:rPr>
        <w:t>w </w:t>
      </w:r>
      <w:r w:rsidR="008D08CD">
        <w:rPr>
          <w:b/>
          <w:noProof/>
          <w:spacing w:val="-2"/>
          <w:szCs w:val="19"/>
          <w:lang w:eastAsia="pl-PL"/>
        </w:rPr>
        <w:t>lipcu</w:t>
      </w:r>
      <w:r w:rsidR="00B4086E">
        <w:rPr>
          <w:b/>
          <w:noProof/>
          <w:spacing w:val="-2"/>
          <w:szCs w:val="19"/>
          <w:lang w:eastAsia="pl-PL"/>
        </w:rPr>
        <w:t xml:space="preserve"> 2024 r. </w:t>
      </w:r>
      <w:r w:rsidR="00965108" w:rsidRPr="002F64A4">
        <w:rPr>
          <w:b/>
          <w:noProof/>
          <w:spacing w:val="-2"/>
          <w:szCs w:val="19"/>
          <w:lang w:eastAsia="pl-PL"/>
        </w:rPr>
        <w:t>na</w:t>
      </w:r>
      <w:r w:rsidR="006620DD" w:rsidRPr="002F64A4">
        <w:rPr>
          <w:b/>
          <w:noProof/>
          <w:spacing w:val="-2"/>
          <w:szCs w:val="19"/>
          <w:lang w:eastAsia="pl-PL"/>
        </w:rPr>
        <w:t> </w:t>
      </w:r>
      <w:r w:rsidR="00965108" w:rsidRPr="002F64A4">
        <w:rPr>
          <w:b/>
          <w:noProof/>
          <w:spacing w:val="-2"/>
          <w:szCs w:val="19"/>
          <w:lang w:eastAsia="pl-PL"/>
        </w:rPr>
        <w:t xml:space="preserve">terenie kraju przez przedsiębiorstwa </w:t>
      </w:r>
      <w:r w:rsidR="00965108" w:rsidRPr="00416A43">
        <w:rPr>
          <w:b/>
          <w:noProof/>
          <w:spacing w:val="-2"/>
          <w:szCs w:val="19"/>
          <w:lang w:eastAsia="pl-PL"/>
        </w:rPr>
        <w:t>budowlane o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="00965108" w:rsidRPr="00416A43">
        <w:rPr>
          <w:b/>
          <w:noProof/>
          <w:spacing w:val="-2"/>
          <w:szCs w:val="19"/>
          <w:lang w:eastAsia="pl-PL"/>
        </w:rPr>
        <w:t>liczb</w:t>
      </w:r>
      <w:r w:rsidR="00FB7BF1" w:rsidRPr="00416A43">
        <w:rPr>
          <w:b/>
          <w:noProof/>
          <w:spacing w:val="-2"/>
          <w:szCs w:val="19"/>
          <w:lang w:eastAsia="pl-PL"/>
        </w:rPr>
        <w:t>i</w:t>
      </w:r>
      <w:r w:rsidR="00CB41AC" w:rsidRPr="00416A43">
        <w:rPr>
          <w:b/>
          <w:noProof/>
          <w:spacing w:val="-2"/>
          <w:szCs w:val="19"/>
          <w:lang w:eastAsia="pl-PL"/>
        </w:rPr>
        <w:t xml:space="preserve">e pracujących powyżej 9 osób </w:t>
      </w:r>
      <w:r w:rsidR="00965108" w:rsidRPr="00312A07">
        <w:rPr>
          <w:b/>
          <w:noProof/>
          <w:spacing w:val="-2"/>
          <w:szCs w:val="19"/>
          <w:lang w:eastAsia="pl-PL"/>
        </w:rPr>
        <w:t xml:space="preserve">była </w:t>
      </w:r>
      <w:r w:rsidR="00AF5A01" w:rsidRPr="00312A07">
        <w:rPr>
          <w:b/>
          <w:noProof/>
          <w:spacing w:val="-2"/>
          <w:szCs w:val="19"/>
          <w:lang w:eastAsia="pl-PL"/>
        </w:rPr>
        <w:t>niższa</w:t>
      </w:r>
      <w:r w:rsidR="00DB50B5" w:rsidRPr="00312A07">
        <w:rPr>
          <w:b/>
          <w:noProof/>
          <w:spacing w:val="-2"/>
          <w:szCs w:val="19"/>
          <w:lang w:eastAsia="pl-PL"/>
        </w:rPr>
        <w:t xml:space="preserve"> </w:t>
      </w:r>
      <w:r w:rsidR="0091119B" w:rsidRPr="00312A07">
        <w:rPr>
          <w:b/>
          <w:noProof/>
          <w:spacing w:val="-2"/>
          <w:szCs w:val="19"/>
          <w:lang w:eastAsia="pl-PL"/>
        </w:rPr>
        <w:t>o</w:t>
      </w:r>
      <w:r w:rsidR="0071245A" w:rsidRPr="00312A07">
        <w:rPr>
          <w:b/>
          <w:noProof/>
          <w:spacing w:val="-2"/>
          <w:szCs w:val="19"/>
          <w:lang w:eastAsia="pl-PL"/>
        </w:rPr>
        <w:t xml:space="preserve"> </w:t>
      </w:r>
      <w:r w:rsidR="008D08CD">
        <w:rPr>
          <w:b/>
          <w:noProof/>
          <w:spacing w:val="-2"/>
          <w:szCs w:val="19"/>
          <w:lang w:eastAsia="pl-PL"/>
        </w:rPr>
        <w:t>1,4</w:t>
      </w:r>
      <w:r w:rsidR="00CB41AC" w:rsidRPr="00312A07">
        <w:rPr>
          <w:b/>
          <w:noProof/>
          <w:spacing w:val="-2"/>
          <w:szCs w:val="19"/>
          <w:lang w:eastAsia="pl-PL"/>
        </w:rPr>
        <w:t xml:space="preserve">% </w:t>
      </w:r>
      <w:r w:rsidR="00FB7BF1" w:rsidRPr="00312A07">
        <w:rPr>
          <w:b/>
          <w:noProof/>
          <w:spacing w:val="-2"/>
          <w:szCs w:val="19"/>
          <w:lang w:eastAsia="pl-PL"/>
        </w:rPr>
        <w:t>w porównaniu</w:t>
      </w:r>
      <w:r w:rsidR="0094553B" w:rsidRPr="00312A07">
        <w:rPr>
          <w:b/>
          <w:noProof/>
          <w:spacing w:val="-2"/>
          <w:szCs w:val="19"/>
          <w:lang w:eastAsia="pl-PL"/>
        </w:rPr>
        <w:t xml:space="preserve"> </w:t>
      </w:r>
      <w:r w:rsidR="006620DD" w:rsidRPr="00312A07">
        <w:rPr>
          <w:b/>
          <w:noProof/>
          <w:spacing w:val="-2"/>
          <w:szCs w:val="19"/>
          <w:lang w:eastAsia="pl-PL"/>
        </w:rPr>
        <w:t>z </w:t>
      </w:r>
      <w:r w:rsidR="00CB41AC" w:rsidRPr="00312A07">
        <w:rPr>
          <w:b/>
          <w:noProof/>
          <w:spacing w:val="-2"/>
          <w:szCs w:val="19"/>
          <w:lang w:eastAsia="pl-PL"/>
        </w:rPr>
        <w:t>a</w:t>
      </w:r>
      <w:r w:rsidR="00965108" w:rsidRPr="00312A07">
        <w:rPr>
          <w:b/>
          <w:noProof/>
          <w:spacing w:val="-2"/>
          <w:szCs w:val="19"/>
          <w:lang w:eastAsia="pl-PL"/>
        </w:rPr>
        <w:t>nalogi</w:t>
      </w:r>
      <w:r w:rsidR="001D657C" w:rsidRPr="00312A07">
        <w:rPr>
          <w:b/>
          <w:noProof/>
          <w:spacing w:val="-2"/>
          <w:szCs w:val="19"/>
          <w:lang w:eastAsia="pl-PL"/>
        </w:rPr>
        <w:t>cz</w:t>
      </w:r>
      <w:r w:rsidR="00965108" w:rsidRPr="00312A07">
        <w:rPr>
          <w:b/>
          <w:noProof/>
          <w:spacing w:val="-2"/>
          <w:szCs w:val="19"/>
          <w:lang w:eastAsia="pl-PL"/>
        </w:rPr>
        <w:t xml:space="preserve">nym okresem </w:t>
      </w:r>
      <w:r w:rsidR="006F7B27" w:rsidRPr="00312A07">
        <w:rPr>
          <w:b/>
          <w:noProof/>
          <w:spacing w:val="-2"/>
          <w:szCs w:val="19"/>
          <w:lang w:eastAsia="pl-PL"/>
        </w:rPr>
        <w:t>202</w:t>
      </w:r>
      <w:r w:rsidR="00AF5A01" w:rsidRPr="00312A07">
        <w:rPr>
          <w:b/>
          <w:noProof/>
          <w:spacing w:val="-2"/>
          <w:szCs w:val="19"/>
          <w:lang w:eastAsia="pl-PL"/>
        </w:rPr>
        <w:t>3</w:t>
      </w:r>
      <w:r w:rsidR="00965108" w:rsidRPr="00312A07">
        <w:rPr>
          <w:b/>
          <w:noProof/>
          <w:spacing w:val="-2"/>
          <w:szCs w:val="19"/>
          <w:lang w:eastAsia="pl-PL"/>
        </w:rPr>
        <w:t xml:space="preserve"> </w:t>
      </w:r>
      <w:r w:rsidR="00EC731B" w:rsidRPr="00312A07">
        <w:rPr>
          <w:b/>
          <w:noProof/>
          <w:spacing w:val="-2"/>
          <w:szCs w:val="19"/>
          <w:lang w:eastAsia="pl-PL"/>
        </w:rPr>
        <w:t xml:space="preserve">roku </w:t>
      </w:r>
      <w:r w:rsidR="00965108" w:rsidRPr="00312A07">
        <w:rPr>
          <w:b/>
          <w:noProof/>
          <w:spacing w:val="-2"/>
          <w:szCs w:val="19"/>
          <w:lang w:eastAsia="pl-PL"/>
        </w:rPr>
        <w:t>(</w:t>
      </w:r>
      <w:r w:rsidR="00342CD0" w:rsidRPr="00312A07">
        <w:rPr>
          <w:b/>
          <w:noProof/>
          <w:spacing w:val="-2"/>
          <w:szCs w:val="19"/>
          <w:lang w:eastAsia="pl-PL"/>
        </w:rPr>
        <w:t>w</w:t>
      </w:r>
      <w:r w:rsidR="00E63E4E">
        <w:rPr>
          <w:b/>
          <w:noProof/>
          <w:spacing w:val="-2"/>
          <w:szCs w:val="19"/>
          <w:lang w:eastAsia="pl-PL"/>
        </w:rPr>
        <w:t xml:space="preserve"> </w:t>
      </w:r>
      <w:r w:rsidR="008D08CD">
        <w:rPr>
          <w:b/>
          <w:noProof/>
          <w:spacing w:val="-2"/>
          <w:szCs w:val="19"/>
          <w:lang w:eastAsia="pl-PL"/>
        </w:rPr>
        <w:t>lipcu</w:t>
      </w:r>
      <w:r w:rsidR="00342CD0" w:rsidRPr="00312A07">
        <w:rPr>
          <w:b/>
          <w:noProof/>
          <w:spacing w:val="-2"/>
          <w:szCs w:val="19"/>
          <w:lang w:eastAsia="pl-PL"/>
        </w:rPr>
        <w:t xml:space="preserve"> </w:t>
      </w:r>
      <w:r w:rsidR="00C76994" w:rsidRPr="00312A07">
        <w:rPr>
          <w:b/>
          <w:noProof/>
          <w:spacing w:val="-2"/>
          <w:szCs w:val="19"/>
          <w:lang w:eastAsia="pl-PL"/>
        </w:rPr>
        <w:t>ub.r.</w:t>
      </w:r>
      <w:r w:rsidR="00965108" w:rsidRPr="00312A07">
        <w:rPr>
          <w:b/>
          <w:noProof/>
          <w:spacing w:val="-2"/>
          <w:szCs w:val="19"/>
          <w:lang w:eastAsia="pl-PL"/>
        </w:rPr>
        <w:t xml:space="preserve"> </w:t>
      </w:r>
      <w:r w:rsidR="00283CAB">
        <w:rPr>
          <w:b/>
          <w:noProof/>
          <w:spacing w:val="-2"/>
          <w:szCs w:val="19"/>
          <w:lang w:eastAsia="pl-PL"/>
        </w:rPr>
        <w:t>wzrost</w:t>
      </w:r>
      <w:r w:rsidR="00C10072" w:rsidRPr="00312A07">
        <w:rPr>
          <w:b/>
          <w:noProof/>
          <w:spacing w:val="-2"/>
          <w:szCs w:val="19"/>
          <w:lang w:eastAsia="pl-PL"/>
        </w:rPr>
        <w:t xml:space="preserve"> </w:t>
      </w:r>
      <w:r w:rsidR="001D657C" w:rsidRPr="00312A07">
        <w:rPr>
          <w:b/>
          <w:noProof/>
          <w:spacing w:val="-2"/>
          <w:szCs w:val="19"/>
          <w:lang w:eastAsia="pl-PL"/>
        </w:rPr>
        <w:t>o </w:t>
      </w:r>
      <w:r w:rsidR="00283CAB">
        <w:rPr>
          <w:b/>
          <w:noProof/>
          <w:spacing w:val="-2"/>
          <w:szCs w:val="19"/>
          <w:lang w:eastAsia="pl-PL"/>
        </w:rPr>
        <w:t>1</w:t>
      </w:r>
      <w:r w:rsidR="0094553B" w:rsidRPr="00312A07">
        <w:rPr>
          <w:b/>
          <w:noProof/>
          <w:spacing w:val="-2"/>
          <w:szCs w:val="19"/>
          <w:lang w:eastAsia="pl-PL"/>
        </w:rPr>
        <w:t>,</w:t>
      </w:r>
      <w:r w:rsidR="00F16622">
        <w:rPr>
          <w:b/>
          <w:noProof/>
          <w:spacing w:val="-2"/>
          <w:szCs w:val="19"/>
          <w:lang w:eastAsia="pl-PL"/>
        </w:rPr>
        <w:t>1</w:t>
      </w:r>
      <w:r w:rsidR="00F62926" w:rsidRPr="00312A07">
        <w:rPr>
          <w:b/>
          <w:noProof/>
          <w:spacing w:val="-2"/>
          <w:szCs w:val="19"/>
          <w:lang w:eastAsia="pl-PL"/>
        </w:rPr>
        <w:t xml:space="preserve">%) </w:t>
      </w:r>
      <w:r w:rsidR="000A1360" w:rsidRPr="00312A07">
        <w:rPr>
          <w:b/>
          <w:noProof/>
          <w:spacing w:val="-2"/>
          <w:szCs w:val="19"/>
          <w:lang w:eastAsia="pl-PL"/>
        </w:rPr>
        <w:t>oraz</w:t>
      </w:r>
      <w:r w:rsidR="00ED2B77">
        <w:rPr>
          <w:b/>
          <w:noProof/>
          <w:spacing w:val="-2"/>
          <w:szCs w:val="19"/>
          <w:lang w:eastAsia="pl-PL"/>
        </w:rPr>
        <w:t> </w:t>
      </w:r>
      <w:r w:rsidR="0091119B" w:rsidRPr="00312A07">
        <w:rPr>
          <w:b/>
          <w:noProof/>
          <w:spacing w:val="-2"/>
          <w:szCs w:val="19"/>
          <w:lang w:eastAsia="pl-PL"/>
        </w:rPr>
        <w:t>wyższa</w:t>
      </w:r>
      <w:r w:rsidR="00C10072" w:rsidRPr="00312A07">
        <w:rPr>
          <w:b/>
          <w:noProof/>
          <w:spacing w:val="-2"/>
          <w:szCs w:val="19"/>
          <w:lang w:eastAsia="pl-PL"/>
        </w:rPr>
        <w:t xml:space="preserve"> </w:t>
      </w:r>
      <w:r w:rsidR="000A1360" w:rsidRPr="00312A07">
        <w:rPr>
          <w:b/>
          <w:noProof/>
          <w:spacing w:val="-2"/>
          <w:szCs w:val="19"/>
          <w:lang w:eastAsia="pl-PL"/>
        </w:rPr>
        <w:t xml:space="preserve">o </w:t>
      </w:r>
      <w:r w:rsidR="008D08CD">
        <w:rPr>
          <w:b/>
          <w:noProof/>
          <w:spacing w:val="-2"/>
          <w:szCs w:val="19"/>
          <w:lang w:eastAsia="pl-PL"/>
        </w:rPr>
        <w:t>0,9</w:t>
      </w:r>
      <w:r w:rsidR="00965108" w:rsidRPr="00312A07">
        <w:rPr>
          <w:b/>
          <w:noProof/>
          <w:spacing w:val="-2"/>
          <w:szCs w:val="19"/>
          <w:lang w:eastAsia="pl-PL"/>
        </w:rPr>
        <w:t>% w </w:t>
      </w:r>
      <w:r w:rsidR="002155AF" w:rsidRPr="00312A07">
        <w:rPr>
          <w:b/>
          <w:noProof/>
          <w:spacing w:val="-2"/>
          <w:szCs w:val="19"/>
          <w:lang w:eastAsia="pl-PL"/>
        </w:rPr>
        <w:t xml:space="preserve">stosunku </w:t>
      </w:r>
      <w:r w:rsidR="008D08CD">
        <w:rPr>
          <w:b/>
          <w:noProof/>
          <w:spacing w:val="-2"/>
          <w:szCs w:val="19"/>
          <w:lang w:eastAsia="pl-PL"/>
        </w:rPr>
        <w:t>czerwca</w:t>
      </w:r>
      <w:r w:rsidR="001508BE">
        <w:rPr>
          <w:b/>
          <w:noProof/>
          <w:spacing w:val="-2"/>
          <w:szCs w:val="19"/>
          <w:lang w:eastAsia="pl-PL"/>
        </w:rPr>
        <w:t xml:space="preserve"> </w:t>
      </w:r>
      <w:r w:rsidR="00AF5A01" w:rsidRPr="00312A07">
        <w:rPr>
          <w:b/>
          <w:noProof/>
          <w:spacing w:val="-2"/>
          <w:szCs w:val="19"/>
          <w:lang w:eastAsia="pl-PL"/>
        </w:rPr>
        <w:t>br.</w:t>
      </w:r>
      <w:r w:rsidR="002155AF" w:rsidRPr="00312A07">
        <w:rPr>
          <w:b/>
          <w:noProof/>
          <w:spacing w:val="-2"/>
          <w:szCs w:val="19"/>
          <w:lang w:eastAsia="pl-PL"/>
        </w:rPr>
        <w:t xml:space="preserve"> </w:t>
      </w:r>
      <w:r w:rsidR="00F62926" w:rsidRPr="00312A07">
        <w:rPr>
          <w:b/>
          <w:noProof/>
          <w:spacing w:val="-2"/>
          <w:szCs w:val="19"/>
          <w:lang w:eastAsia="pl-PL"/>
        </w:rPr>
        <w:t>(</w:t>
      </w:r>
      <w:r w:rsidR="00584499">
        <w:rPr>
          <w:b/>
          <w:noProof/>
          <w:spacing w:val="-2"/>
          <w:szCs w:val="19"/>
          <w:lang w:eastAsia="pl-PL"/>
        </w:rPr>
        <w:t>przed rokiem</w:t>
      </w:r>
      <w:r w:rsidR="00101CDB" w:rsidRPr="00312A07">
        <w:rPr>
          <w:b/>
          <w:noProof/>
          <w:spacing w:val="-2"/>
          <w:szCs w:val="19"/>
          <w:lang w:eastAsia="pl-PL"/>
        </w:rPr>
        <w:t xml:space="preserve"> </w:t>
      </w:r>
      <w:r w:rsidR="008D08CD">
        <w:rPr>
          <w:b/>
          <w:noProof/>
          <w:spacing w:val="-2"/>
          <w:szCs w:val="19"/>
          <w:lang w:eastAsia="pl-PL"/>
        </w:rPr>
        <w:t>spadek</w:t>
      </w:r>
      <w:r w:rsidR="0094553B" w:rsidRPr="00312A07">
        <w:rPr>
          <w:b/>
          <w:noProof/>
          <w:spacing w:val="-2"/>
          <w:szCs w:val="19"/>
          <w:lang w:eastAsia="pl-PL"/>
        </w:rPr>
        <w:t xml:space="preserve"> o </w:t>
      </w:r>
      <w:r w:rsidR="008D08CD">
        <w:rPr>
          <w:b/>
          <w:noProof/>
          <w:spacing w:val="-2"/>
          <w:szCs w:val="19"/>
          <w:lang w:eastAsia="pl-PL"/>
        </w:rPr>
        <w:t>6,9</w:t>
      </w:r>
      <w:r w:rsidR="00D242D8" w:rsidRPr="00312A07">
        <w:rPr>
          <w:b/>
          <w:noProof/>
          <w:spacing w:val="-2"/>
          <w:szCs w:val="19"/>
          <w:lang w:eastAsia="pl-PL"/>
        </w:rPr>
        <w:t>%</w:t>
      </w:r>
      <w:r w:rsidR="00965108" w:rsidRPr="00312A07">
        <w:rPr>
          <w:b/>
          <w:noProof/>
          <w:spacing w:val="-2"/>
          <w:szCs w:val="19"/>
          <w:lang w:eastAsia="pl-PL"/>
        </w:rPr>
        <w:t>).</w:t>
      </w:r>
    </w:p>
    <w:p w14:paraId="18411412" w14:textId="7B0C3A94" w:rsidR="00092DFC" w:rsidRPr="004B14E4" w:rsidRDefault="00FE2F2B" w:rsidP="00087684">
      <w:pPr>
        <w:spacing w:before="360" w:after="0" w:line="240" w:lineRule="auto"/>
        <w:rPr>
          <w:szCs w:val="19"/>
          <w:shd w:val="clear" w:color="auto" w:fill="FFFFFF"/>
        </w:rPr>
      </w:pPr>
      <w:r w:rsidRPr="004B14E4">
        <w:rPr>
          <w:b/>
          <w:szCs w:val="19"/>
          <w:shd w:val="clear" w:color="auto" w:fill="FFFFFF"/>
        </w:rPr>
        <w:t xml:space="preserve">Tablica 1. </w:t>
      </w:r>
      <w:r w:rsidRPr="004B14E4">
        <w:rPr>
          <w:b/>
          <w:spacing w:val="-2"/>
          <w:szCs w:val="19"/>
          <w:shd w:val="clear" w:color="auto" w:fill="FFFFFF"/>
        </w:rPr>
        <w:t>Dynamika produkcji budowlano-montażowej</w:t>
      </w:r>
      <w:r w:rsidR="00723382" w:rsidRPr="004B14E4">
        <w:rPr>
          <w:b/>
          <w:spacing w:val="-2"/>
          <w:szCs w:val="19"/>
          <w:shd w:val="clear" w:color="auto" w:fill="FFFFFF"/>
        </w:rPr>
        <w:t xml:space="preserve"> (w </w:t>
      </w:r>
      <w:r w:rsidRPr="004B14E4">
        <w:rPr>
          <w:b/>
          <w:spacing w:val="-2"/>
          <w:szCs w:val="19"/>
          <w:shd w:val="clear" w:color="auto" w:fill="FFFFFF"/>
        </w:rPr>
        <w:t>cenach stałych)</w:t>
      </w:r>
    </w:p>
    <w:tbl>
      <w:tblPr>
        <w:tblStyle w:val="Siatkatabelijasna1"/>
        <w:tblpPr w:leftFromText="141" w:rightFromText="141" w:vertAnchor="text" w:horzAnchor="margin" w:tblpY="400"/>
        <w:tblW w:w="7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41"/>
        <w:gridCol w:w="1510"/>
        <w:gridCol w:w="1431"/>
        <w:gridCol w:w="1410"/>
      </w:tblGrid>
      <w:tr w:rsidR="00590FD7" w:rsidRPr="004B14E4" w14:paraId="7E1C4202" w14:textId="77777777" w:rsidTr="00DD7077">
        <w:trPr>
          <w:trHeight w:val="53"/>
        </w:trPr>
        <w:tc>
          <w:tcPr>
            <w:tcW w:w="3641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13ABC345" w14:textId="77777777" w:rsidR="00590FD7" w:rsidRPr="004B14E4" w:rsidRDefault="00590FD7" w:rsidP="00D02E69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4B14E4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4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6EE18B" w14:textId="38CD215F" w:rsidR="00590FD7" w:rsidRPr="004B14E4" w:rsidRDefault="00F4121A" w:rsidP="00EB1831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8D08CD">
              <w:rPr>
                <w:szCs w:val="19"/>
                <w:shd w:val="clear" w:color="auto" w:fill="FFFFFF"/>
              </w:rPr>
              <w:t xml:space="preserve">7 </w:t>
            </w:r>
            <w:r w:rsidR="0021210B" w:rsidRPr="004B14E4">
              <w:rPr>
                <w:szCs w:val="19"/>
                <w:shd w:val="clear" w:color="auto" w:fill="FFFFFF"/>
              </w:rPr>
              <w:t>202</w:t>
            </w:r>
            <w:r>
              <w:rPr>
                <w:szCs w:val="19"/>
                <w:shd w:val="clear" w:color="auto" w:fill="FFFFFF"/>
              </w:rPr>
              <w:t>4</w:t>
            </w:r>
            <w:r w:rsidR="00590FD7"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1BCF632C" w14:textId="229B75A1" w:rsidR="00590FD7" w:rsidRPr="004B14E4" w:rsidRDefault="00EB1831" w:rsidP="00154C05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01-</w:t>
            </w:r>
            <w:r w:rsidR="00F4121A">
              <w:rPr>
                <w:szCs w:val="19"/>
                <w:shd w:val="clear" w:color="auto" w:fill="FFFFFF"/>
              </w:rPr>
              <w:t>0</w:t>
            </w:r>
            <w:r w:rsidR="008D08CD">
              <w:rPr>
                <w:szCs w:val="19"/>
                <w:shd w:val="clear" w:color="auto" w:fill="FFFFFF"/>
              </w:rPr>
              <w:t>7</w:t>
            </w:r>
            <w:r w:rsidR="00590FD7" w:rsidRPr="004B14E4">
              <w:rPr>
                <w:szCs w:val="19"/>
                <w:shd w:val="clear" w:color="auto" w:fill="FFFFFF"/>
              </w:rPr>
              <w:t xml:space="preserve"> 202</w:t>
            </w:r>
            <w:r w:rsidR="00F4121A">
              <w:rPr>
                <w:szCs w:val="19"/>
                <w:shd w:val="clear" w:color="auto" w:fill="FFFFFF"/>
              </w:rPr>
              <w:t>4</w:t>
            </w:r>
            <w:r w:rsidR="00C405B8" w:rsidRPr="004B14E4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590FD7"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590FD7" w:rsidRPr="004B14E4" w14:paraId="4E2292CF" w14:textId="77777777" w:rsidTr="002B16D4">
        <w:trPr>
          <w:trHeight w:val="469"/>
        </w:trPr>
        <w:tc>
          <w:tcPr>
            <w:tcW w:w="3641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1D1D3B51" w14:textId="77777777" w:rsidR="00590FD7" w:rsidRPr="004B14E4" w:rsidRDefault="00590FD7" w:rsidP="00D02E69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5795E2F" w14:textId="2C7F4BF4" w:rsidR="00590FD7" w:rsidRPr="004B14E4" w:rsidRDefault="00F71ACA" w:rsidP="00E30612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8D08CD">
              <w:rPr>
                <w:szCs w:val="19"/>
                <w:shd w:val="clear" w:color="auto" w:fill="FFFFFF"/>
              </w:rPr>
              <w:t>6</w:t>
            </w:r>
            <w:r>
              <w:rPr>
                <w:szCs w:val="19"/>
                <w:shd w:val="clear" w:color="auto" w:fill="FFFFFF"/>
              </w:rPr>
              <w:t xml:space="preserve"> </w:t>
            </w:r>
            <w:r w:rsidR="00852942" w:rsidRPr="004B14E4">
              <w:rPr>
                <w:szCs w:val="19"/>
                <w:shd w:val="clear" w:color="auto" w:fill="FFFFFF"/>
              </w:rPr>
              <w:t>202</w:t>
            </w:r>
            <w:r w:rsidR="00F4121A">
              <w:rPr>
                <w:szCs w:val="19"/>
                <w:shd w:val="clear" w:color="auto" w:fill="FFFFFF"/>
              </w:rPr>
              <w:t>4</w:t>
            </w:r>
            <w:r w:rsidR="00590FD7" w:rsidRPr="004B14E4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3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1ED6B1" w14:textId="30117183" w:rsidR="00590FD7" w:rsidRPr="00F71ACA" w:rsidRDefault="00F71ACA" w:rsidP="00852942">
            <w:pPr>
              <w:jc w:val="center"/>
              <w:rPr>
                <w:szCs w:val="19"/>
                <w:shd w:val="clear" w:color="auto" w:fill="FFFFFF"/>
              </w:rPr>
            </w:pPr>
            <w:r w:rsidRPr="00F71ACA">
              <w:rPr>
                <w:szCs w:val="19"/>
                <w:shd w:val="clear" w:color="auto" w:fill="FFFFFF"/>
              </w:rPr>
              <w:t>0</w:t>
            </w:r>
            <w:r w:rsidR="008D08CD">
              <w:rPr>
                <w:szCs w:val="19"/>
                <w:shd w:val="clear" w:color="auto" w:fill="FFFFFF"/>
              </w:rPr>
              <w:t>7</w:t>
            </w:r>
            <w:r w:rsidRPr="00F71ACA">
              <w:rPr>
                <w:szCs w:val="19"/>
                <w:shd w:val="clear" w:color="auto" w:fill="FFFFFF"/>
              </w:rPr>
              <w:t xml:space="preserve"> </w:t>
            </w:r>
            <w:r w:rsidR="00590FD7" w:rsidRPr="00F71ACA">
              <w:rPr>
                <w:szCs w:val="19"/>
                <w:shd w:val="clear" w:color="auto" w:fill="FFFFFF"/>
              </w:rPr>
              <w:t>202</w:t>
            </w:r>
            <w:r w:rsidR="00F4121A" w:rsidRPr="00F71ACA">
              <w:rPr>
                <w:szCs w:val="19"/>
                <w:shd w:val="clear" w:color="auto" w:fill="FFFFFF"/>
              </w:rPr>
              <w:t>3</w:t>
            </w:r>
            <w:r w:rsidR="00590FD7" w:rsidRPr="00F71ACA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61EFED1" w14:textId="35C92FF2" w:rsidR="00590FD7" w:rsidRPr="004B14E4" w:rsidRDefault="001C76D4" w:rsidP="007625A3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="00632C13" w:rsidRPr="004B14E4">
              <w:rPr>
                <w:szCs w:val="19"/>
                <w:shd w:val="clear" w:color="auto" w:fill="FFFFFF"/>
              </w:rPr>
              <w:t>1-</w:t>
            </w:r>
            <w:r w:rsidR="00F4121A">
              <w:rPr>
                <w:szCs w:val="19"/>
                <w:shd w:val="clear" w:color="auto" w:fill="FFFFFF"/>
              </w:rPr>
              <w:t>0</w:t>
            </w:r>
            <w:r w:rsidR="008D08CD">
              <w:rPr>
                <w:szCs w:val="19"/>
                <w:shd w:val="clear" w:color="auto" w:fill="FFFFFF"/>
              </w:rPr>
              <w:t>7</w:t>
            </w:r>
            <w:r w:rsidR="00664684" w:rsidRPr="004B14E4">
              <w:rPr>
                <w:szCs w:val="19"/>
                <w:shd w:val="clear" w:color="auto" w:fill="FFFFFF"/>
              </w:rPr>
              <w:t xml:space="preserve"> </w:t>
            </w:r>
            <w:r w:rsidR="00590FD7" w:rsidRPr="004B14E4">
              <w:rPr>
                <w:szCs w:val="19"/>
                <w:shd w:val="clear" w:color="auto" w:fill="FFFFFF"/>
              </w:rPr>
              <w:t>202</w:t>
            </w:r>
            <w:r w:rsidR="00F4121A">
              <w:rPr>
                <w:szCs w:val="19"/>
                <w:shd w:val="clear" w:color="auto" w:fill="FFFFFF"/>
              </w:rPr>
              <w:t>3</w:t>
            </w:r>
            <w:r w:rsidR="00590FD7" w:rsidRPr="004B14E4">
              <w:rPr>
                <w:szCs w:val="19"/>
                <w:shd w:val="clear" w:color="auto" w:fill="FFFFFF"/>
              </w:rPr>
              <w:t>=100</w:t>
            </w:r>
          </w:p>
        </w:tc>
      </w:tr>
      <w:tr w:rsidR="00590FD7" w:rsidRPr="004B14E4" w14:paraId="4E2C7933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66E4D8" w14:textId="77777777" w:rsidR="00590FD7" w:rsidRPr="004B14E4" w:rsidRDefault="00590FD7" w:rsidP="00D02E69">
            <w:pPr>
              <w:rPr>
                <w:b/>
                <w:szCs w:val="19"/>
                <w:shd w:val="clear" w:color="auto" w:fill="FFFFFF"/>
              </w:rPr>
            </w:pPr>
            <w:r w:rsidRPr="004B14E4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65FD8C" w14:textId="0E948D76" w:rsidR="00590FD7" w:rsidRPr="00F71ACA" w:rsidRDefault="008D08CD" w:rsidP="009F4284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100,9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BCBDD9" w14:textId="7A00DBFD" w:rsidR="00590FD7" w:rsidRPr="00F71ACA" w:rsidRDefault="008D08CD" w:rsidP="00632C13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98,6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BCC0D71" w14:textId="41CD649C" w:rsidR="00590FD7" w:rsidRPr="004B14E4" w:rsidRDefault="008D08CD" w:rsidP="00632C13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93,6</w:t>
            </w:r>
          </w:p>
        </w:tc>
      </w:tr>
      <w:tr w:rsidR="00590FD7" w:rsidRPr="004B14E4" w14:paraId="4A9553EF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B326881" w14:textId="77777777" w:rsidR="00590FD7" w:rsidRPr="004B14E4" w:rsidRDefault="00590FD7" w:rsidP="00D02E69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budynków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DFE192" w14:textId="6E0E4816" w:rsidR="00590FD7" w:rsidRPr="00F71ACA" w:rsidRDefault="008D08CD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103,6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DD8D88" w14:textId="3BE9678F" w:rsidR="00590FD7" w:rsidRPr="00F71ACA" w:rsidRDefault="008D08CD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91,7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8B7F08" w14:textId="33A1DDC4" w:rsidR="00590FD7" w:rsidRPr="004B14E4" w:rsidRDefault="008D08CD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93,7</w:t>
            </w:r>
          </w:p>
        </w:tc>
      </w:tr>
      <w:tr w:rsidR="00590FD7" w:rsidRPr="004B14E4" w14:paraId="044E8884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DC1E598" w14:textId="77777777" w:rsidR="00590FD7" w:rsidRPr="004B14E4" w:rsidRDefault="00590FD7" w:rsidP="007A5E15">
            <w:pPr>
              <w:spacing w:before="0" w:after="0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obiektów inżynierii lądowej</w:t>
            </w:r>
            <w:r w:rsidR="006C45D1" w:rsidRPr="004B14E4">
              <w:rPr>
                <w:szCs w:val="19"/>
                <w:shd w:val="clear" w:color="auto" w:fill="FFFFFF"/>
              </w:rPr>
              <w:br/>
            </w:r>
            <w:r w:rsidRPr="004B14E4">
              <w:rPr>
                <w:szCs w:val="19"/>
                <w:shd w:val="clear" w:color="auto" w:fill="FFFFFF"/>
              </w:rPr>
              <w:t>i wodnej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91D607" w14:textId="434ED98E" w:rsidR="00590FD7" w:rsidRPr="00F71ACA" w:rsidRDefault="008D08CD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95,8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CCB444" w14:textId="2E0E176A" w:rsidR="00590FD7" w:rsidRPr="00F71ACA" w:rsidRDefault="008D08CD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100,8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B2C79EE" w14:textId="79181E87" w:rsidR="00590FD7" w:rsidRPr="004B14E4" w:rsidRDefault="008D08CD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94,4</w:t>
            </w:r>
          </w:p>
        </w:tc>
      </w:tr>
      <w:tr w:rsidR="00590FD7" w:rsidRPr="004B14E4" w14:paraId="6383DB72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3D7D664" w14:textId="77777777" w:rsidR="00590FD7" w:rsidRPr="004B14E4" w:rsidRDefault="00590FD7" w:rsidP="00D02E69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489B23" w14:textId="6A2C4D56" w:rsidR="00590FD7" w:rsidRPr="00F71ACA" w:rsidRDefault="008D08CD" w:rsidP="00154C05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107,5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745B43" w14:textId="66187FA8" w:rsidR="00590FD7" w:rsidRPr="00F71ACA" w:rsidRDefault="008D08CD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103,7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0DE1979" w14:textId="0AA8D77F" w:rsidR="00590FD7" w:rsidRPr="004B14E4" w:rsidRDefault="008D08CD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92,4</w:t>
            </w:r>
          </w:p>
        </w:tc>
      </w:tr>
    </w:tbl>
    <w:p w14:paraId="515D76EB" w14:textId="77777777" w:rsidR="006B4F16" w:rsidRDefault="006B4F16" w:rsidP="00602FDE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14:paraId="4949E25B" w14:textId="33BF6A4A" w:rsidR="00823857" w:rsidRDefault="00823857" w:rsidP="00602FDE">
      <w:pPr>
        <w:tabs>
          <w:tab w:val="left" w:pos="3544"/>
        </w:tabs>
        <w:spacing w:before="0" w:after="0"/>
        <w:rPr>
          <w:sz w:val="16"/>
          <w:szCs w:val="16"/>
          <w:shd w:val="clear" w:color="auto" w:fill="FFFFFF"/>
        </w:rPr>
      </w:pPr>
      <w:r w:rsidRPr="004B14E4">
        <w:rPr>
          <w:sz w:val="16"/>
          <w:szCs w:val="18"/>
          <w:shd w:val="clear" w:color="auto" w:fill="FFFFFF"/>
          <w:vertAlign w:val="superscript"/>
        </w:rPr>
        <w:sym w:font="Symbol" w:char="F044"/>
      </w:r>
      <w:r w:rsidRPr="004B14E4"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4B14E4">
        <w:rPr>
          <w:sz w:val="16"/>
          <w:szCs w:val="16"/>
          <w:shd w:val="clear" w:color="auto" w:fill="FFFFFF"/>
        </w:rPr>
        <w:t>Nazwa skrócona według PKD 2007</w:t>
      </w:r>
      <w:r w:rsidR="00F93125" w:rsidRPr="004B14E4">
        <w:rPr>
          <w:sz w:val="16"/>
          <w:szCs w:val="16"/>
          <w:shd w:val="clear" w:color="auto" w:fill="FFFFFF"/>
        </w:rPr>
        <w:t>.</w:t>
      </w:r>
    </w:p>
    <w:p w14:paraId="4C1D320D" w14:textId="77777777" w:rsidR="00FF71D6" w:rsidRPr="00FF71D6" w:rsidRDefault="00FF71D6" w:rsidP="00FF71D6">
      <w:pPr>
        <w:tabs>
          <w:tab w:val="left" w:pos="3544"/>
        </w:tabs>
        <w:spacing w:before="0" w:after="0"/>
        <w:rPr>
          <w:sz w:val="2"/>
          <w:szCs w:val="16"/>
          <w:shd w:val="clear" w:color="auto" w:fill="FFFFFF"/>
        </w:rPr>
      </w:pPr>
    </w:p>
    <w:p w14:paraId="240C0238" w14:textId="468DF5CB" w:rsidR="00D00C74" w:rsidRDefault="005D6906" w:rsidP="00B145B9">
      <w:pPr>
        <w:tabs>
          <w:tab w:val="left" w:pos="3544"/>
        </w:tabs>
        <w:spacing w:line="288" w:lineRule="auto"/>
        <w:rPr>
          <w:noProof/>
          <w:spacing w:val="-2"/>
          <w:szCs w:val="19"/>
          <w:lang w:eastAsia="pl-PL"/>
        </w:rPr>
      </w:pPr>
      <w:bookmarkStart w:id="0" w:name="_Hlk143164943"/>
      <w:r w:rsidRPr="00E915D7">
        <w:rPr>
          <w:noProof/>
          <w:spacing w:val="-2"/>
          <w:szCs w:val="19"/>
          <w:lang w:eastAsia="pl-PL"/>
        </w:rPr>
        <w:t>W</w:t>
      </w:r>
      <w:r w:rsidR="00D00C74">
        <w:rPr>
          <w:noProof/>
          <w:spacing w:val="-2"/>
          <w:szCs w:val="19"/>
          <w:lang w:eastAsia="pl-PL"/>
        </w:rPr>
        <w:t xml:space="preserve"> lipcu 2024 r. </w:t>
      </w:r>
      <w:r w:rsidR="00D02E5E">
        <w:rPr>
          <w:noProof/>
          <w:spacing w:val="-2"/>
          <w:szCs w:val="19"/>
          <w:lang w:eastAsia="pl-PL"/>
        </w:rPr>
        <w:t>w</w:t>
      </w:r>
      <w:r w:rsidR="00400E1C">
        <w:rPr>
          <w:noProof/>
          <w:spacing w:val="-2"/>
          <w:szCs w:val="19"/>
          <w:lang w:eastAsia="pl-PL"/>
        </w:rPr>
        <w:t>ś</w:t>
      </w:r>
      <w:r w:rsidR="00D02E5E">
        <w:rPr>
          <w:noProof/>
          <w:spacing w:val="-2"/>
          <w:szCs w:val="19"/>
          <w:lang w:eastAsia="pl-PL"/>
        </w:rPr>
        <w:t>ród jednostek zajmujących się robotami budowlanymi specjalistycznymi oraz</w:t>
      </w:r>
      <w:r w:rsidR="009C4D23">
        <w:rPr>
          <w:noProof/>
          <w:spacing w:val="-2"/>
          <w:szCs w:val="19"/>
          <w:lang w:eastAsia="pl-PL"/>
        </w:rPr>
        <w:t> </w:t>
      </w:r>
      <w:r w:rsidR="00D02E5E">
        <w:rPr>
          <w:noProof/>
          <w:spacing w:val="-2"/>
          <w:szCs w:val="19"/>
          <w:lang w:eastAsia="pl-PL"/>
        </w:rPr>
        <w:t xml:space="preserve">budową obiektów inżynieri lądowej i wodnej zabserwowano, w skali roku, zwiększenie produkcji budowlano-montażowej </w:t>
      </w:r>
      <w:r w:rsidR="00400E1C">
        <w:rPr>
          <w:noProof/>
          <w:spacing w:val="-2"/>
          <w:szCs w:val="19"/>
          <w:lang w:eastAsia="pl-PL"/>
        </w:rPr>
        <w:t>odpowiednio</w:t>
      </w:r>
      <w:r w:rsidR="00D02E5E">
        <w:rPr>
          <w:noProof/>
          <w:spacing w:val="-2"/>
          <w:szCs w:val="19"/>
          <w:lang w:eastAsia="pl-PL"/>
        </w:rPr>
        <w:t xml:space="preserve"> o 3,7% i o 0,8%. </w:t>
      </w:r>
      <w:r w:rsidR="00097768">
        <w:rPr>
          <w:noProof/>
          <w:spacing w:val="-2"/>
          <w:szCs w:val="19"/>
          <w:lang w:eastAsia="pl-PL"/>
        </w:rPr>
        <w:t>Natomiast p</w:t>
      </w:r>
      <w:r w:rsidR="00D02E5E">
        <w:rPr>
          <w:noProof/>
          <w:spacing w:val="-2"/>
          <w:szCs w:val="19"/>
          <w:lang w:eastAsia="pl-PL"/>
        </w:rPr>
        <w:t xml:space="preserve">rzedsiębiorstwa, których podstawową działalnością jest budowa budynków w tym samym okresie zanotowały </w:t>
      </w:r>
      <w:bookmarkStart w:id="1" w:name="_Hlk175055438"/>
      <w:r w:rsidR="00D02E5E">
        <w:rPr>
          <w:noProof/>
          <w:spacing w:val="-2"/>
          <w:szCs w:val="19"/>
          <w:lang w:eastAsia="pl-PL"/>
        </w:rPr>
        <w:t xml:space="preserve">zmniejszenie </w:t>
      </w:r>
      <w:r w:rsidR="00097768">
        <w:rPr>
          <w:noProof/>
          <w:spacing w:val="-2"/>
          <w:szCs w:val="19"/>
          <w:lang w:eastAsia="pl-PL"/>
        </w:rPr>
        <w:t>produkcji</w:t>
      </w:r>
      <w:r w:rsidR="00D02E5E">
        <w:rPr>
          <w:noProof/>
          <w:spacing w:val="-2"/>
          <w:szCs w:val="19"/>
          <w:lang w:eastAsia="pl-PL"/>
        </w:rPr>
        <w:t xml:space="preserve"> </w:t>
      </w:r>
      <w:bookmarkEnd w:id="1"/>
      <w:r w:rsidR="00D02E5E">
        <w:rPr>
          <w:noProof/>
          <w:spacing w:val="-2"/>
          <w:szCs w:val="19"/>
          <w:lang w:eastAsia="pl-PL"/>
        </w:rPr>
        <w:t>o 8,3%.</w:t>
      </w:r>
    </w:p>
    <w:p w14:paraId="104728E3" w14:textId="42BC8564" w:rsidR="00D02E5E" w:rsidRDefault="00D02E5E" w:rsidP="00B145B9">
      <w:pPr>
        <w:tabs>
          <w:tab w:val="left" w:pos="3544"/>
        </w:tabs>
        <w:spacing w:line="288" w:lineRule="auto"/>
        <w:rPr>
          <w:noProof/>
          <w:spacing w:val="-2"/>
          <w:szCs w:val="19"/>
          <w:lang w:eastAsia="pl-PL"/>
        </w:rPr>
      </w:pPr>
      <w:r>
        <w:rPr>
          <w:szCs w:val="19"/>
        </w:rPr>
        <w:t>W okresie styczeń-lipiec</w:t>
      </w:r>
      <w:r w:rsidRPr="00671CC8">
        <w:rPr>
          <w:szCs w:val="19"/>
        </w:rPr>
        <w:t>, w porównaniu z analogicznym okresem ubiegłego roku</w:t>
      </w:r>
      <w:r>
        <w:rPr>
          <w:szCs w:val="19"/>
        </w:rPr>
        <w:t xml:space="preserve"> wystąpiło zmniejszenie </w:t>
      </w:r>
      <w:r w:rsidR="00C07B14">
        <w:rPr>
          <w:szCs w:val="19"/>
        </w:rPr>
        <w:t xml:space="preserve">produkcji budowlano-montażowej we wszystkich działach budownictwa, w tym </w:t>
      </w:r>
      <w:r w:rsidR="00C07B14" w:rsidRPr="00671CC8">
        <w:rPr>
          <w:szCs w:val="19"/>
        </w:rPr>
        <w:t xml:space="preserve">dla </w:t>
      </w:r>
      <w:r w:rsidR="00C07B14" w:rsidRPr="00671CC8">
        <w:rPr>
          <w:noProof/>
          <w:spacing w:val="-2"/>
          <w:szCs w:val="19"/>
          <w:lang w:eastAsia="pl-PL"/>
        </w:rPr>
        <w:t>jednostek zajmujących się</w:t>
      </w:r>
      <w:r w:rsidR="00C07B14">
        <w:rPr>
          <w:noProof/>
          <w:spacing w:val="-2"/>
          <w:szCs w:val="19"/>
          <w:lang w:eastAsia="pl-PL"/>
        </w:rPr>
        <w:t xml:space="preserve"> </w:t>
      </w:r>
      <w:r w:rsidR="00C07B14" w:rsidRPr="00671CC8">
        <w:rPr>
          <w:szCs w:val="19"/>
        </w:rPr>
        <w:t>budową obiekt</w:t>
      </w:r>
      <w:r w:rsidR="00C07B14">
        <w:rPr>
          <w:szCs w:val="19"/>
        </w:rPr>
        <w:t xml:space="preserve">ów inżynierii lądowej i wodnej </w:t>
      </w:r>
      <w:r w:rsidR="00C07B14" w:rsidRPr="00671CC8">
        <w:rPr>
          <w:szCs w:val="19"/>
        </w:rPr>
        <w:t xml:space="preserve">o </w:t>
      </w:r>
      <w:r w:rsidR="00C07B14">
        <w:rPr>
          <w:szCs w:val="19"/>
        </w:rPr>
        <w:t>5,6</w:t>
      </w:r>
      <w:r w:rsidR="00C07B14" w:rsidRPr="00671CC8">
        <w:rPr>
          <w:szCs w:val="19"/>
        </w:rPr>
        <w:t>%</w:t>
      </w:r>
      <w:r w:rsidR="00C07B14">
        <w:rPr>
          <w:szCs w:val="19"/>
        </w:rPr>
        <w:t xml:space="preserve">, dla przedsiębiorstw, których podstawową działalnością była budowa budynków o 6,3% oraz </w:t>
      </w:r>
      <w:r w:rsidR="00C07B14" w:rsidRPr="00671CC8">
        <w:rPr>
          <w:szCs w:val="19"/>
        </w:rPr>
        <w:t>realizujących roboty budowlane specjalistyczne</w:t>
      </w:r>
      <w:r w:rsidR="00C07B14">
        <w:rPr>
          <w:szCs w:val="19"/>
        </w:rPr>
        <w:t xml:space="preserve"> </w:t>
      </w:r>
      <w:r w:rsidR="00C07B14" w:rsidRPr="00671CC8">
        <w:rPr>
          <w:szCs w:val="19"/>
        </w:rPr>
        <w:t xml:space="preserve">o </w:t>
      </w:r>
      <w:r w:rsidR="00C07B14">
        <w:rPr>
          <w:szCs w:val="19"/>
        </w:rPr>
        <w:t>7,6</w:t>
      </w:r>
      <w:r w:rsidR="00C07B14" w:rsidRPr="00671CC8">
        <w:rPr>
          <w:szCs w:val="19"/>
        </w:rPr>
        <w:t>%.</w:t>
      </w:r>
      <w:r w:rsidR="00C07B14">
        <w:rPr>
          <w:szCs w:val="19"/>
        </w:rPr>
        <w:t xml:space="preserve">                                                                                       </w:t>
      </w:r>
    </w:p>
    <w:bookmarkEnd w:id="0"/>
    <w:p w14:paraId="017B7764" w14:textId="58FAF5F6" w:rsidR="00904F54" w:rsidRDefault="003B6C44" w:rsidP="003B6C44">
      <w:pPr>
        <w:spacing w:line="288" w:lineRule="auto"/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</w:t>
      </w:r>
      <w:r w:rsidRPr="00671CC8">
        <w:rPr>
          <w:noProof/>
          <w:spacing w:val="-2"/>
          <w:szCs w:val="19"/>
          <w:lang w:eastAsia="pl-PL"/>
        </w:rPr>
        <w:t xml:space="preserve"> stosunku do </w:t>
      </w:r>
      <w:r w:rsidR="00904F54">
        <w:rPr>
          <w:noProof/>
          <w:spacing w:val="-2"/>
          <w:szCs w:val="19"/>
          <w:lang w:eastAsia="pl-PL"/>
        </w:rPr>
        <w:t>czerwca</w:t>
      </w:r>
      <w:r w:rsidRPr="00671CC8">
        <w:rPr>
          <w:noProof/>
          <w:spacing w:val="-2"/>
          <w:szCs w:val="19"/>
          <w:lang w:eastAsia="pl-PL"/>
        </w:rPr>
        <w:t xml:space="preserve"> 2024 roku </w:t>
      </w:r>
      <w:r>
        <w:rPr>
          <w:noProof/>
          <w:spacing w:val="-2"/>
          <w:szCs w:val="19"/>
          <w:lang w:eastAsia="pl-PL"/>
        </w:rPr>
        <w:t xml:space="preserve">produkcja budowlano-montażowa wzrosła </w:t>
      </w:r>
      <w:r w:rsidRPr="00671CC8">
        <w:rPr>
          <w:noProof/>
          <w:spacing w:val="-2"/>
          <w:szCs w:val="19"/>
          <w:lang w:eastAsia="pl-PL"/>
        </w:rPr>
        <w:t xml:space="preserve">wśród jednostek </w:t>
      </w:r>
      <w:r w:rsidR="00904F54">
        <w:rPr>
          <w:noProof/>
          <w:spacing w:val="-2"/>
          <w:szCs w:val="19"/>
          <w:lang w:eastAsia="pl-PL"/>
        </w:rPr>
        <w:t xml:space="preserve">realizujących roboty budowlane specjalistyczne </w:t>
      </w:r>
      <w:r w:rsidR="00C07B14">
        <w:rPr>
          <w:noProof/>
          <w:spacing w:val="-2"/>
          <w:szCs w:val="19"/>
          <w:lang w:eastAsia="pl-PL"/>
        </w:rPr>
        <w:t xml:space="preserve">– </w:t>
      </w:r>
      <w:r w:rsidR="00904F54">
        <w:rPr>
          <w:noProof/>
          <w:spacing w:val="-2"/>
          <w:szCs w:val="19"/>
          <w:lang w:eastAsia="pl-PL"/>
        </w:rPr>
        <w:t xml:space="preserve">o 7,5% oraz </w:t>
      </w:r>
      <w:r w:rsidR="00C07B14">
        <w:rPr>
          <w:noProof/>
          <w:spacing w:val="-2"/>
          <w:szCs w:val="19"/>
          <w:lang w:eastAsia="pl-PL"/>
        </w:rPr>
        <w:t xml:space="preserve">w przedsiębiorstwach </w:t>
      </w:r>
      <w:r w:rsidR="00181E32">
        <w:rPr>
          <w:noProof/>
          <w:spacing w:val="-2"/>
          <w:szCs w:val="19"/>
          <w:lang w:eastAsia="pl-PL"/>
        </w:rPr>
        <w:t>zajmujących się wznoszeniem</w:t>
      </w:r>
      <w:r w:rsidR="00904F54">
        <w:rPr>
          <w:noProof/>
          <w:spacing w:val="-2"/>
          <w:szCs w:val="19"/>
          <w:lang w:eastAsia="pl-PL"/>
        </w:rPr>
        <w:t xml:space="preserve"> budynk</w:t>
      </w:r>
      <w:r w:rsidR="00181E32">
        <w:rPr>
          <w:noProof/>
          <w:spacing w:val="-2"/>
          <w:szCs w:val="19"/>
          <w:lang w:eastAsia="pl-PL"/>
        </w:rPr>
        <w:t>ów</w:t>
      </w:r>
      <w:r w:rsidR="00C07B14">
        <w:rPr>
          <w:noProof/>
          <w:spacing w:val="-2"/>
          <w:szCs w:val="19"/>
          <w:lang w:eastAsia="pl-PL"/>
        </w:rPr>
        <w:t xml:space="preserve"> –</w:t>
      </w:r>
      <w:r w:rsidR="00904F54">
        <w:rPr>
          <w:noProof/>
          <w:spacing w:val="-2"/>
          <w:szCs w:val="19"/>
          <w:lang w:eastAsia="pl-PL"/>
        </w:rPr>
        <w:t xml:space="preserve"> o 3,6%, a</w:t>
      </w:r>
      <w:r w:rsidR="00A126B6">
        <w:rPr>
          <w:noProof/>
          <w:spacing w:val="-2"/>
          <w:szCs w:val="19"/>
          <w:lang w:eastAsia="pl-PL"/>
        </w:rPr>
        <w:t> </w:t>
      </w:r>
      <w:r w:rsidR="00904F54">
        <w:rPr>
          <w:noProof/>
          <w:spacing w:val="-2"/>
          <w:szCs w:val="19"/>
          <w:lang w:eastAsia="pl-PL"/>
        </w:rPr>
        <w:t>zmniejszyła się w jednostkach, których podstawową</w:t>
      </w:r>
      <w:r w:rsidR="00181E32">
        <w:rPr>
          <w:noProof/>
          <w:spacing w:val="-2"/>
          <w:szCs w:val="19"/>
          <w:lang w:eastAsia="pl-PL"/>
        </w:rPr>
        <w:t xml:space="preserve"> </w:t>
      </w:r>
      <w:r w:rsidR="00904F54">
        <w:rPr>
          <w:noProof/>
          <w:spacing w:val="-2"/>
          <w:szCs w:val="19"/>
          <w:lang w:eastAsia="pl-PL"/>
        </w:rPr>
        <w:t>działalnością była budowa obiektów inżynierii lądowej i wodnej</w:t>
      </w:r>
      <w:r w:rsidR="00C07B14">
        <w:rPr>
          <w:noProof/>
          <w:spacing w:val="-2"/>
          <w:szCs w:val="19"/>
          <w:lang w:eastAsia="pl-PL"/>
        </w:rPr>
        <w:t xml:space="preserve"> –</w:t>
      </w:r>
      <w:r w:rsidR="00904F54">
        <w:rPr>
          <w:noProof/>
          <w:spacing w:val="-2"/>
          <w:szCs w:val="19"/>
          <w:lang w:eastAsia="pl-PL"/>
        </w:rPr>
        <w:t xml:space="preserve"> o 4,2%.</w:t>
      </w:r>
    </w:p>
    <w:p w14:paraId="19518CA9" w14:textId="55696B5F" w:rsidR="004958F2" w:rsidRDefault="003B6C44" w:rsidP="003B6C44">
      <w:pPr>
        <w:spacing w:line="288" w:lineRule="auto"/>
      </w:pPr>
      <w:r w:rsidRPr="003B6C44">
        <w:lastRenderedPageBreak/>
        <w:t xml:space="preserve">W </w:t>
      </w:r>
      <w:r w:rsidR="006C4CB4">
        <w:t>lipc</w:t>
      </w:r>
      <w:r w:rsidRPr="003B6C44">
        <w:t>u 2024 r. zaobserwowano</w:t>
      </w:r>
      <w:r w:rsidR="00B4676C">
        <w:t xml:space="preserve"> </w:t>
      </w:r>
      <w:r w:rsidR="006C4CB4">
        <w:t>zwiększenie</w:t>
      </w:r>
      <w:r w:rsidR="004958F2">
        <w:t xml:space="preserve"> – </w:t>
      </w:r>
      <w:r w:rsidR="004958F2" w:rsidRPr="004958F2">
        <w:t>o 4,5%</w:t>
      </w:r>
      <w:r w:rsidR="004958F2">
        <w:t>,</w:t>
      </w:r>
      <w:r w:rsidRPr="003B6C44">
        <w:t xml:space="preserve"> produkcji budowlano-montażowej względem poprzedniego roku dla robót o charakterze inwestycyjnym</w:t>
      </w:r>
      <w:r w:rsidR="004958F2">
        <w:t xml:space="preserve">, dla prac o charakterze remontowym wystąpiło w tym samym okresie </w:t>
      </w:r>
      <w:r w:rsidR="00097768">
        <w:t xml:space="preserve">jej </w:t>
      </w:r>
      <w:r w:rsidR="004958F2">
        <w:t>zmniejszenie – o 11,0%</w:t>
      </w:r>
      <w:r w:rsidR="00400E1C">
        <w:t xml:space="preserve"> (w</w:t>
      </w:r>
      <w:r w:rsidR="00400E1C" w:rsidRPr="004958F2">
        <w:t xml:space="preserve"> 2023 r.</w:t>
      </w:r>
      <w:r w:rsidR="00400E1C">
        <w:t xml:space="preserve"> odpowiednio:</w:t>
      </w:r>
      <w:r w:rsidR="00400E1C" w:rsidRPr="004958F2">
        <w:t xml:space="preserve"> wzrost o 7,3% oraz spad</w:t>
      </w:r>
      <w:r w:rsidR="00400E1C">
        <w:t>ek</w:t>
      </w:r>
      <w:r w:rsidR="00400E1C" w:rsidRPr="004958F2">
        <w:t xml:space="preserve"> o 7,6%</w:t>
      </w:r>
      <w:r w:rsidR="00400E1C">
        <w:t>)</w:t>
      </w:r>
      <w:r w:rsidR="00400E1C" w:rsidRPr="004958F2">
        <w:t>.</w:t>
      </w:r>
    </w:p>
    <w:p w14:paraId="78F8AD98" w14:textId="4848F5F3" w:rsidR="004958F2" w:rsidRPr="009C4D23" w:rsidRDefault="00887B75" w:rsidP="007A67DC">
      <w:pPr>
        <w:spacing w:line="288" w:lineRule="auto"/>
      </w:pPr>
      <w:r w:rsidRPr="009C4D23">
        <w:t xml:space="preserve">W </w:t>
      </w:r>
      <w:r w:rsidR="00D21283" w:rsidRPr="009C4D23">
        <w:t>okresie styczeń-lipiec</w:t>
      </w:r>
      <w:r w:rsidR="0021702A" w:rsidRPr="009C4D23">
        <w:t xml:space="preserve"> </w:t>
      </w:r>
      <w:r w:rsidR="007A67DC" w:rsidRPr="009C4D23">
        <w:t xml:space="preserve">2024 r., w porównaniu z analogicznym okresem poprzedniego roku, </w:t>
      </w:r>
      <w:r w:rsidR="004958F2" w:rsidRPr="009C4D23">
        <w:t>produkcja budowlano-montażowa notowała zwiększenie w przypadku prac o charakterze inwestycyjnym – o 0,4% oraz zmniejszenie dla prac o charakterze re</w:t>
      </w:r>
      <w:bookmarkStart w:id="2" w:name="_GoBack"/>
      <w:bookmarkEnd w:id="2"/>
      <w:r w:rsidR="004958F2" w:rsidRPr="009C4D23">
        <w:t xml:space="preserve">montowym – o 18,3%. </w:t>
      </w:r>
      <w:r w:rsidR="00400E1C" w:rsidRPr="00400E1C">
        <w:t>W</w:t>
      </w:r>
      <w:r w:rsidR="00400E1C">
        <w:t> </w:t>
      </w:r>
      <w:r w:rsidR="00400E1C" w:rsidRPr="00400E1C">
        <w:t>analogicznym okresie 2023 roku obserwowano odpowiednio wzrost o 12,2% oraz spadek o</w:t>
      </w:r>
      <w:r w:rsidR="00400E1C">
        <w:t> </w:t>
      </w:r>
      <w:r w:rsidR="00400E1C" w:rsidRPr="00400E1C">
        <w:t>13,2%.</w:t>
      </w:r>
    </w:p>
    <w:p w14:paraId="0E654F08" w14:textId="205A6A96" w:rsidR="003D7460" w:rsidRPr="00EA6CE1" w:rsidRDefault="00C03EDB" w:rsidP="008034E8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EA6CE1">
        <w:rPr>
          <w:b/>
          <w:sz w:val="18"/>
          <w:szCs w:val="18"/>
        </w:rPr>
        <w:t>Wykres 1.</w:t>
      </w:r>
      <w:r w:rsidR="00683FFE" w:rsidRPr="00EA6CE1">
        <w:rPr>
          <w:b/>
          <w:sz w:val="18"/>
          <w:szCs w:val="18"/>
        </w:rPr>
        <w:tab/>
      </w:r>
      <w:r w:rsidR="005644F6" w:rsidRPr="00EA6CE1">
        <w:rPr>
          <w:b/>
          <w:spacing w:val="-2"/>
          <w:sz w:val="18"/>
          <w:shd w:val="clear" w:color="auto" w:fill="FFFFFF"/>
        </w:rPr>
        <w:t>Dynamika p</w:t>
      </w:r>
      <w:r w:rsidRPr="00EA6CE1">
        <w:rPr>
          <w:b/>
          <w:spacing w:val="-2"/>
          <w:sz w:val="18"/>
          <w:shd w:val="clear" w:color="auto" w:fill="FFFFFF"/>
        </w:rPr>
        <w:t>rodukcj</w:t>
      </w:r>
      <w:r w:rsidR="005644F6" w:rsidRPr="00EA6CE1">
        <w:rPr>
          <w:b/>
          <w:spacing w:val="-2"/>
          <w:sz w:val="18"/>
          <w:shd w:val="clear" w:color="auto" w:fill="FFFFFF"/>
        </w:rPr>
        <w:t>i</w:t>
      </w:r>
      <w:r w:rsidRPr="00EA6CE1">
        <w:rPr>
          <w:b/>
          <w:spacing w:val="-2"/>
          <w:sz w:val="18"/>
          <w:shd w:val="clear" w:color="auto" w:fill="FFFFFF"/>
        </w:rPr>
        <w:t xml:space="preserve"> </w:t>
      </w:r>
      <w:r w:rsidR="003D7460" w:rsidRPr="00EA6CE1">
        <w:rPr>
          <w:b/>
          <w:spacing w:val="-2"/>
          <w:sz w:val="18"/>
          <w:shd w:val="clear" w:color="auto" w:fill="FFFFFF"/>
        </w:rPr>
        <w:t>budowlano-montażow</w:t>
      </w:r>
      <w:r w:rsidR="00522492" w:rsidRPr="00EA6CE1">
        <w:rPr>
          <w:b/>
          <w:spacing w:val="-2"/>
          <w:sz w:val="18"/>
          <w:shd w:val="clear" w:color="auto" w:fill="FFFFFF"/>
        </w:rPr>
        <w:t>ej</w:t>
      </w:r>
      <w:r w:rsidR="00616739" w:rsidRPr="00EA6CE1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EA6CE1">
        <w:rPr>
          <w:b/>
          <w:spacing w:val="-2"/>
          <w:sz w:val="18"/>
          <w:shd w:val="clear" w:color="auto" w:fill="FFFFFF"/>
        </w:rPr>
        <w:t>przeciętna miesięczna</w:t>
      </w:r>
      <w:r w:rsidR="008C2559" w:rsidRPr="00EA6CE1">
        <w:rPr>
          <w:b/>
          <w:spacing w:val="-2"/>
          <w:sz w:val="18"/>
          <w:shd w:val="clear" w:color="auto" w:fill="FFFFFF"/>
        </w:rPr>
        <w:t xml:space="preserve"> </w:t>
      </w:r>
      <w:r w:rsidR="0027684A" w:rsidRPr="00EA6CE1">
        <w:rPr>
          <w:b/>
          <w:spacing w:val="-2"/>
          <w:sz w:val="18"/>
          <w:shd w:val="clear" w:color="auto" w:fill="FFFFFF"/>
        </w:rPr>
        <w:t>20</w:t>
      </w:r>
      <w:r w:rsidR="0096285F">
        <w:rPr>
          <w:b/>
          <w:spacing w:val="-2"/>
          <w:sz w:val="18"/>
          <w:shd w:val="clear" w:color="auto" w:fill="FFFFFF"/>
        </w:rPr>
        <w:t>21</w:t>
      </w:r>
      <w:r w:rsidR="0027684A" w:rsidRPr="00EA6CE1">
        <w:rPr>
          <w:b/>
          <w:spacing w:val="-2"/>
          <w:sz w:val="18"/>
          <w:shd w:val="clear" w:color="auto" w:fill="FFFFFF"/>
        </w:rPr>
        <w:t>=100</w:t>
      </w:r>
      <w:r w:rsidR="00616739" w:rsidRPr="00EA6CE1">
        <w:rPr>
          <w:b/>
          <w:spacing w:val="-2"/>
          <w:sz w:val="18"/>
          <w:shd w:val="clear" w:color="auto" w:fill="FFFFFF"/>
        </w:rPr>
        <w:t>)</w:t>
      </w:r>
      <w:r w:rsidR="00CB10A0" w:rsidRPr="00EA6CE1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BE683B" w:rsidRPr="00EA6CE1">
        <w:rPr>
          <w:noProof/>
          <w:lang w:eastAsia="pl-PL"/>
        </w:rPr>
        <w:t xml:space="preserve"> </w:t>
      </w:r>
    </w:p>
    <w:p w14:paraId="5F959D34" w14:textId="4B8016E5" w:rsidR="001D657C" w:rsidRPr="00EA6CE1" w:rsidRDefault="00E364D1" w:rsidP="00023775">
      <w:pPr>
        <w:spacing w:line="288" w:lineRule="auto"/>
        <w:rPr>
          <w:spacing w:val="-2"/>
          <w:lang w:eastAsia="pl-PL"/>
        </w:rPr>
      </w:pPr>
      <w:r w:rsidRPr="00E364D1">
        <w:rPr>
          <w:noProof/>
          <w:lang w:eastAsia="pl-PL"/>
        </w:rPr>
        <w:drawing>
          <wp:inline distT="0" distB="0" distL="0" distR="0" wp14:anchorId="0BFB19D3" wp14:editId="76C99122">
            <wp:extent cx="5034337" cy="3411699"/>
            <wp:effectExtent l="0" t="0" r="0" b="0"/>
            <wp:docPr id="1" name="Obraz 1" descr="Wykres prezentujący dynamikę produkcji budowlano-montażowej (ceny stałe; przeciętna miesięczna 2021=100) w latach 2020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337" cy="341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CAFAE" w14:textId="77777777" w:rsidR="008D59C0" w:rsidRPr="00EA6CE1" w:rsidRDefault="008D59C0" w:rsidP="00023775">
      <w:pPr>
        <w:spacing w:line="288" w:lineRule="auto"/>
        <w:rPr>
          <w:spacing w:val="-2"/>
          <w:lang w:eastAsia="pl-PL"/>
        </w:rPr>
      </w:pPr>
    </w:p>
    <w:p w14:paraId="4013D6A9" w14:textId="23DA917D" w:rsidR="00125D4D" w:rsidRPr="009A0F9D" w:rsidRDefault="00965108" w:rsidP="00023775">
      <w:pPr>
        <w:spacing w:line="288" w:lineRule="auto"/>
        <w:rPr>
          <w:spacing w:val="-2"/>
          <w:lang w:eastAsia="pl-PL"/>
        </w:rPr>
      </w:pPr>
      <w:r w:rsidRPr="00EA6CE1">
        <w:rPr>
          <w:spacing w:val="-2"/>
          <w:lang w:eastAsia="pl-PL"/>
        </w:rPr>
        <w:t xml:space="preserve">Dynamika produkcji budowlano-montażowej </w:t>
      </w:r>
      <w:r w:rsidR="00AE3429" w:rsidRPr="00EA6CE1">
        <w:rPr>
          <w:spacing w:val="-2"/>
          <w:lang w:eastAsia="pl-PL"/>
        </w:rPr>
        <w:t>w</w:t>
      </w:r>
      <w:r w:rsidR="00795115">
        <w:rPr>
          <w:spacing w:val="-2"/>
          <w:lang w:eastAsia="pl-PL"/>
        </w:rPr>
        <w:t xml:space="preserve"> </w:t>
      </w:r>
      <w:r w:rsidR="00AF2401">
        <w:rPr>
          <w:spacing w:val="-2"/>
          <w:lang w:eastAsia="pl-PL"/>
        </w:rPr>
        <w:t>lipcu</w:t>
      </w:r>
      <w:r w:rsidR="009A0F9D" w:rsidRPr="002A5434">
        <w:rPr>
          <w:spacing w:val="-2"/>
          <w:lang w:eastAsia="pl-PL"/>
        </w:rPr>
        <w:t xml:space="preserve"> </w:t>
      </w:r>
      <w:r w:rsidR="001D657C" w:rsidRPr="00EA6CE1">
        <w:rPr>
          <w:spacing w:val="-2"/>
          <w:lang w:eastAsia="pl-PL"/>
        </w:rPr>
        <w:t>202</w:t>
      </w:r>
      <w:r w:rsidR="00F4121A">
        <w:rPr>
          <w:spacing w:val="-2"/>
          <w:lang w:eastAsia="pl-PL"/>
        </w:rPr>
        <w:t>4</w:t>
      </w:r>
      <w:r w:rsidR="001D657C" w:rsidRPr="00EA6CE1">
        <w:rPr>
          <w:spacing w:val="-2"/>
          <w:lang w:eastAsia="pl-PL"/>
        </w:rPr>
        <w:t> r.</w:t>
      </w:r>
      <w:r w:rsidRPr="00EA6CE1">
        <w:rPr>
          <w:spacing w:val="-2"/>
          <w:lang w:eastAsia="pl-PL"/>
        </w:rPr>
        <w:t xml:space="preserve"> (w cenach stałych)</w:t>
      </w:r>
      <w:r w:rsidR="00167F08" w:rsidRPr="00EA6CE1">
        <w:rPr>
          <w:spacing w:val="-2"/>
          <w:lang w:eastAsia="pl-PL"/>
        </w:rPr>
        <w:t>,</w:t>
      </w:r>
      <w:r w:rsidRPr="00EA6CE1">
        <w:rPr>
          <w:spacing w:val="-2"/>
          <w:lang w:eastAsia="pl-PL"/>
        </w:rPr>
        <w:t xml:space="preserve"> w porównaniu </w:t>
      </w:r>
      <w:r w:rsidRPr="009A0F9D">
        <w:rPr>
          <w:spacing w:val="-2"/>
          <w:lang w:eastAsia="pl-PL"/>
        </w:rPr>
        <w:t>do przeciętnej miesięcznej wartości z roku 20</w:t>
      </w:r>
      <w:r w:rsidR="00F4121A" w:rsidRPr="009A0F9D">
        <w:rPr>
          <w:spacing w:val="-2"/>
          <w:lang w:eastAsia="pl-PL"/>
        </w:rPr>
        <w:t>21</w:t>
      </w:r>
      <w:r w:rsidR="00167F08" w:rsidRPr="009A0F9D">
        <w:rPr>
          <w:spacing w:val="-2"/>
          <w:lang w:eastAsia="pl-PL"/>
        </w:rPr>
        <w:t>,</w:t>
      </w:r>
      <w:r w:rsidRPr="009A0F9D">
        <w:rPr>
          <w:spacing w:val="-2"/>
          <w:lang w:eastAsia="pl-PL"/>
        </w:rPr>
        <w:t xml:space="preserve"> wyniosła </w:t>
      </w:r>
      <w:r w:rsidR="00AF2401">
        <w:rPr>
          <w:spacing w:val="-2"/>
          <w:lang w:eastAsia="pl-PL"/>
        </w:rPr>
        <w:t>105,8.</w:t>
      </w:r>
    </w:p>
    <w:p w14:paraId="3FE7C4DB" w14:textId="69FEB158" w:rsidR="00965108" w:rsidRPr="009A0F9D" w:rsidRDefault="0096408F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9A0F9D">
        <w:rPr>
          <w:noProof/>
          <w:spacing w:val="-2"/>
          <w:szCs w:val="19"/>
          <w:lang w:eastAsia="pl-PL"/>
        </w:rPr>
        <w:t>P</w:t>
      </w:r>
      <w:r w:rsidR="00965108" w:rsidRPr="009A0F9D">
        <w:rPr>
          <w:noProof/>
          <w:spacing w:val="-2"/>
          <w:szCs w:val="19"/>
          <w:lang w:eastAsia="pl-PL"/>
        </w:rPr>
        <w:t>o wyeliminowaniu wpływu czynników o charakterze sezonowym, produkcja budowlano-montażowa</w:t>
      </w:r>
      <w:r w:rsidR="0086731B" w:rsidRPr="009A0F9D">
        <w:rPr>
          <w:noProof/>
          <w:spacing w:val="-2"/>
          <w:szCs w:val="19"/>
          <w:lang w:eastAsia="pl-PL"/>
        </w:rPr>
        <w:t xml:space="preserve"> w</w:t>
      </w:r>
      <w:r w:rsidR="009A0F9D" w:rsidRPr="009A0F9D">
        <w:rPr>
          <w:noProof/>
          <w:spacing w:val="-2"/>
          <w:szCs w:val="19"/>
          <w:lang w:eastAsia="pl-PL"/>
        </w:rPr>
        <w:t xml:space="preserve"> </w:t>
      </w:r>
      <w:r w:rsidR="00AF2401">
        <w:rPr>
          <w:noProof/>
          <w:spacing w:val="-2"/>
          <w:szCs w:val="19"/>
          <w:lang w:eastAsia="pl-PL"/>
        </w:rPr>
        <w:t>lipcu</w:t>
      </w:r>
      <w:r w:rsidR="00795115" w:rsidRPr="009A0F9D">
        <w:rPr>
          <w:noProof/>
          <w:spacing w:val="-2"/>
          <w:szCs w:val="19"/>
          <w:lang w:eastAsia="pl-PL"/>
        </w:rPr>
        <w:t xml:space="preserve"> </w:t>
      </w:r>
      <w:r w:rsidRPr="009A0F9D">
        <w:rPr>
          <w:noProof/>
          <w:spacing w:val="-2"/>
          <w:szCs w:val="19"/>
          <w:lang w:eastAsia="pl-PL"/>
        </w:rPr>
        <w:t>202</w:t>
      </w:r>
      <w:r w:rsidR="002A0280" w:rsidRPr="009A0F9D">
        <w:rPr>
          <w:noProof/>
          <w:spacing w:val="-2"/>
          <w:szCs w:val="19"/>
          <w:lang w:eastAsia="pl-PL"/>
        </w:rPr>
        <w:t>4</w:t>
      </w:r>
      <w:r w:rsidRPr="009A0F9D">
        <w:rPr>
          <w:noProof/>
          <w:spacing w:val="-2"/>
          <w:szCs w:val="19"/>
          <w:lang w:eastAsia="pl-PL"/>
        </w:rPr>
        <w:t xml:space="preserve"> r.</w:t>
      </w:r>
      <w:r w:rsidR="00965108" w:rsidRPr="009A0F9D">
        <w:rPr>
          <w:noProof/>
          <w:spacing w:val="-2"/>
          <w:szCs w:val="19"/>
          <w:lang w:eastAsia="pl-PL"/>
        </w:rPr>
        <w:t xml:space="preserve"> ukształtowała</w:t>
      </w:r>
      <w:r w:rsidR="001531F3" w:rsidRPr="009A0F9D">
        <w:rPr>
          <w:noProof/>
          <w:spacing w:val="-2"/>
          <w:szCs w:val="19"/>
          <w:lang w:eastAsia="pl-PL"/>
        </w:rPr>
        <w:t xml:space="preserve"> </w:t>
      </w:r>
      <w:r w:rsidR="00965108" w:rsidRPr="009A0F9D">
        <w:rPr>
          <w:noProof/>
          <w:spacing w:val="-2"/>
          <w:szCs w:val="19"/>
          <w:lang w:eastAsia="pl-PL"/>
        </w:rPr>
        <w:t>się na poziomie</w:t>
      </w:r>
      <w:r w:rsidR="009F4DBA" w:rsidRPr="009A0F9D">
        <w:rPr>
          <w:noProof/>
          <w:spacing w:val="-2"/>
          <w:szCs w:val="19"/>
          <w:lang w:eastAsia="pl-PL"/>
        </w:rPr>
        <w:t xml:space="preserve"> </w:t>
      </w:r>
      <w:r w:rsidR="001F1C4F" w:rsidRPr="009A0F9D">
        <w:rPr>
          <w:noProof/>
          <w:spacing w:val="-2"/>
          <w:szCs w:val="19"/>
          <w:lang w:eastAsia="pl-PL"/>
        </w:rPr>
        <w:t xml:space="preserve">o </w:t>
      </w:r>
      <w:r w:rsidR="009D17AD">
        <w:rPr>
          <w:noProof/>
          <w:spacing w:val="-2"/>
          <w:szCs w:val="19"/>
          <w:lang w:eastAsia="pl-PL"/>
        </w:rPr>
        <w:t>5,3</w:t>
      </w:r>
      <w:r w:rsidR="009F4DBA" w:rsidRPr="009A0F9D">
        <w:rPr>
          <w:noProof/>
          <w:spacing w:val="-2"/>
          <w:szCs w:val="19"/>
          <w:lang w:eastAsia="pl-PL"/>
        </w:rPr>
        <w:t xml:space="preserve">% </w:t>
      </w:r>
      <w:r w:rsidR="009D17AD">
        <w:rPr>
          <w:noProof/>
          <w:spacing w:val="-2"/>
          <w:szCs w:val="19"/>
          <w:lang w:eastAsia="pl-PL"/>
        </w:rPr>
        <w:t>niższym</w:t>
      </w:r>
      <w:r w:rsidR="00965108" w:rsidRPr="009A0F9D">
        <w:rPr>
          <w:noProof/>
          <w:spacing w:val="-2"/>
          <w:szCs w:val="19"/>
          <w:lang w:eastAsia="pl-PL"/>
        </w:rPr>
        <w:t xml:space="preserve"> w porównaniu z</w:t>
      </w:r>
      <w:r w:rsidR="00E915D7" w:rsidRPr="009A0F9D">
        <w:rPr>
          <w:noProof/>
          <w:spacing w:val="-2"/>
          <w:szCs w:val="19"/>
          <w:lang w:eastAsia="pl-PL"/>
        </w:rPr>
        <w:t> </w:t>
      </w:r>
      <w:r w:rsidR="00965108" w:rsidRPr="009A0F9D">
        <w:rPr>
          <w:noProof/>
          <w:spacing w:val="-2"/>
          <w:szCs w:val="19"/>
          <w:lang w:eastAsia="pl-PL"/>
        </w:rPr>
        <w:t xml:space="preserve">analogicznym miesiącem </w:t>
      </w:r>
      <w:r w:rsidR="00EC731B" w:rsidRPr="009A0F9D">
        <w:rPr>
          <w:noProof/>
          <w:spacing w:val="-2"/>
          <w:szCs w:val="19"/>
          <w:lang w:eastAsia="pl-PL"/>
        </w:rPr>
        <w:t>202</w:t>
      </w:r>
      <w:r w:rsidR="002A0280" w:rsidRPr="009A0F9D">
        <w:rPr>
          <w:noProof/>
          <w:spacing w:val="-2"/>
          <w:szCs w:val="19"/>
          <w:lang w:eastAsia="pl-PL"/>
        </w:rPr>
        <w:t>3</w:t>
      </w:r>
      <w:r w:rsidR="006F7B27" w:rsidRPr="009A0F9D">
        <w:rPr>
          <w:noProof/>
          <w:spacing w:val="-2"/>
          <w:szCs w:val="19"/>
          <w:lang w:eastAsia="pl-PL"/>
        </w:rPr>
        <w:t xml:space="preserve"> roku</w:t>
      </w:r>
      <w:r w:rsidR="0086731B" w:rsidRPr="009A0F9D">
        <w:rPr>
          <w:noProof/>
          <w:spacing w:val="-2"/>
          <w:szCs w:val="19"/>
          <w:lang w:eastAsia="pl-PL"/>
        </w:rPr>
        <w:t xml:space="preserve"> oraz</w:t>
      </w:r>
      <w:r w:rsidR="00EC731B" w:rsidRPr="009A0F9D">
        <w:rPr>
          <w:noProof/>
          <w:spacing w:val="-2"/>
          <w:szCs w:val="19"/>
          <w:lang w:eastAsia="pl-PL"/>
        </w:rPr>
        <w:t xml:space="preserve"> o</w:t>
      </w:r>
      <w:r w:rsidR="002A694E" w:rsidRPr="009A0F9D">
        <w:rPr>
          <w:noProof/>
          <w:spacing w:val="-2"/>
          <w:szCs w:val="19"/>
          <w:lang w:eastAsia="pl-PL"/>
        </w:rPr>
        <w:t xml:space="preserve"> </w:t>
      </w:r>
      <w:r w:rsidR="00B37CD5">
        <w:rPr>
          <w:noProof/>
          <w:spacing w:val="-2"/>
          <w:szCs w:val="19"/>
          <w:lang w:eastAsia="pl-PL"/>
        </w:rPr>
        <w:t>0,6</w:t>
      </w:r>
      <w:r w:rsidR="001F1C4F" w:rsidRPr="009A0F9D">
        <w:rPr>
          <w:noProof/>
          <w:spacing w:val="-2"/>
          <w:szCs w:val="19"/>
          <w:lang w:eastAsia="pl-PL"/>
        </w:rPr>
        <w:t>%</w:t>
      </w:r>
      <w:r w:rsidR="0086731B" w:rsidRPr="009A0F9D">
        <w:rPr>
          <w:noProof/>
          <w:spacing w:val="-2"/>
          <w:szCs w:val="19"/>
          <w:lang w:eastAsia="pl-PL"/>
        </w:rPr>
        <w:t xml:space="preserve"> </w:t>
      </w:r>
      <w:r w:rsidR="00B37CD5">
        <w:rPr>
          <w:noProof/>
          <w:spacing w:val="-2"/>
          <w:szCs w:val="19"/>
          <w:lang w:eastAsia="pl-PL"/>
        </w:rPr>
        <w:t>wyższym</w:t>
      </w:r>
      <w:r w:rsidR="00562991" w:rsidRPr="009A0F9D">
        <w:rPr>
          <w:noProof/>
          <w:spacing w:val="-2"/>
          <w:szCs w:val="19"/>
          <w:lang w:eastAsia="pl-PL"/>
        </w:rPr>
        <w:t xml:space="preserve"> </w:t>
      </w:r>
      <w:r w:rsidR="00965108" w:rsidRPr="009A0F9D">
        <w:rPr>
          <w:noProof/>
          <w:spacing w:val="-2"/>
          <w:szCs w:val="19"/>
          <w:lang w:eastAsia="pl-PL"/>
        </w:rPr>
        <w:t>w porównaniu</w:t>
      </w:r>
      <w:r w:rsidR="00EC731B" w:rsidRPr="009A0F9D">
        <w:rPr>
          <w:noProof/>
          <w:spacing w:val="-2"/>
          <w:szCs w:val="19"/>
          <w:lang w:eastAsia="pl-PL"/>
        </w:rPr>
        <w:t xml:space="preserve"> </w:t>
      </w:r>
      <w:r w:rsidR="00965108" w:rsidRPr="009A0F9D">
        <w:rPr>
          <w:noProof/>
          <w:spacing w:val="-2"/>
          <w:szCs w:val="19"/>
          <w:lang w:eastAsia="pl-PL"/>
        </w:rPr>
        <w:t>z</w:t>
      </w:r>
      <w:r w:rsidR="009A0F9D">
        <w:rPr>
          <w:noProof/>
          <w:spacing w:val="-2"/>
          <w:szCs w:val="19"/>
          <w:lang w:eastAsia="pl-PL"/>
        </w:rPr>
        <w:t xml:space="preserve"> </w:t>
      </w:r>
      <w:r w:rsidR="00AF2401">
        <w:rPr>
          <w:noProof/>
          <w:spacing w:val="-2"/>
          <w:szCs w:val="19"/>
          <w:lang w:eastAsia="pl-PL"/>
        </w:rPr>
        <w:t>czerwcem</w:t>
      </w:r>
      <w:r w:rsidR="009A0F9D">
        <w:rPr>
          <w:noProof/>
          <w:spacing w:val="-2"/>
          <w:szCs w:val="19"/>
          <w:lang w:eastAsia="pl-PL"/>
        </w:rPr>
        <w:t xml:space="preserve"> </w:t>
      </w:r>
      <w:r w:rsidR="00B97FAD" w:rsidRPr="009A0F9D">
        <w:rPr>
          <w:noProof/>
          <w:spacing w:val="-2"/>
          <w:szCs w:val="19"/>
          <w:lang w:eastAsia="pl-PL"/>
        </w:rPr>
        <w:t>2</w:t>
      </w:r>
      <w:r w:rsidR="00965108" w:rsidRPr="009A0F9D">
        <w:rPr>
          <w:noProof/>
          <w:spacing w:val="-2"/>
          <w:szCs w:val="19"/>
          <w:lang w:eastAsia="pl-PL"/>
        </w:rPr>
        <w:t>0</w:t>
      </w:r>
      <w:r w:rsidR="007613CB" w:rsidRPr="009A0F9D">
        <w:rPr>
          <w:noProof/>
          <w:spacing w:val="-2"/>
          <w:szCs w:val="19"/>
          <w:lang w:eastAsia="pl-PL"/>
        </w:rPr>
        <w:t>2</w:t>
      </w:r>
      <w:r w:rsidR="002A0280" w:rsidRPr="009A0F9D">
        <w:rPr>
          <w:noProof/>
          <w:spacing w:val="-2"/>
          <w:szCs w:val="19"/>
          <w:lang w:eastAsia="pl-PL"/>
        </w:rPr>
        <w:t>4</w:t>
      </w:r>
      <w:r w:rsidR="00E915D7" w:rsidRPr="009A0F9D">
        <w:rPr>
          <w:noProof/>
          <w:spacing w:val="-2"/>
          <w:szCs w:val="19"/>
          <w:lang w:eastAsia="pl-PL"/>
        </w:rPr>
        <w:t> </w:t>
      </w:r>
      <w:r w:rsidR="00965108" w:rsidRPr="009A0F9D">
        <w:rPr>
          <w:noProof/>
          <w:spacing w:val="-2"/>
          <w:szCs w:val="19"/>
          <w:lang w:eastAsia="pl-PL"/>
        </w:rPr>
        <w:t>roku.</w:t>
      </w:r>
      <w:r w:rsidR="002A694E" w:rsidRPr="009A0F9D">
        <w:rPr>
          <w:noProof/>
          <w:spacing w:val="-2"/>
          <w:szCs w:val="19"/>
          <w:lang w:eastAsia="pl-PL"/>
        </w:rPr>
        <w:t xml:space="preserve"> </w:t>
      </w:r>
    </w:p>
    <w:p w14:paraId="3977DD86" w14:textId="77777777" w:rsidR="004B14E4" w:rsidRDefault="004B14E4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5B1AEAB1" w14:textId="30461482" w:rsidR="001D657C" w:rsidRDefault="001D657C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060C67B6" w14:textId="0CACE47D" w:rsidR="00E64118" w:rsidRDefault="00E64118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5FC651A5" w14:textId="77777777" w:rsidR="00D33675" w:rsidRDefault="00D33675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501EB2BF" w14:textId="34A918E0" w:rsidR="00F22DA0" w:rsidRPr="00C66B68" w:rsidRDefault="00FA5CEC" w:rsidP="00023775">
      <w:pPr>
        <w:spacing w:line="288" w:lineRule="auto"/>
        <w:sectPr w:rsidR="00F22DA0" w:rsidRPr="00C66B68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="00270B08" w:rsidRPr="002F64A4">
        <w:t xml:space="preserve"> w</w:t>
      </w:r>
      <w:r w:rsidRPr="002F64A4">
        <w:t xml:space="preserve"> przypadku publikowania obliczeń dokonanych</w:t>
      </w:r>
      <w:r w:rsidR="00602FDE">
        <w:br/>
      </w:r>
      <w:r w:rsidRPr="002F64A4">
        <w:t>na danych opublikowanych przez GUS prosimy o zamieszczenie informacji: „Opracowanie własne na podstawie danych GUS”.</w:t>
      </w:r>
      <w:r w:rsidR="00F22DA0" w:rsidRPr="002F64A4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RPr="00416A43" w14:paraId="5DB7187B" w14:textId="77777777" w:rsidTr="00453FA0">
        <w:trPr>
          <w:trHeight w:val="1626"/>
        </w:trPr>
        <w:tc>
          <w:tcPr>
            <w:tcW w:w="4926" w:type="dxa"/>
          </w:tcPr>
          <w:p w14:paraId="44BC25C6" w14:textId="77777777" w:rsidR="003F4A28" w:rsidRPr="00416A43" w:rsidRDefault="003F4A28" w:rsidP="00453FA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14:paraId="0101F559" w14:textId="244ACD26" w:rsidR="003F4A28" w:rsidRPr="00416A43" w:rsidRDefault="003F4A28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</w:t>
            </w:r>
            <w:r w:rsidR="008D22A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rFonts w:cs="Arial"/>
                <w:b/>
                <w:sz w:val="20"/>
              </w:rPr>
              <w:t>Statystyczny w Lublinie</w:t>
            </w:r>
          </w:p>
          <w:p w14:paraId="432E17B2" w14:textId="64ACEA7E" w:rsidR="003F4A28" w:rsidRPr="00416A43" w:rsidRDefault="003F4A28" w:rsidP="00453FA0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</w:t>
            </w:r>
            <w:r w:rsidR="00601D4A">
              <w:rPr>
                <w:rFonts w:cs="Arial"/>
                <w:b/>
                <w:sz w:val="20"/>
              </w:rPr>
              <w:t>dr</w:t>
            </w:r>
            <w:r w:rsidR="00601D4A" w:rsidRPr="00416A4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b/>
              </w:rPr>
              <w:t xml:space="preserve">Krzysztof Markowski </w:t>
            </w:r>
          </w:p>
          <w:p w14:paraId="5A4FE2A0" w14:textId="77777777" w:rsidR="003F4A28" w:rsidRPr="00416A43" w:rsidRDefault="00416A43" w:rsidP="00416A43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14:paraId="76F1C49E" w14:textId="77777777" w:rsidR="00F71CF7" w:rsidRDefault="003F4A28" w:rsidP="00F71CF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="00F71CF7">
              <w:rPr>
                <w:rFonts w:cs="Arial"/>
                <w:b/>
                <w:sz w:val="20"/>
              </w:rPr>
              <w:t>Wydział Współpracy z Mediami</w:t>
            </w:r>
          </w:p>
          <w:p w14:paraId="3410DEAE" w14:textId="77777777" w:rsidR="00F71CF7" w:rsidRDefault="00F71CF7" w:rsidP="00F71CF7">
            <w:r>
              <w:t>Tel. komórkowy: +48 695 255 032</w:t>
            </w:r>
          </w:p>
          <w:p w14:paraId="063B87AA" w14:textId="77777777" w:rsidR="00F71CF7" w:rsidRDefault="00F71CF7" w:rsidP="00F71CF7">
            <w:r>
              <w:t>Tel. stacjonarne: +48 22 608 38 04, +48 22 449 41 45, +48 22 608 30 09</w:t>
            </w:r>
          </w:p>
          <w:p w14:paraId="34D03F0E" w14:textId="77777777" w:rsidR="00F71CF7" w:rsidRDefault="00F71CF7" w:rsidP="00F71CF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5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3EEDD92" w14:textId="60033AC0" w:rsidR="003F4A28" w:rsidRPr="00416A43" w:rsidRDefault="003F4A28" w:rsidP="00453FA0">
            <w:pPr>
              <w:rPr>
                <w:sz w:val="18"/>
              </w:rPr>
            </w:pPr>
          </w:p>
        </w:tc>
      </w:tr>
      <w:tr w:rsidR="003F4A28" w:rsidRPr="00416A43" w14:paraId="106BA7BB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6F353EC1" w14:textId="2CFA3675" w:rsidR="003F4A28" w:rsidRPr="00A47799" w:rsidRDefault="003F4A28" w:rsidP="00453FA0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68B55ADC" w14:textId="306B3EDD"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0A065CDB" wp14:editId="312502F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stat.gov.pl</w:t>
            </w:r>
            <w:r w:rsidR="003F4A28" w:rsidRPr="00416A43">
              <w:rPr>
                <w:sz w:val="18"/>
              </w:rPr>
              <w:t xml:space="preserve">      </w:t>
            </w:r>
          </w:p>
        </w:tc>
      </w:tr>
      <w:tr w:rsidR="003F4A28" w:rsidRPr="00416A43" w14:paraId="140687BD" w14:textId="77777777" w:rsidTr="00453FA0">
        <w:trPr>
          <w:trHeight w:val="418"/>
        </w:trPr>
        <w:tc>
          <w:tcPr>
            <w:tcW w:w="4926" w:type="dxa"/>
            <w:vMerge/>
          </w:tcPr>
          <w:p w14:paraId="0D0E6370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C09837F" w14:textId="752B0584" w:rsidR="003F4A28" w:rsidRPr="00416A43" w:rsidRDefault="00F353B8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1296" behindDoc="0" locked="0" layoutInCell="1" allowOverlap="1" wp14:anchorId="7D478867" wp14:editId="46BF3ED6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22860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@GUS_STAT</w:t>
            </w:r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14:paraId="4098A06E" w14:textId="77777777" w:rsidTr="00453FA0">
        <w:trPr>
          <w:trHeight w:val="334"/>
        </w:trPr>
        <w:tc>
          <w:tcPr>
            <w:tcW w:w="4926" w:type="dxa"/>
            <w:vMerge/>
          </w:tcPr>
          <w:p w14:paraId="59922704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6EF979F" w14:textId="0611D528"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52DED93C" wp14:editId="38F2AEFC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</w:t>
            </w:r>
            <w:proofErr w:type="spellStart"/>
            <w:r w:rsidR="003F4A28" w:rsidRPr="00416A43">
              <w:rPr>
                <w:sz w:val="20"/>
              </w:rPr>
              <w:t>GlownyUrzadStatystyczny</w:t>
            </w:r>
            <w:proofErr w:type="spellEnd"/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14:paraId="2B99D717" w14:textId="77777777" w:rsidTr="00453FA0">
        <w:trPr>
          <w:trHeight w:val="334"/>
        </w:trPr>
        <w:tc>
          <w:tcPr>
            <w:tcW w:w="4926" w:type="dxa"/>
          </w:tcPr>
          <w:p w14:paraId="3A4F647E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2CF0906" w14:textId="6B94769B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32282CFA" wp14:editId="4A52470A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gus_stat</w:t>
            </w:r>
            <w:proofErr w:type="spellEnd"/>
          </w:p>
        </w:tc>
      </w:tr>
      <w:tr w:rsidR="003F4A28" w:rsidRPr="00416A43" w14:paraId="7D7E3066" w14:textId="77777777" w:rsidTr="00453FA0">
        <w:trPr>
          <w:trHeight w:val="334"/>
        </w:trPr>
        <w:tc>
          <w:tcPr>
            <w:tcW w:w="4926" w:type="dxa"/>
          </w:tcPr>
          <w:p w14:paraId="47DD51C4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969FD4" w14:textId="77777777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517C2AC4" wp14:editId="23817CC4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RPr="00416A43" w14:paraId="70E036DE" w14:textId="77777777" w:rsidTr="00453FA0">
        <w:trPr>
          <w:trHeight w:val="953"/>
        </w:trPr>
        <w:tc>
          <w:tcPr>
            <w:tcW w:w="4926" w:type="dxa"/>
          </w:tcPr>
          <w:p w14:paraId="6D13B595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82A1123" w14:textId="77777777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anchorId="399C43B2" wp14:editId="3ADDCAFF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416A43" w14:paraId="3EAE030B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4A5C39B" w14:textId="77777777" w:rsidR="003F4A28" w:rsidRPr="00416A43" w:rsidRDefault="003F4A28" w:rsidP="00453FA0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14:paraId="464DECF2" w14:textId="77777777"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="001B2DB9" w:rsidRPr="00416A43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3687DF60" w14:textId="77777777"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1B2DB9"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15912917" w14:textId="77777777" w:rsidR="003F4A28" w:rsidRPr="00416A43" w:rsidRDefault="003F4A28" w:rsidP="003F4A28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14:paraId="7CE20835" w14:textId="77777777"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30FD6218" w14:textId="54F73988" w:rsidR="00E915D7" w:rsidRPr="0094250D" w:rsidRDefault="0086410B" w:rsidP="00E915D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2" w:tooltip="Link do Dziedzinowej Bazy Wiedzy - Budownictwo" w:history="1">
              <w:r w:rsidR="00E915D7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</w:t>
              </w:r>
            </w:hyperlink>
          </w:p>
          <w:p w14:paraId="6F98D503" w14:textId="77777777" w:rsidR="00CC4571" w:rsidRPr="00416A43" w:rsidRDefault="0086410B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3" w:tooltip="Link do bazy danych pn. Wskaźniki makroekonomiczne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14:paraId="5530C288" w14:textId="77777777" w:rsidR="00CC4571" w:rsidRPr="00416A43" w:rsidRDefault="0086410B" w:rsidP="00CC4571">
            <w:pPr>
              <w:rPr>
                <w:color w:val="001D77"/>
                <w:sz w:val="18"/>
                <w:szCs w:val="18"/>
              </w:rPr>
            </w:pPr>
            <w:hyperlink r:id="rId24" w:tooltip="Link bazy danych pn. Bank Danych Makroekonomicz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0B8D7AC8" w14:textId="5723C1BD" w:rsidR="00E915D7" w:rsidRPr="00416A43" w:rsidRDefault="0086410B" w:rsidP="00E46CB5">
            <w:pPr>
              <w:rPr>
                <w:color w:val="001D77"/>
                <w:sz w:val="18"/>
                <w:szCs w:val="18"/>
              </w:rPr>
            </w:pPr>
            <w:hyperlink r:id="rId25" w:tooltip="Link do bazy danych pn. Bank Danych Lokal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18A82980" w14:textId="77777777" w:rsidR="00E915D7" w:rsidRDefault="00E915D7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72B38CCA" w14:textId="77777777"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D2D0AE1" w14:textId="77777777" w:rsidR="00CC4571" w:rsidRPr="00416A43" w:rsidRDefault="0086410B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6" w:tooltip="Link do pojęcia &quot;Sprzedaż produkcji budowlano-montażowej&quot;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14:paraId="74075059" w14:textId="77777777" w:rsidR="00CC4571" w:rsidRPr="00416A43" w:rsidRDefault="0086410B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7" w:tooltip="Link do pojęcia Indeks (dynamika) sprzedaży produkcji budowlano-montażowej w cenach stałych (niewyrównana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14:paraId="57A254DA" w14:textId="77777777" w:rsidR="00CC4571" w:rsidRPr="00416A43" w:rsidRDefault="0086410B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8" w:tooltip="Link do pojęcia Indeks (dynamika) sprzedaży produkcji budowlano-montażowej (wyrównany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14:paraId="099E060A" w14:textId="77777777" w:rsidR="00CC4571" w:rsidRPr="00416A43" w:rsidRDefault="0086410B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9" w:tooltip="Link do pojęcia Sprzedaż robót budowlanych o charakterze inwestycyjnym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14:paraId="0E5A751E" w14:textId="77777777" w:rsidR="00CC4571" w:rsidRPr="00416A43" w:rsidRDefault="0086410B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0" w:tooltip="Link do pojęcia Sprzedaż robót budowlanych o charakterze remontowym i pozostał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14:paraId="3F4BBE50" w14:textId="77777777" w:rsidR="00CC4571" w:rsidRPr="00416A43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57D0E8AA" w14:textId="77777777" w:rsidR="00CC4571" w:rsidRPr="00416A43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14:paraId="047AA74A" w14:textId="77777777" w:rsidR="003F4A28" w:rsidRPr="00416A43" w:rsidRDefault="003F4A28" w:rsidP="00453FA0">
            <w:pPr>
              <w:rPr>
                <w:rStyle w:val="Hipercze"/>
              </w:rPr>
            </w:pPr>
          </w:p>
          <w:p w14:paraId="70707A14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60833F3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3BDAD4C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00A6F27D" w14:textId="77777777" w:rsidR="00D261A2" w:rsidRPr="00416A43" w:rsidRDefault="00D261A2" w:rsidP="004C48FC">
      <w:pPr>
        <w:rPr>
          <w:sz w:val="18"/>
        </w:rPr>
      </w:pPr>
    </w:p>
    <w:sectPr w:rsidR="00D261A2" w:rsidRPr="00416A43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F6B1A" w14:textId="77777777" w:rsidR="0086410B" w:rsidRDefault="0086410B" w:rsidP="000662E2">
      <w:pPr>
        <w:spacing w:after="0" w:line="240" w:lineRule="auto"/>
      </w:pPr>
      <w:r>
        <w:separator/>
      </w:r>
    </w:p>
  </w:endnote>
  <w:endnote w:type="continuationSeparator" w:id="0">
    <w:p w14:paraId="7B442304" w14:textId="77777777" w:rsidR="0086410B" w:rsidRDefault="0086410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9450"/>
      <w:docPartObj>
        <w:docPartGallery w:val="Page Numbers (Bottom of Page)"/>
        <w:docPartUnique/>
      </w:docPartObj>
    </w:sdtPr>
    <w:sdtEndPr/>
    <w:sdtContent>
      <w:p w14:paraId="6B26A0EA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43F8346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181414"/>
      <w:docPartObj>
        <w:docPartGallery w:val="Page Numbers (Bottom of Page)"/>
        <w:docPartUnique/>
      </w:docPartObj>
    </w:sdtPr>
    <w:sdtEndPr/>
    <w:sdtContent>
      <w:p w14:paraId="4D62830C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121">
          <w:rPr>
            <w:noProof/>
          </w:rPr>
          <w:t>1</w:t>
        </w:r>
        <w:r>
          <w:fldChar w:fldCharType="end"/>
        </w:r>
      </w:p>
    </w:sdtContent>
  </w:sdt>
  <w:p w14:paraId="574A4CC8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10C86DC3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7427925A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2F894" w14:textId="77777777" w:rsidR="0086410B" w:rsidRDefault="0086410B" w:rsidP="000662E2">
      <w:pPr>
        <w:spacing w:after="0" w:line="240" w:lineRule="auto"/>
      </w:pPr>
      <w:r>
        <w:separator/>
      </w:r>
    </w:p>
  </w:footnote>
  <w:footnote w:type="continuationSeparator" w:id="0">
    <w:p w14:paraId="59D2278D" w14:textId="77777777" w:rsidR="0086410B" w:rsidRDefault="0086410B" w:rsidP="000662E2">
      <w:pPr>
        <w:spacing w:after="0" w:line="240" w:lineRule="auto"/>
      </w:pPr>
      <w:r>
        <w:continuationSeparator/>
      </w:r>
    </w:p>
  </w:footnote>
  <w:footnote w:id="1">
    <w:p w14:paraId="5CFBF8A2" w14:textId="691D0B64"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 xml:space="preserve">Dane </w:t>
      </w:r>
      <w:r w:rsidR="00032EC5">
        <w:rPr>
          <w:sz w:val="19"/>
          <w:szCs w:val="19"/>
          <w:shd w:val="clear" w:color="auto" w:fill="FFFFFF"/>
        </w:rPr>
        <w:t>wstępne</w:t>
      </w:r>
      <w:r w:rsidR="00FA3A71">
        <w:rPr>
          <w:sz w:val="19"/>
          <w:szCs w:val="19"/>
          <w:shd w:val="clear" w:color="auto" w:fill="FFFFFF"/>
        </w:rPr>
        <w:t>;</w:t>
      </w:r>
      <w:r w:rsidR="00F873CA" w:rsidRPr="00D02E69">
        <w:rPr>
          <w:sz w:val="19"/>
          <w:szCs w:val="19"/>
          <w:shd w:val="clear" w:color="auto" w:fill="FFFFFF"/>
        </w:rPr>
        <w:t xml:space="preserve">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14:paraId="497E455A" w14:textId="635D7516" w:rsidR="00C405B8" w:rsidRDefault="00C405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0249D" w:rsidRPr="00D02E69">
        <w:rPr>
          <w:sz w:val="19"/>
          <w:szCs w:val="19"/>
          <w:shd w:val="clear" w:color="auto" w:fill="FFFFFF"/>
        </w:rPr>
        <w:t>Dane z uwzględnieniem informacji ostatec</w:t>
      </w:r>
      <w:r w:rsidR="00B0249D">
        <w:rPr>
          <w:sz w:val="19"/>
          <w:szCs w:val="19"/>
          <w:shd w:val="clear" w:color="auto" w:fill="FFFFFF"/>
        </w:rPr>
        <w:t>znych o produkcji i cenach w</w:t>
      </w:r>
      <w:r w:rsidR="006455EC">
        <w:rPr>
          <w:sz w:val="19"/>
          <w:szCs w:val="19"/>
          <w:shd w:val="clear" w:color="auto" w:fill="FFFFFF"/>
        </w:rPr>
        <w:t xml:space="preserve"> </w:t>
      </w:r>
      <w:r w:rsidR="00904F54">
        <w:rPr>
          <w:sz w:val="19"/>
          <w:szCs w:val="19"/>
          <w:shd w:val="clear" w:color="auto" w:fill="FFFFFF"/>
        </w:rPr>
        <w:t>czerwc</w:t>
      </w:r>
      <w:r w:rsidR="00887B75">
        <w:rPr>
          <w:sz w:val="19"/>
          <w:szCs w:val="19"/>
          <w:shd w:val="clear" w:color="auto" w:fill="FFFFFF"/>
        </w:rPr>
        <w:t>u</w:t>
      </w:r>
      <w:r w:rsidR="006455EC">
        <w:rPr>
          <w:sz w:val="19"/>
          <w:szCs w:val="19"/>
          <w:shd w:val="clear" w:color="auto" w:fill="FFFFFF"/>
        </w:rPr>
        <w:t xml:space="preserve"> </w:t>
      </w:r>
      <w:r w:rsidR="00350465">
        <w:rPr>
          <w:sz w:val="19"/>
          <w:szCs w:val="19"/>
          <w:shd w:val="clear" w:color="auto" w:fill="FFFFFF"/>
        </w:rPr>
        <w:t xml:space="preserve">oraz </w:t>
      </w:r>
      <w:r w:rsidR="00032EC5">
        <w:rPr>
          <w:sz w:val="19"/>
          <w:szCs w:val="19"/>
          <w:shd w:val="clear" w:color="auto" w:fill="FFFFFF"/>
        </w:rPr>
        <w:t>wstępnych</w:t>
      </w:r>
      <w:r w:rsidR="00350465">
        <w:rPr>
          <w:sz w:val="19"/>
          <w:szCs w:val="19"/>
          <w:shd w:val="clear" w:color="auto" w:fill="FFFFFF"/>
        </w:rPr>
        <w:t xml:space="preserve"> </w:t>
      </w:r>
      <w:r w:rsidR="00660B73">
        <w:rPr>
          <w:sz w:val="19"/>
          <w:szCs w:val="19"/>
          <w:shd w:val="clear" w:color="auto" w:fill="FFFFFF"/>
        </w:rPr>
        <w:t xml:space="preserve">w </w:t>
      </w:r>
      <w:r w:rsidR="00904F54">
        <w:rPr>
          <w:kern w:val="16"/>
          <w:sz w:val="19"/>
          <w:szCs w:val="19"/>
          <w:shd w:val="clear" w:color="auto" w:fill="FFFFFF"/>
        </w:rPr>
        <w:t>lipcu</w:t>
      </w:r>
      <w:r w:rsidR="00B0249D" w:rsidRPr="00D02E69">
        <w:rPr>
          <w:kern w:val="16"/>
          <w:sz w:val="19"/>
          <w:szCs w:val="19"/>
          <w:shd w:val="clear" w:color="auto" w:fill="FFFFFF"/>
        </w:rPr>
        <w:t>.</w:t>
      </w:r>
    </w:p>
  </w:footnote>
  <w:footnote w:id="3">
    <w:p w14:paraId="0C377A1F" w14:textId="40DFAECD"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</w:t>
      </w:r>
      <w:r w:rsidR="00032EC5">
        <w:rPr>
          <w:sz w:val="19"/>
          <w:szCs w:val="19"/>
          <w:shd w:val="clear" w:color="auto" w:fill="FFFFFF"/>
        </w:rPr>
        <w:t>wstępne</w:t>
      </w:r>
      <w:r w:rsidRPr="00F76903">
        <w:rPr>
          <w:sz w:val="19"/>
          <w:szCs w:val="19"/>
          <w:shd w:val="clear" w:color="auto" w:fill="FFFFFF"/>
        </w:rPr>
        <w:t xml:space="preserve"> dla miesiąca </w:t>
      </w:r>
      <w:r w:rsidR="00B37CD5">
        <w:rPr>
          <w:sz w:val="19"/>
          <w:szCs w:val="19"/>
          <w:shd w:val="clear" w:color="auto" w:fill="FFFFFF"/>
        </w:rPr>
        <w:t>lipca</w:t>
      </w:r>
      <w:r w:rsidR="00FE025E" w:rsidRPr="00154C05">
        <w:rPr>
          <w:sz w:val="19"/>
          <w:szCs w:val="19"/>
          <w:shd w:val="clear" w:color="auto" w:fill="FFFFFF"/>
        </w:rPr>
        <w:t xml:space="preserve"> </w:t>
      </w:r>
      <w:r w:rsidRPr="00F76903">
        <w:rPr>
          <w:sz w:val="19"/>
          <w:szCs w:val="19"/>
          <w:shd w:val="clear" w:color="auto" w:fill="FFFFFF"/>
        </w:rPr>
        <w:t>202</w:t>
      </w:r>
      <w:r w:rsidR="00A67E20">
        <w:rPr>
          <w:sz w:val="19"/>
          <w:szCs w:val="19"/>
          <w:shd w:val="clear" w:color="auto" w:fill="FFFFFF"/>
        </w:rPr>
        <w:t>4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1B73C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6BBA176" wp14:editId="472E1F0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6BD5DF63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6B0F24C7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B9750" w14:textId="77777777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4F6956B7" wp14:editId="17307809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79A4AC" wp14:editId="0AAF253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1E7792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9A4AC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01E7792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327FF2" wp14:editId="3863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65078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327FF2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62365078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258AE29" w14:textId="77777777" w:rsidR="000160F5" w:rsidRDefault="000160F5">
    <w:pPr>
      <w:pStyle w:val="Nagwek"/>
      <w:rPr>
        <w:noProof/>
        <w:lang w:eastAsia="pl-PL"/>
      </w:rPr>
    </w:pPr>
  </w:p>
  <w:p w14:paraId="6F1E030E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6ABD056" wp14:editId="75EA1247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22.08.2024 r.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A2BD5" w14:textId="66E3C987" w:rsidR="00FE2F2B" w:rsidRPr="00BA40CD" w:rsidRDefault="0080423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D1577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 w:rsidR="00B37CD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BD0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2.08.2024 r.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" filled="f" stroked="f">
              <v:textbox>
                <w:txbxContent>
                  <w:p w14:paraId="739A2BD5" w14:textId="66E3C987" w:rsidR="00FE2F2B" w:rsidRPr="00BA40CD" w:rsidRDefault="0080423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D1577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 w:rsidR="00B37CD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04A2C" w14:textId="77777777" w:rsidR="008F1896" w:rsidRDefault="008F1896">
    <w:pPr>
      <w:pStyle w:val="Nagwek"/>
    </w:pPr>
  </w:p>
  <w:p w14:paraId="0D7A6FC6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3.6pt;height:124.2pt;visibility:visible;mso-wrap-style:square" o:bullet="t">
        <v:imagedata r:id="rId1" o:title=""/>
      </v:shape>
    </w:pict>
  </w:numPicBullet>
  <w:numPicBullet w:numPicBulletId="1">
    <w:pict>
      <v:shape id="_x0000_i1042" type="#_x0000_t75" style="width:123.6pt;height:124.2pt;visibility:visible;mso-wrap-style:square" o:bullet="t">
        <v:imagedata r:id="rId2" o:title=""/>
      </v:shape>
    </w:pict>
  </w:numPicBullet>
  <w:numPicBullet w:numPicBulletId="2">
    <w:pict>
      <v:shape id="_x0000_i1043" type="#_x0000_t75" style="width:47.4pt;height:51pt;visibility:visible;mso-wrap-style:square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0FA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2514"/>
    <w:rsid w:val="00023775"/>
    <w:rsid w:val="000239CA"/>
    <w:rsid w:val="00023FB7"/>
    <w:rsid w:val="00025391"/>
    <w:rsid w:val="00025739"/>
    <w:rsid w:val="00030E7C"/>
    <w:rsid w:val="000317E7"/>
    <w:rsid w:val="00032EC5"/>
    <w:rsid w:val="000336B2"/>
    <w:rsid w:val="000336EF"/>
    <w:rsid w:val="00033BE1"/>
    <w:rsid w:val="0003409F"/>
    <w:rsid w:val="000360CA"/>
    <w:rsid w:val="00037A14"/>
    <w:rsid w:val="000416E9"/>
    <w:rsid w:val="00042EB9"/>
    <w:rsid w:val="00043710"/>
    <w:rsid w:val="00043895"/>
    <w:rsid w:val="0004499C"/>
    <w:rsid w:val="00044AB5"/>
    <w:rsid w:val="0004519B"/>
    <w:rsid w:val="000455A6"/>
    <w:rsid w:val="0004582E"/>
    <w:rsid w:val="000470AA"/>
    <w:rsid w:val="0004727E"/>
    <w:rsid w:val="0005132D"/>
    <w:rsid w:val="00051716"/>
    <w:rsid w:val="00052281"/>
    <w:rsid w:val="00052777"/>
    <w:rsid w:val="0005280B"/>
    <w:rsid w:val="0005438C"/>
    <w:rsid w:val="0005545D"/>
    <w:rsid w:val="00056403"/>
    <w:rsid w:val="00056C3B"/>
    <w:rsid w:val="00057CA1"/>
    <w:rsid w:val="000601AC"/>
    <w:rsid w:val="00060C2C"/>
    <w:rsid w:val="00060F7D"/>
    <w:rsid w:val="000611E1"/>
    <w:rsid w:val="00061810"/>
    <w:rsid w:val="00062D0D"/>
    <w:rsid w:val="00062DCF"/>
    <w:rsid w:val="00063215"/>
    <w:rsid w:val="00063F71"/>
    <w:rsid w:val="00064F2E"/>
    <w:rsid w:val="0006602D"/>
    <w:rsid w:val="000662E2"/>
    <w:rsid w:val="00066883"/>
    <w:rsid w:val="00066D7F"/>
    <w:rsid w:val="000704D4"/>
    <w:rsid w:val="000704DE"/>
    <w:rsid w:val="00070E8B"/>
    <w:rsid w:val="000718D8"/>
    <w:rsid w:val="0007220F"/>
    <w:rsid w:val="00074069"/>
    <w:rsid w:val="00074DD8"/>
    <w:rsid w:val="00075D16"/>
    <w:rsid w:val="00075F08"/>
    <w:rsid w:val="00076459"/>
    <w:rsid w:val="0007679B"/>
    <w:rsid w:val="00076C31"/>
    <w:rsid w:val="00077052"/>
    <w:rsid w:val="00077121"/>
    <w:rsid w:val="0007760B"/>
    <w:rsid w:val="00077961"/>
    <w:rsid w:val="000806F7"/>
    <w:rsid w:val="000808E2"/>
    <w:rsid w:val="00080A0F"/>
    <w:rsid w:val="0008129D"/>
    <w:rsid w:val="000812AB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DF6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5E5"/>
    <w:rsid w:val="00094A62"/>
    <w:rsid w:val="00094F0B"/>
    <w:rsid w:val="000957DE"/>
    <w:rsid w:val="0009619C"/>
    <w:rsid w:val="00097679"/>
    <w:rsid w:val="0009772D"/>
    <w:rsid w:val="00097768"/>
    <w:rsid w:val="000A0344"/>
    <w:rsid w:val="000A0412"/>
    <w:rsid w:val="000A0B6C"/>
    <w:rsid w:val="000A0CF9"/>
    <w:rsid w:val="000A1360"/>
    <w:rsid w:val="000A1861"/>
    <w:rsid w:val="000A2603"/>
    <w:rsid w:val="000A4629"/>
    <w:rsid w:val="000A5EEA"/>
    <w:rsid w:val="000A5F03"/>
    <w:rsid w:val="000A7005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4EC2"/>
    <w:rsid w:val="000B5F34"/>
    <w:rsid w:val="000B67AA"/>
    <w:rsid w:val="000B7DA7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380"/>
    <w:rsid w:val="000C6477"/>
    <w:rsid w:val="000C6E8D"/>
    <w:rsid w:val="000C7903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047"/>
    <w:rsid w:val="000D7754"/>
    <w:rsid w:val="000E0918"/>
    <w:rsid w:val="000E0F88"/>
    <w:rsid w:val="000E1710"/>
    <w:rsid w:val="000E2C11"/>
    <w:rsid w:val="000E3E3B"/>
    <w:rsid w:val="000E4472"/>
    <w:rsid w:val="000E4510"/>
    <w:rsid w:val="000E465E"/>
    <w:rsid w:val="000E565E"/>
    <w:rsid w:val="000E58CF"/>
    <w:rsid w:val="000E6A7A"/>
    <w:rsid w:val="000F1C8A"/>
    <w:rsid w:val="000F21E9"/>
    <w:rsid w:val="000F2261"/>
    <w:rsid w:val="000F229D"/>
    <w:rsid w:val="000F4001"/>
    <w:rsid w:val="000F40A3"/>
    <w:rsid w:val="000F4680"/>
    <w:rsid w:val="000F5DD1"/>
    <w:rsid w:val="000F7611"/>
    <w:rsid w:val="000F7690"/>
    <w:rsid w:val="000F7A62"/>
    <w:rsid w:val="000F7E9D"/>
    <w:rsid w:val="00100997"/>
    <w:rsid w:val="001011C3"/>
    <w:rsid w:val="00101CDB"/>
    <w:rsid w:val="00103447"/>
    <w:rsid w:val="00103B7F"/>
    <w:rsid w:val="00103DEB"/>
    <w:rsid w:val="001048BC"/>
    <w:rsid w:val="0010543C"/>
    <w:rsid w:val="001055A7"/>
    <w:rsid w:val="00106131"/>
    <w:rsid w:val="00106211"/>
    <w:rsid w:val="001075FF"/>
    <w:rsid w:val="0011022A"/>
    <w:rsid w:val="00110D87"/>
    <w:rsid w:val="00111B66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5D4D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53B"/>
    <w:rsid w:val="001407B5"/>
    <w:rsid w:val="001423B6"/>
    <w:rsid w:val="00142CBF"/>
    <w:rsid w:val="00142D13"/>
    <w:rsid w:val="0014303F"/>
    <w:rsid w:val="001448A7"/>
    <w:rsid w:val="00144B29"/>
    <w:rsid w:val="00145863"/>
    <w:rsid w:val="00145E62"/>
    <w:rsid w:val="00146621"/>
    <w:rsid w:val="00146A1C"/>
    <w:rsid w:val="00146BCF"/>
    <w:rsid w:val="00146E32"/>
    <w:rsid w:val="00147CEF"/>
    <w:rsid w:val="00150302"/>
    <w:rsid w:val="001508BE"/>
    <w:rsid w:val="001511FA"/>
    <w:rsid w:val="00151968"/>
    <w:rsid w:val="00151A5D"/>
    <w:rsid w:val="00151D87"/>
    <w:rsid w:val="00152273"/>
    <w:rsid w:val="001525F8"/>
    <w:rsid w:val="001531F3"/>
    <w:rsid w:val="001541FD"/>
    <w:rsid w:val="00154C05"/>
    <w:rsid w:val="00155A55"/>
    <w:rsid w:val="00156594"/>
    <w:rsid w:val="001570E9"/>
    <w:rsid w:val="00160AD7"/>
    <w:rsid w:val="00160C77"/>
    <w:rsid w:val="00162325"/>
    <w:rsid w:val="00163A92"/>
    <w:rsid w:val="00167F08"/>
    <w:rsid w:val="00170631"/>
    <w:rsid w:val="0017158D"/>
    <w:rsid w:val="00171B44"/>
    <w:rsid w:val="00172049"/>
    <w:rsid w:val="001725CD"/>
    <w:rsid w:val="00172C11"/>
    <w:rsid w:val="00172FBD"/>
    <w:rsid w:val="00174030"/>
    <w:rsid w:val="00174419"/>
    <w:rsid w:val="0017471B"/>
    <w:rsid w:val="00174C5A"/>
    <w:rsid w:val="00175867"/>
    <w:rsid w:val="00176BEC"/>
    <w:rsid w:val="00177C9D"/>
    <w:rsid w:val="00177D0B"/>
    <w:rsid w:val="00177EA0"/>
    <w:rsid w:val="001802BD"/>
    <w:rsid w:val="00180640"/>
    <w:rsid w:val="00180EEE"/>
    <w:rsid w:val="00181E32"/>
    <w:rsid w:val="00181F8C"/>
    <w:rsid w:val="001834E2"/>
    <w:rsid w:val="001836CC"/>
    <w:rsid w:val="00186643"/>
    <w:rsid w:val="00186D53"/>
    <w:rsid w:val="001904F9"/>
    <w:rsid w:val="00190AB4"/>
    <w:rsid w:val="00190EA5"/>
    <w:rsid w:val="00192BAD"/>
    <w:rsid w:val="00193381"/>
    <w:rsid w:val="00194B39"/>
    <w:rsid w:val="001951DA"/>
    <w:rsid w:val="00195207"/>
    <w:rsid w:val="00197188"/>
    <w:rsid w:val="00197F74"/>
    <w:rsid w:val="001A013B"/>
    <w:rsid w:val="001A087B"/>
    <w:rsid w:val="001A229E"/>
    <w:rsid w:val="001A36FA"/>
    <w:rsid w:val="001A3AA1"/>
    <w:rsid w:val="001A50D3"/>
    <w:rsid w:val="001A564A"/>
    <w:rsid w:val="001A58F8"/>
    <w:rsid w:val="001A5AC0"/>
    <w:rsid w:val="001A76A5"/>
    <w:rsid w:val="001B0659"/>
    <w:rsid w:val="001B081E"/>
    <w:rsid w:val="001B0B58"/>
    <w:rsid w:val="001B1865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6193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57C"/>
    <w:rsid w:val="001D6A79"/>
    <w:rsid w:val="001D6B30"/>
    <w:rsid w:val="001E03F4"/>
    <w:rsid w:val="001E1278"/>
    <w:rsid w:val="001E12DB"/>
    <w:rsid w:val="001E15B3"/>
    <w:rsid w:val="001E19D6"/>
    <w:rsid w:val="001E4F42"/>
    <w:rsid w:val="001E5E1E"/>
    <w:rsid w:val="001E6093"/>
    <w:rsid w:val="001F023F"/>
    <w:rsid w:val="001F0CBF"/>
    <w:rsid w:val="001F0F36"/>
    <w:rsid w:val="001F1220"/>
    <w:rsid w:val="001F1290"/>
    <w:rsid w:val="001F1C4F"/>
    <w:rsid w:val="001F28C6"/>
    <w:rsid w:val="001F2979"/>
    <w:rsid w:val="001F2E70"/>
    <w:rsid w:val="001F3CE3"/>
    <w:rsid w:val="001F4341"/>
    <w:rsid w:val="001F7638"/>
    <w:rsid w:val="0020070B"/>
    <w:rsid w:val="00200E3D"/>
    <w:rsid w:val="00201244"/>
    <w:rsid w:val="00201BC5"/>
    <w:rsid w:val="00202054"/>
    <w:rsid w:val="00202BE6"/>
    <w:rsid w:val="0020305F"/>
    <w:rsid w:val="002037DB"/>
    <w:rsid w:val="00203959"/>
    <w:rsid w:val="0020459C"/>
    <w:rsid w:val="00207345"/>
    <w:rsid w:val="00207F5B"/>
    <w:rsid w:val="00210ABB"/>
    <w:rsid w:val="00211FF2"/>
    <w:rsid w:val="0021210B"/>
    <w:rsid w:val="00213589"/>
    <w:rsid w:val="002135F9"/>
    <w:rsid w:val="00214694"/>
    <w:rsid w:val="00214731"/>
    <w:rsid w:val="0021524E"/>
    <w:rsid w:val="0021528B"/>
    <w:rsid w:val="002155AF"/>
    <w:rsid w:val="0021702A"/>
    <w:rsid w:val="002179F2"/>
    <w:rsid w:val="00220026"/>
    <w:rsid w:val="002208E3"/>
    <w:rsid w:val="002215BB"/>
    <w:rsid w:val="00221B35"/>
    <w:rsid w:val="00221C31"/>
    <w:rsid w:val="00221E2B"/>
    <w:rsid w:val="00222567"/>
    <w:rsid w:val="0022476E"/>
    <w:rsid w:val="002259D5"/>
    <w:rsid w:val="00227686"/>
    <w:rsid w:val="00227724"/>
    <w:rsid w:val="00227AC4"/>
    <w:rsid w:val="00230B59"/>
    <w:rsid w:val="00231107"/>
    <w:rsid w:val="0023214D"/>
    <w:rsid w:val="00232B1C"/>
    <w:rsid w:val="00232D75"/>
    <w:rsid w:val="002338F4"/>
    <w:rsid w:val="00233B6D"/>
    <w:rsid w:val="00233D39"/>
    <w:rsid w:val="00234174"/>
    <w:rsid w:val="00234EA6"/>
    <w:rsid w:val="00235943"/>
    <w:rsid w:val="002376C0"/>
    <w:rsid w:val="00240393"/>
    <w:rsid w:val="00242232"/>
    <w:rsid w:val="0024522A"/>
    <w:rsid w:val="002454B3"/>
    <w:rsid w:val="00246C19"/>
    <w:rsid w:val="002516AB"/>
    <w:rsid w:val="002522AE"/>
    <w:rsid w:val="0025274C"/>
    <w:rsid w:val="00252D6C"/>
    <w:rsid w:val="00253A97"/>
    <w:rsid w:val="00253B23"/>
    <w:rsid w:val="002550EE"/>
    <w:rsid w:val="0025596F"/>
    <w:rsid w:val="002568AB"/>
    <w:rsid w:val="002574F9"/>
    <w:rsid w:val="00263373"/>
    <w:rsid w:val="002635DF"/>
    <w:rsid w:val="00263729"/>
    <w:rsid w:val="00263D6F"/>
    <w:rsid w:val="00266D0E"/>
    <w:rsid w:val="00267E9D"/>
    <w:rsid w:val="00270412"/>
    <w:rsid w:val="00270B08"/>
    <w:rsid w:val="00271D44"/>
    <w:rsid w:val="00272778"/>
    <w:rsid w:val="0027441F"/>
    <w:rsid w:val="0027484B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CAB"/>
    <w:rsid w:val="00283F5D"/>
    <w:rsid w:val="002847AA"/>
    <w:rsid w:val="00284CAD"/>
    <w:rsid w:val="00287C39"/>
    <w:rsid w:val="00287DB2"/>
    <w:rsid w:val="00290365"/>
    <w:rsid w:val="00291500"/>
    <w:rsid w:val="00291827"/>
    <w:rsid w:val="00291C80"/>
    <w:rsid w:val="002926DF"/>
    <w:rsid w:val="00296697"/>
    <w:rsid w:val="002973BA"/>
    <w:rsid w:val="002977D1"/>
    <w:rsid w:val="002A0280"/>
    <w:rsid w:val="002A0E8C"/>
    <w:rsid w:val="002A125A"/>
    <w:rsid w:val="002A179D"/>
    <w:rsid w:val="002A3214"/>
    <w:rsid w:val="002A3F49"/>
    <w:rsid w:val="002A429F"/>
    <w:rsid w:val="002A4D5F"/>
    <w:rsid w:val="002A5434"/>
    <w:rsid w:val="002A58DE"/>
    <w:rsid w:val="002A5E02"/>
    <w:rsid w:val="002A66B2"/>
    <w:rsid w:val="002A694E"/>
    <w:rsid w:val="002A758B"/>
    <w:rsid w:val="002A7A55"/>
    <w:rsid w:val="002A7B45"/>
    <w:rsid w:val="002B046F"/>
    <w:rsid w:val="002B0472"/>
    <w:rsid w:val="002B16D4"/>
    <w:rsid w:val="002B186D"/>
    <w:rsid w:val="002B195B"/>
    <w:rsid w:val="002B2E1A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52D"/>
    <w:rsid w:val="002D17A4"/>
    <w:rsid w:val="002D469D"/>
    <w:rsid w:val="002D4E3D"/>
    <w:rsid w:val="002E0680"/>
    <w:rsid w:val="002E100A"/>
    <w:rsid w:val="002E134D"/>
    <w:rsid w:val="002E14F4"/>
    <w:rsid w:val="002E1A89"/>
    <w:rsid w:val="002E3580"/>
    <w:rsid w:val="002E6140"/>
    <w:rsid w:val="002E6985"/>
    <w:rsid w:val="002E69E4"/>
    <w:rsid w:val="002E6ABB"/>
    <w:rsid w:val="002E71B6"/>
    <w:rsid w:val="002F13D2"/>
    <w:rsid w:val="002F203F"/>
    <w:rsid w:val="002F2B7F"/>
    <w:rsid w:val="002F38FF"/>
    <w:rsid w:val="002F3EDA"/>
    <w:rsid w:val="002F5CFF"/>
    <w:rsid w:val="002F60BE"/>
    <w:rsid w:val="002F64A4"/>
    <w:rsid w:val="002F6DF2"/>
    <w:rsid w:val="002F77C8"/>
    <w:rsid w:val="00300488"/>
    <w:rsid w:val="003022B2"/>
    <w:rsid w:val="00302B13"/>
    <w:rsid w:val="0030312C"/>
    <w:rsid w:val="003036C1"/>
    <w:rsid w:val="0030389D"/>
    <w:rsid w:val="00303B8F"/>
    <w:rsid w:val="003040F9"/>
    <w:rsid w:val="0030442E"/>
    <w:rsid w:val="00304659"/>
    <w:rsid w:val="00304F22"/>
    <w:rsid w:val="00304FA3"/>
    <w:rsid w:val="00305E16"/>
    <w:rsid w:val="0030693C"/>
    <w:rsid w:val="00306C7C"/>
    <w:rsid w:val="00307162"/>
    <w:rsid w:val="0030741C"/>
    <w:rsid w:val="00312A07"/>
    <w:rsid w:val="00312A3A"/>
    <w:rsid w:val="00312FC3"/>
    <w:rsid w:val="00313963"/>
    <w:rsid w:val="003150B8"/>
    <w:rsid w:val="00316560"/>
    <w:rsid w:val="00316C71"/>
    <w:rsid w:val="0031744D"/>
    <w:rsid w:val="00320333"/>
    <w:rsid w:val="00320359"/>
    <w:rsid w:val="0032058B"/>
    <w:rsid w:val="003215DA"/>
    <w:rsid w:val="00321B0B"/>
    <w:rsid w:val="003222D9"/>
    <w:rsid w:val="0032240C"/>
    <w:rsid w:val="00322EDD"/>
    <w:rsid w:val="00322FAB"/>
    <w:rsid w:val="0032331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5FA2"/>
    <w:rsid w:val="00336AC0"/>
    <w:rsid w:val="00336D22"/>
    <w:rsid w:val="00337403"/>
    <w:rsid w:val="00337E20"/>
    <w:rsid w:val="00337EFE"/>
    <w:rsid w:val="00342A8C"/>
    <w:rsid w:val="00342CD0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465"/>
    <w:rsid w:val="00350FDE"/>
    <w:rsid w:val="00353F73"/>
    <w:rsid w:val="00357611"/>
    <w:rsid w:val="00357C47"/>
    <w:rsid w:val="0036330B"/>
    <w:rsid w:val="00367237"/>
    <w:rsid w:val="003675FA"/>
    <w:rsid w:val="00367C57"/>
    <w:rsid w:val="00370091"/>
    <w:rsid w:val="0037077F"/>
    <w:rsid w:val="00372330"/>
    <w:rsid w:val="0037265E"/>
    <w:rsid w:val="00372B5F"/>
    <w:rsid w:val="00373882"/>
    <w:rsid w:val="003739A6"/>
    <w:rsid w:val="003748C8"/>
    <w:rsid w:val="00374CBC"/>
    <w:rsid w:val="00377B29"/>
    <w:rsid w:val="00377CF6"/>
    <w:rsid w:val="00380258"/>
    <w:rsid w:val="00380CB4"/>
    <w:rsid w:val="00380E64"/>
    <w:rsid w:val="00381285"/>
    <w:rsid w:val="003818DC"/>
    <w:rsid w:val="0038210B"/>
    <w:rsid w:val="003821AF"/>
    <w:rsid w:val="00382EE3"/>
    <w:rsid w:val="0038300B"/>
    <w:rsid w:val="003843DB"/>
    <w:rsid w:val="003847AC"/>
    <w:rsid w:val="003852DF"/>
    <w:rsid w:val="00385FF0"/>
    <w:rsid w:val="00386DB2"/>
    <w:rsid w:val="003879CF"/>
    <w:rsid w:val="003916D3"/>
    <w:rsid w:val="00391CE8"/>
    <w:rsid w:val="003921A7"/>
    <w:rsid w:val="003923FA"/>
    <w:rsid w:val="0039240C"/>
    <w:rsid w:val="003924CF"/>
    <w:rsid w:val="003927F2"/>
    <w:rsid w:val="00393761"/>
    <w:rsid w:val="0039530F"/>
    <w:rsid w:val="0039723C"/>
    <w:rsid w:val="00397D18"/>
    <w:rsid w:val="003A03E6"/>
    <w:rsid w:val="003A0BB2"/>
    <w:rsid w:val="003A0D9B"/>
    <w:rsid w:val="003A1B36"/>
    <w:rsid w:val="003A2DE4"/>
    <w:rsid w:val="003A2E51"/>
    <w:rsid w:val="003A30CF"/>
    <w:rsid w:val="003A405E"/>
    <w:rsid w:val="003A4DC9"/>
    <w:rsid w:val="003A532D"/>
    <w:rsid w:val="003A6592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6C44"/>
    <w:rsid w:val="003B72E1"/>
    <w:rsid w:val="003B7A5C"/>
    <w:rsid w:val="003C0C7F"/>
    <w:rsid w:val="003C0F90"/>
    <w:rsid w:val="003C37BA"/>
    <w:rsid w:val="003C42E1"/>
    <w:rsid w:val="003C4350"/>
    <w:rsid w:val="003C59E0"/>
    <w:rsid w:val="003C5AB7"/>
    <w:rsid w:val="003C5CC8"/>
    <w:rsid w:val="003C6BB9"/>
    <w:rsid w:val="003C6C8D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3742"/>
    <w:rsid w:val="003E42DC"/>
    <w:rsid w:val="003E56F0"/>
    <w:rsid w:val="003E651C"/>
    <w:rsid w:val="003F0DCF"/>
    <w:rsid w:val="003F3148"/>
    <w:rsid w:val="003F32B0"/>
    <w:rsid w:val="003F32E8"/>
    <w:rsid w:val="003F493C"/>
    <w:rsid w:val="003F4A0D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0E1C"/>
    <w:rsid w:val="0040111A"/>
    <w:rsid w:val="00402469"/>
    <w:rsid w:val="004047D6"/>
    <w:rsid w:val="00405917"/>
    <w:rsid w:val="00406163"/>
    <w:rsid w:val="00406520"/>
    <w:rsid w:val="00407EE1"/>
    <w:rsid w:val="004103BA"/>
    <w:rsid w:val="004106AD"/>
    <w:rsid w:val="00410C85"/>
    <w:rsid w:val="0041108C"/>
    <w:rsid w:val="00411ACE"/>
    <w:rsid w:val="00415A5A"/>
    <w:rsid w:val="00416A43"/>
    <w:rsid w:val="004200FB"/>
    <w:rsid w:val="004209E6"/>
    <w:rsid w:val="004212E7"/>
    <w:rsid w:val="00421410"/>
    <w:rsid w:val="00421539"/>
    <w:rsid w:val="00421FD7"/>
    <w:rsid w:val="004220F7"/>
    <w:rsid w:val="00422B02"/>
    <w:rsid w:val="00423A39"/>
    <w:rsid w:val="00423A71"/>
    <w:rsid w:val="0042446D"/>
    <w:rsid w:val="00424FE7"/>
    <w:rsid w:val="00425264"/>
    <w:rsid w:val="00425B1E"/>
    <w:rsid w:val="00426A08"/>
    <w:rsid w:val="00427BF8"/>
    <w:rsid w:val="00427FC1"/>
    <w:rsid w:val="004303A1"/>
    <w:rsid w:val="00431C02"/>
    <w:rsid w:val="00431CC6"/>
    <w:rsid w:val="00432480"/>
    <w:rsid w:val="00435C0A"/>
    <w:rsid w:val="00437395"/>
    <w:rsid w:val="0044277F"/>
    <w:rsid w:val="00442A6F"/>
    <w:rsid w:val="00443227"/>
    <w:rsid w:val="00445047"/>
    <w:rsid w:val="004469C9"/>
    <w:rsid w:val="00447E4B"/>
    <w:rsid w:val="0045393B"/>
    <w:rsid w:val="00454219"/>
    <w:rsid w:val="00455F39"/>
    <w:rsid w:val="00456831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41C"/>
    <w:rsid w:val="00475544"/>
    <w:rsid w:val="00475620"/>
    <w:rsid w:val="00475D50"/>
    <w:rsid w:val="004761C0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5863"/>
    <w:rsid w:val="004958F2"/>
    <w:rsid w:val="0049621B"/>
    <w:rsid w:val="00496575"/>
    <w:rsid w:val="00496F48"/>
    <w:rsid w:val="004974CF"/>
    <w:rsid w:val="0049750D"/>
    <w:rsid w:val="004A0666"/>
    <w:rsid w:val="004A2784"/>
    <w:rsid w:val="004A2807"/>
    <w:rsid w:val="004A2A18"/>
    <w:rsid w:val="004A3701"/>
    <w:rsid w:val="004A4AEC"/>
    <w:rsid w:val="004A5438"/>
    <w:rsid w:val="004A5BCC"/>
    <w:rsid w:val="004A5D01"/>
    <w:rsid w:val="004A6CF1"/>
    <w:rsid w:val="004B14E4"/>
    <w:rsid w:val="004B2084"/>
    <w:rsid w:val="004B2465"/>
    <w:rsid w:val="004B2D78"/>
    <w:rsid w:val="004B43DE"/>
    <w:rsid w:val="004B4A93"/>
    <w:rsid w:val="004B511F"/>
    <w:rsid w:val="004B5BA7"/>
    <w:rsid w:val="004B7A1A"/>
    <w:rsid w:val="004B7D05"/>
    <w:rsid w:val="004C0186"/>
    <w:rsid w:val="004C15CB"/>
    <w:rsid w:val="004C1895"/>
    <w:rsid w:val="004C1B1F"/>
    <w:rsid w:val="004C1FE8"/>
    <w:rsid w:val="004C2DB9"/>
    <w:rsid w:val="004C36E2"/>
    <w:rsid w:val="004C4318"/>
    <w:rsid w:val="004C46FE"/>
    <w:rsid w:val="004C48FC"/>
    <w:rsid w:val="004C4F1B"/>
    <w:rsid w:val="004C59DE"/>
    <w:rsid w:val="004C61C6"/>
    <w:rsid w:val="004C6651"/>
    <w:rsid w:val="004C6D40"/>
    <w:rsid w:val="004C7121"/>
    <w:rsid w:val="004C7DC3"/>
    <w:rsid w:val="004D448A"/>
    <w:rsid w:val="004D5ADE"/>
    <w:rsid w:val="004D7AD5"/>
    <w:rsid w:val="004D7C62"/>
    <w:rsid w:val="004E11FD"/>
    <w:rsid w:val="004E1477"/>
    <w:rsid w:val="004E1B3A"/>
    <w:rsid w:val="004E1C6D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39E4"/>
    <w:rsid w:val="004F4BBA"/>
    <w:rsid w:val="004F51E3"/>
    <w:rsid w:val="004F55BD"/>
    <w:rsid w:val="004F63FC"/>
    <w:rsid w:val="004F6745"/>
    <w:rsid w:val="004F7335"/>
    <w:rsid w:val="005006A3"/>
    <w:rsid w:val="00500B0B"/>
    <w:rsid w:val="00500F2E"/>
    <w:rsid w:val="005048A8"/>
    <w:rsid w:val="00505A92"/>
    <w:rsid w:val="00506CB5"/>
    <w:rsid w:val="00506D24"/>
    <w:rsid w:val="00507B50"/>
    <w:rsid w:val="00507D96"/>
    <w:rsid w:val="00507FDA"/>
    <w:rsid w:val="00510550"/>
    <w:rsid w:val="00511D35"/>
    <w:rsid w:val="00513D65"/>
    <w:rsid w:val="005142C6"/>
    <w:rsid w:val="00515402"/>
    <w:rsid w:val="005157E9"/>
    <w:rsid w:val="0051605A"/>
    <w:rsid w:val="005203F1"/>
    <w:rsid w:val="0052158E"/>
    <w:rsid w:val="0052161D"/>
    <w:rsid w:val="00521BC3"/>
    <w:rsid w:val="00522492"/>
    <w:rsid w:val="00523F50"/>
    <w:rsid w:val="00524F34"/>
    <w:rsid w:val="0052546F"/>
    <w:rsid w:val="00526551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1E5E"/>
    <w:rsid w:val="0054251F"/>
    <w:rsid w:val="005425D1"/>
    <w:rsid w:val="0054281A"/>
    <w:rsid w:val="00542B26"/>
    <w:rsid w:val="005439B1"/>
    <w:rsid w:val="00543D03"/>
    <w:rsid w:val="00545165"/>
    <w:rsid w:val="005455BC"/>
    <w:rsid w:val="00547DD0"/>
    <w:rsid w:val="00550410"/>
    <w:rsid w:val="00550618"/>
    <w:rsid w:val="00550E52"/>
    <w:rsid w:val="00550FFC"/>
    <w:rsid w:val="0055162D"/>
    <w:rsid w:val="005520D8"/>
    <w:rsid w:val="00555A36"/>
    <w:rsid w:val="005561CE"/>
    <w:rsid w:val="00556CF1"/>
    <w:rsid w:val="0055756F"/>
    <w:rsid w:val="00557B9F"/>
    <w:rsid w:val="00561CA7"/>
    <w:rsid w:val="00561EC9"/>
    <w:rsid w:val="005622D0"/>
    <w:rsid w:val="00562991"/>
    <w:rsid w:val="0056373E"/>
    <w:rsid w:val="005639CC"/>
    <w:rsid w:val="00563C76"/>
    <w:rsid w:val="00563CDA"/>
    <w:rsid w:val="00563F4A"/>
    <w:rsid w:val="005644F6"/>
    <w:rsid w:val="005645ED"/>
    <w:rsid w:val="00564DCA"/>
    <w:rsid w:val="005717E3"/>
    <w:rsid w:val="005722E0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1CA0"/>
    <w:rsid w:val="0058201E"/>
    <w:rsid w:val="00584499"/>
    <w:rsid w:val="005858EB"/>
    <w:rsid w:val="00585D97"/>
    <w:rsid w:val="00585E20"/>
    <w:rsid w:val="005871A3"/>
    <w:rsid w:val="00587866"/>
    <w:rsid w:val="00590C88"/>
    <w:rsid w:val="00590FD7"/>
    <w:rsid w:val="005916D7"/>
    <w:rsid w:val="00591BDC"/>
    <w:rsid w:val="00591EBB"/>
    <w:rsid w:val="00592802"/>
    <w:rsid w:val="00594BFA"/>
    <w:rsid w:val="00595DD5"/>
    <w:rsid w:val="00597A66"/>
    <w:rsid w:val="005A2411"/>
    <w:rsid w:val="005A2882"/>
    <w:rsid w:val="005A2E64"/>
    <w:rsid w:val="005A3C29"/>
    <w:rsid w:val="005A5035"/>
    <w:rsid w:val="005A5994"/>
    <w:rsid w:val="005A5F42"/>
    <w:rsid w:val="005A698C"/>
    <w:rsid w:val="005A7C01"/>
    <w:rsid w:val="005B121A"/>
    <w:rsid w:val="005B294A"/>
    <w:rsid w:val="005B3269"/>
    <w:rsid w:val="005B415D"/>
    <w:rsid w:val="005B519B"/>
    <w:rsid w:val="005C0495"/>
    <w:rsid w:val="005C0B8B"/>
    <w:rsid w:val="005C128E"/>
    <w:rsid w:val="005C29B2"/>
    <w:rsid w:val="005C39DC"/>
    <w:rsid w:val="005C43CC"/>
    <w:rsid w:val="005C52CA"/>
    <w:rsid w:val="005C63F1"/>
    <w:rsid w:val="005D0307"/>
    <w:rsid w:val="005D188C"/>
    <w:rsid w:val="005D29CF"/>
    <w:rsid w:val="005D2D64"/>
    <w:rsid w:val="005D382F"/>
    <w:rsid w:val="005D4BBC"/>
    <w:rsid w:val="005D63B4"/>
    <w:rsid w:val="005D6906"/>
    <w:rsid w:val="005D72DF"/>
    <w:rsid w:val="005D7F21"/>
    <w:rsid w:val="005E0799"/>
    <w:rsid w:val="005E0DBA"/>
    <w:rsid w:val="005E17C4"/>
    <w:rsid w:val="005E21A4"/>
    <w:rsid w:val="005E23C8"/>
    <w:rsid w:val="005E444D"/>
    <w:rsid w:val="005E4B63"/>
    <w:rsid w:val="005E5A0B"/>
    <w:rsid w:val="005E74B3"/>
    <w:rsid w:val="005E7A8A"/>
    <w:rsid w:val="005E7AA5"/>
    <w:rsid w:val="005E7E6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1D4A"/>
    <w:rsid w:val="00602FDE"/>
    <w:rsid w:val="0060323D"/>
    <w:rsid w:val="00603D6E"/>
    <w:rsid w:val="006044FF"/>
    <w:rsid w:val="00604FB9"/>
    <w:rsid w:val="006062CA"/>
    <w:rsid w:val="00606AB7"/>
    <w:rsid w:val="00607310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498"/>
    <w:rsid w:val="00624F3C"/>
    <w:rsid w:val="00625E4F"/>
    <w:rsid w:val="0063101A"/>
    <w:rsid w:val="0063104C"/>
    <w:rsid w:val="0063223B"/>
    <w:rsid w:val="00632C13"/>
    <w:rsid w:val="00632C3D"/>
    <w:rsid w:val="00633014"/>
    <w:rsid w:val="00633EA6"/>
    <w:rsid w:val="0063437B"/>
    <w:rsid w:val="00636674"/>
    <w:rsid w:val="00637410"/>
    <w:rsid w:val="006375DB"/>
    <w:rsid w:val="00637CED"/>
    <w:rsid w:val="006421A0"/>
    <w:rsid w:val="00642B97"/>
    <w:rsid w:val="0064330B"/>
    <w:rsid w:val="00643957"/>
    <w:rsid w:val="00644CFF"/>
    <w:rsid w:val="006451D6"/>
    <w:rsid w:val="006455EC"/>
    <w:rsid w:val="006459C8"/>
    <w:rsid w:val="00645AEF"/>
    <w:rsid w:val="00645B14"/>
    <w:rsid w:val="00645D03"/>
    <w:rsid w:val="0064601B"/>
    <w:rsid w:val="006460F8"/>
    <w:rsid w:val="0064766B"/>
    <w:rsid w:val="00650B5C"/>
    <w:rsid w:val="0065120E"/>
    <w:rsid w:val="0065141F"/>
    <w:rsid w:val="0065266D"/>
    <w:rsid w:val="006530E3"/>
    <w:rsid w:val="00653D4A"/>
    <w:rsid w:val="00654240"/>
    <w:rsid w:val="00654408"/>
    <w:rsid w:val="00655013"/>
    <w:rsid w:val="00655324"/>
    <w:rsid w:val="006557C8"/>
    <w:rsid w:val="00655C2A"/>
    <w:rsid w:val="00657BEF"/>
    <w:rsid w:val="00660684"/>
    <w:rsid w:val="00660822"/>
    <w:rsid w:val="00660B73"/>
    <w:rsid w:val="00660CC9"/>
    <w:rsid w:val="006614BA"/>
    <w:rsid w:val="006618BD"/>
    <w:rsid w:val="00661F6A"/>
    <w:rsid w:val="006620DD"/>
    <w:rsid w:val="00662148"/>
    <w:rsid w:val="006621F1"/>
    <w:rsid w:val="00663B1B"/>
    <w:rsid w:val="00663FA1"/>
    <w:rsid w:val="00664684"/>
    <w:rsid w:val="006665E8"/>
    <w:rsid w:val="00667289"/>
    <w:rsid w:val="006673CA"/>
    <w:rsid w:val="00667613"/>
    <w:rsid w:val="00667960"/>
    <w:rsid w:val="00667B0E"/>
    <w:rsid w:val="00670703"/>
    <w:rsid w:val="00671CC8"/>
    <w:rsid w:val="00672930"/>
    <w:rsid w:val="00673C26"/>
    <w:rsid w:val="00674D27"/>
    <w:rsid w:val="00676552"/>
    <w:rsid w:val="006810AB"/>
    <w:rsid w:val="006812AF"/>
    <w:rsid w:val="006814B2"/>
    <w:rsid w:val="00681749"/>
    <w:rsid w:val="0068185F"/>
    <w:rsid w:val="006820B0"/>
    <w:rsid w:val="0068299E"/>
    <w:rsid w:val="0068327D"/>
    <w:rsid w:val="00683404"/>
    <w:rsid w:val="00683D3F"/>
    <w:rsid w:val="00683FFE"/>
    <w:rsid w:val="00684DB9"/>
    <w:rsid w:val="00686D92"/>
    <w:rsid w:val="0069419C"/>
    <w:rsid w:val="00694AF0"/>
    <w:rsid w:val="0069530B"/>
    <w:rsid w:val="006959E8"/>
    <w:rsid w:val="00695C15"/>
    <w:rsid w:val="006967B0"/>
    <w:rsid w:val="00696D0F"/>
    <w:rsid w:val="0069791B"/>
    <w:rsid w:val="006A09D5"/>
    <w:rsid w:val="006A33E7"/>
    <w:rsid w:val="006A44AD"/>
    <w:rsid w:val="006A5FCF"/>
    <w:rsid w:val="006A6721"/>
    <w:rsid w:val="006A7664"/>
    <w:rsid w:val="006A7DAB"/>
    <w:rsid w:val="006B04D7"/>
    <w:rsid w:val="006B07E9"/>
    <w:rsid w:val="006B0E9E"/>
    <w:rsid w:val="006B2B1F"/>
    <w:rsid w:val="006B3384"/>
    <w:rsid w:val="006B4F16"/>
    <w:rsid w:val="006B5AE4"/>
    <w:rsid w:val="006B6D28"/>
    <w:rsid w:val="006B74FD"/>
    <w:rsid w:val="006C1F10"/>
    <w:rsid w:val="006C2663"/>
    <w:rsid w:val="006C31C7"/>
    <w:rsid w:val="006C45D1"/>
    <w:rsid w:val="006C4CB4"/>
    <w:rsid w:val="006C4FEA"/>
    <w:rsid w:val="006C5327"/>
    <w:rsid w:val="006D0964"/>
    <w:rsid w:val="006D1E46"/>
    <w:rsid w:val="006D363D"/>
    <w:rsid w:val="006D4054"/>
    <w:rsid w:val="006D46F9"/>
    <w:rsid w:val="006D5FE0"/>
    <w:rsid w:val="006D6DBB"/>
    <w:rsid w:val="006D708B"/>
    <w:rsid w:val="006D7265"/>
    <w:rsid w:val="006D7755"/>
    <w:rsid w:val="006E02EC"/>
    <w:rsid w:val="006E3E70"/>
    <w:rsid w:val="006E4854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B27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45A"/>
    <w:rsid w:val="00712F09"/>
    <w:rsid w:val="0071387E"/>
    <w:rsid w:val="00716CFE"/>
    <w:rsid w:val="007171F1"/>
    <w:rsid w:val="007201EB"/>
    <w:rsid w:val="0072092C"/>
    <w:rsid w:val="007211B1"/>
    <w:rsid w:val="0072190E"/>
    <w:rsid w:val="00721E34"/>
    <w:rsid w:val="00722588"/>
    <w:rsid w:val="00723382"/>
    <w:rsid w:val="00724317"/>
    <w:rsid w:val="00724B0B"/>
    <w:rsid w:val="00724E6C"/>
    <w:rsid w:val="007252B7"/>
    <w:rsid w:val="00727085"/>
    <w:rsid w:val="0072712B"/>
    <w:rsid w:val="00727EB3"/>
    <w:rsid w:val="00730101"/>
    <w:rsid w:val="007316DB"/>
    <w:rsid w:val="00731A40"/>
    <w:rsid w:val="0073288E"/>
    <w:rsid w:val="00732B5E"/>
    <w:rsid w:val="007332A5"/>
    <w:rsid w:val="00733AAD"/>
    <w:rsid w:val="007364F1"/>
    <w:rsid w:val="00736F2F"/>
    <w:rsid w:val="007370C7"/>
    <w:rsid w:val="00740E45"/>
    <w:rsid w:val="00741770"/>
    <w:rsid w:val="00741AD0"/>
    <w:rsid w:val="00741C33"/>
    <w:rsid w:val="00741C70"/>
    <w:rsid w:val="007428A1"/>
    <w:rsid w:val="00744625"/>
    <w:rsid w:val="0074492D"/>
    <w:rsid w:val="00746187"/>
    <w:rsid w:val="00751068"/>
    <w:rsid w:val="0075145D"/>
    <w:rsid w:val="00752B22"/>
    <w:rsid w:val="007532D0"/>
    <w:rsid w:val="00753601"/>
    <w:rsid w:val="00754016"/>
    <w:rsid w:val="007541F1"/>
    <w:rsid w:val="00755047"/>
    <w:rsid w:val="007566C4"/>
    <w:rsid w:val="00756A6A"/>
    <w:rsid w:val="00756D5B"/>
    <w:rsid w:val="00757E5A"/>
    <w:rsid w:val="00760197"/>
    <w:rsid w:val="0076135F"/>
    <w:rsid w:val="007613CB"/>
    <w:rsid w:val="00761B1A"/>
    <w:rsid w:val="0076254F"/>
    <w:rsid w:val="007625A3"/>
    <w:rsid w:val="00762624"/>
    <w:rsid w:val="00763370"/>
    <w:rsid w:val="007641BE"/>
    <w:rsid w:val="0076438C"/>
    <w:rsid w:val="00764736"/>
    <w:rsid w:val="00764D00"/>
    <w:rsid w:val="00765B96"/>
    <w:rsid w:val="00767409"/>
    <w:rsid w:val="00767B9B"/>
    <w:rsid w:val="00767FE5"/>
    <w:rsid w:val="00770C58"/>
    <w:rsid w:val="00770DB7"/>
    <w:rsid w:val="0077217E"/>
    <w:rsid w:val="00773183"/>
    <w:rsid w:val="00773799"/>
    <w:rsid w:val="00773968"/>
    <w:rsid w:val="00776BC7"/>
    <w:rsid w:val="0077719A"/>
    <w:rsid w:val="007778B9"/>
    <w:rsid w:val="007801F5"/>
    <w:rsid w:val="00781C03"/>
    <w:rsid w:val="00783CA4"/>
    <w:rsid w:val="007842FB"/>
    <w:rsid w:val="007847AB"/>
    <w:rsid w:val="00785A7B"/>
    <w:rsid w:val="00786124"/>
    <w:rsid w:val="0078716F"/>
    <w:rsid w:val="0078741D"/>
    <w:rsid w:val="00787CD9"/>
    <w:rsid w:val="007935AC"/>
    <w:rsid w:val="007939C5"/>
    <w:rsid w:val="00793FEB"/>
    <w:rsid w:val="00794318"/>
    <w:rsid w:val="00794381"/>
    <w:rsid w:val="00794659"/>
    <w:rsid w:val="00794ABF"/>
    <w:rsid w:val="00794EAA"/>
    <w:rsid w:val="00795115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579B"/>
    <w:rsid w:val="007A5E15"/>
    <w:rsid w:val="007A67DC"/>
    <w:rsid w:val="007A69A2"/>
    <w:rsid w:val="007A776D"/>
    <w:rsid w:val="007A798D"/>
    <w:rsid w:val="007B091C"/>
    <w:rsid w:val="007B1C30"/>
    <w:rsid w:val="007B2C30"/>
    <w:rsid w:val="007B4E61"/>
    <w:rsid w:val="007B516D"/>
    <w:rsid w:val="007B54E0"/>
    <w:rsid w:val="007B5B44"/>
    <w:rsid w:val="007B5CF4"/>
    <w:rsid w:val="007B5FC0"/>
    <w:rsid w:val="007B699A"/>
    <w:rsid w:val="007B7921"/>
    <w:rsid w:val="007B7CA5"/>
    <w:rsid w:val="007C02E6"/>
    <w:rsid w:val="007C0E15"/>
    <w:rsid w:val="007C2E1D"/>
    <w:rsid w:val="007C383E"/>
    <w:rsid w:val="007C3BEE"/>
    <w:rsid w:val="007C42CE"/>
    <w:rsid w:val="007C549D"/>
    <w:rsid w:val="007C591C"/>
    <w:rsid w:val="007C64EF"/>
    <w:rsid w:val="007C6859"/>
    <w:rsid w:val="007C73C2"/>
    <w:rsid w:val="007C74AD"/>
    <w:rsid w:val="007C79C9"/>
    <w:rsid w:val="007C7D17"/>
    <w:rsid w:val="007D2C13"/>
    <w:rsid w:val="007D3319"/>
    <w:rsid w:val="007D335D"/>
    <w:rsid w:val="007D349E"/>
    <w:rsid w:val="007D34AD"/>
    <w:rsid w:val="007D4741"/>
    <w:rsid w:val="007D49BD"/>
    <w:rsid w:val="007D58F0"/>
    <w:rsid w:val="007D6123"/>
    <w:rsid w:val="007D7A06"/>
    <w:rsid w:val="007D7AE5"/>
    <w:rsid w:val="007E0C03"/>
    <w:rsid w:val="007E1AE6"/>
    <w:rsid w:val="007E1B33"/>
    <w:rsid w:val="007E3314"/>
    <w:rsid w:val="007E3F3F"/>
    <w:rsid w:val="007E4B03"/>
    <w:rsid w:val="007E7131"/>
    <w:rsid w:val="007E7ED5"/>
    <w:rsid w:val="007F0908"/>
    <w:rsid w:val="007F164C"/>
    <w:rsid w:val="007F19D1"/>
    <w:rsid w:val="007F29E9"/>
    <w:rsid w:val="007F324B"/>
    <w:rsid w:val="007F3EB0"/>
    <w:rsid w:val="007F44F5"/>
    <w:rsid w:val="007F7800"/>
    <w:rsid w:val="007F7DE8"/>
    <w:rsid w:val="0080080E"/>
    <w:rsid w:val="00801E4E"/>
    <w:rsid w:val="008034E8"/>
    <w:rsid w:val="0080417D"/>
    <w:rsid w:val="00804233"/>
    <w:rsid w:val="00804BEF"/>
    <w:rsid w:val="0080511E"/>
    <w:rsid w:val="00805176"/>
    <w:rsid w:val="0080553C"/>
    <w:rsid w:val="0080581A"/>
    <w:rsid w:val="00805B46"/>
    <w:rsid w:val="008063DD"/>
    <w:rsid w:val="008105DC"/>
    <w:rsid w:val="008121C4"/>
    <w:rsid w:val="008132D9"/>
    <w:rsid w:val="0081354F"/>
    <w:rsid w:val="00813838"/>
    <w:rsid w:val="0081456F"/>
    <w:rsid w:val="008145A9"/>
    <w:rsid w:val="00817A06"/>
    <w:rsid w:val="008206B6"/>
    <w:rsid w:val="00820FBA"/>
    <w:rsid w:val="00821368"/>
    <w:rsid w:val="008217A8"/>
    <w:rsid w:val="00821EAF"/>
    <w:rsid w:val="00822024"/>
    <w:rsid w:val="00822BDE"/>
    <w:rsid w:val="00823074"/>
    <w:rsid w:val="00823814"/>
    <w:rsid w:val="00823857"/>
    <w:rsid w:val="00824704"/>
    <w:rsid w:val="008257DB"/>
    <w:rsid w:val="008258D0"/>
    <w:rsid w:val="00825DC2"/>
    <w:rsid w:val="00825FBA"/>
    <w:rsid w:val="008301CC"/>
    <w:rsid w:val="00833390"/>
    <w:rsid w:val="00834615"/>
    <w:rsid w:val="00834AC9"/>
    <w:rsid w:val="00834AD3"/>
    <w:rsid w:val="00834BD8"/>
    <w:rsid w:val="00835747"/>
    <w:rsid w:val="008359F6"/>
    <w:rsid w:val="008365C7"/>
    <w:rsid w:val="008368CC"/>
    <w:rsid w:val="008368F3"/>
    <w:rsid w:val="008374BB"/>
    <w:rsid w:val="00837B1A"/>
    <w:rsid w:val="00840B59"/>
    <w:rsid w:val="008416AB"/>
    <w:rsid w:val="0084217D"/>
    <w:rsid w:val="00842EC7"/>
    <w:rsid w:val="00843795"/>
    <w:rsid w:val="00844817"/>
    <w:rsid w:val="00844A39"/>
    <w:rsid w:val="00846562"/>
    <w:rsid w:val="00846947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3958"/>
    <w:rsid w:val="00853B99"/>
    <w:rsid w:val="00853DED"/>
    <w:rsid w:val="008548A8"/>
    <w:rsid w:val="008569B2"/>
    <w:rsid w:val="00857C12"/>
    <w:rsid w:val="008605A5"/>
    <w:rsid w:val="00862004"/>
    <w:rsid w:val="008629DD"/>
    <w:rsid w:val="00863419"/>
    <w:rsid w:val="0086410B"/>
    <w:rsid w:val="00865380"/>
    <w:rsid w:val="0086576C"/>
    <w:rsid w:val="00865964"/>
    <w:rsid w:val="0086731B"/>
    <w:rsid w:val="00867437"/>
    <w:rsid w:val="008679DB"/>
    <w:rsid w:val="0087137A"/>
    <w:rsid w:val="00871D33"/>
    <w:rsid w:val="008721D9"/>
    <w:rsid w:val="008728D6"/>
    <w:rsid w:val="00872FBE"/>
    <w:rsid w:val="0087466B"/>
    <w:rsid w:val="00875095"/>
    <w:rsid w:val="00876472"/>
    <w:rsid w:val="0087754A"/>
    <w:rsid w:val="00877FC9"/>
    <w:rsid w:val="00880720"/>
    <w:rsid w:val="0088109F"/>
    <w:rsid w:val="00881133"/>
    <w:rsid w:val="008814C6"/>
    <w:rsid w:val="00881828"/>
    <w:rsid w:val="008821AF"/>
    <w:rsid w:val="00882313"/>
    <w:rsid w:val="0088258A"/>
    <w:rsid w:val="0088349F"/>
    <w:rsid w:val="00883577"/>
    <w:rsid w:val="00884E39"/>
    <w:rsid w:val="00886332"/>
    <w:rsid w:val="00886DCC"/>
    <w:rsid w:val="00886DDF"/>
    <w:rsid w:val="008873D6"/>
    <w:rsid w:val="00887968"/>
    <w:rsid w:val="00887B75"/>
    <w:rsid w:val="008916C7"/>
    <w:rsid w:val="00892718"/>
    <w:rsid w:val="00894DB8"/>
    <w:rsid w:val="008A045E"/>
    <w:rsid w:val="008A0FFA"/>
    <w:rsid w:val="008A1914"/>
    <w:rsid w:val="008A26D9"/>
    <w:rsid w:val="008A27C8"/>
    <w:rsid w:val="008A3724"/>
    <w:rsid w:val="008A464E"/>
    <w:rsid w:val="008A4BEB"/>
    <w:rsid w:val="008A75D9"/>
    <w:rsid w:val="008B03BB"/>
    <w:rsid w:val="008B1DB2"/>
    <w:rsid w:val="008B2623"/>
    <w:rsid w:val="008B2BD9"/>
    <w:rsid w:val="008B3102"/>
    <w:rsid w:val="008B3E43"/>
    <w:rsid w:val="008B45C2"/>
    <w:rsid w:val="008B5880"/>
    <w:rsid w:val="008B6A2F"/>
    <w:rsid w:val="008B788F"/>
    <w:rsid w:val="008B78BA"/>
    <w:rsid w:val="008B7EC5"/>
    <w:rsid w:val="008C0C29"/>
    <w:rsid w:val="008C2559"/>
    <w:rsid w:val="008C256B"/>
    <w:rsid w:val="008C366A"/>
    <w:rsid w:val="008C431E"/>
    <w:rsid w:val="008C48A7"/>
    <w:rsid w:val="008C5E1E"/>
    <w:rsid w:val="008C7778"/>
    <w:rsid w:val="008D08CD"/>
    <w:rsid w:val="008D1238"/>
    <w:rsid w:val="008D1A1C"/>
    <w:rsid w:val="008D22A3"/>
    <w:rsid w:val="008D2345"/>
    <w:rsid w:val="008D254B"/>
    <w:rsid w:val="008D2B32"/>
    <w:rsid w:val="008D3F14"/>
    <w:rsid w:val="008D439E"/>
    <w:rsid w:val="008D4C84"/>
    <w:rsid w:val="008D51BE"/>
    <w:rsid w:val="008D59C0"/>
    <w:rsid w:val="008D61F6"/>
    <w:rsid w:val="008D62B3"/>
    <w:rsid w:val="008D6AF1"/>
    <w:rsid w:val="008D749E"/>
    <w:rsid w:val="008E06A5"/>
    <w:rsid w:val="008E199D"/>
    <w:rsid w:val="008E2301"/>
    <w:rsid w:val="008E30EE"/>
    <w:rsid w:val="008E4DD6"/>
    <w:rsid w:val="008E542E"/>
    <w:rsid w:val="008E5A1D"/>
    <w:rsid w:val="008E6266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33BD"/>
    <w:rsid w:val="0090415A"/>
    <w:rsid w:val="00904F54"/>
    <w:rsid w:val="00906035"/>
    <w:rsid w:val="00906268"/>
    <w:rsid w:val="00906B47"/>
    <w:rsid w:val="00906D00"/>
    <w:rsid w:val="00906D26"/>
    <w:rsid w:val="009076D2"/>
    <w:rsid w:val="0091119B"/>
    <w:rsid w:val="00911624"/>
    <w:rsid w:val="009125C4"/>
    <w:rsid w:val="009126C2"/>
    <w:rsid w:val="009127BA"/>
    <w:rsid w:val="00912D82"/>
    <w:rsid w:val="0091324E"/>
    <w:rsid w:val="009160A8"/>
    <w:rsid w:val="0091696A"/>
    <w:rsid w:val="009176EE"/>
    <w:rsid w:val="00920117"/>
    <w:rsid w:val="00921743"/>
    <w:rsid w:val="009227A6"/>
    <w:rsid w:val="00922F1A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2059"/>
    <w:rsid w:val="00933EC1"/>
    <w:rsid w:val="0093408D"/>
    <w:rsid w:val="00936FFD"/>
    <w:rsid w:val="00937881"/>
    <w:rsid w:val="009378F6"/>
    <w:rsid w:val="00937BD0"/>
    <w:rsid w:val="0094023D"/>
    <w:rsid w:val="009402F2"/>
    <w:rsid w:val="00940442"/>
    <w:rsid w:val="00940443"/>
    <w:rsid w:val="009423C0"/>
    <w:rsid w:val="0094250D"/>
    <w:rsid w:val="0094416F"/>
    <w:rsid w:val="00945153"/>
    <w:rsid w:val="009451ED"/>
    <w:rsid w:val="0094553B"/>
    <w:rsid w:val="009455B1"/>
    <w:rsid w:val="0094722E"/>
    <w:rsid w:val="009530DB"/>
    <w:rsid w:val="009531A8"/>
    <w:rsid w:val="00953676"/>
    <w:rsid w:val="0095368C"/>
    <w:rsid w:val="00953FE1"/>
    <w:rsid w:val="00954038"/>
    <w:rsid w:val="00954327"/>
    <w:rsid w:val="00954B4D"/>
    <w:rsid w:val="00955140"/>
    <w:rsid w:val="00955243"/>
    <w:rsid w:val="009552BE"/>
    <w:rsid w:val="00955FCE"/>
    <w:rsid w:val="0095620E"/>
    <w:rsid w:val="0095636E"/>
    <w:rsid w:val="009564A2"/>
    <w:rsid w:val="0095693A"/>
    <w:rsid w:val="009600DB"/>
    <w:rsid w:val="009608F9"/>
    <w:rsid w:val="0096285F"/>
    <w:rsid w:val="009635A5"/>
    <w:rsid w:val="00963C90"/>
    <w:rsid w:val="0096408F"/>
    <w:rsid w:val="00964680"/>
    <w:rsid w:val="00964F96"/>
    <w:rsid w:val="00965108"/>
    <w:rsid w:val="00966B4E"/>
    <w:rsid w:val="00967FD8"/>
    <w:rsid w:val="009705EE"/>
    <w:rsid w:val="00971DA4"/>
    <w:rsid w:val="00972791"/>
    <w:rsid w:val="009732EE"/>
    <w:rsid w:val="009734D1"/>
    <w:rsid w:val="009734D5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87FAE"/>
    <w:rsid w:val="009900B9"/>
    <w:rsid w:val="00990C92"/>
    <w:rsid w:val="00991BAC"/>
    <w:rsid w:val="00992CC3"/>
    <w:rsid w:val="00993D17"/>
    <w:rsid w:val="0099514F"/>
    <w:rsid w:val="00996688"/>
    <w:rsid w:val="00996FAE"/>
    <w:rsid w:val="009972CA"/>
    <w:rsid w:val="009A0E38"/>
    <w:rsid w:val="009A0F9D"/>
    <w:rsid w:val="009A1CFE"/>
    <w:rsid w:val="009A22A1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B7F62"/>
    <w:rsid w:val="009C0610"/>
    <w:rsid w:val="009C064E"/>
    <w:rsid w:val="009C0A9B"/>
    <w:rsid w:val="009C1335"/>
    <w:rsid w:val="009C164E"/>
    <w:rsid w:val="009C1AB2"/>
    <w:rsid w:val="009C1E4C"/>
    <w:rsid w:val="009C1FB7"/>
    <w:rsid w:val="009C2F39"/>
    <w:rsid w:val="009C420D"/>
    <w:rsid w:val="009C49C2"/>
    <w:rsid w:val="009C4D23"/>
    <w:rsid w:val="009C5AC9"/>
    <w:rsid w:val="009C5EF1"/>
    <w:rsid w:val="009C6876"/>
    <w:rsid w:val="009C6C75"/>
    <w:rsid w:val="009C6DAF"/>
    <w:rsid w:val="009C7251"/>
    <w:rsid w:val="009C7516"/>
    <w:rsid w:val="009C7E69"/>
    <w:rsid w:val="009D07FE"/>
    <w:rsid w:val="009D1210"/>
    <w:rsid w:val="009D17AD"/>
    <w:rsid w:val="009D1E14"/>
    <w:rsid w:val="009D25FB"/>
    <w:rsid w:val="009D3256"/>
    <w:rsid w:val="009D3FCB"/>
    <w:rsid w:val="009D4CD6"/>
    <w:rsid w:val="009D5386"/>
    <w:rsid w:val="009D5576"/>
    <w:rsid w:val="009D5C8C"/>
    <w:rsid w:val="009D604E"/>
    <w:rsid w:val="009D61E7"/>
    <w:rsid w:val="009D732F"/>
    <w:rsid w:val="009D747C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77EF"/>
    <w:rsid w:val="009E7D61"/>
    <w:rsid w:val="009F03D9"/>
    <w:rsid w:val="009F1A2F"/>
    <w:rsid w:val="009F23BA"/>
    <w:rsid w:val="009F2700"/>
    <w:rsid w:val="009F421D"/>
    <w:rsid w:val="009F4220"/>
    <w:rsid w:val="009F4284"/>
    <w:rsid w:val="009F49D3"/>
    <w:rsid w:val="009F4DBA"/>
    <w:rsid w:val="009F6AFA"/>
    <w:rsid w:val="009F79E9"/>
    <w:rsid w:val="009F7ABF"/>
    <w:rsid w:val="009F7D73"/>
    <w:rsid w:val="00A02069"/>
    <w:rsid w:val="00A02880"/>
    <w:rsid w:val="00A04B52"/>
    <w:rsid w:val="00A05838"/>
    <w:rsid w:val="00A072EE"/>
    <w:rsid w:val="00A07DCB"/>
    <w:rsid w:val="00A1129D"/>
    <w:rsid w:val="00A11B18"/>
    <w:rsid w:val="00A126B6"/>
    <w:rsid w:val="00A129EC"/>
    <w:rsid w:val="00A13677"/>
    <w:rsid w:val="00A139F5"/>
    <w:rsid w:val="00A179C9"/>
    <w:rsid w:val="00A21294"/>
    <w:rsid w:val="00A2477B"/>
    <w:rsid w:val="00A24AC8"/>
    <w:rsid w:val="00A253EC"/>
    <w:rsid w:val="00A27150"/>
    <w:rsid w:val="00A326FE"/>
    <w:rsid w:val="00A364CF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F34"/>
    <w:rsid w:val="00A4530B"/>
    <w:rsid w:val="00A47543"/>
    <w:rsid w:val="00A47799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4708"/>
    <w:rsid w:val="00A65813"/>
    <w:rsid w:val="00A66A5C"/>
    <w:rsid w:val="00A66FFB"/>
    <w:rsid w:val="00A67E20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49B6"/>
    <w:rsid w:val="00A85791"/>
    <w:rsid w:val="00A86190"/>
    <w:rsid w:val="00A86ECC"/>
    <w:rsid w:val="00A86FCC"/>
    <w:rsid w:val="00A87404"/>
    <w:rsid w:val="00A87B85"/>
    <w:rsid w:val="00A9044B"/>
    <w:rsid w:val="00A9161C"/>
    <w:rsid w:val="00A9185A"/>
    <w:rsid w:val="00A92766"/>
    <w:rsid w:val="00A928D6"/>
    <w:rsid w:val="00A9351A"/>
    <w:rsid w:val="00A938EE"/>
    <w:rsid w:val="00A945BE"/>
    <w:rsid w:val="00A969DB"/>
    <w:rsid w:val="00A970D0"/>
    <w:rsid w:val="00A971CF"/>
    <w:rsid w:val="00AA0BAD"/>
    <w:rsid w:val="00AA0F71"/>
    <w:rsid w:val="00AA1C7E"/>
    <w:rsid w:val="00AA28F1"/>
    <w:rsid w:val="00AA2A61"/>
    <w:rsid w:val="00AA4544"/>
    <w:rsid w:val="00AA4C39"/>
    <w:rsid w:val="00AA52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819"/>
    <w:rsid w:val="00AB7EB5"/>
    <w:rsid w:val="00AC144D"/>
    <w:rsid w:val="00AC1A12"/>
    <w:rsid w:val="00AC34E9"/>
    <w:rsid w:val="00AC5D3E"/>
    <w:rsid w:val="00AC7C84"/>
    <w:rsid w:val="00AD09D8"/>
    <w:rsid w:val="00AD0A6A"/>
    <w:rsid w:val="00AD11D1"/>
    <w:rsid w:val="00AD26C6"/>
    <w:rsid w:val="00AD2C4E"/>
    <w:rsid w:val="00AD6497"/>
    <w:rsid w:val="00AD6959"/>
    <w:rsid w:val="00AD793E"/>
    <w:rsid w:val="00AD7A86"/>
    <w:rsid w:val="00AE01B0"/>
    <w:rsid w:val="00AE02E0"/>
    <w:rsid w:val="00AE12F1"/>
    <w:rsid w:val="00AE1CD1"/>
    <w:rsid w:val="00AE2839"/>
    <w:rsid w:val="00AE2D4B"/>
    <w:rsid w:val="00AE3429"/>
    <w:rsid w:val="00AE454D"/>
    <w:rsid w:val="00AE4F99"/>
    <w:rsid w:val="00AE523D"/>
    <w:rsid w:val="00AF0E11"/>
    <w:rsid w:val="00AF2401"/>
    <w:rsid w:val="00AF371F"/>
    <w:rsid w:val="00AF4126"/>
    <w:rsid w:val="00AF5674"/>
    <w:rsid w:val="00AF56AF"/>
    <w:rsid w:val="00AF5A01"/>
    <w:rsid w:val="00AF688D"/>
    <w:rsid w:val="00AF6FD9"/>
    <w:rsid w:val="00AF7163"/>
    <w:rsid w:val="00B003D2"/>
    <w:rsid w:val="00B00F67"/>
    <w:rsid w:val="00B01C2D"/>
    <w:rsid w:val="00B0249D"/>
    <w:rsid w:val="00B04B9E"/>
    <w:rsid w:val="00B04E87"/>
    <w:rsid w:val="00B05F3D"/>
    <w:rsid w:val="00B0605C"/>
    <w:rsid w:val="00B06216"/>
    <w:rsid w:val="00B06A0A"/>
    <w:rsid w:val="00B06BC2"/>
    <w:rsid w:val="00B0722C"/>
    <w:rsid w:val="00B07297"/>
    <w:rsid w:val="00B07EB9"/>
    <w:rsid w:val="00B07ED8"/>
    <w:rsid w:val="00B1119A"/>
    <w:rsid w:val="00B11B10"/>
    <w:rsid w:val="00B131D2"/>
    <w:rsid w:val="00B132C3"/>
    <w:rsid w:val="00B13DE8"/>
    <w:rsid w:val="00B145B9"/>
    <w:rsid w:val="00B14952"/>
    <w:rsid w:val="00B14F96"/>
    <w:rsid w:val="00B15AC0"/>
    <w:rsid w:val="00B15E8F"/>
    <w:rsid w:val="00B17186"/>
    <w:rsid w:val="00B20642"/>
    <w:rsid w:val="00B20733"/>
    <w:rsid w:val="00B21499"/>
    <w:rsid w:val="00B221AE"/>
    <w:rsid w:val="00B22EF5"/>
    <w:rsid w:val="00B27ED6"/>
    <w:rsid w:val="00B30960"/>
    <w:rsid w:val="00B317BC"/>
    <w:rsid w:val="00B31E5A"/>
    <w:rsid w:val="00B3222E"/>
    <w:rsid w:val="00B3390E"/>
    <w:rsid w:val="00B34BA2"/>
    <w:rsid w:val="00B352FD"/>
    <w:rsid w:val="00B3531F"/>
    <w:rsid w:val="00B3537C"/>
    <w:rsid w:val="00B35EFA"/>
    <w:rsid w:val="00B365D4"/>
    <w:rsid w:val="00B36965"/>
    <w:rsid w:val="00B36C82"/>
    <w:rsid w:val="00B376AC"/>
    <w:rsid w:val="00B377A7"/>
    <w:rsid w:val="00B37CD5"/>
    <w:rsid w:val="00B4086E"/>
    <w:rsid w:val="00B43418"/>
    <w:rsid w:val="00B43BD9"/>
    <w:rsid w:val="00B44634"/>
    <w:rsid w:val="00B454B5"/>
    <w:rsid w:val="00B4676C"/>
    <w:rsid w:val="00B46B52"/>
    <w:rsid w:val="00B51DD8"/>
    <w:rsid w:val="00B520A4"/>
    <w:rsid w:val="00B5210D"/>
    <w:rsid w:val="00B53446"/>
    <w:rsid w:val="00B53667"/>
    <w:rsid w:val="00B53C61"/>
    <w:rsid w:val="00B53E67"/>
    <w:rsid w:val="00B5685C"/>
    <w:rsid w:val="00B56A7D"/>
    <w:rsid w:val="00B576B1"/>
    <w:rsid w:val="00B60831"/>
    <w:rsid w:val="00B61DA9"/>
    <w:rsid w:val="00B62B4A"/>
    <w:rsid w:val="00B63D8F"/>
    <w:rsid w:val="00B645CA"/>
    <w:rsid w:val="00B65014"/>
    <w:rsid w:val="00B65332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45F0"/>
    <w:rsid w:val="00B75008"/>
    <w:rsid w:val="00B76497"/>
    <w:rsid w:val="00B80635"/>
    <w:rsid w:val="00B80C1A"/>
    <w:rsid w:val="00B82D0B"/>
    <w:rsid w:val="00B840EE"/>
    <w:rsid w:val="00B875E8"/>
    <w:rsid w:val="00B9063F"/>
    <w:rsid w:val="00B914E9"/>
    <w:rsid w:val="00B91D8C"/>
    <w:rsid w:val="00B91E40"/>
    <w:rsid w:val="00B929EB"/>
    <w:rsid w:val="00B956EE"/>
    <w:rsid w:val="00B9732B"/>
    <w:rsid w:val="00B97457"/>
    <w:rsid w:val="00B97DB5"/>
    <w:rsid w:val="00B97ED9"/>
    <w:rsid w:val="00B97FAD"/>
    <w:rsid w:val="00BA102D"/>
    <w:rsid w:val="00BA1571"/>
    <w:rsid w:val="00BA21F3"/>
    <w:rsid w:val="00BA2BA1"/>
    <w:rsid w:val="00BA34C2"/>
    <w:rsid w:val="00BA3987"/>
    <w:rsid w:val="00BA40CD"/>
    <w:rsid w:val="00BA44F1"/>
    <w:rsid w:val="00BA4526"/>
    <w:rsid w:val="00BA585E"/>
    <w:rsid w:val="00BA58EB"/>
    <w:rsid w:val="00BA68F0"/>
    <w:rsid w:val="00BB1035"/>
    <w:rsid w:val="00BB1F14"/>
    <w:rsid w:val="00BB299C"/>
    <w:rsid w:val="00BB32A2"/>
    <w:rsid w:val="00BB36CB"/>
    <w:rsid w:val="00BB48DF"/>
    <w:rsid w:val="00BB4E3C"/>
    <w:rsid w:val="00BB4ECF"/>
    <w:rsid w:val="00BB4F09"/>
    <w:rsid w:val="00BB4F9E"/>
    <w:rsid w:val="00BB74B8"/>
    <w:rsid w:val="00BB75CD"/>
    <w:rsid w:val="00BB7E4D"/>
    <w:rsid w:val="00BC38FE"/>
    <w:rsid w:val="00BC484C"/>
    <w:rsid w:val="00BC4F27"/>
    <w:rsid w:val="00BC5EC2"/>
    <w:rsid w:val="00BC6533"/>
    <w:rsid w:val="00BC7406"/>
    <w:rsid w:val="00BD2059"/>
    <w:rsid w:val="00BD39F6"/>
    <w:rsid w:val="00BD4E33"/>
    <w:rsid w:val="00BD587C"/>
    <w:rsid w:val="00BD611C"/>
    <w:rsid w:val="00BD79BE"/>
    <w:rsid w:val="00BD7D55"/>
    <w:rsid w:val="00BE0E05"/>
    <w:rsid w:val="00BE3861"/>
    <w:rsid w:val="00BE38F2"/>
    <w:rsid w:val="00BE3ABE"/>
    <w:rsid w:val="00BE3D25"/>
    <w:rsid w:val="00BE4949"/>
    <w:rsid w:val="00BE5194"/>
    <w:rsid w:val="00BE5EEE"/>
    <w:rsid w:val="00BE683B"/>
    <w:rsid w:val="00BE6DE2"/>
    <w:rsid w:val="00BF0999"/>
    <w:rsid w:val="00BF1329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45"/>
    <w:rsid w:val="00C05A92"/>
    <w:rsid w:val="00C06709"/>
    <w:rsid w:val="00C07B14"/>
    <w:rsid w:val="00C10072"/>
    <w:rsid w:val="00C12BA8"/>
    <w:rsid w:val="00C13062"/>
    <w:rsid w:val="00C14716"/>
    <w:rsid w:val="00C1532B"/>
    <w:rsid w:val="00C16901"/>
    <w:rsid w:val="00C16F45"/>
    <w:rsid w:val="00C17171"/>
    <w:rsid w:val="00C21055"/>
    <w:rsid w:val="00C21B8F"/>
    <w:rsid w:val="00C22105"/>
    <w:rsid w:val="00C22167"/>
    <w:rsid w:val="00C23D10"/>
    <w:rsid w:val="00C244B6"/>
    <w:rsid w:val="00C24D1E"/>
    <w:rsid w:val="00C253A3"/>
    <w:rsid w:val="00C26BCA"/>
    <w:rsid w:val="00C2742C"/>
    <w:rsid w:val="00C275DE"/>
    <w:rsid w:val="00C27D6D"/>
    <w:rsid w:val="00C301C2"/>
    <w:rsid w:val="00C313AB"/>
    <w:rsid w:val="00C31800"/>
    <w:rsid w:val="00C32459"/>
    <w:rsid w:val="00C32762"/>
    <w:rsid w:val="00C32CB3"/>
    <w:rsid w:val="00C3373C"/>
    <w:rsid w:val="00C339BA"/>
    <w:rsid w:val="00C34CFC"/>
    <w:rsid w:val="00C3702F"/>
    <w:rsid w:val="00C378F5"/>
    <w:rsid w:val="00C402A2"/>
    <w:rsid w:val="00C405B8"/>
    <w:rsid w:val="00C408D8"/>
    <w:rsid w:val="00C41253"/>
    <w:rsid w:val="00C414B5"/>
    <w:rsid w:val="00C43AE1"/>
    <w:rsid w:val="00C445C1"/>
    <w:rsid w:val="00C45454"/>
    <w:rsid w:val="00C4577F"/>
    <w:rsid w:val="00C45DBB"/>
    <w:rsid w:val="00C47E1B"/>
    <w:rsid w:val="00C47E3B"/>
    <w:rsid w:val="00C5101E"/>
    <w:rsid w:val="00C54DA6"/>
    <w:rsid w:val="00C558B4"/>
    <w:rsid w:val="00C55B0D"/>
    <w:rsid w:val="00C56062"/>
    <w:rsid w:val="00C56E9A"/>
    <w:rsid w:val="00C57354"/>
    <w:rsid w:val="00C6016B"/>
    <w:rsid w:val="00C61CED"/>
    <w:rsid w:val="00C63F05"/>
    <w:rsid w:val="00C64709"/>
    <w:rsid w:val="00C64A37"/>
    <w:rsid w:val="00C65C91"/>
    <w:rsid w:val="00C66278"/>
    <w:rsid w:val="00C66B68"/>
    <w:rsid w:val="00C66D64"/>
    <w:rsid w:val="00C7030C"/>
    <w:rsid w:val="00C70595"/>
    <w:rsid w:val="00C7117C"/>
    <w:rsid w:val="00C7158E"/>
    <w:rsid w:val="00C72427"/>
    <w:rsid w:val="00C7250B"/>
    <w:rsid w:val="00C7346B"/>
    <w:rsid w:val="00C73E29"/>
    <w:rsid w:val="00C75048"/>
    <w:rsid w:val="00C75059"/>
    <w:rsid w:val="00C76634"/>
    <w:rsid w:val="00C768AA"/>
    <w:rsid w:val="00C76994"/>
    <w:rsid w:val="00C77C0E"/>
    <w:rsid w:val="00C80281"/>
    <w:rsid w:val="00C8090A"/>
    <w:rsid w:val="00C82D93"/>
    <w:rsid w:val="00C836CB"/>
    <w:rsid w:val="00C84723"/>
    <w:rsid w:val="00C85E40"/>
    <w:rsid w:val="00C86293"/>
    <w:rsid w:val="00C8640C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4BD8"/>
    <w:rsid w:val="00C96FAA"/>
    <w:rsid w:val="00C97A04"/>
    <w:rsid w:val="00C97A6F"/>
    <w:rsid w:val="00CA0AD7"/>
    <w:rsid w:val="00CA107B"/>
    <w:rsid w:val="00CA1747"/>
    <w:rsid w:val="00CA184E"/>
    <w:rsid w:val="00CA3EBC"/>
    <w:rsid w:val="00CA4159"/>
    <w:rsid w:val="00CA466A"/>
    <w:rsid w:val="00CA484D"/>
    <w:rsid w:val="00CA4E57"/>
    <w:rsid w:val="00CA5BC6"/>
    <w:rsid w:val="00CA6449"/>
    <w:rsid w:val="00CA6692"/>
    <w:rsid w:val="00CA7499"/>
    <w:rsid w:val="00CB02CC"/>
    <w:rsid w:val="00CB048F"/>
    <w:rsid w:val="00CB0912"/>
    <w:rsid w:val="00CB0A07"/>
    <w:rsid w:val="00CB0ADF"/>
    <w:rsid w:val="00CB1081"/>
    <w:rsid w:val="00CB10A0"/>
    <w:rsid w:val="00CB2FD0"/>
    <w:rsid w:val="00CB3F13"/>
    <w:rsid w:val="00CB41AC"/>
    <w:rsid w:val="00CB4F20"/>
    <w:rsid w:val="00CB6693"/>
    <w:rsid w:val="00CB6E0D"/>
    <w:rsid w:val="00CB7262"/>
    <w:rsid w:val="00CB7B9B"/>
    <w:rsid w:val="00CC0448"/>
    <w:rsid w:val="00CC0A15"/>
    <w:rsid w:val="00CC17EE"/>
    <w:rsid w:val="00CC2009"/>
    <w:rsid w:val="00CC28FE"/>
    <w:rsid w:val="00CC2EFE"/>
    <w:rsid w:val="00CC31E2"/>
    <w:rsid w:val="00CC39FE"/>
    <w:rsid w:val="00CC4571"/>
    <w:rsid w:val="00CC4F59"/>
    <w:rsid w:val="00CC5183"/>
    <w:rsid w:val="00CC5C10"/>
    <w:rsid w:val="00CC739E"/>
    <w:rsid w:val="00CC7BBA"/>
    <w:rsid w:val="00CD0DE1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E3E86"/>
    <w:rsid w:val="00CE5D46"/>
    <w:rsid w:val="00CE62C9"/>
    <w:rsid w:val="00CE786A"/>
    <w:rsid w:val="00CE7A94"/>
    <w:rsid w:val="00CF00CF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6AA8"/>
    <w:rsid w:val="00CF7C3B"/>
    <w:rsid w:val="00D00796"/>
    <w:rsid w:val="00D00C74"/>
    <w:rsid w:val="00D01E2E"/>
    <w:rsid w:val="00D02A9A"/>
    <w:rsid w:val="00D02B96"/>
    <w:rsid w:val="00D02E5E"/>
    <w:rsid w:val="00D02E69"/>
    <w:rsid w:val="00D0349B"/>
    <w:rsid w:val="00D03A04"/>
    <w:rsid w:val="00D04704"/>
    <w:rsid w:val="00D05657"/>
    <w:rsid w:val="00D06641"/>
    <w:rsid w:val="00D0793C"/>
    <w:rsid w:val="00D12548"/>
    <w:rsid w:val="00D12BF4"/>
    <w:rsid w:val="00D14A85"/>
    <w:rsid w:val="00D1577C"/>
    <w:rsid w:val="00D17A8D"/>
    <w:rsid w:val="00D17DB3"/>
    <w:rsid w:val="00D20E52"/>
    <w:rsid w:val="00D21283"/>
    <w:rsid w:val="00D21502"/>
    <w:rsid w:val="00D22EFD"/>
    <w:rsid w:val="00D231EB"/>
    <w:rsid w:val="00D242D8"/>
    <w:rsid w:val="00D25092"/>
    <w:rsid w:val="00D256D6"/>
    <w:rsid w:val="00D25E71"/>
    <w:rsid w:val="00D261A2"/>
    <w:rsid w:val="00D278A1"/>
    <w:rsid w:val="00D27EF7"/>
    <w:rsid w:val="00D301EA"/>
    <w:rsid w:val="00D31F3B"/>
    <w:rsid w:val="00D32F15"/>
    <w:rsid w:val="00D3321B"/>
    <w:rsid w:val="00D33675"/>
    <w:rsid w:val="00D33B49"/>
    <w:rsid w:val="00D35C9D"/>
    <w:rsid w:val="00D41A04"/>
    <w:rsid w:val="00D41ABA"/>
    <w:rsid w:val="00D42BE5"/>
    <w:rsid w:val="00D459C5"/>
    <w:rsid w:val="00D46085"/>
    <w:rsid w:val="00D461AD"/>
    <w:rsid w:val="00D4799C"/>
    <w:rsid w:val="00D50ED6"/>
    <w:rsid w:val="00D50EE0"/>
    <w:rsid w:val="00D52A54"/>
    <w:rsid w:val="00D556E4"/>
    <w:rsid w:val="00D56814"/>
    <w:rsid w:val="00D56874"/>
    <w:rsid w:val="00D5786D"/>
    <w:rsid w:val="00D57CE6"/>
    <w:rsid w:val="00D60C70"/>
    <w:rsid w:val="00D616BE"/>
    <w:rsid w:val="00D616D2"/>
    <w:rsid w:val="00D624DB"/>
    <w:rsid w:val="00D63B1C"/>
    <w:rsid w:val="00D63B5F"/>
    <w:rsid w:val="00D64119"/>
    <w:rsid w:val="00D66415"/>
    <w:rsid w:val="00D67331"/>
    <w:rsid w:val="00D674E0"/>
    <w:rsid w:val="00D70409"/>
    <w:rsid w:val="00D70EF7"/>
    <w:rsid w:val="00D7299C"/>
    <w:rsid w:val="00D74735"/>
    <w:rsid w:val="00D75571"/>
    <w:rsid w:val="00D76A1F"/>
    <w:rsid w:val="00D80066"/>
    <w:rsid w:val="00D8029E"/>
    <w:rsid w:val="00D8066E"/>
    <w:rsid w:val="00D8113C"/>
    <w:rsid w:val="00D81B36"/>
    <w:rsid w:val="00D821D8"/>
    <w:rsid w:val="00D82658"/>
    <w:rsid w:val="00D82AEC"/>
    <w:rsid w:val="00D8397C"/>
    <w:rsid w:val="00D83F16"/>
    <w:rsid w:val="00D841EF"/>
    <w:rsid w:val="00D85396"/>
    <w:rsid w:val="00D86F4B"/>
    <w:rsid w:val="00D872BD"/>
    <w:rsid w:val="00D87F34"/>
    <w:rsid w:val="00D91317"/>
    <w:rsid w:val="00D916EA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8B2"/>
    <w:rsid w:val="00D94AE6"/>
    <w:rsid w:val="00D94BDC"/>
    <w:rsid w:val="00D94EED"/>
    <w:rsid w:val="00D953CF"/>
    <w:rsid w:val="00D9591C"/>
    <w:rsid w:val="00D96026"/>
    <w:rsid w:val="00D965B6"/>
    <w:rsid w:val="00D96D66"/>
    <w:rsid w:val="00DA0269"/>
    <w:rsid w:val="00DA212F"/>
    <w:rsid w:val="00DA267F"/>
    <w:rsid w:val="00DA3CB2"/>
    <w:rsid w:val="00DA40B7"/>
    <w:rsid w:val="00DA5D2D"/>
    <w:rsid w:val="00DA6320"/>
    <w:rsid w:val="00DA64F9"/>
    <w:rsid w:val="00DA7C1C"/>
    <w:rsid w:val="00DB0202"/>
    <w:rsid w:val="00DB043E"/>
    <w:rsid w:val="00DB147A"/>
    <w:rsid w:val="00DB1B7A"/>
    <w:rsid w:val="00DB1D0F"/>
    <w:rsid w:val="00DB1D15"/>
    <w:rsid w:val="00DB1FBF"/>
    <w:rsid w:val="00DB24FF"/>
    <w:rsid w:val="00DB508F"/>
    <w:rsid w:val="00DB50B5"/>
    <w:rsid w:val="00DB54FC"/>
    <w:rsid w:val="00DB562E"/>
    <w:rsid w:val="00DB6751"/>
    <w:rsid w:val="00DB700C"/>
    <w:rsid w:val="00DB7139"/>
    <w:rsid w:val="00DB735F"/>
    <w:rsid w:val="00DC03B4"/>
    <w:rsid w:val="00DC1857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2664"/>
    <w:rsid w:val="00DD2FE5"/>
    <w:rsid w:val="00DD3087"/>
    <w:rsid w:val="00DD3A9D"/>
    <w:rsid w:val="00DD4272"/>
    <w:rsid w:val="00DD4870"/>
    <w:rsid w:val="00DD4878"/>
    <w:rsid w:val="00DD4A1F"/>
    <w:rsid w:val="00DD52B0"/>
    <w:rsid w:val="00DD54CB"/>
    <w:rsid w:val="00DD6CAE"/>
    <w:rsid w:val="00DD7077"/>
    <w:rsid w:val="00DE0973"/>
    <w:rsid w:val="00DE0A5D"/>
    <w:rsid w:val="00DE1D60"/>
    <w:rsid w:val="00DE393E"/>
    <w:rsid w:val="00DE4856"/>
    <w:rsid w:val="00DE5246"/>
    <w:rsid w:val="00DE5635"/>
    <w:rsid w:val="00DE5EA9"/>
    <w:rsid w:val="00DE724E"/>
    <w:rsid w:val="00DF01C7"/>
    <w:rsid w:val="00DF246D"/>
    <w:rsid w:val="00DF4230"/>
    <w:rsid w:val="00DF49DD"/>
    <w:rsid w:val="00DF583E"/>
    <w:rsid w:val="00DF5A87"/>
    <w:rsid w:val="00DF7836"/>
    <w:rsid w:val="00DF7D74"/>
    <w:rsid w:val="00E0137B"/>
    <w:rsid w:val="00E01436"/>
    <w:rsid w:val="00E019BF"/>
    <w:rsid w:val="00E045BD"/>
    <w:rsid w:val="00E04B83"/>
    <w:rsid w:val="00E11CC5"/>
    <w:rsid w:val="00E125A2"/>
    <w:rsid w:val="00E13C07"/>
    <w:rsid w:val="00E140EE"/>
    <w:rsid w:val="00E14438"/>
    <w:rsid w:val="00E14608"/>
    <w:rsid w:val="00E154D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3F18"/>
    <w:rsid w:val="00E24E90"/>
    <w:rsid w:val="00E255AD"/>
    <w:rsid w:val="00E259EA"/>
    <w:rsid w:val="00E27BB9"/>
    <w:rsid w:val="00E27E63"/>
    <w:rsid w:val="00E30612"/>
    <w:rsid w:val="00E30915"/>
    <w:rsid w:val="00E311EC"/>
    <w:rsid w:val="00E31387"/>
    <w:rsid w:val="00E32061"/>
    <w:rsid w:val="00E33500"/>
    <w:rsid w:val="00E350E5"/>
    <w:rsid w:val="00E35249"/>
    <w:rsid w:val="00E363B2"/>
    <w:rsid w:val="00E364D1"/>
    <w:rsid w:val="00E409CF"/>
    <w:rsid w:val="00E41462"/>
    <w:rsid w:val="00E42FF9"/>
    <w:rsid w:val="00E45719"/>
    <w:rsid w:val="00E45BE8"/>
    <w:rsid w:val="00E46147"/>
    <w:rsid w:val="00E46CB5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452"/>
    <w:rsid w:val="00E55F0F"/>
    <w:rsid w:val="00E561C9"/>
    <w:rsid w:val="00E576A9"/>
    <w:rsid w:val="00E576E8"/>
    <w:rsid w:val="00E60925"/>
    <w:rsid w:val="00E62979"/>
    <w:rsid w:val="00E62A37"/>
    <w:rsid w:val="00E62B3E"/>
    <w:rsid w:val="00E639D3"/>
    <w:rsid w:val="00E63E4E"/>
    <w:rsid w:val="00E64118"/>
    <w:rsid w:val="00E65019"/>
    <w:rsid w:val="00E6523D"/>
    <w:rsid w:val="00E664C5"/>
    <w:rsid w:val="00E66750"/>
    <w:rsid w:val="00E671A2"/>
    <w:rsid w:val="00E67A51"/>
    <w:rsid w:val="00E702FE"/>
    <w:rsid w:val="00E70ADB"/>
    <w:rsid w:val="00E720BA"/>
    <w:rsid w:val="00E7262F"/>
    <w:rsid w:val="00E72B2E"/>
    <w:rsid w:val="00E73157"/>
    <w:rsid w:val="00E73728"/>
    <w:rsid w:val="00E746A0"/>
    <w:rsid w:val="00E76D26"/>
    <w:rsid w:val="00E8125B"/>
    <w:rsid w:val="00E8291F"/>
    <w:rsid w:val="00E859BA"/>
    <w:rsid w:val="00E915D7"/>
    <w:rsid w:val="00E932E5"/>
    <w:rsid w:val="00E94A56"/>
    <w:rsid w:val="00E966AB"/>
    <w:rsid w:val="00E97E10"/>
    <w:rsid w:val="00E97FEF"/>
    <w:rsid w:val="00EA08B2"/>
    <w:rsid w:val="00EA1602"/>
    <w:rsid w:val="00EA16AC"/>
    <w:rsid w:val="00EA2A04"/>
    <w:rsid w:val="00EA397A"/>
    <w:rsid w:val="00EA5337"/>
    <w:rsid w:val="00EA5EFD"/>
    <w:rsid w:val="00EA6CE1"/>
    <w:rsid w:val="00EA71C8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5A94"/>
    <w:rsid w:val="00EB602B"/>
    <w:rsid w:val="00EB6062"/>
    <w:rsid w:val="00EB7047"/>
    <w:rsid w:val="00EB760F"/>
    <w:rsid w:val="00EC04A9"/>
    <w:rsid w:val="00EC2BAB"/>
    <w:rsid w:val="00EC4611"/>
    <w:rsid w:val="00EC6218"/>
    <w:rsid w:val="00EC731B"/>
    <w:rsid w:val="00ED1CA6"/>
    <w:rsid w:val="00ED2B77"/>
    <w:rsid w:val="00ED2DDA"/>
    <w:rsid w:val="00ED2F18"/>
    <w:rsid w:val="00ED3259"/>
    <w:rsid w:val="00ED3450"/>
    <w:rsid w:val="00ED3702"/>
    <w:rsid w:val="00ED41EA"/>
    <w:rsid w:val="00ED54EB"/>
    <w:rsid w:val="00ED55C0"/>
    <w:rsid w:val="00ED55D5"/>
    <w:rsid w:val="00ED682B"/>
    <w:rsid w:val="00ED6A4A"/>
    <w:rsid w:val="00ED6D29"/>
    <w:rsid w:val="00ED6E77"/>
    <w:rsid w:val="00EE13CD"/>
    <w:rsid w:val="00EE1D32"/>
    <w:rsid w:val="00EE249A"/>
    <w:rsid w:val="00EE30B1"/>
    <w:rsid w:val="00EE36BD"/>
    <w:rsid w:val="00EE39D5"/>
    <w:rsid w:val="00EE41D5"/>
    <w:rsid w:val="00EE5C0C"/>
    <w:rsid w:val="00EE5CDC"/>
    <w:rsid w:val="00EE6001"/>
    <w:rsid w:val="00EF06F0"/>
    <w:rsid w:val="00EF0AA9"/>
    <w:rsid w:val="00EF158E"/>
    <w:rsid w:val="00EF1AFD"/>
    <w:rsid w:val="00EF277A"/>
    <w:rsid w:val="00EF2A45"/>
    <w:rsid w:val="00EF2B7C"/>
    <w:rsid w:val="00EF2D8F"/>
    <w:rsid w:val="00EF43BE"/>
    <w:rsid w:val="00EF4462"/>
    <w:rsid w:val="00EF5D2B"/>
    <w:rsid w:val="00EF6064"/>
    <w:rsid w:val="00EF622E"/>
    <w:rsid w:val="00EF7CA4"/>
    <w:rsid w:val="00F000E3"/>
    <w:rsid w:val="00F017A2"/>
    <w:rsid w:val="00F01A62"/>
    <w:rsid w:val="00F037A4"/>
    <w:rsid w:val="00F0451D"/>
    <w:rsid w:val="00F04CEF"/>
    <w:rsid w:val="00F05CB5"/>
    <w:rsid w:val="00F0662D"/>
    <w:rsid w:val="00F1007C"/>
    <w:rsid w:val="00F104E2"/>
    <w:rsid w:val="00F10D0A"/>
    <w:rsid w:val="00F13AD4"/>
    <w:rsid w:val="00F14936"/>
    <w:rsid w:val="00F14B68"/>
    <w:rsid w:val="00F16178"/>
    <w:rsid w:val="00F16287"/>
    <w:rsid w:val="00F16622"/>
    <w:rsid w:val="00F17300"/>
    <w:rsid w:val="00F20999"/>
    <w:rsid w:val="00F214E1"/>
    <w:rsid w:val="00F225DE"/>
    <w:rsid w:val="00F22DA0"/>
    <w:rsid w:val="00F25852"/>
    <w:rsid w:val="00F25A4E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3B8"/>
    <w:rsid w:val="00F3576D"/>
    <w:rsid w:val="00F359AE"/>
    <w:rsid w:val="00F35C9F"/>
    <w:rsid w:val="00F35F3D"/>
    <w:rsid w:val="00F36061"/>
    <w:rsid w:val="00F36B92"/>
    <w:rsid w:val="00F37135"/>
    <w:rsid w:val="00F37172"/>
    <w:rsid w:val="00F37B80"/>
    <w:rsid w:val="00F40CBD"/>
    <w:rsid w:val="00F40D79"/>
    <w:rsid w:val="00F40EB7"/>
    <w:rsid w:val="00F4121A"/>
    <w:rsid w:val="00F41E38"/>
    <w:rsid w:val="00F4263F"/>
    <w:rsid w:val="00F428A2"/>
    <w:rsid w:val="00F429A5"/>
    <w:rsid w:val="00F444E4"/>
    <w:rsid w:val="00F4477E"/>
    <w:rsid w:val="00F46B75"/>
    <w:rsid w:val="00F52B04"/>
    <w:rsid w:val="00F538C3"/>
    <w:rsid w:val="00F55F0C"/>
    <w:rsid w:val="00F561B1"/>
    <w:rsid w:val="00F561D4"/>
    <w:rsid w:val="00F5677D"/>
    <w:rsid w:val="00F56B80"/>
    <w:rsid w:val="00F56C34"/>
    <w:rsid w:val="00F5793B"/>
    <w:rsid w:val="00F62908"/>
    <w:rsid w:val="00F62926"/>
    <w:rsid w:val="00F629B7"/>
    <w:rsid w:val="00F63021"/>
    <w:rsid w:val="00F63470"/>
    <w:rsid w:val="00F6359F"/>
    <w:rsid w:val="00F6454E"/>
    <w:rsid w:val="00F645E3"/>
    <w:rsid w:val="00F65F1D"/>
    <w:rsid w:val="00F67D8F"/>
    <w:rsid w:val="00F70E57"/>
    <w:rsid w:val="00F71ACA"/>
    <w:rsid w:val="00F71AF2"/>
    <w:rsid w:val="00F71CF7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9DD"/>
    <w:rsid w:val="00F92E54"/>
    <w:rsid w:val="00F93125"/>
    <w:rsid w:val="00F9454E"/>
    <w:rsid w:val="00F948A9"/>
    <w:rsid w:val="00F94C10"/>
    <w:rsid w:val="00F959E3"/>
    <w:rsid w:val="00F95C25"/>
    <w:rsid w:val="00F96249"/>
    <w:rsid w:val="00F963CF"/>
    <w:rsid w:val="00F97DD1"/>
    <w:rsid w:val="00FA146A"/>
    <w:rsid w:val="00FA14AF"/>
    <w:rsid w:val="00FA15D1"/>
    <w:rsid w:val="00FA18F1"/>
    <w:rsid w:val="00FA374B"/>
    <w:rsid w:val="00FA3A71"/>
    <w:rsid w:val="00FA414F"/>
    <w:rsid w:val="00FA45A6"/>
    <w:rsid w:val="00FA4630"/>
    <w:rsid w:val="00FA5128"/>
    <w:rsid w:val="00FA5CEC"/>
    <w:rsid w:val="00FA65D7"/>
    <w:rsid w:val="00FA6CAD"/>
    <w:rsid w:val="00FB0D6D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762F"/>
    <w:rsid w:val="00FB7BD7"/>
    <w:rsid w:val="00FB7BF1"/>
    <w:rsid w:val="00FC1E16"/>
    <w:rsid w:val="00FC2AED"/>
    <w:rsid w:val="00FC2CAC"/>
    <w:rsid w:val="00FC3756"/>
    <w:rsid w:val="00FC4322"/>
    <w:rsid w:val="00FC5492"/>
    <w:rsid w:val="00FC5BC6"/>
    <w:rsid w:val="00FC6360"/>
    <w:rsid w:val="00FC690E"/>
    <w:rsid w:val="00FC7281"/>
    <w:rsid w:val="00FC7E45"/>
    <w:rsid w:val="00FD1157"/>
    <w:rsid w:val="00FD228C"/>
    <w:rsid w:val="00FD234F"/>
    <w:rsid w:val="00FD268B"/>
    <w:rsid w:val="00FD2DAA"/>
    <w:rsid w:val="00FD54D7"/>
    <w:rsid w:val="00FD5EA7"/>
    <w:rsid w:val="00FD6AFC"/>
    <w:rsid w:val="00FE025E"/>
    <w:rsid w:val="00FE0430"/>
    <w:rsid w:val="00FE2F2B"/>
    <w:rsid w:val="00FE3A1C"/>
    <w:rsid w:val="00FE3BC5"/>
    <w:rsid w:val="00FE7E83"/>
    <w:rsid w:val="00FF1793"/>
    <w:rsid w:val="00FF25D8"/>
    <w:rsid w:val="00FF30B8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AF2D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8.jpe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dashboard/11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STAT\CZARNECKAK</Osoba>
    <NazwaPliku xmlns="1E9983FF-DC4B-4F4E-A072-0441E2B88E6D">dynamika_produkcji_budowlano-montazowej_w_lipcu_2024_r..docx.docx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7AD90116-A96D-4033-B038-BF8522A8E715}"/>
</file>

<file path=customXml/itemProps3.xml><?xml version="1.0" encoding="utf-8"?>
<ds:datastoreItem xmlns:ds="http://schemas.openxmlformats.org/officeDocument/2006/customXml" ds:itemID="{742F971F-E8BD-4DC4-86E8-B72AAD719E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917</Words>
  <Characters>5505</Characters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cp:lastPrinted>2024-06-20T05:21:00Z</cp:lastPrinted>
  <dcterms:created xsi:type="dcterms:W3CDTF">2024-08-20T06:18:00Z</dcterms:created>
  <dcterms:modified xsi:type="dcterms:W3CDTF">2024-08-20T12:12:00Z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LUB-OSB.6360.5.2023.24</vt:lpwstr>
  </property>
  <property fmtid="{D5CDD505-2E9C-101B-9397-08002B2CF9AE}" pid="4" name="UNPPisma">
    <vt:lpwstr>2023-255642</vt:lpwstr>
  </property>
  <property fmtid="{D5CDD505-2E9C-101B-9397-08002B2CF9AE}" pid="5" name="ZnakSprawy">
    <vt:lpwstr>LUB-OSB.6360.5.2023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"Dynamika produkcji budowlano-montażowej w październiku 2023r."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2023-11-20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