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7451FF09" w:rsidR="00393761" w:rsidRPr="001057A3" w:rsidRDefault="002E5B66" w:rsidP="009B3D05">
      <w:pPr>
        <w:pStyle w:val="Tytuinfomacjisygnalnej"/>
        <w:spacing w:after="720"/>
      </w:pPr>
      <w:r w:rsidRPr="001057A3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061AB2D">
                <wp:simplePos x="0" y="0"/>
                <wp:positionH relativeFrom="margin">
                  <wp:posOffset>-6350</wp:posOffset>
                </wp:positionH>
                <wp:positionV relativeFrom="paragraph">
                  <wp:posOffset>676275</wp:posOffset>
                </wp:positionV>
                <wp:extent cx="2719070" cy="1187450"/>
                <wp:effectExtent l="0" t="0" r="5080" b="0"/>
                <wp:wrapSquare wrapText="bothSides"/>
                <wp:docPr id="6" name="Pole tekstowe 2" descr="132,6 tys. Liczba miejsc w zakładach stacjonarnych pomocy społecznej w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070" cy="11874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317ECAFF" w:rsidR="00313F5C" w:rsidRPr="00227DEB" w:rsidRDefault="00227DEB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227DE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B2691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32</w:t>
                            </w:r>
                            <w:r w:rsidRPr="00227DE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B2691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  <w:r w:rsidRPr="00227DE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tys.</w:t>
                            </w:r>
                          </w:p>
                          <w:p w14:paraId="63B3F253" w14:textId="6AB591B9" w:rsidR="005C0CAC" w:rsidRPr="007D605C" w:rsidRDefault="00227DEB" w:rsidP="00C35F62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227DEB">
                              <w:t xml:space="preserve">Liczba miejsc w zakładach stacjonarnych </w:t>
                            </w:r>
                            <w:r>
                              <w:t>p</w:t>
                            </w:r>
                            <w:r w:rsidRPr="00227DEB">
                              <w:t xml:space="preserve">omocy </w:t>
                            </w:r>
                            <w:r>
                              <w:t>s</w:t>
                            </w:r>
                            <w:r w:rsidRPr="00227DEB">
                              <w:t>połecznej w</w:t>
                            </w:r>
                            <w:r w:rsidR="009B3D05">
                              <w:t> </w:t>
                            </w:r>
                            <w:r w:rsidRPr="00227DEB">
                              <w:t>202</w:t>
                            </w:r>
                            <w:r w:rsidR="00B2691E">
                              <w:t>3</w:t>
                            </w:r>
                            <w:r w:rsidRPr="00227DEB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132,6 tys. Liczba miejsc w zakładach stacjonarnych pomocy społecznej w 2023 r." style="position:absolute;margin-left:-.5pt;margin-top:53.25pt;width:214.1pt;height:93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" fillcolor="#001d77" stroked="f">
                <v:stroke joinstyle="miter"/>
                <v:textbox>
                  <w:txbxContent>
                    <w:p w14:paraId="56D1096E" w14:textId="317ECAFF" w:rsidR="00313F5C" w:rsidRPr="00227DEB" w:rsidRDefault="00227DEB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227DEB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B2691E">
                        <w:rPr>
                          <w:rStyle w:val="WartowskanikaZnak"/>
                          <w:sz w:val="72"/>
                          <w:szCs w:val="72"/>
                        </w:rPr>
                        <w:t>32</w:t>
                      </w:r>
                      <w:r w:rsidRPr="00227DEB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B2691E"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  <w:r w:rsidRPr="00227DEB">
                        <w:rPr>
                          <w:rStyle w:val="WartowskanikaZnak"/>
                          <w:sz w:val="72"/>
                          <w:szCs w:val="72"/>
                        </w:rPr>
                        <w:t xml:space="preserve"> tys.</w:t>
                      </w:r>
                    </w:p>
                    <w:p w14:paraId="63B3F253" w14:textId="6AB591B9" w:rsidR="005C0CAC" w:rsidRPr="007D605C" w:rsidRDefault="00227DEB" w:rsidP="00C35F62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227DEB">
                        <w:t xml:space="preserve">Liczba miejsc w zakładach stacjonarnych </w:t>
                      </w:r>
                      <w:r>
                        <w:t>p</w:t>
                      </w:r>
                      <w:r w:rsidRPr="00227DEB">
                        <w:t xml:space="preserve">omocy </w:t>
                      </w:r>
                      <w:r>
                        <w:t>s</w:t>
                      </w:r>
                      <w:r w:rsidRPr="00227DEB">
                        <w:t>połecznej w</w:t>
                      </w:r>
                      <w:r w:rsidR="009B3D05">
                        <w:t> </w:t>
                      </w:r>
                      <w:r w:rsidRPr="00227DEB">
                        <w:t>202</w:t>
                      </w:r>
                      <w:r w:rsidR="00B2691E">
                        <w:t>3</w:t>
                      </w:r>
                      <w:r w:rsidRPr="00227DEB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C06C4" w:rsidRPr="001057A3">
        <w:t>Zakłady stacjonarne pomocy społecznej w 202</w:t>
      </w:r>
      <w:r w:rsidR="00B67A2D">
        <w:t>3</w:t>
      </w:r>
      <w:r w:rsidR="00AC06C4" w:rsidRPr="001057A3">
        <w:t xml:space="preserve"> r.</w:t>
      </w:r>
    </w:p>
    <w:p w14:paraId="06D04CA8" w14:textId="584CB58C" w:rsidR="005B3950" w:rsidRDefault="00B003C6" w:rsidP="001A0297">
      <w:pPr>
        <w:pStyle w:val="Lead"/>
        <w:spacing w:after="840"/>
      </w:pPr>
      <w:r>
        <w:t xml:space="preserve">W </w:t>
      </w:r>
      <w:r w:rsidR="00764206" w:rsidRPr="001057A3">
        <w:t>kraju działał</w:t>
      </w:r>
      <w:r w:rsidR="00D63F87">
        <w:t>o</w:t>
      </w:r>
      <w:r w:rsidR="00764206" w:rsidRPr="001057A3">
        <w:t xml:space="preserve"> 2 </w:t>
      </w:r>
      <w:r w:rsidR="00D63F87">
        <w:t>138</w:t>
      </w:r>
      <w:r w:rsidR="00337E59" w:rsidRPr="001057A3">
        <w:t xml:space="preserve"> zakład</w:t>
      </w:r>
      <w:r w:rsidR="00D63F87">
        <w:t>ów</w:t>
      </w:r>
      <w:r w:rsidR="00337E59" w:rsidRPr="001057A3">
        <w:t xml:space="preserve"> stacjo</w:t>
      </w:r>
      <w:r w:rsidR="008D4C78" w:rsidRPr="001057A3">
        <w:t>narn</w:t>
      </w:r>
      <w:r w:rsidR="00D63F87">
        <w:t>ych</w:t>
      </w:r>
      <w:r w:rsidR="008D4C78" w:rsidRPr="001057A3">
        <w:t xml:space="preserve"> pomocy społecznej</w:t>
      </w:r>
      <w:r w:rsidR="002B2E56" w:rsidRPr="001057A3">
        <w:t>, które</w:t>
      </w:r>
      <w:r w:rsidR="00337E59" w:rsidRPr="001057A3">
        <w:t xml:space="preserve"> </w:t>
      </w:r>
      <w:r w:rsidR="00764206" w:rsidRPr="001057A3">
        <w:t>posiadały łącznie 1</w:t>
      </w:r>
      <w:r w:rsidR="006923F4" w:rsidRPr="001057A3">
        <w:t>3</w:t>
      </w:r>
      <w:r w:rsidR="00D63F87">
        <w:t>2</w:t>
      </w:r>
      <w:r w:rsidR="00764206" w:rsidRPr="001057A3">
        <w:t>,</w:t>
      </w:r>
      <w:r w:rsidR="00D63F87">
        <w:t>6</w:t>
      </w:r>
      <w:r w:rsidR="00337E59" w:rsidRPr="001057A3">
        <w:t xml:space="preserve"> tys.</w:t>
      </w:r>
      <w:r w:rsidR="00764206" w:rsidRPr="001057A3">
        <w:t xml:space="preserve"> miejsc. Przebywało w</w:t>
      </w:r>
      <w:r w:rsidR="00E81F75" w:rsidRPr="001057A3">
        <w:t xml:space="preserve"> </w:t>
      </w:r>
      <w:r w:rsidR="00D63F87">
        <w:t>nich 121,9</w:t>
      </w:r>
      <w:r w:rsidR="00337E59" w:rsidRPr="001057A3">
        <w:t xml:space="preserve"> tys. mieszkańców, w</w:t>
      </w:r>
      <w:r>
        <w:t xml:space="preserve"> </w:t>
      </w:r>
      <w:r w:rsidR="00337E59" w:rsidRPr="001057A3">
        <w:t xml:space="preserve">tym </w:t>
      </w:r>
      <w:r w:rsidR="00D63F87">
        <w:t>60,5</w:t>
      </w:r>
      <w:r w:rsidR="00337E59" w:rsidRPr="001057A3">
        <w:t xml:space="preserve"> tys.</w:t>
      </w:r>
      <w:r w:rsidR="00482DBA" w:rsidRPr="001057A3">
        <w:t xml:space="preserve"> </w:t>
      </w:r>
      <w:r w:rsidR="00337E59" w:rsidRPr="001057A3">
        <w:t>kobiet.</w:t>
      </w:r>
    </w:p>
    <w:p w14:paraId="5EED4914" w14:textId="0F0325DD" w:rsidR="00644018" w:rsidRPr="005B3950" w:rsidRDefault="00644018" w:rsidP="005B3950">
      <w:pPr>
        <w:pStyle w:val="Nagwek1"/>
        <w:rPr>
          <w:b/>
        </w:rPr>
      </w:pPr>
      <w:r w:rsidRPr="005B3950"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50196AEB" wp14:editId="0EDAAD78">
                <wp:simplePos x="0" y="0"/>
                <wp:positionH relativeFrom="column">
                  <wp:posOffset>5219700</wp:posOffset>
                </wp:positionH>
                <wp:positionV relativeFrom="paragraph">
                  <wp:posOffset>230505</wp:posOffset>
                </wp:positionV>
                <wp:extent cx="1725295" cy="882650"/>
                <wp:effectExtent l="0" t="0" r="0" b="0"/>
                <wp:wrapTight wrapText="bothSides">
                  <wp:wrapPolygon edited="0">
                    <wp:start x="715" y="0"/>
                    <wp:lineTo x="715" y="20978"/>
                    <wp:lineTo x="20749" y="20978"/>
                    <wp:lineTo x="20749" y="0"/>
                    <wp:lineTo x="715" y="0"/>
                  </wp:wrapPolygon>
                </wp:wrapTight>
                <wp:docPr id="114" name="Pole tekstowe 114" descr="Domy pomocy społecznej stanowiły ponad 42% wszystkich zakładów stacjonarnych pomocy społe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EB2746" w14:textId="4A2594E7" w:rsidR="00644018" w:rsidRPr="006B5D7D" w:rsidRDefault="00054974" w:rsidP="00B176C0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>
                              <w:t>Domy pomocy s</w:t>
                            </w:r>
                            <w:r w:rsidR="00644018" w:rsidRPr="006B5D7D">
                              <w:t xml:space="preserve">połecznej </w:t>
                            </w:r>
                            <w:r w:rsidR="00197CC1">
                              <w:t>stanowiły</w:t>
                            </w:r>
                            <w:r w:rsidR="00197CC1" w:rsidRPr="006B5D7D">
                              <w:t xml:space="preserve"> </w:t>
                            </w:r>
                            <w:r w:rsidR="00747B49">
                              <w:t>ponad</w:t>
                            </w:r>
                            <w:r w:rsidR="002B2E56" w:rsidRPr="006B5D7D">
                              <w:t xml:space="preserve"> </w:t>
                            </w:r>
                            <w:r w:rsidR="00747B49">
                              <w:t>4</w:t>
                            </w:r>
                            <w:r w:rsidR="00BC6FA1">
                              <w:t>2</w:t>
                            </w:r>
                            <w:r w:rsidR="00644018" w:rsidRPr="006B5D7D">
                              <w:t>% wszystkich zakładów stacjonarnych pomocy społecznej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50196AEB" id="_x0000_t202" coordsize="21600,21600" o:spt="202" path="m,l,21600r21600,l21600,xe">
                <v:stroke joinstyle="miter"/>
                <v:path gradientshapeok="t" o:connecttype="rect"/>
              </v:shapetype>
              <v:shape id="Pole tekstowe 114" o:spid="_x0000_s1027" type="#_x0000_t202" alt="Domy pomocy społecznej stanowiły ponad 42% wszystkich zakładów stacjonarnych pomocy społecznej" style="position:absolute;margin-left:411pt;margin-top:18.15pt;width:135.85pt;height:69.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" filled="f" stroked="f">
                <v:textbox>
                  <w:txbxContent>
                    <w:p w14:paraId="6BEB2746" w14:textId="4A2594E7" w:rsidR="00644018" w:rsidRPr="006B5D7D" w:rsidRDefault="00054974" w:rsidP="00B176C0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>
                        <w:t>Domy pomocy s</w:t>
                      </w:r>
                      <w:r w:rsidR="00644018" w:rsidRPr="006B5D7D">
                        <w:t xml:space="preserve">połecznej </w:t>
                      </w:r>
                      <w:r w:rsidR="00197CC1">
                        <w:t>stanowiły</w:t>
                      </w:r>
                      <w:r w:rsidR="00197CC1" w:rsidRPr="006B5D7D">
                        <w:t xml:space="preserve"> </w:t>
                      </w:r>
                      <w:r w:rsidR="00747B49">
                        <w:t>ponad</w:t>
                      </w:r>
                      <w:r w:rsidR="002B2E56" w:rsidRPr="006B5D7D">
                        <w:t xml:space="preserve"> </w:t>
                      </w:r>
                      <w:r w:rsidR="00747B49">
                        <w:t>4</w:t>
                      </w:r>
                      <w:r w:rsidR="00BC6FA1">
                        <w:t>2</w:t>
                      </w:r>
                      <w:r w:rsidR="00644018" w:rsidRPr="006B5D7D">
                        <w:t>% wszystkich zakładów stacjonarnych pomocy społecznej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B3950">
        <w:t>Placówki</w:t>
      </w:r>
    </w:p>
    <w:p w14:paraId="6189446F" w14:textId="3FCEB156" w:rsidR="00DE6B58" w:rsidRPr="001057A3" w:rsidRDefault="003958FB" w:rsidP="00A245D0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D</w:t>
      </w:r>
      <w:r w:rsidRPr="001057A3">
        <w:rPr>
          <w:rFonts w:eastAsia="Times New Roman" w:cs="Times New Roman"/>
          <w:szCs w:val="19"/>
          <w:lang w:eastAsia="pl-PL"/>
        </w:rPr>
        <w:t xml:space="preserve">omy pomocy społecznej </w:t>
      </w:r>
      <w:r>
        <w:rPr>
          <w:rFonts w:eastAsia="Times New Roman" w:cs="Times New Roman"/>
          <w:szCs w:val="19"/>
          <w:lang w:eastAsia="pl-PL"/>
        </w:rPr>
        <w:t>stanowiły</w:t>
      </w:r>
      <w:r w:rsidR="002B2E56" w:rsidRPr="001057A3">
        <w:rPr>
          <w:rFonts w:eastAsia="Times New Roman" w:cs="Times New Roman"/>
          <w:szCs w:val="19"/>
          <w:lang w:eastAsia="pl-PL"/>
        </w:rPr>
        <w:t xml:space="preserve"> </w:t>
      </w:r>
      <w:r w:rsidR="00E76020" w:rsidRPr="001057A3">
        <w:rPr>
          <w:rFonts w:eastAsia="Times New Roman" w:cs="Times New Roman"/>
          <w:szCs w:val="19"/>
          <w:lang w:eastAsia="pl-PL"/>
        </w:rPr>
        <w:t>4</w:t>
      </w:r>
      <w:r w:rsidR="003E7F4A">
        <w:rPr>
          <w:rFonts w:eastAsia="Times New Roman" w:cs="Times New Roman"/>
          <w:szCs w:val="19"/>
          <w:lang w:eastAsia="pl-PL"/>
        </w:rPr>
        <w:t>2</w:t>
      </w:r>
      <w:r w:rsidR="006D4E5F">
        <w:rPr>
          <w:rFonts w:eastAsia="Times New Roman" w:cs="Times New Roman"/>
          <w:szCs w:val="19"/>
          <w:lang w:eastAsia="pl-PL"/>
        </w:rPr>
        <w:t>,3</w:t>
      </w:r>
      <w:r w:rsidR="00E76020" w:rsidRPr="001057A3">
        <w:rPr>
          <w:rFonts w:eastAsia="Times New Roman" w:cs="Times New Roman"/>
          <w:szCs w:val="19"/>
          <w:lang w:eastAsia="pl-PL"/>
        </w:rPr>
        <w:t>%</w:t>
      </w:r>
      <w:r w:rsidR="00BF02F7" w:rsidRPr="001057A3">
        <w:rPr>
          <w:rFonts w:eastAsia="Times New Roman" w:cs="Times New Roman"/>
          <w:szCs w:val="19"/>
          <w:lang w:eastAsia="pl-PL"/>
        </w:rPr>
        <w:t xml:space="preserve"> wszystkich zakładów stacjonarnych pomocy społecznej działających </w:t>
      </w:r>
      <w:r w:rsidR="00F21BFE">
        <w:rPr>
          <w:rFonts w:eastAsia="Times New Roman" w:cs="Times New Roman"/>
          <w:szCs w:val="19"/>
          <w:lang w:eastAsia="pl-PL"/>
        </w:rPr>
        <w:t xml:space="preserve">w </w:t>
      </w:r>
      <w:r w:rsidR="00BF02F7" w:rsidRPr="001057A3">
        <w:rPr>
          <w:rFonts w:eastAsia="Times New Roman" w:cs="Times New Roman"/>
          <w:szCs w:val="19"/>
          <w:lang w:eastAsia="pl-PL"/>
        </w:rPr>
        <w:t>końcu 202</w:t>
      </w:r>
      <w:r>
        <w:rPr>
          <w:rFonts w:eastAsia="Times New Roman" w:cs="Times New Roman"/>
          <w:szCs w:val="19"/>
          <w:lang w:eastAsia="pl-PL"/>
        </w:rPr>
        <w:t>3 r</w:t>
      </w:r>
      <w:r w:rsidR="00EA3EA1">
        <w:rPr>
          <w:rFonts w:eastAsia="Times New Roman" w:cs="Times New Roman"/>
          <w:szCs w:val="19"/>
          <w:lang w:eastAsia="pl-PL"/>
        </w:rPr>
        <w:t>.</w:t>
      </w:r>
      <w:r w:rsidR="00BF02F7" w:rsidRPr="001057A3">
        <w:rPr>
          <w:rFonts w:eastAsia="Times New Roman" w:cs="Times New Roman"/>
          <w:szCs w:val="19"/>
          <w:lang w:eastAsia="pl-PL"/>
        </w:rPr>
        <w:t xml:space="preserve"> </w:t>
      </w:r>
      <w:r w:rsidR="00EA3EA1">
        <w:rPr>
          <w:rFonts w:eastAsia="Times New Roman" w:cs="Times New Roman"/>
          <w:szCs w:val="19"/>
          <w:lang w:eastAsia="pl-PL"/>
        </w:rPr>
        <w:t>P</w:t>
      </w:r>
      <w:r w:rsidR="00BF02F7" w:rsidRPr="001057A3">
        <w:rPr>
          <w:rFonts w:eastAsia="Times New Roman" w:cs="Times New Roman"/>
          <w:szCs w:val="19"/>
          <w:lang w:eastAsia="pl-PL"/>
        </w:rPr>
        <w:t>laców</w:t>
      </w:r>
      <w:r w:rsidR="00E76020" w:rsidRPr="001057A3">
        <w:rPr>
          <w:rFonts w:eastAsia="Times New Roman" w:cs="Times New Roman"/>
          <w:szCs w:val="19"/>
          <w:lang w:eastAsia="pl-PL"/>
        </w:rPr>
        <w:t>ki</w:t>
      </w:r>
      <w:r w:rsidR="00BF02F7" w:rsidRPr="001057A3">
        <w:rPr>
          <w:rFonts w:eastAsia="Times New Roman" w:cs="Times New Roman"/>
          <w:szCs w:val="19"/>
          <w:lang w:eastAsia="pl-PL"/>
        </w:rPr>
        <w:t xml:space="preserve"> zapewniając</w:t>
      </w:r>
      <w:r w:rsidR="00E76020" w:rsidRPr="001057A3">
        <w:rPr>
          <w:rFonts w:eastAsia="Times New Roman" w:cs="Times New Roman"/>
          <w:szCs w:val="19"/>
          <w:lang w:eastAsia="pl-PL"/>
        </w:rPr>
        <w:t>e</w:t>
      </w:r>
      <w:r w:rsidR="00BF02F7" w:rsidRPr="001057A3">
        <w:rPr>
          <w:rFonts w:eastAsia="Times New Roman" w:cs="Times New Roman"/>
          <w:szCs w:val="19"/>
          <w:lang w:eastAsia="pl-PL"/>
        </w:rPr>
        <w:t xml:space="preserve"> całodobową opiekę osobom niepełnosprawnym, przewlekle chorym lub osobom w podeszłym wieku w</w:t>
      </w:r>
      <w:r w:rsidR="00F21BFE">
        <w:rPr>
          <w:rFonts w:eastAsia="Times New Roman" w:cs="Times New Roman"/>
          <w:szCs w:val="19"/>
          <w:lang w:eastAsia="pl-PL"/>
        </w:rPr>
        <w:t xml:space="preserve"> </w:t>
      </w:r>
      <w:r w:rsidR="00BF02F7" w:rsidRPr="001057A3">
        <w:rPr>
          <w:rFonts w:eastAsia="Times New Roman" w:cs="Times New Roman"/>
          <w:szCs w:val="19"/>
          <w:lang w:eastAsia="pl-PL"/>
        </w:rPr>
        <w:t xml:space="preserve">ramach działalności gospodarczej lub statutowej </w:t>
      </w:r>
      <w:r w:rsidR="00EA3EA1">
        <w:rPr>
          <w:rFonts w:eastAsia="Times New Roman" w:cs="Times New Roman"/>
          <w:szCs w:val="19"/>
          <w:lang w:eastAsia="pl-PL"/>
        </w:rPr>
        <w:t xml:space="preserve">stanowiły </w:t>
      </w:r>
      <w:r w:rsidR="003E7F4A">
        <w:rPr>
          <w:rFonts w:eastAsia="Times New Roman" w:cs="Times New Roman"/>
          <w:szCs w:val="19"/>
          <w:lang w:eastAsia="pl-PL"/>
        </w:rPr>
        <w:t>30,5</w:t>
      </w:r>
      <w:r w:rsidR="00BF02F7" w:rsidRPr="001057A3">
        <w:rPr>
          <w:rFonts w:eastAsia="Times New Roman" w:cs="Times New Roman"/>
          <w:szCs w:val="19"/>
          <w:lang w:eastAsia="pl-PL"/>
        </w:rPr>
        <w:t>%</w:t>
      </w:r>
      <w:r w:rsidR="00EA3EA1">
        <w:rPr>
          <w:rFonts w:eastAsia="Times New Roman" w:cs="Times New Roman"/>
          <w:szCs w:val="19"/>
          <w:lang w:eastAsia="pl-PL"/>
        </w:rPr>
        <w:t xml:space="preserve">, a </w:t>
      </w:r>
      <w:r w:rsidR="00BF02F7" w:rsidRPr="001057A3">
        <w:rPr>
          <w:rFonts w:eastAsia="Times New Roman" w:cs="Times New Roman"/>
          <w:szCs w:val="19"/>
          <w:lang w:eastAsia="pl-PL"/>
        </w:rPr>
        <w:t>schronisk</w:t>
      </w:r>
      <w:r w:rsidR="00E76020" w:rsidRPr="001057A3">
        <w:rPr>
          <w:rFonts w:eastAsia="Times New Roman" w:cs="Times New Roman"/>
          <w:szCs w:val="19"/>
          <w:lang w:eastAsia="pl-PL"/>
        </w:rPr>
        <w:t>a</w:t>
      </w:r>
      <w:r w:rsidR="00BF02F7" w:rsidRPr="001057A3">
        <w:rPr>
          <w:rFonts w:eastAsia="Times New Roman" w:cs="Times New Roman"/>
          <w:szCs w:val="19"/>
          <w:lang w:eastAsia="pl-PL"/>
        </w:rPr>
        <w:t xml:space="preserve"> dla bezdomnych </w:t>
      </w:r>
      <w:r w:rsidR="00E76020" w:rsidRPr="001057A3">
        <w:rPr>
          <w:rFonts w:eastAsia="Times New Roman" w:cs="Times New Roman"/>
          <w:szCs w:val="19"/>
          <w:lang w:eastAsia="pl-PL"/>
        </w:rPr>
        <w:t>14,</w:t>
      </w:r>
      <w:r w:rsidR="003E7F4A">
        <w:rPr>
          <w:rFonts w:eastAsia="Times New Roman" w:cs="Times New Roman"/>
          <w:szCs w:val="19"/>
          <w:lang w:eastAsia="pl-PL"/>
        </w:rPr>
        <w:t>2</w:t>
      </w:r>
      <w:r w:rsidR="00BF02F7" w:rsidRPr="001057A3">
        <w:rPr>
          <w:rFonts w:eastAsia="Times New Roman" w:cs="Times New Roman"/>
          <w:szCs w:val="19"/>
          <w:lang w:eastAsia="pl-PL"/>
        </w:rPr>
        <w:t>%. Rodzinne domy pomocy, środowiskowe domy samopomocy (z miejscami całodobowego pobytu), domy dla matek</w:t>
      </w:r>
      <w:r w:rsidR="00786C04">
        <w:rPr>
          <w:rFonts w:eastAsia="Times New Roman" w:cs="Times New Roman"/>
          <w:szCs w:val="19"/>
          <w:lang w:eastAsia="pl-PL"/>
        </w:rPr>
        <w:t xml:space="preserve"> z małoletnimi dziećmi i kobiet w ciąży</w:t>
      </w:r>
      <w:r w:rsidR="00BF02F7" w:rsidRPr="001057A3">
        <w:rPr>
          <w:rFonts w:eastAsia="Times New Roman" w:cs="Times New Roman"/>
          <w:szCs w:val="19"/>
          <w:lang w:eastAsia="pl-PL"/>
        </w:rPr>
        <w:t>, noclegown</w:t>
      </w:r>
      <w:r w:rsidR="003F177A" w:rsidRPr="001057A3">
        <w:rPr>
          <w:rFonts w:eastAsia="Times New Roman" w:cs="Times New Roman"/>
          <w:szCs w:val="19"/>
          <w:lang w:eastAsia="pl-PL"/>
        </w:rPr>
        <w:t>ie i pozo</w:t>
      </w:r>
      <w:r w:rsidR="00BF02F7" w:rsidRPr="001057A3">
        <w:rPr>
          <w:rFonts w:eastAsia="Times New Roman" w:cs="Times New Roman"/>
          <w:szCs w:val="19"/>
          <w:lang w:eastAsia="pl-PL"/>
        </w:rPr>
        <w:t>stałe</w:t>
      </w:r>
      <w:r w:rsidR="00D000D2">
        <w:rPr>
          <w:rFonts w:eastAsia="Times New Roman" w:cs="Times New Roman"/>
          <w:szCs w:val="19"/>
          <w:lang w:eastAsia="pl-PL"/>
        </w:rPr>
        <w:t xml:space="preserve"> placówki</w:t>
      </w:r>
      <w:r w:rsidR="00BF02F7" w:rsidRPr="001057A3">
        <w:rPr>
          <w:rFonts w:eastAsia="Times New Roman" w:cs="Times New Roman"/>
          <w:szCs w:val="19"/>
          <w:lang w:eastAsia="pl-PL"/>
        </w:rPr>
        <w:t xml:space="preserve"> stanowiły łącznie </w:t>
      </w:r>
      <w:r w:rsidR="00AD6E4B">
        <w:rPr>
          <w:rFonts w:eastAsia="Times New Roman" w:cs="Times New Roman"/>
          <w:szCs w:val="19"/>
          <w:lang w:eastAsia="pl-PL"/>
        </w:rPr>
        <w:t>13,0</w:t>
      </w:r>
      <w:r w:rsidR="00BF02F7" w:rsidRPr="001057A3">
        <w:rPr>
          <w:rFonts w:eastAsia="Times New Roman" w:cs="Times New Roman"/>
          <w:szCs w:val="19"/>
          <w:lang w:eastAsia="pl-PL"/>
        </w:rPr>
        <w:t>% wszystkich zakładów.</w:t>
      </w:r>
    </w:p>
    <w:p w14:paraId="4795E466" w14:textId="0D147D4C" w:rsidR="003E3939" w:rsidRPr="00AD0722" w:rsidRDefault="00DE7E1A" w:rsidP="00AD0722">
      <w:pPr>
        <w:pStyle w:val="Tytuwykresu0"/>
      </w:pPr>
      <w:r w:rsidRPr="00AD0722">
        <w:t>Wykres</w:t>
      </w:r>
      <w:r w:rsidR="00E95B8E" w:rsidRPr="00AD0722">
        <w:t xml:space="preserve"> </w:t>
      </w:r>
      <w:r w:rsidR="00D972F6" w:rsidRPr="00AD0722">
        <w:t>1</w:t>
      </w:r>
      <w:r w:rsidR="00E95B8E" w:rsidRPr="00AD0722">
        <w:t>.</w:t>
      </w:r>
      <w:r w:rsidR="00D972F6" w:rsidRPr="00AD0722">
        <w:t xml:space="preserve"> </w:t>
      </w:r>
      <w:r w:rsidR="00BF02F7" w:rsidRPr="00AD0722">
        <w:t>Zakłady stacjonarne pomocy społecznej według typu placówki w 202</w:t>
      </w:r>
      <w:r w:rsidR="00B54D00" w:rsidRPr="00AD0722">
        <w:t>3</w:t>
      </w:r>
      <w:r w:rsidR="00BF02F7" w:rsidRPr="00AD0722">
        <w:t xml:space="preserve"> r.</w:t>
      </w:r>
    </w:p>
    <w:p w14:paraId="7690590D" w14:textId="4F127BCA" w:rsidR="00A245D0" w:rsidRPr="001057A3" w:rsidRDefault="003E7863" w:rsidP="00F15C03">
      <w:pPr>
        <w:pStyle w:val="Tytutablicy"/>
        <w:spacing w:before="120"/>
        <w:ind w:firstLine="851"/>
        <w:rPr>
          <w:b w:val="0"/>
        </w:rPr>
      </w:pPr>
      <w:r>
        <w:rPr>
          <w:noProof/>
        </w:rPr>
        <w:drawing>
          <wp:anchor distT="0" distB="0" distL="114300" distR="114300" simplePos="0" relativeHeight="251772928" behindDoc="0" locked="0" layoutInCell="1" allowOverlap="1" wp14:anchorId="525238F1" wp14:editId="03365056">
            <wp:simplePos x="0" y="0"/>
            <wp:positionH relativeFrom="margin">
              <wp:posOffset>3810</wp:posOffset>
            </wp:positionH>
            <wp:positionV relativeFrom="paragraph">
              <wp:posOffset>255905</wp:posOffset>
            </wp:positionV>
            <wp:extent cx="4886960" cy="3449320"/>
            <wp:effectExtent l="0" t="0" r="0" b="0"/>
            <wp:wrapTopAndBottom/>
            <wp:docPr id="72" name="Obraz 72" descr="Wykres pierwszy przedstawia zakłady stacjonarne pomocy społecznej według typu placówki w 2023 r.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960" cy="3449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45D0" w:rsidRPr="001057A3">
        <w:rPr>
          <w:b w:val="0"/>
        </w:rPr>
        <w:t>Stan w dniu 31 grudnia</w:t>
      </w:r>
    </w:p>
    <w:p w14:paraId="03E380C1" w14:textId="3D17A49A" w:rsidR="008D057A" w:rsidRPr="001057A3" w:rsidRDefault="00E95B8E" w:rsidP="00B176C0">
      <w:pPr>
        <w:pStyle w:val="Tablicanotka"/>
        <w:spacing w:line="240" w:lineRule="exact"/>
      </w:pPr>
      <w:r w:rsidRPr="005E616B">
        <w:t xml:space="preserve">a </w:t>
      </w:r>
      <w:r w:rsidR="00BF02F7" w:rsidRPr="005E616B">
        <w:t>Placówki zapewniające całodobową opiekę osobom niepełnosprawnym, przewlekle chorym lub osobom w</w:t>
      </w:r>
      <w:r w:rsidR="009B3D05">
        <w:t> </w:t>
      </w:r>
      <w:r w:rsidR="00BF02F7" w:rsidRPr="005E616B">
        <w:t>podeszłym wieku w</w:t>
      </w:r>
      <w:r w:rsidR="00E81F75" w:rsidRPr="005E616B">
        <w:t xml:space="preserve"> </w:t>
      </w:r>
      <w:r w:rsidR="00BF02F7" w:rsidRPr="005E616B">
        <w:t xml:space="preserve">ramach działalności gospodarczej lub statutowej. </w:t>
      </w:r>
    </w:p>
    <w:p w14:paraId="185C8D84" w14:textId="105F2AFE" w:rsidR="008D057A" w:rsidRPr="001057A3" w:rsidRDefault="002E5A26" w:rsidP="009B3D05">
      <w:pPr>
        <w:spacing w:before="360" w:line="288" w:lineRule="auto"/>
        <w:rPr>
          <w:rFonts w:cs="MyriadPro-Regular"/>
          <w:szCs w:val="19"/>
        </w:rPr>
      </w:pPr>
      <w:r w:rsidRPr="0037204B">
        <w:rPr>
          <w:rFonts w:cs="MyriadPro-Regular"/>
          <w:szCs w:val="19"/>
        </w:rPr>
        <w:t xml:space="preserve">Samorząd terytorialny był </w:t>
      </w:r>
      <w:r w:rsidR="00A21EFE" w:rsidRPr="0037204B">
        <w:rPr>
          <w:rFonts w:cs="MyriadPro-Regular"/>
          <w:szCs w:val="19"/>
        </w:rPr>
        <w:t>or</w:t>
      </w:r>
      <w:r w:rsidR="006054C7" w:rsidRPr="0037204B">
        <w:rPr>
          <w:rFonts w:cs="MyriadPro-Regular"/>
          <w:szCs w:val="19"/>
        </w:rPr>
        <w:t xml:space="preserve">ganem prowadzącym </w:t>
      </w:r>
      <w:r w:rsidR="00A651E9" w:rsidRPr="0037204B">
        <w:rPr>
          <w:rFonts w:cs="MyriadPro-Regular"/>
          <w:szCs w:val="19"/>
        </w:rPr>
        <w:t>dla 35,8</w:t>
      </w:r>
      <w:r w:rsidRPr="0037204B">
        <w:rPr>
          <w:rFonts w:cs="MyriadPro-Regular"/>
          <w:szCs w:val="19"/>
        </w:rPr>
        <w:t>% stacjonarnych placówek pomocy społecznej</w:t>
      </w:r>
      <w:r w:rsidR="008D057A" w:rsidRPr="0037204B">
        <w:rPr>
          <w:rFonts w:cs="MyriadPro-Regular"/>
          <w:szCs w:val="19"/>
        </w:rPr>
        <w:t xml:space="preserve">. </w:t>
      </w:r>
      <w:r w:rsidR="006B161A" w:rsidRPr="0037204B">
        <w:rPr>
          <w:rFonts w:cs="MyriadPro-Regular"/>
          <w:szCs w:val="19"/>
        </w:rPr>
        <w:t>Pozostałe zakłady prowadzone były przez o</w:t>
      </w:r>
      <w:r w:rsidR="008D057A" w:rsidRPr="0037204B">
        <w:rPr>
          <w:rFonts w:cs="MyriadPro-Regular"/>
          <w:szCs w:val="19"/>
        </w:rPr>
        <w:t>soby fizyczne</w:t>
      </w:r>
      <w:r w:rsidR="00970CC7" w:rsidRPr="0037204B">
        <w:rPr>
          <w:rFonts w:cs="MyriadPro-Regular"/>
          <w:szCs w:val="19"/>
        </w:rPr>
        <w:t xml:space="preserve"> i prawne</w:t>
      </w:r>
      <w:r w:rsidR="008D057A" w:rsidRPr="0037204B">
        <w:rPr>
          <w:rFonts w:cs="MyriadPro-Regular"/>
          <w:szCs w:val="19"/>
        </w:rPr>
        <w:t xml:space="preserve">, stowarzyszenia, </w:t>
      </w:r>
      <w:r w:rsidR="00970CC7" w:rsidRPr="0037204B">
        <w:rPr>
          <w:rFonts w:cs="MyriadPro-Regular"/>
          <w:szCs w:val="19"/>
        </w:rPr>
        <w:t>kościoły i związki wyznaniowe</w:t>
      </w:r>
      <w:r w:rsidR="006054C7" w:rsidRPr="0037204B">
        <w:rPr>
          <w:rFonts w:cs="MyriadPro-Regular"/>
          <w:szCs w:val="19"/>
        </w:rPr>
        <w:t>,</w:t>
      </w:r>
      <w:r w:rsidR="00970CC7" w:rsidRPr="0037204B">
        <w:rPr>
          <w:rFonts w:cs="MyriadPro-Regular"/>
          <w:szCs w:val="19"/>
        </w:rPr>
        <w:t xml:space="preserve"> fundacje</w:t>
      </w:r>
      <w:r w:rsidR="006054C7" w:rsidRPr="0037204B">
        <w:rPr>
          <w:rFonts w:cs="MyriadPro-Regular"/>
          <w:szCs w:val="19"/>
        </w:rPr>
        <w:t xml:space="preserve"> </w:t>
      </w:r>
      <w:r w:rsidR="00706C8F">
        <w:rPr>
          <w:rFonts w:cs="MyriadPro-Regular"/>
          <w:szCs w:val="19"/>
        </w:rPr>
        <w:t>oraz</w:t>
      </w:r>
      <w:r w:rsidR="00706C8F" w:rsidRPr="0037204B">
        <w:rPr>
          <w:rFonts w:cs="MyriadPro-Regular"/>
          <w:szCs w:val="19"/>
        </w:rPr>
        <w:t xml:space="preserve"> </w:t>
      </w:r>
      <w:r w:rsidR="006B161A" w:rsidRPr="0037204B">
        <w:rPr>
          <w:rFonts w:cs="MyriadPro-Regular"/>
          <w:szCs w:val="19"/>
        </w:rPr>
        <w:t>inne podmioty.</w:t>
      </w:r>
    </w:p>
    <w:p w14:paraId="5D07CDF2" w14:textId="19E0D1E7" w:rsidR="00925299" w:rsidRPr="001057A3" w:rsidRDefault="00925299" w:rsidP="00B176C0">
      <w:pPr>
        <w:spacing w:line="288" w:lineRule="auto"/>
        <w:rPr>
          <w:szCs w:val="19"/>
        </w:rPr>
      </w:pPr>
      <w:r w:rsidRPr="00474051">
        <w:rPr>
          <w:rFonts w:cs="MyriadPro-Regular"/>
          <w:szCs w:val="19"/>
        </w:rPr>
        <w:lastRenderedPageBreak/>
        <w:t>P</w:t>
      </w:r>
      <w:r w:rsidR="00F87E64" w:rsidRPr="00474051">
        <w:rPr>
          <w:rFonts w:cs="MyriadPro-Regular"/>
          <w:szCs w:val="19"/>
        </w:rPr>
        <w:t>onad</w:t>
      </w:r>
      <w:r w:rsidRPr="00474051">
        <w:rPr>
          <w:rFonts w:cs="MyriadPro-Regular"/>
          <w:szCs w:val="19"/>
        </w:rPr>
        <w:t xml:space="preserve"> 8</w:t>
      </w:r>
      <w:r w:rsidR="002C4A94" w:rsidRPr="00474051">
        <w:rPr>
          <w:rFonts w:cs="MyriadPro-Regular"/>
          <w:szCs w:val="19"/>
        </w:rPr>
        <w:t>9</w:t>
      </w:r>
      <w:r w:rsidRPr="00474051">
        <w:rPr>
          <w:rFonts w:cs="MyriadPro-Regular"/>
          <w:szCs w:val="19"/>
        </w:rPr>
        <w:t xml:space="preserve">% </w:t>
      </w:r>
      <w:r w:rsidR="003B056D" w:rsidRPr="00474051">
        <w:rPr>
          <w:rFonts w:cs="MyriadPro-Regular"/>
          <w:szCs w:val="19"/>
        </w:rPr>
        <w:t>budynków</w:t>
      </w:r>
      <w:r w:rsidRPr="00474051">
        <w:rPr>
          <w:rFonts w:cs="MyriadPro-Regular"/>
          <w:szCs w:val="19"/>
        </w:rPr>
        <w:t xml:space="preserve"> </w:t>
      </w:r>
      <w:r w:rsidR="00F3225E" w:rsidRPr="00474051">
        <w:rPr>
          <w:rFonts w:cs="MyriadPro-Regular"/>
          <w:szCs w:val="19"/>
        </w:rPr>
        <w:t>było</w:t>
      </w:r>
      <w:r w:rsidR="00862CFA" w:rsidRPr="00474051">
        <w:rPr>
          <w:rFonts w:cs="MyriadPro-Regular"/>
          <w:color w:val="FF0000"/>
          <w:szCs w:val="19"/>
        </w:rPr>
        <w:t xml:space="preserve"> </w:t>
      </w:r>
      <w:r w:rsidR="00F3225E" w:rsidRPr="00474051">
        <w:rPr>
          <w:rFonts w:cs="MyriadPro-Regular"/>
          <w:szCs w:val="19"/>
        </w:rPr>
        <w:t xml:space="preserve">dostosowanych </w:t>
      </w:r>
      <w:r w:rsidRPr="00474051">
        <w:rPr>
          <w:rFonts w:cs="MyriadPro-Regular"/>
          <w:szCs w:val="19"/>
        </w:rPr>
        <w:t>do potrzeb osób</w:t>
      </w:r>
      <w:r w:rsidR="007175BC">
        <w:rPr>
          <w:rFonts w:cs="MyriadPro-Regular"/>
          <w:szCs w:val="19"/>
        </w:rPr>
        <w:t xml:space="preserve"> </w:t>
      </w:r>
      <w:r w:rsidR="002B2E56" w:rsidRPr="00474051">
        <w:rPr>
          <w:rFonts w:cs="MyriadPro-Regular"/>
          <w:szCs w:val="19"/>
        </w:rPr>
        <w:t>niepełnosprawn</w:t>
      </w:r>
      <w:r w:rsidR="00D72467">
        <w:rPr>
          <w:rFonts w:cs="MyriadPro-Regular"/>
          <w:szCs w:val="19"/>
        </w:rPr>
        <w:t>ych</w:t>
      </w:r>
      <w:r w:rsidR="009B1F1D" w:rsidRPr="00474051">
        <w:rPr>
          <w:rFonts w:cs="MyriadPro-Regular"/>
          <w:szCs w:val="19"/>
        </w:rPr>
        <w:t>.</w:t>
      </w:r>
      <w:r w:rsidRPr="00474051">
        <w:rPr>
          <w:rFonts w:cs="MyriadPro-Regular"/>
          <w:szCs w:val="19"/>
        </w:rPr>
        <w:t xml:space="preserve"> </w:t>
      </w:r>
      <w:r w:rsidR="00475282">
        <w:rPr>
          <w:rFonts w:cs="MyriadPro-Regular"/>
          <w:szCs w:val="19"/>
        </w:rPr>
        <w:t>Najwięcej placówek</w:t>
      </w:r>
      <w:r w:rsidR="00FC4547">
        <w:rPr>
          <w:rFonts w:cs="MyriadPro-Regular"/>
          <w:szCs w:val="19"/>
        </w:rPr>
        <w:t xml:space="preserve"> (ponad 7</w:t>
      </w:r>
      <w:r w:rsidR="00D80209">
        <w:rPr>
          <w:rFonts w:cs="MyriadPro-Regular"/>
          <w:szCs w:val="19"/>
        </w:rPr>
        <w:t>1</w:t>
      </w:r>
      <w:r w:rsidR="00FC4547">
        <w:rPr>
          <w:rFonts w:cs="MyriadPro-Regular"/>
          <w:szCs w:val="19"/>
        </w:rPr>
        <w:t xml:space="preserve">%) miało </w:t>
      </w:r>
      <w:r w:rsidR="007175BC" w:rsidRPr="007175BC">
        <w:rPr>
          <w:rFonts w:cs="MyriadPro-Regular"/>
          <w:szCs w:val="19"/>
        </w:rPr>
        <w:t xml:space="preserve">łazienki przystosowane dla osób </w:t>
      </w:r>
      <w:r w:rsidR="007F430B">
        <w:rPr>
          <w:rFonts w:cs="MyriadPro-Regular"/>
          <w:szCs w:val="19"/>
        </w:rPr>
        <w:t>niepełnosprawnych</w:t>
      </w:r>
      <w:r w:rsidR="007175BC" w:rsidRPr="007175BC">
        <w:rPr>
          <w:rFonts w:cs="MyriadPro-Regular"/>
          <w:szCs w:val="19"/>
        </w:rPr>
        <w:t xml:space="preserve">. </w:t>
      </w:r>
      <w:r w:rsidR="009B1F1D" w:rsidRPr="00474051">
        <w:rPr>
          <w:rFonts w:cs="MyriadPro-Regular"/>
          <w:szCs w:val="19"/>
        </w:rPr>
        <w:t>W</w:t>
      </w:r>
      <w:r w:rsidR="007175BC">
        <w:rPr>
          <w:rFonts w:cs="MyriadPro-Regular"/>
          <w:szCs w:val="19"/>
        </w:rPr>
        <w:t> </w:t>
      </w:r>
      <w:r w:rsidR="009B1F1D" w:rsidRPr="00474051">
        <w:rPr>
          <w:rFonts w:cs="MyriadPro-Regular"/>
          <w:szCs w:val="19"/>
        </w:rPr>
        <w:t>p</w:t>
      </w:r>
      <w:r w:rsidRPr="00474051">
        <w:rPr>
          <w:rFonts w:cs="MyriadPro-Regular"/>
          <w:szCs w:val="19"/>
        </w:rPr>
        <w:t xml:space="preserve">ochylnie, podjazdy i platformy ułatwiające wejście do budynku </w:t>
      </w:r>
      <w:r w:rsidR="009B1F1D" w:rsidRPr="00474051">
        <w:rPr>
          <w:rFonts w:cs="MyriadPro-Regular"/>
          <w:szCs w:val="19"/>
        </w:rPr>
        <w:t xml:space="preserve">wyposażonych było </w:t>
      </w:r>
      <w:r w:rsidR="002C4A94" w:rsidRPr="00474051">
        <w:rPr>
          <w:rFonts w:cs="MyriadPro-Regular"/>
          <w:szCs w:val="19"/>
        </w:rPr>
        <w:t>66,2</w:t>
      </w:r>
      <w:r w:rsidR="008257E1" w:rsidRPr="00474051">
        <w:rPr>
          <w:rFonts w:cs="MyriadPro-Regular"/>
          <w:szCs w:val="19"/>
        </w:rPr>
        <w:t>%</w:t>
      </w:r>
      <w:r w:rsidR="0032164D" w:rsidRPr="00474051">
        <w:rPr>
          <w:rFonts w:cs="MyriadPro-Regular"/>
          <w:szCs w:val="19"/>
        </w:rPr>
        <w:t xml:space="preserve"> </w:t>
      </w:r>
      <w:r w:rsidR="009E46CE" w:rsidRPr="00474051">
        <w:rPr>
          <w:rFonts w:cs="MyriadPro-Regular"/>
          <w:szCs w:val="19"/>
        </w:rPr>
        <w:t>zakładów</w:t>
      </w:r>
      <w:r w:rsidR="009B1F1D" w:rsidRPr="00474051">
        <w:rPr>
          <w:rFonts w:cs="MyriadPro-Regular"/>
          <w:szCs w:val="19"/>
        </w:rPr>
        <w:t>, a w</w:t>
      </w:r>
      <w:r w:rsidR="00B92E54" w:rsidRPr="00474051">
        <w:rPr>
          <w:rFonts w:cs="MyriadPro-Regular"/>
          <w:szCs w:val="19"/>
        </w:rPr>
        <w:t xml:space="preserve"> windy </w:t>
      </w:r>
      <w:r w:rsidR="003E3939" w:rsidRPr="00474051">
        <w:rPr>
          <w:rFonts w:cs="MyriadPro-Regular"/>
          <w:szCs w:val="19"/>
        </w:rPr>
        <w:t>63,</w:t>
      </w:r>
      <w:r w:rsidR="002C4A94" w:rsidRPr="00474051">
        <w:rPr>
          <w:rFonts w:cs="MyriadPro-Regular"/>
          <w:szCs w:val="19"/>
        </w:rPr>
        <w:t>6</w:t>
      </w:r>
      <w:r w:rsidR="0032164D" w:rsidRPr="00474051">
        <w:rPr>
          <w:rFonts w:cs="MyriadPro-Regular"/>
          <w:szCs w:val="19"/>
        </w:rPr>
        <w:t>%</w:t>
      </w:r>
      <w:r w:rsidRPr="00474051">
        <w:rPr>
          <w:rFonts w:cs="MyriadPro-Regular"/>
          <w:szCs w:val="19"/>
        </w:rPr>
        <w:t xml:space="preserve">. </w:t>
      </w:r>
      <w:r w:rsidR="005228B7" w:rsidRPr="00474051">
        <w:rPr>
          <w:rFonts w:cs="MyriadPro-Regular"/>
          <w:szCs w:val="19"/>
        </w:rPr>
        <w:t>Pozostałe placówki</w:t>
      </w:r>
      <w:r w:rsidRPr="00474051">
        <w:rPr>
          <w:rFonts w:cs="MyriadPro-Regular"/>
          <w:szCs w:val="19"/>
        </w:rPr>
        <w:t>, głównie schronisk</w:t>
      </w:r>
      <w:r w:rsidR="005228B7" w:rsidRPr="00474051">
        <w:rPr>
          <w:rFonts w:cs="MyriadPro-Regular"/>
          <w:szCs w:val="19"/>
        </w:rPr>
        <w:t>a</w:t>
      </w:r>
      <w:r w:rsidRPr="00474051">
        <w:rPr>
          <w:rFonts w:cs="MyriadPro-Regular"/>
          <w:szCs w:val="19"/>
        </w:rPr>
        <w:t xml:space="preserve"> i noclegowni</w:t>
      </w:r>
      <w:r w:rsidR="005228B7" w:rsidRPr="00474051">
        <w:rPr>
          <w:rFonts w:cs="MyriadPro-Regular"/>
          <w:szCs w:val="19"/>
        </w:rPr>
        <w:t>e</w:t>
      </w:r>
      <w:r w:rsidRPr="00474051">
        <w:rPr>
          <w:rFonts w:cs="MyriadPro-Regular"/>
          <w:szCs w:val="19"/>
        </w:rPr>
        <w:t xml:space="preserve">, nie </w:t>
      </w:r>
      <w:r w:rsidR="005228B7" w:rsidRPr="00474051">
        <w:rPr>
          <w:rFonts w:cs="MyriadPro-Regular"/>
          <w:szCs w:val="19"/>
        </w:rPr>
        <w:t xml:space="preserve">posiadały </w:t>
      </w:r>
      <w:r w:rsidRPr="00474051">
        <w:rPr>
          <w:rFonts w:cs="MyriadPro-Regular"/>
          <w:szCs w:val="19"/>
        </w:rPr>
        <w:t>żadnych udogodnień dla osób</w:t>
      </w:r>
      <w:r w:rsidR="002B2E56" w:rsidRPr="00474051">
        <w:rPr>
          <w:rFonts w:cs="MyriadPro-Regular"/>
          <w:szCs w:val="19"/>
        </w:rPr>
        <w:t xml:space="preserve"> niepełnospraw</w:t>
      </w:r>
      <w:r w:rsidR="00D72467">
        <w:rPr>
          <w:rFonts w:cs="MyriadPro-Regular"/>
          <w:szCs w:val="19"/>
        </w:rPr>
        <w:t>nych</w:t>
      </w:r>
      <w:r w:rsidRPr="00474051">
        <w:rPr>
          <w:rFonts w:cs="MyriadPro-Regular"/>
          <w:szCs w:val="19"/>
        </w:rPr>
        <w:t>.</w:t>
      </w:r>
    </w:p>
    <w:p w14:paraId="31EB7324" w14:textId="374B273D" w:rsidR="00DA331D" w:rsidRPr="001057A3" w:rsidRDefault="00415B30" w:rsidP="00DA331D">
      <w:pPr>
        <w:pStyle w:val="Nagwek1"/>
        <w:rPr>
          <w:rFonts w:ascii="Fira Sans" w:hAnsi="Fira Sans"/>
          <w:b/>
          <w:szCs w:val="19"/>
        </w:rPr>
      </w:pPr>
      <w:r w:rsidRPr="001057A3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1A9FA068">
                <wp:simplePos x="0" y="0"/>
                <wp:positionH relativeFrom="column">
                  <wp:posOffset>5221605</wp:posOffset>
                </wp:positionH>
                <wp:positionV relativeFrom="paragraph">
                  <wp:posOffset>292100</wp:posOffset>
                </wp:positionV>
                <wp:extent cx="1725295" cy="884555"/>
                <wp:effectExtent l="0" t="0" r="0" b="0"/>
                <wp:wrapTight wrapText="bothSides">
                  <wp:wrapPolygon edited="0">
                    <wp:start x="715" y="0"/>
                    <wp:lineTo x="715" y="20933"/>
                    <wp:lineTo x="20749" y="20933"/>
                    <wp:lineTo x="20749" y="0"/>
                    <wp:lineTo x="715" y="0"/>
                  </wp:wrapPolygon>
                </wp:wrapTight>
                <wp:docPr id="4" name="Pole tekstowe 4" descr="Około 64% wszystkich miejsc w zakładach stacjonarnych pomocy społecznej to miejsca w domach pomocy społe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4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0DD7017C" w:rsidR="00D972F6" w:rsidRPr="006B5D7D" w:rsidRDefault="006E208B" w:rsidP="00B176C0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 w:rsidRPr="006B5D7D">
                              <w:t>Około 6</w:t>
                            </w:r>
                            <w:r w:rsidR="005801CC">
                              <w:t>4</w:t>
                            </w:r>
                            <w:r w:rsidRPr="006B5D7D">
                              <w:t>% wszystkich miejsc w zakładach stacjonarnych pomocy społecznej to miejsca w domach pomocy społecznej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8FDD048" id="Pole tekstowe 4" o:spid="_x0000_s1028" type="#_x0000_t202" alt="Około 64% wszystkich miejsc w zakładach stacjonarnych pomocy społecznej to miejsca w domach pomocy społecznej" style="position:absolute;margin-left:411.15pt;margin-top:23pt;width:135.85pt;height:69.6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" filled="f" stroked="f">
                <v:textbox>
                  <w:txbxContent>
                    <w:p w14:paraId="29D2175E" w14:textId="0DD7017C" w:rsidR="00D972F6" w:rsidRPr="006B5D7D" w:rsidRDefault="006E208B" w:rsidP="00B176C0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 w:rsidRPr="006B5D7D">
                        <w:t>Około 6</w:t>
                      </w:r>
                      <w:r w:rsidR="005801CC">
                        <w:t>4</w:t>
                      </w:r>
                      <w:r w:rsidRPr="006B5D7D">
                        <w:t>% wszystkich miejsc w zakładach stacjonarnych pomocy społecznej to miejsca w domach pomocy społecznej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B4A13" w:rsidRPr="001057A3">
        <w:rPr>
          <w:rFonts w:ascii="Fira Sans" w:hAnsi="Fira Sans"/>
          <w:b/>
          <w:szCs w:val="19"/>
        </w:rPr>
        <w:t>Miejsca</w:t>
      </w:r>
    </w:p>
    <w:p w14:paraId="5CF310A8" w14:textId="53ADA65E" w:rsidR="009B3D05" w:rsidRDefault="008A2D48" w:rsidP="00B176C0">
      <w:pPr>
        <w:spacing w:line="288" w:lineRule="auto"/>
      </w:pPr>
      <w:r w:rsidRPr="001057A3">
        <w:t>W końcu 202</w:t>
      </w:r>
      <w:r w:rsidR="002E4899">
        <w:t>3</w:t>
      </w:r>
      <w:r w:rsidR="00C916EE">
        <w:t xml:space="preserve"> r. spośród</w:t>
      </w:r>
      <w:r w:rsidR="00774EF9">
        <w:t xml:space="preserve"> </w:t>
      </w:r>
      <w:r w:rsidR="00B14ED8">
        <w:t>wszystkich</w:t>
      </w:r>
      <w:r w:rsidRPr="001057A3">
        <w:t xml:space="preserve"> miejsc w zakładach </w:t>
      </w:r>
      <w:r w:rsidR="00774EF9">
        <w:t>stacjonarnych pomocy społecznej</w:t>
      </w:r>
      <w:r w:rsidR="00C916EE">
        <w:t xml:space="preserve"> 63,8%</w:t>
      </w:r>
      <w:r w:rsidR="00774EF9">
        <w:t xml:space="preserve"> </w:t>
      </w:r>
      <w:r w:rsidRPr="001057A3">
        <w:t xml:space="preserve">przypadało na domy pomocy społecznej, </w:t>
      </w:r>
      <w:r w:rsidR="002E4899">
        <w:t>20,4</w:t>
      </w:r>
      <w:r w:rsidRPr="001057A3">
        <w:t>% na placówki zapewniające całodobową opiekę osobom niepełnosprawnym, przewlekle chorym lub osobom w</w:t>
      </w:r>
      <w:r w:rsidR="00E81F75" w:rsidRPr="001057A3">
        <w:t xml:space="preserve"> </w:t>
      </w:r>
      <w:r w:rsidRPr="001057A3">
        <w:t>podeszłym wieku w</w:t>
      </w:r>
      <w:r w:rsidR="00501B56">
        <w:t> </w:t>
      </w:r>
      <w:r w:rsidRPr="001057A3">
        <w:t xml:space="preserve">ramach działalności gospodarczej lub statutowej, a </w:t>
      </w:r>
      <w:r w:rsidR="001C19AA" w:rsidRPr="001057A3">
        <w:t>11,</w:t>
      </w:r>
      <w:r w:rsidR="002E4899">
        <w:t>1</w:t>
      </w:r>
      <w:r w:rsidRPr="001057A3">
        <w:t xml:space="preserve">% na schroniska dla bezdomnych. </w:t>
      </w:r>
      <w:r w:rsidR="0005600C">
        <w:rPr>
          <w:rFonts w:cs="MyriadPro-Regular"/>
          <w:szCs w:val="19"/>
        </w:rPr>
        <w:t>R</w:t>
      </w:r>
      <w:r w:rsidRPr="001057A3">
        <w:rPr>
          <w:rFonts w:cs="MyriadPro-Regular"/>
          <w:szCs w:val="19"/>
        </w:rPr>
        <w:t>odzinne domy pomocy</w:t>
      </w:r>
      <w:r w:rsidRPr="001057A3">
        <w:rPr>
          <w:bCs/>
          <w:szCs w:val="19"/>
        </w:rPr>
        <w:t>, środowiskowe domy samopomocy (z miejscami całodobowego pobytu)</w:t>
      </w:r>
      <w:r w:rsidRPr="001057A3">
        <w:rPr>
          <w:rFonts w:cs="MyriadPro-Regular"/>
          <w:szCs w:val="19"/>
        </w:rPr>
        <w:t>, domy dla matek</w:t>
      </w:r>
      <w:r w:rsidR="004C5CF9">
        <w:rPr>
          <w:rFonts w:cs="MyriadPro-Regular"/>
          <w:szCs w:val="19"/>
        </w:rPr>
        <w:t xml:space="preserve"> </w:t>
      </w:r>
      <w:r w:rsidR="004C5CF9" w:rsidRPr="004C5CF9">
        <w:rPr>
          <w:rFonts w:cs="MyriadPro-Regular"/>
          <w:szCs w:val="19"/>
        </w:rPr>
        <w:t>z małoletnimi dziećmi i kobiet w ciąż</w:t>
      </w:r>
      <w:r w:rsidR="004C5CF9">
        <w:rPr>
          <w:rFonts w:cs="MyriadPro-Regular"/>
          <w:szCs w:val="19"/>
        </w:rPr>
        <w:t>y</w:t>
      </w:r>
      <w:r w:rsidRPr="001057A3">
        <w:rPr>
          <w:rFonts w:cs="MyriadPro-Regular"/>
          <w:szCs w:val="19"/>
        </w:rPr>
        <w:t>, noclegownie i pozostałe</w:t>
      </w:r>
      <w:r w:rsidR="00291638">
        <w:rPr>
          <w:rFonts w:cs="MyriadPro-Regular"/>
          <w:szCs w:val="19"/>
        </w:rPr>
        <w:t xml:space="preserve"> placówki</w:t>
      </w:r>
      <w:r w:rsidRPr="001057A3">
        <w:rPr>
          <w:rFonts w:cs="MyriadPro-Regular"/>
          <w:szCs w:val="19"/>
        </w:rPr>
        <w:t xml:space="preserve"> posiadały łącznie </w:t>
      </w:r>
      <w:r w:rsidR="005801CC" w:rsidRPr="001057A3">
        <w:rPr>
          <w:rFonts w:cs="MyriadPro-Regular"/>
          <w:szCs w:val="19"/>
        </w:rPr>
        <w:t>4,7</w:t>
      </w:r>
      <w:r w:rsidRPr="001057A3">
        <w:rPr>
          <w:rFonts w:cs="MyriadPro-Regular"/>
          <w:szCs w:val="19"/>
        </w:rPr>
        <w:t>% wszystkich miejsc</w:t>
      </w:r>
      <w:r w:rsidRPr="001057A3">
        <w:t>.</w:t>
      </w:r>
    </w:p>
    <w:p w14:paraId="6D95D843" w14:textId="714AF73A" w:rsidR="008A2D48" w:rsidRPr="00C727A7" w:rsidRDefault="00F82879" w:rsidP="00B176C0">
      <w:pPr>
        <w:spacing w:line="288" w:lineRule="auto"/>
        <w:rPr>
          <w:sz w:val="20"/>
        </w:rPr>
      </w:pPr>
      <w:r w:rsidRPr="001057A3">
        <w:t>Największ</w:t>
      </w:r>
      <w:r>
        <w:t>ą</w:t>
      </w:r>
      <w:r w:rsidRPr="001057A3">
        <w:t xml:space="preserve"> </w:t>
      </w:r>
      <w:r w:rsidR="008A2D48" w:rsidRPr="001057A3">
        <w:t>liczb</w:t>
      </w:r>
      <w:r>
        <w:t>ą</w:t>
      </w:r>
      <w:r w:rsidR="008A2D48" w:rsidRPr="001057A3">
        <w:t xml:space="preserve"> miejsc </w:t>
      </w:r>
      <w:r>
        <w:t>dysponowały zakłady</w:t>
      </w:r>
      <w:r w:rsidRPr="001057A3">
        <w:t xml:space="preserve"> </w:t>
      </w:r>
      <w:r w:rsidR="008A2D48" w:rsidRPr="001057A3">
        <w:t>w</w:t>
      </w:r>
      <w:r w:rsidR="00F21BFE">
        <w:t xml:space="preserve"> w</w:t>
      </w:r>
      <w:r w:rsidR="008A2D48" w:rsidRPr="001057A3">
        <w:t>ojewództwie mazowieck</w:t>
      </w:r>
      <w:r w:rsidR="00960E8C" w:rsidRPr="001057A3">
        <w:t xml:space="preserve">im, </w:t>
      </w:r>
      <w:r w:rsidRPr="001057A3">
        <w:t>najmniejsz</w:t>
      </w:r>
      <w:r>
        <w:t>ą</w:t>
      </w:r>
      <w:r w:rsidRPr="001057A3">
        <w:t xml:space="preserve"> </w:t>
      </w:r>
      <w:r w:rsidR="00960E8C" w:rsidRPr="001057A3">
        <w:t>w</w:t>
      </w:r>
      <w:r w:rsidR="009B3D05">
        <w:t> </w:t>
      </w:r>
      <w:r w:rsidR="00960E8C" w:rsidRPr="001057A3">
        <w:t xml:space="preserve">województwie </w:t>
      </w:r>
      <w:r w:rsidR="006835F4" w:rsidRPr="001057A3">
        <w:t>lubuskim</w:t>
      </w:r>
      <w:r w:rsidR="008A2D48" w:rsidRPr="00C727A7">
        <w:t>. W przeliczeniu na 10 tys. ludności najwięcej miejsc w zakładach stacjonarnych pomocy społecznej było w</w:t>
      </w:r>
      <w:r w:rsidR="00F21BFE">
        <w:t xml:space="preserve"> </w:t>
      </w:r>
      <w:r w:rsidR="008A2D48" w:rsidRPr="00C727A7">
        <w:t>województwie opolskim (</w:t>
      </w:r>
      <w:r w:rsidR="00C727A7">
        <w:t>52,5</w:t>
      </w:r>
      <w:r w:rsidR="008A2D48" w:rsidRPr="00C727A7">
        <w:t>), a najmniej w</w:t>
      </w:r>
      <w:r w:rsidR="009B3D05">
        <w:t> </w:t>
      </w:r>
      <w:r w:rsidR="008A2D48" w:rsidRPr="00C727A7">
        <w:t>wielkopolskim (</w:t>
      </w:r>
      <w:r w:rsidR="00C727A7">
        <w:t>28,8</w:t>
      </w:r>
      <w:r w:rsidR="008A2D48" w:rsidRPr="00C727A7">
        <w:t xml:space="preserve">). </w:t>
      </w:r>
      <w:r w:rsidR="008A2D48" w:rsidRPr="00C727A7">
        <w:rPr>
          <w:szCs w:val="19"/>
        </w:rPr>
        <w:t xml:space="preserve">Wskaźnik dla Polski wyniósł </w:t>
      </w:r>
      <w:r w:rsidR="00C727A7" w:rsidRPr="00C727A7">
        <w:rPr>
          <w:szCs w:val="19"/>
        </w:rPr>
        <w:t>35,2</w:t>
      </w:r>
      <w:r w:rsidR="008A2D48" w:rsidRPr="00C727A7">
        <w:rPr>
          <w:szCs w:val="19"/>
        </w:rPr>
        <w:t>.</w:t>
      </w:r>
    </w:p>
    <w:p w14:paraId="33C44DC6" w14:textId="6B68C5C5" w:rsidR="006E656D" w:rsidRPr="001057A3" w:rsidRDefault="008A2D48" w:rsidP="00684169">
      <w:pPr>
        <w:pStyle w:val="Tytuwykresu0"/>
      </w:pPr>
      <w:r w:rsidRPr="001057A3">
        <w:t>Mapa 1. Miejsca w zakładach stacjonarnych pomocy społe</w:t>
      </w:r>
      <w:r w:rsidR="00463C8E">
        <w:t>cznej na 10 tys. ludności w 2023</w:t>
      </w:r>
      <w:r w:rsidRPr="001057A3">
        <w:t xml:space="preserve"> r.</w:t>
      </w:r>
    </w:p>
    <w:p w14:paraId="6834DE48" w14:textId="1F922725" w:rsidR="00DB1363" w:rsidRDefault="005E616B" w:rsidP="00DB1363">
      <w:pPr>
        <w:autoSpaceDE w:val="0"/>
        <w:autoSpaceDN w:val="0"/>
        <w:adjustRightInd w:val="0"/>
        <w:spacing w:before="0" w:after="0" w:line="240" w:lineRule="auto"/>
        <w:ind w:firstLine="737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773952" behindDoc="0" locked="0" layoutInCell="1" allowOverlap="1" wp14:anchorId="363F2B4D" wp14:editId="2593D11E">
            <wp:simplePos x="0" y="0"/>
            <wp:positionH relativeFrom="column">
              <wp:posOffset>67310</wp:posOffset>
            </wp:positionH>
            <wp:positionV relativeFrom="paragraph">
              <wp:posOffset>247650</wp:posOffset>
            </wp:positionV>
            <wp:extent cx="4839970" cy="3733800"/>
            <wp:effectExtent l="0" t="0" r="0" b="0"/>
            <wp:wrapTopAndBottom/>
            <wp:docPr id="74" name="Obraz 74" descr="Mapa pierwsza przedstawia miejsca w zakładach stacjonarnych pomocy społecznej na 10 tys. ludności w 2023 r.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97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585D" w:rsidRPr="001057A3">
        <w:rPr>
          <w:szCs w:val="19"/>
        </w:rPr>
        <w:t xml:space="preserve">Stan w dniu 31 </w:t>
      </w:r>
      <w:r w:rsidR="00F46F5D" w:rsidRPr="001057A3">
        <w:rPr>
          <w:szCs w:val="19"/>
        </w:rPr>
        <w:t>grudnia</w:t>
      </w:r>
    </w:p>
    <w:p w14:paraId="4B75305E" w14:textId="25B97FA2" w:rsidR="00DA331D" w:rsidRPr="001057A3" w:rsidRDefault="00B01196" w:rsidP="009B3D05">
      <w:pPr>
        <w:pStyle w:val="Nagwek1"/>
        <w:spacing w:before="120"/>
        <w:rPr>
          <w:rFonts w:ascii="Fira Sans" w:hAnsi="Fira Sans"/>
          <w:b/>
          <w:szCs w:val="19"/>
        </w:rPr>
      </w:pPr>
      <w:r w:rsidRPr="001057A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1A1D8D6C">
                <wp:simplePos x="0" y="0"/>
                <wp:positionH relativeFrom="column">
                  <wp:posOffset>5219700</wp:posOffset>
                </wp:positionH>
                <wp:positionV relativeFrom="page">
                  <wp:posOffset>8418946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13" name="Pole tekstowe 13" descr="Prawie 67% wszystkich mieszkańców zakładów stacjonarnych pomocy społecznej przebywało w domach pomocy społe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593557EE" w:rsidR="00216634" w:rsidRPr="006B5D7D" w:rsidRDefault="002E6E13" w:rsidP="00B176C0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>
                              <w:t>Prawie 6</w:t>
                            </w:r>
                            <w:r w:rsidR="00BC2389">
                              <w:t>7</w:t>
                            </w:r>
                            <w:r w:rsidR="00C86D28" w:rsidRPr="006B5D7D">
                              <w:t xml:space="preserve">% wszystkich mieszkańców zakładów </w:t>
                            </w:r>
                            <w:r w:rsidR="000B343F">
                              <w:t xml:space="preserve">stacjonarnych </w:t>
                            </w:r>
                            <w:r w:rsidR="00C86D28" w:rsidRPr="006B5D7D">
                              <w:t>pomocy społecznej przebywało w</w:t>
                            </w:r>
                            <w:r w:rsidR="004211E8">
                              <w:t> </w:t>
                            </w:r>
                            <w:r w:rsidR="00C86D28" w:rsidRPr="006B5D7D">
                              <w:t xml:space="preserve">domach pomocy społecznej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330DF10" id="Pole tekstowe 13" o:spid="_x0000_s1029" type="#_x0000_t202" alt="Prawie 67% wszystkich mieszkańców zakładów stacjonarnych pomocy społecznej przebywało w domach pomocy społecznej" style="position:absolute;margin-left:411pt;margin-top:662.9pt;width:135.85pt;height:84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" filled="f" stroked="f">
                <v:textbox>
                  <w:txbxContent>
                    <w:p w14:paraId="6F82A774" w14:textId="593557EE" w:rsidR="00216634" w:rsidRPr="006B5D7D" w:rsidRDefault="002E6E13" w:rsidP="00B176C0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>
                        <w:t>Prawie 6</w:t>
                      </w:r>
                      <w:r w:rsidR="00BC2389">
                        <w:t>7</w:t>
                      </w:r>
                      <w:r w:rsidR="00C86D28" w:rsidRPr="006B5D7D">
                        <w:t xml:space="preserve">% wszystkich mieszkańców zakładów </w:t>
                      </w:r>
                      <w:r w:rsidR="000B343F">
                        <w:t xml:space="preserve">stacjonarnych </w:t>
                      </w:r>
                      <w:r w:rsidR="00C86D28" w:rsidRPr="006B5D7D">
                        <w:t>pomocy społecznej przebywało w</w:t>
                      </w:r>
                      <w:r w:rsidR="004211E8">
                        <w:t> </w:t>
                      </w:r>
                      <w:r w:rsidR="00C86D28" w:rsidRPr="006B5D7D">
                        <w:t xml:space="preserve">domach pomocy społecznej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7314D" w:rsidRPr="001057A3">
        <w:rPr>
          <w:rFonts w:ascii="Fira Sans" w:hAnsi="Fira Sans"/>
          <w:b/>
          <w:szCs w:val="19"/>
        </w:rPr>
        <w:t>Mieszkańcy</w:t>
      </w:r>
    </w:p>
    <w:p w14:paraId="11136B7C" w14:textId="5B344109" w:rsidR="00C06688" w:rsidRPr="001057A3" w:rsidRDefault="00994FDA" w:rsidP="00B176C0">
      <w:pPr>
        <w:spacing w:line="288" w:lineRule="auto"/>
      </w:pPr>
      <w:r>
        <w:rPr>
          <w:rFonts w:cs="MyriadPro-Regular"/>
          <w:szCs w:val="19"/>
        </w:rPr>
        <w:t>W</w:t>
      </w:r>
      <w:r w:rsidRPr="001057A3">
        <w:rPr>
          <w:rFonts w:cs="MyriadPro-Regular"/>
          <w:szCs w:val="19"/>
        </w:rPr>
        <w:t xml:space="preserve"> </w:t>
      </w:r>
      <w:r w:rsidR="00C06688" w:rsidRPr="001057A3">
        <w:rPr>
          <w:rFonts w:cs="MyriadPro-Regular"/>
          <w:szCs w:val="19"/>
        </w:rPr>
        <w:t xml:space="preserve">zakładach stacjonarnych pomocy społecznej przebywało </w:t>
      </w:r>
      <w:r w:rsidR="00BC2389">
        <w:rPr>
          <w:rFonts w:cs="MyriadPro-Regular"/>
          <w:szCs w:val="19"/>
        </w:rPr>
        <w:t>121,9</w:t>
      </w:r>
      <w:r w:rsidR="00C06688" w:rsidRPr="001057A3">
        <w:rPr>
          <w:rFonts w:cs="MyriadPro-Regular"/>
          <w:szCs w:val="19"/>
        </w:rPr>
        <w:t xml:space="preserve"> tys. m</w:t>
      </w:r>
      <w:r w:rsidR="00800EED" w:rsidRPr="001057A3">
        <w:rPr>
          <w:rFonts w:cs="MyriadPro-Regular"/>
          <w:szCs w:val="19"/>
        </w:rPr>
        <w:t>ieszkańców</w:t>
      </w:r>
      <w:r w:rsidR="00AB505D">
        <w:rPr>
          <w:rFonts w:cs="MyriadPro-Regular"/>
          <w:szCs w:val="19"/>
        </w:rPr>
        <w:t>.</w:t>
      </w:r>
      <w:r w:rsidR="00C06688" w:rsidRPr="001057A3">
        <w:rPr>
          <w:szCs w:val="19"/>
        </w:rPr>
        <w:t xml:space="preserve"> Spośród wszystkich mieszkańców </w:t>
      </w:r>
      <w:r w:rsidR="00231800" w:rsidRPr="001057A3">
        <w:rPr>
          <w:szCs w:val="19"/>
        </w:rPr>
        <w:t>6</w:t>
      </w:r>
      <w:r w:rsidR="00BC2389">
        <w:rPr>
          <w:szCs w:val="19"/>
        </w:rPr>
        <w:t>6</w:t>
      </w:r>
      <w:r w:rsidR="00231800" w:rsidRPr="001057A3">
        <w:rPr>
          <w:szCs w:val="19"/>
        </w:rPr>
        <w:t>,9</w:t>
      </w:r>
      <w:r w:rsidR="00C06688" w:rsidRPr="001057A3">
        <w:rPr>
          <w:szCs w:val="19"/>
        </w:rPr>
        <w:t xml:space="preserve">% to pensjonariusze domów pomocy społecznej. W placówkach zapewniających całodobową opiekę osobom niepełnosprawnym, przewlekle chorym lub osobom w podeszłym wieku w ramach działalności gospodarczej lub statutowej znajdowało się </w:t>
      </w:r>
      <w:r w:rsidR="00F2131E">
        <w:rPr>
          <w:szCs w:val="19"/>
        </w:rPr>
        <w:t>19,6</w:t>
      </w:r>
      <w:r w:rsidR="00C06688" w:rsidRPr="001057A3">
        <w:rPr>
          <w:szCs w:val="19"/>
        </w:rPr>
        <w:t>%,</w:t>
      </w:r>
      <w:r w:rsidR="00C06688" w:rsidRPr="001057A3">
        <w:t xml:space="preserve"> w</w:t>
      </w:r>
      <w:r w:rsidR="00F21BFE">
        <w:t xml:space="preserve"> </w:t>
      </w:r>
      <w:r w:rsidR="00C06688" w:rsidRPr="001057A3">
        <w:t>schroniskach dla bezdomnych 10,</w:t>
      </w:r>
      <w:r w:rsidR="00D9258D" w:rsidRPr="001057A3">
        <w:t>0</w:t>
      </w:r>
      <w:r w:rsidR="00C06688" w:rsidRPr="001057A3">
        <w:t>%</w:t>
      </w:r>
      <w:r w:rsidR="0058165C">
        <w:t xml:space="preserve">, </w:t>
      </w:r>
      <w:r w:rsidR="00291638">
        <w:t xml:space="preserve">w </w:t>
      </w:r>
      <w:r w:rsidR="0058165C">
        <w:t>noclegowniach 1,</w:t>
      </w:r>
      <w:r w:rsidR="00F2131E">
        <w:t>6</w:t>
      </w:r>
      <w:r w:rsidR="0058165C">
        <w:t xml:space="preserve">%, </w:t>
      </w:r>
      <w:r w:rsidR="00291638">
        <w:t xml:space="preserve">w </w:t>
      </w:r>
      <w:r w:rsidR="0058165C">
        <w:t xml:space="preserve">domach dla matek </w:t>
      </w:r>
      <w:r w:rsidR="00AB7F68" w:rsidRPr="00AB7F68">
        <w:t>z małoletnimi dziećmi i</w:t>
      </w:r>
      <w:r w:rsidR="00B003C6">
        <w:t xml:space="preserve"> </w:t>
      </w:r>
      <w:r w:rsidR="00AB7F68" w:rsidRPr="00AB7F68">
        <w:t>kobiet w</w:t>
      </w:r>
      <w:r w:rsidR="00B003C6">
        <w:t xml:space="preserve"> </w:t>
      </w:r>
      <w:r w:rsidR="00AB7F68" w:rsidRPr="00AB7F68">
        <w:t>ciąż</w:t>
      </w:r>
      <w:r w:rsidR="00AB7F68">
        <w:t xml:space="preserve">y </w:t>
      </w:r>
      <w:r w:rsidR="0058165C">
        <w:t>0,</w:t>
      </w:r>
      <w:r w:rsidR="00F2131E">
        <w:t>8</w:t>
      </w:r>
      <w:r w:rsidR="0058165C">
        <w:t>%</w:t>
      </w:r>
      <w:r w:rsidR="00D756BF">
        <w:t>,</w:t>
      </w:r>
      <w:r w:rsidR="0058165C">
        <w:t xml:space="preserve"> a </w:t>
      </w:r>
      <w:r w:rsidR="00291638">
        <w:t xml:space="preserve">w </w:t>
      </w:r>
      <w:r w:rsidR="00F2131E" w:rsidRPr="001057A3">
        <w:rPr>
          <w:bCs/>
          <w:szCs w:val="19"/>
        </w:rPr>
        <w:t>środowiskowych dom</w:t>
      </w:r>
      <w:r w:rsidR="00291638">
        <w:rPr>
          <w:bCs/>
          <w:szCs w:val="19"/>
        </w:rPr>
        <w:t>ach</w:t>
      </w:r>
      <w:r w:rsidR="00F2131E" w:rsidRPr="001057A3">
        <w:rPr>
          <w:bCs/>
          <w:szCs w:val="19"/>
        </w:rPr>
        <w:t xml:space="preserve"> samopomocy (z</w:t>
      </w:r>
      <w:r w:rsidR="00F21BFE">
        <w:rPr>
          <w:bCs/>
          <w:szCs w:val="19"/>
        </w:rPr>
        <w:t xml:space="preserve"> </w:t>
      </w:r>
      <w:r w:rsidR="00F2131E" w:rsidRPr="001057A3">
        <w:rPr>
          <w:bCs/>
          <w:szCs w:val="19"/>
        </w:rPr>
        <w:t>miejscami całodobowego pobytu)</w:t>
      </w:r>
      <w:r w:rsidR="0058165C">
        <w:t xml:space="preserve"> 0,</w:t>
      </w:r>
      <w:r w:rsidR="00F2131E">
        <w:t>2</w:t>
      </w:r>
      <w:r w:rsidR="0058165C">
        <w:t>%</w:t>
      </w:r>
      <w:r w:rsidR="00C06688" w:rsidRPr="001057A3">
        <w:rPr>
          <w:szCs w:val="19"/>
        </w:rPr>
        <w:t xml:space="preserve"> wszystkich osób przebywających w</w:t>
      </w:r>
      <w:r w:rsidR="00B003C6">
        <w:rPr>
          <w:szCs w:val="19"/>
        </w:rPr>
        <w:t> </w:t>
      </w:r>
      <w:r w:rsidR="00C06688" w:rsidRPr="001057A3">
        <w:rPr>
          <w:szCs w:val="19"/>
        </w:rPr>
        <w:t>zakładach stacjonarnych pomocy społecznej. Mieszkańcy</w:t>
      </w:r>
      <w:r w:rsidR="00C06688" w:rsidRPr="001057A3">
        <w:rPr>
          <w:bCs/>
          <w:szCs w:val="19"/>
        </w:rPr>
        <w:t xml:space="preserve"> </w:t>
      </w:r>
      <w:r w:rsidR="00F2131E">
        <w:t xml:space="preserve">rodzinnych domów pomocy </w:t>
      </w:r>
      <w:r w:rsidR="00AB1F4E" w:rsidRPr="001057A3">
        <w:rPr>
          <w:bCs/>
          <w:szCs w:val="19"/>
        </w:rPr>
        <w:t xml:space="preserve">stanowili </w:t>
      </w:r>
      <w:r w:rsidR="00C06688" w:rsidRPr="001057A3">
        <w:rPr>
          <w:bCs/>
          <w:szCs w:val="19"/>
        </w:rPr>
        <w:t>jedynie 0,1% ogólnej liczby mieszkańców</w:t>
      </w:r>
      <w:r w:rsidR="00C06688" w:rsidRPr="001057A3">
        <w:t>.</w:t>
      </w:r>
    </w:p>
    <w:p w14:paraId="6DEB10A6" w14:textId="36B2C84F" w:rsidR="00C06688" w:rsidRPr="001057A3" w:rsidRDefault="00C06688" w:rsidP="00684169">
      <w:pPr>
        <w:pStyle w:val="Tytuwykresu0"/>
        <w:ind w:left="896" w:hanging="896"/>
      </w:pPr>
      <w:r w:rsidRPr="001057A3">
        <w:lastRenderedPageBreak/>
        <w:t xml:space="preserve">Wykres </w:t>
      </w:r>
      <w:r w:rsidR="00DE7E1A">
        <w:t>2</w:t>
      </w:r>
      <w:r w:rsidRPr="001057A3">
        <w:t xml:space="preserve">. </w:t>
      </w:r>
      <w:r w:rsidR="00DC3A5D">
        <w:t>M</w:t>
      </w:r>
      <w:r w:rsidR="00C1585D" w:rsidRPr="001057A3">
        <w:t>ieszkańc</w:t>
      </w:r>
      <w:r w:rsidR="00DC3A5D">
        <w:t>y</w:t>
      </w:r>
      <w:r w:rsidR="00C1585D" w:rsidRPr="001057A3">
        <w:t xml:space="preserve"> zakładów stacjonarnych pomocy społecznej według grup wieku</w:t>
      </w:r>
      <w:r w:rsidR="002E7D81" w:rsidRPr="001057A3">
        <w:t xml:space="preserve"> w</w:t>
      </w:r>
      <w:r w:rsidR="008314C5">
        <w:t> </w:t>
      </w:r>
      <w:r w:rsidR="002E7D81" w:rsidRPr="001057A3">
        <w:t>202</w:t>
      </w:r>
      <w:r w:rsidR="00CF0D95">
        <w:t>3</w:t>
      </w:r>
      <w:r w:rsidRPr="001057A3">
        <w:t xml:space="preserve"> r.</w:t>
      </w:r>
    </w:p>
    <w:p w14:paraId="4D7957BA" w14:textId="32F9F1AA" w:rsidR="00C06688" w:rsidRPr="001057A3" w:rsidRDefault="00102F7D" w:rsidP="008556D3">
      <w:pPr>
        <w:autoSpaceDE w:val="0"/>
        <w:autoSpaceDN w:val="0"/>
        <w:adjustRightInd w:val="0"/>
        <w:spacing w:before="0" w:after="0" w:line="240" w:lineRule="auto"/>
        <w:ind w:firstLine="851"/>
        <w:rPr>
          <w:szCs w:val="19"/>
        </w:rPr>
      </w:pPr>
      <w:r>
        <w:rPr>
          <w:rFonts w:cs="Arial"/>
          <w:noProof/>
          <w:lang w:eastAsia="pl-PL"/>
        </w:rPr>
        <w:drawing>
          <wp:anchor distT="0" distB="0" distL="114300" distR="114300" simplePos="0" relativeHeight="251766784" behindDoc="0" locked="0" layoutInCell="1" allowOverlap="1" wp14:anchorId="7A321F9A" wp14:editId="0DD3EA72">
            <wp:simplePos x="0" y="0"/>
            <wp:positionH relativeFrom="column">
              <wp:posOffset>-210185</wp:posOffset>
            </wp:positionH>
            <wp:positionV relativeFrom="paragraph">
              <wp:posOffset>191770</wp:posOffset>
            </wp:positionV>
            <wp:extent cx="5208905" cy="1839595"/>
            <wp:effectExtent l="0" t="0" r="0" b="0"/>
            <wp:wrapTopAndBottom/>
            <wp:docPr id="2" name="Obraz 2" descr="Wykres drugi słupkowy skumulowany przedstawia  mieszkańców zakładów stacjonarnych pomocy społecznej według grup wieku w 2023 r. według stanu w dniu 31 grudnia; dane w pliku Exce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905" cy="183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585D" w:rsidRPr="001057A3">
        <w:rPr>
          <w:szCs w:val="19"/>
        </w:rPr>
        <w:t xml:space="preserve">Stan w dniu 31 </w:t>
      </w:r>
      <w:r w:rsidR="00AB1F4E" w:rsidRPr="001057A3">
        <w:rPr>
          <w:szCs w:val="19"/>
        </w:rPr>
        <w:t>grudnia</w:t>
      </w:r>
    </w:p>
    <w:p w14:paraId="78E5971D" w14:textId="338785EE" w:rsidR="008D057A" w:rsidRDefault="00AC78C1" w:rsidP="00DB1363">
      <w:pPr>
        <w:autoSpaceDE w:val="0"/>
        <w:autoSpaceDN w:val="0"/>
        <w:adjustRightInd w:val="0"/>
        <w:spacing w:before="240" w:after="0" w:line="288" w:lineRule="auto"/>
        <w:rPr>
          <w:rFonts w:cs="Arial"/>
        </w:rPr>
      </w:pPr>
      <w:r w:rsidRPr="001057A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5FF80603" wp14:editId="5761D7F2">
                <wp:simplePos x="0" y="0"/>
                <wp:positionH relativeFrom="page">
                  <wp:posOffset>5625465</wp:posOffset>
                </wp:positionH>
                <wp:positionV relativeFrom="page">
                  <wp:posOffset>2946269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7" name="Pole tekstowe 7" descr="Ponad połowa mieszkańców zakładów stacjonarnych pomocy społecznej ukończyła 65 rok życ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130DA" w14:textId="6904157F" w:rsidR="008D57CD" w:rsidRPr="006B5D7D" w:rsidRDefault="00D52C08" w:rsidP="008D57CD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Ponad </w:t>
                            </w:r>
                            <w:r w:rsidR="00DF0654">
                              <w:rPr>
                                <w:rFonts w:cs="Arial"/>
                              </w:rPr>
                              <w:t xml:space="preserve">połowa </w:t>
                            </w:r>
                            <w:r>
                              <w:rPr>
                                <w:rFonts w:cs="Arial"/>
                              </w:rPr>
                              <w:t xml:space="preserve">mieszkańców zakładów stacjonarnych pomocy społecznej </w:t>
                            </w:r>
                            <w:r w:rsidR="00DF0654">
                              <w:rPr>
                                <w:rFonts w:cs="Arial"/>
                              </w:rPr>
                              <w:t>ukończyła</w:t>
                            </w:r>
                            <w:r>
                              <w:rPr>
                                <w:rFonts w:cs="Arial"/>
                              </w:rPr>
                              <w:t xml:space="preserve"> 65 rok życia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80603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30" type="#_x0000_t202" alt="Ponad połowa mieszkańców zakładów stacjonarnych pomocy społecznej ukończyła 65 rok życia" style="position:absolute;margin-left:442.95pt;margin-top:232pt;width:135.85pt;height:84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" filled="f" stroked="f">
                <v:textbox>
                  <w:txbxContent>
                    <w:p w14:paraId="799130DA" w14:textId="6904157F" w:rsidR="008D57CD" w:rsidRPr="006B5D7D" w:rsidRDefault="00D52C08" w:rsidP="008D57CD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>
                        <w:rPr>
                          <w:rFonts w:cs="Arial"/>
                        </w:rPr>
                        <w:t xml:space="preserve">Ponad </w:t>
                      </w:r>
                      <w:r w:rsidR="00DF0654">
                        <w:rPr>
                          <w:rFonts w:cs="Arial"/>
                        </w:rPr>
                        <w:t xml:space="preserve">połowa </w:t>
                      </w:r>
                      <w:r>
                        <w:rPr>
                          <w:rFonts w:cs="Arial"/>
                        </w:rPr>
                        <w:t>mieszkańców zakł</w:t>
                      </w:r>
                      <w:bookmarkStart w:id="1" w:name="_GoBack"/>
                      <w:bookmarkEnd w:id="1"/>
                      <w:r>
                        <w:rPr>
                          <w:rFonts w:cs="Arial"/>
                        </w:rPr>
                        <w:t xml:space="preserve">adów stacjonarnych pomocy społecznej </w:t>
                      </w:r>
                      <w:r w:rsidR="00DF0654">
                        <w:rPr>
                          <w:rFonts w:cs="Arial"/>
                        </w:rPr>
                        <w:t>ukończyła</w:t>
                      </w:r>
                      <w:r>
                        <w:rPr>
                          <w:rFonts w:cs="Arial"/>
                        </w:rPr>
                        <w:t xml:space="preserve"> 65 rok życia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104282">
        <w:rPr>
          <w:rFonts w:cs="Arial"/>
        </w:rPr>
        <w:t xml:space="preserve">Ponad połowę mieszkańców zakładów stacjonarnych pomocy społecznej stanowiły osoby, które ukończyły </w:t>
      </w:r>
      <w:r w:rsidR="000F4267">
        <w:rPr>
          <w:rFonts w:cs="Arial"/>
        </w:rPr>
        <w:t>65 rok życia</w:t>
      </w:r>
      <w:r w:rsidR="008D057A" w:rsidRPr="001057A3">
        <w:rPr>
          <w:rFonts w:cs="Arial"/>
        </w:rPr>
        <w:t>. Co piąty mieszkaniec był w wieku 40–59 lat. Najmnie</w:t>
      </w:r>
      <w:r w:rsidR="00966A12">
        <w:rPr>
          <w:rFonts w:cs="Arial"/>
        </w:rPr>
        <w:t xml:space="preserve">j liczną grupę stanowili </w:t>
      </w:r>
      <w:r w:rsidR="008D057A" w:rsidRPr="001057A3">
        <w:rPr>
          <w:rFonts w:cs="Arial"/>
        </w:rPr>
        <w:t>mieszkańcy</w:t>
      </w:r>
      <w:r w:rsidR="00E81F75" w:rsidRPr="001057A3">
        <w:rPr>
          <w:rFonts w:cs="Arial"/>
        </w:rPr>
        <w:t xml:space="preserve"> w</w:t>
      </w:r>
      <w:r w:rsidR="00192930">
        <w:rPr>
          <w:rFonts w:cs="Arial"/>
        </w:rPr>
        <w:t xml:space="preserve"> </w:t>
      </w:r>
      <w:r w:rsidR="008D057A" w:rsidRPr="001057A3">
        <w:rPr>
          <w:rFonts w:cs="Arial"/>
        </w:rPr>
        <w:t xml:space="preserve">wieku </w:t>
      </w:r>
      <w:r w:rsidR="00813C2F">
        <w:rPr>
          <w:rFonts w:cs="Arial"/>
        </w:rPr>
        <w:t>do 18 lat</w:t>
      </w:r>
      <w:r w:rsidR="008D057A" w:rsidRPr="001057A3">
        <w:rPr>
          <w:rFonts w:cs="Arial"/>
        </w:rPr>
        <w:t xml:space="preserve"> (</w:t>
      </w:r>
      <w:r w:rsidR="00BD5AE8">
        <w:rPr>
          <w:rFonts w:cs="Arial"/>
        </w:rPr>
        <w:t>2,0</w:t>
      </w:r>
      <w:r w:rsidR="008D057A" w:rsidRPr="001057A3">
        <w:rPr>
          <w:rFonts w:cs="Arial"/>
        </w:rPr>
        <w:t xml:space="preserve"> tys.).</w:t>
      </w:r>
    </w:p>
    <w:p w14:paraId="463D604D" w14:textId="214C5175" w:rsidR="00C06688" w:rsidRPr="001057A3" w:rsidRDefault="00C06688" w:rsidP="005066B3">
      <w:pPr>
        <w:pStyle w:val="Tytuwykresu0"/>
        <w:ind w:left="851" w:hanging="851"/>
      </w:pPr>
      <w:r w:rsidRPr="001057A3">
        <w:t xml:space="preserve">Wykres </w:t>
      </w:r>
      <w:r w:rsidR="00DE7E1A">
        <w:t>3</w:t>
      </w:r>
      <w:r w:rsidRPr="001057A3">
        <w:t>. Mie</w:t>
      </w:r>
      <w:r w:rsidR="00332188" w:rsidRPr="001057A3">
        <w:t xml:space="preserve">szkańcy </w:t>
      </w:r>
      <w:r w:rsidRPr="001057A3">
        <w:t>zakład</w:t>
      </w:r>
      <w:r w:rsidR="00332188" w:rsidRPr="001057A3">
        <w:t>ów</w:t>
      </w:r>
      <w:r w:rsidRPr="001057A3">
        <w:t xml:space="preserve"> stacjonarnych pomocy społecznej </w:t>
      </w:r>
      <w:r w:rsidR="00332188" w:rsidRPr="001057A3">
        <w:t>według grup mieszkańców</w:t>
      </w:r>
      <w:r w:rsidR="004C1D01" w:rsidRPr="001057A3">
        <w:t xml:space="preserve"> w 202</w:t>
      </w:r>
      <w:r w:rsidR="00CF0D95">
        <w:t>3</w:t>
      </w:r>
      <w:r w:rsidRPr="001057A3">
        <w:t xml:space="preserve"> r.</w:t>
      </w:r>
    </w:p>
    <w:p w14:paraId="1307C921" w14:textId="2679BE0D" w:rsidR="00C1585D" w:rsidRPr="001057A3" w:rsidRDefault="00EC6073" w:rsidP="008556D3">
      <w:pPr>
        <w:autoSpaceDE w:val="0"/>
        <w:autoSpaceDN w:val="0"/>
        <w:adjustRightInd w:val="0"/>
        <w:spacing w:before="0" w:after="0" w:line="240" w:lineRule="auto"/>
        <w:ind w:firstLine="851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767808" behindDoc="0" locked="0" layoutInCell="1" allowOverlap="1" wp14:anchorId="3488B198" wp14:editId="0BCB0856">
            <wp:simplePos x="0" y="0"/>
            <wp:positionH relativeFrom="column">
              <wp:posOffset>-258445</wp:posOffset>
            </wp:positionH>
            <wp:positionV relativeFrom="paragraph">
              <wp:posOffset>242570</wp:posOffset>
            </wp:positionV>
            <wp:extent cx="5409565" cy="3496310"/>
            <wp:effectExtent l="0" t="0" r="0" b="0"/>
            <wp:wrapTopAndBottom/>
            <wp:docPr id="3" name="Obraz 3" descr="Wykres trzeci słupkowy przedstawia mieszkańców zakładów stacjonarnych pomocy społecznej według grup mieszkańców w 2023 r.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565" cy="349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585D" w:rsidRPr="001057A3">
        <w:rPr>
          <w:szCs w:val="19"/>
        </w:rPr>
        <w:t xml:space="preserve">Stan w dniu 31 </w:t>
      </w:r>
      <w:r w:rsidR="00987200" w:rsidRPr="001057A3">
        <w:rPr>
          <w:szCs w:val="19"/>
        </w:rPr>
        <w:t>grudnia</w:t>
      </w:r>
    </w:p>
    <w:p w14:paraId="6C1D6CB5" w14:textId="5813EBAC" w:rsidR="008D057A" w:rsidRPr="00C0462C" w:rsidRDefault="00752666" w:rsidP="00C0462C">
      <w:pPr>
        <w:spacing w:line="288" w:lineRule="auto"/>
      </w:pPr>
      <w:r w:rsidRPr="00C0462C">
        <w:t xml:space="preserve">Wśród mieszkańców stacjonarnych zakładów pomocy społecznej </w:t>
      </w:r>
      <w:r w:rsidR="00CA244A" w:rsidRPr="00C0462C">
        <w:t>najwięcej pensjonariuszy</w:t>
      </w:r>
      <w:r w:rsidRPr="00C0462C">
        <w:t xml:space="preserve"> przebywa</w:t>
      </w:r>
      <w:r w:rsidR="00CA244A">
        <w:t>ło</w:t>
      </w:r>
      <w:r w:rsidRPr="00C0462C">
        <w:t xml:space="preserve"> </w:t>
      </w:r>
      <w:r w:rsidR="008D057A" w:rsidRPr="00C0462C">
        <w:t xml:space="preserve">w placówkach </w:t>
      </w:r>
      <w:r w:rsidR="004C676A" w:rsidRPr="00C0462C">
        <w:t>dla osób w podeszłym wieku (30,4</w:t>
      </w:r>
      <w:r w:rsidR="008D057A" w:rsidRPr="00C0462C">
        <w:t>%</w:t>
      </w:r>
      <w:r w:rsidR="00415E4F" w:rsidRPr="00C0462C">
        <w:t xml:space="preserve"> ogólnej liczby pensjonariuszy)</w:t>
      </w:r>
      <w:r w:rsidR="008D057A" w:rsidRPr="00C0462C">
        <w:t xml:space="preserve">. Najniższy odsetek </w:t>
      </w:r>
      <w:r w:rsidR="00DF0654">
        <w:t xml:space="preserve">rezydentów </w:t>
      </w:r>
      <w:r w:rsidR="008D057A" w:rsidRPr="00C0462C">
        <w:t>dotyczył osób uzależnionych od alkoholu (0,1%).</w:t>
      </w:r>
    </w:p>
    <w:p w14:paraId="4454D60E" w14:textId="636F0187" w:rsidR="00DB1363" w:rsidRDefault="00375656" w:rsidP="00C0462C">
      <w:pPr>
        <w:spacing w:line="288" w:lineRule="auto"/>
        <w:rPr>
          <w:szCs w:val="19"/>
        </w:rPr>
      </w:pPr>
      <w:r w:rsidRPr="00C0462C">
        <w:t>Większość osób przebywających w stacjonarnych zakładach pomocy społecznej (84,</w:t>
      </w:r>
      <w:r w:rsidR="002518BC" w:rsidRPr="00C0462C">
        <w:t>1</w:t>
      </w:r>
      <w:r w:rsidRPr="00C0462C">
        <w:t xml:space="preserve">%) </w:t>
      </w:r>
      <w:r w:rsidR="00DF0654">
        <w:t>finansowała</w:t>
      </w:r>
      <w:r w:rsidR="00DF0654" w:rsidRPr="00C0462C">
        <w:t xml:space="preserve"> </w:t>
      </w:r>
      <w:r w:rsidRPr="00C0462C">
        <w:t xml:space="preserve">przynajmniej w części </w:t>
      </w:r>
      <w:r w:rsidR="00DF0654">
        <w:t>swój pobyt</w:t>
      </w:r>
      <w:r w:rsidR="00C0462C">
        <w:t>,</w:t>
      </w:r>
      <w:r w:rsidRPr="00C0462C">
        <w:t xml:space="preserve"> pokrywając koszty z</w:t>
      </w:r>
      <w:r w:rsidR="00B003C6">
        <w:t xml:space="preserve"> </w:t>
      </w:r>
      <w:bookmarkStart w:id="0" w:name="_GoBack"/>
      <w:bookmarkEnd w:id="0"/>
      <w:r w:rsidRPr="00C0462C">
        <w:t>dochodów własn</w:t>
      </w:r>
      <w:r w:rsidR="00B003C6">
        <w:t>ych np. </w:t>
      </w:r>
      <w:r w:rsidRPr="00C0462C">
        <w:t>emerytury, renty, zasiłku stałego</w:t>
      </w:r>
      <w:r w:rsidR="008F4C81" w:rsidRPr="00C0462C">
        <w:t xml:space="preserve">. Koszty pobytu 8,0% mieszkańców opłacała w całości rodzina, a 6,3% gmina lub </w:t>
      </w:r>
      <w:r w:rsidR="00DF0654">
        <w:t>państwo</w:t>
      </w:r>
      <w:r w:rsidR="008F4C81" w:rsidRPr="00C0462C">
        <w:t xml:space="preserve">. Około 2% mieszkańców </w:t>
      </w:r>
      <w:r w:rsidR="00CA244A">
        <w:t>było</w:t>
      </w:r>
      <w:r w:rsidR="00CA244A" w:rsidRPr="00C0462C">
        <w:t xml:space="preserve"> </w:t>
      </w:r>
      <w:r w:rsidR="008F4C81" w:rsidRPr="00C0462C">
        <w:t>zwolnionych z odpłatności.</w:t>
      </w:r>
      <w:r w:rsidR="00DB1363">
        <w:rPr>
          <w:szCs w:val="19"/>
        </w:rPr>
        <w:br w:type="page"/>
      </w:r>
    </w:p>
    <w:p w14:paraId="560C88C2" w14:textId="6EC6364C" w:rsidR="00FE7DED" w:rsidRPr="001057A3" w:rsidRDefault="00C52E09" w:rsidP="00FE7DED">
      <w:pPr>
        <w:pStyle w:val="Tytutablicy"/>
      </w:pPr>
      <w:r w:rsidRPr="00C0462C">
        <w:lastRenderedPageBreak/>
        <w:t>Tablica 1</w:t>
      </w:r>
      <w:r w:rsidR="00FE7DED" w:rsidRPr="00C0462C">
        <w:t>. Zakłady stacjonarne pomocy społecznej według województwa w 202</w:t>
      </w:r>
      <w:r w:rsidR="00D855B2" w:rsidRPr="00C0462C">
        <w:t>3</w:t>
      </w:r>
      <w:r w:rsidR="00FE7DED" w:rsidRPr="00C0462C">
        <w:t xml:space="preserve"> r</w:t>
      </w:r>
      <w:r w:rsidR="00FE7DED" w:rsidRPr="001057A3">
        <w:t>.</w:t>
      </w:r>
    </w:p>
    <w:p w14:paraId="3F6A8255" w14:textId="4F9C3568" w:rsidR="00FE7DED" w:rsidRPr="001057A3" w:rsidRDefault="00FE7DED" w:rsidP="008556D3">
      <w:pPr>
        <w:ind w:firstLine="851"/>
        <w:rPr>
          <w:shd w:val="clear" w:color="auto" w:fill="FFFFFF"/>
        </w:rPr>
      </w:pPr>
      <w:r w:rsidRPr="001057A3">
        <w:rPr>
          <w:shd w:val="clear" w:color="auto" w:fill="FFFFFF"/>
        </w:rPr>
        <w:t>Stan w dniu 31 grudnia</w:t>
      </w:r>
    </w:p>
    <w:tbl>
      <w:tblPr>
        <w:tblStyle w:val="Siatkatabelijasna1"/>
        <w:tblW w:w="7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pierwsza przedstawia zakłady stacjonarne pomocy społecznej według województw w 2023 r. według stanu w dniu 31 grudnia; dane w pliku Excel"/>
      </w:tblPr>
      <w:tblGrid>
        <w:gridCol w:w="2234"/>
        <w:gridCol w:w="1814"/>
        <w:gridCol w:w="1814"/>
        <w:gridCol w:w="1814"/>
      </w:tblGrid>
      <w:tr w:rsidR="00FE7DED" w:rsidRPr="001057A3" w14:paraId="3D5B1CD2" w14:textId="77777777" w:rsidTr="00127B82">
        <w:trPr>
          <w:trHeight w:val="5"/>
          <w:tblHeader/>
        </w:trPr>
        <w:tc>
          <w:tcPr>
            <w:tcW w:w="22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9915D2F" w14:textId="20C9C215" w:rsidR="00FE7DED" w:rsidRPr="001057A3" w:rsidRDefault="00301402" w:rsidP="00DF72AA">
            <w:pPr>
              <w:pStyle w:val="Tablicagwkarodek"/>
            </w:pPr>
            <w:r w:rsidRPr="001057A3">
              <w:t>WYSZCZEGÓLNIENIE</w:t>
            </w:r>
          </w:p>
        </w:tc>
        <w:tc>
          <w:tcPr>
            <w:tcW w:w="181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48B08EBE" w14:textId="77777777" w:rsidR="00FE7DED" w:rsidRPr="001057A3" w:rsidRDefault="00FE7DED" w:rsidP="00DF72AA">
            <w:pPr>
              <w:pStyle w:val="Tablicagwkarod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Placówki</w:t>
            </w:r>
          </w:p>
        </w:tc>
        <w:tc>
          <w:tcPr>
            <w:tcW w:w="181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3860F17B" w14:textId="77777777" w:rsidR="00FE7DED" w:rsidRPr="001057A3" w:rsidRDefault="00FE7DED" w:rsidP="00DF72AA">
            <w:pPr>
              <w:pStyle w:val="Tablicagwkarod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Miejsca</w:t>
            </w:r>
          </w:p>
        </w:tc>
        <w:tc>
          <w:tcPr>
            <w:tcW w:w="181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A1CC915" w14:textId="77777777" w:rsidR="00FE7DED" w:rsidRPr="001057A3" w:rsidRDefault="00FE7DED" w:rsidP="00DF72AA">
            <w:pPr>
              <w:pStyle w:val="Tablicagwkarodek"/>
            </w:pPr>
            <w:r w:rsidRPr="001057A3">
              <w:t>Mieszkańcy</w:t>
            </w:r>
          </w:p>
        </w:tc>
      </w:tr>
      <w:tr w:rsidR="00FE7DED" w:rsidRPr="00F559A6" w14:paraId="49D6FC79" w14:textId="77777777" w:rsidTr="00127B82">
        <w:trPr>
          <w:trHeight w:val="5"/>
          <w:tblHeader/>
        </w:trPr>
        <w:tc>
          <w:tcPr>
            <w:tcW w:w="2234" w:type="dxa"/>
            <w:tcBorders>
              <w:top w:val="single" w:sz="12" w:space="0" w:color="212492"/>
            </w:tcBorders>
            <w:vAlign w:val="center"/>
          </w:tcPr>
          <w:p w14:paraId="6B6D773B" w14:textId="77777777" w:rsidR="00FE7DED" w:rsidRPr="006833BD" w:rsidRDefault="00FE7DED" w:rsidP="00DF72AA">
            <w:pPr>
              <w:pStyle w:val="Tablicaboczek"/>
              <w:rPr>
                <w:rFonts w:eastAsiaTheme="majorEastAsia"/>
                <w:b/>
              </w:rPr>
            </w:pPr>
            <w:r w:rsidRPr="006833BD">
              <w:rPr>
                <w:rFonts w:eastAsiaTheme="majorEastAsia"/>
                <w:b/>
              </w:rPr>
              <w:t>POLSKA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6184158E" w14:textId="08249F94" w:rsidR="00FE7DED" w:rsidRPr="00F559A6" w:rsidRDefault="00432861" w:rsidP="00B175F2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 w:rsidRPr="00F559A6">
              <w:rPr>
                <w:b/>
              </w:rPr>
              <w:t xml:space="preserve">2 </w:t>
            </w:r>
            <w:r w:rsidR="00B175F2" w:rsidRPr="00F559A6">
              <w:rPr>
                <w:b/>
              </w:rPr>
              <w:t>138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233BE3FF" w14:textId="6A8AEED3" w:rsidR="00FE7DED" w:rsidRPr="00F559A6" w:rsidRDefault="00FE7DED" w:rsidP="00B175F2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 w:rsidRPr="00F559A6">
              <w:rPr>
                <w:b/>
              </w:rPr>
              <w:t>1</w:t>
            </w:r>
            <w:r w:rsidR="00D64D40" w:rsidRPr="00F559A6">
              <w:rPr>
                <w:b/>
              </w:rPr>
              <w:t>3</w:t>
            </w:r>
            <w:r w:rsidR="00B175F2" w:rsidRPr="00F559A6">
              <w:rPr>
                <w:b/>
              </w:rPr>
              <w:t>2</w:t>
            </w:r>
            <w:r w:rsidR="00C72371" w:rsidRPr="00F559A6">
              <w:rPr>
                <w:b/>
              </w:rPr>
              <w:t xml:space="preserve"> </w:t>
            </w:r>
            <w:r w:rsidR="00B175F2" w:rsidRPr="00F559A6">
              <w:rPr>
                <w:b/>
              </w:rPr>
              <w:t>634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4BA66755" w14:textId="6D44B9DA" w:rsidR="00FE7DED" w:rsidRPr="00F559A6" w:rsidRDefault="00FE7DED" w:rsidP="004B3705">
            <w:pPr>
              <w:pStyle w:val="Tablicadanerodek"/>
              <w:rPr>
                <w:b/>
              </w:rPr>
            </w:pPr>
            <w:r w:rsidRPr="00F559A6">
              <w:rPr>
                <w:b/>
              </w:rPr>
              <w:t>1</w:t>
            </w:r>
            <w:r w:rsidR="004B3705" w:rsidRPr="00F559A6">
              <w:rPr>
                <w:b/>
              </w:rPr>
              <w:t>21</w:t>
            </w:r>
            <w:r w:rsidRPr="00F559A6">
              <w:rPr>
                <w:b/>
              </w:rPr>
              <w:t xml:space="preserve"> </w:t>
            </w:r>
            <w:r w:rsidR="004B3705" w:rsidRPr="00F559A6">
              <w:rPr>
                <w:b/>
              </w:rPr>
              <w:t>892</w:t>
            </w:r>
          </w:p>
        </w:tc>
      </w:tr>
      <w:tr w:rsidR="00FE7DED" w:rsidRPr="001057A3" w14:paraId="35C560E6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57A08A91" w14:textId="77777777" w:rsidR="00FE7DED" w:rsidRPr="001057A3" w:rsidRDefault="00FE7DED" w:rsidP="00DF72AA">
            <w:pPr>
              <w:pStyle w:val="Tablicabocz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Dolnośląskie</w:t>
            </w:r>
          </w:p>
        </w:tc>
        <w:tc>
          <w:tcPr>
            <w:tcW w:w="1814" w:type="dxa"/>
          </w:tcPr>
          <w:p w14:paraId="44F0C9FF" w14:textId="22F65DAD" w:rsidR="00FE7DED" w:rsidRPr="001057A3" w:rsidRDefault="00743196" w:rsidP="00B175F2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t>14</w:t>
            </w:r>
            <w:r w:rsidR="00B175F2">
              <w:t>5</w:t>
            </w:r>
          </w:p>
        </w:tc>
        <w:tc>
          <w:tcPr>
            <w:tcW w:w="1814" w:type="dxa"/>
          </w:tcPr>
          <w:p w14:paraId="64821600" w14:textId="27169878" w:rsidR="00FE7DED" w:rsidRPr="001057A3" w:rsidRDefault="00432861" w:rsidP="00B175F2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t xml:space="preserve">9 </w:t>
            </w:r>
            <w:r w:rsidR="00B175F2">
              <w:t>648</w:t>
            </w:r>
          </w:p>
        </w:tc>
        <w:tc>
          <w:tcPr>
            <w:tcW w:w="1814" w:type="dxa"/>
          </w:tcPr>
          <w:p w14:paraId="6D92DA16" w14:textId="40FDAAAA" w:rsidR="00FE7DED" w:rsidRPr="001057A3" w:rsidRDefault="00F52AEC" w:rsidP="00F52AEC">
            <w:pPr>
              <w:pStyle w:val="Tablicadanerodek"/>
            </w:pPr>
            <w:r>
              <w:t>9</w:t>
            </w:r>
            <w:r w:rsidR="00432861" w:rsidRPr="001057A3">
              <w:t xml:space="preserve"> </w:t>
            </w:r>
            <w:r>
              <w:t>006</w:t>
            </w:r>
          </w:p>
        </w:tc>
      </w:tr>
      <w:tr w:rsidR="00FE7DED" w:rsidRPr="001057A3" w14:paraId="6E3724CE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70232866" w14:textId="77777777" w:rsidR="00FE7DED" w:rsidRPr="001057A3" w:rsidRDefault="00FE7DED" w:rsidP="00DF72AA">
            <w:pPr>
              <w:pStyle w:val="Tablicabocz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Kujawsko-pomorskie</w:t>
            </w:r>
          </w:p>
        </w:tc>
        <w:tc>
          <w:tcPr>
            <w:tcW w:w="1814" w:type="dxa"/>
          </w:tcPr>
          <w:p w14:paraId="0FD1D0E3" w14:textId="0223303F" w:rsidR="00FE7DED" w:rsidRPr="001057A3" w:rsidRDefault="00743196" w:rsidP="00B175F2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>9</w:t>
            </w:r>
            <w:r w:rsidR="00B175F2">
              <w:rPr>
                <w:rFonts w:cs="Arial"/>
                <w:color w:val="000000" w:themeColor="text1"/>
              </w:rPr>
              <w:t>7</w:t>
            </w:r>
          </w:p>
        </w:tc>
        <w:tc>
          <w:tcPr>
            <w:tcW w:w="1814" w:type="dxa"/>
          </w:tcPr>
          <w:p w14:paraId="7F474371" w14:textId="505EF77E" w:rsidR="00FE7DED" w:rsidRPr="001057A3" w:rsidRDefault="00FE7DED" w:rsidP="00B175F2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 xml:space="preserve">6 </w:t>
            </w:r>
            <w:r w:rsidR="00B175F2">
              <w:rPr>
                <w:rFonts w:cs="Arial"/>
                <w:color w:val="000000" w:themeColor="text1"/>
              </w:rPr>
              <w:t>058</w:t>
            </w:r>
          </w:p>
        </w:tc>
        <w:tc>
          <w:tcPr>
            <w:tcW w:w="1814" w:type="dxa"/>
          </w:tcPr>
          <w:p w14:paraId="6BF341FB" w14:textId="545F7F3E" w:rsidR="00FE7DED" w:rsidRPr="001057A3" w:rsidRDefault="00FE7DED" w:rsidP="00F52AEC">
            <w:pPr>
              <w:pStyle w:val="Tablicadanerodek"/>
            </w:pPr>
            <w:r w:rsidRPr="001057A3">
              <w:t xml:space="preserve">5 </w:t>
            </w:r>
            <w:r w:rsidR="00F52AEC">
              <w:t>606</w:t>
            </w:r>
          </w:p>
        </w:tc>
      </w:tr>
      <w:tr w:rsidR="00FE7DED" w:rsidRPr="001057A3" w14:paraId="5E89992C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548BDEF5" w14:textId="77777777" w:rsidR="00FE7DED" w:rsidRPr="001057A3" w:rsidRDefault="00FE7DED" w:rsidP="00DF72AA">
            <w:pPr>
              <w:pStyle w:val="Tablicabocz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Lubelskie</w:t>
            </w:r>
          </w:p>
        </w:tc>
        <w:tc>
          <w:tcPr>
            <w:tcW w:w="1814" w:type="dxa"/>
          </w:tcPr>
          <w:p w14:paraId="14F53B0B" w14:textId="1DEAFA2E" w:rsidR="00FE7DED" w:rsidRPr="001057A3" w:rsidRDefault="00B175F2" w:rsidP="00DF72AA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89</w:t>
            </w:r>
          </w:p>
        </w:tc>
        <w:tc>
          <w:tcPr>
            <w:tcW w:w="1814" w:type="dxa"/>
          </w:tcPr>
          <w:p w14:paraId="1EE6C6E7" w14:textId="437EFD4D" w:rsidR="00FE7DED" w:rsidRPr="001057A3" w:rsidRDefault="00B175F2" w:rsidP="00B175F2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  <w:r w:rsidR="00207E69" w:rsidRPr="001057A3">
              <w:rPr>
                <w:rFonts w:cs="Arial"/>
                <w:color w:val="000000" w:themeColor="text1"/>
              </w:rPr>
              <w:t xml:space="preserve"> </w:t>
            </w:r>
            <w:r>
              <w:rPr>
                <w:rFonts w:cs="Arial"/>
                <w:color w:val="000000" w:themeColor="text1"/>
              </w:rPr>
              <w:t>867</w:t>
            </w:r>
          </w:p>
        </w:tc>
        <w:tc>
          <w:tcPr>
            <w:tcW w:w="1814" w:type="dxa"/>
          </w:tcPr>
          <w:p w14:paraId="16693E59" w14:textId="79CE338E" w:rsidR="00FE7DED" w:rsidRPr="001057A3" w:rsidRDefault="00207E69" w:rsidP="00F52AEC">
            <w:pPr>
              <w:pStyle w:val="Tablicadanerodek"/>
            </w:pPr>
            <w:r w:rsidRPr="001057A3">
              <w:t xml:space="preserve">5 </w:t>
            </w:r>
            <w:r w:rsidR="00BB225D" w:rsidRPr="001057A3">
              <w:t>3</w:t>
            </w:r>
            <w:r w:rsidR="00F52AEC">
              <w:t>55</w:t>
            </w:r>
          </w:p>
        </w:tc>
      </w:tr>
      <w:tr w:rsidR="00FE7DED" w:rsidRPr="001057A3" w14:paraId="0FF2C6F3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5FC619B4" w14:textId="77777777" w:rsidR="00FE7DED" w:rsidRPr="001057A3" w:rsidRDefault="00FE7DED" w:rsidP="00DF72AA">
            <w:pPr>
              <w:pStyle w:val="Tablicabocz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Lubuskie</w:t>
            </w:r>
          </w:p>
        </w:tc>
        <w:tc>
          <w:tcPr>
            <w:tcW w:w="1814" w:type="dxa"/>
          </w:tcPr>
          <w:p w14:paraId="4DD4FDBC" w14:textId="64922DA6" w:rsidR="00FE7DED" w:rsidRPr="001057A3" w:rsidRDefault="00743196" w:rsidP="00B175F2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>5</w:t>
            </w:r>
            <w:r w:rsidR="00B175F2">
              <w:rPr>
                <w:rFonts w:cs="Arial"/>
                <w:color w:val="000000" w:themeColor="text1"/>
              </w:rPr>
              <w:t>5</w:t>
            </w:r>
          </w:p>
        </w:tc>
        <w:tc>
          <w:tcPr>
            <w:tcW w:w="1814" w:type="dxa"/>
          </w:tcPr>
          <w:p w14:paraId="7F16EBFC" w14:textId="16A65A50" w:rsidR="00FE7DED" w:rsidRPr="001057A3" w:rsidRDefault="00207E69" w:rsidP="00B175F2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 xml:space="preserve">3 </w:t>
            </w:r>
            <w:r w:rsidR="00D64D40" w:rsidRPr="001057A3">
              <w:rPr>
                <w:rFonts w:cs="Arial"/>
                <w:color w:val="000000" w:themeColor="text1"/>
              </w:rPr>
              <w:t>1</w:t>
            </w:r>
            <w:r w:rsidR="00B175F2">
              <w:rPr>
                <w:rFonts w:cs="Arial"/>
                <w:color w:val="000000" w:themeColor="text1"/>
              </w:rPr>
              <w:t>65</w:t>
            </w:r>
          </w:p>
        </w:tc>
        <w:tc>
          <w:tcPr>
            <w:tcW w:w="1814" w:type="dxa"/>
          </w:tcPr>
          <w:p w14:paraId="2D6828D2" w14:textId="68D640C8" w:rsidR="00FE7DED" w:rsidRPr="001057A3" w:rsidRDefault="00207E69" w:rsidP="00F52AEC">
            <w:pPr>
              <w:pStyle w:val="Tablicadanerodek"/>
            </w:pPr>
            <w:r w:rsidRPr="001057A3">
              <w:t xml:space="preserve">2 </w:t>
            </w:r>
            <w:r w:rsidR="00F52AEC">
              <w:t>997</w:t>
            </w:r>
          </w:p>
        </w:tc>
      </w:tr>
      <w:tr w:rsidR="00FE7DED" w:rsidRPr="001057A3" w14:paraId="24D1A366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6FC716C4" w14:textId="77777777" w:rsidR="00FE7DED" w:rsidRPr="001057A3" w:rsidRDefault="00FE7DED" w:rsidP="00DF72AA">
            <w:pPr>
              <w:pStyle w:val="Tablicabocz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Łódzkie</w:t>
            </w:r>
          </w:p>
        </w:tc>
        <w:tc>
          <w:tcPr>
            <w:tcW w:w="1814" w:type="dxa"/>
          </w:tcPr>
          <w:p w14:paraId="43C149C6" w14:textId="471C8FBA" w:rsidR="00FE7DED" w:rsidRPr="001057A3" w:rsidRDefault="00B175F2" w:rsidP="00DF72AA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122</w:t>
            </w:r>
          </w:p>
        </w:tc>
        <w:tc>
          <w:tcPr>
            <w:tcW w:w="1814" w:type="dxa"/>
          </w:tcPr>
          <w:p w14:paraId="69381269" w14:textId="7A2CE689" w:rsidR="00FE7DED" w:rsidRPr="001057A3" w:rsidRDefault="00FE7DED" w:rsidP="00B175F2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 xml:space="preserve">8 </w:t>
            </w:r>
            <w:r w:rsidR="00D64D40" w:rsidRPr="001057A3">
              <w:rPr>
                <w:rFonts w:cs="Arial"/>
                <w:color w:val="000000" w:themeColor="text1"/>
              </w:rPr>
              <w:t>7</w:t>
            </w:r>
            <w:r w:rsidR="00B175F2">
              <w:rPr>
                <w:rFonts w:cs="Arial"/>
                <w:color w:val="000000" w:themeColor="text1"/>
              </w:rPr>
              <w:t>96</w:t>
            </w:r>
          </w:p>
        </w:tc>
        <w:tc>
          <w:tcPr>
            <w:tcW w:w="1814" w:type="dxa"/>
          </w:tcPr>
          <w:p w14:paraId="27272C0D" w14:textId="336189C1" w:rsidR="00FE7DED" w:rsidRPr="001057A3" w:rsidRDefault="00F52AEC" w:rsidP="00F52AEC">
            <w:pPr>
              <w:pStyle w:val="Tablicadanerodek"/>
            </w:pPr>
            <w:r>
              <w:t>8</w:t>
            </w:r>
            <w:r w:rsidR="00FE7DED" w:rsidRPr="001057A3">
              <w:t xml:space="preserve"> </w:t>
            </w:r>
            <w:r>
              <w:t>069</w:t>
            </w:r>
          </w:p>
        </w:tc>
      </w:tr>
      <w:tr w:rsidR="00FE7DED" w:rsidRPr="001057A3" w14:paraId="1E9AC0BA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19764E22" w14:textId="77777777" w:rsidR="00FE7DED" w:rsidRPr="001057A3" w:rsidRDefault="00FE7DED" w:rsidP="00DF72AA">
            <w:pPr>
              <w:pStyle w:val="Tablicaboczek"/>
            </w:pPr>
            <w:r w:rsidRPr="001057A3">
              <w:t>Małopolskie</w:t>
            </w:r>
          </w:p>
        </w:tc>
        <w:tc>
          <w:tcPr>
            <w:tcW w:w="1814" w:type="dxa"/>
          </w:tcPr>
          <w:p w14:paraId="6AA02C2A" w14:textId="03375260" w:rsidR="00FE7DED" w:rsidRPr="001057A3" w:rsidRDefault="00B175F2" w:rsidP="00DF72AA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180</w:t>
            </w:r>
          </w:p>
        </w:tc>
        <w:tc>
          <w:tcPr>
            <w:tcW w:w="1814" w:type="dxa"/>
          </w:tcPr>
          <w:p w14:paraId="1DCB41D8" w14:textId="10E87FED" w:rsidR="00FE7DED" w:rsidRPr="001057A3" w:rsidRDefault="00D64D40" w:rsidP="00B175F2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 xml:space="preserve">11 </w:t>
            </w:r>
            <w:r w:rsidR="00B175F2">
              <w:rPr>
                <w:rFonts w:cs="Arial"/>
                <w:color w:val="000000" w:themeColor="text1"/>
              </w:rPr>
              <w:t>790</w:t>
            </w:r>
          </w:p>
        </w:tc>
        <w:tc>
          <w:tcPr>
            <w:tcW w:w="1814" w:type="dxa"/>
          </w:tcPr>
          <w:p w14:paraId="19A9B53E" w14:textId="1DDE1887" w:rsidR="00FE7DED" w:rsidRPr="001057A3" w:rsidRDefault="00125C42" w:rsidP="00F52AEC">
            <w:pPr>
              <w:pStyle w:val="Tablicadanerodek"/>
            </w:pPr>
            <w:r w:rsidRPr="001057A3">
              <w:t>1</w:t>
            </w:r>
            <w:r w:rsidR="00F52AEC">
              <w:t>1</w:t>
            </w:r>
            <w:r w:rsidRPr="001057A3">
              <w:t xml:space="preserve"> </w:t>
            </w:r>
            <w:r w:rsidR="00F52AEC">
              <w:t>179</w:t>
            </w:r>
          </w:p>
        </w:tc>
      </w:tr>
      <w:tr w:rsidR="00FE7DED" w:rsidRPr="001057A3" w14:paraId="2A12CADB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31E051B3" w14:textId="77777777" w:rsidR="00FE7DED" w:rsidRPr="001057A3" w:rsidRDefault="00FE7DED" w:rsidP="00DF72AA">
            <w:pPr>
              <w:pStyle w:val="Tablicabocz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Mazowieckie</w:t>
            </w:r>
          </w:p>
        </w:tc>
        <w:tc>
          <w:tcPr>
            <w:tcW w:w="1814" w:type="dxa"/>
          </w:tcPr>
          <w:p w14:paraId="05AB075D" w14:textId="4CD49082" w:rsidR="00FE7DED" w:rsidRPr="001057A3" w:rsidRDefault="00125C42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>3</w:t>
            </w:r>
            <w:r w:rsidR="00B175F2">
              <w:rPr>
                <w:rFonts w:cs="Arial"/>
                <w:color w:val="000000" w:themeColor="text1"/>
              </w:rPr>
              <w:t>21</w:t>
            </w:r>
          </w:p>
        </w:tc>
        <w:tc>
          <w:tcPr>
            <w:tcW w:w="1814" w:type="dxa"/>
          </w:tcPr>
          <w:p w14:paraId="0D462B44" w14:textId="0E75AAE5" w:rsidR="00FE7DED" w:rsidRPr="001057A3" w:rsidRDefault="00125C42" w:rsidP="00192E2E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 xml:space="preserve">18 </w:t>
            </w:r>
            <w:r w:rsidR="00D64D40" w:rsidRPr="001057A3">
              <w:rPr>
                <w:rFonts w:cs="Arial"/>
                <w:color w:val="000000" w:themeColor="text1"/>
              </w:rPr>
              <w:t>9</w:t>
            </w:r>
            <w:r w:rsidR="00192E2E">
              <w:rPr>
                <w:rFonts w:cs="Arial"/>
                <w:color w:val="000000" w:themeColor="text1"/>
              </w:rPr>
              <w:t>04</w:t>
            </w:r>
          </w:p>
        </w:tc>
        <w:tc>
          <w:tcPr>
            <w:tcW w:w="1814" w:type="dxa"/>
          </w:tcPr>
          <w:p w14:paraId="57F6972F" w14:textId="6D7FAC1E" w:rsidR="00FE7DED" w:rsidRPr="001057A3" w:rsidRDefault="00125C42" w:rsidP="00F52AEC">
            <w:pPr>
              <w:pStyle w:val="Tablicadanerodek"/>
            </w:pPr>
            <w:r w:rsidRPr="001057A3">
              <w:t>1</w:t>
            </w:r>
            <w:r w:rsidR="00F52AEC">
              <w:t>7</w:t>
            </w:r>
            <w:r w:rsidRPr="001057A3">
              <w:t xml:space="preserve"> </w:t>
            </w:r>
            <w:r w:rsidR="00F52AEC">
              <w:t>042</w:t>
            </w:r>
          </w:p>
        </w:tc>
      </w:tr>
      <w:tr w:rsidR="00FE7DED" w:rsidRPr="001057A3" w14:paraId="3B05A0FA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2DFCF2CD" w14:textId="77777777" w:rsidR="00FE7DED" w:rsidRPr="001057A3" w:rsidRDefault="00FE7DED" w:rsidP="00DF72AA">
            <w:pPr>
              <w:pStyle w:val="Tablicabocz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Opolskie</w:t>
            </w:r>
          </w:p>
        </w:tc>
        <w:tc>
          <w:tcPr>
            <w:tcW w:w="1814" w:type="dxa"/>
          </w:tcPr>
          <w:p w14:paraId="5BFB61A3" w14:textId="303E19E0" w:rsidR="00FE7DED" w:rsidRPr="001057A3" w:rsidRDefault="00125C42" w:rsidP="00B175F2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>7</w:t>
            </w:r>
            <w:r w:rsidR="00B175F2">
              <w:rPr>
                <w:rFonts w:cs="Arial"/>
                <w:color w:val="000000" w:themeColor="text1"/>
              </w:rPr>
              <w:t>6</w:t>
            </w:r>
          </w:p>
        </w:tc>
        <w:tc>
          <w:tcPr>
            <w:tcW w:w="1814" w:type="dxa"/>
          </w:tcPr>
          <w:p w14:paraId="55DD88C6" w14:textId="1C41826F" w:rsidR="00FE7DED" w:rsidRPr="001057A3" w:rsidRDefault="00125C42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 xml:space="preserve">4 </w:t>
            </w:r>
            <w:r w:rsidR="00192E2E">
              <w:rPr>
                <w:rFonts w:cs="Arial"/>
                <w:color w:val="000000" w:themeColor="text1"/>
              </w:rPr>
              <w:t>914</w:t>
            </w:r>
          </w:p>
        </w:tc>
        <w:tc>
          <w:tcPr>
            <w:tcW w:w="1814" w:type="dxa"/>
          </w:tcPr>
          <w:p w14:paraId="2ED4F69D" w14:textId="3A125FDD" w:rsidR="00FE7DED" w:rsidRPr="001057A3" w:rsidRDefault="00125C42" w:rsidP="00F52AEC">
            <w:pPr>
              <w:pStyle w:val="Tablicadanerodek"/>
            </w:pPr>
            <w:r w:rsidRPr="001057A3">
              <w:t xml:space="preserve">4 </w:t>
            </w:r>
            <w:r w:rsidR="00BB225D" w:rsidRPr="001057A3">
              <w:t>4</w:t>
            </w:r>
            <w:r w:rsidR="00F52AEC">
              <w:t>85</w:t>
            </w:r>
          </w:p>
        </w:tc>
      </w:tr>
      <w:tr w:rsidR="00FE7DED" w:rsidRPr="001057A3" w14:paraId="7EB7E2B5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61FD7CA5" w14:textId="77777777" w:rsidR="00FE7DED" w:rsidRPr="001057A3" w:rsidRDefault="00FE7DED" w:rsidP="00DF72AA">
            <w:pPr>
              <w:pStyle w:val="Tablicabocz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Podkarpackie</w:t>
            </w:r>
          </w:p>
        </w:tc>
        <w:tc>
          <w:tcPr>
            <w:tcW w:w="1814" w:type="dxa"/>
          </w:tcPr>
          <w:p w14:paraId="54A3C060" w14:textId="154C097E" w:rsidR="00FE7DED" w:rsidRPr="001057A3" w:rsidRDefault="00B175F2" w:rsidP="00DF72AA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99</w:t>
            </w:r>
          </w:p>
        </w:tc>
        <w:tc>
          <w:tcPr>
            <w:tcW w:w="1814" w:type="dxa"/>
          </w:tcPr>
          <w:p w14:paraId="2917F513" w14:textId="7E1271AB" w:rsidR="00FE7DED" w:rsidRPr="001057A3" w:rsidRDefault="00192E2E" w:rsidP="00DF72AA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6 742</w:t>
            </w:r>
          </w:p>
        </w:tc>
        <w:tc>
          <w:tcPr>
            <w:tcW w:w="1814" w:type="dxa"/>
          </w:tcPr>
          <w:p w14:paraId="17219759" w14:textId="5CF0DF14" w:rsidR="00FE7DED" w:rsidRPr="001057A3" w:rsidRDefault="00FE7DED" w:rsidP="00F52AEC">
            <w:pPr>
              <w:pStyle w:val="Tablicadanerodek"/>
            </w:pPr>
            <w:r w:rsidRPr="001057A3">
              <w:t xml:space="preserve">5 </w:t>
            </w:r>
            <w:r w:rsidR="00F52AEC">
              <w:t>920</w:t>
            </w:r>
          </w:p>
        </w:tc>
      </w:tr>
      <w:tr w:rsidR="00FE7DED" w:rsidRPr="001057A3" w14:paraId="5704858E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6F812E7D" w14:textId="77777777" w:rsidR="00FE7DED" w:rsidRPr="001057A3" w:rsidRDefault="00FE7DED" w:rsidP="00DF72AA">
            <w:pPr>
              <w:pStyle w:val="Tablicabocz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Podlaskie</w:t>
            </w:r>
          </w:p>
        </w:tc>
        <w:tc>
          <w:tcPr>
            <w:tcW w:w="1814" w:type="dxa"/>
          </w:tcPr>
          <w:p w14:paraId="49E1719D" w14:textId="3339020A" w:rsidR="00FE7DED" w:rsidRPr="001057A3" w:rsidRDefault="00B175F2" w:rsidP="00DF72AA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69</w:t>
            </w:r>
          </w:p>
        </w:tc>
        <w:tc>
          <w:tcPr>
            <w:tcW w:w="1814" w:type="dxa"/>
          </w:tcPr>
          <w:p w14:paraId="68D065C8" w14:textId="20054F89" w:rsidR="00FE7DED" w:rsidRPr="001057A3" w:rsidRDefault="00192E2E" w:rsidP="00192E2E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</w:t>
            </w:r>
            <w:r w:rsidR="00FE7DED" w:rsidRPr="001057A3">
              <w:rPr>
                <w:rFonts w:cs="Arial"/>
                <w:color w:val="000000" w:themeColor="text1"/>
              </w:rPr>
              <w:t xml:space="preserve"> </w:t>
            </w:r>
            <w:r>
              <w:rPr>
                <w:rFonts w:cs="Arial"/>
                <w:color w:val="000000" w:themeColor="text1"/>
              </w:rPr>
              <w:t>001</w:t>
            </w:r>
          </w:p>
        </w:tc>
        <w:tc>
          <w:tcPr>
            <w:tcW w:w="1814" w:type="dxa"/>
          </w:tcPr>
          <w:p w14:paraId="1DDD8A04" w14:textId="01FBBF1A" w:rsidR="00FE7DED" w:rsidRPr="001057A3" w:rsidRDefault="00FE7DED" w:rsidP="00576E1D">
            <w:pPr>
              <w:pStyle w:val="Tablicadanerodek"/>
            </w:pPr>
            <w:r w:rsidRPr="001057A3">
              <w:t xml:space="preserve">3 </w:t>
            </w:r>
            <w:r w:rsidR="00576E1D">
              <w:t>5</w:t>
            </w:r>
            <w:r w:rsidR="00F52AEC">
              <w:t>78</w:t>
            </w:r>
          </w:p>
        </w:tc>
      </w:tr>
      <w:tr w:rsidR="00FE7DED" w:rsidRPr="001057A3" w14:paraId="6A5A1CE6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63848B13" w14:textId="77777777" w:rsidR="00FE7DED" w:rsidRPr="001057A3" w:rsidRDefault="00FE7DED" w:rsidP="00DF72AA">
            <w:pPr>
              <w:pStyle w:val="Tablicabocz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Pomorskie</w:t>
            </w:r>
          </w:p>
        </w:tc>
        <w:tc>
          <w:tcPr>
            <w:tcW w:w="1814" w:type="dxa"/>
          </w:tcPr>
          <w:p w14:paraId="6ED846B8" w14:textId="49DCD29A" w:rsidR="00FE7DED" w:rsidRPr="001057A3" w:rsidRDefault="00125C42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>1</w:t>
            </w:r>
            <w:r w:rsidR="00B175F2">
              <w:rPr>
                <w:rFonts w:cs="Arial"/>
                <w:color w:val="000000" w:themeColor="text1"/>
              </w:rPr>
              <w:t>61</w:t>
            </w:r>
          </w:p>
        </w:tc>
        <w:tc>
          <w:tcPr>
            <w:tcW w:w="1814" w:type="dxa"/>
          </w:tcPr>
          <w:p w14:paraId="7A1DF37B" w14:textId="09F5FE85" w:rsidR="00FE7DED" w:rsidRPr="001057A3" w:rsidRDefault="00D64D40" w:rsidP="00FD6726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>9</w:t>
            </w:r>
            <w:r w:rsidR="00125C42" w:rsidRPr="001057A3">
              <w:rPr>
                <w:rFonts w:cs="Arial"/>
                <w:color w:val="000000" w:themeColor="text1"/>
              </w:rPr>
              <w:t xml:space="preserve"> </w:t>
            </w:r>
            <w:r w:rsidRPr="001057A3">
              <w:rPr>
                <w:rFonts w:cs="Arial"/>
                <w:color w:val="000000" w:themeColor="text1"/>
              </w:rPr>
              <w:t>2</w:t>
            </w:r>
            <w:r w:rsidR="00FD6726">
              <w:rPr>
                <w:rFonts w:cs="Arial"/>
                <w:color w:val="000000" w:themeColor="text1"/>
              </w:rPr>
              <w:t>16</w:t>
            </w:r>
          </w:p>
        </w:tc>
        <w:tc>
          <w:tcPr>
            <w:tcW w:w="1814" w:type="dxa"/>
          </w:tcPr>
          <w:p w14:paraId="6A12B296" w14:textId="3374DB50" w:rsidR="00FE7DED" w:rsidRPr="001057A3" w:rsidRDefault="00BB225D" w:rsidP="00576E1D">
            <w:pPr>
              <w:pStyle w:val="Tablicadanerodek"/>
            </w:pPr>
            <w:r w:rsidRPr="001057A3">
              <w:t>8</w:t>
            </w:r>
            <w:r w:rsidR="00125C42" w:rsidRPr="001057A3">
              <w:t xml:space="preserve"> </w:t>
            </w:r>
            <w:r w:rsidR="00576E1D">
              <w:t>602</w:t>
            </w:r>
          </w:p>
        </w:tc>
      </w:tr>
      <w:tr w:rsidR="00FE7DED" w:rsidRPr="001057A3" w14:paraId="3F337786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1E139FCA" w14:textId="77777777" w:rsidR="00FE7DED" w:rsidRPr="001057A3" w:rsidRDefault="00FE7DED" w:rsidP="00DF72AA">
            <w:pPr>
              <w:pStyle w:val="Tablicabocz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Śląskie</w:t>
            </w:r>
          </w:p>
        </w:tc>
        <w:tc>
          <w:tcPr>
            <w:tcW w:w="1814" w:type="dxa"/>
          </w:tcPr>
          <w:p w14:paraId="71E5C200" w14:textId="7C7D7F0B" w:rsidR="00FE7DED" w:rsidRPr="001057A3" w:rsidRDefault="00FE7DED" w:rsidP="00B175F2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>2</w:t>
            </w:r>
            <w:r w:rsidR="00743196" w:rsidRPr="001057A3">
              <w:rPr>
                <w:rFonts w:cs="Arial"/>
                <w:color w:val="000000" w:themeColor="text1"/>
              </w:rPr>
              <w:t>6</w:t>
            </w:r>
            <w:r w:rsidR="00B175F2">
              <w:rPr>
                <w:rFonts w:cs="Arial"/>
                <w:color w:val="000000" w:themeColor="text1"/>
              </w:rPr>
              <w:t>8</w:t>
            </w:r>
          </w:p>
        </w:tc>
        <w:tc>
          <w:tcPr>
            <w:tcW w:w="1814" w:type="dxa"/>
          </w:tcPr>
          <w:p w14:paraId="16506DFE" w14:textId="0D4C4E8E" w:rsidR="00FE7DED" w:rsidRPr="001057A3" w:rsidRDefault="00125C42" w:rsidP="00FD6726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>1</w:t>
            </w:r>
            <w:r w:rsidR="00D64D40" w:rsidRPr="001057A3">
              <w:rPr>
                <w:rFonts w:cs="Arial"/>
                <w:color w:val="000000" w:themeColor="text1"/>
              </w:rPr>
              <w:t>5</w:t>
            </w:r>
            <w:r w:rsidRPr="001057A3">
              <w:rPr>
                <w:rFonts w:cs="Arial"/>
                <w:color w:val="000000" w:themeColor="text1"/>
              </w:rPr>
              <w:t xml:space="preserve"> </w:t>
            </w:r>
            <w:r w:rsidR="00FD6726">
              <w:rPr>
                <w:rFonts w:cs="Arial"/>
                <w:color w:val="000000" w:themeColor="text1"/>
              </w:rPr>
              <w:t>738</w:t>
            </w:r>
          </w:p>
        </w:tc>
        <w:tc>
          <w:tcPr>
            <w:tcW w:w="1814" w:type="dxa"/>
          </w:tcPr>
          <w:p w14:paraId="269863A5" w14:textId="45B09B50" w:rsidR="00FE7DED" w:rsidRPr="001057A3" w:rsidRDefault="00125C42" w:rsidP="00576E1D">
            <w:pPr>
              <w:pStyle w:val="Tablicadanerodek"/>
            </w:pPr>
            <w:r w:rsidRPr="001057A3">
              <w:t>1</w:t>
            </w:r>
            <w:r w:rsidR="00BB225D" w:rsidRPr="001057A3">
              <w:t>4</w:t>
            </w:r>
            <w:r w:rsidRPr="001057A3">
              <w:t xml:space="preserve"> </w:t>
            </w:r>
            <w:r w:rsidR="00576E1D">
              <w:t>549</w:t>
            </w:r>
          </w:p>
        </w:tc>
      </w:tr>
      <w:tr w:rsidR="00FE7DED" w:rsidRPr="001057A3" w14:paraId="27452535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347D2D91" w14:textId="77777777" w:rsidR="00FE7DED" w:rsidRPr="001057A3" w:rsidRDefault="00FE7DED" w:rsidP="00DF72AA">
            <w:pPr>
              <w:pStyle w:val="Tablicabocz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Świętokrzyskie</w:t>
            </w:r>
          </w:p>
        </w:tc>
        <w:tc>
          <w:tcPr>
            <w:tcW w:w="1814" w:type="dxa"/>
          </w:tcPr>
          <w:p w14:paraId="4149DE01" w14:textId="483EBAF5" w:rsidR="00FE7DED" w:rsidRPr="001057A3" w:rsidRDefault="00B175F2" w:rsidP="00DF72AA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88</w:t>
            </w:r>
          </w:p>
        </w:tc>
        <w:tc>
          <w:tcPr>
            <w:tcW w:w="1814" w:type="dxa"/>
          </w:tcPr>
          <w:p w14:paraId="49D6AD65" w14:textId="46B59D3A" w:rsidR="00FE7DED" w:rsidRPr="001057A3" w:rsidRDefault="00D64D40" w:rsidP="00FD6726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>5</w:t>
            </w:r>
            <w:r w:rsidR="00D94AB3" w:rsidRPr="001057A3">
              <w:rPr>
                <w:rFonts w:cs="Arial"/>
                <w:color w:val="000000" w:themeColor="text1"/>
              </w:rPr>
              <w:t xml:space="preserve"> </w:t>
            </w:r>
            <w:r w:rsidR="00FD6726">
              <w:rPr>
                <w:rFonts w:cs="Arial"/>
                <w:color w:val="000000" w:themeColor="text1"/>
              </w:rPr>
              <w:t>433</w:t>
            </w:r>
          </w:p>
        </w:tc>
        <w:tc>
          <w:tcPr>
            <w:tcW w:w="1814" w:type="dxa"/>
          </w:tcPr>
          <w:p w14:paraId="4BC6DE26" w14:textId="31A2B468" w:rsidR="00FE7DED" w:rsidRPr="001057A3" w:rsidRDefault="00D94AB3" w:rsidP="00576E1D">
            <w:pPr>
              <w:pStyle w:val="Tablicadanerodek"/>
            </w:pPr>
            <w:r w:rsidRPr="001057A3">
              <w:t xml:space="preserve">4 </w:t>
            </w:r>
            <w:r w:rsidR="00576E1D">
              <w:t>960</w:t>
            </w:r>
          </w:p>
        </w:tc>
      </w:tr>
      <w:tr w:rsidR="00FE7DED" w:rsidRPr="001057A3" w14:paraId="39B6CB4B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22B12E15" w14:textId="77777777" w:rsidR="00FE7DED" w:rsidRPr="001057A3" w:rsidRDefault="00FE7DED" w:rsidP="00DF72AA">
            <w:pPr>
              <w:pStyle w:val="Tablicabocz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Warmińsko-mazurskie</w:t>
            </w:r>
          </w:p>
        </w:tc>
        <w:tc>
          <w:tcPr>
            <w:tcW w:w="1814" w:type="dxa"/>
          </w:tcPr>
          <w:p w14:paraId="0241AE94" w14:textId="2037A24F" w:rsidR="00FE7DED" w:rsidRPr="001057A3" w:rsidRDefault="00B175F2" w:rsidP="00DF72AA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105</w:t>
            </w:r>
          </w:p>
        </w:tc>
        <w:tc>
          <w:tcPr>
            <w:tcW w:w="1814" w:type="dxa"/>
          </w:tcPr>
          <w:p w14:paraId="2CD31A2A" w14:textId="31857C84" w:rsidR="00FE7DED" w:rsidRPr="001057A3" w:rsidRDefault="00D94AB3" w:rsidP="00FD6726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 xml:space="preserve">5 </w:t>
            </w:r>
            <w:r w:rsidR="00D64D40" w:rsidRPr="001057A3">
              <w:rPr>
                <w:rFonts w:cs="Arial"/>
                <w:color w:val="000000" w:themeColor="text1"/>
              </w:rPr>
              <w:t>7</w:t>
            </w:r>
            <w:r w:rsidR="00FD6726">
              <w:rPr>
                <w:rFonts w:cs="Arial"/>
                <w:color w:val="000000" w:themeColor="text1"/>
              </w:rPr>
              <w:t>77</w:t>
            </w:r>
          </w:p>
        </w:tc>
        <w:tc>
          <w:tcPr>
            <w:tcW w:w="1814" w:type="dxa"/>
          </w:tcPr>
          <w:p w14:paraId="399F9228" w14:textId="5DAD22E3" w:rsidR="00FE7DED" w:rsidRPr="001057A3" w:rsidRDefault="00D94AB3" w:rsidP="00576E1D">
            <w:pPr>
              <w:pStyle w:val="Tablicadanerodek"/>
            </w:pPr>
            <w:r w:rsidRPr="001057A3">
              <w:t xml:space="preserve">5 </w:t>
            </w:r>
            <w:r w:rsidR="00576E1D">
              <w:t>324</w:t>
            </w:r>
          </w:p>
        </w:tc>
      </w:tr>
      <w:tr w:rsidR="00FE7DED" w:rsidRPr="001057A3" w14:paraId="7A72CBC4" w14:textId="77777777" w:rsidTr="007E6C9A">
        <w:trPr>
          <w:trHeight w:val="5"/>
          <w:tblHeader/>
        </w:trPr>
        <w:tc>
          <w:tcPr>
            <w:tcW w:w="2234" w:type="dxa"/>
            <w:tcBorders>
              <w:bottom w:val="single" w:sz="4" w:space="0" w:color="212492"/>
            </w:tcBorders>
            <w:vAlign w:val="center"/>
          </w:tcPr>
          <w:p w14:paraId="34A1D004" w14:textId="77777777" w:rsidR="00FE7DED" w:rsidRPr="001057A3" w:rsidRDefault="00FE7DED" w:rsidP="00DF72AA">
            <w:pPr>
              <w:pStyle w:val="Tablicabocz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Wielkopolskie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3EB60624" w14:textId="6AC3A657" w:rsidR="00FE7DED" w:rsidRPr="001057A3" w:rsidRDefault="00D94AB3" w:rsidP="00DF72AA">
            <w:pPr>
              <w:pStyle w:val="Tablicadanerodek"/>
            </w:pPr>
            <w:r w:rsidRPr="001057A3">
              <w:t>16</w:t>
            </w:r>
            <w:r w:rsidR="00B175F2">
              <w:t>9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68166100" w14:textId="0C2FDB71" w:rsidR="00FE7DED" w:rsidRPr="001057A3" w:rsidRDefault="00FD6726" w:rsidP="00FD6726">
            <w:pPr>
              <w:pStyle w:val="Tablicadanerodek"/>
            </w:pPr>
            <w:r>
              <w:t>10</w:t>
            </w:r>
            <w:r w:rsidR="00FE7DED" w:rsidRPr="001057A3">
              <w:t xml:space="preserve"> </w:t>
            </w:r>
            <w:r>
              <w:t>051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3D94399B" w14:textId="09A42997" w:rsidR="00FE7DED" w:rsidRPr="001057A3" w:rsidRDefault="00BB225D" w:rsidP="00576E1D">
            <w:pPr>
              <w:pStyle w:val="Tablicadanerodek"/>
            </w:pPr>
            <w:r w:rsidRPr="001057A3">
              <w:t>9</w:t>
            </w:r>
            <w:r w:rsidR="00D94AB3" w:rsidRPr="001057A3">
              <w:t xml:space="preserve"> </w:t>
            </w:r>
            <w:r w:rsidR="00576E1D">
              <w:t>253</w:t>
            </w:r>
          </w:p>
        </w:tc>
      </w:tr>
      <w:tr w:rsidR="00FE7DED" w:rsidRPr="001057A3" w14:paraId="4C738B30" w14:textId="77777777" w:rsidTr="007E6C9A">
        <w:trPr>
          <w:trHeight w:val="5"/>
          <w:tblHeader/>
        </w:trPr>
        <w:tc>
          <w:tcPr>
            <w:tcW w:w="2234" w:type="dxa"/>
            <w:tcBorders>
              <w:top w:val="single" w:sz="4" w:space="0" w:color="212492"/>
              <w:bottom w:val="nil"/>
            </w:tcBorders>
            <w:vAlign w:val="center"/>
          </w:tcPr>
          <w:p w14:paraId="210023F4" w14:textId="77777777" w:rsidR="00FE7DED" w:rsidRPr="001057A3" w:rsidRDefault="00FE7DED" w:rsidP="00DF72AA">
            <w:pPr>
              <w:pStyle w:val="Tablicabocz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Zachodniopomorskie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1D7003F6" w14:textId="6C961ABC" w:rsidR="00FE7DED" w:rsidRPr="001057A3" w:rsidRDefault="00D94AB3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>9</w:t>
            </w:r>
            <w:r w:rsidR="00B175F2">
              <w:rPr>
                <w:rFonts w:cs="Arial"/>
                <w:color w:val="000000" w:themeColor="text1"/>
              </w:rPr>
              <w:t>4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6D54B04F" w14:textId="242D70FF" w:rsidR="00FE7DED" w:rsidRPr="001057A3" w:rsidRDefault="00D94AB3" w:rsidP="00FD6726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 xml:space="preserve">6 </w:t>
            </w:r>
            <w:r w:rsidR="00D64D40" w:rsidRPr="001057A3">
              <w:rPr>
                <w:rFonts w:cs="Arial"/>
                <w:color w:val="000000" w:themeColor="text1"/>
              </w:rPr>
              <w:t>53</w:t>
            </w:r>
            <w:r w:rsidR="00FD6726">
              <w:rPr>
                <w:rFonts w:cs="Arial"/>
                <w:color w:val="000000" w:themeColor="text1"/>
              </w:rPr>
              <w:t>4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64FCAC86" w14:textId="0E571D29" w:rsidR="00FE7DED" w:rsidRPr="001057A3" w:rsidRDefault="00D94AB3" w:rsidP="00576E1D">
            <w:pPr>
              <w:pStyle w:val="Tablicadanerodek"/>
            </w:pPr>
            <w:r w:rsidRPr="001057A3">
              <w:t xml:space="preserve">5 </w:t>
            </w:r>
            <w:r w:rsidR="00576E1D">
              <w:t>967</w:t>
            </w:r>
          </w:p>
        </w:tc>
      </w:tr>
    </w:tbl>
    <w:p w14:paraId="23616E9B" w14:textId="77777777" w:rsidR="00811532" w:rsidRPr="001057A3" w:rsidRDefault="00811532" w:rsidP="00F14781">
      <w:pPr>
        <w:pStyle w:val="Tablicanotka"/>
        <w:spacing w:line="240" w:lineRule="exact"/>
      </w:pPr>
      <w:r w:rsidRPr="001057A3">
        <w:t xml:space="preserve">a Placówki bez filii. Miejsca i mieszkańcy z filiami. </w:t>
      </w:r>
    </w:p>
    <w:p w14:paraId="4809D44B" w14:textId="7DA52ACC" w:rsidR="00694AF0" w:rsidRPr="001057A3" w:rsidRDefault="00AD4BFC" w:rsidP="00B176C0">
      <w:pPr>
        <w:spacing w:before="600" w:line="288" w:lineRule="auto"/>
        <w:rPr>
          <w:sz w:val="18"/>
        </w:rPr>
      </w:pPr>
      <w:r w:rsidRPr="001057A3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1057A3" w:rsidRDefault="00DA331D" w:rsidP="0030079A">
      <w:pPr>
        <w:rPr>
          <w:sz w:val="18"/>
        </w:rPr>
        <w:sectPr w:rsidR="00DA331D" w:rsidRPr="001057A3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90400F" w:rsidRPr="001057A3" w14:paraId="196D0BDA" w14:textId="77777777" w:rsidTr="001F3471">
        <w:trPr>
          <w:cantSplit/>
          <w:trHeight w:val="1626"/>
        </w:trPr>
        <w:tc>
          <w:tcPr>
            <w:tcW w:w="4926" w:type="dxa"/>
          </w:tcPr>
          <w:p w14:paraId="69B76815" w14:textId="77777777" w:rsidR="0090400F" w:rsidRPr="003C6A24" w:rsidRDefault="0090400F" w:rsidP="0090400F">
            <w:pPr>
              <w:spacing w:before="0" w:after="0" w:line="276" w:lineRule="auto"/>
              <w:rPr>
                <w:rFonts w:cs="Arial"/>
                <w:sz w:val="20"/>
              </w:rPr>
            </w:pPr>
            <w:r w:rsidRPr="003C6A2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3C20DA93" w14:textId="77777777" w:rsidR="0090400F" w:rsidRPr="003C6A24" w:rsidRDefault="0090400F" w:rsidP="0090400F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Urząd Statystyczny w Krakowie</w:t>
            </w:r>
          </w:p>
          <w:p w14:paraId="536E1749" w14:textId="77777777" w:rsidR="0090400F" w:rsidRPr="003C6A24" w:rsidRDefault="0090400F" w:rsidP="0090400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41803C36" w:rsidR="0090400F" w:rsidRPr="001057A3" w:rsidRDefault="0090400F" w:rsidP="0090400F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3C6A24">
              <w:rPr>
                <w:sz w:val="20"/>
              </w:rPr>
              <w:t>Tel:</w:t>
            </w:r>
            <w:r w:rsidRPr="003C6A24">
              <w:rPr>
                <w:color w:val="000000" w:themeColor="text1"/>
                <w:sz w:val="20"/>
              </w:rPr>
              <w:t xml:space="preserve"> </w:t>
            </w:r>
            <w:hyperlink r:id="rId19" w:tooltip="zadzwoń" w:history="1">
              <w:r w:rsidRPr="00127B82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127B82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6F92C4A6" w14:textId="77777777" w:rsidR="0090400F" w:rsidRPr="0087504F" w:rsidRDefault="0090400F" w:rsidP="0090400F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87504F">
              <w:rPr>
                <w:rFonts w:cs="Arial"/>
                <w:sz w:val="20"/>
                <w:szCs w:val="20"/>
              </w:rPr>
              <w:t>Rozpowszechnianie:</w:t>
            </w:r>
          </w:p>
          <w:p w14:paraId="6C8EF6C2" w14:textId="77777777" w:rsidR="0090400F" w:rsidRPr="0087504F" w:rsidRDefault="0090400F" w:rsidP="0090400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7504F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439D6464" w14:textId="77777777" w:rsidR="0090400F" w:rsidRPr="0087504F" w:rsidRDefault="0090400F" w:rsidP="0090400F">
            <w:pPr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komórkowy: 695 255 032</w:t>
            </w:r>
          </w:p>
          <w:p w14:paraId="08212A2C" w14:textId="77777777" w:rsidR="0090400F" w:rsidRDefault="0090400F" w:rsidP="0090400F">
            <w:pPr>
              <w:spacing w:after="0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stacjonarne: 22 608 38 04, 22 449 41 45,</w:t>
            </w:r>
            <w:r>
              <w:rPr>
                <w:sz w:val="20"/>
                <w:szCs w:val="20"/>
              </w:rPr>
              <w:t xml:space="preserve"> </w:t>
            </w:r>
          </w:p>
          <w:p w14:paraId="7B5B854A" w14:textId="77777777" w:rsidR="0090400F" w:rsidRPr="0087504F" w:rsidRDefault="0090400F" w:rsidP="0090400F">
            <w:pPr>
              <w:spacing w:before="0"/>
              <w:ind w:left="1542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22 608 30 09</w:t>
            </w:r>
          </w:p>
          <w:p w14:paraId="3CC62B04" w14:textId="011567A4" w:rsidR="0090400F" w:rsidRPr="001057A3" w:rsidRDefault="0090400F" w:rsidP="0090400F">
            <w:pPr>
              <w:rPr>
                <w:sz w:val="18"/>
              </w:rPr>
            </w:pPr>
            <w:r w:rsidRPr="0087504F">
              <w:rPr>
                <w:b/>
                <w:sz w:val="20"/>
                <w:szCs w:val="20"/>
              </w:rPr>
              <w:t>e-mail:</w:t>
            </w:r>
            <w:r w:rsidRPr="0087504F">
              <w:rPr>
                <w:sz w:val="20"/>
                <w:szCs w:val="20"/>
              </w:rPr>
              <w:t xml:space="preserve"> </w:t>
            </w:r>
            <w:hyperlink r:id="rId20" w:tooltip="obslugaprasowa@stat.gov.pl" w:history="1">
              <w:r w:rsidRPr="00127B82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</w:tr>
      <w:tr w:rsidR="0090400F" w:rsidRPr="001057A3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45A516CB" w:rsidR="0090400F" w:rsidRPr="00DD5D33" w:rsidRDefault="0090400F" w:rsidP="0090400F">
            <w:pPr>
              <w:spacing w:before="0" w:after="0"/>
              <w:rPr>
                <w:sz w:val="18"/>
                <w:lang w:val="en-GB"/>
              </w:rPr>
            </w:pPr>
            <w:r w:rsidRPr="003C6A24">
              <w:rPr>
                <w:sz w:val="20"/>
              </w:rPr>
              <w:t xml:space="preserve"> </w:t>
            </w:r>
          </w:p>
        </w:tc>
        <w:tc>
          <w:tcPr>
            <w:tcW w:w="4927" w:type="dxa"/>
            <w:vAlign w:val="center"/>
          </w:tcPr>
          <w:p w14:paraId="01941133" w14:textId="1AAFA2E9" w:rsidR="0090400F" w:rsidRPr="00127B82" w:rsidRDefault="00B003C6" w:rsidP="0090400F">
            <w:pPr>
              <w:ind w:firstLine="680"/>
              <w:rPr>
                <w:sz w:val="18"/>
              </w:rPr>
            </w:pPr>
            <w:hyperlink r:id="rId21" w:tooltip="strona internetowa GUS" w:history="1">
              <w:r w:rsidR="0090400F" w:rsidRPr="00127B82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80096" behindDoc="0" locked="0" layoutInCell="1" allowOverlap="1" wp14:anchorId="5F098D53" wp14:editId="0C7F8A56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90400F" w:rsidRPr="00127B82">
                <w:rPr>
                  <w:rStyle w:val="Hipercze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90400F" w:rsidRPr="001057A3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90400F" w:rsidRPr="001057A3" w:rsidRDefault="0090400F" w:rsidP="0090400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321E7597" w:rsidR="0090400F" w:rsidRPr="00127B82" w:rsidRDefault="0090400F" w:rsidP="0090400F">
            <w:pPr>
              <w:ind w:firstLine="680"/>
              <w:rPr>
                <w:sz w:val="18"/>
              </w:rPr>
            </w:pPr>
            <w:r w:rsidRPr="00127B8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5591EE6E" wp14:editId="5A74E43A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twitter GUS" w:history="1">
              <w:r w:rsidRPr="00127B82">
                <w:rPr>
                  <w:rStyle w:val="Hipercze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127B82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0400F" w:rsidRPr="001057A3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90400F" w:rsidRPr="001057A3" w:rsidRDefault="0090400F" w:rsidP="0090400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129CC231" w:rsidR="0090400F" w:rsidRPr="00127B82" w:rsidRDefault="0090400F" w:rsidP="0090400F">
            <w:pPr>
              <w:ind w:firstLine="680"/>
              <w:rPr>
                <w:sz w:val="18"/>
              </w:rPr>
            </w:pPr>
            <w:r w:rsidRPr="00127B8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22D280B5" wp14:editId="00A06E5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facebook GUS" w:history="1">
              <w:r w:rsidRPr="00127B82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127B82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127B82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0400F" w:rsidRPr="001057A3" w14:paraId="4884FF26" w14:textId="77777777" w:rsidTr="001F3471">
        <w:trPr>
          <w:cantSplit/>
          <w:trHeight w:val="426"/>
        </w:trPr>
        <w:tc>
          <w:tcPr>
            <w:tcW w:w="4926" w:type="dxa"/>
          </w:tcPr>
          <w:p w14:paraId="282131AD" w14:textId="77777777" w:rsidR="0090400F" w:rsidRPr="001057A3" w:rsidRDefault="0090400F" w:rsidP="0090400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60BF319E" w:rsidR="0090400F" w:rsidRPr="00127B82" w:rsidRDefault="0090400F" w:rsidP="0090400F">
            <w:pPr>
              <w:ind w:firstLine="680"/>
              <w:rPr>
                <w:noProof/>
                <w:sz w:val="20"/>
                <w:lang w:eastAsia="pl-PL"/>
              </w:rPr>
            </w:pPr>
            <w:r w:rsidRPr="00127B8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21DF68A8" wp14:editId="12BEC68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intagram GUS" w:history="1">
              <w:proofErr w:type="spellStart"/>
              <w:r w:rsidRPr="00127B82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90400F" w:rsidRPr="001057A3" w14:paraId="2C7A5D68" w14:textId="77777777" w:rsidTr="001F3471">
        <w:trPr>
          <w:cantSplit/>
          <w:trHeight w:val="504"/>
        </w:trPr>
        <w:tc>
          <w:tcPr>
            <w:tcW w:w="4926" w:type="dxa"/>
          </w:tcPr>
          <w:p w14:paraId="627AA41B" w14:textId="77777777" w:rsidR="0090400F" w:rsidRPr="001057A3" w:rsidRDefault="0090400F" w:rsidP="0090400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4F38B319" w:rsidR="0090400F" w:rsidRPr="00127B82" w:rsidRDefault="0090400F" w:rsidP="0090400F">
            <w:pPr>
              <w:ind w:firstLine="680"/>
              <w:rPr>
                <w:noProof/>
                <w:sz w:val="20"/>
                <w:lang w:eastAsia="pl-PL"/>
              </w:rPr>
            </w:pPr>
            <w:r w:rsidRPr="00127B8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4D3BB773" wp14:editId="06F989C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youtube GUS" w:history="1">
              <w:proofErr w:type="spellStart"/>
              <w:r w:rsidRPr="00127B82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90400F" w:rsidRPr="001057A3" w14:paraId="373CEFAE" w14:textId="77777777" w:rsidTr="001F3471">
        <w:trPr>
          <w:cantSplit/>
          <w:trHeight w:val="1546"/>
        </w:trPr>
        <w:tc>
          <w:tcPr>
            <w:tcW w:w="4926" w:type="dxa"/>
          </w:tcPr>
          <w:p w14:paraId="7F9FD058" w14:textId="77777777" w:rsidR="0090400F" w:rsidRPr="001057A3" w:rsidRDefault="0090400F" w:rsidP="0090400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38C74175" w:rsidR="0090400F" w:rsidRPr="00127B82" w:rsidRDefault="00127B82" w:rsidP="0090400F">
            <w:pPr>
              <w:ind w:firstLine="680"/>
              <w:rPr>
                <w:noProof/>
                <w:sz w:val="20"/>
                <w:lang w:eastAsia="pl-PL"/>
              </w:rPr>
            </w:pPr>
            <w:r w:rsidRPr="00127B82">
              <w:rPr>
                <w:rFonts w:cs="Times New Roman"/>
                <w:noProof/>
                <w:sz w:val="20"/>
                <w:lang w:eastAsia="pl-PL"/>
              </w:rPr>
              <w:t>glownyurzadstatystyczny</w:t>
            </w:r>
            <w:r w:rsidRPr="00127B82">
              <w:rPr>
                <w:rFonts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4DC2500D" wp14:editId="3285DA2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6" name="Obraz 16" descr="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1057A3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1057A3" w:rsidRDefault="00531873" w:rsidP="00DF29FF">
            <w:pPr>
              <w:shd w:val="clear" w:color="auto" w:fill="D9D9D9" w:themeFill="background1" w:themeFillShade="D9"/>
              <w:spacing w:before="360" w:line="240" w:lineRule="auto"/>
              <w:rPr>
                <w:b/>
              </w:rPr>
            </w:pPr>
            <w:r w:rsidRPr="001057A3">
              <w:rPr>
                <w:b/>
              </w:rPr>
              <w:t>Powiązane opracowania</w:t>
            </w:r>
          </w:p>
          <w:p w14:paraId="60C9B061" w14:textId="60B52B36" w:rsidR="004115F3" w:rsidRPr="00DC4A98" w:rsidRDefault="004115F3" w:rsidP="004115F3">
            <w:pPr>
              <w:spacing w:line="240" w:lineRule="exact"/>
              <w:rPr>
                <w:rStyle w:val="Hipercze"/>
                <w:rFonts w:cstheme="minorBidi"/>
                <w:szCs w:val="19"/>
              </w:rPr>
            </w:pPr>
            <w:r w:rsidRPr="00DC4A98">
              <w:rPr>
                <w:rStyle w:val="Hipercze"/>
                <w:rFonts w:cstheme="minorBidi"/>
                <w:sz w:val="18"/>
                <w:szCs w:val="18"/>
                <w:highlight w:val="yellow"/>
                <w:u w:val="none"/>
              </w:rPr>
              <w:fldChar w:fldCharType="begin"/>
            </w:r>
            <w:r w:rsidR="001B0111" w:rsidRPr="00DC4A98">
              <w:rPr>
                <w:rStyle w:val="Hipercze"/>
                <w:rFonts w:cstheme="minorBidi"/>
                <w:sz w:val="18"/>
                <w:szCs w:val="18"/>
                <w:highlight w:val="yellow"/>
                <w:u w:val="none"/>
              </w:rPr>
              <w:instrText>HYPERLINK "https://stat.gov.pl/obszary-tematyczne/warunki-zycia/ubostwo-pomoc-spoleczna/pomoc-spoleczna-i-opieka-nad-dzieckiem-i-rodzina-w-2022-roku,10,14.html" \o "Link do publikacji Pomoc społeczna i opieka nad dzieckiem i rodzina w 2022 roku"</w:instrText>
            </w:r>
            <w:r w:rsidRPr="00DC4A98">
              <w:rPr>
                <w:rStyle w:val="Hipercze"/>
                <w:rFonts w:cstheme="minorBidi"/>
                <w:sz w:val="18"/>
                <w:szCs w:val="18"/>
                <w:highlight w:val="yellow"/>
                <w:u w:val="none"/>
              </w:rPr>
              <w:fldChar w:fldCharType="separate"/>
            </w:r>
            <w:r w:rsidRPr="00DC4A98">
              <w:rPr>
                <w:rStyle w:val="Hipercze"/>
                <w:rFonts w:cstheme="minorBidi"/>
                <w:szCs w:val="19"/>
              </w:rPr>
              <w:t>Pomoc społeczna i opieka nad dzieckiem i rodziną w 202</w:t>
            </w:r>
            <w:r w:rsidR="0016388E" w:rsidRPr="00DC4A98">
              <w:rPr>
                <w:rStyle w:val="Hipercze"/>
                <w:rFonts w:cstheme="minorBidi"/>
                <w:szCs w:val="19"/>
              </w:rPr>
              <w:t>2</w:t>
            </w:r>
            <w:r w:rsidRPr="00DC4A98">
              <w:rPr>
                <w:rStyle w:val="Hipercze"/>
                <w:rFonts w:cstheme="minorBidi"/>
                <w:szCs w:val="19"/>
              </w:rPr>
              <w:t xml:space="preserve"> roku</w:t>
            </w:r>
          </w:p>
          <w:p w14:paraId="55DA24D0" w14:textId="348059AC" w:rsidR="00531873" w:rsidRPr="001057A3" w:rsidRDefault="004115F3" w:rsidP="004115F3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DC4A98">
              <w:rPr>
                <w:rStyle w:val="Hipercze"/>
                <w:rFonts w:cstheme="minorBidi"/>
                <w:sz w:val="18"/>
                <w:szCs w:val="18"/>
                <w:highlight w:val="yellow"/>
                <w:u w:val="none"/>
              </w:rPr>
              <w:fldChar w:fldCharType="end"/>
            </w:r>
            <w:r w:rsidR="00531873" w:rsidRPr="001057A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5C00428" w14:textId="4C76F537" w:rsidR="00816409" w:rsidRPr="00DC4A98" w:rsidRDefault="008C7E48" w:rsidP="00531873">
            <w:pPr>
              <w:rPr>
                <w:rStyle w:val="Hipercze"/>
                <w:rFonts w:cstheme="minorBidi"/>
                <w:szCs w:val="19"/>
              </w:rPr>
            </w:pPr>
            <w:r w:rsidRPr="00DC4A98">
              <w:rPr>
                <w:color w:val="0000FF"/>
                <w:szCs w:val="19"/>
              </w:rPr>
              <w:fldChar w:fldCharType="begin"/>
            </w:r>
            <w:r w:rsidRPr="00DC4A98">
              <w:rPr>
                <w:color w:val="0000FF"/>
                <w:szCs w:val="19"/>
              </w:rPr>
              <w:instrText xml:space="preserve"> HYPERLINK "https://bdl.stat.gov.pl/BDL/dane/podgrup/temat" \o "Link do bazy danych Banku Danych Lokalnych" </w:instrText>
            </w:r>
            <w:r w:rsidRPr="00DC4A98">
              <w:rPr>
                <w:color w:val="0000FF"/>
                <w:szCs w:val="19"/>
              </w:rPr>
              <w:fldChar w:fldCharType="separate"/>
            </w:r>
            <w:r w:rsidR="00DE3A27" w:rsidRPr="00DC4A98">
              <w:rPr>
                <w:rStyle w:val="Hipercze"/>
                <w:rFonts w:cstheme="minorBidi"/>
                <w:szCs w:val="19"/>
              </w:rPr>
              <w:t xml:space="preserve">Bank Danych Lokalnych </w:t>
            </w:r>
            <w:r w:rsidR="00DE3A27" w:rsidRPr="00DC4A98">
              <w:rPr>
                <w:rStyle w:val="Hipercze"/>
                <w:rFonts w:cstheme="minorBidi"/>
                <w:szCs w:val="19"/>
              </w:rPr>
              <w:sym w:font="Symbol" w:char="F0AE"/>
            </w:r>
            <w:r w:rsidR="00DE3A27" w:rsidRPr="00DC4A98">
              <w:rPr>
                <w:rStyle w:val="Hipercze"/>
                <w:rFonts w:cstheme="minorBidi"/>
                <w:szCs w:val="19"/>
              </w:rPr>
              <w:t xml:space="preserve"> O</w:t>
            </w:r>
            <w:r w:rsidR="00816409" w:rsidRPr="00DC4A98">
              <w:rPr>
                <w:rStyle w:val="Hipercze"/>
                <w:rFonts w:cstheme="minorBidi"/>
                <w:szCs w:val="19"/>
              </w:rPr>
              <w:t>chrona zdrowia</w:t>
            </w:r>
            <w:r w:rsidR="00DE3A27" w:rsidRPr="00DC4A98">
              <w:rPr>
                <w:rStyle w:val="Hipercze"/>
                <w:rFonts w:cstheme="minorBidi"/>
                <w:szCs w:val="19"/>
              </w:rPr>
              <w:t xml:space="preserve">, </w:t>
            </w:r>
            <w:r w:rsidR="00816409" w:rsidRPr="00DC4A98">
              <w:rPr>
                <w:rStyle w:val="Hipercze"/>
                <w:rFonts w:cstheme="minorBidi"/>
                <w:szCs w:val="19"/>
              </w:rPr>
              <w:t>opieka społeczna</w:t>
            </w:r>
            <w:r w:rsidR="00DE3A27" w:rsidRPr="00DC4A98">
              <w:rPr>
                <w:rStyle w:val="Hipercze"/>
                <w:rFonts w:cstheme="minorBidi"/>
                <w:szCs w:val="19"/>
              </w:rPr>
              <w:t xml:space="preserve"> i świadczenia na rzecz rodziny</w:t>
            </w:r>
          </w:p>
          <w:p w14:paraId="6EC7A51E" w14:textId="1682B4C2" w:rsidR="00531873" w:rsidRPr="001057A3" w:rsidRDefault="008C7E48" w:rsidP="00DF29FF">
            <w:pPr>
              <w:shd w:val="clear" w:color="auto" w:fill="D9D9D9" w:themeFill="background1" w:themeFillShade="D9"/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DC4A98">
              <w:rPr>
                <w:color w:val="0000FF"/>
                <w:szCs w:val="19"/>
              </w:rPr>
              <w:fldChar w:fldCharType="end"/>
            </w:r>
            <w:r w:rsidR="00531873" w:rsidRPr="001057A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ACB470A" w14:textId="757FF6BA" w:rsidR="00A4172C" w:rsidRPr="002A40D5" w:rsidRDefault="00AC3F87" w:rsidP="00531873">
            <w:pPr>
              <w:rPr>
                <w:rStyle w:val="Hipercze"/>
              </w:rPr>
            </w:pPr>
            <w:r w:rsidRPr="002A40D5">
              <w:rPr>
                <w:rFonts w:cs="Times New Roman"/>
                <w:color w:val="0000FF"/>
              </w:rPr>
              <w:fldChar w:fldCharType="begin"/>
            </w:r>
            <w:r w:rsidR="004A353B" w:rsidRPr="002A40D5">
              <w:rPr>
                <w:rFonts w:cs="Times New Roman"/>
                <w:color w:val="0000FF"/>
              </w:rPr>
              <w:instrText>HYPERLINK "https://stat.gov.pl/metainformacje/slownik-pojec/pojecia-stosowane-w-statystyce-publicznej/1920,pojecie.html" \o "Link do pojęcia \"dom dla matek z małoletnimi dziećmi i kobiet w ciąży\"</w:instrText>
            </w:r>
            <w:r w:rsidRPr="002A40D5">
              <w:rPr>
                <w:rFonts w:cs="Times New Roman"/>
                <w:color w:val="0000FF"/>
              </w:rPr>
              <w:fldChar w:fldCharType="separate"/>
            </w:r>
            <w:r w:rsidR="00A4172C" w:rsidRPr="002A40D5">
              <w:rPr>
                <w:rStyle w:val="Hipercze"/>
              </w:rPr>
              <w:t>Dom dla matek z małoletnimi dziećmi i kobiet w ciąży</w:t>
            </w:r>
          </w:p>
          <w:p w14:paraId="3B25BDD5" w14:textId="221D38B3" w:rsidR="00A4172C" w:rsidRPr="002A40D5" w:rsidRDefault="00AC3F87" w:rsidP="00531873">
            <w:pPr>
              <w:rPr>
                <w:rStyle w:val="Hipercze"/>
              </w:rPr>
            </w:pPr>
            <w:r w:rsidRPr="002A40D5">
              <w:rPr>
                <w:rFonts w:cs="Times New Roman"/>
                <w:color w:val="0000FF"/>
              </w:rPr>
              <w:fldChar w:fldCharType="end"/>
            </w:r>
            <w:r w:rsidRPr="002A40D5">
              <w:rPr>
                <w:rFonts w:cs="Times New Roman"/>
                <w:color w:val="0000FF"/>
              </w:rPr>
              <w:fldChar w:fldCharType="begin"/>
            </w:r>
            <w:r w:rsidR="004A353B" w:rsidRPr="002A40D5">
              <w:rPr>
                <w:rFonts w:cs="Times New Roman"/>
                <w:color w:val="0000FF"/>
              </w:rPr>
              <w:instrText>HYPERLINK "https://stat.gov.pl/metainformacje/slownik-pojec/pojecia-stosowane-w-statystyce-publicznej/1353,pojecie.html" \o "Link do pojęcia \"dom pomocy społecznej\"</w:instrText>
            </w:r>
            <w:r w:rsidRPr="002A40D5">
              <w:rPr>
                <w:rFonts w:cs="Times New Roman"/>
                <w:color w:val="0000FF"/>
              </w:rPr>
              <w:fldChar w:fldCharType="separate"/>
            </w:r>
            <w:r w:rsidR="00A4172C" w:rsidRPr="002A40D5">
              <w:rPr>
                <w:rStyle w:val="Hipercze"/>
              </w:rPr>
              <w:t>Dom pomocy społecznej</w:t>
            </w:r>
          </w:p>
          <w:p w14:paraId="00B3E637" w14:textId="6B6B83F6" w:rsidR="00531873" w:rsidRPr="002A40D5" w:rsidRDefault="00AC3F87" w:rsidP="00531873">
            <w:pPr>
              <w:rPr>
                <w:rStyle w:val="Hipercze"/>
              </w:rPr>
            </w:pPr>
            <w:r w:rsidRPr="002A40D5">
              <w:rPr>
                <w:rFonts w:cs="Times New Roman"/>
                <w:color w:val="0000FF"/>
              </w:rPr>
              <w:fldChar w:fldCharType="end"/>
            </w:r>
            <w:r w:rsidRPr="002A40D5">
              <w:rPr>
                <w:rFonts w:cs="Times New Roman"/>
                <w:color w:val="0000FF"/>
              </w:rPr>
              <w:fldChar w:fldCharType="begin"/>
            </w:r>
            <w:r w:rsidR="004A353B" w:rsidRPr="002A40D5">
              <w:rPr>
                <w:rFonts w:cs="Times New Roman"/>
                <w:color w:val="0000FF"/>
              </w:rPr>
              <w:instrText>HYPERLINK "https://stat.gov.pl/metainformacje/slownik-pojec/pojecia-stosowane-w-statystyce-publicznej/1932,pojecie.html" \o "Link do pojęcia \"noclegownia\"</w:instrText>
            </w:r>
            <w:r w:rsidRPr="002A40D5">
              <w:rPr>
                <w:rFonts w:cs="Times New Roman"/>
                <w:color w:val="0000FF"/>
              </w:rPr>
              <w:fldChar w:fldCharType="separate"/>
            </w:r>
            <w:r w:rsidR="00A4172C" w:rsidRPr="002A40D5">
              <w:rPr>
                <w:rStyle w:val="Hipercze"/>
              </w:rPr>
              <w:t>Noclegownia</w:t>
            </w:r>
          </w:p>
          <w:p w14:paraId="109385AE" w14:textId="246089B9" w:rsidR="00A4172C" w:rsidRPr="002A40D5" w:rsidRDefault="00AC3F87" w:rsidP="00531873">
            <w:pPr>
              <w:rPr>
                <w:rStyle w:val="Hipercze"/>
              </w:rPr>
            </w:pPr>
            <w:r w:rsidRPr="002A40D5">
              <w:rPr>
                <w:rFonts w:cs="Times New Roman"/>
                <w:color w:val="0000FF"/>
              </w:rPr>
              <w:fldChar w:fldCharType="end"/>
            </w:r>
            <w:r w:rsidRPr="002A40D5">
              <w:rPr>
                <w:rFonts w:cs="Times New Roman"/>
                <w:color w:val="0000FF"/>
              </w:rPr>
              <w:fldChar w:fldCharType="begin"/>
            </w:r>
            <w:r w:rsidR="004A353B" w:rsidRPr="002A40D5">
              <w:rPr>
                <w:rFonts w:cs="Times New Roman"/>
                <w:color w:val="0000FF"/>
              </w:rPr>
              <w:instrText>HYPERLINK "https://stat.gov.pl/metainformacje/slownik-pojec/pojecia-stosowane-w-statystyce-publicznej/1924,pojecie.html" \o "Link do pojęcia \"placówka zapewniająca całodobową opiekę osobom niepełnosprawnym, przewlekle chorym lub osobom\"</w:instrText>
            </w:r>
            <w:r w:rsidRPr="002A40D5">
              <w:rPr>
                <w:rFonts w:cs="Times New Roman"/>
                <w:color w:val="0000FF"/>
              </w:rPr>
              <w:fldChar w:fldCharType="separate"/>
            </w:r>
            <w:r w:rsidR="00A4172C" w:rsidRPr="002A40D5">
              <w:rPr>
                <w:rStyle w:val="Hipercze"/>
              </w:rPr>
              <w:t xml:space="preserve">Placówka zapewniająca całodobową opiekę osobom niepełnosprawnym, przewlekle chorym lub osobom </w:t>
            </w:r>
            <w:r w:rsidR="00DE3A27" w:rsidRPr="002A40D5">
              <w:rPr>
                <w:rStyle w:val="Hipercze"/>
              </w:rPr>
              <w:br/>
            </w:r>
            <w:r w:rsidR="00A4172C" w:rsidRPr="002A40D5">
              <w:rPr>
                <w:rStyle w:val="Hipercze"/>
              </w:rPr>
              <w:t>w podeszłym wieku w ramach działalności gospodarczej lub statutowej</w:t>
            </w:r>
          </w:p>
          <w:p w14:paraId="677B12E4" w14:textId="6F7F693E" w:rsidR="00A4172C" w:rsidRPr="002A40D5" w:rsidRDefault="00AC3F87" w:rsidP="00531873">
            <w:pPr>
              <w:rPr>
                <w:rStyle w:val="Hipercze"/>
              </w:rPr>
            </w:pPr>
            <w:r w:rsidRPr="002A40D5">
              <w:rPr>
                <w:rFonts w:cs="Times New Roman"/>
                <w:color w:val="0000FF"/>
              </w:rPr>
              <w:fldChar w:fldCharType="end"/>
            </w:r>
            <w:r w:rsidRPr="002A40D5">
              <w:rPr>
                <w:rFonts w:cs="Times New Roman"/>
                <w:color w:val="0000FF"/>
              </w:rPr>
              <w:fldChar w:fldCharType="begin"/>
            </w:r>
            <w:r w:rsidR="004A353B" w:rsidRPr="002A40D5">
              <w:rPr>
                <w:rFonts w:cs="Times New Roman"/>
                <w:color w:val="0000FF"/>
              </w:rPr>
              <w:instrText>HYPERLINK "https://stat.gov.pl/metainformacje/slownik-pojec/pojecia-stosowane-w-statystyce-publicznej/1933,pojecie.html" \o "Link do pojęcia \"rodzinny dom pomocy\"</w:instrText>
            </w:r>
            <w:r w:rsidRPr="002A40D5">
              <w:rPr>
                <w:rFonts w:cs="Times New Roman"/>
                <w:color w:val="0000FF"/>
              </w:rPr>
              <w:fldChar w:fldCharType="separate"/>
            </w:r>
            <w:r w:rsidR="00A4172C" w:rsidRPr="002A40D5">
              <w:rPr>
                <w:rStyle w:val="Hipercze"/>
              </w:rPr>
              <w:t>Rodzinny dom pomocy</w:t>
            </w:r>
          </w:p>
          <w:p w14:paraId="65F5D986" w14:textId="11726102" w:rsidR="00A4172C" w:rsidRPr="002A40D5" w:rsidRDefault="00AC3F87" w:rsidP="00531873">
            <w:pPr>
              <w:rPr>
                <w:rStyle w:val="Hipercze"/>
              </w:rPr>
            </w:pPr>
            <w:r w:rsidRPr="002A40D5">
              <w:rPr>
                <w:rFonts w:cs="Times New Roman"/>
                <w:color w:val="0000FF"/>
              </w:rPr>
              <w:fldChar w:fldCharType="end"/>
            </w:r>
            <w:r w:rsidRPr="002A40D5">
              <w:rPr>
                <w:rFonts w:cs="Times New Roman"/>
                <w:color w:val="0000FF"/>
              </w:rPr>
              <w:fldChar w:fldCharType="begin"/>
            </w:r>
            <w:r w:rsidR="004A353B" w:rsidRPr="002A40D5">
              <w:rPr>
                <w:rFonts w:cs="Times New Roman"/>
                <w:color w:val="0000FF"/>
              </w:rPr>
              <w:instrText>HYPERLINK "https://stat.gov.pl/metainformacje/slownik-pojec/pojecia-stosowane-w-statystyce-publicznej/1919,pojecie.html" \o "Link do pojęcia \"schronisko dla bezdomnych\"</w:instrText>
            </w:r>
            <w:r w:rsidRPr="002A40D5">
              <w:rPr>
                <w:rFonts w:cs="Times New Roman"/>
                <w:color w:val="0000FF"/>
              </w:rPr>
              <w:fldChar w:fldCharType="separate"/>
            </w:r>
            <w:r w:rsidR="00A4172C" w:rsidRPr="002A40D5">
              <w:rPr>
                <w:rStyle w:val="Hipercze"/>
              </w:rPr>
              <w:t>Schronisko dla bezdomnych</w:t>
            </w:r>
          </w:p>
          <w:p w14:paraId="59EB7117" w14:textId="685AD2A7" w:rsidR="00A4172C" w:rsidRPr="001057A3" w:rsidRDefault="00AC3F87" w:rsidP="00531873">
            <w:pPr>
              <w:rPr>
                <w:rFonts w:cs="Times New Roman"/>
                <w:color w:val="0000FF"/>
                <w:u w:val="single"/>
              </w:rPr>
            </w:pPr>
            <w:r w:rsidRPr="002A40D5">
              <w:rPr>
                <w:rFonts w:cs="Times New Roman"/>
                <w:color w:val="0000FF"/>
              </w:rPr>
              <w:fldChar w:fldCharType="end"/>
            </w:r>
            <w:hyperlink r:id="rId32" w:tooltip="Link do pojęcia &quot;środowiskowy dom samopomocy&quot;" w:history="1">
              <w:r w:rsidR="00A4172C" w:rsidRPr="002A40D5">
                <w:rPr>
                  <w:rStyle w:val="Hipercze"/>
                </w:rPr>
                <w:t>Środowiskowy dom samopomocy</w:t>
              </w:r>
            </w:hyperlink>
          </w:p>
        </w:tc>
      </w:tr>
    </w:tbl>
    <w:p w14:paraId="73232693" w14:textId="77777777" w:rsidR="00092E55" w:rsidRPr="001057A3" w:rsidRDefault="00092E55" w:rsidP="0090400F">
      <w:pPr>
        <w:rPr>
          <w:sz w:val="18"/>
        </w:rPr>
      </w:pPr>
    </w:p>
    <w:sectPr w:rsidR="00092E55" w:rsidRPr="001057A3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7536B5" w14:textId="77777777" w:rsidR="000B45F1" w:rsidRDefault="000B45F1" w:rsidP="000662E2">
      <w:pPr>
        <w:spacing w:after="0" w:line="240" w:lineRule="auto"/>
      </w:pPr>
      <w:r>
        <w:separator/>
      </w:r>
    </w:p>
  </w:endnote>
  <w:endnote w:type="continuationSeparator" w:id="0">
    <w:p w14:paraId="246557D8" w14:textId="77777777" w:rsidR="000B45F1" w:rsidRDefault="000B45F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D020F50-3494-4E30-AAED-98B84D670E08}"/>
    <w:embedBold r:id="rId2" w:fontKey="{D45770CE-EBBD-49C2-AA6B-5DA5EDBD830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F29DC12-16EB-498A-8DD0-C36634CF63C0}"/>
    <w:embedBold r:id="rId4" w:fontKey="{125C6179-D6E8-48AC-B4A0-216E78E1749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8516B3F-2159-49D6-9CC0-3325C2416713}"/>
    <w:embedBold r:id="rId6" w:fontKey="{2AB959EC-DA17-49E9-B834-582AD1A9242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0AB3D29-0FFA-4428-99AF-1BADAFDC27C5}"/>
    <w:embedItalic r:id="rId8" w:fontKey="{F91F03A7-AB93-404E-BEFD-D61F49306DD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271C82A-543C-4C6B-85E2-EF2EADB00DD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8796BDF-C0FC-4C64-9D91-4C6B12BEDBE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59CE67A1-DF2B-4010-BF55-9EB6C018D959}"/>
  </w:font>
  <w:font w:name="Myriad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03C6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03C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03C6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AE9406" w14:textId="77777777" w:rsidR="000B45F1" w:rsidRDefault="000B45F1" w:rsidP="000662E2">
      <w:pPr>
        <w:spacing w:after="0" w:line="240" w:lineRule="auto"/>
      </w:pPr>
      <w:r>
        <w:separator/>
      </w:r>
    </w:p>
  </w:footnote>
  <w:footnote w:type="continuationSeparator" w:id="0">
    <w:p w14:paraId="24125E62" w14:textId="77777777" w:rsidR="000B45F1" w:rsidRDefault="000B45F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CE83E" w14:textId="470459D4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39024E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4B4938C3" w:rsidR="00F32749" w:rsidRDefault="00596B64" w:rsidP="00B93C41">
    <w:pPr>
      <w:pStyle w:val="Nagwek"/>
      <w:tabs>
        <w:tab w:val="clear" w:pos="4536"/>
        <w:tab w:val="clear" w:pos="9072"/>
        <w:tab w:val="center" w:pos="4019"/>
      </w:tabs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05BDE1D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14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ACD927A" w:rsidR="00F37172" w:rsidRPr="00A01B40" w:rsidRDefault="006D74E1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B67A2D">
                            <w:t>4</w:t>
                          </w:r>
                          <w:r w:rsidR="00AC06C4">
                            <w:t>.05.202</w:t>
                          </w:r>
                          <w:r w:rsidR="00B67A2D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:14.05.2024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" filled="f" stroked="f">
              <v:textbox>
                <w:txbxContent>
                  <w:p w14:paraId="71967FEA" w14:textId="3ACD927A" w:rsidR="00F37172" w:rsidRPr="00A01B40" w:rsidRDefault="006D74E1" w:rsidP="00F049AB">
                    <w:pPr>
                      <w:pStyle w:val="Datainformacjisygnalnej"/>
                    </w:pPr>
                    <w:r>
                      <w:t>1</w:t>
                    </w:r>
                    <w:r w:rsidR="00B67A2D">
                      <w:t>4</w:t>
                    </w:r>
                    <w:r w:rsidR="00AC06C4">
                      <w:t>.05.202</w:t>
                    </w:r>
                    <w:r w:rsidR="00B67A2D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58F0F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9BCBEE3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F08235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F166CF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pt;height:123.7pt;visibility:visible;mso-wrap-style:square" o:bullet="t">
        <v:imagedata r:id="rId1" o:title=""/>
      </v:shape>
    </w:pict>
  </w:numPicBullet>
  <w:numPicBullet w:numPicBulletId="1">
    <w:pict>
      <v:shape id="_x0000_i1027" type="#_x0000_t75" style="width:122.95pt;height:123.7pt;visibility:visible;mso-wrap-style:square" o:bullet="t">
        <v:imagedata r:id="rId2" o:title=""/>
      </v:shape>
    </w:pict>
  </w:numPicBullet>
  <w:numPicBullet w:numPicBulletId="2">
    <w:pict>
      <v:shape id="_x0000_i1028" type="#_x0000_t75" style="width:21.05pt;height:21.05pt;visibility:visible;mso-wrap-style:square" o:bullet="t">
        <v:imagedata r:id="rId3" o:title=""/>
      </v:shape>
    </w:pict>
  </w:numPicBullet>
  <w:numPicBullet w:numPicBulletId="3">
    <w:pict>
      <v:shape id="_x0000_i1029" type="#_x0000_t75" style="width:21.05pt;height:21.0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374"/>
    <w:rsid w:val="00003437"/>
    <w:rsid w:val="00006770"/>
    <w:rsid w:val="0000709F"/>
    <w:rsid w:val="000108B8"/>
    <w:rsid w:val="00010EA7"/>
    <w:rsid w:val="00012316"/>
    <w:rsid w:val="00013CAA"/>
    <w:rsid w:val="000152F5"/>
    <w:rsid w:val="00021CB9"/>
    <w:rsid w:val="0002561B"/>
    <w:rsid w:val="00034828"/>
    <w:rsid w:val="0003578A"/>
    <w:rsid w:val="00037A89"/>
    <w:rsid w:val="00041E8A"/>
    <w:rsid w:val="0004582E"/>
    <w:rsid w:val="000470AA"/>
    <w:rsid w:val="0004728A"/>
    <w:rsid w:val="0005418D"/>
    <w:rsid w:val="00054974"/>
    <w:rsid w:val="0005600C"/>
    <w:rsid w:val="00056522"/>
    <w:rsid w:val="00057CA1"/>
    <w:rsid w:val="00060EB4"/>
    <w:rsid w:val="000647A9"/>
    <w:rsid w:val="000662E2"/>
    <w:rsid w:val="00066883"/>
    <w:rsid w:val="00071B39"/>
    <w:rsid w:val="00073CE3"/>
    <w:rsid w:val="00073DA8"/>
    <w:rsid w:val="00074DD8"/>
    <w:rsid w:val="00075759"/>
    <w:rsid w:val="00075BD4"/>
    <w:rsid w:val="000766ED"/>
    <w:rsid w:val="000806F7"/>
    <w:rsid w:val="00084656"/>
    <w:rsid w:val="00092A1B"/>
    <w:rsid w:val="00092E55"/>
    <w:rsid w:val="00097840"/>
    <w:rsid w:val="000A48E1"/>
    <w:rsid w:val="000A4D7F"/>
    <w:rsid w:val="000B0727"/>
    <w:rsid w:val="000B09D8"/>
    <w:rsid w:val="000B343F"/>
    <w:rsid w:val="000B4249"/>
    <w:rsid w:val="000B45F1"/>
    <w:rsid w:val="000B5676"/>
    <w:rsid w:val="000B6479"/>
    <w:rsid w:val="000B67B2"/>
    <w:rsid w:val="000C135D"/>
    <w:rsid w:val="000D1D43"/>
    <w:rsid w:val="000D225C"/>
    <w:rsid w:val="000D22CC"/>
    <w:rsid w:val="000D25D5"/>
    <w:rsid w:val="000D2A5C"/>
    <w:rsid w:val="000D39F0"/>
    <w:rsid w:val="000E0918"/>
    <w:rsid w:val="000E31B0"/>
    <w:rsid w:val="000E79A9"/>
    <w:rsid w:val="000F4267"/>
    <w:rsid w:val="000F4315"/>
    <w:rsid w:val="001011C3"/>
    <w:rsid w:val="00102F7D"/>
    <w:rsid w:val="00103FB7"/>
    <w:rsid w:val="00104282"/>
    <w:rsid w:val="001057A3"/>
    <w:rsid w:val="00106DA3"/>
    <w:rsid w:val="001077AB"/>
    <w:rsid w:val="00110214"/>
    <w:rsid w:val="00110D87"/>
    <w:rsid w:val="00111CF4"/>
    <w:rsid w:val="00112399"/>
    <w:rsid w:val="00113012"/>
    <w:rsid w:val="00114DB9"/>
    <w:rsid w:val="00116087"/>
    <w:rsid w:val="001162A4"/>
    <w:rsid w:val="00117418"/>
    <w:rsid w:val="00117711"/>
    <w:rsid w:val="00123DE9"/>
    <w:rsid w:val="00125C42"/>
    <w:rsid w:val="00127B82"/>
    <w:rsid w:val="00130296"/>
    <w:rsid w:val="00133E7B"/>
    <w:rsid w:val="00134145"/>
    <w:rsid w:val="00135ECD"/>
    <w:rsid w:val="001360A9"/>
    <w:rsid w:val="00136736"/>
    <w:rsid w:val="00136740"/>
    <w:rsid w:val="00136D67"/>
    <w:rsid w:val="001423B6"/>
    <w:rsid w:val="001448A7"/>
    <w:rsid w:val="00146621"/>
    <w:rsid w:val="00150EA4"/>
    <w:rsid w:val="00150FB9"/>
    <w:rsid w:val="0015231C"/>
    <w:rsid w:val="00153565"/>
    <w:rsid w:val="001617E3"/>
    <w:rsid w:val="00162325"/>
    <w:rsid w:val="0016388E"/>
    <w:rsid w:val="00163B66"/>
    <w:rsid w:val="00171E2A"/>
    <w:rsid w:val="0017314D"/>
    <w:rsid w:val="00176D2A"/>
    <w:rsid w:val="00192930"/>
    <w:rsid w:val="00192E2E"/>
    <w:rsid w:val="0019378E"/>
    <w:rsid w:val="00194424"/>
    <w:rsid w:val="001951DA"/>
    <w:rsid w:val="001967E3"/>
    <w:rsid w:val="00197CC1"/>
    <w:rsid w:val="001A0297"/>
    <w:rsid w:val="001A3EA8"/>
    <w:rsid w:val="001B0111"/>
    <w:rsid w:val="001B053D"/>
    <w:rsid w:val="001B41DB"/>
    <w:rsid w:val="001B4A13"/>
    <w:rsid w:val="001C05EA"/>
    <w:rsid w:val="001C19AA"/>
    <w:rsid w:val="001C3269"/>
    <w:rsid w:val="001C4D58"/>
    <w:rsid w:val="001C6DF7"/>
    <w:rsid w:val="001D19B6"/>
    <w:rsid w:val="001D1DB4"/>
    <w:rsid w:val="001D23F1"/>
    <w:rsid w:val="001D25F9"/>
    <w:rsid w:val="001D3178"/>
    <w:rsid w:val="001D3557"/>
    <w:rsid w:val="001D537C"/>
    <w:rsid w:val="001D61ED"/>
    <w:rsid w:val="001E1FA5"/>
    <w:rsid w:val="001E4387"/>
    <w:rsid w:val="001E4EDB"/>
    <w:rsid w:val="001E5B2D"/>
    <w:rsid w:val="001E6CE8"/>
    <w:rsid w:val="001E7065"/>
    <w:rsid w:val="001F0057"/>
    <w:rsid w:val="001F01B7"/>
    <w:rsid w:val="001F3471"/>
    <w:rsid w:val="0020156C"/>
    <w:rsid w:val="00202D05"/>
    <w:rsid w:val="00207E69"/>
    <w:rsid w:val="00212684"/>
    <w:rsid w:val="00215C4C"/>
    <w:rsid w:val="00216634"/>
    <w:rsid w:val="00220483"/>
    <w:rsid w:val="00222880"/>
    <w:rsid w:val="00227DEB"/>
    <w:rsid w:val="00231800"/>
    <w:rsid w:val="00235774"/>
    <w:rsid w:val="00242D31"/>
    <w:rsid w:val="002518BC"/>
    <w:rsid w:val="00252755"/>
    <w:rsid w:val="00253AB6"/>
    <w:rsid w:val="0025481E"/>
    <w:rsid w:val="002574F9"/>
    <w:rsid w:val="002625CE"/>
    <w:rsid w:val="00262B61"/>
    <w:rsid w:val="00262CC6"/>
    <w:rsid w:val="00263E08"/>
    <w:rsid w:val="00264AD6"/>
    <w:rsid w:val="00267890"/>
    <w:rsid w:val="0027096F"/>
    <w:rsid w:val="0027521D"/>
    <w:rsid w:val="002762FD"/>
    <w:rsid w:val="00276811"/>
    <w:rsid w:val="00280813"/>
    <w:rsid w:val="00280EB6"/>
    <w:rsid w:val="00282699"/>
    <w:rsid w:val="00282B63"/>
    <w:rsid w:val="002855C6"/>
    <w:rsid w:val="00291638"/>
    <w:rsid w:val="002926DF"/>
    <w:rsid w:val="00296697"/>
    <w:rsid w:val="002A40D5"/>
    <w:rsid w:val="002B0472"/>
    <w:rsid w:val="002B2E0A"/>
    <w:rsid w:val="002B2E56"/>
    <w:rsid w:val="002B2EFA"/>
    <w:rsid w:val="002B49EC"/>
    <w:rsid w:val="002B6B12"/>
    <w:rsid w:val="002C0D85"/>
    <w:rsid w:val="002C21F0"/>
    <w:rsid w:val="002C274A"/>
    <w:rsid w:val="002C4A94"/>
    <w:rsid w:val="002C77B3"/>
    <w:rsid w:val="002D01DF"/>
    <w:rsid w:val="002D0F12"/>
    <w:rsid w:val="002D106B"/>
    <w:rsid w:val="002E3EB3"/>
    <w:rsid w:val="002E4899"/>
    <w:rsid w:val="002E5A26"/>
    <w:rsid w:val="002E5B66"/>
    <w:rsid w:val="002E6140"/>
    <w:rsid w:val="002E6985"/>
    <w:rsid w:val="002E6E13"/>
    <w:rsid w:val="002E71B6"/>
    <w:rsid w:val="002E7D81"/>
    <w:rsid w:val="002F1733"/>
    <w:rsid w:val="002F35F6"/>
    <w:rsid w:val="002F3872"/>
    <w:rsid w:val="002F66C1"/>
    <w:rsid w:val="002F754E"/>
    <w:rsid w:val="002F77C8"/>
    <w:rsid w:val="002F7CBF"/>
    <w:rsid w:val="0030079A"/>
    <w:rsid w:val="00301402"/>
    <w:rsid w:val="00304F22"/>
    <w:rsid w:val="00306C7C"/>
    <w:rsid w:val="00313143"/>
    <w:rsid w:val="00313F5C"/>
    <w:rsid w:val="00314F86"/>
    <w:rsid w:val="00317F4D"/>
    <w:rsid w:val="0032164D"/>
    <w:rsid w:val="00322EDD"/>
    <w:rsid w:val="003265B1"/>
    <w:rsid w:val="00330301"/>
    <w:rsid w:val="003309FA"/>
    <w:rsid w:val="00331135"/>
    <w:rsid w:val="00332188"/>
    <w:rsid w:val="00332320"/>
    <w:rsid w:val="00332C8D"/>
    <w:rsid w:val="00337E59"/>
    <w:rsid w:val="003402BC"/>
    <w:rsid w:val="00340F5D"/>
    <w:rsid w:val="00340F8C"/>
    <w:rsid w:val="003440A0"/>
    <w:rsid w:val="00347D72"/>
    <w:rsid w:val="00350953"/>
    <w:rsid w:val="00352137"/>
    <w:rsid w:val="00353F45"/>
    <w:rsid w:val="00354D4D"/>
    <w:rsid w:val="00357611"/>
    <w:rsid w:val="0036384B"/>
    <w:rsid w:val="0036432A"/>
    <w:rsid w:val="00364AF9"/>
    <w:rsid w:val="00365751"/>
    <w:rsid w:val="00365953"/>
    <w:rsid w:val="00367237"/>
    <w:rsid w:val="0037077F"/>
    <w:rsid w:val="00370FC4"/>
    <w:rsid w:val="003710C7"/>
    <w:rsid w:val="0037204B"/>
    <w:rsid w:val="00372411"/>
    <w:rsid w:val="00373882"/>
    <w:rsid w:val="00375656"/>
    <w:rsid w:val="003769E9"/>
    <w:rsid w:val="00381D8B"/>
    <w:rsid w:val="003843DB"/>
    <w:rsid w:val="00387B73"/>
    <w:rsid w:val="00390784"/>
    <w:rsid w:val="0039178E"/>
    <w:rsid w:val="0039252E"/>
    <w:rsid w:val="00393761"/>
    <w:rsid w:val="003937A5"/>
    <w:rsid w:val="003938D6"/>
    <w:rsid w:val="00394E26"/>
    <w:rsid w:val="003958FB"/>
    <w:rsid w:val="00396691"/>
    <w:rsid w:val="00397D18"/>
    <w:rsid w:val="003A1B36"/>
    <w:rsid w:val="003A50F2"/>
    <w:rsid w:val="003B056D"/>
    <w:rsid w:val="003B1454"/>
    <w:rsid w:val="003B18B6"/>
    <w:rsid w:val="003B2D51"/>
    <w:rsid w:val="003C0057"/>
    <w:rsid w:val="003C0483"/>
    <w:rsid w:val="003C0993"/>
    <w:rsid w:val="003C161B"/>
    <w:rsid w:val="003C1C52"/>
    <w:rsid w:val="003C59E0"/>
    <w:rsid w:val="003C6C8D"/>
    <w:rsid w:val="003D2656"/>
    <w:rsid w:val="003D4F95"/>
    <w:rsid w:val="003D5F42"/>
    <w:rsid w:val="003D60A9"/>
    <w:rsid w:val="003E3939"/>
    <w:rsid w:val="003E4367"/>
    <w:rsid w:val="003E7863"/>
    <w:rsid w:val="003E7F4A"/>
    <w:rsid w:val="003F0BD9"/>
    <w:rsid w:val="003F177A"/>
    <w:rsid w:val="003F4C97"/>
    <w:rsid w:val="003F666D"/>
    <w:rsid w:val="003F7A42"/>
    <w:rsid w:val="003F7FE6"/>
    <w:rsid w:val="00400193"/>
    <w:rsid w:val="00404B32"/>
    <w:rsid w:val="004115F3"/>
    <w:rsid w:val="0041328C"/>
    <w:rsid w:val="00415B30"/>
    <w:rsid w:val="00415E4F"/>
    <w:rsid w:val="00416EAF"/>
    <w:rsid w:val="00417666"/>
    <w:rsid w:val="004211E8"/>
    <w:rsid w:val="004212E7"/>
    <w:rsid w:val="004223D2"/>
    <w:rsid w:val="00423C88"/>
    <w:rsid w:val="0042446D"/>
    <w:rsid w:val="00427BF8"/>
    <w:rsid w:val="00431C02"/>
    <w:rsid w:val="00432861"/>
    <w:rsid w:val="00434A37"/>
    <w:rsid w:val="004350AB"/>
    <w:rsid w:val="004350B3"/>
    <w:rsid w:val="00437395"/>
    <w:rsid w:val="004419D1"/>
    <w:rsid w:val="00441B23"/>
    <w:rsid w:val="00444E7D"/>
    <w:rsid w:val="00445047"/>
    <w:rsid w:val="004452DA"/>
    <w:rsid w:val="00446749"/>
    <w:rsid w:val="00452B8E"/>
    <w:rsid w:val="00453EB7"/>
    <w:rsid w:val="004550AC"/>
    <w:rsid w:val="0045648A"/>
    <w:rsid w:val="00462A3C"/>
    <w:rsid w:val="00463C8E"/>
    <w:rsid w:val="00463E39"/>
    <w:rsid w:val="004657FC"/>
    <w:rsid w:val="004703E1"/>
    <w:rsid w:val="004733F6"/>
    <w:rsid w:val="00474051"/>
    <w:rsid w:val="00474E69"/>
    <w:rsid w:val="00475282"/>
    <w:rsid w:val="00481631"/>
    <w:rsid w:val="00482DBA"/>
    <w:rsid w:val="00483E9F"/>
    <w:rsid w:val="00484769"/>
    <w:rsid w:val="00485A2C"/>
    <w:rsid w:val="0049621B"/>
    <w:rsid w:val="004A1D19"/>
    <w:rsid w:val="004A353B"/>
    <w:rsid w:val="004A5FB1"/>
    <w:rsid w:val="004A7614"/>
    <w:rsid w:val="004B110E"/>
    <w:rsid w:val="004B3705"/>
    <w:rsid w:val="004B37A2"/>
    <w:rsid w:val="004B4292"/>
    <w:rsid w:val="004B58E5"/>
    <w:rsid w:val="004C1895"/>
    <w:rsid w:val="004C1D01"/>
    <w:rsid w:val="004C5CF9"/>
    <w:rsid w:val="004C676A"/>
    <w:rsid w:val="004C6D40"/>
    <w:rsid w:val="004D5347"/>
    <w:rsid w:val="004E089E"/>
    <w:rsid w:val="004E283F"/>
    <w:rsid w:val="004E37F9"/>
    <w:rsid w:val="004E6AA8"/>
    <w:rsid w:val="004E6D97"/>
    <w:rsid w:val="004F0C3C"/>
    <w:rsid w:val="004F0CE0"/>
    <w:rsid w:val="004F2280"/>
    <w:rsid w:val="004F23BB"/>
    <w:rsid w:val="004F44CB"/>
    <w:rsid w:val="004F63FC"/>
    <w:rsid w:val="005016DD"/>
    <w:rsid w:val="005017D6"/>
    <w:rsid w:val="00501B56"/>
    <w:rsid w:val="00505A92"/>
    <w:rsid w:val="005066B3"/>
    <w:rsid w:val="005103C1"/>
    <w:rsid w:val="00512FA9"/>
    <w:rsid w:val="005203F1"/>
    <w:rsid w:val="00521BC3"/>
    <w:rsid w:val="005228B7"/>
    <w:rsid w:val="005253DB"/>
    <w:rsid w:val="00527492"/>
    <w:rsid w:val="00530578"/>
    <w:rsid w:val="0053160F"/>
    <w:rsid w:val="00531873"/>
    <w:rsid w:val="00533632"/>
    <w:rsid w:val="00534013"/>
    <w:rsid w:val="00535D09"/>
    <w:rsid w:val="00540C5C"/>
    <w:rsid w:val="00541E6E"/>
    <w:rsid w:val="0054251F"/>
    <w:rsid w:val="00543A32"/>
    <w:rsid w:val="00543CDA"/>
    <w:rsid w:val="00544B1D"/>
    <w:rsid w:val="00544D91"/>
    <w:rsid w:val="005456B6"/>
    <w:rsid w:val="0054614A"/>
    <w:rsid w:val="005520D8"/>
    <w:rsid w:val="00553507"/>
    <w:rsid w:val="00555CFB"/>
    <w:rsid w:val="00556ADB"/>
    <w:rsid w:val="00556CF1"/>
    <w:rsid w:val="005609DD"/>
    <w:rsid w:val="0056270E"/>
    <w:rsid w:val="005659BB"/>
    <w:rsid w:val="00570E2A"/>
    <w:rsid w:val="005762A7"/>
    <w:rsid w:val="00576E1D"/>
    <w:rsid w:val="005801CC"/>
    <w:rsid w:val="0058165C"/>
    <w:rsid w:val="00583AA3"/>
    <w:rsid w:val="00587CEE"/>
    <w:rsid w:val="005916D7"/>
    <w:rsid w:val="0059427F"/>
    <w:rsid w:val="00595BE0"/>
    <w:rsid w:val="00596B64"/>
    <w:rsid w:val="00597398"/>
    <w:rsid w:val="005A1A75"/>
    <w:rsid w:val="005A20E4"/>
    <w:rsid w:val="005A592D"/>
    <w:rsid w:val="005A5AD5"/>
    <w:rsid w:val="005A698C"/>
    <w:rsid w:val="005B3950"/>
    <w:rsid w:val="005B5436"/>
    <w:rsid w:val="005B6BF8"/>
    <w:rsid w:val="005B70AA"/>
    <w:rsid w:val="005C0CAC"/>
    <w:rsid w:val="005C5B3A"/>
    <w:rsid w:val="005D062E"/>
    <w:rsid w:val="005D2F6B"/>
    <w:rsid w:val="005D334E"/>
    <w:rsid w:val="005D47B2"/>
    <w:rsid w:val="005E0799"/>
    <w:rsid w:val="005E10F9"/>
    <w:rsid w:val="005E1200"/>
    <w:rsid w:val="005E14AD"/>
    <w:rsid w:val="005E15FE"/>
    <w:rsid w:val="005E616B"/>
    <w:rsid w:val="005E6E99"/>
    <w:rsid w:val="005E717B"/>
    <w:rsid w:val="005E7D13"/>
    <w:rsid w:val="005F31CC"/>
    <w:rsid w:val="005F45EE"/>
    <w:rsid w:val="005F5A80"/>
    <w:rsid w:val="005F7611"/>
    <w:rsid w:val="00600786"/>
    <w:rsid w:val="006008AC"/>
    <w:rsid w:val="00601FC7"/>
    <w:rsid w:val="006044FF"/>
    <w:rsid w:val="00605181"/>
    <w:rsid w:val="006054C7"/>
    <w:rsid w:val="00605E09"/>
    <w:rsid w:val="00606613"/>
    <w:rsid w:val="00606691"/>
    <w:rsid w:val="00607CC5"/>
    <w:rsid w:val="0061179B"/>
    <w:rsid w:val="00611ED0"/>
    <w:rsid w:val="006125F9"/>
    <w:rsid w:val="00614CBD"/>
    <w:rsid w:val="00622D4E"/>
    <w:rsid w:val="00623223"/>
    <w:rsid w:val="006242A5"/>
    <w:rsid w:val="00625921"/>
    <w:rsid w:val="00625D89"/>
    <w:rsid w:val="00632338"/>
    <w:rsid w:val="00633014"/>
    <w:rsid w:val="00633314"/>
    <w:rsid w:val="00633959"/>
    <w:rsid w:val="0063437B"/>
    <w:rsid w:val="0063660D"/>
    <w:rsid w:val="006371B1"/>
    <w:rsid w:val="0064017E"/>
    <w:rsid w:val="00640DAF"/>
    <w:rsid w:val="00644018"/>
    <w:rsid w:val="00644664"/>
    <w:rsid w:val="00644716"/>
    <w:rsid w:val="00644851"/>
    <w:rsid w:val="00654BB6"/>
    <w:rsid w:val="00655FFF"/>
    <w:rsid w:val="006673CA"/>
    <w:rsid w:val="00673C26"/>
    <w:rsid w:val="00674DE5"/>
    <w:rsid w:val="00675B85"/>
    <w:rsid w:val="00677171"/>
    <w:rsid w:val="00677ACA"/>
    <w:rsid w:val="00677C9A"/>
    <w:rsid w:val="006812AF"/>
    <w:rsid w:val="0068327D"/>
    <w:rsid w:val="006833BD"/>
    <w:rsid w:val="006835F4"/>
    <w:rsid w:val="00684169"/>
    <w:rsid w:val="00691534"/>
    <w:rsid w:val="006923F4"/>
    <w:rsid w:val="00693880"/>
    <w:rsid w:val="00694AF0"/>
    <w:rsid w:val="006A17EC"/>
    <w:rsid w:val="006A2564"/>
    <w:rsid w:val="006A2FB3"/>
    <w:rsid w:val="006A4686"/>
    <w:rsid w:val="006B0E9E"/>
    <w:rsid w:val="006B161A"/>
    <w:rsid w:val="006B486D"/>
    <w:rsid w:val="006B5AE4"/>
    <w:rsid w:val="006B5D7D"/>
    <w:rsid w:val="006B60D6"/>
    <w:rsid w:val="006C0FF5"/>
    <w:rsid w:val="006C2F2E"/>
    <w:rsid w:val="006C3AC6"/>
    <w:rsid w:val="006C5AF9"/>
    <w:rsid w:val="006D1507"/>
    <w:rsid w:val="006D1608"/>
    <w:rsid w:val="006D4054"/>
    <w:rsid w:val="006D4E5F"/>
    <w:rsid w:val="006D7409"/>
    <w:rsid w:val="006D74E1"/>
    <w:rsid w:val="006E02EC"/>
    <w:rsid w:val="006E208B"/>
    <w:rsid w:val="006E3C4F"/>
    <w:rsid w:val="006E656D"/>
    <w:rsid w:val="006E6F41"/>
    <w:rsid w:val="006E73E6"/>
    <w:rsid w:val="006F071E"/>
    <w:rsid w:val="006F3397"/>
    <w:rsid w:val="006F67D7"/>
    <w:rsid w:val="00701866"/>
    <w:rsid w:val="00704A04"/>
    <w:rsid w:val="00706C8F"/>
    <w:rsid w:val="00706E37"/>
    <w:rsid w:val="00710E54"/>
    <w:rsid w:val="007143CD"/>
    <w:rsid w:val="007161E0"/>
    <w:rsid w:val="007175BC"/>
    <w:rsid w:val="007211B1"/>
    <w:rsid w:val="00721CBB"/>
    <w:rsid w:val="007277DA"/>
    <w:rsid w:val="00731D27"/>
    <w:rsid w:val="007320CF"/>
    <w:rsid w:val="00734993"/>
    <w:rsid w:val="007357EB"/>
    <w:rsid w:val="00743196"/>
    <w:rsid w:val="0074323C"/>
    <w:rsid w:val="00745DA9"/>
    <w:rsid w:val="00746187"/>
    <w:rsid w:val="00747B49"/>
    <w:rsid w:val="00752666"/>
    <w:rsid w:val="00757594"/>
    <w:rsid w:val="00761BEE"/>
    <w:rsid w:val="0076254F"/>
    <w:rsid w:val="00764206"/>
    <w:rsid w:val="00766CEC"/>
    <w:rsid w:val="00774EF9"/>
    <w:rsid w:val="007801F5"/>
    <w:rsid w:val="00783CA4"/>
    <w:rsid w:val="007842FB"/>
    <w:rsid w:val="00786124"/>
    <w:rsid w:val="00786C04"/>
    <w:rsid w:val="00792D2C"/>
    <w:rsid w:val="00793283"/>
    <w:rsid w:val="0079514B"/>
    <w:rsid w:val="00795252"/>
    <w:rsid w:val="007A0EF4"/>
    <w:rsid w:val="007A2A4A"/>
    <w:rsid w:val="007A2DC1"/>
    <w:rsid w:val="007C18EF"/>
    <w:rsid w:val="007C3744"/>
    <w:rsid w:val="007D0869"/>
    <w:rsid w:val="007D14C4"/>
    <w:rsid w:val="007D3319"/>
    <w:rsid w:val="007D335D"/>
    <w:rsid w:val="007D4472"/>
    <w:rsid w:val="007D456E"/>
    <w:rsid w:val="007D605C"/>
    <w:rsid w:val="007E3314"/>
    <w:rsid w:val="007E3514"/>
    <w:rsid w:val="007E4B03"/>
    <w:rsid w:val="007E6C9A"/>
    <w:rsid w:val="007F1CD4"/>
    <w:rsid w:val="007F324B"/>
    <w:rsid w:val="007F430B"/>
    <w:rsid w:val="007F6F16"/>
    <w:rsid w:val="00800EED"/>
    <w:rsid w:val="0080553C"/>
    <w:rsid w:val="00805B46"/>
    <w:rsid w:val="00805DB4"/>
    <w:rsid w:val="00811532"/>
    <w:rsid w:val="00812B2E"/>
    <w:rsid w:val="00813C2F"/>
    <w:rsid w:val="0081425D"/>
    <w:rsid w:val="00815D44"/>
    <w:rsid w:val="00816409"/>
    <w:rsid w:val="00823172"/>
    <w:rsid w:val="00823593"/>
    <w:rsid w:val="008256DC"/>
    <w:rsid w:val="008257E1"/>
    <w:rsid w:val="00825DC2"/>
    <w:rsid w:val="00827C17"/>
    <w:rsid w:val="008314C5"/>
    <w:rsid w:val="0083252A"/>
    <w:rsid w:val="00833327"/>
    <w:rsid w:val="008347BC"/>
    <w:rsid w:val="00834AD3"/>
    <w:rsid w:val="00841B69"/>
    <w:rsid w:val="00843795"/>
    <w:rsid w:val="00844A9D"/>
    <w:rsid w:val="00847F0F"/>
    <w:rsid w:val="00852448"/>
    <w:rsid w:val="00852682"/>
    <w:rsid w:val="008556D3"/>
    <w:rsid w:val="00860B27"/>
    <w:rsid w:val="00862CFA"/>
    <w:rsid w:val="0086307D"/>
    <w:rsid w:val="00865126"/>
    <w:rsid w:val="00874E61"/>
    <w:rsid w:val="00877F6C"/>
    <w:rsid w:val="0088258A"/>
    <w:rsid w:val="0088265E"/>
    <w:rsid w:val="00883111"/>
    <w:rsid w:val="00883840"/>
    <w:rsid w:val="00886332"/>
    <w:rsid w:val="008925F0"/>
    <w:rsid w:val="0089261D"/>
    <w:rsid w:val="008938CA"/>
    <w:rsid w:val="00893F7A"/>
    <w:rsid w:val="0089448A"/>
    <w:rsid w:val="00895DEE"/>
    <w:rsid w:val="00897877"/>
    <w:rsid w:val="008A007A"/>
    <w:rsid w:val="008A26D9"/>
    <w:rsid w:val="008A2D48"/>
    <w:rsid w:val="008A52DE"/>
    <w:rsid w:val="008A7B5B"/>
    <w:rsid w:val="008B0D56"/>
    <w:rsid w:val="008B12D2"/>
    <w:rsid w:val="008B1D00"/>
    <w:rsid w:val="008B319E"/>
    <w:rsid w:val="008B58F6"/>
    <w:rsid w:val="008B7742"/>
    <w:rsid w:val="008C0C29"/>
    <w:rsid w:val="008C2F94"/>
    <w:rsid w:val="008C3BD0"/>
    <w:rsid w:val="008C6202"/>
    <w:rsid w:val="008C7E48"/>
    <w:rsid w:val="008D02DA"/>
    <w:rsid w:val="008D057A"/>
    <w:rsid w:val="008D4C78"/>
    <w:rsid w:val="008D57CD"/>
    <w:rsid w:val="008D6066"/>
    <w:rsid w:val="008D76BC"/>
    <w:rsid w:val="008E7DBA"/>
    <w:rsid w:val="008F0829"/>
    <w:rsid w:val="008F3638"/>
    <w:rsid w:val="008F4441"/>
    <w:rsid w:val="008F4C81"/>
    <w:rsid w:val="008F63B8"/>
    <w:rsid w:val="008F6B20"/>
    <w:rsid w:val="008F6F31"/>
    <w:rsid w:val="008F74DF"/>
    <w:rsid w:val="008F78C8"/>
    <w:rsid w:val="00902274"/>
    <w:rsid w:val="0090400F"/>
    <w:rsid w:val="009127BA"/>
    <w:rsid w:val="009158B1"/>
    <w:rsid w:val="00920AAE"/>
    <w:rsid w:val="009227A6"/>
    <w:rsid w:val="009240BE"/>
    <w:rsid w:val="00925299"/>
    <w:rsid w:val="0093092B"/>
    <w:rsid w:val="00932C69"/>
    <w:rsid w:val="00933EC1"/>
    <w:rsid w:val="00936AE0"/>
    <w:rsid w:val="00942607"/>
    <w:rsid w:val="009446AD"/>
    <w:rsid w:val="00952B97"/>
    <w:rsid w:val="009530DB"/>
    <w:rsid w:val="00953348"/>
    <w:rsid w:val="00953676"/>
    <w:rsid w:val="00956F30"/>
    <w:rsid w:val="00960E8C"/>
    <w:rsid w:val="00961A56"/>
    <w:rsid w:val="009664F7"/>
    <w:rsid w:val="00966A12"/>
    <w:rsid w:val="00966C9A"/>
    <w:rsid w:val="00967527"/>
    <w:rsid w:val="009705EE"/>
    <w:rsid w:val="00970CC7"/>
    <w:rsid w:val="00974666"/>
    <w:rsid w:val="00977927"/>
    <w:rsid w:val="00977D61"/>
    <w:rsid w:val="0098135C"/>
    <w:rsid w:val="0098156A"/>
    <w:rsid w:val="00981DED"/>
    <w:rsid w:val="00983459"/>
    <w:rsid w:val="009836BF"/>
    <w:rsid w:val="00986CCE"/>
    <w:rsid w:val="00987200"/>
    <w:rsid w:val="0099098A"/>
    <w:rsid w:val="00991BAC"/>
    <w:rsid w:val="00994FDA"/>
    <w:rsid w:val="009953E0"/>
    <w:rsid w:val="009A5775"/>
    <w:rsid w:val="009A594E"/>
    <w:rsid w:val="009A6EA0"/>
    <w:rsid w:val="009A76FC"/>
    <w:rsid w:val="009B1F1D"/>
    <w:rsid w:val="009B2A4A"/>
    <w:rsid w:val="009B35AB"/>
    <w:rsid w:val="009B3D05"/>
    <w:rsid w:val="009C1335"/>
    <w:rsid w:val="009C1AB2"/>
    <w:rsid w:val="009C2A78"/>
    <w:rsid w:val="009C44B4"/>
    <w:rsid w:val="009C7251"/>
    <w:rsid w:val="009D0892"/>
    <w:rsid w:val="009D1321"/>
    <w:rsid w:val="009D5F6C"/>
    <w:rsid w:val="009E2E74"/>
    <w:rsid w:val="009E2E91"/>
    <w:rsid w:val="009E46CE"/>
    <w:rsid w:val="009F2779"/>
    <w:rsid w:val="009F480C"/>
    <w:rsid w:val="00A01B40"/>
    <w:rsid w:val="00A04BEC"/>
    <w:rsid w:val="00A05A3E"/>
    <w:rsid w:val="00A101F1"/>
    <w:rsid w:val="00A116BB"/>
    <w:rsid w:val="00A13367"/>
    <w:rsid w:val="00A139F5"/>
    <w:rsid w:val="00A1499F"/>
    <w:rsid w:val="00A210F3"/>
    <w:rsid w:val="00A21EFE"/>
    <w:rsid w:val="00A226C3"/>
    <w:rsid w:val="00A245D0"/>
    <w:rsid w:val="00A25E0B"/>
    <w:rsid w:val="00A27581"/>
    <w:rsid w:val="00A32683"/>
    <w:rsid w:val="00A32BFB"/>
    <w:rsid w:val="00A32E16"/>
    <w:rsid w:val="00A365F4"/>
    <w:rsid w:val="00A416CA"/>
    <w:rsid w:val="00A4172C"/>
    <w:rsid w:val="00A427AF"/>
    <w:rsid w:val="00A44528"/>
    <w:rsid w:val="00A460CD"/>
    <w:rsid w:val="00A47D80"/>
    <w:rsid w:val="00A53132"/>
    <w:rsid w:val="00A563F2"/>
    <w:rsid w:val="00A566E8"/>
    <w:rsid w:val="00A61065"/>
    <w:rsid w:val="00A61BBA"/>
    <w:rsid w:val="00A651E9"/>
    <w:rsid w:val="00A66347"/>
    <w:rsid w:val="00A76948"/>
    <w:rsid w:val="00A810F9"/>
    <w:rsid w:val="00A82D31"/>
    <w:rsid w:val="00A85E7E"/>
    <w:rsid w:val="00A86ECC"/>
    <w:rsid w:val="00A86FCC"/>
    <w:rsid w:val="00A87965"/>
    <w:rsid w:val="00A90A6D"/>
    <w:rsid w:val="00A92B87"/>
    <w:rsid w:val="00A94A5D"/>
    <w:rsid w:val="00A95061"/>
    <w:rsid w:val="00A971E5"/>
    <w:rsid w:val="00AA4FC1"/>
    <w:rsid w:val="00AA710D"/>
    <w:rsid w:val="00AB1F20"/>
    <w:rsid w:val="00AB1F4E"/>
    <w:rsid w:val="00AB283A"/>
    <w:rsid w:val="00AB505D"/>
    <w:rsid w:val="00AB64F3"/>
    <w:rsid w:val="00AB6D25"/>
    <w:rsid w:val="00AB7F68"/>
    <w:rsid w:val="00AC06C4"/>
    <w:rsid w:val="00AC2699"/>
    <w:rsid w:val="00AC387F"/>
    <w:rsid w:val="00AC39A1"/>
    <w:rsid w:val="00AC3F87"/>
    <w:rsid w:val="00AC78C1"/>
    <w:rsid w:val="00AD0722"/>
    <w:rsid w:val="00AD0E56"/>
    <w:rsid w:val="00AD4BFC"/>
    <w:rsid w:val="00AD6E4B"/>
    <w:rsid w:val="00AE118B"/>
    <w:rsid w:val="00AE229B"/>
    <w:rsid w:val="00AE2D4B"/>
    <w:rsid w:val="00AE4DA4"/>
    <w:rsid w:val="00AE4F99"/>
    <w:rsid w:val="00AE6B60"/>
    <w:rsid w:val="00AF7714"/>
    <w:rsid w:val="00B003C6"/>
    <w:rsid w:val="00B01196"/>
    <w:rsid w:val="00B0159F"/>
    <w:rsid w:val="00B01FD5"/>
    <w:rsid w:val="00B02E68"/>
    <w:rsid w:val="00B04F2F"/>
    <w:rsid w:val="00B0588C"/>
    <w:rsid w:val="00B11B69"/>
    <w:rsid w:val="00B11C27"/>
    <w:rsid w:val="00B11F40"/>
    <w:rsid w:val="00B14952"/>
    <w:rsid w:val="00B14ED8"/>
    <w:rsid w:val="00B1598E"/>
    <w:rsid w:val="00B15E5E"/>
    <w:rsid w:val="00B16871"/>
    <w:rsid w:val="00B175F2"/>
    <w:rsid w:val="00B176C0"/>
    <w:rsid w:val="00B23669"/>
    <w:rsid w:val="00B25B45"/>
    <w:rsid w:val="00B2691E"/>
    <w:rsid w:val="00B31CD9"/>
    <w:rsid w:val="00B31E5A"/>
    <w:rsid w:val="00B34983"/>
    <w:rsid w:val="00B36118"/>
    <w:rsid w:val="00B4538B"/>
    <w:rsid w:val="00B47359"/>
    <w:rsid w:val="00B51C8A"/>
    <w:rsid w:val="00B532FB"/>
    <w:rsid w:val="00B54D00"/>
    <w:rsid w:val="00B55C84"/>
    <w:rsid w:val="00B565AB"/>
    <w:rsid w:val="00B572BE"/>
    <w:rsid w:val="00B57A55"/>
    <w:rsid w:val="00B6514F"/>
    <w:rsid w:val="00B653AB"/>
    <w:rsid w:val="00B65F9E"/>
    <w:rsid w:val="00B66B19"/>
    <w:rsid w:val="00B67A2D"/>
    <w:rsid w:val="00B67CF0"/>
    <w:rsid w:val="00B70D97"/>
    <w:rsid w:val="00B7386E"/>
    <w:rsid w:val="00B824F6"/>
    <w:rsid w:val="00B846FB"/>
    <w:rsid w:val="00B84C43"/>
    <w:rsid w:val="00B84CD3"/>
    <w:rsid w:val="00B85D4F"/>
    <w:rsid w:val="00B914E9"/>
    <w:rsid w:val="00B92E54"/>
    <w:rsid w:val="00B93C41"/>
    <w:rsid w:val="00B956EE"/>
    <w:rsid w:val="00BA2BA1"/>
    <w:rsid w:val="00BA3447"/>
    <w:rsid w:val="00BA3562"/>
    <w:rsid w:val="00BB1B2E"/>
    <w:rsid w:val="00BB1DB4"/>
    <w:rsid w:val="00BB225D"/>
    <w:rsid w:val="00BB2CBA"/>
    <w:rsid w:val="00BB4F09"/>
    <w:rsid w:val="00BB54B5"/>
    <w:rsid w:val="00BC2389"/>
    <w:rsid w:val="00BC6C5F"/>
    <w:rsid w:val="00BC6FA1"/>
    <w:rsid w:val="00BD4788"/>
    <w:rsid w:val="00BD4E33"/>
    <w:rsid w:val="00BD4F0E"/>
    <w:rsid w:val="00BD5AE8"/>
    <w:rsid w:val="00BD64EE"/>
    <w:rsid w:val="00BE59A8"/>
    <w:rsid w:val="00BF02F7"/>
    <w:rsid w:val="00C030DE"/>
    <w:rsid w:val="00C031A7"/>
    <w:rsid w:val="00C03B1B"/>
    <w:rsid w:val="00C0462C"/>
    <w:rsid w:val="00C051A8"/>
    <w:rsid w:val="00C05BD0"/>
    <w:rsid w:val="00C06688"/>
    <w:rsid w:val="00C1585D"/>
    <w:rsid w:val="00C22105"/>
    <w:rsid w:val="00C244B6"/>
    <w:rsid w:val="00C25630"/>
    <w:rsid w:val="00C267C7"/>
    <w:rsid w:val="00C27BF1"/>
    <w:rsid w:val="00C310E6"/>
    <w:rsid w:val="00C35F62"/>
    <w:rsid w:val="00C3702F"/>
    <w:rsid w:val="00C4500A"/>
    <w:rsid w:val="00C46628"/>
    <w:rsid w:val="00C51B73"/>
    <w:rsid w:val="00C52E09"/>
    <w:rsid w:val="00C56731"/>
    <w:rsid w:val="00C5709C"/>
    <w:rsid w:val="00C620C8"/>
    <w:rsid w:val="00C62238"/>
    <w:rsid w:val="00C63B13"/>
    <w:rsid w:val="00C63EA8"/>
    <w:rsid w:val="00C64377"/>
    <w:rsid w:val="00C64A37"/>
    <w:rsid w:val="00C660EE"/>
    <w:rsid w:val="00C67EAE"/>
    <w:rsid w:val="00C7158E"/>
    <w:rsid w:val="00C71D04"/>
    <w:rsid w:val="00C72371"/>
    <w:rsid w:val="00C7250B"/>
    <w:rsid w:val="00C727A7"/>
    <w:rsid w:val="00C7346B"/>
    <w:rsid w:val="00C77C0E"/>
    <w:rsid w:val="00C8012C"/>
    <w:rsid w:val="00C81D86"/>
    <w:rsid w:val="00C86D28"/>
    <w:rsid w:val="00C8794C"/>
    <w:rsid w:val="00C91687"/>
    <w:rsid w:val="00C916EE"/>
    <w:rsid w:val="00C924A8"/>
    <w:rsid w:val="00C93B46"/>
    <w:rsid w:val="00C942E8"/>
    <w:rsid w:val="00C945FE"/>
    <w:rsid w:val="00C96FAA"/>
    <w:rsid w:val="00C97A04"/>
    <w:rsid w:val="00CA107B"/>
    <w:rsid w:val="00CA244A"/>
    <w:rsid w:val="00CA2619"/>
    <w:rsid w:val="00CA484D"/>
    <w:rsid w:val="00CA4FB6"/>
    <w:rsid w:val="00CB0A13"/>
    <w:rsid w:val="00CB0BC5"/>
    <w:rsid w:val="00CB2820"/>
    <w:rsid w:val="00CB2F90"/>
    <w:rsid w:val="00CB6AD4"/>
    <w:rsid w:val="00CC3BF4"/>
    <w:rsid w:val="00CC5651"/>
    <w:rsid w:val="00CC65B2"/>
    <w:rsid w:val="00CC739E"/>
    <w:rsid w:val="00CD07E1"/>
    <w:rsid w:val="00CD18FC"/>
    <w:rsid w:val="00CD1EBB"/>
    <w:rsid w:val="00CD28CF"/>
    <w:rsid w:val="00CD58B7"/>
    <w:rsid w:val="00CD6342"/>
    <w:rsid w:val="00CD7967"/>
    <w:rsid w:val="00CE2897"/>
    <w:rsid w:val="00CE6A09"/>
    <w:rsid w:val="00CE6D82"/>
    <w:rsid w:val="00CF0D95"/>
    <w:rsid w:val="00CF0E03"/>
    <w:rsid w:val="00CF18EE"/>
    <w:rsid w:val="00CF30BD"/>
    <w:rsid w:val="00CF38EF"/>
    <w:rsid w:val="00CF4099"/>
    <w:rsid w:val="00CF6F87"/>
    <w:rsid w:val="00CF7CB9"/>
    <w:rsid w:val="00D000D2"/>
    <w:rsid w:val="00D00796"/>
    <w:rsid w:val="00D0146F"/>
    <w:rsid w:val="00D0211D"/>
    <w:rsid w:val="00D061DC"/>
    <w:rsid w:val="00D17430"/>
    <w:rsid w:val="00D17786"/>
    <w:rsid w:val="00D21AFB"/>
    <w:rsid w:val="00D261A2"/>
    <w:rsid w:val="00D26D61"/>
    <w:rsid w:val="00D31FB4"/>
    <w:rsid w:val="00D437A0"/>
    <w:rsid w:val="00D437F5"/>
    <w:rsid w:val="00D4501D"/>
    <w:rsid w:val="00D47DE6"/>
    <w:rsid w:val="00D5098E"/>
    <w:rsid w:val="00D51ACD"/>
    <w:rsid w:val="00D52289"/>
    <w:rsid w:val="00D52C08"/>
    <w:rsid w:val="00D616D2"/>
    <w:rsid w:val="00D63B5F"/>
    <w:rsid w:val="00D63F87"/>
    <w:rsid w:val="00D64D40"/>
    <w:rsid w:val="00D70EF7"/>
    <w:rsid w:val="00D72467"/>
    <w:rsid w:val="00D739FC"/>
    <w:rsid w:val="00D746DC"/>
    <w:rsid w:val="00D756BF"/>
    <w:rsid w:val="00D80209"/>
    <w:rsid w:val="00D806B4"/>
    <w:rsid w:val="00D8151C"/>
    <w:rsid w:val="00D8397C"/>
    <w:rsid w:val="00D855B2"/>
    <w:rsid w:val="00D865CF"/>
    <w:rsid w:val="00D875FF"/>
    <w:rsid w:val="00D879FF"/>
    <w:rsid w:val="00D9258D"/>
    <w:rsid w:val="00D93185"/>
    <w:rsid w:val="00D93EA5"/>
    <w:rsid w:val="00D94AB3"/>
    <w:rsid w:val="00D94EED"/>
    <w:rsid w:val="00D94F78"/>
    <w:rsid w:val="00D96026"/>
    <w:rsid w:val="00D972F6"/>
    <w:rsid w:val="00D97EA7"/>
    <w:rsid w:val="00DA049A"/>
    <w:rsid w:val="00DA331D"/>
    <w:rsid w:val="00DA7C1C"/>
    <w:rsid w:val="00DB1363"/>
    <w:rsid w:val="00DB147A"/>
    <w:rsid w:val="00DB1B7A"/>
    <w:rsid w:val="00DB1CA6"/>
    <w:rsid w:val="00DB44B7"/>
    <w:rsid w:val="00DB62C0"/>
    <w:rsid w:val="00DB706E"/>
    <w:rsid w:val="00DC20C7"/>
    <w:rsid w:val="00DC240F"/>
    <w:rsid w:val="00DC3A5D"/>
    <w:rsid w:val="00DC4A98"/>
    <w:rsid w:val="00DC64BB"/>
    <w:rsid w:val="00DC6708"/>
    <w:rsid w:val="00DD011A"/>
    <w:rsid w:val="00DD1C8E"/>
    <w:rsid w:val="00DD1D2A"/>
    <w:rsid w:val="00DD23C1"/>
    <w:rsid w:val="00DD2745"/>
    <w:rsid w:val="00DD5A09"/>
    <w:rsid w:val="00DD5D33"/>
    <w:rsid w:val="00DE2400"/>
    <w:rsid w:val="00DE3A27"/>
    <w:rsid w:val="00DE468D"/>
    <w:rsid w:val="00DE58F1"/>
    <w:rsid w:val="00DE5E38"/>
    <w:rsid w:val="00DE6365"/>
    <w:rsid w:val="00DE6B58"/>
    <w:rsid w:val="00DE7E1A"/>
    <w:rsid w:val="00DF0654"/>
    <w:rsid w:val="00DF1239"/>
    <w:rsid w:val="00DF18AC"/>
    <w:rsid w:val="00DF1AB7"/>
    <w:rsid w:val="00DF29FF"/>
    <w:rsid w:val="00DF5E32"/>
    <w:rsid w:val="00DF72AA"/>
    <w:rsid w:val="00E01436"/>
    <w:rsid w:val="00E03E79"/>
    <w:rsid w:val="00E045BD"/>
    <w:rsid w:val="00E04D6C"/>
    <w:rsid w:val="00E125DD"/>
    <w:rsid w:val="00E13BCD"/>
    <w:rsid w:val="00E17B77"/>
    <w:rsid w:val="00E20A13"/>
    <w:rsid w:val="00E231AB"/>
    <w:rsid w:val="00E23337"/>
    <w:rsid w:val="00E259EA"/>
    <w:rsid w:val="00E25D33"/>
    <w:rsid w:val="00E2752C"/>
    <w:rsid w:val="00E32061"/>
    <w:rsid w:val="00E33F48"/>
    <w:rsid w:val="00E3553C"/>
    <w:rsid w:val="00E40FB8"/>
    <w:rsid w:val="00E41FA6"/>
    <w:rsid w:val="00E42FF9"/>
    <w:rsid w:val="00E44790"/>
    <w:rsid w:val="00E46D7F"/>
    <w:rsid w:val="00E4714C"/>
    <w:rsid w:val="00E5178D"/>
    <w:rsid w:val="00E51A9E"/>
    <w:rsid w:val="00E51AEB"/>
    <w:rsid w:val="00E522A7"/>
    <w:rsid w:val="00E5349E"/>
    <w:rsid w:val="00E5432C"/>
    <w:rsid w:val="00E54452"/>
    <w:rsid w:val="00E61E43"/>
    <w:rsid w:val="00E63B0C"/>
    <w:rsid w:val="00E6478D"/>
    <w:rsid w:val="00E65EE5"/>
    <w:rsid w:val="00E664C5"/>
    <w:rsid w:val="00E671A2"/>
    <w:rsid w:val="00E72D87"/>
    <w:rsid w:val="00E736FC"/>
    <w:rsid w:val="00E76020"/>
    <w:rsid w:val="00E76D26"/>
    <w:rsid w:val="00E76EE5"/>
    <w:rsid w:val="00E77D2D"/>
    <w:rsid w:val="00E81F75"/>
    <w:rsid w:val="00E82FA1"/>
    <w:rsid w:val="00E84AAF"/>
    <w:rsid w:val="00E872BD"/>
    <w:rsid w:val="00E9183E"/>
    <w:rsid w:val="00E925BD"/>
    <w:rsid w:val="00E95036"/>
    <w:rsid w:val="00E95B8E"/>
    <w:rsid w:val="00E97741"/>
    <w:rsid w:val="00EA3C7F"/>
    <w:rsid w:val="00EA3EA1"/>
    <w:rsid w:val="00EA6C4D"/>
    <w:rsid w:val="00EB1390"/>
    <w:rsid w:val="00EB2C71"/>
    <w:rsid w:val="00EB3333"/>
    <w:rsid w:val="00EB4340"/>
    <w:rsid w:val="00EB556D"/>
    <w:rsid w:val="00EB5A7D"/>
    <w:rsid w:val="00EC2C33"/>
    <w:rsid w:val="00EC6073"/>
    <w:rsid w:val="00ED03DD"/>
    <w:rsid w:val="00ED38D0"/>
    <w:rsid w:val="00ED55C0"/>
    <w:rsid w:val="00ED571F"/>
    <w:rsid w:val="00ED682B"/>
    <w:rsid w:val="00EE41D5"/>
    <w:rsid w:val="00EE4E9F"/>
    <w:rsid w:val="00F0166F"/>
    <w:rsid w:val="00F037A4"/>
    <w:rsid w:val="00F03D62"/>
    <w:rsid w:val="00F049AB"/>
    <w:rsid w:val="00F05681"/>
    <w:rsid w:val="00F142DB"/>
    <w:rsid w:val="00F14781"/>
    <w:rsid w:val="00F15C03"/>
    <w:rsid w:val="00F16F0F"/>
    <w:rsid w:val="00F2131E"/>
    <w:rsid w:val="00F21BFE"/>
    <w:rsid w:val="00F263A9"/>
    <w:rsid w:val="00F27C8F"/>
    <w:rsid w:val="00F303A4"/>
    <w:rsid w:val="00F3225E"/>
    <w:rsid w:val="00F32749"/>
    <w:rsid w:val="00F32F63"/>
    <w:rsid w:val="00F33646"/>
    <w:rsid w:val="00F37172"/>
    <w:rsid w:val="00F37727"/>
    <w:rsid w:val="00F4477E"/>
    <w:rsid w:val="00F46269"/>
    <w:rsid w:val="00F46F5D"/>
    <w:rsid w:val="00F52AEC"/>
    <w:rsid w:val="00F53059"/>
    <w:rsid w:val="00F559A6"/>
    <w:rsid w:val="00F57439"/>
    <w:rsid w:val="00F60BA8"/>
    <w:rsid w:val="00F63906"/>
    <w:rsid w:val="00F65A5A"/>
    <w:rsid w:val="00F67D8F"/>
    <w:rsid w:val="00F724DF"/>
    <w:rsid w:val="00F802BE"/>
    <w:rsid w:val="00F80E93"/>
    <w:rsid w:val="00F82879"/>
    <w:rsid w:val="00F86024"/>
    <w:rsid w:val="00F8611A"/>
    <w:rsid w:val="00F87E64"/>
    <w:rsid w:val="00F90883"/>
    <w:rsid w:val="00FA3E6A"/>
    <w:rsid w:val="00FA5128"/>
    <w:rsid w:val="00FB102D"/>
    <w:rsid w:val="00FB2536"/>
    <w:rsid w:val="00FB42D4"/>
    <w:rsid w:val="00FB5906"/>
    <w:rsid w:val="00FB600B"/>
    <w:rsid w:val="00FB6963"/>
    <w:rsid w:val="00FB7150"/>
    <w:rsid w:val="00FB762F"/>
    <w:rsid w:val="00FC1933"/>
    <w:rsid w:val="00FC2AED"/>
    <w:rsid w:val="00FC4547"/>
    <w:rsid w:val="00FD08AE"/>
    <w:rsid w:val="00FD5EA7"/>
    <w:rsid w:val="00FD6726"/>
    <w:rsid w:val="00FD7857"/>
    <w:rsid w:val="00FE0F07"/>
    <w:rsid w:val="00FE1F90"/>
    <w:rsid w:val="00FE36CF"/>
    <w:rsid w:val="00FE7D36"/>
    <w:rsid w:val="00FE7DED"/>
    <w:rsid w:val="00FF0246"/>
    <w:rsid w:val="00FF0C89"/>
    <w:rsid w:val="00FF2F6C"/>
    <w:rsid w:val="00FF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596B64"/>
    <w:pPr>
      <w:spacing w:before="120" w:after="120" w:line="269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596B64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96B6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AD072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AD072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FE7D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A4172C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6F3397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semiHidden/>
    <w:unhideWhenUsed/>
    <w:rsid w:val="008B0D5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C7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26" Type="http://schemas.openxmlformats.org/officeDocument/2006/relationships/hyperlink" Target="https://www.facebook.com/GlownyUrzadStatystyczny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" TargetMode="Externa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5" Type="http://schemas.openxmlformats.org/officeDocument/2006/relationships/image" Target="media/image12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hyperlink" Target="https://twitter.com/GUS_STAT" TargetMode="External"/><Relationship Id="rId32" Type="http://schemas.openxmlformats.org/officeDocument/2006/relationships/hyperlink" Target="https://stat.gov.pl/metainformacje/slownik-pojec/pojecia-stosowane-w-statystyce-publicznej/2117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11.png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tel:124204050" TargetMode="External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png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01_Zaklady_stacjonarne_pomocy_spolecznej_w_2023r.docx.docx</NazwaPliku>
    <Odbiorcy2 xmlns="1E9983FF-DC4B-4F4E-A072-0441E2B88E6D" xsi:nil="true"/>
    <Osoba xmlns="1E9983FF-DC4B-4F4E-A072-0441E2B88E6D">STAT\CZARNECKAK</Osoba>
  </documentManagement>
</p:properti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2B5CFC-AEFA-49D6-B7C4-6939780F4E3A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4377EC1E-848C-470D-9CFF-EFD10B5A1F3A}"/>
</file>

<file path=customXml/itemProps4.xml><?xml version="1.0" encoding="utf-8"?>
<ds:datastoreItem xmlns:ds="http://schemas.openxmlformats.org/officeDocument/2006/customXml" ds:itemID="{2CBBE52B-F71B-4CBF-AC35-C7B85986E4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1224</Words>
  <Characters>7346</Characters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 "Zakłady stacjonarne pomocy społecznej w 2023 r."</vt:lpstr>
    </vt:vector>
  </TitlesOfParts>
  <Company/>
  <LinksUpToDate>false</LinksUpToDate>
  <CharactersWithSpaces>8553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sygnalna "Zakłady stacjonarne pomocy społecznej w 2023 r."</dc:title>
  <dc:subject/>
  <cp:keywords/>
  <dc:description/>
  <cp:lastPrinted>2022-05-13T09:11:00Z</cp:lastPrinted>
  <dcterms:created xsi:type="dcterms:W3CDTF">2024-04-30T09:00:00Z</dcterms:created>
  <dcterms:modified xsi:type="dcterms:W3CDTF">2024-04-30T09:24:00Z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