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6682A" w14:textId="77777777" w:rsidR="00D43619" w:rsidRPr="00DF2785" w:rsidRDefault="00D43619" w:rsidP="00D43619">
      <w:pPr>
        <w:pStyle w:val="Tytuinfomacjisygnalnej"/>
        <w:rPr>
          <w:color w:val="auto"/>
        </w:rPr>
      </w:pPr>
      <w:r w:rsidRPr="00DF2785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6ED7E076" wp14:editId="4AE4809A">
                <wp:simplePos x="0" y="0"/>
                <wp:positionH relativeFrom="margin">
                  <wp:posOffset>-9525</wp:posOffset>
                </wp:positionH>
                <wp:positionV relativeFrom="paragraph">
                  <wp:posOffset>772160</wp:posOffset>
                </wp:positionV>
                <wp:extent cx="2266950" cy="1154430"/>
                <wp:effectExtent l="0" t="0" r="0" b="7620"/>
                <wp:wrapSquare wrapText="bothSides"/>
                <wp:docPr id="6" name="Pole tekstowe 2" descr="Ikona strzałki skierowanej grotem w górę oznacza wzrost liczby dzieci w pieczy zastępczej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01B8C" w14:textId="77777777" w:rsidR="00D43619" w:rsidRPr="006E78B5" w:rsidRDefault="00D43619" w:rsidP="00D4361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E78B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1ADBCA6" w14:textId="77777777" w:rsidR="00D43619" w:rsidRPr="008C1C88" w:rsidRDefault="00D43619" w:rsidP="00D43619">
                            <w:pPr>
                              <w:pStyle w:val="Opiswskanika"/>
                              <w:suppressAutoHyphens/>
                            </w:pPr>
                            <w:r>
                              <w:t xml:space="preserve">Wzrost liczby </w:t>
                            </w:r>
                            <w:r w:rsidRPr="001646AD">
                              <w:t xml:space="preserve">dzieci w </w:t>
                            </w:r>
                            <w:r>
                              <w:t>pieczy zastępczej w 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ED7E076" id="Pole tekstowe 2" o:spid="_x0000_s1026" alt="Ikona strzałki skierowanej grotem w górę oznacza wzrost liczby dzieci w pieczy zastępczej w porównaniu z 2022 r." style="position:absolute;margin-left:-.75pt;margin-top:60.8pt;width:178.5pt;height:90.9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" fillcolor="#001d77" stroked="f">
                <v:stroke joinstyle="miter"/>
                <v:textbox>
                  <w:txbxContent>
                    <w:p w14:paraId="54801B8C" w14:textId="77777777" w:rsidR="00D43619" w:rsidRPr="006E78B5" w:rsidRDefault="00D43619" w:rsidP="00D43619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6E78B5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6E78B5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6E78B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1ADBCA6" w14:textId="77777777" w:rsidR="00D43619" w:rsidRPr="008C1C88" w:rsidRDefault="00D43619" w:rsidP="00D43619">
                      <w:pPr>
                        <w:pStyle w:val="Opiswskanika"/>
                        <w:suppressAutoHyphens/>
                      </w:pPr>
                      <w:r>
                        <w:t xml:space="preserve">Wzrost liczby </w:t>
                      </w:r>
                      <w:r w:rsidRPr="001646AD">
                        <w:t xml:space="preserve">dzieci w </w:t>
                      </w:r>
                      <w:r>
                        <w:t>pieczy zastępczej w 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F2785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A33811E" wp14:editId="4B0E336F">
                <wp:simplePos x="0" y="0"/>
                <wp:positionH relativeFrom="column">
                  <wp:posOffset>5276962</wp:posOffset>
                </wp:positionH>
                <wp:positionV relativeFrom="paragraph">
                  <wp:posOffset>-197485</wp:posOffset>
                </wp:positionV>
                <wp:extent cx="1432293" cy="336589"/>
                <wp:effectExtent l="0" t="0" r="0" b="6350"/>
                <wp:wrapNone/>
                <wp:docPr id="13" name="Pole tekstowe 2" descr="Data publikacji informacji sygnalnej 09.05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B10A3" w14:textId="77777777" w:rsidR="00D43619" w:rsidRPr="00A01B40" w:rsidRDefault="00D43619" w:rsidP="00D43619">
                            <w:pPr>
                              <w:pStyle w:val="Datainformacjisygnalnej"/>
                            </w:pPr>
                            <w:r>
                              <w:t>09.05.2024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A33811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ata publikacji informacji sygnalnej 09.05.2024 r." style="position:absolute;margin-left:415.5pt;margin-top:-15.55pt;width:112.8pt;height:26.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" filled="f" stroked="f">
                <v:textbox>
                  <w:txbxContent>
                    <w:p w14:paraId="112B10A3" w14:textId="77777777" w:rsidR="00D43619" w:rsidRPr="00A01B40" w:rsidRDefault="00D43619" w:rsidP="00D43619">
                      <w:pPr>
                        <w:pStyle w:val="Datainformacjisygnalnej"/>
                      </w:pPr>
                      <w:r>
                        <w:t>09.05.2024 r.</w:t>
                      </w:r>
                    </w:p>
                  </w:txbxContent>
                </v:textbox>
              </v:shape>
            </w:pict>
          </mc:Fallback>
        </mc:AlternateContent>
      </w:r>
      <w:r w:rsidRPr="00DF2785">
        <w:rPr>
          <w:color w:val="auto"/>
        </w:rPr>
        <w:t>Piecza zastępcza w 2023 r.</w:t>
      </w:r>
    </w:p>
    <w:p w14:paraId="4A96C77C" w14:textId="775EBF89" w:rsidR="00D43619" w:rsidRPr="00DF2785" w:rsidRDefault="00D43619" w:rsidP="008965C0">
      <w:pPr>
        <w:pStyle w:val="Lead"/>
        <w:suppressAutoHyphens/>
        <w:spacing w:after="840"/>
        <w:rPr>
          <w:noProof w:val="0"/>
        </w:rPr>
      </w:pPr>
      <w:r w:rsidRPr="00DF2785">
        <w:rPr>
          <w:noProof w:val="0"/>
        </w:rPr>
        <w:t>N</w:t>
      </w:r>
      <w:r w:rsidRPr="00DF2785">
        <w:rPr>
          <w:bCs/>
          <w:noProof w:val="0"/>
        </w:rPr>
        <w:t>a koniec 2023 r. w pieczy zastępczej przebywało 75,3 tys. dzieci, z tego 58,2 tys. w</w:t>
      </w:r>
      <w:r w:rsidR="000B4ABF">
        <w:rPr>
          <w:bCs/>
          <w:noProof w:val="0"/>
        </w:rPr>
        <w:t> </w:t>
      </w:r>
      <w:r w:rsidRPr="00DF2785">
        <w:rPr>
          <w:bCs/>
          <w:noProof w:val="0"/>
        </w:rPr>
        <w:t>pieczy rodzinnej oraz 17,1 tys. w pieczy instytucjonalnej. W</w:t>
      </w:r>
      <w:r w:rsidR="000B4ABF">
        <w:rPr>
          <w:bCs/>
          <w:noProof w:val="0"/>
        </w:rPr>
        <w:t xml:space="preserve"> </w:t>
      </w:r>
      <w:r w:rsidRPr="00DF2785">
        <w:rPr>
          <w:bCs/>
          <w:noProof w:val="0"/>
        </w:rPr>
        <w:t>porównaniu z 2022 r. liczba dzieci przebywających w pieczy zastępczej zwiększyła się o 3,5%.</w:t>
      </w:r>
    </w:p>
    <w:p w14:paraId="156FAAAE" w14:textId="3ED9BB0E" w:rsidR="00D43619" w:rsidRPr="007A3D87" w:rsidRDefault="00D43619" w:rsidP="008965C0">
      <w:pPr>
        <w:pStyle w:val="Nagwek1"/>
        <w:suppressAutoHyphens/>
        <w:spacing w:before="600"/>
      </w:pPr>
      <w:r w:rsidRPr="007A3D87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762114D" wp14:editId="183EA498">
                <wp:simplePos x="0" y="0"/>
                <wp:positionH relativeFrom="column">
                  <wp:posOffset>5195981</wp:posOffset>
                </wp:positionH>
                <wp:positionV relativeFrom="paragraph">
                  <wp:posOffset>95362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onad połowa wszystkich rodzin zastępczych to rodziny spokrewni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F902" w14:textId="77777777" w:rsidR="00D43619" w:rsidRPr="00356B83" w:rsidRDefault="00D43619" w:rsidP="00D43619">
                            <w:pPr>
                              <w:pStyle w:val="tekstzboku"/>
                              <w:suppressAutoHyphens/>
                            </w:pPr>
                            <w:r w:rsidRPr="00C479FB">
                              <w:t>Ponad połowa wszystkich rodzin zastępczych to rodziny spokrewnione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762114D" id="_x0000_s1028" type="#_x0000_t202" alt="Ponad połowa wszystkich rodzin zastępczych to rodziny spokrewnione" style="position:absolute;margin-left:409.15pt;margin-top:7.5pt;width:135.85pt;height:65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" filled="f" stroked="f">
                <v:textbox>
                  <w:txbxContent>
                    <w:p w14:paraId="3C29F902" w14:textId="77777777" w:rsidR="00D43619" w:rsidRPr="00356B83" w:rsidRDefault="00D43619" w:rsidP="00D43619">
                      <w:pPr>
                        <w:pStyle w:val="tekstzboku"/>
                        <w:suppressAutoHyphens/>
                      </w:pPr>
                      <w:r w:rsidRPr="00C479FB">
                        <w:t>Ponad połowa wszystkich rodzin zastępczych to rodziny spokrewnione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3F63">
        <w:t>Rodzinna</w:t>
      </w:r>
      <w:r w:rsidRPr="007A3D87">
        <w:t xml:space="preserve"> piecz</w:t>
      </w:r>
      <w:r w:rsidR="00423F63">
        <w:t>a</w:t>
      </w:r>
      <w:r w:rsidRPr="007A3D87">
        <w:t xml:space="preserve"> zastępcz</w:t>
      </w:r>
      <w:r w:rsidR="00423F63">
        <w:t>a</w:t>
      </w:r>
    </w:p>
    <w:p w14:paraId="54511F4C" w14:textId="27B1F98D" w:rsidR="00D43619" w:rsidRPr="00423F63" w:rsidRDefault="00423F63" w:rsidP="00423F63">
      <w:pPr>
        <w:suppressAutoHyphens/>
        <w:rPr>
          <w:szCs w:val="19"/>
        </w:rPr>
      </w:pPr>
      <w:r w:rsidRPr="007A3D8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63D2B18" wp14:editId="74A189F8">
                <wp:simplePos x="0" y="0"/>
                <wp:positionH relativeFrom="column">
                  <wp:posOffset>5196205</wp:posOffset>
                </wp:positionH>
                <wp:positionV relativeFrom="paragraph">
                  <wp:posOffset>580000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53,1% osób pełniących funkcję rodziny zastępczej było w wieku 51–70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2999E" w14:textId="745570DB" w:rsidR="00D43619" w:rsidRPr="00356B83" w:rsidRDefault="00D43619" w:rsidP="00D43619">
                            <w:pPr>
                              <w:pStyle w:val="tekstzboku"/>
                              <w:suppressAutoHyphens/>
                            </w:pPr>
                            <w:bookmarkStart w:id="0" w:name="_Hlk69980368"/>
                            <w:r w:rsidRPr="00DB617B">
                              <w:t xml:space="preserve">53,1% osób pełniących funkcję rodziny zastępczej </w:t>
                            </w:r>
                            <w:r w:rsidR="00661916" w:rsidRPr="00DB617B">
                              <w:t>to</w:t>
                            </w:r>
                            <w:r w:rsidR="00074C56">
                              <w:t> </w:t>
                            </w:r>
                            <w:r w:rsidR="00661916" w:rsidRPr="00DB617B">
                              <w:t>osoby</w:t>
                            </w:r>
                            <w:r w:rsidRPr="00DB617B">
                              <w:t xml:space="preserve"> w wieku 51–70 lat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63D2B18" id="Pole tekstowe 4" o:spid="_x0000_s1029" type="#_x0000_t202" alt="53,1% osób pełniących funkcję rodziny zastępczej było w wieku 51–70 lat" style="position:absolute;margin-left:409.15pt;margin-top:45.65pt;width:135.85pt;height:65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" filled="f" stroked="f">
                <v:textbox>
                  <w:txbxContent>
                    <w:p w14:paraId="3142999E" w14:textId="745570DB" w:rsidR="00D43619" w:rsidRPr="00356B83" w:rsidRDefault="00D43619" w:rsidP="00D43619">
                      <w:pPr>
                        <w:pStyle w:val="tekstzboku"/>
                        <w:suppressAutoHyphens/>
                      </w:pPr>
                      <w:bookmarkStart w:id="2" w:name="_Hlk69980368"/>
                      <w:r w:rsidRPr="00DB617B">
                        <w:t xml:space="preserve">53,1% osób pełniących funkcję rodziny zastępczej </w:t>
                      </w:r>
                      <w:r w:rsidR="00661916" w:rsidRPr="00DB617B">
                        <w:t>to</w:t>
                      </w:r>
                      <w:r w:rsidR="00074C56">
                        <w:t> </w:t>
                      </w:r>
                      <w:r w:rsidR="00661916" w:rsidRPr="00DB617B">
                        <w:t>osoby</w:t>
                      </w:r>
                      <w:r w:rsidRPr="00DB617B">
                        <w:t xml:space="preserve"> w wieku 51–70 lat</w:t>
                      </w:r>
                      <w:bookmarkEnd w:id="2"/>
                    </w:p>
                  </w:txbxContent>
                </v:textbox>
                <w10:wrap type="tight"/>
              </v:shape>
            </w:pict>
          </mc:Fallback>
        </mc:AlternateContent>
      </w:r>
      <w:r w:rsidR="00D43619" w:rsidRPr="00DF2785">
        <w:rPr>
          <w:szCs w:val="19"/>
        </w:rPr>
        <w:t xml:space="preserve">Na koniec 2023 r. rodzinna piecza zastępcza </w:t>
      </w:r>
      <w:r w:rsidR="00D43619" w:rsidRPr="00DF2785">
        <w:t>funkcjonowała w formie rodzin zastępczych spokrewnionych, niezawodowych i zawodowych, których było 35 978 oraz w formie rodzinnych domów dziecka</w:t>
      </w:r>
      <w:r w:rsidR="008C64CB">
        <w:t xml:space="preserve"> obejmujących</w:t>
      </w:r>
      <w:r w:rsidR="00D43619" w:rsidRPr="00DF2785">
        <w:t xml:space="preserve"> 834 placówki. Wśród rodzin zastępczych rodziny spokrewnione stanowiły 63,8%, rodziny niezawodowe – 30,4%, a rodziny zawodowe</w:t>
      </w:r>
      <w:r w:rsidR="00D43619" w:rsidRPr="00DF2785">
        <w:rPr>
          <w:szCs w:val="19"/>
        </w:rPr>
        <w:t xml:space="preserve"> – 5,8%.</w:t>
      </w:r>
    </w:p>
    <w:p w14:paraId="472A9C06" w14:textId="655CFCE9" w:rsidR="00D43619" w:rsidRPr="00DF2785" w:rsidRDefault="00D43619" w:rsidP="00D43619">
      <w:pPr>
        <w:suppressAutoHyphens/>
      </w:pPr>
      <w:r w:rsidRPr="00DB617B">
        <w:t>Funkcję</w:t>
      </w:r>
      <w:r w:rsidRPr="00DB617B">
        <w:rPr>
          <w:rFonts w:cs="ArialMT"/>
        </w:rPr>
        <w:t xml:space="preserve"> </w:t>
      </w:r>
      <w:r w:rsidRPr="00DB617B">
        <w:t xml:space="preserve">rodziny zastępczej pełniło 18 675 małżeństw i 17 303 samotne osoby. Rodziny, które przyjęły jedno dziecko stanowiły 72,3%, dwoje dzieci – 18,1%, troje – 5,4%, zaś czworo i więcej dzieci </w:t>
      </w:r>
      <w:r w:rsidR="008C64CB" w:rsidRPr="00DB617B">
        <w:t xml:space="preserve">– </w:t>
      </w:r>
      <w:r w:rsidRPr="00DB617B">
        <w:t xml:space="preserve">4,1% wszystkich rodzin zastępczych. Ponad połowa osób prowadzących rodziny zastępcze </w:t>
      </w:r>
      <w:r w:rsidR="00661916" w:rsidRPr="00DB617B">
        <w:t>to osoby</w:t>
      </w:r>
      <w:r w:rsidRPr="00DB617B">
        <w:t xml:space="preserve"> w wieku 51–70 lat. Rodzinne domy dziecka prowadziło 707 małżeństw i</w:t>
      </w:r>
      <w:r w:rsidR="00661916" w:rsidRPr="00DB617B">
        <w:t> </w:t>
      </w:r>
      <w:r w:rsidRPr="00DB617B">
        <w:t xml:space="preserve">127 samotnych osób. Większość osób (77,5%) pełniących funkcję rodzinnego domu dziecka </w:t>
      </w:r>
      <w:r w:rsidR="00661916" w:rsidRPr="00DB617B">
        <w:t>to osoby w</w:t>
      </w:r>
      <w:r w:rsidRPr="00DB617B">
        <w:t xml:space="preserve"> wiek</w:t>
      </w:r>
      <w:r w:rsidR="00661916" w:rsidRPr="00DB617B">
        <w:t>u</w:t>
      </w:r>
      <w:r w:rsidRPr="00DB617B">
        <w:t xml:space="preserve"> 41–60 lat.</w:t>
      </w:r>
    </w:p>
    <w:p w14:paraId="48B05DDB" w14:textId="77777777" w:rsidR="00D43619" w:rsidRPr="00DF2785" w:rsidRDefault="00D43619" w:rsidP="00D43619">
      <w:pPr>
        <w:pStyle w:val="Nagwek1"/>
        <w:suppressAutoHyphens/>
        <w:rPr>
          <w:color w:val="auto"/>
        </w:rPr>
      </w:pPr>
      <w:r w:rsidRPr="007A3D87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2AB4532" wp14:editId="26E6783B">
                <wp:simplePos x="0" y="0"/>
                <wp:positionH relativeFrom="column">
                  <wp:posOffset>5196840</wp:posOffset>
                </wp:positionH>
                <wp:positionV relativeFrom="paragraph">
                  <wp:posOffset>256540</wp:posOffset>
                </wp:positionV>
                <wp:extent cx="1725295" cy="139700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7" name="Pole tekstowe 7" descr="Wśród dzieci przebywających w rodzinnej pieczy zastępczej 7 105 posiadało orzeczenie o niepełno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2FD90" w14:textId="08E6D3AC" w:rsidR="00D43619" w:rsidRPr="008875C9" w:rsidRDefault="00D43619" w:rsidP="000B4ABF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Wśród dzieci przebywających w </w:t>
                            </w:r>
                            <w:r w:rsidRPr="00356B83">
                              <w:t xml:space="preserve">rodzinnej pieczy zastępczej </w:t>
                            </w:r>
                            <w:r w:rsidRPr="00C479FB">
                              <w:t>7 105</w:t>
                            </w:r>
                            <w:r w:rsidRPr="00356B83">
                              <w:t xml:space="preserve"> posiadało orzeczenie o</w:t>
                            </w:r>
                            <w:r>
                              <w:t> </w:t>
                            </w:r>
                            <w:r w:rsidRPr="00356B83">
                              <w:t>niepełnosprawności</w:t>
                            </w:r>
                            <w:r>
                              <w:t xml:space="preserve"> lub o stopniu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2AB4532" id="Pole tekstowe 7" o:spid="_x0000_s1030" type="#_x0000_t202" alt="Wśród dzieci przebywających w rodzinnej pieczy zastępczej 7 105 posiadało orzeczenie o niepełnosprawności" style="position:absolute;margin-left:409.2pt;margin-top:20.2pt;width:135.85pt;height:110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" filled="f" stroked="f">
                <v:textbox>
                  <w:txbxContent>
                    <w:p w14:paraId="6302FD90" w14:textId="08E6D3AC" w:rsidR="00D43619" w:rsidRPr="008875C9" w:rsidRDefault="00D43619" w:rsidP="000B4ABF">
                      <w:pPr>
                        <w:pStyle w:val="tekstzboku"/>
                        <w:suppressAutoHyphens/>
                      </w:pPr>
                      <w:r>
                        <w:t xml:space="preserve">Wśród dzieci przebywających w </w:t>
                      </w:r>
                      <w:r w:rsidRPr="00356B83">
                        <w:t xml:space="preserve">rodzinnej pieczy zastępczej </w:t>
                      </w:r>
                      <w:r w:rsidRPr="00C479FB">
                        <w:t>7 105</w:t>
                      </w:r>
                      <w:r w:rsidRPr="00356B83">
                        <w:t xml:space="preserve"> posiadało orzeczenie o</w:t>
                      </w:r>
                      <w:r>
                        <w:t> </w:t>
                      </w:r>
                      <w:r w:rsidRPr="00356B83">
                        <w:t>niepełnosprawności</w:t>
                      </w:r>
                      <w:r>
                        <w:t xml:space="preserve"> lub o stopniu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A3D87">
        <w:t>Dzieci w rodzinnej pieczy zastępczej</w:t>
      </w:r>
    </w:p>
    <w:p w14:paraId="5681847E" w14:textId="38EA255A" w:rsidR="00D43619" w:rsidRDefault="00D43619" w:rsidP="00D43619">
      <w:pPr>
        <w:suppressAutoHyphens/>
      </w:pPr>
      <w:r w:rsidRPr="00DF2785">
        <w:t>W rodzinnej pieczy zastępczej przebywało 58 210 dzieci, w tym 6 226 w rodzinnych domach dziecka. Spośród wszystkich dzieci objętych opieką 7 105 posiadało orzeczenie o niepełnosprawności albo o stopniu niepełnosprawności, a 2 659 było sierotami. W</w:t>
      </w:r>
      <w:r w:rsidR="00FE5982">
        <w:t> </w:t>
      </w:r>
      <w:r w:rsidRPr="00DF2785">
        <w:t>rodzinnej pi</w:t>
      </w:r>
      <w:r w:rsidR="00A13C9D">
        <w:t xml:space="preserve">eczy zastępczej przebywało 28 </w:t>
      </w:r>
      <w:r w:rsidRPr="00DF2785">
        <w:t xml:space="preserve">839 </w:t>
      </w:r>
      <w:r w:rsidRPr="00074C56">
        <w:t xml:space="preserve">dziewcząt. </w:t>
      </w:r>
      <w:r w:rsidR="00661916" w:rsidRPr="00074C56">
        <w:t>Z</w:t>
      </w:r>
      <w:r w:rsidR="00A13C9D" w:rsidRPr="00074C56">
        <w:t xml:space="preserve">arówno w </w:t>
      </w:r>
      <w:r w:rsidRPr="00074C56">
        <w:t>rodzinach zastępczych</w:t>
      </w:r>
      <w:r w:rsidR="00264452" w:rsidRPr="00074C56">
        <w:t>,</w:t>
      </w:r>
      <w:r w:rsidRPr="00074C56">
        <w:t xml:space="preserve"> jak i w rodzinnych domach dziecka, najliczniejszą grupę stanowiły dzieci w</w:t>
      </w:r>
      <w:r w:rsidR="00FE5982" w:rsidRPr="00074C56">
        <w:t> </w:t>
      </w:r>
      <w:r w:rsidRPr="00074C56">
        <w:t>wieku 7–13 lat (</w:t>
      </w:r>
      <w:r w:rsidR="00A13C9D" w:rsidRPr="00074C56">
        <w:rPr>
          <w:rFonts w:cs="Arial"/>
        </w:rPr>
        <w:t xml:space="preserve">20 </w:t>
      </w:r>
      <w:r w:rsidRPr="00074C56">
        <w:rPr>
          <w:rFonts w:cs="Arial"/>
        </w:rPr>
        <w:t>179</w:t>
      </w:r>
      <w:r w:rsidRPr="00074C56">
        <w:t xml:space="preserve">), natomiast niemowlęta stanowiły najmniej liczną grupę </w:t>
      </w:r>
      <w:r w:rsidR="00A13C9D" w:rsidRPr="00074C56">
        <w:t xml:space="preserve">(1 </w:t>
      </w:r>
      <w:r w:rsidRPr="00074C56">
        <w:t>004</w:t>
      </w:r>
      <w:r w:rsidRPr="00074C56">
        <w:rPr>
          <w:rStyle w:val="Odwoaniedokomentarza"/>
          <w:sz w:val="19"/>
          <w:szCs w:val="19"/>
        </w:rPr>
        <w:t>)</w:t>
      </w:r>
      <w:r w:rsidRPr="00074C56">
        <w:t>.</w:t>
      </w:r>
      <w:r w:rsidRPr="00DF2785">
        <w:t xml:space="preserve"> W</w:t>
      </w:r>
      <w:r w:rsidR="00074C56">
        <w:t> </w:t>
      </w:r>
      <w:r w:rsidRPr="00DF2785">
        <w:t>2023 r. do rodzinnej pieczy zastępczej po raz pierwszy zostało przyjętych 10 756 dzieci. W</w:t>
      </w:r>
      <w:r w:rsidR="00074C56">
        <w:t> </w:t>
      </w:r>
      <w:r w:rsidRPr="00DF2785">
        <w:t>tym okresie rodzinną pieczę zastępczą opuściło 8 062 dzieci w wieku do 18 r</w:t>
      </w:r>
      <w:r w:rsidR="00A13C9D">
        <w:t xml:space="preserve">oku życia. Najwięcej </w:t>
      </w:r>
      <w:r w:rsidR="003A4513">
        <w:t>dzieci</w:t>
      </w:r>
      <w:r w:rsidR="00476081">
        <w:t xml:space="preserve"> </w:t>
      </w:r>
      <w:r w:rsidRPr="00DF2785">
        <w:t>zostało umieszczonych w</w:t>
      </w:r>
      <w:r w:rsidR="00074C56">
        <w:t xml:space="preserve"> </w:t>
      </w:r>
      <w:r w:rsidRPr="00DF2785">
        <w:t>innej formie rodzinnej pieczy zastępczej</w:t>
      </w:r>
      <w:r w:rsidR="003A4513">
        <w:t xml:space="preserve"> (2</w:t>
      </w:r>
      <w:r w:rsidR="00074C56">
        <w:t xml:space="preserve"> </w:t>
      </w:r>
      <w:r w:rsidR="003A4513" w:rsidRPr="00DF2785">
        <w:t>522</w:t>
      </w:r>
      <w:r w:rsidR="003A4513">
        <w:t>)</w:t>
      </w:r>
      <w:r w:rsidRPr="00DF2785">
        <w:t xml:space="preserve">. Do </w:t>
      </w:r>
      <w:r w:rsidR="00FE5982">
        <w:t>adopcji trafiło 1 351 dzieci, a</w:t>
      </w:r>
      <w:r w:rsidR="00074C56">
        <w:t xml:space="preserve"> </w:t>
      </w:r>
      <w:r w:rsidRPr="00DF2785">
        <w:t>do rodziny naturalnej powróciło 2 488 wychowanków. Z</w:t>
      </w:r>
      <w:r w:rsidR="00074C56">
        <w:t> </w:t>
      </w:r>
      <w:r w:rsidRPr="00DF2785">
        <w:t xml:space="preserve">powodu przeniesienia do instytucjonalnej pieczy zastępczej, rodzinną pieczę zastępczą opuściło 961 dzieci, </w:t>
      </w:r>
      <w:r w:rsidR="00476081">
        <w:t>podczas gdy</w:t>
      </w:r>
      <w:r w:rsidRPr="00DF2785">
        <w:t xml:space="preserve"> z powodu umieszczenia w domu pomocy społecznej, rodzin</w:t>
      </w:r>
      <w:r w:rsidR="00FE5982">
        <w:t>ną pieczę zastępczą opuściło 47</w:t>
      </w:r>
      <w:r w:rsidR="00074C56">
        <w:t xml:space="preserve"> </w:t>
      </w:r>
      <w:r w:rsidRPr="00DF2785">
        <w:t>dzieci. Wśród 4 022 pełnoletnich wychowanków, którzy w ciągu 2023 r. opuścili rodzinną pieczę zastępczą, 2 174 założyło własne gospodarstwo domowe, a 127 powróciło do rodzin naturalnych lub krewnych. Spośród wychowanków, którzy opuścili pieczę zastępczą po ukończeniu 18 roku życia 1 440 nadal się nie usamodzielniło.</w:t>
      </w:r>
    </w:p>
    <w:p w14:paraId="03C01272" w14:textId="15E09B39" w:rsidR="00AF6C67" w:rsidRPr="00A84F95" w:rsidRDefault="009E1BFE" w:rsidP="009E6064">
      <w:pPr>
        <w:pStyle w:val="Tytuwykresu"/>
        <w:pageBreakBefore/>
        <w:suppressAutoHyphens/>
        <w:spacing w:before="1680"/>
      </w:pPr>
      <w:r w:rsidRPr="00A84F95">
        <w:lastRenderedPageBreak/>
        <w:t>Wykres 1.</w:t>
      </w:r>
      <w:r w:rsidRPr="00A84F95">
        <w:rPr>
          <w:shd w:val="clear" w:color="auto" w:fill="FFFFFF"/>
        </w:rPr>
        <w:t xml:space="preserve"> Struktura dzieci przebywających w r</w:t>
      </w:r>
      <w:r w:rsidRPr="00A84F95">
        <w:t>odzinnej piec</w:t>
      </w:r>
      <w:r w:rsidR="00EF7BC7" w:rsidRPr="00A84F95">
        <w:t xml:space="preserve">zy zastępczej według grup wieku </w:t>
      </w:r>
      <w:r w:rsidRPr="00A84F95">
        <w:t>w</w:t>
      </w:r>
      <w:r w:rsidR="00EF7BC7" w:rsidRPr="00A84F95">
        <w:t xml:space="preserve"> </w:t>
      </w:r>
      <w:r w:rsidRPr="00A84F95">
        <w:t>202</w:t>
      </w:r>
      <w:r w:rsidR="00342B5D">
        <w:t>3</w:t>
      </w:r>
      <w:r w:rsidR="00EF7BC7" w:rsidRPr="00A84F95">
        <w:t xml:space="preserve"> </w:t>
      </w:r>
      <w:r w:rsidRPr="00A84F95">
        <w:t>r.</w:t>
      </w:r>
    </w:p>
    <w:p w14:paraId="3DC19790" w14:textId="3DF97652" w:rsidR="00DC42E9" w:rsidRPr="000B4ABF" w:rsidRDefault="00AF6C67" w:rsidP="00184EDB">
      <w:pPr>
        <w:pStyle w:val="Podtytuwykresu"/>
        <w:suppressAutoHyphens/>
        <w:rPr>
          <w:sz w:val="19"/>
          <w:szCs w:val="19"/>
        </w:rPr>
      </w:pPr>
      <w:r w:rsidRPr="000B4ABF">
        <w:rPr>
          <w:sz w:val="19"/>
          <w:szCs w:val="19"/>
        </w:rPr>
        <w:t>Stan w dniu 31 grudnia</w:t>
      </w:r>
    </w:p>
    <w:p w14:paraId="2923A319" w14:textId="7F18FD95" w:rsidR="001160B7" w:rsidRPr="00A84F95" w:rsidRDefault="008965C0" w:rsidP="00E112DB">
      <w:pPr>
        <w:pStyle w:val="Podtytuwykresu"/>
        <w:suppressAutoHyphens/>
        <w:ind w:firstLine="0"/>
        <w:jc w:val="center"/>
      </w:pPr>
      <w:r>
        <w:rPr>
          <w:noProof/>
          <w:lang w:eastAsia="pl-PL"/>
        </w:rPr>
        <w:drawing>
          <wp:inline distT="0" distB="0" distL="0" distR="0" wp14:anchorId="1B7ACD16" wp14:editId="148C268F">
            <wp:extent cx="4895215" cy="1103630"/>
            <wp:effectExtent l="0" t="0" r="635" b="1270"/>
            <wp:docPr id="16" name="Obraz 16" descr="Struktura dzieci przebywających w rodzinnej pieczy zastępczej według grup wieku w 2023 r.,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DC8C00" w14:textId="77777777" w:rsidR="00F32229" w:rsidRPr="00A84F95" w:rsidRDefault="00F32229" w:rsidP="00F32229">
      <w:pPr>
        <w:pStyle w:val="Nagwek1"/>
        <w:suppressAutoHyphens/>
        <w:spacing w:before="480"/>
      </w:pPr>
      <w:r w:rsidRPr="00A84F95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11E92786" wp14:editId="5E8356BF">
                <wp:simplePos x="0" y="0"/>
                <wp:positionH relativeFrom="column">
                  <wp:posOffset>5213985</wp:posOffset>
                </wp:positionH>
                <wp:positionV relativeFrom="paragraph">
                  <wp:posOffset>351790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7" name="Pole tekstowe 17" descr="61,6% wszystkich placówek instytucjonalnej pieczy zastępczej to placówki socjaliz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DD40C" w14:textId="77777777" w:rsidR="00F32229" w:rsidRPr="00356B83" w:rsidRDefault="00F32229" w:rsidP="00F32229">
                            <w:pPr>
                              <w:pStyle w:val="tekstzboku"/>
                              <w:suppressAutoHyphens/>
                            </w:pPr>
                            <w:bookmarkStart w:id="1" w:name="_Hlk69986948"/>
                            <w:r w:rsidRPr="00C479FB">
                              <w:t>61,6%</w:t>
                            </w:r>
                            <w:r w:rsidRPr="00356B83">
                              <w:t xml:space="preserve"> wszystkich placówek instytucjonalnej pieczy zastępczej to placówki socjalizacyjne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1E92786" id="Pole tekstowe 17" o:spid="_x0000_s1031" type="#_x0000_t202" alt="61,6% wszystkich placówek instytucjonalnej pieczy zastępczej to placówki socjalizacyjne" style="position:absolute;margin-left:410.55pt;margin-top:27.7pt;width:135.85pt;height:65.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" filled="f" stroked="f">
                <v:textbox>
                  <w:txbxContent>
                    <w:p w14:paraId="119DD40C" w14:textId="77777777" w:rsidR="00F32229" w:rsidRPr="00356B83" w:rsidRDefault="00F32229" w:rsidP="00F32229">
                      <w:pPr>
                        <w:pStyle w:val="tekstzboku"/>
                        <w:suppressAutoHyphens/>
                      </w:pPr>
                      <w:bookmarkStart w:id="4" w:name="_Hlk69986948"/>
                      <w:r w:rsidRPr="00C479FB">
                        <w:t>61,6%</w:t>
                      </w:r>
                      <w:r w:rsidRPr="00356B83">
                        <w:t xml:space="preserve"> wszystkich placówek instytucjonalnej pieczy zastępczej to placówki socjalizacyjne</w:t>
                      </w:r>
                      <w:bookmarkEnd w:id="4"/>
                    </w:p>
                  </w:txbxContent>
                </v:textbox>
                <w10:wrap type="tight"/>
              </v:shape>
            </w:pict>
          </mc:Fallback>
        </mc:AlternateContent>
      </w:r>
      <w:r w:rsidRPr="00A84F95">
        <w:t>Placówki instytucjonalnej pieczy zastępczej</w:t>
      </w:r>
    </w:p>
    <w:p w14:paraId="1DF3CC52" w14:textId="37010DD0" w:rsidR="00F32229" w:rsidRPr="00A84F95" w:rsidRDefault="00F32229" w:rsidP="00D404C7">
      <w:pPr>
        <w:suppressAutoHyphens/>
        <w:spacing w:before="0" w:after="0"/>
        <w:rPr>
          <w:b/>
        </w:rPr>
      </w:pPr>
      <w:r w:rsidRPr="00C479FB">
        <w:t>Na koniec 2023 r. działało w Polsce 1 318 placówek instytucjonalnej pieczy zastępczej, z tego 1 305 placówek opiekuńczo-wychowawczych, 10 r</w:t>
      </w:r>
      <w:r w:rsidR="00551850">
        <w:t>egionalnych placówek opiekuńczo</w:t>
      </w:r>
      <w:r w:rsidR="00423F63">
        <w:t>-</w:t>
      </w:r>
      <w:r w:rsidR="00551850">
        <w:t xml:space="preserve"> </w:t>
      </w:r>
      <w:r w:rsidR="00423F63">
        <w:br/>
      </w:r>
      <w:r w:rsidR="00D404C7">
        <w:t>-</w:t>
      </w:r>
      <w:r w:rsidRPr="00C479FB">
        <w:t xml:space="preserve">terapeutycznych oraz 3 interwencyjne ośrodki </w:t>
      </w:r>
      <w:proofErr w:type="spellStart"/>
      <w:r w:rsidRPr="00C479FB">
        <w:t>pread</w:t>
      </w:r>
      <w:r w:rsidR="00551850">
        <w:t>opcyjne</w:t>
      </w:r>
      <w:proofErr w:type="spellEnd"/>
      <w:r w:rsidR="00551850">
        <w:t>. Do placówek opiekuńczo</w:t>
      </w:r>
      <w:r w:rsidR="00423F63">
        <w:t>-</w:t>
      </w:r>
      <w:r w:rsidR="00423F63">
        <w:br/>
      </w:r>
      <w:r w:rsidR="00D404C7">
        <w:t>-</w:t>
      </w:r>
      <w:r w:rsidRPr="00C479FB">
        <w:t>wychowawczych zaliczamy placówki socjalizacyjne (812), rodzinne (204), interwencyjne (61), specjalistyczno-terapeutyczne (37) oraz placówki łączące zadania (191).</w:t>
      </w:r>
    </w:p>
    <w:p w14:paraId="2CF2240E" w14:textId="77777777" w:rsidR="00F32229" w:rsidRPr="00A84F95" w:rsidRDefault="00F32229" w:rsidP="00F32229">
      <w:pPr>
        <w:pStyle w:val="Nagwek1"/>
        <w:suppressAutoHyphens/>
      </w:pPr>
      <w:r w:rsidRPr="00A84F95">
        <w:t>Miejsca w instytucjonalnej pieczy zastępczej</w:t>
      </w:r>
    </w:p>
    <w:p w14:paraId="3BA45BBA" w14:textId="258EB000" w:rsidR="00D43619" w:rsidRPr="00C479FB" w:rsidRDefault="00F32229" w:rsidP="00F32229">
      <w:pPr>
        <w:suppressAutoHyphens/>
      </w:pPr>
      <w:r w:rsidRPr="00C479FB">
        <w:t>Placówki instytucjonalnej pieczy zastępczej posiadały 16 630 miejsc, w tym w placówkach socjalizacyjnych był</w:t>
      </w:r>
      <w:r w:rsidR="00522B97">
        <w:t xml:space="preserve">y </w:t>
      </w:r>
      <w:r w:rsidRPr="00C479FB">
        <w:t>10 834 miejsc</w:t>
      </w:r>
      <w:r w:rsidR="00522B97">
        <w:t>a</w:t>
      </w:r>
      <w:r w:rsidRPr="00C479FB">
        <w:t>, w placówkach łączących zadania 2 681, a w rodzinnych, interwencyjnych i specjalistyczno-terapeutycznych odpowiednio – 1 499, 788 i 456 miejsc. Pozostałe placówki posiadały łącznie 372 miejsca.</w:t>
      </w:r>
    </w:p>
    <w:p w14:paraId="4F4D8F34" w14:textId="1F851FE4" w:rsidR="00160138" w:rsidRPr="00A84F95" w:rsidRDefault="00160138" w:rsidP="00184EDB">
      <w:pPr>
        <w:pStyle w:val="Tytuwykresu"/>
        <w:suppressAutoHyphens/>
      </w:pPr>
      <w:r w:rsidRPr="00C479FB">
        <w:t>Wykres 2. Struktura miejsc w placówkach instytucjonalnej pieczy zastępczej według typu placówki</w:t>
      </w:r>
      <w:r w:rsidR="00960716" w:rsidRPr="00C479FB">
        <w:t xml:space="preserve"> </w:t>
      </w:r>
      <w:r w:rsidRPr="00C479FB">
        <w:t>w</w:t>
      </w:r>
      <w:r w:rsidR="00EF7BC7" w:rsidRPr="00C479FB">
        <w:t xml:space="preserve"> </w:t>
      </w:r>
      <w:r w:rsidRPr="00C479FB">
        <w:t>202</w:t>
      </w:r>
      <w:r w:rsidR="009C7508" w:rsidRPr="00C479FB">
        <w:t>3</w:t>
      </w:r>
      <w:r w:rsidRPr="00C479FB">
        <w:t xml:space="preserve"> r.</w:t>
      </w:r>
    </w:p>
    <w:p w14:paraId="3BDA7217" w14:textId="16D91F2C" w:rsidR="005C6C55" w:rsidRPr="000B4ABF" w:rsidRDefault="00160138" w:rsidP="00184EDB">
      <w:pPr>
        <w:pStyle w:val="Podtytuwykresu"/>
        <w:suppressAutoHyphens/>
        <w:rPr>
          <w:sz w:val="19"/>
          <w:szCs w:val="19"/>
        </w:rPr>
      </w:pPr>
      <w:r w:rsidRPr="000B4ABF">
        <w:rPr>
          <w:sz w:val="19"/>
          <w:szCs w:val="19"/>
        </w:rPr>
        <w:t>Stan w dniu 31 grudnia</w:t>
      </w:r>
    </w:p>
    <w:p w14:paraId="5993B2A3" w14:textId="4162D544" w:rsidR="00FC0509" w:rsidRPr="00A84F95" w:rsidRDefault="00F60943" w:rsidP="00A22603">
      <w:pPr>
        <w:pStyle w:val="Podtytuwykresu"/>
        <w:suppressAutoHyphens/>
        <w:ind w:firstLine="0"/>
        <w:jc w:val="center"/>
      </w:pPr>
      <w:r>
        <w:rPr>
          <w:noProof/>
          <w:lang w:eastAsia="pl-PL"/>
        </w:rPr>
        <w:drawing>
          <wp:inline distT="0" distB="0" distL="0" distR="0" wp14:anchorId="57D59014" wp14:editId="0480169E">
            <wp:extent cx="5041900" cy="2883535"/>
            <wp:effectExtent l="0" t="0" r="6350" b="0"/>
            <wp:docPr id="19" name="Obraz 19" descr="Struktura miejsc w placówkach instytucjonalnej pieczy zastępczej według typu placówki w 2023 r.,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DC1F7" w14:textId="44BF0913" w:rsidR="00160138" w:rsidRPr="00A84F95" w:rsidRDefault="009D2FEF" w:rsidP="00184EDB">
      <w:pPr>
        <w:pStyle w:val="Nagwek1"/>
        <w:suppressAutoHyphens/>
        <w:spacing w:before="480"/>
      </w:pPr>
      <w:r w:rsidRPr="00A84F95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657B0F3" wp14:editId="3D5A4E2A">
                <wp:simplePos x="0" y="0"/>
                <wp:positionH relativeFrom="column">
                  <wp:posOffset>5215255</wp:posOffset>
                </wp:positionH>
                <wp:positionV relativeFrom="paragraph">
                  <wp:posOffset>319405</wp:posOffset>
                </wp:positionV>
                <wp:extent cx="1704340" cy="1240790"/>
                <wp:effectExtent l="0" t="0" r="0" b="0"/>
                <wp:wrapTight wrapText="bothSides">
                  <wp:wrapPolygon edited="0">
                    <wp:start x="724" y="0"/>
                    <wp:lineTo x="724" y="21224"/>
                    <wp:lineTo x="20763" y="21224"/>
                    <wp:lineTo x="20763" y="0"/>
                    <wp:lineTo x="724" y="0"/>
                  </wp:wrapPolygon>
                </wp:wrapTight>
                <wp:docPr id="9" name="Pole tekstowe 9" descr="Najliczniejszą grupę wychowanków stanowiły dzieci w wieku 14–17 lat (47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24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5A9A8" w14:textId="22A3AFCE" w:rsidR="005C6C55" w:rsidRPr="00356B83" w:rsidRDefault="005C6C55" w:rsidP="00184EDB">
                            <w:pPr>
                              <w:pStyle w:val="tekstzboku"/>
                              <w:suppressAutoHyphens/>
                            </w:pPr>
                            <w:r w:rsidRPr="00356B83">
                              <w:t>Najliczniejszą grupę</w:t>
                            </w:r>
                            <w:r w:rsidR="005D2B1A">
                              <w:t xml:space="preserve"> wychowanków </w:t>
                            </w:r>
                            <w:r w:rsidR="00F17E3D">
                              <w:t xml:space="preserve">instytucjonalnej pieczy zastępczej </w:t>
                            </w:r>
                            <w:r w:rsidR="005D2B1A">
                              <w:t>stanowiły dzieci w</w:t>
                            </w:r>
                            <w:r w:rsidR="00741B37">
                              <w:t> </w:t>
                            </w:r>
                            <w:r w:rsidRPr="00356B83">
                              <w:t>wieku 14–17 lat (</w:t>
                            </w:r>
                            <w:r w:rsidRPr="00C479FB">
                              <w:t>4</w:t>
                            </w:r>
                            <w:r w:rsidR="00C67A30" w:rsidRPr="00C479FB">
                              <w:t>7</w:t>
                            </w:r>
                            <w:r w:rsidRPr="00C479FB">
                              <w:t>,</w:t>
                            </w:r>
                            <w:r w:rsidR="00C67A30" w:rsidRPr="00C479FB">
                              <w:t>2</w:t>
                            </w:r>
                            <w:r w:rsidRPr="00C479FB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657B0F3" id="Pole tekstowe 9" o:spid="_x0000_s1032" type="#_x0000_t202" alt="Najliczniejszą grupę wychowanków stanowiły dzieci w wieku 14–17 lat (47,2%)" style="position:absolute;margin-left:410.65pt;margin-top:25.15pt;width:134.2pt;height:97.7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" filled="f" stroked="f">
                <v:textbox>
                  <w:txbxContent>
                    <w:p w14:paraId="4CD5A9A8" w14:textId="22A3AFCE" w:rsidR="005C6C55" w:rsidRPr="00356B83" w:rsidRDefault="005C6C55" w:rsidP="00184EDB">
                      <w:pPr>
                        <w:pStyle w:val="tekstzboku"/>
                        <w:suppressAutoHyphens/>
                      </w:pPr>
                      <w:r w:rsidRPr="00356B83">
                        <w:t>Najliczniejszą grupę</w:t>
                      </w:r>
                      <w:r w:rsidR="005D2B1A">
                        <w:t xml:space="preserve"> wychowanków </w:t>
                      </w:r>
                      <w:r w:rsidR="00F17E3D">
                        <w:t xml:space="preserve">instytucjonalnej pieczy zastępczej </w:t>
                      </w:r>
                      <w:r w:rsidR="005D2B1A">
                        <w:t>stanowiły dzieci w</w:t>
                      </w:r>
                      <w:r w:rsidR="00741B37">
                        <w:t> </w:t>
                      </w:r>
                      <w:r w:rsidRPr="00356B83">
                        <w:t>wieku 14–17 lat (</w:t>
                      </w:r>
                      <w:r w:rsidRPr="00C479FB">
                        <w:t>4</w:t>
                      </w:r>
                      <w:r w:rsidR="00C67A30" w:rsidRPr="00C479FB">
                        <w:t>7</w:t>
                      </w:r>
                      <w:r w:rsidRPr="00C479FB">
                        <w:t>,</w:t>
                      </w:r>
                      <w:r w:rsidR="00C67A30" w:rsidRPr="00C479FB">
                        <w:t>2</w:t>
                      </w:r>
                      <w:r w:rsidRPr="00C479FB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0138" w:rsidRPr="00A84F95">
        <w:t>Wychowankowie instytucjonalnej pieczy zastępczej</w:t>
      </w:r>
    </w:p>
    <w:p w14:paraId="6356EE34" w14:textId="26B1A674" w:rsidR="00160138" w:rsidRPr="00A84F95" w:rsidRDefault="00160138" w:rsidP="00184EDB">
      <w:pPr>
        <w:suppressAutoHyphens/>
      </w:pPr>
      <w:r w:rsidRPr="00C479FB">
        <w:t>Na koniec 202</w:t>
      </w:r>
      <w:r w:rsidR="00EF6778" w:rsidRPr="00C479FB">
        <w:t>3</w:t>
      </w:r>
      <w:r w:rsidRPr="00C479FB">
        <w:t xml:space="preserve"> r. w</w:t>
      </w:r>
      <w:r w:rsidRPr="00C479FB">
        <w:rPr>
          <w:rFonts w:cs="ArialMT"/>
          <w:color w:val="000000" w:themeColor="text1"/>
        </w:rPr>
        <w:t xml:space="preserve"> instytucjonalnej pieczy zastępczej przebywało 1</w:t>
      </w:r>
      <w:r w:rsidR="00EF6778" w:rsidRPr="00C479FB">
        <w:rPr>
          <w:rFonts w:cs="ArialMT"/>
          <w:color w:val="000000" w:themeColor="text1"/>
        </w:rPr>
        <w:t>7</w:t>
      </w:r>
      <w:r w:rsidR="008E075E" w:rsidRPr="00C479FB">
        <w:rPr>
          <w:rFonts w:cs="ArialMT"/>
          <w:color w:val="000000" w:themeColor="text1"/>
        </w:rPr>
        <w:t xml:space="preserve"> </w:t>
      </w:r>
      <w:r w:rsidR="00EF6778" w:rsidRPr="00C479FB">
        <w:rPr>
          <w:rFonts w:cs="ArialMT"/>
          <w:color w:val="000000" w:themeColor="text1"/>
        </w:rPr>
        <w:t>128</w:t>
      </w:r>
      <w:r w:rsidRPr="00C479FB">
        <w:rPr>
          <w:rFonts w:cs="ArialMT"/>
          <w:color w:val="000000" w:themeColor="text1"/>
        </w:rPr>
        <w:t xml:space="preserve"> dzieci.</w:t>
      </w:r>
      <w:r w:rsidRPr="00C479FB">
        <w:t xml:space="preserve"> Najliczniejszą grupę stanowili wyc</w:t>
      </w:r>
      <w:r w:rsidR="008E075E" w:rsidRPr="00C479FB">
        <w:t>howankowie w wieku 14–17 lat (</w:t>
      </w:r>
      <w:r w:rsidR="00EF6778" w:rsidRPr="00C479FB">
        <w:t>8</w:t>
      </w:r>
      <w:r w:rsidR="008E075E" w:rsidRPr="00C479FB">
        <w:t xml:space="preserve"> </w:t>
      </w:r>
      <w:r w:rsidR="00EF6778" w:rsidRPr="00C479FB">
        <w:t>079</w:t>
      </w:r>
      <w:r w:rsidRPr="00C479FB">
        <w:t xml:space="preserve"> dzieci). Druga co do w</w:t>
      </w:r>
      <w:r w:rsidR="008E075E" w:rsidRPr="00C479FB">
        <w:t xml:space="preserve">ielkości zbiorowość to dzieci w </w:t>
      </w:r>
      <w:r w:rsidRPr="00C479FB">
        <w:t>wieku 10–13 lat</w:t>
      </w:r>
      <w:r w:rsidR="008E075E" w:rsidRPr="00C479FB">
        <w:t xml:space="preserve"> (4 </w:t>
      </w:r>
      <w:r w:rsidR="00EF6778" w:rsidRPr="00C479FB">
        <w:t>367</w:t>
      </w:r>
      <w:r w:rsidR="00A00413" w:rsidRPr="00C479FB">
        <w:t xml:space="preserve"> osób). </w:t>
      </w:r>
      <w:r w:rsidRPr="00C479FB">
        <w:t>Najmniej liczna była najmłodsza g</w:t>
      </w:r>
      <w:r w:rsidR="000C2765" w:rsidRPr="00C479FB">
        <w:t xml:space="preserve">rupa wiekowa </w:t>
      </w:r>
      <w:r w:rsidR="005D2B1A" w:rsidRPr="00C479FB">
        <w:t xml:space="preserve">– </w:t>
      </w:r>
      <w:r w:rsidR="000C2765" w:rsidRPr="00C479FB">
        <w:t>poniżej 1 roku (</w:t>
      </w:r>
      <w:r w:rsidR="00EF6778" w:rsidRPr="00C479FB">
        <w:t>142</w:t>
      </w:r>
      <w:r w:rsidRPr="00C479FB">
        <w:t xml:space="preserve"> wychowanków). W</w:t>
      </w:r>
      <w:r w:rsidR="008E075E" w:rsidRPr="00C479FB">
        <w:t xml:space="preserve"> </w:t>
      </w:r>
      <w:r w:rsidRPr="00C479FB">
        <w:t xml:space="preserve">placówkach instytucjonalnej pieczy zastępczej przebywało również 1 </w:t>
      </w:r>
      <w:r w:rsidR="00EF6778" w:rsidRPr="00C479FB">
        <w:t>292</w:t>
      </w:r>
      <w:r w:rsidRPr="00C479FB">
        <w:t xml:space="preserve"> pełnoletnich, uczących</w:t>
      </w:r>
      <w:r w:rsidRPr="00A84F95">
        <w:t xml:space="preserve"> się wychowanków.</w:t>
      </w:r>
    </w:p>
    <w:p w14:paraId="78C87EFE" w14:textId="10BCF84B" w:rsidR="00160138" w:rsidRPr="00A84F95" w:rsidRDefault="00160138" w:rsidP="00FE5982">
      <w:pPr>
        <w:pStyle w:val="Tytuwykresu"/>
        <w:suppressAutoHyphens/>
        <w:spacing w:before="1200"/>
      </w:pPr>
      <w:r w:rsidRPr="00A84F95">
        <w:lastRenderedPageBreak/>
        <w:t xml:space="preserve">Wykres 3. Struktura wychowanków instytucjonalnej pieczy zastępczej według grup wieku </w:t>
      </w:r>
      <w:r w:rsidRPr="00C479FB">
        <w:t>w</w:t>
      </w:r>
      <w:r w:rsidR="008E075E" w:rsidRPr="00C479FB">
        <w:t> </w:t>
      </w:r>
      <w:r w:rsidRPr="00C479FB">
        <w:t>202</w:t>
      </w:r>
      <w:r w:rsidR="00C67A30" w:rsidRPr="00C479FB">
        <w:t>3</w:t>
      </w:r>
      <w:r w:rsidRPr="00C479FB">
        <w:t xml:space="preserve"> r.</w:t>
      </w:r>
    </w:p>
    <w:p w14:paraId="3EBCCE02" w14:textId="0E1ABFEB" w:rsidR="00160138" w:rsidRPr="000B4ABF" w:rsidRDefault="00160138" w:rsidP="00184EDB">
      <w:pPr>
        <w:pStyle w:val="Podtytuwykresu"/>
        <w:suppressAutoHyphens/>
        <w:spacing w:before="0"/>
        <w:rPr>
          <w:bCs/>
          <w:noProof/>
          <w:sz w:val="19"/>
          <w:szCs w:val="19"/>
          <w:lang w:eastAsia="pl-PL"/>
        </w:rPr>
      </w:pPr>
      <w:r w:rsidRPr="000B4ABF">
        <w:rPr>
          <w:bCs/>
          <w:sz w:val="19"/>
          <w:szCs w:val="19"/>
        </w:rPr>
        <w:t>Stan w dniu 31 grudnia</w:t>
      </w:r>
    </w:p>
    <w:p w14:paraId="33416407" w14:textId="6A65A1AF" w:rsidR="00E112DB" w:rsidRDefault="00F60943" w:rsidP="00E112DB">
      <w:pPr>
        <w:pStyle w:val="Podtytuwykresu"/>
        <w:suppressAutoHyphens/>
        <w:spacing w:before="0"/>
        <w:ind w:firstLine="0"/>
        <w:jc w:val="center"/>
        <w:rPr>
          <w:bCs/>
          <w:sz w:val="19"/>
          <w:szCs w:val="19"/>
        </w:rPr>
      </w:pPr>
      <w:r>
        <w:rPr>
          <w:bCs/>
          <w:noProof/>
          <w:sz w:val="19"/>
          <w:szCs w:val="19"/>
          <w:lang w:eastAsia="pl-PL"/>
        </w:rPr>
        <w:drawing>
          <wp:inline distT="0" distB="0" distL="0" distR="0" wp14:anchorId="6600905B" wp14:editId="6A3D23B5">
            <wp:extent cx="5126990" cy="1621790"/>
            <wp:effectExtent l="0" t="0" r="0" b="0"/>
            <wp:docPr id="20" name="Obraz 20" descr="Struktura wychowanków instytucjonalnej pieczy zastępczej według grup wieku w 2023 r.,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63FDF" w14:textId="1E220268" w:rsidR="00160138" w:rsidRPr="00B13C48" w:rsidRDefault="00160138" w:rsidP="00DC7499">
      <w:pPr>
        <w:pStyle w:val="Podtytuwykresu"/>
        <w:suppressAutoHyphens/>
        <w:spacing w:before="0"/>
        <w:ind w:firstLine="0"/>
        <w:rPr>
          <w:sz w:val="19"/>
          <w:szCs w:val="19"/>
        </w:rPr>
      </w:pPr>
      <w:r w:rsidRPr="00B13C48">
        <w:rPr>
          <w:sz w:val="19"/>
          <w:szCs w:val="19"/>
        </w:rPr>
        <w:t>W 202</w:t>
      </w:r>
      <w:r w:rsidR="00330B67" w:rsidRPr="00B13C48">
        <w:rPr>
          <w:sz w:val="19"/>
          <w:szCs w:val="19"/>
        </w:rPr>
        <w:t>3</w:t>
      </w:r>
      <w:r w:rsidRPr="00B13C48">
        <w:rPr>
          <w:sz w:val="19"/>
          <w:szCs w:val="19"/>
        </w:rPr>
        <w:t xml:space="preserve"> r. 4</w:t>
      </w:r>
      <w:r w:rsidR="008E075E" w:rsidRPr="00B13C48">
        <w:rPr>
          <w:sz w:val="19"/>
          <w:szCs w:val="19"/>
        </w:rPr>
        <w:t xml:space="preserve"> </w:t>
      </w:r>
      <w:r w:rsidR="00330B67" w:rsidRPr="00B13C48">
        <w:rPr>
          <w:sz w:val="19"/>
          <w:szCs w:val="19"/>
        </w:rPr>
        <w:t>468</w:t>
      </w:r>
      <w:r w:rsidRPr="00B13C48">
        <w:rPr>
          <w:sz w:val="19"/>
          <w:szCs w:val="19"/>
        </w:rPr>
        <w:t xml:space="preserve"> wycho</w:t>
      </w:r>
      <w:r w:rsidR="008E075E" w:rsidRPr="00B13C48">
        <w:rPr>
          <w:sz w:val="19"/>
          <w:szCs w:val="19"/>
        </w:rPr>
        <w:t>wanków do 18 roku życia opuściło</w:t>
      </w:r>
      <w:r w:rsidRPr="00B13C48">
        <w:rPr>
          <w:sz w:val="19"/>
          <w:szCs w:val="19"/>
        </w:rPr>
        <w:t xml:space="preserve"> placówki instytucjonalnej pieczy zastępczej. Najliczniejsza grupa (</w:t>
      </w:r>
      <w:r w:rsidR="00770960" w:rsidRPr="00B13C48">
        <w:rPr>
          <w:sz w:val="19"/>
          <w:szCs w:val="19"/>
        </w:rPr>
        <w:t>3</w:t>
      </w:r>
      <w:r w:rsidR="004E7C89" w:rsidRPr="00B13C48">
        <w:rPr>
          <w:sz w:val="19"/>
          <w:szCs w:val="19"/>
        </w:rPr>
        <w:t>9</w:t>
      </w:r>
      <w:r w:rsidR="00770960" w:rsidRPr="00B13C48">
        <w:rPr>
          <w:sz w:val="19"/>
          <w:szCs w:val="19"/>
        </w:rPr>
        <w:t>,</w:t>
      </w:r>
      <w:r w:rsidR="00330B67" w:rsidRPr="00B13C48">
        <w:rPr>
          <w:sz w:val="19"/>
          <w:szCs w:val="19"/>
        </w:rPr>
        <w:t>7</w:t>
      </w:r>
      <w:r w:rsidRPr="00B13C48">
        <w:rPr>
          <w:sz w:val="19"/>
          <w:szCs w:val="19"/>
        </w:rPr>
        <w:t xml:space="preserve">%) to podopieczni, którzy powrócili do rodziny naturalnej. Powodem opuszczenia placówki przez </w:t>
      </w:r>
      <w:r w:rsidR="00330B67" w:rsidRPr="00B13C48">
        <w:rPr>
          <w:sz w:val="19"/>
          <w:szCs w:val="19"/>
        </w:rPr>
        <w:t>25,1</w:t>
      </w:r>
      <w:r w:rsidRPr="00B13C48">
        <w:rPr>
          <w:sz w:val="19"/>
          <w:szCs w:val="19"/>
        </w:rPr>
        <w:t xml:space="preserve">% wychowanków było przeniesienie do innego typu instytucjonalnej pieczy zastępczej. Do rodzinnej pieczy zastępczej odeszło </w:t>
      </w:r>
      <w:r w:rsidR="00330B67" w:rsidRPr="00B13C48">
        <w:rPr>
          <w:sz w:val="19"/>
          <w:szCs w:val="19"/>
        </w:rPr>
        <w:t>21,0</w:t>
      </w:r>
      <w:r w:rsidRPr="00B13C48">
        <w:rPr>
          <w:sz w:val="19"/>
          <w:szCs w:val="19"/>
        </w:rPr>
        <w:t xml:space="preserve">% wychowanków, a </w:t>
      </w:r>
      <w:r w:rsidR="00252FB4" w:rsidRPr="00B13C48">
        <w:rPr>
          <w:sz w:val="19"/>
          <w:szCs w:val="19"/>
        </w:rPr>
        <w:t>5</w:t>
      </w:r>
      <w:r w:rsidR="00EA5FD9" w:rsidRPr="00B13C48">
        <w:rPr>
          <w:sz w:val="19"/>
          <w:szCs w:val="19"/>
        </w:rPr>
        <w:t>,</w:t>
      </w:r>
      <w:r w:rsidR="00330B67" w:rsidRPr="00B13C48">
        <w:rPr>
          <w:sz w:val="19"/>
          <w:szCs w:val="19"/>
        </w:rPr>
        <w:t>8</w:t>
      </w:r>
      <w:r w:rsidRPr="00B13C48">
        <w:rPr>
          <w:sz w:val="19"/>
          <w:szCs w:val="19"/>
        </w:rPr>
        <w:t xml:space="preserve">% zostało </w:t>
      </w:r>
      <w:r w:rsidRPr="00A5374A">
        <w:rPr>
          <w:sz w:val="19"/>
          <w:szCs w:val="19"/>
        </w:rPr>
        <w:t>przekazanych do adopcji. Spośród 2</w:t>
      </w:r>
      <w:r w:rsidR="008E075E" w:rsidRPr="00A5374A">
        <w:rPr>
          <w:sz w:val="19"/>
          <w:szCs w:val="19"/>
        </w:rPr>
        <w:t xml:space="preserve"> </w:t>
      </w:r>
      <w:r w:rsidRPr="00A5374A">
        <w:rPr>
          <w:sz w:val="19"/>
          <w:szCs w:val="19"/>
        </w:rPr>
        <w:t>0</w:t>
      </w:r>
      <w:r w:rsidR="00330B67" w:rsidRPr="00A5374A">
        <w:rPr>
          <w:sz w:val="19"/>
          <w:szCs w:val="19"/>
        </w:rPr>
        <w:t>61</w:t>
      </w:r>
      <w:r w:rsidRPr="00A5374A">
        <w:rPr>
          <w:sz w:val="19"/>
          <w:szCs w:val="19"/>
        </w:rPr>
        <w:t xml:space="preserve"> wychowanków powyżej 18 roku życia, którzy opuścili placówki, 1</w:t>
      </w:r>
      <w:r w:rsidR="008E075E" w:rsidRPr="00A5374A">
        <w:rPr>
          <w:sz w:val="19"/>
          <w:szCs w:val="19"/>
        </w:rPr>
        <w:t xml:space="preserve"> </w:t>
      </w:r>
      <w:r w:rsidRPr="00A5374A">
        <w:rPr>
          <w:sz w:val="19"/>
          <w:szCs w:val="19"/>
        </w:rPr>
        <w:t>1</w:t>
      </w:r>
      <w:r w:rsidR="00BA4FF5" w:rsidRPr="00A5374A">
        <w:rPr>
          <w:sz w:val="19"/>
          <w:szCs w:val="19"/>
        </w:rPr>
        <w:t>99</w:t>
      </w:r>
      <w:r w:rsidRPr="00A5374A">
        <w:rPr>
          <w:sz w:val="19"/>
          <w:szCs w:val="19"/>
        </w:rPr>
        <w:t xml:space="preserve"> założyło własne gospodarstwo domowe, a</w:t>
      </w:r>
      <w:r w:rsidR="008E075E" w:rsidRPr="00A5374A">
        <w:rPr>
          <w:sz w:val="19"/>
          <w:szCs w:val="19"/>
        </w:rPr>
        <w:t xml:space="preserve"> </w:t>
      </w:r>
      <w:r w:rsidR="00BA4FF5" w:rsidRPr="00A5374A">
        <w:rPr>
          <w:sz w:val="19"/>
          <w:szCs w:val="19"/>
        </w:rPr>
        <w:t>6</w:t>
      </w:r>
      <w:r w:rsidR="00330B67" w:rsidRPr="00A5374A">
        <w:rPr>
          <w:sz w:val="19"/>
          <w:szCs w:val="19"/>
        </w:rPr>
        <w:t>81</w:t>
      </w:r>
      <w:r w:rsidRPr="00A5374A">
        <w:rPr>
          <w:sz w:val="19"/>
          <w:szCs w:val="19"/>
        </w:rPr>
        <w:t xml:space="preserve"> powróciło do rodziny naturalnej.</w:t>
      </w:r>
    </w:p>
    <w:p w14:paraId="7B9CF9EB" w14:textId="7D211711" w:rsidR="00160138" w:rsidRPr="00C479FB" w:rsidRDefault="00160138" w:rsidP="00184EDB">
      <w:pPr>
        <w:pStyle w:val="Nagwek1"/>
        <w:suppressAutoHyphens/>
      </w:pPr>
      <w:r w:rsidRPr="00C479FB">
        <w:t>Wolontariusze w instytucjonalnej pieczy zastępczej</w:t>
      </w:r>
    </w:p>
    <w:p w14:paraId="502C9725" w14:textId="6ECE0A65" w:rsidR="00160138" w:rsidRPr="00C479FB" w:rsidRDefault="00160138" w:rsidP="00184EDB">
      <w:pPr>
        <w:suppressAutoHyphens/>
      </w:pPr>
      <w:r w:rsidRPr="00C479FB">
        <w:t>W 202</w:t>
      </w:r>
      <w:r w:rsidR="00A734FE" w:rsidRPr="00C479FB">
        <w:t>3</w:t>
      </w:r>
      <w:r w:rsidRPr="00C479FB">
        <w:t xml:space="preserve"> r</w:t>
      </w:r>
      <w:r w:rsidR="008E075E" w:rsidRPr="00C479FB">
        <w:t>.</w:t>
      </w:r>
      <w:r w:rsidRPr="00C479FB">
        <w:t xml:space="preserve"> w instytucjonalnej pieczy zastępczej</w:t>
      </w:r>
      <w:r w:rsidR="007B5C42" w:rsidRPr="00C479FB">
        <w:t xml:space="preserve"> charytatywnie udzielało się 1 2</w:t>
      </w:r>
      <w:r w:rsidR="00F71028" w:rsidRPr="00C479FB">
        <w:t>40</w:t>
      </w:r>
      <w:r w:rsidRPr="00C479FB">
        <w:t xml:space="preserve"> wolontariuszy. Do placówek opiekuńczo-wychowawczych zgłosiło się </w:t>
      </w:r>
      <w:r w:rsidR="007B5C42" w:rsidRPr="00C479FB">
        <w:t>1 1</w:t>
      </w:r>
      <w:r w:rsidR="00F71028" w:rsidRPr="00C479FB">
        <w:t>7</w:t>
      </w:r>
      <w:r w:rsidR="007B5C42" w:rsidRPr="00C479FB">
        <w:t>7</w:t>
      </w:r>
      <w:r w:rsidRPr="00C479FB">
        <w:t xml:space="preserve"> os</w:t>
      </w:r>
      <w:r w:rsidR="00423D48" w:rsidRPr="00C479FB">
        <w:t>ób</w:t>
      </w:r>
      <w:r w:rsidRPr="00C479FB">
        <w:t xml:space="preserve">, do </w:t>
      </w:r>
      <w:r w:rsidR="00423D48" w:rsidRPr="00C479FB">
        <w:t>r</w:t>
      </w:r>
      <w:r w:rsidRPr="00C479FB">
        <w:t>egionalnych plac</w:t>
      </w:r>
      <w:r w:rsidR="00423D48" w:rsidRPr="00C479FB">
        <w:t>ówek opiekuńczo-terapeutycznych</w:t>
      </w:r>
      <w:r w:rsidR="00040809" w:rsidRPr="00C479FB">
        <w:t xml:space="preserve"> </w:t>
      </w:r>
      <w:r w:rsidR="004322E1" w:rsidRPr="00C479FB">
        <w:t>34</w:t>
      </w:r>
      <w:r w:rsidR="00423D48" w:rsidRPr="00C479FB">
        <w:t>,</w:t>
      </w:r>
      <w:r w:rsidRPr="00C479FB">
        <w:t xml:space="preserve"> natomiast do </w:t>
      </w:r>
      <w:r w:rsidR="00D779D9" w:rsidRPr="00C479FB">
        <w:t>i</w:t>
      </w:r>
      <w:r w:rsidRPr="00C479FB">
        <w:t>nterwency</w:t>
      </w:r>
      <w:r w:rsidR="00352B60" w:rsidRPr="00C479FB">
        <w:t xml:space="preserve">jnych ośrodków </w:t>
      </w:r>
      <w:proofErr w:type="spellStart"/>
      <w:r w:rsidR="00352B60" w:rsidRPr="00C479FB">
        <w:t>preadopcyjnych</w:t>
      </w:r>
      <w:proofErr w:type="spellEnd"/>
      <w:r w:rsidR="00352B60" w:rsidRPr="00C479FB">
        <w:t xml:space="preserve"> </w:t>
      </w:r>
      <w:r w:rsidR="00F71028" w:rsidRPr="00C479FB">
        <w:t>29</w:t>
      </w:r>
      <w:r w:rsidRPr="00C479FB">
        <w:t xml:space="preserve"> os</w:t>
      </w:r>
      <w:r w:rsidR="00F71028" w:rsidRPr="00C479FB">
        <w:t>ó</w:t>
      </w:r>
      <w:r w:rsidR="00D779D9" w:rsidRPr="00C479FB">
        <w:t xml:space="preserve">b. </w:t>
      </w:r>
      <w:r w:rsidR="00A00413" w:rsidRPr="00C479FB">
        <w:t>Wśród placówek opiekuńczo-wychowawczych najwięcej wolontariuszy wspomagało placówki socjalizacyjne (</w:t>
      </w:r>
      <w:r w:rsidR="00F71028" w:rsidRPr="00C479FB">
        <w:t>68,6</w:t>
      </w:r>
      <w:r w:rsidR="00A00413" w:rsidRPr="00C479FB">
        <w:t>%)</w:t>
      </w:r>
      <w:r w:rsidR="0020488F" w:rsidRPr="00C479FB">
        <w:t>, a najmniej świadczyło pracę w </w:t>
      </w:r>
      <w:r w:rsidR="00A00413" w:rsidRPr="00C479FB">
        <w:t xml:space="preserve">placówkach </w:t>
      </w:r>
      <w:r w:rsidR="002C7E0A" w:rsidRPr="00C479FB">
        <w:t>rodzinnych</w:t>
      </w:r>
      <w:r w:rsidR="00A00413" w:rsidRPr="00C479FB">
        <w:t xml:space="preserve"> (</w:t>
      </w:r>
      <w:r w:rsidR="00F71028" w:rsidRPr="00C479FB">
        <w:t>6,5</w:t>
      </w:r>
      <w:r w:rsidR="00A00413" w:rsidRPr="00C479FB">
        <w:t>%).</w:t>
      </w:r>
    </w:p>
    <w:p w14:paraId="59AF3A23" w14:textId="5D5BE648" w:rsidR="00160138" w:rsidRPr="00C479FB" w:rsidRDefault="00154105" w:rsidP="00184EDB">
      <w:pPr>
        <w:pStyle w:val="Nagwek1"/>
        <w:suppressAutoHyphens/>
      </w:pPr>
      <w:r w:rsidRPr="00C479FB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AED429D" wp14:editId="5A39283F">
                <wp:simplePos x="0" y="0"/>
                <wp:positionH relativeFrom="column">
                  <wp:posOffset>5213350</wp:posOffset>
                </wp:positionH>
                <wp:positionV relativeFrom="paragraph">
                  <wp:posOffset>244475</wp:posOffset>
                </wp:positionV>
                <wp:extent cx="1807845" cy="1746885"/>
                <wp:effectExtent l="0" t="0" r="0" b="5715"/>
                <wp:wrapTight wrapText="bothSides">
                  <wp:wrapPolygon edited="0">
                    <wp:start x="683" y="0"/>
                    <wp:lineTo x="683" y="21435"/>
                    <wp:lineTo x="20712" y="21435"/>
                    <wp:lineTo x="20712" y="0"/>
                    <wp:lineTo x="683" y="0"/>
                  </wp:wrapPolygon>
                </wp:wrapTight>
                <wp:docPr id="18" name="Pole tekstowe 18" descr="Wśród wszystkich wychowanków instytucjonalnej pieczy zastępczej 12,9% stanowiły osoby niepełnospraw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1DAC4" w14:textId="349FD46B" w:rsidR="00160138" w:rsidRPr="00D616D2" w:rsidRDefault="002B3635" w:rsidP="000B4ABF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 xml:space="preserve">Osoby niepełnosprawne stanowiły </w:t>
                            </w:r>
                            <w:r w:rsidR="00463ED8" w:rsidRPr="00C479FB">
                              <w:t>12</w:t>
                            </w:r>
                            <w:r w:rsidR="00154105" w:rsidRPr="00C479FB">
                              <w:t>,</w:t>
                            </w:r>
                            <w:r w:rsidR="004322E1" w:rsidRPr="00C479FB">
                              <w:t>9</w:t>
                            </w:r>
                            <w:r w:rsidR="00154105" w:rsidRPr="00C479FB">
                              <w:t>%</w:t>
                            </w:r>
                            <w:r w:rsidR="00154105" w:rsidRPr="00356B83">
                              <w:t xml:space="preserve"> </w:t>
                            </w:r>
                            <w:r>
                              <w:t>wychowanków instytucjonalnej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AED429D" id="Pole tekstowe 18" o:spid="_x0000_s1033" type="#_x0000_t202" alt="Wśród wszystkich wychowanków instytucjonalnej pieczy zastępczej 12,9% stanowiły osoby niepełnosprawne" style="position:absolute;margin-left:410.5pt;margin-top:19.25pt;width:142.35pt;height:137.5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" filled="f" stroked="f">
                <v:textbox>
                  <w:txbxContent>
                    <w:p w14:paraId="1271DAC4" w14:textId="349FD46B" w:rsidR="00160138" w:rsidRPr="00D616D2" w:rsidRDefault="002B3635" w:rsidP="000B4ABF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 xml:space="preserve">Osoby niepełnosprawne stanowiły </w:t>
                      </w:r>
                      <w:r w:rsidR="00463ED8" w:rsidRPr="00C479FB">
                        <w:t>12</w:t>
                      </w:r>
                      <w:r w:rsidR="00154105" w:rsidRPr="00C479FB">
                        <w:t>,</w:t>
                      </w:r>
                      <w:r w:rsidR="004322E1" w:rsidRPr="00C479FB">
                        <w:t>9</w:t>
                      </w:r>
                      <w:r w:rsidR="00154105" w:rsidRPr="00C479FB">
                        <w:t>%</w:t>
                      </w:r>
                      <w:r w:rsidR="00154105" w:rsidRPr="00356B83">
                        <w:t xml:space="preserve"> </w:t>
                      </w:r>
                      <w:r>
                        <w:t>wychowanków instytucjonalnej pieczy zastępczej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0138" w:rsidRPr="00C479FB">
        <w:t xml:space="preserve">Osoby niepełnosprawne </w:t>
      </w:r>
      <w:r w:rsidR="0048739F" w:rsidRPr="00C479FB">
        <w:t xml:space="preserve">prawnie </w:t>
      </w:r>
      <w:r w:rsidR="00160138" w:rsidRPr="00C479FB">
        <w:t>w instytucjonalnej pieczy zastępczej</w:t>
      </w:r>
    </w:p>
    <w:p w14:paraId="3256266F" w14:textId="02733162" w:rsidR="00160138" w:rsidRPr="00A84F95" w:rsidRDefault="00160138" w:rsidP="00184EDB">
      <w:pPr>
        <w:suppressAutoHyphens/>
      </w:pPr>
      <w:r w:rsidRPr="00C479FB">
        <w:t>Na koniec 202</w:t>
      </w:r>
      <w:r w:rsidR="00F71028" w:rsidRPr="00C479FB">
        <w:t>3</w:t>
      </w:r>
      <w:r w:rsidRPr="00C479FB">
        <w:t xml:space="preserve"> r. w</w:t>
      </w:r>
      <w:r w:rsidRPr="00C479FB">
        <w:rPr>
          <w:rFonts w:cs="ArialMT"/>
          <w:color w:val="000000" w:themeColor="text1"/>
        </w:rPr>
        <w:t xml:space="preserve"> instytucjonalne</w:t>
      </w:r>
      <w:r w:rsidR="00E35DC6" w:rsidRPr="00C479FB">
        <w:rPr>
          <w:rFonts w:cs="ArialMT"/>
          <w:color w:val="000000" w:themeColor="text1"/>
        </w:rPr>
        <w:t>j pieczy zastępczej przebywało 2</w:t>
      </w:r>
      <w:r w:rsidR="008E075E" w:rsidRPr="00C479FB">
        <w:rPr>
          <w:rFonts w:cs="ArialMT"/>
          <w:color w:val="000000" w:themeColor="text1"/>
        </w:rPr>
        <w:t xml:space="preserve"> </w:t>
      </w:r>
      <w:r w:rsidR="00F71028" w:rsidRPr="00C479FB">
        <w:rPr>
          <w:rFonts w:cs="ArialMT"/>
          <w:color w:val="000000" w:themeColor="text1"/>
        </w:rPr>
        <w:t>210</w:t>
      </w:r>
      <w:r w:rsidRPr="00C479FB">
        <w:rPr>
          <w:rFonts w:cs="ArialMT"/>
          <w:color w:val="000000" w:themeColor="text1"/>
        </w:rPr>
        <w:t xml:space="preserve"> </w:t>
      </w:r>
      <w:r w:rsidR="00611138" w:rsidRPr="00C479FB">
        <w:rPr>
          <w:rFonts w:cs="ArialMT"/>
          <w:color w:val="000000" w:themeColor="text1"/>
        </w:rPr>
        <w:t>wychowanków</w:t>
      </w:r>
      <w:r w:rsidRPr="00C479FB">
        <w:rPr>
          <w:rFonts w:cs="ArialMT"/>
          <w:color w:val="000000" w:themeColor="text1"/>
        </w:rPr>
        <w:t xml:space="preserve"> niepełnosprawnych.</w:t>
      </w:r>
      <w:r w:rsidR="00296EA4" w:rsidRPr="00C479FB">
        <w:t xml:space="preserve"> W p</w:t>
      </w:r>
      <w:r w:rsidRPr="00C479FB">
        <w:t>lacówkach opieku</w:t>
      </w:r>
      <w:r w:rsidR="008E075E" w:rsidRPr="00C479FB">
        <w:t xml:space="preserve">ńczo-wychowawczych </w:t>
      </w:r>
      <w:r w:rsidR="00EB0F32" w:rsidRPr="00C479FB">
        <w:t>były</w:t>
      </w:r>
      <w:r w:rsidR="008E075E" w:rsidRPr="00C479FB">
        <w:t xml:space="preserve"> 1 </w:t>
      </w:r>
      <w:r w:rsidR="00F71028" w:rsidRPr="00C479FB">
        <w:t>982</w:t>
      </w:r>
      <w:r w:rsidR="0020488F" w:rsidRPr="00C479FB">
        <w:t xml:space="preserve"> os</w:t>
      </w:r>
      <w:r w:rsidR="00F71028" w:rsidRPr="00C479FB">
        <w:t>o</w:t>
      </w:r>
      <w:r w:rsidR="0020488F" w:rsidRPr="00C479FB">
        <w:t>b</w:t>
      </w:r>
      <w:r w:rsidR="00F71028" w:rsidRPr="00C479FB">
        <w:t>y</w:t>
      </w:r>
      <w:r w:rsidR="0020488F" w:rsidRPr="00C479FB">
        <w:t xml:space="preserve"> z </w:t>
      </w:r>
      <w:r w:rsidRPr="00C479FB">
        <w:t>orzeczeniem o niepełnosprawności</w:t>
      </w:r>
      <w:r w:rsidR="00E35DC6" w:rsidRPr="00C479FB">
        <w:t xml:space="preserve"> lub o stopniu niepełnosprawności</w:t>
      </w:r>
      <w:r w:rsidR="00154105" w:rsidRPr="00C479FB">
        <w:t>,</w:t>
      </w:r>
      <w:r w:rsidRPr="00C479FB">
        <w:t xml:space="preserve"> a w </w:t>
      </w:r>
      <w:r w:rsidR="00154105" w:rsidRPr="00C479FB">
        <w:t>r</w:t>
      </w:r>
      <w:r w:rsidRPr="00C479FB">
        <w:t xml:space="preserve">egionalnych placówkach opiekuńczo-terapeutycznych </w:t>
      </w:r>
      <w:r w:rsidR="00AF689B" w:rsidRPr="00C479FB">
        <w:t>227</w:t>
      </w:r>
      <w:r w:rsidR="00F71028" w:rsidRPr="00C479FB">
        <w:t xml:space="preserve"> wychowankó</w:t>
      </w:r>
      <w:r w:rsidR="00C42DC4">
        <w:t xml:space="preserve">w. </w:t>
      </w:r>
      <w:r w:rsidR="0020488F" w:rsidRPr="00C479FB">
        <w:t>Osoby niepełnosprawne w </w:t>
      </w:r>
      <w:r w:rsidR="002963CE" w:rsidRPr="00C479FB">
        <w:t xml:space="preserve">placówkach socjalizacyjnych stanowiły </w:t>
      </w:r>
      <w:r w:rsidR="004322E1" w:rsidRPr="00C479FB">
        <w:t>58,9</w:t>
      </w:r>
      <w:r w:rsidR="002963CE" w:rsidRPr="00C479FB">
        <w:t xml:space="preserve">% wszystkich niepełnosprawnych wychowanków w placówkach opiekuńczo-wychowawczych, </w:t>
      </w:r>
      <w:r w:rsidR="004322E1" w:rsidRPr="00C479FB">
        <w:t>17,3</w:t>
      </w:r>
      <w:r w:rsidRPr="00C479FB">
        <w:t>%</w:t>
      </w:r>
      <w:r w:rsidR="00611138" w:rsidRPr="00C479FB">
        <w:t xml:space="preserve"> w placówkach łączących zadania placówek</w:t>
      </w:r>
      <w:r w:rsidRPr="00C479FB">
        <w:t>,</w:t>
      </w:r>
      <w:r w:rsidR="00611138" w:rsidRPr="00C479FB">
        <w:t xml:space="preserve"> </w:t>
      </w:r>
      <w:r w:rsidR="004322E1" w:rsidRPr="00C479FB">
        <w:t xml:space="preserve">10,0% </w:t>
      </w:r>
      <w:r w:rsidR="0023643F" w:rsidRPr="00C479FB">
        <w:t>w </w:t>
      </w:r>
      <w:r w:rsidR="004322E1" w:rsidRPr="00C479FB">
        <w:t>placówkach specjalistyczno-terapeutycznych</w:t>
      </w:r>
      <w:r w:rsidR="00522B97">
        <w:t>,</w:t>
      </w:r>
      <w:r w:rsidR="004322E1" w:rsidRPr="00C479FB">
        <w:t xml:space="preserve"> 9,9</w:t>
      </w:r>
      <w:r w:rsidRPr="00C479FB">
        <w:t>%</w:t>
      </w:r>
      <w:r w:rsidR="00611138" w:rsidRPr="00C479FB">
        <w:t xml:space="preserve"> w placówkach rodzinnych,</w:t>
      </w:r>
      <w:r w:rsidR="0020488F" w:rsidRPr="00C479FB">
        <w:t xml:space="preserve"> a w </w:t>
      </w:r>
      <w:r w:rsidRPr="00C479FB">
        <w:t>placów</w:t>
      </w:r>
      <w:r w:rsidR="00611138" w:rsidRPr="00C479FB">
        <w:t>kach</w:t>
      </w:r>
      <w:r w:rsidRPr="00C479FB">
        <w:t xml:space="preserve"> interwency</w:t>
      </w:r>
      <w:r w:rsidR="00611138" w:rsidRPr="00C479FB">
        <w:t>jnych</w:t>
      </w:r>
      <w:r w:rsidR="002963CE" w:rsidRPr="00C479FB">
        <w:t xml:space="preserve"> </w:t>
      </w:r>
      <w:r w:rsidR="00837968" w:rsidRPr="00C479FB">
        <w:t>3</w:t>
      </w:r>
      <w:r w:rsidR="002963CE" w:rsidRPr="00C479FB">
        <w:t>,</w:t>
      </w:r>
      <w:r w:rsidR="004322E1" w:rsidRPr="00C479FB">
        <w:t>9</w:t>
      </w:r>
      <w:r w:rsidR="002963CE" w:rsidRPr="00C479FB">
        <w:t>%.</w:t>
      </w:r>
    </w:p>
    <w:p w14:paraId="5FD7187F" w14:textId="2DDB822B" w:rsidR="00321652" w:rsidRPr="00A84F95" w:rsidRDefault="00321652" w:rsidP="00184EDB">
      <w:pPr>
        <w:pStyle w:val="Tytuwykresu"/>
        <w:suppressAutoHyphens/>
        <w:spacing w:before="5640"/>
      </w:pPr>
      <w:r w:rsidRPr="00A84F95">
        <w:rPr>
          <w:shd w:val="clear" w:color="auto" w:fill="FFFFFF"/>
        </w:rPr>
        <w:lastRenderedPageBreak/>
        <w:t>Tablica 1. Piecza zastępcza według województw w 202</w:t>
      </w:r>
      <w:r w:rsidR="00914042">
        <w:rPr>
          <w:shd w:val="clear" w:color="auto" w:fill="FFFFFF"/>
        </w:rPr>
        <w:t>3</w:t>
      </w:r>
      <w:r w:rsidRPr="00A84F95">
        <w:rPr>
          <w:shd w:val="clear" w:color="auto" w:fill="FFFFFF"/>
        </w:rPr>
        <w:t xml:space="preserve"> r.</w:t>
      </w:r>
    </w:p>
    <w:p w14:paraId="59D3A690" w14:textId="3F87D7D3" w:rsidR="00321652" w:rsidRPr="000B4ABF" w:rsidRDefault="00321652" w:rsidP="00184EDB">
      <w:pPr>
        <w:pStyle w:val="Podtytuwykresu"/>
        <w:suppressAutoHyphens/>
        <w:rPr>
          <w:sz w:val="19"/>
          <w:szCs w:val="19"/>
        </w:rPr>
      </w:pPr>
      <w:r w:rsidRPr="000B4ABF">
        <w:rPr>
          <w:sz w:val="19"/>
          <w:szCs w:val="19"/>
        </w:rPr>
        <w:t>Stan w dniu 31 grudnia</w:t>
      </w:r>
    </w:p>
    <w:tbl>
      <w:tblPr>
        <w:tblStyle w:val="Siatkatabelijasna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iecza zastępcza według województw w 2023 r."/>
        <w:tblDescription w:val="Piecza zastępcza według województw w 2023 r."/>
      </w:tblPr>
      <w:tblGrid>
        <w:gridCol w:w="2373"/>
        <w:gridCol w:w="1361"/>
        <w:gridCol w:w="1346"/>
        <w:gridCol w:w="1374"/>
        <w:gridCol w:w="1613"/>
      </w:tblGrid>
      <w:tr w:rsidR="00321652" w:rsidRPr="00423F63" w14:paraId="1ED5EFCB" w14:textId="77777777" w:rsidTr="0077176C">
        <w:trPr>
          <w:trHeight w:val="5"/>
        </w:trPr>
        <w:tc>
          <w:tcPr>
            <w:tcW w:w="237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7A9C7C4" w14:textId="06DF4188" w:rsidR="00321652" w:rsidRPr="00423F63" w:rsidRDefault="00321652" w:rsidP="000B4ABF">
            <w:pPr>
              <w:pStyle w:val="Nagwek1"/>
              <w:tabs>
                <w:tab w:val="right" w:leader="dot" w:pos="4139"/>
              </w:tabs>
              <w:suppressAutoHyphens/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423F63">
              <w:rPr>
                <w:rFonts w:ascii="Fira Sans" w:hAnsi="Fira Sans" w:cs="Arial"/>
                <w:color w:val="000000" w:themeColor="text1"/>
                <w:szCs w:val="19"/>
              </w:rPr>
              <w:t>W</w:t>
            </w:r>
            <w:r w:rsidR="000B4ABF">
              <w:rPr>
                <w:rFonts w:ascii="Fira Sans" w:hAnsi="Fira Sans" w:cs="Arial"/>
                <w:color w:val="000000" w:themeColor="text1"/>
                <w:szCs w:val="19"/>
              </w:rPr>
              <w:t>YSZCZEGÓLNIENIE</w:t>
            </w:r>
          </w:p>
        </w:tc>
        <w:tc>
          <w:tcPr>
            <w:tcW w:w="270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76181CC" w14:textId="77777777" w:rsidR="00321652" w:rsidRPr="00423F63" w:rsidRDefault="00321652" w:rsidP="00184EDB">
            <w:pPr>
              <w:pStyle w:val="Nagwek3"/>
              <w:suppressAutoHyphens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 w:cs="Arial"/>
                <w:color w:val="000000"/>
                <w:sz w:val="19"/>
                <w:szCs w:val="19"/>
              </w:rPr>
              <w:t>Piecza rodzinna</w:t>
            </w:r>
          </w:p>
        </w:tc>
        <w:tc>
          <w:tcPr>
            <w:tcW w:w="2987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2BD2F8D" w14:textId="77777777" w:rsidR="00321652" w:rsidRPr="00423F63" w:rsidRDefault="00321652" w:rsidP="00184EDB">
            <w:pPr>
              <w:suppressAutoHyphens/>
              <w:jc w:val="center"/>
              <w:rPr>
                <w:color w:val="000000" w:themeColor="text1"/>
                <w:szCs w:val="19"/>
              </w:rPr>
            </w:pPr>
            <w:r w:rsidRPr="00423F63">
              <w:rPr>
                <w:rFonts w:cs="Arial"/>
                <w:color w:val="000000"/>
                <w:szCs w:val="19"/>
              </w:rPr>
              <w:t>Piecza instytucjonalna</w:t>
            </w:r>
          </w:p>
        </w:tc>
      </w:tr>
      <w:tr w:rsidR="00321652" w:rsidRPr="00423F63" w14:paraId="6BB82968" w14:textId="77777777" w:rsidTr="0077176C">
        <w:trPr>
          <w:trHeight w:val="583"/>
        </w:trPr>
        <w:tc>
          <w:tcPr>
            <w:tcW w:w="2373" w:type="dxa"/>
            <w:vMerge/>
            <w:tcBorders>
              <w:top w:val="single" w:sz="4" w:space="0" w:color="001D77"/>
            </w:tcBorders>
            <w:vAlign w:val="center"/>
          </w:tcPr>
          <w:p w14:paraId="105D01BC" w14:textId="77777777" w:rsidR="00321652" w:rsidRPr="00423F63" w:rsidRDefault="00321652" w:rsidP="00184EDB">
            <w:pPr>
              <w:pStyle w:val="Nagwek1"/>
              <w:tabs>
                <w:tab w:val="right" w:leader="dot" w:pos="4139"/>
              </w:tabs>
              <w:suppressAutoHyphens/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136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184B9B" w14:textId="77777777" w:rsidR="00321652" w:rsidRPr="00423F63" w:rsidRDefault="00321652" w:rsidP="00184EDB">
            <w:pPr>
              <w:pStyle w:val="Nagwek3"/>
              <w:suppressAutoHyphens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 w:cs="Arial"/>
                <w:color w:val="000000"/>
                <w:sz w:val="19"/>
                <w:szCs w:val="19"/>
              </w:rPr>
              <w:t>rodziny</w:t>
            </w:r>
          </w:p>
        </w:tc>
        <w:tc>
          <w:tcPr>
            <w:tcW w:w="1346" w:type="dxa"/>
            <w:tcBorders>
              <w:top w:val="single" w:sz="4" w:space="0" w:color="001D77"/>
            </w:tcBorders>
            <w:vAlign w:val="center"/>
          </w:tcPr>
          <w:p w14:paraId="4E196FFF" w14:textId="77777777" w:rsidR="00321652" w:rsidRPr="00423F63" w:rsidRDefault="00321652" w:rsidP="00184EDB">
            <w:pPr>
              <w:pStyle w:val="Nagwek3"/>
              <w:suppressAutoHyphens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 w:cs="Arial"/>
                <w:color w:val="000000"/>
                <w:sz w:val="19"/>
                <w:szCs w:val="19"/>
              </w:rPr>
              <w:t>dzieci</w:t>
            </w:r>
          </w:p>
        </w:tc>
        <w:tc>
          <w:tcPr>
            <w:tcW w:w="137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0EA58B0" w14:textId="77777777" w:rsidR="00321652" w:rsidRPr="00423F63" w:rsidRDefault="00321652" w:rsidP="00184EDB">
            <w:pPr>
              <w:suppressAutoHyphens/>
              <w:jc w:val="center"/>
              <w:rPr>
                <w:color w:val="000000" w:themeColor="text1"/>
                <w:szCs w:val="19"/>
              </w:rPr>
            </w:pPr>
            <w:r w:rsidRPr="00423F63">
              <w:rPr>
                <w:rFonts w:cs="Arial"/>
                <w:color w:val="000000"/>
                <w:szCs w:val="19"/>
              </w:rPr>
              <w:t>placówki</w:t>
            </w:r>
          </w:p>
        </w:tc>
        <w:tc>
          <w:tcPr>
            <w:tcW w:w="161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59239D" w14:textId="77777777" w:rsidR="00321652" w:rsidRPr="00423F63" w:rsidRDefault="00321652" w:rsidP="00184EDB">
            <w:pPr>
              <w:suppressAutoHyphens/>
              <w:jc w:val="center"/>
              <w:rPr>
                <w:color w:val="000000" w:themeColor="text1"/>
                <w:szCs w:val="19"/>
              </w:rPr>
            </w:pPr>
            <w:r w:rsidRPr="00423F63">
              <w:rPr>
                <w:rFonts w:cs="Arial"/>
                <w:color w:val="000000"/>
                <w:szCs w:val="19"/>
              </w:rPr>
              <w:t>wychowankowie</w:t>
            </w:r>
          </w:p>
        </w:tc>
      </w:tr>
      <w:tr w:rsidR="00B52AD6" w:rsidRPr="00423F63" w14:paraId="7B921B89" w14:textId="77777777" w:rsidTr="00B52AD6">
        <w:trPr>
          <w:trHeight w:val="714"/>
        </w:trPr>
        <w:tc>
          <w:tcPr>
            <w:tcW w:w="2373" w:type="dxa"/>
            <w:vAlign w:val="center"/>
          </w:tcPr>
          <w:p w14:paraId="13195FDD" w14:textId="77777777" w:rsidR="00B52AD6" w:rsidRPr="00423F63" w:rsidRDefault="00B52AD6" w:rsidP="00B52AD6">
            <w:pPr>
              <w:pStyle w:val="Nagwek5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423F63">
              <w:rPr>
                <w:rFonts w:ascii="Fira Sans" w:hAnsi="Fira Sans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1361" w:type="dxa"/>
            <w:vAlign w:val="bottom"/>
          </w:tcPr>
          <w:p w14:paraId="4F7F561C" w14:textId="2D40C649" w:rsidR="00B52AD6" w:rsidRPr="00423F63" w:rsidRDefault="00B52AD6" w:rsidP="00B52AD6">
            <w:pPr>
              <w:suppressAutoHyphens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423F63">
              <w:rPr>
                <w:rFonts w:cs="Calibri"/>
                <w:b/>
                <w:color w:val="000000"/>
                <w:szCs w:val="19"/>
              </w:rPr>
              <w:t>36</w:t>
            </w:r>
            <w:r w:rsidR="00423F63">
              <w:rPr>
                <w:rFonts w:cs="Calibri"/>
                <w:b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b/>
                <w:color w:val="000000"/>
                <w:szCs w:val="19"/>
              </w:rPr>
              <w:t>812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3174C2F" w14:textId="06D998E3" w:rsidR="00B52AD6" w:rsidRPr="00423F63" w:rsidRDefault="00B52AD6" w:rsidP="00B52AD6">
            <w:pPr>
              <w:suppressAutoHyphens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423F63">
              <w:rPr>
                <w:rFonts w:cs="Calibri"/>
                <w:b/>
                <w:color w:val="000000"/>
                <w:szCs w:val="19"/>
              </w:rPr>
              <w:t>58</w:t>
            </w:r>
            <w:r w:rsidR="00423F63">
              <w:rPr>
                <w:rFonts w:cs="Calibri"/>
                <w:b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b/>
                <w:color w:val="000000"/>
                <w:szCs w:val="19"/>
              </w:rPr>
              <w:t>210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0FD28304" w14:textId="61A95599" w:rsidR="00B52AD6" w:rsidRPr="00423F63" w:rsidRDefault="00423F63" w:rsidP="00FF15BA">
            <w:pPr>
              <w:suppressAutoHyphens/>
              <w:jc w:val="right"/>
              <w:rPr>
                <w:b/>
                <w:szCs w:val="19"/>
              </w:rPr>
            </w:pPr>
            <w:r>
              <w:rPr>
                <w:rFonts w:cs="Calibri"/>
                <w:b/>
                <w:color w:val="000000"/>
                <w:szCs w:val="19"/>
              </w:rPr>
              <w:t xml:space="preserve">1 </w:t>
            </w:r>
            <w:r w:rsidR="00B52AD6" w:rsidRPr="00423F63">
              <w:rPr>
                <w:rFonts w:cs="Calibri"/>
                <w:b/>
                <w:color w:val="000000"/>
                <w:szCs w:val="19"/>
              </w:rPr>
              <w:t>3</w:t>
            </w:r>
            <w:r w:rsidR="00FF15BA" w:rsidRPr="00423F63">
              <w:rPr>
                <w:rFonts w:cs="Calibri"/>
                <w:b/>
                <w:color w:val="000000"/>
                <w:szCs w:val="19"/>
              </w:rPr>
              <w:t>18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9F8DF10" w14:textId="09079F96" w:rsidR="00B52AD6" w:rsidRPr="00423F63" w:rsidRDefault="00B52AD6" w:rsidP="00E3367D">
            <w:pPr>
              <w:suppressAutoHyphens/>
              <w:jc w:val="right"/>
              <w:rPr>
                <w:b/>
                <w:szCs w:val="19"/>
              </w:rPr>
            </w:pPr>
            <w:r w:rsidRPr="00423F63">
              <w:rPr>
                <w:rFonts w:cs="Calibri"/>
                <w:b/>
                <w:color w:val="000000"/>
                <w:szCs w:val="19"/>
              </w:rPr>
              <w:t>1</w:t>
            </w:r>
            <w:r w:rsidR="00E3367D" w:rsidRPr="00423F63">
              <w:rPr>
                <w:rFonts w:cs="Calibri"/>
                <w:b/>
                <w:color w:val="000000"/>
                <w:szCs w:val="19"/>
              </w:rPr>
              <w:t>7</w:t>
            </w:r>
            <w:r w:rsidR="00423F63">
              <w:rPr>
                <w:rFonts w:cs="Calibri"/>
                <w:b/>
                <w:color w:val="000000"/>
                <w:szCs w:val="19"/>
              </w:rPr>
              <w:t xml:space="preserve"> </w:t>
            </w:r>
            <w:r w:rsidR="00E3367D" w:rsidRPr="00423F63">
              <w:rPr>
                <w:rFonts w:cs="Calibri"/>
                <w:b/>
                <w:color w:val="000000"/>
                <w:szCs w:val="19"/>
              </w:rPr>
              <w:t>128</w:t>
            </w:r>
          </w:p>
        </w:tc>
      </w:tr>
      <w:tr w:rsidR="00B52AD6" w:rsidRPr="00423F63" w14:paraId="2C433DB6" w14:textId="77777777" w:rsidTr="00B52AD6">
        <w:trPr>
          <w:trHeight w:val="5"/>
        </w:trPr>
        <w:tc>
          <w:tcPr>
            <w:tcW w:w="2373" w:type="dxa"/>
            <w:vAlign w:val="center"/>
          </w:tcPr>
          <w:p w14:paraId="2F3755D9" w14:textId="77777777" w:rsidR="00B52AD6" w:rsidRPr="00423F63" w:rsidRDefault="00B52AD6" w:rsidP="00B52AD6">
            <w:pPr>
              <w:pStyle w:val="Nagwek8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Dolnośląskie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8E54211" w14:textId="2D374E69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3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965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0E247705" w14:textId="5B1A654F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6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035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27F6C393" w14:textId="06F20125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162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40B9A031" w14:textId="4AC68CCA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2 0</w:t>
            </w:r>
            <w:r w:rsidR="00E3367D" w:rsidRPr="00423F63">
              <w:rPr>
                <w:rFonts w:cs="Calibri"/>
                <w:color w:val="000000"/>
                <w:szCs w:val="19"/>
              </w:rPr>
              <w:t>70</w:t>
            </w:r>
          </w:p>
        </w:tc>
      </w:tr>
      <w:tr w:rsidR="00B52AD6" w:rsidRPr="00423F63" w14:paraId="675F982C" w14:textId="77777777" w:rsidTr="00B52AD6">
        <w:trPr>
          <w:trHeight w:val="5"/>
        </w:trPr>
        <w:tc>
          <w:tcPr>
            <w:tcW w:w="2373" w:type="dxa"/>
            <w:vAlign w:val="center"/>
          </w:tcPr>
          <w:p w14:paraId="2AA334A7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Kujawsko-pomorskie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227B3B9" w14:textId="62879769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188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58269DDE" w14:textId="262D9364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3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541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5C83296F" w14:textId="7E8AF45B" w:rsidR="00B52AD6" w:rsidRPr="00423F63" w:rsidRDefault="00B52AD6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90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2ED974B9" w14:textId="764561FE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1 2</w:t>
            </w:r>
            <w:r w:rsidR="00E3367D" w:rsidRPr="00423F63">
              <w:rPr>
                <w:rFonts w:cs="Calibri"/>
                <w:color w:val="000000"/>
                <w:szCs w:val="19"/>
              </w:rPr>
              <w:t>46</w:t>
            </w:r>
          </w:p>
        </w:tc>
      </w:tr>
      <w:tr w:rsidR="00B52AD6" w:rsidRPr="00423F63" w14:paraId="1CBC68C9" w14:textId="77777777" w:rsidTr="00B52AD6">
        <w:trPr>
          <w:trHeight w:val="5"/>
        </w:trPr>
        <w:tc>
          <w:tcPr>
            <w:tcW w:w="2373" w:type="dxa"/>
            <w:vAlign w:val="center"/>
          </w:tcPr>
          <w:p w14:paraId="595DCE50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Lubelskie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EC0B657" w14:textId="0FEE2CC7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776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2201B4C" w14:textId="2EE5CF06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782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64C3F777" w14:textId="030E0AF6" w:rsidR="00B52AD6" w:rsidRPr="00423F63" w:rsidRDefault="00E3367D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93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4CF98DA9" w14:textId="0175721C" w:rsidR="00B52AD6" w:rsidRPr="00423F63" w:rsidRDefault="00E3367D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1 022</w:t>
            </w:r>
          </w:p>
        </w:tc>
      </w:tr>
      <w:tr w:rsidR="00B52AD6" w:rsidRPr="00423F63" w14:paraId="11A845CB" w14:textId="77777777" w:rsidTr="00B52AD6">
        <w:trPr>
          <w:trHeight w:val="5"/>
        </w:trPr>
        <w:tc>
          <w:tcPr>
            <w:tcW w:w="2373" w:type="dxa"/>
            <w:vAlign w:val="center"/>
          </w:tcPr>
          <w:p w14:paraId="030C9913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Lubuskie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5592E45" w14:textId="14A73757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338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950C1AC" w14:textId="047DF4E0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110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4A229B3B" w14:textId="19D36FD2" w:rsidR="00B52AD6" w:rsidRPr="00423F63" w:rsidRDefault="00B52AD6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41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2CAA05AB" w14:textId="079521AD" w:rsidR="00E3367D" w:rsidRPr="00423F63" w:rsidRDefault="00B52AD6" w:rsidP="00E3367D">
            <w:pPr>
              <w:suppressAutoHyphens/>
              <w:jc w:val="right"/>
              <w:rPr>
                <w:rFonts w:cs="Calibri"/>
                <w:color w:val="000000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5</w:t>
            </w:r>
            <w:r w:rsidR="00E3367D" w:rsidRPr="00423F63">
              <w:rPr>
                <w:rFonts w:cs="Calibri"/>
                <w:color w:val="000000"/>
                <w:szCs w:val="19"/>
              </w:rPr>
              <w:t>27</w:t>
            </w:r>
          </w:p>
        </w:tc>
      </w:tr>
      <w:tr w:rsidR="00B52AD6" w:rsidRPr="00423F63" w14:paraId="5DA6D980" w14:textId="77777777" w:rsidTr="00B52AD6">
        <w:trPr>
          <w:trHeight w:val="5"/>
        </w:trPr>
        <w:tc>
          <w:tcPr>
            <w:tcW w:w="2373" w:type="dxa"/>
            <w:vAlign w:val="center"/>
          </w:tcPr>
          <w:p w14:paraId="7F8A39F5" w14:textId="63ECB259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Łódzkie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4DE7B90" w14:textId="1CCFF4DC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737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637446B" w14:textId="076D853B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3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970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61486F25" w14:textId="32A9B30A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85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32DCDA13" w14:textId="6C8C1A2D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 xml:space="preserve">1 </w:t>
            </w:r>
            <w:r w:rsidR="00B4599D" w:rsidRPr="00423F63">
              <w:rPr>
                <w:rFonts w:cs="Calibri"/>
                <w:color w:val="000000"/>
                <w:szCs w:val="19"/>
              </w:rPr>
              <w:t>21</w:t>
            </w:r>
            <w:r w:rsidR="00E3367D" w:rsidRPr="00423F63">
              <w:rPr>
                <w:rFonts w:cs="Calibri"/>
                <w:color w:val="000000"/>
                <w:szCs w:val="19"/>
              </w:rPr>
              <w:t>3</w:t>
            </w:r>
          </w:p>
        </w:tc>
      </w:tr>
      <w:tr w:rsidR="00B52AD6" w:rsidRPr="00423F63" w14:paraId="0B8727A3" w14:textId="77777777" w:rsidTr="00B52AD6">
        <w:trPr>
          <w:trHeight w:val="5"/>
        </w:trPr>
        <w:tc>
          <w:tcPr>
            <w:tcW w:w="2373" w:type="dxa"/>
            <w:vAlign w:val="center"/>
          </w:tcPr>
          <w:p w14:paraId="64F2F218" w14:textId="77777777" w:rsidR="00B52AD6" w:rsidRPr="00423F63" w:rsidRDefault="00B52AD6" w:rsidP="00B52AD6">
            <w:pPr>
              <w:tabs>
                <w:tab w:val="right" w:leader="dot" w:pos="4156"/>
              </w:tabs>
              <w:suppressAutoHyphens/>
              <w:contextualSpacing/>
              <w:rPr>
                <w:color w:val="000000" w:themeColor="text1"/>
                <w:szCs w:val="19"/>
              </w:rPr>
            </w:pPr>
            <w:r w:rsidRPr="00423F63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73E6074" w14:textId="60A15CA6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053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0F0724E6" w14:textId="690D4B1D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3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151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201F4E78" w14:textId="661400A9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97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6C120CEF" w14:textId="63AA891E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1 0</w:t>
            </w:r>
            <w:r w:rsidR="00E3367D" w:rsidRPr="00423F63">
              <w:rPr>
                <w:rFonts w:cs="Calibri"/>
                <w:color w:val="000000"/>
                <w:szCs w:val="19"/>
              </w:rPr>
              <w:t>99</w:t>
            </w:r>
          </w:p>
        </w:tc>
      </w:tr>
      <w:tr w:rsidR="00B52AD6" w:rsidRPr="00423F63" w14:paraId="43CF55B7" w14:textId="77777777" w:rsidTr="00B52AD6">
        <w:trPr>
          <w:trHeight w:val="5"/>
        </w:trPr>
        <w:tc>
          <w:tcPr>
            <w:tcW w:w="2373" w:type="dxa"/>
            <w:vAlign w:val="center"/>
          </w:tcPr>
          <w:p w14:paraId="5B08409A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Mazowieckie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6A32A1C" w14:textId="5680D2B9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4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102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C937008" w14:textId="01E2150E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6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249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5F3DA00C" w14:textId="266926B4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140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5A31CE97" w14:textId="207540DA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1 7</w:t>
            </w:r>
            <w:r w:rsidR="00E3367D" w:rsidRPr="00423F63">
              <w:rPr>
                <w:rFonts w:cs="Calibri"/>
                <w:color w:val="000000"/>
                <w:szCs w:val="19"/>
              </w:rPr>
              <w:t>86</w:t>
            </w:r>
          </w:p>
        </w:tc>
      </w:tr>
      <w:tr w:rsidR="00B52AD6" w:rsidRPr="00423F63" w14:paraId="378AD3FA" w14:textId="77777777" w:rsidTr="00B52AD6">
        <w:trPr>
          <w:trHeight w:val="5"/>
        </w:trPr>
        <w:tc>
          <w:tcPr>
            <w:tcW w:w="2373" w:type="dxa"/>
            <w:vAlign w:val="center"/>
          </w:tcPr>
          <w:p w14:paraId="041825AD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Opolskie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D6A094F" w14:textId="1D79A97A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995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57F3DCA9" w14:textId="19218C89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590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41652BBE" w14:textId="61AE0E92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29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614BE486" w14:textId="724CDA74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4</w:t>
            </w:r>
            <w:r w:rsidR="00E3367D" w:rsidRPr="00423F63">
              <w:rPr>
                <w:rFonts w:cs="Calibri"/>
                <w:color w:val="000000"/>
                <w:szCs w:val="19"/>
              </w:rPr>
              <w:t>12</w:t>
            </w:r>
          </w:p>
        </w:tc>
      </w:tr>
      <w:tr w:rsidR="00B52AD6" w:rsidRPr="00423F63" w14:paraId="55AE651D" w14:textId="77777777" w:rsidTr="00B52AD6">
        <w:trPr>
          <w:trHeight w:val="5"/>
        </w:trPr>
        <w:tc>
          <w:tcPr>
            <w:tcW w:w="2373" w:type="dxa"/>
            <w:vAlign w:val="center"/>
          </w:tcPr>
          <w:p w14:paraId="63F2FBDA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Podkarpackie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BB4D8D2" w14:textId="25C2AFAF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150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3EEEF71" w14:textId="537844B4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748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6064A554" w14:textId="57184FA7" w:rsidR="00B52AD6" w:rsidRPr="00423F63" w:rsidRDefault="00B52AD6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47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0277B35" w14:textId="7EA5B98A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6</w:t>
            </w:r>
            <w:r w:rsidR="00E3367D" w:rsidRPr="00423F63">
              <w:rPr>
                <w:rFonts w:cs="Calibri"/>
                <w:color w:val="000000"/>
                <w:szCs w:val="19"/>
              </w:rPr>
              <w:t>91</w:t>
            </w:r>
          </w:p>
        </w:tc>
      </w:tr>
      <w:tr w:rsidR="00B52AD6" w:rsidRPr="00423F63" w14:paraId="3CD92936" w14:textId="77777777" w:rsidTr="00B52AD6">
        <w:trPr>
          <w:trHeight w:val="5"/>
        </w:trPr>
        <w:tc>
          <w:tcPr>
            <w:tcW w:w="2373" w:type="dxa"/>
            <w:vAlign w:val="center"/>
          </w:tcPr>
          <w:p w14:paraId="1E69E09B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Podlaskie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EDA5055" w14:textId="0DEE702D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901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848A54B" w14:textId="12DA8655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394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15FA14FA" w14:textId="28AA4D47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30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36036F7F" w14:textId="2DEC0D51" w:rsidR="00B52AD6" w:rsidRPr="00423F63" w:rsidRDefault="00B52AD6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384</w:t>
            </w:r>
          </w:p>
        </w:tc>
      </w:tr>
      <w:tr w:rsidR="00B52AD6" w:rsidRPr="00423F63" w14:paraId="5A3C7C69" w14:textId="77777777" w:rsidTr="00B52AD6">
        <w:trPr>
          <w:trHeight w:val="5"/>
        </w:trPr>
        <w:tc>
          <w:tcPr>
            <w:tcW w:w="2373" w:type="dxa"/>
            <w:vAlign w:val="center"/>
          </w:tcPr>
          <w:p w14:paraId="720EE0CB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Pomorskie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FD2C654" w14:textId="6A6FFD9E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420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40F64A7" w14:textId="2EDAA76C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4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596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2D950FDE" w14:textId="63507C41" w:rsidR="00B52AD6" w:rsidRPr="00423F63" w:rsidRDefault="00B52AD6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81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4A8E9023" w14:textId="42ABAF4F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 xml:space="preserve">1 </w:t>
            </w:r>
            <w:r w:rsidR="00E3367D" w:rsidRPr="00423F63">
              <w:rPr>
                <w:rFonts w:cs="Calibri"/>
                <w:color w:val="000000"/>
                <w:szCs w:val="19"/>
              </w:rPr>
              <w:t>113</w:t>
            </w:r>
          </w:p>
        </w:tc>
      </w:tr>
      <w:tr w:rsidR="00B52AD6" w:rsidRPr="00423F63" w14:paraId="72ED870B" w14:textId="77777777" w:rsidTr="00B52AD6">
        <w:trPr>
          <w:trHeight w:val="5"/>
        </w:trPr>
        <w:tc>
          <w:tcPr>
            <w:tcW w:w="2373" w:type="dxa"/>
            <w:vAlign w:val="center"/>
          </w:tcPr>
          <w:p w14:paraId="5D7D9EFC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Śląskie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7491765" w14:textId="33B82AFD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4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898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0A133C1C" w14:textId="78306AAD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7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761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1EF5BD6A" w14:textId="686BEE54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178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54704AAC" w14:textId="511AAFE0" w:rsidR="00B52AD6" w:rsidRPr="00423F63" w:rsidRDefault="00B52AD6" w:rsidP="00E3367D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 xml:space="preserve">2 </w:t>
            </w:r>
            <w:r w:rsidR="00E3367D" w:rsidRPr="00423F63">
              <w:rPr>
                <w:rFonts w:cs="Calibri"/>
                <w:color w:val="000000"/>
                <w:szCs w:val="19"/>
              </w:rPr>
              <w:t>307</w:t>
            </w:r>
          </w:p>
        </w:tc>
      </w:tr>
      <w:tr w:rsidR="00B52AD6" w:rsidRPr="00423F63" w14:paraId="08C35374" w14:textId="77777777" w:rsidTr="00B52AD6">
        <w:trPr>
          <w:trHeight w:val="5"/>
        </w:trPr>
        <w:tc>
          <w:tcPr>
            <w:tcW w:w="2373" w:type="dxa"/>
            <w:vAlign w:val="center"/>
          </w:tcPr>
          <w:p w14:paraId="1D6293AE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Świętokrzyskie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9C8363A" w14:textId="4BC813F7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935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0D53BDE" w14:textId="4539F95D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361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4F668399" w14:textId="698158B6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2AD35728" w14:textId="3DFCF965" w:rsidR="00B52AD6" w:rsidRPr="00423F63" w:rsidRDefault="00B4599D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612</w:t>
            </w:r>
          </w:p>
        </w:tc>
      </w:tr>
      <w:tr w:rsidR="00B52AD6" w:rsidRPr="00423F63" w14:paraId="05068E82" w14:textId="77777777" w:rsidTr="00B52AD6">
        <w:trPr>
          <w:trHeight w:val="5"/>
        </w:trPr>
        <w:tc>
          <w:tcPr>
            <w:tcW w:w="2373" w:type="dxa"/>
            <w:vAlign w:val="center"/>
          </w:tcPr>
          <w:p w14:paraId="48654C47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Warmińsko-mazurskie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12C100A" w14:textId="2B4CFD01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1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735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2703E14" w14:textId="51A1F842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830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670A5536" w14:textId="39DAF3CB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66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273F18E" w14:textId="34014D8F" w:rsidR="00B52AD6" w:rsidRPr="00423F63" w:rsidRDefault="00B4599D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900</w:t>
            </w:r>
          </w:p>
        </w:tc>
      </w:tr>
      <w:tr w:rsidR="00B52AD6" w:rsidRPr="00423F63" w14:paraId="1DD8B2E0" w14:textId="77777777" w:rsidTr="00B52AD6">
        <w:trPr>
          <w:trHeight w:val="5"/>
        </w:trPr>
        <w:tc>
          <w:tcPr>
            <w:tcW w:w="2373" w:type="dxa"/>
            <w:vAlign w:val="center"/>
          </w:tcPr>
          <w:p w14:paraId="6795D45C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Wielkopolskie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A00C408" w14:textId="41045CB7" w:rsidR="00B52AD6" w:rsidRPr="00423F63" w:rsidRDefault="00B52AD6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3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309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0A6D555B" w14:textId="71464D03" w:rsidR="00B52AD6" w:rsidRPr="00423F63" w:rsidRDefault="00B52AD6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5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190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1F702DA5" w14:textId="0C47A441" w:rsidR="00B52AD6" w:rsidRPr="00423F63" w:rsidRDefault="00B52AD6" w:rsidP="00FF15BA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7</w:t>
            </w:r>
            <w:r w:rsidR="00FF15BA" w:rsidRPr="00423F6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2D93E584" w14:textId="7926F302" w:rsidR="00B52AD6" w:rsidRPr="00423F63" w:rsidRDefault="00B4599D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911</w:t>
            </w:r>
          </w:p>
        </w:tc>
      </w:tr>
      <w:tr w:rsidR="00B52AD6" w:rsidRPr="00423F63" w14:paraId="3833CC46" w14:textId="77777777" w:rsidTr="00B52AD6">
        <w:trPr>
          <w:trHeight w:val="5"/>
        </w:trPr>
        <w:tc>
          <w:tcPr>
            <w:tcW w:w="2373" w:type="dxa"/>
            <w:vAlign w:val="center"/>
          </w:tcPr>
          <w:p w14:paraId="1D52FE83" w14:textId="77777777" w:rsidR="00B52AD6" w:rsidRPr="00423F63" w:rsidRDefault="00B52AD6" w:rsidP="00B52AD6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423F63">
              <w:rPr>
                <w:rFonts w:ascii="Fira Sans" w:hAnsi="Fira Sans"/>
                <w:color w:val="000000" w:themeColor="text1"/>
                <w:sz w:val="19"/>
                <w:szCs w:val="19"/>
              </w:rPr>
              <w:t>Zachodniopomorskie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3FAB7D7" w14:textId="677AE838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2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310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46B7B31" w14:textId="7A9DD256" w:rsidR="00B52AD6" w:rsidRPr="00423F63" w:rsidRDefault="00B52AD6" w:rsidP="00B52AD6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3</w:t>
            </w:r>
            <w:r w:rsidR="00423F63">
              <w:rPr>
                <w:rFonts w:cs="Calibri"/>
                <w:color w:val="000000"/>
                <w:szCs w:val="19"/>
              </w:rPr>
              <w:t xml:space="preserve"> </w:t>
            </w:r>
            <w:r w:rsidRPr="00423F63">
              <w:rPr>
                <w:rFonts w:cs="Calibri"/>
                <w:color w:val="000000"/>
                <w:szCs w:val="19"/>
              </w:rPr>
              <w:t>902</w:t>
            </w:r>
          </w:p>
        </w:tc>
        <w:tc>
          <w:tcPr>
            <w:tcW w:w="1374" w:type="dxa"/>
            <w:shd w:val="clear" w:color="auto" w:fill="auto"/>
            <w:vAlign w:val="bottom"/>
          </w:tcPr>
          <w:p w14:paraId="7A61B03C" w14:textId="2BFAAD66" w:rsidR="00B52AD6" w:rsidRPr="00423F63" w:rsidRDefault="00FF15BA" w:rsidP="00B52AD6">
            <w:pPr>
              <w:suppressAutoHyphens/>
              <w:jc w:val="right"/>
              <w:rPr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63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0B2D8CC" w14:textId="659F9943" w:rsidR="00B4599D" w:rsidRPr="00423F63" w:rsidRDefault="00B4599D" w:rsidP="00B4599D">
            <w:pPr>
              <w:suppressAutoHyphens/>
              <w:jc w:val="right"/>
              <w:rPr>
                <w:rFonts w:cs="Calibri"/>
                <w:color w:val="000000"/>
                <w:szCs w:val="19"/>
              </w:rPr>
            </w:pPr>
            <w:r w:rsidRPr="00423F63">
              <w:rPr>
                <w:rFonts w:cs="Calibri"/>
                <w:color w:val="000000"/>
                <w:szCs w:val="19"/>
              </w:rPr>
              <w:t>835</w:t>
            </w:r>
          </w:p>
        </w:tc>
      </w:tr>
    </w:tbl>
    <w:p w14:paraId="74BE547B" w14:textId="26CD90C5" w:rsidR="00321652" w:rsidRPr="00A84F95" w:rsidRDefault="00321652" w:rsidP="00184EDB">
      <w:pPr>
        <w:suppressAutoHyphens/>
        <w:spacing w:before="840"/>
        <w:rPr>
          <w:sz w:val="18"/>
        </w:rPr>
        <w:sectPr w:rsidR="00321652" w:rsidRPr="00A84F95" w:rsidSect="0077176C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84F95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A84F95" w14:paraId="196D0BDA" w14:textId="77777777" w:rsidTr="008142C3">
        <w:trPr>
          <w:cantSplit/>
          <w:trHeight w:val="2761"/>
        </w:trPr>
        <w:tc>
          <w:tcPr>
            <w:tcW w:w="4926" w:type="dxa"/>
          </w:tcPr>
          <w:p w14:paraId="5CD91645" w14:textId="76A24A5E" w:rsidR="001F3471" w:rsidRPr="00A84F95" w:rsidRDefault="00DE2400" w:rsidP="00184EDB">
            <w:pPr>
              <w:suppressAutoHyphens/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84F95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A84F95">
              <w:rPr>
                <w:rFonts w:cs="Arial"/>
                <w:sz w:val="20"/>
              </w:rPr>
              <w:t xml:space="preserve"> </w:t>
            </w:r>
            <w:r w:rsidR="001F3471" w:rsidRPr="00A84F95">
              <w:rPr>
                <w:rFonts w:cs="Arial"/>
                <w:sz w:val="20"/>
              </w:rPr>
              <w:br/>
            </w:r>
            <w:r w:rsidR="001F3471" w:rsidRPr="00A84F95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A84F95" w:rsidRDefault="001F3471" w:rsidP="00184EDB">
            <w:pPr>
              <w:suppressAutoHyphens/>
              <w:spacing w:before="0" w:after="0" w:line="276" w:lineRule="auto"/>
              <w:rPr>
                <w:b/>
                <w:sz w:val="20"/>
                <w:szCs w:val="20"/>
              </w:rPr>
            </w:pPr>
            <w:r w:rsidRPr="00A84F95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A84F95" w:rsidRDefault="001F3471" w:rsidP="00184EDB">
            <w:pPr>
              <w:suppressAutoHyphens/>
              <w:spacing w:before="0" w:line="276" w:lineRule="auto"/>
              <w:rPr>
                <w:rFonts w:cs="Arial"/>
                <w:color w:val="000000" w:themeColor="text1"/>
              </w:rPr>
            </w:pPr>
            <w:r w:rsidRPr="00A84F95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9693101" w14:textId="77777777" w:rsidR="008142C3" w:rsidRPr="0087504F" w:rsidRDefault="008142C3" w:rsidP="008142C3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1389C051" w14:textId="77777777" w:rsidR="008142C3" w:rsidRPr="0087504F" w:rsidRDefault="008142C3" w:rsidP="008142C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26A3ABCF" w14:textId="77777777" w:rsidR="008142C3" w:rsidRPr="0087504F" w:rsidRDefault="008142C3" w:rsidP="008142C3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7002E981" w14:textId="77777777" w:rsidR="008142C3" w:rsidRDefault="008142C3" w:rsidP="008142C3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3AC4FABE" w14:textId="77777777" w:rsidR="008142C3" w:rsidRPr="0087504F" w:rsidRDefault="008142C3" w:rsidP="008142C3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31D40EAF" w:rsidR="00DE2400" w:rsidRPr="00A84F95" w:rsidRDefault="008142C3" w:rsidP="008142C3">
            <w:pPr>
              <w:suppressAutoHyphens/>
              <w:rPr>
                <w:sz w:val="18"/>
              </w:rPr>
            </w:pPr>
            <w:r w:rsidRPr="0087504F">
              <w:rPr>
                <w:b/>
                <w:sz w:val="20"/>
                <w:szCs w:val="20"/>
              </w:rPr>
              <w:t>e-mail:</w:t>
            </w:r>
            <w:r w:rsidRPr="0087504F">
              <w:rPr>
                <w:sz w:val="20"/>
                <w:szCs w:val="20"/>
              </w:rPr>
              <w:t xml:space="preserve"> </w:t>
            </w:r>
            <w:hyperlink r:id="rId18" w:tooltip="obslugaprasowa@stat.gov.pl" w:history="1">
              <w:r w:rsidRPr="008142C3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</w:rPr>
                <w:t>obslugaprasowa@stat.gov.pl</w:t>
              </w:r>
            </w:hyperlink>
          </w:p>
        </w:tc>
      </w:tr>
      <w:tr w:rsidR="00DE2400" w:rsidRPr="00A84F95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7748464C" w:rsidR="00DE2400" w:rsidRPr="00DC7499" w:rsidRDefault="00DE2400" w:rsidP="00184EDB">
            <w:pPr>
              <w:suppressAutoHyphens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772C4600" w:rsidR="00DE2400" w:rsidRPr="008F42AE" w:rsidRDefault="00DE2400" w:rsidP="00184EDB">
            <w:pPr>
              <w:suppressAutoHyphens/>
              <w:ind w:firstLine="680"/>
              <w:rPr>
                <w:sz w:val="18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DE2400" w:rsidRPr="00A84F95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A84F95" w:rsidRDefault="00DE2400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9237165" w:rsidR="00DE2400" w:rsidRPr="008F42AE" w:rsidRDefault="00F23660" w:rsidP="00184EDB">
            <w:pPr>
              <w:suppressAutoHyphens/>
              <w:ind w:firstLine="680"/>
              <w:rPr>
                <w:sz w:val="18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4F322525" wp14:editId="6DF94B6A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="00DE2400"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DE2400" w:rsidRPr="008F42AE">
              <w:rPr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DE2400" w:rsidRPr="00A84F95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A84F95" w:rsidRDefault="00DE2400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3D40FC2" w:rsidR="00DE2400" w:rsidRPr="008F42AE" w:rsidRDefault="00531873" w:rsidP="00184EDB">
            <w:pPr>
              <w:suppressAutoHyphens/>
              <w:ind w:firstLine="680"/>
              <w:rPr>
                <w:sz w:val="18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="00DE2400"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DE2400"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="00DE2400" w:rsidRPr="008F42AE">
              <w:rPr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531873" w:rsidRPr="00A84F95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A84F95" w:rsidRDefault="00531873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0EC9AC69" w:rsidR="00531873" w:rsidRPr="008F42AE" w:rsidRDefault="00531873" w:rsidP="00184EDB">
            <w:pPr>
              <w:suppressAutoHyphens/>
              <w:ind w:firstLine="680"/>
              <w:rPr>
                <w:sz w:val="20"/>
                <w:lang w:eastAsia="pl-PL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proofErr w:type="spellStart"/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31873" w:rsidRPr="00A84F95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A84F95" w:rsidRDefault="00531873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CCD8A33" w:rsidR="00531873" w:rsidRPr="008F42AE" w:rsidRDefault="00531873" w:rsidP="00184EDB">
            <w:pPr>
              <w:suppressAutoHyphens/>
              <w:ind w:firstLine="680"/>
              <w:rPr>
                <w:sz w:val="20"/>
                <w:lang w:eastAsia="pl-PL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proofErr w:type="spellStart"/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31873" w:rsidRPr="00A84F95" w14:paraId="373CEFAE" w14:textId="77777777" w:rsidTr="003B2F1E">
        <w:trPr>
          <w:cantSplit/>
          <w:trHeight w:val="1196"/>
        </w:trPr>
        <w:tc>
          <w:tcPr>
            <w:tcW w:w="4926" w:type="dxa"/>
          </w:tcPr>
          <w:p w14:paraId="7F9FD058" w14:textId="77777777" w:rsidR="00531873" w:rsidRPr="00A84F95" w:rsidRDefault="00531873" w:rsidP="00184EDB">
            <w:pPr>
              <w:suppressAutoHyphens/>
              <w:rPr>
                <w:b/>
                <w:sz w:val="20"/>
              </w:rPr>
            </w:pPr>
          </w:p>
        </w:tc>
        <w:bookmarkStart w:id="2" w:name="_GoBack"/>
        <w:tc>
          <w:tcPr>
            <w:tcW w:w="4927" w:type="dxa"/>
          </w:tcPr>
          <w:p w14:paraId="3108BCBA" w14:textId="36C95BBF" w:rsidR="00531873" w:rsidRPr="008F42AE" w:rsidRDefault="008F42AE" w:rsidP="00184EDB">
            <w:pPr>
              <w:suppressAutoHyphens/>
              <w:ind w:firstLine="680"/>
              <w:rPr>
                <w:sz w:val="20"/>
                <w:lang w:eastAsia="pl-PL"/>
              </w:rPr>
            </w:pPr>
            <w:r w:rsidRPr="008F42AE">
              <w:rPr>
                <w:color w:val="000000" w:themeColor="text1"/>
                <w:sz w:val="20"/>
                <w:lang w:eastAsia="pl-PL"/>
              </w:rPr>
              <w:fldChar w:fldCharType="begin"/>
            </w:r>
            <w:r w:rsidRPr="008F42AE">
              <w:rPr>
                <w:color w:val="000000" w:themeColor="text1"/>
                <w:sz w:val="20"/>
                <w:lang w:eastAsia="pl-PL"/>
              </w:rPr>
              <w:instrText xml:space="preserve"> HYPERLINK "https://pl.linkedin.com/company/glownyurzadstatystyczny" </w:instrText>
            </w:r>
            <w:r w:rsidRPr="008F42AE">
              <w:rPr>
                <w:color w:val="000000" w:themeColor="text1"/>
                <w:sz w:val="20"/>
                <w:lang w:eastAsia="pl-PL"/>
              </w:rPr>
            </w:r>
            <w:r w:rsidRPr="008F42AE">
              <w:rPr>
                <w:color w:val="000000" w:themeColor="text1"/>
                <w:sz w:val="20"/>
                <w:lang w:eastAsia="pl-PL"/>
              </w:rPr>
              <w:fldChar w:fldCharType="separate"/>
            </w:r>
            <w:proofErr w:type="spellStart"/>
            <w:r w:rsidR="00531873" w:rsidRPr="008F42AE">
              <w:rPr>
                <w:rStyle w:val="Hipercze"/>
                <w:rFonts w:cstheme="minorBidi"/>
                <w:color w:val="000000" w:themeColor="text1"/>
                <w:sz w:val="20"/>
                <w:u w:val="none"/>
                <w:lang w:eastAsia="pl-PL"/>
              </w:rPr>
              <w:t>glownyurzadstatystyczny</w:t>
            </w:r>
            <w:proofErr w:type="spellEnd"/>
            <w:r w:rsidRPr="008F42AE">
              <w:rPr>
                <w:color w:val="000000" w:themeColor="text1"/>
                <w:sz w:val="20"/>
                <w:lang w:eastAsia="pl-PL"/>
              </w:rPr>
              <w:fldChar w:fldCharType="end"/>
            </w:r>
            <w:bookmarkEnd w:id="2"/>
            <w:r w:rsidR="00531873" w:rsidRPr="008F42A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A84F95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A84F95" w:rsidRDefault="00531873" w:rsidP="00184EDB">
            <w:pPr>
              <w:shd w:val="clear" w:color="auto" w:fill="D9D9D9" w:themeFill="background1" w:themeFillShade="D9"/>
              <w:suppressAutoHyphens/>
              <w:spacing w:before="360" w:line="240" w:lineRule="exact"/>
              <w:rPr>
                <w:b/>
              </w:rPr>
            </w:pPr>
            <w:r w:rsidRPr="00A84F95">
              <w:rPr>
                <w:b/>
              </w:rPr>
              <w:t>Powiązane opracowania</w:t>
            </w:r>
          </w:p>
          <w:p w14:paraId="6DBC8699" w14:textId="5C90BCC1" w:rsidR="001739B9" w:rsidRPr="00A84F95" w:rsidRDefault="001739B9" w:rsidP="00184EDB">
            <w:pPr>
              <w:suppressAutoHyphens/>
              <w:spacing w:line="240" w:lineRule="exact"/>
              <w:rPr>
                <w:rStyle w:val="Hipercze"/>
                <w:rFonts w:cstheme="minorBidi"/>
                <w:color w:val="001D77"/>
                <w:szCs w:val="19"/>
              </w:rPr>
            </w:pPr>
            <w:r w:rsidRPr="00A84F95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begin"/>
            </w:r>
            <w:r w:rsidR="007A3D87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instrText>HYPERLINK "https://stat.gov.pl/obszary-tematyczne/warunki-zycia/ubostwo-pomoc-spoleczna/pomoc-spoleczna-i-opieka-nad-dzieckiem-i-rodzina-w-2022-roku,10,14.html" \o "link do publikacji \"Pomoc społeczna i opieka nad dzieckiem i rodziną w 2022 roku\"</w:instrText>
            </w:r>
            <w:r w:rsidRPr="00A84F95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separate"/>
            </w:r>
            <w:r w:rsidRPr="00A84F95">
              <w:rPr>
                <w:rStyle w:val="Hipercze"/>
                <w:rFonts w:cstheme="minorBidi"/>
                <w:color w:val="001D77"/>
                <w:szCs w:val="19"/>
              </w:rPr>
              <w:t>Pomoc społeczna i opieka nad dzieckiem i rodziną w 202</w:t>
            </w:r>
            <w:r w:rsidR="007A3D87">
              <w:rPr>
                <w:rStyle w:val="Hipercze"/>
                <w:rFonts w:cstheme="minorBidi"/>
                <w:color w:val="001D77"/>
                <w:szCs w:val="19"/>
              </w:rPr>
              <w:t>2</w:t>
            </w:r>
            <w:r w:rsidRPr="00A84F95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14:paraId="55DA24D0" w14:textId="0A624691" w:rsidR="00531873" w:rsidRPr="00A84F95" w:rsidRDefault="001739B9" w:rsidP="00184EDB">
            <w:pPr>
              <w:suppressAutoHyphens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A84F95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end"/>
            </w:r>
            <w:r w:rsidR="00531873" w:rsidRPr="00A84F95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0B8E792" w14:textId="4FA7A195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30" w:tooltip="link do Banku Danych Lokalnych – temat ochrona zdrowia i opieka społeczna" w:history="1">
              <w:r w:rsidR="00B516A6" w:rsidRPr="00A84F95">
                <w:rPr>
                  <w:rStyle w:val="Hipercze"/>
                  <w:rFonts w:cstheme="minorBidi"/>
                  <w:color w:val="001D77"/>
                  <w:szCs w:val="19"/>
                </w:rPr>
                <w:t>Baza BDL – temat ochrona zdrowia i opieka społeczna</w:t>
              </w:r>
            </w:hyperlink>
          </w:p>
          <w:p w14:paraId="6EC7A51E" w14:textId="4A5D0334" w:rsidR="00531873" w:rsidRPr="00A84F95" w:rsidRDefault="008F42AE" w:rsidP="00184EDB">
            <w:pPr>
              <w:suppressAutoHyphens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hyperlink r:id="rId31" w:tooltip="Link do danych w bazie..." w:history="1"/>
            <w:r w:rsidR="00531873" w:rsidRPr="00A84F9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E2A93DB" w14:textId="0EABC4E1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32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 xml:space="preserve">Interwencyjny ośrodek </w:t>
              </w:r>
              <w:proofErr w:type="spellStart"/>
              <w:r w:rsidR="00B516A6" w:rsidRPr="00A84F95">
                <w:rPr>
                  <w:rStyle w:val="Hipercze"/>
                  <w:color w:val="001D77"/>
                  <w:szCs w:val="19"/>
                </w:rPr>
                <w:t>preadopcyjny</w:t>
              </w:r>
              <w:proofErr w:type="spellEnd"/>
            </w:hyperlink>
          </w:p>
          <w:p w14:paraId="0276FC13" w14:textId="6ED0E22B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33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Koordynator rodzinnej pieczy zastępczej</w:t>
              </w:r>
            </w:hyperlink>
          </w:p>
          <w:p w14:paraId="29B10B44" w14:textId="65A26A8D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34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Organizator rodzinnej pieczy zastępczej</w:t>
              </w:r>
            </w:hyperlink>
          </w:p>
          <w:p w14:paraId="080A098C" w14:textId="7B1F57BF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35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Piecza zastępcza</w:t>
              </w:r>
            </w:hyperlink>
          </w:p>
          <w:p w14:paraId="041D022D" w14:textId="1CD0D083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6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łącząca zadania placówek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67E9224E" w14:textId="003D6BC1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7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opiekuńczo-wychowawcza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75D5FFBF" w14:textId="650DEDFA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8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typu interwencyjnego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2DC1346E" w14:textId="7C463CED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9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typu rodzinnego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6805251E" w14:textId="017C1E1C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40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typu socjalizacyjnego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286DE2D7" w14:textId="76D95F37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41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typu specjalistyczno-terapeutycznego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1AA41E03" w14:textId="4BEB3ACB" w:rsidR="00B516A6" w:rsidRPr="00A84F95" w:rsidRDefault="008F42AE" w:rsidP="00184EDB">
            <w:pPr>
              <w:suppressAutoHyphens/>
              <w:spacing w:line="240" w:lineRule="exact"/>
              <w:rPr>
                <w:rStyle w:val="Hipercze"/>
                <w:color w:val="001D77"/>
                <w:szCs w:val="19"/>
              </w:rPr>
            </w:pPr>
            <w:hyperlink r:id="rId42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Powiatowe Centrum Pomocy Rodzinie</w:t>
              </w:r>
            </w:hyperlink>
          </w:p>
          <w:p w14:paraId="25200CA4" w14:textId="313B2B1E" w:rsidR="00B516A6" w:rsidRPr="00A84F95" w:rsidRDefault="008F42AE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43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Regionalna placówka opiekuńczo-terapeutyczna</w:t>
              </w:r>
            </w:hyperlink>
          </w:p>
          <w:p w14:paraId="59EB7117" w14:textId="756BA875" w:rsidR="00531873" w:rsidRPr="00A84F95" w:rsidRDefault="00531873" w:rsidP="00184EDB">
            <w:pPr>
              <w:suppressAutoHyphens/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6F0B830D" w:rsidR="00D261A2" w:rsidRPr="00A84F95" w:rsidRDefault="00D261A2" w:rsidP="00DC7499">
      <w:pPr>
        <w:tabs>
          <w:tab w:val="left" w:pos="1284"/>
        </w:tabs>
        <w:suppressAutoHyphens/>
        <w:rPr>
          <w:sz w:val="18"/>
        </w:rPr>
      </w:pPr>
    </w:p>
    <w:sectPr w:rsidR="00D261A2" w:rsidRPr="00A84F95" w:rsidSect="0077176C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04E57" w14:textId="77777777" w:rsidR="005E50B0" w:rsidRDefault="005E50B0" w:rsidP="000662E2">
      <w:pPr>
        <w:spacing w:after="0" w:line="240" w:lineRule="auto"/>
      </w:pPr>
      <w:r>
        <w:separator/>
      </w:r>
    </w:p>
  </w:endnote>
  <w:endnote w:type="continuationSeparator" w:id="0">
    <w:p w14:paraId="73C23262" w14:textId="77777777" w:rsidR="005E50B0" w:rsidRDefault="005E50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354F1A1-B403-4723-9B18-36B87F5374A6}"/>
    <w:embedBold r:id="rId2" w:fontKey="{2A57E8BC-4013-476E-A9D1-50A0DED469E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A92E984-01DA-4CE6-9914-5D5BF1916F56}"/>
    <w:embedBold r:id="rId4" w:fontKey="{CDCA2334-544D-4CE6-B3B2-730DCA69DDB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B25F892-3E54-478E-856B-6030B744E71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639FF17-FBFC-4AAB-AA2E-E7D493516098}"/>
    <w:embedItalic r:id="rId7" w:fontKey="{4690CE88-54FA-4582-8C0E-7175C6BE9D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D942E54-3A73-4E48-8191-4EA85FCADA2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C74B142-A726-4EFE-AD86-6B507DF77D3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2D35AF5B-E494-4E25-BA8F-1E74326E1F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253CE12" w14:textId="77777777" w:rsidR="00321652" w:rsidRDefault="00321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2A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00238226" w14:textId="77777777" w:rsidR="00321652" w:rsidRDefault="00321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2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2A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E819F" w14:textId="77777777" w:rsidR="005E50B0" w:rsidRDefault="005E50B0" w:rsidP="000662E2">
      <w:pPr>
        <w:spacing w:after="0" w:line="240" w:lineRule="auto"/>
      </w:pPr>
      <w:r>
        <w:separator/>
      </w:r>
    </w:p>
  </w:footnote>
  <w:footnote w:type="continuationSeparator" w:id="0">
    <w:p w14:paraId="2B6F3D7A" w14:textId="77777777" w:rsidR="005E50B0" w:rsidRDefault="005E50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01715" w14:textId="5757178F" w:rsidR="00321652" w:rsidRDefault="003216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B15908B" wp14:editId="055727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9BCC636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F7BEE" w14:textId="3939F4F4" w:rsidR="00321652" w:rsidRDefault="00ED053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21E15D81" wp14:editId="7EB1623C">
              <wp:simplePos x="0" y="0"/>
              <wp:positionH relativeFrom="column">
                <wp:posOffset>5196840</wp:posOffset>
              </wp:positionH>
              <wp:positionV relativeFrom="paragraph">
                <wp:posOffset>552562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6" name="Prostokąt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5D7E712" id="Prostokąt 26" o:spid="_x0000_s1026" style="position:absolute;margin-left:409.2pt;margin-top:43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0VngIAAIo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r w:rsidR="0032165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BA07357" wp14:editId="21D6CF4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5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BBDA89" w14:textId="77777777" w:rsidR="00321652" w:rsidRPr="003C6C8D" w:rsidRDefault="0032165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7BA07357" id="Schemat blokowy: opóźnienie 6" o:spid="_x0000_s1034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JKbIng7BgAACy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BBDA89" w14:textId="77777777" w:rsidR="00321652" w:rsidRPr="003C6C8D" w:rsidRDefault="0032165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1652">
      <w:rPr>
        <w:noProof/>
        <w:lang w:eastAsia="pl-PL"/>
      </w:rPr>
      <w:drawing>
        <wp:inline distT="0" distB="0" distL="0" distR="0" wp14:anchorId="1A0E3429" wp14:editId="78CC76E6">
          <wp:extent cx="1153274" cy="720000"/>
          <wp:effectExtent l="0" t="0" r="0" b="4445"/>
          <wp:docPr id="10" name="Obraz 1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1652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E908C03" wp14:editId="5C5149E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7" name="Pole tekstowe 2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62962" w14:textId="47E1B950" w:rsidR="00321652" w:rsidRPr="00C97596" w:rsidRDefault="003216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B4466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.05.202</w:t>
                          </w:r>
                          <w:r w:rsidR="00FB4466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E908C0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Napis &quot;Informacje sygnalne&quot;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" filled="f" stroked="f">
              <v:textbox>
                <w:txbxContent>
                  <w:p w14:paraId="36B62962" w14:textId="47E1B950" w:rsidR="00321652" w:rsidRPr="00C97596" w:rsidRDefault="003216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B4466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.05.202</w:t>
                    </w:r>
                    <w:r w:rsidR="00FB4466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A33811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2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9C5B2C"/>
    <w:multiLevelType w:val="hybridMultilevel"/>
    <w:tmpl w:val="16622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43E"/>
    <w:rsid w:val="0000709F"/>
    <w:rsid w:val="000108B8"/>
    <w:rsid w:val="000152F5"/>
    <w:rsid w:val="000218D9"/>
    <w:rsid w:val="00022454"/>
    <w:rsid w:val="00024F77"/>
    <w:rsid w:val="000267E0"/>
    <w:rsid w:val="00032D07"/>
    <w:rsid w:val="000345A0"/>
    <w:rsid w:val="00040809"/>
    <w:rsid w:val="000411E0"/>
    <w:rsid w:val="00042097"/>
    <w:rsid w:val="0004565E"/>
    <w:rsid w:val="0004582E"/>
    <w:rsid w:val="000470AA"/>
    <w:rsid w:val="00050CD1"/>
    <w:rsid w:val="0005333E"/>
    <w:rsid w:val="00053BF0"/>
    <w:rsid w:val="00057CA1"/>
    <w:rsid w:val="00060AE0"/>
    <w:rsid w:val="00064193"/>
    <w:rsid w:val="000647A9"/>
    <w:rsid w:val="000662E2"/>
    <w:rsid w:val="00066883"/>
    <w:rsid w:val="00067C00"/>
    <w:rsid w:val="00070E5C"/>
    <w:rsid w:val="00070FE1"/>
    <w:rsid w:val="00071B39"/>
    <w:rsid w:val="00071B71"/>
    <w:rsid w:val="00074C56"/>
    <w:rsid w:val="00074DD8"/>
    <w:rsid w:val="00075759"/>
    <w:rsid w:val="00075BD4"/>
    <w:rsid w:val="000806F7"/>
    <w:rsid w:val="00087EA2"/>
    <w:rsid w:val="00090AA8"/>
    <w:rsid w:val="000968BB"/>
    <w:rsid w:val="00097840"/>
    <w:rsid w:val="000A0E71"/>
    <w:rsid w:val="000A7673"/>
    <w:rsid w:val="000B0727"/>
    <w:rsid w:val="000B4ABF"/>
    <w:rsid w:val="000B5A6E"/>
    <w:rsid w:val="000C0139"/>
    <w:rsid w:val="000C135D"/>
    <w:rsid w:val="000C140C"/>
    <w:rsid w:val="000C2765"/>
    <w:rsid w:val="000D1D43"/>
    <w:rsid w:val="000D225C"/>
    <w:rsid w:val="000D2A5C"/>
    <w:rsid w:val="000D39F0"/>
    <w:rsid w:val="000D73E2"/>
    <w:rsid w:val="000E0726"/>
    <w:rsid w:val="000E0918"/>
    <w:rsid w:val="000E2723"/>
    <w:rsid w:val="000E4F5C"/>
    <w:rsid w:val="000E79A9"/>
    <w:rsid w:val="001011C3"/>
    <w:rsid w:val="001036E4"/>
    <w:rsid w:val="00105E21"/>
    <w:rsid w:val="00106DA3"/>
    <w:rsid w:val="00110214"/>
    <w:rsid w:val="00110D87"/>
    <w:rsid w:val="00111CF4"/>
    <w:rsid w:val="00112399"/>
    <w:rsid w:val="00113BD7"/>
    <w:rsid w:val="00114DB9"/>
    <w:rsid w:val="00115451"/>
    <w:rsid w:val="00116087"/>
    <w:rsid w:val="001160B7"/>
    <w:rsid w:val="00116154"/>
    <w:rsid w:val="00117711"/>
    <w:rsid w:val="00120CEB"/>
    <w:rsid w:val="001227CA"/>
    <w:rsid w:val="00130296"/>
    <w:rsid w:val="00133E7B"/>
    <w:rsid w:val="00134145"/>
    <w:rsid w:val="00136736"/>
    <w:rsid w:val="00136740"/>
    <w:rsid w:val="00136D67"/>
    <w:rsid w:val="001404CC"/>
    <w:rsid w:val="001423B6"/>
    <w:rsid w:val="0014454F"/>
    <w:rsid w:val="001448A7"/>
    <w:rsid w:val="00144C65"/>
    <w:rsid w:val="00146621"/>
    <w:rsid w:val="00150C02"/>
    <w:rsid w:val="00150C39"/>
    <w:rsid w:val="00151313"/>
    <w:rsid w:val="001539B1"/>
    <w:rsid w:val="00154105"/>
    <w:rsid w:val="00154C25"/>
    <w:rsid w:val="001570E0"/>
    <w:rsid w:val="00160138"/>
    <w:rsid w:val="001617E3"/>
    <w:rsid w:val="00162325"/>
    <w:rsid w:val="00164307"/>
    <w:rsid w:val="001739B9"/>
    <w:rsid w:val="0017710B"/>
    <w:rsid w:val="00183516"/>
    <w:rsid w:val="00184EDB"/>
    <w:rsid w:val="00192FE6"/>
    <w:rsid w:val="001951DA"/>
    <w:rsid w:val="00195C7B"/>
    <w:rsid w:val="00197204"/>
    <w:rsid w:val="001A4097"/>
    <w:rsid w:val="001B053D"/>
    <w:rsid w:val="001B0AD0"/>
    <w:rsid w:val="001B3B3B"/>
    <w:rsid w:val="001B40EB"/>
    <w:rsid w:val="001B42A8"/>
    <w:rsid w:val="001B4528"/>
    <w:rsid w:val="001C3269"/>
    <w:rsid w:val="001D1864"/>
    <w:rsid w:val="001D19B6"/>
    <w:rsid w:val="001D1D23"/>
    <w:rsid w:val="001D1DB4"/>
    <w:rsid w:val="001D23F1"/>
    <w:rsid w:val="001D25F9"/>
    <w:rsid w:val="001D46DA"/>
    <w:rsid w:val="001D61ED"/>
    <w:rsid w:val="001E3F3C"/>
    <w:rsid w:val="001E5B2D"/>
    <w:rsid w:val="001F3471"/>
    <w:rsid w:val="0020156C"/>
    <w:rsid w:val="0020488F"/>
    <w:rsid w:val="00205D6D"/>
    <w:rsid w:val="00215B8A"/>
    <w:rsid w:val="00216634"/>
    <w:rsid w:val="00216C8F"/>
    <w:rsid w:val="00227BF2"/>
    <w:rsid w:val="00230410"/>
    <w:rsid w:val="0023643F"/>
    <w:rsid w:val="0023732F"/>
    <w:rsid w:val="002418E1"/>
    <w:rsid w:val="00242D31"/>
    <w:rsid w:val="00244F09"/>
    <w:rsid w:val="00252FB4"/>
    <w:rsid w:val="00253AB6"/>
    <w:rsid w:val="0025481E"/>
    <w:rsid w:val="0025661D"/>
    <w:rsid w:val="002574F9"/>
    <w:rsid w:val="00262B61"/>
    <w:rsid w:val="00262CC6"/>
    <w:rsid w:val="00263E08"/>
    <w:rsid w:val="00264452"/>
    <w:rsid w:val="00266ED4"/>
    <w:rsid w:val="00272C9F"/>
    <w:rsid w:val="002757FD"/>
    <w:rsid w:val="002762FD"/>
    <w:rsid w:val="00276811"/>
    <w:rsid w:val="0028048D"/>
    <w:rsid w:val="00282699"/>
    <w:rsid w:val="00282C1B"/>
    <w:rsid w:val="0028308F"/>
    <w:rsid w:val="00285926"/>
    <w:rsid w:val="002926DF"/>
    <w:rsid w:val="002940C6"/>
    <w:rsid w:val="00294E00"/>
    <w:rsid w:val="002963CE"/>
    <w:rsid w:val="00296697"/>
    <w:rsid w:val="00296EA4"/>
    <w:rsid w:val="002A058B"/>
    <w:rsid w:val="002A11A0"/>
    <w:rsid w:val="002A3ECC"/>
    <w:rsid w:val="002A4BF3"/>
    <w:rsid w:val="002A4CB7"/>
    <w:rsid w:val="002B0472"/>
    <w:rsid w:val="002B3635"/>
    <w:rsid w:val="002B6B12"/>
    <w:rsid w:val="002C20A6"/>
    <w:rsid w:val="002C21F0"/>
    <w:rsid w:val="002C2D64"/>
    <w:rsid w:val="002C7E0A"/>
    <w:rsid w:val="002D01DF"/>
    <w:rsid w:val="002E00C6"/>
    <w:rsid w:val="002E03C4"/>
    <w:rsid w:val="002E3B3F"/>
    <w:rsid w:val="002E3EB3"/>
    <w:rsid w:val="002E4CAA"/>
    <w:rsid w:val="002E6140"/>
    <w:rsid w:val="002E6985"/>
    <w:rsid w:val="002E6BBF"/>
    <w:rsid w:val="002E71B6"/>
    <w:rsid w:val="002F35F6"/>
    <w:rsid w:val="002F77C8"/>
    <w:rsid w:val="002F7CBF"/>
    <w:rsid w:val="0030079A"/>
    <w:rsid w:val="00302572"/>
    <w:rsid w:val="00304F22"/>
    <w:rsid w:val="003050D5"/>
    <w:rsid w:val="00306C7C"/>
    <w:rsid w:val="003078F5"/>
    <w:rsid w:val="0031001B"/>
    <w:rsid w:val="00313F5C"/>
    <w:rsid w:val="00314934"/>
    <w:rsid w:val="00314F86"/>
    <w:rsid w:val="00317F4D"/>
    <w:rsid w:val="00320BD1"/>
    <w:rsid w:val="00321652"/>
    <w:rsid w:val="00322EDD"/>
    <w:rsid w:val="003309FA"/>
    <w:rsid w:val="00330B67"/>
    <w:rsid w:val="00331135"/>
    <w:rsid w:val="00332320"/>
    <w:rsid w:val="00335EB9"/>
    <w:rsid w:val="003371C2"/>
    <w:rsid w:val="00340F5D"/>
    <w:rsid w:val="00342B5D"/>
    <w:rsid w:val="00342EB7"/>
    <w:rsid w:val="0034593F"/>
    <w:rsid w:val="00347D72"/>
    <w:rsid w:val="003510AC"/>
    <w:rsid w:val="00352B60"/>
    <w:rsid w:val="00353328"/>
    <w:rsid w:val="00353F45"/>
    <w:rsid w:val="00356B83"/>
    <w:rsid w:val="00357611"/>
    <w:rsid w:val="00360DAE"/>
    <w:rsid w:val="00362ED5"/>
    <w:rsid w:val="0036432A"/>
    <w:rsid w:val="00364AF9"/>
    <w:rsid w:val="00367237"/>
    <w:rsid w:val="0036774F"/>
    <w:rsid w:val="0037077F"/>
    <w:rsid w:val="003723EE"/>
    <w:rsid w:val="00372411"/>
    <w:rsid w:val="00373882"/>
    <w:rsid w:val="003775BB"/>
    <w:rsid w:val="0038307D"/>
    <w:rsid w:val="00383AB2"/>
    <w:rsid w:val="003843DB"/>
    <w:rsid w:val="00384609"/>
    <w:rsid w:val="003846C6"/>
    <w:rsid w:val="003849A8"/>
    <w:rsid w:val="003917D0"/>
    <w:rsid w:val="0039302A"/>
    <w:rsid w:val="003932AF"/>
    <w:rsid w:val="00393761"/>
    <w:rsid w:val="003937A5"/>
    <w:rsid w:val="00394780"/>
    <w:rsid w:val="00394E26"/>
    <w:rsid w:val="00396691"/>
    <w:rsid w:val="00397D18"/>
    <w:rsid w:val="003A17AC"/>
    <w:rsid w:val="003A1B36"/>
    <w:rsid w:val="003A4513"/>
    <w:rsid w:val="003B1454"/>
    <w:rsid w:val="003B1795"/>
    <w:rsid w:val="003B18B6"/>
    <w:rsid w:val="003B2BF3"/>
    <w:rsid w:val="003B2F1E"/>
    <w:rsid w:val="003C161B"/>
    <w:rsid w:val="003C59E0"/>
    <w:rsid w:val="003C6C8D"/>
    <w:rsid w:val="003C7A69"/>
    <w:rsid w:val="003D20E9"/>
    <w:rsid w:val="003D22E9"/>
    <w:rsid w:val="003D2656"/>
    <w:rsid w:val="003D4F95"/>
    <w:rsid w:val="003D5E92"/>
    <w:rsid w:val="003D5F42"/>
    <w:rsid w:val="003D60A9"/>
    <w:rsid w:val="003E119C"/>
    <w:rsid w:val="003E4367"/>
    <w:rsid w:val="003E57FF"/>
    <w:rsid w:val="003F0BD9"/>
    <w:rsid w:val="003F128B"/>
    <w:rsid w:val="003F4C97"/>
    <w:rsid w:val="003F666D"/>
    <w:rsid w:val="003F6C96"/>
    <w:rsid w:val="003F7FE6"/>
    <w:rsid w:val="00400193"/>
    <w:rsid w:val="004107A3"/>
    <w:rsid w:val="004107D2"/>
    <w:rsid w:val="00416EAF"/>
    <w:rsid w:val="004212E7"/>
    <w:rsid w:val="00423C88"/>
    <w:rsid w:val="00423D48"/>
    <w:rsid w:val="00423F63"/>
    <w:rsid w:val="0042446D"/>
    <w:rsid w:val="0042616F"/>
    <w:rsid w:val="00426814"/>
    <w:rsid w:val="00427243"/>
    <w:rsid w:val="00427BF8"/>
    <w:rsid w:val="0043027C"/>
    <w:rsid w:val="00431C02"/>
    <w:rsid w:val="004322E1"/>
    <w:rsid w:val="00433F0D"/>
    <w:rsid w:val="004349B5"/>
    <w:rsid w:val="004350AB"/>
    <w:rsid w:val="00437395"/>
    <w:rsid w:val="00444F37"/>
    <w:rsid w:val="00445047"/>
    <w:rsid w:val="00446749"/>
    <w:rsid w:val="00451A3F"/>
    <w:rsid w:val="00453EB7"/>
    <w:rsid w:val="00457439"/>
    <w:rsid w:val="00461166"/>
    <w:rsid w:val="00463E39"/>
    <w:rsid w:val="00463ED8"/>
    <w:rsid w:val="004657FC"/>
    <w:rsid w:val="00467CDA"/>
    <w:rsid w:val="00472DEB"/>
    <w:rsid w:val="004733F6"/>
    <w:rsid w:val="004735C9"/>
    <w:rsid w:val="00473F9D"/>
    <w:rsid w:val="00474E69"/>
    <w:rsid w:val="00476081"/>
    <w:rsid w:val="00483E9F"/>
    <w:rsid w:val="00485A2C"/>
    <w:rsid w:val="0048739F"/>
    <w:rsid w:val="00492B44"/>
    <w:rsid w:val="0049464F"/>
    <w:rsid w:val="0049621B"/>
    <w:rsid w:val="004A1D19"/>
    <w:rsid w:val="004B33DD"/>
    <w:rsid w:val="004B4292"/>
    <w:rsid w:val="004B52BC"/>
    <w:rsid w:val="004B6400"/>
    <w:rsid w:val="004C1895"/>
    <w:rsid w:val="004C6D40"/>
    <w:rsid w:val="004D3B11"/>
    <w:rsid w:val="004E1D3A"/>
    <w:rsid w:val="004E4646"/>
    <w:rsid w:val="004E6411"/>
    <w:rsid w:val="004E6AA8"/>
    <w:rsid w:val="004E7C89"/>
    <w:rsid w:val="004F04C5"/>
    <w:rsid w:val="004F0C3C"/>
    <w:rsid w:val="004F2280"/>
    <w:rsid w:val="004F23BB"/>
    <w:rsid w:val="004F4DFF"/>
    <w:rsid w:val="004F63FC"/>
    <w:rsid w:val="00505A92"/>
    <w:rsid w:val="00506D14"/>
    <w:rsid w:val="00515734"/>
    <w:rsid w:val="005203F1"/>
    <w:rsid w:val="00521BC3"/>
    <w:rsid w:val="00522B97"/>
    <w:rsid w:val="00525AE6"/>
    <w:rsid w:val="005317EB"/>
    <w:rsid w:val="00531873"/>
    <w:rsid w:val="00531B2E"/>
    <w:rsid w:val="0053211A"/>
    <w:rsid w:val="0053291F"/>
    <w:rsid w:val="00533632"/>
    <w:rsid w:val="00534013"/>
    <w:rsid w:val="00536051"/>
    <w:rsid w:val="00540C5C"/>
    <w:rsid w:val="00541E6E"/>
    <w:rsid w:val="0054251F"/>
    <w:rsid w:val="00551850"/>
    <w:rsid w:val="005520D8"/>
    <w:rsid w:val="00553507"/>
    <w:rsid w:val="00555CFB"/>
    <w:rsid w:val="00556ADB"/>
    <w:rsid w:val="00556CF1"/>
    <w:rsid w:val="0056309F"/>
    <w:rsid w:val="00563327"/>
    <w:rsid w:val="00570ADA"/>
    <w:rsid w:val="00572156"/>
    <w:rsid w:val="0057298A"/>
    <w:rsid w:val="0057375F"/>
    <w:rsid w:val="00573D80"/>
    <w:rsid w:val="005762A7"/>
    <w:rsid w:val="00576502"/>
    <w:rsid w:val="005802F0"/>
    <w:rsid w:val="005828E1"/>
    <w:rsid w:val="00587CEE"/>
    <w:rsid w:val="005916C8"/>
    <w:rsid w:val="005916D7"/>
    <w:rsid w:val="0059427F"/>
    <w:rsid w:val="005966C3"/>
    <w:rsid w:val="00596B64"/>
    <w:rsid w:val="005A698C"/>
    <w:rsid w:val="005A7567"/>
    <w:rsid w:val="005B55A0"/>
    <w:rsid w:val="005C0CAC"/>
    <w:rsid w:val="005C6C55"/>
    <w:rsid w:val="005D062E"/>
    <w:rsid w:val="005D2B1A"/>
    <w:rsid w:val="005D2E14"/>
    <w:rsid w:val="005D2F6B"/>
    <w:rsid w:val="005D334E"/>
    <w:rsid w:val="005E0799"/>
    <w:rsid w:val="005E10F9"/>
    <w:rsid w:val="005E1200"/>
    <w:rsid w:val="005E50B0"/>
    <w:rsid w:val="005F45EE"/>
    <w:rsid w:val="005F4B2C"/>
    <w:rsid w:val="005F5A80"/>
    <w:rsid w:val="005F6556"/>
    <w:rsid w:val="005F70C3"/>
    <w:rsid w:val="005F7611"/>
    <w:rsid w:val="006001DD"/>
    <w:rsid w:val="00601E9B"/>
    <w:rsid w:val="00602B84"/>
    <w:rsid w:val="006044FF"/>
    <w:rsid w:val="00607CC5"/>
    <w:rsid w:val="00610154"/>
    <w:rsid w:val="00611138"/>
    <w:rsid w:val="0061179B"/>
    <w:rsid w:val="006125F9"/>
    <w:rsid w:val="0061360C"/>
    <w:rsid w:val="00613D47"/>
    <w:rsid w:val="0061617B"/>
    <w:rsid w:val="00616637"/>
    <w:rsid w:val="0061663E"/>
    <w:rsid w:val="00621B6C"/>
    <w:rsid w:val="006245DB"/>
    <w:rsid w:val="0063150C"/>
    <w:rsid w:val="00633014"/>
    <w:rsid w:val="0063437B"/>
    <w:rsid w:val="0063660D"/>
    <w:rsid w:val="0064017E"/>
    <w:rsid w:val="00641726"/>
    <w:rsid w:val="00642E7B"/>
    <w:rsid w:val="0064439E"/>
    <w:rsid w:val="00645D4A"/>
    <w:rsid w:val="00646F5E"/>
    <w:rsid w:val="00654013"/>
    <w:rsid w:val="00654BB6"/>
    <w:rsid w:val="006569AA"/>
    <w:rsid w:val="00661916"/>
    <w:rsid w:val="00663D14"/>
    <w:rsid w:val="00664EFA"/>
    <w:rsid w:val="00665D50"/>
    <w:rsid w:val="00665E1D"/>
    <w:rsid w:val="00667346"/>
    <w:rsid w:val="006673CA"/>
    <w:rsid w:val="00673C26"/>
    <w:rsid w:val="00674699"/>
    <w:rsid w:val="00674DE5"/>
    <w:rsid w:val="00676059"/>
    <w:rsid w:val="00677ACA"/>
    <w:rsid w:val="00680E38"/>
    <w:rsid w:val="006812AF"/>
    <w:rsid w:val="00681F24"/>
    <w:rsid w:val="0068327D"/>
    <w:rsid w:val="00683962"/>
    <w:rsid w:val="0068593E"/>
    <w:rsid w:val="00691534"/>
    <w:rsid w:val="00693880"/>
    <w:rsid w:val="00694AF0"/>
    <w:rsid w:val="00697CAE"/>
    <w:rsid w:val="006A4686"/>
    <w:rsid w:val="006B063A"/>
    <w:rsid w:val="006B0E9E"/>
    <w:rsid w:val="006B486D"/>
    <w:rsid w:val="006B5AE4"/>
    <w:rsid w:val="006C4788"/>
    <w:rsid w:val="006D0A39"/>
    <w:rsid w:val="006D1507"/>
    <w:rsid w:val="006D1608"/>
    <w:rsid w:val="006D3267"/>
    <w:rsid w:val="006D3D1A"/>
    <w:rsid w:val="006D4054"/>
    <w:rsid w:val="006D724E"/>
    <w:rsid w:val="006D7409"/>
    <w:rsid w:val="006E02EC"/>
    <w:rsid w:val="006E3C4F"/>
    <w:rsid w:val="006E6F41"/>
    <w:rsid w:val="006E73E6"/>
    <w:rsid w:val="006E78B5"/>
    <w:rsid w:val="006F01F2"/>
    <w:rsid w:val="006F67D7"/>
    <w:rsid w:val="006F6DD6"/>
    <w:rsid w:val="007007DA"/>
    <w:rsid w:val="00703956"/>
    <w:rsid w:val="00703F39"/>
    <w:rsid w:val="007049EE"/>
    <w:rsid w:val="00710E54"/>
    <w:rsid w:val="00715C4A"/>
    <w:rsid w:val="00717B07"/>
    <w:rsid w:val="00717FE3"/>
    <w:rsid w:val="007211B1"/>
    <w:rsid w:val="00726BA7"/>
    <w:rsid w:val="007277DA"/>
    <w:rsid w:val="00731D27"/>
    <w:rsid w:val="0073285B"/>
    <w:rsid w:val="007357EB"/>
    <w:rsid w:val="00736FB0"/>
    <w:rsid w:val="0074056F"/>
    <w:rsid w:val="00741B37"/>
    <w:rsid w:val="00743E15"/>
    <w:rsid w:val="00746187"/>
    <w:rsid w:val="00752213"/>
    <w:rsid w:val="0076254F"/>
    <w:rsid w:val="00770642"/>
    <w:rsid w:val="00770960"/>
    <w:rsid w:val="0077176C"/>
    <w:rsid w:val="00775F10"/>
    <w:rsid w:val="00777513"/>
    <w:rsid w:val="007801F5"/>
    <w:rsid w:val="00783CA4"/>
    <w:rsid w:val="007842FB"/>
    <w:rsid w:val="00786124"/>
    <w:rsid w:val="007922DB"/>
    <w:rsid w:val="007930E6"/>
    <w:rsid w:val="007944B9"/>
    <w:rsid w:val="0079514B"/>
    <w:rsid w:val="00795252"/>
    <w:rsid w:val="007A2DC1"/>
    <w:rsid w:val="007A3D87"/>
    <w:rsid w:val="007A640F"/>
    <w:rsid w:val="007A6EF2"/>
    <w:rsid w:val="007B3345"/>
    <w:rsid w:val="007B5C42"/>
    <w:rsid w:val="007C2C30"/>
    <w:rsid w:val="007C4455"/>
    <w:rsid w:val="007D0869"/>
    <w:rsid w:val="007D14C4"/>
    <w:rsid w:val="007D241C"/>
    <w:rsid w:val="007D3319"/>
    <w:rsid w:val="007D335D"/>
    <w:rsid w:val="007D605C"/>
    <w:rsid w:val="007D74EA"/>
    <w:rsid w:val="007D7BDD"/>
    <w:rsid w:val="007E275D"/>
    <w:rsid w:val="007E2DC6"/>
    <w:rsid w:val="007E3314"/>
    <w:rsid w:val="007E3514"/>
    <w:rsid w:val="007E4B03"/>
    <w:rsid w:val="007E7C4C"/>
    <w:rsid w:val="007F324B"/>
    <w:rsid w:val="008030E0"/>
    <w:rsid w:val="0080357F"/>
    <w:rsid w:val="0080553C"/>
    <w:rsid w:val="00805B46"/>
    <w:rsid w:val="00805DB4"/>
    <w:rsid w:val="008142C3"/>
    <w:rsid w:val="00815215"/>
    <w:rsid w:val="00815D44"/>
    <w:rsid w:val="0081610A"/>
    <w:rsid w:val="00823593"/>
    <w:rsid w:val="00825DC2"/>
    <w:rsid w:val="008276E1"/>
    <w:rsid w:val="008340C8"/>
    <w:rsid w:val="00834AD3"/>
    <w:rsid w:val="00837968"/>
    <w:rsid w:val="00841C96"/>
    <w:rsid w:val="00843795"/>
    <w:rsid w:val="00847F0F"/>
    <w:rsid w:val="00852448"/>
    <w:rsid w:val="00852482"/>
    <w:rsid w:val="00856C9B"/>
    <w:rsid w:val="008578FB"/>
    <w:rsid w:val="00866F4C"/>
    <w:rsid w:val="00877F6C"/>
    <w:rsid w:val="0088258A"/>
    <w:rsid w:val="008836E9"/>
    <w:rsid w:val="00886332"/>
    <w:rsid w:val="008875C9"/>
    <w:rsid w:val="008925F0"/>
    <w:rsid w:val="0089271C"/>
    <w:rsid w:val="008938CA"/>
    <w:rsid w:val="0089448A"/>
    <w:rsid w:val="008965C0"/>
    <w:rsid w:val="00897877"/>
    <w:rsid w:val="008A044A"/>
    <w:rsid w:val="008A26D9"/>
    <w:rsid w:val="008A338A"/>
    <w:rsid w:val="008A68E0"/>
    <w:rsid w:val="008A7B5B"/>
    <w:rsid w:val="008B11DA"/>
    <w:rsid w:val="008B12D2"/>
    <w:rsid w:val="008B4936"/>
    <w:rsid w:val="008C0C29"/>
    <w:rsid w:val="008C1C88"/>
    <w:rsid w:val="008C64CB"/>
    <w:rsid w:val="008D02DA"/>
    <w:rsid w:val="008D3E87"/>
    <w:rsid w:val="008D76BC"/>
    <w:rsid w:val="008E075E"/>
    <w:rsid w:val="008E2382"/>
    <w:rsid w:val="008E4062"/>
    <w:rsid w:val="008E444C"/>
    <w:rsid w:val="008E7DBA"/>
    <w:rsid w:val="008F0829"/>
    <w:rsid w:val="008F3638"/>
    <w:rsid w:val="008F3C50"/>
    <w:rsid w:val="008F42AE"/>
    <w:rsid w:val="008F4441"/>
    <w:rsid w:val="008F471C"/>
    <w:rsid w:val="008F4B69"/>
    <w:rsid w:val="008F5497"/>
    <w:rsid w:val="008F6AFA"/>
    <w:rsid w:val="008F6B20"/>
    <w:rsid w:val="008F6F31"/>
    <w:rsid w:val="008F74DF"/>
    <w:rsid w:val="00902274"/>
    <w:rsid w:val="00902915"/>
    <w:rsid w:val="00911CB4"/>
    <w:rsid w:val="009127BA"/>
    <w:rsid w:val="00914042"/>
    <w:rsid w:val="0091651C"/>
    <w:rsid w:val="00917795"/>
    <w:rsid w:val="00920AAE"/>
    <w:rsid w:val="009227A6"/>
    <w:rsid w:val="00922C55"/>
    <w:rsid w:val="009274C9"/>
    <w:rsid w:val="009318FE"/>
    <w:rsid w:val="0093238D"/>
    <w:rsid w:val="00933EC1"/>
    <w:rsid w:val="00937452"/>
    <w:rsid w:val="00940116"/>
    <w:rsid w:val="009446AD"/>
    <w:rsid w:val="009501E4"/>
    <w:rsid w:val="00951A82"/>
    <w:rsid w:val="009530DB"/>
    <w:rsid w:val="00953676"/>
    <w:rsid w:val="009556A6"/>
    <w:rsid w:val="00956F30"/>
    <w:rsid w:val="00960716"/>
    <w:rsid w:val="009664F7"/>
    <w:rsid w:val="00966C9A"/>
    <w:rsid w:val="00967527"/>
    <w:rsid w:val="00967F0C"/>
    <w:rsid w:val="009705EE"/>
    <w:rsid w:val="00971893"/>
    <w:rsid w:val="00977927"/>
    <w:rsid w:val="0098135C"/>
    <w:rsid w:val="0098156A"/>
    <w:rsid w:val="00982DFD"/>
    <w:rsid w:val="0099122D"/>
    <w:rsid w:val="00991BAC"/>
    <w:rsid w:val="0099302D"/>
    <w:rsid w:val="009A6173"/>
    <w:rsid w:val="009A6EA0"/>
    <w:rsid w:val="009B2A4A"/>
    <w:rsid w:val="009C0AC9"/>
    <w:rsid w:val="009C1335"/>
    <w:rsid w:val="009C1AB2"/>
    <w:rsid w:val="009C2FD0"/>
    <w:rsid w:val="009C498F"/>
    <w:rsid w:val="009C7251"/>
    <w:rsid w:val="009C7508"/>
    <w:rsid w:val="009C758B"/>
    <w:rsid w:val="009C7B9A"/>
    <w:rsid w:val="009D0892"/>
    <w:rsid w:val="009D2FEF"/>
    <w:rsid w:val="009D7C64"/>
    <w:rsid w:val="009E1BFE"/>
    <w:rsid w:val="009E1D68"/>
    <w:rsid w:val="009E2E91"/>
    <w:rsid w:val="009E6064"/>
    <w:rsid w:val="009E7C26"/>
    <w:rsid w:val="00A00413"/>
    <w:rsid w:val="00A01B40"/>
    <w:rsid w:val="00A01FF9"/>
    <w:rsid w:val="00A139F5"/>
    <w:rsid w:val="00A13C9D"/>
    <w:rsid w:val="00A22603"/>
    <w:rsid w:val="00A23EFC"/>
    <w:rsid w:val="00A26833"/>
    <w:rsid w:val="00A32E16"/>
    <w:rsid w:val="00A33DFD"/>
    <w:rsid w:val="00A365F4"/>
    <w:rsid w:val="00A427AF"/>
    <w:rsid w:val="00A44306"/>
    <w:rsid w:val="00A460CD"/>
    <w:rsid w:val="00A47A28"/>
    <w:rsid w:val="00A47D80"/>
    <w:rsid w:val="00A53132"/>
    <w:rsid w:val="00A5374A"/>
    <w:rsid w:val="00A563F2"/>
    <w:rsid w:val="00A566E8"/>
    <w:rsid w:val="00A61BBA"/>
    <w:rsid w:val="00A66347"/>
    <w:rsid w:val="00A70BE8"/>
    <w:rsid w:val="00A7256B"/>
    <w:rsid w:val="00A734FE"/>
    <w:rsid w:val="00A758E8"/>
    <w:rsid w:val="00A810F9"/>
    <w:rsid w:val="00A81CE5"/>
    <w:rsid w:val="00A82D31"/>
    <w:rsid w:val="00A84F95"/>
    <w:rsid w:val="00A85E7E"/>
    <w:rsid w:val="00A86ECC"/>
    <w:rsid w:val="00A86FCC"/>
    <w:rsid w:val="00A90A6D"/>
    <w:rsid w:val="00A92B87"/>
    <w:rsid w:val="00A9494A"/>
    <w:rsid w:val="00A95C0D"/>
    <w:rsid w:val="00A971E5"/>
    <w:rsid w:val="00A97218"/>
    <w:rsid w:val="00AA4A8E"/>
    <w:rsid w:val="00AA710D"/>
    <w:rsid w:val="00AA753E"/>
    <w:rsid w:val="00AB1062"/>
    <w:rsid w:val="00AB1F20"/>
    <w:rsid w:val="00AB2016"/>
    <w:rsid w:val="00AB34AF"/>
    <w:rsid w:val="00AB56DA"/>
    <w:rsid w:val="00AB64F3"/>
    <w:rsid w:val="00AB6D25"/>
    <w:rsid w:val="00AC0360"/>
    <w:rsid w:val="00AC427C"/>
    <w:rsid w:val="00AC66A0"/>
    <w:rsid w:val="00AC7327"/>
    <w:rsid w:val="00AD0E56"/>
    <w:rsid w:val="00AD15D2"/>
    <w:rsid w:val="00AD4BFC"/>
    <w:rsid w:val="00AE11C5"/>
    <w:rsid w:val="00AE1EB6"/>
    <w:rsid w:val="00AE229B"/>
    <w:rsid w:val="00AE2D4B"/>
    <w:rsid w:val="00AE3705"/>
    <w:rsid w:val="00AE4F99"/>
    <w:rsid w:val="00AE740E"/>
    <w:rsid w:val="00AF4B8E"/>
    <w:rsid w:val="00AF689B"/>
    <w:rsid w:val="00AF6C67"/>
    <w:rsid w:val="00B0098F"/>
    <w:rsid w:val="00B0430D"/>
    <w:rsid w:val="00B04B90"/>
    <w:rsid w:val="00B11B69"/>
    <w:rsid w:val="00B13C48"/>
    <w:rsid w:val="00B14952"/>
    <w:rsid w:val="00B16871"/>
    <w:rsid w:val="00B24B04"/>
    <w:rsid w:val="00B25B45"/>
    <w:rsid w:val="00B31E5A"/>
    <w:rsid w:val="00B31FE3"/>
    <w:rsid w:val="00B42326"/>
    <w:rsid w:val="00B4599D"/>
    <w:rsid w:val="00B47359"/>
    <w:rsid w:val="00B502A7"/>
    <w:rsid w:val="00B516A6"/>
    <w:rsid w:val="00B52AD6"/>
    <w:rsid w:val="00B52DDA"/>
    <w:rsid w:val="00B53D95"/>
    <w:rsid w:val="00B54DCF"/>
    <w:rsid w:val="00B63357"/>
    <w:rsid w:val="00B653AB"/>
    <w:rsid w:val="00B65F9E"/>
    <w:rsid w:val="00B66B19"/>
    <w:rsid w:val="00B7386E"/>
    <w:rsid w:val="00B84C43"/>
    <w:rsid w:val="00B914E9"/>
    <w:rsid w:val="00B9181A"/>
    <w:rsid w:val="00B956EE"/>
    <w:rsid w:val="00BA2560"/>
    <w:rsid w:val="00BA2BA1"/>
    <w:rsid w:val="00BA30F9"/>
    <w:rsid w:val="00BA3447"/>
    <w:rsid w:val="00BA3562"/>
    <w:rsid w:val="00BA3779"/>
    <w:rsid w:val="00BA4FF5"/>
    <w:rsid w:val="00BA7DFE"/>
    <w:rsid w:val="00BB2133"/>
    <w:rsid w:val="00BB3EA9"/>
    <w:rsid w:val="00BB4F09"/>
    <w:rsid w:val="00BB54B5"/>
    <w:rsid w:val="00BB56CB"/>
    <w:rsid w:val="00BC6212"/>
    <w:rsid w:val="00BD4E33"/>
    <w:rsid w:val="00BD5BDC"/>
    <w:rsid w:val="00BD7F44"/>
    <w:rsid w:val="00BE1B71"/>
    <w:rsid w:val="00BF12E7"/>
    <w:rsid w:val="00C0276A"/>
    <w:rsid w:val="00C02778"/>
    <w:rsid w:val="00C030DE"/>
    <w:rsid w:val="00C051A8"/>
    <w:rsid w:val="00C22105"/>
    <w:rsid w:val="00C244B6"/>
    <w:rsid w:val="00C252DD"/>
    <w:rsid w:val="00C25E20"/>
    <w:rsid w:val="00C2654B"/>
    <w:rsid w:val="00C27BF1"/>
    <w:rsid w:val="00C310E6"/>
    <w:rsid w:val="00C31D61"/>
    <w:rsid w:val="00C34FAD"/>
    <w:rsid w:val="00C3702F"/>
    <w:rsid w:val="00C37745"/>
    <w:rsid w:val="00C415FA"/>
    <w:rsid w:val="00C42DC4"/>
    <w:rsid w:val="00C43823"/>
    <w:rsid w:val="00C4500A"/>
    <w:rsid w:val="00C45FBC"/>
    <w:rsid w:val="00C479FB"/>
    <w:rsid w:val="00C5131D"/>
    <w:rsid w:val="00C52650"/>
    <w:rsid w:val="00C52BDF"/>
    <w:rsid w:val="00C62238"/>
    <w:rsid w:val="00C6467C"/>
    <w:rsid w:val="00C64A37"/>
    <w:rsid w:val="00C67317"/>
    <w:rsid w:val="00C67A30"/>
    <w:rsid w:val="00C7158E"/>
    <w:rsid w:val="00C71E03"/>
    <w:rsid w:val="00C7250B"/>
    <w:rsid w:val="00C7346B"/>
    <w:rsid w:val="00C7599F"/>
    <w:rsid w:val="00C77C0E"/>
    <w:rsid w:val="00C8092E"/>
    <w:rsid w:val="00C82C70"/>
    <w:rsid w:val="00C85108"/>
    <w:rsid w:val="00C91687"/>
    <w:rsid w:val="00C924A8"/>
    <w:rsid w:val="00C945FE"/>
    <w:rsid w:val="00C96483"/>
    <w:rsid w:val="00C96FAA"/>
    <w:rsid w:val="00C97A04"/>
    <w:rsid w:val="00CA107B"/>
    <w:rsid w:val="00CA1A32"/>
    <w:rsid w:val="00CA2619"/>
    <w:rsid w:val="00CA484D"/>
    <w:rsid w:val="00CA4FB6"/>
    <w:rsid w:val="00CA724D"/>
    <w:rsid w:val="00CB032D"/>
    <w:rsid w:val="00CB0BC5"/>
    <w:rsid w:val="00CB11FE"/>
    <w:rsid w:val="00CB2F90"/>
    <w:rsid w:val="00CB3EFB"/>
    <w:rsid w:val="00CB6AD4"/>
    <w:rsid w:val="00CC1246"/>
    <w:rsid w:val="00CC739E"/>
    <w:rsid w:val="00CD1EBB"/>
    <w:rsid w:val="00CD28CF"/>
    <w:rsid w:val="00CD58B7"/>
    <w:rsid w:val="00CD66FC"/>
    <w:rsid w:val="00CD7967"/>
    <w:rsid w:val="00CE192B"/>
    <w:rsid w:val="00CE275B"/>
    <w:rsid w:val="00CE4EEF"/>
    <w:rsid w:val="00CE584E"/>
    <w:rsid w:val="00CE6A09"/>
    <w:rsid w:val="00CF18EE"/>
    <w:rsid w:val="00CF30BD"/>
    <w:rsid w:val="00CF4099"/>
    <w:rsid w:val="00D00796"/>
    <w:rsid w:val="00D0633A"/>
    <w:rsid w:val="00D137D7"/>
    <w:rsid w:val="00D1604E"/>
    <w:rsid w:val="00D22CBB"/>
    <w:rsid w:val="00D26190"/>
    <w:rsid w:val="00D261A2"/>
    <w:rsid w:val="00D30EB5"/>
    <w:rsid w:val="00D31CD4"/>
    <w:rsid w:val="00D351FF"/>
    <w:rsid w:val="00D404C7"/>
    <w:rsid w:val="00D43183"/>
    <w:rsid w:val="00D43619"/>
    <w:rsid w:val="00D44C12"/>
    <w:rsid w:val="00D4665F"/>
    <w:rsid w:val="00D51A4B"/>
    <w:rsid w:val="00D56153"/>
    <w:rsid w:val="00D563B5"/>
    <w:rsid w:val="00D616D2"/>
    <w:rsid w:val="00D62687"/>
    <w:rsid w:val="00D63B5F"/>
    <w:rsid w:val="00D63E25"/>
    <w:rsid w:val="00D6748A"/>
    <w:rsid w:val="00D70EF7"/>
    <w:rsid w:val="00D779D9"/>
    <w:rsid w:val="00D8397C"/>
    <w:rsid w:val="00D83D98"/>
    <w:rsid w:val="00D87CB7"/>
    <w:rsid w:val="00D91C62"/>
    <w:rsid w:val="00D94EED"/>
    <w:rsid w:val="00D96026"/>
    <w:rsid w:val="00D972F6"/>
    <w:rsid w:val="00DA24F0"/>
    <w:rsid w:val="00DA331D"/>
    <w:rsid w:val="00DA3347"/>
    <w:rsid w:val="00DA499A"/>
    <w:rsid w:val="00DA7C1C"/>
    <w:rsid w:val="00DB147A"/>
    <w:rsid w:val="00DB1B7A"/>
    <w:rsid w:val="00DB2562"/>
    <w:rsid w:val="00DB31F4"/>
    <w:rsid w:val="00DB56D9"/>
    <w:rsid w:val="00DB617B"/>
    <w:rsid w:val="00DB706E"/>
    <w:rsid w:val="00DB72D2"/>
    <w:rsid w:val="00DC1D30"/>
    <w:rsid w:val="00DC2AE3"/>
    <w:rsid w:val="00DC42E9"/>
    <w:rsid w:val="00DC6708"/>
    <w:rsid w:val="00DC7499"/>
    <w:rsid w:val="00DD011A"/>
    <w:rsid w:val="00DD0F35"/>
    <w:rsid w:val="00DD23C1"/>
    <w:rsid w:val="00DD3107"/>
    <w:rsid w:val="00DD726A"/>
    <w:rsid w:val="00DD7686"/>
    <w:rsid w:val="00DE08D2"/>
    <w:rsid w:val="00DE2400"/>
    <w:rsid w:val="00DE3ED3"/>
    <w:rsid w:val="00DE58F1"/>
    <w:rsid w:val="00DE6B58"/>
    <w:rsid w:val="00DE7AEF"/>
    <w:rsid w:val="00DF51C4"/>
    <w:rsid w:val="00DF5E32"/>
    <w:rsid w:val="00E01436"/>
    <w:rsid w:val="00E03E79"/>
    <w:rsid w:val="00E045BD"/>
    <w:rsid w:val="00E04D6C"/>
    <w:rsid w:val="00E07F2B"/>
    <w:rsid w:val="00E112DB"/>
    <w:rsid w:val="00E147DF"/>
    <w:rsid w:val="00E1632D"/>
    <w:rsid w:val="00E16CE9"/>
    <w:rsid w:val="00E17B77"/>
    <w:rsid w:val="00E231AB"/>
    <w:rsid w:val="00E23337"/>
    <w:rsid w:val="00E259EA"/>
    <w:rsid w:val="00E25D33"/>
    <w:rsid w:val="00E26BB9"/>
    <w:rsid w:val="00E2713F"/>
    <w:rsid w:val="00E2752C"/>
    <w:rsid w:val="00E304D6"/>
    <w:rsid w:val="00E32061"/>
    <w:rsid w:val="00E3367D"/>
    <w:rsid w:val="00E33F48"/>
    <w:rsid w:val="00E35DC6"/>
    <w:rsid w:val="00E376A7"/>
    <w:rsid w:val="00E411C9"/>
    <w:rsid w:val="00E42FF9"/>
    <w:rsid w:val="00E445A5"/>
    <w:rsid w:val="00E44790"/>
    <w:rsid w:val="00E4714C"/>
    <w:rsid w:val="00E5039A"/>
    <w:rsid w:val="00E5178D"/>
    <w:rsid w:val="00E51AEB"/>
    <w:rsid w:val="00E522A7"/>
    <w:rsid w:val="00E5349E"/>
    <w:rsid w:val="00E54452"/>
    <w:rsid w:val="00E63B0C"/>
    <w:rsid w:val="00E649A3"/>
    <w:rsid w:val="00E664C5"/>
    <w:rsid w:val="00E671A2"/>
    <w:rsid w:val="00E76D26"/>
    <w:rsid w:val="00E76EE5"/>
    <w:rsid w:val="00E77D2D"/>
    <w:rsid w:val="00E9016E"/>
    <w:rsid w:val="00E912FC"/>
    <w:rsid w:val="00E95036"/>
    <w:rsid w:val="00E95B8E"/>
    <w:rsid w:val="00EA5FD9"/>
    <w:rsid w:val="00EA68F0"/>
    <w:rsid w:val="00EB0F32"/>
    <w:rsid w:val="00EB1390"/>
    <w:rsid w:val="00EB2C71"/>
    <w:rsid w:val="00EB3333"/>
    <w:rsid w:val="00EB4340"/>
    <w:rsid w:val="00EB556D"/>
    <w:rsid w:val="00EB5A7D"/>
    <w:rsid w:val="00EC222C"/>
    <w:rsid w:val="00EC6D4D"/>
    <w:rsid w:val="00ED0531"/>
    <w:rsid w:val="00ED1309"/>
    <w:rsid w:val="00ED55C0"/>
    <w:rsid w:val="00ED682B"/>
    <w:rsid w:val="00EE41D5"/>
    <w:rsid w:val="00EE558A"/>
    <w:rsid w:val="00EE78A2"/>
    <w:rsid w:val="00EF449E"/>
    <w:rsid w:val="00EF648F"/>
    <w:rsid w:val="00EF6778"/>
    <w:rsid w:val="00EF7BC7"/>
    <w:rsid w:val="00F0166F"/>
    <w:rsid w:val="00F037A4"/>
    <w:rsid w:val="00F03D62"/>
    <w:rsid w:val="00F049AB"/>
    <w:rsid w:val="00F0649C"/>
    <w:rsid w:val="00F07015"/>
    <w:rsid w:val="00F07386"/>
    <w:rsid w:val="00F142DB"/>
    <w:rsid w:val="00F159BF"/>
    <w:rsid w:val="00F17E3D"/>
    <w:rsid w:val="00F23660"/>
    <w:rsid w:val="00F27C8F"/>
    <w:rsid w:val="00F32229"/>
    <w:rsid w:val="00F32749"/>
    <w:rsid w:val="00F354B0"/>
    <w:rsid w:val="00F36DC9"/>
    <w:rsid w:val="00F37172"/>
    <w:rsid w:val="00F37727"/>
    <w:rsid w:val="00F431AD"/>
    <w:rsid w:val="00F44338"/>
    <w:rsid w:val="00F4477E"/>
    <w:rsid w:val="00F46269"/>
    <w:rsid w:val="00F5221F"/>
    <w:rsid w:val="00F55D35"/>
    <w:rsid w:val="00F56551"/>
    <w:rsid w:val="00F60943"/>
    <w:rsid w:val="00F60BA8"/>
    <w:rsid w:val="00F60E26"/>
    <w:rsid w:val="00F6235E"/>
    <w:rsid w:val="00F645FC"/>
    <w:rsid w:val="00F65581"/>
    <w:rsid w:val="00F65A5A"/>
    <w:rsid w:val="00F67D8F"/>
    <w:rsid w:val="00F71028"/>
    <w:rsid w:val="00F72CBC"/>
    <w:rsid w:val="00F7395A"/>
    <w:rsid w:val="00F802BE"/>
    <w:rsid w:val="00F80E93"/>
    <w:rsid w:val="00F86024"/>
    <w:rsid w:val="00F8611A"/>
    <w:rsid w:val="00F9475B"/>
    <w:rsid w:val="00F963BE"/>
    <w:rsid w:val="00FA1CD5"/>
    <w:rsid w:val="00FA3E6A"/>
    <w:rsid w:val="00FA5128"/>
    <w:rsid w:val="00FB07E9"/>
    <w:rsid w:val="00FB0EC6"/>
    <w:rsid w:val="00FB42D4"/>
    <w:rsid w:val="00FB4466"/>
    <w:rsid w:val="00FB5906"/>
    <w:rsid w:val="00FB7150"/>
    <w:rsid w:val="00FB762F"/>
    <w:rsid w:val="00FB7D44"/>
    <w:rsid w:val="00FC0509"/>
    <w:rsid w:val="00FC1B75"/>
    <w:rsid w:val="00FC2AED"/>
    <w:rsid w:val="00FC43E5"/>
    <w:rsid w:val="00FD08AE"/>
    <w:rsid w:val="00FD1BDA"/>
    <w:rsid w:val="00FD3B6E"/>
    <w:rsid w:val="00FD4B93"/>
    <w:rsid w:val="00FD5EA7"/>
    <w:rsid w:val="00FE36CF"/>
    <w:rsid w:val="00FE5982"/>
    <w:rsid w:val="00FF0246"/>
    <w:rsid w:val="00FF15BA"/>
    <w:rsid w:val="00FF43D9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56B83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56B8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Podtytuwykresu">
    <w:name w:val="Podtytuł wykresu"/>
    <w:basedOn w:val="Normalny"/>
    <w:qFormat/>
    <w:rsid w:val="00EF7BC7"/>
    <w:pPr>
      <w:ind w:firstLine="851"/>
    </w:pPr>
    <w:rPr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8C1C88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8C1C8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C1C8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8C1C88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8C1C88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8C1C8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EF7BC7"/>
    <w:pPr>
      <w:ind w:left="851" w:hanging="851"/>
    </w:pPr>
    <w:rPr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"/>
    <w:rsid w:val="00EF7BC7"/>
    <w:rPr>
      <w:rFonts w:ascii="Fira Sans SemiBold" w:eastAsia="Times New Roman" w:hAnsi="Fira Sans SemiBold" w:cs="Times New Roman"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601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601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739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25E20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DC42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BC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F7BC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yperlink" Target="https://stat.gov.pl/metainformacje/slownik-pojec/pojecia-stosowane-w-statystyce-publicznej/1388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3069,pojecie.html" TargetMode="External"/><Relationship Id="rId42" Type="http://schemas.openxmlformats.org/officeDocument/2006/relationships/hyperlink" Target="https://stat.gov.pl/metainformacje/slownik-pojec/pojecia-stosowane-w-statystyce-publicznej/1927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metainformacje/slownik-pojec/pojecia-stosowane-w-statystyce-publicznej/3068,pojecie.html" TargetMode="External"/><Relationship Id="rId37" Type="http://schemas.openxmlformats.org/officeDocument/2006/relationships/hyperlink" Target="https://stat.gov.pl/metainformacje/slownik-pojec/pojecia-stosowane-w-statystyce-publicznej/1389,pojecie.html" TargetMode="External"/><Relationship Id="rId40" Type="http://schemas.openxmlformats.org/officeDocument/2006/relationships/hyperlink" Target="https://stat.gov.pl/metainformacje/slownik-pojec/pojecia-stosowane-w-statystyce-publicznej/1354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1358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GUS_STAT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3061,pojecie.html" TargetMode="External"/><Relationship Id="rId43" Type="http://schemas.openxmlformats.org/officeDocument/2006/relationships/hyperlink" Target="https://stat.gov.pl/metainformacje/slownik-pojec/pojecia-stosowane-w-statystyce-publicznej/306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065,pojecie.html" TargetMode="External"/><Relationship Id="rId38" Type="http://schemas.openxmlformats.org/officeDocument/2006/relationships/hyperlink" Target="https://stat.gov.pl/metainformacje/slownik-pojec/pojecia-stosowane-w-statystyce-publicznej/1355,pojecie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tat.gov.pl/" TargetMode="External"/><Relationship Id="rId41" Type="http://schemas.openxmlformats.org/officeDocument/2006/relationships/hyperlink" Target="https://stat.gov.pl/metainformacje/slownik-pojec/pojecia-stosowane-w-statystyce-publicznej/306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01_Piecza_zastepcza_w_2023r.docx.docx</NazwaPliku>
    <Odbiorcy2 xmlns="1E9983FF-DC4B-4F4E-A072-0441E2B88E6D" xsi:nil="true"/>
    <Osoba xmlns="1E9983FF-DC4B-4F4E-A072-0441E2B88E6D">STAT\piwowarczykm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959AC44E-7C30-4AF8-8303-4C6F73E06CC5}"/>
</file>

<file path=customXml/itemProps3.xml><?xml version="1.0" encoding="utf-8"?>
<ds:datastoreItem xmlns:ds="http://schemas.openxmlformats.org/officeDocument/2006/customXml" ds:itemID="{84809D1F-85F5-4F96-A292-4665B7850743}"/>
</file>

<file path=customXml/itemProps4.xml><?xml version="1.0" encoding="utf-8"?>
<ds:datastoreItem xmlns:ds="http://schemas.openxmlformats.org/officeDocument/2006/customXml" ds:itemID="{2345615B-8090-4335-8551-780B1834F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1534</Words>
  <Characters>9205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w 2023 r.</vt:lpstr>
    </vt:vector>
  </TitlesOfParts>
  <Company/>
  <LinksUpToDate>false</LinksUpToDate>
  <CharactersWithSpaces>10718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2023-05-04T10:01:00Z</cp:lastPrinted>
  <dcterms:created xsi:type="dcterms:W3CDTF">2024-04-23T05:36:00Z</dcterms:created>
  <dcterms:modified xsi:type="dcterms:W3CDTF">2024-04-23T07:18:00Z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