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3FCC9E27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80B4D63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9,1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1596B26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A7201">
                              <w:rPr>
                                <w:rStyle w:val="WartowskanikaZnak"/>
                              </w:rPr>
                              <w:t>9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7217CF">
                              <w:rPr>
                                <w:rStyle w:val="WartowskanikaZnak"/>
                              </w:rPr>
                              <w:t>1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23145763" w:rsidR="005C0CAC" w:rsidRPr="007D605C" w:rsidRDefault="00DA720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9,1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GyZZUS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61596B26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A7201">
                        <w:rPr>
                          <w:rStyle w:val="WartowskanikaZnak"/>
                        </w:rPr>
                        <w:t>9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7217CF">
                        <w:rPr>
                          <w:rStyle w:val="WartowskanikaZnak"/>
                        </w:rPr>
                        <w:t>1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23145763" w:rsidR="005C0CAC" w:rsidRPr="007D605C" w:rsidRDefault="00DA720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A243CE">
        <w:t>lipiec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37FB200E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1F0E9881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DA3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DA7201">
        <w:t>lipca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DA7201" w:rsidRPr="00DA7201">
        <w:t>5</w:t>
      </w:r>
      <w:r w:rsidR="00DA7201">
        <w:t xml:space="preserve"> </w:t>
      </w:r>
      <w:r w:rsidR="00DA7201" w:rsidRPr="00DA7201">
        <w:t>243,7</w:t>
      </w:r>
      <w:r w:rsidR="00DA7201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DA7201">
        <w:t>lipcu</w:t>
      </w:r>
      <w:r w:rsidR="0042670B" w:rsidRPr="0042670B">
        <w:t xml:space="preserve"> zarejestrowano </w:t>
      </w:r>
      <w:r w:rsidR="00DA7201">
        <w:t>31</w:t>
      </w:r>
      <w:r w:rsidR="0042670B" w:rsidRPr="0042670B">
        <w:t>,</w:t>
      </w:r>
      <w:r w:rsidR="00DA7201">
        <w:t>4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DA7201">
        <w:t>9</w:t>
      </w:r>
      <w:r w:rsidR="00EB3FCA">
        <w:t>,</w:t>
      </w:r>
      <w:r w:rsidR="007217CF">
        <w:t>1</w:t>
      </w:r>
      <w:r w:rsidR="00EB3FCA">
        <w:t xml:space="preserve">% </w:t>
      </w:r>
      <w:r w:rsidR="00DA7201">
        <w:t>więcej</w:t>
      </w:r>
      <w:r w:rsidR="00EB3FCA">
        <w:t xml:space="preserve"> niż miesiąc wcześniej</w:t>
      </w:r>
      <w:r w:rsidR="009B760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738C2E22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DA7201">
        <w:rPr>
          <w:rFonts w:eastAsia="Times New Roman" w:cs="Times New Roman"/>
          <w:szCs w:val="19"/>
          <w:lang w:eastAsia="pl-PL"/>
        </w:rPr>
        <w:t>lipcu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DA7201">
        <w:rPr>
          <w:rFonts w:eastAsia="Times New Roman" w:cs="Times New Roman"/>
          <w:szCs w:val="19"/>
          <w:lang w:eastAsia="pl-PL"/>
        </w:rPr>
        <w:t>wzrosła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DA7201">
        <w:rPr>
          <w:rFonts w:eastAsia="Times New Roman" w:cs="Times New Roman"/>
          <w:szCs w:val="19"/>
          <w:lang w:eastAsia="pl-PL"/>
        </w:rPr>
        <w:t>9</w:t>
      </w:r>
      <w:r w:rsidR="003C4D77">
        <w:rPr>
          <w:rFonts w:eastAsia="Times New Roman" w:cs="Times New Roman"/>
          <w:szCs w:val="19"/>
          <w:lang w:eastAsia="pl-PL"/>
        </w:rPr>
        <w:t>,1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E12AF2">
        <w:rPr>
          <w:rFonts w:eastAsia="Times New Roman" w:cs="Times New Roman"/>
          <w:szCs w:val="19"/>
          <w:lang w:eastAsia="pl-PL"/>
        </w:rPr>
        <w:t>Wzrost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3C4D77">
        <w:rPr>
          <w:rFonts w:eastAsia="Times New Roman" w:cs="Times New Roman"/>
          <w:szCs w:val="19"/>
          <w:lang w:eastAsia="pl-PL"/>
        </w:rPr>
        <w:t xml:space="preserve">spółek </w:t>
      </w:r>
      <w:r w:rsidR="00E12AF2">
        <w:rPr>
          <w:rFonts w:eastAsia="Times New Roman" w:cs="Times New Roman"/>
          <w:szCs w:val="19"/>
          <w:lang w:eastAsia="pl-PL"/>
        </w:rPr>
        <w:t>handlowych</w:t>
      </w:r>
      <w:r w:rsidR="003C4D77">
        <w:rPr>
          <w:rFonts w:eastAsia="Times New Roman" w:cs="Times New Roman"/>
          <w:szCs w:val="19"/>
          <w:lang w:eastAsia="pl-PL"/>
        </w:rPr>
        <w:t xml:space="preserve"> (o 1</w:t>
      </w:r>
      <w:r w:rsidR="00E12AF2">
        <w:rPr>
          <w:rFonts w:eastAsia="Times New Roman" w:cs="Times New Roman"/>
          <w:szCs w:val="19"/>
          <w:lang w:eastAsia="pl-PL"/>
        </w:rPr>
        <w:t>9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E12AF2">
        <w:rPr>
          <w:rFonts w:eastAsia="Times New Roman" w:cs="Times New Roman"/>
          <w:szCs w:val="19"/>
          <w:lang w:eastAsia="pl-PL"/>
        </w:rPr>
        <w:t>7</w:t>
      </w:r>
      <w:r w:rsidR="003C4D77">
        <w:rPr>
          <w:rFonts w:eastAsia="Times New Roman" w:cs="Times New Roman"/>
          <w:szCs w:val="19"/>
          <w:lang w:eastAsia="pl-PL"/>
        </w:rPr>
        <w:t xml:space="preserve">%) oraz </w:t>
      </w:r>
      <w:r w:rsidR="00351D44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EE2E5A">
        <w:rPr>
          <w:rFonts w:eastAsia="Times New Roman" w:cs="Times New Roman"/>
          <w:szCs w:val="19"/>
          <w:lang w:eastAsia="pl-PL"/>
        </w:rPr>
        <w:t xml:space="preserve"> (o </w:t>
      </w:r>
      <w:r w:rsidR="003C4D77">
        <w:rPr>
          <w:rFonts w:eastAsia="Times New Roman" w:cs="Times New Roman"/>
          <w:szCs w:val="19"/>
          <w:lang w:eastAsia="pl-PL"/>
        </w:rPr>
        <w:t>6</w:t>
      </w:r>
      <w:r w:rsidR="00EE2E5A">
        <w:rPr>
          <w:rFonts w:eastAsia="Times New Roman" w:cs="Times New Roman"/>
          <w:szCs w:val="19"/>
          <w:lang w:eastAsia="pl-PL"/>
        </w:rPr>
        <w:t>,</w:t>
      </w:r>
      <w:r w:rsidR="00E12AF2">
        <w:rPr>
          <w:rFonts w:eastAsia="Times New Roman" w:cs="Times New Roman"/>
          <w:szCs w:val="19"/>
          <w:lang w:eastAsia="pl-PL"/>
        </w:rPr>
        <w:t>6</w:t>
      </w:r>
      <w:r w:rsidR="00EE2E5A">
        <w:rPr>
          <w:rFonts w:eastAsia="Times New Roman" w:cs="Times New Roman"/>
          <w:szCs w:val="19"/>
          <w:lang w:eastAsia="pl-PL"/>
        </w:rPr>
        <w:t>%)</w:t>
      </w:r>
      <w:r w:rsidR="00E04735">
        <w:rPr>
          <w:rFonts w:eastAsia="Times New Roman" w:cs="Times New Roman"/>
          <w:szCs w:val="19"/>
          <w:lang w:eastAsia="pl-PL"/>
        </w:rPr>
        <w:t>.</w:t>
      </w:r>
      <w:r w:rsidR="00845CC6">
        <w:rPr>
          <w:rFonts w:eastAsia="Times New Roman" w:cs="Times New Roman"/>
          <w:szCs w:val="19"/>
          <w:lang w:eastAsia="pl-PL"/>
        </w:rPr>
        <w:t xml:space="preserve"> 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ipca 2024 roku podmioty w rejestrze REGON: ogółem podmioty 5243655 - o 0,2 % więcej niż miesiąc wcześniej; Podmioty nowo zarejestrowane 31418 - wzrost o 9,1 %; Podmioty wyrejestrowane 18070 - wzrost o 22,9 %; Podmioty z zawieszoną działalnością 763023 - wzrost o 1,8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63B0ABD6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AD46A6">
              <w:rPr>
                <w:color w:val="000000" w:themeColor="text1"/>
                <w:sz w:val="18"/>
                <w:szCs w:val="18"/>
              </w:rPr>
              <w:t xml:space="preserve"> </w:t>
            </w:r>
            <w:r w:rsidR="0074798D">
              <w:rPr>
                <w:color w:val="000000" w:themeColor="text1"/>
                <w:sz w:val="18"/>
                <w:szCs w:val="18"/>
              </w:rPr>
              <w:t xml:space="preserve">  lipiec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5B8E0D44" w:rsidR="004D2761" w:rsidRPr="00514D0B" w:rsidRDefault="0074798D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czerwiec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90422D6" w:rsidR="009E13AE" w:rsidRPr="00081354" w:rsidRDefault="003A7152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3A7152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</w:t>
            </w:r>
            <w:r w:rsidRPr="003A7152">
              <w:rPr>
                <w:b/>
                <w:sz w:val="18"/>
                <w:szCs w:val="18"/>
              </w:rPr>
              <w:t>243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A7152">
              <w:rPr>
                <w:b/>
                <w:sz w:val="18"/>
                <w:szCs w:val="18"/>
              </w:rPr>
              <w:t>655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77839635" w:rsidR="009E13AE" w:rsidRPr="00081354" w:rsidRDefault="009E13AE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3A7152">
              <w:rPr>
                <w:b/>
                <w:sz w:val="18"/>
                <w:szCs w:val="18"/>
              </w:rPr>
              <w:t>2</w:t>
            </w:r>
          </w:p>
        </w:tc>
      </w:tr>
      <w:tr w:rsidR="009E13AE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F8C81F2" w:rsidR="009E13AE" w:rsidRPr="001B2F1F" w:rsidRDefault="003A7152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A715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</w:t>
            </w:r>
            <w:r w:rsidRPr="003A7152">
              <w:rPr>
                <w:sz w:val="18"/>
                <w:szCs w:val="18"/>
              </w:rPr>
              <w:t>418</w:t>
            </w:r>
          </w:p>
        </w:tc>
        <w:tc>
          <w:tcPr>
            <w:tcW w:w="870" w:type="pct"/>
          </w:tcPr>
          <w:p w14:paraId="08E8B0A9" w14:textId="3FF6A48C" w:rsidR="009E13AE" w:rsidRPr="00081354" w:rsidRDefault="003A7152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9E13AE">
              <w:rPr>
                <w:sz w:val="18"/>
                <w:szCs w:val="18"/>
              </w:rPr>
              <w:t>9</w:t>
            </w:r>
            <w:r w:rsidR="009E13AE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7E830C09" w:rsidR="009E13AE" w:rsidRPr="00081354" w:rsidRDefault="003A7152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A7152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</w:t>
            </w:r>
            <w:r w:rsidRPr="003A7152">
              <w:rPr>
                <w:sz w:val="18"/>
                <w:szCs w:val="18"/>
              </w:rPr>
              <w:t>070</w:t>
            </w:r>
          </w:p>
        </w:tc>
        <w:tc>
          <w:tcPr>
            <w:tcW w:w="870" w:type="pct"/>
            <w:shd w:val="clear" w:color="auto" w:fill="auto"/>
          </w:tcPr>
          <w:p w14:paraId="6C3EA322" w14:textId="49E4ECE5" w:rsidR="009E13AE" w:rsidRPr="00081354" w:rsidRDefault="003A7152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122</w:t>
            </w:r>
            <w:r w:rsidR="009E13AE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3318EC8F" w:rsidR="009E13AE" w:rsidRPr="00081354" w:rsidRDefault="003A7152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A7152">
              <w:rPr>
                <w:sz w:val="18"/>
                <w:szCs w:val="18"/>
              </w:rPr>
              <w:t>763</w:t>
            </w:r>
            <w:r>
              <w:rPr>
                <w:sz w:val="18"/>
                <w:szCs w:val="18"/>
              </w:rPr>
              <w:t xml:space="preserve"> </w:t>
            </w:r>
            <w:r w:rsidRPr="003A7152">
              <w:rPr>
                <w:sz w:val="18"/>
                <w:szCs w:val="18"/>
              </w:rPr>
              <w:t>023</w:t>
            </w:r>
          </w:p>
        </w:tc>
        <w:tc>
          <w:tcPr>
            <w:tcW w:w="870" w:type="pct"/>
          </w:tcPr>
          <w:p w14:paraId="247F26DA" w14:textId="14EA5F5C" w:rsidR="009E13AE" w:rsidRPr="00081354" w:rsidRDefault="009E13AE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3A7152">
              <w:rPr>
                <w:sz w:val="18"/>
                <w:szCs w:val="18"/>
              </w:rPr>
              <w:t>1</w:t>
            </w:r>
            <w:r w:rsidRPr="00990F4F">
              <w:rPr>
                <w:sz w:val="18"/>
                <w:szCs w:val="18"/>
              </w:rPr>
              <w:t>,</w:t>
            </w:r>
            <w:r w:rsidR="003A7152">
              <w:rPr>
                <w:sz w:val="18"/>
                <w:szCs w:val="18"/>
              </w:rPr>
              <w:t>8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746F9FF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o 30,1 % liczby wyrejestrowanych osób fizycznych prowadzących działalność gospodarczą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C7B097F" w:rsidR="00D972F6" w:rsidRPr="00E95B8E" w:rsidRDefault="001D2E3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507F0D" w:rsidRPr="00507F0D">
                              <w:t xml:space="preserve"> o </w:t>
                            </w:r>
                            <w:r>
                              <w:t>30</w:t>
                            </w:r>
                            <w:r w:rsidR="00507F0D" w:rsidRPr="00507F0D">
                              <w:t>,</w:t>
                            </w:r>
                            <w:r>
                              <w:t>1</w:t>
                            </w:r>
                            <w:r w:rsidR="00507F0D" w:rsidRPr="00507F0D">
                              <w:t>% liczby wyrejestrowanych osób fizycznych prowadzących działalność gospodarczą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Wzrost o 30,1 % liczby wyrejestrowanych osób fizycznych prowadzących działalność gospodarczą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" filled="f" stroked="f">
                <v:textbox>
                  <w:txbxContent>
                    <w:p w14:paraId="29D2175E" w14:textId="1C7B097F" w:rsidR="00D972F6" w:rsidRPr="00E95B8E" w:rsidRDefault="001D2E31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507F0D" w:rsidRPr="00507F0D">
                        <w:t xml:space="preserve"> o </w:t>
                      </w:r>
                      <w:r>
                        <w:t>30</w:t>
                      </w:r>
                      <w:r w:rsidR="00507F0D" w:rsidRPr="00507F0D">
                        <w:t>,</w:t>
                      </w:r>
                      <w:r>
                        <w:t>1</w:t>
                      </w:r>
                      <w:r w:rsidR="00507F0D" w:rsidRPr="00507F0D">
                        <w:t>% liczby wyrejestrowanych osób fizycznych prowadzących działalność gospodarczą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470F143B"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 xml:space="preserve">W </w:t>
      </w:r>
      <w:r w:rsidR="0030259D">
        <w:rPr>
          <w:shd w:val="clear" w:color="auto" w:fill="FFFFFF"/>
        </w:rPr>
        <w:t>lipcu</w:t>
      </w:r>
      <w:r w:rsidRPr="009F4278">
        <w:rPr>
          <w:shd w:val="clear" w:color="auto" w:fill="FFFFFF"/>
        </w:rPr>
        <w:t xml:space="preserve"> wyrejestrowano z rejestru REGON </w:t>
      </w:r>
      <w:r>
        <w:rPr>
          <w:shd w:val="clear" w:color="auto" w:fill="FFFFFF"/>
        </w:rPr>
        <w:t>1</w:t>
      </w:r>
      <w:r w:rsidR="0030259D">
        <w:rPr>
          <w:shd w:val="clear" w:color="auto" w:fill="FFFFFF"/>
        </w:rPr>
        <w:t>8</w:t>
      </w:r>
      <w:r w:rsidRPr="009F4278">
        <w:rPr>
          <w:shd w:val="clear" w:color="auto" w:fill="FFFFFF"/>
        </w:rPr>
        <w:t>,</w:t>
      </w:r>
      <w:r w:rsidR="0030259D">
        <w:rPr>
          <w:shd w:val="clear" w:color="auto" w:fill="FFFFFF"/>
        </w:rPr>
        <w:t>1</w:t>
      </w:r>
      <w:r w:rsidRPr="009F4278">
        <w:rPr>
          <w:shd w:val="clear" w:color="auto" w:fill="FFFFFF"/>
        </w:rPr>
        <w:t xml:space="preserve"> tys. podmiotów, tj. o</w:t>
      </w:r>
      <w:r>
        <w:rPr>
          <w:shd w:val="clear" w:color="auto" w:fill="FFFFFF"/>
        </w:rPr>
        <w:t xml:space="preserve"> </w:t>
      </w:r>
      <w:r w:rsidR="003B07AC">
        <w:rPr>
          <w:shd w:val="clear" w:color="auto" w:fill="FFFFFF"/>
        </w:rPr>
        <w:t>22</w:t>
      </w:r>
      <w:r w:rsidRPr="009F4278">
        <w:rPr>
          <w:shd w:val="clear" w:color="auto" w:fill="FFFFFF"/>
        </w:rPr>
        <w:t>,</w:t>
      </w:r>
      <w:r w:rsidR="003B07AC">
        <w:rPr>
          <w:shd w:val="clear" w:color="auto" w:fill="FFFFFF"/>
        </w:rPr>
        <w:t>9</w:t>
      </w:r>
      <w:r w:rsidRPr="009F4278">
        <w:rPr>
          <w:shd w:val="clear" w:color="auto" w:fill="FFFFFF"/>
        </w:rPr>
        <w:t xml:space="preserve">% </w:t>
      </w:r>
      <w:r w:rsidR="003B07AC">
        <w:rPr>
          <w:shd w:val="clear" w:color="auto" w:fill="FFFFFF"/>
        </w:rPr>
        <w:t>więcej</w:t>
      </w:r>
      <w:r w:rsidRPr="009F4278">
        <w:rPr>
          <w:shd w:val="clear" w:color="auto" w:fill="FFFFFF"/>
        </w:rPr>
        <w:t xml:space="preserve"> niż w poprzednim miesiącu. Odnotowano </w:t>
      </w:r>
      <w:r w:rsidR="003B07AC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liczby w</w:t>
      </w:r>
      <w:r w:rsidRPr="009F4278">
        <w:rPr>
          <w:shd w:val="clear" w:color="auto" w:fill="FFFFFF"/>
        </w:rPr>
        <w:t xml:space="preserve">yrejestrowanych </w:t>
      </w:r>
      <w:r>
        <w:rPr>
          <w:shd w:val="clear" w:color="auto" w:fill="FFFFFF"/>
        </w:rPr>
        <w:t xml:space="preserve">osób fizycznych prowadzących działalność gospodarczą </w:t>
      </w:r>
      <w:r w:rsidRPr="004C6895">
        <w:rPr>
          <w:shd w:val="clear" w:color="auto" w:fill="FFFFFF"/>
        </w:rPr>
        <w:t xml:space="preserve">(o </w:t>
      </w:r>
      <w:r w:rsidR="003B07AC">
        <w:rPr>
          <w:shd w:val="clear" w:color="auto" w:fill="FFFFFF"/>
        </w:rPr>
        <w:t>30</w:t>
      </w:r>
      <w:r w:rsidRPr="004C6895">
        <w:rPr>
          <w:shd w:val="clear" w:color="auto" w:fill="FFFFFF"/>
        </w:rPr>
        <w:t>,</w:t>
      </w:r>
      <w:r w:rsidR="003B07AC">
        <w:rPr>
          <w:shd w:val="clear" w:color="auto" w:fill="FFFFFF"/>
        </w:rPr>
        <w:t>1</w:t>
      </w:r>
      <w:r>
        <w:rPr>
          <w:shd w:val="clear" w:color="auto" w:fill="FFFFFF"/>
        </w:rPr>
        <w:t>%)</w:t>
      </w:r>
      <w:r w:rsidR="003B07AC">
        <w:rPr>
          <w:shd w:val="clear" w:color="auto" w:fill="FFFFFF"/>
        </w:rPr>
        <w:t xml:space="preserve"> oraz spółek cywilnych (o 9,2%)</w:t>
      </w:r>
      <w:r>
        <w:rPr>
          <w:shd w:val="clear" w:color="auto" w:fill="FFFFFF"/>
        </w:rPr>
        <w:t xml:space="preserve">. Liczba  wyrejestrowanych spółek </w:t>
      </w:r>
      <w:r w:rsidR="003B07AC">
        <w:rPr>
          <w:shd w:val="clear" w:color="auto" w:fill="FFFFFF"/>
        </w:rPr>
        <w:t>handlowych spadła</w:t>
      </w:r>
      <w:r>
        <w:rPr>
          <w:shd w:val="clear" w:color="auto" w:fill="FFFFFF"/>
        </w:rPr>
        <w:t xml:space="preserve"> w porównaniu do poprzedniego miesiąca (o </w:t>
      </w:r>
      <w:r w:rsidR="003B07AC">
        <w:rPr>
          <w:shd w:val="clear" w:color="auto" w:fill="FFFFFF"/>
        </w:rPr>
        <w:t>15</w:t>
      </w:r>
      <w:r>
        <w:rPr>
          <w:shd w:val="clear" w:color="auto" w:fill="FFFFFF"/>
        </w:rPr>
        <w:t>,</w:t>
      </w:r>
      <w:r w:rsidR="003B07AC">
        <w:rPr>
          <w:shd w:val="clear" w:color="auto" w:fill="FFFFFF"/>
        </w:rPr>
        <w:t>3</w:t>
      </w:r>
      <w:r>
        <w:rPr>
          <w:shd w:val="clear" w:color="auto" w:fill="FFFFFF"/>
        </w:rPr>
        <w:t xml:space="preserve">%). 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196740D">
                <wp:simplePos x="0" y="0"/>
                <wp:positionH relativeFrom="column">
                  <wp:posOffset>5269230</wp:posOffset>
                </wp:positionH>
                <wp:positionV relativeFrom="paragraph">
                  <wp:posOffset>319405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1,8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77777777" w:rsidR="00792EBF" w:rsidRPr="00E95B8E" w:rsidRDefault="00792EBF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07F0D">
                              <w:t xml:space="preserve">Wzrost liczby podmiotów z zawieszoną działalnością o </w:t>
                            </w:r>
                            <w:r>
                              <w:t>1</w:t>
                            </w:r>
                            <w:r w:rsidRPr="00507F0D">
                              <w:t>,</w:t>
                            </w:r>
                            <w:r>
                              <w:t>8</w:t>
                            </w:r>
                            <w:r w:rsidRPr="00507F0D">
                              <w:t>% w porównaniu do po-przedniego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1,8 % w porównaniu do poprzedniego miesiąca" style="position:absolute;margin-left:414.9pt;margin-top:25.1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" filled="f" stroked="f">
                <v:textbox>
                  <w:txbxContent>
                    <w:p w14:paraId="444EF011" w14:textId="77777777" w:rsidR="00792EBF" w:rsidRPr="00E95B8E" w:rsidRDefault="00792EBF" w:rsidP="00792EBF">
                      <w:pPr>
                        <w:pStyle w:val="tekstzboku"/>
                        <w:rPr>
                          <w:bCs w:val="0"/>
                        </w:rPr>
                      </w:pPr>
                      <w:r w:rsidRPr="00507F0D">
                        <w:t xml:space="preserve">Wzrost liczby podmiotów z zawieszoną działalnością o </w:t>
                      </w:r>
                      <w:r>
                        <w:t>1</w:t>
                      </w:r>
                      <w:r w:rsidRPr="00507F0D">
                        <w:t>,</w:t>
                      </w:r>
                      <w:r>
                        <w:t>8</w:t>
                      </w:r>
                      <w:r w:rsidRPr="00507F0D">
                        <w:t>% w porównaniu do po-przedniego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64F56" w14:textId="4D191263" w:rsidR="00BD0F9E" w:rsidRDefault="00BD0F9E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 xml:space="preserve">wg stanu na koniec </w:t>
      </w:r>
      <w:r w:rsidR="001D2E31">
        <w:rPr>
          <w:rFonts w:eastAsia="Times New Roman" w:cs="Times New Roman"/>
          <w:szCs w:val="19"/>
          <w:lang w:eastAsia="pl-PL"/>
        </w:rPr>
        <w:t>lipca</w:t>
      </w:r>
      <w:r>
        <w:rPr>
          <w:rFonts w:eastAsia="Times New Roman" w:cs="Times New Roman"/>
          <w:szCs w:val="19"/>
          <w:lang w:eastAsia="pl-PL"/>
        </w:rPr>
        <w:t xml:space="preserve"> 2024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1D2E31">
        <w:rPr>
          <w:rFonts w:eastAsia="Times New Roman" w:cs="Times New Roman"/>
          <w:szCs w:val="19"/>
          <w:lang w:eastAsia="pl-PL"/>
        </w:rPr>
        <w:t>6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>
        <w:rPr>
          <w:rFonts w:eastAsia="Times New Roman" w:cs="Times New Roman"/>
          <w:szCs w:val="19"/>
          <w:lang w:eastAsia="pl-PL"/>
        </w:rPr>
        <w:t xml:space="preserve">. Zarejestrowano wzrost liczby podmiotów z zawieszoną działalnością (o </w:t>
      </w:r>
      <w:r w:rsidR="001D2E31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1D2E31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 xml:space="preserve">%) w porównaniu do poprzedniego miesiąca. Wzrost liczby podmiotów z zawieszoną działalnością odnotowano w sekcji edukacja (o </w:t>
      </w:r>
      <w:r w:rsidR="002D25B1">
        <w:rPr>
          <w:rFonts w:eastAsia="Times New Roman" w:cs="Times New Roman"/>
          <w:szCs w:val="19"/>
          <w:lang w:eastAsia="pl-PL"/>
        </w:rPr>
        <w:t>21</w:t>
      </w:r>
      <w:r>
        <w:rPr>
          <w:rFonts w:eastAsia="Times New Roman" w:cs="Times New Roman"/>
          <w:szCs w:val="19"/>
          <w:lang w:eastAsia="pl-PL"/>
        </w:rPr>
        <w:t xml:space="preserve">,1%), opieka zdrowotna i pomoc  społeczna (o </w:t>
      </w:r>
      <w:r w:rsidR="006C0775">
        <w:rPr>
          <w:rFonts w:eastAsia="Times New Roman" w:cs="Times New Roman"/>
          <w:szCs w:val="19"/>
          <w:lang w:eastAsia="pl-PL"/>
        </w:rPr>
        <w:t>4</w:t>
      </w:r>
      <w:r>
        <w:rPr>
          <w:rFonts w:eastAsia="Times New Roman" w:cs="Times New Roman"/>
          <w:szCs w:val="19"/>
          <w:lang w:eastAsia="pl-PL"/>
        </w:rPr>
        <w:t>,1%)</w:t>
      </w:r>
      <w:r w:rsidR="006C0775">
        <w:rPr>
          <w:rFonts w:eastAsia="Times New Roman" w:cs="Times New Roman"/>
          <w:szCs w:val="19"/>
          <w:lang w:eastAsia="pl-PL"/>
        </w:rPr>
        <w:t>, działalność związana z kulturą, rozrywką i rekreacją (o 3,5%)</w:t>
      </w:r>
      <w:r>
        <w:rPr>
          <w:rFonts w:eastAsia="Times New Roman" w:cs="Times New Roman"/>
          <w:szCs w:val="19"/>
          <w:lang w:eastAsia="pl-PL"/>
        </w:rPr>
        <w:t>.</w:t>
      </w:r>
    </w:p>
    <w:p w14:paraId="22D473AB" w14:textId="1C35EC1D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7CFDFCE1" w:rsidR="003705C6" w:rsidRDefault="002846E7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50752" behindDoc="0" locked="0" layoutInCell="1" allowOverlap="1" wp14:anchorId="6193B180" wp14:editId="2D97BEB3">
            <wp:simplePos x="0" y="0"/>
            <wp:positionH relativeFrom="margin">
              <wp:align>left</wp:align>
            </wp:positionH>
            <wp:positionV relativeFrom="paragraph">
              <wp:posOffset>561975</wp:posOffset>
            </wp:positionV>
            <wp:extent cx="5053965" cy="3188335"/>
            <wp:effectExtent l="0" t="0" r="0" b="0"/>
            <wp:wrapSquare wrapText="bothSides"/>
            <wp:docPr id="15" name="Obraz 15" descr="Wykres 1. Liczba podmiotów nowo zarejestrowanych w rejestrze REGON&#10;&#10;Porównanie na wykresie słupkowym liczby podmiotów nowo zarejestrowanych w rejestrze REGON do poprzedniego miesiąca. W lipcu 2024 roku -31418 nowych podmiotów, wzrost o 9,1 % w stosunku do poprzedniego miesią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5159CC43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0607CB93" w:rsidR="008B3ED5" w:rsidRPr="00854830" w:rsidRDefault="006C0775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48704" behindDoc="0" locked="0" layoutInCell="1" allowOverlap="1" wp14:anchorId="67392035" wp14:editId="578DEB9F">
            <wp:simplePos x="0" y="0"/>
            <wp:positionH relativeFrom="margin">
              <wp:align>right</wp:align>
            </wp:positionH>
            <wp:positionV relativeFrom="paragraph">
              <wp:posOffset>555625</wp:posOffset>
            </wp:positionV>
            <wp:extent cx="5126990" cy="4054475"/>
            <wp:effectExtent l="0" t="0" r="0" b="3175"/>
            <wp:wrapSquare wrapText="bothSides"/>
            <wp:docPr id="3" name="Obraz 3" descr="Wykres 2. Liczba podmiotów nowo zarejestrowanych i wyrejestrowanych z rejestru REGON wg sekcji PKD &#10;&#10;Porównanie na wykresie słupkowym liczby podmiotów nowo zarejestrowanych i wyrejestrowanych z rejestru REGON wg wybranych sekcji PKD 2007. Najwięcej nowych podmiotów zarejestrowano w sekcji Budownictwo - 5716; najwięcej podmiotów wyrejestrowano w sekcji Handel; naprawa pojazdów samochodowych - 4236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>
        <w:rPr>
          <w:rFonts w:ascii="Fira Sans" w:hAnsi="Fira Sans"/>
        </w:rPr>
        <w:t>lipcu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017B05A5" w:rsidR="008B3ED5" w:rsidRDefault="008B3ED5" w:rsidP="000E2DE8">
      <w:pPr>
        <w:pStyle w:val="Tytuwykresu0"/>
        <w:spacing w:line="240" w:lineRule="exact"/>
      </w:pPr>
    </w:p>
    <w:p w14:paraId="10E59B8D" w14:textId="465E2C0D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5B428ACB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6C4C284E" w:rsidR="00B43119" w:rsidRDefault="00B92FDD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3F9CFDA5" wp14:editId="733B2FC4">
            <wp:simplePos x="0" y="0"/>
            <wp:positionH relativeFrom="margin">
              <wp:posOffset>-20955</wp:posOffset>
            </wp:positionH>
            <wp:positionV relativeFrom="paragraph">
              <wp:posOffset>171450</wp:posOffset>
            </wp:positionV>
            <wp:extent cx="5047615" cy="3072765"/>
            <wp:effectExtent l="0" t="0" r="635" b="0"/>
            <wp:wrapSquare wrapText="bothSides"/>
            <wp:docPr id="7" name="Obraz 7" descr="Wykres 3. Liczba podmiotów z zawieszoną działalnością w rejestrze REGON&#10;&#10;Porównanie na wykresie słupkowym liczby podmiotów z zawieszoną działalnością w rejestrze REGON do poprzedniego miesiąca. W lipcu 2024 roku - wzrost o 1,8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5C03B22E" w:rsidR="00203BBD" w:rsidRDefault="00203BBD" w:rsidP="00B43119"/>
    <w:p w14:paraId="3C222B0C" w14:textId="6A1C810A" w:rsidR="00DA331D" w:rsidRDefault="00DA331D" w:rsidP="00DA331D">
      <w:pPr>
        <w:spacing w:before="360"/>
        <w:rPr>
          <w:sz w:val="18"/>
        </w:rPr>
      </w:pPr>
    </w:p>
    <w:p w14:paraId="71E4DDE7" w14:textId="551B476E" w:rsidR="000E2DE8" w:rsidRDefault="000E2DE8" w:rsidP="00DA331D">
      <w:pPr>
        <w:spacing w:before="360"/>
        <w:rPr>
          <w:sz w:val="18"/>
        </w:rPr>
      </w:pPr>
    </w:p>
    <w:p w14:paraId="00C67985" w14:textId="05B783E9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61337205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8323A7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8323A7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9775DBA" w:rsidR="00531873" w:rsidRPr="00C43327" w:rsidRDefault="008323A7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</w:t>
              </w:r>
            </w:hyperlink>
            <w:r w:rsidR="00F60F9D">
              <w:rPr>
                <w:rStyle w:val="Hipercze"/>
              </w:rPr>
              <w:t>3</w:t>
            </w:r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8323A7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8323A7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8323A7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8323A7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8323A7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40C38" w14:textId="77777777" w:rsidR="008323A7" w:rsidRDefault="008323A7" w:rsidP="000662E2">
      <w:pPr>
        <w:spacing w:after="0" w:line="240" w:lineRule="auto"/>
      </w:pPr>
      <w:r>
        <w:separator/>
      </w:r>
    </w:p>
  </w:endnote>
  <w:endnote w:type="continuationSeparator" w:id="0">
    <w:p w14:paraId="3560F63B" w14:textId="77777777" w:rsidR="008323A7" w:rsidRDefault="008323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ACC7D8A-7512-4CB3-869D-041ADDB69E36}"/>
    <w:embedBold r:id="rId2" w:fontKey="{D4B40E43-10E5-4C57-B8E5-B3FDC9BFC55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EAC43D0-1D8E-4EEF-AA92-415D096B7157}"/>
    <w:embedBold r:id="rId4" w:fontKey="{2D0F9678-597D-4ECB-A684-EDFC354C6E6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E7F6FEB-8D6D-4AB8-9E5C-29F08487609E}"/>
    <w:embedBold r:id="rId6" w:fontKey="{A35D7584-4844-4417-B675-1F11909E4F7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7E9447D-271B-49E8-845D-2819C7A66D9A}"/>
    <w:embedItalic r:id="rId8" w:fontKey="{3652A4BC-BC03-4F15-844A-C1ECE6F034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DC7747F-0A42-4CBF-A866-7DC8502DBA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33A4B8F-A0F8-44BB-866E-27773E91A02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34B4D30-1DCA-4E87-98DF-744F953C9B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08139" w14:textId="77777777" w:rsidR="008323A7" w:rsidRDefault="008323A7" w:rsidP="000662E2">
      <w:pPr>
        <w:spacing w:after="0" w:line="240" w:lineRule="auto"/>
      </w:pPr>
      <w:r>
        <w:separator/>
      </w:r>
    </w:p>
  </w:footnote>
  <w:footnote w:type="continuationSeparator" w:id="0">
    <w:p w14:paraId="2F6F7204" w14:textId="77777777" w:rsidR="008323A7" w:rsidRDefault="008323A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47045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2 sierpień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8CED86F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9D1B85">
                            <w:t>2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9D1B85">
                            <w:t>8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2 sierpień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ApPXsRI&#10;AgAASg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08CED86F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9D1B85">
                      <w:t>2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9D1B85">
                      <w:t>8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4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638E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EF1"/>
    <w:rsid w:val="000B5461"/>
    <w:rsid w:val="000B5B35"/>
    <w:rsid w:val="000B69FA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D6E0E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27FA9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39E1"/>
    <w:rsid w:val="0016415F"/>
    <w:rsid w:val="00165BE8"/>
    <w:rsid w:val="00165CC2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132C"/>
    <w:rsid w:val="00213FDC"/>
    <w:rsid w:val="002154CF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76079"/>
    <w:rsid w:val="00276196"/>
    <w:rsid w:val="00276811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3FC5"/>
    <w:rsid w:val="002B53AA"/>
    <w:rsid w:val="002B6B12"/>
    <w:rsid w:val="002C07C5"/>
    <w:rsid w:val="002C21F0"/>
    <w:rsid w:val="002C71C0"/>
    <w:rsid w:val="002D01DF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4F86"/>
    <w:rsid w:val="00317F4D"/>
    <w:rsid w:val="00320417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152"/>
    <w:rsid w:val="003A745D"/>
    <w:rsid w:val="003B07AC"/>
    <w:rsid w:val="003B1454"/>
    <w:rsid w:val="003B18B6"/>
    <w:rsid w:val="003B1D96"/>
    <w:rsid w:val="003B55DC"/>
    <w:rsid w:val="003C03A4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0C3A"/>
    <w:rsid w:val="003E108F"/>
    <w:rsid w:val="003E31C4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104C"/>
    <w:rsid w:val="0041250C"/>
    <w:rsid w:val="00415AD8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256F"/>
    <w:rsid w:val="004E3C23"/>
    <w:rsid w:val="004E3EA1"/>
    <w:rsid w:val="004E6AA8"/>
    <w:rsid w:val="004F0C3C"/>
    <w:rsid w:val="004F1872"/>
    <w:rsid w:val="004F2280"/>
    <w:rsid w:val="004F23BB"/>
    <w:rsid w:val="004F351F"/>
    <w:rsid w:val="004F63FC"/>
    <w:rsid w:val="004F6786"/>
    <w:rsid w:val="0050535B"/>
    <w:rsid w:val="00505A92"/>
    <w:rsid w:val="00507E89"/>
    <w:rsid w:val="00507F0D"/>
    <w:rsid w:val="00510AFA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6130"/>
    <w:rsid w:val="005762A7"/>
    <w:rsid w:val="0057789A"/>
    <w:rsid w:val="005778F4"/>
    <w:rsid w:val="0058220E"/>
    <w:rsid w:val="00582DB5"/>
    <w:rsid w:val="00585AF5"/>
    <w:rsid w:val="00587CEE"/>
    <w:rsid w:val="005907B4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7C04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200D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0775"/>
    <w:rsid w:val="006C37F6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736E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0F47"/>
    <w:rsid w:val="007211B1"/>
    <w:rsid w:val="007217CF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8BD"/>
    <w:rsid w:val="00737A7B"/>
    <w:rsid w:val="00743734"/>
    <w:rsid w:val="00745FA1"/>
    <w:rsid w:val="00746187"/>
    <w:rsid w:val="0074798D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B7621"/>
    <w:rsid w:val="007C06D3"/>
    <w:rsid w:val="007C1257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27124"/>
    <w:rsid w:val="008323A7"/>
    <w:rsid w:val="00832AEB"/>
    <w:rsid w:val="0083499B"/>
    <w:rsid w:val="00834AD3"/>
    <w:rsid w:val="00843179"/>
    <w:rsid w:val="00843795"/>
    <w:rsid w:val="008437EB"/>
    <w:rsid w:val="00844CBD"/>
    <w:rsid w:val="00845CC6"/>
    <w:rsid w:val="008464BA"/>
    <w:rsid w:val="00847F0F"/>
    <w:rsid w:val="00850F3A"/>
    <w:rsid w:val="00852448"/>
    <w:rsid w:val="00854830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14D1"/>
    <w:rsid w:val="009A1F84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2203"/>
    <w:rsid w:val="00A525E3"/>
    <w:rsid w:val="00A53132"/>
    <w:rsid w:val="00A53597"/>
    <w:rsid w:val="00A538E5"/>
    <w:rsid w:val="00A54126"/>
    <w:rsid w:val="00A563F2"/>
    <w:rsid w:val="00A566E8"/>
    <w:rsid w:val="00A57F22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47F58"/>
    <w:rsid w:val="00B51155"/>
    <w:rsid w:val="00B5159C"/>
    <w:rsid w:val="00B53C82"/>
    <w:rsid w:val="00B57D92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2FDD"/>
    <w:rsid w:val="00B935E1"/>
    <w:rsid w:val="00B956EE"/>
    <w:rsid w:val="00B96586"/>
    <w:rsid w:val="00BA0895"/>
    <w:rsid w:val="00BA2244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52DE"/>
    <w:rsid w:val="00BF0447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54A75"/>
    <w:rsid w:val="00C56047"/>
    <w:rsid w:val="00C577F1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0C42"/>
    <w:rsid w:val="00CC20C3"/>
    <w:rsid w:val="00CC44FC"/>
    <w:rsid w:val="00CC739E"/>
    <w:rsid w:val="00CC7CE7"/>
    <w:rsid w:val="00CD0F20"/>
    <w:rsid w:val="00CD1C2E"/>
    <w:rsid w:val="00CD1EBB"/>
    <w:rsid w:val="00CD23D8"/>
    <w:rsid w:val="00CD28CF"/>
    <w:rsid w:val="00CD58B7"/>
    <w:rsid w:val="00CD65A1"/>
    <w:rsid w:val="00CD7929"/>
    <w:rsid w:val="00CD7967"/>
    <w:rsid w:val="00CD7F8F"/>
    <w:rsid w:val="00CE0E9E"/>
    <w:rsid w:val="00CE212E"/>
    <w:rsid w:val="00CE3D7E"/>
    <w:rsid w:val="00CE4E11"/>
    <w:rsid w:val="00CE587F"/>
    <w:rsid w:val="00CE75E7"/>
    <w:rsid w:val="00CF1662"/>
    <w:rsid w:val="00CF18EE"/>
    <w:rsid w:val="00CF30BD"/>
    <w:rsid w:val="00CF4099"/>
    <w:rsid w:val="00CF7234"/>
    <w:rsid w:val="00CF7E79"/>
    <w:rsid w:val="00D00796"/>
    <w:rsid w:val="00D02B5F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64E3"/>
    <w:rsid w:val="00D37E50"/>
    <w:rsid w:val="00D42474"/>
    <w:rsid w:val="00D43E6A"/>
    <w:rsid w:val="00D448BC"/>
    <w:rsid w:val="00D45880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1E2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1079B"/>
    <w:rsid w:val="00E11125"/>
    <w:rsid w:val="00E119EE"/>
    <w:rsid w:val="00E11D18"/>
    <w:rsid w:val="00E12AA5"/>
    <w:rsid w:val="00E12AF2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16E5"/>
    <w:rsid w:val="00F22442"/>
    <w:rsid w:val="00F24602"/>
    <w:rsid w:val="00F27013"/>
    <w:rsid w:val="00F27C8F"/>
    <w:rsid w:val="00F30419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2-informacja_o_podmiotach_gospodarki_narodowej_wpisanych_do_rejestru_regon-lipiec_2024.docx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AF25C-AD38-4A7B-9AAF-2A6BB6DD65A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A7B06FE-84E0-441C-987B-2F7F24889E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4346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2024-08-08T06:41:00Z</cp:lastPrinted>
  <dcterms:created xsi:type="dcterms:W3CDTF">2024-08-08T11:19:00Z</dcterms:created>
  <dcterms:modified xsi:type="dcterms:W3CDTF">2024-08-08T11:19:00Z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