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45411AAE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66DE11D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10,8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F7C581A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83C4B" w:rsidRPr="00983C4B">
                              <w:rPr>
                                <w:rStyle w:val="WartowskanikaZnak"/>
                              </w:rPr>
                              <w:t>10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EE2F8B">
                              <w:rPr>
                                <w:rStyle w:val="WartowskanikaZnak"/>
                              </w:rPr>
                              <w:t>8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098C1F84" w:rsidR="005C0CAC" w:rsidRPr="007D605C" w:rsidRDefault="002E6ACE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10,8 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6etkQIAAMoEAAAOAAAAZHJzL2Uyb0RvYy54bWysVMFuEzEQvSPxDyMjOEF2EyVNGrqtSksR&#10;UoGKgjg7tjdr4vUstpPd5M4XceMK/BdjJ22jckGIPVienfHzmzczPjrpagMr5bxGW7B+L2egrECp&#10;7bxgHz9cPJsw8IFbyQ1aVbC18uzk+OGDo7aZqgFWaKRyQCDWT9umYFUIzTTLvKhUzX0PG2XJWaKr&#10;eSDTzTPpeEvotckGeX6Qtehk41Ao7+nv+dbJjhN+WSoR3pWlVwFMwYhbSKtL6yyu2fERn84dbyot&#10;djT4P7CoubZ06S3UOQ8clk7/AVVr4dBjGXoC6wzLUguVcqBs+vm9bK4r3qiUC4njm1uZ/P+DFW9X&#10;Vw60LNgBA8trKtEVGgVBLXzAVsGAgVRekGSf/IL/+m71AowWm9kaGpS1xvDjWwsWW4QNd+qz8sFh&#10;y+1aVE8edafP03LdcKkWgNDPn07g8d8CQEt3OMK33OolSCSzcRslrVZzhForr39+FbwXy9g2fkrZ&#10;XDeUT+heYEftmErim0sUC08czypu5+rUEcFKcUky9uPJbO/oFsdHkFn7BiXpwZcBE1BXujrWmKoG&#10;hE7ttL5tIdUFEPRzMMiH+WTEQJCvnw/H41FqsoxPb443zodXCmuIm4I5XFr5nho13cFXlz5ETnx6&#10;Exev9Gi0vNDGJMPNZ2fGwYrHps775+NxSuNemLHQFuxwNBglZIvxfOr3WgcaOqPrgk3y+G3HIGry&#10;0soUErg22z0xMXYnUtRlq1DoZh0FRuVmKNckl8PtcNFjQJsK3YZBS4NVMP9lSZ3BwLy2JPlhfziM&#10;k5iM4Wg8IMPte2b7Hm4FQRUsMNhuz0Ka3qiDxVMqTamTXndMdlxpYJKMu+GOE7lvp6i7J+j4NwAA&#10;AP//AwBQSwMEFAAGAAgAAAAhAK/LeTLeAAAACAEAAA8AAABkcnMvZG93bnJldi54bWxMj8FOwzAQ&#10;RO9I/IO1SFwi6iSFFoU4FUUKB3oipXc3duOIeB3ZbhP+nuVEb7s7o9k35Wa2A7toH3qHArJFCkxj&#10;61SPnYCvff3wDCxEiUoODrWAHx1gU93elLJQbsJPfWlixygEQyEFmBjHgvPQGm1lWLhRI2kn562M&#10;tPqOKy8nCrcDz9N0xa3skT4YOeo3o9vv5mwFbP1p16TLOZjt/mOX1HVyeJ8SIe7v5tcXYFHP8d8M&#10;f/iEDhUxHd0ZVWCDACoS6fqU5cBIXj6uM2BHGrJVDrwq+XWB6hcAAP//AwBQSwECLQAUAAYACAAA&#10;ACEAtoM4kv4AAADhAQAAEwAAAAAAAAAAAAAAAAAAAAAAW0NvbnRlbnRfVHlwZXNdLnhtbFBLAQIt&#10;ABQABgAIAAAAIQA4/SH/1gAAAJQBAAALAAAAAAAAAAAAAAAAAC8BAABfcmVscy8ucmVsc1BLAQIt&#10;ABQABgAIAAAAIQBs/6etkQIAAMoEAAAOAAAAAAAAAAAAAAAAAC4CAABkcnMvZTJvRG9jLnhtbFBL&#10;AQItABQABgAIAAAAIQCvy3ky3gAAAAgBAAAPAAAAAAAAAAAAAAAAAOsEAABkcnMvZG93bnJldi54&#10;bWxQSwUGAAAAAAQABADzAAAA9gUAAAAA&#10;" fillcolor="#001d77" stroked="f">
                <v:stroke joinstyle="miter"/>
                <v:textbox>
                  <w:txbxContent>
                    <w:p w14:paraId="30951E30" w14:textId="6F7C581A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83C4B" w:rsidRPr="00983C4B">
                        <w:rPr>
                          <w:rStyle w:val="WartowskanikaZnak"/>
                        </w:rPr>
                        <w:t>10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EE2F8B">
                        <w:rPr>
                          <w:rStyle w:val="WartowskanikaZnak"/>
                        </w:rPr>
                        <w:t>8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098C1F84" w:rsidR="005C0CAC" w:rsidRPr="007D605C" w:rsidRDefault="002E6ACE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0B6F71">
        <w:t>maj</w:t>
      </w:r>
      <w:r w:rsidR="00974DE6">
        <w:t xml:space="preserve"> </w:t>
      </w:r>
      <w:r w:rsidR="00383E2E" w:rsidRPr="00383E2E">
        <w:t>202</w:t>
      </w:r>
      <w:r w:rsidR="001D7FFA">
        <w:t>4</w:t>
      </w:r>
      <w:r w:rsidR="00364AF9" w:rsidRPr="007D605C">
        <w:rPr>
          <w:sz w:val="32"/>
        </w:rPr>
        <w:tab/>
      </w:r>
    </w:p>
    <w:p w14:paraId="1E690351" w14:textId="4395D64A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7801E4E3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7455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8X0M298AAAAGAQAADwAAAGRy&#10;cy9kb3ducmV2LnhtbEyPQUvDQBSE74L/YXmCl2I3sSHWmJdSK54KFduC1232NYlm34bsJo3/3vWk&#10;x2GGmW/y1WRaMVLvGssI8TwCQVxa3XCFcDy83i1BOK9Yq9YyIXyTg1VxfZWrTNsLv9O495UIJewy&#10;hVB732VSurImo9zcdsTBO9veKB9kX0ndq0soN628j6JUGtVwWKhVR5uayq/9YBB223j2so1Lf/hc&#10;v802H7tzOzyPiLc30/oJhKfJ/4XhFz+gQxGYTnZg7USLsFiEKx7h4RFEsNMkBXFCSKIEZJHL//jF&#10;DwA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xfQzb3wAAAAY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koniec </w:t>
      </w:r>
      <w:r w:rsidR="00E80774">
        <w:t>maja</w:t>
      </w:r>
      <w:r w:rsidR="00393142" w:rsidRPr="00393142">
        <w:t xml:space="preserve"> 202</w:t>
      </w:r>
      <w:r w:rsidR="00A714A9">
        <w:t>4</w:t>
      </w:r>
      <w:r w:rsidR="00393142" w:rsidRPr="00393142">
        <w:t xml:space="preserve"> roku do rejestru REGON wpisanych było </w:t>
      </w:r>
      <w:r w:rsidR="00EE2F8B" w:rsidRPr="00EE2F8B">
        <w:t>5</w:t>
      </w:r>
      <w:r w:rsidR="00EE2F8B">
        <w:t xml:space="preserve"> </w:t>
      </w:r>
      <w:r w:rsidR="00EE2F8B" w:rsidRPr="00EE2F8B">
        <w:t>2</w:t>
      </w:r>
      <w:r w:rsidR="00E80774">
        <w:t>16</w:t>
      </w:r>
      <w:r w:rsidR="00EE2F8B" w:rsidRPr="00EE2F8B">
        <w:t>,</w:t>
      </w:r>
      <w:r w:rsidR="00E80774">
        <w:t>8</w:t>
      </w:r>
      <w:r w:rsidR="00EE2F8B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E80774">
        <w:t>maju</w:t>
      </w:r>
      <w:r w:rsidR="0042670B" w:rsidRPr="0042670B">
        <w:t xml:space="preserve"> zarejestrowano </w:t>
      </w:r>
      <w:r w:rsidR="009E0E49">
        <w:t>3</w:t>
      </w:r>
      <w:r w:rsidR="00E80774">
        <w:t>0</w:t>
      </w:r>
      <w:r w:rsidR="0042670B" w:rsidRPr="0042670B">
        <w:t>,</w:t>
      </w:r>
      <w:r w:rsidR="00E80774">
        <w:t>3</w:t>
      </w:r>
      <w:r w:rsidR="0042670B" w:rsidRPr="0042670B">
        <w:t xml:space="preserve"> tys. nowych podmiotów </w:t>
      </w:r>
      <w:r w:rsidR="00EB3FCA">
        <w:t xml:space="preserve">tj. </w:t>
      </w:r>
      <w:r w:rsidR="002E3C17">
        <w:t xml:space="preserve">o </w:t>
      </w:r>
      <w:r w:rsidR="00E80774">
        <w:t>10</w:t>
      </w:r>
      <w:r w:rsidR="00EB3FCA">
        <w:t>,</w:t>
      </w:r>
      <w:r w:rsidR="004B054B">
        <w:t>8</w:t>
      </w:r>
      <w:r w:rsidR="00EB3FCA">
        <w:t xml:space="preserve">% </w:t>
      </w:r>
      <w:r w:rsidR="00E80774">
        <w:t>mniej</w:t>
      </w:r>
      <w:r w:rsidR="00EB3FCA">
        <w:t xml:space="preserve"> niż miesiąc wcześniej</w:t>
      </w:r>
      <w:r w:rsidR="009B7603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2EE27FF0" w:rsidR="00F06946" w:rsidRPr="00BF169E" w:rsidRDefault="00527F29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 w:rsidRPr="00BF169E">
        <w:rPr>
          <w:rFonts w:eastAsia="Times New Roman" w:cs="Times New Roman"/>
          <w:szCs w:val="19"/>
          <w:lang w:eastAsia="pl-PL"/>
        </w:rPr>
        <w:t xml:space="preserve">W porównaniu do poprzedniego miesiąca w </w:t>
      </w:r>
      <w:r w:rsidR="00E62737">
        <w:rPr>
          <w:rFonts w:eastAsia="Times New Roman" w:cs="Times New Roman"/>
          <w:szCs w:val="19"/>
          <w:lang w:eastAsia="pl-PL"/>
        </w:rPr>
        <w:t>maju</w:t>
      </w:r>
      <w:r w:rsidRPr="00BF169E">
        <w:rPr>
          <w:rFonts w:eastAsia="Times New Roman" w:cs="Times New Roman"/>
          <w:szCs w:val="19"/>
          <w:lang w:eastAsia="pl-PL"/>
        </w:rPr>
        <w:t xml:space="preserve"> </w:t>
      </w:r>
      <w:r w:rsidR="00E62737">
        <w:rPr>
          <w:rFonts w:eastAsia="Times New Roman" w:cs="Times New Roman"/>
          <w:szCs w:val="19"/>
          <w:lang w:eastAsia="pl-PL"/>
        </w:rPr>
        <w:t>spadła</w:t>
      </w:r>
      <w:r w:rsidRPr="00BF169E">
        <w:rPr>
          <w:rFonts w:eastAsia="Times New Roman" w:cs="Times New Roman"/>
          <w:szCs w:val="19"/>
          <w:lang w:eastAsia="pl-PL"/>
        </w:rPr>
        <w:t xml:space="preserve"> liczba nowo zarejestrowanych podmiotów (o </w:t>
      </w:r>
      <w:r w:rsidR="00E62737">
        <w:rPr>
          <w:rFonts w:eastAsia="Times New Roman" w:cs="Times New Roman"/>
          <w:szCs w:val="19"/>
          <w:lang w:eastAsia="pl-PL"/>
        </w:rPr>
        <w:t>10</w:t>
      </w:r>
      <w:r w:rsidRPr="00BF169E">
        <w:rPr>
          <w:rFonts w:eastAsia="Times New Roman" w:cs="Times New Roman"/>
          <w:szCs w:val="19"/>
          <w:lang w:eastAsia="pl-PL"/>
        </w:rPr>
        <w:t>,</w:t>
      </w:r>
      <w:r w:rsidR="00351D44">
        <w:rPr>
          <w:rFonts w:eastAsia="Times New Roman" w:cs="Times New Roman"/>
          <w:szCs w:val="19"/>
          <w:lang w:eastAsia="pl-PL"/>
        </w:rPr>
        <w:t>8</w:t>
      </w:r>
      <w:r w:rsidRPr="00BF169E">
        <w:rPr>
          <w:rFonts w:eastAsia="Times New Roman" w:cs="Times New Roman"/>
          <w:szCs w:val="19"/>
          <w:lang w:eastAsia="pl-PL"/>
        </w:rPr>
        <w:t xml:space="preserve">%). </w:t>
      </w:r>
      <w:r w:rsidR="00E62737">
        <w:rPr>
          <w:rFonts w:eastAsia="Times New Roman" w:cs="Times New Roman"/>
          <w:szCs w:val="19"/>
          <w:lang w:eastAsia="pl-PL"/>
        </w:rPr>
        <w:t>Spadek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 </w:t>
      </w:r>
      <w:r w:rsidR="002D2E39">
        <w:rPr>
          <w:rFonts w:eastAsia="Times New Roman" w:cs="Times New Roman"/>
          <w:szCs w:val="19"/>
          <w:lang w:eastAsia="pl-PL"/>
        </w:rPr>
        <w:t>odn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otowano </w:t>
      </w:r>
      <w:r w:rsidR="00EE2E5A">
        <w:rPr>
          <w:rFonts w:eastAsia="Times New Roman" w:cs="Times New Roman"/>
          <w:szCs w:val="19"/>
          <w:lang w:eastAsia="pl-PL"/>
        </w:rPr>
        <w:t xml:space="preserve">dla </w:t>
      </w:r>
      <w:r w:rsidR="00E62737">
        <w:rPr>
          <w:rFonts w:eastAsia="Times New Roman" w:cs="Times New Roman"/>
          <w:szCs w:val="19"/>
          <w:lang w:eastAsia="pl-PL"/>
        </w:rPr>
        <w:t xml:space="preserve">spółek </w:t>
      </w:r>
      <w:r w:rsidR="00C20AC5">
        <w:rPr>
          <w:rFonts w:eastAsia="Times New Roman" w:cs="Times New Roman"/>
          <w:szCs w:val="19"/>
          <w:lang w:eastAsia="pl-PL"/>
        </w:rPr>
        <w:t>handlowych</w:t>
      </w:r>
      <w:r w:rsidR="00E62737">
        <w:rPr>
          <w:rFonts w:eastAsia="Times New Roman" w:cs="Times New Roman"/>
          <w:szCs w:val="19"/>
          <w:lang w:eastAsia="pl-PL"/>
        </w:rPr>
        <w:t xml:space="preserve"> (o </w:t>
      </w:r>
      <w:r w:rsidR="00C20AC5">
        <w:rPr>
          <w:rFonts w:eastAsia="Times New Roman" w:cs="Times New Roman"/>
          <w:szCs w:val="19"/>
          <w:lang w:eastAsia="pl-PL"/>
        </w:rPr>
        <w:t xml:space="preserve">19,9%) oraz </w:t>
      </w:r>
      <w:r w:rsidR="00351D44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 w:rsidR="00EE2E5A">
        <w:rPr>
          <w:rFonts w:eastAsia="Times New Roman" w:cs="Times New Roman"/>
          <w:szCs w:val="19"/>
          <w:lang w:eastAsia="pl-PL"/>
        </w:rPr>
        <w:t xml:space="preserve"> (o </w:t>
      </w:r>
      <w:r w:rsidR="00E62737">
        <w:rPr>
          <w:rFonts w:eastAsia="Times New Roman" w:cs="Times New Roman"/>
          <w:szCs w:val="19"/>
          <w:lang w:eastAsia="pl-PL"/>
        </w:rPr>
        <w:t>9</w:t>
      </w:r>
      <w:r w:rsidR="00EE2E5A">
        <w:rPr>
          <w:rFonts w:eastAsia="Times New Roman" w:cs="Times New Roman"/>
          <w:szCs w:val="19"/>
          <w:lang w:eastAsia="pl-PL"/>
        </w:rPr>
        <w:t>,</w:t>
      </w:r>
      <w:r w:rsidR="00351D44">
        <w:rPr>
          <w:rFonts w:eastAsia="Times New Roman" w:cs="Times New Roman"/>
          <w:szCs w:val="19"/>
          <w:lang w:eastAsia="pl-PL"/>
        </w:rPr>
        <w:t>7</w:t>
      </w:r>
      <w:r w:rsidR="00EE2E5A">
        <w:rPr>
          <w:rFonts w:eastAsia="Times New Roman" w:cs="Times New Roman"/>
          <w:szCs w:val="19"/>
          <w:lang w:eastAsia="pl-PL"/>
        </w:rPr>
        <w:t>%)</w:t>
      </w:r>
      <w:r w:rsidR="00E04735">
        <w:rPr>
          <w:rFonts w:eastAsia="Times New Roman" w:cs="Times New Roman"/>
          <w:szCs w:val="19"/>
          <w:lang w:eastAsia="pl-PL"/>
        </w:rPr>
        <w:t>.</w:t>
      </w:r>
      <w:r w:rsidR="00845CC6">
        <w:rPr>
          <w:rFonts w:eastAsia="Times New Roman" w:cs="Times New Roman"/>
          <w:szCs w:val="19"/>
          <w:lang w:eastAsia="pl-PL"/>
        </w:rPr>
        <w:t xml:space="preserve"> </w:t>
      </w:r>
    </w:p>
    <w:bookmarkEnd w:id="2"/>
    <w:bookmarkEnd w:id="3"/>
    <w:bookmarkEnd w:id="4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maja 2024 roku podmioty w rejestrze REGON: ogółem podmioty 5216818 - o 0,3 % więcej niż miesiąc wcześniej; Podmioty nowo zarejestrowane 30349 - spadek o 10,8 %; Podmioty wyrejestrowane 15603 - spadek o 19,6 %; Podmioty z zawieszoną działalnością 747721 - spadek o 0,4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419EDD73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5B070E">
              <w:rPr>
                <w:color w:val="000000" w:themeColor="text1"/>
                <w:sz w:val="18"/>
                <w:szCs w:val="18"/>
              </w:rPr>
              <w:t xml:space="preserve">   </w:t>
            </w:r>
            <w:r w:rsidR="00AD46A6">
              <w:rPr>
                <w:color w:val="000000" w:themeColor="text1"/>
                <w:sz w:val="18"/>
                <w:szCs w:val="18"/>
              </w:rPr>
              <w:t xml:space="preserve"> </w:t>
            </w:r>
            <w:r w:rsidR="005B070E">
              <w:rPr>
                <w:color w:val="000000" w:themeColor="text1"/>
                <w:sz w:val="18"/>
                <w:szCs w:val="18"/>
              </w:rPr>
              <w:t>maj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C43327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90735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44FCF49C" w:rsidR="004D2761" w:rsidRPr="00514D0B" w:rsidRDefault="005B070E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kwiecień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F169E">
              <w:rPr>
                <w:color w:val="000000" w:themeColor="text1"/>
                <w:sz w:val="18"/>
                <w:szCs w:val="18"/>
              </w:rPr>
              <w:t>4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0503D41C" w:rsidR="004D2761" w:rsidRPr="00081354" w:rsidRDefault="004F1872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4F1872">
              <w:rPr>
                <w:b/>
                <w:sz w:val="18"/>
                <w:szCs w:val="18"/>
              </w:rPr>
              <w:t>5</w:t>
            </w:r>
            <w:r w:rsidR="00DE1E23">
              <w:rPr>
                <w:b/>
                <w:sz w:val="18"/>
                <w:szCs w:val="18"/>
              </w:rPr>
              <w:t> 2</w:t>
            </w:r>
            <w:r w:rsidR="00E52B70">
              <w:rPr>
                <w:b/>
                <w:sz w:val="18"/>
                <w:szCs w:val="18"/>
              </w:rPr>
              <w:t>16</w:t>
            </w:r>
            <w:r w:rsidR="00DE1E23">
              <w:rPr>
                <w:b/>
                <w:sz w:val="18"/>
                <w:szCs w:val="18"/>
              </w:rPr>
              <w:t xml:space="preserve"> </w:t>
            </w:r>
            <w:r w:rsidR="00E52B70">
              <w:rPr>
                <w:b/>
                <w:sz w:val="18"/>
                <w:szCs w:val="18"/>
              </w:rPr>
              <w:t>818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3A900EBD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</w:t>
            </w:r>
            <w:r w:rsidR="004F1872">
              <w:rPr>
                <w:b/>
                <w:sz w:val="18"/>
                <w:szCs w:val="18"/>
              </w:rPr>
              <w:t>3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3F15EE54" w:rsidR="004D2761" w:rsidRPr="001B2F1F" w:rsidRDefault="004F1872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4F1872">
              <w:rPr>
                <w:sz w:val="18"/>
                <w:szCs w:val="18"/>
              </w:rPr>
              <w:t>3</w:t>
            </w:r>
            <w:r w:rsidR="00E52B7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</w:t>
            </w:r>
            <w:r w:rsidR="00E52B70">
              <w:rPr>
                <w:sz w:val="18"/>
                <w:szCs w:val="18"/>
              </w:rPr>
              <w:t>349</w:t>
            </w:r>
          </w:p>
        </w:tc>
        <w:tc>
          <w:tcPr>
            <w:tcW w:w="870" w:type="pct"/>
          </w:tcPr>
          <w:p w14:paraId="08E8B0A9" w14:textId="1A661124" w:rsidR="004D2761" w:rsidRPr="00081354" w:rsidRDefault="00E52B70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89</w:t>
            </w:r>
            <w:r w:rsidR="007F199F" w:rsidRPr="007F199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</w:tr>
      <w:tr w:rsidR="004D2761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0A096A44" w:rsidR="004D2761" w:rsidRPr="00081354" w:rsidRDefault="004F1872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4F1872">
              <w:rPr>
                <w:sz w:val="18"/>
                <w:szCs w:val="18"/>
              </w:rPr>
              <w:t>1</w:t>
            </w:r>
            <w:r w:rsidR="00E52B7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</w:t>
            </w:r>
            <w:r w:rsidR="00E52B70">
              <w:rPr>
                <w:sz w:val="18"/>
                <w:szCs w:val="18"/>
              </w:rPr>
              <w:t>603</w:t>
            </w:r>
          </w:p>
        </w:tc>
        <w:tc>
          <w:tcPr>
            <w:tcW w:w="870" w:type="pct"/>
            <w:shd w:val="clear" w:color="auto" w:fill="auto"/>
          </w:tcPr>
          <w:p w14:paraId="6C3EA322" w14:textId="4CFFB09E" w:rsidR="004D2761" w:rsidRPr="00081354" w:rsidRDefault="00E52B70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80</w:t>
            </w:r>
            <w:r w:rsidR="00990F4F" w:rsidRPr="00990F4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0A9EA0B5" w:rsidR="004D2761" w:rsidRPr="00081354" w:rsidRDefault="004F18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4F1872">
              <w:rPr>
                <w:sz w:val="18"/>
                <w:szCs w:val="18"/>
              </w:rPr>
              <w:t>7</w:t>
            </w:r>
            <w:r w:rsidR="00E52B70">
              <w:rPr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 xml:space="preserve"> </w:t>
            </w:r>
            <w:r w:rsidR="00E52B70">
              <w:rPr>
                <w:sz w:val="18"/>
                <w:szCs w:val="18"/>
              </w:rPr>
              <w:t>721</w:t>
            </w:r>
          </w:p>
        </w:tc>
        <w:tc>
          <w:tcPr>
            <w:tcW w:w="870" w:type="pct"/>
          </w:tcPr>
          <w:p w14:paraId="247F26DA" w14:textId="33296003" w:rsidR="004D2761" w:rsidRPr="00081354" w:rsidRDefault="004F18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99</w:t>
            </w:r>
            <w:r w:rsidR="00990F4F" w:rsidRPr="00990F4F">
              <w:rPr>
                <w:sz w:val="18"/>
                <w:szCs w:val="18"/>
              </w:rPr>
              <w:t>,</w:t>
            </w:r>
            <w:r w:rsidR="00E52B70">
              <w:rPr>
                <w:sz w:val="18"/>
                <w:szCs w:val="18"/>
              </w:rPr>
              <w:t>6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002D5E17">
                <wp:simplePos x="0" y="0"/>
                <wp:positionH relativeFrom="column">
                  <wp:posOffset>5286375</wp:posOffset>
                </wp:positionH>
                <wp:positionV relativeFrom="paragraph">
                  <wp:posOffset>168910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adek o 32,4% liczby wyrejestrowanych spółek cywilnych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051639A" w:rsidR="00D972F6" w:rsidRPr="00E95B8E" w:rsidRDefault="003244B6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</w:t>
                            </w:r>
                            <w:r w:rsidR="00987CBF">
                              <w:t>p</w:t>
                            </w:r>
                            <w:r>
                              <w:t>adek</w:t>
                            </w:r>
                            <w:r w:rsidR="007A6BFE">
                              <w:t xml:space="preserve"> o </w:t>
                            </w:r>
                            <w:r>
                              <w:t>32</w:t>
                            </w:r>
                            <w:r w:rsidR="007A6BFE">
                              <w:t>,</w:t>
                            </w:r>
                            <w:r>
                              <w:t>4</w:t>
                            </w:r>
                            <w:r w:rsidR="007A6BFE">
                              <w:t>%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3D215A">
                              <w:t xml:space="preserve">spółek </w:t>
                            </w:r>
                            <w:r>
                              <w:t>cywilnych</w:t>
                            </w:r>
                            <w:r w:rsidR="00FD5C75" w:rsidRPr="00E5545C">
                              <w:t xml:space="preserve"> </w:t>
                            </w:r>
                            <w:r w:rsidR="00FD002D" w:rsidRPr="00E5545C">
                              <w:t>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Sadek o 32,4% liczby wyrejestrowanych spółek cywilnych w porównaniu do poprzedniego miesiąca" style="position:absolute;margin-left:416.25pt;margin-top:13.3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9lfQIAAJkEAAAOAAAAZHJzL2Uyb0RvYy54bWysVM1u1DAQviPxDpYRnKDZDbv9Cc1WpbQV&#10;UmkrCg/gtZ2NqeMxtrdJ9ojEE/URCu/F2Nm2q3JD5GB5bM83830zk/2DrtHkRjqvwJR0vDWiRBoO&#10;QplFSb9+OXmzS4kPzAimwciS9tLTg9nzZ/utLWQONWghHUEQ44vWlrQOwRZZ5nktG+a3wEqDlxW4&#10;hgU03SITjrWI3ugsH422sxacsA649B5PPwyXdJbwq0rycFFVXgaiS4q5hbS6tM7jms32WbFwzNaK&#10;r9Ng/5BFw5TBoA9QH1hgZOnUX1CN4g48VGGLQ5NBVSkuEwdkMx49YXNVMysTFxTH2weZ/P+D5ec3&#10;l44oUdIJJYY1WKJL0JIEee0DtJLgsZCeo2SXIBoFoSdt7+Q36YODlhlJVmRtLsnn49OL81cvusN3&#10;abliQl4TIG/z15OXRCu+mj/x7nlNvL27/f0DH/K+VdrEo5ZYcHe3rWFGLYkANK1bSWGUXABplPTq&#10;10/OYvVa6wskcWWRRujeQ4ddmCrh7Rnwa08MHNXMLOShw3xryQSqN46e2YbrgOMjyLz9BAJlYMsA&#10;CairXBNLi8UiiI5d1D90juwC4THkTj7N96YUOZR0bzsf5dMUghX33tb5cCqhIXFTUoedmdDZzZkP&#10;MRtW3D+JwQycKK1Td2pDWgSdIuSTm0YFHB6tmpLujuI3tHMkeWxEcg5M6WGPAbRZs45EB8qhm3ep&#10;/EmSqMgcRI8yOBhmBWcbNzW4FSUtzklJ/fclc5IS/dGglHvjySQOVjIm050cDbd5M9+8YYYjVEkD&#10;JcP2KKRhHIgdouSVSmo8ZrJOGfs/ibSe1Thgm3Z69fhHmf0BAAD//wMAUEsDBBQABgAIAAAAIQDX&#10;kuBO3wAAAAsBAAAPAAAAZHJzL2Rvd25yZXYueG1sTI/BTsMwDIbvSLxDZCRuLGnZulKaTgjEFcRg&#10;SNy8xmsrGqdqsrW8PdkJbrb86ff3l5vZ9uJEo+8ca0gWCgRx7UzHjYaP9+ebHIQPyAZ7x6Thhzxs&#10;qsuLEgvjJn6j0zY0IoawL1BDG8JQSOnrliz6hRuI4+3gRoshrmMjzYhTDLe9TJXKpMWO44cWB3ps&#10;qf7eHq2G3cvh63OpXpsnuxomNyvJ9k5qfX01P9yDCDSHPxjO+lEdqui0d0c2XvQa8tt0FVENaZaB&#10;OAOJWqYg9nFa5wnIqpT/O1S/AAAA//8DAFBLAQItABQABgAIAAAAIQC2gziS/gAAAOEBAAATAAAA&#10;AAAAAAAAAAAAAAAAAABbQ29udGVudF9UeXBlc10ueG1sUEsBAi0AFAAGAAgAAAAhADj9If/WAAAA&#10;lAEAAAsAAAAAAAAAAAAAAAAALwEAAF9yZWxzLy5yZWxzUEsBAi0AFAAGAAgAAAAhAFR8r2V9AgAA&#10;mQQAAA4AAAAAAAAAAAAAAAAALgIAAGRycy9lMm9Eb2MueG1sUEsBAi0AFAAGAAgAAAAhANeS4E7f&#10;AAAACwEAAA8AAAAAAAAAAAAAAAAA1wQAAGRycy9kb3ducmV2LnhtbFBLBQYAAAAABAAEAPMAAADj&#10;BQAAAAA=&#10;" filled="f" stroked="f">
                <v:textbox>
                  <w:txbxContent>
                    <w:p w14:paraId="29D2175E" w14:textId="6051639A" w:rsidR="00D972F6" w:rsidRPr="00E95B8E" w:rsidRDefault="003244B6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</w:t>
                      </w:r>
                      <w:r w:rsidR="00987CBF">
                        <w:t>p</w:t>
                      </w:r>
                      <w:r>
                        <w:t>adek</w:t>
                      </w:r>
                      <w:r w:rsidR="007A6BFE">
                        <w:t xml:space="preserve"> o </w:t>
                      </w:r>
                      <w:r>
                        <w:t>32</w:t>
                      </w:r>
                      <w:r w:rsidR="007A6BFE">
                        <w:t>,</w:t>
                      </w:r>
                      <w:r>
                        <w:t>4</w:t>
                      </w:r>
                      <w:r w:rsidR="007A6BFE">
                        <w:t>%</w:t>
                      </w:r>
                      <w:r w:rsidR="00FD002D" w:rsidRPr="00E5545C">
                        <w:t xml:space="preserve"> liczby wyrejestrowanych </w:t>
                      </w:r>
                      <w:r w:rsidR="003D215A">
                        <w:t xml:space="preserve">spółek </w:t>
                      </w:r>
                      <w:r>
                        <w:t>cywilnych</w:t>
                      </w:r>
                      <w:r w:rsidR="00FD5C75" w:rsidRPr="00E5545C">
                        <w:t xml:space="preserve"> </w:t>
                      </w:r>
                      <w:r w:rsidR="00FD002D" w:rsidRPr="00E5545C">
                        <w:t>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5AAE0061" w:rsidR="00F22442" w:rsidRPr="009F4278" w:rsidRDefault="00E42B27" w:rsidP="00D972F6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>W</w:t>
      </w:r>
      <w:r w:rsidR="00D80A34" w:rsidRPr="009F4278">
        <w:rPr>
          <w:shd w:val="clear" w:color="auto" w:fill="FFFFFF"/>
        </w:rPr>
        <w:t xml:space="preserve"> </w:t>
      </w:r>
      <w:r w:rsidR="00A45B61">
        <w:rPr>
          <w:shd w:val="clear" w:color="auto" w:fill="FFFFFF"/>
        </w:rPr>
        <w:t>maju</w:t>
      </w:r>
      <w:r w:rsidR="00B30A63" w:rsidRPr="009F4278">
        <w:rPr>
          <w:shd w:val="clear" w:color="auto" w:fill="FFFFFF"/>
        </w:rPr>
        <w:t xml:space="preserve"> </w:t>
      </w:r>
      <w:r w:rsidRPr="009F4278">
        <w:rPr>
          <w:shd w:val="clear" w:color="auto" w:fill="FFFFFF"/>
        </w:rPr>
        <w:t xml:space="preserve">wyrejestrowano z rejestru REGON </w:t>
      </w:r>
      <w:r w:rsidR="00BA36DB">
        <w:rPr>
          <w:shd w:val="clear" w:color="auto" w:fill="FFFFFF"/>
        </w:rPr>
        <w:t>1</w:t>
      </w:r>
      <w:r w:rsidR="00A45B61">
        <w:rPr>
          <w:shd w:val="clear" w:color="auto" w:fill="FFFFFF"/>
        </w:rPr>
        <w:t>5</w:t>
      </w:r>
      <w:r w:rsidR="00FB303C" w:rsidRPr="009F4278">
        <w:rPr>
          <w:shd w:val="clear" w:color="auto" w:fill="FFFFFF"/>
        </w:rPr>
        <w:t>,</w:t>
      </w:r>
      <w:r w:rsidR="00A45B61">
        <w:rPr>
          <w:shd w:val="clear" w:color="auto" w:fill="FFFFFF"/>
        </w:rPr>
        <w:t>6</w:t>
      </w:r>
      <w:r w:rsidR="00FB303C" w:rsidRPr="009F4278">
        <w:rPr>
          <w:shd w:val="clear" w:color="auto" w:fill="FFFFFF"/>
        </w:rPr>
        <w:t xml:space="preserve"> tys. podmiotów, tj. </w:t>
      </w:r>
      <w:r w:rsidRPr="009F4278">
        <w:rPr>
          <w:shd w:val="clear" w:color="auto" w:fill="FFFFFF"/>
        </w:rPr>
        <w:t xml:space="preserve">o </w:t>
      </w:r>
      <w:r w:rsidR="00A45B61">
        <w:rPr>
          <w:shd w:val="clear" w:color="auto" w:fill="FFFFFF"/>
        </w:rPr>
        <w:t>19</w:t>
      </w:r>
      <w:r w:rsidR="00F67CE8" w:rsidRPr="009F4278">
        <w:rPr>
          <w:shd w:val="clear" w:color="auto" w:fill="FFFFFF"/>
        </w:rPr>
        <w:t>,</w:t>
      </w:r>
      <w:r w:rsidR="003D5C7F">
        <w:rPr>
          <w:shd w:val="clear" w:color="auto" w:fill="FFFFFF"/>
        </w:rPr>
        <w:t>6</w:t>
      </w:r>
      <w:r w:rsidR="00365626" w:rsidRPr="009F4278">
        <w:rPr>
          <w:shd w:val="clear" w:color="auto" w:fill="FFFFFF"/>
        </w:rPr>
        <w:t xml:space="preserve">% </w:t>
      </w:r>
      <w:r w:rsidR="003244B6">
        <w:rPr>
          <w:shd w:val="clear" w:color="auto" w:fill="FFFFFF"/>
        </w:rPr>
        <w:t>mniej</w:t>
      </w:r>
      <w:r w:rsidR="00365626" w:rsidRPr="009F4278">
        <w:rPr>
          <w:shd w:val="clear" w:color="auto" w:fill="FFFFFF"/>
        </w:rPr>
        <w:t xml:space="preserve"> niż </w:t>
      </w:r>
      <w:r w:rsidR="00A34AFB" w:rsidRPr="009F4278">
        <w:rPr>
          <w:shd w:val="clear" w:color="auto" w:fill="FFFFFF"/>
        </w:rPr>
        <w:t xml:space="preserve">w poprzednim </w:t>
      </w:r>
      <w:r w:rsidR="00365626" w:rsidRPr="009F4278">
        <w:rPr>
          <w:shd w:val="clear" w:color="auto" w:fill="FFFFFF"/>
        </w:rPr>
        <w:t>miesią</w:t>
      </w:r>
      <w:r w:rsidR="00A34AFB" w:rsidRPr="009F4278">
        <w:rPr>
          <w:shd w:val="clear" w:color="auto" w:fill="FFFFFF"/>
        </w:rPr>
        <w:t>cu</w:t>
      </w:r>
      <w:r w:rsidRPr="009F4278">
        <w:rPr>
          <w:shd w:val="clear" w:color="auto" w:fill="FFFFFF"/>
        </w:rPr>
        <w:t xml:space="preserve">. </w:t>
      </w:r>
      <w:r w:rsidR="00F20752" w:rsidRPr="009F4278">
        <w:rPr>
          <w:shd w:val="clear" w:color="auto" w:fill="FFFFFF"/>
        </w:rPr>
        <w:t>O</w:t>
      </w:r>
      <w:r w:rsidRPr="009F4278">
        <w:rPr>
          <w:shd w:val="clear" w:color="auto" w:fill="FFFFFF"/>
        </w:rPr>
        <w:t xml:space="preserve">dnotowano </w:t>
      </w:r>
      <w:r w:rsidR="003244B6">
        <w:rPr>
          <w:shd w:val="clear" w:color="auto" w:fill="FFFFFF"/>
        </w:rPr>
        <w:t>spadek</w:t>
      </w:r>
      <w:r w:rsidR="007A6BFE">
        <w:rPr>
          <w:shd w:val="clear" w:color="auto" w:fill="FFFFFF"/>
        </w:rPr>
        <w:t xml:space="preserve"> </w:t>
      </w:r>
      <w:r w:rsidR="00ED0C59">
        <w:rPr>
          <w:shd w:val="clear" w:color="auto" w:fill="FFFFFF"/>
        </w:rPr>
        <w:t>liczby</w:t>
      </w:r>
      <w:r w:rsidR="009509C4">
        <w:rPr>
          <w:shd w:val="clear" w:color="auto" w:fill="FFFFFF"/>
        </w:rPr>
        <w:t xml:space="preserve"> w</w:t>
      </w:r>
      <w:r w:rsidR="00F20752" w:rsidRPr="009F4278">
        <w:rPr>
          <w:shd w:val="clear" w:color="auto" w:fill="FFFFFF"/>
        </w:rPr>
        <w:t xml:space="preserve">yrejestrowanych </w:t>
      </w:r>
      <w:r w:rsidR="001701FA">
        <w:rPr>
          <w:shd w:val="clear" w:color="auto" w:fill="FFFFFF"/>
        </w:rPr>
        <w:t xml:space="preserve">spółek </w:t>
      </w:r>
      <w:r w:rsidR="00A45B61">
        <w:rPr>
          <w:shd w:val="clear" w:color="auto" w:fill="FFFFFF"/>
        </w:rPr>
        <w:t>cywilnych</w:t>
      </w:r>
      <w:r w:rsidR="006869FA">
        <w:rPr>
          <w:shd w:val="clear" w:color="auto" w:fill="FFFFFF"/>
        </w:rPr>
        <w:t xml:space="preserve"> </w:t>
      </w:r>
      <w:r w:rsidR="004C6895" w:rsidRPr="004C6895">
        <w:rPr>
          <w:shd w:val="clear" w:color="auto" w:fill="FFFFFF"/>
        </w:rPr>
        <w:t xml:space="preserve">(o </w:t>
      </w:r>
      <w:r w:rsidR="003244B6">
        <w:rPr>
          <w:shd w:val="clear" w:color="auto" w:fill="FFFFFF"/>
        </w:rPr>
        <w:t>3</w:t>
      </w:r>
      <w:r w:rsidR="003D5C7F">
        <w:rPr>
          <w:shd w:val="clear" w:color="auto" w:fill="FFFFFF"/>
        </w:rPr>
        <w:t>2</w:t>
      </w:r>
      <w:r w:rsidR="004C6895" w:rsidRPr="004C6895">
        <w:rPr>
          <w:shd w:val="clear" w:color="auto" w:fill="FFFFFF"/>
        </w:rPr>
        <w:t>,</w:t>
      </w:r>
      <w:r w:rsidR="003244B6">
        <w:rPr>
          <w:shd w:val="clear" w:color="auto" w:fill="FFFFFF"/>
        </w:rPr>
        <w:t>4</w:t>
      </w:r>
      <w:r w:rsidR="004F6786">
        <w:rPr>
          <w:shd w:val="clear" w:color="auto" w:fill="FFFFFF"/>
        </w:rPr>
        <w:t>%</w:t>
      </w:r>
      <w:r w:rsidR="009B1D1D">
        <w:rPr>
          <w:shd w:val="clear" w:color="auto" w:fill="FFFFFF"/>
        </w:rPr>
        <w:t>)</w:t>
      </w:r>
      <w:r w:rsidR="003244B6">
        <w:rPr>
          <w:shd w:val="clear" w:color="auto" w:fill="FFFFFF"/>
        </w:rPr>
        <w:t xml:space="preserve">, spółek z ograniczoną odpowiedzialnością (o 26,1%). Liczba </w:t>
      </w:r>
      <w:r w:rsidR="003D5C7F">
        <w:rPr>
          <w:shd w:val="clear" w:color="auto" w:fill="FFFFFF"/>
        </w:rPr>
        <w:t xml:space="preserve"> </w:t>
      </w:r>
      <w:r w:rsidR="003244B6">
        <w:rPr>
          <w:shd w:val="clear" w:color="auto" w:fill="FFFFFF"/>
        </w:rPr>
        <w:t xml:space="preserve">wyrejestrowanych </w:t>
      </w:r>
      <w:r w:rsidR="003D5C7F">
        <w:rPr>
          <w:shd w:val="clear" w:color="auto" w:fill="FFFFFF"/>
        </w:rPr>
        <w:t>osób fizycznych prowadzących działalność gospodarczą</w:t>
      </w:r>
      <w:r w:rsidR="003244B6">
        <w:rPr>
          <w:shd w:val="clear" w:color="auto" w:fill="FFFFFF"/>
        </w:rPr>
        <w:t xml:space="preserve"> zmniejszyła</w:t>
      </w:r>
      <w:r w:rsidR="003D5C7F">
        <w:rPr>
          <w:shd w:val="clear" w:color="auto" w:fill="FFFFFF"/>
        </w:rPr>
        <w:t xml:space="preserve"> </w:t>
      </w:r>
      <w:r w:rsidR="00987CBF">
        <w:rPr>
          <w:shd w:val="clear" w:color="auto" w:fill="FFFFFF"/>
        </w:rPr>
        <w:t xml:space="preserve">się </w:t>
      </w:r>
      <w:r w:rsidR="003D5C7F">
        <w:rPr>
          <w:shd w:val="clear" w:color="auto" w:fill="FFFFFF"/>
        </w:rPr>
        <w:t xml:space="preserve">(o </w:t>
      </w:r>
      <w:r w:rsidR="003244B6">
        <w:rPr>
          <w:shd w:val="clear" w:color="auto" w:fill="FFFFFF"/>
        </w:rPr>
        <w:t>18</w:t>
      </w:r>
      <w:r w:rsidR="00F5618A">
        <w:rPr>
          <w:shd w:val="clear" w:color="auto" w:fill="FFFFFF"/>
        </w:rPr>
        <w:t>,</w:t>
      </w:r>
      <w:r w:rsidR="003244B6">
        <w:rPr>
          <w:shd w:val="clear" w:color="auto" w:fill="FFFFFF"/>
        </w:rPr>
        <w:t>7</w:t>
      </w:r>
      <w:r w:rsidR="00F5618A">
        <w:rPr>
          <w:shd w:val="clear" w:color="auto" w:fill="FFFFFF"/>
        </w:rPr>
        <w:t>%)</w:t>
      </w:r>
      <w:r w:rsidR="009B1D1D">
        <w:rPr>
          <w:shd w:val="clear" w:color="auto" w:fill="FFFFFF"/>
        </w:rPr>
        <w:t xml:space="preserve">. </w:t>
      </w:r>
    </w:p>
    <w:p w14:paraId="4B75305E" w14:textId="36E7EBA5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548ABB3F">
                <wp:simplePos x="0" y="0"/>
                <wp:positionH relativeFrom="column">
                  <wp:posOffset>5240655</wp:posOffset>
                </wp:positionH>
                <wp:positionV relativeFrom="paragraph">
                  <wp:posOffset>338455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Spadek liczby podmiotów z zawieszoną działalnością o 0,4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4FD388AD" w:rsidR="001A6269" w:rsidRPr="00E95B8E" w:rsidRDefault="000A735B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C02F1D">
                              <w:t xml:space="preserve"> </w:t>
                            </w:r>
                            <w:r w:rsidR="00812359">
                              <w:t xml:space="preserve">liczby </w:t>
                            </w:r>
                            <w:r w:rsidR="00C02F1D">
                              <w:t>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E92061">
                              <w:t>0</w:t>
                            </w:r>
                            <w:r w:rsidR="00C02F1D">
                              <w:t>,</w:t>
                            </w:r>
                            <w:r w:rsidR="001E6D13">
                              <w:t>4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Spadek liczby podmiotów z zawieszoną działalnością o 0,4% w porównaniu do poprzedniego miesiąca" style="position:absolute;margin-left:412.65pt;margin-top:26.6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paWhgIAALIEAAAOAAAAZHJzL2Uyb0RvYy54bWysVF1u1DAQfkfiDpYRPEGzG3b7E5qtSv+E&#10;VNqKwgG8trMxdTzG9jbZPCJxCo7BEaD3YuxsywoekBB5sDwe+5v5vpnJ/kHXaHIrnVdgSjreGlEi&#10;DQehzKKkH96fvtilxAdmBNNgZElX0tOD2eNH+60tZA41aCEdQRDji9aWtA7BFlnmeS0b5rfASoPO&#10;ClzDAppukQnHWkRvdJaPRttZC05YB1x6j6fHg5POEn5VSR4uq8rLQHRJMbeQVpfWeVyz2T4rFo7Z&#10;WvF1GuwfsmiYMhj0AeqYBUaWTv0B1SjuwEMVtjg0GVSV4jJxQDbj0W9srmtmZeKC4nj7IJP/f7D8&#10;4vbKESWwdtuUGNZgja5ASxLkjQ/QShLPhfQcRbsC0SgIK9KTHosgfQ/mxxciesXuPjNt4O4rV3jQ&#10;Eic/Sh9cL8m7k7PLi2dPusNXabm2TMgbohXv5ytiB8Dv39q/QQIZPZ88RWQLDq8bZtSSCEDTYhRh&#10;lFwAaTAljM9ZLGtrfYHsri3yC91r6JBiKpG358BvPDFwVDOzkIfOQVtLJlDWcXyZbTwdcHwEmbdv&#10;QaA8bBkgAXWVa2LNsYoE0bG9Vg8tJbtAeAy5k0/zvSklHH27L8e709RzGSvuX1vnw5mEhsRNSR22&#10;bEJnt+c+xGxYcX8lBjNwqrRObasNaUu6N82n6cGGp1EBp0qrBmOO4jf0eSR5YkR6HJjSwx4DaLNm&#10;HYkOlEM371Jf5PdizkGsUAYHwxDh0OOmBtdT0uIAldR/WjInKdFvDEq5N55M4sQlYzLdydFwm575&#10;pocZjlAlDZQM26OQpnSgfIiSVyqpEWszZLJOGQcjibQe4jh5m3a69etXM/sJAAD//wMAUEsDBBQA&#10;BgAIAAAAIQBS91ep3wAAAAsBAAAPAAAAZHJzL2Rvd25yZXYueG1sTI9BT8MwDIXvSPyHyEjcWMK6&#10;jq40nRCI6xAbIHHLGq+taJyqydby7+ed4GRb7+n5e8V6cp044RBaTxruZwoEUuVtS7WGj93rXQYi&#10;REPWdJ5Qwy8GWJfXV4XJrR/pHU/bWAsOoZAbDU2MfS5lqBp0Jsx8j8TawQ/ORD6HWtrBjBzuOjlX&#10;aimdaYk/NKbH5warn+3RafjcHL6/FuqtfnFpP/pJSXIrqfXtzfT0CCLiFP/McMFndCiZae+PZIPo&#10;NGTzNGGrhjTheTGo1QO32/OWLRKQZSH/dyjPAAAA//8DAFBLAQItABQABgAIAAAAIQC2gziS/gAA&#10;AOEBAAATAAAAAAAAAAAAAAAAAAAAAABbQ29udGVudF9UeXBlc10ueG1sUEsBAi0AFAAGAAgAAAAh&#10;ADj9If/WAAAAlAEAAAsAAAAAAAAAAAAAAAAALwEAAF9yZWxzLy5yZWxzUEsBAi0AFAAGAAgAAAAh&#10;AOKqlpaGAgAAsgQAAA4AAAAAAAAAAAAAAAAALgIAAGRycy9lMm9Eb2MueG1sUEsBAi0AFAAGAAgA&#10;AAAhAFL3V6nfAAAACwEAAA8AAAAAAAAAAAAAAAAA4AQAAGRycy9kb3ducmV2LnhtbFBLBQYAAAAA&#10;BAAEAPMAAADsBQAAAAA=&#10;" filled="f" stroked="f">
                <v:textbox>
                  <w:txbxContent>
                    <w:p w14:paraId="43FF7B2A" w14:textId="4FD388AD" w:rsidR="001A6269" w:rsidRPr="00E95B8E" w:rsidRDefault="000A735B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C02F1D">
                        <w:t xml:space="preserve"> </w:t>
                      </w:r>
                      <w:r w:rsidR="00812359">
                        <w:t xml:space="preserve">liczby </w:t>
                      </w:r>
                      <w:r w:rsidR="00C02F1D">
                        <w:t>podmiotów z zawieszoną działalnością o</w:t>
                      </w:r>
                      <w:r w:rsidR="00B04CE6">
                        <w:t xml:space="preserve"> </w:t>
                      </w:r>
                      <w:r w:rsidR="00E92061">
                        <w:t>0</w:t>
                      </w:r>
                      <w:r w:rsidR="00C02F1D">
                        <w:t>,</w:t>
                      </w:r>
                      <w:r w:rsidR="001E6D13">
                        <w:t>4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5AB64DCF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 w:rsidR="00BF169E">
        <w:rPr>
          <w:rFonts w:eastAsia="Times New Roman" w:cs="Times New Roman"/>
          <w:szCs w:val="19"/>
          <w:lang w:eastAsia="pl-PL"/>
        </w:rPr>
        <w:t xml:space="preserve">wg stanu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1E6D13">
        <w:rPr>
          <w:rFonts w:eastAsia="Times New Roman" w:cs="Times New Roman"/>
          <w:szCs w:val="19"/>
          <w:lang w:eastAsia="pl-PL"/>
        </w:rPr>
        <w:t>maja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884517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3F6444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1E6D13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% ogólnej liczby </w:t>
      </w:r>
      <w:r w:rsidR="002D7628">
        <w:rPr>
          <w:rFonts w:eastAsia="Times New Roman" w:cs="Times New Roman"/>
          <w:szCs w:val="19"/>
          <w:lang w:eastAsia="pl-PL"/>
        </w:rPr>
        <w:t>wpisanych</w:t>
      </w:r>
      <w:r w:rsidRPr="000277A3">
        <w:rPr>
          <w:rFonts w:eastAsia="Times New Roman" w:cs="Times New Roman"/>
          <w:szCs w:val="19"/>
          <w:lang w:eastAsia="pl-PL"/>
        </w:rPr>
        <w:t xml:space="preserve"> podmiotów</w:t>
      </w:r>
      <w:r w:rsidR="00BF169E">
        <w:rPr>
          <w:rFonts w:eastAsia="Times New Roman" w:cs="Times New Roman"/>
          <w:szCs w:val="19"/>
          <w:lang w:eastAsia="pl-PL"/>
        </w:rPr>
        <w:t xml:space="preserve">. </w:t>
      </w:r>
      <w:r w:rsidR="00812359">
        <w:rPr>
          <w:rFonts w:eastAsia="Times New Roman" w:cs="Times New Roman"/>
          <w:szCs w:val="19"/>
          <w:lang w:eastAsia="pl-PL"/>
        </w:rPr>
        <w:t xml:space="preserve">Zarejestrowano </w:t>
      </w:r>
      <w:r w:rsidR="000A735B">
        <w:rPr>
          <w:rFonts w:eastAsia="Times New Roman" w:cs="Times New Roman"/>
          <w:szCs w:val="19"/>
          <w:lang w:eastAsia="pl-PL"/>
        </w:rPr>
        <w:t>spadek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 w:rsidR="00812359">
        <w:rPr>
          <w:rFonts w:eastAsia="Times New Roman" w:cs="Times New Roman"/>
          <w:szCs w:val="19"/>
          <w:lang w:eastAsia="pl-PL"/>
        </w:rPr>
        <w:t xml:space="preserve">liczby podmiotów z zawieszoną działalnością </w:t>
      </w:r>
      <w:r w:rsidR="00A916B9">
        <w:rPr>
          <w:rFonts w:eastAsia="Times New Roman" w:cs="Times New Roman"/>
          <w:szCs w:val="19"/>
          <w:lang w:eastAsia="pl-PL"/>
        </w:rPr>
        <w:t>(</w:t>
      </w:r>
      <w:r w:rsidR="00812359">
        <w:rPr>
          <w:rFonts w:eastAsia="Times New Roman" w:cs="Times New Roman"/>
          <w:szCs w:val="19"/>
          <w:lang w:eastAsia="pl-PL"/>
        </w:rPr>
        <w:t xml:space="preserve">o </w:t>
      </w:r>
      <w:r w:rsidR="004B47E6">
        <w:rPr>
          <w:rFonts w:eastAsia="Times New Roman" w:cs="Times New Roman"/>
          <w:szCs w:val="19"/>
          <w:lang w:eastAsia="pl-PL"/>
        </w:rPr>
        <w:t>0</w:t>
      </w:r>
      <w:r w:rsidR="00812359">
        <w:rPr>
          <w:rFonts w:eastAsia="Times New Roman" w:cs="Times New Roman"/>
          <w:szCs w:val="19"/>
          <w:lang w:eastAsia="pl-PL"/>
        </w:rPr>
        <w:t>,</w:t>
      </w:r>
      <w:r w:rsidR="009E3DAC">
        <w:rPr>
          <w:rFonts w:eastAsia="Times New Roman" w:cs="Times New Roman"/>
          <w:szCs w:val="19"/>
          <w:lang w:eastAsia="pl-PL"/>
        </w:rPr>
        <w:t>4</w:t>
      </w:r>
      <w:r w:rsidR="00812359">
        <w:rPr>
          <w:rFonts w:eastAsia="Times New Roman" w:cs="Times New Roman"/>
          <w:szCs w:val="19"/>
          <w:lang w:eastAsia="pl-PL"/>
        </w:rPr>
        <w:t>%</w:t>
      </w:r>
      <w:r w:rsidR="00A916B9">
        <w:rPr>
          <w:rFonts w:eastAsia="Times New Roman" w:cs="Times New Roman"/>
          <w:szCs w:val="19"/>
          <w:lang w:eastAsia="pl-PL"/>
        </w:rPr>
        <w:t>)</w:t>
      </w:r>
      <w:r w:rsidR="00812359">
        <w:rPr>
          <w:rFonts w:eastAsia="Times New Roman" w:cs="Times New Roman"/>
          <w:szCs w:val="19"/>
          <w:lang w:eastAsia="pl-PL"/>
        </w:rPr>
        <w:t xml:space="preserve"> w porównaniu do poprzedniego miesiąca. </w:t>
      </w:r>
      <w:r w:rsidR="000A735B">
        <w:rPr>
          <w:rFonts w:eastAsia="Times New Roman" w:cs="Times New Roman"/>
          <w:szCs w:val="19"/>
          <w:lang w:eastAsia="pl-PL"/>
        </w:rPr>
        <w:t>Spadek</w:t>
      </w:r>
      <w:r w:rsidR="00812359">
        <w:rPr>
          <w:rFonts w:eastAsia="Times New Roman" w:cs="Times New Roman"/>
          <w:szCs w:val="19"/>
          <w:lang w:eastAsia="pl-PL"/>
        </w:rPr>
        <w:t xml:space="preserve"> </w:t>
      </w:r>
      <w:r w:rsidR="005D652D">
        <w:rPr>
          <w:rFonts w:eastAsia="Times New Roman" w:cs="Times New Roman"/>
          <w:szCs w:val="19"/>
          <w:lang w:eastAsia="pl-PL"/>
        </w:rPr>
        <w:t xml:space="preserve">liczby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odnotowano w sekcji </w:t>
      </w:r>
      <w:r w:rsidR="0041250C">
        <w:rPr>
          <w:rFonts w:eastAsia="Times New Roman" w:cs="Times New Roman"/>
          <w:szCs w:val="19"/>
          <w:lang w:eastAsia="pl-PL"/>
        </w:rPr>
        <w:t>zakwaterowanie i gastronomia</w:t>
      </w:r>
      <w:r w:rsidR="000A735B">
        <w:rPr>
          <w:rFonts w:eastAsia="Times New Roman" w:cs="Times New Roman"/>
          <w:szCs w:val="19"/>
          <w:lang w:eastAsia="pl-PL"/>
        </w:rPr>
        <w:t xml:space="preserve"> </w:t>
      </w:r>
      <w:r w:rsidR="00C15055">
        <w:rPr>
          <w:rFonts w:eastAsia="Times New Roman" w:cs="Times New Roman"/>
          <w:szCs w:val="19"/>
          <w:lang w:eastAsia="pl-PL"/>
        </w:rPr>
        <w:t xml:space="preserve">(o </w:t>
      </w:r>
      <w:r w:rsidR="009E3DAC">
        <w:rPr>
          <w:rFonts w:eastAsia="Times New Roman" w:cs="Times New Roman"/>
          <w:szCs w:val="19"/>
          <w:lang w:eastAsia="pl-PL"/>
        </w:rPr>
        <w:t>9</w:t>
      </w:r>
      <w:r w:rsidR="00C15055">
        <w:rPr>
          <w:rFonts w:eastAsia="Times New Roman" w:cs="Times New Roman"/>
          <w:szCs w:val="19"/>
          <w:lang w:eastAsia="pl-PL"/>
        </w:rPr>
        <w:t>,</w:t>
      </w:r>
      <w:r w:rsidR="009E3DAC">
        <w:rPr>
          <w:rFonts w:eastAsia="Times New Roman" w:cs="Times New Roman"/>
          <w:szCs w:val="19"/>
          <w:lang w:eastAsia="pl-PL"/>
        </w:rPr>
        <w:t>3</w:t>
      </w:r>
      <w:r w:rsidR="00C15055">
        <w:rPr>
          <w:rFonts w:eastAsia="Times New Roman" w:cs="Times New Roman"/>
          <w:szCs w:val="19"/>
          <w:lang w:eastAsia="pl-PL"/>
        </w:rPr>
        <w:t>%),</w:t>
      </w:r>
      <w:r w:rsidR="00200780">
        <w:rPr>
          <w:rFonts w:eastAsia="Times New Roman" w:cs="Times New Roman"/>
          <w:szCs w:val="19"/>
          <w:lang w:eastAsia="pl-PL"/>
        </w:rPr>
        <w:t xml:space="preserve"> </w:t>
      </w:r>
      <w:r w:rsidR="0041250C">
        <w:rPr>
          <w:rFonts w:eastAsia="Times New Roman" w:cs="Times New Roman"/>
          <w:szCs w:val="19"/>
          <w:lang w:eastAsia="pl-PL"/>
        </w:rPr>
        <w:t>działalność związana z kulturą, rozrywką i rekreacją</w:t>
      </w:r>
      <w:r w:rsidR="00096432">
        <w:rPr>
          <w:rFonts w:eastAsia="Times New Roman" w:cs="Times New Roman"/>
          <w:szCs w:val="19"/>
          <w:lang w:eastAsia="pl-PL"/>
        </w:rPr>
        <w:t xml:space="preserve"> (o </w:t>
      </w:r>
      <w:r w:rsidR="009E3DAC">
        <w:rPr>
          <w:rFonts w:eastAsia="Times New Roman" w:cs="Times New Roman"/>
          <w:szCs w:val="19"/>
          <w:lang w:eastAsia="pl-PL"/>
        </w:rPr>
        <w:t>4</w:t>
      </w:r>
      <w:r w:rsidR="00096432">
        <w:rPr>
          <w:rFonts w:eastAsia="Times New Roman" w:cs="Times New Roman"/>
          <w:szCs w:val="19"/>
          <w:lang w:eastAsia="pl-PL"/>
        </w:rPr>
        <w:t>,</w:t>
      </w:r>
      <w:r w:rsidR="00E82B4F">
        <w:rPr>
          <w:rFonts w:eastAsia="Times New Roman" w:cs="Times New Roman"/>
          <w:szCs w:val="19"/>
          <w:lang w:eastAsia="pl-PL"/>
        </w:rPr>
        <w:t>3</w:t>
      </w:r>
      <w:r w:rsidR="00096432">
        <w:rPr>
          <w:rFonts w:eastAsia="Times New Roman" w:cs="Times New Roman"/>
          <w:szCs w:val="19"/>
          <w:lang w:eastAsia="pl-PL"/>
        </w:rPr>
        <w:t>%)</w:t>
      </w:r>
      <w:r w:rsidR="00510AFA">
        <w:rPr>
          <w:rFonts w:eastAsia="Times New Roman" w:cs="Times New Roman"/>
          <w:szCs w:val="19"/>
          <w:lang w:eastAsia="pl-PL"/>
        </w:rPr>
        <w:t xml:space="preserve">, </w:t>
      </w:r>
      <w:r w:rsidR="0041250C">
        <w:rPr>
          <w:rFonts w:eastAsia="Times New Roman" w:cs="Times New Roman"/>
          <w:szCs w:val="19"/>
          <w:lang w:eastAsia="pl-PL"/>
        </w:rPr>
        <w:t>administrowanie i działalność wspierająca</w:t>
      </w:r>
      <w:r w:rsidR="00510AFA">
        <w:rPr>
          <w:rFonts w:eastAsia="Times New Roman" w:cs="Times New Roman"/>
          <w:szCs w:val="19"/>
          <w:lang w:eastAsia="pl-PL"/>
        </w:rPr>
        <w:t xml:space="preserve"> (o </w:t>
      </w:r>
      <w:r w:rsidR="0041250C">
        <w:rPr>
          <w:rFonts w:eastAsia="Times New Roman" w:cs="Times New Roman"/>
          <w:szCs w:val="19"/>
          <w:lang w:eastAsia="pl-PL"/>
        </w:rPr>
        <w:t>1</w:t>
      </w:r>
      <w:r w:rsidR="00510AFA">
        <w:rPr>
          <w:rFonts w:eastAsia="Times New Roman" w:cs="Times New Roman"/>
          <w:szCs w:val="19"/>
          <w:lang w:eastAsia="pl-PL"/>
        </w:rPr>
        <w:t>,</w:t>
      </w:r>
      <w:r w:rsidR="00260BE4">
        <w:rPr>
          <w:rFonts w:eastAsia="Times New Roman" w:cs="Times New Roman"/>
          <w:szCs w:val="19"/>
          <w:lang w:eastAsia="pl-PL"/>
        </w:rPr>
        <w:t>4</w:t>
      </w:r>
      <w:r w:rsidR="00510AFA">
        <w:rPr>
          <w:rFonts w:eastAsia="Times New Roman" w:cs="Times New Roman"/>
          <w:szCs w:val="19"/>
          <w:lang w:eastAsia="pl-PL"/>
        </w:rPr>
        <w:t>%)</w:t>
      </w:r>
      <w:r w:rsidR="00200780">
        <w:rPr>
          <w:rFonts w:eastAsia="Times New Roman" w:cs="Times New Roman"/>
          <w:szCs w:val="19"/>
          <w:lang w:eastAsia="pl-PL"/>
        </w:rPr>
        <w:t>.</w:t>
      </w:r>
    </w:p>
    <w:p w14:paraId="22D473AB" w14:textId="3A449062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524A28B0" w:rsidR="003705C6" w:rsidRDefault="00260BE4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44608" behindDoc="0" locked="0" layoutInCell="1" allowOverlap="1" wp14:anchorId="6198D6CE" wp14:editId="3DD18B89">
            <wp:simplePos x="0" y="0"/>
            <wp:positionH relativeFrom="margin">
              <wp:align>left</wp:align>
            </wp:positionH>
            <wp:positionV relativeFrom="paragraph">
              <wp:posOffset>495300</wp:posOffset>
            </wp:positionV>
            <wp:extent cx="5041900" cy="2901950"/>
            <wp:effectExtent l="0" t="0" r="6350" b="0"/>
            <wp:wrapSquare wrapText="bothSides"/>
            <wp:docPr id="17" name="Obraz 17" descr="Wykres 1. Liczba podmiotów nowo zarejestrowanych w rejestrze REGON&#10;&#10;Na wykresie słupkowym przedstawiono liczbę podmiotów nowo zarejestrowanych w rejestrze REGON w porównaniu do poprzedniego miesiąca: kwiecień 2024 rok - 34007; maj 2024 rok - 30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5944D4D9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070579C4" w:rsidR="008B3ED5" w:rsidRPr="00854830" w:rsidRDefault="00260BE4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45632" behindDoc="0" locked="0" layoutInCell="1" allowOverlap="1" wp14:anchorId="7DE60C17" wp14:editId="6E78D40C">
            <wp:simplePos x="0" y="0"/>
            <wp:positionH relativeFrom="margin">
              <wp:align>right</wp:align>
            </wp:positionH>
            <wp:positionV relativeFrom="paragraph">
              <wp:posOffset>565150</wp:posOffset>
            </wp:positionV>
            <wp:extent cx="5126990" cy="4054475"/>
            <wp:effectExtent l="0" t="0" r="0" b="3175"/>
            <wp:wrapSquare wrapText="bothSides"/>
            <wp:docPr id="19" name="Obraz 19" descr="Wykres 2. Liczba podmiotów nowo zarejestrowanych i wyrejestrowanych z rejestru REGON wg sekcji PKD w maju 2024 roku&#10;&#10;Porównanie na wykresie słupkowym liczby podmiotów nowo zarejestrowanych i wyrejestrowanych z rejestru REGON wg wybranych sekcji PKD 2007. Najwięcej nowych podmiotów zarejestrowano w sekcji Budownictwo - 5877; najwięcej podmiotów wyrejestrowano w sekcji Handel; naprawa pojazdów samochodowych - 3534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 </w:t>
      </w:r>
      <w:r>
        <w:rPr>
          <w:rFonts w:ascii="Fira Sans" w:hAnsi="Fira Sans"/>
        </w:rPr>
        <w:t>maju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 w:rsidR="00E20E8C">
        <w:rPr>
          <w:rFonts w:ascii="Fira Sans" w:hAnsi="Fira Sans"/>
        </w:rPr>
        <w:t>4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14:paraId="1C44986A" w14:textId="7E1F04BB" w:rsidR="008B3ED5" w:rsidRDefault="008B3ED5" w:rsidP="000E2DE8">
      <w:pPr>
        <w:pStyle w:val="Tytuwykresu0"/>
        <w:spacing w:line="240" w:lineRule="exact"/>
      </w:pPr>
    </w:p>
    <w:p w14:paraId="078F9B62" w14:textId="05C3F158" w:rsidR="00040ACB" w:rsidRDefault="00040ACB" w:rsidP="000E2DE8">
      <w:pPr>
        <w:pStyle w:val="Tytuwykresu0"/>
        <w:spacing w:line="240" w:lineRule="exact"/>
      </w:pPr>
    </w:p>
    <w:p w14:paraId="10E59B8D" w14:textId="0FBBF81B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5" w:name="OLE_LINK1"/>
    </w:p>
    <w:p w14:paraId="2622BC7B" w14:textId="06D59E40" w:rsidR="008B3ED5" w:rsidRPr="000D4F44" w:rsidRDefault="00B631D1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sz w:val="18"/>
        </w:rPr>
        <w:drawing>
          <wp:anchor distT="0" distB="0" distL="114300" distR="114300" simplePos="0" relativeHeight="251846656" behindDoc="0" locked="0" layoutInCell="1" allowOverlap="1" wp14:anchorId="3655256D" wp14:editId="1A38723E">
            <wp:simplePos x="0" y="0"/>
            <wp:positionH relativeFrom="margin">
              <wp:align>left</wp:align>
            </wp:positionH>
            <wp:positionV relativeFrom="paragraph">
              <wp:posOffset>514350</wp:posOffset>
            </wp:positionV>
            <wp:extent cx="5047615" cy="3072765"/>
            <wp:effectExtent l="0" t="0" r="635" b="0"/>
            <wp:wrapSquare wrapText="bothSides"/>
            <wp:docPr id="22" name="Obraz 22" descr="Wykres 3. Liczba podmiotów z zawieszoną działalnością w rejestrze REGON&#10;&#10;Porównanie na wykresie słupkowym liczby podmiotów z zawieszoną działalnością w rejestrze REGON do poprzedniego miesiąca. W maju 2024 roku - spadek o 0,4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5"/>
    <w:p w14:paraId="25F6C511" w14:textId="247064BE" w:rsidR="00B43119" w:rsidRDefault="00B631D1" w:rsidP="00B43119">
      <w:pPr>
        <w:rPr>
          <w:noProof/>
          <w:sz w:val="18"/>
        </w:rPr>
      </w:pPr>
      <w:r>
        <w:rPr>
          <w:noProof/>
          <w:sz w:val="18"/>
        </w:rPr>
        <w:drawing>
          <wp:inline distT="0" distB="0" distL="0" distR="0" wp14:anchorId="754444F1" wp14:editId="3B939871">
            <wp:extent cx="5047615" cy="3072765"/>
            <wp:effectExtent l="0" t="0" r="63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BF61A6" w14:textId="7B2F4B30" w:rsidR="00203BBD" w:rsidRDefault="00203BBD" w:rsidP="00B43119"/>
    <w:p w14:paraId="3C222B0C" w14:textId="3D9AD88E" w:rsidR="00DA331D" w:rsidRDefault="00DA331D" w:rsidP="00DA331D">
      <w:pPr>
        <w:spacing w:before="360"/>
        <w:rPr>
          <w:sz w:val="18"/>
        </w:rPr>
      </w:pPr>
    </w:p>
    <w:p w14:paraId="71E4DDE7" w14:textId="69438D8A" w:rsidR="000E2DE8" w:rsidRDefault="000E2DE8" w:rsidP="00DA331D">
      <w:pPr>
        <w:spacing w:before="360"/>
        <w:rPr>
          <w:sz w:val="18"/>
        </w:rPr>
      </w:pPr>
    </w:p>
    <w:p w14:paraId="00C67985" w14:textId="2546FC14" w:rsidR="00C84CE8" w:rsidRDefault="00C84CE8" w:rsidP="00DA331D">
      <w:pPr>
        <w:spacing w:before="360"/>
        <w:rPr>
          <w:sz w:val="18"/>
        </w:rPr>
      </w:pPr>
    </w:p>
    <w:p w14:paraId="59309298" w14:textId="2E7C2E17" w:rsidR="00C84CE8" w:rsidRDefault="00C84CE8" w:rsidP="00DA331D">
      <w:pPr>
        <w:spacing w:before="360"/>
        <w:rPr>
          <w:sz w:val="18"/>
        </w:rPr>
      </w:pPr>
    </w:p>
    <w:p w14:paraId="494BEF33" w14:textId="05F94B2B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61337205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1BDD4E6E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6C0F5275" w:rsidR="00913879" w:rsidRDefault="00913879" w:rsidP="00DA331D">
      <w:pPr>
        <w:spacing w:before="360"/>
        <w:rPr>
          <w:sz w:val="18"/>
        </w:rPr>
      </w:pPr>
    </w:p>
    <w:p w14:paraId="6CF85761" w14:textId="77777777" w:rsidR="00DD50C5" w:rsidRDefault="00DD50C5" w:rsidP="00DA331D">
      <w:pPr>
        <w:spacing w:before="360"/>
        <w:rPr>
          <w:sz w:val="18"/>
        </w:rPr>
      </w:pPr>
    </w:p>
    <w:p w14:paraId="2EB3A48E" w14:textId="08EC5151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27EF98C1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6D0513AF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59</w:t>
            </w:r>
          </w:p>
        </w:tc>
        <w:tc>
          <w:tcPr>
            <w:tcW w:w="4927" w:type="dxa"/>
          </w:tcPr>
          <w:p w14:paraId="4E8FFA16" w14:textId="687C607E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14:paraId="59C02E89" w14:textId="7B50B8C0"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763D3E"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1564A89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BC6E37F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1E1411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1E1411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09775DBA" w:rsidR="00531873" w:rsidRPr="00C43327" w:rsidRDefault="001E1411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</w:t>
              </w:r>
            </w:hyperlink>
            <w:r w:rsidR="00F60F9D">
              <w:rPr>
                <w:rStyle w:val="Hipercze"/>
              </w:rPr>
              <w:t>3</w:t>
            </w:r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1E1411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1E1411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1E1411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1E1411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1E1411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B37CA" w14:textId="77777777" w:rsidR="001E1411" w:rsidRDefault="001E1411" w:rsidP="000662E2">
      <w:pPr>
        <w:spacing w:after="0" w:line="240" w:lineRule="auto"/>
      </w:pPr>
      <w:r>
        <w:separator/>
      </w:r>
    </w:p>
  </w:endnote>
  <w:endnote w:type="continuationSeparator" w:id="0">
    <w:p w14:paraId="4ADE3D4F" w14:textId="77777777" w:rsidR="001E1411" w:rsidRDefault="001E14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3D1A02D-C9E6-40EE-B4B9-1FA942276CA1}"/>
    <w:embedBold r:id="rId2" w:fontKey="{76055EDD-5EC7-4948-8D35-6EDD818C810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D163302-6EAE-4070-ABFF-97CD3A7E63C7}"/>
    <w:embedBold r:id="rId4" w:fontKey="{6421B112-4F1D-462E-8067-0EDE0BDE642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8F8D2A7-1932-49F7-B82E-2BEA43A2D6B8}"/>
    <w:embedBold r:id="rId6" w:fontKey="{E1BDF090-53B7-4053-AF79-BCD58213C88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94288A3-3548-4C07-AEBC-3011C63F720F}"/>
    <w:embedItalic r:id="rId8" w:fontKey="{334BDAF8-0151-494F-95D7-A734106F17A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61E5BBA-0846-4881-A2E5-F63EDFBD80B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9CA08B9-9CFC-4EB7-BFEC-C34EE2E768B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00D4ACD-712A-4D76-9B6E-5C9146671F8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76EDB" w14:textId="77777777" w:rsidR="001E1411" w:rsidRDefault="001E1411" w:rsidP="000662E2">
      <w:pPr>
        <w:spacing w:after="0" w:line="240" w:lineRule="auto"/>
      </w:pPr>
      <w:r>
        <w:separator/>
      </w:r>
    </w:p>
  </w:footnote>
  <w:footnote w:type="continuationSeparator" w:id="0">
    <w:p w14:paraId="5F9EFD3B" w14:textId="77777777" w:rsidR="001E1411" w:rsidRDefault="001E141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054493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czerwiec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F993942" w:rsidR="00F37172" w:rsidRPr="00A01B40" w:rsidRDefault="00E26645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 w:rsidR="004A4A8F">
                            <w:t>0</w:t>
                          </w:r>
                          <w:r w:rsidR="000B6F71">
                            <w:t>6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4A4A8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1 czerwiec 2024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1ZZQwIAAEkEAAAOAAAAZHJzL2Uyb0RvYy54bWysVFFv0zAQfkfiP1hG4o2lTduxhqVT2RhC&#10;GjBp8ANc59J4dXzGdpt0v56z03UVvCHyYJ1zue/u++4ul1d9q9kOnFdoSj4+G3EGRmKlzLrkP3/c&#10;vrvgzAdhKqHRQMn34PnV4vWry84WkGODugLHCMT4orMlb0KwRZZ52UAr/BlaMOSs0bUi0NWts8qJ&#10;jtBbneWj0XnWoausQwne09ubwckXCb+uQYbvde0hMF1yqi2k06VzFc9scSmKtRO2UfJQhviHKlqh&#10;DCU9Qt2IINjWqb+gWiUdeqzDmcQ2w7pWEhIHYjMe/cHmoREWEhcSx9ujTP7/wcpvu3vHVFVyapQR&#10;LbXoHjWwABsfsAOWc1aBlyRZ4mS3K602Qj4qpkxqSzT9fm2ENvD49k2//JCO8ZjJJ3CdAsnyUT5l&#10;DjdR7c76gpI+WEob+o/Y09Qk5by9Q7nxzOB1I8wals5h14CoiO04RmYnoQOOjyCr7itWVLbYBkxA&#10;fe3a2AoSlxE6dX1/7DT0gcmYcjrJ8/mEM0m+yeR8djFPKUTxHG2dD58BWxaNkjuapIQudnc+xGpE&#10;8fxJTGbwVmmdpkkb1pV8PstnKeDE06pAw65VS2qP4jOMXyT5yVQpOAilB5sSaHNgHYkOlEO/6lO7&#10;kiRRkRVWe5LB4TDbtItkNOieOOtorkvuf22FA870F0NSzsfTaVyEdJnO3ud0caee1alHGElQJQ+c&#10;DeZ1SMszUF6S5LVKarxUciiZ5jWJdNitODyn9/TVyx9g8RsAAP//AwBQSwMEFAAGAAgAAAAhALTJ&#10;V9/eAAAACgEAAA8AAABkcnMvZG93bnJldi54bWxMj8FOwzAQRO9I/IO1SNyo3ZJWScimQiCuoLaA&#10;xM2Nt0lEvI5itwl/j3tqj6MZzbwp1pPtxIkG3zpGmM8UCOLKmZZrhM/d20MKwgfNRneOCeGPPKzL&#10;25tC58aNvKHTNtQilrDPNUITQp9L6auGrPYz1xNH7+AGq0OUQy3NoMdYbju5UGolrW45LjS6p5eG&#10;qt/t0SJ8vR9+vhP1Ub/aZT+6SUm2mUS8v5uen0AEmsIlDGf8iA5lZNq7IxsvOoT0cRHRA0Iyz0Cc&#10;A2qZJiD2CFmSgSwLeX2h/AcAAP//AwBQSwECLQAUAAYACAAAACEAtoM4kv4AAADhAQAAEwAAAAAA&#10;AAAAAAAAAAAAAAAAW0NvbnRlbnRfVHlwZXNdLnhtbFBLAQItABQABgAIAAAAIQA4/SH/1gAAAJQB&#10;AAALAAAAAAAAAAAAAAAAAC8BAABfcmVscy8ucmVsc1BLAQItABQABgAIAAAAIQB751ZZQwIAAEkE&#10;AAAOAAAAAAAAAAAAAAAAAC4CAABkcnMvZTJvRG9jLnhtbFBLAQItABQABgAIAAAAIQC0yVff3gAA&#10;AAoBAAAPAAAAAAAAAAAAAAAAAJ0EAABkcnMvZG93bnJldi54bWxQSwUGAAAAAAQABADzAAAAqAUA&#10;AAAA&#10;" filled="f" stroked="f">
              <v:textbox>
                <w:txbxContent>
                  <w:p w14:paraId="71967FEA" w14:textId="5F993942" w:rsidR="00F37172" w:rsidRPr="00A01B40" w:rsidRDefault="00E26645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 w:rsidR="004A4A8F">
                      <w:t>0</w:t>
                    </w:r>
                    <w:r w:rsidR="000B6F71">
                      <w:t>6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4A4A8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9F"/>
    <w:rsid w:val="000108B8"/>
    <w:rsid w:val="00013FC7"/>
    <w:rsid w:val="000152F5"/>
    <w:rsid w:val="000219D0"/>
    <w:rsid w:val="00022E0C"/>
    <w:rsid w:val="00024A73"/>
    <w:rsid w:val="0002527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DE"/>
    <w:rsid w:val="00040ACB"/>
    <w:rsid w:val="000420B0"/>
    <w:rsid w:val="0004582E"/>
    <w:rsid w:val="000459BB"/>
    <w:rsid w:val="000470AA"/>
    <w:rsid w:val="00050D49"/>
    <w:rsid w:val="000536FE"/>
    <w:rsid w:val="00053F94"/>
    <w:rsid w:val="0005638E"/>
    <w:rsid w:val="00057625"/>
    <w:rsid w:val="00057BDB"/>
    <w:rsid w:val="00057CA1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6432"/>
    <w:rsid w:val="00096761"/>
    <w:rsid w:val="00097840"/>
    <w:rsid w:val="000A01AB"/>
    <w:rsid w:val="000A3256"/>
    <w:rsid w:val="000A5B21"/>
    <w:rsid w:val="000A735B"/>
    <w:rsid w:val="000B046C"/>
    <w:rsid w:val="000B0727"/>
    <w:rsid w:val="000B2EF1"/>
    <w:rsid w:val="000B5461"/>
    <w:rsid w:val="000B5B35"/>
    <w:rsid w:val="000B69FA"/>
    <w:rsid w:val="000B6F71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4CB5"/>
    <w:rsid w:val="000E6457"/>
    <w:rsid w:val="000E7188"/>
    <w:rsid w:val="000E79A9"/>
    <w:rsid w:val="000F5DA0"/>
    <w:rsid w:val="001011C3"/>
    <w:rsid w:val="001015D6"/>
    <w:rsid w:val="00101D17"/>
    <w:rsid w:val="00101F4A"/>
    <w:rsid w:val="0010513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27FA9"/>
    <w:rsid w:val="00130296"/>
    <w:rsid w:val="00130455"/>
    <w:rsid w:val="00130C9C"/>
    <w:rsid w:val="001314C8"/>
    <w:rsid w:val="00131E2F"/>
    <w:rsid w:val="00133026"/>
    <w:rsid w:val="00134145"/>
    <w:rsid w:val="001351E7"/>
    <w:rsid w:val="001358BA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608C6"/>
    <w:rsid w:val="001617E3"/>
    <w:rsid w:val="00162325"/>
    <w:rsid w:val="00163157"/>
    <w:rsid w:val="001639E1"/>
    <w:rsid w:val="0016415F"/>
    <w:rsid w:val="00165BE8"/>
    <w:rsid w:val="00165CC2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951DA"/>
    <w:rsid w:val="00196885"/>
    <w:rsid w:val="00196BE1"/>
    <w:rsid w:val="00196C0B"/>
    <w:rsid w:val="00197491"/>
    <w:rsid w:val="00197D5C"/>
    <w:rsid w:val="001A1C89"/>
    <w:rsid w:val="001A2E5A"/>
    <w:rsid w:val="001A6269"/>
    <w:rsid w:val="001B053D"/>
    <w:rsid w:val="001B1E1A"/>
    <w:rsid w:val="001B2F1F"/>
    <w:rsid w:val="001B3BC0"/>
    <w:rsid w:val="001B6BE5"/>
    <w:rsid w:val="001C2535"/>
    <w:rsid w:val="001C3269"/>
    <w:rsid w:val="001C55C1"/>
    <w:rsid w:val="001C5B73"/>
    <w:rsid w:val="001C76D3"/>
    <w:rsid w:val="001D19AD"/>
    <w:rsid w:val="001D19B6"/>
    <w:rsid w:val="001D1DB4"/>
    <w:rsid w:val="001D1DD9"/>
    <w:rsid w:val="001D23F1"/>
    <w:rsid w:val="001D2593"/>
    <w:rsid w:val="001D25F9"/>
    <w:rsid w:val="001D2966"/>
    <w:rsid w:val="001D40B5"/>
    <w:rsid w:val="001D61ED"/>
    <w:rsid w:val="001D7FFA"/>
    <w:rsid w:val="001E1411"/>
    <w:rsid w:val="001E1A34"/>
    <w:rsid w:val="001E3CF9"/>
    <w:rsid w:val="001E51F0"/>
    <w:rsid w:val="001E5B2D"/>
    <w:rsid w:val="001E6D13"/>
    <w:rsid w:val="001E72D4"/>
    <w:rsid w:val="001E76F4"/>
    <w:rsid w:val="001F0EC0"/>
    <w:rsid w:val="001F21F3"/>
    <w:rsid w:val="001F5917"/>
    <w:rsid w:val="001F66AE"/>
    <w:rsid w:val="001F6B11"/>
    <w:rsid w:val="00200780"/>
    <w:rsid w:val="0020156C"/>
    <w:rsid w:val="00201E62"/>
    <w:rsid w:val="00203BBD"/>
    <w:rsid w:val="002040ED"/>
    <w:rsid w:val="002110F4"/>
    <w:rsid w:val="00213FDC"/>
    <w:rsid w:val="002154CF"/>
    <w:rsid w:val="00216634"/>
    <w:rsid w:val="00220239"/>
    <w:rsid w:val="00226ECF"/>
    <w:rsid w:val="00230581"/>
    <w:rsid w:val="002311DC"/>
    <w:rsid w:val="00236608"/>
    <w:rsid w:val="00241873"/>
    <w:rsid w:val="00241AC6"/>
    <w:rsid w:val="00242D31"/>
    <w:rsid w:val="00243CC1"/>
    <w:rsid w:val="00246F22"/>
    <w:rsid w:val="002471B2"/>
    <w:rsid w:val="002501DB"/>
    <w:rsid w:val="00250601"/>
    <w:rsid w:val="00251935"/>
    <w:rsid w:val="0025481E"/>
    <w:rsid w:val="002574F9"/>
    <w:rsid w:val="00260161"/>
    <w:rsid w:val="0026025F"/>
    <w:rsid w:val="00260BE4"/>
    <w:rsid w:val="00261BDD"/>
    <w:rsid w:val="00262B61"/>
    <w:rsid w:val="00262CC6"/>
    <w:rsid w:val="00263B82"/>
    <w:rsid w:val="00263E08"/>
    <w:rsid w:val="00264310"/>
    <w:rsid w:val="00266D7A"/>
    <w:rsid w:val="00276079"/>
    <w:rsid w:val="00276196"/>
    <w:rsid w:val="00276811"/>
    <w:rsid w:val="00280F01"/>
    <w:rsid w:val="00282699"/>
    <w:rsid w:val="0028397E"/>
    <w:rsid w:val="00283C55"/>
    <w:rsid w:val="00286F38"/>
    <w:rsid w:val="00287FA1"/>
    <w:rsid w:val="0029259B"/>
    <w:rsid w:val="002926DF"/>
    <w:rsid w:val="00293C83"/>
    <w:rsid w:val="00296697"/>
    <w:rsid w:val="002A2192"/>
    <w:rsid w:val="002A266E"/>
    <w:rsid w:val="002A441C"/>
    <w:rsid w:val="002B0472"/>
    <w:rsid w:val="002B3FC5"/>
    <w:rsid w:val="002B53AA"/>
    <w:rsid w:val="002B6B12"/>
    <w:rsid w:val="002C07C5"/>
    <w:rsid w:val="002C21F0"/>
    <w:rsid w:val="002C6C19"/>
    <w:rsid w:val="002C71C0"/>
    <w:rsid w:val="002D01DF"/>
    <w:rsid w:val="002D107B"/>
    <w:rsid w:val="002D1770"/>
    <w:rsid w:val="002D2E39"/>
    <w:rsid w:val="002D3770"/>
    <w:rsid w:val="002D4EFB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6ACE"/>
    <w:rsid w:val="002E71B6"/>
    <w:rsid w:val="002E7467"/>
    <w:rsid w:val="002F32E5"/>
    <w:rsid w:val="002F35F6"/>
    <w:rsid w:val="002F77C8"/>
    <w:rsid w:val="00300679"/>
    <w:rsid w:val="00302149"/>
    <w:rsid w:val="0030230A"/>
    <w:rsid w:val="00302C39"/>
    <w:rsid w:val="003036A9"/>
    <w:rsid w:val="00304408"/>
    <w:rsid w:val="00304F22"/>
    <w:rsid w:val="00306C7C"/>
    <w:rsid w:val="00314F86"/>
    <w:rsid w:val="00317F4D"/>
    <w:rsid w:val="00320417"/>
    <w:rsid w:val="00322EDD"/>
    <w:rsid w:val="003244B6"/>
    <w:rsid w:val="00324814"/>
    <w:rsid w:val="00325B93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6A3E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6691"/>
    <w:rsid w:val="00397D18"/>
    <w:rsid w:val="003A0236"/>
    <w:rsid w:val="003A1B36"/>
    <w:rsid w:val="003A3211"/>
    <w:rsid w:val="003A6865"/>
    <w:rsid w:val="003A745D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4FB2"/>
    <w:rsid w:val="003D5C7F"/>
    <w:rsid w:val="003D5F42"/>
    <w:rsid w:val="003D6096"/>
    <w:rsid w:val="003D60A9"/>
    <w:rsid w:val="003E108F"/>
    <w:rsid w:val="003E31C4"/>
    <w:rsid w:val="003E436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4E3E"/>
    <w:rsid w:val="004068CE"/>
    <w:rsid w:val="0041104C"/>
    <w:rsid w:val="0041250C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473C"/>
    <w:rsid w:val="004561ED"/>
    <w:rsid w:val="0046031F"/>
    <w:rsid w:val="0046186C"/>
    <w:rsid w:val="0046355B"/>
    <w:rsid w:val="00463E39"/>
    <w:rsid w:val="004647C7"/>
    <w:rsid w:val="004654F3"/>
    <w:rsid w:val="004657FC"/>
    <w:rsid w:val="00465BEE"/>
    <w:rsid w:val="0046798B"/>
    <w:rsid w:val="00470E0B"/>
    <w:rsid w:val="0047143D"/>
    <w:rsid w:val="00471E9C"/>
    <w:rsid w:val="004733F6"/>
    <w:rsid w:val="00474E69"/>
    <w:rsid w:val="0048063C"/>
    <w:rsid w:val="00480E81"/>
    <w:rsid w:val="004832E3"/>
    <w:rsid w:val="00483E9F"/>
    <w:rsid w:val="00485A2C"/>
    <w:rsid w:val="00487239"/>
    <w:rsid w:val="0049197D"/>
    <w:rsid w:val="00491BDA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A8F"/>
    <w:rsid w:val="004A7A9F"/>
    <w:rsid w:val="004B04FE"/>
    <w:rsid w:val="004B054B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895"/>
    <w:rsid w:val="004C6D40"/>
    <w:rsid w:val="004D1227"/>
    <w:rsid w:val="004D2761"/>
    <w:rsid w:val="004D4F33"/>
    <w:rsid w:val="004D51EF"/>
    <w:rsid w:val="004D6C08"/>
    <w:rsid w:val="004E256F"/>
    <w:rsid w:val="004E3C23"/>
    <w:rsid w:val="004E3EA1"/>
    <w:rsid w:val="004E6AA8"/>
    <w:rsid w:val="004F0C3C"/>
    <w:rsid w:val="004F1872"/>
    <w:rsid w:val="004F2280"/>
    <w:rsid w:val="004F23BB"/>
    <w:rsid w:val="004F351F"/>
    <w:rsid w:val="004F63FC"/>
    <w:rsid w:val="004F6786"/>
    <w:rsid w:val="0050535B"/>
    <w:rsid w:val="00505A92"/>
    <w:rsid w:val="00507E89"/>
    <w:rsid w:val="00510AFA"/>
    <w:rsid w:val="00512103"/>
    <w:rsid w:val="00514D0B"/>
    <w:rsid w:val="00515430"/>
    <w:rsid w:val="0051548B"/>
    <w:rsid w:val="0051761E"/>
    <w:rsid w:val="005203F1"/>
    <w:rsid w:val="00521BC3"/>
    <w:rsid w:val="005220D6"/>
    <w:rsid w:val="00526994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C5C"/>
    <w:rsid w:val="00541E6E"/>
    <w:rsid w:val="0054251F"/>
    <w:rsid w:val="00543F53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6130"/>
    <w:rsid w:val="005762A7"/>
    <w:rsid w:val="0057789A"/>
    <w:rsid w:val="005778F4"/>
    <w:rsid w:val="0058220E"/>
    <w:rsid w:val="00582DB5"/>
    <w:rsid w:val="00585AF5"/>
    <w:rsid w:val="00587CEE"/>
    <w:rsid w:val="005916D7"/>
    <w:rsid w:val="005921DA"/>
    <w:rsid w:val="0059427F"/>
    <w:rsid w:val="00595649"/>
    <w:rsid w:val="00595B72"/>
    <w:rsid w:val="005A0C93"/>
    <w:rsid w:val="005A2A1C"/>
    <w:rsid w:val="005A6813"/>
    <w:rsid w:val="005A698C"/>
    <w:rsid w:val="005B005F"/>
    <w:rsid w:val="005B070E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2793"/>
    <w:rsid w:val="005C2A82"/>
    <w:rsid w:val="005C5967"/>
    <w:rsid w:val="005C6115"/>
    <w:rsid w:val="005D062E"/>
    <w:rsid w:val="005D2277"/>
    <w:rsid w:val="005D24F7"/>
    <w:rsid w:val="005D2640"/>
    <w:rsid w:val="005D2F6B"/>
    <w:rsid w:val="005D5CE1"/>
    <w:rsid w:val="005D652D"/>
    <w:rsid w:val="005D7AF0"/>
    <w:rsid w:val="005E0799"/>
    <w:rsid w:val="005E10F9"/>
    <w:rsid w:val="005E1200"/>
    <w:rsid w:val="005E1747"/>
    <w:rsid w:val="005E42F0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602552"/>
    <w:rsid w:val="006044FF"/>
    <w:rsid w:val="00605713"/>
    <w:rsid w:val="00605C53"/>
    <w:rsid w:val="006078DF"/>
    <w:rsid w:val="00607CC5"/>
    <w:rsid w:val="0061179B"/>
    <w:rsid w:val="006125F9"/>
    <w:rsid w:val="00612831"/>
    <w:rsid w:val="00613281"/>
    <w:rsid w:val="00613538"/>
    <w:rsid w:val="00623D62"/>
    <w:rsid w:val="006240B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070"/>
    <w:rsid w:val="00642762"/>
    <w:rsid w:val="0064307F"/>
    <w:rsid w:val="00643887"/>
    <w:rsid w:val="00644690"/>
    <w:rsid w:val="00645465"/>
    <w:rsid w:val="00645B83"/>
    <w:rsid w:val="00647C04"/>
    <w:rsid w:val="00651437"/>
    <w:rsid w:val="00653E1B"/>
    <w:rsid w:val="00653F54"/>
    <w:rsid w:val="00654BB6"/>
    <w:rsid w:val="00654FAF"/>
    <w:rsid w:val="00657E28"/>
    <w:rsid w:val="00665227"/>
    <w:rsid w:val="00666211"/>
    <w:rsid w:val="006673CA"/>
    <w:rsid w:val="00671537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B0E9E"/>
    <w:rsid w:val="006B2BA0"/>
    <w:rsid w:val="006B486D"/>
    <w:rsid w:val="006B5AE4"/>
    <w:rsid w:val="006C37F6"/>
    <w:rsid w:val="006C3DB6"/>
    <w:rsid w:val="006C4F13"/>
    <w:rsid w:val="006C5B5B"/>
    <w:rsid w:val="006D00DA"/>
    <w:rsid w:val="006D1507"/>
    <w:rsid w:val="006D1860"/>
    <w:rsid w:val="006D4054"/>
    <w:rsid w:val="006D4BD2"/>
    <w:rsid w:val="006D5769"/>
    <w:rsid w:val="006D736E"/>
    <w:rsid w:val="006E02EC"/>
    <w:rsid w:val="006E06EC"/>
    <w:rsid w:val="006E3C4F"/>
    <w:rsid w:val="006E47DB"/>
    <w:rsid w:val="006E4B7F"/>
    <w:rsid w:val="006E6F41"/>
    <w:rsid w:val="006E73E6"/>
    <w:rsid w:val="006F1663"/>
    <w:rsid w:val="006F2835"/>
    <w:rsid w:val="006F4AF7"/>
    <w:rsid w:val="00705660"/>
    <w:rsid w:val="00705F7D"/>
    <w:rsid w:val="00706499"/>
    <w:rsid w:val="00706625"/>
    <w:rsid w:val="00717ED2"/>
    <w:rsid w:val="007211B1"/>
    <w:rsid w:val="0072260B"/>
    <w:rsid w:val="0072757A"/>
    <w:rsid w:val="007277DA"/>
    <w:rsid w:val="007279E8"/>
    <w:rsid w:val="007303D9"/>
    <w:rsid w:val="00731D27"/>
    <w:rsid w:val="00732914"/>
    <w:rsid w:val="007341A8"/>
    <w:rsid w:val="00734A29"/>
    <w:rsid w:val="007368F9"/>
    <w:rsid w:val="007375DB"/>
    <w:rsid w:val="007378BD"/>
    <w:rsid w:val="00737A7B"/>
    <w:rsid w:val="00743734"/>
    <w:rsid w:val="00745FA1"/>
    <w:rsid w:val="00746187"/>
    <w:rsid w:val="00751D58"/>
    <w:rsid w:val="00752671"/>
    <w:rsid w:val="007540D3"/>
    <w:rsid w:val="00761B1C"/>
    <w:rsid w:val="0076254F"/>
    <w:rsid w:val="00763B56"/>
    <w:rsid w:val="00763CAE"/>
    <w:rsid w:val="00766667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53"/>
    <w:rsid w:val="00791396"/>
    <w:rsid w:val="007926F0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2689"/>
    <w:rsid w:val="007B4786"/>
    <w:rsid w:val="007C06D3"/>
    <w:rsid w:val="007C1257"/>
    <w:rsid w:val="007C1E42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7F5F05"/>
    <w:rsid w:val="00802077"/>
    <w:rsid w:val="0080553C"/>
    <w:rsid w:val="00805B46"/>
    <w:rsid w:val="00805DB4"/>
    <w:rsid w:val="008067BA"/>
    <w:rsid w:val="00812359"/>
    <w:rsid w:val="008175A3"/>
    <w:rsid w:val="008213D8"/>
    <w:rsid w:val="00823593"/>
    <w:rsid w:val="00824B1F"/>
    <w:rsid w:val="00825DC2"/>
    <w:rsid w:val="00827124"/>
    <w:rsid w:val="00832AEB"/>
    <w:rsid w:val="0083499B"/>
    <w:rsid w:val="00834AD3"/>
    <w:rsid w:val="00843179"/>
    <w:rsid w:val="00843795"/>
    <w:rsid w:val="008437EB"/>
    <w:rsid w:val="00844CBD"/>
    <w:rsid w:val="00845CC6"/>
    <w:rsid w:val="008464BA"/>
    <w:rsid w:val="00847F0F"/>
    <w:rsid w:val="00850F3A"/>
    <w:rsid w:val="00852448"/>
    <w:rsid w:val="00854830"/>
    <w:rsid w:val="00861542"/>
    <w:rsid w:val="00873576"/>
    <w:rsid w:val="00875B4E"/>
    <w:rsid w:val="00877F6C"/>
    <w:rsid w:val="00880E1E"/>
    <w:rsid w:val="0088258A"/>
    <w:rsid w:val="00884517"/>
    <w:rsid w:val="00885DE5"/>
    <w:rsid w:val="00886332"/>
    <w:rsid w:val="0088675B"/>
    <w:rsid w:val="008925F0"/>
    <w:rsid w:val="0089448A"/>
    <w:rsid w:val="00897877"/>
    <w:rsid w:val="008A0F52"/>
    <w:rsid w:val="008A26D9"/>
    <w:rsid w:val="008A2762"/>
    <w:rsid w:val="008A2CFA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0735D"/>
    <w:rsid w:val="009107C0"/>
    <w:rsid w:val="009127BA"/>
    <w:rsid w:val="00912F59"/>
    <w:rsid w:val="00913879"/>
    <w:rsid w:val="00913E05"/>
    <w:rsid w:val="009161FE"/>
    <w:rsid w:val="00916814"/>
    <w:rsid w:val="00920AAE"/>
    <w:rsid w:val="00921BE7"/>
    <w:rsid w:val="009227A6"/>
    <w:rsid w:val="00922BB2"/>
    <w:rsid w:val="00923590"/>
    <w:rsid w:val="009244D2"/>
    <w:rsid w:val="00924925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E27"/>
    <w:rsid w:val="00956F30"/>
    <w:rsid w:val="009571F7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5E8"/>
    <w:rsid w:val="00983641"/>
    <w:rsid w:val="00983C4B"/>
    <w:rsid w:val="009849F2"/>
    <w:rsid w:val="00987CBF"/>
    <w:rsid w:val="00990F4F"/>
    <w:rsid w:val="00991BAC"/>
    <w:rsid w:val="009947A9"/>
    <w:rsid w:val="00995B28"/>
    <w:rsid w:val="00995C57"/>
    <w:rsid w:val="0099757D"/>
    <w:rsid w:val="009A0969"/>
    <w:rsid w:val="009A14D1"/>
    <w:rsid w:val="009A1F84"/>
    <w:rsid w:val="009A4565"/>
    <w:rsid w:val="009A48A0"/>
    <w:rsid w:val="009A50D6"/>
    <w:rsid w:val="009A64DB"/>
    <w:rsid w:val="009A6EA0"/>
    <w:rsid w:val="009B1D1D"/>
    <w:rsid w:val="009B1F6D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ECA"/>
    <w:rsid w:val="009D3355"/>
    <w:rsid w:val="009D338D"/>
    <w:rsid w:val="009D762B"/>
    <w:rsid w:val="009D7F5D"/>
    <w:rsid w:val="009E0E49"/>
    <w:rsid w:val="009E11D0"/>
    <w:rsid w:val="009E1907"/>
    <w:rsid w:val="009E2E91"/>
    <w:rsid w:val="009E3DAC"/>
    <w:rsid w:val="009F0197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91D"/>
    <w:rsid w:val="00A25F8D"/>
    <w:rsid w:val="00A32402"/>
    <w:rsid w:val="00A32CFB"/>
    <w:rsid w:val="00A32E16"/>
    <w:rsid w:val="00A34AFB"/>
    <w:rsid w:val="00A365F4"/>
    <w:rsid w:val="00A37747"/>
    <w:rsid w:val="00A37EA0"/>
    <w:rsid w:val="00A435E6"/>
    <w:rsid w:val="00A45B61"/>
    <w:rsid w:val="00A45B6D"/>
    <w:rsid w:val="00A47D80"/>
    <w:rsid w:val="00A50AC6"/>
    <w:rsid w:val="00A5144A"/>
    <w:rsid w:val="00A52203"/>
    <w:rsid w:val="00A525E3"/>
    <w:rsid w:val="00A53132"/>
    <w:rsid w:val="00A53597"/>
    <w:rsid w:val="00A538E5"/>
    <w:rsid w:val="00A54126"/>
    <w:rsid w:val="00A563F2"/>
    <w:rsid w:val="00A566E8"/>
    <w:rsid w:val="00A57F22"/>
    <w:rsid w:val="00A66347"/>
    <w:rsid w:val="00A664C9"/>
    <w:rsid w:val="00A714A9"/>
    <w:rsid w:val="00A71539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6B87"/>
    <w:rsid w:val="00A971E5"/>
    <w:rsid w:val="00AA2353"/>
    <w:rsid w:val="00AA2658"/>
    <w:rsid w:val="00AA37CA"/>
    <w:rsid w:val="00AA3FEE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C1F90"/>
    <w:rsid w:val="00AC2229"/>
    <w:rsid w:val="00AD0E56"/>
    <w:rsid w:val="00AD0E8A"/>
    <w:rsid w:val="00AD2933"/>
    <w:rsid w:val="00AD34D9"/>
    <w:rsid w:val="00AD3864"/>
    <w:rsid w:val="00AD46A6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F3268"/>
    <w:rsid w:val="00AF4873"/>
    <w:rsid w:val="00AF4B73"/>
    <w:rsid w:val="00B04CE6"/>
    <w:rsid w:val="00B05416"/>
    <w:rsid w:val="00B05D42"/>
    <w:rsid w:val="00B05DEB"/>
    <w:rsid w:val="00B072F8"/>
    <w:rsid w:val="00B11B69"/>
    <w:rsid w:val="00B14952"/>
    <w:rsid w:val="00B16871"/>
    <w:rsid w:val="00B17703"/>
    <w:rsid w:val="00B177FE"/>
    <w:rsid w:val="00B25B45"/>
    <w:rsid w:val="00B30A63"/>
    <w:rsid w:val="00B31E5A"/>
    <w:rsid w:val="00B32232"/>
    <w:rsid w:val="00B325D4"/>
    <w:rsid w:val="00B37EF2"/>
    <w:rsid w:val="00B43119"/>
    <w:rsid w:val="00B45F8C"/>
    <w:rsid w:val="00B47359"/>
    <w:rsid w:val="00B51155"/>
    <w:rsid w:val="00B5159C"/>
    <w:rsid w:val="00B53C82"/>
    <w:rsid w:val="00B57D92"/>
    <w:rsid w:val="00B61E77"/>
    <w:rsid w:val="00B62B4A"/>
    <w:rsid w:val="00B631D1"/>
    <w:rsid w:val="00B653AB"/>
    <w:rsid w:val="00B659CB"/>
    <w:rsid w:val="00B65F9E"/>
    <w:rsid w:val="00B66B19"/>
    <w:rsid w:val="00B67E16"/>
    <w:rsid w:val="00B707E0"/>
    <w:rsid w:val="00B7097D"/>
    <w:rsid w:val="00B72992"/>
    <w:rsid w:val="00B7386E"/>
    <w:rsid w:val="00B74210"/>
    <w:rsid w:val="00B81710"/>
    <w:rsid w:val="00B828BD"/>
    <w:rsid w:val="00B82EC6"/>
    <w:rsid w:val="00B82FA2"/>
    <w:rsid w:val="00B84C43"/>
    <w:rsid w:val="00B87879"/>
    <w:rsid w:val="00B902CB"/>
    <w:rsid w:val="00B9045A"/>
    <w:rsid w:val="00B914E9"/>
    <w:rsid w:val="00B935E1"/>
    <w:rsid w:val="00B956EE"/>
    <w:rsid w:val="00B96586"/>
    <w:rsid w:val="00BA0895"/>
    <w:rsid w:val="00BA2244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2D6C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52DE"/>
    <w:rsid w:val="00BF169E"/>
    <w:rsid w:val="00BF197C"/>
    <w:rsid w:val="00BF2A3F"/>
    <w:rsid w:val="00BF3AA5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0AC5"/>
    <w:rsid w:val="00C22105"/>
    <w:rsid w:val="00C2449C"/>
    <w:rsid w:val="00C244B6"/>
    <w:rsid w:val="00C25C37"/>
    <w:rsid w:val="00C27BF1"/>
    <w:rsid w:val="00C3702F"/>
    <w:rsid w:val="00C43327"/>
    <w:rsid w:val="00C43820"/>
    <w:rsid w:val="00C4500A"/>
    <w:rsid w:val="00C46222"/>
    <w:rsid w:val="00C54A75"/>
    <w:rsid w:val="00C56047"/>
    <w:rsid w:val="00C577F1"/>
    <w:rsid w:val="00C60E5F"/>
    <w:rsid w:val="00C62238"/>
    <w:rsid w:val="00C62EEE"/>
    <w:rsid w:val="00C64A37"/>
    <w:rsid w:val="00C64E1D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20C3"/>
    <w:rsid w:val="00CC44FC"/>
    <w:rsid w:val="00CC739E"/>
    <w:rsid w:val="00CC7CE7"/>
    <w:rsid w:val="00CD0F20"/>
    <w:rsid w:val="00CD1C2E"/>
    <w:rsid w:val="00CD1EBB"/>
    <w:rsid w:val="00CD23D8"/>
    <w:rsid w:val="00CD28CF"/>
    <w:rsid w:val="00CD58B7"/>
    <w:rsid w:val="00CD65A1"/>
    <w:rsid w:val="00CD7929"/>
    <w:rsid w:val="00CD7967"/>
    <w:rsid w:val="00CE0E9E"/>
    <w:rsid w:val="00CE212E"/>
    <w:rsid w:val="00CE3D7E"/>
    <w:rsid w:val="00CE4E11"/>
    <w:rsid w:val="00CE587F"/>
    <w:rsid w:val="00CE75E7"/>
    <w:rsid w:val="00CF1662"/>
    <w:rsid w:val="00CF18EE"/>
    <w:rsid w:val="00CF30BD"/>
    <w:rsid w:val="00CF4099"/>
    <w:rsid w:val="00CF7234"/>
    <w:rsid w:val="00CF7E79"/>
    <w:rsid w:val="00D00796"/>
    <w:rsid w:val="00D03800"/>
    <w:rsid w:val="00D0398A"/>
    <w:rsid w:val="00D06A42"/>
    <w:rsid w:val="00D06DB4"/>
    <w:rsid w:val="00D0775A"/>
    <w:rsid w:val="00D10CE6"/>
    <w:rsid w:val="00D115F1"/>
    <w:rsid w:val="00D13C4E"/>
    <w:rsid w:val="00D147A8"/>
    <w:rsid w:val="00D172ED"/>
    <w:rsid w:val="00D22E88"/>
    <w:rsid w:val="00D261A2"/>
    <w:rsid w:val="00D27948"/>
    <w:rsid w:val="00D31A49"/>
    <w:rsid w:val="00D33090"/>
    <w:rsid w:val="00D33AA3"/>
    <w:rsid w:val="00D33C65"/>
    <w:rsid w:val="00D34305"/>
    <w:rsid w:val="00D364E3"/>
    <w:rsid w:val="00D37E50"/>
    <w:rsid w:val="00D42474"/>
    <w:rsid w:val="00D43E6A"/>
    <w:rsid w:val="00D448BC"/>
    <w:rsid w:val="00D45A7A"/>
    <w:rsid w:val="00D45B7C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48E"/>
    <w:rsid w:val="00DA7C1C"/>
    <w:rsid w:val="00DB031B"/>
    <w:rsid w:val="00DB147A"/>
    <w:rsid w:val="00DB1B7A"/>
    <w:rsid w:val="00DB2854"/>
    <w:rsid w:val="00DB2DE1"/>
    <w:rsid w:val="00DB3AAB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4E53"/>
    <w:rsid w:val="00DD50C5"/>
    <w:rsid w:val="00DD50E9"/>
    <w:rsid w:val="00DD529A"/>
    <w:rsid w:val="00DD5CCD"/>
    <w:rsid w:val="00DD5E15"/>
    <w:rsid w:val="00DD6E1F"/>
    <w:rsid w:val="00DE0FB2"/>
    <w:rsid w:val="00DE1E23"/>
    <w:rsid w:val="00DE2400"/>
    <w:rsid w:val="00DE47F8"/>
    <w:rsid w:val="00DE4986"/>
    <w:rsid w:val="00DE514C"/>
    <w:rsid w:val="00DE58F1"/>
    <w:rsid w:val="00DE6B58"/>
    <w:rsid w:val="00DF28AF"/>
    <w:rsid w:val="00DF42E5"/>
    <w:rsid w:val="00DF5660"/>
    <w:rsid w:val="00DF5E32"/>
    <w:rsid w:val="00DF7E0E"/>
    <w:rsid w:val="00E01436"/>
    <w:rsid w:val="00E02676"/>
    <w:rsid w:val="00E02B40"/>
    <w:rsid w:val="00E02D0D"/>
    <w:rsid w:val="00E03E79"/>
    <w:rsid w:val="00E045BD"/>
    <w:rsid w:val="00E04735"/>
    <w:rsid w:val="00E04D6C"/>
    <w:rsid w:val="00E1079B"/>
    <w:rsid w:val="00E11125"/>
    <w:rsid w:val="00E119EE"/>
    <w:rsid w:val="00E11D18"/>
    <w:rsid w:val="00E12AA5"/>
    <w:rsid w:val="00E13C78"/>
    <w:rsid w:val="00E17B77"/>
    <w:rsid w:val="00E20E8C"/>
    <w:rsid w:val="00E21E0C"/>
    <w:rsid w:val="00E231AB"/>
    <w:rsid w:val="00E23337"/>
    <w:rsid w:val="00E259EA"/>
    <w:rsid w:val="00E25D33"/>
    <w:rsid w:val="00E265E1"/>
    <w:rsid w:val="00E26645"/>
    <w:rsid w:val="00E27860"/>
    <w:rsid w:val="00E31190"/>
    <w:rsid w:val="00E31FE5"/>
    <w:rsid w:val="00E32061"/>
    <w:rsid w:val="00E334C6"/>
    <w:rsid w:val="00E338C4"/>
    <w:rsid w:val="00E33F48"/>
    <w:rsid w:val="00E34E7B"/>
    <w:rsid w:val="00E3573A"/>
    <w:rsid w:val="00E3743E"/>
    <w:rsid w:val="00E40F64"/>
    <w:rsid w:val="00E42B27"/>
    <w:rsid w:val="00E42FF9"/>
    <w:rsid w:val="00E431A3"/>
    <w:rsid w:val="00E435A9"/>
    <w:rsid w:val="00E44790"/>
    <w:rsid w:val="00E4714C"/>
    <w:rsid w:val="00E5178D"/>
    <w:rsid w:val="00E51AEB"/>
    <w:rsid w:val="00E522A7"/>
    <w:rsid w:val="00E52719"/>
    <w:rsid w:val="00E52B70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2737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0699"/>
    <w:rsid w:val="00E71C57"/>
    <w:rsid w:val="00E726A1"/>
    <w:rsid w:val="00E72AD9"/>
    <w:rsid w:val="00E76D26"/>
    <w:rsid w:val="00E76EE5"/>
    <w:rsid w:val="00E77D77"/>
    <w:rsid w:val="00E80774"/>
    <w:rsid w:val="00E80FE7"/>
    <w:rsid w:val="00E82B4F"/>
    <w:rsid w:val="00E82E64"/>
    <w:rsid w:val="00E84737"/>
    <w:rsid w:val="00E852D8"/>
    <w:rsid w:val="00E85AD1"/>
    <w:rsid w:val="00E86575"/>
    <w:rsid w:val="00E86AC1"/>
    <w:rsid w:val="00E906F5"/>
    <w:rsid w:val="00E92061"/>
    <w:rsid w:val="00E92190"/>
    <w:rsid w:val="00E95036"/>
    <w:rsid w:val="00E95B8E"/>
    <w:rsid w:val="00E96740"/>
    <w:rsid w:val="00E967FE"/>
    <w:rsid w:val="00EA2F22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56E"/>
    <w:rsid w:val="00EE18DF"/>
    <w:rsid w:val="00EE2E5A"/>
    <w:rsid w:val="00EE2F8B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162C2"/>
    <w:rsid w:val="00F17ABB"/>
    <w:rsid w:val="00F20752"/>
    <w:rsid w:val="00F216E5"/>
    <w:rsid w:val="00F22442"/>
    <w:rsid w:val="00F24602"/>
    <w:rsid w:val="00F27013"/>
    <w:rsid w:val="00F27C8F"/>
    <w:rsid w:val="00F30419"/>
    <w:rsid w:val="00F3052B"/>
    <w:rsid w:val="00F32749"/>
    <w:rsid w:val="00F3302F"/>
    <w:rsid w:val="00F34E90"/>
    <w:rsid w:val="00F37172"/>
    <w:rsid w:val="00F4477E"/>
    <w:rsid w:val="00F46269"/>
    <w:rsid w:val="00F514FA"/>
    <w:rsid w:val="00F51F9D"/>
    <w:rsid w:val="00F5295F"/>
    <w:rsid w:val="00F534CA"/>
    <w:rsid w:val="00F5618A"/>
    <w:rsid w:val="00F565EE"/>
    <w:rsid w:val="00F57D72"/>
    <w:rsid w:val="00F60AC0"/>
    <w:rsid w:val="00F60BA8"/>
    <w:rsid w:val="00F60F9D"/>
    <w:rsid w:val="00F6409F"/>
    <w:rsid w:val="00F647C1"/>
    <w:rsid w:val="00F654DE"/>
    <w:rsid w:val="00F668C8"/>
    <w:rsid w:val="00F67CE8"/>
    <w:rsid w:val="00F67D8F"/>
    <w:rsid w:val="00F7148A"/>
    <w:rsid w:val="00F72DBC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B2D7D"/>
    <w:rsid w:val="00FB303C"/>
    <w:rsid w:val="00FB3793"/>
    <w:rsid w:val="00FB42D4"/>
    <w:rsid w:val="00FB5906"/>
    <w:rsid w:val="00FB6FDF"/>
    <w:rsid w:val="00FB762F"/>
    <w:rsid w:val="00FC2AED"/>
    <w:rsid w:val="00FC48D1"/>
    <w:rsid w:val="00FC66CC"/>
    <w:rsid w:val="00FC6B04"/>
    <w:rsid w:val="00FD002D"/>
    <w:rsid w:val="00FD08AE"/>
    <w:rsid w:val="00FD0FED"/>
    <w:rsid w:val="00FD15FE"/>
    <w:rsid w:val="00FD4E24"/>
    <w:rsid w:val="00FD5C75"/>
    <w:rsid w:val="00FD5EA7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3-r-,1,2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4-informacja_o_podmiotach_gospodarki_narodowej_wpisanych_do_rejestru_regon-maj_2024.docx</NazwaPliku>
    <Odbiorcy2 xmlns="1E9983FF-DC4B-4F4E-A072-0441E2B88E6D" xsi:nil="true"/>
    <Osoba xmlns="1E9983FF-DC4B-4F4E-A072-0441E2B88E6D">STAT\TARNOWSKAG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5A8A3-C143-4262-B9D6-321DD2C0AD3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0BFC42F8-A3FF-4714-AA44-F47266DEC2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4348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2024-02-08T09:41:00Z</cp:lastPrinted>
  <dcterms:created xsi:type="dcterms:W3CDTF">2024-06-07T12:27:00Z</dcterms:created>
  <dcterms:modified xsi:type="dcterms:W3CDTF">2024-06-07T12:27:00Z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