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5E82B12C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CD1290C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Wzrost o 30,0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555D387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5295F" w:rsidRPr="00F5295F">
                              <w:rPr>
                                <w:rStyle w:val="WartowskanikaZnak"/>
                              </w:rPr>
                              <w:t>3</w:t>
                            </w:r>
                            <w:r w:rsidR="009F4278" w:rsidRPr="009F4278">
                              <w:rPr>
                                <w:rStyle w:val="WartowskanikaZnak"/>
                              </w:rPr>
                              <w:t>0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F5295F">
                              <w:rPr>
                                <w:rStyle w:val="WartowskanikaZnak"/>
                              </w:rPr>
                              <w:t>0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49FB79FF" w:rsidR="005C0CAC" w:rsidRPr="007D605C" w:rsidRDefault="004949E7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Wzrost o 30,0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" fillcolor="#001d77" stroked="f">
                <v:stroke joinstyle="miter"/>
                <v:textbox>
                  <w:txbxContent>
                    <w:p w14:paraId="30951E30" w14:textId="7555D387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F5295F" w:rsidRPr="00F5295F">
                        <w:rPr>
                          <w:rStyle w:val="WartowskanikaZnak"/>
                        </w:rPr>
                        <w:t>3</w:t>
                      </w:r>
                      <w:r w:rsidR="009F4278" w:rsidRPr="009F4278">
                        <w:rPr>
                          <w:rStyle w:val="WartowskanikaZnak"/>
                        </w:rPr>
                        <w:t>0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F5295F">
                        <w:rPr>
                          <w:rStyle w:val="WartowskanikaZnak"/>
                        </w:rPr>
                        <w:t>0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49FB79FF" w:rsidR="005C0CAC" w:rsidRPr="007D605C" w:rsidRDefault="004949E7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1D7FFA">
        <w:t>styczeń</w:t>
      </w:r>
      <w:r w:rsidR="00974DE6">
        <w:t xml:space="preserve"> </w:t>
      </w:r>
      <w:r w:rsidR="00383E2E" w:rsidRPr="00383E2E">
        <w:t>202</w:t>
      </w:r>
      <w:r w:rsidR="001D7FFA">
        <w:t>4</w:t>
      </w:r>
      <w:r w:rsidR="00364AF9" w:rsidRPr="007D605C">
        <w:rPr>
          <w:sz w:val="32"/>
        </w:rPr>
        <w:tab/>
      </w:r>
    </w:p>
    <w:p w14:paraId="1E690351" w14:textId="5E6276F3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582CBD00">
                <wp:simplePos x="0" y="0"/>
                <wp:positionH relativeFrom="column">
                  <wp:posOffset>209550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19050" r="46990" b="2222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D34B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5pt;margin-top:3.95pt;width:15.8pt;height:16.25pt;rotation:180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koniec </w:t>
      </w:r>
      <w:r w:rsidR="00A714A9">
        <w:t>stycznia</w:t>
      </w:r>
      <w:r w:rsidR="00393142" w:rsidRPr="00393142">
        <w:t xml:space="preserve"> 202</w:t>
      </w:r>
      <w:r w:rsidR="00A714A9">
        <w:t>4</w:t>
      </w:r>
      <w:r w:rsidR="00393142" w:rsidRPr="00393142">
        <w:t xml:space="preserve"> roku do rejestru REGON wpisanych było </w:t>
      </w:r>
      <w:r w:rsidR="00657E28" w:rsidRPr="00657E28">
        <w:t>5</w:t>
      </w:r>
      <w:r w:rsidR="00657E28">
        <w:t xml:space="preserve"> </w:t>
      </w:r>
      <w:r w:rsidR="00657E28" w:rsidRPr="00657E28">
        <w:t>1</w:t>
      </w:r>
      <w:r w:rsidR="00F7148A">
        <w:t>5</w:t>
      </w:r>
      <w:r w:rsidR="009E0E49">
        <w:t>5</w:t>
      </w:r>
      <w:r w:rsidR="00657E28" w:rsidRPr="00657E28">
        <w:t>,</w:t>
      </w:r>
      <w:r w:rsidR="009E0E49">
        <w:t>3</w:t>
      </w:r>
      <w:r w:rsidR="00657E28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9E0E49">
        <w:t>styczniu</w:t>
      </w:r>
      <w:r w:rsidR="0042670B" w:rsidRPr="0042670B">
        <w:t xml:space="preserve"> zarejestrowano </w:t>
      </w:r>
      <w:r w:rsidR="009E0E49">
        <w:t>34</w:t>
      </w:r>
      <w:r w:rsidR="0042670B" w:rsidRPr="0042670B">
        <w:t>,</w:t>
      </w:r>
      <w:r w:rsidR="00B177FE">
        <w:t>5</w:t>
      </w:r>
      <w:r w:rsidR="0042670B" w:rsidRPr="0042670B">
        <w:t xml:space="preserve"> tys. nowych podmiotów </w:t>
      </w:r>
      <w:r w:rsidR="00EB3FCA">
        <w:t xml:space="preserve">tj. </w:t>
      </w:r>
      <w:r w:rsidR="002E3C17">
        <w:t xml:space="preserve">o </w:t>
      </w:r>
      <w:r w:rsidR="009E0E49">
        <w:t>3</w:t>
      </w:r>
      <w:r w:rsidR="00EB3FCA">
        <w:t>0,</w:t>
      </w:r>
      <w:r w:rsidR="009E0E49">
        <w:t>0</w:t>
      </w:r>
      <w:r w:rsidR="00EB3FCA">
        <w:t xml:space="preserve">% </w:t>
      </w:r>
      <w:r w:rsidR="009E0E49">
        <w:t>więce</w:t>
      </w:r>
      <w:r w:rsidR="00EB3FCA">
        <w:t>j niż miesiąc wcześniej</w:t>
      </w:r>
      <w:r w:rsidR="009B7603">
        <w:t>.</w:t>
      </w:r>
    </w:p>
    <w:p w14:paraId="3DB10F9F" w14:textId="24A28C38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3F93217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Podmioty nowo zarejestrowane w rejestrze REGON&#10;&#10;Wzrost o 34,0% liczby nowo zarejestrowanych osób fizycznych prowadzących działalność gospodarczą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5760284" w:rsidR="00D616D2" w:rsidRPr="00E95B8E" w:rsidRDefault="00FE4323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2E623D" w:rsidRPr="009D762B">
                              <w:t xml:space="preserve"> o </w:t>
                            </w:r>
                            <w:r>
                              <w:t>34</w:t>
                            </w:r>
                            <w:r w:rsidR="00AA6DF2">
                              <w:t>,</w:t>
                            </w:r>
                            <w:r>
                              <w:t>0</w:t>
                            </w:r>
                            <w:r w:rsidR="00165BE8" w:rsidRPr="009D762B">
                              <w:t>%</w:t>
                            </w:r>
                            <w:r w:rsidR="00165BE8" w:rsidRPr="009D762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165BE8" w:rsidRPr="00E5545C">
                              <w:t xml:space="preserve">liczby nowo zarejestrowanych </w:t>
                            </w:r>
                            <w:r w:rsidR="00AA6DF2">
                              <w:t>osób fizycznych prowadzących działalność gospodarczą w porównaniu do</w:t>
                            </w:r>
                            <w:r w:rsidR="00B902CB">
                              <w:t xml:space="preserve"> </w:t>
                            </w:r>
                            <w:r w:rsidR="008A2762">
                              <w:t>poprzedniego</w:t>
                            </w:r>
                            <w:r w:rsidR="00AA6DF2"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dmioty nowo zarejestrowane w rejestrze REGON&#10;&#10;Wzrost o 34,0% liczby nowo zarejestrowanych osób fizycznych prowadzących działalność gospodarczą w porównaniu do poprzedniego miesiąca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" filled="f" stroked="f">
                <v:textbox>
                  <w:txbxContent>
                    <w:p w14:paraId="66113316" w14:textId="45760284" w:rsidR="00D616D2" w:rsidRPr="00E95B8E" w:rsidRDefault="00FE4323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2E623D" w:rsidRPr="009D762B">
                        <w:t xml:space="preserve"> o </w:t>
                      </w:r>
                      <w:r>
                        <w:t>34</w:t>
                      </w:r>
                      <w:r w:rsidR="00AA6DF2">
                        <w:t>,</w:t>
                      </w:r>
                      <w:r>
                        <w:t>0</w:t>
                      </w:r>
                      <w:r w:rsidR="00165BE8" w:rsidRPr="009D762B">
                        <w:t>%</w:t>
                      </w:r>
                      <w:r w:rsidR="00165BE8" w:rsidRPr="009D762B">
                        <w:rPr>
                          <w:color w:val="auto"/>
                        </w:rPr>
                        <w:t xml:space="preserve"> </w:t>
                      </w:r>
                      <w:r w:rsidR="00165BE8" w:rsidRPr="00E5545C">
                        <w:t xml:space="preserve">liczby nowo zarejestrowanych </w:t>
                      </w:r>
                      <w:r w:rsidR="00AA6DF2">
                        <w:t>osób fizycznych prowadzących działalność gospodarczą w porównaniu do</w:t>
                      </w:r>
                      <w:r w:rsidR="00B902CB">
                        <w:t xml:space="preserve"> </w:t>
                      </w:r>
                      <w:r w:rsidR="008A2762">
                        <w:t>poprzedniego</w:t>
                      </w:r>
                      <w:r w:rsidR="00AA6DF2">
                        <w:t xml:space="preserve">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0C7FC167" w:rsidR="00F06946" w:rsidRPr="00BB2E10" w:rsidRDefault="00BA5EA1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>
        <w:rPr>
          <w:rFonts w:eastAsia="Times New Roman" w:cs="Times New Roman"/>
          <w:szCs w:val="19"/>
          <w:lang w:eastAsia="pl-PL"/>
        </w:rPr>
        <w:t xml:space="preserve">W porównaniu do poprzedniego miesiąca odnotowano </w:t>
      </w:r>
      <w:r w:rsidR="00FE4323">
        <w:rPr>
          <w:rFonts w:eastAsia="Times New Roman" w:cs="Times New Roman"/>
          <w:szCs w:val="19"/>
          <w:lang w:eastAsia="pl-PL"/>
        </w:rPr>
        <w:t>wzrost</w:t>
      </w:r>
      <w:r w:rsidR="009B7603" w:rsidRPr="009B7603">
        <w:rPr>
          <w:rFonts w:eastAsia="Times New Roman" w:cs="Times New Roman"/>
          <w:szCs w:val="19"/>
          <w:lang w:eastAsia="pl-PL"/>
        </w:rPr>
        <w:t xml:space="preserve"> (o </w:t>
      </w:r>
      <w:r w:rsidR="00FE4323">
        <w:rPr>
          <w:rFonts w:eastAsia="Times New Roman" w:cs="Times New Roman"/>
          <w:szCs w:val="19"/>
          <w:lang w:eastAsia="pl-PL"/>
        </w:rPr>
        <w:t>34</w:t>
      </w:r>
      <w:r w:rsidR="009B7603" w:rsidRPr="009B7603">
        <w:rPr>
          <w:rFonts w:eastAsia="Times New Roman" w:cs="Times New Roman"/>
          <w:szCs w:val="19"/>
          <w:lang w:eastAsia="pl-PL"/>
        </w:rPr>
        <w:t>,</w:t>
      </w:r>
      <w:r w:rsidR="00FE4323">
        <w:rPr>
          <w:rFonts w:eastAsia="Times New Roman" w:cs="Times New Roman"/>
          <w:szCs w:val="19"/>
          <w:lang w:eastAsia="pl-PL"/>
        </w:rPr>
        <w:t>0</w:t>
      </w:r>
      <w:r w:rsidR="009B7603" w:rsidRPr="009B7603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 xml:space="preserve"> liczby nowo zarejestrowanych osób fizycznych prowadzących działalność gospodarczą</w:t>
      </w:r>
      <w:r w:rsidR="009B7603" w:rsidRPr="009B7603">
        <w:rPr>
          <w:rFonts w:eastAsia="Times New Roman" w:cs="Times New Roman"/>
          <w:szCs w:val="19"/>
          <w:lang w:eastAsia="pl-PL"/>
        </w:rPr>
        <w:t xml:space="preserve">. </w:t>
      </w:r>
      <w:r w:rsidR="00AD2933">
        <w:rPr>
          <w:rFonts w:eastAsia="Times New Roman" w:cs="Times New Roman"/>
          <w:szCs w:val="19"/>
          <w:lang w:eastAsia="pl-PL"/>
        </w:rPr>
        <w:t>Osoby fizyczne prowadzące działalność gospodarczą stanowiły 77,9% ogółu nowo zarejestrowanych podmiotów.</w:t>
      </w:r>
      <w:r w:rsidR="00165CC2">
        <w:rPr>
          <w:rFonts w:eastAsia="Times New Roman" w:cs="Times New Roman"/>
          <w:szCs w:val="19"/>
          <w:lang w:eastAsia="pl-PL"/>
        </w:rPr>
        <w:t xml:space="preserve"> </w:t>
      </w:r>
      <w:r w:rsidR="009B7603" w:rsidRPr="009B7603">
        <w:rPr>
          <w:rFonts w:eastAsia="Times New Roman" w:cs="Times New Roman"/>
          <w:szCs w:val="19"/>
          <w:lang w:eastAsia="pl-PL"/>
        </w:rPr>
        <w:t>Liczba nowo zarejestrowanych spółek cywilnych z</w:t>
      </w:r>
      <w:r w:rsidR="00AD2933">
        <w:rPr>
          <w:rFonts w:eastAsia="Times New Roman" w:cs="Times New Roman"/>
          <w:szCs w:val="19"/>
          <w:lang w:eastAsia="pl-PL"/>
        </w:rPr>
        <w:t>większyła</w:t>
      </w:r>
      <w:r w:rsidR="009B7603">
        <w:rPr>
          <w:rFonts w:eastAsia="Times New Roman" w:cs="Times New Roman"/>
          <w:szCs w:val="19"/>
          <w:lang w:eastAsia="pl-PL"/>
        </w:rPr>
        <w:t xml:space="preserve"> </w:t>
      </w:r>
      <w:r w:rsidR="003D4FB2" w:rsidRPr="003D4FB2">
        <w:rPr>
          <w:rFonts w:eastAsia="Times New Roman" w:cs="Times New Roman"/>
          <w:szCs w:val="19"/>
          <w:lang w:eastAsia="pl-PL"/>
        </w:rPr>
        <w:t xml:space="preserve">się </w:t>
      </w:r>
      <w:r w:rsidR="00FB6FDF">
        <w:rPr>
          <w:rFonts w:eastAsia="Times New Roman" w:cs="Times New Roman"/>
          <w:szCs w:val="19"/>
          <w:lang w:eastAsia="pl-PL"/>
        </w:rPr>
        <w:t>(</w:t>
      </w:r>
      <w:r w:rsidR="003D4FB2" w:rsidRPr="003D4FB2">
        <w:rPr>
          <w:rFonts w:eastAsia="Times New Roman" w:cs="Times New Roman"/>
          <w:szCs w:val="19"/>
          <w:lang w:eastAsia="pl-PL"/>
        </w:rPr>
        <w:t xml:space="preserve">o </w:t>
      </w:r>
      <w:r w:rsidR="00AD2933">
        <w:rPr>
          <w:rFonts w:eastAsia="Times New Roman" w:cs="Times New Roman"/>
          <w:szCs w:val="19"/>
          <w:lang w:eastAsia="pl-PL"/>
        </w:rPr>
        <w:t>24</w:t>
      </w:r>
      <w:r w:rsidR="003D4FB2" w:rsidRPr="003D4FB2">
        <w:rPr>
          <w:rFonts w:eastAsia="Times New Roman" w:cs="Times New Roman"/>
          <w:szCs w:val="19"/>
          <w:lang w:eastAsia="pl-PL"/>
        </w:rPr>
        <w:t>,5%</w:t>
      </w:r>
      <w:r w:rsidR="00FB6FDF">
        <w:rPr>
          <w:rFonts w:eastAsia="Times New Roman" w:cs="Times New Roman"/>
          <w:szCs w:val="19"/>
          <w:lang w:eastAsia="pl-PL"/>
        </w:rPr>
        <w:t>)</w:t>
      </w:r>
      <w:r w:rsidR="00AD2933">
        <w:rPr>
          <w:rFonts w:eastAsia="Times New Roman" w:cs="Times New Roman"/>
          <w:szCs w:val="19"/>
          <w:lang w:eastAsia="pl-PL"/>
        </w:rPr>
        <w:t xml:space="preserve"> oraz spółek </w:t>
      </w:r>
      <w:r w:rsidR="00D06DB4">
        <w:rPr>
          <w:rFonts w:eastAsia="Times New Roman" w:cs="Times New Roman"/>
          <w:szCs w:val="19"/>
          <w:lang w:eastAsia="pl-PL"/>
        </w:rPr>
        <w:t xml:space="preserve">handlowych </w:t>
      </w:r>
      <w:r w:rsidR="00FB6FDF">
        <w:rPr>
          <w:rFonts w:eastAsia="Times New Roman" w:cs="Times New Roman"/>
          <w:szCs w:val="19"/>
          <w:lang w:eastAsia="pl-PL"/>
        </w:rPr>
        <w:t>(</w:t>
      </w:r>
      <w:r w:rsidR="009B7603" w:rsidRPr="009B7603">
        <w:rPr>
          <w:rFonts w:eastAsia="Times New Roman" w:cs="Times New Roman"/>
          <w:szCs w:val="19"/>
          <w:lang w:eastAsia="pl-PL"/>
        </w:rPr>
        <w:t xml:space="preserve">o </w:t>
      </w:r>
      <w:r w:rsidR="00AD2933">
        <w:rPr>
          <w:rFonts w:eastAsia="Times New Roman" w:cs="Times New Roman"/>
          <w:szCs w:val="19"/>
          <w:lang w:eastAsia="pl-PL"/>
        </w:rPr>
        <w:t>18</w:t>
      </w:r>
      <w:r w:rsidR="009B7603" w:rsidRPr="009B7603">
        <w:rPr>
          <w:rFonts w:eastAsia="Times New Roman" w:cs="Times New Roman"/>
          <w:szCs w:val="19"/>
          <w:lang w:eastAsia="pl-PL"/>
        </w:rPr>
        <w:t>,</w:t>
      </w:r>
      <w:r w:rsidR="00AD2933">
        <w:rPr>
          <w:rFonts w:eastAsia="Times New Roman" w:cs="Times New Roman"/>
          <w:szCs w:val="19"/>
          <w:lang w:eastAsia="pl-PL"/>
        </w:rPr>
        <w:t>0</w:t>
      </w:r>
      <w:r w:rsidR="009B7603" w:rsidRPr="009B7603">
        <w:rPr>
          <w:rFonts w:eastAsia="Times New Roman" w:cs="Times New Roman"/>
          <w:szCs w:val="19"/>
          <w:lang w:eastAsia="pl-PL"/>
        </w:rPr>
        <w:t>%</w:t>
      </w:r>
      <w:r w:rsidR="00FB6FDF">
        <w:rPr>
          <w:rFonts w:eastAsia="Times New Roman" w:cs="Times New Roman"/>
          <w:szCs w:val="19"/>
          <w:lang w:eastAsia="pl-PL"/>
        </w:rPr>
        <w:t>)</w:t>
      </w:r>
      <w:r w:rsidR="009B7603" w:rsidRPr="009B7603">
        <w:rPr>
          <w:rFonts w:eastAsia="Times New Roman" w:cs="Times New Roman"/>
          <w:szCs w:val="19"/>
          <w:lang w:eastAsia="pl-PL"/>
        </w:rPr>
        <w:t>.</w:t>
      </w:r>
    </w:p>
    <w:bookmarkEnd w:id="2"/>
    <w:bookmarkEnd w:id="3"/>
    <w:bookmarkEnd w:id="4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stycznia 2024 roku podmioty w rejestrze REGON: ogółem podmioty 5155273 - o 0,1 % więcej niż miesiąc wcześniej; Podmioty nowo zarejestrowane 34536 - wzrost o 30,0 %; Podmioty wyrejestrowane 28460 - wzrost o 46,4 %; Podmioty z zawieszoną działalnością 753866 - wzrost o 2,6 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33EE2F52"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  </w:t>
            </w:r>
            <w:r w:rsidR="000B5461">
              <w:rPr>
                <w:color w:val="000000" w:themeColor="text1"/>
                <w:sz w:val="18"/>
                <w:szCs w:val="18"/>
              </w:rPr>
              <w:t>styczeń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90735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2063F80E" w:rsidR="004D2761" w:rsidRPr="00514D0B" w:rsidRDefault="0090735D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grudzień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76ECA82A" w:rsidR="004D2761" w:rsidRPr="00081354" w:rsidRDefault="005F5F53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F5F53">
              <w:rPr>
                <w:b/>
                <w:sz w:val="18"/>
                <w:szCs w:val="18"/>
              </w:rPr>
              <w:t>5</w:t>
            </w:r>
            <w:r w:rsidR="00DD529A">
              <w:rPr>
                <w:b/>
                <w:sz w:val="18"/>
                <w:szCs w:val="18"/>
              </w:rPr>
              <w:t> </w:t>
            </w:r>
            <w:r w:rsidRPr="005F5F53">
              <w:rPr>
                <w:b/>
                <w:sz w:val="18"/>
                <w:szCs w:val="18"/>
              </w:rPr>
              <w:t>1</w:t>
            </w:r>
            <w:r w:rsidR="00491BDA">
              <w:rPr>
                <w:b/>
                <w:sz w:val="18"/>
                <w:szCs w:val="18"/>
              </w:rPr>
              <w:t>5</w:t>
            </w:r>
            <w:r w:rsidR="00924925">
              <w:rPr>
                <w:b/>
                <w:sz w:val="18"/>
                <w:szCs w:val="18"/>
              </w:rPr>
              <w:t>5</w:t>
            </w:r>
            <w:r w:rsidR="00DD529A">
              <w:rPr>
                <w:b/>
                <w:sz w:val="18"/>
                <w:szCs w:val="18"/>
              </w:rPr>
              <w:t xml:space="preserve"> </w:t>
            </w:r>
            <w:r w:rsidR="00924925">
              <w:rPr>
                <w:b/>
                <w:sz w:val="18"/>
                <w:szCs w:val="18"/>
              </w:rPr>
              <w:t>273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477E75B4" w:rsidR="004D2761" w:rsidRPr="00081354" w:rsidRDefault="0055485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54859">
              <w:rPr>
                <w:b/>
                <w:sz w:val="18"/>
                <w:szCs w:val="18"/>
              </w:rPr>
              <w:t>100,</w:t>
            </w:r>
            <w:r w:rsidR="00491BDA">
              <w:rPr>
                <w:b/>
                <w:sz w:val="18"/>
                <w:szCs w:val="18"/>
              </w:rPr>
              <w:t>1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1B3A31F9" w:rsidR="004D2761" w:rsidRPr="001B2F1F" w:rsidRDefault="00924925" w:rsidP="00D03800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34</w:t>
            </w:r>
            <w:r w:rsidR="00DD52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536</w:t>
            </w:r>
          </w:p>
        </w:tc>
        <w:tc>
          <w:tcPr>
            <w:tcW w:w="870" w:type="pct"/>
          </w:tcPr>
          <w:p w14:paraId="08E8B0A9" w14:textId="0042B8EC" w:rsidR="004D2761" w:rsidRPr="00081354" w:rsidRDefault="00924925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130</w:t>
            </w:r>
            <w:r w:rsidR="007F199F" w:rsidRPr="007F199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</w:tr>
      <w:tr w:rsidR="004D2761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78C05A30" w:rsidR="004D2761" w:rsidRPr="00081354" w:rsidRDefault="00924925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28</w:t>
            </w:r>
            <w:r w:rsidR="00C86CD4">
              <w:rPr>
                <w:sz w:val="18"/>
                <w:szCs w:val="18"/>
              </w:rPr>
              <w:t xml:space="preserve"> </w:t>
            </w:r>
            <w:r w:rsidR="005B14C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60</w:t>
            </w:r>
          </w:p>
        </w:tc>
        <w:tc>
          <w:tcPr>
            <w:tcW w:w="870" w:type="pct"/>
            <w:shd w:val="clear" w:color="auto" w:fill="auto"/>
          </w:tcPr>
          <w:p w14:paraId="6C3EA322" w14:textId="5101E6A9" w:rsidR="004D2761" w:rsidRPr="00081354" w:rsidRDefault="005B14C4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</w:t>
            </w:r>
            <w:r w:rsidR="0092492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</w:t>
            </w:r>
            <w:r w:rsidR="00990F4F" w:rsidRPr="00990F4F">
              <w:rPr>
                <w:sz w:val="18"/>
                <w:szCs w:val="18"/>
              </w:rPr>
              <w:t>,</w:t>
            </w:r>
            <w:r w:rsidR="00924925">
              <w:rPr>
                <w:sz w:val="18"/>
                <w:szCs w:val="18"/>
              </w:rPr>
              <w:t>4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2A613048" w:rsidR="004D2761" w:rsidRPr="00081354" w:rsidRDefault="00DD529A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DD529A">
              <w:rPr>
                <w:sz w:val="18"/>
                <w:szCs w:val="18"/>
              </w:rPr>
              <w:t>7</w:t>
            </w:r>
            <w:r w:rsidR="00924925">
              <w:rPr>
                <w:sz w:val="18"/>
                <w:szCs w:val="18"/>
              </w:rPr>
              <w:t>5</w:t>
            </w:r>
            <w:r w:rsidR="00BC42B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="00924925">
              <w:rPr>
                <w:sz w:val="18"/>
                <w:szCs w:val="18"/>
              </w:rPr>
              <w:t>866</w:t>
            </w:r>
          </w:p>
        </w:tc>
        <w:tc>
          <w:tcPr>
            <w:tcW w:w="870" w:type="pct"/>
          </w:tcPr>
          <w:p w14:paraId="247F26DA" w14:textId="2CAF985B" w:rsidR="004D2761" w:rsidRPr="00081354" w:rsidRDefault="00595B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</w:t>
            </w:r>
            <w:r w:rsidR="00924925">
              <w:rPr>
                <w:sz w:val="18"/>
                <w:szCs w:val="18"/>
              </w:rPr>
              <w:t>2</w:t>
            </w:r>
            <w:r w:rsidR="00990F4F" w:rsidRPr="00990F4F">
              <w:rPr>
                <w:sz w:val="18"/>
                <w:szCs w:val="18"/>
              </w:rPr>
              <w:t>,</w:t>
            </w:r>
            <w:r w:rsidR="00924925">
              <w:rPr>
                <w:sz w:val="18"/>
                <w:szCs w:val="18"/>
              </w:rPr>
              <w:t>6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6B1FE670"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7AEC976F">
                <wp:simplePos x="0" y="0"/>
                <wp:positionH relativeFrom="column">
                  <wp:posOffset>5286375</wp:posOffset>
                </wp:positionH>
                <wp:positionV relativeFrom="paragraph">
                  <wp:posOffset>168910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Ponad 2,5 krotny wzrost liczby wyrejestrowanych spółek cywilnych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2EF73214" w:rsidR="00D972F6" w:rsidRPr="00E95B8E" w:rsidRDefault="00ED0C59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Ponad 2,5 krotny wzr</w:t>
                            </w:r>
                            <w:r w:rsidR="002D3770">
                              <w:t>ost</w:t>
                            </w:r>
                            <w:r w:rsidR="00FD002D" w:rsidRPr="00E5545C">
                              <w:t xml:space="preserve"> liczby wyrejestrowanych </w:t>
                            </w:r>
                            <w:r w:rsidR="003D215A">
                              <w:t>spółek cywilnych</w:t>
                            </w:r>
                            <w:r w:rsidR="00FD5C75" w:rsidRPr="00E5545C">
                              <w:t xml:space="preserve"> </w:t>
                            </w:r>
                            <w:r w:rsidR="00FD002D" w:rsidRPr="00E5545C">
                              <w:t>w porównaniu do</w:t>
                            </w:r>
                            <w:r w:rsidR="00FD002D">
                              <w:t xml:space="preserve">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Podmioty wyrejestrowane z rejestru REGON&#10;&#10;Ponad 2,5 krotny wzrost liczby wyrejestrowanych spółek cywilnych w porównaniu do poprzedniego miesiąca" style="position:absolute;margin-left:416.25pt;margin-top:13.3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" filled="f" stroked="f">
                <v:textbox>
                  <w:txbxContent>
                    <w:p w14:paraId="29D2175E" w14:textId="2EF73214" w:rsidR="00D972F6" w:rsidRPr="00E95B8E" w:rsidRDefault="00ED0C59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Ponad 2,5 krotny wzr</w:t>
                      </w:r>
                      <w:r w:rsidR="002D3770">
                        <w:t>ost</w:t>
                      </w:r>
                      <w:r w:rsidR="00FD002D" w:rsidRPr="00E5545C">
                        <w:t xml:space="preserve"> liczby wyrejestrowanych </w:t>
                      </w:r>
                      <w:r w:rsidR="003D215A">
                        <w:t>spółek cywilnych</w:t>
                      </w:r>
                      <w:r w:rsidR="00FD5C75" w:rsidRPr="00E5545C">
                        <w:t xml:space="preserve"> </w:t>
                      </w:r>
                      <w:r w:rsidR="00FD002D" w:rsidRPr="00E5545C">
                        <w:t>w porównaniu do</w:t>
                      </w:r>
                      <w:r w:rsidR="00FD002D">
                        <w:t xml:space="preserve">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08585083" w14:textId="7F228A48" w:rsidR="00F22442" w:rsidRPr="009F4278" w:rsidRDefault="00E42B27" w:rsidP="00D972F6">
      <w:pPr>
        <w:spacing w:line="288" w:lineRule="auto"/>
        <w:rPr>
          <w:shd w:val="clear" w:color="auto" w:fill="FFFFFF"/>
        </w:rPr>
      </w:pPr>
      <w:r w:rsidRPr="009F4278">
        <w:rPr>
          <w:shd w:val="clear" w:color="auto" w:fill="FFFFFF"/>
        </w:rPr>
        <w:t>W</w:t>
      </w:r>
      <w:r w:rsidR="00D80A34" w:rsidRPr="009F4278">
        <w:rPr>
          <w:shd w:val="clear" w:color="auto" w:fill="FFFFFF"/>
        </w:rPr>
        <w:t xml:space="preserve"> </w:t>
      </w:r>
      <w:r w:rsidR="00480E81">
        <w:rPr>
          <w:shd w:val="clear" w:color="auto" w:fill="FFFFFF"/>
        </w:rPr>
        <w:t>styczniu</w:t>
      </w:r>
      <w:r w:rsidR="00B30A63" w:rsidRPr="009F4278">
        <w:rPr>
          <w:shd w:val="clear" w:color="auto" w:fill="FFFFFF"/>
        </w:rPr>
        <w:t xml:space="preserve"> </w:t>
      </w:r>
      <w:r w:rsidRPr="009F4278">
        <w:rPr>
          <w:shd w:val="clear" w:color="auto" w:fill="FFFFFF"/>
        </w:rPr>
        <w:t xml:space="preserve">wyrejestrowano z rejestru REGON </w:t>
      </w:r>
      <w:r w:rsidR="00612831">
        <w:rPr>
          <w:shd w:val="clear" w:color="auto" w:fill="FFFFFF"/>
        </w:rPr>
        <w:t>28</w:t>
      </w:r>
      <w:r w:rsidR="00FB303C" w:rsidRPr="009F4278">
        <w:rPr>
          <w:shd w:val="clear" w:color="auto" w:fill="FFFFFF"/>
        </w:rPr>
        <w:t>,</w:t>
      </w:r>
      <w:r w:rsidR="00612831">
        <w:rPr>
          <w:shd w:val="clear" w:color="auto" w:fill="FFFFFF"/>
        </w:rPr>
        <w:t>5</w:t>
      </w:r>
      <w:r w:rsidR="00FB303C" w:rsidRPr="009F4278">
        <w:rPr>
          <w:shd w:val="clear" w:color="auto" w:fill="FFFFFF"/>
        </w:rPr>
        <w:t xml:space="preserve"> tys. podmiotów, tj. </w:t>
      </w:r>
      <w:r w:rsidRPr="009F4278">
        <w:rPr>
          <w:shd w:val="clear" w:color="auto" w:fill="FFFFFF"/>
        </w:rPr>
        <w:t xml:space="preserve">o </w:t>
      </w:r>
      <w:r w:rsidR="00612831">
        <w:rPr>
          <w:shd w:val="clear" w:color="auto" w:fill="FFFFFF"/>
        </w:rPr>
        <w:t>4</w:t>
      </w:r>
      <w:r w:rsidR="002D3770">
        <w:rPr>
          <w:shd w:val="clear" w:color="auto" w:fill="FFFFFF"/>
        </w:rPr>
        <w:t>6</w:t>
      </w:r>
      <w:r w:rsidR="00F67CE8" w:rsidRPr="009F4278">
        <w:rPr>
          <w:shd w:val="clear" w:color="auto" w:fill="FFFFFF"/>
        </w:rPr>
        <w:t>,</w:t>
      </w:r>
      <w:r w:rsidR="00612831">
        <w:rPr>
          <w:shd w:val="clear" w:color="auto" w:fill="FFFFFF"/>
        </w:rPr>
        <w:t>4</w:t>
      </w:r>
      <w:r w:rsidR="00365626" w:rsidRPr="009F4278">
        <w:rPr>
          <w:shd w:val="clear" w:color="auto" w:fill="FFFFFF"/>
        </w:rPr>
        <w:t xml:space="preserve">% </w:t>
      </w:r>
      <w:r w:rsidR="002D3770">
        <w:rPr>
          <w:shd w:val="clear" w:color="auto" w:fill="FFFFFF"/>
        </w:rPr>
        <w:t>więcej</w:t>
      </w:r>
      <w:r w:rsidR="00365626" w:rsidRPr="009F4278">
        <w:rPr>
          <w:shd w:val="clear" w:color="auto" w:fill="FFFFFF"/>
        </w:rPr>
        <w:t xml:space="preserve"> niż </w:t>
      </w:r>
      <w:r w:rsidR="00A34AFB" w:rsidRPr="009F4278">
        <w:rPr>
          <w:shd w:val="clear" w:color="auto" w:fill="FFFFFF"/>
        </w:rPr>
        <w:t xml:space="preserve">w poprzednim </w:t>
      </w:r>
      <w:r w:rsidR="00365626" w:rsidRPr="009F4278">
        <w:rPr>
          <w:shd w:val="clear" w:color="auto" w:fill="FFFFFF"/>
        </w:rPr>
        <w:t>miesią</w:t>
      </w:r>
      <w:r w:rsidR="00A34AFB" w:rsidRPr="009F4278">
        <w:rPr>
          <w:shd w:val="clear" w:color="auto" w:fill="FFFFFF"/>
        </w:rPr>
        <w:t>cu</w:t>
      </w:r>
      <w:r w:rsidRPr="009F4278">
        <w:rPr>
          <w:shd w:val="clear" w:color="auto" w:fill="FFFFFF"/>
        </w:rPr>
        <w:t xml:space="preserve">. </w:t>
      </w:r>
      <w:r w:rsidR="00F20752" w:rsidRPr="009F4278">
        <w:rPr>
          <w:shd w:val="clear" w:color="auto" w:fill="FFFFFF"/>
        </w:rPr>
        <w:t>O</w:t>
      </w:r>
      <w:r w:rsidRPr="009F4278">
        <w:rPr>
          <w:shd w:val="clear" w:color="auto" w:fill="FFFFFF"/>
        </w:rPr>
        <w:t xml:space="preserve">dnotowano </w:t>
      </w:r>
      <w:r w:rsidR="00954350">
        <w:rPr>
          <w:shd w:val="clear" w:color="auto" w:fill="FFFFFF"/>
        </w:rPr>
        <w:t xml:space="preserve">ponad </w:t>
      </w:r>
      <w:r w:rsidR="009509C4">
        <w:rPr>
          <w:shd w:val="clear" w:color="auto" w:fill="FFFFFF"/>
        </w:rPr>
        <w:t xml:space="preserve">2,5 </w:t>
      </w:r>
      <w:r w:rsidR="00954350">
        <w:rPr>
          <w:shd w:val="clear" w:color="auto" w:fill="FFFFFF"/>
        </w:rPr>
        <w:t>krotny</w:t>
      </w:r>
      <w:r w:rsidR="00ED0C59">
        <w:rPr>
          <w:shd w:val="clear" w:color="auto" w:fill="FFFFFF"/>
        </w:rPr>
        <w:t xml:space="preserve"> wzrost liczby</w:t>
      </w:r>
      <w:r w:rsidR="009509C4">
        <w:rPr>
          <w:shd w:val="clear" w:color="auto" w:fill="FFFFFF"/>
        </w:rPr>
        <w:t xml:space="preserve"> w</w:t>
      </w:r>
      <w:r w:rsidR="00F20752" w:rsidRPr="009F4278">
        <w:rPr>
          <w:shd w:val="clear" w:color="auto" w:fill="FFFFFF"/>
        </w:rPr>
        <w:t xml:space="preserve">yrejestrowanych </w:t>
      </w:r>
      <w:r w:rsidR="001701FA">
        <w:rPr>
          <w:shd w:val="clear" w:color="auto" w:fill="FFFFFF"/>
        </w:rPr>
        <w:t>spółek cywilnych</w:t>
      </w:r>
      <w:r w:rsidR="006869FA">
        <w:rPr>
          <w:shd w:val="clear" w:color="auto" w:fill="FFFFFF"/>
        </w:rPr>
        <w:t xml:space="preserve">. </w:t>
      </w:r>
      <w:r w:rsidR="009D0ECA">
        <w:rPr>
          <w:shd w:val="clear" w:color="auto" w:fill="FFFFFF"/>
        </w:rPr>
        <w:t>L</w:t>
      </w:r>
      <w:r w:rsidR="006869FA" w:rsidRPr="006869FA">
        <w:rPr>
          <w:shd w:val="clear" w:color="auto" w:fill="FFFFFF"/>
        </w:rPr>
        <w:t>iczb</w:t>
      </w:r>
      <w:r w:rsidR="009D0ECA">
        <w:rPr>
          <w:shd w:val="clear" w:color="auto" w:fill="FFFFFF"/>
        </w:rPr>
        <w:t>a</w:t>
      </w:r>
      <w:r w:rsidR="006869FA" w:rsidRPr="006869FA">
        <w:rPr>
          <w:shd w:val="clear" w:color="auto" w:fill="FFFFFF"/>
        </w:rPr>
        <w:t xml:space="preserve"> </w:t>
      </w:r>
      <w:r w:rsidR="00827124">
        <w:rPr>
          <w:shd w:val="clear" w:color="auto" w:fill="FFFFFF"/>
        </w:rPr>
        <w:t xml:space="preserve">wyrejestrowanych </w:t>
      </w:r>
      <w:r w:rsidR="006869FA" w:rsidRPr="006869FA">
        <w:rPr>
          <w:shd w:val="clear" w:color="auto" w:fill="FFFFFF"/>
        </w:rPr>
        <w:t>osób fizycznych prowadzących działalność gospodarczą</w:t>
      </w:r>
      <w:r w:rsidR="00827124">
        <w:rPr>
          <w:shd w:val="clear" w:color="auto" w:fill="FFFFFF"/>
        </w:rPr>
        <w:t xml:space="preserve"> zwiększyła się</w:t>
      </w:r>
      <w:r w:rsidR="006869FA" w:rsidRPr="006869FA">
        <w:rPr>
          <w:shd w:val="clear" w:color="auto" w:fill="FFFFFF"/>
        </w:rPr>
        <w:t xml:space="preserve"> </w:t>
      </w:r>
      <w:r w:rsidR="00C64E1D">
        <w:rPr>
          <w:shd w:val="clear" w:color="auto" w:fill="FFFFFF"/>
        </w:rPr>
        <w:t>(</w:t>
      </w:r>
      <w:r w:rsidR="006869FA" w:rsidRPr="006869FA">
        <w:rPr>
          <w:shd w:val="clear" w:color="auto" w:fill="FFFFFF"/>
        </w:rPr>
        <w:t xml:space="preserve">o </w:t>
      </w:r>
      <w:r w:rsidR="006869FA">
        <w:rPr>
          <w:shd w:val="clear" w:color="auto" w:fill="FFFFFF"/>
        </w:rPr>
        <w:t>47</w:t>
      </w:r>
      <w:r w:rsidR="006869FA" w:rsidRPr="006869FA">
        <w:rPr>
          <w:shd w:val="clear" w:color="auto" w:fill="FFFFFF"/>
        </w:rPr>
        <w:t>,</w:t>
      </w:r>
      <w:r w:rsidR="006869FA">
        <w:rPr>
          <w:shd w:val="clear" w:color="auto" w:fill="FFFFFF"/>
        </w:rPr>
        <w:t>5</w:t>
      </w:r>
      <w:r w:rsidR="006869FA" w:rsidRPr="006869FA">
        <w:rPr>
          <w:shd w:val="clear" w:color="auto" w:fill="FFFFFF"/>
        </w:rPr>
        <w:t>%</w:t>
      </w:r>
      <w:r w:rsidR="00C64E1D">
        <w:rPr>
          <w:shd w:val="clear" w:color="auto" w:fill="FFFFFF"/>
        </w:rPr>
        <w:t>)</w:t>
      </w:r>
      <w:r w:rsidR="006869FA" w:rsidRPr="006869FA">
        <w:rPr>
          <w:shd w:val="clear" w:color="auto" w:fill="FFFFFF"/>
        </w:rPr>
        <w:t xml:space="preserve"> oraz spółek </w:t>
      </w:r>
      <w:r w:rsidR="00C64E1D">
        <w:rPr>
          <w:shd w:val="clear" w:color="auto" w:fill="FFFFFF"/>
        </w:rPr>
        <w:t>(</w:t>
      </w:r>
      <w:r w:rsidR="006869FA" w:rsidRPr="006869FA">
        <w:rPr>
          <w:shd w:val="clear" w:color="auto" w:fill="FFFFFF"/>
        </w:rPr>
        <w:t xml:space="preserve">o </w:t>
      </w:r>
      <w:r w:rsidR="00827124">
        <w:rPr>
          <w:shd w:val="clear" w:color="auto" w:fill="FFFFFF"/>
        </w:rPr>
        <w:t>38</w:t>
      </w:r>
      <w:r w:rsidR="006869FA" w:rsidRPr="006869FA">
        <w:rPr>
          <w:shd w:val="clear" w:color="auto" w:fill="FFFFFF"/>
        </w:rPr>
        <w:t>,</w:t>
      </w:r>
      <w:r w:rsidR="00827124">
        <w:rPr>
          <w:shd w:val="clear" w:color="auto" w:fill="FFFFFF"/>
        </w:rPr>
        <w:t>0</w:t>
      </w:r>
      <w:r w:rsidR="006869FA" w:rsidRPr="006869FA">
        <w:rPr>
          <w:shd w:val="clear" w:color="auto" w:fill="FFFFFF"/>
        </w:rPr>
        <w:t>%</w:t>
      </w:r>
      <w:r w:rsidR="00C64E1D">
        <w:rPr>
          <w:shd w:val="clear" w:color="auto" w:fill="FFFFFF"/>
        </w:rPr>
        <w:t>)</w:t>
      </w:r>
      <w:r w:rsidR="006869FA" w:rsidRPr="006869FA">
        <w:rPr>
          <w:shd w:val="clear" w:color="auto" w:fill="FFFFFF"/>
        </w:rPr>
        <w:t xml:space="preserve">. </w:t>
      </w:r>
      <w:r w:rsidR="009509C4">
        <w:rPr>
          <w:shd w:val="clear" w:color="auto" w:fill="FFFFFF"/>
        </w:rPr>
        <w:t xml:space="preserve"> </w:t>
      </w:r>
    </w:p>
    <w:p w14:paraId="4B75305E" w14:textId="36E7EBA5"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5B03B5F7">
                <wp:simplePos x="0" y="0"/>
                <wp:positionH relativeFrom="column">
                  <wp:posOffset>5240655</wp:posOffset>
                </wp:positionH>
                <wp:positionV relativeFrom="paragraph">
                  <wp:posOffset>338455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liczby podmiotów z zawieszoną działalnością o 2,6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243BB8DD" w:rsidR="001A6269" w:rsidRPr="00E95B8E" w:rsidRDefault="007926F0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C02F1D">
                              <w:t xml:space="preserve"> </w:t>
                            </w:r>
                            <w:r w:rsidR="00812359">
                              <w:t xml:space="preserve">liczby </w:t>
                            </w:r>
                            <w:r w:rsidR="00C02F1D">
                              <w:t>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096432">
                              <w:t>2</w:t>
                            </w:r>
                            <w:r w:rsidR="00C02F1D">
                              <w:t>,</w:t>
                            </w:r>
                            <w:r w:rsidR="00096432">
                              <w:t>6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Podmioty z zawieszoną działalnością w rejestrze REGON&#10;&#10;Wzrost liczby podmiotów z zawieszoną działalnością o 2,6% w porównaniu do poprzedniego miesiąca" style="position:absolute;margin-left:412.65pt;margin-top:26.6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" filled="f" stroked="f">
                <v:textbox>
                  <w:txbxContent>
                    <w:p w14:paraId="43FF7B2A" w14:textId="243BB8DD" w:rsidR="001A6269" w:rsidRPr="00E95B8E" w:rsidRDefault="007926F0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C02F1D">
                        <w:t xml:space="preserve"> </w:t>
                      </w:r>
                      <w:r w:rsidR="00812359">
                        <w:t xml:space="preserve">liczby </w:t>
                      </w:r>
                      <w:r w:rsidR="00C02F1D">
                        <w:t>podmiotów z zawieszoną działalnością o</w:t>
                      </w:r>
                      <w:r w:rsidR="00B04CE6">
                        <w:t xml:space="preserve"> </w:t>
                      </w:r>
                      <w:r w:rsidR="00096432">
                        <w:t>2</w:t>
                      </w:r>
                      <w:r w:rsidR="00C02F1D">
                        <w:t>,</w:t>
                      </w:r>
                      <w:r w:rsidR="00096432">
                        <w:t>6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3A688645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096432">
        <w:rPr>
          <w:rFonts w:eastAsia="Times New Roman" w:cs="Times New Roman"/>
          <w:szCs w:val="19"/>
          <w:lang w:eastAsia="pl-PL"/>
        </w:rPr>
        <w:t>stycznia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884517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 w:rsidR="00A538E5"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3F6444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096432">
        <w:rPr>
          <w:rFonts w:eastAsia="Times New Roman" w:cs="Times New Roman"/>
          <w:szCs w:val="19"/>
          <w:lang w:eastAsia="pl-PL"/>
        </w:rPr>
        <w:t>6</w:t>
      </w:r>
      <w:r w:rsidRPr="000277A3">
        <w:rPr>
          <w:rFonts w:eastAsia="Times New Roman" w:cs="Times New Roman"/>
          <w:szCs w:val="19"/>
          <w:lang w:eastAsia="pl-PL"/>
        </w:rPr>
        <w:t xml:space="preserve">% ogólnej liczby </w:t>
      </w:r>
      <w:r w:rsidR="002D7628">
        <w:rPr>
          <w:rFonts w:eastAsia="Times New Roman" w:cs="Times New Roman"/>
          <w:szCs w:val="19"/>
          <w:lang w:eastAsia="pl-PL"/>
        </w:rPr>
        <w:t>wpisanych</w:t>
      </w:r>
      <w:r w:rsidRPr="000277A3">
        <w:rPr>
          <w:rFonts w:eastAsia="Times New Roman" w:cs="Times New Roman"/>
          <w:szCs w:val="19"/>
          <w:lang w:eastAsia="pl-PL"/>
        </w:rPr>
        <w:t xml:space="preserve"> podmiotów w rejestrze REGON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812359">
        <w:rPr>
          <w:rFonts w:eastAsia="Times New Roman" w:cs="Times New Roman"/>
          <w:szCs w:val="19"/>
          <w:lang w:eastAsia="pl-PL"/>
        </w:rPr>
        <w:t>Zarejestrowano w</w:t>
      </w:r>
      <w:r w:rsidR="007926F0">
        <w:rPr>
          <w:rFonts w:eastAsia="Times New Roman" w:cs="Times New Roman"/>
          <w:szCs w:val="19"/>
          <w:lang w:eastAsia="pl-PL"/>
        </w:rPr>
        <w:t>zrost</w:t>
      </w:r>
      <w:r w:rsidR="00E265E1">
        <w:rPr>
          <w:rFonts w:eastAsia="Times New Roman" w:cs="Times New Roman"/>
          <w:szCs w:val="19"/>
          <w:lang w:eastAsia="pl-PL"/>
        </w:rPr>
        <w:t xml:space="preserve"> </w:t>
      </w:r>
      <w:r w:rsidR="00812359">
        <w:rPr>
          <w:rFonts w:eastAsia="Times New Roman" w:cs="Times New Roman"/>
          <w:szCs w:val="19"/>
          <w:lang w:eastAsia="pl-PL"/>
        </w:rPr>
        <w:t xml:space="preserve">liczby podmiotów z zawieszoną działalnością </w:t>
      </w:r>
      <w:r w:rsidR="00A916B9">
        <w:rPr>
          <w:rFonts w:eastAsia="Times New Roman" w:cs="Times New Roman"/>
          <w:szCs w:val="19"/>
          <w:lang w:eastAsia="pl-PL"/>
        </w:rPr>
        <w:t>(</w:t>
      </w:r>
      <w:r w:rsidR="00812359">
        <w:rPr>
          <w:rFonts w:eastAsia="Times New Roman" w:cs="Times New Roman"/>
          <w:szCs w:val="19"/>
          <w:lang w:eastAsia="pl-PL"/>
        </w:rPr>
        <w:t xml:space="preserve">o </w:t>
      </w:r>
      <w:r w:rsidR="00096432">
        <w:rPr>
          <w:rFonts w:eastAsia="Times New Roman" w:cs="Times New Roman"/>
          <w:szCs w:val="19"/>
          <w:lang w:eastAsia="pl-PL"/>
        </w:rPr>
        <w:t>2</w:t>
      </w:r>
      <w:r w:rsidR="00812359">
        <w:rPr>
          <w:rFonts w:eastAsia="Times New Roman" w:cs="Times New Roman"/>
          <w:szCs w:val="19"/>
          <w:lang w:eastAsia="pl-PL"/>
        </w:rPr>
        <w:t>,</w:t>
      </w:r>
      <w:r w:rsidR="00096432">
        <w:rPr>
          <w:rFonts w:eastAsia="Times New Roman" w:cs="Times New Roman"/>
          <w:szCs w:val="19"/>
          <w:lang w:eastAsia="pl-PL"/>
        </w:rPr>
        <w:t>6</w:t>
      </w:r>
      <w:r w:rsidR="00812359">
        <w:rPr>
          <w:rFonts w:eastAsia="Times New Roman" w:cs="Times New Roman"/>
          <w:szCs w:val="19"/>
          <w:lang w:eastAsia="pl-PL"/>
        </w:rPr>
        <w:t>%</w:t>
      </w:r>
      <w:r w:rsidR="00A916B9">
        <w:rPr>
          <w:rFonts w:eastAsia="Times New Roman" w:cs="Times New Roman"/>
          <w:szCs w:val="19"/>
          <w:lang w:eastAsia="pl-PL"/>
        </w:rPr>
        <w:t>)</w:t>
      </w:r>
      <w:r w:rsidR="00812359">
        <w:rPr>
          <w:rFonts w:eastAsia="Times New Roman" w:cs="Times New Roman"/>
          <w:szCs w:val="19"/>
          <w:lang w:eastAsia="pl-PL"/>
        </w:rPr>
        <w:t xml:space="preserve"> w porównaniu do poprzedniego miesiąca. Wzrost </w:t>
      </w:r>
      <w:r w:rsidR="005D652D">
        <w:rPr>
          <w:rFonts w:eastAsia="Times New Roman" w:cs="Times New Roman"/>
          <w:szCs w:val="19"/>
          <w:lang w:eastAsia="pl-PL"/>
        </w:rPr>
        <w:t xml:space="preserve">liczby </w:t>
      </w:r>
      <w:r>
        <w:rPr>
          <w:rFonts w:eastAsia="Times New Roman" w:cs="Times New Roman"/>
          <w:szCs w:val="19"/>
          <w:lang w:eastAsia="pl-PL"/>
        </w:rPr>
        <w:t xml:space="preserve">podmiotów z zawieszoną działalnością odnotowano w sekcji </w:t>
      </w:r>
      <w:r w:rsidR="00096432">
        <w:rPr>
          <w:rFonts w:eastAsia="Times New Roman" w:cs="Times New Roman"/>
          <w:szCs w:val="19"/>
          <w:lang w:eastAsia="pl-PL"/>
        </w:rPr>
        <w:t xml:space="preserve">działalność związana z kulturą, rozrywką i rekreacją </w:t>
      </w:r>
      <w:r w:rsidR="00C15055">
        <w:rPr>
          <w:rFonts w:eastAsia="Times New Roman" w:cs="Times New Roman"/>
          <w:szCs w:val="19"/>
          <w:lang w:eastAsia="pl-PL"/>
        </w:rPr>
        <w:t xml:space="preserve">(o </w:t>
      </w:r>
      <w:r w:rsidR="00BD01EF">
        <w:rPr>
          <w:rFonts w:eastAsia="Times New Roman" w:cs="Times New Roman"/>
          <w:szCs w:val="19"/>
          <w:lang w:eastAsia="pl-PL"/>
        </w:rPr>
        <w:t>3</w:t>
      </w:r>
      <w:r w:rsidR="00C15055">
        <w:rPr>
          <w:rFonts w:eastAsia="Times New Roman" w:cs="Times New Roman"/>
          <w:szCs w:val="19"/>
          <w:lang w:eastAsia="pl-PL"/>
        </w:rPr>
        <w:t>,</w:t>
      </w:r>
      <w:r w:rsidR="00096432">
        <w:rPr>
          <w:rFonts w:eastAsia="Times New Roman" w:cs="Times New Roman"/>
          <w:szCs w:val="19"/>
          <w:lang w:eastAsia="pl-PL"/>
        </w:rPr>
        <w:t>5</w:t>
      </w:r>
      <w:r w:rsidR="00C15055">
        <w:rPr>
          <w:rFonts w:eastAsia="Times New Roman" w:cs="Times New Roman"/>
          <w:szCs w:val="19"/>
          <w:lang w:eastAsia="pl-PL"/>
        </w:rPr>
        <w:t xml:space="preserve">%), </w:t>
      </w:r>
      <w:r w:rsidR="00096432">
        <w:rPr>
          <w:rFonts w:eastAsia="Times New Roman" w:cs="Times New Roman"/>
          <w:szCs w:val="19"/>
          <w:lang w:eastAsia="pl-PL"/>
        </w:rPr>
        <w:t>informacja i komunikacja</w:t>
      </w:r>
      <w:r w:rsidR="00EF69E7">
        <w:rPr>
          <w:rFonts w:eastAsia="Times New Roman" w:cs="Times New Roman"/>
          <w:szCs w:val="19"/>
          <w:lang w:eastAsia="pl-PL"/>
        </w:rPr>
        <w:t xml:space="preserve"> (o </w:t>
      </w:r>
      <w:r w:rsidR="00096432">
        <w:rPr>
          <w:rFonts w:eastAsia="Times New Roman" w:cs="Times New Roman"/>
          <w:szCs w:val="19"/>
          <w:lang w:eastAsia="pl-PL"/>
        </w:rPr>
        <w:t>3</w:t>
      </w:r>
      <w:r w:rsidR="00EF69E7">
        <w:rPr>
          <w:rFonts w:eastAsia="Times New Roman" w:cs="Times New Roman"/>
          <w:szCs w:val="19"/>
          <w:lang w:eastAsia="pl-PL"/>
        </w:rPr>
        <w:t>,</w:t>
      </w:r>
      <w:r w:rsidR="00096432">
        <w:rPr>
          <w:rFonts w:eastAsia="Times New Roman" w:cs="Times New Roman"/>
          <w:szCs w:val="19"/>
          <w:lang w:eastAsia="pl-PL"/>
        </w:rPr>
        <w:t>4</w:t>
      </w:r>
      <w:r w:rsidR="00EF69E7">
        <w:rPr>
          <w:rFonts w:eastAsia="Times New Roman" w:cs="Times New Roman"/>
          <w:szCs w:val="19"/>
          <w:lang w:eastAsia="pl-PL"/>
        </w:rPr>
        <w:t>%)</w:t>
      </w:r>
      <w:r w:rsidR="00200780">
        <w:rPr>
          <w:rFonts w:eastAsia="Times New Roman" w:cs="Times New Roman"/>
          <w:szCs w:val="19"/>
          <w:lang w:eastAsia="pl-PL"/>
        </w:rPr>
        <w:t xml:space="preserve">, </w:t>
      </w:r>
      <w:r w:rsidR="00096432">
        <w:rPr>
          <w:rFonts w:eastAsia="Times New Roman" w:cs="Times New Roman"/>
          <w:szCs w:val="19"/>
          <w:lang w:eastAsia="pl-PL"/>
        </w:rPr>
        <w:t>handel; naprawa pojazdów samochodowych</w:t>
      </w:r>
      <w:r w:rsidR="00200780">
        <w:rPr>
          <w:rFonts w:eastAsia="Times New Roman" w:cs="Times New Roman"/>
          <w:szCs w:val="19"/>
          <w:lang w:eastAsia="pl-PL"/>
        </w:rPr>
        <w:t xml:space="preserve"> (o </w:t>
      </w:r>
      <w:r w:rsidR="00096432">
        <w:rPr>
          <w:rFonts w:eastAsia="Times New Roman" w:cs="Times New Roman"/>
          <w:szCs w:val="19"/>
          <w:lang w:eastAsia="pl-PL"/>
        </w:rPr>
        <w:t>3</w:t>
      </w:r>
      <w:r w:rsidR="00200780">
        <w:rPr>
          <w:rFonts w:eastAsia="Times New Roman" w:cs="Times New Roman"/>
          <w:szCs w:val="19"/>
          <w:lang w:eastAsia="pl-PL"/>
        </w:rPr>
        <w:t>,</w:t>
      </w:r>
      <w:r w:rsidR="00096432">
        <w:rPr>
          <w:rFonts w:eastAsia="Times New Roman" w:cs="Times New Roman"/>
          <w:szCs w:val="19"/>
          <w:lang w:eastAsia="pl-PL"/>
        </w:rPr>
        <w:t>2</w:t>
      </w:r>
      <w:r w:rsidR="00200780">
        <w:rPr>
          <w:rFonts w:eastAsia="Times New Roman" w:cs="Times New Roman"/>
          <w:szCs w:val="19"/>
          <w:lang w:eastAsia="pl-PL"/>
        </w:rPr>
        <w:t>%)</w:t>
      </w:r>
      <w:r w:rsidR="00096432">
        <w:rPr>
          <w:rFonts w:eastAsia="Times New Roman" w:cs="Times New Roman"/>
          <w:szCs w:val="19"/>
          <w:lang w:eastAsia="pl-PL"/>
        </w:rPr>
        <w:t xml:space="preserve"> oraz działalność profesjonalna, naukowa i techniczna (o 3,2%)</w:t>
      </w:r>
      <w:r w:rsidR="00200780">
        <w:rPr>
          <w:rFonts w:eastAsia="Times New Roman" w:cs="Times New Roman"/>
          <w:szCs w:val="19"/>
          <w:lang w:eastAsia="pl-PL"/>
        </w:rPr>
        <w:t>.</w:t>
      </w:r>
    </w:p>
    <w:p w14:paraId="22D473AB" w14:textId="121A8A4B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62B27622" w:rsidR="003705C6" w:rsidRDefault="00D43E6A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30272" behindDoc="0" locked="0" layoutInCell="1" allowOverlap="1" wp14:anchorId="47041245" wp14:editId="5A1179AF">
            <wp:simplePos x="0" y="0"/>
            <wp:positionH relativeFrom="margin">
              <wp:align>left</wp:align>
            </wp:positionH>
            <wp:positionV relativeFrom="paragraph">
              <wp:posOffset>533400</wp:posOffset>
            </wp:positionV>
            <wp:extent cx="5041900" cy="2877820"/>
            <wp:effectExtent l="0" t="0" r="6350" b="0"/>
            <wp:wrapSquare wrapText="bothSides"/>
            <wp:docPr id="7" name="Obraz 7" descr="Wykres 1. Liczba podmiotów nowo zarejestrowanych w rejestrze REGON&#10;&#10;Na wykresie słupkowym przedstawiono liczbę podmiotów nowo zarejestrowanych w rejestrze REGON w porównaniu do poprzedniego miesiąca: styczeń 2024 rok - 34536; grudzień 2023 rok - 2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20A39821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778F6AC9" w:rsidR="008B3ED5" w:rsidRPr="00854830" w:rsidRDefault="00443AA0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31296" behindDoc="0" locked="0" layoutInCell="1" allowOverlap="1" wp14:anchorId="46219862" wp14:editId="6D3B98EB">
            <wp:simplePos x="0" y="0"/>
            <wp:positionH relativeFrom="margin">
              <wp:align>right</wp:align>
            </wp:positionH>
            <wp:positionV relativeFrom="paragraph">
              <wp:posOffset>579755</wp:posOffset>
            </wp:positionV>
            <wp:extent cx="5126990" cy="4054475"/>
            <wp:effectExtent l="0" t="0" r="0" b="3175"/>
            <wp:wrapSquare wrapText="bothSides"/>
            <wp:docPr id="18" name="Obraz 18" descr="Wykres 2. Liczba podmiotów nowo zarejestrowanych i wyrejestrowanych z rejestru REGON wg sekcji PKD w styczniu 2024 roku&#10;&#10;Porównanie na wykresie słupkowym liczby podmiotów nowo zarejestrowanych i wyrejestrowanych z rejestru REGON wg wybranych sekcji PKD 2007. Najwięcej nowych podmiotów zarejestrowano w sekcji Budownictwo - 6468; najwięcej podmiotów wyrejestrowano w sekcji Handel; naprawa pojazdów samochodowych - 7197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w </w:t>
      </w:r>
      <w:r w:rsidR="00E20E8C">
        <w:rPr>
          <w:rFonts w:ascii="Fira Sans" w:hAnsi="Fira Sans"/>
        </w:rPr>
        <w:t>styczn</w:t>
      </w:r>
      <w:r w:rsidR="00241873">
        <w:rPr>
          <w:rFonts w:ascii="Fira Sans" w:hAnsi="Fira Sans"/>
        </w:rPr>
        <w:t>iu</w:t>
      </w:r>
      <w:r w:rsidR="00D0775A">
        <w:rPr>
          <w:rFonts w:ascii="Fira Sans" w:hAnsi="Fira Sans"/>
        </w:rPr>
        <w:t xml:space="preserve"> </w:t>
      </w:r>
      <w:r w:rsidR="003F3568">
        <w:rPr>
          <w:rFonts w:ascii="Fira Sans" w:hAnsi="Fira Sans"/>
        </w:rPr>
        <w:t>202</w:t>
      </w:r>
      <w:r w:rsidR="00E20E8C">
        <w:rPr>
          <w:rFonts w:ascii="Fira Sans" w:hAnsi="Fira Sans"/>
        </w:rPr>
        <w:t>4</w:t>
      </w:r>
      <w:r w:rsidR="003F3568">
        <w:rPr>
          <w:rFonts w:ascii="Fira Sans" w:hAnsi="Fira Sans"/>
        </w:rPr>
        <w:t xml:space="preserve"> r</w:t>
      </w:r>
      <w:r w:rsidR="00D75ACD">
        <w:rPr>
          <w:rFonts w:ascii="Fira Sans" w:hAnsi="Fira Sans"/>
        </w:rPr>
        <w:t>oku</w:t>
      </w:r>
    </w:p>
    <w:p w14:paraId="1C44986A" w14:textId="21313372" w:rsidR="008B3ED5" w:rsidRDefault="008B3ED5" w:rsidP="000E2DE8">
      <w:pPr>
        <w:pStyle w:val="Tytuwykresu0"/>
        <w:spacing w:line="240" w:lineRule="exact"/>
      </w:pPr>
    </w:p>
    <w:p w14:paraId="078F9B62" w14:textId="5B553251" w:rsidR="00040ACB" w:rsidRDefault="00040ACB" w:rsidP="000E2DE8">
      <w:pPr>
        <w:pStyle w:val="Tytuwykresu0"/>
        <w:spacing w:line="240" w:lineRule="exact"/>
      </w:pPr>
    </w:p>
    <w:p w14:paraId="10E59B8D" w14:textId="1B445B5B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5" w:name="OLE_LINK1"/>
    </w:p>
    <w:p w14:paraId="2622BC7B" w14:textId="0357516C" w:rsidR="008B3ED5" w:rsidRPr="000D4F44" w:rsidRDefault="00030FA0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sz w:val="18"/>
        </w:rPr>
        <w:drawing>
          <wp:anchor distT="0" distB="0" distL="114300" distR="114300" simplePos="0" relativeHeight="251833344" behindDoc="0" locked="0" layoutInCell="1" allowOverlap="1" wp14:anchorId="12B80C2D" wp14:editId="75FE7DA8">
            <wp:simplePos x="0" y="0"/>
            <wp:positionH relativeFrom="column">
              <wp:posOffset>-18415</wp:posOffset>
            </wp:positionH>
            <wp:positionV relativeFrom="paragraph">
              <wp:posOffset>463550</wp:posOffset>
            </wp:positionV>
            <wp:extent cx="5047615" cy="3072765"/>
            <wp:effectExtent l="0" t="0" r="635" b="0"/>
            <wp:wrapSquare wrapText="bothSides"/>
            <wp:docPr id="15" name="Obraz 15" descr="Wykres 3. Liczba podmiotów z zawieszoną działalnością w rejestrze REGON&#10;&#10;Porównanie na wykresie słupkowym liczby podmiotów z zawieszoną działalnością w rejestrze REGON do poprzedniego miesiąca. W styczniu 2024 roku - wzrost o 2,6 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5"/>
    <w:p w14:paraId="25F6C511" w14:textId="1F330519" w:rsidR="00B43119" w:rsidRDefault="00B43119" w:rsidP="00B43119">
      <w:pPr>
        <w:rPr>
          <w:noProof/>
          <w:sz w:val="18"/>
        </w:rPr>
      </w:pPr>
    </w:p>
    <w:p w14:paraId="40BF61A6" w14:textId="7EFE17E5" w:rsidR="00203BBD" w:rsidRDefault="00203BBD" w:rsidP="00B43119"/>
    <w:p w14:paraId="3C222B0C" w14:textId="0A1214FD" w:rsidR="00DA331D" w:rsidRDefault="00DA331D" w:rsidP="00DA331D">
      <w:pPr>
        <w:spacing w:before="360"/>
        <w:rPr>
          <w:sz w:val="18"/>
        </w:rPr>
      </w:pPr>
    </w:p>
    <w:p w14:paraId="71E4DDE7" w14:textId="6F774AE5" w:rsidR="000E2DE8" w:rsidRDefault="000E2DE8" w:rsidP="00DA331D">
      <w:pPr>
        <w:spacing w:before="360"/>
        <w:rPr>
          <w:sz w:val="18"/>
        </w:rPr>
      </w:pPr>
    </w:p>
    <w:p w14:paraId="00C67985" w14:textId="4B42BC20" w:rsidR="00C84CE8" w:rsidRDefault="00C84CE8" w:rsidP="00DA331D">
      <w:pPr>
        <w:spacing w:before="360"/>
        <w:rPr>
          <w:sz w:val="18"/>
        </w:rPr>
      </w:pPr>
    </w:p>
    <w:p w14:paraId="59309298" w14:textId="2CE7DF85" w:rsidR="00C84CE8" w:rsidRDefault="00C84CE8" w:rsidP="00DA331D">
      <w:pPr>
        <w:spacing w:before="360"/>
        <w:rPr>
          <w:sz w:val="18"/>
        </w:rPr>
      </w:pPr>
    </w:p>
    <w:p w14:paraId="494BEF33" w14:textId="62C06364" w:rsidR="00C84CE8" w:rsidRDefault="00C84CE8" w:rsidP="00DA331D">
      <w:pPr>
        <w:spacing w:before="360"/>
        <w:rPr>
          <w:sz w:val="18"/>
        </w:rPr>
      </w:pPr>
    </w:p>
    <w:p w14:paraId="34405FE8" w14:textId="1A629512" w:rsidR="00C84CE8" w:rsidRDefault="00C84CE8" w:rsidP="00DA331D">
      <w:pPr>
        <w:spacing w:before="360"/>
        <w:rPr>
          <w:sz w:val="18"/>
        </w:rPr>
      </w:pPr>
    </w:p>
    <w:p w14:paraId="49ECADA4" w14:textId="61337205" w:rsidR="00C84CE8" w:rsidRDefault="00C84CE8" w:rsidP="00DA331D">
      <w:pPr>
        <w:spacing w:before="360"/>
        <w:rPr>
          <w:sz w:val="18"/>
        </w:rPr>
      </w:pPr>
    </w:p>
    <w:p w14:paraId="359E56EF" w14:textId="069E156A" w:rsidR="00C84CE8" w:rsidRDefault="00C84CE8" w:rsidP="00DA331D">
      <w:pPr>
        <w:spacing w:before="360"/>
        <w:rPr>
          <w:sz w:val="18"/>
        </w:rPr>
      </w:pPr>
    </w:p>
    <w:p w14:paraId="159A6D6C" w14:textId="1BDD4E6E" w:rsidR="00C84CE8" w:rsidRDefault="00C84CE8" w:rsidP="00DA331D">
      <w:pPr>
        <w:spacing w:before="360"/>
        <w:rPr>
          <w:sz w:val="18"/>
        </w:rPr>
      </w:pPr>
    </w:p>
    <w:p w14:paraId="12527D8A" w14:textId="28A74875" w:rsidR="00C56047" w:rsidRDefault="00C56047" w:rsidP="00DA331D">
      <w:pPr>
        <w:spacing w:before="360"/>
        <w:rPr>
          <w:sz w:val="18"/>
        </w:rPr>
      </w:pPr>
    </w:p>
    <w:p w14:paraId="3C457DCF" w14:textId="6C0F5275" w:rsidR="00913879" w:rsidRDefault="00913879" w:rsidP="00DA331D">
      <w:pPr>
        <w:spacing w:before="360"/>
        <w:rPr>
          <w:sz w:val="18"/>
        </w:rPr>
      </w:pPr>
    </w:p>
    <w:p w14:paraId="6CF85761" w14:textId="77777777" w:rsidR="00DD50C5" w:rsidRDefault="00DD50C5" w:rsidP="00DA331D">
      <w:pPr>
        <w:spacing w:before="360"/>
        <w:rPr>
          <w:sz w:val="18"/>
        </w:rPr>
      </w:pPr>
    </w:p>
    <w:p w14:paraId="2EB3A48E" w14:textId="08EC5151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27EF98C1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6D0513AF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59</w:t>
            </w:r>
          </w:p>
        </w:tc>
        <w:tc>
          <w:tcPr>
            <w:tcW w:w="4927" w:type="dxa"/>
          </w:tcPr>
          <w:p w14:paraId="4E8FFA16" w14:textId="1D02BAED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DE2400"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0CC9C874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DE2400"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0676E54A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1470DAB" w:rsidR="00531873" w:rsidRPr="005D2277" w:rsidRDefault="00AF2ED6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AC53BB0" w:rsidR="00531873" w:rsidRPr="005D2277" w:rsidRDefault="00AF2ED6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2A00A9B2" w:rsidR="00531873" w:rsidRPr="005D2277" w:rsidRDefault="00AF2ED6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2022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AF2ED6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AF2ED6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AF2ED6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AF2ED6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AF2ED6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AC00A" w14:textId="77777777" w:rsidR="00AF2ED6" w:rsidRDefault="00AF2ED6" w:rsidP="000662E2">
      <w:pPr>
        <w:spacing w:after="0" w:line="240" w:lineRule="auto"/>
      </w:pPr>
      <w:r>
        <w:separator/>
      </w:r>
    </w:p>
  </w:endnote>
  <w:endnote w:type="continuationSeparator" w:id="0">
    <w:p w14:paraId="6CFA63BA" w14:textId="77777777" w:rsidR="00AF2ED6" w:rsidRDefault="00AF2E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1F6C944-C6E9-4805-83E6-78B300B3AAB2}"/>
    <w:embedBold r:id="rId2" w:fontKey="{F16395D0-6C99-4922-BC98-3BE08B79970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40D9731-6223-4942-8A57-21FC6D50A581}"/>
    <w:embedBold r:id="rId4" w:fontKey="{F096B286-EF14-408D-8BFC-BD838E321C3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21EC4AD-370E-4FD1-8930-35C4CCF3B519}"/>
    <w:embedBold r:id="rId6" w:fontKey="{F0AA6176-83B6-4C9E-873B-A06304E86AF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6654995-5DE8-4DAE-A5B8-907B8924C571}"/>
    <w:embedItalic r:id="rId8" w:fontKey="{72E0F0C8-E698-4009-B3B3-30DCF4DD523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7554A4C-7F30-4AEC-8C68-6C5584BA0B0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5C8C72C-2C07-428A-AC8E-B8D55F3A97F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F411568-241E-451C-9FC3-2C0E684414E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37586" w14:textId="77777777" w:rsidR="00AF2ED6" w:rsidRDefault="00AF2ED6" w:rsidP="000662E2">
      <w:pPr>
        <w:spacing w:after="0" w:line="240" w:lineRule="auto"/>
      </w:pPr>
      <w:r>
        <w:separator/>
      </w:r>
    </w:p>
  </w:footnote>
  <w:footnote w:type="continuationSeparator" w:id="0">
    <w:p w14:paraId="48FC055E" w14:textId="77777777" w:rsidR="00AF2ED6" w:rsidRDefault="00AF2ED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BD1A74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2 luty 2024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5F280B8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1D7FFA">
                            <w:t>2</w:t>
                          </w:r>
                          <w:r w:rsidR="00DE6B58">
                            <w:t>.</w:t>
                          </w:r>
                          <w:r w:rsidR="004A4A8F">
                            <w:t>0</w:t>
                          </w:r>
                          <w:r w:rsidR="001D7FFA">
                            <w:t>2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4A4A8F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&#10;&#10;12 luty 2024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" filled="f" stroked="f">
              <v:textbox>
                <w:txbxContent>
                  <w:p w14:paraId="71967FEA" w14:textId="05F280B8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1D7FFA">
                      <w:t>2</w:t>
                    </w:r>
                    <w:r w:rsidR="00DE6B58">
                      <w:t>.</w:t>
                    </w:r>
                    <w:r w:rsidR="004A4A8F">
                      <w:t>0</w:t>
                    </w:r>
                    <w:r w:rsidR="001D7FFA">
                      <w:t>2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4A4A8F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A62"/>
    <w:rsid w:val="0000709F"/>
    <w:rsid w:val="000108B8"/>
    <w:rsid w:val="00013FC7"/>
    <w:rsid w:val="000152F5"/>
    <w:rsid w:val="000219D0"/>
    <w:rsid w:val="00022E0C"/>
    <w:rsid w:val="00024A73"/>
    <w:rsid w:val="0002527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DE"/>
    <w:rsid w:val="00040ACB"/>
    <w:rsid w:val="000420B0"/>
    <w:rsid w:val="0004582E"/>
    <w:rsid w:val="000459BB"/>
    <w:rsid w:val="000470AA"/>
    <w:rsid w:val="00050D49"/>
    <w:rsid w:val="000536FE"/>
    <w:rsid w:val="00053F94"/>
    <w:rsid w:val="00057625"/>
    <w:rsid w:val="00057BDB"/>
    <w:rsid w:val="00057CA1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6432"/>
    <w:rsid w:val="00097840"/>
    <w:rsid w:val="000A01AB"/>
    <w:rsid w:val="000A3256"/>
    <w:rsid w:val="000A5B21"/>
    <w:rsid w:val="000B046C"/>
    <w:rsid w:val="000B0727"/>
    <w:rsid w:val="000B2EF1"/>
    <w:rsid w:val="000B5461"/>
    <w:rsid w:val="000B5B35"/>
    <w:rsid w:val="000B69FA"/>
    <w:rsid w:val="000B79EA"/>
    <w:rsid w:val="000C135D"/>
    <w:rsid w:val="000C2383"/>
    <w:rsid w:val="000C3AB9"/>
    <w:rsid w:val="000C3D78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4CB5"/>
    <w:rsid w:val="000E6457"/>
    <w:rsid w:val="000E7188"/>
    <w:rsid w:val="000E79A9"/>
    <w:rsid w:val="000F5DA0"/>
    <w:rsid w:val="001011C3"/>
    <w:rsid w:val="001015D6"/>
    <w:rsid w:val="00101D17"/>
    <w:rsid w:val="00101F4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1E44"/>
    <w:rsid w:val="00124B40"/>
    <w:rsid w:val="00130296"/>
    <w:rsid w:val="00130455"/>
    <w:rsid w:val="00130C9C"/>
    <w:rsid w:val="001314C8"/>
    <w:rsid w:val="00131E2F"/>
    <w:rsid w:val="00133026"/>
    <w:rsid w:val="00134145"/>
    <w:rsid w:val="001351E7"/>
    <w:rsid w:val="001358BA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608C6"/>
    <w:rsid w:val="001617E3"/>
    <w:rsid w:val="00162325"/>
    <w:rsid w:val="00163157"/>
    <w:rsid w:val="0016415F"/>
    <w:rsid w:val="00165BE8"/>
    <w:rsid w:val="00165CC2"/>
    <w:rsid w:val="001701FA"/>
    <w:rsid w:val="00171D68"/>
    <w:rsid w:val="001729C7"/>
    <w:rsid w:val="00173116"/>
    <w:rsid w:val="00177C46"/>
    <w:rsid w:val="00182252"/>
    <w:rsid w:val="00184136"/>
    <w:rsid w:val="00184836"/>
    <w:rsid w:val="001951DA"/>
    <w:rsid w:val="00196885"/>
    <w:rsid w:val="00196C0B"/>
    <w:rsid w:val="00197491"/>
    <w:rsid w:val="00197D5C"/>
    <w:rsid w:val="001A1C89"/>
    <w:rsid w:val="001A2E5A"/>
    <w:rsid w:val="001A6269"/>
    <w:rsid w:val="001B053D"/>
    <w:rsid w:val="001B1E1A"/>
    <w:rsid w:val="001B2F1F"/>
    <w:rsid w:val="001B3BC0"/>
    <w:rsid w:val="001C3269"/>
    <w:rsid w:val="001C55C1"/>
    <w:rsid w:val="001C76D3"/>
    <w:rsid w:val="001D19AD"/>
    <w:rsid w:val="001D19B6"/>
    <w:rsid w:val="001D1DB4"/>
    <w:rsid w:val="001D1DD9"/>
    <w:rsid w:val="001D23F1"/>
    <w:rsid w:val="001D2593"/>
    <w:rsid w:val="001D25F9"/>
    <w:rsid w:val="001D2966"/>
    <w:rsid w:val="001D40B5"/>
    <w:rsid w:val="001D61ED"/>
    <w:rsid w:val="001D7FFA"/>
    <w:rsid w:val="001E1A34"/>
    <w:rsid w:val="001E3CF9"/>
    <w:rsid w:val="001E51F0"/>
    <w:rsid w:val="001E5B2D"/>
    <w:rsid w:val="001E72D4"/>
    <w:rsid w:val="001E76F4"/>
    <w:rsid w:val="001F21F3"/>
    <w:rsid w:val="001F5917"/>
    <w:rsid w:val="001F66AE"/>
    <w:rsid w:val="001F6B11"/>
    <w:rsid w:val="00200780"/>
    <w:rsid w:val="0020156C"/>
    <w:rsid w:val="00201E62"/>
    <w:rsid w:val="00203BBD"/>
    <w:rsid w:val="002040ED"/>
    <w:rsid w:val="002110F4"/>
    <w:rsid w:val="00213FDC"/>
    <w:rsid w:val="002154CF"/>
    <w:rsid w:val="00216634"/>
    <w:rsid w:val="00220239"/>
    <w:rsid w:val="00226ECF"/>
    <w:rsid w:val="00230581"/>
    <w:rsid w:val="002311DC"/>
    <w:rsid w:val="00236608"/>
    <w:rsid w:val="00241873"/>
    <w:rsid w:val="00241AC6"/>
    <w:rsid w:val="00242D31"/>
    <w:rsid w:val="00243CC1"/>
    <w:rsid w:val="00246F22"/>
    <w:rsid w:val="002471B2"/>
    <w:rsid w:val="002501DB"/>
    <w:rsid w:val="00250601"/>
    <w:rsid w:val="00251935"/>
    <w:rsid w:val="0025481E"/>
    <w:rsid w:val="002574F9"/>
    <w:rsid w:val="00260161"/>
    <w:rsid w:val="0026025F"/>
    <w:rsid w:val="00261BDD"/>
    <w:rsid w:val="00262B61"/>
    <w:rsid w:val="00262CC6"/>
    <w:rsid w:val="00263E08"/>
    <w:rsid w:val="00266D7A"/>
    <w:rsid w:val="00276079"/>
    <w:rsid w:val="00276196"/>
    <w:rsid w:val="00276811"/>
    <w:rsid w:val="00282699"/>
    <w:rsid w:val="0028397E"/>
    <w:rsid w:val="00283C55"/>
    <w:rsid w:val="00286F38"/>
    <w:rsid w:val="00287FA1"/>
    <w:rsid w:val="0029259B"/>
    <w:rsid w:val="002926DF"/>
    <w:rsid w:val="00293C83"/>
    <w:rsid w:val="00296697"/>
    <w:rsid w:val="002A2192"/>
    <w:rsid w:val="002A266E"/>
    <w:rsid w:val="002A441C"/>
    <w:rsid w:val="002B0472"/>
    <w:rsid w:val="002B53AA"/>
    <w:rsid w:val="002B6B12"/>
    <w:rsid w:val="002C07C5"/>
    <w:rsid w:val="002C21F0"/>
    <w:rsid w:val="002C71C0"/>
    <w:rsid w:val="002D01DF"/>
    <w:rsid w:val="002D107B"/>
    <w:rsid w:val="002D1770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32E5"/>
    <w:rsid w:val="002F35F6"/>
    <w:rsid w:val="002F77C8"/>
    <w:rsid w:val="00302149"/>
    <w:rsid w:val="0030230A"/>
    <w:rsid w:val="00302C39"/>
    <w:rsid w:val="003036A9"/>
    <w:rsid w:val="00304408"/>
    <w:rsid w:val="00304F22"/>
    <w:rsid w:val="00306C7C"/>
    <w:rsid w:val="00314F86"/>
    <w:rsid w:val="00317F4D"/>
    <w:rsid w:val="00322EDD"/>
    <w:rsid w:val="00324814"/>
    <w:rsid w:val="00325B93"/>
    <w:rsid w:val="00325BF6"/>
    <w:rsid w:val="00327018"/>
    <w:rsid w:val="003309FA"/>
    <w:rsid w:val="0033211A"/>
    <w:rsid w:val="00332320"/>
    <w:rsid w:val="00333A18"/>
    <w:rsid w:val="0033675A"/>
    <w:rsid w:val="00337005"/>
    <w:rsid w:val="0033752D"/>
    <w:rsid w:val="00343B3B"/>
    <w:rsid w:val="00347D72"/>
    <w:rsid w:val="003507B6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6691"/>
    <w:rsid w:val="00397D18"/>
    <w:rsid w:val="003A0236"/>
    <w:rsid w:val="003A1B36"/>
    <w:rsid w:val="003A3211"/>
    <w:rsid w:val="003A6865"/>
    <w:rsid w:val="003A745D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15A"/>
    <w:rsid w:val="003D2656"/>
    <w:rsid w:val="003D3739"/>
    <w:rsid w:val="003D4F95"/>
    <w:rsid w:val="003D4FB2"/>
    <w:rsid w:val="003D5F42"/>
    <w:rsid w:val="003D6096"/>
    <w:rsid w:val="003D60A9"/>
    <w:rsid w:val="003E108F"/>
    <w:rsid w:val="003E4367"/>
    <w:rsid w:val="003E7083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4E3E"/>
    <w:rsid w:val="004068CE"/>
    <w:rsid w:val="00416EAF"/>
    <w:rsid w:val="004212E7"/>
    <w:rsid w:val="00423C88"/>
    <w:rsid w:val="0042446D"/>
    <w:rsid w:val="00425BAE"/>
    <w:rsid w:val="0042670B"/>
    <w:rsid w:val="00427BF8"/>
    <w:rsid w:val="00431404"/>
    <w:rsid w:val="00431C02"/>
    <w:rsid w:val="00436467"/>
    <w:rsid w:val="00436E28"/>
    <w:rsid w:val="00437395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6031F"/>
    <w:rsid w:val="0046355B"/>
    <w:rsid w:val="00463E39"/>
    <w:rsid w:val="004647C7"/>
    <w:rsid w:val="004654F3"/>
    <w:rsid w:val="004657FC"/>
    <w:rsid w:val="00465BEE"/>
    <w:rsid w:val="0046798B"/>
    <w:rsid w:val="00470E0B"/>
    <w:rsid w:val="0047143D"/>
    <w:rsid w:val="00471E9C"/>
    <w:rsid w:val="004733F6"/>
    <w:rsid w:val="00474E69"/>
    <w:rsid w:val="00480E81"/>
    <w:rsid w:val="004832E3"/>
    <w:rsid w:val="00483E9F"/>
    <w:rsid w:val="00485A2C"/>
    <w:rsid w:val="00487239"/>
    <w:rsid w:val="0049197D"/>
    <w:rsid w:val="00491BDA"/>
    <w:rsid w:val="00493D8B"/>
    <w:rsid w:val="004949E7"/>
    <w:rsid w:val="004957D0"/>
    <w:rsid w:val="00495B84"/>
    <w:rsid w:val="00495C1A"/>
    <w:rsid w:val="0049621B"/>
    <w:rsid w:val="00496FE3"/>
    <w:rsid w:val="004A1D19"/>
    <w:rsid w:val="004A3E68"/>
    <w:rsid w:val="004A4A8F"/>
    <w:rsid w:val="004A7A9F"/>
    <w:rsid w:val="004B04FE"/>
    <w:rsid w:val="004B16CB"/>
    <w:rsid w:val="004B246A"/>
    <w:rsid w:val="004B3715"/>
    <w:rsid w:val="004B3988"/>
    <w:rsid w:val="004B4FAC"/>
    <w:rsid w:val="004B6B4B"/>
    <w:rsid w:val="004C0C47"/>
    <w:rsid w:val="004C15D3"/>
    <w:rsid w:val="004C1895"/>
    <w:rsid w:val="004C2B66"/>
    <w:rsid w:val="004C2BC1"/>
    <w:rsid w:val="004C56D6"/>
    <w:rsid w:val="004C679D"/>
    <w:rsid w:val="004C6832"/>
    <w:rsid w:val="004C6D40"/>
    <w:rsid w:val="004D1227"/>
    <w:rsid w:val="004D2761"/>
    <w:rsid w:val="004D51EF"/>
    <w:rsid w:val="004D6C08"/>
    <w:rsid w:val="004E256F"/>
    <w:rsid w:val="004E3C23"/>
    <w:rsid w:val="004E3EA1"/>
    <w:rsid w:val="004E6AA8"/>
    <w:rsid w:val="004F0C3C"/>
    <w:rsid w:val="004F2280"/>
    <w:rsid w:val="004F23BB"/>
    <w:rsid w:val="004F351F"/>
    <w:rsid w:val="004F63FC"/>
    <w:rsid w:val="0050535B"/>
    <w:rsid w:val="00505A92"/>
    <w:rsid w:val="00507E89"/>
    <w:rsid w:val="00512103"/>
    <w:rsid w:val="00514D0B"/>
    <w:rsid w:val="00515430"/>
    <w:rsid w:val="0051548B"/>
    <w:rsid w:val="0051761E"/>
    <w:rsid w:val="005203F1"/>
    <w:rsid w:val="00521BC3"/>
    <w:rsid w:val="005220D6"/>
    <w:rsid w:val="00526994"/>
    <w:rsid w:val="00530DE4"/>
    <w:rsid w:val="00531873"/>
    <w:rsid w:val="00533632"/>
    <w:rsid w:val="00534013"/>
    <w:rsid w:val="00535C47"/>
    <w:rsid w:val="00540C5C"/>
    <w:rsid w:val="00541E6E"/>
    <w:rsid w:val="0054251F"/>
    <w:rsid w:val="00543F53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6130"/>
    <w:rsid w:val="005762A7"/>
    <w:rsid w:val="0057789A"/>
    <w:rsid w:val="0058220E"/>
    <w:rsid w:val="00582DB5"/>
    <w:rsid w:val="00585AF5"/>
    <w:rsid w:val="00587CEE"/>
    <w:rsid w:val="005916D7"/>
    <w:rsid w:val="005921DA"/>
    <w:rsid w:val="0059427F"/>
    <w:rsid w:val="00595649"/>
    <w:rsid w:val="00595B72"/>
    <w:rsid w:val="005A0C93"/>
    <w:rsid w:val="005A2A1C"/>
    <w:rsid w:val="005A6813"/>
    <w:rsid w:val="005A698C"/>
    <w:rsid w:val="005B005F"/>
    <w:rsid w:val="005B14C4"/>
    <w:rsid w:val="005B33A8"/>
    <w:rsid w:val="005B42B2"/>
    <w:rsid w:val="005B5C3E"/>
    <w:rsid w:val="005B7DF5"/>
    <w:rsid w:val="005B7E2B"/>
    <w:rsid w:val="005C0C7F"/>
    <w:rsid w:val="005C0CAC"/>
    <w:rsid w:val="005C1CAF"/>
    <w:rsid w:val="005C2793"/>
    <w:rsid w:val="005C2A82"/>
    <w:rsid w:val="005C5967"/>
    <w:rsid w:val="005C6115"/>
    <w:rsid w:val="005D062E"/>
    <w:rsid w:val="005D2277"/>
    <w:rsid w:val="005D24F7"/>
    <w:rsid w:val="005D2F6B"/>
    <w:rsid w:val="005D5CE1"/>
    <w:rsid w:val="005D652D"/>
    <w:rsid w:val="005D7AF0"/>
    <w:rsid w:val="005E0799"/>
    <w:rsid w:val="005E10F9"/>
    <w:rsid w:val="005E1200"/>
    <w:rsid w:val="005E1747"/>
    <w:rsid w:val="005E42F0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602552"/>
    <w:rsid w:val="006044FF"/>
    <w:rsid w:val="00605C53"/>
    <w:rsid w:val="00607CC5"/>
    <w:rsid w:val="0061179B"/>
    <w:rsid w:val="006125F9"/>
    <w:rsid w:val="00612831"/>
    <w:rsid w:val="00613281"/>
    <w:rsid w:val="00613538"/>
    <w:rsid w:val="00623D62"/>
    <w:rsid w:val="006240BD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762"/>
    <w:rsid w:val="0064307F"/>
    <w:rsid w:val="00643887"/>
    <w:rsid w:val="00644690"/>
    <w:rsid w:val="00645465"/>
    <w:rsid w:val="00645B83"/>
    <w:rsid w:val="00653E1B"/>
    <w:rsid w:val="00653F54"/>
    <w:rsid w:val="00654BB6"/>
    <w:rsid w:val="00654FAF"/>
    <w:rsid w:val="00657E28"/>
    <w:rsid w:val="00665227"/>
    <w:rsid w:val="00666211"/>
    <w:rsid w:val="006673CA"/>
    <w:rsid w:val="00671537"/>
    <w:rsid w:val="00673C26"/>
    <w:rsid w:val="00673F1E"/>
    <w:rsid w:val="00674DE5"/>
    <w:rsid w:val="006760D2"/>
    <w:rsid w:val="00677ACA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4423"/>
    <w:rsid w:val="00694AF0"/>
    <w:rsid w:val="00695463"/>
    <w:rsid w:val="00695823"/>
    <w:rsid w:val="006A0BB0"/>
    <w:rsid w:val="006A2204"/>
    <w:rsid w:val="006A2A10"/>
    <w:rsid w:val="006A3A8D"/>
    <w:rsid w:val="006A4686"/>
    <w:rsid w:val="006B0E9E"/>
    <w:rsid w:val="006B2BA0"/>
    <w:rsid w:val="006B486D"/>
    <w:rsid w:val="006B5AE4"/>
    <w:rsid w:val="006C37F6"/>
    <w:rsid w:val="006C3DB6"/>
    <w:rsid w:val="006C4F13"/>
    <w:rsid w:val="006D00DA"/>
    <w:rsid w:val="006D1507"/>
    <w:rsid w:val="006D1860"/>
    <w:rsid w:val="006D4054"/>
    <w:rsid w:val="006D4BD2"/>
    <w:rsid w:val="006D5769"/>
    <w:rsid w:val="006E02EC"/>
    <w:rsid w:val="006E06EC"/>
    <w:rsid w:val="006E3C4F"/>
    <w:rsid w:val="006E47DB"/>
    <w:rsid w:val="006E6F41"/>
    <w:rsid w:val="006E73E6"/>
    <w:rsid w:val="006F1663"/>
    <w:rsid w:val="006F2835"/>
    <w:rsid w:val="006F4AF7"/>
    <w:rsid w:val="00705660"/>
    <w:rsid w:val="00705F7D"/>
    <w:rsid w:val="00706499"/>
    <w:rsid w:val="00717ED2"/>
    <w:rsid w:val="007211B1"/>
    <w:rsid w:val="0072260B"/>
    <w:rsid w:val="0072757A"/>
    <w:rsid w:val="007277DA"/>
    <w:rsid w:val="007279E8"/>
    <w:rsid w:val="007303D9"/>
    <w:rsid w:val="00731D27"/>
    <w:rsid w:val="00732914"/>
    <w:rsid w:val="007341A8"/>
    <w:rsid w:val="00734A29"/>
    <w:rsid w:val="007368F9"/>
    <w:rsid w:val="007375DB"/>
    <w:rsid w:val="00737A7B"/>
    <w:rsid w:val="00743734"/>
    <w:rsid w:val="00745FA1"/>
    <w:rsid w:val="00746187"/>
    <w:rsid w:val="00751D58"/>
    <w:rsid w:val="00752671"/>
    <w:rsid w:val="007540D3"/>
    <w:rsid w:val="00761B1C"/>
    <w:rsid w:val="0076254F"/>
    <w:rsid w:val="00763B56"/>
    <w:rsid w:val="00763CAE"/>
    <w:rsid w:val="007674F6"/>
    <w:rsid w:val="00771D37"/>
    <w:rsid w:val="00772411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53"/>
    <w:rsid w:val="00791396"/>
    <w:rsid w:val="007926F0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C4F"/>
    <w:rsid w:val="007B2689"/>
    <w:rsid w:val="007B4786"/>
    <w:rsid w:val="007C06D3"/>
    <w:rsid w:val="007C1E42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802077"/>
    <w:rsid w:val="0080553C"/>
    <w:rsid w:val="00805B46"/>
    <w:rsid w:val="00805DB4"/>
    <w:rsid w:val="008067BA"/>
    <w:rsid w:val="00812359"/>
    <w:rsid w:val="008175A3"/>
    <w:rsid w:val="008213D8"/>
    <w:rsid w:val="00823593"/>
    <w:rsid w:val="00824B1F"/>
    <w:rsid w:val="00825DC2"/>
    <w:rsid w:val="00827124"/>
    <w:rsid w:val="00832AEB"/>
    <w:rsid w:val="0083499B"/>
    <w:rsid w:val="00834AD3"/>
    <w:rsid w:val="00843179"/>
    <w:rsid w:val="00843795"/>
    <w:rsid w:val="008437EB"/>
    <w:rsid w:val="00844CBD"/>
    <w:rsid w:val="008464BA"/>
    <w:rsid w:val="00847F0F"/>
    <w:rsid w:val="00850F3A"/>
    <w:rsid w:val="00852448"/>
    <w:rsid w:val="00854830"/>
    <w:rsid w:val="00861542"/>
    <w:rsid w:val="00877F6C"/>
    <w:rsid w:val="00880E1E"/>
    <w:rsid w:val="0088258A"/>
    <w:rsid w:val="00884517"/>
    <w:rsid w:val="00885DE5"/>
    <w:rsid w:val="00886332"/>
    <w:rsid w:val="0088675B"/>
    <w:rsid w:val="008925F0"/>
    <w:rsid w:val="0089448A"/>
    <w:rsid w:val="00897877"/>
    <w:rsid w:val="008A26D9"/>
    <w:rsid w:val="008A2762"/>
    <w:rsid w:val="008A2CFA"/>
    <w:rsid w:val="008A5A5E"/>
    <w:rsid w:val="008A7B5B"/>
    <w:rsid w:val="008B1137"/>
    <w:rsid w:val="008B12D2"/>
    <w:rsid w:val="008B1FFF"/>
    <w:rsid w:val="008B3ED5"/>
    <w:rsid w:val="008B4691"/>
    <w:rsid w:val="008B6D1B"/>
    <w:rsid w:val="008C0A96"/>
    <w:rsid w:val="008C0C29"/>
    <w:rsid w:val="008C1F32"/>
    <w:rsid w:val="008C2958"/>
    <w:rsid w:val="008C3847"/>
    <w:rsid w:val="008C4003"/>
    <w:rsid w:val="008C5CF8"/>
    <w:rsid w:val="008D02DA"/>
    <w:rsid w:val="008D26BE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27A6"/>
    <w:rsid w:val="00922BB2"/>
    <w:rsid w:val="00923590"/>
    <w:rsid w:val="009244D2"/>
    <w:rsid w:val="00924925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E27"/>
    <w:rsid w:val="00956F30"/>
    <w:rsid w:val="009571F7"/>
    <w:rsid w:val="00964516"/>
    <w:rsid w:val="00966C9A"/>
    <w:rsid w:val="009705EE"/>
    <w:rsid w:val="00972B49"/>
    <w:rsid w:val="0097464E"/>
    <w:rsid w:val="00974DE6"/>
    <w:rsid w:val="00976FE3"/>
    <w:rsid w:val="00977927"/>
    <w:rsid w:val="0098135C"/>
    <w:rsid w:val="0098156A"/>
    <w:rsid w:val="00983641"/>
    <w:rsid w:val="009849F2"/>
    <w:rsid w:val="00990F4F"/>
    <w:rsid w:val="00991BAC"/>
    <w:rsid w:val="009947A9"/>
    <w:rsid w:val="00995B28"/>
    <w:rsid w:val="00995C57"/>
    <w:rsid w:val="0099757D"/>
    <w:rsid w:val="009A0969"/>
    <w:rsid w:val="009A14D1"/>
    <w:rsid w:val="009A1F84"/>
    <w:rsid w:val="009A48A0"/>
    <w:rsid w:val="009A50D6"/>
    <w:rsid w:val="009A64DB"/>
    <w:rsid w:val="009A6EA0"/>
    <w:rsid w:val="009B2D6C"/>
    <w:rsid w:val="009B313E"/>
    <w:rsid w:val="009B3DAF"/>
    <w:rsid w:val="009B5741"/>
    <w:rsid w:val="009B6620"/>
    <w:rsid w:val="009B7603"/>
    <w:rsid w:val="009C1335"/>
    <w:rsid w:val="009C1AB2"/>
    <w:rsid w:val="009C5BC9"/>
    <w:rsid w:val="009C5DA9"/>
    <w:rsid w:val="009C7251"/>
    <w:rsid w:val="009C73F3"/>
    <w:rsid w:val="009D0ECA"/>
    <w:rsid w:val="009D3355"/>
    <w:rsid w:val="009D338D"/>
    <w:rsid w:val="009D762B"/>
    <w:rsid w:val="009D7F5D"/>
    <w:rsid w:val="009E0E49"/>
    <w:rsid w:val="009E11D0"/>
    <w:rsid w:val="009E1907"/>
    <w:rsid w:val="009E2E91"/>
    <w:rsid w:val="009F0197"/>
    <w:rsid w:val="009F3926"/>
    <w:rsid w:val="009F3D80"/>
    <w:rsid w:val="009F4278"/>
    <w:rsid w:val="009F5717"/>
    <w:rsid w:val="009F68AE"/>
    <w:rsid w:val="009F7519"/>
    <w:rsid w:val="00A01B40"/>
    <w:rsid w:val="00A02D62"/>
    <w:rsid w:val="00A05631"/>
    <w:rsid w:val="00A139F5"/>
    <w:rsid w:val="00A15D19"/>
    <w:rsid w:val="00A23891"/>
    <w:rsid w:val="00A2491D"/>
    <w:rsid w:val="00A25F8D"/>
    <w:rsid w:val="00A32402"/>
    <w:rsid w:val="00A32CFB"/>
    <w:rsid w:val="00A32E16"/>
    <w:rsid w:val="00A34AFB"/>
    <w:rsid w:val="00A365F4"/>
    <w:rsid w:val="00A37747"/>
    <w:rsid w:val="00A37EA0"/>
    <w:rsid w:val="00A435E6"/>
    <w:rsid w:val="00A45B6D"/>
    <w:rsid w:val="00A47D80"/>
    <w:rsid w:val="00A50AC6"/>
    <w:rsid w:val="00A52203"/>
    <w:rsid w:val="00A525E3"/>
    <w:rsid w:val="00A53132"/>
    <w:rsid w:val="00A538E5"/>
    <w:rsid w:val="00A54126"/>
    <w:rsid w:val="00A563F2"/>
    <w:rsid w:val="00A566E8"/>
    <w:rsid w:val="00A57F22"/>
    <w:rsid w:val="00A66347"/>
    <w:rsid w:val="00A664C9"/>
    <w:rsid w:val="00A714A9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6B87"/>
    <w:rsid w:val="00A971E5"/>
    <w:rsid w:val="00AA2353"/>
    <w:rsid w:val="00AA2658"/>
    <w:rsid w:val="00AA37CA"/>
    <w:rsid w:val="00AA3FEE"/>
    <w:rsid w:val="00AA6DF2"/>
    <w:rsid w:val="00AA710D"/>
    <w:rsid w:val="00AB6138"/>
    <w:rsid w:val="00AB61BF"/>
    <w:rsid w:val="00AB6397"/>
    <w:rsid w:val="00AB64F3"/>
    <w:rsid w:val="00AB6556"/>
    <w:rsid w:val="00AB6787"/>
    <w:rsid w:val="00AB6872"/>
    <w:rsid w:val="00AB6D25"/>
    <w:rsid w:val="00AC1F90"/>
    <w:rsid w:val="00AC2229"/>
    <w:rsid w:val="00AD0E56"/>
    <w:rsid w:val="00AD0E8A"/>
    <w:rsid w:val="00AD2933"/>
    <w:rsid w:val="00AD34D9"/>
    <w:rsid w:val="00AD3864"/>
    <w:rsid w:val="00AD47CB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F0B45"/>
    <w:rsid w:val="00AF2ED6"/>
    <w:rsid w:val="00AF3268"/>
    <w:rsid w:val="00B04CE6"/>
    <w:rsid w:val="00B05416"/>
    <w:rsid w:val="00B05D42"/>
    <w:rsid w:val="00B05DEB"/>
    <w:rsid w:val="00B072F8"/>
    <w:rsid w:val="00B11B69"/>
    <w:rsid w:val="00B14952"/>
    <w:rsid w:val="00B16871"/>
    <w:rsid w:val="00B17703"/>
    <w:rsid w:val="00B177FE"/>
    <w:rsid w:val="00B25B45"/>
    <w:rsid w:val="00B30A63"/>
    <w:rsid w:val="00B31E5A"/>
    <w:rsid w:val="00B32232"/>
    <w:rsid w:val="00B37EF2"/>
    <w:rsid w:val="00B43119"/>
    <w:rsid w:val="00B47359"/>
    <w:rsid w:val="00B51155"/>
    <w:rsid w:val="00B5159C"/>
    <w:rsid w:val="00B53C82"/>
    <w:rsid w:val="00B57D92"/>
    <w:rsid w:val="00B61E77"/>
    <w:rsid w:val="00B62B4A"/>
    <w:rsid w:val="00B653AB"/>
    <w:rsid w:val="00B659CB"/>
    <w:rsid w:val="00B65F9E"/>
    <w:rsid w:val="00B66B19"/>
    <w:rsid w:val="00B67E16"/>
    <w:rsid w:val="00B707E0"/>
    <w:rsid w:val="00B7097D"/>
    <w:rsid w:val="00B72992"/>
    <w:rsid w:val="00B7386E"/>
    <w:rsid w:val="00B74210"/>
    <w:rsid w:val="00B81710"/>
    <w:rsid w:val="00B828BD"/>
    <w:rsid w:val="00B82EC6"/>
    <w:rsid w:val="00B82FA2"/>
    <w:rsid w:val="00B84C43"/>
    <w:rsid w:val="00B902CB"/>
    <w:rsid w:val="00B9045A"/>
    <w:rsid w:val="00B914E9"/>
    <w:rsid w:val="00B935E1"/>
    <w:rsid w:val="00B956EE"/>
    <w:rsid w:val="00B96586"/>
    <w:rsid w:val="00BA2BA1"/>
    <w:rsid w:val="00BA3447"/>
    <w:rsid w:val="00BA3562"/>
    <w:rsid w:val="00BA4BEA"/>
    <w:rsid w:val="00BA5EA1"/>
    <w:rsid w:val="00BA6E78"/>
    <w:rsid w:val="00BA75D2"/>
    <w:rsid w:val="00BA776C"/>
    <w:rsid w:val="00BA7B2B"/>
    <w:rsid w:val="00BB0620"/>
    <w:rsid w:val="00BB1316"/>
    <w:rsid w:val="00BB28DF"/>
    <w:rsid w:val="00BB2E10"/>
    <w:rsid w:val="00BB4F09"/>
    <w:rsid w:val="00BB54B5"/>
    <w:rsid w:val="00BB587D"/>
    <w:rsid w:val="00BB71B9"/>
    <w:rsid w:val="00BB7D6B"/>
    <w:rsid w:val="00BC27D5"/>
    <w:rsid w:val="00BC42B6"/>
    <w:rsid w:val="00BC5773"/>
    <w:rsid w:val="00BD01EF"/>
    <w:rsid w:val="00BD33FF"/>
    <w:rsid w:val="00BD4E33"/>
    <w:rsid w:val="00BD5A13"/>
    <w:rsid w:val="00BD62DA"/>
    <w:rsid w:val="00BD7028"/>
    <w:rsid w:val="00BD7269"/>
    <w:rsid w:val="00BE0F30"/>
    <w:rsid w:val="00BE24E6"/>
    <w:rsid w:val="00BE52DE"/>
    <w:rsid w:val="00BF197C"/>
    <w:rsid w:val="00BF2A3F"/>
    <w:rsid w:val="00BF3AA5"/>
    <w:rsid w:val="00BF5E3B"/>
    <w:rsid w:val="00BF654F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2105"/>
    <w:rsid w:val="00C2449C"/>
    <w:rsid w:val="00C244B6"/>
    <w:rsid w:val="00C25C37"/>
    <w:rsid w:val="00C27BF1"/>
    <w:rsid w:val="00C3702F"/>
    <w:rsid w:val="00C43820"/>
    <w:rsid w:val="00C4500A"/>
    <w:rsid w:val="00C46222"/>
    <w:rsid w:val="00C54A75"/>
    <w:rsid w:val="00C56047"/>
    <w:rsid w:val="00C577F1"/>
    <w:rsid w:val="00C62238"/>
    <w:rsid w:val="00C62EEE"/>
    <w:rsid w:val="00C64A37"/>
    <w:rsid w:val="00C64E1D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20C3"/>
    <w:rsid w:val="00CC44FC"/>
    <w:rsid w:val="00CC739E"/>
    <w:rsid w:val="00CD0F20"/>
    <w:rsid w:val="00CD1EBB"/>
    <w:rsid w:val="00CD23D8"/>
    <w:rsid w:val="00CD28CF"/>
    <w:rsid w:val="00CD58B7"/>
    <w:rsid w:val="00CD65A1"/>
    <w:rsid w:val="00CD7929"/>
    <w:rsid w:val="00CD7967"/>
    <w:rsid w:val="00CE0E9E"/>
    <w:rsid w:val="00CE212E"/>
    <w:rsid w:val="00CE3D7E"/>
    <w:rsid w:val="00CE4E11"/>
    <w:rsid w:val="00CE587F"/>
    <w:rsid w:val="00CE75E7"/>
    <w:rsid w:val="00CF18EE"/>
    <w:rsid w:val="00CF30BD"/>
    <w:rsid w:val="00CF4099"/>
    <w:rsid w:val="00CF7234"/>
    <w:rsid w:val="00CF7E79"/>
    <w:rsid w:val="00D00796"/>
    <w:rsid w:val="00D03800"/>
    <w:rsid w:val="00D0398A"/>
    <w:rsid w:val="00D06DB4"/>
    <w:rsid w:val="00D0775A"/>
    <w:rsid w:val="00D10CE6"/>
    <w:rsid w:val="00D115F1"/>
    <w:rsid w:val="00D13C4E"/>
    <w:rsid w:val="00D172ED"/>
    <w:rsid w:val="00D261A2"/>
    <w:rsid w:val="00D27948"/>
    <w:rsid w:val="00D31A49"/>
    <w:rsid w:val="00D33090"/>
    <w:rsid w:val="00D33AA3"/>
    <w:rsid w:val="00D34305"/>
    <w:rsid w:val="00D364E3"/>
    <w:rsid w:val="00D37E50"/>
    <w:rsid w:val="00D42474"/>
    <w:rsid w:val="00D43E6A"/>
    <w:rsid w:val="00D45A7A"/>
    <w:rsid w:val="00D45B7C"/>
    <w:rsid w:val="00D53927"/>
    <w:rsid w:val="00D54458"/>
    <w:rsid w:val="00D56324"/>
    <w:rsid w:val="00D607D7"/>
    <w:rsid w:val="00D616D2"/>
    <w:rsid w:val="00D62D82"/>
    <w:rsid w:val="00D63B5F"/>
    <w:rsid w:val="00D64599"/>
    <w:rsid w:val="00D67A8D"/>
    <w:rsid w:val="00D70EF7"/>
    <w:rsid w:val="00D75ACD"/>
    <w:rsid w:val="00D75D23"/>
    <w:rsid w:val="00D80A34"/>
    <w:rsid w:val="00D82144"/>
    <w:rsid w:val="00D8280D"/>
    <w:rsid w:val="00D8397C"/>
    <w:rsid w:val="00D90BDC"/>
    <w:rsid w:val="00D94674"/>
    <w:rsid w:val="00D94EED"/>
    <w:rsid w:val="00D95B67"/>
    <w:rsid w:val="00D96026"/>
    <w:rsid w:val="00D972F6"/>
    <w:rsid w:val="00D97314"/>
    <w:rsid w:val="00DA1A00"/>
    <w:rsid w:val="00DA331D"/>
    <w:rsid w:val="00DA748E"/>
    <w:rsid w:val="00DA7C1C"/>
    <w:rsid w:val="00DB031B"/>
    <w:rsid w:val="00DB147A"/>
    <w:rsid w:val="00DB1B7A"/>
    <w:rsid w:val="00DB2854"/>
    <w:rsid w:val="00DB2DE1"/>
    <w:rsid w:val="00DB3AAB"/>
    <w:rsid w:val="00DB4CB8"/>
    <w:rsid w:val="00DB706E"/>
    <w:rsid w:val="00DC2509"/>
    <w:rsid w:val="00DC2BE9"/>
    <w:rsid w:val="00DC3BD0"/>
    <w:rsid w:val="00DC6708"/>
    <w:rsid w:val="00DD011A"/>
    <w:rsid w:val="00DD08AB"/>
    <w:rsid w:val="00DD113B"/>
    <w:rsid w:val="00DD1C07"/>
    <w:rsid w:val="00DD2E35"/>
    <w:rsid w:val="00DD3435"/>
    <w:rsid w:val="00DD50C5"/>
    <w:rsid w:val="00DD50E9"/>
    <w:rsid w:val="00DD529A"/>
    <w:rsid w:val="00DD5CCD"/>
    <w:rsid w:val="00DD5E15"/>
    <w:rsid w:val="00DE0FB2"/>
    <w:rsid w:val="00DE2400"/>
    <w:rsid w:val="00DE4986"/>
    <w:rsid w:val="00DE514C"/>
    <w:rsid w:val="00DE58F1"/>
    <w:rsid w:val="00DE6B58"/>
    <w:rsid w:val="00DF28AF"/>
    <w:rsid w:val="00DF42E5"/>
    <w:rsid w:val="00DF5660"/>
    <w:rsid w:val="00DF5E32"/>
    <w:rsid w:val="00DF7E0E"/>
    <w:rsid w:val="00E01436"/>
    <w:rsid w:val="00E02676"/>
    <w:rsid w:val="00E02B40"/>
    <w:rsid w:val="00E02D0D"/>
    <w:rsid w:val="00E03E79"/>
    <w:rsid w:val="00E045BD"/>
    <w:rsid w:val="00E04D6C"/>
    <w:rsid w:val="00E1079B"/>
    <w:rsid w:val="00E11125"/>
    <w:rsid w:val="00E119EE"/>
    <w:rsid w:val="00E11D18"/>
    <w:rsid w:val="00E13C78"/>
    <w:rsid w:val="00E17B77"/>
    <w:rsid w:val="00E20E8C"/>
    <w:rsid w:val="00E21E0C"/>
    <w:rsid w:val="00E231AB"/>
    <w:rsid w:val="00E23337"/>
    <w:rsid w:val="00E259EA"/>
    <w:rsid w:val="00E25D33"/>
    <w:rsid w:val="00E265E1"/>
    <w:rsid w:val="00E27860"/>
    <w:rsid w:val="00E31190"/>
    <w:rsid w:val="00E31FE5"/>
    <w:rsid w:val="00E32061"/>
    <w:rsid w:val="00E334C6"/>
    <w:rsid w:val="00E338C4"/>
    <w:rsid w:val="00E33F48"/>
    <w:rsid w:val="00E34E7B"/>
    <w:rsid w:val="00E3573A"/>
    <w:rsid w:val="00E3743E"/>
    <w:rsid w:val="00E40F64"/>
    <w:rsid w:val="00E42B27"/>
    <w:rsid w:val="00E42FF9"/>
    <w:rsid w:val="00E431A3"/>
    <w:rsid w:val="00E435A9"/>
    <w:rsid w:val="00E44790"/>
    <w:rsid w:val="00E4714C"/>
    <w:rsid w:val="00E5178D"/>
    <w:rsid w:val="00E51AEB"/>
    <w:rsid w:val="00E522A7"/>
    <w:rsid w:val="00E5349E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700AB"/>
    <w:rsid w:val="00E70699"/>
    <w:rsid w:val="00E71C57"/>
    <w:rsid w:val="00E726A1"/>
    <w:rsid w:val="00E72AD9"/>
    <w:rsid w:val="00E76D26"/>
    <w:rsid w:val="00E76EE5"/>
    <w:rsid w:val="00E77D77"/>
    <w:rsid w:val="00E80FE7"/>
    <w:rsid w:val="00E82E64"/>
    <w:rsid w:val="00E852D8"/>
    <w:rsid w:val="00E85AD1"/>
    <w:rsid w:val="00E86575"/>
    <w:rsid w:val="00E86AC1"/>
    <w:rsid w:val="00E906F5"/>
    <w:rsid w:val="00E92190"/>
    <w:rsid w:val="00E95036"/>
    <w:rsid w:val="00E95B8E"/>
    <w:rsid w:val="00E96740"/>
    <w:rsid w:val="00E967FE"/>
    <w:rsid w:val="00EB1390"/>
    <w:rsid w:val="00EB2C71"/>
    <w:rsid w:val="00EB3333"/>
    <w:rsid w:val="00EB3FCA"/>
    <w:rsid w:val="00EB4340"/>
    <w:rsid w:val="00EB4AE3"/>
    <w:rsid w:val="00EB556D"/>
    <w:rsid w:val="00EB5A7D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682B"/>
    <w:rsid w:val="00EE1139"/>
    <w:rsid w:val="00EE156E"/>
    <w:rsid w:val="00EE18DF"/>
    <w:rsid w:val="00EE41D5"/>
    <w:rsid w:val="00EE458E"/>
    <w:rsid w:val="00EE6476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3D"/>
    <w:rsid w:val="00F15BEC"/>
    <w:rsid w:val="00F15D95"/>
    <w:rsid w:val="00F20752"/>
    <w:rsid w:val="00F216E5"/>
    <w:rsid w:val="00F22442"/>
    <w:rsid w:val="00F24602"/>
    <w:rsid w:val="00F27013"/>
    <w:rsid w:val="00F27C8F"/>
    <w:rsid w:val="00F30419"/>
    <w:rsid w:val="00F3052B"/>
    <w:rsid w:val="00F32749"/>
    <w:rsid w:val="00F3302F"/>
    <w:rsid w:val="00F34E90"/>
    <w:rsid w:val="00F37172"/>
    <w:rsid w:val="00F4477E"/>
    <w:rsid w:val="00F46269"/>
    <w:rsid w:val="00F514FA"/>
    <w:rsid w:val="00F51F9D"/>
    <w:rsid w:val="00F5295F"/>
    <w:rsid w:val="00F534CA"/>
    <w:rsid w:val="00F565EE"/>
    <w:rsid w:val="00F57D72"/>
    <w:rsid w:val="00F60AC0"/>
    <w:rsid w:val="00F60BA8"/>
    <w:rsid w:val="00F6409F"/>
    <w:rsid w:val="00F647C1"/>
    <w:rsid w:val="00F654DE"/>
    <w:rsid w:val="00F668C8"/>
    <w:rsid w:val="00F67CE8"/>
    <w:rsid w:val="00F67D8F"/>
    <w:rsid w:val="00F7148A"/>
    <w:rsid w:val="00F72DBC"/>
    <w:rsid w:val="00F76B98"/>
    <w:rsid w:val="00F80007"/>
    <w:rsid w:val="00F802BE"/>
    <w:rsid w:val="00F80E93"/>
    <w:rsid w:val="00F83900"/>
    <w:rsid w:val="00F86024"/>
    <w:rsid w:val="00F8611A"/>
    <w:rsid w:val="00F94995"/>
    <w:rsid w:val="00F95577"/>
    <w:rsid w:val="00F97D9F"/>
    <w:rsid w:val="00FA0CA4"/>
    <w:rsid w:val="00FA1EE7"/>
    <w:rsid w:val="00FA2545"/>
    <w:rsid w:val="00FA441E"/>
    <w:rsid w:val="00FA5128"/>
    <w:rsid w:val="00FB2D7D"/>
    <w:rsid w:val="00FB303C"/>
    <w:rsid w:val="00FB3793"/>
    <w:rsid w:val="00FB42D4"/>
    <w:rsid w:val="00FB5906"/>
    <w:rsid w:val="00FB6FDF"/>
    <w:rsid w:val="00FB762F"/>
    <w:rsid w:val="00FC2AED"/>
    <w:rsid w:val="00FC48D1"/>
    <w:rsid w:val="00FC66CC"/>
    <w:rsid w:val="00FD002D"/>
    <w:rsid w:val="00FD08AE"/>
    <w:rsid w:val="00FD0FED"/>
    <w:rsid w:val="00FD15FE"/>
    <w:rsid w:val="00FD4E24"/>
    <w:rsid w:val="00FD5C75"/>
    <w:rsid w:val="00FD5EA7"/>
    <w:rsid w:val="00FD6A46"/>
    <w:rsid w:val="00FE0AED"/>
    <w:rsid w:val="00FE36CF"/>
    <w:rsid w:val="00FE4323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2-r-,1,27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2-informacja_o_podmiotach_gospodarki_narodowej_wpisanych_do_rejestru_regon-styczeń_2024.docx</NazwaPliku>
    <Odbiorcy2 xmlns="AD3641B4-23D9-4536-AF9E-7D0EADDEB824" xsi:nil="true"/>
    <Osoba xmlns="AD3641B4-23D9-4536-AF9E-7D0EADDEB824">STAT\TARNOWSKAG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746FA-22E4-4B9D-A6E7-B75B7393F11C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402AA90-7C6A-496A-9ED9-DF92BD5AA5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756</Words>
  <Characters>4542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2024-02-08T09:41:00Z</cp:lastPrinted>
  <dcterms:created xsi:type="dcterms:W3CDTF">2024-02-08T12:33:00Z</dcterms:created>
  <dcterms:modified xsi:type="dcterms:W3CDTF">2024-02-08T12:33:00Z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