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18DFED36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8986D98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3,5% wzrost cen skupu podstawowych produktów rolnych w porównaniu z listopad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763AF25A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1A7F60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1A7F60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395FD767" w:rsidR="00491911" w:rsidRPr="00DD482C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 </w:t>
                            </w:r>
                            <w:r w:rsidR="00993BDC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2023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o 3,5% wzrost cen skupu podstawowych produktów rolnych w porównaniu z listopadem 2023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" fillcolor="#001d77" stroked="f">
                <v:stroke joinstyle="miter"/>
                <v:textbox>
                  <w:txbxContent>
                    <w:p w14:paraId="21E2FB5B" w14:textId="763AF25A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1A7F60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1A7F60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395FD767" w:rsidR="00491911" w:rsidRPr="00DD482C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 </w:t>
                      </w:r>
                      <w:r w:rsidR="00993BDC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2023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09279C">
        <w:t>listopadzie</w:t>
      </w:r>
      <w:r w:rsidR="001A69AE">
        <w:t xml:space="preserve"> </w:t>
      </w:r>
      <w:r w:rsidR="004020FB">
        <w:t>202</w:t>
      </w:r>
      <w:r w:rsidR="00916285">
        <w:t>4</w:t>
      </w:r>
      <w:r w:rsidR="004020FB">
        <w:t xml:space="preserve"> r.</w:t>
      </w:r>
    </w:p>
    <w:p w14:paraId="226BBE07" w14:textId="15AC038A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DA1C3E" w:rsidRPr="0065075F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287B4C">
        <w:rPr>
          <w:szCs w:val="20"/>
        </w:rPr>
        <w:t>listopadzie</w:t>
      </w:r>
      <w:r w:rsidRPr="0065075F">
        <w:rPr>
          <w:szCs w:val="20"/>
        </w:rPr>
        <w:t xml:space="preserve"> 2024 r.</w:t>
      </w:r>
      <w:r w:rsidR="00676A6B">
        <w:rPr>
          <w:szCs w:val="20"/>
        </w:rPr>
        <w:t xml:space="preserve"> zarówno</w:t>
      </w:r>
      <w:r w:rsidRPr="0065075F">
        <w:rPr>
          <w:szCs w:val="20"/>
        </w:rPr>
        <w:t xml:space="preserve"> w stosunku do miesiąca poprzedniego (o </w:t>
      </w:r>
      <w:r w:rsidR="00676A6B">
        <w:rPr>
          <w:szCs w:val="20"/>
        </w:rPr>
        <w:t>1</w:t>
      </w:r>
      <w:r w:rsidRPr="0065075F">
        <w:rPr>
          <w:szCs w:val="20"/>
        </w:rPr>
        <w:t>,</w:t>
      </w:r>
      <w:r w:rsidR="006F0338">
        <w:rPr>
          <w:szCs w:val="20"/>
        </w:rPr>
        <w:t>7</w:t>
      </w:r>
      <w:r w:rsidRPr="0065075F">
        <w:rPr>
          <w:szCs w:val="20"/>
        </w:rPr>
        <w:t xml:space="preserve">%), </w:t>
      </w:r>
      <w:r w:rsidR="00676A6B">
        <w:rPr>
          <w:szCs w:val="20"/>
        </w:rPr>
        <w:t xml:space="preserve">jak i </w:t>
      </w:r>
      <w:r w:rsidRPr="0065075F">
        <w:rPr>
          <w:szCs w:val="20"/>
        </w:rPr>
        <w:t>w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6F0338">
        <w:rPr>
          <w:szCs w:val="20"/>
        </w:rPr>
        <w:t>3</w:t>
      </w:r>
      <w:r w:rsidR="00676A6B">
        <w:rPr>
          <w:szCs w:val="20"/>
        </w:rPr>
        <w:t>,</w:t>
      </w:r>
      <w:r w:rsidR="006F0338">
        <w:rPr>
          <w:szCs w:val="20"/>
        </w:rPr>
        <w:t>5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97843BD" w:rsidR="001F5A43" w:rsidRDefault="00E96C6F" w:rsidP="00903D97">
      <w:pPr>
        <w:pStyle w:val="Lead"/>
        <w:spacing w:line="240" w:lineRule="auto"/>
        <w:rPr>
          <w:b w:val="0"/>
        </w:rPr>
      </w:pPr>
      <w:r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15D2EBFD">
                <wp:simplePos x="0" y="0"/>
                <wp:positionH relativeFrom="column">
                  <wp:posOffset>5429250</wp:posOffset>
                </wp:positionH>
                <wp:positionV relativeFrom="paragraph">
                  <wp:posOffset>715010</wp:posOffset>
                </wp:positionV>
                <wp:extent cx="1590675" cy="895350"/>
                <wp:effectExtent l="0" t="0" r="0" b="0"/>
                <wp:wrapTight wrapText="bothSides">
                  <wp:wrapPolygon edited="0">
                    <wp:start x="776" y="0"/>
                    <wp:lineTo x="776" y="21140"/>
                    <wp:lineTo x="20695" y="21140"/>
                    <wp:lineTo x="20695" y="0"/>
                    <wp:lineTo x="776" y="0"/>
                  </wp:wrapPolygon>
                </wp:wrapTight>
                <wp:docPr id="36" name="Pole tekstowe 2" descr="W listopadzie 2024 r. w stosunku do października 2024 r. wzrosły ceny skupu pszenicy, żyta, żywca wołowego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60E1BFEC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A35759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A35759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5107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6C6F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</w:t>
                            </w:r>
                            <w:r w:rsidR="006615C1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E96C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żywca wołowego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stopadzie 2024 r. w stosunku do października 2024 r. wzrosły ceny skupu pszenicy, żyta, żywca wołowego i mleka" style="position:absolute;margin-left:427.5pt;margin-top:56.3pt;width:125.25pt;height:70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" filled="f" stroked="f">
                <v:textbox>
                  <w:txbxContent>
                    <w:p w14:paraId="5343D582" w14:textId="60E1BFEC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A35759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A35759">
                        <w:rPr>
                          <w:color w:val="001D77"/>
                          <w:sz w:val="18"/>
                          <w:szCs w:val="18"/>
                        </w:rPr>
                        <w:t>października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45107F" w:rsidRPr="00290679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 w:rsidRPr="00290679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96C6F">
                        <w:rPr>
                          <w:color w:val="001D77"/>
                          <w:sz w:val="18"/>
                          <w:szCs w:val="18"/>
                        </w:rPr>
                        <w:t>pszenicy, żyta</w:t>
                      </w:r>
                      <w:r w:rsidR="006615C1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E96C6F">
                        <w:rPr>
                          <w:color w:val="001D77"/>
                          <w:sz w:val="18"/>
                          <w:szCs w:val="18"/>
                        </w:rPr>
                        <w:t xml:space="preserve"> żywca wołowego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0399">
        <w:rPr>
          <w:b w:val="0"/>
        </w:rPr>
        <w:drawing>
          <wp:anchor distT="0" distB="0" distL="114300" distR="114300" simplePos="0" relativeHeight="251992064" behindDoc="1" locked="0" layoutInCell="1" allowOverlap="1" wp14:anchorId="204DE88E" wp14:editId="6141B389">
            <wp:simplePos x="0" y="0"/>
            <wp:positionH relativeFrom="column">
              <wp:posOffset>0</wp:posOffset>
            </wp:positionH>
            <wp:positionV relativeFrom="paragraph">
              <wp:posOffset>467360</wp:posOffset>
            </wp:positionV>
            <wp:extent cx="499300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09" y="21443"/>
                <wp:lineTo x="21509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8C3AAA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58B0DD3D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78353FB1" w14:textId="18D489EA" w:rsidR="00052DBF" w:rsidRDefault="00EC43F9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93088" behindDoc="1" locked="0" layoutInCell="1" allowOverlap="1" wp14:anchorId="3EB331C4" wp14:editId="2068254D">
            <wp:simplePos x="0" y="0"/>
            <wp:positionH relativeFrom="column">
              <wp:posOffset>19050</wp:posOffset>
            </wp:positionH>
            <wp:positionV relativeFrom="paragraph">
              <wp:posOffset>522605</wp:posOffset>
            </wp:positionV>
            <wp:extent cx="5023485" cy="2647950"/>
            <wp:effectExtent l="0" t="0" r="5715" b="0"/>
            <wp:wrapTight wrapText="bothSides">
              <wp:wrapPolygon edited="0">
                <wp:start x="0" y="0"/>
                <wp:lineTo x="0" y="21445"/>
                <wp:lineTo x="21543" y="21445"/>
                <wp:lineTo x="21543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6C6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31703D91">
                <wp:simplePos x="0" y="0"/>
                <wp:positionH relativeFrom="column">
                  <wp:posOffset>5410200</wp:posOffset>
                </wp:positionH>
                <wp:positionV relativeFrom="paragraph">
                  <wp:posOffset>765810</wp:posOffset>
                </wp:positionV>
                <wp:extent cx="1609725" cy="1238250"/>
                <wp:effectExtent l="0" t="0" r="0" b="0"/>
                <wp:wrapTight wrapText="bothSides">
                  <wp:wrapPolygon edited="0">
                    <wp:start x="767" y="0"/>
                    <wp:lineTo x="767" y="21268"/>
                    <wp:lineTo x="20705" y="21268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ta i żywca wieprzowego w listopadzie 2024 r. były wyższe od notowanych w listopadzi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22799D4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A53BB8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A53BB8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żyta i żywca wieprzowego w listopadzie 2024 r. były wyższe od notowanych w listopadzie 2023 r." style="position:absolute;margin-left:426pt;margin-top:60.3pt;width:126.75pt;height:97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" filled="f" stroked="f">
                <v:textbox>
                  <w:txbxContent>
                    <w:p w14:paraId="0974B258" w14:textId="722799D4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i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 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A53BB8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2024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A53BB8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3C139AE7" w14:textId="082855F3" w:rsidR="00F44DA8" w:rsidRPr="00D40016" w:rsidRDefault="00383D17" w:rsidP="0003353E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</w:t>
      </w:r>
      <w:r w:rsidR="00E929C2">
        <w:rPr>
          <w:szCs w:val="18"/>
        </w:rPr>
        <w:t>listopadzie</w:t>
      </w:r>
      <w:r w:rsidRPr="00D40016">
        <w:rPr>
          <w:szCs w:val="18"/>
        </w:rPr>
        <w:t xml:space="preserve"> 2024 r. w porównaniu z poprzednim miesiącem zarówno w skupie, jak i na targowiskach </w:t>
      </w:r>
      <w:r w:rsidR="001648C7">
        <w:rPr>
          <w:szCs w:val="18"/>
        </w:rPr>
        <w:t xml:space="preserve">ceny </w:t>
      </w:r>
      <w:r w:rsidR="005A4DE5">
        <w:rPr>
          <w:szCs w:val="18"/>
        </w:rPr>
        <w:t xml:space="preserve">większości produktów rolnych były wyższe. </w:t>
      </w:r>
      <w:r w:rsidRPr="00D40016">
        <w:rPr>
          <w:szCs w:val="18"/>
        </w:rPr>
        <w:t xml:space="preserve">W skali miesiąca </w:t>
      </w:r>
      <w:r w:rsidR="00653997">
        <w:rPr>
          <w:szCs w:val="18"/>
        </w:rPr>
        <w:t xml:space="preserve">spadły ceny owsa i żywca wieprzowego </w:t>
      </w:r>
      <w:r w:rsidR="00D76869">
        <w:rPr>
          <w:szCs w:val="18"/>
        </w:rPr>
        <w:t>w skupie</w:t>
      </w:r>
      <w:r w:rsidR="00653997">
        <w:rPr>
          <w:szCs w:val="18"/>
        </w:rPr>
        <w:t xml:space="preserve">, żyta i pszenżyta na targowiskach oraz jęczmienia </w:t>
      </w:r>
      <w:r w:rsidR="00291450">
        <w:rPr>
          <w:szCs w:val="18"/>
        </w:rPr>
        <w:t>na obu rynkach.</w:t>
      </w:r>
    </w:p>
    <w:p w14:paraId="5DA618CB" w14:textId="443A691D" w:rsidR="00F44DA8" w:rsidRDefault="00F44DA8" w:rsidP="00F44DA8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stosunku do analogicznego miesiąca poprzedniego roku, w </w:t>
      </w:r>
      <w:r w:rsidR="00E929C2">
        <w:rPr>
          <w:szCs w:val="18"/>
        </w:rPr>
        <w:t>listopadzie</w:t>
      </w:r>
      <w:r w:rsidR="00777D4A">
        <w:rPr>
          <w:szCs w:val="18"/>
        </w:rPr>
        <w:t xml:space="preserve"> </w:t>
      </w:r>
      <w:r w:rsidRPr="00D40016">
        <w:rPr>
          <w:szCs w:val="18"/>
        </w:rPr>
        <w:t xml:space="preserve">2024 r. zanotowano </w:t>
      </w:r>
      <w:r w:rsidR="00615A31">
        <w:rPr>
          <w:szCs w:val="18"/>
        </w:rPr>
        <w:t xml:space="preserve">wzrost </w:t>
      </w:r>
      <w:r w:rsidRPr="00D40016">
        <w:rPr>
          <w:szCs w:val="18"/>
        </w:rPr>
        <w:t>cen skupu</w:t>
      </w:r>
      <w:r w:rsidR="00615A31">
        <w:rPr>
          <w:szCs w:val="18"/>
        </w:rPr>
        <w:t xml:space="preserve"> większości produktów rolnych</w:t>
      </w:r>
      <w:r w:rsidR="009731F0">
        <w:rPr>
          <w:szCs w:val="18"/>
        </w:rPr>
        <w:t xml:space="preserve">, natomiast na targowiskach droższy był jedynie żywiec wołowy. </w:t>
      </w:r>
      <w:r w:rsidR="00FB4D10">
        <w:rPr>
          <w:szCs w:val="18"/>
        </w:rPr>
        <w:t>Na obu rynkach mniej płacono za żyto, jęczmień, owies i ziemniaki.</w:t>
      </w:r>
      <w:r w:rsidR="004B5434">
        <w:rPr>
          <w:szCs w:val="18"/>
        </w:rPr>
        <w:t xml:space="preserve"> </w:t>
      </w:r>
    </w:p>
    <w:p w14:paraId="29CC7564" w14:textId="4C53C8E8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FA589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stopadzie 2024 r."/>
        <w:tblDescription w:val="Ceny produktów rolnych (bez VAT) w listopadzie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4F63F4AA" w:rsidR="00BE2A63" w:rsidRPr="00B85788" w:rsidRDefault="00F40BAD" w:rsidP="00FA589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FA589E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920168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64F925F6" w:rsidR="00E11DF7" w:rsidRPr="00FD1B3A" w:rsidRDefault="00F278DB" w:rsidP="00F40BA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25667290" w:rsidR="00E11DF7" w:rsidRPr="00FD1B3A" w:rsidRDefault="00F40BAD" w:rsidP="00F278D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F278DB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56F12E2" w:rsidR="00E11DF7" w:rsidRPr="00FD1B3A" w:rsidRDefault="00F278DB" w:rsidP="00F40BAD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123080F" w:rsidR="00E11DF7" w:rsidRPr="00FD1B3A" w:rsidRDefault="00F40BAD" w:rsidP="00F278D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F278DB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29405D65" w:rsidR="000F26BF" w:rsidRPr="00315AE1" w:rsidRDefault="001D46B8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D46B8">
              <w:rPr>
                <w:rFonts w:cs="Calibri"/>
                <w:szCs w:val="19"/>
              </w:rPr>
              <w:t>90,13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7BC7EC1B" w:rsidR="000F26BF" w:rsidRPr="00315AE1" w:rsidRDefault="00C26548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26548">
              <w:rPr>
                <w:rFonts w:cs="Arial"/>
                <w:szCs w:val="19"/>
              </w:rPr>
              <w:t>102,5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023E7161" w:rsidR="000F26BF" w:rsidRPr="00315AE1" w:rsidRDefault="008E5D99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E5D99">
              <w:rPr>
                <w:rFonts w:cs="Arial"/>
                <w:szCs w:val="19"/>
              </w:rPr>
              <w:t>102,5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0B81E6C5" w:rsidR="000F26BF" w:rsidRPr="00315AE1" w:rsidRDefault="00F22320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22320">
              <w:rPr>
                <w:rFonts w:ascii="Fira Sans" w:hAnsi="Fira Sans" w:cs="Calibri"/>
                <w:sz w:val="19"/>
                <w:szCs w:val="19"/>
              </w:rPr>
              <w:t>108,85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52297759" w:rsidR="000F26BF" w:rsidRPr="00315AE1" w:rsidRDefault="00B63BAB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63BAB">
              <w:rPr>
                <w:rFonts w:ascii="Fira Sans" w:hAnsi="Fira Sans" w:cs="Calibri"/>
                <w:sz w:val="19"/>
                <w:szCs w:val="19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977A7FF" w:rsidR="000F26BF" w:rsidRPr="00315AE1" w:rsidRDefault="00BF5548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F5548">
              <w:rPr>
                <w:rFonts w:ascii="Fira Sans" w:hAnsi="Fira Sans" w:cs="Calibri"/>
                <w:sz w:val="19"/>
                <w:szCs w:val="19"/>
              </w:rPr>
              <w:t>94,3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43282AB3" w:rsidR="000F26BF" w:rsidRPr="00315AE1" w:rsidRDefault="00F92AF9" w:rsidP="00694375">
            <w:pPr>
              <w:jc w:val="right"/>
              <w:rPr>
                <w:rFonts w:cs="Arial"/>
                <w:szCs w:val="19"/>
              </w:rPr>
            </w:pPr>
            <w:r w:rsidRPr="00F92AF9">
              <w:rPr>
                <w:rFonts w:cs="Calibri"/>
                <w:szCs w:val="19"/>
              </w:rPr>
              <w:t>63,29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0A32633D" w:rsidR="000F26BF" w:rsidRPr="00315AE1" w:rsidRDefault="001C1ADC" w:rsidP="005B4701">
            <w:pPr>
              <w:jc w:val="right"/>
              <w:rPr>
                <w:rFonts w:cs="Arial"/>
                <w:szCs w:val="19"/>
              </w:rPr>
            </w:pPr>
            <w:r w:rsidRPr="001C1ADC">
              <w:rPr>
                <w:rFonts w:cs="Calibri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5A8DCC1F" w:rsidR="000F26BF" w:rsidRPr="00315AE1" w:rsidRDefault="00D0161B" w:rsidP="00B24EDF">
            <w:pPr>
              <w:jc w:val="right"/>
              <w:rPr>
                <w:rFonts w:cs="Arial"/>
                <w:szCs w:val="19"/>
              </w:rPr>
            </w:pPr>
            <w:r w:rsidRPr="00D0161B">
              <w:rPr>
                <w:rFonts w:cs="Calibri"/>
                <w:szCs w:val="19"/>
              </w:rPr>
              <w:t>99,2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260B208A" w:rsidR="000F26BF" w:rsidRPr="00315AE1" w:rsidRDefault="00F7471A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7471A">
              <w:rPr>
                <w:rFonts w:ascii="Fira Sans" w:hAnsi="Fira Sans" w:cs="Calibri"/>
                <w:sz w:val="19"/>
                <w:szCs w:val="19"/>
              </w:rPr>
              <w:t>84,26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65D05C9D" w:rsidR="000F26BF" w:rsidRPr="00315AE1" w:rsidRDefault="00721682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21682">
              <w:rPr>
                <w:rFonts w:ascii="Fira Sans" w:hAnsi="Fira Sans" w:cs="Calibri"/>
                <w:sz w:val="19"/>
                <w:szCs w:val="19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52C54118" w:rsidR="000F26BF" w:rsidRPr="00315AE1" w:rsidRDefault="00D52573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52573">
              <w:rPr>
                <w:rFonts w:ascii="Fira Sans" w:hAnsi="Fira Sans" w:cs="Calibri"/>
                <w:sz w:val="19"/>
                <w:szCs w:val="19"/>
              </w:rPr>
              <w:t>93,4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71C30C39" w:rsidR="000F26BF" w:rsidRPr="00315AE1" w:rsidRDefault="00B25CA3" w:rsidP="00B91753">
            <w:pPr>
              <w:jc w:val="right"/>
              <w:rPr>
                <w:rFonts w:cs="Arial"/>
                <w:szCs w:val="19"/>
              </w:rPr>
            </w:pPr>
            <w:r w:rsidRPr="00B25CA3">
              <w:rPr>
                <w:rFonts w:cs="Calibri"/>
                <w:szCs w:val="19"/>
              </w:rPr>
              <w:t>76,95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749B869E" w:rsidR="000F26BF" w:rsidRPr="00315AE1" w:rsidRDefault="00343789" w:rsidP="000165FD">
            <w:pPr>
              <w:jc w:val="right"/>
              <w:rPr>
                <w:rFonts w:cs="Arial"/>
                <w:szCs w:val="19"/>
              </w:rPr>
            </w:pPr>
            <w:r w:rsidRPr="00343789">
              <w:rPr>
                <w:rFonts w:cs="Calibri"/>
                <w:szCs w:val="19"/>
              </w:rPr>
              <w:t>96,8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18D140AD" w:rsidR="000F26BF" w:rsidRPr="00315AE1" w:rsidRDefault="00284B51" w:rsidP="00D83394">
            <w:pPr>
              <w:jc w:val="right"/>
              <w:rPr>
                <w:rFonts w:cs="Arial"/>
                <w:szCs w:val="19"/>
              </w:rPr>
            </w:pPr>
            <w:r w:rsidRPr="00284B51">
              <w:rPr>
                <w:rFonts w:cs="Calibri"/>
                <w:szCs w:val="19"/>
              </w:rPr>
              <w:t>92,9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29EB7404" w:rsidR="000F26BF" w:rsidRPr="00315AE1" w:rsidRDefault="00327947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7947">
              <w:rPr>
                <w:rFonts w:ascii="Fira Sans" w:hAnsi="Fira Sans" w:cs="Calibri"/>
                <w:sz w:val="19"/>
                <w:szCs w:val="19"/>
              </w:rPr>
              <w:t>101,83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6A40A0DD" w:rsidR="000F26BF" w:rsidRPr="00315AE1" w:rsidRDefault="00736F7D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36F7D">
              <w:rPr>
                <w:rFonts w:ascii="Fira Sans" w:hAnsi="Fira Sans" w:cs="Calibri"/>
                <w:sz w:val="19"/>
                <w:szCs w:val="19"/>
              </w:rPr>
              <w:t>99,8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5A090FC4" w:rsidR="000F26BF" w:rsidRPr="00315AE1" w:rsidRDefault="000741DB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741DB">
              <w:rPr>
                <w:rFonts w:ascii="Fira Sans" w:hAnsi="Fira Sans" w:cs="Calibri"/>
                <w:sz w:val="19"/>
                <w:szCs w:val="19"/>
              </w:rPr>
              <w:t>94,1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4AD5B5A9" w:rsidR="000F26BF" w:rsidRPr="00315AE1" w:rsidRDefault="00706129" w:rsidP="00A24D57">
            <w:pPr>
              <w:jc w:val="right"/>
              <w:rPr>
                <w:rFonts w:cs="Arial"/>
                <w:szCs w:val="19"/>
              </w:rPr>
            </w:pPr>
            <w:r w:rsidRPr="00706129">
              <w:rPr>
                <w:rFonts w:cs="Calibri"/>
                <w:szCs w:val="19"/>
              </w:rPr>
              <w:t>76,86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3DCF2935" w:rsidR="000F26BF" w:rsidRPr="00315AE1" w:rsidRDefault="00A37D69" w:rsidP="00A24D57">
            <w:pPr>
              <w:jc w:val="right"/>
              <w:rPr>
                <w:rFonts w:cs="Arial"/>
                <w:szCs w:val="19"/>
              </w:rPr>
            </w:pPr>
            <w:r w:rsidRPr="00A37D69">
              <w:rPr>
                <w:rFonts w:cs="Arial"/>
                <w:szCs w:val="19"/>
              </w:rPr>
              <w:t>99,3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62FD5EC4" w:rsidR="000F26BF" w:rsidRPr="00315AE1" w:rsidRDefault="00A73587" w:rsidP="00A24D57">
            <w:pPr>
              <w:jc w:val="right"/>
              <w:rPr>
                <w:rFonts w:cs="Arial"/>
                <w:szCs w:val="19"/>
              </w:rPr>
            </w:pPr>
            <w:r w:rsidRPr="00A73587">
              <w:rPr>
                <w:rFonts w:cs="Calibri"/>
                <w:szCs w:val="19"/>
              </w:rPr>
              <w:t>105,0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798C7059" w:rsidR="000F26BF" w:rsidRPr="00315AE1" w:rsidRDefault="000F0AC0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F0AC0">
              <w:rPr>
                <w:rFonts w:ascii="Fira Sans" w:hAnsi="Fira Sans" w:cs="Calibri"/>
                <w:sz w:val="19"/>
                <w:szCs w:val="19"/>
              </w:rPr>
              <w:t>93,71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6B7F7AB2" w:rsidR="000F26BF" w:rsidRPr="00315AE1" w:rsidRDefault="00D5331C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5331C">
              <w:rPr>
                <w:rFonts w:ascii="Fira Sans" w:hAnsi="Fira Sans" w:cs="Calibri"/>
                <w:sz w:val="19"/>
                <w:szCs w:val="19"/>
              </w:rPr>
              <w:t>99,4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286640E9" w:rsidR="000F26BF" w:rsidRPr="00315AE1" w:rsidRDefault="007A7F34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7A7F34">
              <w:rPr>
                <w:rFonts w:ascii="Fira Sans" w:hAnsi="Fira Sans" w:cs="Calibri"/>
                <w:sz w:val="19"/>
                <w:szCs w:val="19"/>
              </w:rPr>
              <w:t>94,4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267C79E2" w:rsidR="000F26BF" w:rsidRPr="00315AE1" w:rsidRDefault="00050EAA" w:rsidP="00F37D3E">
            <w:pPr>
              <w:jc w:val="right"/>
              <w:rPr>
                <w:rFonts w:cs="Arial"/>
                <w:szCs w:val="19"/>
              </w:rPr>
            </w:pPr>
            <w:r w:rsidRPr="00050EAA">
              <w:rPr>
                <w:rFonts w:cs="Calibri"/>
                <w:szCs w:val="19"/>
              </w:rPr>
              <w:t>81,74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1A3A9F42" w:rsidR="000F26BF" w:rsidRPr="00315AE1" w:rsidRDefault="00F13FBB" w:rsidP="00F37D3E">
            <w:pPr>
              <w:jc w:val="right"/>
              <w:rPr>
                <w:rFonts w:cs="Arial"/>
                <w:szCs w:val="19"/>
              </w:rPr>
            </w:pPr>
            <w:r w:rsidRPr="00F13FBB">
              <w:rPr>
                <w:rFonts w:cs="Calibri"/>
                <w:szCs w:val="19"/>
              </w:rPr>
              <w:t>96,0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03C7879E" w:rsidR="000F26BF" w:rsidRPr="00315AE1" w:rsidRDefault="00EF5979" w:rsidP="00F37D3E">
            <w:pPr>
              <w:jc w:val="right"/>
              <w:rPr>
                <w:rFonts w:cs="Arial"/>
                <w:szCs w:val="19"/>
              </w:rPr>
            </w:pPr>
            <w:r w:rsidRPr="00EF5979">
              <w:rPr>
                <w:rFonts w:cs="Calibri"/>
                <w:szCs w:val="19"/>
              </w:rPr>
              <w:t>85,4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52DD9C78" w:rsidR="000F26BF" w:rsidRPr="00315AE1" w:rsidRDefault="008A31EE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31EE">
              <w:rPr>
                <w:rFonts w:ascii="Fira Sans" w:hAnsi="Fira Sans" w:cs="Calibri"/>
                <w:sz w:val="19"/>
                <w:szCs w:val="19"/>
              </w:rPr>
              <w:t>99,05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0439430D" w:rsidR="000F26BF" w:rsidRPr="00315AE1" w:rsidRDefault="00C33D06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33D06">
              <w:rPr>
                <w:rFonts w:ascii="Fira Sans" w:hAnsi="Fira Sans" w:cs="Calibri"/>
                <w:sz w:val="19"/>
                <w:szCs w:val="19"/>
              </w:rPr>
              <w:t>100,6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68E7D89B" w:rsidR="000F26BF" w:rsidRPr="00315AE1" w:rsidRDefault="00EB7055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B7055">
              <w:rPr>
                <w:rFonts w:ascii="Fira Sans" w:hAnsi="Fira Sans" w:cs="Calibri"/>
                <w:sz w:val="19"/>
                <w:szCs w:val="19"/>
              </w:rPr>
              <w:t>96,6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62F10A8C" w:rsidR="000F26BF" w:rsidRPr="00315AE1" w:rsidRDefault="00531F08" w:rsidP="00BC33A8">
            <w:pPr>
              <w:jc w:val="right"/>
              <w:rPr>
                <w:rFonts w:cs="Arial"/>
                <w:szCs w:val="19"/>
              </w:rPr>
            </w:pPr>
            <w:r w:rsidRPr="00531F08">
              <w:rPr>
                <w:rFonts w:cs="Calibri"/>
                <w:szCs w:val="19"/>
              </w:rPr>
              <w:t>71,84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5545FDD8" w:rsidR="000F26BF" w:rsidRPr="00315AE1" w:rsidRDefault="0069305E" w:rsidP="00106C5E">
            <w:pPr>
              <w:jc w:val="right"/>
              <w:rPr>
                <w:rFonts w:cs="Arial"/>
                <w:szCs w:val="19"/>
              </w:rPr>
            </w:pPr>
            <w:r w:rsidRPr="0069305E">
              <w:rPr>
                <w:rFonts w:cs="Calibri"/>
                <w:szCs w:val="19"/>
              </w:rPr>
              <w:t>117,3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12B2D6A3" w:rsidR="000F26BF" w:rsidRPr="00315AE1" w:rsidRDefault="003E09DA" w:rsidP="00A2094E">
            <w:pPr>
              <w:jc w:val="right"/>
              <w:rPr>
                <w:rFonts w:cs="Arial"/>
                <w:szCs w:val="19"/>
              </w:rPr>
            </w:pPr>
            <w:r w:rsidRPr="003E09DA">
              <w:rPr>
                <w:rFonts w:cs="Calibri"/>
                <w:szCs w:val="19"/>
              </w:rPr>
              <w:t>117,7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7F8059A1" w:rsidR="000F26BF" w:rsidRPr="00315AE1" w:rsidRDefault="00677534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77534">
              <w:rPr>
                <w:rFonts w:ascii="Fira Sans" w:hAnsi="Fira Sans" w:cs="Calibri"/>
                <w:sz w:val="19"/>
                <w:szCs w:val="19"/>
              </w:rPr>
              <w:t>120,39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06CB3BD7" w:rsidR="000F26BF" w:rsidRPr="00315AE1" w:rsidRDefault="00975179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75179">
              <w:rPr>
                <w:rFonts w:ascii="Fira Sans" w:hAnsi="Fira Sans" w:cs="Calibri"/>
                <w:sz w:val="19"/>
                <w:szCs w:val="19"/>
              </w:rPr>
              <w:t>100,4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1C57FE4F" w:rsidR="000F26BF" w:rsidRPr="00315AE1" w:rsidRDefault="001F154D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F154D">
              <w:rPr>
                <w:rFonts w:ascii="Fira Sans" w:hAnsi="Fira Sans" w:cs="Calibri"/>
                <w:sz w:val="19"/>
                <w:szCs w:val="19"/>
              </w:rPr>
              <w:t>90,9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21C710D3" w:rsidR="000F26BF" w:rsidRPr="00315AE1" w:rsidRDefault="008B358B" w:rsidP="00BF381E">
            <w:pPr>
              <w:jc w:val="right"/>
              <w:rPr>
                <w:rFonts w:cs="Arial"/>
                <w:szCs w:val="19"/>
              </w:rPr>
            </w:pPr>
            <w:r w:rsidRPr="008B358B">
              <w:rPr>
                <w:rFonts w:cs="Arial"/>
                <w:szCs w:val="19"/>
              </w:rPr>
              <w:t>64,86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4D290500" w:rsidR="000F26BF" w:rsidRPr="00315AE1" w:rsidRDefault="00432C73" w:rsidP="00450AA9">
            <w:pPr>
              <w:jc w:val="right"/>
              <w:rPr>
                <w:rFonts w:cs="Arial"/>
                <w:szCs w:val="19"/>
              </w:rPr>
            </w:pPr>
            <w:r w:rsidRPr="00432C73">
              <w:rPr>
                <w:rFonts w:cs="Arial"/>
                <w:szCs w:val="19"/>
              </w:rPr>
              <w:t>112,2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420A52D3" w:rsidR="000F26BF" w:rsidRPr="00315AE1" w:rsidRDefault="00030DB9" w:rsidP="00C93EC9">
            <w:pPr>
              <w:jc w:val="right"/>
              <w:rPr>
                <w:rFonts w:cs="Arial"/>
                <w:szCs w:val="19"/>
              </w:rPr>
            </w:pPr>
            <w:r w:rsidRPr="00030DB9">
              <w:rPr>
                <w:rFonts w:cs="Arial"/>
                <w:szCs w:val="19"/>
              </w:rPr>
              <w:t>84,1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41CFA874" w:rsidR="000F26BF" w:rsidRPr="00315AE1" w:rsidRDefault="00401305" w:rsidP="006E6440">
            <w:pPr>
              <w:jc w:val="right"/>
              <w:rPr>
                <w:rFonts w:cs="Arial"/>
                <w:szCs w:val="19"/>
              </w:rPr>
            </w:pPr>
            <w:r w:rsidRPr="00401305">
              <w:rPr>
                <w:rFonts w:cs="Calibri"/>
                <w:szCs w:val="19"/>
              </w:rPr>
              <w:t>210,75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6C5DA4EB" w:rsidR="000F26BF" w:rsidRPr="00315AE1" w:rsidRDefault="00283167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283167">
              <w:rPr>
                <w:rFonts w:ascii="Fira Sans" w:hAnsi="Fira Sans" w:cs="Calibri"/>
                <w:sz w:val="19"/>
                <w:szCs w:val="19"/>
              </w:rPr>
              <w:t>100,8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2923AEDB" w:rsidR="000F26BF" w:rsidRPr="00315AE1" w:rsidRDefault="003A0D6D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A0D6D">
              <w:rPr>
                <w:rFonts w:ascii="Fira Sans" w:hAnsi="Fira Sans" w:cs="Calibri"/>
                <w:sz w:val="19"/>
                <w:szCs w:val="19"/>
              </w:rPr>
              <w:t>92,8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4AF3FAC3" w:rsidR="000F26BF" w:rsidRPr="00315AE1" w:rsidRDefault="00E17BE5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7BE5">
              <w:rPr>
                <w:rFonts w:cs="Calibri"/>
                <w:szCs w:val="19"/>
              </w:rPr>
              <w:t>11,54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CC4A785" w:rsidR="000F26BF" w:rsidRPr="00315AE1" w:rsidRDefault="00A345A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106,9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09324230" w:rsidR="000F26BF" w:rsidRPr="00315AE1" w:rsidRDefault="00A345A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116,8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78EB3A3D" w:rsidR="000F26BF" w:rsidRPr="003E0386" w:rsidRDefault="003E539F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E0386">
              <w:rPr>
                <w:rFonts w:ascii="Fira Sans" w:hAnsi="Fira Sans"/>
                <w:sz w:val="19"/>
                <w:szCs w:val="19"/>
              </w:rPr>
              <w:t>11,96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E9639DA" w:rsidR="000F26BF" w:rsidRPr="00690A20" w:rsidRDefault="00DD25CD" w:rsidP="00A674E8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C27CD3">
              <w:rPr>
                <w:rFonts w:ascii="Fira Sans" w:hAnsi="Fira Sans"/>
                <w:sz w:val="19"/>
                <w:szCs w:val="19"/>
              </w:rPr>
              <w:t>102,0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2092A93C" w:rsidR="000F26BF" w:rsidRPr="00690A20" w:rsidRDefault="003B6775" w:rsidP="00A674E8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3B6775">
              <w:rPr>
                <w:rFonts w:ascii="Fira Sans" w:hAnsi="Fira Sans"/>
                <w:sz w:val="19"/>
                <w:szCs w:val="19"/>
              </w:rPr>
              <w:t>104,4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2F513197" w:rsidR="000F26BF" w:rsidRPr="00315AE1" w:rsidRDefault="000B2C58" w:rsidP="00D20CF3">
            <w:pPr>
              <w:jc w:val="right"/>
              <w:rPr>
                <w:rFonts w:cs="Arial"/>
                <w:szCs w:val="19"/>
              </w:rPr>
            </w:pPr>
            <w:r w:rsidRPr="000B2C58">
              <w:rPr>
                <w:rFonts w:cs="Calibri"/>
                <w:szCs w:val="19"/>
              </w:rPr>
              <w:t>11,95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405B7448" w:rsidR="000F26BF" w:rsidRPr="00315AE1" w:rsidRDefault="008323A2" w:rsidP="00EF77A2">
            <w:pPr>
              <w:jc w:val="right"/>
              <w:rPr>
                <w:rFonts w:cs="Arial"/>
                <w:szCs w:val="19"/>
              </w:rPr>
            </w:pPr>
            <w:r w:rsidRPr="008323A2">
              <w:rPr>
                <w:rFonts w:cs="Calibri"/>
                <w:szCs w:val="19"/>
              </w:rPr>
              <w:t>107,7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2DC0D363" w:rsidR="000F26BF" w:rsidRPr="00315AE1" w:rsidRDefault="00E454F7" w:rsidP="00D20CF3">
            <w:pPr>
              <w:jc w:val="right"/>
              <w:rPr>
                <w:rFonts w:cs="Arial"/>
                <w:szCs w:val="19"/>
              </w:rPr>
            </w:pPr>
            <w:r w:rsidRPr="00E454F7">
              <w:rPr>
                <w:rFonts w:cs="Calibri"/>
                <w:szCs w:val="19"/>
              </w:rPr>
              <w:t>117,2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041413CA" w:rsidR="000F26BF" w:rsidRPr="00315AE1" w:rsidRDefault="00E4063E" w:rsidP="00626547">
            <w:pPr>
              <w:jc w:val="right"/>
              <w:rPr>
                <w:rFonts w:cs="Arial"/>
                <w:szCs w:val="19"/>
              </w:rPr>
            </w:pPr>
            <w:r w:rsidRPr="00E4063E">
              <w:rPr>
                <w:rFonts w:cs="Calibri"/>
                <w:szCs w:val="19"/>
              </w:rPr>
              <w:t>6,36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76848C5B" w:rsidR="000F26BF" w:rsidRPr="00315AE1" w:rsidRDefault="00991DC2" w:rsidP="00CB250E">
            <w:pPr>
              <w:jc w:val="right"/>
              <w:rPr>
                <w:rFonts w:cs="Arial"/>
                <w:szCs w:val="19"/>
              </w:rPr>
            </w:pPr>
            <w:r w:rsidRPr="00991DC2">
              <w:rPr>
                <w:rFonts w:cs="Calibri"/>
                <w:szCs w:val="19"/>
              </w:rPr>
              <w:t>92,7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5090541C" w:rsidR="000F26BF" w:rsidRPr="00315AE1" w:rsidRDefault="00651B6F" w:rsidP="00CB250E">
            <w:pPr>
              <w:jc w:val="right"/>
              <w:rPr>
                <w:rFonts w:cs="Arial"/>
                <w:szCs w:val="19"/>
              </w:rPr>
            </w:pPr>
            <w:r w:rsidRPr="00651B6F">
              <w:rPr>
                <w:rFonts w:cs="Calibri"/>
                <w:szCs w:val="19"/>
              </w:rPr>
              <w:t>81,5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60AA2E13" w:rsidR="000F26BF" w:rsidRPr="00315AE1" w:rsidRDefault="0010156A" w:rsidP="000E2F9B">
            <w:pPr>
              <w:jc w:val="right"/>
              <w:rPr>
                <w:rFonts w:cs="Arial"/>
                <w:szCs w:val="19"/>
              </w:rPr>
            </w:pPr>
            <w:r w:rsidRPr="0010156A">
              <w:rPr>
                <w:rFonts w:cs="Calibri"/>
                <w:szCs w:val="19"/>
              </w:rPr>
              <w:t>5,56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2C426465" w:rsidR="000F26BF" w:rsidRPr="00315AE1" w:rsidRDefault="00424B6A" w:rsidP="00696262">
            <w:pPr>
              <w:jc w:val="right"/>
              <w:rPr>
                <w:rFonts w:cs="Arial"/>
                <w:szCs w:val="19"/>
              </w:rPr>
            </w:pPr>
            <w:r w:rsidRPr="00424B6A">
              <w:rPr>
                <w:rFonts w:cs="Calibri"/>
                <w:szCs w:val="19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05681892" w:rsidR="000F26BF" w:rsidRPr="00315AE1" w:rsidRDefault="009F7DE7" w:rsidP="000E2F9B">
            <w:pPr>
              <w:jc w:val="right"/>
              <w:rPr>
                <w:rFonts w:cs="Arial"/>
                <w:szCs w:val="19"/>
              </w:rPr>
            </w:pPr>
            <w:r w:rsidRPr="009F7DE7">
              <w:rPr>
                <w:rFonts w:cs="Calibri"/>
                <w:szCs w:val="19"/>
              </w:rPr>
              <w:t>104,1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7E53A985" w:rsidR="000F26BF" w:rsidRPr="00315AE1" w:rsidRDefault="00D64C52" w:rsidP="007A144B">
            <w:pPr>
              <w:jc w:val="right"/>
              <w:rPr>
                <w:rFonts w:cs="Arial"/>
                <w:szCs w:val="19"/>
              </w:rPr>
            </w:pPr>
            <w:r w:rsidRPr="00D64C52">
              <w:rPr>
                <w:rFonts w:cs="Calibri"/>
                <w:szCs w:val="19"/>
              </w:rPr>
              <w:t>233,47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25BBAD0B" w:rsidR="000F26BF" w:rsidRPr="00315AE1" w:rsidRDefault="00993EEE" w:rsidP="002F54B7">
            <w:pPr>
              <w:jc w:val="right"/>
              <w:rPr>
                <w:rFonts w:cs="Arial"/>
                <w:szCs w:val="19"/>
              </w:rPr>
            </w:pPr>
            <w:r w:rsidRPr="00993EEE">
              <w:rPr>
                <w:rFonts w:cs="Calibri"/>
                <w:szCs w:val="19"/>
              </w:rPr>
              <w:t>106,0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6CBDB5C9" w:rsidR="000F26BF" w:rsidRPr="00315AE1" w:rsidRDefault="00A4421B" w:rsidP="002F54B7">
            <w:pPr>
              <w:jc w:val="right"/>
              <w:rPr>
                <w:rFonts w:cs="Arial"/>
                <w:szCs w:val="19"/>
              </w:rPr>
            </w:pPr>
            <w:r w:rsidRPr="00A4421B">
              <w:rPr>
                <w:rFonts w:cs="Arial"/>
                <w:szCs w:val="19"/>
              </w:rPr>
              <w:t>112,7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4503042B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D62A0C">
        <w:rPr>
          <w:rFonts w:eastAsia="Times New Roman" w:cs="Times New Roman"/>
          <w:b/>
          <w:bCs/>
          <w:color w:val="001D77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6427802A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6B7F1D">
        <w:rPr>
          <w:szCs w:val="19"/>
        </w:rPr>
        <w:t>listopadzie</w:t>
      </w:r>
      <w:r w:rsidR="005D5544" w:rsidRPr="002F0A0B">
        <w:rPr>
          <w:szCs w:val="19"/>
        </w:rPr>
        <w:t xml:space="preserve"> 202</w:t>
      </w:r>
      <w:r w:rsidR="00E06962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C348A7">
        <w:rPr>
          <w:rFonts w:cs="Calibri"/>
          <w:szCs w:val="19"/>
        </w:rPr>
        <w:t>90,13</w:t>
      </w:r>
      <w:r w:rsidR="003D7445">
        <w:rPr>
          <w:szCs w:val="19"/>
        </w:rPr>
        <w:t xml:space="preserve"> zł za dt, tj. </w:t>
      </w:r>
      <w:r w:rsidR="00865BDD">
        <w:rPr>
          <w:szCs w:val="19"/>
        </w:rPr>
        <w:t>więcej</w:t>
      </w:r>
      <w:r w:rsidR="00FB0FFC">
        <w:rPr>
          <w:szCs w:val="19"/>
        </w:rPr>
        <w:t xml:space="preserve"> niż w p</w:t>
      </w:r>
      <w:r w:rsidR="00DF276B">
        <w:rPr>
          <w:szCs w:val="19"/>
        </w:rPr>
        <w:t>aździernik</w:t>
      </w:r>
      <w:r w:rsidR="00FB0FFC">
        <w:rPr>
          <w:szCs w:val="19"/>
        </w:rPr>
        <w:t>u</w:t>
      </w:r>
      <w:r w:rsidR="00563CCC" w:rsidRPr="002F0A0B">
        <w:rPr>
          <w:szCs w:val="19"/>
        </w:rPr>
        <w:t xml:space="preserve"> </w:t>
      </w:r>
      <w:r w:rsidR="009E0627" w:rsidRPr="002F0A0B">
        <w:rPr>
          <w:szCs w:val="19"/>
        </w:rPr>
        <w:t>br</w:t>
      </w:r>
      <w:r w:rsidR="00D63EB7" w:rsidRPr="002F0A0B">
        <w:rPr>
          <w:szCs w:val="19"/>
        </w:rPr>
        <w:t>.</w:t>
      </w:r>
      <w:r w:rsidR="00C348A7">
        <w:rPr>
          <w:szCs w:val="19"/>
        </w:rPr>
        <w:t xml:space="preserve">, jak i </w:t>
      </w:r>
      <w:r w:rsidR="00FB0FFC" w:rsidRPr="002F0A0B">
        <w:rPr>
          <w:szCs w:val="19"/>
        </w:rPr>
        <w:t>w analogicznym okresie ub. roku</w:t>
      </w:r>
      <w:r w:rsidR="00C348A7" w:rsidRPr="00C348A7">
        <w:rPr>
          <w:szCs w:val="19"/>
        </w:rPr>
        <w:t xml:space="preserve"> </w:t>
      </w:r>
      <w:r w:rsidR="00C348A7">
        <w:rPr>
          <w:szCs w:val="19"/>
        </w:rPr>
        <w:t>(o 2,5%)</w:t>
      </w:r>
      <w:bookmarkStart w:id="1" w:name="_GoBack"/>
      <w:bookmarkEnd w:id="1"/>
      <w:r w:rsidR="00FB0FFC">
        <w:rPr>
          <w:szCs w:val="19"/>
        </w:rPr>
        <w:t>.</w:t>
      </w:r>
      <w:r w:rsidR="00FB0FFC" w:rsidRPr="002F0A0B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847FE0" w:rsidRPr="002F0A0B">
        <w:rPr>
          <w:szCs w:val="19"/>
        </w:rPr>
        <w:t>10</w:t>
      </w:r>
      <w:r w:rsidR="002402D3">
        <w:rPr>
          <w:szCs w:val="19"/>
        </w:rPr>
        <w:t>8</w:t>
      </w:r>
      <w:r w:rsidR="00847FE0" w:rsidRPr="002F0A0B">
        <w:rPr>
          <w:szCs w:val="19"/>
        </w:rPr>
        <w:t>,</w:t>
      </w:r>
      <w:r w:rsidR="00601017">
        <w:rPr>
          <w:szCs w:val="19"/>
        </w:rPr>
        <w:t>8</w:t>
      </w:r>
      <w:r w:rsidR="003D3F9A">
        <w:rPr>
          <w:szCs w:val="19"/>
        </w:rPr>
        <w:t>5</w:t>
      </w:r>
      <w:r w:rsidR="00847FE0" w:rsidRPr="002F0A0B">
        <w:rPr>
          <w:szCs w:val="19"/>
        </w:rPr>
        <w:t xml:space="preserve"> zł za dt</w:t>
      </w:r>
      <w:r w:rsidR="003D7445">
        <w:rPr>
          <w:szCs w:val="19"/>
        </w:rPr>
        <w:t>) nie zmieniła się w stosunku do poprzedniego miesiąca, ale była o 5,7</w:t>
      </w:r>
      <w:r w:rsidR="00FB0FFC">
        <w:rPr>
          <w:szCs w:val="19"/>
        </w:rPr>
        <w:t>%</w:t>
      </w:r>
      <w:r w:rsidR="003D7445">
        <w:rPr>
          <w:szCs w:val="19"/>
        </w:rPr>
        <w:t xml:space="preserve"> niższa niż </w:t>
      </w:r>
      <w:r w:rsidR="001158F4">
        <w:rPr>
          <w:szCs w:val="19"/>
        </w:rPr>
        <w:t>w listopadzie 2023 r.</w:t>
      </w:r>
    </w:p>
    <w:p w14:paraId="0F4E2528" w14:textId="70AB06C1" w:rsidR="00DA4C69" w:rsidRPr="002F0A0B" w:rsidRDefault="008862C9" w:rsidP="00DA4C69">
      <w:pPr>
        <w:spacing w:line="288" w:lineRule="auto"/>
        <w:rPr>
          <w:szCs w:val="19"/>
        </w:rPr>
      </w:pPr>
      <w:r>
        <w:rPr>
          <w:b/>
          <w:szCs w:val="19"/>
        </w:rPr>
        <w:t>Ż</w:t>
      </w:r>
      <w:r w:rsidR="00DA4C69" w:rsidRPr="002F0A0B">
        <w:rPr>
          <w:b/>
          <w:szCs w:val="19"/>
        </w:rPr>
        <w:t>yt</w:t>
      </w:r>
      <w:r w:rsidR="008A2F72" w:rsidRPr="002F0A0B">
        <w:rPr>
          <w:b/>
          <w:szCs w:val="19"/>
        </w:rPr>
        <w:t>o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D23BA5">
        <w:rPr>
          <w:rFonts w:cs="Calibri"/>
          <w:szCs w:val="19"/>
        </w:rPr>
        <w:t>63</w:t>
      </w:r>
      <w:r w:rsidR="00360BE7" w:rsidRPr="002F0A0B">
        <w:rPr>
          <w:rFonts w:cs="Calibri"/>
          <w:szCs w:val="19"/>
        </w:rPr>
        <w:t>,</w:t>
      </w:r>
      <w:r w:rsidR="00865BDD">
        <w:rPr>
          <w:rFonts w:cs="Calibri"/>
          <w:szCs w:val="19"/>
        </w:rPr>
        <w:t>29</w:t>
      </w:r>
      <w:r w:rsidR="00360BE7" w:rsidRPr="002F0A0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 w:rsidR="008A2F72" w:rsidRPr="002F0A0B">
        <w:rPr>
          <w:szCs w:val="19"/>
        </w:rPr>
        <w:t xml:space="preserve">sprzedawano </w:t>
      </w:r>
      <w:r>
        <w:rPr>
          <w:szCs w:val="19"/>
        </w:rPr>
        <w:t>drożej niż</w:t>
      </w:r>
      <w:r w:rsidR="008A2F72" w:rsidRPr="002F0A0B">
        <w:rPr>
          <w:szCs w:val="19"/>
        </w:rPr>
        <w:t xml:space="preserve"> w </w:t>
      </w:r>
      <w:r w:rsidR="00501FAD">
        <w:rPr>
          <w:szCs w:val="19"/>
        </w:rPr>
        <w:t>październiku</w:t>
      </w:r>
      <w:r w:rsidR="008A2F72" w:rsidRPr="002F0A0B">
        <w:rPr>
          <w:szCs w:val="19"/>
        </w:rPr>
        <w:t xml:space="preserve"> br. (o </w:t>
      </w:r>
      <w:r w:rsidR="00865BDD">
        <w:rPr>
          <w:szCs w:val="19"/>
        </w:rPr>
        <w:t>0</w:t>
      </w:r>
      <w:r w:rsidR="008A2F72" w:rsidRPr="002F0A0B">
        <w:rPr>
          <w:szCs w:val="19"/>
        </w:rPr>
        <w:t>,</w:t>
      </w:r>
      <w:r w:rsidR="00865BDD">
        <w:rPr>
          <w:szCs w:val="19"/>
        </w:rPr>
        <w:t>2</w:t>
      </w:r>
      <w:r w:rsidR="008A2F72" w:rsidRPr="002F0A0B">
        <w:rPr>
          <w:szCs w:val="19"/>
        </w:rPr>
        <w:t>%)</w:t>
      </w:r>
      <w:r w:rsidR="003B5602" w:rsidRPr="002F0A0B">
        <w:rPr>
          <w:szCs w:val="19"/>
        </w:rPr>
        <w:t xml:space="preserve">, </w:t>
      </w:r>
      <w:r w:rsidR="007808CC">
        <w:rPr>
          <w:szCs w:val="19"/>
        </w:rPr>
        <w:t>ale taniej niż w</w:t>
      </w:r>
      <w:r w:rsidR="0090603B" w:rsidRPr="002F0A0B">
        <w:rPr>
          <w:szCs w:val="19"/>
        </w:rPr>
        <w:t xml:space="preserve"> </w:t>
      </w:r>
      <w:r w:rsidR="00501FAD">
        <w:rPr>
          <w:szCs w:val="19"/>
        </w:rPr>
        <w:t>listopadzie</w:t>
      </w:r>
      <w:r w:rsidR="003B5602" w:rsidRPr="002F0A0B">
        <w:rPr>
          <w:szCs w:val="19"/>
        </w:rPr>
        <w:t xml:space="preserve"> 2023 r. (</w:t>
      </w:r>
      <w:r w:rsidR="008A2F72" w:rsidRPr="002F0A0B">
        <w:rPr>
          <w:szCs w:val="19"/>
        </w:rPr>
        <w:t>o</w:t>
      </w:r>
      <w:r w:rsidR="00F81289" w:rsidRPr="002F0A0B">
        <w:rPr>
          <w:szCs w:val="19"/>
        </w:rPr>
        <w:t xml:space="preserve"> </w:t>
      </w:r>
      <w:r w:rsidR="00865BDD">
        <w:rPr>
          <w:szCs w:val="19"/>
        </w:rPr>
        <w:t>0</w:t>
      </w:r>
      <w:r w:rsidR="008A2F72" w:rsidRPr="002F0A0B">
        <w:rPr>
          <w:szCs w:val="19"/>
        </w:rPr>
        <w:t>,</w:t>
      </w:r>
      <w:r w:rsidR="00865BDD">
        <w:rPr>
          <w:szCs w:val="19"/>
        </w:rPr>
        <w:t>8</w:t>
      </w:r>
      <w:r w:rsidR="008A2F72" w:rsidRPr="002F0A0B">
        <w:rPr>
          <w:szCs w:val="19"/>
        </w:rPr>
        <w:t>%</w:t>
      </w:r>
      <w:r w:rsidR="003B5602" w:rsidRPr="002F0A0B">
        <w:rPr>
          <w:szCs w:val="19"/>
        </w:rPr>
        <w:t>).</w:t>
      </w:r>
      <w:r w:rsidR="008A2F72" w:rsidRPr="002F0A0B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C70B96" w:rsidRPr="002F0A0B">
        <w:rPr>
          <w:szCs w:val="19"/>
        </w:rPr>
        <w:t>8</w:t>
      </w:r>
      <w:r w:rsidR="00E8670B">
        <w:rPr>
          <w:szCs w:val="19"/>
        </w:rPr>
        <w:t>4</w:t>
      </w:r>
      <w:r w:rsidR="00C538C1" w:rsidRPr="002F0A0B">
        <w:rPr>
          <w:szCs w:val="19"/>
        </w:rPr>
        <w:t>,</w:t>
      </w:r>
      <w:r w:rsidR="00E8670B">
        <w:rPr>
          <w:szCs w:val="19"/>
        </w:rPr>
        <w:t>26</w:t>
      </w:r>
      <w:r w:rsidR="000F4C95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E8670B">
        <w:rPr>
          <w:szCs w:val="19"/>
        </w:rPr>
        <w:t>spadła</w:t>
      </w:r>
      <w:r w:rsidR="00C04172">
        <w:rPr>
          <w:szCs w:val="19"/>
        </w:rPr>
        <w:t xml:space="preserve"> </w:t>
      </w:r>
      <w:r w:rsidR="00BA37AD">
        <w:rPr>
          <w:szCs w:val="19"/>
        </w:rPr>
        <w:t xml:space="preserve">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E8670B">
        <w:rPr>
          <w:szCs w:val="19"/>
        </w:rPr>
        <w:t>2</w:t>
      </w:r>
      <w:r w:rsidR="00F62098" w:rsidRPr="002F0A0B">
        <w:rPr>
          <w:szCs w:val="19"/>
        </w:rPr>
        <w:t>,</w:t>
      </w:r>
      <w:r w:rsidR="00E8670B">
        <w:rPr>
          <w:szCs w:val="19"/>
        </w:rPr>
        <w:t>0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BA37AD">
        <w:rPr>
          <w:szCs w:val="19"/>
        </w:rPr>
        <w:t>jak i</w:t>
      </w:r>
      <w:r w:rsidR="00760D37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w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E65517">
        <w:rPr>
          <w:szCs w:val="19"/>
        </w:rPr>
        <w:t>6</w:t>
      </w:r>
      <w:r w:rsidR="008356E7" w:rsidRPr="002F0A0B">
        <w:rPr>
          <w:szCs w:val="19"/>
        </w:rPr>
        <w:t>,</w:t>
      </w:r>
      <w:r w:rsidR="00E65517">
        <w:rPr>
          <w:szCs w:val="19"/>
        </w:rPr>
        <w:t>6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2E9A4872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B153FF">
        <w:rPr>
          <w:szCs w:val="19"/>
        </w:rPr>
        <w:t>listopadzie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491BBF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A40CE6">
        <w:rPr>
          <w:szCs w:val="19"/>
        </w:rPr>
        <w:t>64</w:t>
      </w:r>
      <w:r w:rsidR="00C3206F" w:rsidRPr="002F0A0B">
        <w:rPr>
          <w:szCs w:val="19"/>
        </w:rPr>
        <w:t>,</w:t>
      </w:r>
      <w:r w:rsidR="00891F90">
        <w:rPr>
          <w:szCs w:val="19"/>
        </w:rPr>
        <w:t>8</w:t>
      </w:r>
      <w:r w:rsidR="00A40CE6">
        <w:rPr>
          <w:szCs w:val="19"/>
        </w:rPr>
        <w:t>6</w:t>
      </w:r>
      <w:r w:rsidR="006D1DD4" w:rsidRPr="002F0A0B">
        <w:rPr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A40CE6">
        <w:rPr>
          <w:szCs w:val="19"/>
        </w:rPr>
        <w:t>12</w:t>
      </w:r>
      <w:r w:rsidR="00C3206F" w:rsidRPr="002F0A0B">
        <w:rPr>
          <w:szCs w:val="19"/>
        </w:rPr>
        <w:t>,</w:t>
      </w:r>
      <w:r w:rsidR="00A40CE6">
        <w:rPr>
          <w:szCs w:val="19"/>
        </w:rPr>
        <w:t>2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1640C7">
        <w:rPr>
          <w:szCs w:val="19"/>
        </w:rPr>
        <w:t>poprzednim miesiącu</w:t>
      </w:r>
      <w:r w:rsidR="00A40CE6">
        <w:rPr>
          <w:szCs w:val="19"/>
        </w:rPr>
        <w:t xml:space="preserve">, ale </w:t>
      </w:r>
      <w:r w:rsidR="00C702FB" w:rsidRPr="002F0A0B">
        <w:rPr>
          <w:szCs w:val="19"/>
        </w:rPr>
        <w:t xml:space="preserve">o </w:t>
      </w:r>
      <w:r w:rsidR="0060291F">
        <w:rPr>
          <w:szCs w:val="19"/>
        </w:rPr>
        <w:t>1</w:t>
      </w:r>
      <w:r w:rsidR="00A40CE6">
        <w:rPr>
          <w:szCs w:val="19"/>
        </w:rPr>
        <w:t>5</w:t>
      </w:r>
      <w:r w:rsidR="00C3206F" w:rsidRPr="002F0A0B">
        <w:rPr>
          <w:szCs w:val="19"/>
        </w:rPr>
        <w:t>,</w:t>
      </w:r>
      <w:r w:rsidR="00A40CE6">
        <w:rPr>
          <w:szCs w:val="19"/>
        </w:rPr>
        <w:t>9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A40CE6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904139" w:rsidRPr="002F0A0B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C47A64" w:rsidRPr="002F0A0B">
        <w:rPr>
          <w:szCs w:val="19"/>
        </w:rPr>
        <w:t>2</w:t>
      </w:r>
      <w:r w:rsidR="004F0BB1">
        <w:rPr>
          <w:szCs w:val="19"/>
        </w:rPr>
        <w:t>10</w:t>
      </w:r>
      <w:r w:rsidR="001C1DD9" w:rsidRPr="002F0A0B">
        <w:rPr>
          <w:szCs w:val="19"/>
        </w:rPr>
        <w:t>,</w:t>
      </w:r>
      <w:r w:rsidR="004F0BB1">
        <w:rPr>
          <w:szCs w:val="19"/>
        </w:rPr>
        <w:t>75</w:t>
      </w:r>
      <w:r w:rsidR="001C1DD9" w:rsidRPr="002F0A0B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4F0BB1">
        <w:rPr>
          <w:szCs w:val="19"/>
        </w:rPr>
        <w:t>wzrosła</w:t>
      </w:r>
      <w:r w:rsidR="001F1405">
        <w:rPr>
          <w:szCs w:val="19"/>
        </w:rPr>
        <w:t xml:space="preserve"> </w:t>
      </w:r>
      <w:r w:rsidR="004F0BB1">
        <w:rPr>
          <w:szCs w:val="19"/>
        </w:rPr>
        <w:t>o</w:t>
      </w:r>
      <w:r w:rsidR="001F1405">
        <w:rPr>
          <w:szCs w:val="19"/>
        </w:rPr>
        <w:t xml:space="preserve"> </w:t>
      </w:r>
      <w:r w:rsidR="004F0BB1">
        <w:rPr>
          <w:szCs w:val="19"/>
        </w:rPr>
        <w:t xml:space="preserve">0,8% </w:t>
      </w:r>
      <w:r w:rsidR="00D84077">
        <w:rPr>
          <w:szCs w:val="19"/>
        </w:rPr>
        <w:t>w stosunku do</w:t>
      </w:r>
      <w:r w:rsidR="00F8482E" w:rsidRPr="002F0A0B">
        <w:rPr>
          <w:szCs w:val="19"/>
        </w:rPr>
        <w:t xml:space="preserve"> </w:t>
      </w:r>
      <w:r w:rsidR="00B153FF">
        <w:rPr>
          <w:szCs w:val="19"/>
        </w:rPr>
        <w:t>października</w:t>
      </w:r>
      <w:r w:rsidR="00D84077">
        <w:rPr>
          <w:szCs w:val="19"/>
        </w:rPr>
        <w:t xml:space="preserve"> </w:t>
      </w:r>
      <w:r w:rsidR="0046726E" w:rsidRPr="002F0A0B">
        <w:rPr>
          <w:szCs w:val="19"/>
        </w:rPr>
        <w:t>br.</w:t>
      </w:r>
      <w:r w:rsidR="004F0BB1">
        <w:rPr>
          <w:szCs w:val="19"/>
        </w:rPr>
        <w:t>,</w:t>
      </w:r>
      <w:r w:rsidR="00D84077">
        <w:rPr>
          <w:szCs w:val="19"/>
        </w:rPr>
        <w:t xml:space="preserve"> </w:t>
      </w:r>
      <w:r w:rsidR="00F417CD">
        <w:rPr>
          <w:szCs w:val="19"/>
        </w:rPr>
        <w:t>lecz</w:t>
      </w:r>
      <w:r w:rsidR="004F0BB1">
        <w:rPr>
          <w:szCs w:val="19"/>
        </w:rPr>
        <w:t xml:space="preserve"> spadła o </w:t>
      </w:r>
      <w:r w:rsidR="001F1405">
        <w:rPr>
          <w:szCs w:val="19"/>
        </w:rPr>
        <w:t>7,2%</w:t>
      </w:r>
      <w:r w:rsidR="00D84077">
        <w:rPr>
          <w:szCs w:val="19"/>
        </w:rPr>
        <w:t xml:space="preserve"> </w:t>
      </w:r>
      <w:r w:rsidR="001F1405">
        <w:rPr>
          <w:szCs w:val="19"/>
        </w:rPr>
        <w:t xml:space="preserve">w porównaniu z </w:t>
      </w:r>
      <w:r w:rsidR="00B153FF">
        <w:rPr>
          <w:szCs w:val="19"/>
        </w:rPr>
        <w:t>listopad</w:t>
      </w:r>
      <w:r w:rsidR="001F1405">
        <w:rPr>
          <w:szCs w:val="19"/>
        </w:rPr>
        <w:t>em 2023 roku.</w:t>
      </w:r>
    </w:p>
    <w:p w14:paraId="0929274E" w14:textId="59F9E0B9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7562D9" w:rsidRPr="002F0A0B">
        <w:rPr>
          <w:rFonts w:cs="Calibri"/>
          <w:szCs w:val="19"/>
        </w:rPr>
        <w:t>1</w:t>
      </w:r>
      <w:r w:rsidR="0027429D">
        <w:rPr>
          <w:rFonts w:cs="Calibri"/>
          <w:szCs w:val="19"/>
        </w:rPr>
        <w:t>1</w:t>
      </w:r>
      <w:r w:rsidR="00B306DF" w:rsidRPr="002F0A0B">
        <w:rPr>
          <w:rFonts w:cs="Calibri"/>
          <w:szCs w:val="19"/>
        </w:rPr>
        <w:t>,</w:t>
      </w:r>
      <w:r w:rsidR="0027429D">
        <w:rPr>
          <w:rFonts w:cs="Calibri"/>
          <w:szCs w:val="19"/>
        </w:rPr>
        <w:t>54</w:t>
      </w:r>
      <w:r w:rsidR="00B306DF" w:rsidRPr="002F0A0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 xml:space="preserve">była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</w:t>
      </w:r>
      <w:r w:rsidR="00C773D6" w:rsidRPr="002F0A0B">
        <w:rPr>
          <w:szCs w:val="19"/>
        </w:rPr>
        <w:t xml:space="preserve">o </w:t>
      </w:r>
      <w:r w:rsidR="0027429D">
        <w:rPr>
          <w:szCs w:val="19"/>
        </w:rPr>
        <w:t>6</w:t>
      </w:r>
      <w:r w:rsidR="00564203">
        <w:rPr>
          <w:szCs w:val="19"/>
        </w:rPr>
        <w:t>,9</w:t>
      </w:r>
      <w:r w:rsidR="00C773D6" w:rsidRPr="002F0A0B">
        <w:rPr>
          <w:szCs w:val="19"/>
        </w:rPr>
        <w:t xml:space="preserve">%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27429D">
        <w:rPr>
          <w:szCs w:val="19"/>
        </w:rPr>
        <w:t>1</w:t>
      </w:r>
      <w:r w:rsidR="00564203">
        <w:rPr>
          <w:szCs w:val="19"/>
        </w:rPr>
        <w:t>6</w:t>
      </w:r>
      <w:r w:rsidR="00352568">
        <w:rPr>
          <w:szCs w:val="19"/>
        </w:rPr>
        <w:t>,</w:t>
      </w:r>
      <w:r w:rsidR="0027429D">
        <w:rPr>
          <w:szCs w:val="19"/>
        </w:rPr>
        <w:t>8</w:t>
      </w:r>
      <w:r w:rsidR="00F0768E">
        <w:rPr>
          <w:szCs w:val="19"/>
        </w:rPr>
        <w:t>%</w:t>
      </w:r>
      <w:r w:rsidR="00C45BB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352568">
        <w:rPr>
          <w:szCs w:val="19"/>
        </w:rPr>
        <w:t>1</w:t>
      </w:r>
      <w:r w:rsidR="001855C8">
        <w:rPr>
          <w:szCs w:val="19"/>
        </w:rPr>
        <w:t>1</w:t>
      </w:r>
      <w:r w:rsidR="00062E16" w:rsidRPr="002F0A0B">
        <w:rPr>
          <w:szCs w:val="19"/>
        </w:rPr>
        <w:t>,</w:t>
      </w:r>
      <w:r w:rsidR="000A55FF">
        <w:rPr>
          <w:szCs w:val="19"/>
        </w:rPr>
        <w:t>96</w:t>
      </w:r>
      <w:r w:rsidR="006C136E" w:rsidRPr="002F0A0B">
        <w:rPr>
          <w:szCs w:val="19"/>
        </w:rPr>
        <w:t xml:space="preserve"> 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DA6A86">
        <w:rPr>
          <w:szCs w:val="19"/>
        </w:rPr>
        <w:t>drożej zarówno</w:t>
      </w:r>
      <w:r w:rsidR="00ED27B9" w:rsidRPr="002F0A0B">
        <w:rPr>
          <w:szCs w:val="19"/>
        </w:rPr>
        <w:t xml:space="preserve"> </w:t>
      </w:r>
      <w:r w:rsidR="008677C4" w:rsidRPr="002F0A0B">
        <w:rPr>
          <w:szCs w:val="19"/>
        </w:rPr>
        <w:t>w</w:t>
      </w:r>
      <w:r w:rsidR="00913A33" w:rsidRPr="002F0A0B">
        <w:rPr>
          <w:szCs w:val="19"/>
        </w:rPr>
        <w:t xml:space="preserve"> porównaniu z </w:t>
      </w:r>
      <w:r w:rsidR="00954A58">
        <w:rPr>
          <w:szCs w:val="19"/>
        </w:rPr>
        <w:t>październikiem</w:t>
      </w:r>
      <w:r w:rsidR="00913A33" w:rsidRPr="002F0A0B">
        <w:rPr>
          <w:szCs w:val="19"/>
        </w:rPr>
        <w:t xml:space="preserve"> br.</w:t>
      </w:r>
      <w:r w:rsidR="001D3577" w:rsidRPr="002F0A0B">
        <w:rPr>
          <w:szCs w:val="19"/>
        </w:rPr>
        <w:t xml:space="preserve"> (o </w:t>
      </w:r>
      <w:r w:rsidR="00DA6A86">
        <w:rPr>
          <w:szCs w:val="19"/>
        </w:rPr>
        <w:t>2</w:t>
      </w:r>
      <w:r w:rsidR="00433A87">
        <w:rPr>
          <w:szCs w:val="19"/>
        </w:rPr>
        <w:t>,</w:t>
      </w:r>
      <w:r w:rsidR="00DA6A86">
        <w:rPr>
          <w:szCs w:val="19"/>
        </w:rPr>
        <w:t>0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DA6A86">
        <w:rPr>
          <w:szCs w:val="19"/>
        </w:rPr>
        <w:t>jak i z</w:t>
      </w:r>
      <w:r w:rsidR="00433A87">
        <w:rPr>
          <w:szCs w:val="19"/>
        </w:rPr>
        <w:t xml:space="preserve"> </w:t>
      </w:r>
      <w:r w:rsidR="00FA09A9">
        <w:rPr>
          <w:szCs w:val="19"/>
        </w:rPr>
        <w:t>analogicznym okres</w:t>
      </w:r>
      <w:r w:rsidR="00DA6A86">
        <w:rPr>
          <w:szCs w:val="19"/>
        </w:rPr>
        <w:t>em</w:t>
      </w:r>
      <w:r w:rsidR="00FA09A9">
        <w:rPr>
          <w:szCs w:val="19"/>
        </w:rPr>
        <w:t xml:space="preserve"> ub. roku</w:t>
      </w:r>
      <w:r w:rsidR="00DD460B" w:rsidRPr="002F0A0B">
        <w:rPr>
          <w:szCs w:val="19"/>
        </w:rPr>
        <w:t xml:space="preserve"> </w:t>
      </w:r>
      <w:r w:rsidR="00766A80" w:rsidRPr="002F0A0B">
        <w:rPr>
          <w:szCs w:val="19"/>
        </w:rPr>
        <w:t>(</w:t>
      </w:r>
      <w:r w:rsidR="00BD492C">
        <w:rPr>
          <w:szCs w:val="19"/>
        </w:rPr>
        <w:t xml:space="preserve">o </w:t>
      </w:r>
      <w:r w:rsidR="00DA6A86">
        <w:rPr>
          <w:szCs w:val="19"/>
        </w:rPr>
        <w:t>4</w:t>
      </w:r>
      <w:r w:rsidR="00766A80" w:rsidRPr="002F0A0B">
        <w:rPr>
          <w:szCs w:val="19"/>
        </w:rPr>
        <w:t>,</w:t>
      </w:r>
      <w:r w:rsidR="00BD492C">
        <w:rPr>
          <w:szCs w:val="19"/>
        </w:rPr>
        <w:t>4</w:t>
      </w:r>
      <w:r w:rsidR="00766A80" w:rsidRPr="002F0A0B">
        <w:rPr>
          <w:szCs w:val="19"/>
        </w:rPr>
        <w:t>%).</w:t>
      </w:r>
    </w:p>
    <w:p w14:paraId="270FF3B1" w14:textId="112A00F0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6B10AE">
        <w:rPr>
          <w:szCs w:val="19"/>
        </w:rPr>
        <w:t>listopadzie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242B5" w:rsidRPr="002F0A0B">
        <w:rPr>
          <w:szCs w:val="19"/>
        </w:rPr>
        <w:t>4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2B7EDA">
        <w:rPr>
          <w:rFonts w:cs="Calibri"/>
          <w:szCs w:val="19"/>
        </w:rPr>
        <w:t>6</w:t>
      </w:r>
      <w:r w:rsidR="00B56E21" w:rsidRPr="002F0A0B">
        <w:rPr>
          <w:rFonts w:cs="Calibri"/>
          <w:szCs w:val="19"/>
        </w:rPr>
        <w:t>,</w:t>
      </w:r>
      <w:r w:rsidR="0099295F">
        <w:rPr>
          <w:rFonts w:cs="Calibri"/>
          <w:szCs w:val="19"/>
        </w:rPr>
        <w:t>36</w:t>
      </w:r>
      <w:r w:rsidR="00B56E21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99295F">
        <w:rPr>
          <w:szCs w:val="19"/>
        </w:rPr>
        <w:t>7</w:t>
      </w:r>
      <w:r w:rsidR="00A874B5" w:rsidRPr="002F0A0B">
        <w:rPr>
          <w:szCs w:val="19"/>
        </w:rPr>
        <w:t>,</w:t>
      </w:r>
      <w:r w:rsidR="0099295F">
        <w:rPr>
          <w:szCs w:val="19"/>
        </w:rPr>
        <w:t>3</w:t>
      </w:r>
      <w:r w:rsidR="00A874B5" w:rsidRPr="002F0A0B">
        <w:rPr>
          <w:szCs w:val="19"/>
        </w:rPr>
        <w:t xml:space="preserve">% </w:t>
      </w:r>
      <w:r w:rsidR="002B7EDA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2B7EDA">
        <w:rPr>
          <w:szCs w:val="19"/>
        </w:rPr>
        <w:t xml:space="preserve"> i o 1</w:t>
      </w:r>
      <w:r w:rsidR="0099295F">
        <w:rPr>
          <w:szCs w:val="19"/>
        </w:rPr>
        <w:t>8</w:t>
      </w:r>
      <w:r w:rsidR="00573D48">
        <w:rPr>
          <w:szCs w:val="19"/>
        </w:rPr>
        <w:t>,</w:t>
      </w:r>
      <w:r w:rsidR="0099295F">
        <w:rPr>
          <w:szCs w:val="19"/>
        </w:rPr>
        <w:t>5</w:t>
      </w:r>
      <w:r w:rsidR="002B7EDA">
        <w:rPr>
          <w:szCs w:val="19"/>
        </w:rPr>
        <w:t xml:space="preserve">% </w:t>
      </w:r>
      <w:r w:rsidR="002B7EDA" w:rsidRPr="002F0A0B">
        <w:rPr>
          <w:szCs w:val="19"/>
        </w:rPr>
        <w:t xml:space="preserve">–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60F86D86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ED02FF" w:rsidRPr="002F0A0B">
        <w:rPr>
          <w:rFonts w:cs="Calibri"/>
          <w:szCs w:val="19"/>
        </w:rPr>
        <w:t>5,</w:t>
      </w:r>
      <w:r w:rsidR="00390E0E" w:rsidRPr="002F0A0B">
        <w:rPr>
          <w:rFonts w:cs="Calibri"/>
          <w:szCs w:val="19"/>
        </w:rPr>
        <w:t>5</w:t>
      </w:r>
      <w:r w:rsidR="00381746">
        <w:rPr>
          <w:rFonts w:cs="Calibri"/>
          <w:szCs w:val="19"/>
        </w:rPr>
        <w:t>6</w:t>
      </w:r>
      <w:r w:rsidR="00ED02FF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391C7A">
        <w:rPr>
          <w:szCs w:val="19"/>
        </w:rPr>
        <w:t>nie zmieniła się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C7136E">
        <w:rPr>
          <w:szCs w:val="19"/>
        </w:rPr>
        <w:t>października</w:t>
      </w:r>
      <w:r w:rsidR="003556E9" w:rsidRPr="002F0A0B">
        <w:rPr>
          <w:szCs w:val="19"/>
        </w:rPr>
        <w:t xml:space="preserve"> 202</w:t>
      </w:r>
      <w:r w:rsidR="00FC4ADD" w:rsidRPr="002F0A0B">
        <w:rPr>
          <w:szCs w:val="19"/>
        </w:rPr>
        <w:t>4</w:t>
      </w:r>
      <w:r w:rsidR="00513C76">
        <w:rPr>
          <w:szCs w:val="19"/>
        </w:rPr>
        <w:t> </w:t>
      </w:r>
      <w:r w:rsidR="003556E9" w:rsidRPr="002F0A0B">
        <w:rPr>
          <w:szCs w:val="19"/>
        </w:rPr>
        <w:t>r.</w:t>
      </w:r>
      <w:r w:rsidRPr="002F0A0B">
        <w:rPr>
          <w:szCs w:val="19"/>
        </w:rPr>
        <w:t xml:space="preserve">, </w:t>
      </w:r>
      <w:r w:rsidR="00A81906" w:rsidRPr="002F0A0B">
        <w:rPr>
          <w:szCs w:val="19"/>
        </w:rPr>
        <w:t xml:space="preserve">natomiast </w:t>
      </w:r>
      <w:r w:rsidR="005706C7" w:rsidRPr="002F0A0B">
        <w:rPr>
          <w:szCs w:val="19"/>
        </w:rPr>
        <w:t xml:space="preserve">w porównaniu z </w:t>
      </w:r>
      <w:r w:rsidR="00C7136E">
        <w:rPr>
          <w:szCs w:val="19"/>
        </w:rPr>
        <w:t>listopadem</w:t>
      </w:r>
      <w:r w:rsidR="00391C7A">
        <w:rPr>
          <w:szCs w:val="19"/>
        </w:rPr>
        <w:t xml:space="preserve"> </w:t>
      </w:r>
      <w:r w:rsidR="000621AB">
        <w:rPr>
          <w:szCs w:val="19"/>
        </w:rPr>
        <w:t>2023 r.</w:t>
      </w:r>
      <w:r w:rsidR="00E90023" w:rsidRPr="002F0A0B">
        <w:rPr>
          <w:szCs w:val="19"/>
        </w:rPr>
        <w:t xml:space="preserve"> </w:t>
      </w:r>
      <w:r w:rsidR="00391C7A">
        <w:rPr>
          <w:szCs w:val="19"/>
        </w:rPr>
        <w:t xml:space="preserve">wzrosła </w:t>
      </w:r>
      <w:r w:rsidR="006A2B8C" w:rsidRPr="002F0A0B">
        <w:rPr>
          <w:szCs w:val="19"/>
        </w:rPr>
        <w:t xml:space="preserve">o </w:t>
      </w:r>
      <w:r w:rsidR="00760A0E">
        <w:rPr>
          <w:szCs w:val="19"/>
        </w:rPr>
        <w:t>4</w:t>
      </w:r>
      <w:r w:rsidR="00390E0E" w:rsidRPr="002F0A0B">
        <w:rPr>
          <w:szCs w:val="19"/>
        </w:rPr>
        <w:t>,</w:t>
      </w:r>
      <w:r w:rsidR="00760A0E">
        <w:rPr>
          <w:szCs w:val="19"/>
        </w:rPr>
        <w:t>1</w:t>
      </w:r>
      <w:r w:rsidR="006A2B8C" w:rsidRPr="002F0A0B">
        <w:rPr>
          <w:szCs w:val="19"/>
        </w:rPr>
        <w:t>%</w:t>
      </w:r>
      <w:r w:rsidRPr="002F0A0B">
        <w:rPr>
          <w:szCs w:val="19"/>
        </w:rPr>
        <w:t>.</w:t>
      </w:r>
    </w:p>
    <w:p w14:paraId="017CD7D9" w14:textId="4A5BA330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C3206F" w:rsidRPr="002F0A0B">
        <w:rPr>
          <w:szCs w:val="19"/>
        </w:rPr>
        <w:t>2</w:t>
      </w:r>
      <w:r w:rsidR="00B13930">
        <w:rPr>
          <w:szCs w:val="19"/>
        </w:rPr>
        <w:t>33</w:t>
      </w:r>
      <w:r w:rsidR="00FA7C61" w:rsidRPr="002F0A0B">
        <w:rPr>
          <w:szCs w:val="19"/>
        </w:rPr>
        <w:t>,</w:t>
      </w:r>
      <w:r w:rsidR="00B13930">
        <w:rPr>
          <w:szCs w:val="19"/>
        </w:rPr>
        <w:t>47</w:t>
      </w:r>
      <w:r w:rsidR="00FA7C61" w:rsidRPr="002F0A0B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B13930">
        <w:rPr>
          <w:szCs w:val="19"/>
        </w:rPr>
        <w:t>6</w:t>
      </w:r>
      <w:r w:rsidR="00233AC0">
        <w:rPr>
          <w:szCs w:val="19"/>
        </w:rPr>
        <w:t>,</w:t>
      </w:r>
      <w:r w:rsidR="00B13930">
        <w:rPr>
          <w:szCs w:val="19"/>
        </w:rPr>
        <w:t>0</w:t>
      </w:r>
      <w:r w:rsidRPr="002F0A0B">
        <w:rPr>
          <w:szCs w:val="19"/>
        </w:rPr>
        <w:t xml:space="preserve">% </w:t>
      </w:r>
      <w:r w:rsidR="00A575A4" w:rsidRPr="002F0A0B">
        <w:rPr>
          <w:szCs w:val="19"/>
        </w:rPr>
        <w:t>więcej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575A4" w:rsidRPr="002F0A0B">
        <w:rPr>
          <w:szCs w:val="19"/>
        </w:rPr>
        <w:t xml:space="preserve"> i o</w:t>
      </w:r>
      <w:r w:rsidR="00ED2D7F" w:rsidRPr="002F0A0B">
        <w:rPr>
          <w:szCs w:val="19"/>
        </w:rPr>
        <w:t xml:space="preserve"> </w:t>
      </w:r>
      <w:r w:rsidR="00DC24E9">
        <w:rPr>
          <w:szCs w:val="19"/>
        </w:rPr>
        <w:t>1</w:t>
      </w:r>
      <w:r w:rsidR="0041166D">
        <w:rPr>
          <w:szCs w:val="19"/>
        </w:rPr>
        <w:t>2</w:t>
      </w:r>
      <w:r w:rsidR="00A575A4" w:rsidRPr="002F0A0B">
        <w:rPr>
          <w:szCs w:val="19"/>
        </w:rPr>
        <w:t>,</w:t>
      </w:r>
      <w:r w:rsidR="00B13930">
        <w:rPr>
          <w:szCs w:val="19"/>
        </w:rPr>
        <w:t>7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A575A4" w:rsidRPr="002F0A0B">
        <w:rPr>
          <w:szCs w:val="19"/>
        </w:rPr>
        <w:t>–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E14CAA6" w:rsidR="00715DA9" w:rsidRDefault="00BB2A85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94112" behindDoc="1" locked="0" layoutInCell="1" allowOverlap="1" wp14:anchorId="1EC4FB8E" wp14:editId="4C06B2FD">
            <wp:simplePos x="0" y="0"/>
            <wp:positionH relativeFrom="column">
              <wp:posOffset>0</wp:posOffset>
            </wp:positionH>
            <wp:positionV relativeFrom="paragraph">
              <wp:posOffset>461010</wp:posOffset>
            </wp:positionV>
            <wp:extent cx="5041900" cy="3316605"/>
            <wp:effectExtent l="0" t="0" r="6350" b="0"/>
            <wp:wrapTight wrapText="bothSides">
              <wp:wrapPolygon edited="0">
                <wp:start x="0" y="0"/>
                <wp:lineTo x="0" y="21464"/>
                <wp:lineTo x="21546" y="21464"/>
                <wp:lineTo x="21546" y="0"/>
                <wp:lineTo x="0" y="0"/>
              </wp:wrapPolygon>
            </wp:wrapTight>
            <wp:docPr id="27" name="Obraz 2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3963A098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0B164F03" w:rsidR="00A41B95" w:rsidRDefault="00202B3A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95136" behindDoc="1" locked="0" layoutInCell="1" allowOverlap="1" wp14:anchorId="151DCA29" wp14:editId="59C61678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41900" cy="3310255"/>
            <wp:effectExtent l="0" t="0" r="6350" b="4445"/>
            <wp:wrapTight wrapText="bothSides">
              <wp:wrapPolygon edited="0">
                <wp:start x="0" y="0"/>
                <wp:lineTo x="0" y="21505"/>
                <wp:lineTo x="21546" y="21505"/>
                <wp:lineTo x="21546" y="0"/>
                <wp:lineTo x="0" y="0"/>
              </wp:wrapPolygon>
            </wp:wrapTight>
            <wp:docPr id="28" name="Obraz 28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7A9040E3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469F700C" w14:textId="256DDA42" w:rsidR="004B45C4" w:rsidRDefault="00B060CA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96160" behindDoc="1" locked="0" layoutInCell="1" allowOverlap="1" wp14:anchorId="445047C9" wp14:editId="3466D575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47615" cy="3377565"/>
            <wp:effectExtent l="0" t="0" r="635" b="0"/>
            <wp:wrapTight wrapText="bothSides">
              <wp:wrapPolygon edited="0">
                <wp:start x="0" y="0"/>
                <wp:lineTo x="0" y="21442"/>
                <wp:lineTo x="21521" y="21442"/>
                <wp:lineTo x="21521" y="0"/>
                <wp:lineTo x="0" y="0"/>
              </wp:wrapPolygon>
            </wp:wrapTight>
            <wp:docPr id="29" name="Obraz 29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39F920D8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6FF97CC5" w14:textId="66B6814B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28B16DB" w:rsidR="00A730FF" w:rsidRDefault="00AA4B45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97184" behindDoc="1" locked="0" layoutInCell="1" allowOverlap="1" wp14:anchorId="5349794F" wp14:editId="492C1564">
            <wp:simplePos x="0" y="0"/>
            <wp:positionH relativeFrom="column">
              <wp:posOffset>0</wp:posOffset>
            </wp:positionH>
            <wp:positionV relativeFrom="paragraph">
              <wp:posOffset>442595</wp:posOffset>
            </wp:positionV>
            <wp:extent cx="5000625" cy="3316605"/>
            <wp:effectExtent l="0" t="0" r="9525" b="0"/>
            <wp:wrapTight wrapText="bothSides">
              <wp:wrapPolygon edited="0">
                <wp:start x="0" y="0"/>
                <wp:lineTo x="0" y="21464"/>
                <wp:lineTo x="21559" y="21464"/>
                <wp:lineTo x="21559" y="0"/>
                <wp:lineTo x="0" y="0"/>
              </wp:wrapPolygon>
            </wp:wrapTight>
            <wp:docPr id="31" name="Obraz 31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7370F9EF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7425DF95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1A7A1F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"https://stat.gov.pl/obszary-tematyczne/inne-opracowania/informacje-o-sytuacji-spoleczno-gospodarczej/sytuacja-spoleczno-gospodarcza-kraju-w-pazdzierniku-2024-r-,1,150.html"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F74754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F74754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F74754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F74754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F74754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115A5" w14:textId="77777777" w:rsidR="00F74754" w:rsidRDefault="00F74754" w:rsidP="000662E2">
      <w:pPr>
        <w:spacing w:after="0" w:line="240" w:lineRule="auto"/>
      </w:pPr>
      <w:r>
        <w:separator/>
      </w:r>
    </w:p>
  </w:endnote>
  <w:endnote w:type="continuationSeparator" w:id="0">
    <w:p w14:paraId="1DD017F9" w14:textId="77777777" w:rsidR="00F74754" w:rsidRDefault="00F747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D40795F-7709-44AD-91E3-F5D69C176B22}"/>
    <w:embedBold r:id="rId2" w:fontKey="{6F56A9E2-ED7C-4BF0-81E3-ECC1E625114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4DBA5F7-0F74-405F-909E-8A42E1833F2E}"/>
    <w:embedBold r:id="rId4" w:fontKey="{51D9D145-34C9-45BD-84DF-0194072450E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406983C-6045-4AE7-ADF8-5F7AF7C191A7}"/>
    <w:embedBold r:id="rId6" w:fontKey="{6B256495-9B66-48B7-B127-EB8B925C43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8C84754-8E7A-4025-A4A1-424142DB9F44}"/>
    <w:embedItalic r:id="rId8" w:fontKey="{1DB22C07-FBA1-430B-BE9A-53022FDA3AF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5295B95-7121-43D0-8A79-6AEB6B8A56B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1501681-60AD-4306-84DC-8A35D89BCC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D965ED8-8EA5-448F-966C-EDE4B35B56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47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47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47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54319" w14:textId="77777777" w:rsidR="00F74754" w:rsidRDefault="00F74754" w:rsidP="000662E2">
      <w:pPr>
        <w:spacing w:after="0" w:line="240" w:lineRule="auto"/>
      </w:pPr>
      <w:r>
        <w:separator/>
      </w:r>
    </w:p>
  </w:footnote>
  <w:footnote w:type="continuationSeparator" w:id="0">
    <w:p w14:paraId="2DA2F8FC" w14:textId="77777777" w:rsidR="00F74754" w:rsidRDefault="00F74754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1984C592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7F403003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81E99">
                            <w:t>0</w:t>
                          </w:r>
                          <w:r w:rsidR="00DE6B58">
                            <w:t>.</w:t>
                          </w:r>
                          <w:r w:rsidR="0024452D">
                            <w:t>1</w:t>
                          </w:r>
                          <w:r w:rsidR="00D81E99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12.2024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Wsn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6ZFpMiL+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VIlrJz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7F403003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D81E99">
                      <w:t>0</w:t>
                    </w:r>
                    <w:r w:rsidR="00DE6B58">
                      <w:t>.</w:t>
                    </w:r>
                    <w:r w:rsidR="0024452D">
                      <w:t>1</w:t>
                    </w:r>
                    <w:r w:rsidR="00D81E99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56F"/>
    <w:rsid w:val="00026C20"/>
    <w:rsid w:val="00026FF8"/>
    <w:rsid w:val="000279B2"/>
    <w:rsid w:val="0003033C"/>
    <w:rsid w:val="000304E1"/>
    <w:rsid w:val="0003069E"/>
    <w:rsid w:val="00030A28"/>
    <w:rsid w:val="00030DB9"/>
    <w:rsid w:val="0003110D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1DB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79C"/>
    <w:rsid w:val="00092AB5"/>
    <w:rsid w:val="00092DB3"/>
    <w:rsid w:val="00092E96"/>
    <w:rsid w:val="000933FD"/>
    <w:rsid w:val="00093447"/>
    <w:rsid w:val="00093C1E"/>
    <w:rsid w:val="000949D2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195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D7E"/>
    <w:rsid w:val="000C5F74"/>
    <w:rsid w:val="000C5FAF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6BF"/>
    <w:rsid w:val="000F2B08"/>
    <w:rsid w:val="000F2CCE"/>
    <w:rsid w:val="000F3029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0A9"/>
    <w:rsid w:val="000F610D"/>
    <w:rsid w:val="000F6147"/>
    <w:rsid w:val="000F6168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7D"/>
    <w:rsid w:val="0010776E"/>
    <w:rsid w:val="00107DFA"/>
    <w:rsid w:val="0011001D"/>
    <w:rsid w:val="0011013C"/>
    <w:rsid w:val="001101E0"/>
    <w:rsid w:val="00110214"/>
    <w:rsid w:val="00110266"/>
    <w:rsid w:val="0011053A"/>
    <w:rsid w:val="001107F3"/>
    <w:rsid w:val="00110855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FDB"/>
    <w:rsid w:val="001175CA"/>
    <w:rsid w:val="00117711"/>
    <w:rsid w:val="00117DC1"/>
    <w:rsid w:val="0012001E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1EA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0C7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2CD"/>
    <w:rsid w:val="00197825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CD4"/>
    <w:rsid w:val="001A6D66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8FE"/>
    <w:rsid w:val="001C1ADC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4B2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32C2"/>
    <w:rsid w:val="002138C5"/>
    <w:rsid w:val="00213D2C"/>
    <w:rsid w:val="00214144"/>
    <w:rsid w:val="002144DD"/>
    <w:rsid w:val="00214B22"/>
    <w:rsid w:val="00214BB8"/>
    <w:rsid w:val="00214F24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F09"/>
    <w:rsid w:val="00220F33"/>
    <w:rsid w:val="00221234"/>
    <w:rsid w:val="002217BA"/>
    <w:rsid w:val="00221F36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E1C"/>
    <w:rsid w:val="002729B6"/>
    <w:rsid w:val="00272E6F"/>
    <w:rsid w:val="002737FF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867"/>
    <w:rsid w:val="00290BCC"/>
    <w:rsid w:val="00290D45"/>
    <w:rsid w:val="00291356"/>
    <w:rsid w:val="00291450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0DAA"/>
    <w:rsid w:val="002A1458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B7C"/>
    <w:rsid w:val="002C40FE"/>
    <w:rsid w:val="002C41D3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568"/>
    <w:rsid w:val="00352883"/>
    <w:rsid w:val="0035377B"/>
    <w:rsid w:val="003537A0"/>
    <w:rsid w:val="003538D0"/>
    <w:rsid w:val="00353F45"/>
    <w:rsid w:val="003540B5"/>
    <w:rsid w:val="003549CC"/>
    <w:rsid w:val="00354B20"/>
    <w:rsid w:val="00354F8C"/>
    <w:rsid w:val="00355077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01E"/>
    <w:rsid w:val="003A512C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E4A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60DE"/>
    <w:rsid w:val="003E6414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2EF7"/>
    <w:rsid w:val="00463A53"/>
    <w:rsid w:val="00463BAE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673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21E8"/>
    <w:rsid w:val="004D2381"/>
    <w:rsid w:val="004D2B20"/>
    <w:rsid w:val="004D2C10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735F"/>
    <w:rsid w:val="00530285"/>
    <w:rsid w:val="0053050B"/>
    <w:rsid w:val="0053079E"/>
    <w:rsid w:val="00530A10"/>
    <w:rsid w:val="00530F84"/>
    <w:rsid w:val="005310CB"/>
    <w:rsid w:val="005312D4"/>
    <w:rsid w:val="00531764"/>
    <w:rsid w:val="00531873"/>
    <w:rsid w:val="00531D6E"/>
    <w:rsid w:val="00531F08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4A0"/>
    <w:rsid w:val="005417BC"/>
    <w:rsid w:val="00541B2C"/>
    <w:rsid w:val="00541E03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BDB"/>
    <w:rsid w:val="00563C4F"/>
    <w:rsid w:val="00563CCC"/>
    <w:rsid w:val="00563FE6"/>
    <w:rsid w:val="00563FEE"/>
    <w:rsid w:val="005640FD"/>
    <w:rsid w:val="00564203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331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15F"/>
    <w:rsid w:val="005F261A"/>
    <w:rsid w:val="005F2646"/>
    <w:rsid w:val="005F2BB1"/>
    <w:rsid w:val="005F37D9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4DD"/>
    <w:rsid w:val="0061478A"/>
    <w:rsid w:val="00614B39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780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FB"/>
    <w:rsid w:val="006414B6"/>
    <w:rsid w:val="0064174E"/>
    <w:rsid w:val="006425F2"/>
    <w:rsid w:val="00642650"/>
    <w:rsid w:val="00642B2A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28D"/>
    <w:rsid w:val="00650656"/>
    <w:rsid w:val="0065075F"/>
    <w:rsid w:val="006509B8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A0"/>
    <w:rsid w:val="00673C26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42E"/>
    <w:rsid w:val="006907C8"/>
    <w:rsid w:val="00690A20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09AF"/>
    <w:rsid w:val="006A124F"/>
    <w:rsid w:val="006A1572"/>
    <w:rsid w:val="006A1A0F"/>
    <w:rsid w:val="006A2B8C"/>
    <w:rsid w:val="006A3D84"/>
    <w:rsid w:val="006A3ED0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C3E"/>
    <w:rsid w:val="006C0D2C"/>
    <w:rsid w:val="006C0F37"/>
    <w:rsid w:val="006C1310"/>
    <w:rsid w:val="006C136E"/>
    <w:rsid w:val="006C19E8"/>
    <w:rsid w:val="006C1E8C"/>
    <w:rsid w:val="006C1EBF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B8C"/>
    <w:rsid w:val="006D5C6F"/>
    <w:rsid w:val="006D6349"/>
    <w:rsid w:val="006D6505"/>
    <w:rsid w:val="006D738D"/>
    <w:rsid w:val="006D7844"/>
    <w:rsid w:val="006D7954"/>
    <w:rsid w:val="006D7B63"/>
    <w:rsid w:val="006D7F00"/>
    <w:rsid w:val="006E02EC"/>
    <w:rsid w:val="006E0353"/>
    <w:rsid w:val="006E0C3E"/>
    <w:rsid w:val="006E0E69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F41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D0F"/>
    <w:rsid w:val="00756D52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3A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4BA"/>
    <w:rsid w:val="0085567D"/>
    <w:rsid w:val="00855765"/>
    <w:rsid w:val="008559F7"/>
    <w:rsid w:val="00855C5E"/>
    <w:rsid w:val="00855CC4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BDD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4238"/>
    <w:rsid w:val="0087460A"/>
    <w:rsid w:val="008748B2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E2D"/>
    <w:rsid w:val="0089432A"/>
    <w:rsid w:val="0089437F"/>
    <w:rsid w:val="0089439B"/>
    <w:rsid w:val="0089448A"/>
    <w:rsid w:val="008949A9"/>
    <w:rsid w:val="00894A21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D37"/>
    <w:rsid w:val="008B1DB2"/>
    <w:rsid w:val="008B202B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748"/>
    <w:rsid w:val="008C0A27"/>
    <w:rsid w:val="008C0A58"/>
    <w:rsid w:val="008C0C29"/>
    <w:rsid w:val="008C0ED7"/>
    <w:rsid w:val="008C1133"/>
    <w:rsid w:val="008C13CB"/>
    <w:rsid w:val="008C1C42"/>
    <w:rsid w:val="008C22D6"/>
    <w:rsid w:val="008C22F0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56A"/>
    <w:rsid w:val="00981680"/>
    <w:rsid w:val="0098176E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40F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41A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9766E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221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37D5"/>
    <w:rsid w:val="009B3DB1"/>
    <w:rsid w:val="009B41F5"/>
    <w:rsid w:val="009B4744"/>
    <w:rsid w:val="009B4994"/>
    <w:rsid w:val="009B49FB"/>
    <w:rsid w:val="009B4DC0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8AE"/>
    <w:rsid w:val="009D1C41"/>
    <w:rsid w:val="009D2158"/>
    <w:rsid w:val="009D21E0"/>
    <w:rsid w:val="009D2C0B"/>
    <w:rsid w:val="009D3219"/>
    <w:rsid w:val="009D3385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A6E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189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FE4"/>
    <w:rsid w:val="009F01C5"/>
    <w:rsid w:val="009F025A"/>
    <w:rsid w:val="009F0626"/>
    <w:rsid w:val="009F1068"/>
    <w:rsid w:val="009F168A"/>
    <w:rsid w:val="009F179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8FA"/>
    <w:rsid w:val="00A22045"/>
    <w:rsid w:val="00A22110"/>
    <w:rsid w:val="00A2217C"/>
    <w:rsid w:val="00A22461"/>
    <w:rsid w:val="00A22E00"/>
    <w:rsid w:val="00A232CB"/>
    <w:rsid w:val="00A23306"/>
    <w:rsid w:val="00A23559"/>
    <w:rsid w:val="00A2359C"/>
    <w:rsid w:val="00A242B5"/>
    <w:rsid w:val="00A243FB"/>
    <w:rsid w:val="00A24523"/>
    <w:rsid w:val="00A245F9"/>
    <w:rsid w:val="00A2469D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3763"/>
    <w:rsid w:val="00A43F88"/>
    <w:rsid w:val="00A43FA0"/>
    <w:rsid w:val="00A4421B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845"/>
    <w:rsid w:val="00AA3BA0"/>
    <w:rsid w:val="00AA4397"/>
    <w:rsid w:val="00AA44A4"/>
    <w:rsid w:val="00AA4B45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E1C"/>
    <w:rsid w:val="00AB0F06"/>
    <w:rsid w:val="00AB1000"/>
    <w:rsid w:val="00AB1607"/>
    <w:rsid w:val="00AB168F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169"/>
    <w:rsid w:val="00AD069E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0D3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721"/>
    <w:rsid w:val="00AF7896"/>
    <w:rsid w:val="00AF7B96"/>
    <w:rsid w:val="00AF7EBE"/>
    <w:rsid w:val="00B00122"/>
    <w:rsid w:val="00B0013A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0C7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89B"/>
    <w:rsid w:val="00B83914"/>
    <w:rsid w:val="00B839E9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2AD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F7F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A16"/>
    <w:rsid w:val="00BB77C3"/>
    <w:rsid w:val="00BB77F0"/>
    <w:rsid w:val="00BB799A"/>
    <w:rsid w:val="00BB7A6C"/>
    <w:rsid w:val="00BB7E5D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3A94"/>
    <w:rsid w:val="00BF4C9E"/>
    <w:rsid w:val="00BF53CF"/>
    <w:rsid w:val="00BF5548"/>
    <w:rsid w:val="00BF5958"/>
    <w:rsid w:val="00BF60FF"/>
    <w:rsid w:val="00BF6C8D"/>
    <w:rsid w:val="00BF6F26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DDF"/>
    <w:rsid w:val="00C06EE2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16F"/>
    <w:rsid w:val="00C26283"/>
    <w:rsid w:val="00C26311"/>
    <w:rsid w:val="00C263EB"/>
    <w:rsid w:val="00C26548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0D0"/>
    <w:rsid w:val="00C753D5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325"/>
    <w:rsid w:val="00C84B9E"/>
    <w:rsid w:val="00C84D86"/>
    <w:rsid w:val="00C855A7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50A1"/>
    <w:rsid w:val="00C95C16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53F"/>
    <w:rsid w:val="00CC08D1"/>
    <w:rsid w:val="00CC0946"/>
    <w:rsid w:val="00CC0BC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895"/>
    <w:rsid w:val="00CD0FA0"/>
    <w:rsid w:val="00CD14AD"/>
    <w:rsid w:val="00CD187F"/>
    <w:rsid w:val="00CD1EBB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6FF"/>
    <w:rsid w:val="00CF3757"/>
    <w:rsid w:val="00CF381E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1A8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4C52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D3E"/>
    <w:rsid w:val="00DC5390"/>
    <w:rsid w:val="00DC572C"/>
    <w:rsid w:val="00DC5815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691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A29"/>
    <w:rsid w:val="00E15A61"/>
    <w:rsid w:val="00E163C9"/>
    <w:rsid w:val="00E166EE"/>
    <w:rsid w:val="00E1689A"/>
    <w:rsid w:val="00E16FDD"/>
    <w:rsid w:val="00E17666"/>
    <w:rsid w:val="00E17B77"/>
    <w:rsid w:val="00E17BE5"/>
    <w:rsid w:val="00E17D64"/>
    <w:rsid w:val="00E20703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4A"/>
    <w:rsid w:val="00E51982"/>
    <w:rsid w:val="00E51AEB"/>
    <w:rsid w:val="00E51DB1"/>
    <w:rsid w:val="00E522A7"/>
    <w:rsid w:val="00E52A7B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13"/>
    <w:rsid w:val="00E603B6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9C8"/>
    <w:rsid w:val="00E71C74"/>
    <w:rsid w:val="00E7237C"/>
    <w:rsid w:val="00E7238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74"/>
    <w:rsid w:val="00E760E5"/>
    <w:rsid w:val="00E7615D"/>
    <w:rsid w:val="00E76339"/>
    <w:rsid w:val="00E7644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94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012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B68"/>
    <w:rsid w:val="00ED1D0C"/>
    <w:rsid w:val="00ED1D16"/>
    <w:rsid w:val="00ED228C"/>
    <w:rsid w:val="00ED2723"/>
    <w:rsid w:val="00ED27B9"/>
    <w:rsid w:val="00ED2968"/>
    <w:rsid w:val="00ED2A89"/>
    <w:rsid w:val="00ED2B89"/>
    <w:rsid w:val="00ED2D7F"/>
    <w:rsid w:val="00ED2FA1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3453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AD"/>
    <w:rsid w:val="00F40C41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9E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ceny_produktow_rolnych_w_listopadzie_2024_r_pl.docx.docx</NazwaPliku>
    <Odbiorcy2 xmlns="1E9983FF-DC4B-4F4E-A072-0441E2B88E6D" xsi:nil="true"/>
    <Osoba xmlns="1E9983FF-DC4B-4F4E-A072-0441E2B88E6D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8AF908E-644C-4E22-B66B-A29793C4A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939</Words>
  <Characters>5638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2024-12-18T07:41:00Z</cp:lastPrinted>
  <dcterms:created xsi:type="dcterms:W3CDTF">2024-12-18T10:54:00Z</dcterms:created>
  <dcterms:modified xsi:type="dcterms:W3CDTF">2024-12-18T11:29:00Z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