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0EAFF9B5" w:rsidR="00393761" w:rsidRPr="0000577E" w:rsidRDefault="008E360B" w:rsidP="00F049AB">
      <w:pPr>
        <w:pStyle w:val="Tytuinfomacjisygnalnej"/>
      </w:pPr>
      <w:r w:rsidRPr="0000577E">
        <w:t>Wskaźniki cen towarów i usług konsumpcyjnych w </w:t>
      </w:r>
      <w:r w:rsidR="00B401E7">
        <w:t>listopadzie</w:t>
      </w:r>
      <w:r w:rsidR="00960C37">
        <w:t xml:space="preserve"> 2024</w:t>
      </w:r>
      <w:r w:rsidRPr="0000577E">
        <w:t xml:space="preserve"> r.</w:t>
      </w:r>
      <w:r w:rsidR="00364AF9" w:rsidRPr="0000577E">
        <w:rPr>
          <w:sz w:val="32"/>
        </w:rPr>
        <w:tab/>
      </w:r>
    </w:p>
    <w:p w14:paraId="4F2EE516" w14:textId="0B45DD26" w:rsidR="00651B80" w:rsidRPr="000325DA" w:rsidRDefault="00BF6987" w:rsidP="00651B80">
      <w:pPr>
        <w:pStyle w:val="Lead"/>
        <w:contextualSpacing/>
      </w:pPr>
      <w:r w:rsidRPr="0000577E">
        <w:rPr>
          <w:color w:val="001D7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717112B6" wp14:editId="052F5472">
                <wp:simplePos x="0" y="0"/>
                <wp:positionH relativeFrom="margin">
                  <wp:posOffset>1905</wp:posOffset>
                </wp:positionH>
                <wp:positionV relativeFrom="paragraph">
                  <wp:posOffset>91440</wp:posOffset>
                </wp:positionV>
                <wp:extent cx="2204085" cy="1224280"/>
                <wp:effectExtent l="0" t="0" r="5715" b="0"/>
                <wp:wrapSquare wrapText="bothSides"/>
                <wp:docPr id="6" name="Pole tekstowe 2" descr="wzrost o 4,7% w porównaniu z analogicznym miesiącem poprzedniego rok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242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04E61" w14:textId="4695D44B" w:rsidR="007C10AB" w:rsidRPr="00E13990" w:rsidRDefault="007C10AB" w:rsidP="00BF6987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4</w:t>
                            </w:r>
                            <w:r w:rsidRPr="00D96B6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7</w:t>
                            </w:r>
                            <w:r w:rsidRPr="00D96B65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7DCBB3FB" w14:textId="77777777" w:rsidR="007C10AB" w:rsidRDefault="007C10AB" w:rsidP="00BF6987">
                            <w:pPr>
                              <w:pStyle w:val="Opiswskanika"/>
                            </w:pPr>
                            <w:r>
                              <w:t xml:space="preserve">wzrost w porównaniu </w:t>
                            </w:r>
                          </w:p>
                          <w:p w14:paraId="0AC48EBC" w14:textId="77777777" w:rsidR="007C10AB" w:rsidRDefault="007C10AB" w:rsidP="00BF6987">
                            <w:pPr>
                              <w:pStyle w:val="Opiswskanika"/>
                            </w:pPr>
                            <w:r>
                              <w:t xml:space="preserve">z analogicznym miesiącem </w:t>
                            </w:r>
                          </w:p>
                          <w:p w14:paraId="31A4812A" w14:textId="77777777" w:rsidR="007C10AB" w:rsidRPr="007D605C" w:rsidRDefault="007C10AB" w:rsidP="00BF6987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7112B6" id="Pole tekstowe 2" o:spid="_x0000_s1026" alt="wzrost o 4,7% w porównaniu z analogicznym miesiącem poprzedniego roku." style="position:absolute;margin-left:.15pt;margin-top:7.2pt;width:173.55pt;height:96.4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" fillcolor="#001d77" stroked="f">
                <v:stroke joinstyle="miter"/>
                <v:textbox>
                  <w:txbxContent>
                    <w:p w14:paraId="43004E61" w14:textId="4695D44B" w:rsidR="007C10AB" w:rsidRPr="00E13990" w:rsidRDefault="007C10AB" w:rsidP="00BF6987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4</w:t>
                      </w:r>
                      <w:r w:rsidRPr="00D96B6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7</w:t>
                      </w:r>
                      <w:r w:rsidRPr="00D96B65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%</w:t>
                      </w:r>
                    </w:p>
                    <w:p w14:paraId="7DCBB3FB" w14:textId="77777777" w:rsidR="007C10AB" w:rsidRDefault="007C10AB" w:rsidP="00BF6987">
                      <w:pPr>
                        <w:pStyle w:val="Opiswskanika"/>
                      </w:pPr>
                      <w:r>
                        <w:t xml:space="preserve">wzrost w porównaniu </w:t>
                      </w:r>
                    </w:p>
                    <w:p w14:paraId="0AC48EBC" w14:textId="77777777" w:rsidR="007C10AB" w:rsidRDefault="007C10AB" w:rsidP="00BF6987">
                      <w:pPr>
                        <w:pStyle w:val="Opiswskanika"/>
                      </w:pPr>
                      <w:r>
                        <w:t xml:space="preserve">z analogicznym miesiącem </w:t>
                      </w:r>
                    </w:p>
                    <w:p w14:paraId="31A4812A" w14:textId="77777777" w:rsidR="007C10AB" w:rsidRPr="007D605C" w:rsidRDefault="007C10AB" w:rsidP="00BF6987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90A6D" w:rsidRPr="0000577E">
        <w:br/>
      </w:r>
      <w:r w:rsidR="00651B80" w:rsidRPr="000325DA">
        <w:t>Ceny towarów i usłu</w:t>
      </w:r>
      <w:r w:rsidR="00B401E7" w:rsidRPr="000325DA">
        <w:t>g konsumpcyjnych w listo-padzie</w:t>
      </w:r>
      <w:r w:rsidR="00651B80" w:rsidRPr="000325DA">
        <w:t xml:space="preserve"> 2024 r. w porównaniu z analogicznym miesiącem ub. roku wzrosły o </w:t>
      </w:r>
      <w:r w:rsidR="00B401E7" w:rsidRPr="000325DA">
        <w:t>4,7</w:t>
      </w:r>
      <w:r w:rsidR="00651B80" w:rsidRPr="000325DA">
        <w:t>% (przy wzroś-cie cen usług – o </w:t>
      </w:r>
      <w:r w:rsidR="00C50AB4" w:rsidRPr="000325DA">
        <w:t>7,2</w:t>
      </w:r>
      <w:r w:rsidR="00651B80" w:rsidRPr="000325DA">
        <w:t xml:space="preserve">% i towarów – o </w:t>
      </w:r>
      <w:r w:rsidR="00C50AB4" w:rsidRPr="000325DA">
        <w:t>3,8</w:t>
      </w:r>
      <w:r w:rsidR="00651B80" w:rsidRPr="000325DA">
        <w:t>%).</w:t>
      </w:r>
    </w:p>
    <w:p w14:paraId="7651EBAE" w14:textId="1F511D22" w:rsidR="00112D5D" w:rsidRPr="000325DA" w:rsidRDefault="00651B80" w:rsidP="00651B80">
      <w:pPr>
        <w:pStyle w:val="Lead"/>
        <w:ind w:right="-113"/>
        <w:contextualSpacing/>
        <w:rPr>
          <w:color w:val="FF0000"/>
        </w:rPr>
      </w:pPr>
      <w:r w:rsidRPr="000325DA">
        <w:t>W stosunku do poprzedniego miesiąca ceny to-</w:t>
      </w:r>
      <w:r w:rsidR="00C50AB4" w:rsidRPr="000325DA">
        <w:t>warów i usług wzrosły o 0,5</w:t>
      </w:r>
      <w:r w:rsidRPr="000325DA">
        <w:t xml:space="preserve">% </w:t>
      </w:r>
      <w:r w:rsidR="00C50AB4" w:rsidRPr="000325DA">
        <w:t xml:space="preserve">(w tym towarów </w:t>
      </w:r>
      <w:r w:rsidR="00C50AB4" w:rsidRPr="000325DA">
        <w:br/>
        <w:t>– o 0,5% i usług – o 0,3</w:t>
      </w:r>
      <w:r w:rsidRPr="000325DA">
        <w:t>%).</w:t>
      </w:r>
    </w:p>
    <w:p w14:paraId="44302931" w14:textId="77777777" w:rsidR="00112D5D" w:rsidRPr="00183896" w:rsidRDefault="00112D5D" w:rsidP="00ED030A">
      <w:pPr>
        <w:pStyle w:val="Lead"/>
        <w:contextualSpacing/>
        <w:rPr>
          <w:color w:val="FF0000"/>
        </w:rPr>
      </w:pPr>
    </w:p>
    <w:p w14:paraId="4F71900F" w14:textId="77777777" w:rsidR="00ED030A" w:rsidRPr="0000577E" w:rsidRDefault="00ED030A" w:rsidP="00ED030A">
      <w:pPr>
        <w:pStyle w:val="Lead"/>
        <w:contextualSpacing/>
      </w:pPr>
    </w:p>
    <w:p w14:paraId="52B05FEC" w14:textId="4CBC1B17" w:rsidR="00ED030A" w:rsidRPr="0000577E" w:rsidRDefault="00ED030A" w:rsidP="00ED030A">
      <w:pPr>
        <w:pStyle w:val="Lead"/>
        <w:contextualSpacing/>
      </w:pPr>
      <w:r w:rsidRPr="0000577E">
        <w:t>Tablica 1. Wskaźniki cen towarów i usług k</w:t>
      </w:r>
      <w:r w:rsidR="00114085">
        <w:t xml:space="preserve">onsumpcyjnych w </w:t>
      </w:r>
      <w:r w:rsidR="00C50AB4">
        <w:t>listopadzie</w:t>
      </w:r>
      <w:r w:rsidR="0029504D">
        <w:t xml:space="preserve"> 2024</w:t>
      </w:r>
      <w:r w:rsidRPr="0000577E">
        <w:t xml:space="preserve"> r.</w:t>
      </w:r>
    </w:p>
    <w:tbl>
      <w:tblPr>
        <w:tblStyle w:val="Siatkatabelijasna11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1. Wskaźniki cen towarów i usług konsumpcyjnych w listopadzie 2024 r."/>
      </w:tblPr>
      <w:tblGrid>
        <w:gridCol w:w="2620"/>
        <w:gridCol w:w="1066"/>
        <w:gridCol w:w="992"/>
        <w:gridCol w:w="992"/>
        <w:gridCol w:w="1276"/>
        <w:gridCol w:w="992"/>
      </w:tblGrid>
      <w:tr w:rsidR="0076106A" w:rsidRPr="0000577E" w14:paraId="785D1B34" w14:textId="0D92D5A9" w:rsidTr="00E17BA3">
        <w:trPr>
          <w:trHeight w:hRule="exact" w:val="624"/>
        </w:trPr>
        <w:tc>
          <w:tcPr>
            <w:tcW w:w="2620" w:type="dxa"/>
            <w:vMerge w:val="restart"/>
            <w:tcBorders>
              <w:top w:val="single" w:sz="4" w:space="0" w:color="000099"/>
            </w:tcBorders>
            <w:vAlign w:val="center"/>
          </w:tcPr>
          <w:p w14:paraId="535CBDB8" w14:textId="3C129EF4" w:rsidR="0076106A" w:rsidRPr="0000577E" w:rsidRDefault="0076106A" w:rsidP="00FD11CE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  <w:r w:rsidRPr="0000577E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WYSZCZEGÓLNIENIE</w:t>
            </w:r>
          </w:p>
        </w:tc>
        <w:tc>
          <w:tcPr>
            <w:tcW w:w="3050" w:type="dxa"/>
            <w:gridSpan w:val="3"/>
            <w:tcBorders>
              <w:top w:val="single" w:sz="4" w:space="0" w:color="000099"/>
            </w:tcBorders>
            <w:vAlign w:val="center"/>
          </w:tcPr>
          <w:p w14:paraId="03CEC03B" w14:textId="677882A9" w:rsidR="0076106A" w:rsidRPr="00E17BA3" w:rsidRDefault="00C50AB4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11</w:t>
            </w:r>
            <w:r w:rsidR="0029504D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2024</w:t>
            </w:r>
          </w:p>
        </w:tc>
        <w:tc>
          <w:tcPr>
            <w:tcW w:w="1276" w:type="dxa"/>
            <w:tcBorders>
              <w:top w:val="single" w:sz="4" w:space="0" w:color="000099"/>
            </w:tcBorders>
            <w:vAlign w:val="center"/>
          </w:tcPr>
          <w:p w14:paraId="64998A72" w14:textId="0F1B527F" w:rsidR="0076106A" w:rsidRPr="00E17BA3" w:rsidRDefault="00C50AB4" w:rsidP="00BA484D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01-11</w:t>
            </w:r>
            <w:r w:rsidR="0029504D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2024</w:t>
            </w:r>
          </w:p>
        </w:tc>
        <w:tc>
          <w:tcPr>
            <w:tcW w:w="992" w:type="dxa"/>
            <w:vMerge w:val="restart"/>
            <w:tcBorders>
              <w:top w:val="single" w:sz="4" w:space="0" w:color="000099"/>
              <w:bottom w:val="single" w:sz="12" w:space="0" w:color="212492"/>
              <w:right w:val="nil"/>
            </w:tcBorders>
            <w:vAlign w:val="center"/>
          </w:tcPr>
          <w:p w14:paraId="5E2E38D6" w14:textId="77777777" w:rsidR="0076106A" w:rsidRPr="00E17BA3" w:rsidRDefault="0076106A" w:rsidP="00F67CEF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</w:pPr>
            <w:r w:rsidRPr="00E17BA3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WPŁYW ZMIAN</w:t>
            </w:r>
          </w:p>
          <w:p w14:paraId="551B6C5D" w14:textId="2E018C6A" w:rsidR="0076106A" w:rsidRPr="005B73C5" w:rsidRDefault="00C50AB4" w:rsidP="00F67CE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10</w:t>
            </w:r>
            <w:r w:rsidR="0029504D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2024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=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>=100</w:t>
            </w:r>
          </w:p>
        </w:tc>
      </w:tr>
      <w:tr w:rsidR="0076106A" w:rsidRPr="0000577E" w14:paraId="1BB7F5A1" w14:textId="77777777" w:rsidTr="00E17BA3">
        <w:trPr>
          <w:trHeight w:hRule="exact" w:val="850"/>
        </w:trPr>
        <w:tc>
          <w:tcPr>
            <w:tcW w:w="2620" w:type="dxa"/>
            <w:vMerge/>
            <w:tcBorders>
              <w:bottom w:val="single" w:sz="12" w:space="0" w:color="212492"/>
            </w:tcBorders>
            <w:vAlign w:val="center"/>
          </w:tcPr>
          <w:p w14:paraId="26E99D2B" w14:textId="77777777" w:rsidR="0076106A" w:rsidRPr="0000577E" w:rsidRDefault="0076106A" w:rsidP="00FD11CE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</w:p>
        </w:tc>
        <w:tc>
          <w:tcPr>
            <w:tcW w:w="1066" w:type="dxa"/>
            <w:tcBorders>
              <w:bottom w:val="single" w:sz="12" w:space="0" w:color="212492"/>
            </w:tcBorders>
            <w:vAlign w:val="center"/>
          </w:tcPr>
          <w:p w14:paraId="10D8160D" w14:textId="2AB3B574" w:rsidR="0076106A" w:rsidRPr="00E17BA3" w:rsidRDefault="00C50AB4" w:rsidP="00BA484D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11</w:t>
            </w:r>
            <w:r w:rsidR="0029504D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2023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=</w:t>
            </w:r>
          </w:p>
          <w:p w14:paraId="6B3F3716" w14:textId="4CD2B25C" w:rsidR="0076106A" w:rsidRPr="00E17BA3" w:rsidRDefault="0076106A" w:rsidP="00BA484D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=100</w:t>
            </w:r>
          </w:p>
        </w:tc>
        <w:tc>
          <w:tcPr>
            <w:tcW w:w="992" w:type="dxa"/>
            <w:tcBorders>
              <w:bottom w:val="single" w:sz="12" w:space="0" w:color="212492"/>
            </w:tcBorders>
            <w:vAlign w:val="center"/>
          </w:tcPr>
          <w:p w14:paraId="7331373B" w14:textId="5294ED5F" w:rsidR="0076106A" w:rsidRPr="00E17BA3" w:rsidRDefault="0029504D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12 2023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=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>=100</w:t>
            </w:r>
          </w:p>
        </w:tc>
        <w:tc>
          <w:tcPr>
            <w:tcW w:w="992" w:type="dxa"/>
            <w:tcBorders>
              <w:bottom w:val="single" w:sz="12" w:space="0" w:color="212492"/>
            </w:tcBorders>
            <w:vAlign w:val="center"/>
          </w:tcPr>
          <w:p w14:paraId="0756EA04" w14:textId="69EB9CFA" w:rsidR="0076106A" w:rsidRPr="00E17BA3" w:rsidRDefault="00C50AB4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10</w:t>
            </w:r>
            <w:r w:rsidR="005B73C5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2024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=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>=100</w:t>
            </w:r>
          </w:p>
        </w:tc>
        <w:tc>
          <w:tcPr>
            <w:tcW w:w="1276" w:type="dxa"/>
            <w:tcBorders>
              <w:bottom w:val="single" w:sz="12" w:space="0" w:color="212492"/>
            </w:tcBorders>
            <w:vAlign w:val="center"/>
          </w:tcPr>
          <w:p w14:paraId="677E6ABE" w14:textId="1E2CFC96" w:rsidR="0076106A" w:rsidRPr="00E17BA3" w:rsidRDefault="00C50AB4" w:rsidP="0076106A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01-11</w:t>
            </w:r>
            <w:r w:rsidR="0029504D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2023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=</w:t>
            </w:r>
          </w:p>
          <w:p w14:paraId="4220D688" w14:textId="77D1EF3C" w:rsidR="0076106A" w:rsidRPr="00E17BA3" w:rsidRDefault="0076106A" w:rsidP="0076106A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=100</w:t>
            </w:r>
          </w:p>
        </w:tc>
        <w:tc>
          <w:tcPr>
            <w:tcW w:w="992" w:type="dxa"/>
            <w:vMerge/>
            <w:tcBorders>
              <w:top w:val="single" w:sz="4" w:space="0" w:color="212492"/>
              <w:bottom w:val="single" w:sz="12" w:space="0" w:color="212492"/>
              <w:right w:val="nil"/>
            </w:tcBorders>
          </w:tcPr>
          <w:p w14:paraId="16EA8F68" w14:textId="77777777" w:rsidR="0076106A" w:rsidRDefault="0076106A" w:rsidP="00FD11CE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C50AB4" w:rsidRPr="0000577E" w14:paraId="5E7A4E80" w14:textId="77777777" w:rsidTr="00C50AB4">
        <w:trPr>
          <w:trHeight w:hRule="exact" w:val="340"/>
        </w:trPr>
        <w:tc>
          <w:tcPr>
            <w:tcW w:w="262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7B56E49F" w14:textId="213906EF" w:rsidR="00C50AB4" w:rsidRPr="000A7B71" w:rsidRDefault="00C50AB4" w:rsidP="00C50AB4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OGÓŁEM</w:t>
            </w:r>
          </w:p>
        </w:tc>
        <w:tc>
          <w:tcPr>
            <w:tcW w:w="1066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F8D9E5F" w14:textId="10456B4A" w:rsidR="00C50AB4" w:rsidRPr="00AA075F" w:rsidRDefault="00C50AB4" w:rsidP="00C50AB4">
            <w:pPr>
              <w:contextualSpacing/>
              <w:jc w:val="right"/>
            </w:pPr>
            <w:r w:rsidRPr="00611A10">
              <w:t>104,7</w:t>
            </w:r>
          </w:p>
        </w:tc>
        <w:tc>
          <w:tcPr>
            <w:tcW w:w="992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7019109" w14:textId="5231B845" w:rsidR="00C50AB4" w:rsidRPr="00AA075F" w:rsidRDefault="00C50AB4" w:rsidP="00C50AB4">
            <w:pPr>
              <w:contextualSpacing/>
              <w:jc w:val="right"/>
            </w:pPr>
            <w:r w:rsidRPr="00611A10">
              <w:t>104,6</w:t>
            </w:r>
          </w:p>
        </w:tc>
        <w:tc>
          <w:tcPr>
            <w:tcW w:w="992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D01E9FC" w14:textId="5877065B" w:rsidR="00C50AB4" w:rsidRPr="00AA075F" w:rsidRDefault="00C50AB4" w:rsidP="00C50AB4">
            <w:pPr>
              <w:contextualSpacing/>
              <w:jc w:val="right"/>
            </w:pPr>
            <w:r w:rsidRPr="00611A10">
              <w:t>100,5</w:t>
            </w:r>
          </w:p>
        </w:tc>
        <w:tc>
          <w:tcPr>
            <w:tcW w:w="1276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225B6AC" w14:textId="693BC259" w:rsidR="00C50AB4" w:rsidRPr="00AA075F" w:rsidRDefault="00C50AB4" w:rsidP="00C50AB4">
            <w:pPr>
              <w:contextualSpacing/>
              <w:jc w:val="right"/>
            </w:pPr>
            <w:r w:rsidRPr="00611A10">
              <w:t>103,5</w:t>
            </w:r>
          </w:p>
        </w:tc>
        <w:tc>
          <w:tcPr>
            <w:tcW w:w="992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3914EE6" w14:textId="39B4AC39" w:rsidR="00C50AB4" w:rsidRPr="00AA075F" w:rsidRDefault="00C50AB4" w:rsidP="00C50AB4">
            <w:pPr>
              <w:contextualSpacing/>
              <w:jc w:val="right"/>
            </w:pPr>
            <w:r w:rsidRPr="00F93C72">
              <w:t>x</w:t>
            </w:r>
          </w:p>
        </w:tc>
      </w:tr>
      <w:tr w:rsidR="00C50AB4" w:rsidRPr="0000577E" w14:paraId="6CA9B408" w14:textId="77777777" w:rsidTr="00C50AB4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52277AB" w14:textId="62491AC1" w:rsidR="00C50AB4" w:rsidRPr="0000577E" w:rsidRDefault="00C50AB4" w:rsidP="00C50AB4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Żywność i napoje </w:t>
            </w:r>
            <w:r w:rsidRPr="0000577E">
              <w:rPr>
                <w:rFonts w:cs="Calibri"/>
                <w:color w:val="000000"/>
                <w:szCs w:val="19"/>
              </w:rPr>
              <w:br/>
              <w:t>bezalkoholowe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559590" w14:textId="349BC2C0" w:rsidR="00C50AB4" w:rsidRPr="00D77789" w:rsidRDefault="00C50AB4" w:rsidP="00C50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11A10">
              <w:t>104,8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57A939" w14:textId="568B013C" w:rsidR="00C50AB4" w:rsidRPr="00D77789" w:rsidRDefault="00C50AB4" w:rsidP="00C50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11A10">
              <w:t>104,6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7967306" w14:textId="2DBB518F" w:rsidR="00C50AB4" w:rsidRPr="00D77789" w:rsidRDefault="00C50AB4" w:rsidP="00C50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11A10">
              <w:t>100,7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A03EFD6" w14:textId="0634B0F9" w:rsidR="00C50AB4" w:rsidRPr="00D77789" w:rsidRDefault="00C50AB4" w:rsidP="00C50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11A10">
              <w:t>103,2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39D664A" w14:textId="3B625F68" w:rsidR="00C50AB4" w:rsidRPr="00644303" w:rsidRDefault="00C50AB4" w:rsidP="00C50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56F8D">
              <w:t>0,20</w:t>
            </w:r>
          </w:p>
        </w:tc>
      </w:tr>
      <w:tr w:rsidR="00C50AB4" w:rsidRPr="0000577E" w14:paraId="7B61FEE5" w14:textId="77777777" w:rsidTr="00C50AB4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6C776A" w14:textId="3AAB69D7" w:rsidR="00C50AB4" w:rsidRPr="0000577E" w:rsidRDefault="00C50AB4" w:rsidP="00C50AB4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Napoje alkoholowe </w:t>
            </w:r>
            <w:r w:rsidRPr="0000577E">
              <w:rPr>
                <w:rFonts w:cs="Calibri"/>
                <w:color w:val="000000"/>
                <w:szCs w:val="19"/>
              </w:rPr>
              <w:br/>
              <w:t>i wyroby tytoniowe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2DF58C" w14:textId="2E75E1A7" w:rsidR="00C50AB4" w:rsidRPr="00D77789" w:rsidRDefault="00C50AB4" w:rsidP="00C50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11A10">
              <w:t>103,9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731E61C" w14:textId="7B5E890C" w:rsidR="00C50AB4" w:rsidRPr="00D77789" w:rsidRDefault="00C50AB4" w:rsidP="00C50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11A10">
              <w:t>103,9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DB92652" w14:textId="74BC9934" w:rsidR="00C50AB4" w:rsidRPr="00D77789" w:rsidRDefault="00C50AB4" w:rsidP="00C50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11A10">
              <w:t>99,9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0558986" w14:textId="024E45DF" w:rsidR="00C50AB4" w:rsidRPr="00D77789" w:rsidRDefault="00C50AB4" w:rsidP="00C50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11A10">
              <w:t>104,9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73AFB69" w14:textId="47F2E0B6" w:rsidR="00C50AB4" w:rsidRPr="00644303" w:rsidRDefault="00C50AB4" w:rsidP="00C50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56F8D">
              <w:t>-0,01</w:t>
            </w:r>
          </w:p>
        </w:tc>
      </w:tr>
      <w:tr w:rsidR="00C50AB4" w:rsidRPr="0000577E" w14:paraId="3CC1B29A" w14:textId="77777777" w:rsidTr="00C50AB4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7C9E82" w14:textId="2089A412" w:rsidR="00C50AB4" w:rsidRPr="0000577E" w:rsidRDefault="00C50AB4" w:rsidP="00C50AB4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Odzież i obuwie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CD9E33A" w14:textId="0FDB37BC" w:rsidR="00C50AB4" w:rsidRPr="00D77789" w:rsidRDefault="00C50AB4" w:rsidP="00C50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11A10">
              <w:t>98,6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DEF079B" w14:textId="67F5D1DB" w:rsidR="00C50AB4" w:rsidRPr="00D77789" w:rsidRDefault="00C50AB4" w:rsidP="00C50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11A10">
              <w:t>99,7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B05F74B" w14:textId="5C80B5FE" w:rsidR="00C50AB4" w:rsidRPr="00D77789" w:rsidRDefault="00C50AB4" w:rsidP="00C50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11A10">
              <w:t>100,5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6038F7D" w14:textId="50D2BFA4" w:rsidR="00C50AB4" w:rsidRPr="00D77789" w:rsidRDefault="00C50AB4" w:rsidP="00C50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11A10">
              <w:t>99,8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136BEE0" w14:textId="4BA38E58" w:rsidR="00C50AB4" w:rsidRPr="00644303" w:rsidRDefault="00C50AB4" w:rsidP="00C50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56F8D">
              <w:t>0,02</w:t>
            </w:r>
          </w:p>
        </w:tc>
      </w:tr>
      <w:tr w:rsidR="00C50AB4" w:rsidRPr="0000577E" w14:paraId="65553857" w14:textId="77777777" w:rsidTr="00C50AB4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D93BC" w14:textId="3F7EF6A9" w:rsidR="00C50AB4" w:rsidRPr="0000577E" w:rsidRDefault="00C50AB4" w:rsidP="00C50AB4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Użytkowanie mieszkania </w:t>
            </w:r>
            <w:r w:rsidRPr="0000577E">
              <w:rPr>
                <w:rFonts w:cs="Calibri"/>
                <w:color w:val="000000"/>
                <w:szCs w:val="19"/>
              </w:rPr>
              <w:br/>
              <w:t>lub domu i nośniki energii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E4992AD" w14:textId="400EE5C6" w:rsidR="00C50AB4" w:rsidRPr="00D77789" w:rsidRDefault="00C50AB4" w:rsidP="00C50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11A10">
              <w:t>109,9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78CC897" w14:textId="1691A5B0" w:rsidR="00C50AB4" w:rsidRPr="00D77789" w:rsidRDefault="00C50AB4" w:rsidP="00C50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11A10">
              <w:t>110,0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645C3BE" w14:textId="6C8E12B9" w:rsidR="00C50AB4" w:rsidRPr="00D77789" w:rsidRDefault="00C50AB4" w:rsidP="00C50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11A10">
              <w:t>100,2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F84F93" w14:textId="21712F7B" w:rsidR="00C50AB4" w:rsidRPr="00D77789" w:rsidRDefault="00C50AB4" w:rsidP="00C50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11A10">
              <w:t>105,0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B9A04BF" w14:textId="5C9892D8" w:rsidR="00C50AB4" w:rsidRPr="00644303" w:rsidRDefault="00C50AB4" w:rsidP="00C50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56F8D">
              <w:t>0,05</w:t>
            </w:r>
          </w:p>
        </w:tc>
      </w:tr>
      <w:tr w:rsidR="00C50AB4" w:rsidRPr="0000577E" w14:paraId="2F2DE3C5" w14:textId="77777777" w:rsidTr="00C50AB4">
        <w:trPr>
          <w:trHeight w:hRule="exact" w:val="825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5F57B2" w14:textId="40BBE7D1" w:rsidR="00C50AB4" w:rsidRPr="0000577E" w:rsidRDefault="00C50AB4" w:rsidP="00C50AB4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Wyposażenie mieszkania i prowadzenie gospodarstwa domowego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B40555" w14:textId="0E37474C" w:rsidR="00C50AB4" w:rsidRPr="00D77789" w:rsidRDefault="00C50AB4" w:rsidP="00C50AB4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611A10">
              <w:t>100,9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23D5429" w14:textId="79B6D844" w:rsidR="00C50AB4" w:rsidRPr="00D77789" w:rsidRDefault="00C50AB4" w:rsidP="00C50AB4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611A10">
              <w:t>100,5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8D73566" w14:textId="7693A89A" w:rsidR="00C50AB4" w:rsidRPr="00D77789" w:rsidRDefault="00C50AB4" w:rsidP="00C50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11A10">
              <w:t>100,1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D29145" w14:textId="19B81E8C" w:rsidR="00C50AB4" w:rsidRPr="00D77789" w:rsidRDefault="00C50AB4" w:rsidP="00C50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11A10">
              <w:t>102,0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9E74AD1" w14:textId="6446503E" w:rsidR="00C50AB4" w:rsidRPr="00644303" w:rsidRDefault="00C50AB4" w:rsidP="00C50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56F8D">
              <w:t>0,01</w:t>
            </w:r>
          </w:p>
        </w:tc>
      </w:tr>
      <w:tr w:rsidR="00C50AB4" w:rsidRPr="0000577E" w14:paraId="2BAEDEE1" w14:textId="77777777" w:rsidTr="00C50AB4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87C0E8" w14:textId="6EEA6C07" w:rsidR="00C50AB4" w:rsidRPr="0000577E" w:rsidRDefault="00C50AB4" w:rsidP="00C50AB4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Zdrowie 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9002A93" w14:textId="4778AB6A" w:rsidR="00C50AB4" w:rsidRPr="00D77789" w:rsidRDefault="00C50AB4" w:rsidP="00C50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11A10">
              <w:t>105,3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6DF5E8" w14:textId="7B54D114" w:rsidR="00C50AB4" w:rsidRPr="00D77789" w:rsidRDefault="00C50AB4" w:rsidP="00C50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11A10">
              <w:t>105,1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4052664" w14:textId="7FE5E8B8" w:rsidR="00C50AB4" w:rsidRPr="00D77789" w:rsidRDefault="00C50AB4" w:rsidP="00C50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11A10">
              <w:t>100,1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7FC171" w14:textId="321DCFCF" w:rsidR="00C50AB4" w:rsidRPr="00D77789" w:rsidRDefault="00C50AB4" w:rsidP="00C50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11A10">
              <w:t>104,1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75723EE" w14:textId="78814A50" w:rsidR="00C50AB4" w:rsidRPr="00644303" w:rsidRDefault="00C50AB4" w:rsidP="00C50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56F8D">
              <w:t>0,01</w:t>
            </w:r>
          </w:p>
        </w:tc>
      </w:tr>
      <w:tr w:rsidR="00C50AB4" w:rsidRPr="0000577E" w14:paraId="61FE50C1" w14:textId="77777777" w:rsidTr="00C50AB4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A925BE" w14:textId="3EAEB1F7" w:rsidR="00C50AB4" w:rsidRPr="0000577E" w:rsidRDefault="00C50AB4" w:rsidP="00C50AB4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Transport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A19D937" w14:textId="3CBA0081" w:rsidR="00C50AB4" w:rsidRPr="00D77789" w:rsidRDefault="00C50AB4" w:rsidP="00C50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11A10">
              <w:t>95,9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AF0219" w14:textId="46B23991" w:rsidR="00C50AB4" w:rsidRPr="00D77789" w:rsidRDefault="00C50AB4" w:rsidP="00C50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11A10">
              <w:t>96,1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665C7C6" w14:textId="3E574E50" w:rsidR="00C50AB4" w:rsidRPr="00D77789" w:rsidRDefault="00C50AB4" w:rsidP="00C50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11A10">
              <w:t>101,6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0F0613B" w14:textId="36641659" w:rsidR="00C50AB4" w:rsidRPr="00D77789" w:rsidRDefault="00C50AB4" w:rsidP="00C50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11A10">
              <w:t>98,4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1709C1" w14:textId="130CDF91" w:rsidR="00C50AB4" w:rsidRPr="00644303" w:rsidRDefault="00C50AB4" w:rsidP="00C50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56F8D">
              <w:t>0,13</w:t>
            </w:r>
          </w:p>
        </w:tc>
      </w:tr>
      <w:tr w:rsidR="00C50AB4" w:rsidRPr="0000577E" w14:paraId="10111291" w14:textId="77777777" w:rsidTr="00C50AB4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6CDF77" w14:textId="20B6224B" w:rsidR="00C50AB4" w:rsidRPr="0000577E" w:rsidRDefault="00C50AB4" w:rsidP="00C50AB4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Łączność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FC5D2E4" w14:textId="38BA3285" w:rsidR="00C50AB4" w:rsidRPr="00D77789" w:rsidRDefault="00C50AB4" w:rsidP="00C50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11A10">
              <w:t>104,1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33835A4" w14:textId="5A30D827" w:rsidR="00C50AB4" w:rsidRPr="00D77789" w:rsidRDefault="00C50AB4" w:rsidP="00C50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11A10">
              <w:t>104,2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CBEA0C6" w14:textId="1EE14715" w:rsidR="00C50AB4" w:rsidRPr="00D77789" w:rsidRDefault="00C50AB4" w:rsidP="00C50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11A10">
              <w:t>101,8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6EB2FE" w14:textId="4370AE38" w:rsidR="00C50AB4" w:rsidRPr="00D77789" w:rsidRDefault="00C50AB4" w:rsidP="00C50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11A10">
              <w:t>102,5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0B2A93B" w14:textId="6FE984EE" w:rsidR="00C50AB4" w:rsidRPr="00644303" w:rsidRDefault="00C50AB4" w:rsidP="00C50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56F8D">
              <w:t>0,08</w:t>
            </w:r>
          </w:p>
        </w:tc>
      </w:tr>
      <w:tr w:rsidR="00C50AB4" w:rsidRPr="0000577E" w14:paraId="1DAD3C7D" w14:textId="77777777" w:rsidTr="00C50AB4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A01F35A" w14:textId="061F3B2A" w:rsidR="00C50AB4" w:rsidRPr="0000577E" w:rsidRDefault="00C50AB4" w:rsidP="00C50AB4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Rekreacja i kultura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7E1CA1E" w14:textId="54D88005" w:rsidR="00C50AB4" w:rsidRPr="00D77789" w:rsidRDefault="00C50AB4" w:rsidP="00C50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11A10">
              <w:t>106,1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C13B5A4" w14:textId="10B42C51" w:rsidR="00C50AB4" w:rsidRPr="00D77789" w:rsidRDefault="00C50AB4" w:rsidP="00C50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11A10">
              <w:t>105,8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4F2E195" w14:textId="6B14D380" w:rsidR="00C50AB4" w:rsidRPr="00D77789" w:rsidRDefault="00C50AB4" w:rsidP="00C50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11A10">
              <w:t>99,7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B2C3F20" w14:textId="1902B88F" w:rsidR="00C50AB4" w:rsidRPr="00D77789" w:rsidRDefault="00C50AB4" w:rsidP="00C50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11A10">
              <w:t>104,6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20E46D6" w14:textId="6C9D94B2" w:rsidR="00C50AB4" w:rsidRPr="00644303" w:rsidRDefault="00C50AB4" w:rsidP="00C50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56F8D">
              <w:t>-0,02</w:t>
            </w:r>
          </w:p>
        </w:tc>
      </w:tr>
      <w:tr w:rsidR="00C50AB4" w:rsidRPr="0000577E" w14:paraId="7AA83C9D" w14:textId="77777777" w:rsidTr="00C50AB4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9F64CB9" w14:textId="266724FF" w:rsidR="00C50AB4" w:rsidRPr="0000577E" w:rsidRDefault="00C50AB4" w:rsidP="00C50AB4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Edukacja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8EA095C" w14:textId="186EFE86" w:rsidR="00C50AB4" w:rsidRPr="00D77789" w:rsidRDefault="00C50AB4" w:rsidP="00C50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11A10">
              <w:t>109,3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575D215" w14:textId="75271379" w:rsidR="00C50AB4" w:rsidRPr="00D77789" w:rsidRDefault="00C50AB4" w:rsidP="00C50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11A10">
              <w:t>109,2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775F8C8" w14:textId="7722FD05" w:rsidR="00C50AB4" w:rsidRPr="00D77789" w:rsidRDefault="00C50AB4" w:rsidP="00C50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11A10">
              <w:t>100,2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094A4A" w14:textId="14519098" w:rsidR="00C50AB4" w:rsidRPr="00D77789" w:rsidRDefault="00C50AB4" w:rsidP="00C50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11A10">
              <w:t>109,1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853029D" w14:textId="745E62C7" w:rsidR="00C50AB4" w:rsidRPr="00644303" w:rsidRDefault="00C50AB4" w:rsidP="00C50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56F8D">
              <w:t>0,00</w:t>
            </w:r>
          </w:p>
        </w:tc>
      </w:tr>
      <w:tr w:rsidR="00C50AB4" w:rsidRPr="0000577E" w14:paraId="269D7DF3" w14:textId="77777777" w:rsidTr="00C50AB4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2A4946" w14:textId="3431AC54" w:rsidR="00C50AB4" w:rsidRPr="0000577E" w:rsidRDefault="00C50AB4" w:rsidP="00C50AB4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Restauracje i hotele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849CE2F" w14:textId="1824E0BA" w:rsidR="00C50AB4" w:rsidRPr="00D77789" w:rsidRDefault="00C50AB4" w:rsidP="00C50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11A10">
              <w:t>107,0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277AD0D" w14:textId="59CDFA50" w:rsidR="00C50AB4" w:rsidRPr="00D77789" w:rsidRDefault="00C50AB4" w:rsidP="00C50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11A10">
              <w:t>106,4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75489C" w14:textId="4E08B87C" w:rsidR="00C50AB4" w:rsidRPr="00D77789" w:rsidRDefault="00C50AB4" w:rsidP="00C50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11A10">
              <w:t>100,2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436AC9B" w14:textId="3F9A5CB1" w:rsidR="00C50AB4" w:rsidRPr="00D77789" w:rsidRDefault="00C50AB4" w:rsidP="00C50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11A10">
              <w:t>107,9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278F96E" w14:textId="64005EB5" w:rsidR="00C50AB4" w:rsidRPr="00644303" w:rsidRDefault="00C50AB4" w:rsidP="00C50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56F8D">
              <w:t>0,01</w:t>
            </w:r>
          </w:p>
        </w:tc>
      </w:tr>
      <w:tr w:rsidR="00C50AB4" w:rsidRPr="0000577E" w14:paraId="1F40C6AF" w14:textId="77777777" w:rsidTr="00C50AB4">
        <w:trPr>
          <w:trHeight w:hRule="exact" w:val="403"/>
        </w:trPr>
        <w:tc>
          <w:tcPr>
            <w:tcW w:w="2620" w:type="dxa"/>
            <w:tcBorders>
              <w:top w:val="single" w:sz="4" w:space="0" w:color="212492"/>
              <w:bottom w:val="nil"/>
            </w:tcBorders>
            <w:vAlign w:val="center"/>
          </w:tcPr>
          <w:p w14:paraId="02F59824" w14:textId="339B4040" w:rsidR="00C50AB4" w:rsidRPr="0000577E" w:rsidRDefault="00C50AB4" w:rsidP="00C50AB4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Inne towary i usługi</w:t>
            </w:r>
          </w:p>
        </w:tc>
        <w:tc>
          <w:tcPr>
            <w:tcW w:w="1066" w:type="dxa"/>
            <w:tcBorders>
              <w:top w:val="single" w:sz="4" w:space="0" w:color="212492"/>
              <w:bottom w:val="nil"/>
            </w:tcBorders>
            <w:vAlign w:val="center"/>
          </w:tcPr>
          <w:p w14:paraId="22DA4DC9" w14:textId="1FE2BE81" w:rsidR="00C50AB4" w:rsidRPr="00D77789" w:rsidRDefault="00C50AB4" w:rsidP="00C50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11A10">
              <w:t>103,3</w:t>
            </w:r>
          </w:p>
        </w:tc>
        <w:tc>
          <w:tcPr>
            <w:tcW w:w="992" w:type="dxa"/>
            <w:tcBorders>
              <w:top w:val="single" w:sz="4" w:space="0" w:color="212492"/>
              <w:bottom w:val="nil"/>
            </w:tcBorders>
            <w:vAlign w:val="center"/>
          </w:tcPr>
          <w:p w14:paraId="2BE6CE0C" w14:textId="58B32A49" w:rsidR="00C50AB4" w:rsidRPr="00D77789" w:rsidRDefault="00C50AB4" w:rsidP="00C50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11A10">
              <w:t>103,5</w:t>
            </w:r>
          </w:p>
        </w:tc>
        <w:tc>
          <w:tcPr>
            <w:tcW w:w="992" w:type="dxa"/>
            <w:tcBorders>
              <w:top w:val="single" w:sz="4" w:space="0" w:color="212492"/>
              <w:bottom w:val="nil"/>
            </w:tcBorders>
            <w:vAlign w:val="center"/>
          </w:tcPr>
          <w:p w14:paraId="3CB80428" w14:textId="6C6A2109" w:rsidR="00C50AB4" w:rsidRPr="00D77789" w:rsidRDefault="00C50AB4" w:rsidP="00C50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11A10">
              <w:t>99,7</w:t>
            </w:r>
          </w:p>
        </w:tc>
        <w:tc>
          <w:tcPr>
            <w:tcW w:w="1276" w:type="dxa"/>
            <w:tcBorders>
              <w:top w:val="single" w:sz="4" w:space="0" w:color="212492"/>
              <w:bottom w:val="nil"/>
            </w:tcBorders>
            <w:vAlign w:val="center"/>
          </w:tcPr>
          <w:p w14:paraId="507B6B6A" w14:textId="3E825366" w:rsidR="00C50AB4" w:rsidRPr="00D77789" w:rsidRDefault="00C50AB4" w:rsidP="00C50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11A10">
              <w:t>104,6</w:t>
            </w:r>
          </w:p>
        </w:tc>
        <w:tc>
          <w:tcPr>
            <w:tcW w:w="992" w:type="dxa"/>
            <w:tcBorders>
              <w:top w:val="single" w:sz="4" w:space="0" w:color="212492"/>
              <w:bottom w:val="nil"/>
            </w:tcBorders>
            <w:vAlign w:val="center"/>
          </w:tcPr>
          <w:p w14:paraId="64312F73" w14:textId="7D3E2DAD" w:rsidR="00C50AB4" w:rsidRPr="00644303" w:rsidRDefault="00C50AB4" w:rsidP="00C50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56F8D">
              <w:t>-0,02</w:t>
            </w:r>
          </w:p>
        </w:tc>
      </w:tr>
    </w:tbl>
    <w:p w14:paraId="15C4B9A6" w14:textId="77777777" w:rsidR="00D36761" w:rsidRDefault="00D36761" w:rsidP="00F45242">
      <w:pPr>
        <w:pStyle w:val="Nagwek1"/>
        <w:spacing w:before="120" w:line="240" w:lineRule="exact"/>
        <w:rPr>
          <w:shd w:val="clear" w:color="auto" w:fill="FFFFFF"/>
        </w:rPr>
      </w:pPr>
    </w:p>
    <w:p w14:paraId="6549025D" w14:textId="77777777" w:rsidR="00D36761" w:rsidRDefault="00D36761">
      <w:pPr>
        <w:spacing w:before="0" w:after="160" w:line="259" w:lineRule="auto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>
        <w:rPr>
          <w:shd w:val="clear" w:color="auto" w:fill="FFFFFF"/>
        </w:rPr>
        <w:br w:type="page"/>
      </w:r>
    </w:p>
    <w:p w14:paraId="15E5465A" w14:textId="04581AAC" w:rsidR="00F45242" w:rsidRPr="00E42AF9" w:rsidRDefault="00F45242" w:rsidP="00F45242">
      <w:pPr>
        <w:pStyle w:val="Nagwek1"/>
        <w:spacing w:before="120" w:line="240" w:lineRule="exact"/>
        <w:rPr>
          <w:rFonts w:ascii="Fira Sans" w:hAnsi="Fira Sans"/>
          <w:sz w:val="18"/>
          <w:szCs w:val="18"/>
        </w:rPr>
      </w:pPr>
      <w:r w:rsidRPr="00B27962">
        <w:rPr>
          <w:shd w:val="clear" w:color="auto" w:fill="FFFFFF"/>
        </w:rPr>
        <w:lastRenderedPageBreak/>
        <w:t>Wpływy zmian cen na wskaźnik cen towarów i usług konsumpcyjnych ogółem</w:t>
      </w:r>
    </w:p>
    <w:p w14:paraId="003F4BDF" w14:textId="4582563A" w:rsidR="003A4A19" w:rsidRPr="000325DA" w:rsidRDefault="00F45242" w:rsidP="001D659D">
      <w:pPr>
        <w:pStyle w:val="Tekstprzypisudolnego"/>
        <w:spacing w:before="0"/>
        <w:rPr>
          <w:sz w:val="19"/>
          <w:szCs w:val="19"/>
        </w:rPr>
      </w:pPr>
      <w:r w:rsidRPr="000325DA">
        <w:rPr>
          <w:sz w:val="19"/>
          <w:szCs w:val="19"/>
        </w:rPr>
        <w:t xml:space="preserve">W </w:t>
      </w:r>
      <w:r w:rsidR="00C50AB4" w:rsidRPr="000325DA">
        <w:rPr>
          <w:sz w:val="19"/>
          <w:szCs w:val="19"/>
        </w:rPr>
        <w:t>listopadzie</w:t>
      </w:r>
      <w:r w:rsidRPr="000325DA">
        <w:rPr>
          <w:sz w:val="19"/>
          <w:szCs w:val="19"/>
        </w:rPr>
        <w:t xml:space="preserve"> br. w porównaniu z poprzednim miesiącem na</w:t>
      </w:r>
      <w:r w:rsidR="00C50AB4" w:rsidRPr="000325DA">
        <w:rPr>
          <w:sz w:val="19"/>
          <w:szCs w:val="19"/>
        </w:rPr>
        <w:t xml:space="preserve">jwiększy wpływ na wskaźnik </w:t>
      </w:r>
      <w:r w:rsidR="001D659D" w:rsidRPr="000325DA">
        <w:rPr>
          <w:sz w:val="19"/>
          <w:szCs w:val="19"/>
        </w:rPr>
        <w:t xml:space="preserve"> </w:t>
      </w:r>
      <w:r w:rsidR="00C50AB4" w:rsidRPr="000325DA">
        <w:rPr>
          <w:sz w:val="19"/>
          <w:szCs w:val="19"/>
        </w:rPr>
        <w:t xml:space="preserve">cen </w:t>
      </w:r>
      <w:r w:rsidRPr="000325DA">
        <w:rPr>
          <w:sz w:val="19"/>
          <w:szCs w:val="19"/>
        </w:rPr>
        <w:t xml:space="preserve">towarów i usług konsumpcyjnych ogółem miały wyższe ceny </w:t>
      </w:r>
      <w:r w:rsidR="001777A8" w:rsidRPr="000325DA">
        <w:rPr>
          <w:sz w:val="19"/>
          <w:szCs w:val="19"/>
        </w:rPr>
        <w:t xml:space="preserve">w </w:t>
      </w:r>
      <w:r w:rsidRPr="000325DA">
        <w:rPr>
          <w:sz w:val="19"/>
          <w:szCs w:val="19"/>
        </w:rPr>
        <w:t>zakres</w:t>
      </w:r>
      <w:r w:rsidR="001777A8" w:rsidRPr="000325DA">
        <w:rPr>
          <w:sz w:val="19"/>
          <w:szCs w:val="19"/>
        </w:rPr>
        <w:t>ie</w:t>
      </w:r>
      <w:r w:rsidR="003A4A19" w:rsidRPr="000325DA">
        <w:rPr>
          <w:sz w:val="19"/>
          <w:szCs w:val="19"/>
        </w:rPr>
        <w:t xml:space="preserve"> </w:t>
      </w:r>
      <w:r w:rsidR="00B10C38" w:rsidRPr="000325DA">
        <w:rPr>
          <w:sz w:val="19"/>
          <w:szCs w:val="19"/>
        </w:rPr>
        <w:t>żywności</w:t>
      </w:r>
      <w:r w:rsidR="001777A8" w:rsidRPr="000325DA">
        <w:rPr>
          <w:sz w:val="19"/>
          <w:szCs w:val="19"/>
        </w:rPr>
        <w:t xml:space="preserve"> </w:t>
      </w:r>
      <w:r w:rsidR="00881CAF" w:rsidRPr="000325DA">
        <w:rPr>
          <w:sz w:val="19"/>
          <w:szCs w:val="19"/>
        </w:rPr>
        <w:t>(o </w:t>
      </w:r>
      <w:r w:rsidR="00A85E7F" w:rsidRPr="000325DA">
        <w:rPr>
          <w:sz w:val="19"/>
          <w:szCs w:val="19"/>
        </w:rPr>
        <w:t>0,8</w:t>
      </w:r>
      <w:r w:rsidRPr="000325DA">
        <w:rPr>
          <w:sz w:val="19"/>
          <w:szCs w:val="19"/>
        </w:rPr>
        <w:t>%)</w:t>
      </w:r>
      <w:r w:rsidR="00197509" w:rsidRPr="000325DA">
        <w:rPr>
          <w:sz w:val="19"/>
          <w:szCs w:val="19"/>
        </w:rPr>
        <w:t xml:space="preserve">, </w:t>
      </w:r>
      <w:r w:rsidR="00A85E7F" w:rsidRPr="000325DA">
        <w:rPr>
          <w:sz w:val="19"/>
          <w:szCs w:val="19"/>
        </w:rPr>
        <w:t>transportu (o 1,6</w:t>
      </w:r>
      <w:r w:rsidR="00D76425" w:rsidRPr="000325DA">
        <w:rPr>
          <w:sz w:val="19"/>
          <w:szCs w:val="19"/>
        </w:rPr>
        <w:t>%)</w:t>
      </w:r>
      <w:r w:rsidR="00A85E7F" w:rsidRPr="000325DA">
        <w:rPr>
          <w:sz w:val="19"/>
          <w:szCs w:val="19"/>
        </w:rPr>
        <w:t>, łączności (o 1,8</w:t>
      </w:r>
      <w:r w:rsidR="0026634E" w:rsidRPr="000325DA">
        <w:rPr>
          <w:sz w:val="19"/>
          <w:szCs w:val="19"/>
        </w:rPr>
        <w:t>%</w:t>
      </w:r>
      <w:r w:rsidR="00A85E7F" w:rsidRPr="000325DA">
        <w:rPr>
          <w:sz w:val="19"/>
          <w:szCs w:val="19"/>
        </w:rPr>
        <w:t>)</w:t>
      </w:r>
      <w:r w:rsidR="00112D5D" w:rsidRPr="000325DA">
        <w:rPr>
          <w:sz w:val="19"/>
          <w:szCs w:val="19"/>
        </w:rPr>
        <w:t xml:space="preserve"> oraz </w:t>
      </w:r>
      <w:r w:rsidR="00B10C38" w:rsidRPr="000325DA">
        <w:rPr>
          <w:sz w:val="19"/>
          <w:szCs w:val="19"/>
        </w:rPr>
        <w:t>mieszkania</w:t>
      </w:r>
      <w:r w:rsidR="00D76425" w:rsidRPr="000325DA">
        <w:rPr>
          <w:sz w:val="19"/>
          <w:szCs w:val="19"/>
        </w:rPr>
        <w:t xml:space="preserve"> (</w:t>
      </w:r>
      <w:r w:rsidR="0086223F" w:rsidRPr="000325DA">
        <w:rPr>
          <w:sz w:val="19"/>
          <w:szCs w:val="19"/>
        </w:rPr>
        <w:t>o </w:t>
      </w:r>
      <w:r w:rsidR="003A4A19" w:rsidRPr="000325DA">
        <w:rPr>
          <w:sz w:val="19"/>
          <w:szCs w:val="19"/>
        </w:rPr>
        <w:t>0,2</w:t>
      </w:r>
      <w:r w:rsidR="00235A2A" w:rsidRPr="000325DA">
        <w:rPr>
          <w:sz w:val="19"/>
          <w:szCs w:val="19"/>
        </w:rPr>
        <w:t>%)</w:t>
      </w:r>
      <w:r w:rsidR="007306F8" w:rsidRPr="000325DA">
        <w:rPr>
          <w:sz w:val="19"/>
          <w:szCs w:val="19"/>
        </w:rPr>
        <w:t>,</w:t>
      </w:r>
      <w:r w:rsidR="00197509" w:rsidRPr="000325DA">
        <w:rPr>
          <w:sz w:val="19"/>
          <w:szCs w:val="19"/>
        </w:rPr>
        <w:t xml:space="preserve"> </w:t>
      </w:r>
      <w:r w:rsidR="00641D13" w:rsidRPr="000325DA">
        <w:rPr>
          <w:sz w:val="19"/>
          <w:szCs w:val="19"/>
        </w:rPr>
        <w:t>które </w:t>
      </w:r>
      <w:r w:rsidRPr="000325DA">
        <w:rPr>
          <w:sz w:val="19"/>
          <w:szCs w:val="19"/>
        </w:rPr>
        <w:t>podwyższ</w:t>
      </w:r>
      <w:r w:rsidR="00367D5B" w:rsidRPr="000325DA">
        <w:rPr>
          <w:sz w:val="19"/>
          <w:szCs w:val="19"/>
        </w:rPr>
        <w:t>yły wskaźnik odpowiednio o </w:t>
      </w:r>
      <w:r w:rsidR="00EE077E" w:rsidRPr="000325DA">
        <w:rPr>
          <w:sz w:val="19"/>
          <w:szCs w:val="19"/>
        </w:rPr>
        <w:t>0</w:t>
      </w:r>
      <w:r w:rsidR="002A7DDE" w:rsidRPr="000325DA">
        <w:rPr>
          <w:sz w:val="19"/>
          <w:szCs w:val="19"/>
        </w:rPr>
        <w:t>,</w:t>
      </w:r>
      <w:r w:rsidR="0026634E" w:rsidRPr="000325DA">
        <w:rPr>
          <w:sz w:val="19"/>
          <w:szCs w:val="19"/>
        </w:rPr>
        <w:t>20</w:t>
      </w:r>
      <w:r w:rsidR="00367D5B" w:rsidRPr="000325DA">
        <w:rPr>
          <w:sz w:val="19"/>
          <w:szCs w:val="19"/>
        </w:rPr>
        <w:t> </w:t>
      </w:r>
      <w:r w:rsidRPr="000325DA">
        <w:rPr>
          <w:sz w:val="19"/>
          <w:szCs w:val="19"/>
        </w:rPr>
        <w:t>p. proc.</w:t>
      </w:r>
      <w:r w:rsidR="004E59CE" w:rsidRPr="000325DA">
        <w:rPr>
          <w:sz w:val="19"/>
          <w:szCs w:val="19"/>
        </w:rPr>
        <w:t>,</w:t>
      </w:r>
      <w:r w:rsidR="00197509" w:rsidRPr="000325DA">
        <w:rPr>
          <w:sz w:val="19"/>
          <w:szCs w:val="19"/>
        </w:rPr>
        <w:t xml:space="preserve"> </w:t>
      </w:r>
      <w:r w:rsidRPr="000325DA">
        <w:rPr>
          <w:sz w:val="19"/>
          <w:szCs w:val="19"/>
        </w:rPr>
        <w:t>0,</w:t>
      </w:r>
      <w:r w:rsidR="003A4A19" w:rsidRPr="000325DA">
        <w:rPr>
          <w:sz w:val="19"/>
          <w:szCs w:val="19"/>
        </w:rPr>
        <w:t>1</w:t>
      </w:r>
      <w:r w:rsidR="004E59CE" w:rsidRPr="000325DA">
        <w:rPr>
          <w:sz w:val="19"/>
          <w:szCs w:val="19"/>
        </w:rPr>
        <w:t>3</w:t>
      </w:r>
      <w:r w:rsidR="002A7DDE" w:rsidRPr="000325DA">
        <w:rPr>
          <w:sz w:val="19"/>
          <w:szCs w:val="19"/>
        </w:rPr>
        <w:t xml:space="preserve"> p.</w:t>
      </w:r>
      <w:r w:rsidR="002B7CE6" w:rsidRPr="000325DA">
        <w:rPr>
          <w:sz w:val="19"/>
          <w:szCs w:val="19"/>
        </w:rPr>
        <w:t xml:space="preserve"> </w:t>
      </w:r>
      <w:r w:rsidR="00197509" w:rsidRPr="000325DA">
        <w:rPr>
          <w:sz w:val="19"/>
          <w:szCs w:val="19"/>
        </w:rPr>
        <w:t>proc</w:t>
      </w:r>
      <w:r w:rsidR="00881CAF" w:rsidRPr="000325DA">
        <w:rPr>
          <w:sz w:val="19"/>
          <w:szCs w:val="19"/>
        </w:rPr>
        <w:t>.</w:t>
      </w:r>
      <w:r w:rsidR="0026634E" w:rsidRPr="000325DA">
        <w:rPr>
          <w:sz w:val="19"/>
          <w:szCs w:val="19"/>
        </w:rPr>
        <w:t>, 0,08 p. proc.</w:t>
      </w:r>
      <w:r w:rsidR="00E91F63" w:rsidRPr="000325DA">
        <w:rPr>
          <w:sz w:val="19"/>
          <w:szCs w:val="19"/>
        </w:rPr>
        <w:t xml:space="preserve"> </w:t>
      </w:r>
      <w:r w:rsidR="0026634E" w:rsidRPr="000325DA">
        <w:rPr>
          <w:sz w:val="19"/>
          <w:szCs w:val="19"/>
        </w:rPr>
        <w:t>i 0,05</w:t>
      </w:r>
      <w:r w:rsidR="00E91F63" w:rsidRPr="000325DA">
        <w:rPr>
          <w:sz w:val="19"/>
          <w:szCs w:val="19"/>
        </w:rPr>
        <w:t> p. </w:t>
      </w:r>
      <w:r w:rsidR="00197509" w:rsidRPr="000325DA">
        <w:rPr>
          <w:sz w:val="19"/>
          <w:szCs w:val="19"/>
        </w:rPr>
        <w:t>proc</w:t>
      </w:r>
      <w:r w:rsidR="00235A2A" w:rsidRPr="000325DA">
        <w:rPr>
          <w:sz w:val="19"/>
          <w:szCs w:val="19"/>
        </w:rPr>
        <w:t>.</w:t>
      </w:r>
      <w:r w:rsidR="00A24DF5" w:rsidRPr="000325DA">
        <w:rPr>
          <w:sz w:val="19"/>
          <w:szCs w:val="19"/>
        </w:rPr>
        <w:t xml:space="preserve"> </w:t>
      </w:r>
      <w:r w:rsidR="000325DA" w:rsidRPr="000325DA">
        <w:rPr>
          <w:sz w:val="19"/>
          <w:szCs w:val="19"/>
        </w:rPr>
        <w:br/>
      </w:r>
      <w:r w:rsidR="003A4A19" w:rsidRPr="000325DA">
        <w:rPr>
          <w:sz w:val="19"/>
          <w:szCs w:val="19"/>
        </w:rPr>
        <w:t>Niższe ceny w zakresie</w:t>
      </w:r>
      <w:r w:rsidR="00601803" w:rsidRPr="000325DA">
        <w:rPr>
          <w:sz w:val="19"/>
          <w:szCs w:val="19"/>
        </w:rPr>
        <w:t xml:space="preserve"> m.in</w:t>
      </w:r>
      <w:r w:rsidR="00BF70E2" w:rsidRPr="000325DA">
        <w:rPr>
          <w:sz w:val="19"/>
          <w:szCs w:val="19"/>
        </w:rPr>
        <w:t xml:space="preserve"> </w:t>
      </w:r>
      <w:r w:rsidR="0026634E" w:rsidRPr="000325DA">
        <w:rPr>
          <w:sz w:val="19"/>
          <w:szCs w:val="19"/>
        </w:rPr>
        <w:t>rekreacji i kultury (o 0,3</w:t>
      </w:r>
      <w:r w:rsidR="007306F8" w:rsidRPr="000325DA">
        <w:rPr>
          <w:sz w:val="19"/>
          <w:szCs w:val="19"/>
        </w:rPr>
        <w:t xml:space="preserve">%) </w:t>
      </w:r>
      <w:r w:rsidR="0026634E" w:rsidRPr="000325DA">
        <w:rPr>
          <w:sz w:val="19"/>
          <w:szCs w:val="19"/>
        </w:rPr>
        <w:t>obniżyły wskaźnik</w:t>
      </w:r>
      <w:r w:rsidR="00D27BE3" w:rsidRPr="000325DA">
        <w:rPr>
          <w:sz w:val="19"/>
          <w:szCs w:val="19"/>
        </w:rPr>
        <w:t xml:space="preserve"> </w:t>
      </w:r>
      <w:r w:rsidR="0086223F" w:rsidRPr="000325DA">
        <w:rPr>
          <w:sz w:val="19"/>
          <w:szCs w:val="19"/>
        </w:rPr>
        <w:t>o </w:t>
      </w:r>
      <w:r w:rsidR="0026634E" w:rsidRPr="000325DA">
        <w:rPr>
          <w:sz w:val="19"/>
          <w:szCs w:val="19"/>
        </w:rPr>
        <w:t>0,02</w:t>
      </w:r>
      <w:r w:rsidR="0086223F" w:rsidRPr="000325DA">
        <w:rPr>
          <w:sz w:val="19"/>
          <w:szCs w:val="19"/>
        </w:rPr>
        <w:t> </w:t>
      </w:r>
      <w:r w:rsidR="00881CAF" w:rsidRPr="000325DA">
        <w:rPr>
          <w:sz w:val="19"/>
          <w:szCs w:val="19"/>
        </w:rPr>
        <w:t>p. proc.</w:t>
      </w:r>
    </w:p>
    <w:p w14:paraId="17C8A345" w14:textId="159D5EAA" w:rsidR="00F45242" w:rsidRPr="000325DA" w:rsidRDefault="00F45242" w:rsidP="001D659D">
      <w:pPr>
        <w:pStyle w:val="Tekstprzypisudolnego"/>
        <w:rPr>
          <w:spacing w:val="2"/>
          <w:sz w:val="19"/>
          <w:szCs w:val="19"/>
        </w:rPr>
      </w:pPr>
      <w:r w:rsidRPr="000325DA">
        <w:rPr>
          <w:spacing w:val="2"/>
          <w:sz w:val="19"/>
          <w:szCs w:val="19"/>
        </w:rPr>
        <w:t>W porównaniu z miesiącem analogicznym poprzedniego roku w</w:t>
      </w:r>
      <w:r w:rsidR="00DF0A1F" w:rsidRPr="000325DA">
        <w:rPr>
          <w:spacing w:val="2"/>
          <w:sz w:val="19"/>
          <w:szCs w:val="19"/>
        </w:rPr>
        <w:t>yższe ceny w zakresie</w:t>
      </w:r>
      <w:r w:rsidR="000325DA" w:rsidRPr="000325DA">
        <w:rPr>
          <w:spacing w:val="2"/>
          <w:sz w:val="19"/>
          <w:szCs w:val="19"/>
        </w:rPr>
        <w:t xml:space="preserve"> </w:t>
      </w:r>
      <w:r w:rsidR="00575BE9" w:rsidRPr="000325DA">
        <w:rPr>
          <w:spacing w:val="2"/>
          <w:sz w:val="19"/>
          <w:szCs w:val="19"/>
        </w:rPr>
        <w:t>m. </w:t>
      </w:r>
      <w:r w:rsidR="00A124B9" w:rsidRPr="000325DA">
        <w:rPr>
          <w:spacing w:val="2"/>
          <w:sz w:val="19"/>
          <w:szCs w:val="19"/>
        </w:rPr>
        <w:t>in.</w:t>
      </w:r>
      <w:r w:rsidR="00575BE9" w:rsidRPr="000325DA">
        <w:rPr>
          <w:spacing w:val="2"/>
          <w:sz w:val="19"/>
          <w:szCs w:val="19"/>
        </w:rPr>
        <w:t> </w:t>
      </w:r>
      <w:r w:rsidR="00366600" w:rsidRPr="000325DA">
        <w:rPr>
          <w:spacing w:val="2"/>
          <w:sz w:val="19"/>
          <w:szCs w:val="19"/>
        </w:rPr>
        <w:t>mieszkania</w:t>
      </w:r>
      <w:r w:rsidR="009E5F9E" w:rsidRPr="000325DA">
        <w:rPr>
          <w:spacing w:val="2"/>
          <w:sz w:val="19"/>
          <w:szCs w:val="19"/>
        </w:rPr>
        <w:t xml:space="preserve"> (o </w:t>
      </w:r>
      <w:r w:rsidR="001D659D" w:rsidRPr="000325DA">
        <w:rPr>
          <w:spacing w:val="2"/>
          <w:sz w:val="19"/>
          <w:szCs w:val="19"/>
        </w:rPr>
        <w:t>8,1</w:t>
      </w:r>
      <w:r w:rsidR="009E5F9E" w:rsidRPr="000325DA">
        <w:rPr>
          <w:spacing w:val="2"/>
          <w:sz w:val="19"/>
          <w:szCs w:val="19"/>
        </w:rPr>
        <w:t>%)</w:t>
      </w:r>
      <w:r w:rsidR="00DF0A1F" w:rsidRPr="000325DA">
        <w:rPr>
          <w:spacing w:val="2"/>
          <w:sz w:val="19"/>
          <w:szCs w:val="19"/>
        </w:rPr>
        <w:t>,</w:t>
      </w:r>
      <w:r w:rsidR="00A65D13" w:rsidRPr="000325DA">
        <w:rPr>
          <w:spacing w:val="2"/>
          <w:sz w:val="19"/>
          <w:szCs w:val="19"/>
        </w:rPr>
        <w:t xml:space="preserve"> żywności</w:t>
      </w:r>
      <w:r w:rsidR="00366600" w:rsidRPr="000325DA">
        <w:rPr>
          <w:spacing w:val="2"/>
          <w:sz w:val="19"/>
          <w:szCs w:val="19"/>
        </w:rPr>
        <w:t xml:space="preserve"> (o </w:t>
      </w:r>
      <w:r w:rsidR="001D659D" w:rsidRPr="000325DA">
        <w:rPr>
          <w:spacing w:val="2"/>
          <w:sz w:val="19"/>
          <w:szCs w:val="19"/>
        </w:rPr>
        <w:t>4,8</w:t>
      </w:r>
      <w:r w:rsidR="00670D54" w:rsidRPr="000325DA">
        <w:rPr>
          <w:spacing w:val="2"/>
          <w:sz w:val="19"/>
          <w:szCs w:val="19"/>
        </w:rPr>
        <w:t>%</w:t>
      </w:r>
      <w:r w:rsidR="00A124B9" w:rsidRPr="000325DA">
        <w:rPr>
          <w:spacing w:val="2"/>
          <w:sz w:val="19"/>
          <w:szCs w:val="19"/>
        </w:rPr>
        <w:t>),</w:t>
      </w:r>
      <w:r w:rsidR="00DF0A1F" w:rsidRPr="000325DA">
        <w:rPr>
          <w:spacing w:val="2"/>
          <w:sz w:val="19"/>
          <w:szCs w:val="19"/>
        </w:rPr>
        <w:t xml:space="preserve"> restauracji i hoteli </w:t>
      </w:r>
      <w:r w:rsidR="001D659D" w:rsidRPr="000325DA">
        <w:rPr>
          <w:spacing w:val="2"/>
          <w:sz w:val="19"/>
          <w:szCs w:val="19"/>
        </w:rPr>
        <w:t>(o 7,0</w:t>
      </w:r>
      <w:r w:rsidR="00494FCC" w:rsidRPr="000325DA">
        <w:rPr>
          <w:spacing w:val="2"/>
          <w:sz w:val="19"/>
          <w:szCs w:val="19"/>
        </w:rPr>
        <w:t>%)</w:t>
      </w:r>
      <w:r w:rsidR="004D1AF1" w:rsidRPr="000325DA">
        <w:rPr>
          <w:spacing w:val="2"/>
          <w:sz w:val="19"/>
          <w:szCs w:val="19"/>
        </w:rPr>
        <w:t>,</w:t>
      </w:r>
      <w:r w:rsidR="00575BE9" w:rsidRPr="000325DA">
        <w:rPr>
          <w:spacing w:val="2"/>
          <w:sz w:val="19"/>
          <w:szCs w:val="19"/>
        </w:rPr>
        <w:t xml:space="preserve"> rekreacji i </w:t>
      </w:r>
      <w:r w:rsidR="00A124B9" w:rsidRPr="000325DA">
        <w:rPr>
          <w:spacing w:val="2"/>
          <w:sz w:val="19"/>
          <w:szCs w:val="19"/>
        </w:rPr>
        <w:t>kultury</w:t>
      </w:r>
      <w:r w:rsidR="00494FCC" w:rsidRPr="000325DA">
        <w:rPr>
          <w:spacing w:val="2"/>
          <w:sz w:val="19"/>
          <w:szCs w:val="19"/>
        </w:rPr>
        <w:t xml:space="preserve"> </w:t>
      </w:r>
      <w:r w:rsidR="001D659D" w:rsidRPr="000325DA">
        <w:rPr>
          <w:spacing w:val="2"/>
          <w:sz w:val="19"/>
          <w:szCs w:val="19"/>
        </w:rPr>
        <w:t>(o 6,1</w:t>
      </w:r>
      <w:r w:rsidR="00A124B9" w:rsidRPr="000325DA">
        <w:rPr>
          <w:spacing w:val="2"/>
          <w:sz w:val="19"/>
          <w:szCs w:val="19"/>
        </w:rPr>
        <w:t>%)</w:t>
      </w:r>
      <w:r w:rsidR="001D659D" w:rsidRPr="000325DA">
        <w:rPr>
          <w:spacing w:val="2"/>
          <w:sz w:val="19"/>
          <w:szCs w:val="19"/>
        </w:rPr>
        <w:t xml:space="preserve"> oraz zdrowia (o 5,3</w:t>
      </w:r>
      <w:r w:rsidR="004D1AF1" w:rsidRPr="000325DA">
        <w:rPr>
          <w:spacing w:val="2"/>
          <w:sz w:val="19"/>
          <w:szCs w:val="19"/>
        </w:rPr>
        <w:t>%)</w:t>
      </w:r>
      <w:r w:rsidR="00A124B9" w:rsidRPr="000325DA">
        <w:rPr>
          <w:spacing w:val="2"/>
          <w:sz w:val="19"/>
          <w:szCs w:val="19"/>
        </w:rPr>
        <w:t xml:space="preserve"> </w:t>
      </w:r>
      <w:r w:rsidRPr="000325DA">
        <w:rPr>
          <w:spacing w:val="2"/>
          <w:sz w:val="19"/>
          <w:szCs w:val="19"/>
        </w:rPr>
        <w:t>podniosły ten wskaźnik</w:t>
      </w:r>
      <w:r w:rsidR="009E5F9E" w:rsidRPr="000325DA">
        <w:rPr>
          <w:spacing w:val="2"/>
          <w:sz w:val="19"/>
          <w:szCs w:val="19"/>
        </w:rPr>
        <w:t xml:space="preserve"> odpowiednio</w:t>
      </w:r>
      <w:r w:rsidRPr="000325DA">
        <w:rPr>
          <w:spacing w:val="2"/>
          <w:sz w:val="19"/>
          <w:szCs w:val="19"/>
        </w:rPr>
        <w:t xml:space="preserve"> o </w:t>
      </w:r>
      <w:r w:rsidR="001D659D" w:rsidRPr="000325DA">
        <w:rPr>
          <w:spacing w:val="2"/>
          <w:sz w:val="19"/>
          <w:szCs w:val="19"/>
        </w:rPr>
        <w:t>2,06</w:t>
      </w:r>
      <w:r w:rsidRPr="000325DA">
        <w:rPr>
          <w:spacing w:val="2"/>
          <w:sz w:val="19"/>
          <w:szCs w:val="19"/>
        </w:rPr>
        <w:t xml:space="preserve"> p. proc.</w:t>
      </w:r>
      <w:r w:rsidR="002B7CE6" w:rsidRPr="000325DA">
        <w:rPr>
          <w:spacing w:val="2"/>
          <w:sz w:val="19"/>
          <w:szCs w:val="19"/>
        </w:rPr>
        <w:t xml:space="preserve">, </w:t>
      </w:r>
      <w:r w:rsidR="00186A3F" w:rsidRPr="000325DA">
        <w:rPr>
          <w:spacing w:val="2"/>
          <w:sz w:val="19"/>
          <w:szCs w:val="19"/>
        </w:rPr>
        <w:t>1</w:t>
      </w:r>
      <w:r w:rsidR="002B7CE6" w:rsidRPr="000325DA">
        <w:rPr>
          <w:spacing w:val="2"/>
          <w:sz w:val="19"/>
          <w:szCs w:val="19"/>
        </w:rPr>
        <w:t>,</w:t>
      </w:r>
      <w:r w:rsidR="001D659D" w:rsidRPr="000325DA">
        <w:rPr>
          <w:spacing w:val="2"/>
          <w:sz w:val="19"/>
          <w:szCs w:val="19"/>
        </w:rPr>
        <w:t>21</w:t>
      </w:r>
      <w:r w:rsidR="008235E5" w:rsidRPr="000325DA">
        <w:rPr>
          <w:spacing w:val="2"/>
          <w:sz w:val="19"/>
          <w:szCs w:val="19"/>
        </w:rPr>
        <w:t> p. </w:t>
      </w:r>
      <w:r w:rsidR="002B7CE6" w:rsidRPr="000325DA">
        <w:rPr>
          <w:spacing w:val="2"/>
          <w:sz w:val="19"/>
          <w:szCs w:val="19"/>
        </w:rPr>
        <w:t>proc.</w:t>
      </w:r>
      <w:r w:rsidR="001D659D" w:rsidRPr="000325DA">
        <w:rPr>
          <w:spacing w:val="2"/>
          <w:sz w:val="19"/>
          <w:szCs w:val="19"/>
        </w:rPr>
        <w:t>, 0,40</w:t>
      </w:r>
      <w:r w:rsidR="00DC0885" w:rsidRPr="000325DA">
        <w:rPr>
          <w:spacing w:val="2"/>
          <w:sz w:val="19"/>
          <w:szCs w:val="19"/>
        </w:rPr>
        <w:t xml:space="preserve"> p. proc.</w:t>
      </w:r>
      <w:r w:rsidR="004D1AF1" w:rsidRPr="000325DA">
        <w:rPr>
          <w:spacing w:val="2"/>
          <w:sz w:val="19"/>
          <w:szCs w:val="19"/>
        </w:rPr>
        <w:t>,</w:t>
      </w:r>
      <w:r w:rsidR="00575BE9" w:rsidRPr="000325DA">
        <w:rPr>
          <w:spacing w:val="2"/>
          <w:sz w:val="19"/>
          <w:szCs w:val="19"/>
        </w:rPr>
        <w:t> </w:t>
      </w:r>
      <w:r w:rsidR="001D659D" w:rsidRPr="000325DA">
        <w:rPr>
          <w:spacing w:val="2"/>
          <w:sz w:val="19"/>
          <w:szCs w:val="19"/>
        </w:rPr>
        <w:t>0,38</w:t>
      </w:r>
      <w:r w:rsidR="009E00B9" w:rsidRPr="000325DA">
        <w:rPr>
          <w:spacing w:val="2"/>
          <w:sz w:val="19"/>
          <w:szCs w:val="19"/>
        </w:rPr>
        <w:t xml:space="preserve"> </w:t>
      </w:r>
      <w:r w:rsidR="000930A8" w:rsidRPr="000325DA">
        <w:rPr>
          <w:spacing w:val="2"/>
          <w:sz w:val="19"/>
          <w:szCs w:val="19"/>
        </w:rPr>
        <w:t>p. proc</w:t>
      </w:r>
      <w:r w:rsidR="004D1AF1" w:rsidRPr="000325DA">
        <w:rPr>
          <w:spacing w:val="2"/>
          <w:sz w:val="19"/>
          <w:szCs w:val="19"/>
        </w:rPr>
        <w:t xml:space="preserve"> i</w:t>
      </w:r>
      <w:r w:rsidR="001D659D" w:rsidRPr="000325DA">
        <w:rPr>
          <w:spacing w:val="2"/>
          <w:sz w:val="19"/>
          <w:szCs w:val="19"/>
        </w:rPr>
        <w:t> 0,28</w:t>
      </w:r>
      <w:r w:rsidR="004D1AF1" w:rsidRPr="000325DA">
        <w:rPr>
          <w:spacing w:val="2"/>
          <w:sz w:val="19"/>
          <w:szCs w:val="19"/>
        </w:rPr>
        <w:t xml:space="preserve"> p. proc</w:t>
      </w:r>
      <w:r w:rsidR="000930A8" w:rsidRPr="000325DA">
        <w:rPr>
          <w:spacing w:val="2"/>
          <w:sz w:val="19"/>
          <w:szCs w:val="19"/>
        </w:rPr>
        <w:t>.</w:t>
      </w:r>
      <w:r w:rsidR="002B7CE6" w:rsidRPr="000325DA">
        <w:rPr>
          <w:spacing w:val="2"/>
          <w:sz w:val="19"/>
          <w:szCs w:val="19"/>
        </w:rPr>
        <w:t xml:space="preserve"> </w:t>
      </w:r>
      <w:r w:rsidR="0032029D" w:rsidRPr="000325DA">
        <w:rPr>
          <w:spacing w:val="2"/>
          <w:sz w:val="19"/>
          <w:szCs w:val="19"/>
        </w:rPr>
        <w:t>Niższe ceny</w:t>
      </w:r>
      <w:r w:rsidR="004F7A18" w:rsidRPr="000325DA">
        <w:rPr>
          <w:spacing w:val="2"/>
          <w:sz w:val="19"/>
          <w:szCs w:val="19"/>
        </w:rPr>
        <w:t xml:space="preserve"> w zakresie</w:t>
      </w:r>
      <w:r w:rsidR="0032029D" w:rsidRPr="000325DA">
        <w:rPr>
          <w:spacing w:val="2"/>
          <w:sz w:val="19"/>
          <w:szCs w:val="19"/>
        </w:rPr>
        <w:t xml:space="preserve"> </w:t>
      </w:r>
      <w:r w:rsidR="001D659D" w:rsidRPr="000325DA">
        <w:rPr>
          <w:spacing w:val="2"/>
          <w:sz w:val="19"/>
          <w:szCs w:val="19"/>
        </w:rPr>
        <w:t xml:space="preserve">transportu </w:t>
      </w:r>
      <w:r w:rsidR="001D659D" w:rsidRPr="000325DA">
        <w:rPr>
          <w:spacing w:val="2"/>
          <w:sz w:val="19"/>
          <w:szCs w:val="19"/>
        </w:rPr>
        <w:br/>
        <w:t>(o 4,1</w:t>
      </w:r>
      <w:r w:rsidR="00DC0885" w:rsidRPr="000325DA">
        <w:rPr>
          <w:spacing w:val="2"/>
          <w:sz w:val="19"/>
          <w:szCs w:val="19"/>
        </w:rPr>
        <w:t>%)</w:t>
      </w:r>
      <w:r w:rsidR="00186A3F" w:rsidRPr="000325DA">
        <w:rPr>
          <w:spacing w:val="2"/>
          <w:sz w:val="19"/>
          <w:szCs w:val="19"/>
        </w:rPr>
        <w:t xml:space="preserve"> oraz </w:t>
      </w:r>
      <w:r w:rsidR="001D659D" w:rsidRPr="000325DA">
        <w:rPr>
          <w:spacing w:val="2"/>
          <w:sz w:val="19"/>
          <w:szCs w:val="19"/>
        </w:rPr>
        <w:t>odzieży i obuwia</w:t>
      </w:r>
      <w:r w:rsidR="00DF0A1F" w:rsidRPr="000325DA">
        <w:rPr>
          <w:spacing w:val="2"/>
          <w:sz w:val="19"/>
          <w:szCs w:val="19"/>
        </w:rPr>
        <w:t xml:space="preserve"> (</w:t>
      </w:r>
      <w:r w:rsidR="001D659D" w:rsidRPr="000325DA">
        <w:rPr>
          <w:spacing w:val="2"/>
          <w:sz w:val="19"/>
          <w:szCs w:val="19"/>
        </w:rPr>
        <w:t>o 1</w:t>
      </w:r>
      <w:r w:rsidR="00186A3F" w:rsidRPr="000325DA">
        <w:rPr>
          <w:spacing w:val="2"/>
          <w:sz w:val="19"/>
          <w:szCs w:val="19"/>
        </w:rPr>
        <w:t>,4</w:t>
      </w:r>
      <w:r w:rsidR="0032029D" w:rsidRPr="000325DA">
        <w:rPr>
          <w:spacing w:val="2"/>
          <w:sz w:val="19"/>
          <w:szCs w:val="19"/>
        </w:rPr>
        <w:t xml:space="preserve">%) obniżyły wskaźnik </w:t>
      </w:r>
      <w:r w:rsidR="004F7A18" w:rsidRPr="000325DA">
        <w:rPr>
          <w:spacing w:val="2"/>
          <w:sz w:val="19"/>
          <w:szCs w:val="19"/>
        </w:rPr>
        <w:t>odpowiednio</w:t>
      </w:r>
      <w:r w:rsidR="001D659D" w:rsidRPr="000325DA">
        <w:rPr>
          <w:spacing w:val="2"/>
          <w:sz w:val="19"/>
          <w:szCs w:val="19"/>
        </w:rPr>
        <w:t xml:space="preserve"> o 0,38</w:t>
      </w:r>
      <w:r w:rsidR="0032029D" w:rsidRPr="000325DA">
        <w:rPr>
          <w:spacing w:val="2"/>
          <w:sz w:val="19"/>
          <w:szCs w:val="19"/>
        </w:rPr>
        <w:t xml:space="preserve"> p. proc.</w:t>
      </w:r>
      <w:r w:rsidR="004F7A18" w:rsidRPr="000325DA">
        <w:rPr>
          <w:spacing w:val="2"/>
          <w:sz w:val="19"/>
          <w:szCs w:val="19"/>
        </w:rPr>
        <w:t xml:space="preserve"> </w:t>
      </w:r>
      <w:r w:rsidR="00045936" w:rsidRPr="000325DA">
        <w:rPr>
          <w:spacing w:val="2"/>
          <w:sz w:val="19"/>
          <w:szCs w:val="19"/>
        </w:rPr>
        <w:br/>
      </w:r>
      <w:r w:rsidR="004F7A18" w:rsidRPr="000325DA">
        <w:rPr>
          <w:spacing w:val="2"/>
          <w:sz w:val="19"/>
          <w:szCs w:val="19"/>
        </w:rPr>
        <w:t xml:space="preserve">i </w:t>
      </w:r>
      <w:r w:rsidR="001D659D" w:rsidRPr="000325DA">
        <w:rPr>
          <w:spacing w:val="2"/>
          <w:sz w:val="19"/>
          <w:szCs w:val="19"/>
        </w:rPr>
        <w:t>0,06</w:t>
      </w:r>
      <w:r w:rsidR="004F7A18" w:rsidRPr="000325DA">
        <w:rPr>
          <w:spacing w:val="2"/>
          <w:sz w:val="19"/>
          <w:szCs w:val="19"/>
        </w:rPr>
        <w:t> p. proc.</w:t>
      </w:r>
    </w:p>
    <w:p w14:paraId="072C46DE" w14:textId="232CAC0C" w:rsidR="00F45242" w:rsidRPr="0000577E" w:rsidRDefault="00F45242">
      <w:pPr>
        <w:spacing w:before="0" w:after="160" w:line="259" w:lineRule="auto"/>
        <w:rPr>
          <w:spacing w:val="-2"/>
        </w:rPr>
      </w:pPr>
    </w:p>
    <w:p w14:paraId="48A759FC" w14:textId="10018052" w:rsidR="00F45242" w:rsidRPr="00DB7806" w:rsidRDefault="00AE11E1" w:rsidP="00DB7806">
      <w:pPr>
        <w:pStyle w:val="tytuwykresu"/>
        <w:spacing w:before="360"/>
        <w:ind w:left="851" w:hanging="851"/>
        <w:rPr>
          <w:spacing w:val="0"/>
          <w:sz w:val="19"/>
          <w:szCs w:val="19"/>
          <w:shd w:val="clear" w:color="auto" w:fill="FFFFFF"/>
        </w:rPr>
      </w:pPr>
      <w:r>
        <w:rPr>
          <w:noProof/>
          <w:shd w:val="clear" w:color="auto" w:fill="FFFFFF"/>
          <w:lang w:val="en-GB" w:eastAsia="en-GB"/>
        </w:rPr>
        <w:drawing>
          <wp:anchor distT="0" distB="0" distL="114300" distR="114300" simplePos="0" relativeHeight="251848704" behindDoc="0" locked="0" layoutInCell="1" allowOverlap="1" wp14:anchorId="48550355" wp14:editId="70B73E8D">
            <wp:simplePos x="0" y="0"/>
            <wp:positionH relativeFrom="margin">
              <wp:align>right</wp:align>
            </wp:positionH>
            <wp:positionV relativeFrom="paragraph">
              <wp:posOffset>506237</wp:posOffset>
            </wp:positionV>
            <wp:extent cx="5035550" cy="1993265"/>
            <wp:effectExtent l="0" t="0" r="0" b="6985"/>
            <wp:wrapSquare wrapText="bothSides"/>
            <wp:docPr id="7" name="Obraz 7" descr="Wykres 1. Wpływ zmian cen wybranych grup towarów i usług konsumpcyjnych w listopadzie 2024 r. (w p. proc. w stosunku do miesiąca poprzednieg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242" w:rsidRPr="007C52C4">
        <w:rPr>
          <w:spacing w:val="0"/>
          <w:sz w:val="19"/>
          <w:szCs w:val="19"/>
        </w:rPr>
        <w:t>Wykres 1.</w:t>
      </w:r>
      <w:r w:rsidR="00F45242" w:rsidRPr="007C52C4">
        <w:rPr>
          <w:spacing w:val="0"/>
          <w:sz w:val="19"/>
          <w:szCs w:val="19"/>
          <w:shd w:val="clear" w:color="auto" w:fill="FFFFFF"/>
        </w:rPr>
        <w:t xml:space="preserve"> Wpływ</w:t>
      </w:r>
      <w:r w:rsidR="00F45242" w:rsidRPr="00DB7806">
        <w:rPr>
          <w:spacing w:val="0"/>
          <w:sz w:val="19"/>
          <w:szCs w:val="19"/>
          <w:shd w:val="clear" w:color="auto" w:fill="FFFFFF"/>
        </w:rPr>
        <w:t xml:space="preserve"> zmian </w:t>
      </w:r>
      <w:r w:rsidR="00F45242" w:rsidRPr="007E02AE">
        <w:rPr>
          <w:spacing w:val="0"/>
          <w:sz w:val="19"/>
          <w:szCs w:val="19"/>
          <w:shd w:val="clear" w:color="auto" w:fill="FFFFFF"/>
        </w:rPr>
        <w:t xml:space="preserve">cen wybranych grup towarów i usług konsumpcyjnych w </w:t>
      </w:r>
      <w:r w:rsidR="00045936">
        <w:rPr>
          <w:spacing w:val="0"/>
          <w:sz w:val="19"/>
          <w:szCs w:val="19"/>
          <w:shd w:val="clear" w:color="auto" w:fill="FFFFFF"/>
        </w:rPr>
        <w:t>listopadzie</w:t>
      </w:r>
      <w:r w:rsidR="0081651B">
        <w:rPr>
          <w:spacing w:val="0"/>
          <w:sz w:val="19"/>
          <w:szCs w:val="19"/>
          <w:shd w:val="clear" w:color="auto" w:fill="FFFFFF"/>
        </w:rPr>
        <w:t xml:space="preserve"> </w:t>
      </w:r>
      <w:r w:rsidR="00F45242" w:rsidRPr="007E02AE">
        <w:rPr>
          <w:spacing w:val="0"/>
          <w:sz w:val="19"/>
          <w:szCs w:val="19"/>
          <w:shd w:val="clear" w:color="auto" w:fill="FFFFFF"/>
        </w:rPr>
        <w:t>202</w:t>
      </w:r>
      <w:r w:rsidR="00387744">
        <w:rPr>
          <w:spacing w:val="0"/>
          <w:sz w:val="19"/>
          <w:szCs w:val="19"/>
          <w:shd w:val="clear" w:color="auto" w:fill="FFFFFF"/>
        </w:rPr>
        <w:t>4</w:t>
      </w:r>
      <w:r w:rsidR="00E91F63">
        <w:rPr>
          <w:spacing w:val="0"/>
          <w:sz w:val="19"/>
          <w:szCs w:val="19"/>
          <w:shd w:val="clear" w:color="auto" w:fill="FFFFFF"/>
        </w:rPr>
        <w:t> </w:t>
      </w:r>
      <w:r w:rsidR="00F45242" w:rsidRPr="007E02AE">
        <w:rPr>
          <w:spacing w:val="0"/>
          <w:sz w:val="19"/>
          <w:szCs w:val="19"/>
          <w:shd w:val="clear" w:color="auto" w:fill="FFFFFF"/>
        </w:rPr>
        <w:t>r.</w:t>
      </w:r>
      <w:r w:rsidR="00DB7806" w:rsidRPr="007E02AE">
        <w:rPr>
          <w:noProof/>
          <w:spacing w:val="0"/>
          <w:sz w:val="19"/>
          <w:szCs w:val="19"/>
          <w:shd w:val="clear" w:color="auto" w:fill="FFFFFF"/>
          <w:lang w:eastAsia="pl-PL"/>
        </w:rPr>
        <w:t xml:space="preserve"> </w:t>
      </w:r>
      <w:r w:rsidR="00F45242" w:rsidRPr="007E02AE">
        <w:rPr>
          <w:noProof/>
          <w:spacing w:val="0"/>
          <w:sz w:val="19"/>
          <w:szCs w:val="19"/>
          <w:shd w:val="clear" w:color="auto" w:fill="FFFFFF"/>
          <w:lang w:eastAsia="pl-PL"/>
        </w:rPr>
        <w:t>(</w:t>
      </w:r>
      <w:r w:rsidR="00F45242" w:rsidRPr="007E02AE">
        <w:rPr>
          <w:spacing w:val="0"/>
          <w:sz w:val="19"/>
          <w:szCs w:val="19"/>
          <w:shd w:val="clear" w:color="auto" w:fill="FFFFFF"/>
        </w:rPr>
        <w:t>w p. proc. w stosunku do miesiąca poprzedniego)</w:t>
      </w:r>
    </w:p>
    <w:p w14:paraId="22316262" w14:textId="30E6596D" w:rsidR="00723F04" w:rsidRDefault="00723F04" w:rsidP="00575BE9">
      <w:pPr>
        <w:pStyle w:val="tytuwykresu"/>
        <w:ind w:left="794" w:hanging="794"/>
        <w:rPr>
          <w:shd w:val="clear" w:color="auto" w:fill="FFFFFF"/>
        </w:rPr>
      </w:pPr>
    </w:p>
    <w:p w14:paraId="10887EAD" w14:textId="6E029689" w:rsidR="001722A0" w:rsidRPr="007E02AE" w:rsidRDefault="00575BE9" w:rsidP="007E02AE">
      <w:pPr>
        <w:pStyle w:val="tytuwykresu"/>
        <w:spacing w:before="360"/>
        <w:ind w:left="851" w:hanging="851"/>
        <w:rPr>
          <w:sz w:val="19"/>
          <w:szCs w:val="19"/>
        </w:rPr>
      </w:pPr>
      <w:r>
        <w:rPr>
          <w:b w:val="0"/>
          <w:noProof/>
          <w:szCs w:val="19"/>
          <w:lang w:val="en-GB" w:eastAsia="en-GB"/>
        </w:rPr>
        <w:drawing>
          <wp:anchor distT="0" distB="0" distL="114300" distR="114300" simplePos="0" relativeHeight="251814912" behindDoc="0" locked="0" layoutInCell="1" allowOverlap="1" wp14:anchorId="56A43558" wp14:editId="6549DD06">
            <wp:simplePos x="0" y="0"/>
            <wp:positionH relativeFrom="margin">
              <wp:align>right</wp:align>
            </wp:positionH>
            <wp:positionV relativeFrom="paragraph">
              <wp:posOffset>610870</wp:posOffset>
            </wp:positionV>
            <wp:extent cx="5035550" cy="3481070"/>
            <wp:effectExtent l="0" t="0" r="0" b="5080"/>
            <wp:wrapSquare wrapText="bothSides"/>
            <wp:docPr id="2" name="Obraz 2" descr="Wykres 2. System wag stosowany w obliczeniach wskaźników cen towarów i usług konsumpcyjnych w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48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2A0" w:rsidRPr="007E02AE">
        <w:rPr>
          <w:sz w:val="19"/>
          <w:szCs w:val="19"/>
        </w:rPr>
        <w:t>Wykres 2. System wag stosowany w obliczeniach wskaźników cen towar</w:t>
      </w:r>
      <w:r w:rsidR="00692B9F">
        <w:rPr>
          <w:sz w:val="19"/>
          <w:szCs w:val="19"/>
        </w:rPr>
        <w:t>ów i usług konsumpcyjnych w 2024</w:t>
      </w:r>
      <w:r w:rsidR="001722A0" w:rsidRPr="007E02AE">
        <w:rPr>
          <w:sz w:val="19"/>
          <w:szCs w:val="19"/>
        </w:rPr>
        <w:t xml:space="preserve"> r.</w:t>
      </w:r>
      <w:r w:rsidR="00692B9F" w:rsidRPr="00692B9F">
        <w:rPr>
          <w:b w:val="0"/>
          <w:noProof/>
          <w:szCs w:val="19"/>
          <w:lang w:eastAsia="pl-PL"/>
        </w:rPr>
        <w:t xml:space="preserve"> </w:t>
      </w:r>
    </w:p>
    <w:p w14:paraId="79D93229" w14:textId="391349FB" w:rsidR="000C6410" w:rsidRDefault="007E02AE" w:rsidP="008F6B4C">
      <w:pPr>
        <w:spacing w:before="0" w:after="160" w:line="259" w:lineRule="auto"/>
        <w:ind w:left="851" w:hanging="851"/>
        <w:rPr>
          <w:rFonts w:eastAsia="Times New Roman" w:cs="Times New Roman"/>
          <w:b/>
          <w:bCs/>
          <w:noProof/>
          <w:szCs w:val="19"/>
          <w:lang w:eastAsia="pl-PL"/>
        </w:rPr>
      </w:pPr>
      <w:r>
        <w:rPr>
          <w:b/>
          <w:szCs w:val="19"/>
        </w:rPr>
        <w:br w:type="page"/>
      </w:r>
      <w:r w:rsidR="00D6266A" w:rsidRPr="00204565">
        <w:rPr>
          <w:rFonts w:eastAsia="Times New Roman" w:cs="Times New Roman"/>
          <w:b/>
          <w:bCs/>
          <w:noProof/>
          <w:szCs w:val="19"/>
          <w:lang w:eastAsia="pl-PL"/>
        </w:rPr>
        <w:lastRenderedPageBreak/>
        <w:t xml:space="preserve">Wykres </w:t>
      </w:r>
      <w:r w:rsidR="001722A0" w:rsidRPr="00204565">
        <w:rPr>
          <w:rFonts w:eastAsia="Times New Roman" w:cs="Times New Roman"/>
          <w:b/>
          <w:bCs/>
          <w:noProof/>
          <w:szCs w:val="19"/>
          <w:lang w:eastAsia="pl-PL"/>
        </w:rPr>
        <w:t>3</w:t>
      </w:r>
      <w:r w:rsidR="00F45242" w:rsidRPr="00204565">
        <w:rPr>
          <w:rFonts w:eastAsia="Times New Roman" w:cs="Times New Roman"/>
          <w:b/>
          <w:bCs/>
          <w:noProof/>
          <w:szCs w:val="19"/>
          <w:lang w:eastAsia="pl-PL"/>
        </w:rPr>
        <w:t xml:space="preserve">. </w:t>
      </w:r>
      <w:r w:rsidR="00305451" w:rsidRPr="00204565">
        <w:rPr>
          <w:rFonts w:eastAsia="Times New Roman" w:cs="Times New Roman"/>
          <w:b/>
          <w:bCs/>
          <w:noProof/>
          <w:szCs w:val="19"/>
          <w:lang w:eastAsia="pl-PL"/>
        </w:rPr>
        <w:t>Zmiany</w:t>
      </w:r>
      <w:r w:rsidR="00305451" w:rsidRPr="00DB7806">
        <w:rPr>
          <w:b/>
          <w:szCs w:val="19"/>
        </w:rPr>
        <w:t xml:space="preserve"> cen towarów i usług konsumpcyjnych w stosunku do okresu po</w:t>
      </w:r>
      <w:r w:rsidR="00AE11E1">
        <w:rPr>
          <w:b/>
          <w:noProof/>
          <w:szCs w:val="19"/>
          <w:lang w:val="en-GB" w:eastAsia="en-GB"/>
        </w:rPr>
        <w:drawing>
          <wp:anchor distT="0" distB="0" distL="114300" distR="114300" simplePos="0" relativeHeight="251850752" behindDoc="0" locked="0" layoutInCell="1" allowOverlap="1" wp14:anchorId="1037EC05" wp14:editId="17EDCED1">
            <wp:simplePos x="0" y="0"/>
            <wp:positionH relativeFrom="margin">
              <wp:align>right</wp:align>
            </wp:positionH>
            <wp:positionV relativeFrom="paragraph">
              <wp:posOffset>347345</wp:posOffset>
            </wp:positionV>
            <wp:extent cx="5035550" cy="2548255"/>
            <wp:effectExtent l="0" t="0" r="0" b="4445"/>
            <wp:wrapSquare wrapText="bothSides"/>
            <wp:docPr id="9" name="Obraz 9" descr="Wykres 3. Zmiany cen towarów i usług konsumpcyjnych w stosunku do okres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451" w:rsidRPr="00DB7806">
        <w:rPr>
          <w:b/>
          <w:szCs w:val="19"/>
        </w:rPr>
        <w:t>przedniego (</w:t>
      </w:r>
      <w:r w:rsidR="00305451" w:rsidRPr="00204565">
        <w:rPr>
          <w:rFonts w:eastAsia="Times New Roman" w:cs="Times New Roman"/>
          <w:b/>
          <w:bCs/>
          <w:noProof/>
          <w:szCs w:val="19"/>
          <w:lang w:eastAsia="pl-PL"/>
        </w:rPr>
        <w:t>w %)</w:t>
      </w:r>
    </w:p>
    <w:p w14:paraId="3CE5EA56" w14:textId="77777777" w:rsidR="001D3A88" w:rsidRDefault="001D3A88" w:rsidP="008F6B4C">
      <w:pPr>
        <w:spacing w:before="0" w:after="160" w:line="259" w:lineRule="auto"/>
        <w:ind w:left="851" w:hanging="851"/>
        <w:rPr>
          <w:b/>
          <w:szCs w:val="19"/>
        </w:rPr>
        <w:sectPr w:rsidR="001D3A88" w:rsidSect="0087759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</w:p>
    <w:p w14:paraId="7B323EF7" w14:textId="3BDC8763" w:rsidR="00660C83" w:rsidRDefault="00660C83" w:rsidP="008F6B4C">
      <w:pPr>
        <w:spacing w:before="0" w:after="160" w:line="259" w:lineRule="auto"/>
        <w:ind w:left="851" w:hanging="851"/>
        <w:rPr>
          <w:b/>
          <w:szCs w:val="19"/>
        </w:rPr>
      </w:pPr>
    </w:p>
    <w:p w14:paraId="5940066C" w14:textId="14B803CE" w:rsidR="001722A0" w:rsidRPr="00620ACE" w:rsidRDefault="00AE11E1" w:rsidP="001C1D39">
      <w:pPr>
        <w:pStyle w:val="Tytuwykresu0"/>
        <w:spacing w:after="240" w:line="240" w:lineRule="exact"/>
        <w:ind w:left="851" w:hanging="851"/>
        <w:rPr>
          <w:b w:val="0"/>
          <w:bCs w:val="0"/>
          <w:color w:val="001D77"/>
          <w:szCs w:val="19"/>
        </w:rPr>
      </w:pPr>
      <w:r>
        <w:rPr>
          <w:spacing w:val="-2"/>
          <w:lang w:val="en-GB" w:eastAsia="en-GB"/>
        </w:rPr>
        <w:drawing>
          <wp:anchor distT="0" distB="0" distL="114300" distR="114300" simplePos="0" relativeHeight="251849728" behindDoc="0" locked="0" layoutInCell="1" allowOverlap="1" wp14:anchorId="7DD6ACB7" wp14:editId="4C3EDFC3">
            <wp:simplePos x="0" y="0"/>
            <wp:positionH relativeFrom="margin">
              <wp:align>right</wp:align>
            </wp:positionH>
            <wp:positionV relativeFrom="paragraph">
              <wp:posOffset>467701</wp:posOffset>
            </wp:positionV>
            <wp:extent cx="5035550" cy="2524125"/>
            <wp:effectExtent l="0" t="0" r="0" b="9525"/>
            <wp:wrapSquare wrapText="bothSides"/>
            <wp:docPr id="12" name="Obraz 12" descr="Wykres 4. Zmiany cen towarów i usług konsumpcyjnych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C57" w:rsidRPr="0000577E">
        <w:rPr>
          <w:sz w:val="18"/>
          <w:szCs w:val="1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19008" behindDoc="1" locked="0" layoutInCell="1" allowOverlap="1" wp14:anchorId="574AAED6" wp14:editId="04BB23D3">
                <wp:simplePos x="0" y="0"/>
                <wp:positionH relativeFrom="column">
                  <wp:posOffset>5230495</wp:posOffset>
                </wp:positionH>
                <wp:positionV relativeFrom="paragraph">
                  <wp:posOffset>881380</wp:posOffset>
                </wp:positionV>
                <wp:extent cx="1805940" cy="1210945"/>
                <wp:effectExtent l="0" t="0" r="0" b="8255"/>
                <wp:wrapTight wrapText="bothSides">
                  <wp:wrapPolygon edited="0">
                    <wp:start x="456" y="0"/>
                    <wp:lineTo x="456" y="21407"/>
                    <wp:lineTo x="20734" y="21407"/>
                    <wp:lineTo x="20734" y="0"/>
                    <wp:lineTo x="456" y="0"/>
                  </wp:wrapPolygon>
                </wp:wrapTight>
                <wp:docPr id="18" name="Pole tekstowe 18" descr="W listopadzie 2024 r. wskaźnik cen towarów i usług konsumpcyjnych kształtował się powyżej górnej granicy odchyleń od celu inflacyjnego określonego przez Radę Polityki Pieniężnej (2,5% +/- 1 p. proc.)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1210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92FC99" w14:textId="3AEC5495" w:rsidR="007C10AB" w:rsidRPr="00BF2F65" w:rsidRDefault="007C10AB" w:rsidP="00845C57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78323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listopadzie</w:t>
                            </w:r>
                            <w:r w:rsidRPr="0078323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2024 r. wskaźnik cen towarów i usług konsumpcyjnych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kształtował</w:t>
                            </w:r>
                            <w:r w:rsidRPr="00F136B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się pow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yżej górnej granicy odchyleń od </w:t>
                            </w:r>
                            <w:r w:rsidRPr="00F136B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celu inflacyjnego określonego przez Radę Polityki Pieniężnej (2,5% +/- 1 p. proc.).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4AAED6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7" type="#_x0000_t202" alt="W listopadzie 2024 r. wskaźnik cen towarów i usług konsumpcyjnych kształtował się powyżej górnej granicy odchyleń od celu inflacyjnego określonego przez Radę Polityki Pieniężnej (2,5% +/- 1 p. proc.)." style="position:absolute;left:0;text-align:left;margin-left:411.85pt;margin-top:69.4pt;width:142.2pt;height:95.35pt;z-index:-251497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" filled="f" stroked="f">
                <v:textbox>
                  <w:txbxContent>
                    <w:p w14:paraId="7B92FC99" w14:textId="3AEC5495" w:rsidR="007C10AB" w:rsidRPr="00BF2F65" w:rsidRDefault="007C10AB" w:rsidP="00845C57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78323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listopadzie</w:t>
                      </w:r>
                      <w:r w:rsidRPr="0078323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2024 r. wskaźnik cen towarów i usług konsumpcyjnych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kształtował</w:t>
                      </w:r>
                      <w:r w:rsidRPr="00F136B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się pow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yżej górnej granicy odchyleń od </w:t>
                      </w:r>
                      <w:r w:rsidRPr="00F136B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celu inflacyjnego określonego przez Radę Polityki Pieniężnej (2,5% +/- 1 p. proc.).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722A0" w:rsidRPr="009404AA">
        <w:rPr>
          <w:rFonts w:ascii="Fira Sans" w:hAnsi="Fira Sans"/>
          <w:szCs w:val="19"/>
        </w:rPr>
        <w:t>Wykres 4.</w:t>
      </w:r>
      <w:r w:rsidR="001722A0" w:rsidRPr="00DB7806">
        <w:rPr>
          <w:rFonts w:ascii="Fira Sans" w:hAnsi="Fira Sans"/>
          <w:szCs w:val="19"/>
        </w:rPr>
        <w:t xml:space="preserve"> Zmiany cen towarów i usług konsumpcyjnych w stosunku do </w:t>
      </w:r>
      <w:r w:rsidR="001722A0" w:rsidRPr="00163710">
        <w:rPr>
          <w:rFonts w:ascii="Fira Sans" w:hAnsi="Fira Sans"/>
          <w:szCs w:val="19"/>
        </w:rPr>
        <w:t>analogicznego</w:t>
      </w:r>
      <w:r w:rsidR="001722A0" w:rsidRPr="00DB7806">
        <w:rPr>
          <w:rFonts w:ascii="Fira Sans" w:hAnsi="Fira Sans"/>
          <w:szCs w:val="19"/>
        </w:rPr>
        <w:t xml:space="preserve"> okresu roku poprzedniego (w %)</w:t>
      </w:r>
      <w:r w:rsidR="001722A0" w:rsidRPr="00DB7806">
        <w:rPr>
          <w:bCs w:val="0"/>
          <w:color w:val="001D77"/>
          <w:szCs w:val="19"/>
        </w:rPr>
        <w:t xml:space="preserve"> </w:t>
      </w:r>
    </w:p>
    <w:p w14:paraId="678DD384" w14:textId="72110E9E" w:rsidR="001D3A88" w:rsidRDefault="001D3A88">
      <w:pPr>
        <w:spacing w:before="0" w:after="160" w:line="259" w:lineRule="auto"/>
        <w:rPr>
          <w:noProof/>
          <w:spacing w:val="-2"/>
          <w:lang w:eastAsia="pl-PL"/>
        </w:rPr>
        <w:sectPr w:rsidR="001D3A88" w:rsidSect="001D3A88">
          <w:type w:val="continuous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</w:p>
    <w:p w14:paraId="231E7439" w14:textId="70D810D2" w:rsidR="001722A0" w:rsidRDefault="001722A0">
      <w:pPr>
        <w:spacing w:before="0" w:after="160" w:line="259" w:lineRule="auto"/>
        <w:rPr>
          <w:noProof/>
          <w:spacing w:val="-2"/>
          <w:lang w:eastAsia="pl-PL"/>
        </w:rPr>
      </w:pPr>
    </w:p>
    <w:p w14:paraId="4A94EE59" w14:textId="2C0A432C" w:rsidR="001722A0" w:rsidRDefault="00AE11E1" w:rsidP="001D3A88">
      <w:pPr>
        <w:spacing w:before="360" w:after="160" w:line="259" w:lineRule="auto"/>
        <w:ind w:left="851" w:hanging="851"/>
        <w:rPr>
          <w:rFonts w:eastAsia="Times New Roman" w:cs="Times New Roman"/>
          <w:b/>
          <w:bCs/>
          <w:noProof/>
          <w:szCs w:val="19"/>
          <w:lang w:eastAsia="pl-PL"/>
        </w:rPr>
      </w:pPr>
      <w:r>
        <w:rPr>
          <w:rFonts w:eastAsia="Times New Roman" w:cs="Times New Roman"/>
          <w:b/>
          <w:bCs/>
          <w:noProof/>
          <w:szCs w:val="19"/>
          <w:lang w:val="en-GB" w:eastAsia="en-GB"/>
        </w:rPr>
        <w:drawing>
          <wp:anchor distT="0" distB="0" distL="114300" distR="114300" simplePos="0" relativeHeight="251851776" behindDoc="0" locked="0" layoutInCell="1" allowOverlap="1" wp14:anchorId="17D34CC5" wp14:editId="5AF3EA3B">
            <wp:simplePos x="0" y="0"/>
            <wp:positionH relativeFrom="margin">
              <wp:align>right</wp:align>
            </wp:positionH>
            <wp:positionV relativeFrom="paragraph">
              <wp:posOffset>638762</wp:posOffset>
            </wp:positionV>
            <wp:extent cx="5035550" cy="2566670"/>
            <wp:effectExtent l="0" t="0" r="0" b="5080"/>
            <wp:wrapSquare wrapText="bothSides"/>
            <wp:docPr id="17" name="Obraz 17" descr="Wykres 5. Zmiany cen według wskaźnika cen towarów i usług konsumpcyjnych (CPI) oraz zharmonizowanego wskaźnika cen konsumpcyjnych (HICP)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2A0" w:rsidRPr="007826C3">
        <w:rPr>
          <w:rFonts w:eastAsia="Times New Roman" w:cs="Times New Roman"/>
          <w:b/>
          <w:bCs/>
          <w:noProof/>
          <w:szCs w:val="19"/>
          <w:lang w:eastAsia="pl-PL"/>
        </w:rPr>
        <w:t>Wykres 5.</w:t>
      </w:r>
      <w:r w:rsidR="001722A0" w:rsidRPr="00DB7806">
        <w:rPr>
          <w:rFonts w:eastAsia="Times New Roman" w:cs="Times New Roman"/>
          <w:b/>
          <w:bCs/>
          <w:noProof/>
          <w:szCs w:val="19"/>
          <w:lang w:eastAsia="pl-PL"/>
        </w:rPr>
        <w:t xml:space="preserve"> Zmiany cen według wskaźnika cen towarów i usług konsumpcyjnych (CPI) oraz zharmonizowanego wskaźnika cen konsumpcyj</w:t>
      </w:r>
      <w:bookmarkStart w:id="0" w:name="_GoBack"/>
      <w:bookmarkEnd w:id="0"/>
      <w:r w:rsidR="001722A0" w:rsidRPr="00DB7806">
        <w:rPr>
          <w:rFonts w:eastAsia="Times New Roman" w:cs="Times New Roman"/>
          <w:b/>
          <w:bCs/>
          <w:noProof/>
          <w:szCs w:val="19"/>
          <w:lang w:eastAsia="pl-PL"/>
        </w:rPr>
        <w:t>nych (HICP) w stosunku do analogicznego okresu roku poprzedniego (w %)</w:t>
      </w:r>
      <w:r w:rsidR="0078323E" w:rsidRPr="0078323E">
        <w:rPr>
          <w:noProof/>
          <w:lang w:eastAsia="pl-PL"/>
        </w:rPr>
        <w:t xml:space="preserve"> </w:t>
      </w:r>
    </w:p>
    <w:p w14:paraId="6BA5FA25" w14:textId="57D269DF" w:rsidR="006815F3" w:rsidRPr="00DB7806" w:rsidRDefault="00F45242" w:rsidP="008C1F2C">
      <w:pPr>
        <w:spacing w:before="600" w:after="240"/>
        <w:ind w:left="794" w:hanging="794"/>
        <w:rPr>
          <w:rFonts w:eastAsia="Times New Roman" w:cs="Times New Roman"/>
          <w:b/>
          <w:bCs/>
          <w:noProof/>
          <w:szCs w:val="19"/>
          <w:lang w:eastAsia="pl-PL"/>
        </w:rPr>
      </w:pPr>
      <w:r w:rsidRPr="00DB7806">
        <w:rPr>
          <w:rFonts w:eastAsia="Times New Roman" w:cs="Times New Roman"/>
          <w:b/>
          <w:bCs/>
          <w:noProof/>
          <w:szCs w:val="19"/>
          <w:lang w:eastAsia="pl-PL"/>
        </w:rPr>
        <w:lastRenderedPageBreak/>
        <w:t xml:space="preserve">Tablica </w:t>
      </w:r>
      <w:r w:rsidR="00C86A20" w:rsidRPr="00DB7806">
        <w:rPr>
          <w:rFonts w:eastAsia="Times New Roman" w:cs="Times New Roman"/>
          <w:b/>
          <w:bCs/>
          <w:noProof/>
          <w:szCs w:val="19"/>
          <w:lang w:eastAsia="pl-PL"/>
        </w:rPr>
        <w:t>2</w:t>
      </w:r>
      <w:r w:rsidRPr="00DB7806">
        <w:rPr>
          <w:rFonts w:eastAsia="Times New Roman" w:cs="Times New Roman"/>
          <w:b/>
          <w:bCs/>
          <w:noProof/>
          <w:szCs w:val="19"/>
          <w:lang w:eastAsia="pl-PL"/>
        </w:rPr>
        <w:t xml:space="preserve">. Wskaźniki cen towarów i usług konsumpcyjnych w </w:t>
      </w:r>
      <w:r w:rsidR="00F94E03">
        <w:rPr>
          <w:rFonts w:eastAsia="Times New Roman" w:cs="Times New Roman"/>
          <w:b/>
          <w:bCs/>
          <w:noProof/>
          <w:szCs w:val="19"/>
          <w:lang w:eastAsia="pl-PL"/>
        </w:rPr>
        <w:t>listopadzie</w:t>
      </w:r>
      <w:r w:rsidR="00620ACE">
        <w:rPr>
          <w:rFonts w:eastAsia="Times New Roman" w:cs="Times New Roman"/>
          <w:b/>
          <w:bCs/>
          <w:noProof/>
          <w:szCs w:val="19"/>
          <w:lang w:eastAsia="pl-PL"/>
        </w:rPr>
        <w:t xml:space="preserve"> 2024</w:t>
      </w:r>
      <w:r w:rsidRPr="00DB7806">
        <w:rPr>
          <w:rFonts w:eastAsia="Times New Roman" w:cs="Times New Roman"/>
          <w:b/>
          <w:bCs/>
          <w:noProof/>
          <w:szCs w:val="19"/>
          <w:lang w:eastAsia="pl-PL"/>
        </w:rPr>
        <w:t> r.</w:t>
      </w:r>
    </w:p>
    <w:tbl>
      <w:tblPr>
        <w:tblW w:w="761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ica 2. Wskaźniki cen towarów i usług konsumpcyjnych w listopadzie 2024 r."/>
      </w:tblPr>
      <w:tblGrid>
        <w:gridCol w:w="3048"/>
        <w:gridCol w:w="1134"/>
        <w:gridCol w:w="1134"/>
        <w:gridCol w:w="1135"/>
        <w:gridCol w:w="1159"/>
      </w:tblGrid>
      <w:tr w:rsidR="0076106A" w:rsidRPr="0000577E" w14:paraId="0C54B570" w14:textId="77777777" w:rsidTr="000B3229">
        <w:trPr>
          <w:trHeight w:val="315"/>
          <w:tblHeader/>
        </w:trPr>
        <w:tc>
          <w:tcPr>
            <w:tcW w:w="3048" w:type="dxa"/>
            <w:vMerge w:val="restart"/>
            <w:tcBorders>
              <w:top w:val="single" w:sz="8" w:space="0" w:color="000099"/>
              <w:left w:val="nil"/>
              <w:bottom w:val="single" w:sz="12" w:space="0" w:color="212492"/>
              <w:right w:val="single" w:sz="8" w:space="0" w:color="000099"/>
            </w:tcBorders>
            <w:shd w:val="clear" w:color="auto" w:fill="auto"/>
            <w:vAlign w:val="center"/>
            <w:hideMark/>
          </w:tcPr>
          <w:p w14:paraId="597A46DD" w14:textId="1A62786E" w:rsidR="0076106A" w:rsidRPr="0044399F" w:rsidRDefault="0076106A" w:rsidP="00851B98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0A7B71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3403" w:type="dxa"/>
            <w:gridSpan w:val="3"/>
            <w:tcBorders>
              <w:top w:val="single" w:sz="8" w:space="0" w:color="000099"/>
              <w:left w:val="single" w:sz="8" w:space="0" w:color="000099"/>
              <w:bottom w:val="single" w:sz="8" w:space="0" w:color="000099"/>
              <w:right w:val="single" w:sz="8" w:space="0" w:color="212492"/>
            </w:tcBorders>
            <w:shd w:val="clear" w:color="auto" w:fill="auto"/>
            <w:vAlign w:val="center"/>
          </w:tcPr>
          <w:p w14:paraId="6CADDEE4" w14:textId="6E617A19" w:rsidR="0076106A" w:rsidRPr="00E17BA3" w:rsidRDefault="00F94E03" w:rsidP="000A7B71">
            <w:pPr>
              <w:spacing w:before="0" w:after="0" w:line="240" w:lineRule="auto"/>
              <w:ind w:right="-70"/>
              <w:jc w:val="center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11</w:t>
            </w:r>
            <w:r w:rsidR="00620ACE" w:rsidRPr="00E17BA3">
              <w:rPr>
                <w:rFonts w:eastAsia="Times New Roman" w:cs="Calibri"/>
                <w:szCs w:val="19"/>
                <w:lang w:eastAsia="pl-PL"/>
              </w:rPr>
              <w:t xml:space="preserve"> 2024</w:t>
            </w:r>
          </w:p>
        </w:tc>
        <w:tc>
          <w:tcPr>
            <w:tcW w:w="1159" w:type="dxa"/>
            <w:tcBorders>
              <w:top w:val="single" w:sz="8" w:space="0" w:color="000099"/>
              <w:left w:val="single" w:sz="4" w:space="0" w:color="212492"/>
              <w:bottom w:val="single" w:sz="8" w:space="0" w:color="000099"/>
            </w:tcBorders>
            <w:shd w:val="clear" w:color="auto" w:fill="auto"/>
            <w:vAlign w:val="center"/>
          </w:tcPr>
          <w:p w14:paraId="1B3088C5" w14:textId="2D88CA06" w:rsidR="0076106A" w:rsidRPr="00E17BA3" w:rsidRDefault="00F94E03" w:rsidP="00851B98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color w:val="000000" w:themeColor="text1"/>
                <w:szCs w:val="19"/>
              </w:rPr>
              <w:t>01-11</w:t>
            </w:r>
            <w:r w:rsidR="00620ACE" w:rsidRPr="00E17BA3">
              <w:rPr>
                <w:color w:val="000000" w:themeColor="text1"/>
                <w:szCs w:val="19"/>
              </w:rPr>
              <w:t xml:space="preserve"> 2024</w:t>
            </w:r>
          </w:p>
        </w:tc>
      </w:tr>
      <w:tr w:rsidR="0076106A" w:rsidRPr="0000577E" w14:paraId="5546B69E" w14:textId="77777777" w:rsidTr="000B3229">
        <w:trPr>
          <w:trHeight w:val="465"/>
          <w:tblHeader/>
        </w:trPr>
        <w:tc>
          <w:tcPr>
            <w:tcW w:w="3048" w:type="dxa"/>
            <w:vMerge/>
            <w:tcBorders>
              <w:top w:val="nil"/>
              <w:left w:val="nil"/>
              <w:bottom w:val="single" w:sz="12" w:space="0" w:color="212492"/>
              <w:right w:val="single" w:sz="8" w:space="0" w:color="000099"/>
            </w:tcBorders>
            <w:vAlign w:val="center"/>
            <w:hideMark/>
          </w:tcPr>
          <w:p w14:paraId="28C13692" w14:textId="77777777" w:rsidR="0076106A" w:rsidRPr="0000577E" w:rsidRDefault="0076106A" w:rsidP="00E36BE6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tcBorders>
              <w:top w:val="single" w:sz="8" w:space="0" w:color="000099"/>
              <w:left w:val="single" w:sz="8" w:space="0" w:color="000099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17575150" w14:textId="20ACDF6C" w:rsidR="0076106A" w:rsidRPr="00E17BA3" w:rsidRDefault="00F94E03" w:rsidP="00E36BE6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11</w:t>
            </w:r>
            <w:r w:rsidR="00620ACE" w:rsidRPr="00E17BA3">
              <w:rPr>
                <w:rFonts w:eastAsia="Times New Roman" w:cs="Calibri"/>
                <w:szCs w:val="19"/>
                <w:lang w:eastAsia="pl-PL"/>
              </w:rPr>
              <w:t xml:space="preserve"> 2023</w:t>
            </w:r>
            <w:r w:rsidR="0076106A" w:rsidRPr="00E17BA3">
              <w:rPr>
                <w:rFonts w:eastAsia="Times New Roman" w:cs="Calibri"/>
                <w:szCs w:val="19"/>
                <w:lang w:eastAsia="pl-PL"/>
              </w:rPr>
              <w:t>=</w:t>
            </w:r>
            <w:r w:rsidR="0076106A" w:rsidRPr="00E17BA3">
              <w:rPr>
                <w:rFonts w:eastAsia="Times New Roman" w:cs="Calibri"/>
                <w:szCs w:val="19"/>
                <w:lang w:eastAsia="pl-PL"/>
              </w:rPr>
              <w:br/>
              <w:t>=100</w:t>
            </w:r>
          </w:p>
        </w:tc>
        <w:tc>
          <w:tcPr>
            <w:tcW w:w="1134" w:type="dxa"/>
            <w:tcBorders>
              <w:top w:val="single" w:sz="8" w:space="0" w:color="000099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0BD72E7A" w14:textId="6E1822FE" w:rsidR="0076106A" w:rsidRPr="00E17BA3" w:rsidRDefault="00620ACE" w:rsidP="00E36BE6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E17BA3">
              <w:rPr>
                <w:rFonts w:eastAsia="Times New Roman" w:cs="Calibri"/>
                <w:szCs w:val="19"/>
                <w:lang w:eastAsia="pl-PL"/>
              </w:rPr>
              <w:t>12 2023</w:t>
            </w:r>
            <w:r w:rsidR="0076106A" w:rsidRPr="00E17BA3">
              <w:rPr>
                <w:rFonts w:eastAsia="Times New Roman" w:cs="Calibri"/>
                <w:szCs w:val="19"/>
                <w:lang w:eastAsia="pl-PL"/>
              </w:rPr>
              <w:t>=</w:t>
            </w:r>
            <w:r w:rsidR="0076106A" w:rsidRPr="00E17BA3">
              <w:rPr>
                <w:rFonts w:eastAsia="Times New Roman" w:cs="Calibri"/>
                <w:szCs w:val="19"/>
                <w:lang w:eastAsia="pl-PL"/>
              </w:rPr>
              <w:br/>
              <w:t>=100</w:t>
            </w:r>
          </w:p>
        </w:tc>
        <w:tc>
          <w:tcPr>
            <w:tcW w:w="1135" w:type="dxa"/>
            <w:tcBorders>
              <w:top w:val="single" w:sz="8" w:space="0" w:color="000099"/>
              <w:left w:val="single" w:sz="8" w:space="0" w:color="212492"/>
              <w:bottom w:val="single" w:sz="12" w:space="0" w:color="212492"/>
              <w:right w:val="single" w:sz="8" w:space="0" w:color="212492"/>
            </w:tcBorders>
            <w:vAlign w:val="center"/>
          </w:tcPr>
          <w:p w14:paraId="591EAB93" w14:textId="41432A8B" w:rsidR="0076106A" w:rsidRPr="00E17BA3" w:rsidRDefault="00F94E03" w:rsidP="0076106A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10</w:t>
            </w:r>
            <w:r w:rsidR="00323523" w:rsidRPr="00E17BA3">
              <w:rPr>
                <w:rFonts w:eastAsia="Times New Roman" w:cs="Calibri"/>
                <w:szCs w:val="19"/>
                <w:lang w:eastAsia="pl-PL"/>
              </w:rPr>
              <w:t xml:space="preserve"> 2024</w:t>
            </w:r>
            <w:r w:rsidR="0076106A" w:rsidRPr="00E17BA3">
              <w:rPr>
                <w:rFonts w:eastAsia="Times New Roman" w:cs="Calibri"/>
                <w:szCs w:val="19"/>
                <w:lang w:eastAsia="pl-PL"/>
              </w:rPr>
              <w:t>=</w:t>
            </w:r>
            <w:r w:rsidR="0076106A" w:rsidRPr="00E17BA3">
              <w:rPr>
                <w:rFonts w:eastAsia="Times New Roman" w:cs="Calibri"/>
                <w:szCs w:val="19"/>
                <w:lang w:eastAsia="pl-PL"/>
              </w:rPr>
              <w:br/>
              <w:t>=100</w:t>
            </w:r>
          </w:p>
        </w:tc>
        <w:tc>
          <w:tcPr>
            <w:tcW w:w="1159" w:type="dxa"/>
            <w:tcBorders>
              <w:top w:val="single" w:sz="8" w:space="0" w:color="000099"/>
              <w:left w:val="single" w:sz="8" w:space="0" w:color="212492"/>
              <w:bottom w:val="single" w:sz="12" w:space="0" w:color="212492"/>
            </w:tcBorders>
            <w:vAlign w:val="center"/>
          </w:tcPr>
          <w:p w14:paraId="08A91B85" w14:textId="78CD57C6" w:rsidR="0076106A" w:rsidRPr="00E17BA3" w:rsidRDefault="00F94E03" w:rsidP="0076106A">
            <w:pPr>
              <w:pStyle w:val="Nagwek3"/>
              <w:spacing w:after="40" w:line="240" w:lineRule="auto"/>
              <w:contextualSpacing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01-11</w:t>
            </w:r>
            <w:r w:rsidR="00A5314B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2023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=100</w:t>
            </w:r>
          </w:p>
        </w:tc>
      </w:tr>
      <w:tr w:rsidR="00F94E03" w:rsidRPr="0000577E" w14:paraId="13559FB1" w14:textId="77777777" w:rsidTr="00F94E03">
        <w:trPr>
          <w:trHeight w:val="306"/>
        </w:trPr>
        <w:tc>
          <w:tcPr>
            <w:tcW w:w="3048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D8ADA2" w14:textId="5FB3362F" w:rsidR="00F94E03" w:rsidRPr="0000577E" w:rsidRDefault="00F94E03" w:rsidP="00F94E03">
            <w:pPr>
              <w:spacing w:before="60" w:after="6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89D859" w14:textId="16FA261E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104,7</w:t>
            </w:r>
          </w:p>
        </w:tc>
        <w:tc>
          <w:tcPr>
            <w:tcW w:w="1134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E3DA685" w14:textId="159512E2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104,6</w:t>
            </w:r>
          </w:p>
        </w:tc>
        <w:tc>
          <w:tcPr>
            <w:tcW w:w="1135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E2A347F" w14:textId="1302349B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100,5</w:t>
            </w:r>
          </w:p>
        </w:tc>
        <w:tc>
          <w:tcPr>
            <w:tcW w:w="1159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42CF9D4" w14:textId="56A8E33E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103,5</w:t>
            </w:r>
          </w:p>
        </w:tc>
      </w:tr>
      <w:tr w:rsidR="00F94E03" w:rsidRPr="0000577E" w14:paraId="02398731" w14:textId="77777777" w:rsidTr="00F94E0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DC0159" w14:textId="26A36554" w:rsidR="00F94E03" w:rsidRPr="0000577E" w:rsidRDefault="00F94E03" w:rsidP="00F94E03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Towary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12C8813" w14:textId="28229F8F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103,8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46D2B74" w14:textId="53500937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104,0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B28BFDB" w14:textId="407E5BC5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100,5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5550FAC" w14:textId="4A9377C5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102,5</w:t>
            </w:r>
          </w:p>
        </w:tc>
      </w:tr>
      <w:tr w:rsidR="00F94E03" w:rsidRPr="0000577E" w14:paraId="1760C4F2" w14:textId="77777777" w:rsidTr="00F94E0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40426FC" w14:textId="0CEA70B3" w:rsidR="00F94E03" w:rsidRPr="0000577E" w:rsidRDefault="00F94E03" w:rsidP="00F94E03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E5876A0" w14:textId="1666AD4A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107,2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2CBCA3F" w14:textId="7C12B8DC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106,5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F1A7880" w14:textId="754ACCF9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100,3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58DA763" w14:textId="51A672CD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106,6</w:t>
            </w:r>
          </w:p>
        </w:tc>
      </w:tr>
      <w:tr w:rsidR="00F94E03" w:rsidRPr="0000577E" w14:paraId="01612C24" w14:textId="77777777" w:rsidTr="00F94E0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703966" w14:textId="1FDF7C00" w:rsidR="00F94E03" w:rsidRPr="0000577E" w:rsidRDefault="00F94E03" w:rsidP="00F94E03">
            <w:pPr>
              <w:spacing w:before="40" w:after="2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aps/>
                <w:color w:val="000000"/>
                <w:szCs w:val="19"/>
                <w:lang w:eastAsia="pl-PL"/>
              </w:rPr>
              <w:t>Żywność, napoje bezalkoholowe i alkoholowe oraz wyroby tytoniowe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A56F4D1" w14:textId="798F1689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104,6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4FACC06" w14:textId="01606D79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104,4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2471AA58" w14:textId="6B547D6B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100,6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7A0B33B" w14:textId="235C5022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103,5</w:t>
            </w:r>
          </w:p>
        </w:tc>
      </w:tr>
      <w:tr w:rsidR="00F94E03" w:rsidRPr="0000577E" w14:paraId="7B0F78EA" w14:textId="77777777" w:rsidTr="00F94E0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7E70AAB" w14:textId="5F7CC180" w:rsidR="00F94E03" w:rsidRPr="0000577E" w:rsidRDefault="00F94E03" w:rsidP="00F94E03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ŻYWNOŚĆ I NAPOJE BEZALKOHOLOWE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590EE54" w14:textId="277AFAB3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104,8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6413F84C" w14:textId="33F07068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104,6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6D2973CB" w14:textId="2A151548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100,7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A4C1A12" w14:textId="05DE3A49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103,2</w:t>
            </w:r>
          </w:p>
        </w:tc>
      </w:tr>
      <w:tr w:rsidR="00F94E03" w:rsidRPr="0000577E" w14:paraId="37E7ED4C" w14:textId="77777777" w:rsidTr="00F94E0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9EADC9" w14:textId="4CAA6641" w:rsidR="00F94E03" w:rsidRPr="0000577E" w:rsidRDefault="00F94E03" w:rsidP="00F94E03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Żywność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17DA667" w14:textId="396EAECE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104,8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C65819A" w14:textId="6634D5B9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104,6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1D29D607" w14:textId="13F7FF97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100,8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9047F4A" w14:textId="2C14EE1E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103,0</w:t>
            </w:r>
          </w:p>
        </w:tc>
      </w:tr>
      <w:tr w:rsidR="00F94E03" w:rsidRPr="0000577E" w14:paraId="33858B11" w14:textId="77777777" w:rsidTr="00F94E0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578740CB" w14:textId="682B09E9" w:rsidR="00F94E03" w:rsidRPr="0000577E" w:rsidRDefault="00F94E03" w:rsidP="00F94E03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ACD90D2" w14:textId="77777777" w:rsidR="00F94E03" w:rsidRPr="004E2650" w:rsidRDefault="00F94E03" w:rsidP="00F94E03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B39C9C4" w14:textId="77777777" w:rsidR="00F94E03" w:rsidRPr="004E2650" w:rsidRDefault="00F94E03" w:rsidP="00F94E03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FE393F" w14:textId="77777777" w:rsidR="00F94E03" w:rsidRPr="004E2650" w:rsidRDefault="00F94E03" w:rsidP="00F94E03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5DE705F1" w14:textId="77777777" w:rsidR="00F94E03" w:rsidRPr="004E2650" w:rsidRDefault="00F94E03" w:rsidP="00F94E03">
            <w:pPr>
              <w:spacing w:before="0" w:after="0" w:line="240" w:lineRule="auto"/>
              <w:jc w:val="right"/>
            </w:pPr>
          </w:p>
        </w:tc>
      </w:tr>
      <w:tr w:rsidR="00F94E03" w:rsidRPr="0000577E" w14:paraId="58744B54" w14:textId="77777777" w:rsidTr="00F94E0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534D62E" w14:textId="5CB5410A" w:rsidR="00F94E03" w:rsidRPr="0000577E" w:rsidRDefault="00F94E03" w:rsidP="00F94E03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Ryż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0975BA" w14:textId="39FFB975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99,5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66AAA" w14:textId="227A9F10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99,6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66CC9B" w14:textId="5534EF52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101,1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AC42FC6" w14:textId="6ACDF3B4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96,6</w:t>
            </w:r>
          </w:p>
        </w:tc>
      </w:tr>
      <w:tr w:rsidR="00F94E03" w:rsidRPr="0000577E" w14:paraId="453FF315" w14:textId="77777777" w:rsidTr="00F94E0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07AB2E1" w14:textId="2DF1ADF0" w:rsidR="00F94E03" w:rsidRPr="0000577E" w:rsidRDefault="00F94E03" w:rsidP="00F94E03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Mąka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E2D21A6" w14:textId="7A0B3533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97,2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470DB30" w14:textId="1B04ECA0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99,1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8958573" w14:textId="26F67CC9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98,6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B2D4B6B" w14:textId="591DE982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96,1</w:t>
            </w:r>
          </w:p>
        </w:tc>
      </w:tr>
      <w:tr w:rsidR="00F94E03" w:rsidRPr="0000577E" w14:paraId="34ED7405" w14:textId="77777777" w:rsidTr="00F94E0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5D44BF" w14:textId="497E0BED" w:rsidR="00F94E03" w:rsidRPr="0000577E" w:rsidRDefault="00F94E03" w:rsidP="00F94E03">
            <w:pPr>
              <w:spacing w:before="0" w:after="0" w:line="240" w:lineRule="auto"/>
              <w:ind w:left="142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Pieczywo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231E3E" w14:textId="6B940CCC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84BF59C" w14:textId="29BBCF85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106,6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1A2747" w14:textId="2514D9E4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100,3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761C52E" w14:textId="2BF7B8A0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104,8</w:t>
            </w:r>
          </w:p>
        </w:tc>
      </w:tr>
      <w:tr w:rsidR="00F94E03" w:rsidRPr="0000577E" w14:paraId="29B09AC2" w14:textId="77777777" w:rsidTr="00F94E0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88B08C" w14:textId="225B2134" w:rsidR="00F94E03" w:rsidRPr="0000577E" w:rsidRDefault="00F94E03" w:rsidP="00F94E03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Makarony i produkty makaronowe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E99E55" w14:textId="59729FD3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6C1AEA" w14:textId="1D6A495B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102,7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01515C67" w14:textId="118CEA86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100,4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9528348" w14:textId="660DCE93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102,9</w:t>
            </w:r>
          </w:p>
        </w:tc>
      </w:tr>
      <w:tr w:rsidR="00F94E03" w:rsidRPr="0000577E" w14:paraId="14125B2B" w14:textId="77777777" w:rsidTr="00F94E0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72DC2BD" w14:textId="5FF62B1B" w:rsidR="00F94E03" w:rsidRPr="0000577E" w:rsidRDefault="00F94E03" w:rsidP="00F94E03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94CAB1" w14:textId="3ABACA93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104,0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30AFDC" w14:textId="2AFA35D5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104,2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D7504E" w14:textId="5BEFEA58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100,4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30A1D1" w14:textId="1DFE1421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102,5</w:t>
            </w:r>
          </w:p>
        </w:tc>
      </w:tr>
      <w:tr w:rsidR="00F94E03" w:rsidRPr="0000577E" w14:paraId="2FEF9759" w14:textId="77777777" w:rsidTr="00F94E0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F402F14" w14:textId="2135F8F9" w:rsidR="00F94E03" w:rsidRPr="0000577E" w:rsidRDefault="00F94E03" w:rsidP="00F94E03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C5ADD6A" w14:textId="77777777" w:rsidR="00F94E03" w:rsidRPr="004E2650" w:rsidRDefault="00F94E03" w:rsidP="00F94E03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ED32D4" w14:textId="77777777" w:rsidR="00F94E03" w:rsidRPr="004E2650" w:rsidRDefault="00F94E03" w:rsidP="00F94E03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AC3CAA7" w14:textId="77777777" w:rsidR="00F94E03" w:rsidRPr="004E2650" w:rsidRDefault="00F94E03" w:rsidP="00F94E03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24424821" w14:textId="77777777" w:rsidR="00F94E03" w:rsidRPr="004E2650" w:rsidRDefault="00F94E03" w:rsidP="00F94E03">
            <w:pPr>
              <w:spacing w:before="0" w:after="0" w:line="240" w:lineRule="auto"/>
              <w:jc w:val="right"/>
            </w:pPr>
          </w:p>
        </w:tc>
      </w:tr>
      <w:tr w:rsidR="00F94E03" w:rsidRPr="0000577E" w14:paraId="432388EF" w14:textId="77777777" w:rsidTr="00F94E0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8E0182" w14:textId="5FC0A068" w:rsidR="00F94E03" w:rsidRPr="0000577E" w:rsidRDefault="00F94E03" w:rsidP="00F94E03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wołowe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DC9958" w14:textId="3756E784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37287" w14:textId="1BFC8F44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103,8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67D694D" w14:textId="4310F526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99,3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43D9B05" w14:textId="7C999DA6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103,0</w:t>
            </w:r>
          </w:p>
        </w:tc>
      </w:tr>
      <w:tr w:rsidR="00F94E03" w:rsidRPr="0000577E" w14:paraId="1BEAF983" w14:textId="77777777" w:rsidTr="00F94E0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5491F2D" w14:textId="73E89A8E" w:rsidR="00F94E03" w:rsidRPr="0000577E" w:rsidRDefault="00F94E03" w:rsidP="00F94E03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cielęce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3DDFD6" w14:textId="2C41EA42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C0CA17" w14:textId="77C4B0AD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104,9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15BAC8" w14:textId="4FBAE0B9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101,0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4AB701D" w14:textId="4F4BE70F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104,7</w:t>
            </w:r>
          </w:p>
        </w:tc>
      </w:tr>
      <w:tr w:rsidR="00F94E03" w:rsidRPr="0000577E" w14:paraId="62E2D2E2" w14:textId="77777777" w:rsidTr="00F94E0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072D994" w14:textId="2F7E807E" w:rsidR="00F94E03" w:rsidRPr="0000577E" w:rsidRDefault="00F94E03" w:rsidP="00F94E03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wieprzowe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111C513" w14:textId="2DEBF9BA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1C26097" w14:textId="50D80ECA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100,0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9004FE8" w14:textId="0BBC3A65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100,4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0642F6" w14:textId="4F18F474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99,9</w:t>
            </w:r>
          </w:p>
        </w:tc>
      </w:tr>
      <w:tr w:rsidR="00F94E03" w:rsidRPr="0000577E" w14:paraId="049DF113" w14:textId="77777777" w:rsidTr="00F94E0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2C10144" w14:textId="5762C8AF" w:rsidR="00F94E03" w:rsidRPr="0000577E" w:rsidRDefault="00F94E03" w:rsidP="00F94E03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drobiowe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5A6D63" w14:textId="0B66F616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234714" w14:textId="07FB6BB5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109,4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6ABB7B" w14:textId="535FBDB1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101,1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AA74935" w14:textId="1AFD1F52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98,4</w:t>
            </w:r>
          </w:p>
        </w:tc>
      </w:tr>
      <w:tr w:rsidR="00F94E03" w:rsidRPr="0000577E" w14:paraId="4903AC5B" w14:textId="77777777" w:rsidTr="00F94E0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A36182E" w14:textId="098829F7" w:rsidR="00F94E03" w:rsidRPr="0000577E" w:rsidRDefault="00F94E03" w:rsidP="00F94E03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Wędliny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4A71FB" w14:textId="7BA75577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0378C8" w14:textId="5D86BDC6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104,3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F3D7F3F" w14:textId="152B4566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100,4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54797FB" w14:textId="3812262F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104,9</w:t>
            </w:r>
          </w:p>
        </w:tc>
      </w:tr>
      <w:tr w:rsidR="00F94E03" w:rsidRPr="0000577E" w14:paraId="139E29A8" w14:textId="77777777" w:rsidTr="00F94E0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CF7EFC2" w14:textId="76B7CC35" w:rsidR="00F94E03" w:rsidRPr="0000577E" w:rsidRDefault="00F94E03" w:rsidP="00F94E03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Ryby i owoce morza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B5B101" w14:textId="2B4FA188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5450CC" w14:textId="28F4AAAF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102,9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CAC8F5B" w14:textId="4D44D1F7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100,7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3046975" w14:textId="6437DB20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101,5</w:t>
            </w:r>
          </w:p>
        </w:tc>
      </w:tr>
      <w:tr w:rsidR="00F94E03" w:rsidRPr="0000577E" w14:paraId="220B3A28" w14:textId="77777777" w:rsidTr="00F94E0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5B0D9E3" w14:textId="27E1450C" w:rsidR="00F94E03" w:rsidRPr="0000577E" w:rsidRDefault="00F94E03" w:rsidP="00F94E03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Mleko, sery i jaja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3BAB8" w14:textId="4DDE5821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3F1C35" w14:textId="65E7CD57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103,6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029DE4A" w14:textId="08BD7D44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100,7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41B033" w14:textId="687B5A70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100,9</w:t>
            </w:r>
          </w:p>
        </w:tc>
      </w:tr>
      <w:tr w:rsidR="00F94E03" w:rsidRPr="0000577E" w14:paraId="0BA686B5" w14:textId="77777777" w:rsidTr="00F94E0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23C2D432" w14:textId="317FCEE4" w:rsidR="00F94E03" w:rsidRPr="0000577E" w:rsidRDefault="00F94E03" w:rsidP="00F94E03">
            <w:pPr>
              <w:spacing w:before="0" w:after="0" w:line="240" w:lineRule="auto"/>
              <w:ind w:left="176" w:firstLine="11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4533678" w14:textId="77777777" w:rsidR="00F94E03" w:rsidRPr="004E2650" w:rsidRDefault="00F94E03" w:rsidP="00F94E03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75D44D5" w14:textId="77777777" w:rsidR="00F94E03" w:rsidRPr="004E2650" w:rsidRDefault="00F94E03" w:rsidP="00F94E03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0264B70" w14:textId="77777777" w:rsidR="00F94E03" w:rsidRPr="004E2650" w:rsidRDefault="00F94E03" w:rsidP="00F94E03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7828DA08" w14:textId="77777777" w:rsidR="00F94E03" w:rsidRPr="004E2650" w:rsidRDefault="00F94E03" w:rsidP="00F94E03">
            <w:pPr>
              <w:spacing w:before="0" w:after="0" w:line="240" w:lineRule="auto"/>
              <w:jc w:val="right"/>
            </w:pPr>
          </w:p>
        </w:tc>
      </w:tr>
      <w:tr w:rsidR="00F94E03" w:rsidRPr="0000577E" w14:paraId="563E813C" w14:textId="77777777" w:rsidTr="00F94E0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E8A71CC" w14:textId="5BD236E0" w:rsidR="00F94E03" w:rsidRPr="006F6F31" w:rsidRDefault="00F94E03" w:rsidP="00F94E03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Mleko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C60BE" w14:textId="5F49787E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585DB8" w14:textId="20A052A4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103,5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410500E" w14:textId="418F2163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100,4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0DC1EBA" w14:textId="2B00BB91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99,1</w:t>
            </w:r>
          </w:p>
        </w:tc>
      </w:tr>
      <w:tr w:rsidR="00F94E03" w:rsidRPr="0000577E" w14:paraId="7D9A5152" w14:textId="77777777" w:rsidTr="00F94E0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6F0CB7D" w14:textId="752858D8" w:rsidR="00F94E03" w:rsidRPr="006F6F31" w:rsidRDefault="00F94E03" w:rsidP="00F94E03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Jogurt, śmietana, napoje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i desery mleczne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BB5B71" w14:textId="56287308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4AFE083" w14:textId="68D1CD13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103,5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A44A8A0" w14:textId="53B54391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100,3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705F450" w14:textId="6BEE0091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102,6</w:t>
            </w:r>
          </w:p>
        </w:tc>
      </w:tr>
      <w:tr w:rsidR="00F94E03" w:rsidRPr="0000577E" w14:paraId="7C136C3D" w14:textId="77777777" w:rsidTr="00F94E03">
        <w:trPr>
          <w:trHeight w:val="30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EAF5A" w14:textId="239CBD45" w:rsidR="00F94E03" w:rsidRPr="006F6F31" w:rsidRDefault="00F94E03" w:rsidP="00F94E03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Sery i twarogi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E09CD36" w14:textId="2498B449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104,8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126F54" w14:textId="114926DE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104,4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45B3C5" w14:textId="3E64DE07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100,5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40E66A2" w14:textId="3EA6820B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101,3</w:t>
            </w:r>
          </w:p>
        </w:tc>
      </w:tr>
      <w:tr w:rsidR="00F94E03" w:rsidRPr="0000577E" w14:paraId="71D50CA4" w14:textId="77777777" w:rsidTr="00F94E0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02C47B7" w14:textId="13BD11CF" w:rsidR="00F94E03" w:rsidRPr="006F6F31" w:rsidRDefault="00F94E03" w:rsidP="00F94E03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Jaja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C7EC29" w14:textId="14D7AF20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BB889B" w14:textId="31660AE9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101,7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A74867D" w14:textId="32BD4D89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102,5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3583DA2" w14:textId="23543FC9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97,9</w:t>
            </w:r>
          </w:p>
        </w:tc>
      </w:tr>
      <w:tr w:rsidR="00F94E03" w:rsidRPr="0000577E" w14:paraId="319CB8CF" w14:textId="77777777" w:rsidTr="00F94E0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52DD47" w14:textId="3F432263" w:rsidR="00F94E03" w:rsidRPr="0000577E" w:rsidRDefault="00F94E03" w:rsidP="00F94E03">
            <w:pPr>
              <w:spacing w:before="0" w:after="0" w:line="240" w:lineRule="auto"/>
              <w:ind w:left="2" w:firstLine="142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Oleje i tłuszcze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FF9D46" w14:textId="721FD2A4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414DEA" w14:textId="49E0C880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111,3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F56C86C" w14:textId="4F78B822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101,4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F53BCD7" w14:textId="653CBDD3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99,5</w:t>
            </w:r>
          </w:p>
        </w:tc>
      </w:tr>
      <w:tr w:rsidR="00F94E03" w:rsidRPr="0000577E" w14:paraId="26BEC2E9" w14:textId="77777777" w:rsidTr="00F94E0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6A9924" w14:textId="272136BF" w:rsidR="00F94E03" w:rsidRPr="0000577E" w:rsidRDefault="00F94E03" w:rsidP="00F94E03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Tłuszcze roślinne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81DFE7" w14:textId="664B40CF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98,9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779B59" w14:textId="70023A62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101,9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8F9DE4" w14:textId="2086C51A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100,5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A917A3" w14:textId="6D4447E4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91,8</w:t>
            </w:r>
          </w:p>
        </w:tc>
      </w:tr>
      <w:tr w:rsidR="00F94E03" w:rsidRPr="0000577E" w14:paraId="797B902A" w14:textId="77777777" w:rsidTr="00F94E0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482860" w14:textId="26BAD884" w:rsidR="00F94E03" w:rsidRPr="0000577E" w:rsidRDefault="00F94E03" w:rsidP="00F94E03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Tłuszcze zwierzęce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41F2E0" w14:textId="6F86E0AC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118,3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30F2291" w14:textId="24662796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118,5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ADC814" w14:textId="7E097E21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102,0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3E171F9" w14:textId="4D38B39F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105,9</w:t>
            </w:r>
          </w:p>
        </w:tc>
      </w:tr>
      <w:tr w:rsidR="00F94E03" w:rsidRPr="0000577E" w14:paraId="3E9BE352" w14:textId="77777777" w:rsidTr="00F94E0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56A235" w14:textId="4BA225C3" w:rsidR="00F94E03" w:rsidRPr="0000577E" w:rsidRDefault="00F94E03" w:rsidP="00F94E03">
            <w:pPr>
              <w:spacing w:before="0" w:after="0" w:line="240" w:lineRule="auto"/>
              <w:ind w:firstLineChars="300" w:firstLine="57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 masło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9983F9" w14:textId="134FA984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120,5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68D48D" w14:textId="7226DCC1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120,8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6AF110C" w14:textId="57EFD3F8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102,2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52DBB73" w14:textId="26A3B4AD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107,0</w:t>
            </w:r>
          </w:p>
        </w:tc>
      </w:tr>
      <w:tr w:rsidR="00F94E03" w:rsidRPr="0000577E" w14:paraId="5E134421" w14:textId="77777777" w:rsidTr="00F94E0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6C905C" w14:textId="68A1F411" w:rsidR="00F94E03" w:rsidRPr="0000577E" w:rsidRDefault="00F94E03" w:rsidP="00F94E03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Owoce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EB15E1" w14:textId="715713AE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B32756" w14:textId="349AFB50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105,8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F8FCD6" w14:textId="38A804B4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101,5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7087B7A" w14:textId="20C942A9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102,2</w:t>
            </w:r>
          </w:p>
        </w:tc>
      </w:tr>
      <w:tr w:rsidR="00F94E03" w:rsidRPr="0000577E" w14:paraId="7122F21A" w14:textId="77777777" w:rsidTr="00F94E0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9817A" w14:textId="7D862814" w:rsidR="00F94E03" w:rsidRPr="0000577E" w:rsidRDefault="00F94E03" w:rsidP="00F94E03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Warzywa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58F6D7" w14:textId="640F1BFE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0287EC" w14:textId="32B1CDDE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101,6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253F35" w14:textId="6A339B62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102,8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EF678E5" w14:textId="58DCE15B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102,8</w:t>
            </w:r>
          </w:p>
        </w:tc>
      </w:tr>
      <w:tr w:rsidR="00F94E03" w:rsidRPr="0000577E" w14:paraId="12FFB15E" w14:textId="77777777" w:rsidTr="00F94E0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AEC84E" w14:textId="407DC596" w:rsidR="00F94E03" w:rsidRPr="0000577E" w:rsidRDefault="00F94E03" w:rsidP="00F94E03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Cukier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04731BA" w14:textId="2CBE4956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66,1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64B7ACB" w14:textId="1B102397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69,3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8B2AFDC" w14:textId="553205EF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96,2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A117D42" w14:textId="7B1A96DC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77,1</w:t>
            </w:r>
          </w:p>
        </w:tc>
      </w:tr>
      <w:tr w:rsidR="00F94E03" w:rsidRPr="0000577E" w14:paraId="195033A9" w14:textId="77777777" w:rsidTr="00F94E0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442ADA" w14:textId="2DE55C0F" w:rsidR="00F94E03" w:rsidRPr="0000577E" w:rsidRDefault="00F94E03" w:rsidP="00F94E03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Napoje bezalkoholowe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02CE6E1" w14:textId="461A6B7C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A21EFA" w14:textId="7E9A4DBC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104,3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78B4378" w14:textId="00A50F66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99,9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4A84CF4" w14:textId="574C7752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105,7</w:t>
            </w:r>
          </w:p>
        </w:tc>
      </w:tr>
      <w:tr w:rsidR="00F94E03" w:rsidRPr="0000577E" w14:paraId="4DA2510A" w14:textId="77777777" w:rsidTr="00F94E0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4DAACAB" w14:textId="2FCC93BC" w:rsidR="00F94E03" w:rsidRPr="0000577E" w:rsidRDefault="00F94E03" w:rsidP="00F94E03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1EE088" w14:textId="77777777" w:rsidR="00F94E03" w:rsidRPr="004E2650" w:rsidRDefault="00F94E03" w:rsidP="00F94E03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F989506" w14:textId="77777777" w:rsidR="00F94E03" w:rsidRPr="004E2650" w:rsidRDefault="00F94E03" w:rsidP="00F94E03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4B99FC4B" w14:textId="77777777" w:rsidR="00F94E03" w:rsidRPr="004E2650" w:rsidRDefault="00F94E03" w:rsidP="00F94E03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6D709F7C" w14:textId="77777777" w:rsidR="00F94E03" w:rsidRPr="004E2650" w:rsidRDefault="00F94E03" w:rsidP="00F94E03">
            <w:pPr>
              <w:spacing w:before="0" w:after="0" w:line="240" w:lineRule="auto"/>
              <w:jc w:val="right"/>
            </w:pPr>
          </w:p>
        </w:tc>
      </w:tr>
      <w:tr w:rsidR="00F94E03" w:rsidRPr="0000577E" w14:paraId="2A240141" w14:textId="77777777" w:rsidTr="00F94E0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0BBFBA" w14:textId="4DE6BF2B" w:rsidR="00F94E03" w:rsidRPr="0000577E" w:rsidRDefault="00F94E03" w:rsidP="00F94E03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Kawa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C72D45" w14:textId="2B8A78A2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C207CB8" w14:textId="7A4296BF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102,7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55D71B7" w14:textId="679E0A8E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99,9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E04F47" w14:textId="3507DC74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103,8</w:t>
            </w:r>
          </w:p>
        </w:tc>
      </w:tr>
      <w:tr w:rsidR="00F94E03" w:rsidRPr="0000577E" w14:paraId="01282D26" w14:textId="77777777" w:rsidTr="00F94E0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250E4B8" w14:textId="5754754D" w:rsidR="00F94E03" w:rsidRPr="0000577E" w:rsidRDefault="00F94E03" w:rsidP="00F94E03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Herbata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6332F9" w14:textId="09A11314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742E9" w14:textId="03659DF1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104,2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BED74A" w14:textId="6C68D873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99,5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F55E1EA" w14:textId="0D44B2EF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109,2</w:t>
            </w:r>
          </w:p>
        </w:tc>
      </w:tr>
      <w:tr w:rsidR="00F94E03" w:rsidRPr="0000577E" w14:paraId="1904595A" w14:textId="77777777" w:rsidTr="00F94E0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58BFB3" w14:textId="4A9B5804" w:rsidR="00F94E03" w:rsidRPr="0000577E" w:rsidRDefault="00F94E03" w:rsidP="00F94E03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Kakao i czekolada w proszku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BF3F5F" w14:textId="1F9137BE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EF02F1" w14:textId="2114415A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107,1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350B2D1" w14:textId="211BDE8E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102,5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9E8B88C" w14:textId="4535C4A7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105,7</w:t>
            </w:r>
          </w:p>
        </w:tc>
      </w:tr>
      <w:tr w:rsidR="00F94E03" w:rsidRPr="0000577E" w14:paraId="395FA2F2" w14:textId="77777777" w:rsidTr="00F94E0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E495CE" w14:textId="5A394B33" w:rsidR="00F94E03" w:rsidRPr="0000577E" w:rsidRDefault="00F94E03" w:rsidP="00F94E03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Wody mineralne lub źródlane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53DDF3" w14:textId="3AC6170E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766C26" w14:textId="5C6F4C80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102,7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01FC279" w14:textId="34D6B13A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99,9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D747F8A" w14:textId="2B59D909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104,4</w:t>
            </w:r>
          </w:p>
        </w:tc>
      </w:tr>
      <w:tr w:rsidR="00F94E03" w:rsidRPr="0000577E" w14:paraId="7DA5A97B" w14:textId="77777777" w:rsidTr="00F94E03">
        <w:trPr>
          <w:trHeight w:val="317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FAEC37" w14:textId="18D18053" w:rsidR="00F94E03" w:rsidRPr="0000577E" w:rsidRDefault="00F94E03" w:rsidP="00F94E03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Soki owocowe i warzywne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4CCB3" w14:textId="30E7F561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110,7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F6DDD3F" w14:textId="4DBD4C2D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110,7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4CD9B24" w14:textId="72202E31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100,6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EC5AB97" w14:textId="5798F174" w:rsidR="00F94E03" w:rsidRPr="004E2650" w:rsidRDefault="00F94E03" w:rsidP="00F94E03">
            <w:pPr>
              <w:spacing w:before="0" w:after="0" w:line="240" w:lineRule="auto"/>
              <w:jc w:val="right"/>
            </w:pPr>
            <w:r w:rsidRPr="00123E2D">
              <w:t>110,6</w:t>
            </w:r>
          </w:p>
        </w:tc>
      </w:tr>
      <w:tr w:rsidR="00F94E03" w:rsidRPr="0000577E" w14:paraId="4166C5F0" w14:textId="77777777" w:rsidTr="00F94E03">
        <w:trPr>
          <w:trHeight w:val="60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EEA355" w14:textId="0849A265" w:rsidR="00F94E03" w:rsidRPr="0000577E" w:rsidRDefault="00F94E03" w:rsidP="00F94E03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lastRenderedPageBreak/>
              <w:t>NAPOJE ALKOHOLOWE I WYROBY TYTONIOWE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AFCA26A" w14:textId="60BFEF1F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8EF6845" w14:textId="3E4560CA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103,9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37FD58A" w14:textId="069EE7C6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99,9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A2FEAFF" w14:textId="192E47DC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104,9</w:t>
            </w:r>
          </w:p>
        </w:tc>
      </w:tr>
      <w:tr w:rsidR="00F94E03" w:rsidRPr="0000577E" w14:paraId="446FF849" w14:textId="77777777" w:rsidTr="00F94E0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039508E" w14:textId="50DD049F" w:rsidR="00F94E03" w:rsidRPr="0000577E" w:rsidRDefault="00F94E03" w:rsidP="00F94E03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Napoje alkoholowe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D429B5" w14:textId="1F878DDA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50E198" w14:textId="2E59B040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102,1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0EB39B8" w14:textId="41CB48BD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99,7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B1215D8" w14:textId="2EB24B0F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103,6</w:t>
            </w:r>
          </w:p>
        </w:tc>
      </w:tr>
      <w:tr w:rsidR="00F94E03" w:rsidRPr="0000577E" w14:paraId="2ADC97E1" w14:textId="77777777" w:rsidTr="00F94E0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694E369" w14:textId="10D44946" w:rsidR="00F94E03" w:rsidRPr="0000577E" w:rsidRDefault="00F94E03" w:rsidP="00F94E03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Wyroby tytoniowe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E4F348" w14:textId="08F65478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55FD94" w14:textId="6D134726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108,7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7EDEA3D" w14:textId="179D688E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100,3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D3FE6F8" w14:textId="0CC0CADC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108,7</w:t>
            </w:r>
          </w:p>
        </w:tc>
      </w:tr>
      <w:tr w:rsidR="00F94E03" w:rsidRPr="0000577E" w14:paraId="07931B0C" w14:textId="77777777" w:rsidTr="00F94E0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BBB519A" w14:textId="4AEC9B5A" w:rsidR="00F94E03" w:rsidRPr="0000577E" w:rsidRDefault="00F94E03" w:rsidP="00F94E03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ODZIEŻ I OBUWIE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366A00" w14:textId="5B330108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98,6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8D2897" w14:textId="4EBB8911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99,7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85AF13D" w14:textId="0B862001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100,5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3E57678" w14:textId="33867D23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99,8</w:t>
            </w:r>
          </w:p>
        </w:tc>
      </w:tr>
      <w:tr w:rsidR="00F94E03" w:rsidRPr="0000577E" w14:paraId="2F69CB50" w14:textId="77777777" w:rsidTr="00F94E0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814698" w14:textId="019A623E" w:rsidR="00F94E03" w:rsidRPr="0000577E" w:rsidRDefault="00F94E03" w:rsidP="00F94E03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77E07A4" w14:textId="77777777" w:rsidR="00F94E03" w:rsidRPr="004E2650" w:rsidRDefault="00F94E03" w:rsidP="00F94E03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8F7F0ED" w14:textId="61F21942" w:rsidR="00F94E03" w:rsidRPr="004E2650" w:rsidRDefault="00F94E03" w:rsidP="00F94E03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AE27F79" w14:textId="77777777" w:rsidR="00F94E03" w:rsidRPr="004E2650" w:rsidRDefault="00F94E03" w:rsidP="00F94E03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0E413AD3" w14:textId="77777777" w:rsidR="00F94E03" w:rsidRPr="004E2650" w:rsidRDefault="00F94E03" w:rsidP="00F94E03">
            <w:pPr>
              <w:spacing w:before="0" w:after="0" w:line="240" w:lineRule="auto"/>
              <w:jc w:val="right"/>
            </w:pPr>
          </w:p>
        </w:tc>
      </w:tr>
      <w:tr w:rsidR="00F94E03" w:rsidRPr="0000577E" w14:paraId="56FE5080" w14:textId="77777777" w:rsidTr="00F94E0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8A97B75" w14:textId="0EEA99B6" w:rsidR="00F94E03" w:rsidRPr="0000577E" w:rsidRDefault="00F94E03" w:rsidP="00F94E0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Odzież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F1DE3D" w14:textId="497B7916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97,2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E7C6D8" w14:textId="20E124E0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98,4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3C40989" w14:textId="78505DB8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100,4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2AEA809" w14:textId="3E284C76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98,7</w:t>
            </w:r>
          </w:p>
        </w:tc>
      </w:tr>
      <w:tr w:rsidR="00F94E03" w:rsidRPr="0000577E" w14:paraId="3430594C" w14:textId="77777777" w:rsidTr="00F94E0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5631411" w14:textId="7B45969A" w:rsidR="00F94E03" w:rsidRPr="0000577E" w:rsidRDefault="00F94E03" w:rsidP="00F94E0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Obuwie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05BAA5" w14:textId="2B0A2502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D6507D" w14:textId="3F3A84E9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104,1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DAB1AF" w14:textId="4309A78D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101,2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7DF8488" w14:textId="646D9BF2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102,9</w:t>
            </w:r>
          </w:p>
        </w:tc>
      </w:tr>
      <w:tr w:rsidR="00F94E03" w:rsidRPr="0000577E" w14:paraId="26FAD48C" w14:textId="77777777" w:rsidTr="00F94E0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DDE7B4C" w14:textId="65ABEBCB" w:rsidR="00F94E03" w:rsidRPr="0000577E" w:rsidRDefault="00F94E03" w:rsidP="00F94E03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MIESZKANIE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2CDF6A" w14:textId="5C0476F1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839FF4" w14:textId="3253E833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108,1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9C2132" w14:textId="57FFAE8A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100,2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FB22E90" w14:textId="06D7BEF3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104,5</w:t>
            </w:r>
          </w:p>
        </w:tc>
      </w:tr>
      <w:tr w:rsidR="00F94E03" w:rsidRPr="0000577E" w14:paraId="7F31B848" w14:textId="77777777" w:rsidTr="00F94E03">
        <w:trPr>
          <w:trHeight w:val="602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B8D0FA" w14:textId="7EFAD8FA" w:rsidR="00F94E03" w:rsidRPr="0000577E" w:rsidRDefault="00F94E03" w:rsidP="00F94E03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UŻYTKOWANIE MIESZKANIA LUB DOMU I NOŚNIKI ENERGII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60A04" w14:textId="1DC52973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2B3DC0" w14:textId="2FD3EAF5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110,0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ECEA28" w14:textId="6FE98C19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100,2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0DFE097" w14:textId="6DB085C7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105,0</w:t>
            </w:r>
          </w:p>
        </w:tc>
      </w:tr>
      <w:tr w:rsidR="00F94E03" w:rsidRPr="0000577E" w14:paraId="44BE6DED" w14:textId="77777777" w:rsidTr="00F94E0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77A2E2" w14:textId="033F8FF9" w:rsidR="00F94E03" w:rsidRPr="0000577E" w:rsidRDefault="00F94E03" w:rsidP="00F94E03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5B09456" w14:textId="77777777" w:rsidR="00F94E03" w:rsidRPr="004E2650" w:rsidRDefault="00F94E03" w:rsidP="00F94E03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2379815" w14:textId="5E32EB3A" w:rsidR="00F94E03" w:rsidRPr="004E2650" w:rsidRDefault="00F94E03" w:rsidP="00F94E03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9D24C99" w14:textId="77777777" w:rsidR="00F94E03" w:rsidRPr="004E2650" w:rsidRDefault="00F94E03" w:rsidP="00F94E03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73D163DE" w14:textId="77777777" w:rsidR="00F94E03" w:rsidRPr="004E2650" w:rsidRDefault="00F94E03" w:rsidP="00F94E03">
            <w:pPr>
              <w:spacing w:before="0" w:after="0" w:line="240" w:lineRule="auto"/>
              <w:jc w:val="right"/>
            </w:pPr>
          </w:p>
        </w:tc>
      </w:tr>
      <w:tr w:rsidR="00F94E03" w:rsidRPr="0000577E" w14:paraId="0731DDDE" w14:textId="77777777" w:rsidTr="00F94E0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88BFA15" w14:textId="123F8C66" w:rsidR="00F94E03" w:rsidRPr="0000577E" w:rsidRDefault="00F94E03" w:rsidP="00F94E0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Opłaty na rzecz właścicieli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05E16E" w14:textId="2809164F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A5FEB8" w14:textId="7FA9A7A4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104,2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29B6CE" w14:textId="2A9141B4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100,5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756CE23" w14:textId="21926B70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105,1</w:t>
            </w:r>
          </w:p>
        </w:tc>
      </w:tr>
      <w:tr w:rsidR="00F94E03" w:rsidRPr="0000577E" w14:paraId="79719513" w14:textId="77777777" w:rsidTr="00F94E0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F1944DF" w14:textId="50A96BE9" w:rsidR="00F94E03" w:rsidRPr="0000577E" w:rsidRDefault="00F94E03" w:rsidP="00F94E0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Zaopatrywanie w wodę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73F3D5" w14:textId="09306163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113,5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5DFD89" w14:textId="2014C133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112,9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D42B5C" w14:textId="574477C6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100,9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C906A46" w14:textId="78B3D43F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111,1</w:t>
            </w:r>
          </w:p>
        </w:tc>
      </w:tr>
      <w:tr w:rsidR="00F94E03" w:rsidRPr="0000577E" w14:paraId="393E08A5" w14:textId="77777777" w:rsidTr="00F94E0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70EBA5" w14:textId="5128371F" w:rsidR="00F94E03" w:rsidRPr="0000577E" w:rsidRDefault="00F94E03" w:rsidP="00F94E0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Wywóz śmieci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0CE898" w14:textId="25E2759E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43C5EB" w14:textId="7BC6E445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103,5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D0C92C6" w14:textId="18301BE9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100,6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6679DED" w14:textId="08AB8267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101,9</w:t>
            </w:r>
          </w:p>
        </w:tc>
      </w:tr>
      <w:tr w:rsidR="00F94E03" w:rsidRPr="0000577E" w14:paraId="474DB093" w14:textId="77777777" w:rsidTr="00F94E0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DE6A8D" w14:textId="7E62475C" w:rsidR="00F94E03" w:rsidRPr="0000577E" w:rsidRDefault="00F94E03" w:rsidP="00F94E0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kanalizacyjne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AA5713" w14:textId="36B66B35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111,6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DB420E" w14:textId="0F3B962A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111,1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181D7DF" w14:textId="7BFC8ECA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100,7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D43561D" w14:textId="22FECACE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110,8</w:t>
            </w:r>
          </w:p>
        </w:tc>
      </w:tr>
      <w:tr w:rsidR="00F94E03" w:rsidRPr="0000577E" w14:paraId="02512A59" w14:textId="77777777" w:rsidTr="00F94E0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7BC794" w14:textId="3002B32E" w:rsidR="00F94E03" w:rsidRPr="0000577E" w:rsidRDefault="00F94E03" w:rsidP="00F94E0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Nośniki energii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A439E1" w14:textId="23B6F836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111,7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4D40A9" w14:textId="3D5CEC03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112,0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AB657A7" w14:textId="30D6F201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100,0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04D8DB7" w14:textId="410ECBB5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103,6</w:t>
            </w:r>
          </w:p>
        </w:tc>
      </w:tr>
      <w:tr w:rsidR="00F94E03" w:rsidRPr="0000577E" w14:paraId="5797DD1F" w14:textId="77777777" w:rsidTr="00F94E0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ED240A4" w14:textId="1CFE2171" w:rsidR="00F94E03" w:rsidRPr="0000577E" w:rsidRDefault="00F94E03" w:rsidP="00F94E03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Energia elektryczna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306C924" w14:textId="6FA9B332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121,2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5F5AB3" w14:textId="5C4C7A33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121,2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2738BA" w14:textId="7CF8EC3C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100,0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2B81E25" w14:textId="748BC7B5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108,4</w:t>
            </w:r>
          </w:p>
        </w:tc>
      </w:tr>
      <w:tr w:rsidR="00F94E03" w:rsidRPr="0000577E" w14:paraId="46B47C5A" w14:textId="77777777" w:rsidTr="00F94E0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80AC926" w14:textId="5B8B1313" w:rsidR="00F94E03" w:rsidRPr="0000577E" w:rsidRDefault="00F94E03" w:rsidP="00F94E03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Gaz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D39D4E" w14:textId="31796C28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116,8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46A5C1" w14:textId="1A3708AF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116,9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E51D6F2" w14:textId="4C54E65C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100,2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4AFE917" w14:textId="70162785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106,6</w:t>
            </w:r>
          </w:p>
        </w:tc>
      </w:tr>
      <w:tr w:rsidR="00F94E03" w:rsidRPr="0000577E" w14:paraId="37ED3CBA" w14:textId="77777777" w:rsidTr="00F94E0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136E27" w14:textId="02FFABF8" w:rsidR="00F94E03" w:rsidRPr="0000577E" w:rsidRDefault="00F94E03" w:rsidP="00F94E03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Opał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757F66" w14:textId="1CF6F9D4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91,9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A52C7F" w14:textId="49DAEBB1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93,9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6A8BFB5" w14:textId="6E90CF8C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99,8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2CF45BE" w14:textId="44771D6D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86,7</w:t>
            </w:r>
          </w:p>
        </w:tc>
      </w:tr>
      <w:tr w:rsidR="00F94E03" w:rsidRPr="0000577E" w14:paraId="733EDB8D" w14:textId="77777777" w:rsidTr="00F94E0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33F7740" w14:textId="142708EB" w:rsidR="00F94E03" w:rsidRPr="0000577E" w:rsidRDefault="00F94E03" w:rsidP="00F94E03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Energia cieplna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CE9742" w14:textId="28B0CA45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48DA3FC" w14:textId="214C9395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105,4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D8A855" w14:textId="11C67ECB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99,9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ABE77AE" w14:textId="06FAE60D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107,2</w:t>
            </w:r>
          </w:p>
        </w:tc>
      </w:tr>
      <w:tr w:rsidR="00F94E03" w:rsidRPr="0000577E" w14:paraId="2F5CFE29" w14:textId="77777777" w:rsidTr="00F94E03">
        <w:trPr>
          <w:trHeight w:val="777"/>
        </w:trPr>
        <w:tc>
          <w:tcPr>
            <w:tcW w:w="3048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D799BAB" w14:textId="37DF6266" w:rsidR="00F94E03" w:rsidRPr="0000577E" w:rsidRDefault="00F94E03" w:rsidP="00F94E03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WYPOSAŻENIE MIESZKANIA I PROWADZENIE GOSPODARSTWA DOMOWEGO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4D55DB3E" w14:textId="62582BF4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100,9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1C8B77B" w14:textId="6B9B286C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100,5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33E158" w14:textId="3A6AAFF2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100,1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D58C9F5" w14:textId="29ECA25E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102,0</w:t>
            </w:r>
          </w:p>
        </w:tc>
      </w:tr>
      <w:tr w:rsidR="00F94E03" w:rsidRPr="0000577E" w14:paraId="200B2D71" w14:textId="77777777" w:rsidTr="00F94E03">
        <w:trPr>
          <w:trHeight w:val="255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D8F3C58" w14:textId="0A4E0210" w:rsidR="00F94E03" w:rsidRPr="0000577E" w:rsidRDefault="00F94E03" w:rsidP="00F94E03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0AC075" w14:textId="77777777" w:rsidR="00F94E03" w:rsidRPr="004E2650" w:rsidRDefault="00F94E03" w:rsidP="00F94E03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685FCBC" w14:textId="46362015" w:rsidR="00F94E03" w:rsidRPr="004E2650" w:rsidRDefault="00F94E03" w:rsidP="00F94E03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5D3D5C90" w14:textId="77777777" w:rsidR="00F94E03" w:rsidRPr="004E2650" w:rsidRDefault="00F94E03" w:rsidP="00F94E03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1614D6DC" w14:textId="77777777" w:rsidR="00F94E03" w:rsidRPr="004E2650" w:rsidRDefault="00F94E03" w:rsidP="00F94E03">
            <w:pPr>
              <w:spacing w:before="0" w:after="0" w:line="240" w:lineRule="auto"/>
              <w:jc w:val="right"/>
            </w:pPr>
          </w:p>
        </w:tc>
      </w:tr>
      <w:tr w:rsidR="00F94E03" w:rsidRPr="0000577E" w14:paraId="3215D607" w14:textId="77777777" w:rsidTr="00F94E0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DB154D" w14:textId="5C0BD825" w:rsidR="00F94E03" w:rsidRPr="0000577E" w:rsidRDefault="00F94E03" w:rsidP="00F94E0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Meble, artykuły dekoracyjne,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sprzęt oświetleniowy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CD0F3A" w14:textId="761DC69D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CDFF43" w14:textId="6F596666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101,2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C662FE" w14:textId="53BA5083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100,1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9D05FD9" w14:textId="2DAF9C5D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102,2</w:t>
            </w:r>
          </w:p>
        </w:tc>
      </w:tr>
      <w:tr w:rsidR="00F94E03" w:rsidRPr="0000577E" w14:paraId="736D850E" w14:textId="77777777" w:rsidTr="00F94E0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C0A6C9" w14:textId="5AADC09E" w:rsidR="00F94E03" w:rsidRPr="0000577E" w:rsidRDefault="00F94E03" w:rsidP="00F94E0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Urządzenia gospodarstwa domowego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CB1123" w14:textId="450E6F68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97,4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5D3452" w14:textId="55D4B788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97,4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AAD0802" w14:textId="5C91B293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99,8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B18DC84" w14:textId="5C7C86E5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98,7</w:t>
            </w:r>
          </w:p>
        </w:tc>
      </w:tr>
      <w:tr w:rsidR="00F94E03" w:rsidRPr="0000577E" w14:paraId="324D6E2D" w14:textId="77777777" w:rsidTr="00F94E0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B966F75" w14:textId="1C0C86C9" w:rsidR="00F94E03" w:rsidRPr="0000577E" w:rsidRDefault="00F94E03" w:rsidP="00F94E0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Środki czyszczące i konserwujące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3EC1A1" w14:textId="304FE2B3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972D6F" w14:textId="03B8A8E6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100,5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9B6BD09" w14:textId="5E34380D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100,2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27EE794" w14:textId="145722EB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104,0</w:t>
            </w:r>
          </w:p>
        </w:tc>
      </w:tr>
      <w:tr w:rsidR="00F94E03" w:rsidRPr="0000577E" w14:paraId="43B064E0" w14:textId="77777777" w:rsidTr="00F94E0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F88754F" w14:textId="1335DE78" w:rsidR="00F94E03" w:rsidRPr="0000577E" w:rsidRDefault="00F94E03" w:rsidP="00F94E0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prowadzeniem gospodarstwa domowego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09440C" w14:textId="6DE33CD4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112,7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B844CDD" w14:textId="41A17858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112,0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D857F39" w14:textId="6A928E06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101,2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56E6561" w14:textId="135F7604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112,1</w:t>
            </w:r>
          </w:p>
        </w:tc>
      </w:tr>
      <w:tr w:rsidR="00F94E03" w:rsidRPr="0000577E" w14:paraId="2EFE9FCD" w14:textId="77777777" w:rsidTr="00F94E03">
        <w:trPr>
          <w:trHeight w:val="39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11AABBB" w14:textId="7E8BAEC7" w:rsidR="00F94E03" w:rsidRPr="0000577E" w:rsidRDefault="00F94E03" w:rsidP="00F94E03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ZDROWIE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3B1447" w14:textId="503F3844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85BE7D" w14:textId="245E671D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105,1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E97AF4" w14:textId="54A69847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100,1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91ECFAA" w14:textId="162CC658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104,1</w:t>
            </w:r>
          </w:p>
        </w:tc>
      </w:tr>
      <w:tr w:rsidR="00F94E03" w:rsidRPr="0000577E" w14:paraId="607346A1" w14:textId="77777777" w:rsidTr="00F94E0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79455AC7" w14:textId="219FC606" w:rsidR="00F94E03" w:rsidRPr="0000577E" w:rsidRDefault="00F94E03" w:rsidP="00F94E03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4B8864A" w14:textId="77777777" w:rsidR="00F94E03" w:rsidRPr="004E2650" w:rsidRDefault="00F94E03" w:rsidP="00F94E03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604CAC7" w14:textId="4E519EC0" w:rsidR="00F94E03" w:rsidRPr="004E2650" w:rsidRDefault="00F94E03" w:rsidP="00F94E03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0E424E9" w14:textId="77777777" w:rsidR="00F94E03" w:rsidRPr="004E2650" w:rsidRDefault="00F94E03" w:rsidP="00F94E03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2B68D8B6" w14:textId="77777777" w:rsidR="00F94E03" w:rsidRPr="004E2650" w:rsidRDefault="00F94E03" w:rsidP="00F94E03">
            <w:pPr>
              <w:spacing w:before="0" w:after="0" w:line="240" w:lineRule="auto"/>
              <w:jc w:val="right"/>
            </w:pPr>
          </w:p>
        </w:tc>
      </w:tr>
      <w:tr w:rsidR="00F94E03" w:rsidRPr="0000577E" w14:paraId="04FC453A" w14:textId="77777777" w:rsidTr="00F94E0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69760A" w14:textId="0CEB017C" w:rsidR="00F94E03" w:rsidRPr="0000577E" w:rsidRDefault="00F94E03" w:rsidP="00F94E0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Wyroby farmaceutyczne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E23886" w14:textId="4EC1DCAF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29F2CD1" w14:textId="7E3C00AF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103,7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F873A59" w14:textId="5EF334FB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100,0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D63BCD" w14:textId="33446151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101,6</w:t>
            </w:r>
          </w:p>
        </w:tc>
      </w:tr>
      <w:tr w:rsidR="00F94E03" w:rsidRPr="0000577E" w14:paraId="3B3FA7BE" w14:textId="77777777" w:rsidTr="00F94E0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CF88641" w14:textId="00C490F2" w:rsidR="00F94E03" w:rsidRPr="0000577E" w:rsidRDefault="00F94E03" w:rsidP="00F94E0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Urządzenia i sprzęt terapeutyczny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4350B1" w14:textId="61563BFD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27B716A" w14:textId="44483167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101,6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4BAC48E" w14:textId="209C03C0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100,0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C133548" w14:textId="1C48B398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102,9</w:t>
            </w:r>
          </w:p>
        </w:tc>
      </w:tr>
      <w:tr w:rsidR="00F94E03" w:rsidRPr="0000577E" w14:paraId="07D39AEC" w14:textId="77777777" w:rsidTr="00F94E0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12FE77" w14:textId="69B03370" w:rsidR="00F94E03" w:rsidRPr="0000577E" w:rsidRDefault="00F94E03" w:rsidP="00F94E0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lekarskie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B8D7EC" w14:textId="2C1E95B4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05785" w14:textId="2C61D8CF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108,3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46A5A8A" w14:textId="40C73C70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100,4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F203613" w14:textId="36667A37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109,4</w:t>
            </w:r>
          </w:p>
        </w:tc>
      </w:tr>
      <w:tr w:rsidR="00F94E03" w:rsidRPr="0000577E" w14:paraId="27F19AD8" w14:textId="77777777" w:rsidTr="00F94E0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BEB12CB" w14:textId="7CC87561" w:rsidR="00F94E03" w:rsidRPr="0000577E" w:rsidRDefault="00F94E03" w:rsidP="00F94E0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stomatologiczne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3CE563" w14:textId="146B6E8B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F38F989" w14:textId="787C86CF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107,6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C9A5D5" w14:textId="5C4CBBDE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100,5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DEBA489" w14:textId="06D0197B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109,0</w:t>
            </w:r>
          </w:p>
        </w:tc>
      </w:tr>
      <w:tr w:rsidR="00F94E03" w:rsidRPr="0000577E" w14:paraId="63C200DC" w14:textId="77777777" w:rsidTr="00F94E0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ACE0F55" w14:textId="4DD49BD0" w:rsidR="00F94E03" w:rsidRPr="0000577E" w:rsidRDefault="00F94E03" w:rsidP="00F94E0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szpitalne i sanatoryjne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2F18EE" w14:textId="786E3163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DC2F69" w14:textId="36699B86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107,9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D13BDE4" w14:textId="0C804790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100,2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968994A" w14:textId="304617A9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109,8</w:t>
            </w:r>
          </w:p>
        </w:tc>
      </w:tr>
      <w:tr w:rsidR="00F94E03" w:rsidRPr="0000577E" w14:paraId="2725BAE6" w14:textId="77777777" w:rsidTr="00F94E03">
        <w:trPr>
          <w:trHeight w:val="290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A7EFE2" w14:textId="3C540CA6" w:rsidR="00F94E03" w:rsidRPr="0000577E" w:rsidRDefault="00F94E03" w:rsidP="00F94E03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TRANSPORT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AA8385" w14:textId="0C0678A7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95,9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847E06" w14:textId="6F4F525E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96,1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EE39DEB" w14:textId="5117C6B9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101,6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D2E3662" w14:textId="182F9AAD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98,4</w:t>
            </w:r>
          </w:p>
        </w:tc>
      </w:tr>
      <w:tr w:rsidR="00F94E03" w:rsidRPr="0000577E" w14:paraId="35393443" w14:textId="77777777" w:rsidTr="00F94E0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6D7FC186" w14:textId="6E706FCE" w:rsidR="00F94E03" w:rsidRPr="0000577E" w:rsidRDefault="00F94E03" w:rsidP="00F94E03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93025D1" w14:textId="77777777" w:rsidR="00F94E03" w:rsidRPr="004E2650" w:rsidRDefault="00F94E03" w:rsidP="00F94E03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27B1BF" w14:textId="39E81BEA" w:rsidR="00F94E03" w:rsidRPr="004E2650" w:rsidRDefault="00F94E03" w:rsidP="00F94E03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8DAB8AA" w14:textId="77777777" w:rsidR="00F94E03" w:rsidRPr="004E2650" w:rsidRDefault="00F94E03" w:rsidP="00F94E03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39EB2827" w14:textId="77777777" w:rsidR="00F94E03" w:rsidRPr="004E2650" w:rsidRDefault="00F94E03" w:rsidP="00F94E03">
            <w:pPr>
              <w:spacing w:before="0" w:after="0" w:line="240" w:lineRule="auto"/>
              <w:jc w:val="right"/>
            </w:pPr>
          </w:p>
        </w:tc>
      </w:tr>
      <w:tr w:rsidR="00F94E03" w:rsidRPr="0000577E" w14:paraId="24D338C3" w14:textId="77777777" w:rsidTr="00F94E0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E96C2A2" w14:textId="019B31B3" w:rsidR="00F94E03" w:rsidRPr="0000577E" w:rsidRDefault="00F94E03" w:rsidP="00F94E0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Środki transportu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B5A7F4" w14:textId="754D8ECD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93,4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F91315" w14:textId="3B6C31E7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94,3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D5DE57E" w14:textId="40C34641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99,5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639FCF3" w14:textId="1E6B1590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95,0</w:t>
            </w:r>
          </w:p>
        </w:tc>
      </w:tr>
      <w:tr w:rsidR="00F94E03" w:rsidRPr="0000577E" w14:paraId="32AAF537" w14:textId="77777777" w:rsidTr="00F94E0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355C84" w14:textId="3D0CDA87" w:rsidR="00F94E03" w:rsidRPr="0000577E" w:rsidRDefault="00F94E03" w:rsidP="00F94E0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 samochody osobowe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2B1F53" w14:textId="0D270903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93,0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95D9829" w14:textId="2D916772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94,0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A30AAC" w14:textId="3E3A5276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99,4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7DD6804" w14:textId="5E7A4EBC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94,8</w:t>
            </w:r>
          </w:p>
        </w:tc>
      </w:tr>
      <w:tr w:rsidR="00F94E03" w:rsidRPr="0000577E" w14:paraId="21D6EA80" w14:textId="77777777" w:rsidTr="00F94E0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A3EC5C8" w14:textId="6E4E7F23" w:rsidR="00F94E03" w:rsidRPr="0000577E" w:rsidRDefault="00F94E03" w:rsidP="00F94E0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Paliwa do prywatnych środków transportu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36800B" w14:textId="152B6248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94,0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6DAFF8A" w14:textId="3C6631C8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95,7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8A06EF" w14:textId="3790A664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102,3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C38C256" w14:textId="434C10E9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97,7</w:t>
            </w:r>
          </w:p>
        </w:tc>
      </w:tr>
      <w:tr w:rsidR="00F94E03" w:rsidRPr="0000577E" w14:paraId="2D1D99C8" w14:textId="77777777" w:rsidTr="00F94E0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CEEE387" w14:textId="74B459C6" w:rsidR="00F94E03" w:rsidRPr="0000577E" w:rsidRDefault="00F94E03" w:rsidP="00F94E03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Olej napędowy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9B8046" w14:textId="58319887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92,4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94A2D1" w14:textId="01B563BD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93,9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371E45" w14:textId="26C00455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101,9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190F7BC" w14:textId="2F72ECFA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97,7</w:t>
            </w:r>
          </w:p>
        </w:tc>
      </w:tr>
      <w:tr w:rsidR="00F94E03" w:rsidRPr="0000577E" w14:paraId="604220CA" w14:textId="77777777" w:rsidTr="00F94E0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A1609A" w14:textId="7A868868" w:rsidR="00F94E03" w:rsidRPr="0000577E" w:rsidRDefault="00F94E03" w:rsidP="00F94E03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Benzyna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03D0B5" w14:textId="66F9F0DC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94,0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6A84A6" w14:textId="1D9A110C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95,9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6FA66C" w14:textId="3A8CCD21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102,0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D508070" w14:textId="46A647AD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98,0</w:t>
            </w:r>
          </w:p>
        </w:tc>
      </w:tr>
      <w:tr w:rsidR="00F94E03" w:rsidRPr="0000577E" w14:paraId="2F47523D" w14:textId="77777777" w:rsidTr="00F94E0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F0BE19" w14:textId="307F2116" w:rsidR="00F94E03" w:rsidRPr="0000577E" w:rsidRDefault="00F94E03" w:rsidP="00F94E03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Gaz ciekły i pozostałe paliwa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 xml:space="preserve">do prywatnych środków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transportu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B9A152" w14:textId="741885C5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6E9144" w14:textId="6BD0D32B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103,1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C7CCAB" w14:textId="45421B85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106,0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D03BCB4" w14:textId="1426A3BF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95,6</w:t>
            </w:r>
          </w:p>
        </w:tc>
      </w:tr>
      <w:tr w:rsidR="00F94E03" w:rsidRPr="0000577E" w14:paraId="4043DAEF" w14:textId="77777777" w:rsidTr="00F94E0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E2AA84E" w14:textId="6174510B" w:rsidR="00F94E03" w:rsidRPr="0000577E" w:rsidRDefault="00F94E03" w:rsidP="00F94E0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transportowe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879061" w14:textId="2964957A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BA9D1F" w14:textId="12C740EA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86,3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2A9DD4" w14:textId="01121173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100,0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3F5B99D" w14:textId="2D342459" w:rsidR="00F94E03" w:rsidRPr="004E2650" w:rsidRDefault="00F94E03" w:rsidP="00F94E03">
            <w:pPr>
              <w:spacing w:before="0" w:after="0" w:line="240" w:lineRule="auto"/>
              <w:jc w:val="right"/>
            </w:pPr>
            <w:r w:rsidRPr="00FD1A0B">
              <w:t>97,8</w:t>
            </w:r>
          </w:p>
        </w:tc>
      </w:tr>
      <w:tr w:rsidR="00F94E03" w:rsidRPr="0000577E" w14:paraId="24592F33" w14:textId="77777777" w:rsidTr="00F94E03">
        <w:trPr>
          <w:trHeight w:val="27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632D7F2" w14:textId="4045E690" w:rsidR="00F94E03" w:rsidRPr="0000577E" w:rsidRDefault="00F94E03" w:rsidP="00F94E03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lastRenderedPageBreak/>
              <w:t>ŁĄCZNOŚĆ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931F93" w14:textId="2B1CC563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104,1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2F413E" w14:textId="09CD31E6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104,2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9E69E26" w14:textId="1FFFEA3F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101,8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F4DDB3D" w14:textId="37CA3460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102,5</w:t>
            </w:r>
          </w:p>
        </w:tc>
      </w:tr>
      <w:tr w:rsidR="00F94E03" w:rsidRPr="0000577E" w14:paraId="05059EB2" w14:textId="77777777" w:rsidTr="00F94E0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0C746E27" w14:textId="3D33C5E0" w:rsidR="00F94E03" w:rsidRPr="0000577E" w:rsidRDefault="00F94E03" w:rsidP="00F94E03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2919A" w14:textId="4ABA7F9F" w:rsidR="00F94E03" w:rsidRPr="004E2650" w:rsidRDefault="00F94E03" w:rsidP="00F94E03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288AD12" w14:textId="2573135C" w:rsidR="00F94E03" w:rsidRPr="004E2650" w:rsidRDefault="00F94E03" w:rsidP="00F94E03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0644323" w14:textId="57F9CE7A" w:rsidR="00F94E03" w:rsidRPr="004E2650" w:rsidRDefault="00F94E03" w:rsidP="00F94E03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31706704" w14:textId="0F8E0F9E" w:rsidR="00F94E03" w:rsidRPr="004E2650" w:rsidRDefault="00F94E03" w:rsidP="00F94E03">
            <w:pPr>
              <w:spacing w:before="0" w:after="0" w:line="240" w:lineRule="auto"/>
              <w:jc w:val="right"/>
            </w:pPr>
          </w:p>
        </w:tc>
      </w:tr>
      <w:tr w:rsidR="00F94E03" w:rsidRPr="0000577E" w14:paraId="45FAF3CB" w14:textId="77777777" w:rsidTr="00F94E0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3A5C9D0" w14:textId="21B0C739" w:rsidR="00F94E03" w:rsidRPr="0000577E" w:rsidRDefault="00F94E03" w:rsidP="00F94E0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Sprzęt telekomunikacyjny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3BFE6A" w14:textId="63481745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85,6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9BF7C7" w14:textId="5FB1AE72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88,2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C7D943D" w14:textId="3E7E3956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97,6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8ACC73F" w14:textId="0B6A5DA1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89,0</w:t>
            </w:r>
          </w:p>
        </w:tc>
      </w:tr>
      <w:tr w:rsidR="00F94E03" w:rsidRPr="0000577E" w14:paraId="15EF70EE" w14:textId="77777777" w:rsidTr="00F94E0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7679487" w14:textId="08CDA0B7" w:rsidR="00F94E03" w:rsidRPr="0000577E" w:rsidRDefault="00F94E03" w:rsidP="00F94E0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telekomunikacyjne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B9DA74" w14:textId="0A96A49C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104,7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FE850F" w14:textId="5035B436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104,7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436019" w14:textId="374F56A8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101,9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CA7C25" w14:textId="79BC391A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102,9</w:t>
            </w:r>
          </w:p>
        </w:tc>
      </w:tr>
      <w:tr w:rsidR="00F94E03" w:rsidRPr="0000577E" w14:paraId="16787A1B" w14:textId="77777777" w:rsidTr="00F94E0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DCC283D" w14:textId="06AF2325" w:rsidR="00F94E03" w:rsidRPr="0000577E" w:rsidRDefault="00F94E03" w:rsidP="00F94E03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REKREACJA I KULTURA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307477" w14:textId="44E7A4FD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106,1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9F0DDF0" w14:textId="05B15235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105,8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7EF876" w14:textId="7EAB7BFD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99,7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A0E8A27" w14:textId="13C096B8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104,6</w:t>
            </w:r>
          </w:p>
        </w:tc>
      </w:tr>
      <w:tr w:rsidR="00F94E03" w:rsidRPr="0000577E" w14:paraId="5AD05003" w14:textId="77777777" w:rsidTr="00F94E0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26F11B67" w14:textId="4EC890C4" w:rsidR="00F94E03" w:rsidRPr="0000577E" w:rsidRDefault="00F94E03" w:rsidP="00F94E03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AB4FDBC" w14:textId="77777777" w:rsidR="00F94E03" w:rsidRPr="004E2650" w:rsidRDefault="00F94E03" w:rsidP="00F94E03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C76DB6E" w14:textId="77777777" w:rsidR="00F94E03" w:rsidRPr="004E2650" w:rsidRDefault="00F94E03" w:rsidP="00F94E03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6CCE566" w14:textId="77777777" w:rsidR="00F94E03" w:rsidRPr="004E2650" w:rsidRDefault="00F94E03" w:rsidP="00F94E03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0D895D1D" w14:textId="77777777" w:rsidR="00F94E03" w:rsidRPr="004E2650" w:rsidRDefault="00F94E03" w:rsidP="00F94E03">
            <w:pPr>
              <w:spacing w:before="0" w:after="0" w:line="240" w:lineRule="auto"/>
              <w:jc w:val="right"/>
            </w:pPr>
          </w:p>
        </w:tc>
      </w:tr>
      <w:tr w:rsidR="00F94E03" w:rsidRPr="0000577E" w14:paraId="41FE7479" w14:textId="77777777" w:rsidTr="00F94E0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49A6A0C" w14:textId="1EF156A6" w:rsidR="00F94E03" w:rsidRPr="0000577E" w:rsidRDefault="00F94E03" w:rsidP="00F94E0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Sprzęt audiowizualny, fotograficzny i informatyczny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E2F180" w14:textId="5E62C36B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91,5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579C9B" w14:textId="0DEFD104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92,6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1FCFBD" w14:textId="44324492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100,1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A712893" w14:textId="577D5EC4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92,4</w:t>
            </w:r>
          </w:p>
        </w:tc>
      </w:tr>
      <w:tr w:rsidR="00F94E03" w:rsidRPr="0000577E" w14:paraId="3695EB2A" w14:textId="77777777" w:rsidTr="00F94E03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9C71CB9" w14:textId="2FF39C6E" w:rsidR="00F94E03" w:rsidRPr="0000577E" w:rsidRDefault="00F94E03" w:rsidP="00F94E0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rekreacją i kulturą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A5CC15" w14:textId="7FA97B36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104,9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932A87" w14:textId="23E8CA0B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104,8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5D36245" w14:textId="349BD28D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100,2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96DDA1D" w14:textId="58E93ACC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101,7</w:t>
            </w:r>
          </w:p>
        </w:tc>
      </w:tr>
      <w:tr w:rsidR="00F94E03" w:rsidRPr="0000577E" w14:paraId="2297E6D7" w14:textId="77777777" w:rsidTr="00F94E03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06B7FE7" w14:textId="31D7BEAF" w:rsidR="00F94E03" w:rsidRPr="0000577E" w:rsidRDefault="00F94E03" w:rsidP="00F94E03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168BFF" w14:textId="77777777" w:rsidR="00F94E03" w:rsidRPr="004E2650" w:rsidRDefault="00F94E03" w:rsidP="00F94E03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058FA1" w14:textId="77777777" w:rsidR="00F94E03" w:rsidRPr="004E2650" w:rsidRDefault="00F94E03" w:rsidP="00F94E03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1B63CCBC" w14:textId="77777777" w:rsidR="00F94E03" w:rsidRPr="004E2650" w:rsidRDefault="00F94E03" w:rsidP="00F94E03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5EB21971" w14:textId="77777777" w:rsidR="00F94E03" w:rsidRPr="004E2650" w:rsidRDefault="00F94E03" w:rsidP="00F94E03">
            <w:pPr>
              <w:spacing w:before="0" w:after="0" w:line="240" w:lineRule="auto"/>
              <w:jc w:val="right"/>
            </w:pPr>
          </w:p>
        </w:tc>
      </w:tr>
      <w:tr w:rsidR="00F94E03" w:rsidRPr="0000577E" w14:paraId="77ED3867" w14:textId="77777777" w:rsidTr="00F94E0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87F8B57" w14:textId="6E2467B3" w:rsidR="00F94E03" w:rsidRPr="0000577E" w:rsidRDefault="00F94E03" w:rsidP="00F94E03">
            <w:pPr>
              <w:spacing w:before="0" w:after="0" w:line="240" w:lineRule="auto"/>
              <w:ind w:left="427" w:hanging="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rekreacją i sportem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115C27" w14:textId="06817A35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107,4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090BF4" w14:textId="3039EB6B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107,0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1C4391" w14:textId="39092922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100,3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258E6CC" w14:textId="2F7BDF36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107,9</w:t>
            </w:r>
          </w:p>
        </w:tc>
      </w:tr>
      <w:tr w:rsidR="00F94E03" w:rsidRPr="0000577E" w14:paraId="005B8651" w14:textId="77777777" w:rsidTr="00F94E03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299B137" w14:textId="11B39AE5" w:rsidR="00F94E03" w:rsidRPr="0000577E" w:rsidRDefault="00F94E03" w:rsidP="00F94E03">
            <w:pPr>
              <w:spacing w:before="0" w:after="0" w:line="240" w:lineRule="auto"/>
              <w:ind w:left="227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kulturą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D30771A" w14:textId="3E2ED6A3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103,7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55FE69" w14:textId="25ECF1A6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103,8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0DAD15" w14:textId="0DFF3D42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100,2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CB5B52D" w14:textId="13DDB930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98,8</w:t>
            </w:r>
          </w:p>
        </w:tc>
      </w:tr>
      <w:tr w:rsidR="00F94E03" w:rsidRPr="0000577E" w14:paraId="4644FA24" w14:textId="77777777" w:rsidTr="00F94E0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23C7BC2" w14:textId="5D49101B" w:rsidR="00F94E03" w:rsidRPr="0000577E" w:rsidRDefault="00F94E03" w:rsidP="00F94E03">
            <w:pPr>
              <w:spacing w:before="0" w:after="0" w:line="240" w:lineRule="auto"/>
              <w:ind w:left="569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 opłaty radiowo-telewizyjne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64B35E" w14:textId="3C16205C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101,8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4208F9" w14:textId="37E42C8F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101,9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5EFA9F" w14:textId="478E3A33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99,8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1C16825" w14:textId="365B7E9C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95,8</w:t>
            </w:r>
          </w:p>
        </w:tc>
      </w:tr>
      <w:tr w:rsidR="00F94E03" w:rsidRPr="0000577E" w14:paraId="726AB694" w14:textId="77777777" w:rsidTr="00F94E03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F3D1EED" w14:textId="154E669F" w:rsidR="00F94E03" w:rsidRPr="0000577E" w:rsidRDefault="00F94E03" w:rsidP="00F94E0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Książki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D860DC" w14:textId="6F14F678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99,4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608ADF0" w14:textId="12404498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99,3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05BE1B" w14:textId="46943D61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100,9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55AFDA1" w14:textId="40039AFD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102,4</w:t>
            </w:r>
          </w:p>
        </w:tc>
      </w:tr>
      <w:tr w:rsidR="00F94E03" w:rsidRPr="0000577E" w14:paraId="09C8B3F2" w14:textId="77777777" w:rsidTr="00F94E0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2EB43BB" w14:textId="1A12ED65" w:rsidR="00F94E03" w:rsidRPr="0000577E" w:rsidRDefault="00F94E03" w:rsidP="00F94E0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Gazety i czasopisma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920912" w14:textId="655DB333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113,0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B72AA7D" w14:textId="56B09CD1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111,3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9038208" w14:textId="507CF057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100,6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6A05A3B" w14:textId="641D2174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104,6</w:t>
            </w:r>
          </w:p>
        </w:tc>
      </w:tr>
      <w:tr w:rsidR="00F94E03" w:rsidRPr="0000577E" w14:paraId="7F3FCC5C" w14:textId="77777777" w:rsidTr="00F94E0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70362BF" w14:textId="5BA38C76" w:rsidR="00F94E03" w:rsidRPr="0000577E" w:rsidRDefault="00F94E03" w:rsidP="00F94E0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Artykuły piśmienne, malarskie, kreślarskie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EFF5DB" w14:textId="4C9955E7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103,1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B79C70" w14:textId="318154F0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102,5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DF95246" w14:textId="49A442BE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100,6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0D61C3F" w14:textId="3DA15EC5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103,2</w:t>
            </w:r>
          </w:p>
        </w:tc>
      </w:tr>
      <w:tr w:rsidR="00F94E03" w:rsidRPr="0000577E" w14:paraId="02D148F1" w14:textId="77777777" w:rsidTr="00F94E0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D8FDD4E" w14:textId="27F14EDA" w:rsidR="00F94E03" w:rsidRPr="0000577E" w:rsidRDefault="00F94E03" w:rsidP="00F94E0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Turystyka zorganizowana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29EB27" w14:textId="72BD8D0C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115,9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2F0DA3" w14:textId="6CD8EB42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115,0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2AF138" w14:textId="58C64460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97,6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C74C45C" w14:textId="493A0B63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112,5</w:t>
            </w:r>
          </w:p>
        </w:tc>
      </w:tr>
      <w:tr w:rsidR="00F94E03" w:rsidRPr="0000577E" w14:paraId="0D981B76" w14:textId="77777777" w:rsidTr="00F94E0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1E7F462" w14:textId="6F67D0B3" w:rsidR="00F94E03" w:rsidRPr="0000577E" w:rsidRDefault="00F94E03" w:rsidP="00F94E03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Turystyka zorganizowana w kraju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A971B3D" w14:textId="52D3C01D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108,7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1FCB028" w14:textId="207DE8A3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106,0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5FE9C76" w14:textId="19526F5D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100,0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3C541F9" w14:textId="0A86F477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106,1</w:t>
            </w:r>
          </w:p>
        </w:tc>
      </w:tr>
      <w:tr w:rsidR="00F94E03" w:rsidRPr="0000577E" w14:paraId="64821050" w14:textId="77777777" w:rsidTr="00F94E0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F624008" w14:textId="2E5C26E8" w:rsidR="00F94E03" w:rsidRPr="0000577E" w:rsidRDefault="00F94E03" w:rsidP="00F94E03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Turystyka zorganizowana za granicą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73F354C" w14:textId="765D3D1D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119,8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EEC5589" w14:textId="71FE711A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120,0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B9A5A0F" w14:textId="4945DE1E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96,5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B7DE3DD" w14:textId="1866FF7D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115,8</w:t>
            </w:r>
          </w:p>
        </w:tc>
      </w:tr>
      <w:tr w:rsidR="00F94E03" w:rsidRPr="0000577E" w14:paraId="0751BB53" w14:textId="77777777" w:rsidTr="00F94E0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CB8B73C" w14:textId="53D542F8" w:rsidR="00F94E03" w:rsidRPr="0000577E" w:rsidRDefault="00F94E03" w:rsidP="00F94E03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EDUKACJA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5A7867" w14:textId="4264290A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109,3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C9C7C7" w14:textId="17873B2E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109,2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A021E9F" w14:textId="39F5FF52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100,2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E5D8105" w14:textId="2D50BBB1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109,1</w:t>
            </w:r>
          </w:p>
        </w:tc>
      </w:tr>
      <w:tr w:rsidR="00F94E03" w:rsidRPr="0000577E" w14:paraId="522B3000" w14:textId="77777777" w:rsidTr="00F94E0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58C21E9" w14:textId="6CBEB70F" w:rsidR="00F94E03" w:rsidRPr="0000577E" w:rsidRDefault="00F94E03" w:rsidP="00F94E03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RESTAURACJE I HOTELE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BFDE1C7" w14:textId="0D3D330C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107,0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CB6BFA" w14:textId="7FDBFA3E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106,4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FA4A1C" w14:textId="351C2724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100,2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7F9EA6A" w14:textId="14166B6B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107,9</w:t>
            </w:r>
          </w:p>
        </w:tc>
      </w:tr>
      <w:tr w:rsidR="00F94E03" w:rsidRPr="0000577E" w14:paraId="0CA2002C" w14:textId="77777777" w:rsidTr="00F94E0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DDD5261" w14:textId="6AF96961" w:rsidR="00F94E03" w:rsidRPr="0000577E" w:rsidRDefault="00F94E03" w:rsidP="00F94E03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INNE TOWARY I USŁUGI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AE400A" w14:textId="3B23AB75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103,3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DDB6938" w14:textId="62757B32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103,5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605BE9" w14:textId="5004293F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99,7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B3004B" w14:textId="4AAF27EF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104,6</w:t>
            </w:r>
          </w:p>
        </w:tc>
      </w:tr>
      <w:tr w:rsidR="00F94E03" w:rsidRPr="0000577E" w14:paraId="535778C9" w14:textId="77777777" w:rsidTr="00F94E0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DED41CB" w14:textId="7DD92451" w:rsidR="00F94E03" w:rsidRPr="0000577E" w:rsidRDefault="00F94E03" w:rsidP="00F94E03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201F039" w14:textId="77777777" w:rsidR="00F94E03" w:rsidRPr="004E2650" w:rsidRDefault="00F94E03" w:rsidP="00F94E03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F698EA1" w14:textId="77777777" w:rsidR="00F94E03" w:rsidRPr="004E2650" w:rsidRDefault="00F94E03" w:rsidP="00F94E03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F917ABF" w14:textId="77777777" w:rsidR="00F94E03" w:rsidRPr="004E2650" w:rsidRDefault="00F94E03" w:rsidP="00F94E03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0B1EDD70" w14:textId="77777777" w:rsidR="00F94E03" w:rsidRPr="004E2650" w:rsidRDefault="00F94E03" w:rsidP="00F94E03">
            <w:pPr>
              <w:spacing w:before="0" w:after="0" w:line="240" w:lineRule="auto"/>
              <w:jc w:val="right"/>
            </w:pPr>
          </w:p>
        </w:tc>
      </w:tr>
      <w:tr w:rsidR="00F94E03" w:rsidRPr="0000577E" w14:paraId="59A7D30B" w14:textId="77777777" w:rsidTr="00F94E0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DC19E1F" w14:textId="2972EE45" w:rsidR="00F94E03" w:rsidRPr="0000577E" w:rsidRDefault="00F94E03" w:rsidP="00F94E0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Higiena osobista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DBE2B3" w14:textId="3C9BD1B1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102,1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994EC41" w14:textId="40C85349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102,8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13863C9" w14:textId="602FE525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99,7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B58FEB2" w14:textId="28769D2D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104,0</w:t>
            </w:r>
          </w:p>
        </w:tc>
      </w:tr>
      <w:tr w:rsidR="00F94E03" w:rsidRPr="0000577E" w14:paraId="307B76F8" w14:textId="77777777" w:rsidTr="00F94E0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658385F" w14:textId="5ADA0203" w:rsidR="00F94E03" w:rsidRPr="0000577E" w:rsidRDefault="00F94E03" w:rsidP="00F94E03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1775327" w14:textId="77777777" w:rsidR="00F94E03" w:rsidRPr="004E2650" w:rsidRDefault="00F94E03" w:rsidP="00F94E03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DD34F" w14:textId="77777777" w:rsidR="00F94E03" w:rsidRPr="004E2650" w:rsidRDefault="00F94E03" w:rsidP="00F94E03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607D3A" w14:textId="77777777" w:rsidR="00F94E03" w:rsidRPr="004E2650" w:rsidRDefault="00F94E03" w:rsidP="00F94E03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3AB0F9C1" w14:textId="77777777" w:rsidR="00F94E03" w:rsidRPr="004E2650" w:rsidRDefault="00F94E03" w:rsidP="00F94E03">
            <w:pPr>
              <w:spacing w:before="0" w:after="0" w:line="240" w:lineRule="auto"/>
              <w:jc w:val="right"/>
            </w:pPr>
          </w:p>
        </w:tc>
      </w:tr>
      <w:tr w:rsidR="00F94E03" w:rsidRPr="0000577E" w14:paraId="476E15C6" w14:textId="77777777" w:rsidTr="00F94E0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B8FCDB5" w14:textId="311D712D" w:rsidR="00F94E03" w:rsidRPr="0000577E" w:rsidRDefault="00F94E03" w:rsidP="00F94E03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fryzjerskie, kosmetyczne i pielęgnacyjne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26D3426A" w14:textId="69788DEE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108,2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11A7B60D" w14:textId="50E9C158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107,6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FFC685" w14:textId="32AB3DA9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100,4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46FC631" w14:textId="6E695D6D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108,6</w:t>
            </w:r>
          </w:p>
        </w:tc>
      </w:tr>
      <w:tr w:rsidR="00F94E03" w:rsidRPr="0000577E" w14:paraId="7BCA1906" w14:textId="77777777" w:rsidTr="00F94E0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5462651" w14:textId="7108A540" w:rsidR="00F94E03" w:rsidRPr="0000577E" w:rsidRDefault="00F94E03" w:rsidP="00F94E03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Artykuły do higieny osobistej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i kosmetyki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38E603" w14:textId="5B32010D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100,6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DCF334" w14:textId="285F43A3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101,7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B6B043B" w14:textId="69B29DFA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99,5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38E2C52" w14:textId="046370E4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102,9</w:t>
            </w:r>
          </w:p>
        </w:tc>
      </w:tr>
      <w:tr w:rsidR="00F94E03" w:rsidRPr="0000577E" w14:paraId="60922472" w14:textId="77777777" w:rsidTr="00F94E0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32EFB89" w14:textId="083DE891" w:rsidR="00F94E03" w:rsidRPr="0000577E" w:rsidRDefault="00F94E03" w:rsidP="00F94E0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Opieka społeczna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747018" w14:textId="75EE91F9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99,2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9FCFA78" w14:textId="5C62F1AB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99,1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921BED0" w14:textId="5ADE22D5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90,5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EA1F6A6" w14:textId="16EB2CEF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110,1</w:t>
            </w:r>
          </w:p>
        </w:tc>
      </w:tr>
      <w:tr w:rsidR="00F94E03" w:rsidRPr="0000577E" w14:paraId="7EEB5139" w14:textId="77777777" w:rsidTr="00F94E0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18D0593" w14:textId="56111BC1" w:rsidR="00F94E03" w:rsidRPr="0000577E" w:rsidRDefault="00F94E03" w:rsidP="00F94E0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Ubezpieczenia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1BC246" w14:textId="57278159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5F8EA86" w14:textId="219A19D6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107,2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49CA29" w14:textId="2FDDECCD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100,4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EDD3233" w14:textId="6FD247F1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107,4</w:t>
            </w:r>
          </w:p>
        </w:tc>
      </w:tr>
      <w:tr w:rsidR="00F94E03" w:rsidRPr="0000577E" w14:paraId="2F0CBBDE" w14:textId="77777777" w:rsidTr="00F94E0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97E5EE" w14:textId="09070324" w:rsidR="00F94E03" w:rsidRPr="0000577E" w:rsidRDefault="00F94E03" w:rsidP="00F94E0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finansowe świadczone przez banki i inne instytucje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25C966D" w14:textId="711ECFB9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107,0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6503D1ED" w14:textId="4613F10E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106,7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nil"/>
              <w:right w:val="single" w:sz="8" w:space="0" w:color="212492"/>
            </w:tcBorders>
            <w:vAlign w:val="center"/>
          </w:tcPr>
          <w:p w14:paraId="5E995487" w14:textId="061381E1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100,0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nil"/>
            </w:tcBorders>
            <w:vAlign w:val="center"/>
          </w:tcPr>
          <w:p w14:paraId="3B4C9A4E" w14:textId="356A3568" w:rsidR="00F94E03" w:rsidRPr="004E2650" w:rsidRDefault="00F94E03" w:rsidP="00F94E03">
            <w:pPr>
              <w:spacing w:before="0" w:after="0" w:line="240" w:lineRule="auto"/>
              <w:jc w:val="right"/>
            </w:pPr>
            <w:r w:rsidRPr="00BD552B">
              <w:t>109,8</w:t>
            </w:r>
          </w:p>
        </w:tc>
      </w:tr>
    </w:tbl>
    <w:p w14:paraId="212C20A7" w14:textId="77777777" w:rsidR="00305451" w:rsidRPr="0000577E" w:rsidRDefault="00305451" w:rsidP="00EF0100">
      <w:pPr>
        <w:spacing w:before="2760" w:after="160" w:line="259" w:lineRule="auto"/>
        <w:rPr>
          <w:noProof/>
          <w:szCs w:val="19"/>
          <w:highlight w:val="yellow"/>
          <w:lang w:eastAsia="pl-PL"/>
        </w:rPr>
        <w:sectPr w:rsidR="00305451" w:rsidRPr="0000577E" w:rsidSect="001D3A88">
          <w:type w:val="continuous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00577E">
        <w:rPr>
          <w:color w:val="222222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F871F5" w14:paraId="632A2D5C" w14:textId="77777777" w:rsidTr="00B84C43">
        <w:trPr>
          <w:trHeight w:val="1626"/>
        </w:trPr>
        <w:tc>
          <w:tcPr>
            <w:tcW w:w="4926" w:type="dxa"/>
          </w:tcPr>
          <w:p w14:paraId="34ED5B0B" w14:textId="77777777" w:rsidR="00DE2400" w:rsidRPr="0000577E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00577E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0CA8D91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00577E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9F24B8" w:rsidRPr="000057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5A59B9D" w14:textId="77777777" w:rsidR="00DE2400" w:rsidRPr="0000577E" w:rsidRDefault="009F24B8" w:rsidP="00F4524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0577E">
              <w:rPr>
                <w:b/>
                <w:sz w:val="20"/>
                <w:szCs w:val="20"/>
              </w:rPr>
              <w:t>Dyrektor Ewa Adach-Stankiewicz</w:t>
            </w:r>
          </w:p>
          <w:p w14:paraId="7D4FA8C1" w14:textId="77777777" w:rsidR="00DE2400" w:rsidRPr="0000577E" w:rsidRDefault="00DE2400" w:rsidP="00B16871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00577E">
              <w:rPr>
                <w:rFonts w:ascii="Fira Sans" w:hAnsi="Fira Sans" w:cs="Arial"/>
                <w:color w:val="000000" w:themeColor="text1"/>
                <w:sz w:val="20"/>
              </w:rPr>
              <w:t xml:space="preserve">Tel: </w:t>
            </w:r>
            <w:r w:rsidR="009F24B8" w:rsidRPr="0000577E">
              <w:rPr>
                <w:rFonts w:ascii="Fira Sans" w:hAnsi="Fira Sans" w:cs="Arial"/>
                <w:color w:val="000000" w:themeColor="text1"/>
                <w:sz w:val="20"/>
              </w:rPr>
              <w:t>22 608 31 24</w:t>
            </w:r>
          </w:p>
        </w:tc>
        <w:tc>
          <w:tcPr>
            <w:tcW w:w="4927" w:type="dxa"/>
          </w:tcPr>
          <w:p w14:paraId="53CC5FF3" w14:textId="77777777" w:rsidR="009514D9" w:rsidRPr="001E61B7" w:rsidRDefault="009514D9" w:rsidP="009514D9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1E61B7">
              <w:rPr>
                <w:rFonts w:cs="Arial"/>
                <w:sz w:val="20"/>
              </w:rPr>
              <w:t>Rozpowszechnianie:</w:t>
            </w:r>
            <w:r w:rsidRPr="001E61B7">
              <w:rPr>
                <w:rFonts w:cs="Arial"/>
                <w:sz w:val="20"/>
              </w:rPr>
              <w:br/>
            </w:r>
            <w:r w:rsidRPr="001E61B7">
              <w:rPr>
                <w:rFonts w:cs="Arial"/>
                <w:b/>
                <w:sz w:val="20"/>
              </w:rPr>
              <w:t>Wydział Współpracy z Mediami</w:t>
            </w:r>
          </w:p>
          <w:p w14:paraId="6289DCD8" w14:textId="77777777" w:rsidR="009514D9" w:rsidRPr="001E61B7" w:rsidRDefault="009514D9" w:rsidP="009514D9">
            <w:r w:rsidRPr="001E61B7">
              <w:t>Tel. komórkowy: +48 695 255 032</w:t>
            </w:r>
          </w:p>
          <w:p w14:paraId="5DEA3610" w14:textId="3D96E6A7" w:rsidR="009514D9" w:rsidRDefault="009514D9" w:rsidP="007C40AA">
            <w:pPr>
              <w:spacing w:before="0" w:after="0"/>
              <w:ind w:left="1491" w:hanging="1491"/>
            </w:pPr>
            <w:r w:rsidRPr="001E61B7">
              <w:t xml:space="preserve">Tel. stacjonarne: </w:t>
            </w:r>
            <w:r w:rsidR="00F871F5">
              <w:t>+48 22 608 38 04</w:t>
            </w:r>
            <w:r w:rsidRPr="001E61B7">
              <w:t xml:space="preserve"> </w:t>
            </w:r>
            <w:r w:rsidRPr="001E61B7">
              <w:br/>
              <w:t>+48 22 608 30 09</w:t>
            </w:r>
          </w:p>
          <w:p w14:paraId="74DE8977" w14:textId="219F0562" w:rsidR="007C40AA" w:rsidRPr="00F871F5" w:rsidRDefault="007C40AA" w:rsidP="007C40AA">
            <w:pPr>
              <w:spacing w:before="0"/>
              <w:ind w:left="2982" w:hanging="1491"/>
              <w:rPr>
                <w:lang w:val="en-GB"/>
              </w:rPr>
            </w:pPr>
            <w:r w:rsidRPr="00F871F5">
              <w:rPr>
                <w:lang w:val="en-GB"/>
              </w:rPr>
              <w:t>+48 22 449 41 45</w:t>
            </w:r>
          </w:p>
          <w:p w14:paraId="7D28FDB8" w14:textId="77777777" w:rsidR="009514D9" w:rsidRPr="00F871F5" w:rsidRDefault="009514D9" w:rsidP="009514D9">
            <w:pPr>
              <w:rPr>
                <w:rStyle w:val="Hipercze"/>
                <w:rFonts w:eastAsiaTheme="majorEastAsia" w:cs="Arial"/>
                <w:b/>
                <w:color w:val="000000" w:themeColor="text1"/>
                <w:sz w:val="20"/>
                <w:szCs w:val="20"/>
                <w:lang w:val="en-GB"/>
              </w:rPr>
            </w:pPr>
            <w:r w:rsidRPr="00F871F5">
              <w:rPr>
                <w:b/>
                <w:color w:val="000000" w:themeColor="text1"/>
                <w:sz w:val="20"/>
                <w:lang w:val="en-GB"/>
              </w:rPr>
              <w:t>e-mail:</w:t>
            </w:r>
            <w:r w:rsidRPr="00F871F5">
              <w:rPr>
                <w:color w:val="000000" w:themeColor="text1"/>
                <w:sz w:val="20"/>
                <w:lang w:val="en-GB"/>
              </w:rPr>
              <w:t xml:space="preserve"> </w:t>
            </w:r>
            <w:hyperlink r:id="rId19" w:history="1">
              <w:r w:rsidRPr="00F871F5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  <w:p w14:paraId="62BF6247" w14:textId="77777777" w:rsidR="00DE2400" w:rsidRPr="00F871F5" w:rsidRDefault="00DE2400" w:rsidP="00F45242">
            <w:pPr>
              <w:rPr>
                <w:sz w:val="18"/>
                <w:lang w:val="en-GB"/>
              </w:rPr>
            </w:pPr>
          </w:p>
        </w:tc>
      </w:tr>
      <w:tr w:rsidR="00DE2400" w:rsidRPr="0000577E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776F1C90" w14:textId="2252B76B" w:rsidR="00DE2400" w:rsidRPr="000A7B71" w:rsidRDefault="00DE2400" w:rsidP="00F45242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7CA7C11C" w14:textId="60BE9051" w:rsidR="00DE2400" w:rsidRPr="0000577E" w:rsidRDefault="00DE2400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44256" behindDoc="0" locked="0" layoutInCell="1" allowOverlap="1" wp14:anchorId="1B740DE5" wp14:editId="4E45D36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77E">
              <w:rPr>
                <w:sz w:val="20"/>
              </w:rPr>
              <w:t>www.stat.gov.pl</w:t>
            </w:r>
          </w:p>
        </w:tc>
      </w:tr>
      <w:tr w:rsidR="00DE2400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952E990" w14:textId="6713BF7E" w:rsidR="00DE2400" w:rsidRPr="0000577E" w:rsidRDefault="00C77015" w:rsidP="00F45242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22080" behindDoc="0" locked="0" layoutInCell="1" allowOverlap="1" wp14:anchorId="7BA640ED" wp14:editId="561C1849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0</wp:posOffset>
                  </wp:positionV>
                  <wp:extent cx="251460" cy="251460"/>
                  <wp:effectExtent l="0" t="0" r="0" b="0"/>
                  <wp:wrapNone/>
                  <wp:docPr id="22" name="Obraz 22" descr="Ikonk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@GUS_STAT</w:t>
            </w:r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46304" behindDoc="0" locked="0" layoutInCell="1" allowOverlap="1" wp14:anchorId="6E1B62BD" wp14:editId="2BA7ED50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</w:t>
            </w:r>
            <w:proofErr w:type="spellStart"/>
            <w:r w:rsidR="00DE2400" w:rsidRPr="0000577E">
              <w:rPr>
                <w:sz w:val="20"/>
              </w:rPr>
              <w:t>GlownyUrzadStatystyczny</w:t>
            </w:r>
            <w:proofErr w:type="spellEnd"/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53472" behindDoc="0" locked="0" layoutInCell="1" allowOverlap="1" wp14:anchorId="6447EB41" wp14:editId="36190A9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gus_stat</w:t>
            </w:r>
            <w:proofErr w:type="spellEnd"/>
          </w:p>
        </w:tc>
      </w:tr>
      <w:tr w:rsidR="00531873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55520" behindDoc="0" locked="0" layoutInCell="1" allowOverlap="1" wp14:anchorId="79B8CF05" wp14:editId="41EAF68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t>glownyurzadstatystyczny</w:t>
            </w: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57568" behindDoc="0" locked="0" layoutInCell="1" allowOverlap="1" wp14:anchorId="6E00F28F" wp14:editId="35663D6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DB6D825" w14:textId="77777777" w:rsidR="00531873" w:rsidRPr="0000577E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00577E">
              <w:rPr>
                <w:b/>
              </w:rPr>
              <w:t>Powiązane opracowania</w:t>
            </w:r>
          </w:p>
          <w:p w14:paraId="3A8EB4E5" w14:textId="77777777" w:rsidR="009F24B8" w:rsidRPr="0000577E" w:rsidRDefault="00531873" w:rsidP="009F24B8">
            <w:pPr>
              <w:rPr>
                <w:rStyle w:val="Hipercze"/>
                <w:sz w:val="18"/>
              </w:rPr>
            </w:pPr>
            <w:r w:rsidRPr="0000577E">
              <w:rPr>
                <w:rFonts w:cs="Times New Roman"/>
              </w:rPr>
              <w:fldChar w:fldCharType="begin"/>
            </w:r>
            <w:r w:rsidRPr="0000577E">
              <w:rPr>
                <w:rFonts w:cs="Times New Roman"/>
              </w:rPr>
              <w:instrText xml:space="preserve"> HYPERLINK "https://stat.gov.pl/" \o "Linko do opracowania pt...." </w:instrText>
            </w:r>
            <w:r w:rsidRPr="0000577E">
              <w:rPr>
                <w:rFonts w:cs="Times New Roman"/>
              </w:rPr>
              <w:fldChar w:fldCharType="separate"/>
            </w:r>
            <w:hyperlink r:id="rId26" w:tooltip="Link do komunikatów i obwieszczeń Prezesa GUS" w:history="1">
              <w:r w:rsidR="009F24B8" w:rsidRPr="0000577E">
                <w:rPr>
                  <w:rStyle w:val="Hipercze"/>
                  <w:sz w:val="18"/>
                </w:rPr>
                <w:t>Komunikaty i obwieszczenia Prezesa GUS</w:t>
              </w:r>
            </w:hyperlink>
          </w:p>
          <w:p w14:paraId="0FBE8A8A" w14:textId="77777777" w:rsidR="009F24B8" w:rsidRPr="0000577E" w:rsidRDefault="00AE11E1" w:rsidP="009F24B8">
            <w:pPr>
              <w:rPr>
                <w:rStyle w:val="Hipercze"/>
                <w:sz w:val="18"/>
              </w:rPr>
            </w:pPr>
            <w:hyperlink r:id="rId27" w:tooltip="Link do informacji sygnalnych" w:history="1">
              <w:r w:rsidR="009F24B8" w:rsidRPr="0000577E">
                <w:rPr>
                  <w:rStyle w:val="Hipercze"/>
                  <w:sz w:val="18"/>
                </w:rPr>
                <w:t>Informacje sygnalne</w:t>
              </w:r>
            </w:hyperlink>
          </w:p>
          <w:p w14:paraId="6882F0B7" w14:textId="77777777" w:rsidR="00531873" w:rsidRPr="0000577E" w:rsidRDefault="00531873" w:rsidP="00027DA2">
            <w:pPr>
              <w:spacing w:before="360" w:line="240" w:lineRule="auto"/>
              <w:rPr>
                <w:b/>
                <w:color w:val="000000" w:themeColor="text1"/>
                <w:szCs w:val="24"/>
              </w:rPr>
            </w:pPr>
            <w:r w:rsidRPr="0000577E">
              <w:rPr>
                <w:rFonts w:cs="Times New Roman"/>
              </w:rPr>
              <w:fldChar w:fldCharType="end"/>
            </w:r>
            <w:r w:rsidRPr="0000577E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02597A98" w14:textId="77777777" w:rsidR="009F24B8" w:rsidRPr="0000577E" w:rsidRDefault="00AE11E1" w:rsidP="009F24B8">
            <w:pPr>
              <w:rPr>
                <w:rStyle w:val="Hipercze"/>
                <w:sz w:val="18"/>
              </w:rPr>
            </w:pPr>
            <w:hyperlink r:id="rId28" w:tooltip="Link do bazy danych Dziedzinowa Baza Wiedzy (DBW) Ceny" w:history="1">
              <w:r w:rsidR="009F24B8" w:rsidRPr="0000577E">
                <w:rPr>
                  <w:rStyle w:val="Hipercze"/>
                  <w:sz w:val="18"/>
                </w:rPr>
                <w:t>Dziedzinowa Baza Wiedzy (DBW) Ceny</w:t>
              </w:r>
            </w:hyperlink>
          </w:p>
          <w:p w14:paraId="3DC0D217" w14:textId="77777777" w:rsidR="009F24B8" w:rsidRPr="0000577E" w:rsidRDefault="00AE11E1" w:rsidP="009F24B8">
            <w:pPr>
              <w:rPr>
                <w:rStyle w:val="Hipercze"/>
                <w:sz w:val="18"/>
              </w:rPr>
            </w:pPr>
            <w:hyperlink r:id="rId29" w:tooltip="Link do bazy danych Bank Danych Makroekonomicznych (BDM)" w:history="1">
              <w:r w:rsidR="009F24B8" w:rsidRPr="0000577E">
                <w:rPr>
                  <w:rStyle w:val="Hipercze"/>
                  <w:sz w:val="18"/>
                </w:rPr>
                <w:t>Bank Danych Makroekonomicznych (BDM)</w:t>
              </w:r>
            </w:hyperlink>
          </w:p>
          <w:p w14:paraId="29489107" w14:textId="77777777" w:rsidR="009F24B8" w:rsidRPr="0000577E" w:rsidRDefault="00AE11E1" w:rsidP="009F24B8">
            <w:pPr>
              <w:rPr>
                <w:rStyle w:val="Hipercze"/>
                <w:sz w:val="18"/>
              </w:rPr>
            </w:pPr>
            <w:hyperlink r:id="rId30" w:tooltip="Link do bazy danych Bank Danych Lokalnych (BDL)" w:history="1">
              <w:r w:rsidR="009F24B8" w:rsidRPr="0000577E">
                <w:rPr>
                  <w:rStyle w:val="Hipercze"/>
                  <w:sz w:val="18"/>
                </w:rPr>
                <w:t>Bank Danych Lokalnych (BDL)</w:t>
              </w:r>
            </w:hyperlink>
          </w:p>
          <w:p w14:paraId="5FF08DC3" w14:textId="77777777" w:rsidR="009F24B8" w:rsidRPr="0000577E" w:rsidRDefault="00AE11E1" w:rsidP="009F24B8">
            <w:pPr>
              <w:rPr>
                <w:rStyle w:val="Hipercze"/>
                <w:sz w:val="18"/>
              </w:rPr>
            </w:pPr>
            <w:hyperlink r:id="rId31" w:tooltip="Link do obszaru tematycznego Wskaźniki cen w ramach obszaru Ceny. Handel" w:history="1">
              <w:r w:rsidR="009F24B8" w:rsidRPr="0000577E">
                <w:rPr>
                  <w:rStyle w:val="Hipercze"/>
                  <w:sz w:val="18"/>
                </w:rPr>
                <w:t>Wskaźniki cen (Obszary tematyczne: Ceny. Handel)</w:t>
              </w:r>
            </w:hyperlink>
          </w:p>
          <w:p w14:paraId="2A7B51F9" w14:textId="77777777" w:rsidR="009F24B8" w:rsidRPr="0000577E" w:rsidRDefault="00AE11E1" w:rsidP="009F24B8">
            <w:pPr>
              <w:rPr>
                <w:rStyle w:val="Hipercze"/>
              </w:rPr>
            </w:pPr>
            <w:hyperlink r:id="rId32" w:tooltip="Link do obszaru tematycznego Ceny w ramach obszaru Ceny. Handel" w:history="1">
              <w:r w:rsidR="009F24B8" w:rsidRPr="0000577E">
                <w:rPr>
                  <w:rStyle w:val="Hipercze"/>
                  <w:sz w:val="18"/>
                </w:rPr>
                <w:t>Ceny (Obszary tematyczne: Ceny. Handel)</w:t>
              </w:r>
            </w:hyperlink>
          </w:p>
          <w:p w14:paraId="58049905" w14:textId="77777777" w:rsidR="00531873" w:rsidRPr="0000577E" w:rsidRDefault="00531873" w:rsidP="009F24B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0577E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36F2D4F" w14:textId="4F8993F8" w:rsidR="009F24B8" w:rsidRPr="0000577E" w:rsidRDefault="00AE11E1" w:rsidP="009F24B8">
            <w:pPr>
              <w:rPr>
                <w:rStyle w:val="Hipercze"/>
                <w:sz w:val="18"/>
              </w:rPr>
            </w:pPr>
            <w:hyperlink r:id="rId33" w:tooltip="Link do pojęcia wskaźniki cen towarów i usług konsumpcyjnych w ramach słownika pojęć" w:history="1">
              <w:r w:rsidR="009F24B8" w:rsidRPr="0000577E">
                <w:rPr>
                  <w:rStyle w:val="Hipercze"/>
                  <w:sz w:val="18"/>
                </w:rPr>
                <w:t>Wskaźnik cen towarów i usług konsumpcyjnych</w:t>
              </w:r>
            </w:hyperlink>
          </w:p>
          <w:p w14:paraId="1B29F709" w14:textId="77777777" w:rsidR="009F24B8" w:rsidRPr="0000577E" w:rsidRDefault="00AE11E1" w:rsidP="009F24B8">
            <w:pPr>
              <w:rPr>
                <w:rStyle w:val="Hipercze"/>
                <w:sz w:val="18"/>
              </w:rPr>
            </w:pPr>
            <w:hyperlink r:id="rId34" w:tooltip="Link do pojęcia cena detaliczna w ramach słownika pojęć" w:history="1">
              <w:r w:rsidR="009F24B8" w:rsidRPr="0000577E">
                <w:rPr>
                  <w:rStyle w:val="Hipercze"/>
                  <w:sz w:val="18"/>
                </w:rPr>
                <w:t>Cena detaliczna</w:t>
              </w:r>
            </w:hyperlink>
          </w:p>
          <w:p w14:paraId="33F6C4C0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1CE6C13C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0D6993E0" w14:textId="77777777" w:rsidR="000470AA" w:rsidRPr="0000577E" w:rsidRDefault="000470AA" w:rsidP="000470AA">
      <w:pPr>
        <w:rPr>
          <w:sz w:val="18"/>
        </w:rPr>
      </w:pPr>
    </w:p>
    <w:p w14:paraId="18AAA3A3" w14:textId="77777777" w:rsidR="000470AA" w:rsidRPr="0000577E" w:rsidRDefault="000470AA" w:rsidP="000470AA">
      <w:pPr>
        <w:rPr>
          <w:sz w:val="20"/>
        </w:rPr>
      </w:pPr>
    </w:p>
    <w:p w14:paraId="6554604B" w14:textId="3B93C6A2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5"/>
      <w:footerReference w:type="default" r:id="rId3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1242EE" w14:textId="77777777" w:rsidR="007C10AB" w:rsidRDefault="007C10AB" w:rsidP="000662E2">
      <w:pPr>
        <w:spacing w:after="0" w:line="240" w:lineRule="auto"/>
      </w:pPr>
      <w:r>
        <w:separator/>
      </w:r>
    </w:p>
  </w:endnote>
  <w:endnote w:type="continuationSeparator" w:id="0">
    <w:p w14:paraId="492AB4AC" w14:textId="77777777" w:rsidR="007C10AB" w:rsidRDefault="007C10A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9F864E3D-C14C-4765-9321-DFA4F558F897}"/>
    <w:embedBold r:id="rId2" w:fontKey="{3716A8C5-8889-4CD9-9638-7840E98AE58B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F101E02D-E721-4F88-A74C-7AB2195E5CF8}"/>
    <w:embedBold r:id="rId4" w:fontKey="{373DA3BF-B806-4CFC-BB91-D185F7EDB2B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B1439FE-7829-4448-A577-78C0FB30740B}"/>
    <w:embedBold r:id="rId6" w:fontKey="{0AD8EA3B-631A-43B3-8833-E298DE2737F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C2A5D8D-6972-4F1C-9C0A-8423A531BF08}"/>
    <w:embedItalic r:id="rId8" w:fontKey="{E469F2B6-421F-4FE4-A033-91D59759282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78E9CDB4-12A5-468D-9B68-5D1986171E8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A92F3284-543D-47C4-B877-92A64FF4CC7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7BA7CEC4-5F90-404C-9F37-E18FB0F04FF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42583172"/>
      <w:docPartObj>
        <w:docPartGallery w:val="Page Numbers (Bottom of Page)"/>
        <w:docPartUnique/>
      </w:docPartObj>
    </w:sdtPr>
    <w:sdtEndPr/>
    <w:sdtContent>
      <w:p w14:paraId="365B7D18" w14:textId="77777777" w:rsidR="007C10AB" w:rsidRDefault="007C10A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11E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12012558"/>
      <w:docPartObj>
        <w:docPartGallery w:val="Page Numbers (Bottom of Page)"/>
        <w:docPartUnique/>
      </w:docPartObj>
    </w:sdtPr>
    <w:sdtEndPr/>
    <w:sdtContent>
      <w:p w14:paraId="14B8A5BC" w14:textId="77777777" w:rsidR="007C10AB" w:rsidRDefault="007C10A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11E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7C10AB" w:rsidRDefault="007C10A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11E1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8866DD" w14:textId="77777777" w:rsidR="007C10AB" w:rsidRDefault="007C10AB" w:rsidP="000662E2">
      <w:pPr>
        <w:spacing w:after="0" w:line="240" w:lineRule="auto"/>
      </w:pPr>
      <w:r>
        <w:separator/>
      </w:r>
    </w:p>
  </w:footnote>
  <w:footnote w:type="continuationSeparator" w:id="0">
    <w:p w14:paraId="0F09D8B2" w14:textId="77777777" w:rsidR="007C10AB" w:rsidRDefault="007C10AB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B1F345" w14:textId="6B87B8CD" w:rsidR="007C10AB" w:rsidRDefault="007C10AB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5724B90" wp14:editId="7CC9B58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46CB88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A47470" w14:textId="77777777" w:rsidR="007C10AB" w:rsidRDefault="007C10AB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146745B" wp14:editId="66EA9F66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3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C5BFAF" id="Prostokąt 10" o:spid="_x0000_s1026" style="position:absolute;margin-left:409.95pt;margin-top:39.05pt;width:147.4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O2aBiF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1F1EBD0" wp14:editId="199014E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33" name="Schemat blokowy: opóźnienie 6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4A8223" w14:textId="77777777" w:rsidR="007C10AB" w:rsidRPr="003C6C8D" w:rsidRDefault="007C10AB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F1EBD0" id="Schemat blokowy: opóźnienie 6" o:spid="_x0000_s1028" alt="Napis &quot;Informacje sygnalne&quot;" style="position:absolute;margin-left:396.6pt;margin-top:15.65pt;width:162.25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64A8223" w14:textId="77777777" w:rsidR="007C10AB" w:rsidRPr="003C6C8D" w:rsidRDefault="007C10AB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502F8C">
      <w:rPr>
        <w:noProof/>
        <w:lang w:val="en-GB" w:eastAsia="en-GB"/>
      </w:rPr>
      <w:drawing>
        <wp:inline distT="0" distB="0" distL="0" distR="0" wp14:anchorId="4A11CC09" wp14:editId="106F8EBC">
          <wp:extent cx="1153274" cy="720000"/>
          <wp:effectExtent l="0" t="0" r="0" b="4445"/>
          <wp:docPr id="15" name="Obraz 15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2C13E626" w14:textId="77777777" w:rsidR="007C10AB" w:rsidRDefault="007C10AB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0D1297CF" wp14:editId="03EE3D23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13 grudnia 2024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778905" w14:textId="59AD47DA" w:rsidR="007C10AB" w:rsidRPr="00C97596" w:rsidRDefault="007C10AB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13.12.2024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1297CF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13 grudnia 2024 roku" style="position:absolute;margin-left:411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" filled="f" stroked="f">
              <v:textbox>
                <w:txbxContent>
                  <w:p w14:paraId="3D778905" w14:textId="59AD47DA" w:rsidR="007C10AB" w:rsidRPr="00C97596" w:rsidRDefault="007C10AB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13.12.2024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7C10AB" w:rsidRDefault="007C10AB">
    <w:pPr>
      <w:pStyle w:val="Nagwek"/>
    </w:pPr>
  </w:p>
  <w:p w14:paraId="40CA2E81" w14:textId="77777777" w:rsidR="007C10AB" w:rsidRDefault="007C10A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05pt;height:124.65pt;visibility:visible" o:bullet="t">
        <v:imagedata r:id="rId1" o:title=""/>
      </v:shape>
    </w:pict>
  </w:numPicBullet>
  <w:numPicBullet w:numPicBulletId="1">
    <w:pict>
      <v:shape id="_x0000_i1027" type="#_x0000_t75" style="width:124.1pt;height:124.65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AD3"/>
    <w:rsid w:val="000152F5"/>
    <w:rsid w:val="0002070A"/>
    <w:rsid w:val="00027DA2"/>
    <w:rsid w:val="0003075F"/>
    <w:rsid w:val="000325DA"/>
    <w:rsid w:val="000360BD"/>
    <w:rsid w:val="00036EAF"/>
    <w:rsid w:val="0004220C"/>
    <w:rsid w:val="0004582E"/>
    <w:rsid w:val="00045936"/>
    <w:rsid w:val="000470AA"/>
    <w:rsid w:val="00057B1F"/>
    <w:rsid w:val="00057CA1"/>
    <w:rsid w:val="000647A9"/>
    <w:rsid w:val="000661B0"/>
    <w:rsid w:val="000662E2"/>
    <w:rsid w:val="00066883"/>
    <w:rsid w:val="0007091F"/>
    <w:rsid w:val="00071B39"/>
    <w:rsid w:val="00074DD8"/>
    <w:rsid w:val="00075759"/>
    <w:rsid w:val="000806F7"/>
    <w:rsid w:val="00086FFD"/>
    <w:rsid w:val="000930A8"/>
    <w:rsid w:val="00093719"/>
    <w:rsid w:val="000942FF"/>
    <w:rsid w:val="00097840"/>
    <w:rsid w:val="000A7B71"/>
    <w:rsid w:val="000B0727"/>
    <w:rsid w:val="000B3229"/>
    <w:rsid w:val="000C135D"/>
    <w:rsid w:val="000C4A51"/>
    <w:rsid w:val="000C6410"/>
    <w:rsid w:val="000D0D04"/>
    <w:rsid w:val="000D1D43"/>
    <w:rsid w:val="000D225C"/>
    <w:rsid w:val="000D2A5C"/>
    <w:rsid w:val="000D39F0"/>
    <w:rsid w:val="000E0918"/>
    <w:rsid w:val="000E343E"/>
    <w:rsid w:val="000E79A9"/>
    <w:rsid w:val="00100968"/>
    <w:rsid w:val="001011C3"/>
    <w:rsid w:val="00101E6B"/>
    <w:rsid w:val="00106DA3"/>
    <w:rsid w:val="00110214"/>
    <w:rsid w:val="00110D87"/>
    <w:rsid w:val="00112399"/>
    <w:rsid w:val="00112D5D"/>
    <w:rsid w:val="00114085"/>
    <w:rsid w:val="00114DB9"/>
    <w:rsid w:val="00116087"/>
    <w:rsid w:val="00117711"/>
    <w:rsid w:val="00120DEB"/>
    <w:rsid w:val="001212AF"/>
    <w:rsid w:val="00130296"/>
    <w:rsid w:val="00134145"/>
    <w:rsid w:val="00136736"/>
    <w:rsid w:val="00136740"/>
    <w:rsid w:val="00136D67"/>
    <w:rsid w:val="001413C0"/>
    <w:rsid w:val="001423B6"/>
    <w:rsid w:val="00143E80"/>
    <w:rsid w:val="001448A7"/>
    <w:rsid w:val="00146621"/>
    <w:rsid w:val="00150717"/>
    <w:rsid w:val="00157362"/>
    <w:rsid w:val="001617E3"/>
    <w:rsid w:val="00162325"/>
    <w:rsid w:val="00163431"/>
    <w:rsid w:val="00163710"/>
    <w:rsid w:val="00164518"/>
    <w:rsid w:val="00165137"/>
    <w:rsid w:val="001722A0"/>
    <w:rsid w:val="0017633D"/>
    <w:rsid w:val="001777A8"/>
    <w:rsid w:val="00183896"/>
    <w:rsid w:val="00186210"/>
    <w:rsid w:val="00186A3F"/>
    <w:rsid w:val="00194D81"/>
    <w:rsid w:val="001951DA"/>
    <w:rsid w:val="0019525A"/>
    <w:rsid w:val="00197509"/>
    <w:rsid w:val="001B053D"/>
    <w:rsid w:val="001B1A81"/>
    <w:rsid w:val="001C1D39"/>
    <w:rsid w:val="001C3269"/>
    <w:rsid w:val="001C47AF"/>
    <w:rsid w:val="001C7857"/>
    <w:rsid w:val="001D19B6"/>
    <w:rsid w:val="001D1DB4"/>
    <w:rsid w:val="001D23F1"/>
    <w:rsid w:val="001D25F9"/>
    <w:rsid w:val="001D3A88"/>
    <w:rsid w:val="001D61ED"/>
    <w:rsid w:val="001D659D"/>
    <w:rsid w:val="001E16B6"/>
    <w:rsid w:val="001E1708"/>
    <w:rsid w:val="001E5B2D"/>
    <w:rsid w:val="001F7839"/>
    <w:rsid w:val="001F7FAF"/>
    <w:rsid w:val="0020156C"/>
    <w:rsid w:val="002036FA"/>
    <w:rsid w:val="00204565"/>
    <w:rsid w:val="00205D47"/>
    <w:rsid w:val="00213BAD"/>
    <w:rsid w:val="00216634"/>
    <w:rsid w:val="00235A2A"/>
    <w:rsid w:val="00236274"/>
    <w:rsid w:val="00237030"/>
    <w:rsid w:val="00242D31"/>
    <w:rsid w:val="0025481E"/>
    <w:rsid w:val="002565C1"/>
    <w:rsid w:val="002574F9"/>
    <w:rsid w:val="00262B61"/>
    <w:rsid w:val="00262CC6"/>
    <w:rsid w:val="00263E08"/>
    <w:rsid w:val="00265168"/>
    <w:rsid w:val="0026634E"/>
    <w:rsid w:val="00274C57"/>
    <w:rsid w:val="00276811"/>
    <w:rsid w:val="00282699"/>
    <w:rsid w:val="00290659"/>
    <w:rsid w:val="002926DF"/>
    <w:rsid w:val="0029504D"/>
    <w:rsid w:val="00296697"/>
    <w:rsid w:val="002A44CD"/>
    <w:rsid w:val="002A7DDE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985"/>
    <w:rsid w:val="002E71B6"/>
    <w:rsid w:val="002F35F6"/>
    <w:rsid w:val="002F5D8F"/>
    <w:rsid w:val="002F77C8"/>
    <w:rsid w:val="00304F22"/>
    <w:rsid w:val="00305451"/>
    <w:rsid w:val="00306C7C"/>
    <w:rsid w:val="00307F9F"/>
    <w:rsid w:val="0031434B"/>
    <w:rsid w:val="00314F86"/>
    <w:rsid w:val="00317F4D"/>
    <w:rsid w:val="0032029D"/>
    <w:rsid w:val="00322EDD"/>
    <w:rsid w:val="00323523"/>
    <w:rsid w:val="003309FA"/>
    <w:rsid w:val="0033158F"/>
    <w:rsid w:val="00332320"/>
    <w:rsid w:val="003358DB"/>
    <w:rsid w:val="00340C14"/>
    <w:rsid w:val="00342757"/>
    <w:rsid w:val="00344AB5"/>
    <w:rsid w:val="00347D72"/>
    <w:rsid w:val="00353F45"/>
    <w:rsid w:val="00357611"/>
    <w:rsid w:val="0036432A"/>
    <w:rsid w:val="00364AF9"/>
    <w:rsid w:val="00364C56"/>
    <w:rsid w:val="00366600"/>
    <w:rsid w:val="00367237"/>
    <w:rsid w:val="00367D5B"/>
    <w:rsid w:val="0037077F"/>
    <w:rsid w:val="0037087E"/>
    <w:rsid w:val="00372411"/>
    <w:rsid w:val="00373882"/>
    <w:rsid w:val="00380151"/>
    <w:rsid w:val="00381F59"/>
    <w:rsid w:val="003843DB"/>
    <w:rsid w:val="00385F6C"/>
    <w:rsid w:val="00387744"/>
    <w:rsid w:val="00393761"/>
    <w:rsid w:val="00394E26"/>
    <w:rsid w:val="00396691"/>
    <w:rsid w:val="00397D18"/>
    <w:rsid w:val="003A0D6A"/>
    <w:rsid w:val="003A1B36"/>
    <w:rsid w:val="003A4A19"/>
    <w:rsid w:val="003B1454"/>
    <w:rsid w:val="003B18B6"/>
    <w:rsid w:val="003B5B2B"/>
    <w:rsid w:val="003C161B"/>
    <w:rsid w:val="003C59E0"/>
    <w:rsid w:val="003C6C8D"/>
    <w:rsid w:val="003D2656"/>
    <w:rsid w:val="003D2EAB"/>
    <w:rsid w:val="003D40EA"/>
    <w:rsid w:val="003D44FA"/>
    <w:rsid w:val="003D4F95"/>
    <w:rsid w:val="003D5F42"/>
    <w:rsid w:val="003D60A9"/>
    <w:rsid w:val="003E4367"/>
    <w:rsid w:val="003F2E18"/>
    <w:rsid w:val="003F4C97"/>
    <w:rsid w:val="003F666D"/>
    <w:rsid w:val="003F7FE6"/>
    <w:rsid w:val="00400193"/>
    <w:rsid w:val="00411BE9"/>
    <w:rsid w:val="004155E3"/>
    <w:rsid w:val="00416EAF"/>
    <w:rsid w:val="00417152"/>
    <w:rsid w:val="004212E7"/>
    <w:rsid w:val="00423C88"/>
    <w:rsid w:val="0042446D"/>
    <w:rsid w:val="00427BF8"/>
    <w:rsid w:val="00431C02"/>
    <w:rsid w:val="00437395"/>
    <w:rsid w:val="004379DD"/>
    <w:rsid w:val="00437C00"/>
    <w:rsid w:val="0044399F"/>
    <w:rsid w:val="00445047"/>
    <w:rsid w:val="00446749"/>
    <w:rsid w:val="00447C48"/>
    <w:rsid w:val="00453EB7"/>
    <w:rsid w:val="004610CB"/>
    <w:rsid w:val="00463E39"/>
    <w:rsid w:val="0046579B"/>
    <w:rsid w:val="004657FC"/>
    <w:rsid w:val="004733F6"/>
    <w:rsid w:val="00474E69"/>
    <w:rsid w:val="00483E9F"/>
    <w:rsid w:val="00485A2C"/>
    <w:rsid w:val="00486466"/>
    <w:rsid w:val="00494FCC"/>
    <w:rsid w:val="0049621B"/>
    <w:rsid w:val="004A1D19"/>
    <w:rsid w:val="004C1895"/>
    <w:rsid w:val="004C6D40"/>
    <w:rsid w:val="004D1AF1"/>
    <w:rsid w:val="004E2650"/>
    <w:rsid w:val="004E59CE"/>
    <w:rsid w:val="004E6AA8"/>
    <w:rsid w:val="004F0C3C"/>
    <w:rsid w:val="004F2280"/>
    <w:rsid w:val="004F23BB"/>
    <w:rsid w:val="004F63FC"/>
    <w:rsid w:val="004F7A18"/>
    <w:rsid w:val="00501A62"/>
    <w:rsid w:val="00505A92"/>
    <w:rsid w:val="00515EDB"/>
    <w:rsid w:val="005203F1"/>
    <w:rsid w:val="00521BC3"/>
    <w:rsid w:val="00523550"/>
    <w:rsid w:val="005312F2"/>
    <w:rsid w:val="00531873"/>
    <w:rsid w:val="00533632"/>
    <w:rsid w:val="00534013"/>
    <w:rsid w:val="00540C5C"/>
    <w:rsid w:val="00541E6E"/>
    <w:rsid w:val="0054251F"/>
    <w:rsid w:val="005517F1"/>
    <w:rsid w:val="005520D8"/>
    <w:rsid w:val="00555CFB"/>
    <w:rsid w:val="00556ADB"/>
    <w:rsid w:val="00556CF1"/>
    <w:rsid w:val="0055719C"/>
    <w:rsid w:val="00574038"/>
    <w:rsid w:val="00575BE9"/>
    <w:rsid w:val="005762A7"/>
    <w:rsid w:val="005829A0"/>
    <w:rsid w:val="0058476D"/>
    <w:rsid w:val="00587729"/>
    <w:rsid w:val="00587CEE"/>
    <w:rsid w:val="005916D7"/>
    <w:rsid w:val="0059427F"/>
    <w:rsid w:val="005959C6"/>
    <w:rsid w:val="005A698C"/>
    <w:rsid w:val="005B2172"/>
    <w:rsid w:val="005B33EA"/>
    <w:rsid w:val="005B73C5"/>
    <w:rsid w:val="005C0CAC"/>
    <w:rsid w:val="005D062E"/>
    <w:rsid w:val="005D2F6B"/>
    <w:rsid w:val="005D3599"/>
    <w:rsid w:val="005D580C"/>
    <w:rsid w:val="005E0799"/>
    <w:rsid w:val="005E0DD8"/>
    <w:rsid w:val="005E10F9"/>
    <w:rsid w:val="005E1200"/>
    <w:rsid w:val="005E4D6D"/>
    <w:rsid w:val="005E783E"/>
    <w:rsid w:val="005F45EE"/>
    <w:rsid w:val="005F5A80"/>
    <w:rsid w:val="00601803"/>
    <w:rsid w:val="006036D3"/>
    <w:rsid w:val="006044FF"/>
    <w:rsid w:val="00605E2A"/>
    <w:rsid w:val="00607CC5"/>
    <w:rsid w:val="0061179B"/>
    <w:rsid w:val="006125F9"/>
    <w:rsid w:val="00620ACE"/>
    <w:rsid w:val="00621ABC"/>
    <w:rsid w:val="00622FE0"/>
    <w:rsid w:val="00630A4D"/>
    <w:rsid w:val="0063154F"/>
    <w:rsid w:val="00633014"/>
    <w:rsid w:val="0063437B"/>
    <w:rsid w:val="006354A5"/>
    <w:rsid w:val="0064017E"/>
    <w:rsid w:val="00641D13"/>
    <w:rsid w:val="00641D4E"/>
    <w:rsid w:val="00644303"/>
    <w:rsid w:val="00647EF5"/>
    <w:rsid w:val="00651B80"/>
    <w:rsid w:val="00654BB6"/>
    <w:rsid w:val="00660C83"/>
    <w:rsid w:val="006673CA"/>
    <w:rsid w:val="00670D54"/>
    <w:rsid w:val="00673C26"/>
    <w:rsid w:val="00674DE5"/>
    <w:rsid w:val="00677ACA"/>
    <w:rsid w:val="006812AF"/>
    <w:rsid w:val="006815F3"/>
    <w:rsid w:val="0068327D"/>
    <w:rsid w:val="00690F7F"/>
    <w:rsid w:val="00691534"/>
    <w:rsid w:val="00692B9F"/>
    <w:rsid w:val="00693880"/>
    <w:rsid w:val="00694AF0"/>
    <w:rsid w:val="006A4686"/>
    <w:rsid w:val="006A7408"/>
    <w:rsid w:val="006B0E9E"/>
    <w:rsid w:val="006B486D"/>
    <w:rsid w:val="006B5AE4"/>
    <w:rsid w:val="006C5E7D"/>
    <w:rsid w:val="006D1507"/>
    <w:rsid w:val="006D3FDB"/>
    <w:rsid w:val="006D4054"/>
    <w:rsid w:val="006E0289"/>
    <w:rsid w:val="006E02EC"/>
    <w:rsid w:val="006E3C4F"/>
    <w:rsid w:val="006E6F41"/>
    <w:rsid w:val="006E73E6"/>
    <w:rsid w:val="006F6F31"/>
    <w:rsid w:val="00703065"/>
    <w:rsid w:val="007211B1"/>
    <w:rsid w:val="007225F0"/>
    <w:rsid w:val="00723F04"/>
    <w:rsid w:val="00725DC0"/>
    <w:rsid w:val="00726940"/>
    <w:rsid w:val="007277DA"/>
    <w:rsid w:val="007306F8"/>
    <w:rsid w:val="00731D27"/>
    <w:rsid w:val="0073283D"/>
    <w:rsid w:val="007442E5"/>
    <w:rsid w:val="00746187"/>
    <w:rsid w:val="00753966"/>
    <w:rsid w:val="0076106A"/>
    <w:rsid w:val="0076254F"/>
    <w:rsid w:val="00762C2D"/>
    <w:rsid w:val="00763DA5"/>
    <w:rsid w:val="00766E3E"/>
    <w:rsid w:val="007801F5"/>
    <w:rsid w:val="0078140A"/>
    <w:rsid w:val="007826C3"/>
    <w:rsid w:val="0078323E"/>
    <w:rsid w:val="00783CA4"/>
    <w:rsid w:val="007842FB"/>
    <w:rsid w:val="00784552"/>
    <w:rsid w:val="00786124"/>
    <w:rsid w:val="0079251F"/>
    <w:rsid w:val="0079514B"/>
    <w:rsid w:val="00795252"/>
    <w:rsid w:val="007A2DC1"/>
    <w:rsid w:val="007C10AB"/>
    <w:rsid w:val="007C1C3C"/>
    <w:rsid w:val="007C40AA"/>
    <w:rsid w:val="007C52C4"/>
    <w:rsid w:val="007C7D79"/>
    <w:rsid w:val="007D0869"/>
    <w:rsid w:val="007D14C4"/>
    <w:rsid w:val="007D3319"/>
    <w:rsid w:val="007D335D"/>
    <w:rsid w:val="007D605C"/>
    <w:rsid w:val="007E02AE"/>
    <w:rsid w:val="007E1B56"/>
    <w:rsid w:val="007E3314"/>
    <w:rsid w:val="007E3514"/>
    <w:rsid w:val="007E4B03"/>
    <w:rsid w:val="007F2C8D"/>
    <w:rsid w:val="007F324B"/>
    <w:rsid w:val="007F432B"/>
    <w:rsid w:val="007F60A4"/>
    <w:rsid w:val="0080553C"/>
    <w:rsid w:val="00805B46"/>
    <w:rsid w:val="00805DB4"/>
    <w:rsid w:val="008077A5"/>
    <w:rsid w:val="0081651B"/>
    <w:rsid w:val="00823593"/>
    <w:rsid w:val="008235E5"/>
    <w:rsid w:val="00824A59"/>
    <w:rsid w:val="00825DC2"/>
    <w:rsid w:val="00834AD3"/>
    <w:rsid w:val="00843795"/>
    <w:rsid w:val="00845C57"/>
    <w:rsid w:val="00847F0F"/>
    <w:rsid w:val="0085191B"/>
    <w:rsid w:val="00851B98"/>
    <w:rsid w:val="00852448"/>
    <w:rsid w:val="008553F1"/>
    <w:rsid w:val="00855F29"/>
    <w:rsid w:val="008602E2"/>
    <w:rsid w:val="0086155F"/>
    <w:rsid w:val="0086223F"/>
    <w:rsid w:val="008642B7"/>
    <w:rsid w:val="00865EA1"/>
    <w:rsid w:val="00877596"/>
    <w:rsid w:val="008777F3"/>
    <w:rsid w:val="00877F6C"/>
    <w:rsid w:val="00881CAF"/>
    <w:rsid w:val="0088258A"/>
    <w:rsid w:val="00883188"/>
    <w:rsid w:val="00886332"/>
    <w:rsid w:val="008925F0"/>
    <w:rsid w:val="0089448A"/>
    <w:rsid w:val="008955F2"/>
    <w:rsid w:val="00897877"/>
    <w:rsid w:val="008A26D9"/>
    <w:rsid w:val="008A7B5B"/>
    <w:rsid w:val="008B12D2"/>
    <w:rsid w:val="008C0C29"/>
    <w:rsid w:val="008C1F2C"/>
    <w:rsid w:val="008C7FD3"/>
    <w:rsid w:val="008D02DA"/>
    <w:rsid w:val="008D76BC"/>
    <w:rsid w:val="008E360B"/>
    <w:rsid w:val="008E4E2C"/>
    <w:rsid w:val="008E7DBA"/>
    <w:rsid w:val="008F04B6"/>
    <w:rsid w:val="008F0829"/>
    <w:rsid w:val="008F3638"/>
    <w:rsid w:val="008F4441"/>
    <w:rsid w:val="008F6B20"/>
    <w:rsid w:val="008F6B4C"/>
    <w:rsid w:val="008F6F31"/>
    <w:rsid w:val="008F74DF"/>
    <w:rsid w:val="00901A13"/>
    <w:rsid w:val="00902274"/>
    <w:rsid w:val="0090558A"/>
    <w:rsid w:val="00910B7F"/>
    <w:rsid w:val="009127BA"/>
    <w:rsid w:val="00920AAE"/>
    <w:rsid w:val="00920E24"/>
    <w:rsid w:val="009227A6"/>
    <w:rsid w:val="00923A5B"/>
    <w:rsid w:val="00933EC1"/>
    <w:rsid w:val="00936921"/>
    <w:rsid w:val="009404AA"/>
    <w:rsid w:val="00942235"/>
    <w:rsid w:val="009446AD"/>
    <w:rsid w:val="009514D9"/>
    <w:rsid w:val="00952E4D"/>
    <w:rsid w:val="009530DB"/>
    <w:rsid w:val="00953676"/>
    <w:rsid w:val="00956F30"/>
    <w:rsid w:val="00960C37"/>
    <w:rsid w:val="00964CB1"/>
    <w:rsid w:val="00966C9A"/>
    <w:rsid w:val="009705EE"/>
    <w:rsid w:val="00975594"/>
    <w:rsid w:val="00977927"/>
    <w:rsid w:val="0098135C"/>
    <w:rsid w:val="0098156A"/>
    <w:rsid w:val="009836BE"/>
    <w:rsid w:val="00991BAC"/>
    <w:rsid w:val="00995A21"/>
    <w:rsid w:val="0099757D"/>
    <w:rsid w:val="009975B7"/>
    <w:rsid w:val="009A5716"/>
    <w:rsid w:val="009A6EA0"/>
    <w:rsid w:val="009C1335"/>
    <w:rsid w:val="009C18BD"/>
    <w:rsid w:val="009C1AB2"/>
    <w:rsid w:val="009C3446"/>
    <w:rsid w:val="009C7251"/>
    <w:rsid w:val="009D4293"/>
    <w:rsid w:val="009E00B9"/>
    <w:rsid w:val="009E2E91"/>
    <w:rsid w:val="009E5F9E"/>
    <w:rsid w:val="009F24B8"/>
    <w:rsid w:val="009F4311"/>
    <w:rsid w:val="00A01B40"/>
    <w:rsid w:val="00A02BEB"/>
    <w:rsid w:val="00A124B9"/>
    <w:rsid w:val="00A139F5"/>
    <w:rsid w:val="00A24DF5"/>
    <w:rsid w:val="00A32E16"/>
    <w:rsid w:val="00A359C4"/>
    <w:rsid w:val="00A3634D"/>
    <w:rsid w:val="00A365F4"/>
    <w:rsid w:val="00A37545"/>
    <w:rsid w:val="00A46332"/>
    <w:rsid w:val="00A47D80"/>
    <w:rsid w:val="00A53132"/>
    <w:rsid w:val="00A5314B"/>
    <w:rsid w:val="00A5335E"/>
    <w:rsid w:val="00A563F2"/>
    <w:rsid w:val="00A566E8"/>
    <w:rsid w:val="00A611DA"/>
    <w:rsid w:val="00A65D13"/>
    <w:rsid w:val="00A66347"/>
    <w:rsid w:val="00A77B99"/>
    <w:rsid w:val="00A810F9"/>
    <w:rsid w:val="00A82D31"/>
    <w:rsid w:val="00A84569"/>
    <w:rsid w:val="00A85BA8"/>
    <w:rsid w:val="00A85E7E"/>
    <w:rsid w:val="00A85E7F"/>
    <w:rsid w:val="00A86ECC"/>
    <w:rsid w:val="00A86FCC"/>
    <w:rsid w:val="00A90A6D"/>
    <w:rsid w:val="00A9546F"/>
    <w:rsid w:val="00A95942"/>
    <w:rsid w:val="00A971E5"/>
    <w:rsid w:val="00A97327"/>
    <w:rsid w:val="00AA03D7"/>
    <w:rsid w:val="00AA075F"/>
    <w:rsid w:val="00AA0C21"/>
    <w:rsid w:val="00AA6DC8"/>
    <w:rsid w:val="00AA710D"/>
    <w:rsid w:val="00AB64F3"/>
    <w:rsid w:val="00AB6D25"/>
    <w:rsid w:val="00AC1CD1"/>
    <w:rsid w:val="00AD0E56"/>
    <w:rsid w:val="00AE11E1"/>
    <w:rsid w:val="00AE229B"/>
    <w:rsid w:val="00AE2D4B"/>
    <w:rsid w:val="00AE4F99"/>
    <w:rsid w:val="00AF25CB"/>
    <w:rsid w:val="00AF4019"/>
    <w:rsid w:val="00B10C38"/>
    <w:rsid w:val="00B11B69"/>
    <w:rsid w:val="00B14952"/>
    <w:rsid w:val="00B14E64"/>
    <w:rsid w:val="00B16871"/>
    <w:rsid w:val="00B24B7A"/>
    <w:rsid w:val="00B25B45"/>
    <w:rsid w:val="00B27962"/>
    <w:rsid w:val="00B31E5A"/>
    <w:rsid w:val="00B401E7"/>
    <w:rsid w:val="00B47359"/>
    <w:rsid w:val="00B653AB"/>
    <w:rsid w:val="00B65F9E"/>
    <w:rsid w:val="00B66B19"/>
    <w:rsid w:val="00B706EA"/>
    <w:rsid w:val="00B7386E"/>
    <w:rsid w:val="00B74E13"/>
    <w:rsid w:val="00B75F1A"/>
    <w:rsid w:val="00B84C43"/>
    <w:rsid w:val="00B914E9"/>
    <w:rsid w:val="00B929D0"/>
    <w:rsid w:val="00B94417"/>
    <w:rsid w:val="00B9518A"/>
    <w:rsid w:val="00B956EE"/>
    <w:rsid w:val="00BA2BA1"/>
    <w:rsid w:val="00BA3447"/>
    <w:rsid w:val="00BA3562"/>
    <w:rsid w:val="00BA484D"/>
    <w:rsid w:val="00BB0200"/>
    <w:rsid w:val="00BB40A7"/>
    <w:rsid w:val="00BB484F"/>
    <w:rsid w:val="00BB4F09"/>
    <w:rsid w:val="00BB54B5"/>
    <w:rsid w:val="00BC466D"/>
    <w:rsid w:val="00BC5EDD"/>
    <w:rsid w:val="00BC6768"/>
    <w:rsid w:val="00BD4C82"/>
    <w:rsid w:val="00BD4E33"/>
    <w:rsid w:val="00BE50F3"/>
    <w:rsid w:val="00BE515A"/>
    <w:rsid w:val="00BE7F76"/>
    <w:rsid w:val="00BF592A"/>
    <w:rsid w:val="00BF605C"/>
    <w:rsid w:val="00BF6987"/>
    <w:rsid w:val="00BF7016"/>
    <w:rsid w:val="00BF70E2"/>
    <w:rsid w:val="00BF7F08"/>
    <w:rsid w:val="00C030DE"/>
    <w:rsid w:val="00C051A8"/>
    <w:rsid w:val="00C1021C"/>
    <w:rsid w:val="00C22105"/>
    <w:rsid w:val="00C244B6"/>
    <w:rsid w:val="00C27BF1"/>
    <w:rsid w:val="00C31509"/>
    <w:rsid w:val="00C3702F"/>
    <w:rsid w:val="00C44B66"/>
    <w:rsid w:val="00C4500A"/>
    <w:rsid w:val="00C4666E"/>
    <w:rsid w:val="00C46A7E"/>
    <w:rsid w:val="00C50AB4"/>
    <w:rsid w:val="00C62238"/>
    <w:rsid w:val="00C64A37"/>
    <w:rsid w:val="00C7158E"/>
    <w:rsid w:val="00C7250B"/>
    <w:rsid w:val="00C7346B"/>
    <w:rsid w:val="00C75AAC"/>
    <w:rsid w:val="00C77015"/>
    <w:rsid w:val="00C77C0E"/>
    <w:rsid w:val="00C86A07"/>
    <w:rsid w:val="00C86A20"/>
    <w:rsid w:val="00C91687"/>
    <w:rsid w:val="00C924A8"/>
    <w:rsid w:val="00C945FE"/>
    <w:rsid w:val="00C956D6"/>
    <w:rsid w:val="00C96803"/>
    <w:rsid w:val="00C96FAA"/>
    <w:rsid w:val="00C97A04"/>
    <w:rsid w:val="00CA107B"/>
    <w:rsid w:val="00CA3F95"/>
    <w:rsid w:val="00CA484D"/>
    <w:rsid w:val="00CA4FB6"/>
    <w:rsid w:val="00CB2F90"/>
    <w:rsid w:val="00CB6AD4"/>
    <w:rsid w:val="00CC6061"/>
    <w:rsid w:val="00CC739E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6919"/>
    <w:rsid w:val="00D14388"/>
    <w:rsid w:val="00D161A2"/>
    <w:rsid w:val="00D261A2"/>
    <w:rsid w:val="00D27235"/>
    <w:rsid w:val="00D27BE3"/>
    <w:rsid w:val="00D339B2"/>
    <w:rsid w:val="00D36761"/>
    <w:rsid w:val="00D42DCA"/>
    <w:rsid w:val="00D46DD9"/>
    <w:rsid w:val="00D52689"/>
    <w:rsid w:val="00D53242"/>
    <w:rsid w:val="00D55DA7"/>
    <w:rsid w:val="00D616D2"/>
    <w:rsid w:val="00D6266A"/>
    <w:rsid w:val="00D63B5F"/>
    <w:rsid w:val="00D65A6F"/>
    <w:rsid w:val="00D67E6D"/>
    <w:rsid w:val="00D70EF7"/>
    <w:rsid w:val="00D71E75"/>
    <w:rsid w:val="00D76170"/>
    <w:rsid w:val="00D76425"/>
    <w:rsid w:val="00D77789"/>
    <w:rsid w:val="00D8397C"/>
    <w:rsid w:val="00D94EED"/>
    <w:rsid w:val="00D96026"/>
    <w:rsid w:val="00D96AC3"/>
    <w:rsid w:val="00D972F6"/>
    <w:rsid w:val="00DA078C"/>
    <w:rsid w:val="00DA331D"/>
    <w:rsid w:val="00DA676B"/>
    <w:rsid w:val="00DA7C1C"/>
    <w:rsid w:val="00DB1161"/>
    <w:rsid w:val="00DB147A"/>
    <w:rsid w:val="00DB1B7A"/>
    <w:rsid w:val="00DB20C5"/>
    <w:rsid w:val="00DB250B"/>
    <w:rsid w:val="00DB706E"/>
    <w:rsid w:val="00DB7806"/>
    <w:rsid w:val="00DC0885"/>
    <w:rsid w:val="00DC6708"/>
    <w:rsid w:val="00DC71B8"/>
    <w:rsid w:val="00DD011A"/>
    <w:rsid w:val="00DE2400"/>
    <w:rsid w:val="00DE5639"/>
    <w:rsid w:val="00DE58F1"/>
    <w:rsid w:val="00DE6B58"/>
    <w:rsid w:val="00DF0A1F"/>
    <w:rsid w:val="00DF0BF4"/>
    <w:rsid w:val="00DF2265"/>
    <w:rsid w:val="00DF5E32"/>
    <w:rsid w:val="00E01436"/>
    <w:rsid w:val="00E03E79"/>
    <w:rsid w:val="00E045BD"/>
    <w:rsid w:val="00E04D6C"/>
    <w:rsid w:val="00E175BA"/>
    <w:rsid w:val="00E17B77"/>
    <w:rsid w:val="00E17BA3"/>
    <w:rsid w:val="00E231AB"/>
    <w:rsid w:val="00E23337"/>
    <w:rsid w:val="00E259EA"/>
    <w:rsid w:val="00E25D33"/>
    <w:rsid w:val="00E30CAE"/>
    <w:rsid w:val="00E32061"/>
    <w:rsid w:val="00E327C7"/>
    <w:rsid w:val="00E33F48"/>
    <w:rsid w:val="00E36BE6"/>
    <w:rsid w:val="00E42AF9"/>
    <w:rsid w:val="00E42F88"/>
    <w:rsid w:val="00E42FF9"/>
    <w:rsid w:val="00E44790"/>
    <w:rsid w:val="00E4714C"/>
    <w:rsid w:val="00E5178D"/>
    <w:rsid w:val="00E51AEB"/>
    <w:rsid w:val="00E522A7"/>
    <w:rsid w:val="00E5349E"/>
    <w:rsid w:val="00E54452"/>
    <w:rsid w:val="00E56C6F"/>
    <w:rsid w:val="00E63B0C"/>
    <w:rsid w:val="00E63C96"/>
    <w:rsid w:val="00E664C5"/>
    <w:rsid w:val="00E671A2"/>
    <w:rsid w:val="00E76D26"/>
    <w:rsid w:val="00E76EE5"/>
    <w:rsid w:val="00E771DB"/>
    <w:rsid w:val="00E85E45"/>
    <w:rsid w:val="00E91F63"/>
    <w:rsid w:val="00E95036"/>
    <w:rsid w:val="00E95B8E"/>
    <w:rsid w:val="00EA1242"/>
    <w:rsid w:val="00EA4E39"/>
    <w:rsid w:val="00EB0CD6"/>
    <w:rsid w:val="00EB1390"/>
    <w:rsid w:val="00EB2C71"/>
    <w:rsid w:val="00EB3333"/>
    <w:rsid w:val="00EB4340"/>
    <w:rsid w:val="00EB4F2F"/>
    <w:rsid w:val="00EB556D"/>
    <w:rsid w:val="00EB5A7D"/>
    <w:rsid w:val="00EC33BD"/>
    <w:rsid w:val="00ED030A"/>
    <w:rsid w:val="00ED55C0"/>
    <w:rsid w:val="00ED682B"/>
    <w:rsid w:val="00EE077E"/>
    <w:rsid w:val="00EE41D5"/>
    <w:rsid w:val="00EF0100"/>
    <w:rsid w:val="00EF2C21"/>
    <w:rsid w:val="00EF5177"/>
    <w:rsid w:val="00F0166F"/>
    <w:rsid w:val="00F037A4"/>
    <w:rsid w:val="00F049AB"/>
    <w:rsid w:val="00F06D09"/>
    <w:rsid w:val="00F136B7"/>
    <w:rsid w:val="00F142DB"/>
    <w:rsid w:val="00F21983"/>
    <w:rsid w:val="00F27C8F"/>
    <w:rsid w:val="00F30650"/>
    <w:rsid w:val="00F32749"/>
    <w:rsid w:val="00F37172"/>
    <w:rsid w:val="00F44691"/>
    <w:rsid w:val="00F4477E"/>
    <w:rsid w:val="00F45242"/>
    <w:rsid w:val="00F46269"/>
    <w:rsid w:val="00F50BD3"/>
    <w:rsid w:val="00F60BA8"/>
    <w:rsid w:val="00F61173"/>
    <w:rsid w:val="00F67CEF"/>
    <w:rsid w:val="00F67D8F"/>
    <w:rsid w:val="00F802BE"/>
    <w:rsid w:val="00F80E93"/>
    <w:rsid w:val="00F82347"/>
    <w:rsid w:val="00F86024"/>
    <w:rsid w:val="00F8611A"/>
    <w:rsid w:val="00F871F5"/>
    <w:rsid w:val="00F94E03"/>
    <w:rsid w:val="00F97579"/>
    <w:rsid w:val="00FA5128"/>
    <w:rsid w:val="00FB42D4"/>
    <w:rsid w:val="00FB5906"/>
    <w:rsid w:val="00FB762F"/>
    <w:rsid w:val="00FC2AED"/>
    <w:rsid w:val="00FD08AE"/>
    <w:rsid w:val="00FD11CE"/>
    <w:rsid w:val="00FD2B28"/>
    <w:rsid w:val="00FD5EA7"/>
    <w:rsid w:val="00FE36CF"/>
    <w:rsid w:val="00FE7874"/>
    <w:rsid w:val="00FF0246"/>
    <w:rsid w:val="00FF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F68ED081-AE19-454B-BDAD-C7C6CE867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Poprawka">
    <w:name w:val="Revision"/>
    <w:hidden/>
    <w:uiPriority w:val="99"/>
    <w:semiHidden/>
    <w:rsid w:val="00036EAF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7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6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8.png"/><Relationship Id="rId26" Type="http://schemas.openxmlformats.org/officeDocument/2006/relationships/hyperlink" Target="http://stat.gov.pl/sygnalne/komunikaty-i-obwieszczenia/" TargetMode="External"/><Relationship Id="rId39" Type="http://schemas.openxmlformats.org/officeDocument/2006/relationships/customXml" Target="../customXml/item4.xml"/><Relationship Id="rId21" Type="http://schemas.openxmlformats.org/officeDocument/2006/relationships/image" Target="media/image10.png"/><Relationship Id="rId34" Type="http://schemas.openxmlformats.org/officeDocument/2006/relationships/hyperlink" Target="http://stat.gov.pl/metainformacje/slownik-pojec/pojecia-stosowane-w-statystyce-publicznej/32,pojecie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hyperlink" Target="https://stat.gov.pl/metainformacje/slownik-pojec/pojecia-stosowane-w-statystyce-publicznej/4598,pojecie.html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hyperlink" Target="http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://stat.gov.pl/obszary-tematyczne/ceny-handel/ceny/" TargetMode="Externa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SitePagesDBW/Ceny.aspx" TargetMode="External"/><Relationship Id="rId36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yperlink" Target="mailto:obslugaprasowa@stat.gov.pl" TargetMode="External"/><Relationship Id="rId31" Type="http://schemas.openxmlformats.org/officeDocument/2006/relationships/hyperlink" Target="http://stat.gov.pl/obszary-tematyczne/ceny-handel/wskazniki-cen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://stat.gov.pl/sygnalne/informacje-sygnalne/" TargetMode="External"/><Relationship Id="rId30" Type="http://schemas.openxmlformats.org/officeDocument/2006/relationships/hyperlink" Target="https://bdl.stat.gov.pl/BDL/start" TargetMode="External"/><Relationship Id="rId35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1E9983FF-DC4B-4F4E-A072-0441E2B88E6D">CPI_11_2024.docx</NazwaPliku>
    <Odbiorcy2 xmlns="1E9983FF-DC4B-4F4E-A072-0441E2B88E6D" xsi:nil="true"/>
    <Osoba xmlns="1E9983FF-DC4B-4F4E-A072-0441E2B88E6D">STAT\KunowskiB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0x00FF83991E4BDC4E4FA0720441E2B88E6D</ContentTypeId>
  </documentManagement>
</p:properties>
</file>

<file path=customXml/itemProps1.xml><?xml version="1.0" encoding="utf-8"?>
<ds:datastoreItem xmlns:ds="http://schemas.openxmlformats.org/officeDocument/2006/customXml" ds:itemID="{FE71090C-38FE-4CD4-8ABB-9A2F26A253C1}"/>
</file>

<file path=customXml/itemProps2.xml><?xml version="1.0" encoding="utf-8"?>
<ds:datastoreItem xmlns:ds="http://schemas.openxmlformats.org/officeDocument/2006/customXml" ds:itemID="{664E77CA-9F2C-46D6-9B98-8038A07EA7CA}"/>
</file>

<file path=customXml/itemProps3.xml><?xml version="1.0" encoding="utf-8"?>
<ds:datastoreItem xmlns:ds="http://schemas.openxmlformats.org/officeDocument/2006/customXml" ds:itemID="{0F3BE699-2139-46D4-818B-BD702B0055CA}"/>
</file>

<file path=customXml/itemProps4.xml><?xml version="1.0" encoding="utf-8"?>
<ds:datastoreItem xmlns:ds="http://schemas.openxmlformats.org/officeDocument/2006/customXml" ds:itemID="{037E9C3E-3CC5-40C0-A774-47B8E48CCF0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3515</TotalTime>
  <Pages>7</Pages>
  <Words>1505</Words>
  <Characters>8583</Characters>
  <DocSecurity>0</DocSecurity>
  <Lines>71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CPI_07_2024</vt:lpstr>
    </vt:vector>
  </TitlesOfParts>
  <Company/>
  <LinksUpToDate>false</LinksUpToDate>
  <CharactersWithSpaces>10068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CPI_11_2024</dc:title>
  <dc:subject/>
  <dc:creator>GUS</dc:creator>
  <cp:keywords/>
  <dc:description/>
  <cp:lastPrinted>2024-09-11T12:46:00Z</cp:lastPrinted>
  <dcterms:created xsi:type="dcterms:W3CDTF">2022-04-13T14:12:00Z</dcterms:created>
  <dcterms:modified xsi:type="dcterms:W3CDTF">2024-12-12T11:54:00Z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