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9BA01" w14:textId="67DE75DA" w:rsidR="00A148D7" w:rsidRPr="00CE23B4" w:rsidRDefault="00CE23B4" w:rsidP="00CE23B4">
      <w:pPr>
        <w:pStyle w:val="Tytuinfomacjisygnalnej"/>
        <w:spacing w:after="480"/>
        <w:rPr>
          <w:b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F9D18ED">
                <wp:simplePos x="0" y="0"/>
                <wp:positionH relativeFrom="margin">
                  <wp:posOffset>-12700</wp:posOffset>
                </wp:positionH>
                <wp:positionV relativeFrom="paragraph">
                  <wp:posOffset>974714</wp:posOffset>
                </wp:positionV>
                <wp:extent cx="2724150" cy="1516380"/>
                <wp:effectExtent l="0" t="0" r="0" b="7620"/>
                <wp:wrapSquare wrapText="bothSides"/>
                <wp:docPr id="6" name="Pole tekstowe 2" descr="15209,7 tys. - liczba pracujących w gospodarce &#10;narodowej według stanu na 31 grudnia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4AB89FD" w:rsidR="00313F5C" w:rsidRPr="00CE23B4" w:rsidRDefault="00A148D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CE23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</w:t>
                            </w:r>
                            <w:r w:rsidR="0032256D" w:rsidRPr="00CE23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209</w:t>
                            </w:r>
                            <w:r w:rsidRPr="00CE23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32256D" w:rsidRPr="00CE23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CE23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718C57B1" w14:textId="1A84D771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>na 3</w:t>
                            </w:r>
                            <w:r w:rsidR="0032256D">
                              <w:t>1</w:t>
                            </w:r>
                            <w:r>
                              <w:t xml:space="preserve"> </w:t>
                            </w:r>
                            <w:r w:rsidR="0032256D">
                              <w:t xml:space="preserve">grudnia </w:t>
                            </w:r>
                            <w:r w:rsidRPr="00037B93">
                              <w:t>2022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5209,7 tys. - liczba pracujących w gospodarce &#10;narodowej według stanu na 31 grudnia 2022 r.&#10;" style="position:absolute;margin-left:-1pt;margin-top:76.75pt;width:214.5pt;height:11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" fillcolor="#001d77" stroked="f">
                <v:stroke joinstyle="miter"/>
                <v:textbox>
                  <w:txbxContent>
                    <w:p w14:paraId="56D1096E" w14:textId="04AB89FD" w:rsidR="00313F5C" w:rsidRPr="00CE23B4" w:rsidRDefault="00A148D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CE23B4">
                        <w:rPr>
                          <w:rStyle w:val="WartowskanikaZnak"/>
                          <w:sz w:val="72"/>
                          <w:szCs w:val="72"/>
                        </w:rPr>
                        <w:t>15</w:t>
                      </w:r>
                      <w:r w:rsidR="0032256D" w:rsidRPr="00CE23B4">
                        <w:rPr>
                          <w:rStyle w:val="WartowskanikaZnak"/>
                          <w:sz w:val="72"/>
                          <w:szCs w:val="72"/>
                        </w:rPr>
                        <w:t>209</w:t>
                      </w:r>
                      <w:r w:rsidRPr="00CE23B4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32256D" w:rsidRPr="00CE23B4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CE23B4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718C57B1" w14:textId="1A84D771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>na 3</w:t>
                      </w:r>
                      <w:r w:rsidR="0032256D">
                        <w:t>1</w:t>
                      </w:r>
                      <w:r>
                        <w:t xml:space="preserve"> </w:t>
                      </w:r>
                      <w:r w:rsidR="0032256D">
                        <w:t xml:space="preserve">grudnia </w:t>
                      </w:r>
                      <w:r w:rsidRPr="00037B93">
                        <w:t>2022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A148D7">
        <w:t xml:space="preserve">Pracujący w gospodarce narodowej w Polsce </w:t>
      </w:r>
      <w:r w:rsidR="00A148D7">
        <w:br/>
      </w:r>
      <w:r w:rsidR="00A148D7" w:rsidRPr="00CE23B4">
        <w:t>w</w:t>
      </w:r>
      <w:r w:rsidR="004E5C04" w:rsidRPr="00CE23B4">
        <w:t xml:space="preserve"> </w:t>
      </w:r>
      <w:r w:rsidR="0032256D" w:rsidRPr="00CE23B4">
        <w:t xml:space="preserve">grudniu </w:t>
      </w:r>
      <w:r w:rsidR="00A148D7" w:rsidRPr="00CE23B4">
        <w:t>2022 r.</w:t>
      </w:r>
    </w:p>
    <w:p w14:paraId="666C5FAC" w14:textId="786F6470" w:rsidR="006D7409" w:rsidRPr="00157508" w:rsidRDefault="00A148D7" w:rsidP="00CE23B4">
      <w:pPr>
        <w:pStyle w:val="Lead"/>
        <w:spacing w:before="240" w:after="360"/>
      </w:pPr>
      <w:r w:rsidRPr="00CE23B4">
        <w:t xml:space="preserve">Na ostatni dzień </w:t>
      </w:r>
      <w:r w:rsidR="0032256D" w:rsidRPr="00CE23B4">
        <w:t>grudnia</w:t>
      </w:r>
      <w:r w:rsidRPr="00CE23B4">
        <w:t xml:space="preserve"> 2022 r. </w:t>
      </w:r>
      <w:r w:rsidR="00373050" w:rsidRPr="00157508">
        <w:br/>
      </w:r>
      <w:r w:rsidRPr="00CE23B4">
        <w:t xml:space="preserve">w gospodarce narodowej było </w:t>
      </w:r>
      <w:r w:rsidR="00373050" w:rsidRPr="00157508">
        <w:br/>
      </w:r>
      <w:r w:rsidRPr="00CE23B4">
        <w:t>15</w:t>
      </w:r>
      <w:r w:rsidR="0032256D" w:rsidRPr="00CE23B4">
        <w:t>209,7</w:t>
      </w:r>
      <w:r w:rsidRPr="00CE23B4">
        <w:t xml:space="preserve"> tys. pracujących.</w:t>
      </w:r>
      <w:r w:rsidRPr="00157508">
        <w:br/>
      </w:r>
      <w:r w:rsidRPr="00CE23B4">
        <w:t>Średni wiek i mediana wieku pracujących w gospodarce narodowej były zbliż</w:t>
      </w:r>
      <w:r w:rsidR="0032256D" w:rsidRPr="00CE23B4">
        <w:t>one. Średnia wieku wyniosła 42,4</w:t>
      </w:r>
      <w:r w:rsidRPr="00CE23B4">
        <w:t xml:space="preserve"> lat, mediana wieku 42 lata. </w:t>
      </w:r>
      <w:r w:rsidRPr="00157508">
        <w:br/>
      </w:r>
      <w:r w:rsidRPr="00CE23B4">
        <w:t>Średni wiek i mediana wieku pracujących w gospodarce narodowej były podobne dla kobiet i mężczyzn.</w:t>
      </w:r>
    </w:p>
    <w:p w14:paraId="5482C56B" w14:textId="722F403C" w:rsidR="00CE23B4" w:rsidRPr="00CE23B4" w:rsidRDefault="00157508" w:rsidP="00CE23B4">
      <w:pPr>
        <w:spacing w:line="288" w:lineRule="auto"/>
      </w:pPr>
      <w:r w:rsidRPr="00CE23B4">
        <w:t xml:space="preserve">Wśród ogółu pracujących w gospodarce narodowej w Polsce większą część stanowili mężczyźni. W końcu </w:t>
      </w:r>
      <w:r w:rsidR="0032256D" w:rsidRPr="00CE23B4">
        <w:t>grudnia</w:t>
      </w:r>
      <w:r w:rsidRPr="00CE23B4">
        <w:t xml:space="preserve"> 2022 r. ich udział wyniósł 5</w:t>
      </w:r>
      <w:r w:rsidR="0032256D" w:rsidRPr="00CE23B4">
        <w:t>2,9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 jedynie wśród pięćdziesięciolatków.</w:t>
      </w:r>
    </w:p>
    <w:p w14:paraId="63B24098" w14:textId="65FD84B6" w:rsidR="00373050" w:rsidRPr="00F30CE1" w:rsidRDefault="00F30CE1" w:rsidP="00157508">
      <w:pPr>
        <w:pStyle w:val="Tytuwykresu0"/>
        <w:ind w:left="851" w:hanging="851"/>
        <w:rPr>
          <w:rFonts w:ascii="Fira Sans" w:hAnsi="Fira Sans"/>
          <w:b w:val="0"/>
        </w:rPr>
      </w:pPr>
      <w:r>
        <w:drawing>
          <wp:anchor distT="0" distB="0" distL="114300" distR="114300" simplePos="0" relativeHeight="251765760" behindDoc="0" locked="0" layoutInCell="1" allowOverlap="1" wp14:anchorId="0A68F74A" wp14:editId="28D17AB9">
            <wp:simplePos x="0" y="0"/>
            <wp:positionH relativeFrom="column">
              <wp:posOffset>-13970</wp:posOffset>
            </wp:positionH>
            <wp:positionV relativeFrom="paragraph">
              <wp:posOffset>509582</wp:posOffset>
            </wp:positionV>
            <wp:extent cx="5044440" cy="4578096"/>
            <wp:effectExtent l="0" t="0" r="3810" b="0"/>
            <wp:wrapSquare wrapText="bothSides"/>
            <wp:docPr id="4" name="Obraz 4" descr="Na wykresie przedstawiono liczbę pracujących w gospodarce narodowej według wieku i płci w dniu 31 grudnia 2022 r. Średni wiek pracujących mężczyzn wyniósł 42,6 lat, kobiet 42,3 lata. Mediana wieku pracujących kobiet i mężczyzn wyniosła 42 lata." title="Wykres 1. Pracujący w gospodarce narodowej według płci i wieku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2022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2256D" w:rsidRPr="00F30CE1">
        <w:rPr>
          <w:rFonts w:ascii="Fira Sans" w:hAnsi="Fira Sans"/>
          <w:b w:val="0"/>
        </w:rPr>
        <w:t>31</w:t>
      </w:r>
      <w:r w:rsidR="00157508" w:rsidRPr="00F30CE1">
        <w:rPr>
          <w:rFonts w:ascii="Fira Sans" w:hAnsi="Fira Sans"/>
          <w:b w:val="0"/>
        </w:rPr>
        <w:t xml:space="preserve"> </w:t>
      </w:r>
      <w:r w:rsidR="0032256D" w:rsidRPr="00F30CE1">
        <w:rPr>
          <w:rFonts w:ascii="Fira Sans" w:hAnsi="Fira Sans"/>
          <w:b w:val="0"/>
        </w:rPr>
        <w:t>grudnia</w:t>
      </w:r>
    </w:p>
    <w:p w14:paraId="219D6F57" w14:textId="61960BA8" w:rsidR="00F30CE1" w:rsidRDefault="00F30CE1" w:rsidP="00157508"/>
    <w:p w14:paraId="60664F81" w14:textId="29247A96" w:rsidR="00157508" w:rsidRPr="001575D4" w:rsidRDefault="00157508" w:rsidP="00494B1A">
      <w:pPr>
        <w:spacing w:line="288" w:lineRule="auto"/>
      </w:pPr>
      <w:r>
        <w:lastRenderedPageBreak/>
        <w:t>Struktura płci pracujących była również zróżnicowana według ich miejsca zamieszkania. Przewaga kobiet wśród pracujących występowała głównie w największych miastach Polski i</w:t>
      </w:r>
      <w:r w:rsidR="00F30CE1">
        <w:t> </w:t>
      </w:r>
      <w:r>
        <w:t xml:space="preserve"> gminach je otaczających, </w:t>
      </w:r>
      <w:r w:rsidRPr="00D0775D">
        <w:t>im da</w:t>
      </w:r>
      <w:r>
        <w:t>lej od nich, tym ich udział był</w:t>
      </w:r>
      <w:r w:rsidRPr="00D0775D">
        <w:t xml:space="preserve"> relatywnie mniejszy.</w:t>
      </w:r>
      <w:r>
        <w:t xml:space="preserve"> W</w:t>
      </w:r>
      <w:r w:rsidR="00E708B6">
        <w:t>edług stanu na 31</w:t>
      </w:r>
      <w:r w:rsidR="003D2FD0">
        <w:t xml:space="preserve"> </w:t>
      </w:r>
      <w:r w:rsidR="00E708B6">
        <w:t xml:space="preserve">grudnia </w:t>
      </w:r>
      <w:r w:rsidRPr="00D03D63">
        <w:t xml:space="preserve">2022 r. </w:t>
      </w:r>
      <w:r>
        <w:t xml:space="preserve">największy udział kobiet </w:t>
      </w:r>
      <w:r w:rsidR="00EA39AF" w:rsidRPr="00D03D63">
        <w:t>–</w:t>
      </w:r>
      <w:r w:rsidR="00E708B6">
        <w:t xml:space="preserve"> 56,3</w:t>
      </w:r>
      <w:r w:rsidRPr="00D0775D">
        <w:t>%</w:t>
      </w:r>
      <w:r>
        <w:t xml:space="preserve"> odnotowano</w:t>
      </w:r>
      <w:r w:rsidRPr="00196D42">
        <w:t xml:space="preserve"> </w:t>
      </w:r>
      <w:r w:rsidRPr="009D180A">
        <w:t xml:space="preserve">w województwie </w:t>
      </w:r>
      <w:r w:rsidR="00F30CE1">
        <w:br/>
      </w:r>
      <w:r w:rsidRPr="009D180A">
        <w:t>lubuskim</w:t>
      </w:r>
      <w:r>
        <w:t xml:space="preserve">, w przygranicznej gminie miejskiej </w:t>
      </w:r>
      <w:r w:rsidRPr="009D180A">
        <w:t>Łęknica</w:t>
      </w:r>
      <w:r>
        <w:t xml:space="preserve">, a najmniejszy na wschodnich rubieżach województwa podlaskiego </w:t>
      </w:r>
      <w:r w:rsidR="00494B1A">
        <w:t>–</w:t>
      </w:r>
      <w:r>
        <w:t xml:space="preserve"> w gminie wiejskiej Puńsk </w:t>
      </w:r>
      <w:r w:rsidR="00E708B6">
        <w:t>– 27,0</w:t>
      </w:r>
      <w:r w:rsidRPr="00D03D63">
        <w:t>%</w:t>
      </w:r>
      <w:r>
        <w:t xml:space="preserve">. </w:t>
      </w:r>
    </w:p>
    <w:p w14:paraId="0761204F" w14:textId="21E0EC37" w:rsidR="00BC60A4" w:rsidRPr="00494B1A" w:rsidRDefault="00494B1A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359D8E3" wp14:editId="4189EFAC">
                <wp:simplePos x="0" y="0"/>
                <wp:positionH relativeFrom="page">
                  <wp:posOffset>5676367</wp:posOffset>
                </wp:positionH>
                <wp:positionV relativeFrom="paragraph">
                  <wp:posOffset>5013769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6" name="Pole tekstowe 16" descr="W końcu grudnia 2022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4646" w14:textId="2A3C323C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3E77A6">
                              <w:t>grudnia</w:t>
                            </w:r>
                            <w:r w:rsidRPr="0037460A">
                              <w:t xml:space="preserve"> 2022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9D8E3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grudnia 2022 r. najwięcej pracujących było &#10;w sekcji Przetwórstwo przemysłowe" style="position:absolute;left:0;text-align:left;margin-left:446.95pt;margin-top:394.8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" filled="f" stroked="f">
                <v:textbox>
                  <w:txbxContent>
                    <w:p w14:paraId="53A74646" w14:textId="2A3C323C" w:rsidR="00EA39AF" w:rsidRPr="003E0814" w:rsidRDefault="00EA39AF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3E77A6">
                        <w:t>grudnia</w:t>
                      </w:r>
                      <w:r w:rsidRPr="0037460A">
                        <w:t xml:space="preserve"> 2022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30CE1">
        <w:rPr>
          <w:b w:val="0"/>
        </w:rPr>
        <w:drawing>
          <wp:anchor distT="0" distB="0" distL="114300" distR="114300" simplePos="0" relativeHeight="251766784" behindDoc="0" locked="0" layoutInCell="1" allowOverlap="1" wp14:anchorId="68592161" wp14:editId="122DDDAD">
            <wp:simplePos x="0" y="0"/>
            <wp:positionH relativeFrom="column">
              <wp:posOffset>2540</wp:posOffset>
            </wp:positionH>
            <wp:positionV relativeFrom="paragraph">
              <wp:posOffset>618490</wp:posOffset>
            </wp:positionV>
            <wp:extent cx="5041265" cy="4391660"/>
            <wp:effectExtent l="0" t="0" r="6985" b="8890"/>
            <wp:wrapSquare wrapText="bothSides"/>
            <wp:docPr id="13" name="Obraz 13" descr="Mapa przedstawia udział kobiet w ogólnej liczbie pracujących według gminy miejsca zamieszkania w 2022 r. Przewaga kobiet wśród pracujących występowała głównie w największych miastach Polski i gminach je otaczających, im dalej od nich, tym ich udział był relatywnie mniejszy." title="Mapa. 1. Udział kobiet w ogólnej liczbie pracujących według gminy miejsca zamieszkania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a_01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pracujących według gminy miejsca zamieszkania </w:t>
      </w:r>
      <w:r w:rsidR="00157508">
        <w:rPr>
          <w:rFonts w:ascii="Fira Sans" w:hAnsi="Fira Sans"/>
        </w:rPr>
        <w:br/>
      </w:r>
      <w:r w:rsidR="00157508" w:rsidRPr="00157508">
        <w:rPr>
          <w:rFonts w:ascii="Fira Sans" w:hAnsi="Fira Sans"/>
        </w:rPr>
        <w:t xml:space="preserve"> w 2022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>Stan na 3</w:t>
      </w:r>
      <w:r w:rsidR="00E708B6">
        <w:rPr>
          <w:rFonts w:ascii="Fira Sans" w:hAnsi="Fira Sans"/>
          <w:b w:val="0"/>
        </w:rPr>
        <w:t>1 grudnia</w:t>
      </w:r>
    </w:p>
    <w:p w14:paraId="533FD84D" w14:textId="038F0C8B" w:rsidR="00466B99" w:rsidRDefault="00EA39AF" w:rsidP="00494B1A">
      <w:pPr>
        <w:pStyle w:val="LID"/>
        <w:spacing w:before="360" w:line="288" w:lineRule="auto"/>
        <w:rPr>
          <w:b w:val="0"/>
        </w:rPr>
      </w:pPr>
      <w:r w:rsidRPr="00D52B06">
        <w:rPr>
          <w:b w:val="0"/>
        </w:rPr>
        <w:t xml:space="preserve">Udział kobiet i mężczyzn w ogólnej liczbie pracujących </w:t>
      </w:r>
      <w:r>
        <w:rPr>
          <w:b w:val="0"/>
        </w:rPr>
        <w:t>w gospodarce narodowej był</w:t>
      </w:r>
      <w:r w:rsidRPr="00D52B06">
        <w:rPr>
          <w:b w:val="0"/>
        </w:rPr>
        <w:t xml:space="preserve"> zróżnicowany również </w:t>
      </w:r>
      <w:r>
        <w:rPr>
          <w:b w:val="0"/>
        </w:rPr>
        <w:t xml:space="preserve">w zależności </w:t>
      </w:r>
      <w:r w:rsidRPr="00D52B06">
        <w:rPr>
          <w:b w:val="0"/>
        </w:rPr>
        <w:t>od rodzaju działalności podmiotu, w którym wykon</w:t>
      </w:r>
      <w:r>
        <w:rPr>
          <w:b w:val="0"/>
        </w:rPr>
        <w:t>ywali</w:t>
      </w:r>
      <w:r w:rsidRPr="00D52B06">
        <w:rPr>
          <w:b w:val="0"/>
        </w:rPr>
        <w:t xml:space="preserve"> pracę</w:t>
      </w:r>
      <w:r>
        <w:rPr>
          <w:b w:val="0"/>
        </w:rPr>
        <w:t>. Według stanu na 3</w:t>
      </w:r>
      <w:r w:rsidR="00E708B6">
        <w:rPr>
          <w:b w:val="0"/>
        </w:rPr>
        <w:t>1</w:t>
      </w:r>
      <w:r w:rsidR="003D2FD0">
        <w:rPr>
          <w:b w:val="0"/>
        </w:rPr>
        <w:t xml:space="preserve"> </w:t>
      </w:r>
      <w:r w:rsidR="00E708B6">
        <w:rPr>
          <w:b w:val="0"/>
        </w:rPr>
        <w:t xml:space="preserve">grudnia </w:t>
      </w:r>
      <w:r w:rsidRPr="008D4582">
        <w:rPr>
          <w:b w:val="0"/>
        </w:rPr>
        <w:t>2022 r.</w:t>
      </w:r>
      <w:r w:rsidR="00E708B6">
        <w:rPr>
          <w:b w:val="0"/>
        </w:rPr>
        <w:t xml:space="preserve"> najwięcej, bo 2831,7</w:t>
      </w:r>
      <w:r>
        <w:rPr>
          <w:b w:val="0"/>
        </w:rPr>
        <w:t xml:space="preserve"> tys. </w:t>
      </w:r>
      <w:r w:rsidRPr="008D4582">
        <w:rPr>
          <w:b w:val="0"/>
        </w:rPr>
        <w:t>pracujących w gospodarce narodowej</w:t>
      </w:r>
      <w:r>
        <w:rPr>
          <w:b w:val="0"/>
        </w:rPr>
        <w:t xml:space="preserve"> skupionych było w</w:t>
      </w:r>
      <w:r w:rsidRPr="008D4582">
        <w:rPr>
          <w:b w:val="0"/>
        </w:rPr>
        <w:t xml:space="preserve"> Przetwórst</w:t>
      </w:r>
      <w:r>
        <w:rPr>
          <w:b w:val="0"/>
        </w:rPr>
        <w:t>wie</w:t>
      </w:r>
      <w:r w:rsidRPr="008D4582">
        <w:rPr>
          <w:b w:val="0"/>
        </w:rPr>
        <w:t xml:space="preserve"> przemysłow</w:t>
      </w:r>
      <w:r>
        <w:rPr>
          <w:b w:val="0"/>
        </w:rPr>
        <w:t>ym, tj. 18,</w:t>
      </w:r>
      <w:r w:rsidR="00E708B6">
        <w:rPr>
          <w:b w:val="0"/>
        </w:rPr>
        <w:t>6</w:t>
      </w:r>
      <w:r>
        <w:rPr>
          <w:b w:val="0"/>
        </w:rPr>
        <w:t>% ogółu pracujących. W</w:t>
      </w:r>
      <w:r w:rsidR="00F30CE1">
        <w:rPr>
          <w:b w:val="0"/>
        </w:rPr>
        <w:t> </w:t>
      </w:r>
      <w:r>
        <w:rPr>
          <w:b w:val="0"/>
        </w:rPr>
        <w:t>t</w:t>
      </w:r>
      <w:r w:rsidR="00E708B6">
        <w:rPr>
          <w:b w:val="0"/>
        </w:rPr>
        <w:t>ej sekcji kobiety stanowiły 34,7</w:t>
      </w:r>
      <w:r>
        <w:rPr>
          <w:b w:val="0"/>
        </w:rPr>
        <w:t xml:space="preserve">%. Druga pod względem liczby pracujących sekcja </w:t>
      </w:r>
      <w:r w:rsidRPr="00EA39AF">
        <w:rPr>
          <w:b w:val="0"/>
        </w:rPr>
        <w:t>–</w:t>
      </w:r>
      <w:r>
        <w:rPr>
          <w:b w:val="0"/>
        </w:rPr>
        <w:t xml:space="preserve"> Handel; naprawa</w:t>
      </w:r>
      <w:r w:rsidRPr="008D4582">
        <w:rPr>
          <w:b w:val="0"/>
        </w:rPr>
        <w:t xml:space="preserve"> pojazdów samochodowych</w:t>
      </w:r>
      <w:r w:rsidRPr="008D4582">
        <w:rPr>
          <w:b w:val="0"/>
          <w:vertAlign w:val="superscript"/>
        </w:rPr>
        <w:t>∆</w:t>
      </w:r>
      <w:r>
        <w:rPr>
          <w:b w:val="0"/>
        </w:rPr>
        <w:t xml:space="preserve"> </w:t>
      </w:r>
      <w:r w:rsidRPr="00D46F52">
        <w:rPr>
          <w:b w:val="0"/>
        </w:rPr>
        <w:t>skupiała</w:t>
      </w:r>
      <w:r w:rsidR="00E708B6">
        <w:rPr>
          <w:b w:val="0"/>
        </w:rPr>
        <w:t xml:space="preserve"> 14,9</w:t>
      </w:r>
      <w:r>
        <w:rPr>
          <w:b w:val="0"/>
        </w:rPr>
        <w:t xml:space="preserve">% ogółu pracujących, a udział kobiet wyniósł ponad 53%. Według stanu na koniec </w:t>
      </w:r>
      <w:r w:rsidR="00E708B6">
        <w:rPr>
          <w:b w:val="0"/>
        </w:rPr>
        <w:t>grudnia</w:t>
      </w:r>
      <w:r>
        <w:rPr>
          <w:b w:val="0"/>
        </w:rPr>
        <w:t xml:space="preserve"> 2022 r. najsilniej sfeminizowane </w:t>
      </w:r>
      <w:r w:rsidRPr="00D46F52">
        <w:rPr>
          <w:b w:val="0"/>
        </w:rPr>
        <w:t>były</w:t>
      </w:r>
      <w:r>
        <w:rPr>
          <w:b w:val="0"/>
        </w:rPr>
        <w:t xml:space="preserve"> sekcje Opieka zdrowotna i pomoc społeczna</w:t>
      </w:r>
      <w:r w:rsidRPr="00F55322">
        <w:rPr>
          <w:b w:val="0"/>
        </w:rPr>
        <w:t xml:space="preserve"> </w:t>
      </w:r>
      <w:r>
        <w:rPr>
          <w:b w:val="0"/>
        </w:rPr>
        <w:t xml:space="preserve">oraz Edukacja. </w:t>
      </w:r>
      <w:r w:rsidRPr="00E41AA5">
        <w:rPr>
          <w:b w:val="0"/>
        </w:rPr>
        <w:t>Kobiety stanowiły w tych s</w:t>
      </w:r>
      <w:r w:rsidR="00E708B6">
        <w:rPr>
          <w:b w:val="0"/>
        </w:rPr>
        <w:t>ekcjach odpowiednio 82,2% i 79,5</w:t>
      </w:r>
      <w:r w:rsidRPr="00E41AA5">
        <w:rPr>
          <w:b w:val="0"/>
        </w:rPr>
        <w:t>% pracujących</w:t>
      </w:r>
      <w:r>
        <w:rPr>
          <w:b w:val="0"/>
        </w:rPr>
        <w:t>. Najbardziej zmaskuli</w:t>
      </w:r>
      <w:r w:rsidR="000C4324">
        <w:rPr>
          <w:b w:val="0"/>
        </w:rPr>
        <w:t>nizowane sekcje to Budownictwo oraz</w:t>
      </w:r>
      <w:r>
        <w:rPr>
          <w:b w:val="0"/>
        </w:rPr>
        <w:t xml:space="preserve"> Górnictwo i wydobywanie, gdzie udział mężczyzn wyniósł prawie 90%. </w:t>
      </w:r>
    </w:p>
    <w:p w14:paraId="53524B47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59AC4EC9" w14:textId="3B4964BB" w:rsidR="0082764A" w:rsidRPr="00466B99" w:rsidRDefault="00466B99" w:rsidP="00466B99">
      <w:pPr>
        <w:pStyle w:val="Tytuwykresu0"/>
        <w:ind w:left="851" w:hanging="851"/>
        <w:rPr>
          <w:rFonts w:ascii="Fira Sans" w:hAnsi="Fira Sans"/>
          <w:b w:val="0"/>
        </w:rPr>
      </w:pPr>
      <w:r w:rsidRPr="0082764A">
        <w:rPr>
          <w:b w:val="0"/>
          <w:color w:val="385623" w:themeColor="accent6" w:themeShade="80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FFF8D12" wp14:editId="30A0BF71">
                <wp:simplePos x="0" y="0"/>
                <wp:positionH relativeFrom="page">
                  <wp:posOffset>5677005</wp:posOffset>
                </wp:positionH>
                <wp:positionV relativeFrom="paragraph">
                  <wp:posOffset>2780540</wp:posOffset>
                </wp:positionV>
                <wp:extent cx="1725295" cy="1057910"/>
                <wp:effectExtent l="0" t="0" r="0" b="0"/>
                <wp:wrapTight wrapText="bothSides">
                  <wp:wrapPolygon edited="0">
                    <wp:start x="715" y="0"/>
                    <wp:lineTo x="715" y="21004"/>
                    <wp:lineTo x="20749" y="21004"/>
                    <wp:lineTo x="20749" y="0"/>
                    <wp:lineTo x="715" y="0"/>
                  </wp:wrapPolygon>
                </wp:wrapTight>
                <wp:docPr id="3" name="Pole tekstowe 3" descr="W ostatnim dniu grudnia 2022 r. w Polsce największą grupę pracujących w gospodarce narodowej stanowili pracownicy najem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DC917" w14:textId="4A7130BB" w:rsidR="0082764A" w:rsidRPr="003E0814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E77A6">
                              <w:t>grudnia</w:t>
                            </w:r>
                            <w:r w:rsidRPr="0037460A">
                              <w:t xml:space="preserve"> 2022 r. w Polsce </w:t>
                            </w:r>
                            <w:r>
                              <w:t>największą grupę</w:t>
                            </w:r>
                            <w:r w:rsidRPr="0037460A">
                              <w:t xml:space="preserve"> pracujących</w:t>
                            </w:r>
                            <w:r>
                              <w:t xml:space="preserve"> </w:t>
                            </w:r>
                            <w:r w:rsidRPr="003E0814">
                              <w:t>w gospodarce narodowej</w:t>
                            </w:r>
                            <w:r>
                              <w:t xml:space="preserve"> stanowili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F8D12" id="Pole tekstowe 3" o:spid="_x0000_s1028" type="#_x0000_t202" alt="W ostatnim dniu grudnia 2022 r. w Polsce największą grupę pracujących w gospodarce narodowej stanowili pracownicy najemni" style="position:absolute;left:0;text-align:left;margin-left:447pt;margin-top:218.95pt;width:135.85pt;height:83.3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" filled="f" stroked="f">
                <v:textbox>
                  <w:txbxContent>
                    <w:p w14:paraId="343DC917" w14:textId="4A7130BB" w:rsidR="0082764A" w:rsidRPr="003E0814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E77A6">
                        <w:t>grudnia</w:t>
                      </w:r>
                      <w:r w:rsidRPr="0037460A">
                        <w:t xml:space="preserve"> 2022 r. w Polsce </w:t>
                      </w:r>
                      <w:r>
                        <w:t>największą grupę</w:t>
                      </w:r>
                      <w:r w:rsidRPr="0037460A">
                        <w:t xml:space="preserve"> pracujących</w:t>
                      </w:r>
                      <w:r>
                        <w:t xml:space="preserve"> </w:t>
                      </w:r>
                      <w:r w:rsidRPr="003E0814">
                        <w:t>w gospodarce narodowej</w:t>
                      </w:r>
                      <w:r>
                        <w:t xml:space="preserve"> stanowili pracownicy najemni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drawing>
          <wp:anchor distT="0" distB="0" distL="114300" distR="114300" simplePos="0" relativeHeight="251767808" behindDoc="0" locked="0" layoutInCell="1" allowOverlap="1" wp14:anchorId="429BD322" wp14:editId="254F3092">
            <wp:simplePos x="0" y="0"/>
            <wp:positionH relativeFrom="column">
              <wp:posOffset>-8898</wp:posOffset>
            </wp:positionH>
            <wp:positionV relativeFrom="paragraph">
              <wp:posOffset>392687</wp:posOffset>
            </wp:positionV>
            <wp:extent cx="5041265" cy="2535555"/>
            <wp:effectExtent l="0" t="0" r="6985" b="0"/>
            <wp:wrapSquare wrapText="bothSides"/>
            <wp:docPr id="15" name="Obraz 15" descr="Na wykresie przedstawiono liczbę pracujących w gospodarce narodowej według płci i sekcji PKD w 2022 r. Według stanu na 31 grudnia 2022 r. najwięcej pracujących w gospodarce narodowej skupionych było w Przetwórstwie przemysłowym. Najsilniej sfeminizowane były sekcje Opieka zdrowotna i pomoc społeczna oraz Edukacja. Kobiety stanowiły w tych sekcjach odpowiednio 82,2% i 79,5% pracujących. Najbardziej zmaskulinizowane sekcje to Budownictwo i Górnictwo i wydobywanie, gdzie udział mężczyzn wyniósł prawie 90%." title="Wykres 2. Pracujący w gospodarce narodowej według płci i sekcji PKD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2022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>Stan na 3</w:t>
      </w:r>
      <w:r w:rsidR="003E77A6">
        <w:rPr>
          <w:rFonts w:ascii="Fira Sans" w:hAnsi="Fira Sans"/>
          <w:b w:val="0"/>
        </w:rPr>
        <w:t>1</w:t>
      </w:r>
      <w:r w:rsidR="003D2FD0">
        <w:rPr>
          <w:rFonts w:ascii="Fira Sans" w:hAnsi="Fira Sans"/>
          <w:b w:val="0"/>
        </w:rPr>
        <w:t xml:space="preserve"> </w:t>
      </w:r>
      <w:r w:rsidR="003E77A6">
        <w:rPr>
          <w:rFonts w:ascii="Fira Sans" w:hAnsi="Fira Sans"/>
          <w:b w:val="0"/>
        </w:rPr>
        <w:t>grudnia</w:t>
      </w:r>
    </w:p>
    <w:p w14:paraId="3B0658B1" w14:textId="3EC4C539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3E77A6">
        <w:t>grudnia</w:t>
      </w:r>
      <w:r>
        <w:t xml:space="preserve"> 2022 r. status ten posiadało około 80% ogółu pracujących w gospodarce narodowej. Największa różnica </w:t>
      </w:r>
      <w:r w:rsidRPr="00C364C0">
        <w:t>w st</w:t>
      </w:r>
      <w:r>
        <w:t>rukturze</w:t>
      </w:r>
      <w:r w:rsidRPr="00C364C0">
        <w:t xml:space="preserve"> </w:t>
      </w:r>
      <w:r>
        <w:t>płci występowała</w:t>
      </w:r>
      <w:r w:rsidRPr="00C364C0">
        <w:t xml:space="preserve"> w </w:t>
      </w:r>
      <w:r>
        <w:t xml:space="preserve">grupie </w:t>
      </w:r>
      <w:r w:rsidRPr="00C364C0">
        <w:t xml:space="preserve">pracujących na własny rachunek łącznie z pomagającymi członkami rodziny – mężczyźni stanowili </w:t>
      </w:r>
      <w:r>
        <w:t>tam</w:t>
      </w:r>
      <w:r w:rsidRPr="00C364C0">
        <w:t xml:space="preserve"> ponad 62</w:t>
      </w:r>
      <w:bookmarkStart w:id="0" w:name="_GoBack"/>
      <w:bookmarkEnd w:id="0"/>
      <w:r w:rsidRPr="00C364C0">
        <w:t>%.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Pracujący w gospodarce narodowej według płci w 2022 r. "/>
      </w:tblPr>
      <w:tblGrid>
        <w:gridCol w:w="2776"/>
        <w:gridCol w:w="1760"/>
        <w:gridCol w:w="1696"/>
        <w:gridCol w:w="1843"/>
      </w:tblGrid>
      <w:tr w:rsidR="00903C13" w14:paraId="58EA791C" w14:textId="77777777" w:rsidTr="006C7D97">
        <w:tc>
          <w:tcPr>
            <w:tcW w:w="2776" w:type="dxa"/>
            <w:vMerge w:val="restart"/>
            <w:vAlign w:val="center"/>
          </w:tcPr>
          <w:p w14:paraId="7F0600E8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245DCF46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3DE5882C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29A5CE5C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511E5181" w14:textId="77777777" w:rsidTr="006C7D97">
        <w:tc>
          <w:tcPr>
            <w:tcW w:w="2776" w:type="dxa"/>
            <w:vMerge/>
          </w:tcPr>
          <w:p w14:paraId="36351145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2CE465B3" w14:textId="77777777"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14:paraId="4462C3F7" w14:textId="77777777" w:rsidTr="006C7D97">
        <w:tc>
          <w:tcPr>
            <w:tcW w:w="2776" w:type="dxa"/>
            <w:shd w:val="clear" w:color="FFFFFF" w:fill="FFFFFF"/>
            <w:vAlign w:val="center"/>
          </w:tcPr>
          <w:p w14:paraId="132994A9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D38E638" w14:textId="7D57128D" w:rsidR="00903C13" w:rsidRDefault="00903C13" w:rsidP="003E77A6">
            <w:pPr>
              <w:pStyle w:val="Tablicadanerodek"/>
            </w:pPr>
            <w:r w:rsidRPr="00C50F83">
              <w:t>15</w:t>
            </w:r>
            <w:r w:rsidR="003E77A6">
              <w:t>209,7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AE4CF7B" w14:textId="17C036D9" w:rsidR="00903C13" w:rsidRDefault="00903C13" w:rsidP="003E77A6">
            <w:pPr>
              <w:pStyle w:val="Tablicadanerodek"/>
            </w:pPr>
            <w:r w:rsidRPr="00C50F83">
              <w:t>80</w:t>
            </w:r>
            <w:r w:rsidR="003E77A6">
              <w:t>47,1</w:t>
            </w:r>
          </w:p>
        </w:tc>
        <w:tc>
          <w:tcPr>
            <w:tcW w:w="1843" w:type="dxa"/>
          </w:tcPr>
          <w:p w14:paraId="46F8730E" w14:textId="1CA62ED1" w:rsidR="00903C13" w:rsidRDefault="003E77A6" w:rsidP="003E77A6">
            <w:pPr>
              <w:pStyle w:val="Tablicadanerodek"/>
            </w:pPr>
            <w:r>
              <w:t>7162,6</w:t>
            </w:r>
          </w:p>
        </w:tc>
      </w:tr>
      <w:tr w:rsidR="00903C13" w14:paraId="7C4AEE4D" w14:textId="77777777" w:rsidTr="0082764A">
        <w:tc>
          <w:tcPr>
            <w:tcW w:w="8075" w:type="dxa"/>
            <w:gridSpan w:val="4"/>
          </w:tcPr>
          <w:p w14:paraId="1C04B971" w14:textId="77777777"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14:paraId="29B6B4F3" w14:textId="77777777" w:rsidTr="006C7D97">
        <w:tc>
          <w:tcPr>
            <w:tcW w:w="2776" w:type="dxa"/>
            <w:shd w:val="clear" w:color="FFFFFF" w:fill="FFFFFF"/>
            <w:vAlign w:val="center"/>
          </w:tcPr>
          <w:p w14:paraId="61A50066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120D2FC9" w14:textId="6EF3980E" w:rsidR="00903C13" w:rsidRDefault="00903C13" w:rsidP="003E77A6">
            <w:pPr>
              <w:pStyle w:val="Tablicadanerodek"/>
            </w:pPr>
            <w:r w:rsidRPr="00C50F83">
              <w:t>119</w:t>
            </w:r>
            <w:r w:rsidR="003E77A6">
              <w:t>98</w:t>
            </w:r>
            <w:r w:rsidRPr="00C50F83">
              <w:t>,2</w:t>
            </w:r>
          </w:p>
        </w:tc>
        <w:tc>
          <w:tcPr>
            <w:tcW w:w="1696" w:type="dxa"/>
            <w:vAlign w:val="center"/>
          </w:tcPr>
          <w:p w14:paraId="1EEEE69F" w14:textId="7677F491" w:rsidR="00903C13" w:rsidRDefault="00903C13" w:rsidP="0085362C">
            <w:pPr>
              <w:pStyle w:val="Tablicadanerodek"/>
            </w:pPr>
            <w:r w:rsidRPr="00C50F83">
              <w:t>60</w:t>
            </w:r>
            <w:r w:rsidR="0085362C">
              <w:t>49,6</w:t>
            </w:r>
          </w:p>
        </w:tc>
        <w:tc>
          <w:tcPr>
            <w:tcW w:w="1843" w:type="dxa"/>
            <w:vAlign w:val="center"/>
          </w:tcPr>
          <w:p w14:paraId="4E1228DE" w14:textId="3C1C1A00" w:rsidR="00903C13" w:rsidRDefault="00903C13" w:rsidP="0085362C">
            <w:pPr>
              <w:pStyle w:val="Tablicadanerodek"/>
            </w:pPr>
            <w:r w:rsidRPr="00C50F83">
              <w:t>59</w:t>
            </w:r>
            <w:r w:rsidR="0085362C">
              <w:t>48,6</w:t>
            </w:r>
          </w:p>
        </w:tc>
      </w:tr>
      <w:tr w:rsidR="00903C13" w14:paraId="18C653AC" w14:textId="77777777" w:rsidTr="006C7D97">
        <w:tc>
          <w:tcPr>
            <w:tcW w:w="2776" w:type="dxa"/>
            <w:shd w:val="clear" w:color="FFFFFF" w:fill="FFFFFF"/>
            <w:vAlign w:val="center"/>
          </w:tcPr>
          <w:p w14:paraId="6148A21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14:paraId="3A8062EB" w14:textId="1B7539F9" w:rsidR="00903C13" w:rsidRDefault="00903C13" w:rsidP="0085362C">
            <w:pPr>
              <w:pStyle w:val="Tablicadanerodek"/>
            </w:pPr>
            <w:r w:rsidRPr="00C50F83">
              <w:t>31</w:t>
            </w:r>
            <w:r w:rsidR="0085362C">
              <w:t>78,6</w:t>
            </w:r>
          </w:p>
        </w:tc>
        <w:tc>
          <w:tcPr>
            <w:tcW w:w="1696" w:type="dxa"/>
            <w:vAlign w:val="center"/>
          </w:tcPr>
          <w:p w14:paraId="6A5F9B2C" w14:textId="3A0E6348" w:rsidR="00903C13" w:rsidRDefault="00903C13" w:rsidP="0085362C">
            <w:pPr>
              <w:pStyle w:val="Tablicadanerodek"/>
            </w:pPr>
            <w:r w:rsidRPr="00C50F83">
              <w:t>19</w:t>
            </w:r>
            <w:r w:rsidR="0085362C">
              <w:t>71,1</w:t>
            </w:r>
          </w:p>
        </w:tc>
        <w:tc>
          <w:tcPr>
            <w:tcW w:w="1843" w:type="dxa"/>
            <w:vAlign w:val="center"/>
          </w:tcPr>
          <w:p w14:paraId="70D0E3F6" w14:textId="42373500" w:rsidR="00903C13" w:rsidRDefault="0085362C" w:rsidP="0082764A">
            <w:pPr>
              <w:pStyle w:val="Tablicadanerodek"/>
            </w:pPr>
            <w:r>
              <w:t>1207,5</w:t>
            </w:r>
          </w:p>
        </w:tc>
      </w:tr>
    </w:tbl>
    <w:p w14:paraId="2154D776" w14:textId="5ECD6934" w:rsidR="00C50F83" w:rsidRPr="008B2B91" w:rsidRDefault="00C50F83" w:rsidP="00C50F83">
      <w:pPr>
        <w:pStyle w:val="Tytutablicy"/>
        <w:ind w:left="851" w:hanging="851"/>
      </w:pPr>
      <w:r w:rsidRPr="008B2B91">
        <w:t xml:space="preserve">Tablica 1. Pracujący w gospodarce narodowej według płci w 2022 r. </w:t>
      </w:r>
      <w:r>
        <w:br/>
      </w:r>
      <w:r w:rsidRPr="00C50F83">
        <w:rPr>
          <w:b w:val="0"/>
        </w:rPr>
        <w:t>Stan na 3</w:t>
      </w:r>
      <w:r w:rsidR="003E77A6">
        <w:rPr>
          <w:b w:val="0"/>
        </w:rPr>
        <w:t>1 grudnia</w:t>
      </w:r>
    </w:p>
    <w:p w14:paraId="56D8309B" w14:textId="213946A0" w:rsidR="0082764A" w:rsidRPr="005C1F3F" w:rsidRDefault="005C1F3F" w:rsidP="009B680F">
      <w:pPr>
        <w:spacing w:before="600"/>
        <w:jc w:val="center"/>
      </w:pPr>
      <w:r w:rsidRPr="005C1F3F">
        <w:t>***</w:t>
      </w:r>
    </w:p>
    <w:p w14:paraId="536AAA4E" w14:textId="050C057E"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14:paraId="21734AF3" w14:textId="0EA5375B" w:rsidR="005C1F3F" w:rsidRDefault="005C1F3F" w:rsidP="009B680F">
      <w:pPr>
        <w:spacing w:before="360"/>
        <w:jc w:val="center"/>
      </w:pPr>
      <w:r>
        <w:t>***</w:t>
      </w:r>
    </w:p>
    <w:p w14:paraId="3E14432F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„∆”.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08AEE35" w14:textId="77777777" w:rsidR="00A01C66" w:rsidRDefault="00A01C66">
      <w:pPr>
        <w:spacing w:before="0" w:after="160" w:line="259" w:lineRule="auto"/>
      </w:pPr>
      <w:r>
        <w:br w:type="page"/>
      </w:r>
    </w:p>
    <w:p w14:paraId="2A623B8A" w14:textId="218C5AFA"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14:paraId="1592F254" w14:textId="77777777"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14:paraId="41674826" w14:textId="77777777"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14:paraId="3247A628" w14:textId="77777777"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14:paraId="01BE29E5" w14:textId="77777777"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wodną, gorącą wodę i powietrze do układów klimatyzacyjnych;</w:t>
      </w:r>
    </w:p>
    <w:p w14:paraId="7759F61A" w14:textId="77777777" w:rsidR="0082764A" w:rsidRPr="00153450" w:rsidRDefault="0082764A" w:rsidP="0082764A">
      <w:pPr>
        <w:rPr>
          <w:b/>
        </w:rPr>
      </w:pPr>
      <w:r w:rsidRPr="00153450">
        <w:t>E – Dostawa wody; gospodarowanie ściekami i odpadami oraz działalność związana z rekultywacją;</w:t>
      </w:r>
    </w:p>
    <w:p w14:paraId="51434154" w14:textId="77777777" w:rsidR="0082764A" w:rsidRPr="00153450" w:rsidRDefault="0082764A" w:rsidP="0082764A">
      <w:pPr>
        <w:rPr>
          <w:b/>
        </w:rPr>
      </w:pPr>
      <w:r w:rsidRPr="00153450">
        <w:t>F – Budownictwo;</w:t>
      </w:r>
    </w:p>
    <w:p w14:paraId="1C2E0411" w14:textId="77777777"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14:paraId="2C5EBDC5" w14:textId="77777777"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14:paraId="49A2EDE1" w14:textId="77777777"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14:paraId="0A8CBD3D" w14:textId="77777777"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14:paraId="5444813C" w14:textId="77777777"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14:paraId="631EBDDA" w14:textId="77777777"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14:paraId="2D6632FB" w14:textId="77777777"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14:paraId="44BE9868" w14:textId="77777777"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14:paraId="5EE9A3B9" w14:textId="77777777"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14:paraId="443AD729" w14:textId="77777777" w:rsidR="0082764A" w:rsidRPr="00153450" w:rsidRDefault="0082764A" w:rsidP="0082764A">
      <w:pPr>
        <w:rPr>
          <w:b/>
        </w:rPr>
      </w:pPr>
      <w:r w:rsidRPr="00153450">
        <w:t>P – Edukacja;</w:t>
      </w:r>
    </w:p>
    <w:p w14:paraId="205D0967" w14:textId="77777777"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14:paraId="2C3E6F2A" w14:textId="77777777"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14:paraId="723B6151" w14:textId="77777777"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14:paraId="4809D44B" w14:textId="09441772"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DF1A6B5"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41A1AE38" w14:textId="3CD3E04F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5425F0B4" w14:textId="5DF634AE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385E56CC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BCC0C39" w14:textId="0A099137" w:rsidR="006C7D97" w:rsidRDefault="00E3765B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7764858B" w14:textId="732B5994" w:rsidR="006C7D97" w:rsidRDefault="00E3765B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59EB7117" w14:textId="0C5E54B9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193EA" w14:textId="77777777" w:rsidR="008E44D3" w:rsidRDefault="008E44D3" w:rsidP="000662E2">
      <w:pPr>
        <w:spacing w:after="0" w:line="240" w:lineRule="auto"/>
      </w:pPr>
      <w:r>
        <w:separator/>
      </w:r>
    </w:p>
  </w:endnote>
  <w:endnote w:type="continuationSeparator" w:id="0">
    <w:p w14:paraId="5B9A1BBF" w14:textId="77777777" w:rsidR="008E44D3" w:rsidRDefault="008E44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5C37FBE-8B04-43AC-9830-5B3F1F375C07}"/>
    <w:embedBold r:id="rId2" w:fontKey="{F6FA370C-A38B-417E-A79F-56D4CB8707F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E01475A-F3EE-4F33-9AF0-28ED14CBE5B2}"/>
    <w:embedBold r:id="rId4" w:fontKey="{DD4B09FD-4178-4EC4-AD3B-3B9C77C7C8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0D3ED52-6145-4E16-B99F-7C19F9E1F56B}"/>
    <w:embedBold r:id="rId6" w:fontKey="{25262318-92ED-41B7-B0F0-F150DA16A51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A3813E-E674-4654-8519-B4EECAFCE2C4}"/>
    <w:embedItalic r:id="rId8" w:fontKey="{61300785-C1C5-4665-BE18-DFCB925D18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9F472F-A741-4C15-B199-ADE4C8BDAC6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1F4A69F-206B-4B6F-BC66-13E62903028C}"/>
    <w:embedBold r:id="rId11" w:fontKey="{6BC398FA-8FEE-48C4-BC86-E643810A80CC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2" w:fontKey="{B30918AD-20EC-445E-AB3C-70FE20083135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271D3ADA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CD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02D0D94C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CD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2945AE26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3F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F5835" w14:textId="77777777" w:rsidR="008E44D3" w:rsidRDefault="008E44D3" w:rsidP="000662E2">
      <w:pPr>
        <w:spacing w:after="0" w:line="240" w:lineRule="auto"/>
      </w:pPr>
      <w:r>
        <w:separator/>
      </w:r>
    </w:p>
  </w:footnote>
  <w:footnote w:type="continuationSeparator" w:id="0">
    <w:p w14:paraId="05E66492" w14:textId="77777777" w:rsidR="008E44D3" w:rsidRDefault="008E44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42BB26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5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9215F4A" w:rsidR="00F37172" w:rsidRPr="00A01B40" w:rsidRDefault="00F7184D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>
                            <w:t>5</w:t>
                          </w:r>
                          <w:r w:rsidR="00DE6B58">
                            <w:t>.</w:t>
                          </w:r>
                          <w:r w:rsidR="007B2FEB"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5.05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0vYIAIAABQEAAAOAAAAZHJzL2Uyb0RvYy54bWysU9Fu2yAUfZ+0f0C8z3acuG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Uk9L2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39215F4A" w:rsidR="00F37172" w:rsidRPr="00A01B40" w:rsidRDefault="00F7184D" w:rsidP="00F049AB">
                    <w:pPr>
                      <w:pStyle w:val="Datainformacjisygnalnej"/>
                    </w:pPr>
                    <w:r>
                      <w:t>25</w:t>
                    </w:r>
                    <w:r w:rsidR="00DE6B58">
                      <w:t>.</w:t>
                    </w:r>
                    <w:r w:rsidR="007B2FEB">
                      <w:t>0</w:t>
                    </w:r>
                    <w:r>
                      <w:t>5</w:t>
                    </w:r>
                    <w:r w:rsidR="00DE6B58">
                      <w:t>.</w:t>
                    </w:r>
                    <w:r w:rsidR="007B2FEB"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1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152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153" type="#_x0000_t75" style="width:19.5pt;height:24pt;visibility:visible;mso-wrap-style:square" o:bullet="t">
        <v:imagedata r:id="rId3" o:title=""/>
      </v:shape>
    </w:pict>
  </w:numPicBullet>
  <w:numPicBullet w:numPicBulletId="3">
    <w:pict>
      <v:shape id="_x0000_i1154" type="#_x0000_t75" style="width:19.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1DD6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951DA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6634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91534"/>
    <w:rsid w:val="00693880"/>
    <w:rsid w:val="00694AF0"/>
    <w:rsid w:val="006A3FBF"/>
    <w:rsid w:val="006A4686"/>
    <w:rsid w:val="006B0E9E"/>
    <w:rsid w:val="006B486D"/>
    <w:rsid w:val="006B5AE4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2764A"/>
    <w:rsid w:val="00834AD3"/>
    <w:rsid w:val="00843795"/>
    <w:rsid w:val="00847F0F"/>
    <w:rsid w:val="00852448"/>
    <w:rsid w:val="0085362C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27BA"/>
    <w:rsid w:val="00920AAE"/>
    <w:rsid w:val="00921055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7251"/>
    <w:rsid w:val="009D0892"/>
    <w:rsid w:val="009E2E91"/>
    <w:rsid w:val="00A01B40"/>
    <w:rsid w:val="00A01C66"/>
    <w:rsid w:val="00A139F5"/>
    <w:rsid w:val="00A148D7"/>
    <w:rsid w:val="00A16921"/>
    <w:rsid w:val="00A322B7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D04DF"/>
    <w:rsid w:val="00AD0E56"/>
    <w:rsid w:val="00AE229B"/>
    <w:rsid w:val="00AE2D4B"/>
    <w:rsid w:val="00AE4F99"/>
    <w:rsid w:val="00B11AE5"/>
    <w:rsid w:val="00B11B69"/>
    <w:rsid w:val="00B14952"/>
    <w:rsid w:val="00B16101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C60A4"/>
    <w:rsid w:val="00BD4E33"/>
    <w:rsid w:val="00C030DE"/>
    <w:rsid w:val="00C04AA3"/>
    <w:rsid w:val="00C051A8"/>
    <w:rsid w:val="00C166E9"/>
    <w:rsid w:val="00C22105"/>
    <w:rsid w:val="00C244B6"/>
    <w:rsid w:val="00C27BF1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23B4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7B77"/>
    <w:rsid w:val="00E231AB"/>
    <w:rsid w:val="00E23337"/>
    <w:rsid w:val="00E24F9F"/>
    <w:rsid w:val="00E259EA"/>
    <w:rsid w:val="00E25D33"/>
    <w:rsid w:val="00E2752C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0544"/>
    <w:rsid w:val="00F30CE1"/>
    <w:rsid w:val="00F32749"/>
    <w:rsid w:val="00F37172"/>
    <w:rsid w:val="00F37727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D7549"/>
    <w:rsid w:val="00FE36CF"/>
    <w:rsid w:val="00FE74C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C13AE3-EC0B-4D9D-AA99-9999B3226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</Words>
  <Characters>5124</Characters>
  <DocSecurity>0</DocSecurity>
  <Lines>150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2023-02-23T07:13:00Z</cp:lastPrinted>
  <dcterms:created xsi:type="dcterms:W3CDTF">2023-05-17T06:41:00Z</dcterms:created>
  <dcterms:modified xsi:type="dcterms:W3CDTF">2023-05-17T11:14:00Z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