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D605C" w:rsidR="00393761" w:rsidP="00F049AB" w:rsidRDefault="00DD5C23">
      <w:pPr>
        <w:pStyle w:val="Tytuinfomacjisygnalnej"/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="00B30CFE">
        <w:t>maj</w:t>
      </w:r>
      <w:r w:rsidR="00944EA3">
        <w:t xml:space="preserve"> 2023</w:t>
      </w:r>
      <w:r w:rsidRPr="00DD5C23">
        <w:t xml:space="preserve"> r.</w:t>
      </w:r>
      <w:r w:rsidRPr="007D605C" w:rsidR="00364AF9">
        <w:rPr>
          <w:sz w:val="32"/>
        </w:rPr>
        <w:tab/>
      </w:r>
      <w:bookmarkStart w:name="_GoBack" w:id="0"/>
      <w:bookmarkEnd w:id="0"/>
    </w:p>
    <w:p w:rsidRPr="007D0869" w:rsidR="00DE58F1" w:rsidP="00F049AB" w:rsidRDefault="00731D27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5CDB3092" wp14:anchorId="2FC13F97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2,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5C0CAC" w:rsidP="00CE2AFA" w:rsidRDefault="004400ED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A3036B">
                              <w:rPr>
                                <w:rStyle w:val="WartowskanikaZnak"/>
                              </w:rPr>
                              <w:t>10</w:t>
                            </w:r>
                            <w:r w:rsidR="005200E5">
                              <w:rPr>
                                <w:rStyle w:val="WartowskanikaZnak"/>
                              </w:rPr>
                              <w:t>2</w:t>
                            </w:r>
                            <w:r w:rsidR="00E723A4">
                              <w:rPr>
                                <w:rStyle w:val="WartowskanikaZnak"/>
                              </w:rPr>
                              <w:t>,</w:t>
                            </w:r>
                            <w:r w:rsidR="005200E5">
                              <w:rPr>
                                <w:rStyle w:val="WartowskanikaZnak"/>
                              </w:rPr>
                              <w:t>5</w:t>
                            </w:r>
                          </w:p>
                          <w:p w:rsidRPr="007D605C" w:rsidR="005C0CAC" w:rsidP="00354E9A" w:rsidRDefault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102,5" o:spid="_x0000_s1026" fillcolor="#001d77" stroked="f" arcsize="10923f" w14:anchorId="2FC13F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mEzP5GACAABnBAAADgAAAAAAAAAAAAAAAAAuAgAAZHJzL2Uyb0Rv&#10;Yy54bWxQSwECLQAUAAYACAAAACEAJg4ZUN0AAAAHAQAADwAAAAAAAAAAAAAAAAC6BAAAZHJzL2Rv&#10;d25yZXYueG1sUEsFBgAAAAAEAAQA8wAAAMQFAAAAAA==&#10;">
                <v:stroke joinstyle="miter"/>
                <v:textbox>
                  <w:txbxContent>
                    <w:p w:rsidRPr="007D605C" w:rsidR="005C0CAC" w:rsidP="00CE2AFA" w:rsidRDefault="004400ED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A3036B">
                        <w:rPr>
                          <w:rStyle w:val="WartowskanikaZnak"/>
                        </w:rPr>
                        <w:t>10</w:t>
                      </w:r>
                      <w:r w:rsidR="005200E5">
                        <w:rPr>
                          <w:rStyle w:val="WartowskanikaZnak"/>
                        </w:rPr>
                        <w:t>2</w:t>
                      </w:r>
                      <w:r w:rsidR="00E723A4">
                        <w:rPr>
                          <w:rStyle w:val="WartowskanikaZnak"/>
                        </w:rPr>
                        <w:t>,</w:t>
                      </w:r>
                      <w:r w:rsidR="005200E5">
                        <w:rPr>
                          <w:rStyle w:val="WartowskanikaZnak"/>
                        </w:rPr>
                        <w:t>5</w:t>
                      </w:r>
                    </w:p>
                    <w:p w:rsidRPr="007D605C" w:rsidR="005C0CAC" w:rsidP="00354E9A" w:rsidRDefault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036B6D" w:rsidR="007C373E">
        <w:t xml:space="preserve">W </w:t>
      </w:r>
      <w:r w:rsidRPr="00036B6D" w:rsidR="00520DF1">
        <w:t xml:space="preserve">pierwszych </w:t>
      </w:r>
      <w:r w:rsidRPr="00036B6D" w:rsidR="005200E5">
        <w:t>pięciu</w:t>
      </w:r>
      <w:r w:rsidRPr="00036B6D" w:rsidR="00520DF1">
        <w:t xml:space="preserve"> miesiącach </w:t>
      </w:r>
      <w:r w:rsidRPr="00036B6D" w:rsidR="00837B9A">
        <w:t>2023</w:t>
      </w:r>
      <w:r w:rsidRPr="00036B6D" w:rsidR="007C373E">
        <w:t xml:space="preserve"> roku</w:t>
      </w:r>
      <w:r w:rsidRPr="00036B6D" w:rsidR="00354E9A">
        <w:t xml:space="preserve"> oddano do </w:t>
      </w:r>
      <w:r w:rsidRPr="00036B6D" w:rsidR="00B95343">
        <w:t xml:space="preserve">użytkowania </w:t>
      </w:r>
      <w:r w:rsidRPr="00036B6D" w:rsidR="00091FB9">
        <w:t>więcej</w:t>
      </w:r>
      <w:r w:rsidRPr="00036B6D" w:rsidR="00354E9A">
        <w:t xml:space="preserve"> mieszkań niż przed rokiem. </w:t>
      </w:r>
      <w:r w:rsidRPr="00036B6D" w:rsidR="009861C8">
        <w:t>Spadła</w:t>
      </w:r>
      <w:r w:rsidRPr="00036B6D" w:rsidR="00354E9A">
        <w:t xml:space="preserve"> </w:t>
      </w:r>
      <w:r w:rsidRPr="00036B6D" w:rsidR="004400ED">
        <w:t>natomiast</w:t>
      </w:r>
      <w:r w:rsidRPr="00036B6D" w:rsidR="00354E9A">
        <w:t xml:space="preserve"> liczba mieszkań, na których budowę wydano pozwolenia lub dokonano zgłoszenia z projektem budowlanym oraz liczba mieszkań, których budowę rozpoczęto.</w:t>
      </w:r>
      <w:r w:rsidRPr="00036B6D" w:rsidR="00DE6B58">
        <w:t xml:space="preserve"> </w:t>
      </w:r>
    </w:p>
    <w:p w:rsidR="00E95B8E" w:rsidP="00E95B8E" w:rsidRDefault="000647A9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512E36A" wp14:anchorId="6367A9BC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&#10;użytkowania odpowiednio: 54,5% i 43,9% ogólnej liczby &#10;mieszkań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95B8E" w:rsidR="00D616D2" w:rsidP="005F45EE" w:rsidRDefault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Pr="00AF1FE9" w:rsidR="00CE2AFA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Pr="00036B6D" w:rsidR="00AF1FE9">
                              <w:t>:</w:t>
                            </w:r>
                            <w:r w:rsidRPr="00AF1FE9">
                              <w:t xml:space="preserve"> </w:t>
                            </w:r>
                            <w:r w:rsidRPr="00036B6D" w:rsidR="00CB4E71">
                              <w:t>5</w:t>
                            </w:r>
                            <w:r w:rsidRPr="00036B6D" w:rsidR="002B1D82">
                              <w:t>4</w:t>
                            </w:r>
                            <w:r w:rsidRPr="00036B6D" w:rsidR="00CB4E71">
                              <w:t>,</w:t>
                            </w:r>
                            <w:r w:rsidRPr="00036B6D" w:rsidR="002B1D82">
                              <w:t>5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Pr="00036B6D" w:rsidR="00CB4E71">
                              <w:t>4</w:t>
                            </w:r>
                            <w:r w:rsidRPr="00036B6D" w:rsidR="002B1D82">
                              <w:t>3</w:t>
                            </w:r>
                            <w:r w:rsidRPr="00036B6D" w:rsidR="00E723A4">
                              <w:t>,</w:t>
                            </w:r>
                            <w:r w:rsidRPr="00036B6D" w:rsidR="002B1D82">
                              <w:t>9</w:t>
                            </w:r>
                            <w:r w:rsidRPr="00AF1FE9">
                              <w:t xml:space="preserve">% ogólnej liczby </w:t>
                            </w:r>
                            <w:r w:rsidRPr="00AF1FE9" w:rsidR="00CE2AFA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367A9BC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&#10;użytkowania odpowiednio: 54,5% i 43,9% ogólnej liczby &#10;mieszkań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AbjyESegIAAJEE&#10;AAAOAAAAAAAAAAAAAAAAAC4CAABkcnMvZTJvRG9jLnhtbFBLAQItABQABgAIAAAAIQAuR9EW4AAA&#10;AAsBAAAPAAAAAAAAAAAAAAAAANQEAABkcnMvZG93bnJldi54bWxQSwUGAAAAAAQABADzAAAA4QUA&#10;AAAA&#10;">
                <v:textbox>
                  <w:txbxContent>
                    <w:p w:rsidRPr="00E95B8E" w:rsidR="00D616D2" w:rsidP="005F45EE" w:rsidRDefault="00354E9A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Pr="00AF1FE9" w:rsidR="00CE2AFA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Pr="00036B6D" w:rsidR="00AF1FE9">
                        <w:t>:</w:t>
                      </w:r>
                      <w:r w:rsidRPr="00AF1FE9">
                        <w:t xml:space="preserve"> </w:t>
                      </w:r>
                      <w:r w:rsidRPr="00036B6D" w:rsidR="00CB4E71">
                        <w:t>5</w:t>
                      </w:r>
                      <w:r w:rsidRPr="00036B6D" w:rsidR="002B1D82">
                        <w:t>4</w:t>
                      </w:r>
                      <w:r w:rsidRPr="00036B6D" w:rsidR="00CB4E71">
                        <w:t>,</w:t>
                      </w:r>
                      <w:r w:rsidRPr="00036B6D" w:rsidR="002B1D82">
                        <w:t>5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Pr="00036B6D" w:rsidR="00CB4E71">
                        <w:t>4</w:t>
                      </w:r>
                      <w:r w:rsidRPr="00036B6D" w:rsidR="002B1D82">
                        <w:t>3</w:t>
                      </w:r>
                      <w:r w:rsidRPr="00036B6D" w:rsidR="00E723A4">
                        <w:t>,</w:t>
                      </w:r>
                      <w:r w:rsidRPr="00036B6D" w:rsidR="002B1D82">
                        <w:t>9</w:t>
                      </w:r>
                      <w:r w:rsidRPr="00AF1FE9">
                        <w:t xml:space="preserve">% ogólnej liczby </w:t>
                      </w:r>
                      <w:r w:rsidRPr="00AF1FE9" w:rsidR="00CE2AFA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036B6D" w:rsidR="00354E9A" w:rsidP="00216634" w:rsidRDefault="00354E9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>Według wstępnych danych, w</w:t>
      </w:r>
      <w:r w:rsidRPr="00036B6D" w:rsidR="00600A2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>okresie styczeń</w:t>
      </w:r>
      <w:r w:rsidRPr="00036B6D" w:rsidR="00A11B5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 xml:space="preserve">- 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maj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E846F7">
        <w:rPr>
          <w:rFonts w:eastAsia="Times New Roman" w:cs="Times New Roman"/>
          <w:spacing w:val="-2"/>
          <w:szCs w:val="19"/>
          <w:lang w:eastAsia="pl-PL"/>
        </w:rPr>
        <w:t>2023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roku oddano do użytkowania 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93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036B6D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BB3AA7">
        <w:rPr>
          <w:rFonts w:eastAsia="Times New Roman" w:cs="Times New Roman"/>
          <w:spacing w:val="-2"/>
          <w:szCs w:val="19"/>
          <w:lang w:eastAsia="pl-PL"/>
        </w:rPr>
        <w:t>więcej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 xml:space="preserve"> niż w </w:t>
      </w:r>
      <w:r w:rsidRPr="00036B6D" w:rsidR="007D56C0">
        <w:rPr>
          <w:rFonts w:eastAsia="Times New Roman" w:cs="Times New Roman"/>
          <w:spacing w:val="-2"/>
          <w:szCs w:val="19"/>
          <w:lang w:eastAsia="pl-PL"/>
        </w:rPr>
        <w:t>analogicznym okresie roku 2022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. Deweloperzy przekazali do eksploatacji 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51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0</w:t>
      </w:r>
      <w:r w:rsidRPr="00036B6D" w:rsidR="00E3471B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Pr="00036B6D" w:rsidR="002E7CC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511A82">
        <w:rPr>
          <w:rFonts w:eastAsia="Times New Roman" w:cs="Times New Roman"/>
          <w:spacing w:val="-2"/>
          <w:szCs w:val="19"/>
          <w:lang w:eastAsia="pl-PL"/>
        </w:rPr>
        <w:t>%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5200E5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 w:rsidR="00E3471B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036B6D" w:rsidR="009541F3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, natomiast inwestorzy indywidualni – </w:t>
      </w:r>
      <w:r w:rsidRPr="00036B6D" w:rsidR="0095214D">
        <w:rPr>
          <w:rFonts w:eastAsia="Times New Roman" w:cs="Times New Roman"/>
          <w:spacing w:val="-2"/>
          <w:szCs w:val="19"/>
          <w:lang w:eastAsia="pl-PL"/>
        </w:rPr>
        <w:t>41</w:t>
      </w:r>
      <w:r w:rsidRPr="00036B6D" w:rsidR="00BB3AA7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95214D">
        <w:rPr>
          <w:rFonts w:eastAsia="Times New Roman" w:cs="Times New Roman"/>
          <w:spacing w:val="-2"/>
          <w:szCs w:val="19"/>
          <w:lang w:eastAsia="pl-PL"/>
        </w:rPr>
        <w:t>2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Pr="00036B6D" w:rsidR="00600A20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Pr="00036B6D" w:rsidR="0095214D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95214D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Pr="00036B6D" w:rsidR="00520DF1">
        <w:rPr>
          <w:rFonts w:eastAsia="Times New Roman" w:cs="Times New Roman"/>
          <w:spacing w:val="-2"/>
          <w:szCs w:val="19"/>
          <w:lang w:eastAsia="pl-PL"/>
        </w:rPr>
        <w:t xml:space="preserve"> więcej</w:t>
      </w:r>
      <w:r w:rsidRPr="00036B6D">
        <w:rPr>
          <w:rFonts w:eastAsia="Times New Roman" w:cs="Times New Roman"/>
          <w:spacing w:val="-2"/>
          <w:szCs w:val="19"/>
          <w:lang w:eastAsia="pl-PL"/>
        </w:rPr>
        <w:t>. W ramach tych form b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 xml:space="preserve">udownictwa wybudowano łącznie </w:t>
      </w:r>
      <w:r w:rsidRPr="00036B6D" w:rsidR="00C30600">
        <w:rPr>
          <w:rFonts w:eastAsia="Times New Roman" w:cs="Times New Roman"/>
          <w:spacing w:val="-2"/>
          <w:szCs w:val="19"/>
          <w:lang w:eastAsia="pl-PL"/>
        </w:rPr>
        <w:t>98</w:t>
      </w:r>
      <w:r w:rsidRPr="00036B6D" w:rsidR="00163F04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B30518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7C373E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ogółu nowo oddanych mieszkań. W pozostałych formach budownictwa, </w:t>
      </w:r>
      <w:r w:rsidRPr="00036B6D" w:rsidR="00A11B5E">
        <w:rPr>
          <w:rFonts w:eastAsia="Times New Roman" w:cs="Times New Roman"/>
          <w:spacing w:val="-2"/>
          <w:szCs w:val="19"/>
          <w:lang w:eastAsia="pl-PL"/>
        </w:rPr>
        <w:t>tj. 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spółdzielczej, komunalnej, społecznej czynszowej i zakładowej, oddano do użytkowania łącznie </w:t>
      </w:r>
      <w:r w:rsidRPr="00036B6D" w:rsidR="007125E3">
        <w:rPr>
          <w:rFonts w:eastAsia="Times New Roman" w:cs="Times New Roman"/>
          <w:spacing w:val="-2"/>
          <w:szCs w:val="19"/>
          <w:lang w:eastAsia="pl-PL"/>
        </w:rPr>
        <w:t>1,</w:t>
      </w:r>
      <w:r w:rsidRPr="00036B6D" w:rsidR="002B1D82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mieszka</w:t>
      </w:r>
      <w:r w:rsidRPr="00036B6D" w:rsidR="008165F3">
        <w:rPr>
          <w:rFonts w:eastAsia="Times New Roman" w:cs="Times New Roman"/>
          <w:spacing w:val="-2"/>
          <w:szCs w:val="19"/>
          <w:lang w:eastAsia="pl-PL"/>
        </w:rPr>
        <w:t>ń</w:t>
      </w:r>
      <w:r w:rsidRPr="00036B6D" w:rsidR="0001020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(</w:t>
      </w:r>
      <w:r w:rsidRPr="00036B6D"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Pr="00036B6D" w:rsidR="007125E3">
        <w:rPr>
          <w:rFonts w:eastAsia="Times New Roman" w:cs="Times New Roman"/>
          <w:spacing w:val="-2"/>
          <w:szCs w:val="19"/>
          <w:lang w:eastAsia="pl-PL"/>
        </w:rPr>
        <w:t>1,</w:t>
      </w:r>
      <w:r w:rsidRPr="00036B6D" w:rsidR="002B1D82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2C4B2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:rsidRPr="00354E9A" w:rsidR="00DE6B58" w:rsidP="00216634" w:rsidRDefault="00354E9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Pr="00036B6D" w:rsidR="002B1D82">
        <w:rPr>
          <w:rFonts w:eastAsia="Times New Roman" w:cs="Times New Roman"/>
          <w:spacing w:val="-2"/>
          <w:szCs w:val="19"/>
          <w:lang w:eastAsia="pl-PL"/>
        </w:rPr>
        <w:t>9</w:t>
      </w:r>
      <w:r w:rsidRPr="00036B6D" w:rsidR="007F34D0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2B1D82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B111D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mln m</w:t>
      </w:r>
      <w:r w:rsidRPr="00036B6D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036B6D">
        <w:rPr>
          <w:rFonts w:eastAsia="Times New Roman" w:cs="Times New Roman"/>
          <w:spacing w:val="-2"/>
          <w:szCs w:val="19"/>
          <w:lang w:eastAsia="pl-PL"/>
        </w:rPr>
        <w:t>, czyli o</w:t>
      </w:r>
      <w:r w:rsidRPr="00036B6D"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EC4724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2B1D82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7F34D0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2B1D82">
        <w:rPr>
          <w:rFonts w:eastAsia="Times New Roman" w:cs="Times New Roman"/>
          <w:spacing w:val="-2"/>
          <w:szCs w:val="19"/>
          <w:lang w:eastAsia="pl-PL"/>
        </w:rPr>
        <w:t>więcej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Pr="00036B6D"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Pr="00036B6D" w:rsidR="00C74323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EC4724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C74323">
        <w:rPr>
          <w:rFonts w:eastAsia="Times New Roman" w:cs="Times New Roman"/>
          <w:spacing w:val="-2"/>
          <w:szCs w:val="19"/>
          <w:lang w:eastAsia="pl-PL"/>
        </w:rPr>
        <w:t>8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036B6D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036B6D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992"/>
        <w:gridCol w:w="1200"/>
      </w:tblGrid>
      <w:tr w:rsidRPr="00267F90" w:rsidR="00364671" w:rsidTr="007A17DE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364671" w:rsidP="00A84296" w:rsidRDefault="006C438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BA7AD2" w:rsidRDefault="002978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A7AD2">
              <w:rPr>
                <w:color w:val="000000" w:themeColor="text1"/>
                <w:sz w:val="16"/>
                <w:szCs w:val="16"/>
              </w:rPr>
              <w:t>5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D817C0"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364671" w:rsidP="00BA7AD2" w:rsidRDefault="00FD28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978E9">
              <w:rPr>
                <w:color w:val="000000" w:themeColor="text1"/>
                <w:sz w:val="16"/>
                <w:szCs w:val="16"/>
              </w:rPr>
              <w:t>0</w:t>
            </w:r>
            <w:r w:rsidR="00BA7AD2">
              <w:rPr>
                <w:color w:val="000000" w:themeColor="text1"/>
                <w:sz w:val="16"/>
                <w:szCs w:val="16"/>
              </w:rPr>
              <w:t>5</w:t>
            </w:r>
            <w:r w:rsidR="00D817C0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67F90" w:rsidR="00B73C02" w:rsidTr="00FC238D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364671" w:rsidP="00364671" w:rsidRDefault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364671" w:rsidRDefault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BA7AD2" w:rsidRDefault="002978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A7AD2">
              <w:rPr>
                <w:color w:val="000000" w:themeColor="text1"/>
                <w:sz w:val="16"/>
                <w:szCs w:val="16"/>
              </w:rPr>
              <w:t>5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2022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364671" w:rsidP="00BA7AD2" w:rsidRDefault="002978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A7AD2">
              <w:rPr>
                <w:color w:val="000000" w:themeColor="text1"/>
                <w:sz w:val="16"/>
                <w:szCs w:val="16"/>
              </w:rPr>
              <w:t>4</w:t>
            </w:r>
            <w:r w:rsidRPr="00267F90" w:rsidR="00EB06B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202</w:t>
            </w:r>
            <w:r w:rsidR="00226573">
              <w:rPr>
                <w:color w:val="000000" w:themeColor="text1"/>
                <w:sz w:val="16"/>
                <w:szCs w:val="16"/>
              </w:rPr>
              <w:t>3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364671" w:rsidP="00364671" w:rsidRDefault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364671" w:rsidP="00BA7AD2" w:rsidRDefault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BA7AD2">
              <w:rPr>
                <w:color w:val="000000" w:themeColor="text1"/>
                <w:sz w:val="16"/>
                <w:szCs w:val="16"/>
              </w:rPr>
              <w:t>5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67F90" w:rsidR="00FC0A2D" w:rsidTr="00FC238D">
        <w:trPr>
          <w:trHeight w:val="54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</w:t>
            </w:r>
            <w:r w:rsidR="0035372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680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</w:t>
            </w:r>
            <w:r w:rsidR="0059236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color="212492" w:sz="12" w:space="0"/>
              <w:right w:val="nil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</w:t>
            </w:r>
            <w:r w:rsidR="0035372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717</w:t>
            </w:r>
          </w:p>
        </w:tc>
        <w:tc>
          <w:tcPr>
            <w:tcW w:w="1200" w:type="dxa"/>
            <w:tcBorders>
              <w:top w:val="single" w:color="212492" w:sz="12" w:space="0"/>
              <w:right w:val="nil"/>
            </w:tcBorders>
            <w:vAlign w:val="center"/>
          </w:tcPr>
          <w:p w:rsidRPr="00267F90" w:rsidR="00FC0A2D" w:rsidP="00594478" w:rsidRDefault="007853E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9447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4400ED" w:rsidR="004400E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94478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Pr="00267F90" w:rsidR="00FC0A2D" w:rsidTr="00FC238D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576</w:t>
            </w:r>
          </w:p>
        </w:tc>
        <w:tc>
          <w:tcPr>
            <w:tcW w:w="1134" w:type="dxa"/>
            <w:vAlign w:val="center"/>
          </w:tcPr>
          <w:p w:rsidRPr="00267F90" w:rsidR="00FC0A2D" w:rsidP="00594478" w:rsidRDefault="00DF4CC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9447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3,</w:t>
            </w:r>
            <w:r w:rsidR="0059447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</w:t>
            </w:r>
            <w:r w:rsidR="0059236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267F90" w:rsidR="00FC0A2D" w:rsidP="00594478" w:rsidRDefault="007853E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9447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,6</w:t>
            </w:r>
          </w:p>
        </w:tc>
      </w:tr>
      <w:tr w:rsidRPr="00267F90" w:rsidR="00FC0A2D" w:rsidTr="00FC238D">
        <w:trPr>
          <w:trHeight w:val="48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841</w:t>
            </w:r>
          </w:p>
        </w:tc>
        <w:tc>
          <w:tcPr>
            <w:tcW w:w="1134" w:type="dxa"/>
            <w:vAlign w:val="center"/>
          </w:tcPr>
          <w:p w:rsidRPr="00267F90" w:rsidR="00FC0A2D" w:rsidP="00C85C67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DF4CC4"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E50E1C" w:rsidR="00FC0A2D" w:rsidP="00594478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</w:t>
            </w:r>
            <w:r w:rsidR="0059447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046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7853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267F90" w:rsidR="00FC0A2D" w:rsidTr="00FC238D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1134" w:type="dxa"/>
            <w:vAlign w:val="center"/>
          </w:tcPr>
          <w:p w:rsidRPr="00165B21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</w:t>
            </w:r>
            <w:r w:rsidR="00DF4C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Pr="00EB1F44" w:rsidR="00FC0A2D" w:rsidP="00594478" w:rsidRDefault="0059447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</w:t>
            </w:r>
            <w:r w:rsidR="00592369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:rsidRPr="00EB1F44" w:rsidR="00FC0A2D" w:rsidP="00C85C67" w:rsidRDefault="0059447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605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</w:t>
            </w:r>
            <w:r w:rsidR="007853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FC0A2D" w:rsidTr="00FC238D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134" w:type="dxa"/>
            <w:vAlign w:val="center"/>
          </w:tcPr>
          <w:p w:rsidRPr="00165B21" w:rsidR="00FC0A2D" w:rsidP="007B25A3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165B21" w:rsidR="00FC0A2D" w:rsidP="00594478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  <w:r w:rsidR="0059447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9447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385844" w:rsidR="00FC0A2D" w:rsidP="00594478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7853EC">
              <w:rPr>
                <w:rFonts w:cs="Arial"/>
                <w:color w:val="000000" w:themeColor="text1"/>
                <w:sz w:val="16"/>
                <w:szCs w:val="16"/>
              </w:rPr>
              <w:t>0,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267F90" w:rsidR="00FC0A2D" w:rsidTr="00FC238D">
        <w:trPr>
          <w:trHeight w:val="36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vAlign w:val="center"/>
          </w:tcPr>
          <w:p w:rsidRPr="00267F90" w:rsidR="00FC0A2D" w:rsidP="00C85C67" w:rsidRDefault="0059447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134" w:type="dxa"/>
            <w:vAlign w:val="center"/>
          </w:tcPr>
          <w:p w:rsidRPr="00165B21" w:rsidR="00FC0A2D" w:rsidP="00BA7AD2" w:rsidRDefault="00BA7AD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</w:t>
            </w:r>
            <w:r w:rsidR="00DF4C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165B21" w:rsidR="00FC0A2D" w:rsidP="001A1CD2" w:rsidRDefault="001A1CD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</w:t>
            </w:r>
            <w:r w:rsidR="0059236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C85C67" w:rsidRDefault="001A1CD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385844" w:rsidR="00FC0A2D" w:rsidP="001A1CD2" w:rsidRDefault="007853E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183,</w:t>
            </w:r>
            <w:r w:rsidR="001A1CD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267F90" w:rsidR="00FC0A2D" w:rsidTr="00FC238D">
        <w:trPr>
          <w:trHeight w:val="355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vAlign w:val="center"/>
          </w:tcPr>
          <w:p w:rsidRPr="00267F90" w:rsidR="00FC0A2D" w:rsidP="00C85C67" w:rsidRDefault="001A1CD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1134" w:type="dxa"/>
            <w:vAlign w:val="center"/>
          </w:tcPr>
          <w:p w:rsidRPr="00267F90" w:rsidR="00FC0A2D" w:rsidP="00C85C67" w:rsidRDefault="001A1CD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C85C67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C85C67" w:rsidRDefault="001A1CD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267F90" w:rsidR="00FC0A2D" w:rsidP="001A1CD2" w:rsidRDefault="001A1CD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4400E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267F90" w:rsidR="00FC0A2D" w:rsidTr="00FC238D">
        <w:trPr>
          <w:trHeight w:val="362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267F90" w:rsidR="00FC0A2D" w:rsidP="00C85C67" w:rsidRDefault="00EF588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E45291" w:rsidRDefault="007B25A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C85C67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C85C67" w:rsidRDefault="004400E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7853EC" w:rsidRDefault="007853E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1F5D">
              <w:rPr>
                <w:rFonts w:cs="Arial"/>
                <w:color w:val="000000" w:themeColor="text1"/>
                <w:sz w:val="16"/>
                <w:szCs w:val="16"/>
              </w:rPr>
              <w:t>prawie 11-krotnie mniej</w:t>
            </w:r>
          </w:p>
        </w:tc>
      </w:tr>
      <w:bookmarkEnd w:id="1"/>
    </w:tbl>
    <w:p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F26B6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editId="07B22A34" wp14:anchorId="1330DF10">
                <wp:simplePos x="0" y="0"/>
                <wp:positionH relativeFrom="column">
                  <wp:posOffset>5200650</wp:posOffset>
                </wp:positionH>
                <wp:positionV relativeFrom="page">
                  <wp:posOffset>716280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5 2023 r. spadła o 33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95B8E" w:rsidR="00216634" w:rsidP="00354E9A" w:rsidRDefault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 w:rsidR="00717FC5">
                              <w:t xml:space="preserve"> </w:t>
                            </w:r>
                            <w:r>
                              <w:t>w</w:t>
                            </w:r>
                            <w:r w:rsidR="00665F10">
                              <w:t> </w:t>
                            </w:r>
                            <w:r w:rsidR="00994356">
                              <w:t>okresie 01</w:t>
                            </w:r>
                            <w:r w:rsidR="002B6994">
                              <w:t>-0</w:t>
                            </w:r>
                            <w:r w:rsidR="00122A70">
                              <w:t>5</w:t>
                            </w:r>
                            <w:r w:rsidR="00717FC5">
                              <w:t xml:space="preserve"> </w:t>
                            </w:r>
                            <w:r>
                              <w:t>202</w:t>
                            </w:r>
                            <w:r w:rsidR="00717FC5">
                              <w:t>3</w:t>
                            </w:r>
                            <w:r>
                              <w:t xml:space="preserve"> r.</w:t>
                            </w:r>
                            <w:r w:rsidRPr="00A84296" w:rsidR="00211832">
                              <w:t xml:space="preserve"> </w:t>
                            </w:r>
                            <w:r w:rsidR="00220D8D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F55B1D">
                              <w:t>3</w:t>
                            </w:r>
                            <w:r w:rsidR="00122A70">
                              <w:t>3</w:t>
                            </w:r>
                            <w:r w:rsidR="000E7CAD">
                              <w:t>,</w:t>
                            </w:r>
                            <w:r w:rsidR="00122A70">
                              <w:t>3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margin-left:409.5pt;margin-top:56.4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lt="Liczba mieszkań, na których budowę wydano pozwolenia lub dokonano zgłoszenia z projektem budowlanym w okresie 01-05 2023 r. spadła o 33,3% r/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" w14:anchorId="1330DF10">
                <v:textbox>
                  <w:txbxContent>
                    <w:p w:rsidRPr="00E95B8E" w:rsidR="00216634" w:rsidP="00354E9A" w:rsidRDefault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 w:rsidR="00717FC5">
                        <w:t xml:space="preserve"> </w:t>
                      </w:r>
                      <w:r>
                        <w:t>w</w:t>
                      </w:r>
                      <w:r w:rsidR="00665F10">
                        <w:t> </w:t>
                      </w:r>
                      <w:r w:rsidR="00994356">
                        <w:t>okresie 01</w:t>
                      </w:r>
                      <w:r w:rsidR="002B6994">
                        <w:t>-0</w:t>
                      </w:r>
                      <w:r w:rsidR="00122A70">
                        <w:t>5</w:t>
                      </w:r>
                      <w:r w:rsidR="00717FC5">
                        <w:t xml:space="preserve"> </w:t>
                      </w:r>
                      <w:r>
                        <w:t>202</w:t>
                      </w:r>
                      <w:r w:rsidR="00717FC5">
                        <w:t>3</w:t>
                      </w:r>
                      <w:r>
                        <w:t xml:space="preserve"> r.</w:t>
                      </w:r>
                      <w:r w:rsidRPr="00A84296" w:rsidR="00211832">
                        <w:t xml:space="preserve"> </w:t>
                      </w:r>
                      <w:r w:rsidR="00220D8D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F55B1D">
                        <w:t>3</w:t>
                      </w:r>
                      <w:r w:rsidR="00122A70">
                        <w:t>3</w:t>
                      </w:r>
                      <w:r w:rsidR="000E7CAD">
                        <w:t>,</w:t>
                      </w:r>
                      <w:r w:rsidR="00122A70">
                        <w:t>3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Pr="002628BA" w:rsidR="00D972F6" w:rsidP="002628BA" w:rsidRDefault="000C5E1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 xml:space="preserve">okresie styczeń – </w:t>
      </w:r>
      <w:r w:rsidRPr="00036B6D" w:rsidR="00294B44">
        <w:rPr>
          <w:rFonts w:eastAsia="Times New Roman" w:cs="Times New Roman"/>
          <w:spacing w:val="-2"/>
          <w:szCs w:val="19"/>
          <w:lang w:eastAsia="pl-PL"/>
        </w:rPr>
        <w:t>maj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55727">
        <w:rPr>
          <w:rFonts w:eastAsia="Times New Roman" w:cs="Times New Roman"/>
          <w:spacing w:val="-2"/>
          <w:szCs w:val="19"/>
          <w:lang w:eastAsia="pl-PL"/>
        </w:rPr>
        <w:t>2023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E34D1F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wydano pozwolenia lub dokonano zgłoszenia budowy </w:t>
      </w:r>
      <w:r w:rsidRPr="00036B6D" w:rsidR="004E62D5">
        <w:rPr>
          <w:rFonts w:eastAsia="Times New Roman" w:cs="Times New Roman"/>
          <w:spacing w:val="-2"/>
          <w:szCs w:val="19"/>
          <w:lang w:eastAsia="pl-PL"/>
        </w:rPr>
        <w:t>91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4E62D5">
        <w:rPr>
          <w:rFonts w:eastAsia="Times New Roman" w:cs="Times New Roman"/>
          <w:spacing w:val="-2"/>
          <w:szCs w:val="19"/>
          <w:lang w:eastAsia="pl-PL"/>
        </w:rPr>
        <w:t>0</w:t>
      </w:r>
      <w:r w:rsidRPr="00036B6D" w:rsidR="001D1C75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4E62D5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0E7CAD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4E62D5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9D1F9F">
        <w:rPr>
          <w:rFonts w:eastAsia="Times New Roman" w:cs="Times New Roman"/>
          <w:spacing w:val="-2"/>
          <w:szCs w:val="19"/>
          <w:lang w:eastAsia="pl-PL"/>
        </w:rPr>
        <w:t xml:space="preserve">mniej </w:t>
      </w:r>
      <w:r w:rsidRPr="00036B6D" w:rsidR="007C373E">
        <w:rPr>
          <w:rFonts w:eastAsia="Times New Roman" w:cs="Times New Roman"/>
          <w:spacing w:val="-2"/>
          <w:szCs w:val="19"/>
          <w:lang w:eastAsia="pl-PL"/>
        </w:rPr>
        <w:t xml:space="preserve">niż w </w:t>
      </w:r>
      <w:r w:rsidRPr="00036B6D" w:rsidR="00C55727">
        <w:rPr>
          <w:rFonts w:eastAsia="Times New Roman" w:cs="Times New Roman"/>
          <w:spacing w:val="-2"/>
          <w:szCs w:val="19"/>
          <w:lang w:eastAsia="pl-PL"/>
        </w:rPr>
        <w:t>analogicznym okresie 2022</w:t>
      </w:r>
      <w:r w:rsidRPr="00036B6D" w:rsidR="003F19DE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Pr="00036B6D" w:rsidR="009A4BFB">
        <w:rPr>
          <w:rFonts w:eastAsia="Times New Roman" w:cs="Times New Roman"/>
          <w:spacing w:val="-2"/>
          <w:szCs w:val="19"/>
          <w:lang w:eastAsia="pl-PL"/>
        </w:rPr>
        <w:t>60</w:t>
      </w:r>
      <w:r w:rsidRPr="00036B6D" w:rsidR="00A93CEB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9A4BFB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A67093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036B6D" w:rsidR="000E7CAD">
        <w:rPr>
          <w:rFonts w:eastAsia="Times New Roman" w:cs="Times New Roman"/>
          <w:spacing w:val="-2"/>
          <w:szCs w:val="19"/>
          <w:lang w:eastAsia="pl-PL"/>
        </w:rPr>
        <w:t>spadek</w:t>
      </w:r>
      <w:r w:rsidRPr="00036B6D" w:rsidR="00DF6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o</w:t>
      </w:r>
      <w:r w:rsidRPr="00036B6D" w:rsidR="00DF6DEA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A93CEB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9A4BFB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0E7CAD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A93CEB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%</w:t>
      </w:r>
      <w:r w:rsidRPr="00036B6D" w:rsidR="00DF6DEA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r/r) oraz inwestorzy indywidualni (</w:t>
      </w:r>
      <w:r w:rsidRPr="00036B6D" w:rsidR="00F1331E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FD4051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C55727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FD4051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1D1C75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spadek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036B6D" w:rsidR="00F1331E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FD4051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F1331E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FD4051">
        <w:rPr>
          <w:rFonts w:eastAsia="Times New Roman" w:cs="Times New Roman"/>
          <w:spacing w:val="-2"/>
          <w:szCs w:val="19"/>
          <w:lang w:eastAsia="pl-PL"/>
        </w:rPr>
        <w:t>9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Pr="00036B6D" w:rsidR="00F1331E">
        <w:rPr>
          <w:rFonts w:eastAsia="Times New Roman" w:cs="Times New Roman"/>
          <w:spacing w:val="-2"/>
          <w:szCs w:val="19"/>
          <w:lang w:eastAsia="pl-PL"/>
        </w:rPr>
        <w:t>97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FD4051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% ogółu mieszkań. W</w:t>
      </w:r>
      <w:r w:rsidRPr="00036B6D" w:rsidR="002C4B2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pozostałych formach budownictwa odnotowano </w:t>
      </w:r>
      <w:r w:rsidRPr="00036B6D" w:rsidR="0048515A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BB3AA7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FD4051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AF46A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DC761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mie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szka</w:t>
      </w:r>
      <w:r w:rsidRPr="00036B6D" w:rsidR="00DF6DEA">
        <w:rPr>
          <w:rFonts w:eastAsia="Times New Roman" w:cs="Times New Roman"/>
          <w:spacing w:val="-2"/>
          <w:szCs w:val="19"/>
          <w:lang w:eastAsia="pl-PL"/>
        </w:rPr>
        <w:t>ń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, na</w:t>
      </w:r>
      <w:r w:rsidRPr="00036B6D" w:rsidR="005E01B2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7110ED">
        <w:rPr>
          <w:rFonts w:eastAsia="Times New Roman" w:cs="Times New Roman"/>
          <w:spacing w:val="-2"/>
          <w:szCs w:val="19"/>
          <w:lang w:eastAsia="pl-PL"/>
        </w:rPr>
        <w:t>których budowę wyda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 xml:space="preserve">no pozwolenia lub dokonano zgłoszenia </w:t>
      </w:r>
      <w:r w:rsidRPr="00036B6D" w:rsidR="003A17E5">
        <w:rPr>
          <w:rFonts w:eastAsia="Times New Roman" w:cs="Times New Roman"/>
          <w:spacing w:val="-2"/>
          <w:szCs w:val="19"/>
          <w:lang w:eastAsia="pl-PL"/>
        </w:rPr>
        <w:t>z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projektem budowlanym (w</w:t>
      </w:r>
      <w:r w:rsidRPr="00036B6D" w:rsidR="00DC7612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roku ubiegłym</w:t>
      </w:r>
      <w:r w:rsidRPr="00036B6D" w:rsidR="00AF6558">
        <w:rPr>
          <w:rFonts w:eastAsia="Times New Roman" w:cs="Times New Roman"/>
          <w:spacing w:val="-2"/>
          <w:szCs w:val="19"/>
          <w:lang w:eastAsia="pl-PL"/>
        </w:rPr>
        <w:t xml:space="preserve"> 2,</w:t>
      </w:r>
      <w:r w:rsidRPr="00036B6D" w:rsidR="00D945C9">
        <w:rPr>
          <w:rFonts w:eastAsia="Times New Roman" w:cs="Times New Roman"/>
          <w:spacing w:val="-2"/>
          <w:szCs w:val="19"/>
          <w:lang w:eastAsia="pl-PL"/>
        </w:rPr>
        <w:t>4</w:t>
      </w:r>
      <w:r w:rsidR="00DB12A2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AF6558">
        <w:rPr>
          <w:rFonts w:eastAsia="Times New Roman" w:cs="Times New Roman"/>
          <w:spacing w:val="-2"/>
          <w:szCs w:val="19"/>
          <w:lang w:eastAsia="pl-PL"/>
        </w:rPr>
        <w:t>tys.</w:t>
      </w:r>
      <w:r w:rsidRPr="00036B6D" w:rsidR="00354E9A">
        <w:rPr>
          <w:rFonts w:eastAsia="Times New Roman" w:cs="Times New Roman"/>
          <w:spacing w:val="-2"/>
          <w:szCs w:val="19"/>
          <w:lang w:eastAsia="pl-PL"/>
        </w:rPr>
        <w:t>).</w:t>
      </w:r>
    </w:p>
    <w:p w:rsidRPr="00F049AB" w:rsidR="00AD1F03" w:rsidP="00AC280D" w:rsidRDefault="00AD1F03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276"/>
        <w:gridCol w:w="1134"/>
        <w:gridCol w:w="1134"/>
        <w:gridCol w:w="1075"/>
      </w:tblGrid>
      <w:tr w:rsidRPr="00A84296" w:rsidR="006A63BA" w:rsidTr="0061746E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6A63BA" w:rsidP="006A63BA" w:rsidRDefault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7C513C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C513C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20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6A63BA" w:rsidP="007C513C" w:rsidRDefault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7C513C">
              <w:rPr>
                <w:color w:val="000000" w:themeColor="text1"/>
                <w:sz w:val="16"/>
                <w:szCs w:val="16"/>
              </w:rPr>
              <w:t>5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A84296" w:rsidR="006A63BA" w:rsidTr="0061746E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6A63BA" w:rsidP="006A63BA" w:rsidRDefault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6A63BA" w:rsidRDefault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7C513C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C513C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  <w:r w:rsidRPr="00267F90" w:rsidR="006A63B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6A63BA" w:rsidP="007C513C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C513C">
              <w:rPr>
                <w:color w:val="000000" w:themeColor="text1"/>
                <w:sz w:val="16"/>
                <w:szCs w:val="16"/>
              </w:rPr>
              <w:t>4</w:t>
            </w:r>
            <w:r w:rsidR="00396D4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385844" w:rsidR="00150DF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385844" w:rsidR="006A63BA" w:rsidP="006A63BA" w:rsidRDefault="0097302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6A63BA" w:rsidP="007C513C" w:rsidRDefault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7C513C">
              <w:rPr>
                <w:color w:val="000000" w:themeColor="text1"/>
                <w:sz w:val="16"/>
                <w:szCs w:val="16"/>
              </w:rPr>
              <w:t>5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FC0A2D" w:rsidTr="0061746E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67F90" w:rsidR="00FC0A2D" w:rsidP="007C513C" w:rsidRDefault="007C513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574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267F90" w:rsidR="00FC0A2D" w:rsidP="007C513C" w:rsidRDefault="007C513C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61</w:t>
            </w:r>
            <w:r w:rsidR="00A4234C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385844" w:rsidR="00FC0A2D" w:rsidP="007C513C" w:rsidRDefault="007C513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</w:t>
            </w:r>
            <w:r w:rsidRPr="00007596" w:rsidR="0000759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</w:tcPr>
          <w:p w:rsidRPr="00385844" w:rsidR="00FC0A2D" w:rsidP="007C513C" w:rsidRDefault="007C513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006</w:t>
            </w:r>
          </w:p>
        </w:tc>
        <w:tc>
          <w:tcPr>
            <w:tcW w:w="1075" w:type="dxa"/>
            <w:tcBorders>
              <w:top w:val="single" w:color="212492" w:sz="12" w:space="0"/>
              <w:right w:val="nil"/>
            </w:tcBorders>
          </w:tcPr>
          <w:p w:rsidRPr="00267F90" w:rsidR="00FC0A2D" w:rsidP="007C513C" w:rsidRDefault="00B26D9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7C513C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C513C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Pr="00A84296" w:rsidR="00FC0A2D" w:rsidTr="0061746E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:rsidRPr="00267F90" w:rsidR="00FC0A2D" w:rsidP="007C513C" w:rsidRDefault="007C51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637</w:t>
            </w:r>
          </w:p>
        </w:tc>
        <w:tc>
          <w:tcPr>
            <w:tcW w:w="1276" w:type="dxa"/>
            <w:vAlign w:val="center"/>
          </w:tcPr>
          <w:p w:rsidRPr="00267F90" w:rsidR="00FC0A2D" w:rsidP="007C513C" w:rsidRDefault="007C51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  <w:r w:rsidR="00FC00C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385844" w:rsidR="00FC0A2D" w:rsidP="007C513C" w:rsidRDefault="007C51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  <w:r w:rsidR="00CD182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</w:tcPr>
          <w:p w:rsidRPr="00385844" w:rsidR="00FC0A2D" w:rsidP="007C513C" w:rsidRDefault="00EE45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75" w:type="dxa"/>
            <w:tcBorders>
              <w:right w:val="nil"/>
            </w:tcBorders>
          </w:tcPr>
          <w:p w:rsidRPr="00267F90" w:rsidR="00FC0A2D" w:rsidP="007C513C" w:rsidRDefault="0000759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B26D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A84296" w:rsidR="00FC0A2D" w:rsidTr="0061746E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B5CAC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vAlign w:val="center"/>
          </w:tcPr>
          <w:p w:rsidRPr="00267F90" w:rsidR="00FC0A2D" w:rsidP="007C513C" w:rsidRDefault="000B63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268</w:t>
            </w:r>
          </w:p>
        </w:tc>
        <w:tc>
          <w:tcPr>
            <w:tcW w:w="1276" w:type="dxa"/>
            <w:vAlign w:val="center"/>
          </w:tcPr>
          <w:p w:rsidRPr="00267F90" w:rsidR="00FC0A2D" w:rsidP="007C513C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  <w:r w:rsidR="00FC00C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385844" w:rsidR="00FC0A2D" w:rsidP="007C513C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  <w:r w:rsidR="00CD182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385844" w:rsidR="00FC0A2D" w:rsidP="007C513C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Pr="00FD758E" w:rsidR="00FC0A2D" w:rsidP="007C513C" w:rsidRDefault="00B26D9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,4</w:t>
            </w:r>
          </w:p>
        </w:tc>
      </w:tr>
      <w:tr w:rsidRPr="00A84296" w:rsidR="00FC0A2D" w:rsidTr="0061746E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A47A2A" w:rsidRDefault="00FC0A2D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:rsidRPr="00267F90" w:rsidR="00FC0A2D" w:rsidP="007C513C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</w:t>
            </w:r>
          </w:p>
        </w:tc>
        <w:tc>
          <w:tcPr>
            <w:tcW w:w="1276" w:type="dxa"/>
            <w:vAlign w:val="center"/>
          </w:tcPr>
          <w:p w:rsidRPr="00267F90" w:rsidR="00FC0A2D" w:rsidP="00A47A2A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Pr="00385844" w:rsidR="00FC0A2D" w:rsidP="00A47A2A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409EE">
              <w:rPr>
                <w:rFonts w:cs="Arial"/>
                <w:color w:val="000000" w:themeColor="text1"/>
                <w:sz w:val="16"/>
                <w:szCs w:val="16"/>
              </w:rPr>
              <w:t>693,6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385844" w:rsidR="00FC0A2D" w:rsidP="00A47A2A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415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Pr="00FD758E" w:rsidR="00FC0A2D" w:rsidP="007C513C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26D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A84296" w:rsidR="00FC0A2D" w:rsidTr="0061746E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7844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D32F11" w:rsidRDefault="007C51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267F90" w:rsidR="00FC0A2D" w:rsidP="007C513C" w:rsidRDefault="00FC00C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bottom"/>
          </w:tcPr>
          <w:p w:rsidRPr="00385844" w:rsidR="00FC0A2D" w:rsidP="0092065C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</w:t>
            </w:r>
            <w:r w:rsidR="00CD182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</w:tcPr>
          <w:p w:rsidRPr="00385844" w:rsidR="00FC0A2D" w:rsidP="007C513C" w:rsidRDefault="007C51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523</w:t>
            </w:r>
          </w:p>
        </w:tc>
        <w:tc>
          <w:tcPr>
            <w:tcW w:w="1075" w:type="dxa"/>
            <w:tcBorders>
              <w:bottom w:val="single" w:color="212492" w:sz="4" w:space="0"/>
              <w:right w:val="nil"/>
            </w:tcBorders>
          </w:tcPr>
          <w:p w:rsidRPr="00267F90" w:rsidR="00FC0A2D" w:rsidP="007C513C" w:rsidRDefault="007C51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  <w:r w:rsidR="00B26D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A84296" w:rsidR="00FC0A2D" w:rsidTr="0061746E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267F90" w:rsidR="00FC0A2D" w:rsidP="007C513C" w:rsidRDefault="007C51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267F90" w:rsidR="00FC0A2D" w:rsidP="007168FD" w:rsidRDefault="001855A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55A4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B976DC">
              <w:rPr>
                <w:rFonts w:cs="Arial"/>
                <w:color w:val="000000" w:themeColor="text1"/>
                <w:sz w:val="16"/>
                <w:szCs w:val="16"/>
              </w:rPr>
              <w:t>rawie</w:t>
            </w:r>
            <w:r w:rsidRPr="001855A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B976DC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Pr="001855A4">
              <w:rPr>
                <w:rFonts w:cs="Arial"/>
                <w:color w:val="000000" w:themeColor="text1"/>
                <w:sz w:val="16"/>
                <w:szCs w:val="16"/>
              </w:rPr>
              <w:t>-krotnie więcej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385844" w:rsidR="00FC0A2D" w:rsidP="007C513C" w:rsidRDefault="007C51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  <w:r w:rsidR="00CD182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385844" w:rsidR="00FC0A2D" w:rsidP="0092065C" w:rsidRDefault="00EE45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C513C">
              <w:rPr>
                <w:rFonts w:cs="Arial"/>
                <w:color w:val="000000" w:themeColor="text1"/>
                <w:sz w:val="16"/>
                <w:szCs w:val="16"/>
              </w:rPr>
              <w:t xml:space="preserve"> 683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7F90" w:rsidR="00FC0A2D" w:rsidP="0092065C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</w:t>
            </w:r>
            <w:r w:rsidR="00B26D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A84296" w:rsidR="00FC0A2D" w:rsidTr="0061746E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FC0A2D" w:rsidRDefault="007C51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267F90" w:rsidR="00FC0A2D" w:rsidP="00FC0A2D" w:rsidRDefault="0000759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A47A2A" w:rsidRDefault="007C513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FC0A2D" w:rsidRDefault="00EE45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075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FB5CAC" w:rsidRDefault="00B26D9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007596" w:rsidR="00007596"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</w:p>
        </w:tc>
      </w:tr>
    </w:tbl>
    <w:p w:rsidRPr="00AC280D" w:rsidR="00AC280D" w:rsidP="00AC280D" w:rsidRDefault="00AC280D">
      <w:pPr>
        <w:spacing w:before="0" w:after="0"/>
        <w:rPr>
          <w:lang w:eastAsia="pl-PL"/>
        </w:rPr>
      </w:pPr>
    </w:p>
    <w:p w:rsidRPr="000647A9" w:rsidR="00DA331D" w:rsidP="00AC280D" w:rsidRDefault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2628BA" w:rsidR="00DA331D" w:rsidP="002628BA" w:rsidRDefault="00BA0FD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 xml:space="preserve">pierwszych </w:t>
      </w:r>
      <w:r w:rsidRPr="00036B6D" w:rsidR="004E62D5">
        <w:rPr>
          <w:rFonts w:eastAsia="Times New Roman" w:cs="Times New Roman"/>
          <w:spacing w:val="-2"/>
          <w:szCs w:val="19"/>
          <w:lang w:eastAsia="pl-PL"/>
        </w:rPr>
        <w:t>pięciu</w:t>
      </w:r>
      <w:r w:rsidRPr="00036B6D" w:rsidR="00757787">
        <w:rPr>
          <w:rFonts w:eastAsia="Times New Roman" w:cs="Times New Roman"/>
          <w:spacing w:val="-2"/>
          <w:szCs w:val="19"/>
          <w:lang w:eastAsia="pl-PL"/>
        </w:rPr>
        <w:t xml:space="preserve"> miesiącach</w:t>
      </w:r>
      <w:r w:rsidRPr="00036B6D" w:rsidR="00F26AA0">
        <w:rPr>
          <w:rFonts w:eastAsia="Times New Roman" w:cs="Times New Roman"/>
          <w:spacing w:val="-2"/>
          <w:szCs w:val="19"/>
          <w:lang w:eastAsia="pl-PL"/>
        </w:rPr>
        <w:t xml:space="preserve"> 2023</w:t>
      </w:r>
      <w:r w:rsidRPr="00036B6D" w:rsidR="000C5E1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E34D1F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>rozpoczęto budowę</w:t>
      </w:r>
      <w:r w:rsidRPr="00036B6D" w:rsidR="00213A1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4E62D5">
        <w:rPr>
          <w:rFonts w:eastAsia="Times New Roman" w:cs="Times New Roman"/>
          <w:spacing w:val="-2"/>
          <w:szCs w:val="19"/>
          <w:lang w:eastAsia="pl-PL"/>
        </w:rPr>
        <w:t>69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4E62D5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213A1A">
        <w:rPr>
          <w:rFonts w:eastAsia="Times New Roman" w:cs="Times New Roman"/>
          <w:spacing w:val="-2"/>
          <w:szCs w:val="19"/>
          <w:lang w:eastAsia="pl-PL"/>
        </w:rPr>
        <w:t>tys. mieszkań, tj. 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>o</w:t>
      </w:r>
      <w:r w:rsidRPr="00036B6D" w:rsidR="00FB5CAC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27,</w:t>
      </w:r>
      <w:r w:rsidRPr="00036B6D" w:rsidR="004E62D5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5566DA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rozpoczęli budowę 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9</w:t>
      </w:r>
      <w:r w:rsidRPr="00036B6D" w:rsidR="002D0372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036B6D" w:rsidR="00213A1A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30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5566DA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 tys. (o 2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9</w:t>
      </w:r>
      <w:r w:rsidRPr="00036B6D" w:rsidR="005566D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36B6D" w:rsidR="001861D5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97</w:t>
      </w:r>
      <w:r w:rsidRPr="00036B6D" w:rsidR="00F254D3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1,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F26B6D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4A269D">
        <w:rPr>
          <w:rFonts w:eastAsia="Times New Roman" w:cs="Times New Roman"/>
          <w:spacing w:val="-2"/>
          <w:szCs w:val="19"/>
          <w:lang w:eastAsia="pl-PL"/>
        </w:rPr>
        <w:t>tys.</w:t>
      </w:r>
      <w:r w:rsidRPr="00036B6D" w:rsidR="0036719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>mieszka</w:t>
      </w:r>
      <w:r w:rsidRPr="00036B6D" w:rsidR="001E41E0">
        <w:rPr>
          <w:rFonts w:eastAsia="Times New Roman" w:cs="Times New Roman"/>
          <w:spacing w:val="-2"/>
          <w:szCs w:val="19"/>
          <w:lang w:eastAsia="pl-PL"/>
        </w:rPr>
        <w:t>ń</w:t>
      </w:r>
      <w:r w:rsidRPr="00036B6D" w:rsidR="00AC280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E34D1F">
        <w:rPr>
          <w:rFonts w:eastAsia="Times New Roman" w:cs="Times New Roman"/>
          <w:spacing w:val="-2"/>
          <w:szCs w:val="19"/>
          <w:lang w:eastAsia="pl-PL"/>
        </w:rPr>
        <w:t>(</w:t>
      </w:r>
      <w:r w:rsidRPr="00036B6D" w:rsidR="00E63039">
        <w:rPr>
          <w:rFonts w:eastAsia="Times New Roman" w:cs="Times New Roman"/>
          <w:spacing w:val="-2"/>
          <w:szCs w:val="19"/>
          <w:lang w:eastAsia="pl-PL"/>
        </w:rPr>
        <w:t>1,</w:t>
      </w:r>
      <w:r w:rsidRPr="00036B6D" w:rsidR="00DE5E49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2D0372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F26AA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3A17E5">
        <w:rPr>
          <w:rFonts w:eastAsia="Times New Roman" w:cs="Times New Roman"/>
          <w:spacing w:val="-2"/>
          <w:szCs w:val="19"/>
          <w:lang w:eastAsia="pl-PL"/>
        </w:rPr>
        <w:t>w </w:t>
      </w:r>
      <w:r w:rsidRPr="00036B6D" w:rsidR="00E34D1F">
        <w:rPr>
          <w:rFonts w:eastAsia="Times New Roman" w:cs="Times New Roman"/>
          <w:spacing w:val="-2"/>
          <w:szCs w:val="19"/>
          <w:lang w:eastAsia="pl-PL"/>
        </w:rPr>
        <w:t>roku poprzednim).</w:t>
      </w:r>
    </w:p>
    <w:p w:rsidRPr="00F049AB" w:rsidR="00E46466" w:rsidP="00E46466" w:rsidRDefault="00AC280D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134"/>
        <w:gridCol w:w="1134"/>
        <w:gridCol w:w="993"/>
        <w:gridCol w:w="1326"/>
      </w:tblGrid>
      <w:tr w:rsidRPr="002C7929" w:rsidR="00D01FA2" w:rsidTr="0061746E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D01FA2" w:rsidP="00421385" w:rsidRDefault="006C438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2A5F62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A5F62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1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D01FA2" w:rsidP="002A5F62" w:rsidRDefault="001861D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2A5F62">
              <w:rPr>
                <w:color w:val="000000" w:themeColor="text1"/>
                <w:sz w:val="16"/>
                <w:szCs w:val="16"/>
              </w:rPr>
              <w:t>5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C7929" w:rsidR="002244A8" w:rsidTr="0061746E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421385" w:rsidRDefault="00D01F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2A5F62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A5F62">
              <w:rPr>
                <w:color w:val="000000" w:themeColor="text1"/>
                <w:sz w:val="16"/>
                <w:szCs w:val="16"/>
              </w:rPr>
              <w:t>5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 w:rsidR="00D01FA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2C7929" w:rsidR="00D01FA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D01FA2" w:rsidP="002A5F62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A5F62">
              <w:rPr>
                <w:color w:val="000000" w:themeColor="text1"/>
                <w:sz w:val="16"/>
                <w:szCs w:val="16"/>
              </w:rPr>
              <w:t>4</w:t>
            </w:r>
            <w:r w:rsidR="009E08D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65B21" w:rsidR="00D01FA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165B21" w:rsidR="00D01FA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D01FA2" w:rsidP="00421385" w:rsidRDefault="00D01F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D01FA2" w:rsidP="002A5F62" w:rsidRDefault="00D01F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2A5F62">
              <w:rPr>
                <w:color w:val="000000" w:themeColor="text1"/>
                <w:sz w:val="16"/>
                <w:szCs w:val="16"/>
              </w:rPr>
              <w:t>5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2244A8" w:rsidTr="0061746E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color="212492" w:sz="12" w:space="0"/>
            </w:tcBorders>
            <w:vAlign w:val="center"/>
          </w:tcPr>
          <w:p w:rsidRPr="002C7929" w:rsidR="00D01FA2" w:rsidP="002A5F62" w:rsidRDefault="007F223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2A5F62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2A5F62">
              <w:rPr>
                <w:rFonts w:cs="Arial"/>
                <w:b/>
                <w:color w:val="000000" w:themeColor="text1"/>
                <w:sz w:val="16"/>
                <w:szCs w:val="16"/>
              </w:rPr>
              <w:t>372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C7929" w:rsidR="00D01FA2" w:rsidP="002A5F62" w:rsidRDefault="002C5ADD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2A5F62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2C7929" w:rsidR="00D01FA2" w:rsidP="002A5F62" w:rsidRDefault="002A5F6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</w:t>
            </w:r>
            <w:r w:rsidRPr="00586E61" w:rsidR="00586E6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color="212492" w:sz="12" w:space="0"/>
              <w:right w:val="nil"/>
            </w:tcBorders>
            <w:vAlign w:val="center"/>
          </w:tcPr>
          <w:p w:rsidRPr="002C7929" w:rsidR="00D01FA2" w:rsidP="002A5F62" w:rsidRDefault="002A5F6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458</w:t>
            </w:r>
          </w:p>
        </w:tc>
        <w:tc>
          <w:tcPr>
            <w:tcW w:w="1326" w:type="dxa"/>
            <w:tcBorders>
              <w:top w:val="single" w:color="212492" w:sz="12" w:space="0"/>
              <w:right w:val="nil"/>
            </w:tcBorders>
            <w:vAlign w:val="center"/>
          </w:tcPr>
          <w:p w:rsidRPr="002C7929" w:rsidR="00D01FA2" w:rsidP="002A5F62" w:rsidRDefault="00C707D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72,</w:t>
            </w:r>
            <w:r w:rsidR="002A5F62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Pr="002C7929" w:rsidR="002244A8" w:rsidTr="0061746E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vAlign w:val="center"/>
          </w:tcPr>
          <w:p w:rsidRPr="002C7929" w:rsidR="00D01FA2" w:rsidP="002A5F62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410</w:t>
            </w:r>
          </w:p>
        </w:tc>
        <w:tc>
          <w:tcPr>
            <w:tcW w:w="1134" w:type="dxa"/>
            <w:vAlign w:val="center"/>
          </w:tcPr>
          <w:p w:rsidRPr="002C7929" w:rsidR="00D01FA2" w:rsidP="002A5F62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</w:t>
            </w:r>
            <w:r w:rsidR="002C5A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C7929" w:rsidR="00D01FA2" w:rsidP="002A5F62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  <w:r w:rsidR="00E7662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D01FA2" w:rsidP="002A5F62" w:rsidRDefault="0059451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810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Pr="002C7929" w:rsidR="00D01FA2" w:rsidP="002A5F62" w:rsidRDefault="00C707D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2C7929" w:rsidR="002244A8" w:rsidTr="0061746E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vAlign w:val="center"/>
          </w:tcPr>
          <w:p w:rsidRPr="002C7929" w:rsidR="00D01FA2" w:rsidP="002A5F62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688</w:t>
            </w:r>
          </w:p>
        </w:tc>
        <w:tc>
          <w:tcPr>
            <w:tcW w:w="1134" w:type="dxa"/>
            <w:vAlign w:val="center"/>
          </w:tcPr>
          <w:p w:rsidRPr="00385844" w:rsidR="00D01FA2" w:rsidP="002A5F62" w:rsidRDefault="002C5AD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C7929" w:rsidR="00D01FA2" w:rsidP="002A5F62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  <w:r w:rsidR="00E7662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D01FA2" w:rsidP="002A5F62" w:rsidRDefault="0059451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085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Pr="002C7929" w:rsidR="00D01FA2" w:rsidP="002A5F62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</w:t>
            </w:r>
            <w:r w:rsidR="00C707D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2C7929" w:rsidR="002244A8" w:rsidTr="0061746E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C87844" w:rsidRDefault="00D01F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vAlign w:val="center"/>
          </w:tcPr>
          <w:p w:rsidRPr="002C7929" w:rsidR="00D01FA2" w:rsidP="00C87844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center"/>
          </w:tcPr>
          <w:p w:rsidRPr="00E50E1C" w:rsidR="00D01FA2" w:rsidP="002A5F62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857</w:t>
            </w:r>
            <w:r w:rsidRPr="00586E61" w:rsidR="00586E6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E50E1C" w:rsidR="00D01FA2" w:rsidP="002A5F62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</w:t>
            </w:r>
            <w:r w:rsidR="00E7662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D01FA2" w:rsidP="002A5F62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Pr="002C7929" w:rsidR="00D01FA2" w:rsidP="00C87844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60,6</w:t>
            </w:r>
          </w:p>
        </w:tc>
      </w:tr>
      <w:tr w:rsidRPr="00CD4A90" w:rsidR="002244A8" w:rsidTr="0061746E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vAlign w:val="center"/>
          </w:tcPr>
          <w:p w:rsidRPr="002C7929" w:rsidR="00D01FA2" w:rsidP="00831818" w:rsidRDefault="007F223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Pr="00385844" w:rsidR="00D01FA2" w:rsidP="00586E61" w:rsidRDefault="002C5AD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C7929" w:rsidR="00D01FA2" w:rsidP="00742D5B" w:rsidRDefault="00A473C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D01FA2" w:rsidP="00742D5B" w:rsidRDefault="00586E6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326" w:type="dxa"/>
            <w:tcBorders>
              <w:right w:val="nil"/>
            </w:tcBorders>
            <w:shd w:val="clear" w:color="auto" w:fill="auto"/>
            <w:vAlign w:val="center"/>
          </w:tcPr>
          <w:p w:rsidR="0061746E" w:rsidP="001855A4" w:rsidRDefault="00C707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55A4">
              <w:rPr>
                <w:rFonts w:cs="Arial"/>
                <w:color w:val="000000" w:themeColor="text1"/>
                <w:sz w:val="16"/>
                <w:szCs w:val="16"/>
              </w:rPr>
              <w:t xml:space="preserve">prawie </w:t>
            </w:r>
            <w:r w:rsidRPr="001855A4" w:rsidR="001855A4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  <w:r w:rsidRPr="001855A4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  <w:p w:rsidRPr="002C7929" w:rsidR="00D01FA2" w:rsidP="001855A4" w:rsidRDefault="00C707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55A4">
              <w:rPr>
                <w:rFonts w:cs="Arial"/>
                <w:color w:val="000000" w:themeColor="text1"/>
                <w:sz w:val="16"/>
                <w:szCs w:val="16"/>
              </w:rPr>
              <w:t>krotnie mniej</w:t>
            </w:r>
          </w:p>
        </w:tc>
      </w:tr>
      <w:tr w:rsidRPr="002C7929" w:rsidR="00CF0C7D" w:rsidTr="0061746E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CF0C7D" w:rsidP="00C87844" w:rsidRDefault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bottom w:val="single" w:color="212492" w:sz="4" w:space="0"/>
            </w:tcBorders>
            <w:vAlign w:val="center"/>
          </w:tcPr>
          <w:p w:rsidRPr="002C7929" w:rsidR="00CF0C7D" w:rsidP="00C87844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385844" w:rsidR="00CF0C7D" w:rsidP="00C87844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  <w:r w:rsidR="00AE7DC5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CF0C7D" w:rsidP="002A5F62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477,8</w:t>
            </w:r>
          </w:p>
        </w:tc>
        <w:tc>
          <w:tcPr>
            <w:tcW w:w="993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CF0C7D" w:rsidP="002A5F62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326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CF0C7D" w:rsidP="002A5F62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  <w:r w:rsidRPr="00586E61" w:rsidR="00586E6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2C7929" w:rsidR="00CF0C7D" w:rsidTr="0061746E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CF0C7D" w:rsidP="00CF0C7D" w:rsidRDefault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vAlign w:val="center"/>
          </w:tcPr>
          <w:p w:rsidRPr="002C7929" w:rsidR="00CF0C7D" w:rsidP="00742D5B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1134" w:type="dxa"/>
            <w:vAlign w:val="center"/>
          </w:tcPr>
          <w:p w:rsidRPr="002C7929" w:rsidR="00CF0C7D" w:rsidP="002C5ADD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C7929" w:rsidR="00CF0C7D" w:rsidP="002A5F62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Pr="00586E61" w:rsidR="00586E6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CF0C7D" w:rsidP="002A5F62" w:rsidRDefault="0059451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1 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183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Pr="002C7929" w:rsidR="00CF0C7D" w:rsidP="002A5F62" w:rsidRDefault="00C707D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A5F6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2C7929" w:rsidR="00EC4714" w:rsidTr="0061746E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EC4714" w:rsidP="00CF0C7D" w:rsidRDefault="00EC471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bottom w:val="single" w:color="212492" w:sz="4" w:space="0"/>
            </w:tcBorders>
            <w:vAlign w:val="center"/>
          </w:tcPr>
          <w:p w:rsidRPr="002C7929" w:rsidR="00EC4714" w:rsidP="00742D5B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C7929" w:rsidR="00EC4714" w:rsidP="00586E61" w:rsidRDefault="00AE7D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EC4714" w:rsidP="00742D5B" w:rsidRDefault="007C100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EC4714" w:rsidP="00742D5B" w:rsidRDefault="002A5F6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1326" w:type="dxa"/>
            <w:tcBorders>
              <w:bottom w:val="single" w:color="212492" w:sz="4" w:space="0"/>
              <w:right w:val="nil"/>
            </w:tcBorders>
            <w:vAlign w:val="bottom"/>
          </w:tcPr>
          <w:p w:rsidRPr="002C7929" w:rsidR="00EC4714" w:rsidP="0092065C" w:rsidRDefault="002A5F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443,8</w:t>
            </w:r>
          </w:p>
        </w:tc>
      </w:tr>
    </w:tbl>
    <w:p w:rsidR="00AC280D" w:rsidP="00C87844" w:rsidRDefault="00D85BA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036B6D" w:rsidR="0091083F">
        <w:rPr>
          <w:shd w:val="clear" w:color="auto" w:fill="FFFFFF"/>
        </w:rPr>
        <w:lastRenderedPageBreak/>
        <w:t xml:space="preserve">Szacuje się, że na koniec </w:t>
      </w:r>
      <w:r w:rsidRPr="00036B6D" w:rsidR="00F52478">
        <w:rPr>
          <w:shd w:val="clear" w:color="auto" w:fill="FFFFFF"/>
        </w:rPr>
        <w:t>maja</w:t>
      </w:r>
      <w:r w:rsidRPr="00036B6D" w:rsidR="0091083F">
        <w:rPr>
          <w:shd w:val="clear" w:color="auto" w:fill="FFFFFF"/>
        </w:rPr>
        <w:t xml:space="preserve"> </w:t>
      </w:r>
      <w:r w:rsidRPr="00036B6D" w:rsidR="00064127">
        <w:rPr>
          <w:shd w:val="clear" w:color="auto" w:fill="FFFFFF"/>
        </w:rPr>
        <w:t>2023</w:t>
      </w:r>
      <w:r w:rsidRPr="00036B6D" w:rsidR="00CD6D30">
        <w:rPr>
          <w:shd w:val="clear" w:color="auto" w:fill="FFFFFF"/>
        </w:rPr>
        <w:t xml:space="preserve"> roku w budowie pozostawało </w:t>
      </w:r>
      <w:r w:rsidRPr="00036B6D" w:rsidR="00122FD4">
        <w:rPr>
          <w:shd w:val="clear" w:color="auto" w:fill="FFFFFF"/>
        </w:rPr>
        <w:t>8</w:t>
      </w:r>
      <w:r w:rsidRPr="00036B6D" w:rsidR="00F52478">
        <w:rPr>
          <w:shd w:val="clear" w:color="auto" w:fill="FFFFFF"/>
        </w:rPr>
        <w:t>08</w:t>
      </w:r>
      <w:r w:rsidRPr="00036B6D" w:rsidR="00122FD4">
        <w:rPr>
          <w:shd w:val="clear" w:color="auto" w:fill="FFFFFF"/>
        </w:rPr>
        <w:t>,</w:t>
      </w:r>
      <w:r w:rsidRPr="00036B6D" w:rsidR="00F52478">
        <w:rPr>
          <w:shd w:val="clear" w:color="auto" w:fill="FFFFFF"/>
        </w:rPr>
        <w:t>8</w:t>
      </w:r>
      <w:r w:rsidRPr="00036B6D" w:rsidR="00CD6D30">
        <w:rPr>
          <w:shd w:val="clear" w:color="auto" w:fill="FFFFFF"/>
        </w:rPr>
        <w:t xml:space="preserve"> tys. mieszkań, tj.</w:t>
      </w:r>
      <w:r w:rsidRPr="00036B6D" w:rsidR="0091083F">
        <w:t> </w:t>
      </w:r>
      <w:r w:rsidRPr="00036B6D" w:rsidR="00CD6D30">
        <w:rPr>
          <w:shd w:val="clear" w:color="auto" w:fill="FFFFFF"/>
        </w:rPr>
        <w:t>o</w:t>
      </w:r>
      <w:r w:rsidRPr="00036B6D" w:rsidR="0091083F">
        <w:rPr>
          <w:shd w:val="clear" w:color="auto" w:fill="FFFFFF"/>
        </w:rPr>
        <w:t> </w:t>
      </w:r>
      <w:r w:rsidRPr="00036B6D" w:rsidR="00122FD4">
        <w:rPr>
          <w:shd w:val="clear" w:color="auto" w:fill="FFFFFF"/>
        </w:rPr>
        <w:t>7,</w:t>
      </w:r>
      <w:r w:rsidRPr="00036B6D" w:rsidR="00F52478">
        <w:rPr>
          <w:shd w:val="clear" w:color="auto" w:fill="FFFFFF"/>
        </w:rPr>
        <w:t>6</w:t>
      </w:r>
      <w:r w:rsidRPr="00036B6D" w:rsidR="001B11C4">
        <w:rPr>
          <w:shd w:val="clear" w:color="auto" w:fill="FFFFFF"/>
        </w:rPr>
        <w:t xml:space="preserve">% </w:t>
      </w:r>
      <w:r w:rsidRPr="00036B6D" w:rsidR="00C240FE">
        <w:rPr>
          <w:shd w:val="clear" w:color="auto" w:fill="FFFFFF"/>
        </w:rPr>
        <w:t>mniej</w:t>
      </w:r>
      <w:r w:rsidRPr="00036B6D" w:rsidR="001B11C4">
        <w:rPr>
          <w:shd w:val="clear" w:color="auto" w:fill="FFFFFF"/>
        </w:rPr>
        <w:t xml:space="preserve"> niż </w:t>
      </w:r>
      <w:r w:rsidRPr="00036B6D" w:rsidR="00F52F81">
        <w:rPr>
          <w:shd w:val="clear" w:color="auto" w:fill="FFFFFF"/>
        </w:rPr>
        <w:t xml:space="preserve">w analogicznym </w:t>
      </w:r>
      <w:r w:rsidRPr="00036B6D" w:rsidR="00EB06BF">
        <w:rPr>
          <w:shd w:val="clear" w:color="auto" w:fill="FFFFFF"/>
        </w:rPr>
        <w:t>miesiącu</w:t>
      </w:r>
      <w:r w:rsidRPr="00036B6D" w:rsidR="00064127">
        <w:rPr>
          <w:shd w:val="clear" w:color="auto" w:fill="FFFFFF"/>
        </w:rPr>
        <w:t xml:space="preserve"> 2022</w:t>
      </w:r>
      <w:r w:rsidRPr="00036B6D" w:rsidR="007C41ED">
        <w:rPr>
          <w:shd w:val="clear" w:color="auto" w:fill="FFFFFF"/>
        </w:rPr>
        <w:t xml:space="preserve"> r</w:t>
      </w:r>
      <w:r w:rsidRPr="00036B6D" w:rsidR="00CD6D30">
        <w:rPr>
          <w:shd w:val="clear" w:color="auto" w:fill="FFFFFF"/>
        </w:rPr>
        <w:t>.</w:t>
      </w:r>
    </w:p>
    <w:p w:rsidRPr="00C20C26" w:rsidR="00472B00" w:rsidP="0056483A" w:rsidRDefault="00CD6D30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Pr="00C20C26" w:rsidR="00246E54">
        <w:rPr>
          <w:rFonts w:ascii="Fira Sans" w:hAnsi="Fira Sans"/>
          <w:sz w:val="18"/>
          <w:szCs w:val="18"/>
        </w:rPr>
        <w:t>Budownictwo mieszkaniowe w Polsce</w:t>
      </w:r>
    </w:p>
    <w:p w:rsidR="003F24B9" w:rsidP="002628BA" w:rsidRDefault="00E074B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74BD"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150495</wp:posOffset>
            </wp:positionV>
            <wp:extent cx="5122545" cy="2314575"/>
            <wp:effectExtent l="0" t="0" r="1905" b="9525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6C71" w:rsidR="00A11B5E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2FD31E7" wp14:anchorId="4622BF84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maju, w porównaniu do kwietnia 2023 roku, spadła liczba mieszkań oddanych do użytkowania (o 14,5%) oraz liczba mieszkań, na których budowę wydano pozwolenia lub dokonano zgłoszenia z projektem budowlanym (o 9,2%), wzrosła natomiast liczba mieszkań, których budowę rozpoczęto (o 12,8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CD6D30" w:rsidP="00CD6D30" w:rsidRDefault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190442">
                              <w:t>maju</w:t>
                            </w:r>
                            <w:r w:rsidR="00A11B5E">
                              <w:t xml:space="preserve">, w porównaniu do </w:t>
                            </w:r>
                            <w:r w:rsidR="00190442">
                              <w:t>kwietnia</w:t>
                            </w:r>
                            <w:r w:rsidRPr="00FE1582">
                              <w:t xml:space="preserve"> 202</w:t>
                            </w:r>
                            <w:r w:rsidR="00D93523"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AE1192">
                              <w:t>spadła</w:t>
                            </w:r>
                            <w:r w:rsidR="00CE68DF">
                              <w:t xml:space="preserve"> liczba mieszkań</w:t>
                            </w:r>
                            <w:r w:rsidRPr="00725B8C" w:rsidR="00725B8C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725B8C" w:rsidR="00725B8C">
                              <w:t xml:space="preserve">oddanych do użytkowania (o </w:t>
                            </w:r>
                            <w:r w:rsidR="00190442">
                              <w:t>14</w:t>
                            </w:r>
                            <w:r w:rsidR="00654BD6">
                              <w:t>,</w:t>
                            </w:r>
                            <w:r w:rsidR="00190442">
                              <w:t>5</w:t>
                            </w:r>
                            <w:r w:rsidRPr="00725B8C" w:rsidR="00725B8C">
                              <w:t>%)</w:t>
                            </w:r>
                            <w:r w:rsidR="00AE1192">
                              <w:t xml:space="preserve"> oraz </w:t>
                            </w:r>
                            <w:r w:rsidRPr="00356CC3" w:rsidR="00356CC3">
                              <w:t>liczba mieszkań, na których budowę wydano pozwolenia lub dokonano zgłoszenia z projektem budowlanym (o 9,2%)</w:t>
                            </w:r>
                            <w:r w:rsidR="00356CC3">
                              <w:t xml:space="preserve">, </w:t>
                            </w:r>
                            <w:r w:rsidRPr="00356CC3" w:rsidR="00356CC3">
                              <w:t>wzrosła natomiast</w:t>
                            </w:r>
                            <w:r w:rsidR="00356CC3">
                              <w:t xml:space="preserve"> liczba mieszkań,</w:t>
                            </w:r>
                            <w:r w:rsidRPr="00356CC3" w:rsidR="00356CC3">
                              <w:t xml:space="preserve"> </w:t>
                            </w:r>
                            <w:r w:rsidR="00AE1192">
                              <w:t>których budowę rozpoczęto (o</w:t>
                            </w:r>
                            <w:r w:rsidR="00654BD6">
                              <w:t xml:space="preserve"> </w:t>
                            </w:r>
                            <w:r w:rsidR="00356CC3">
                              <w:t>1</w:t>
                            </w:r>
                            <w:r w:rsidR="00654BD6">
                              <w:t>2,</w:t>
                            </w:r>
                            <w:r w:rsidR="00356CC3">
                              <w:t>8</w:t>
                            </w:r>
                            <w:r w:rsidR="00654BD6">
                              <w:t>%</w:t>
                            </w:r>
                            <w:r w:rsidR="00AE1192">
                              <w:t>)</w:t>
                            </w:r>
                            <w:r w:rsidR="0059002F">
                              <w:t xml:space="preserve"> </w:t>
                            </w:r>
                          </w:p>
                          <w:p w:rsidRPr="00CB46F1" w:rsidR="00CD6D30" w:rsidP="00CD6D30" w:rsidRDefault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maju, w porównaniu do kwietnia 2023 roku, spadła liczba mieszkań oddanych do użytkowania (o 14,5%) oraz liczba mieszkań, na których budowę wydano pozwolenia lub dokonano zgłoszenia z projektem budowlanym (o 9,2%), wzrosła natomiast liczba mieszkań, których budowę rozpoczęto (o 12,8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" w14:anchorId="4622BF84">
                <v:textbox>
                  <w:txbxContent>
                    <w:p w:rsidRPr="002B6B8F" w:rsidR="00CD6D30" w:rsidP="00CD6D30" w:rsidRDefault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190442">
                        <w:t>maju</w:t>
                      </w:r>
                      <w:r w:rsidR="00A11B5E">
                        <w:t xml:space="preserve">, w porównaniu do </w:t>
                      </w:r>
                      <w:r w:rsidR="00190442">
                        <w:t>kwietnia</w:t>
                      </w:r>
                      <w:r w:rsidRPr="00FE1582">
                        <w:t xml:space="preserve"> 202</w:t>
                      </w:r>
                      <w:r w:rsidR="00D93523">
                        <w:t>3</w:t>
                      </w:r>
                      <w:r w:rsidRPr="00FE1582">
                        <w:t xml:space="preserve"> roku, </w:t>
                      </w:r>
                      <w:r w:rsidR="00AE1192">
                        <w:t>spadła</w:t>
                      </w:r>
                      <w:r w:rsidR="00CE68DF">
                        <w:t xml:space="preserve"> liczba mieszkań</w:t>
                      </w:r>
                      <w:r w:rsidRPr="00725B8C" w:rsidR="00725B8C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Pr="00725B8C" w:rsidR="00725B8C">
                        <w:t xml:space="preserve">oddanych do użytkowania (o </w:t>
                      </w:r>
                      <w:r w:rsidR="00190442">
                        <w:t>14</w:t>
                      </w:r>
                      <w:r w:rsidR="00654BD6">
                        <w:t>,</w:t>
                      </w:r>
                      <w:r w:rsidR="00190442">
                        <w:t>5</w:t>
                      </w:r>
                      <w:r w:rsidRPr="00725B8C" w:rsidR="00725B8C">
                        <w:t>%)</w:t>
                      </w:r>
                      <w:r w:rsidR="00AE1192">
                        <w:t xml:space="preserve"> oraz </w:t>
                      </w:r>
                      <w:r w:rsidRPr="00356CC3" w:rsidR="00356CC3">
                        <w:t>liczba mieszkań, na których budowę wydano pozwolenia lub dokonano zgłoszenia z projektem budowlanym (o 9,2%)</w:t>
                      </w:r>
                      <w:r w:rsidR="00356CC3">
                        <w:t xml:space="preserve">, </w:t>
                      </w:r>
                      <w:r w:rsidRPr="00356CC3" w:rsidR="00356CC3">
                        <w:t>wzrosła natomiast</w:t>
                      </w:r>
                      <w:r w:rsidR="00356CC3">
                        <w:t xml:space="preserve"> liczba mieszkań,</w:t>
                      </w:r>
                      <w:r w:rsidRPr="00356CC3" w:rsidR="00356CC3">
                        <w:t xml:space="preserve"> </w:t>
                      </w:r>
                      <w:r w:rsidR="00AE1192">
                        <w:t>których budowę rozpoczęto (o</w:t>
                      </w:r>
                      <w:r w:rsidR="00654BD6">
                        <w:t xml:space="preserve"> </w:t>
                      </w:r>
                      <w:r w:rsidR="00356CC3">
                        <w:t>1</w:t>
                      </w:r>
                      <w:r w:rsidR="00654BD6">
                        <w:t>2,</w:t>
                      </w:r>
                      <w:r w:rsidR="00356CC3">
                        <w:t>8</w:t>
                      </w:r>
                      <w:r w:rsidR="00654BD6">
                        <w:t>%</w:t>
                      </w:r>
                      <w:r w:rsidR="00AE1192">
                        <w:t>)</w:t>
                      </w:r>
                      <w:r w:rsidR="0059002F">
                        <w:t xml:space="preserve"> </w:t>
                      </w:r>
                    </w:p>
                    <w:p w:rsidRPr="00CB46F1" w:rsidR="00CD6D30" w:rsidP="00CD6D30" w:rsidRDefault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B012C" w:rsidR="004B012C">
        <w:rPr>
          <w:noProof/>
          <w:lang w:eastAsia="pl-PL"/>
        </w:rPr>
        <w:t xml:space="preserve"> </w:t>
      </w: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036B6D" w:rsidR="00EE3D14" w:rsidP="002628BA" w:rsidRDefault="00A11B5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>W</w:t>
      </w:r>
      <w:r w:rsidRPr="00036B6D" w:rsidR="00A0602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B0B30">
        <w:rPr>
          <w:rFonts w:eastAsia="Times New Roman" w:cs="Times New Roman"/>
          <w:spacing w:val="-2"/>
          <w:szCs w:val="19"/>
          <w:lang w:eastAsia="pl-PL"/>
        </w:rPr>
        <w:t>okresie styczeń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B0B30">
        <w:rPr>
          <w:rFonts w:eastAsia="Times New Roman" w:cs="Times New Roman"/>
          <w:spacing w:val="-2"/>
          <w:szCs w:val="19"/>
          <w:lang w:eastAsia="pl-PL"/>
        </w:rPr>
        <w:t>-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9A4BFB">
        <w:rPr>
          <w:rFonts w:eastAsia="Times New Roman" w:cs="Times New Roman"/>
          <w:spacing w:val="-2"/>
          <w:szCs w:val="19"/>
          <w:lang w:eastAsia="pl-PL"/>
        </w:rPr>
        <w:t>maj</w:t>
      </w:r>
      <w:r w:rsidRPr="00036B6D" w:rsidR="00E51A0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A06024">
        <w:rPr>
          <w:rFonts w:eastAsia="Times New Roman" w:cs="Times New Roman"/>
          <w:spacing w:val="-2"/>
          <w:szCs w:val="19"/>
          <w:lang w:eastAsia="pl-PL"/>
        </w:rPr>
        <w:t>2023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Pr="00036B6D" w:rsidR="00EE3D14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Pr="00036B6D" w:rsidR="00BF0B34">
        <w:rPr>
          <w:rFonts w:eastAsia="Times New Roman" w:cs="Times New Roman"/>
          <w:spacing w:val="-2"/>
          <w:szCs w:val="19"/>
          <w:lang w:eastAsia="pl-PL"/>
        </w:rPr>
        <w:t>: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6C336C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317FB1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6E042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>tys.</w:t>
      </w:r>
      <w:r w:rsidRPr="00036B6D" w:rsidR="00DC40C7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036B6D" w:rsidR="006C336C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3</w:t>
      </w:r>
      <w:r w:rsidRPr="00036B6D" w:rsidR="006C336C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724C12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6C336C">
        <w:rPr>
          <w:rFonts w:eastAsia="Times New Roman" w:cs="Times New Roman"/>
          <w:spacing w:val="-2"/>
          <w:szCs w:val="19"/>
          <w:lang w:eastAsia="pl-PL"/>
        </w:rPr>
        <w:t>tys., 1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DC40C7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Pr="00036B6D" w:rsidR="00801E8E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 w:rsidR="005B0E23">
        <w:rPr>
          <w:rFonts w:eastAsia="Times New Roman" w:cs="Times New Roman"/>
          <w:spacing w:val="-2"/>
          <w:szCs w:val="19"/>
          <w:lang w:eastAsia="pl-PL"/>
        </w:rPr>
        <w:t xml:space="preserve">województwie 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wielkopolskim (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10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4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5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 xml:space="preserve"> tys. i 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8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6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 xml:space="preserve"> tys.) </w:t>
      </w:r>
      <w:r w:rsidRPr="00036B6D" w:rsidR="006064BC">
        <w:rPr>
          <w:rFonts w:eastAsia="Times New Roman" w:cs="Times New Roman"/>
          <w:spacing w:val="-2"/>
          <w:szCs w:val="19"/>
          <w:lang w:eastAsia="pl-PL"/>
        </w:rPr>
        <w:t>oraz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 w:rsidR="005B0E23">
        <w:rPr>
          <w:rFonts w:eastAsia="Times New Roman" w:cs="Times New Roman"/>
          <w:spacing w:val="-2"/>
          <w:szCs w:val="19"/>
          <w:lang w:eastAsia="pl-PL"/>
        </w:rPr>
        <w:t>małopolskim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9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7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2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10</w:t>
      </w:r>
      <w:r w:rsidRPr="00036B6D" w:rsidR="004F7BB2">
        <w:rPr>
          <w:rFonts w:eastAsia="Times New Roman" w:cs="Times New Roman"/>
          <w:spacing w:val="-2"/>
          <w:szCs w:val="19"/>
          <w:lang w:eastAsia="pl-PL"/>
        </w:rPr>
        <w:t>,</w:t>
      </w:r>
      <w:r w:rsidRPr="00036B6D" w:rsidR="00190442">
        <w:rPr>
          <w:rFonts w:eastAsia="Times New Roman" w:cs="Times New Roman"/>
          <w:spacing w:val="-2"/>
          <w:szCs w:val="19"/>
          <w:lang w:eastAsia="pl-PL"/>
        </w:rPr>
        <w:t>1</w:t>
      </w:r>
      <w:r w:rsidRPr="00036B6D" w:rsidR="00CD6D30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Pr="00036B6D" w:rsidR="004B012C">
        <w:rPr>
          <w:rFonts w:eastAsia="Times New Roman" w:cs="Times New Roman"/>
          <w:spacing w:val="-2"/>
          <w:szCs w:val="19"/>
          <w:lang w:eastAsia="pl-PL"/>
        </w:rPr>
        <w:t>.</w:t>
      </w:r>
    </w:p>
    <w:p w:rsidR="00A617AC" w:rsidP="007B34E9" w:rsidRDefault="00A617AC">
      <w:pPr>
        <w:pStyle w:val="Tytuwykresu0"/>
        <w:ind w:left="851" w:hanging="851"/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036B6D" w:rsidR="004507B6">
        <w:rPr>
          <w:rFonts w:ascii="Fira Sans" w:hAnsi="Fira Sans"/>
          <w:sz w:val="18"/>
          <w:szCs w:val="18"/>
        </w:rPr>
        <w:t xml:space="preserve">Budownictwo mieszkaniowe według województw w </w:t>
      </w:r>
      <w:r w:rsidRPr="00036B6D" w:rsidR="004B012C">
        <w:rPr>
          <w:rFonts w:ascii="Fira Sans" w:hAnsi="Fira Sans"/>
          <w:sz w:val="18"/>
          <w:szCs w:val="18"/>
        </w:rPr>
        <w:t>okresie styczeń</w:t>
      </w:r>
      <w:r w:rsidRPr="00036B6D" w:rsidR="00324233">
        <w:rPr>
          <w:rFonts w:ascii="Fira Sans" w:hAnsi="Fira Sans"/>
          <w:sz w:val="18"/>
          <w:szCs w:val="18"/>
        </w:rPr>
        <w:t xml:space="preserve"> </w:t>
      </w:r>
      <w:r w:rsidRPr="00036B6D" w:rsidR="004B012C">
        <w:rPr>
          <w:rFonts w:ascii="Fira Sans" w:hAnsi="Fira Sans"/>
          <w:sz w:val="18"/>
          <w:szCs w:val="18"/>
        </w:rPr>
        <w:t>-</w:t>
      </w:r>
      <w:r w:rsidRPr="00036B6D" w:rsidR="00324233">
        <w:rPr>
          <w:rFonts w:ascii="Fira Sans" w:hAnsi="Fira Sans"/>
          <w:sz w:val="18"/>
          <w:szCs w:val="18"/>
        </w:rPr>
        <w:t xml:space="preserve"> </w:t>
      </w:r>
      <w:r w:rsidRPr="00036B6D" w:rsidR="00CF388F">
        <w:rPr>
          <w:rFonts w:ascii="Fira Sans" w:hAnsi="Fira Sans"/>
          <w:sz w:val="18"/>
          <w:szCs w:val="18"/>
        </w:rPr>
        <w:t>maj</w:t>
      </w:r>
      <w:r w:rsidRPr="00036B6D" w:rsidR="004507B6">
        <w:rPr>
          <w:rFonts w:ascii="Fira Sans" w:hAnsi="Fira Sans"/>
          <w:sz w:val="18"/>
          <w:szCs w:val="18"/>
        </w:rPr>
        <w:t xml:space="preserve"> 2023 r.</w:t>
      </w:r>
    </w:p>
    <w:p w:rsidR="00B24F84" w:rsidP="00B24F84" w:rsidRDefault="000319BF">
      <w:pPr>
        <w:spacing w:after="0" w:line="288" w:lineRule="auto"/>
        <w:rPr>
          <w:shd w:val="clear" w:color="auto" w:fill="FFFFFF"/>
        </w:rPr>
      </w:pPr>
      <w:r w:rsidRPr="000319BF"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142875</wp:posOffset>
            </wp:positionV>
            <wp:extent cx="5122545" cy="2292985"/>
            <wp:effectExtent l="0" t="0" r="1905" b="0"/>
            <wp:wrapNone/>
            <wp:docPr id="5" name="Obraz 5" descr="Liczba mieszkań oddanych do użytkowania, liczba mieszkań, na których budowę wydano pozwolenia lub dokonano zgłoszenia z projektem budowlanym oraz liczba mieszkań, których budowę rozpoczęto w okresie styczeń-maj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5CF" w:rsidP="00B24F84" w:rsidRDefault="004905CF">
      <w:pPr>
        <w:spacing w:after="0" w:line="288" w:lineRule="auto"/>
        <w:rPr>
          <w:shd w:val="clear" w:color="auto" w:fill="FFFFFF"/>
        </w:rPr>
      </w:pPr>
    </w:p>
    <w:p w:rsidR="004905CF" w:rsidP="00B24F84" w:rsidRDefault="004905CF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694AF0" w:rsidP="00B24F84" w:rsidRDefault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:rsidR="00DA331D" w:rsidP="00DA331D" w:rsidRDefault="00DA331D">
      <w:pPr>
        <w:spacing w:before="360"/>
        <w:rPr>
          <w:sz w:val="18"/>
        </w:rPr>
      </w:pPr>
    </w:p>
    <w:p w:rsidRPr="00001C5B" w:rsidR="00875CF3" w:rsidP="00DA331D" w:rsidRDefault="00875CF3">
      <w:pPr>
        <w:spacing w:before="360"/>
        <w:rPr>
          <w:sz w:val="18"/>
        </w:rPr>
        <w:sectPr w:rsidRPr="00001C5B" w:rsidR="00875CF3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>
        <w:trPr>
          <w:trHeight w:val="1626"/>
        </w:trPr>
        <w:tc>
          <w:tcPr>
            <w:tcW w:w="4926" w:type="dxa"/>
          </w:tcPr>
          <w:p w:rsidRPr="004A1D19" w:rsidR="00DE2400" w:rsidP="00DE2400" w:rsidRDefault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747B8C" w:rsidRDefault="00DE240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747B8C" w:rsidRDefault="00DE240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747B8C" w:rsidRDefault="00DE240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747B8C" w:rsidRDefault="00DE2400">
            <w:pPr>
              <w:rPr>
                <w:sz w:val="18"/>
              </w:rPr>
            </w:pPr>
          </w:p>
        </w:tc>
      </w:tr>
      <w:tr w:rsidR="00141CC0" w:rsidTr="000C4C70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FFFB08C" wp14:anchorId="5AB4AA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editId="3C4859F4" wp14:anchorId="6F481B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7615F0B5" wp14:anchorId="44DD3A6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6F200EDE" wp14:anchorId="196913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7307646B" wp14:anchorId="31DC7F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>
        <w:trPr>
          <w:trHeight w:val="953"/>
        </w:trPr>
        <w:tc>
          <w:tcPr>
            <w:tcW w:w="4926" w:type="dxa"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28691B76" wp14:anchorId="3CEE98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747B8C" w:rsidRDefault="00DE240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227D3F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747B8C" w:rsidRDefault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227D3F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5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P="008575EA" w:rsidRDefault="00227D3F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6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DB12A2" w:rsidR="00294B44" w:rsidP="008575EA" w:rsidRDefault="00227D3F">
            <w:pPr>
              <w:rPr>
                <w:rStyle w:val="Hipercze"/>
                <w:rFonts w:cstheme="minorBidi"/>
                <w:color w:val="001D77"/>
              </w:rPr>
            </w:pPr>
            <w:hyperlink w:history="1" r:id="rId27">
              <w:r w:rsidRPr="00DB12A2" w:rsidR="008A3CBC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</w:t>
              </w:r>
              <w:r w:rsidRPr="00DB12A2" w:rsidR="003A662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</w:t>
              </w:r>
              <w:r w:rsidRPr="00DB12A2" w:rsidR="008A3CBC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Baz</w:t>
              </w:r>
              <w:r w:rsidRPr="00DB12A2" w:rsidR="00B61D0E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y</w:t>
              </w:r>
              <w:r w:rsidRPr="00DB12A2" w:rsidR="008A3CBC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Wiedzy</w:t>
              </w:r>
            </w:hyperlink>
          </w:p>
          <w:p w:rsidRPr="00946F6D" w:rsidR="008575EA" w:rsidP="008575EA" w:rsidRDefault="00227D3F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8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29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227D3F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0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747B8C" w:rsidRDefault="00DE2400">
            <w:pPr>
              <w:rPr>
                <w:rStyle w:val="Hipercze"/>
              </w:rPr>
            </w:pPr>
          </w:p>
          <w:p w:rsidRPr="00224210" w:rsidR="00DE2400" w:rsidP="00747B8C" w:rsidRDefault="00DE2400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>
        <w:trPr>
          <w:trHeight w:val="1912"/>
        </w:trPr>
        <w:tc>
          <w:tcPr>
            <w:tcW w:w="4379" w:type="dxa"/>
          </w:tcPr>
          <w:p w:rsidRPr="004A1D19" w:rsidR="000470AA" w:rsidP="00D00796" w:rsidRDefault="000470AA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>
      <w:pPr>
        <w:rPr>
          <w:sz w:val="20"/>
        </w:rPr>
      </w:pPr>
    </w:p>
    <w:p w:rsidR="000470AA" w:rsidP="000470AA" w:rsidRDefault="000470AA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D3F" w:rsidRDefault="00227D3F" w:rsidP="000662E2">
      <w:pPr>
        <w:spacing w:after="0" w:line="240" w:lineRule="auto"/>
      </w:pPr>
      <w:r>
        <w:separator/>
      </w:r>
    </w:p>
  </w:endnote>
  <w:endnote w:type="continuationSeparator" w:id="0">
    <w:p w:rsidR="00227D3F" w:rsidRDefault="00227D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60692DBC-5723-4090-A214-917856D8E43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00689F7B-ACFB-4888-80BA-70848823BCB9}"/>
    <w:embedBold r:id="rId3" w:fontKey="{95910AC0-95D7-4191-8629-EBE69304E3C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03804793-E8AC-4A41-AEAA-1C97BF775B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4C4F55BB-B575-4AAA-867A-ACDFAB2E99A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A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A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A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D3F" w:rsidRDefault="00227D3F" w:rsidP="000662E2">
      <w:pPr>
        <w:spacing w:after="0" w:line="240" w:lineRule="auto"/>
      </w:pPr>
      <w:r>
        <w:separator/>
      </w:r>
    </w:p>
  </w:footnote>
  <w:footnote w:type="continuationSeparator" w:id="0">
    <w:p w:rsidR="00227D3F" w:rsidRDefault="00227D3F" w:rsidP="000662E2">
      <w:pPr>
        <w:spacing w:after="0" w:line="240" w:lineRule="auto"/>
      </w:pPr>
      <w:r>
        <w:continuationSeparator/>
      </w:r>
    </w:p>
  </w:footnote>
  <w:footnote w:id="1">
    <w:p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1553F8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A2D00">
                            <w:t>2</w:t>
                          </w:r>
                          <w:r w:rsidR="00DD5C23">
                            <w:t>.</w:t>
                          </w:r>
                          <w:r w:rsidR="008348F7">
                            <w:t>0</w:t>
                          </w:r>
                          <w:r w:rsidR="00EA2D00">
                            <w:t>6</w:t>
                          </w:r>
                          <w:r w:rsidR="008C4B77">
                            <w:t>.2023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jSPQ+i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EA2D00">
                      <w:t>2</w:t>
                    </w:r>
                    <w:r w:rsidR="00DD5C23">
                      <w:t>.</w:t>
                    </w:r>
                    <w:r w:rsidR="008348F7">
                      <w:t>0</w:t>
                    </w:r>
                    <w:r w:rsidR="00EA2D00">
                      <w:t>6</w:t>
                    </w:r>
                    <w:r w:rsidR="008C4B77">
                      <w:t>.2023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149" type="#_x0000_t75" style="width:123.75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220D"/>
    <w:rsid w:val="00022429"/>
    <w:rsid w:val="00022824"/>
    <w:rsid w:val="00024DBE"/>
    <w:rsid w:val="00024F33"/>
    <w:rsid w:val="00027358"/>
    <w:rsid w:val="000319BF"/>
    <w:rsid w:val="00035225"/>
    <w:rsid w:val="00036B6D"/>
    <w:rsid w:val="000439E6"/>
    <w:rsid w:val="0004582E"/>
    <w:rsid w:val="000470AA"/>
    <w:rsid w:val="000533D0"/>
    <w:rsid w:val="00057A45"/>
    <w:rsid w:val="00057CA1"/>
    <w:rsid w:val="00057E11"/>
    <w:rsid w:val="00063395"/>
    <w:rsid w:val="00064127"/>
    <w:rsid w:val="000647A9"/>
    <w:rsid w:val="000662E2"/>
    <w:rsid w:val="00066883"/>
    <w:rsid w:val="00066BFD"/>
    <w:rsid w:val="00070238"/>
    <w:rsid w:val="00071B39"/>
    <w:rsid w:val="000727FE"/>
    <w:rsid w:val="00073B71"/>
    <w:rsid w:val="00074DD8"/>
    <w:rsid w:val="00075759"/>
    <w:rsid w:val="000806F7"/>
    <w:rsid w:val="00081181"/>
    <w:rsid w:val="000845F3"/>
    <w:rsid w:val="0008478F"/>
    <w:rsid w:val="00091A0E"/>
    <w:rsid w:val="00091FB9"/>
    <w:rsid w:val="00092305"/>
    <w:rsid w:val="00095EB4"/>
    <w:rsid w:val="000963FB"/>
    <w:rsid w:val="00097840"/>
    <w:rsid w:val="000A15C4"/>
    <w:rsid w:val="000A372D"/>
    <w:rsid w:val="000B02E8"/>
    <w:rsid w:val="000B0727"/>
    <w:rsid w:val="000B0BE0"/>
    <w:rsid w:val="000B631E"/>
    <w:rsid w:val="000C135D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6227"/>
    <w:rsid w:val="000E79A9"/>
    <w:rsid w:val="000E7CAD"/>
    <w:rsid w:val="000F39BF"/>
    <w:rsid w:val="000F6DD3"/>
    <w:rsid w:val="001011C3"/>
    <w:rsid w:val="001022F8"/>
    <w:rsid w:val="00103EF6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19E6"/>
    <w:rsid w:val="001222BC"/>
    <w:rsid w:val="00122A70"/>
    <w:rsid w:val="00122FD4"/>
    <w:rsid w:val="001255BB"/>
    <w:rsid w:val="0013019D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80D78"/>
    <w:rsid w:val="00183B62"/>
    <w:rsid w:val="0018403F"/>
    <w:rsid w:val="001851BE"/>
    <w:rsid w:val="001853FF"/>
    <w:rsid w:val="001855A4"/>
    <w:rsid w:val="001861D5"/>
    <w:rsid w:val="00190442"/>
    <w:rsid w:val="001951DA"/>
    <w:rsid w:val="00196A73"/>
    <w:rsid w:val="001A1CD2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5348"/>
    <w:rsid w:val="001D61ED"/>
    <w:rsid w:val="001E41E0"/>
    <w:rsid w:val="001E5B2D"/>
    <w:rsid w:val="001E62A1"/>
    <w:rsid w:val="001F1855"/>
    <w:rsid w:val="001F4F07"/>
    <w:rsid w:val="001F5E53"/>
    <w:rsid w:val="0020156C"/>
    <w:rsid w:val="00203219"/>
    <w:rsid w:val="00204C30"/>
    <w:rsid w:val="002103D4"/>
    <w:rsid w:val="00211832"/>
    <w:rsid w:val="00213A1A"/>
    <w:rsid w:val="00215488"/>
    <w:rsid w:val="00216634"/>
    <w:rsid w:val="00220D8D"/>
    <w:rsid w:val="0022267D"/>
    <w:rsid w:val="00224210"/>
    <w:rsid w:val="002244A8"/>
    <w:rsid w:val="00226573"/>
    <w:rsid w:val="00226DDE"/>
    <w:rsid w:val="00227D3F"/>
    <w:rsid w:val="00232CCF"/>
    <w:rsid w:val="00242D31"/>
    <w:rsid w:val="00245964"/>
    <w:rsid w:val="00246E54"/>
    <w:rsid w:val="0025481E"/>
    <w:rsid w:val="002574F9"/>
    <w:rsid w:val="002628BA"/>
    <w:rsid w:val="00262B61"/>
    <w:rsid w:val="00262CC6"/>
    <w:rsid w:val="00263E08"/>
    <w:rsid w:val="00265F51"/>
    <w:rsid w:val="00266918"/>
    <w:rsid w:val="00267F90"/>
    <w:rsid w:val="002707DF"/>
    <w:rsid w:val="0027364B"/>
    <w:rsid w:val="00275CB3"/>
    <w:rsid w:val="00276811"/>
    <w:rsid w:val="00277EA9"/>
    <w:rsid w:val="002809D2"/>
    <w:rsid w:val="00282699"/>
    <w:rsid w:val="002926DF"/>
    <w:rsid w:val="0029373C"/>
    <w:rsid w:val="00294283"/>
    <w:rsid w:val="00294B44"/>
    <w:rsid w:val="00296697"/>
    <w:rsid w:val="0029709E"/>
    <w:rsid w:val="002978E9"/>
    <w:rsid w:val="002A1AF2"/>
    <w:rsid w:val="002A2E23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5ADD"/>
    <w:rsid w:val="002C5C97"/>
    <w:rsid w:val="002C608B"/>
    <w:rsid w:val="002C7929"/>
    <w:rsid w:val="002D01DF"/>
    <w:rsid w:val="002D0372"/>
    <w:rsid w:val="002D1211"/>
    <w:rsid w:val="002E3EB3"/>
    <w:rsid w:val="002E6140"/>
    <w:rsid w:val="002E6985"/>
    <w:rsid w:val="002E71B6"/>
    <w:rsid w:val="002E7C63"/>
    <w:rsid w:val="002E7CC1"/>
    <w:rsid w:val="002F14AC"/>
    <w:rsid w:val="002F2AFA"/>
    <w:rsid w:val="002F35F6"/>
    <w:rsid w:val="002F3B66"/>
    <w:rsid w:val="002F77C8"/>
    <w:rsid w:val="00300E57"/>
    <w:rsid w:val="003031B9"/>
    <w:rsid w:val="00304F22"/>
    <w:rsid w:val="00306C7C"/>
    <w:rsid w:val="003114C2"/>
    <w:rsid w:val="00313F84"/>
    <w:rsid w:val="00314F86"/>
    <w:rsid w:val="00316808"/>
    <w:rsid w:val="00317F4D"/>
    <w:rsid w:val="00317FB1"/>
    <w:rsid w:val="00322EDD"/>
    <w:rsid w:val="00324233"/>
    <w:rsid w:val="003309FA"/>
    <w:rsid w:val="00332320"/>
    <w:rsid w:val="00335FD3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3004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6D4D"/>
    <w:rsid w:val="00397D18"/>
    <w:rsid w:val="003A17E5"/>
    <w:rsid w:val="003A1B36"/>
    <w:rsid w:val="003A3105"/>
    <w:rsid w:val="003A50E1"/>
    <w:rsid w:val="003A5211"/>
    <w:rsid w:val="003A6083"/>
    <w:rsid w:val="003A662A"/>
    <w:rsid w:val="003B0443"/>
    <w:rsid w:val="003B1454"/>
    <w:rsid w:val="003B18B6"/>
    <w:rsid w:val="003C0D6B"/>
    <w:rsid w:val="003C0FF5"/>
    <w:rsid w:val="003C161B"/>
    <w:rsid w:val="003C2909"/>
    <w:rsid w:val="003C36D1"/>
    <w:rsid w:val="003C3A7B"/>
    <w:rsid w:val="003C3D47"/>
    <w:rsid w:val="003C4D66"/>
    <w:rsid w:val="003C59E0"/>
    <w:rsid w:val="003C6C8D"/>
    <w:rsid w:val="003D2656"/>
    <w:rsid w:val="003D37CB"/>
    <w:rsid w:val="003D4F95"/>
    <w:rsid w:val="003D5F42"/>
    <w:rsid w:val="003D60A9"/>
    <w:rsid w:val="003E42CD"/>
    <w:rsid w:val="003E7842"/>
    <w:rsid w:val="003E7A18"/>
    <w:rsid w:val="003F19DE"/>
    <w:rsid w:val="003F24B9"/>
    <w:rsid w:val="003F459C"/>
    <w:rsid w:val="003F4C97"/>
    <w:rsid w:val="003F5489"/>
    <w:rsid w:val="003F64F9"/>
    <w:rsid w:val="003F666D"/>
    <w:rsid w:val="003F7D45"/>
    <w:rsid w:val="003F7FE6"/>
    <w:rsid w:val="00400193"/>
    <w:rsid w:val="00401013"/>
    <w:rsid w:val="00405528"/>
    <w:rsid w:val="00410FAD"/>
    <w:rsid w:val="004141A9"/>
    <w:rsid w:val="00416EAF"/>
    <w:rsid w:val="00420FA6"/>
    <w:rsid w:val="004212E7"/>
    <w:rsid w:val="00423C88"/>
    <w:rsid w:val="0042446D"/>
    <w:rsid w:val="004249BE"/>
    <w:rsid w:val="0042599A"/>
    <w:rsid w:val="004268D9"/>
    <w:rsid w:val="00427BF8"/>
    <w:rsid w:val="0043115A"/>
    <w:rsid w:val="00431C02"/>
    <w:rsid w:val="00435EC9"/>
    <w:rsid w:val="00437395"/>
    <w:rsid w:val="004400ED"/>
    <w:rsid w:val="004429CC"/>
    <w:rsid w:val="00444F6E"/>
    <w:rsid w:val="00445047"/>
    <w:rsid w:val="00446749"/>
    <w:rsid w:val="004507B6"/>
    <w:rsid w:val="00451FC8"/>
    <w:rsid w:val="00453EB7"/>
    <w:rsid w:val="00457E2B"/>
    <w:rsid w:val="00463E39"/>
    <w:rsid w:val="004647E0"/>
    <w:rsid w:val="004657FC"/>
    <w:rsid w:val="00467A02"/>
    <w:rsid w:val="00471E79"/>
    <w:rsid w:val="00472B00"/>
    <w:rsid w:val="004733F6"/>
    <w:rsid w:val="00474E69"/>
    <w:rsid w:val="00476545"/>
    <w:rsid w:val="00477729"/>
    <w:rsid w:val="004777B7"/>
    <w:rsid w:val="00483E9F"/>
    <w:rsid w:val="0048515A"/>
    <w:rsid w:val="00485A2C"/>
    <w:rsid w:val="00487D98"/>
    <w:rsid w:val="004905CF"/>
    <w:rsid w:val="0049621B"/>
    <w:rsid w:val="004A055F"/>
    <w:rsid w:val="004A16D2"/>
    <w:rsid w:val="004A1D19"/>
    <w:rsid w:val="004A269D"/>
    <w:rsid w:val="004A516E"/>
    <w:rsid w:val="004A6BD0"/>
    <w:rsid w:val="004B012C"/>
    <w:rsid w:val="004B2D1F"/>
    <w:rsid w:val="004B3F4B"/>
    <w:rsid w:val="004B5E6F"/>
    <w:rsid w:val="004C1895"/>
    <w:rsid w:val="004C4BDF"/>
    <w:rsid w:val="004C6964"/>
    <w:rsid w:val="004C6D40"/>
    <w:rsid w:val="004D0149"/>
    <w:rsid w:val="004D1028"/>
    <w:rsid w:val="004D6033"/>
    <w:rsid w:val="004E55D3"/>
    <w:rsid w:val="004E62D5"/>
    <w:rsid w:val="004E6AA8"/>
    <w:rsid w:val="004E6F2F"/>
    <w:rsid w:val="004E77B1"/>
    <w:rsid w:val="004F0C3C"/>
    <w:rsid w:val="004F2280"/>
    <w:rsid w:val="004F23BB"/>
    <w:rsid w:val="004F4735"/>
    <w:rsid w:val="004F61D1"/>
    <w:rsid w:val="004F63FC"/>
    <w:rsid w:val="004F788C"/>
    <w:rsid w:val="004F7BB2"/>
    <w:rsid w:val="00500402"/>
    <w:rsid w:val="00501A58"/>
    <w:rsid w:val="00504A57"/>
    <w:rsid w:val="00505A92"/>
    <w:rsid w:val="00511A82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B63"/>
    <w:rsid w:val="00533632"/>
    <w:rsid w:val="00534013"/>
    <w:rsid w:val="0053401F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654E8"/>
    <w:rsid w:val="005674EE"/>
    <w:rsid w:val="00571F5D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16D7"/>
    <w:rsid w:val="00592012"/>
    <w:rsid w:val="00592369"/>
    <w:rsid w:val="0059427F"/>
    <w:rsid w:val="00594478"/>
    <w:rsid w:val="00594512"/>
    <w:rsid w:val="005947D5"/>
    <w:rsid w:val="00596220"/>
    <w:rsid w:val="0059798F"/>
    <w:rsid w:val="005A3FA5"/>
    <w:rsid w:val="005A4A15"/>
    <w:rsid w:val="005A698C"/>
    <w:rsid w:val="005A7A95"/>
    <w:rsid w:val="005B0E23"/>
    <w:rsid w:val="005B4329"/>
    <w:rsid w:val="005B4EF8"/>
    <w:rsid w:val="005C0CAC"/>
    <w:rsid w:val="005C2A45"/>
    <w:rsid w:val="005C60E4"/>
    <w:rsid w:val="005D03B0"/>
    <w:rsid w:val="005D05EC"/>
    <w:rsid w:val="005D062E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25DF"/>
    <w:rsid w:val="00602DF9"/>
    <w:rsid w:val="006044FF"/>
    <w:rsid w:val="006064BC"/>
    <w:rsid w:val="00607CC5"/>
    <w:rsid w:val="0061179B"/>
    <w:rsid w:val="006125F9"/>
    <w:rsid w:val="006145C6"/>
    <w:rsid w:val="0061746E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54BD6"/>
    <w:rsid w:val="006615E6"/>
    <w:rsid w:val="00664BCB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534"/>
    <w:rsid w:val="006B5AE4"/>
    <w:rsid w:val="006C2107"/>
    <w:rsid w:val="006C26C7"/>
    <w:rsid w:val="006C336C"/>
    <w:rsid w:val="006C4386"/>
    <w:rsid w:val="006C57B5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6F41"/>
    <w:rsid w:val="006E73E6"/>
    <w:rsid w:val="006F63CF"/>
    <w:rsid w:val="0070206F"/>
    <w:rsid w:val="00703971"/>
    <w:rsid w:val="00710314"/>
    <w:rsid w:val="007110ED"/>
    <w:rsid w:val="007125E3"/>
    <w:rsid w:val="0071340B"/>
    <w:rsid w:val="00714114"/>
    <w:rsid w:val="0071578A"/>
    <w:rsid w:val="007168FD"/>
    <w:rsid w:val="00717FC5"/>
    <w:rsid w:val="007211B1"/>
    <w:rsid w:val="00724C12"/>
    <w:rsid w:val="00725B8C"/>
    <w:rsid w:val="00726ED0"/>
    <w:rsid w:val="007277DA"/>
    <w:rsid w:val="00727DC6"/>
    <w:rsid w:val="00731143"/>
    <w:rsid w:val="0073114E"/>
    <w:rsid w:val="00731D27"/>
    <w:rsid w:val="00732A44"/>
    <w:rsid w:val="00733546"/>
    <w:rsid w:val="00733B5E"/>
    <w:rsid w:val="00737E9B"/>
    <w:rsid w:val="007426A4"/>
    <w:rsid w:val="00742D5B"/>
    <w:rsid w:val="007439DC"/>
    <w:rsid w:val="00743D88"/>
    <w:rsid w:val="00746187"/>
    <w:rsid w:val="00746E92"/>
    <w:rsid w:val="00747407"/>
    <w:rsid w:val="007476BC"/>
    <w:rsid w:val="007527FB"/>
    <w:rsid w:val="00754744"/>
    <w:rsid w:val="00754BAD"/>
    <w:rsid w:val="00757787"/>
    <w:rsid w:val="007617C9"/>
    <w:rsid w:val="0076254F"/>
    <w:rsid w:val="0077024E"/>
    <w:rsid w:val="00770C54"/>
    <w:rsid w:val="00773345"/>
    <w:rsid w:val="00773EBE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C4"/>
    <w:rsid w:val="007D1F80"/>
    <w:rsid w:val="007D3319"/>
    <w:rsid w:val="007D335D"/>
    <w:rsid w:val="007D4862"/>
    <w:rsid w:val="007D5265"/>
    <w:rsid w:val="007D56C0"/>
    <w:rsid w:val="007D605C"/>
    <w:rsid w:val="007D799A"/>
    <w:rsid w:val="007E002B"/>
    <w:rsid w:val="007E3314"/>
    <w:rsid w:val="007E3514"/>
    <w:rsid w:val="007E4B03"/>
    <w:rsid w:val="007E5C57"/>
    <w:rsid w:val="007F223A"/>
    <w:rsid w:val="007F324B"/>
    <w:rsid w:val="007F34D0"/>
    <w:rsid w:val="007F5986"/>
    <w:rsid w:val="00801E8E"/>
    <w:rsid w:val="00802123"/>
    <w:rsid w:val="008052B9"/>
    <w:rsid w:val="0080553C"/>
    <w:rsid w:val="00805B46"/>
    <w:rsid w:val="00805DB4"/>
    <w:rsid w:val="00811A30"/>
    <w:rsid w:val="008165F3"/>
    <w:rsid w:val="0082000A"/>
    <w:rsid w:val="0082150C"/>
    <w:rsid w:val="00822978"/>
    <w:rsid w:val="00823593"/>
    <w:rsid w:val="008257BA"/>
    <w:rsid w:val="00825DC2"/>
    <w:rsid w:val="00831818"/>
    <w:rsid w:val="00833CD6"/>
    <w:rsid w:val="008348F7"/>
    <w:rsid w:val="00834AD3"/>
    <w:rsid w:val="00834C74"/>
    <w:rsid w:val="00836F4E"/>
    <w:rsid w:val="00837B9A"/>
    <w:rsid w:val="00843795"/>
    <w:rsid w:val="00847F0F"/>
    <w:rsid w:val="00851002"/>
    <w:rsid w:val="00852318"/>
    <w:rsid w:val="00852448"/>
    <w:rsid w:val="0085322E"/>
    <w:rsid w:val="008575EA"/>
    <w:rsid w:val="00861460"/>
    <w:rsid w:val="00863FA8"/>
    <w:rsid w:val="00866233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3CBC"/>
    <w:rsid w:val="008A4CA5"/>
    <w:rsid w:val="008A7B5B"/>
    <w:rsid w:val="008B12D2"/>
    <w:rsid w:val="008B2151"/>
    <w:rsid w:val="008B26C9"/>
    <w:rsid w:val="008B581D"/>
    <w:rsid w:val="008C0C29"/>
    <w:rsid w:val="008C1992"/>
    <w:rsid w:val="008C4B77"/>
    <w:rsid w:val="008C7656"/>
    <w:rsid w:val="008D02DA"/>
    <w:rsid w:val="008D76BC"/>
    <w:rsid w:val="008E1337"/>
    <w:rsid w:val="008E3F99"/>
    <w:rsid w:val="008E7DBA"/>
    <w:rsid w:val="008F0829"/>
    <w:rsid w:val="008F3638"/>
    <w:rsid w:val="008F4441"/>
    <w:rsid w:val="008F5797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7BA"/>
    <w:rsid w:val="00916D33"/>
    <w:rsid w:val="0092065C"/>
    <w:rsid w:val="00920AAE"/>
    <w:rsid w:val="009227A6"/>
    <w:rsid w:val="0092355A"/>
    <w:rsid w:val="00933EC1"/>
    <w:rsid w:val="00942F87"/>
    <w:rsid w:val="009446AD"/>
    <w:rsid w:val="00944EA3"/>
    <w:rsid w:val="00945279"/>
    <w:rsid w:val="009465D9"/>
    <w:rsid w:val="00946F6D"/>
    <w:rsid w:val="009476B3"/>
    <w:rsid w:val="0095214D"/>
    <w:rsid w:val="009530DB"/>
    <w:rsid w:val="00953676"/>
    <w:rsid w:val="009541F3"/>
    <w:rsid w:val="00955FD3"/>
    <w:rsid w:val="00956F30"/>
    <w:rsid w:val="009579D4"/>
    <w:rsid w:val="00963409"/>
    <w:rsid w:val="00963D80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1901"/>
    <w:rsid w:val="009861C8"/>
    <w:rsid w:val="00987C33"/>
    <w:rsid w:val="009908DA"/>
    <w:rsid w:val="00991BAC"/>
    <w:rsid w:val="00992853"/>
    <w:rsid w:val="00994356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446"/>
    <w:rsid w:val="009D74A4"/>
    <w:rsid w:val="009E08DA"/>
    <w:rsid w:val="009E229C"/>
    <w:rsid w:val="009E2769"/>
    <w:rsid w:val="009E2E91"/>
    <w:rsid w:val="009E670D"/>
    <w:rsid w:val="009E7835"/>
    <w:rsid w:val="009F37F2"/>
    <w:rsid w:val="009F4837"/>
    <w:rsid w:val="00A01B40"/>
    <w:rsid w:val="00A06024"/>
    <w:rsid w:val="00A11B5E"/>
    <w:rsid w:val="00A139F5"/>
    <w:rsid w:val="00A156FF"/>
    <w:rsid w:val="00A157B7"/>
    <w:rsid w:val="00A17742"/>
    <w:rsid w:val="00A17C10"/>
    <w:rsid w:val="00A227C0"/>
    <w:rsid w:val="00A26854"/>
    <w:rsid w:val="00A26FF6"/>
    <w:rsid w:val="00A27EDD"/>
    <w:rsid w:val="00A3036B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4D81"/>
    <w:rsid w:val="00AD5338"/>
    <w:rsid w:val="00AD7D81"/>
    <w:rsid w:val="00AE1192"/>
    <w:rsid w:val="00AE2010"/>
    <w:rsid w:val="00AE229B"/>
    <w:rsid w:val="00AE2D4B"/>
    <w:rsid w:val="00AE4F99"/>
    <w:rsid w:val="00AE7DC5"/>
    <w:rsid w:val="00AF0C34"/>
    <w:rsid w:val="00AF1C33"/>
    <w:rsid w:val="00AF1FE9"/>
    <w:rsid w:val="00AF3088"/>
    <w:rsid w:val="00AF46A1"/>
    <w:rsid w:val="00AF6558"/>
    <w:rsid w:val="00B0047E"/>
    <w:rsid w:val="00B011F7"/>
    <w:rsid w:val="00B111D0"/>
    <w:rsid w:val="00B11B69"/>
    <w:rsid w:val="00B11F78"/>
    <w:rsid w:val="00B13921"/>
    <w:rsid w:val="00B14952"/>
    <w:rsid w:val="00B16871"/>
    <w:rsid w:val="00B20DE1"/>
    <w:rsid w:val="00B24F84"/>
    <w:rsid w:val="00B25B45"/>
    <w:rsid w:val="00B26D9D"/>
    <w:rsid w:val="00B30026"/>
    <w:rsid w:val="00B30114"/>
    <w:rsid w:val="00B30518"/>
    <w:rsid w:val="00B30CFE"/>
    <w:rsid w:val="00B31C38"/>
    <w:rsid w:val="00B31E5A"/>
    <w:rsid w:val="00B33051"/>
    <w:rsid w:val="00B3710B"/>
    <w:rsid w:val="00B43075"/>
    <w:rsid w:val="00B4309F"/>
    <w:rsid w:val="00B45052"/>
    <w:rsid w:val="00B45E3F"/>
    <w:rsid w:val="00B47359"/>
    <w:rsid w:val="00B478B8"/>
    <w:rsid w:val="00B525B3"/>
    <w:rsid w:val="00B530F8"/>
    <w:rsid w:val="00B54288"/>
    <w:rsid w:val="00B60D04"/>
    <w:rsid w:val="00B61D0E"/>
    <w:rsid w:val="00B653AB"/>
    <w:rsid w:val="00B65C40"/>
    <w:rsid w:val="00B65F9E"/>
    <w:rsid w:val="00B66B19"/>
    <w:rsid w:val="00B67F74"/>
    <w:rsid w:val="00B71BD1"/>
    <w:rsid w:val="00B73C02"/>
    <w:rsid w:val="00B74130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1BB"/>
    <w:rsid w:val="00B96685"/>
    <w:rsid w:val="00B976DC"/>
    <w:rsid w:val="00BA0FD7"/>
    <w:rsid w:val="00BA2BA1"/>
    <w:rsid w:val="00BA3447"/>
    <w:rsid w:val="00BA3562"/>
    <w:rsid w:val="00BA682B"/>
    <w:rsid w:val="00BA7498"/>
    <w:rsid w:val="00BA7AD2"/>
    <w:rsid w:val="00BB3AA7"/>
    <w:rsid w:val="00BB4F09"/>
    <w:rsid w:val="00BB5C6D"/>
    <w:rsid w:val="00BC25BA"/>
    <w:rsid w:val="00BC2D48"/>
    <w:rsid w:val="00BC2F14"/>
    <w:rsid w:val="00BC646E"/>
    <w:rsid w:val="00BD047C"/>
    <w:rsid w:val="00BD134A"/>
    <w:rsid w:val="00BD3FC5"/>
    <w:rsid w:val="00BD4445"/>
    <w:rsid w:val="00BD4E33"/>
    <w:rsid w:val="00BE1564"/>
    <w:rsid w:val="00BF0B34"/>
    <w:rsid w:val="00BF0F9E"/>
    <w:rsid w:val="00BF246A"/>
    <w:rsid w:val="00BF74FB"/>
    <w:rsid w:val="00C002A0"/>
    <w:rsid w:val="00C030DE"/>
    <w:rsid w:val="00C051A8"/>
    <w:rsid w:val="00C11539"/>
    <w:rsid w:val="00C162C4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702F"/>
    <w:rsid w:val="00C423B3"/>
    <w:rsid w:val="00C4363C"/>
    <w:rsid w:val="00C4500A"/>
    <w:rsid w:val="00C456AD"/>
    <w:rsid w:val="00C51A44"/>
    <w:rsid w:val="00C55727"/>
    <w:rsid w:val="00C566A2"/>
    <w:rsid w:val="00C57A7E"/>
    <w:rsid w:val="00C62238"/>
    <w:rsid w:val="00C62A7E"/>
    <w:rsid w:val="00C63D50"/>
    <w:rsid w:val="00C63DBB"/>
    <w:rsid w:val="00C64A37"/>
    <w:rsid w:val="00C707DB"/>
    <w:rsid w:val="00C707E1"/>
    <w:rsid w:val="00C7158E"/>
    <w:rsid w:val="00C7250B"/>
    <w:rsid w:val="00C7346B"/>
    <w:rsid w:val="00C74323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1687"/>
    <w:rsid w:val="00C924A8"/>
    <w:rsid w:val="00C945FE"/>
    <w:rsid w:val="00C9496F"/>
    <w:rsid w:val="00C9601F"/>
    <w:rsid w:val="00C961CF"/>
    <w:rsid w:val="00C96FAA"/>
    <w:rsid w:val="00C97A04"/>
    <w:rsid w:val="00CA107B"/>
    <w:rsid w:val="00CA35F5"/>
    <w:rsid w:val="00CA484D"/>
    <w:rsid w:val="00CA4FB6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88F"/>
    <w:rsid w:val="00CF4099"/>
    <w:rsid w:val="00CF4D38"/>
    <w:rsid w:val="00CF5255"/>
    <w:rsid w:val="00CF6DFF"/>
    <w:rsid w:val="00D00796"/>
    <w:rsid w:val="00D019E7"/>
    <w:rsid w:val="00D01F12"/>
    <w:rsid w:val="00D01FA2"/>
    <w:rsid w:val="00D04A00"/>
    <w:rsid w:val="00D12735"/>
    <w:rsid w:val="00D2057C"/>
    <w:rsid w:val="00D24423"/>
    <w:rsid w:val="00D261A2"/>
    <w:rsid w:val="00D32F11"/>
    <w:rsid w:val="00D35826"/>
    <w:rsid w:val="00D378BA"/>
    <w:rsid w:val="00D47214"/>
    <w:rsid w:val="00D47601"/>
    <w:rsid w:val="00D51630"/>
    <w:rsid w:val="00D52949"/>
    <w:rsid w:val="00D561A3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17C0"/>
    <w:rsid w:val="00D8397C"/>
    <w:rsid w:val="00D858CC"/>
    <w:rsid w:val="00D85BA8"/>
    <w:rsid w:val="00D86407"/>
    <w:rsid w:val="00D87838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2A2"/>
    <w:rsid w:val="00DB147A"/>
    <w:rsid w:val="00DB1B7A"/>
    <w:rsid w:val="00DB1D6E"/>
    <w:rsid w:val="00DB42F7"/>
    <w:rsid w:val="00DB4B0F"/>
    <w:rsid w:val="00DB589E"/>
    <w:rsid w:val="00DB706E"/>
    <w:rsid w:val="00DC40C7"/>
    <w:rsid w:val="00DC6708"/>
    <w:rsid w:val="00DC69A7"/>
    <w:rsid w:val="00DC7612"/>
    <w:rsid w:val="00DD011A"/>
    <w:rsid w:val="00DD0E85"/>
    <w:rsid w:val="00DD0EF5"/>
    <w:rsid w:val="00DD197E"/>
    <w:rsid w:val="00DD1CA7"/>
    <w:rsid w:val="00DD2C6A"/>
    <w:rsid w:val="00DD2C8A"/>
    <w:rsid w:val="00DD5C23"/>
    <w:rsid w:val="00DD70BE"/>
    <w:rsid w:val="00DE2400"/>
    <w:rsid w:val="00DE2CB8"/>
    <w:rsid w:val="00DE57DA"/>
    <w:rsid w:val="00DE58F1"/>
    <w:rsid w:val="00DE5E49"/>
    <w:rsid w:val="00DE6B58"/>
    <w:rsid w:val="00DF1BD1"/>
    <w:rsid w:val="00DF424A"/>
    <w:rsid w:val="00DF4CC4"/>
    <w:rsid w:val="00DF5E32"/>
    <w:rsid w:val="00DF6DEA"/>
    <w:rsid w:val="00E01436"/>
    <w:rsid w:val="00E03E79"/>
    <w:rsid w:val="00E045BD"/>
    <w:rsid w:val="00E04782"/>
    <w:rsid w:val="00E04D6C"/>
    <w:rsid w:val="00E06C71"/>
    <w:rsid w:val="00E074BD"/>
    <w:rsid w:val="00E109E9"/>
    <w:rsid w:val="00E11B4D"/>
    <w:rsid w:val="00E126F7"/>
    <w:rsid w:val="00E1417C"/>
    <w:rsid w:val="00E14D13"/>
    <w:rsid w:val="00E17B77"/>
    <w:rsid w:val="00E231AB"/>
    <w:rsid w:val="00E23337"/>
    <w:rsid w:val="00E23FCC"/>
    <w:rsid w:val="00E259EA"/>
    <w:rsid w:val="00E25D33"/>
    <w:rsid w:val="00E32061"/>
    <w:rsid w:val="00E33F48"/>
    <w:rsid w:val="00E3471B"/>
    <w:rsid w:val="00E34D1F"/>
    <w:rsid w:val="00E42FF9"/>
    <w:rsid w:val="00E44790"/>
    <w:rsid w:val="00E44D30"/>
    <w:rsid w:val="00E45291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4714"/>
    <w:rsid w:val="00EC4724"/>
    <w:rsid w:val="00EC66BB"/>
    <w:rsid w:val="00EC7146"/>
    <w:rsid w:val="00ED016B"/>
    <w:rsid w:val="00ED29B3"/>
    <w:rsid w:val="00ED55C0"/>
    <w:rsid w:val="00ED61F4"/>
    <w:rsid w:val="00ED6767"/>
    <w:rsid w:val="00ED682B"/>
    <w:rsid w:val="00EE11B5"/>
    <w:rsid w:val="00EE3845"/>
    <w:rsid w:val="00EE3D14"/>
    <w:rsid w:val="00EE41D5"/>
    <w:rsid w:val="00EE4507"/>
    <w:rsid w:val="00EF0A40"/>
    <w:rsid w:val="00EF0C25"/>
    <w:rsid w:val="00EF293B"/>
    <w:rsid w:val="00EF2FD9"/>
    <w:rsid w:val="00EF449D"/>
    <w:rsid w:val="00EF588A"/>
    <w:rsid w:val="00F0166F"/>
    <w:rsid w:val="00F017A4"/>
    <w:rsid w:val="00F01EBC"/>
    <w:rsid w:val="00F037A4"/>
    <w:rsid w:val="00F049AB"/>
    <w:rsid w:val="00F0522F"/>
    <w:rsid w:val="00F07252"/>
    <w:rsid w:val="00F1331E"/>
    <w:rsid w:val="00F142D2"/>
    <w:rsid w:val="00F142DB"/>
    <w:rsid w:val="00F14C5C"/>
    <w:rsid w:val="00F254D3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477E"/>
    <w:rsid w:val="00F46269"/>
    <w:rsid w:val="00F5119A"/>
    <w:rsid w:val="00F51B42"/>
    <w:rsid w:val="00F52478"/>
    <w:rsid w:val="00F52F81"/>
    <w:rsid w:val="00F5533C"/>
    <w:rsid w:val="00F55B1D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172A"/>
    <w:rsid w:val="00FA3173"/>
    <w:rsid w:val="00FA5128"/>
    <w:rsid w:val="00FA554F"/>
    <w:rsid w:val="00FA5B7A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3F7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dbw.stat.gov.pl/dashboard/11" TargetMode="External"/><Relationship Id="rId30" Type="http://schemas.openxmlformats.org/officeDocument/2006/relationships/hyperlink" Target="http://stat.gov.pl/metainformacje/slownik-pojec/pojecia-stosowane-w-statystyce-publicznej/201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budownictwo_mieszkaniowe_w_okresie_styczen-maj_2023_r.docx.docx</NazwaPliku>
    <Odbiorcy2 xmlns="AD3641B4-23D9-4536-AF9E-7D0EADDEB824" xsi:nil="true"/>
    <Osoba xmlns="AD3641B4-23D9-4536-AF9E-7D0EADDEB824">STAT\SIPAK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529A002-9918-45E1-B903-DD15FA4C05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2023-06-20T08:44:00Z</dcterms:created>
  <dcterms:modified xsi:type="dcterms:W3CDTF">2023-06-20T09:17:00Z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LUB-OSB.6360.4.2023.13</vt:lpwstr>
  </property>
  <property fmtid="{D5CDD505-2E9C-101B-9397-08002B2CF9AE}" pid="4" name="UNPPisma">
    <vt:lpwstr>2023-138532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styczeń-maj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2023-06-20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