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C8D5F" w14:textId="405EE9D7" w:rsidR="005D51A7" w:rsidRPr="009B2A4A" w:rsidRDefault="00BD658F" w:rsidP="005D51A7">
      <w:pPr>
        <w:pStyle w:val="Tytuinfomacjisygnalnej"/>
        <w:rPr>
          <w:lang w:val="en-GB"/>
        </w:rPr>
      </w:pPr>
      <w:r w:rsidRPr="008F3F59"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1464EEC6" wp14:editId="7D21FD67">
                <wp:simplePos x="0" y="0"/>
                <wp:positionH relativeFrom="margin">
                  <wp:posOffset>-121920</wp:posOffset>
                </wp:positionH>
                <wp:positionV relativeFrom="paragraph">
                  <wp:posOffset>1016000</wp:posOffset>
                </wp:positionV>
                <wp:extent cx="2110740" cy="1234440"/>
                <wp:effectExtent l="0" t="0" r="3810" b="3810"/>
                <wp:wrapSquare wrapText="bothSides"/>
                <wp:docPr id="39" name="Pole tekstowe 2" descr="wzrost liczby udzielonych kredytów i pożyczek o 14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12344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D04D4" w14:textId="0AB8F163" w:rsidR="005D51A7" w:rsidRPr="009B2A4A" w:rsidRDefault="005D51A7" w:rsidP="005D51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9671C3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14</w:t>
                            </w:r>
                            <w:r w:rsidRPr="009B2A4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,</w:t>
                            </w:r>
                            <w:r w:rsidR="009671C3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7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9AEF795" w14:textId="77777777" w:rsidR="005D51A7" w:rsidRPr="00C5200B" w:rsidRDefault="005D370A" w:rsidP="00C5200B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5D51A7" w:rsidRPr="005E080D">
                              <w:rPr>
                                <w:sz w:val="20"/>
                              </w:rPr>
                              <w:t xml:space="preserve"> </w:t>
                            </w:r>
                            <w:r w:rsidR="00C433D1">
                              <w:rPr>
                                <w:sz w:val="20"/>
                              </w:rPr>
                              <w:t>liczby</w:t>
                            </w:r>
                            <w:r w:rsidR="00DD5287">
                              <w:rPr>
                                <w:sz w:val="20"/>
                              </w:rPr>
                              <w:t xml:space="preserve"> </w:t>
                            </w:r>
                            <w:r w:rsidR="00BD658F" w:rsidRPr="00BD658F">
                              <w:rPr>
                                <w:sz w:val="20"/>
                              </w:rPr>
                              <w:t>udzielonych kredytów i poż</w:t>
                            </w:r>
                            <w:r w:rsidR="00BD658F">
                              <w:rPr>
                                <w:sz w:val="20"/>
                              </w:rPr>
                              <w:t xml:space="preserve">yczek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64EEC6" id="Pole tekstowe 2" o:spid="_x0000_s1026" alt="wzrost liczby udzielonych kredytów i pożyczek o 14,7%" style="position:absolute;margin-left:-9.6pt;margin-top:80pt;width:166.2pt;height:97.2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" fillcolor="#001d77" stroked="f">
                <v:stroke joinstyle="miter"/>
                <v:textbox>
                  <w:txbxContent>
                    <w:p w14:paraId="14FD04D4" w14:textId="0AB8F163" w:rsidR="005D51A7" w:rsidRPr="009B2A4A" w:rsidRDefault="005D51A7" w:rsidP="005D51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9671C3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14</w:t>
                      </w:r>
                      <w:r w:rsidRPr="009B2A4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,</w:t>
                      </w:r>
                      <w:r w:rsidR="009671C3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7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9AEF795" w14:textId="77777777" w:rsidR="005D51A7" w:rsidRPr="00C5200B" w:rsidRDefault="005D370A" w:rsidP="00C5200B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5D51A7" w:rsidRPr="005E080D">
                        <w:rPr>
                          <w:sz w:val="20"/>
                        </w:rPr>
                        <w:t xml:space="preserve"> </w:t>
                      </w:r>
                      <w:r w:rsidR="00C433D1">
                        <w:rPr>
                          <w:sz w:val="20"/>
                        </w:rPr>
                        <w:t>liczby</w:t>
                      </w:r>
                      <w:r w:rsidR="00DD5287">
                        <w:rPr>
                          <w:sz w:val="20"/>
                        </w:rPr>
                        <w:t xml:space="preserve"> </w:t>
                      </w:r>
                      <w:r w:rsidR="00BD658F" w:rsidRPr="00BD658F">
                        <w:rPr>
                          <w:sz w:val="20"/>
                        </w:rPr>
                        <w:t>udzielonych kredytów i poż</w:t>
                      </w:r>
                      <w:r w:rsidR="00BD658F">
                        <w:rPr>
                          <w:sz w:val="20"/>
                        </w:rPr>
                        <w:t xml:space="preserve">yczek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t>Działalność przedsiębiorstw pośrednictwa</w:t>
      </w:r>
      <w:r>
        <w:br/>
        <w:t>kredytowego w 202</w:t>
      </w:r>
      <w:r w:rsidR="00023521">
        <w:t>2</w:t>
      </w:r>
      <w:r>
        <w:t xml:space="preserve"> r.</w:t>
      </w:r>
    </w:p>
    <w:p w14:paraId="2EC87B8F" w14:textId="2BF2F8A4" w:rsidR="005D51A7" w:rsidRPr="008F3F59" w:rsidRDefault="00BD658F" w:rsidP="005D51A7">
      <w:pPr>
        <w:pStyle w:val="Lead"/>
        <w:rPr>
          <w:lang w:val="en-GB"/>
        </w:rPr>
      </w:pPr>
      <w:r w:rsidRPr="00BD658F">
        <w:t>W 202</w:t>
      </w:r>
      <w:r w:rsidR="00023521">
        <w:t>2</w:t>
      </w:r>
      <w:r w:rsidRPr="00BD658F">
        <w:t> r. badaniem zostało objętych 2</w:t>
      </w:r>
      <w:r w:rsidR="00023521">
        <w:t>26</w:t>
      </w:r>
      <w:r w:rsidRPr="00BD658F">
        <w:t xml:space="preserve"> podmiotów prowadzących działalność pośrednictwa kredytowego</w:t>
      </w:r>
      <w:r w:rsidR="00801982">
        <w:t xml:space="preserve"> </w:t>
      </w:r>
      <w:r w:rsidRPr="00BD658F">
        <w:t>i udzielających pożyczek ze środków własnych</w:t>
      </w:r>
      <w:r w:rsidRPr="00BD658F">
        <w:rPr>
          <w:vertAlign w:val="superscript"/>
        </w:rPr>
        <w:footnoteReference w:id="1"/>
      </w:r>
      <w:r w:rsidRPr="00BD658F">
        <w:t>. Przedsiębiorstwa te obsłużyły 2 </w:t>
      </w:r>
      <w:r w:rsidR="00024ECE">
        <w:t>80</w:t>
      </w:r>
      <w:r w:rsidRPr="00BD658F">
        <w:t xml:space="preserve">4 tys. klientów, udzielając im </w:t>
      </w:r>
      <w:r w:rsidR="00024ECE">
        <w:t>4</w:t>
      </w:r>
      <w:r w:rsidRPr="00BD658F">
        <w:t> </w:t>
      </w:r>
      <w:r w:rsidR="00024ECE">
        <w:t>602</w:t>
      </w:r>
      <w:r w:rsidRPr="00BD658F">
        <w:t xml:space="preserve"> tys. kredytów i pożyczek o łącznej wartości </w:t>
      </w:r>
      <w:r w:rsidR="00024ECE">
        <w:t>50</w:t>
      </w:r>
      <w:r w:rsidRPr="00BD658F">
        <w:t> </w:t>
      </w:r>
      <w:r w:rsidR="00024ECE">
        <w:t>187</w:t>
      </w:r>
      <w:r w:rsidRPr="00BD658F">
        <w:t> mln zł</w:t>
      </w:r>
      <w:r w:rsidR="005D51A7" w:rsidRPr="008F3F59">
        <w:rPr>
          <w:lang w:val="en-GB"/>
        </w:rPr>
        <w:t>.</w:t>
      </w:r>
    </w:p>
    <w:p w14:paraId="5C38F523" w14:textId="77777777" w:rsidR="00C22105" w:rsidRPr="00783C22" w:rsidRDefault="0089021B" w:rsidP="005D51A7">
      <w:pPr>
        <w:pStyle w:val="Nagwek1"/>
        <w:spacing w:before="360"/>
        <w:rPr>
          <w:rFonts w:ascii="Fira Sans" w:hAnsi="Fira Sans"/>
          <w:b/>
          <w:highlight w:val="yellow"/>
        </w:rPr>
      </w:pPr>
      <w:r w:rsidRPr="00783C22">
        <w:rPr>
          <w:rFonts w:ascii="Fira Sans" w:hAnsi="Fira Sans"/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60A61960" wp14:editId="2EAB70F4">
                <wp:simplePos x="0" y="0"/>
                <wp:positionH relativeFrom="column">
                  <wp:posOffset>5318760</wp:posOffset>
                </wp:positionH>
                <wp:positionV relativeFrom="paragraph">
                  <wp:posOffset>307340</wp:posOffset>
                </wp:positionV>
                <wp:extent cx="1725295" cy="937260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1" name="Pole tekstowe 2" descr="Badane przedsiębiorstwa w 2022 r. udzieliły 4,3 mln kredytów i pożyczek o wartości 50,2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7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C799E" w14:textId="7B7E0309" w:rsidR="000719C2" w:rsidRPr="00970B88" w:rsidRDefault="00320F73" w:rsidP="000719C2">
                            <w:pPr>
                              <w:pStyle w:val="tekstzboku"/>
                              <w:rPr>
                                <w:color w:val="2F5496" w:themeColor="accent5" w:themeShade="BF"/>
                              </w:rPr>
                            </w:pPr>
                            <w:r w:rsidRPr="00970B88">
                              <w:rPr>
                                <w:color w:val="2F5496" w:themeColor="accent5" w:themeShade="BF"/>
                              </w:rPr>
                              <w:t>Badane przedsiębiorstwa w</w:t>
                            </w:r>
                            <w:r w:rsidR="00970B88" w:rsidRPr="00970B88">
                              <w:rPr>
                                <w:color w:val="2F5496" w:themeColor="accent5" w:themeShade="BF"/>
                              </w:rPr>
                              <w:t> 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202</w:t>
                            </w:r>
                            <w:r w:rsidR="00024ECE">
                              <w:rPr>
                                <w:color w:val="2F5496" w:themeColor="accent5" w:themeShade="BF"/>
                              </w:rPr>
                              <w:t>2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 xml:space="preserve"> r. udzieliły 4,</w:t>
                            </w:r>
                            <w:r w:rsidR="00024ECE">
                              <w:rPr>
                                <w:color w:val="2F5496" w:themeColor="accent5" w:themeShade="BF"/>
                              </w:rPr>
                              <w:t>6</w:t>
                            </w:r>
                            <w:r w:rsidR="00F9456F">
                              <w:rPr>
                                <w:color w:val="2F5496" w:themeColor="accent5" w:themeShade="BF"/>
                              </w:rPr>
                              <w:t> 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 xml:space="preserve">mln kredytów i pożyczek o wartości </w:t>
                            </w:r>
                            <w:r w:rsidR="00024ECE">
                              <w:rPr>
                                <w:color w:val="2F5496" w:themeColor="accent5" w:themeShade="BF"/>
                              </w:rPr>
                              <w:t>50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,</w:t>
                            </w:r>
                            <w:r w:rsidR="00024ECE">
                              <w:rPr>
                                <w:color w:val="2F5496" w:themeColor="accent5" w:themeShade="BF"/>
                              </w:rPr>
                              <w:t>2</w:t>
                            </w:r>
                            <w:r w:rsidR="003B09E0">
                              <w:rPr>
                                <w:color w:val="2F5496" w:themeColor="accent5" w:themeShade="BF"/>
                              </w:rPr>
                              <w:t xml:space="preserve"> 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mld</w:t>
                            </w:r>
                            <w:r w:rsidR="00F9456F">
                              <w:rPr>
                                <w:color w:val="2F5496" w:themeColor="accent5" w:themeShade="BF"/>
                              </w:rPr>
                              <w:t> 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6196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Badane przedsiębiorstwa w 2022 r. udzieliły 4,3 mln kredytów i pożyczek o wartości 50,2 mld zł" style="position:absolute;margin-left:418.8pt;margin-top:24.2pt;width:135.85pt;height:73.8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" filled="f" stroked="f">
                <v:textbox>
                  <w:txbxContent>
                    <w:p w14:paraId="7D7C799E" w14:textId="7B7E0309" w:rsidR="000719C2" w:rsidRPr="00970B88" w:rsidRDefault="00320F73" w:rsidP="000719C2">
                      <w:pPr>
                        <w:pStyle w:val="tekstzboku"/>
                        <w:rPr>
                          <w:color w:val="2F5496" w:themeColor="accent5" w:themeShade="BF"/>
                        </w:rPr>
                      </w:pPr>
                      <w:r w:rsidRPr="00970B88">
                        <w:rPr>
                          <w:color w:val="2F5496" w:themeColor="accent5" w:themeShade="BF"/>
                        </w:rPr>
                        <w:t>Badane przedsiębiorstwa w</w:t>
                      </w:r>
                      <w:r w:rsidR="00970B88" w:rsidRPr="00970B88">
                        <w:rPr>
                          <w:color w:val="2F5496" w:themeColor="accent5" w:themeShade="BF"/>
                        </w:rPr>
                        <w:t> </w:t>
                      </w:r>
                      <w:r w:rsidRPr="00970B88">
                        <w:rPr>
                          <w:color w:val="2F5496" w:themeColor="accent5" w:themeShade="BF"/>
                        </w:rPr>
                        <w:t>202</w:t>
                      </w:r>
                      <w:r w:rsidR="00024ECE">
                        <w:rPr>
                          <w:color w:val="2F5496" w:themeColor="accent5" w:themeShade="BF"/>
                        </w:rPr>
                        <w:t>2</w:t>
                      </w:r>
                      <w:r w:rsidRPr="00970B88">
                        <w:rPr>
                          <w:color w:val="2F5496" w:themeColor="accent5" w:themeShade="BF"/>
                        </w:rPr>
                        <w:t xml:space="preserve"> r. udzieliły 4,</w:t>
                      </w:r>
                      <w:r w:rsidR="00024ECE">
                        <w:rPr>
                          <w:color w:val="2F5496" w:themeColor="accent5" w:themeShade="BF"/>
                        </w:rPr>
                        <w:t>6</w:t>
                      </w:r>
                      <w:r w:rsidR="00F9456F">
                        <w:rPr>
                          <w:color w:val="2F5496" w:themeColor="accent5" w:themeShade="BF"/>
                        </w:rPr>
                        <w:t> </w:t>
                      </w:r>
                      <w:r w:rsidRPr="00970B88">
                        <w:rPr>
                          <w:color w:val="2F5496" w:themeColor="accent5" w:themeShade="BF"/>
                        </w:rPr>
                        <w:t xml:space="preserve">mln kredytów i pożyczek o wartości </w:t>
                      </w:r>
                      <w:r w:rsidR="00024ECE">
                        <w:rPr>
                          <w:color w:val="2F5496" w:themeColor="accent5" w:themeShade="BF"/>
                        </w:rPr>
                        <w:t>50</w:t>
                      </w:r>
                      <w:r w:rsidRPr="00970B88">
                        <w:rPr>
                          <w:color w:val="2F5496" w:themeColor="accent5" w:themeShade="BF"/>
                        </w:rPr>
                        <w:t>,</w:t>
                      </w:r>
                      <w:r w:rsidR="00024ECE">
                        <w:rPr>
                          <w:color w:val="2F5496" w:themeColor="accent5" w:themeShade="BF"/>
                        </w:rPr>
                        <w:t>2</w:t>
                      </w:r>
                      <w:r w:rsidR="003B09E0">
                        <w:rPr>
                          <w:color w:val="2F5496" w:themeColor="accent5" w:themeShade="BF"/>
                        </w:rPr>
                        <w:t xml:space="preserve"> </w:t>
                      </w:r>
                      <w:r w:rsidRPr="00970B88">
                        <w:rPr>
                          <w:color w:val="2F5496" w:themeColor="accent5" w:themeShade="BF"/>
                        </w:rPr>
                        <w:t>mld</w:t>
                      </w:r>
                      <w:r w:rsidR="00F9456F">
                        <w:rPr>
                          <w:color w:val="2F5496" w:themeColor="accent5" w:themeShade="BF"/>
                        </w:rPr>
                        <w:t> </w:t>
                      </w:r>
                      <w:r w:rsidRPr="00970B88">
                        <w:rPr>
                          <w:color w:val="2F5496" w:themeColor="accent5" w:themeShade="BF"/>
                        </w:rPr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51A7" w:rsidRPr="009B2A4A">
        <w:rPr>
          <w:shd w:val="clear" w:color="auto" w:fill="FFFFFF"/>
          <w:lang w:val="en-GB"/>
        </w:rPr>
        <w:br/>
      </w:r>
      <w:bookmarkStart w:id="0" w:name="_Hlk106709528"/>
      <w:r w:rsidR="00B57E4A" w:rsidRPr="00783C22">
        <w:rPr>
          <w:rFonts w:ascii="Fira Sans" w:hAnsi="Fira Sans"/>
          <w:b/>
          <w:shd w:val="clear" w:color="auto" w:fill="FFFFFF"/>
        </w:rPr>
        <w:t>Podstawowe dane o</w:t>
      </w:r>
      <w:bookmarkEnd w:id="0"/>
      <w:r w:rsidR="00BD658F" w:rsidRPr="00BD658F">
        <w:rPr>
          <w:rFonts w:ascii="Fira Sans" w:hAnsi="Fira Sans"/>
          <w:b/>
          <w:shd w:val="clear" w:color="auto" w:fill="FFFFFF"/>
        </w:rPr>
        <w:t xml:space="preserve"> badanych przedsiębiorstwach pośrednictwa kredytowego</w:t>
      </w:r>
    </w:p>
    <w:p w14:paraId="102137E7" w14:textId="4FA7834A" w:rsidR="00FA5E2A" w:rsidRPr="001B7904" w:rsidRDefault="00BD658F" w:rsidP="00FA5E2A">
      <w:pPr>
        <w:spacing w:line="288" w:lineRule="auto"/>
        <w:rPr>
          <w:shd w:val="clear" w:color="auto" w:fill="FFFFFF"/>
        </w:rPr>
      </w:pPr>
      <w:r w:rsidRPr="00BD658F">
        <w:rPr>
          <w:shd w:val="clear" w:color="auto" w:fill="FFFFFF"/>
        </w:rPr>
        <w:t>Spośród całej zbiorowości 2</w:t>
      </w:r>
      <w:r w:rsidR="00024ECE">
        <w:rPr>
          <w:shd w:val="clear" w:color="auto" w:fill="FFFFFF"/>
        </w:rPr>
        <w:t>26</w:t>
      </w:r>
      <w:r w:rsidRPr="00BD658F">
        <w:rPr>
          <w:shd w:val="clear" w:color="auto" w:fill="FFFFFF"/>
        </w:rPr>
        <w:t xml:space="preserve"> badanych podmiotów, 11</w:t>
      </w:r>
      <w:r w:rsidR="00024ECE">
        <w:rPr>
          <w:shd w:val="clear" w:color="auto" w:fill="FFFFFF"/>
        </w:rPr>
        <w:t>8</w:t>
      </w:r>
      <w:r w:rsidRPr="00BD658F">
        <w:rPr>
          <w:shd w:val="clear" w:color="auto" w:fill="FFFFFF"/>
        </w:rPr>
        <w:t xml:space="preserve"> udzielało pożyczek ze środków własnych, </w:t>
      </w:r>
      <w:r w:rsidR="00024ECE">
        <w:rPr>
          <w:shd w:val="clear" w:color="auto" w:fill="FFFFFF"/>
        </w:rPr>
        <w:t>104</w:t>
      </w:r>
      <w:r w:rsidRPr="00BD658F">
        <w:rPr>
          <w:shd w:val="clear" w:color="auto" w:fill="FFFFFF"/>
        </w:rPr>
        <w:t xml:space="preserve"> pośredniczyło w udzielaniu kredytów i pożyczek we współpracy z bankami, a </w:t>
      </w:r>
      <w:r w:rsidR="00024ECE">
        <w:rPr>
          <w:shd w:val="clear" w:color="auto" w:fill="FFFFFF"/>
        </w:rPr>
        <w:t>cztery</w:t>
      </w:r>
      <w:r w:rsidRPr="00BD658F">
        <w:rPr>
          <w:shd w:val="clear" w:color="auto" w:fill="FFFFFF"/>
        </w:rPr>
        <w:t xml:space="preserve"> </w:t>
      </w:r>
      <w:r w:rsidR="00B726FE">
        <w:rPr>
          <w:shd w:val="clear" w:color="auto" w:fill="FFFFFF"/>
        </w:rPr>
        <w:t>podmioty</w:t>
      </w:r>
      <w:r w:rsidRPr="00BD658F">
        <w:rPr>
          <w:shd w:val="clear" w:color="auto" w:fill="FFFFFF"/>
        </w:rPr>
        <w:t xml:space="preserve"> prowadziło działalność mieszaną, tj. współpracowało z bankami i jednocześnie udzielało pożyczek ze środków własnych</w:t>
      </w:r>
      <w:r w:rsidR="008F3F59" w:rsidRPr="001B7904">
        <w:rPr>
          <w:shd w:val="clear" w:color="auto" w:fill="FFFFFF"/>
        </w:rPr>
        <w:t>.</w:t>
      </w:r>
      <w:r w:rsidR="00FA5E2A" w:rsidRPr="001B7904">
        <w:rPr>
          <w:shd w:val="clear" w:color="auto" w:fill="FFFFFF"/>
        </w:rPr>
        <w:t xml:space="preserve"> </w:t>
      </w:r>
    </w:p>
    <w:p w14:paraId="656A59E1" w14:textId="77777777" w:rsidR="008F3F59" w:rsidRPr="000622F7" w:rsidRDefault="008F3F59" w:rsidP="001C1810">
      <w:pPr>
        <w:spacing w:before="240" w:line="240" w:lineRule="auto"/>
        <w:ind w:left="851" w:hanging="851"/>
        <w:rPr>
          <w:b/>
          <w:iCs/>
          <w:color w:val="000000" w:themeColor="text1"/>
          <w:szCs w:val="19"/>
        </w:rPr>
      </w:pPr>
      <w:r w:rsidRPr="000622F7">
        <w:rPr>
          <w:b/>
          <w:iCs/>
          <w:color w:val="000000" w:themeColor="text1"/>
          <w:szCs w:val="19"/>
        </w:rPr>
        <w:t xml:space="preserve">Tablica 1. </w:t>
      </w:r>
      <w:r w:rsidRPr="000622F7">
        <w:rPr>
          <w:b/>
          <w:iCs/>
          <w:color w:val="000000" w:themeColor="text1"/>
          <w:szCs w:val="19"/>
        </w:rPr>
        <w:tab/>
      </w:r>
      <w:r w:rsidRPr="008F3F59">
        <w:rPr>
          <w:b/>
          <w:iCs/>
          <w:color w:val="000000" w:themeColor="text1"/>
          <w:szCs w:val="19"/>
        </w:rPr>
        <w:t>Działalność badanych podmiotów</w:t>
      </w:r>
    </w:p>
    <w:tbl>
      <w:tblPr>
        <w:tblStyle w:val="Tabela-Siatka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1.  Działalność badanych podmiotów pośrednictwa kredytowego "/>
        <w:tblDescription w:val="Badaniem objętych zostało 118 podmiotów udzielających pożyczek ze środków własnych, 104 współpracujące z bankami i 4 podmioty, które prowadziły obie działalności jednocześnie. "/>
      </w:tblPr>
      <w:tblGrid>
        <w:gridCol w:w="2547"/>
        <w:gridCol w:w="1377"/>
        <w:gridCol w:w="1378"/>
        <w:gridCol w:w="1377"/>
        <w:gridCol w:w="1378"/>
      </w:tblGrid>
      <w:tr w:rsidR="00A93F6E" w14:paraId="4A6BE5AB" w14:textId="77777777" w:rsidTr="00BD658F">
        <w:tc>
          <w:tcPr>
            <w:tcW w:w="2547" w:type="dxa"/>
            <w:vMerge w:val="restart"/>
            <w:vAlign w:val="center"/>
          </w:tcPr>
          <w:p w14:paraId="3C06F916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  <w:r w:rsidRPr="001C1810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377" w:type="dxa"/>
            <w:vMerge w:val="restart"/>
            <w:vAlign w:val="center"/>
          </w:tcPr>
          <w:p w14:paraId="728E8D7E" w14:textId="77777777" w:rsidR="00A93F6E" w:rsidRPr="001C1810" w:rsidRDefault="00A93F6E" w:rsidP="00060E9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t>Podmioty udzielające pożyczek ze środków własnych</w:t>
            </w:r>
          </w:p>
        </w:tc>
        <w:tc>
          <w:tcPr>
            <w:tcW w:w="1378" w:type="dxa"/>
            <w:vMerge w:val="restart"/>
            <w:vAlign w:val="center"/>
          </w:tcPr>
          <w:p w14:paraId="61D70612" w14:textId="707AA31A" w:rsidR="00A93F6E" w:rsidRPr="001C1810" w:rsidRDefault="00A93F6E" w:rsidP="00060E9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Podmioty </w:t>
            </w:r>
            <w:r w:rsidR="00FE3EE6">
              <w:rPr>
                <w:rFonts w:ascii="Fira Sans" w:hAnsi="Fira Sans"/>
                <w:color w:val="000000" w:themeColor="text1"/>
                <w:sz w:val="19"/>
                <w:szCs w:val="19"/>
              </w:rPr>
              <w:t>współpracujące z bankami</w:t>
            </w:r>
          </w:p>
        </w:tc>
        <w:tc>
          <w:tcPr>
            <w:tcW w:w="2755" w:type="dxa"/>
            <w:gridSpan w:val="2"/>
            <w:vAlign w:val="center"/>
          </w:tcPr>
          <w:p w14:paraId="1110BE94" w14:textId="77777777" w:rsidR="00A93F6E" w:rsidRPr="001C1810" w:rsidRDefault="00A93F6E" w:rsidP="00060E9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t>Podmioty udzielające</w:t>
            </w: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 xml:space="preserve"> jednocześnie</w:t>
            </w:r>
          </w:p>
        </w:tc>
      </w:tr>
      <w:tr w:rsidR="00A93F6E" w14:paraId="0EC13A0F" w14:textId="77777777" w:rsidTr="000E7878">
        <w:tc>
          <w:tcPr>
            <w:tcW w:w="2547" w:type="dxa"/>
            <w:vMerge/>
          </w:tcPr>
          <w:p w14:paraId="2856A9EA" w14:textId="77777777" w:rsidR="00A93F6E" w:rsidRPr="001C1810" w:rsidRDefault="00A93F6E" w:rsidP="00060E97">
            <w:pPr>
              <w:rPr>
                <w:szCs w:val="19"/>
                <w:shd w:val="clear" w:color="auto" w:fill="FFFFFF"/>
              </w:rPr>
            </w:pPr>
          </w:p>
        </w:tc>
        <w:tc>
          <w:tcPr>
            <w:tcW w:w="1377" w:type="dxa"/>
            <w:vMerge/>
            <w:vAlign w:val="center"/>
          </w:tcPr>
          <w:p w14:paraId="1FC132DA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378" w:type="dxa"/>
            <w:vMerge/>
            <w:vAlign w:val="center"/>
          </w:tcPr>
          <w:p w14:paraId="51C89B8D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377" w:type="dxa"/>
            <w:vAlign w:val="center"/>
          </w:tcPr>
          <w:p w14:paraId="18045F92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  <w:r w:rsidRPr="001C1810">
              <w:rPr>
                <w:color w:val="000000" w:themeColor="text1"/>
                <w:szCs w:val="19"/>
              </w:rPr>
              <w:t>pożyczek ze środków własnych</w:t>
            </w:r>
          </w:p>
        </w:tc>
        <w:tc>
          <w:tcPr>
            <w:tcW w:w="1378" w:type="dxa"/>
            <w:vAlign w:val="center"/>
          </w:tcPr>
          <w:p w14:paraId="7AD3145D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  <w:r w:rsidRPr="001C1810">
              <w:rPr>
                <w:color w:val="000000" w:themeColor="text1"/>
                <w:szCs w:val="19"/>
              </w:rPr>
              <w:t>współpracujące z bankami</w:t>
            </w:r>
          </w:p>
        </w:tc>
      </w:tr>
      <w:tr w:rsidR="00A93F6E" w14:paraId="63B80DA6" w14:textId="77777777" w:rsidTr="000E7878">
        <w:tc>
          <w:tcPr>
            <w:tcW w:w="2547" w:type="dxa"/>
            <w:vAlign w:val="center"/>
          </w:tcPr>
          <w:p w14:paraId="25DD181C" w14:textId="77777777" w:rsidR="00A93F6E" w:rsidRPr="001C1810" w:rsidRDefault="00A93F6E" w:rsidP="00A93F6E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C1810">
              <w:rPr>
                <w:rFonts w:eastAsiaTheme="majorEastAsia" w:cstheme="majorBidi"/>
                <w:color w:val="000000" w:themeColor="text1"/>
                <w:szCs w:val="19"/>
              </w:rPr>
              <w:t>Badane podmioty ogółem</w:t>
            </w:r>
          </w:p>
        </w:tc>
        <w:tc>
          <w:tcPr>
            <w:tcW w:w="1377" w:type="dxa"/>
            <w:vAlign w:val="center"/>
          </w:tcPr>
          <w:p w14:paraId="2DF2A8AA" w14:textId="3ED1C422" w:rsidR="00A93F6E" w:rsidRPr="001C1810" w:rsidRDefault="00A93F6E" w:rsidP="00A93F6E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C1810">
              <w:rPr>
                <w:rFonts w:cs="Arial"/>
                <w:color w:val="000000" w:themeColor="text1"/>
                <w:szCs w:val="19"/>
              </w:rPr>
              <w:t>11</w:t>
            </w:r>
            <w:r w:rsidR="00E75BB6">
              <w:rPr>
                <w:rFonts w:cs="Arial"/>
                <w:color w:val="000000" w:themeColor="text1"/>
                <w:szCs w:val="19"/>
              </w:rPr>
              <w:t>8</w:t>
            </w:r>
          </w:p>
        </w:tc>
        <w:tc>
          <w:tcPr>
            <w:tcW w:w="1378" w:type="dxa"/>
            <w:vAlign w:val="center"/>
          </w:tcPr>
          <w:p w14:paraId="513D47F7" w14:textId="12D5BDD0" w:rsidR="00A93F6E" w:rsidRPr="001C1810" w:rsidRDefault="00024ECE" w:rsidP="00A93F6E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104</w:t>
            </w:r>
          </w:p>
        </w:tc>
        <w:tc>
          <w:tcPr>
            <w:tcW w:w="2755" w:type="dxa"/>
            <w:gridSpan w:val="2"/>
            <w:vAlign w:val="center"/>
          </w:tcPr>
          <w:p w14:paraId="36FEB023" w14:textId="76460982" w:rsidR="00A93F6E" w:rsidRPr="001C1810" w:rsidRDefault="00023521" w:rsidP="00A93F6E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</w:t>
            </w:r>
          </w:p>
        </w:tc>
      </w:tr>
      <w:tr w:rsidR="00A93F6E" w14:paraId="3B08489E" w14:textId="77777777" w:rsidTr="000E7878">
        <w:tc>
          <w:tcPr>
            <w:tcW w:w="2547" w:type="dxa"/>
          </w:tcPr>
          <w:p w14:paraId="26F07877" w14:textId="77777777" w:rsidR="00A93F6E" w:rsidRPr="001C1810" w:rsidRDefault="00A93F6E" w:rsidP="00A93F6E">
            <w:pPr>
              <w:rPr>
                <w:szCs w:val="19"/>
              </w:rPr>
            </w:pPr>
            <w:r w:rsidRPr="001C1810">
              <w:rPr>
                <w:szCs w:val="19"/>
              </w:rPr>
              <w:t>Pośrednictwo/udzielanie pożyczek ze środków własnych – jedyny rodzaj działalności</w:t>
            </w:r>
          </w:p>
        </w:tc>
        <w:tc>
          <w:tcPr>
            <w:tcW w:w="1377" w:type="dxa"/>
            <w:vAlign w:val="center"/>
          </w:tcPr>
          <w:p w14:paraId="724A3AEE" w14:textId="164D5AFD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>7</w:t>
            </w:r>
            <w:r w:rsidR="00024ECE">
              <w:rPr>
                <w:rFonts w:cs="Arial"/>
                <w:szCs w:val="19"/>
              </w:rPr>
              <w:t>1</w:t>
            </w:r>
          </w:p>
        </w:tc>
        <w:tc>
          <w:tcPr>
            <w:tcW w:w="1378" w:type="dxa"/>
            <w:vAlign w:val="center"/>
          </w:tcPr>
          <w:p w14:paraId="24C3A42A" w14:textId="17CE4F62" w:rsidR="00A93F6E" w:rsidRPr="001C1810" w:rsidRDefault="00024ECE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</w:t>
            </w:r>
          </w:p>
        </w:tc>
        <w:tc>
          <w:tcPr>
            <w:tcW w:w="1377" w:type="dxa"/>
            <w:vAlign w:val="center"/>
          </w:tcPr>
          <w:p w14:paraId="007DA1B9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 xml:space="preserve"> -</w:t>
            </w:r>
          </w:p>
        </w:tc>
        <w:tc>
          <w:tcPr>
            <w:tcW w:w="1378" w:type="dxa"/>
            <w:vAlign w:val="center"/>
          </w:tcPr>
          <w:p w14:paraId="6EB1EE1A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 xml:space="preserve"> -</w:t>
            </w:r>
          </w:p>
        </w:tc>
      </w:tr>
      <w:tr w:rsidR="00A93F6E" w14:paraId="56ACB6CC" w14:textId="77777777" w:rsidTr="00BD658F">
        <w:tc>
          <w:tcPr>
            <w:tcW w:w="2547" w:type="dxa"/>
          </w:tcPr>
          <w:p w14:paraId="47D6AD70" w14:textId="77777777" w:rsidR="00A93F6E" w:rsidRPr="001C1810" w:rsidRDefault="00A93F6E" w:rsidP="00A93F6E">
            <w:pPr>
              <w:rPr>
                <w:szCs w:val="19"/>
              </w:rPr>
            </w:pPr>
            <w:r w:rsidRPr="001C1810">
              <w:rPr>
                <w:szCs w:val="19"/>
              </w:rPr>
              <w:t>Pośrednictwo/udzielanie pożyczek ze środków własnych – działalność dominująca</w:t>
            </w:r>
          </w:p>
        </w:tc>
        <w:tc>
          <w:tcPr>
            <w:tcW w:w="1377" w:type="dxa"/>
            <w:vAlign w:val="center"/>
          </w:tcPr>
          <w:p w14:paraId="11C88BF0" w14:textId="4630A129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>2</w:t>
            </w:r>
            <w:r w:rsidR="00024ECE">
              <w:rPr>
                <w:rFonts w:cs="Arial"/>
                <w:szCs w:val="19"/>
              </w:rPr>
              <w:t>7</w:t>
            </w:r>
          </w:p>
        </w:tc>
        <w:tc>
          <w:tcPr>
            <w:tcW w:w="1378" w:type="dxa"/>
            <w:vAlign w:val="center"/>
          </w:tcPr>
          <w:p w14:paraId="55AD3F64" w14:textId="275251A7" w:rsidR="00A93F6E" w:rsidRPr="001C1810" w:rsidRDefault="00024ECE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</w:t>
            </w:r>
          </w:p>
        </w:tc>
        <w:tc>
          <w:tcPr>
            <w:tcW w:w="1377" w:type="dxa"/>
            <w:vAlign w:val="center"/>
          </w:tcPr>
          <w:p w14:paraId="7265CAEC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>3</w:t>
            </w:r>
          </w:p>
        </w:tc>
        <w:tc>
          <w:tcPr>
            <w:tcW w:w="1378" w:type="dxa"/>
            <w:vAlign w:val="center"/>
          </w:tcPr>
          <w:p w14:paraId="4626B9A5" w14:textId="08AF3172" w:rsidR="00A93F6E" w:rsidRPr="001C1810" w:rsidRDefault="00024ECE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</w:t>
            </w:r>
          </w:p>
        </w:tc>
      </w:tr>
      <w:tr w:rsidR="00A93F6E" w14:paraId="5248FEDB" w14:textId="77777777" w:rsidTr="00BD658F">
        <w:tc>
          <w:tcPr>
            <w:tcW w:w="2547" w:type="dxa"/>
          </w:tcPr>
          <w:p w14:paraId="3AED915E" w14:textId="77777777" w:rsidR="00A93F6E" w:rsidRPr="001C1810" w:rsidRDefault="00A93F6E" w:rsidP="00A93F6E">
            <w:pPr>
              <w:rPr>
                <w:szCs w:val="19"/>
              </w:rPr>
            </w:pPr>
            <w:r w:rsidRPr="001C1810">
              <w:rPr>
                <w:szCs w:val="19"/>
              </w:rPr>
              <w:t>Pośrednictwo/udzielanie pożyczek ze środków własnych – działalność uboczna</w:t>
            </w:r>
          </w:p>
        </w:tc>
        <w:tc>
          <w:tcPr>
            <w:tcW w:w="1377" w:type="dxa"/>
            <w:vAlign w:val="center"/>
          </w:tcPr>
          <w:p w14:paraId="46EE9425" w14:textId="1153AF38" w:rsidR="00A93F6E" w:rsidRPr="001C1810" w:rsidRDefault="00024ECE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1378" w:type="dxa"/>
            <w:vAlign w:val="center"/>
          </w:tcPr>
          <w:p w14:paraId="49B636D8" w14:textId="5FCC3811" w:rsidR="00A93F6E" w:rsidRPr="001C1810" w:rsidRDefault="00024ECE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377" w:type="dxa"/>
            <w:vAlign w:val="center"/>
          </w:tcPr>
          <w:p w14:paraId="6E62C96B" w14:textId="7E56C72A" w:rsidR="00A93F6E" w:rsidRPr="001C1810" w:rsidRDefault="00024ECE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78" w:type="dxa"/>
            <w:vAlign w:val="center"/>
          </w:tcPr>
          <w:p w14:paraId="5ED5FC9D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>4</w:t>
            </w:r>
          </w:p>
        </w:tc>
      </w:tr>
    </w:tbl>
    <w:p w14:paraId="55660002" w14:textId="7E7E4221" w:rsidR="00A93F6E" w:rsidRDefault="00A93F6E" w:rsidP="00060E97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Spośród badanych podmiotów pośrednictwem kredytowym i </w:t>
      </w:r>
      <w:r w:rsidRPr="00DC5A7D">
        <w:rPr>
          <w:shd w:val="clear" w:color="auto" w:fill="FFFFFF"/>
        </w:rPr>
        <w:t>udzielaniem pożyczek ze środków własnych</w:t>
      </w:r>
      <w:r>
        <w:rPr>
          <w:shd w:val="clear" w:color="auto" w:fill="FFFFFF"/>
        </w:rPr>
        <w:t>, jako</w:t>
      </w:r>
      <w:r w:rsidRPr="00DC5A7D">
        <w:rPr>
          <w:shd w:val="clear" w:color="auto" w:fill="FFFFFF"/>
        </w:rPr>
        <w:t xml:space="preserve"> jedynym rodzajem prowadzonej działalności zajm</w:t>
      </w:r>
      <w:r>
        <w:rPr>
          <w:shd w:val="clear" w:color="auto" w:fill="FFFFFF"/>
        </w:rPr>
        <w:t>owało</w:t>
      </w:r>
      <w:r w:rsidRPr="00DC5A7D">
        <w:rPr>
          <w:shd w:val="clear" w:color="auto" w:fill="FFFFFF"/>
        </w:rPr>
        <w:t xml:space="preserve"> się </w:t>
      </w:r>
      <w:r>
        <w:rPr>
          <w:shd w:val="clear" w:color="auto" w:fill="FFFFFF"/>
        </w:rPr>
        <w:t>13</w:t>
      </w:r>
      <w:r w:rsidR="0022667B">
        <w:rPr>
          <w:shd w:val="clear" w:color="auto" w:fill="FFFFFF"/>
        </w:rPr>
        <w:t>0</w:t>
      </w:r>
      <w:r w:rsidRPr="00DC5A7D">
        <w:rPr>
          <w:shd w:val="clear" w:color="auto" w:fill="FFFFFF"/>
        </w:rPr>
        <w:t xml:space="preserve"> przedsiębiorstw</w:t>
      </w:r>
      <w:r>
        <w:rPr>
          <w:shd w:val="clear" w:color="auto" w:fill="FFFFFF"/>
        </w:rPr>
        <w:t xml:space="preserve">, w </w:t>
      </w:r>
      <w:r w:rsidR="0022667B">
        <w:rPr>
          <w:shd w:val="clear" w:color="auto" w:fill="FFFFFF"/>
        </w:rPr>
        <w:t>61</w:t>
      </w:r>
      <w:r>
        <w:rPr>
          <w:shd w:val="clear" w:color="auto" w:fill="FFFFFF"/>
        </w:rPr>
        <w:t xml:space="preserve"> była to </w:t>
      </w:r>
      <w:r w:rsidRPr="00DC5A7D">
        <w:rPr>
          <w:shd w:val="clear" w:color="auto" w:fill="FFFFFF"/>
        </w:rPr>
        <w:t>działalnoś</w:t>
      </w:r>
      <w:r w:rsidR="0022667B">
        <w:rPr>
          <w:shd w:val="clear" w:color="auto" w:fill="FFFFFF"/>
        </w:rPr>
        <w:t>ć</w:t>
      </w:r>
      <w:r w:rsidRPr="00DC5A7D">
        <w:rPr>
          <w:shd w:val="clear" w:color="auto" w:fill="FFFFFF"/>
        </w:rPr>
        <w:t xml:space="preserve"> dominując</w:t>
      </w:r>
      <w:r w:rsidR="0022667B">
        <w:rPr>
          <w:shd w:val="clear" w:color="auto" w:fill="FFFFFF"/>
        </w:rPr>
        <w:t>a</w:t>
      </w:r>
      <w:r>
        <w:rPr>
          <w:shd w:val="clear" w:color="auto" w:fill="FFFFFF"/>
        </w:rPr>
        <w:t xml:space="preserve">. W grupie </w:t>
      </w:r>
      <w:r w:rsidR="0022667B">
        <w:rPr>
          <w:shd w:val="clear" w:color="auto" w:fill="FFFFFF"/>
        </w:rPr>
        <w:t>czterech</w:t>
      </w:r>
      <w:r>
        <w:rPr>
          <w:shd w:val="clear" w:color="auto" w:fill="FFFFFF"/>
        </w:rPr>
        <w:t xml:space="preserve"> przedsiębiorstw zajmujących się jednocześnie ww. rodzajami działalności, </w:t>
      </w:r>
      <w:r w:rsidRPr="00DC5A7D">
        <w:rPr>
          <w:shd w:val="clear" w:color="auto" w:fill="FFFFFF"/>
        </w:rPr>
        <w:t>udzielanie pożyczek ze środków własnych było</w:t>
      </w:r>
      <w:r w:rsidRPr="00700009">
        <w:rPr>
          <w:shd w:val="clear" w:color="auto" w:fill="FFFFFF"/>
        </w:rPr>
        <w:t xml:space="preserve"> </w:t>
      </w:r>
      <w:r w:rsidRPr="00DC5A7D">
        <w:rPr>
          <w:shd w:val="clear" w:color="auto" w:fill="FFFFFF"/>
        </w:rPr>
        <w:lastRenderedPageBreak/>
        <w:t>działalnością dominującą w</w:t>
      </w:r>
      <w:r w:rsidR="00E56A2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trzech </w:t>
      </w:r>
      <w:r w:rsidRPr="00DC5A7D">
        <w:rPr>
          <w:shd w:val="clear" w:color="auto" w:fill="FFFFFF"/>
        </w:rPr>
        <w:t xml:space="preserve">przedsiębiorstwach, </w:t>
      </w:r>
      <w:r>
        <w:rPr>
          <w:shd w:val="clear" w:color="auto" w:fill="FFFFFF"/>
        </w:rPr>
        <w:t>zaś w jednym przedsiębiorstwie obie działalności były uboczne</w:t>
      </w:r>
      <w:r w:rsidRPr="00DC5A7D">
        <w:rPr>
          <w:shd w:val="clear" w:color="auto" w:fill="FFFFFF"/>
        </w:rPr>
        <w:t xml:space="preserve">. </w:t>
      </w:r>
    </w:p>
    <w:p w14:paraId="451B2E82" w14:textId="4C78FAB4" w:rsidR="006A2566" w:rsidRDefault="00A93F6E" w:rsidP="00060E97">
      <w:pPr>
        <w:spacing w:line="288" w:lineRule="auto"/>
        <w:rPr>
          <w:rFonts w:ascii="Calibri" w:eastAsia="Times New Roman" w:hAnsi="Calibri" w:cs="Times New Roman"/>
          <w:sz w:val="22"/>
          <w:szCs w:val="24"/>
          <w:lang w:eastAsia="pl-PL"/>
        </w:rPr>
      </w:pPr>
      <w:r w:rsidRPr="00A40502">
        <w:rPr>
          <w:shd w:val="clear" w:color="auto" w:fill="FFFFFF"/>
        </w:rPr>
        <w:t>Wśród badanych podmiotów był</w:t>
      </w:r>
      <w:r>
        <w:rPr>
          <w:shd w:val="clear" w:color="auto" w:fill="FFFFFF"/>
        </w:rPr>
        <w:t>o</w:t>
      </w:r>
      <w:r w:rsidRPr="00A40502">
        <w:rPr>
          <w:b/>
          <w:shd w:val="clear" w:color="auto" w:fill="FFFFFF"/>
        </w:rPr>
        <w:t xml:space="preserve"> </w:t>
      </w:r>
      <w:r w:rsidR="00565875">
        <w:rPr>
          <w:shd w:val="clear" w:color="auto" w:fill="FFFFFF"/>
        </w:rPr>
        <w:t>40</w:t>
      </w:r>
      <w:r w:rsidRPr="00A40502">
        <w:rPr>
          <w:shd w:val="clear" w:color="auto" w:fill="FFFFFF"/>
        </w:rPr>
        <w:t xml:space="preserve"> spółek akcyjnych, </w:t>
      </w:r>
      <w:r>
        <w:rPr>
          <w:shd w:val="clear" w:color="auto" w:fill="FFFFFF"/>
        </w:rPr>
        <w:t>1</w:t>
      </w:r>
      <w:r w:rsidR="00565875">
        <w:rPr>
          <w:shd w:val="clear" w:color="auto" w:fill="FFFFFF"/>
        </w:rPr>
        <w:t>46</w:t>
      </w:r>
      <w:r w:rsidRPr="00A40502">
        <w:rPr>
          <w:shd w:val="clear" w:color="auto" w:fill="FFFFFF"/>
        </w:rPr>
        <w:t xml:space="preserve"> spół</w:t>
      </w:r>
      <w:r w:rsidR="00565875">
        <w:rPr>
          <w:shd w:val="clear" w:color="auto" w:fill="FFFFFF"/>
        </w:rPr>
        <w:t>e</w:t>
      </w:r>
      <w:r w:rsidRPr="00A40502">
        <w:rPr>
          <w:shd w:val="clear" w:color="auto" w:fill="FFFFFF"/>
        </w:rPr>
        <w:t xml:space="preserve">k z ograniczoną odpowiedzialnością, pozostałe </w:t>
      </w:r>
      <w:r>
        <w:rPr>
          <w:shd w:val="clear" w:color="auto" w:fill="FFFFFF"/>
        </w:rPr>
        <w:t>4</w:t>
      </w:r>
      <w:r w:rsidR="00565875">
        <w:rPr>
          <w:shd w:val="clear" w:color="auto" w:fill="FFFFFF"/>
        </w:rPr>
        <w:t>0</w:t>
      </w:r>
      <w:r w:rsidRPr="00A40502">
        <w:rPr>
          <w:shd w:val="clear" w:color="auto" w:fill="FFFFFF"/>
        </w:rPr>
        <w:t xml:space="preserve"> firm to inne formy spółek</w:t>
      </w:r>
      <w:r w:rsidRPr="005314BC">
        <w:rPr>
          <w:shd w:val="clear" w:color="auto" w:fill="FFFFFF"/>
        </w:rPr>
        <w:t xml:space="preserve">. </w:t>
      </w:r>
      <w:r w:rsidRPr="00F92F9E">
        <w:rPr>
          <w:shd w:val="clear" w:color="auto" w:fill="FFFFFF"/>
        </w:rPr>
        <w:t xml:space="preserve">W </w:t>
      </w:r>
      <w:r>
        <w:rPr>
          <w:shd w:val="clear" w:color="auto" w:fill="FFFFFF"/>
        </w:rPr>
        <w:t>1</w:t>
      </w:r>
      <w:r w:rsidR="00565875">
        <w:rPr>
          <w:shd w:val="clear" w:color="auto" w:fill="FFFFFF"/>
        </w:rPr>
        <w:t>77</w:t>
      </w:r>
      <w:r w:rsidRPr="00F92F9E">
        <w:rPr>
          <w:shd w:val="clear" w:color="auto" w:fill="FFFFFF"/>
        </w:rPr>
        <w:t xml:space="preserve"> przedsiębiorstwach dominował kapitał krajowy, w </w:t>
      </w:r>
      <w:r>
        <w:rPr>
          <w:shd w:val="clear" w:color="auto" w:fill="FFFFFF"/>
        </w:rPr>
        <w:t>4</w:t>
      </w:r>
      <w:r w:rsidR="00565875">
        <w:rPr>
          <w:shd w:val="clear" w:color="auto" w:fill="FFFFFF"/>
        </w:rPr>
        <w:t>7</w:t>
      </w:r>
      <w:r>
        <w:rPr>
          <w:shd w:val="clear" w:color="auto" w:fill="FFFFFF"/>
        </w:rPr>
        <w:t xml:space="preserve"> </w:t>
      </w:r>
      <w:r w:rsidRPr="00F92F9E">
        <w:rPr>
          <w:shd w:val="clear" w:color="auto" w:fill="FFFFFF"/>
        </w:rPr>
        <w:t xml:space="preserve">kapitał zagraniczny, natomiast </w:t>
      </w:r>
      <w:r w:rsidR="00565875">
        <w:rPr>
          <w:shd w:val="clear" w:color="auto" w:fill="FFFFFF"/>
        </w:rPr>
        <w:t>dwa</w:t>
      </w:r>
      <w:r w:rsidRPr="00F92F9E">
        <w:rPr>
          <w:shd w:val="clear" w:color="auto" w:fill="FFFFFF"/>
        </w:rPr>
        <w:t xml:space="preserve"> przedsiębiorstw</w:t>
      </w:r>
      <w:r w:rsidR="00565875">
        <w:rPr>
          <w:shd w:val="clear" w:color="auto" w:fill="FFFFFF"/>
        </w:rPr>
        <w:t>a</w:t>
      </w:r>
      <w:r w:rsidRPr="00F92F9E">
        <w:rPr>
          <w:shd w:val="clear" w:color="auto" w:fill="FFFFFF"/>
        </w:rPr>
        <w:t xml:space="preserve"> miało </w:t>
      </w:r>
      <w:r w:rsidR="00801982">
        <w:rPr>
          <w:shd w:val="clear" w:color="auto" w:fill="FFFFFF"/>
        </w:rPr>
        <w:t xml:space="preserve">po </w:t>
      </w:r>
      <w:r w:rsidRPr="00F92F9E">
        <w:rPr>
          <w:shd w:val="clear" w:color="auto" w:fill="FFFFFF"/>
        </w:rPr>
        <w:t>50% udział</w:t>
      </w:r>
      <w:r w:rsidR="00801982">
        <w:rPr>
          <w:shd w:val="clear" w:color="auto" w:fill="FFFFFF"/>
        </w:rPr>
        <w:t>u</w:t>
      </w:r>
      <w:r w:rsidRPr="00F92F9E">
        <w:rPr>
          <w:shd w:val="clear" w:color="auto" w:fill="FFFFFF"/>
        </w:rPr>
        <w:t xml:space="preserve"> kapitału krajowego i zagranicznego. W grupie badanych podmiotów pośrednictwa kredytowego i</w:t>
      </w:r>
      <w:r>
        <w:rPr>
          <w:shd w:val="clear" w:color="auto" w:fill="FFFFFF"/>
        </w:rPr>
        <w:t xml:space="preserve"> </w:t>
      </w:r>
      <w:r w:rsidRPr="00F92F9E">
        <w:rPr>
          <w:shd w:val="clear" w:color="auto" w:fill="FFFFFF"/>
        </w:rPr>
        <w:t xml:space="preserve">udzielających pożyczek ze środków własnych </w:t>
      </w:r>
      <w:r w:rsidR="00565875">
        <w:rPr>
          <w:shd w:val="clear" w:color="auto" w:fill="FFFFFF"/>
        </w:rPr>
        <w:t>62</w:t>
      </w:r>
      <w:r w:rsidRPr="00F92F9E">
        <w:rPr>
          <w:shd w:val="clear" w:color="auto" w:fill="FFFFFF"/>
        </w:rPr>
        <w:t xml:space="preserve"> przedsiębiorstw</w:t>
      </w:r>
      <w:r w:rsidR="00565875">
        <w:rPr>
          <w:shd w:val="clear" w:color="auto" w:fill="FFFFFF"/>
        </w:rPr>
        <w:t>a</w:t>
      </w:r>
      <w:r w:rsidRPr="00F92F9E">
        <w:rPr>
          <w:shd w:val="clear" w:color="auto" w:fill="FFFFFF"/>
        </w:rPr>
        <w:t xml:space="preserve"> należał</w:t>
      </w:r>
      <w:r w:rsidR="003B09E0">
        <w:rPr>
          <w:shd w:val="clear" w:color="auto" w:fill="FFFFFF"/>
        </w:rPr>
        <w:t>y</w:t>
      </w:r>
      <w:r w:rsidRPr="00F92F9E">
        <w:rPr>
          <w:shd w:val="clear" w:color="auto" w:fill="FFFFFF"/>
        </w:rPr>
        <w:t xml:space="preserve"> do grup kapitałowych</w:t>
      </w:r>
      <w:r w:rsidR="006A2566">
        <w:rPr>
          <w:shd w:val="clear" w:color="auto" w:fill="FFFFFF"/>
        </w:rPr>
        <w:t>.</w:t>
      </w:r>
      <w:r w:rsidR="006A2566" w:rsidRPr="00495A07">
        <w:rPr>
          <w:rFonts w:ascii="Calibri" w:eastAsia="Times New Roman" w:hAnsi="Calibri" w:cs="Times New Roman"/>
          <w:sz w:val="22"/>
          <w:szCs w:val="24"/>
          <w:lang w:eastAsia="pl-PL"/>
        </w:rPr>
        <w:t xml:space="preserve"> </w:t>
      </w:r>
    </w:p>
    <w:p w14:paraId="3ED40CA4" w14:textId="246EA04A" w:rsidR="00A93F6E" w:rsidRDefault="00A93F6E" w:rsidP="00060E97">
      <w:pPr>
        <w:spacing w:line="288" w:lineRule="auto"/>
        <w:rPr>
          <w:shd w:val="clear" w:color="auto" w:fill="FFFFFF"/>
        </w:rPr>
      </w:pPr>
      <w:r w:rsidRPr="00A93F6E">
        <w:rPr>
          <w:shd w:val="clear" w:color="auto" w:fill="FFFFFF"/>
        </w:rPr>
        <w:t>Na koniec 202</w:t>
      </w:r>
      <w:r w:rsidR="00565875">
        <w:rPr>
          <w:shd w:val="clear" w:color="auto" w:fill="FFFFFF"/>
        </w:rPr>
        <w:t>2</w:t>
      </w:r>
      <w:r w:rsidR="00E56A22">
        <w:rPr>
          <w:shd w:val="clear" w:color="auto" w:fill="FFFFFF"/>
        </w:rPr>
        <w:t> </w:t>
      </w:r>
      <w:r w:rsidRPr="00A93F6E">
        <w:rPr>
          <w:shd w:val="clear" w:color="auto" w:fill="FFFFFF"/>
        </w:rPr>
        <w:t>r. w badanych przedsiębiorstwach pracowało 14</w:t>
      </w:r>
      <w:r w:rsidR="00E56A22">
        <w:rPr>
          <w:shd w:val="clear" w:color="auto" w:fill="FFFFFF"/>
        </w:rPr>
        <w:t> </w:t>
      </w:r>
      <w:r w:rsidR="00565875">
        <w:rPr>
          <w:shd w:val="clear" w:color="auto" w:fill="FFFFFF"/>
        </w:rPr>
        <w:t>054</w:t>
      </w:r>
      <w:r w:rsidRPr="00A93F6E">
        <w:rPr>
          <w:shd w:val="clear" w:color="auto" w:fill="FFFFFF"/>
        </w:rPr>
        <w:t xml:space="preserve"> osób na podstawie umowy o pracę oraz 6</w:t>
      </w:r>
      <w:r w:rsidR="00E56A22">
        <w:rPr>
          <w:shd w:val="clear" w:color="auto" w:fill="FFFFFF"/>
        </w:rPr>
        <w:t> </w:t>
      </w:r>
      <w:r w:rsidR="00565875">
        <w:rPr>
          <w:shd w:val="clear" w:color="auto" w:fill="FFFFFF"/>
        </w:rPr>
        <w:t>909</w:t>
      </w:r>
      <w:r w:rsidRPr="00A93F6E">
        <w:rPr>
          <w:shd w:val="clear" w:color="auto" w:fill="FFFFFF"/>
        </w:rPr>
        <w:t xml:space="preserve"> na podstawie umowy zlecenia, agencyjnej i umowy o dzieło. W firmach tych pracowało również </w:t>
      </w:r>
      <w:r w:rsidR="00565875">
        <w:rPr>
          <w:shd w:val="clear" w:color="auto" w:fill="FFFFFF"/>
        </w:rPr>
        <w:t>4</w:t>
      </w:r>
      <w:r w:rsidR="00E56A22">
        <w:rPr>
          <w:shd w:val="clear" w:color="auto" w:fill="FFFFFF"/>
        </w:rPr>
        <w:t> </w:t>
      </w:r>
      <w:r w:rsidR="00565875">
        <w:rPr>
          <w:shd w:val="clear" w:color="auto" w:fill="FFFFFF"/>
        </w:rPr>
        <w:t>540</w:t>
      </w:r>
      <w:r w:rsidRPr="00A93F6E">
        <w:rPr>
          <w:shd w:val="clear" w:color="auto" w:fill="FFFFFF"/>
        </w:rPr>
        <w:t xml:space="preserve"> osób działających na własny rachunek zgodnie z ustawą o działalności gospodarczej</w:t>
      </w:r>
      <w:r>
        <w:rPr>
          <w:shd w:val="clear" w:color="auto" w:fill="FFFFFF"/>
        </w:rPr>
        <w:t>.</w:t>
      </w:r>
    </w:p>
    <w:p w14:paraId="3DDD72E7" w14:textId="4AB44FD9" w:rsidR="00AF0CF2" w:rsidRPr="00066CAC" w:rsidRDefault="00565875" w:rsidP="00AF0CF2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</w:t>
      </w:r>
      <w:r w:rsidRPr="00A93F6E">
        <w:rPr>
          <w:shd w:val="clear" w:color="auto" w:fill="FFFFFF"/>
        </w:rPr>
        <w:t>pływ pandemii na swoją działalność</w:t>
      </w:r>
      <w:r>
        <w:rPr>
          <w:shd w:val="clear" w:color="auto" w:fill="FFFFFF"/>
        </w:rPr>
        <w:t xml:space="preserve"> </w:t>
      </w:r>
      <w:r w:rsidRPr="00A93F6E">
        <w:rPr>
          <w:shd w:val="clear" w:color="auto" w:fill="FFFFFF"/>
        </w:rPr>
        <w:t>zaobserwował</w:t>
      </w:r>
      <w:r>
        <w:rPr>
          <w:shd w:val="clear" w:color="auto" w:fill="FFFFFF"/>
        </w:rPr>
        <w:t xml:space="preserve">o </w:t>
      </w:r>
      <w:r w:rsidR="00AF0CF2">
        <w:rPr>
          <w:shd w:val="clear" w:color="auto" w:fill="FFFFFF"/>
        </w:rPr>
        <w:t xml:space="preserve">91 </w:t>
      </w:r>
      <w:r w:rsidR="00AF0CF2" w:rsidRPr="00A93F6E">
        <w:rPr>
          <w:shd w:val="clear" w:color="auto" w:fill="FFFFFF"/>
        </w:rPr>
        <w:t>przedsiębiorstw pośrednictwa kredytowego i udzielając</w:t>
      </w:r>
      <w:r w:rsidR="00AF0CF2">
        <w:rPr>
          <w:shd w:val="clear" w:color="auto" w:fill="FFFFFF"/>
        </w:rPr>
        <w:t>ych</w:t>
      </w:r>
      <w:r w:rsidR="00AF0CF2" w:rsidRPr="00A93F6E">
        <w:rPr>
          <w:shd w:val="clear" w:color="auto" w:fill="FFFFFF"/>
        </w:rPr>
        <w:t xml:space="preserve"> pożyczek ze środków własnych</w:t>
      </w:r>
      <w:r w:rsidR="00AF0CF2">
        <w:rPr>
          <w:shd w:val="clear" w:color="auto" w:fill="FFFFFF"/>
        </w:rPr>
        <w:t xml:space="preserve">, </w:t>
      </w:r>
      <w:r w:rsidR="00AF0CF2" w:rsidRPr="00A93F6E">
        <w:rPr>
          <w:shd w:val="clear" w:color="auto" w:fill="FFFFFF"/>
        </w:rPr>
        <w:t>8</w:t>
      </w:r>
      <w:r w:rsidR="00AF0CF2">
        <w:rPr>
          <w:shd w:val="clear" w:color="auto" w:fill="FFFFFF"/>
        </w:rPr>
        <w:t>9</w:t>
      </w:r>
      <w:r w:rsidR="00AF0CF2" w:rsidRPr="00A93F6E">
        <w:rPr>
          <w:shd w:val="clear" w:color="auto" w:fill="FFFFFF"/>
        </w:rPr>
        <w:t xml:space="preserve"> firm określiło go jako negatywny (z tego: 2</w:t>
      </w:r>
      <w:r w:rsidR="00AF0CF2">
        <w:rPr>
          <w:shd w:val="clear" w:color="auto" w:fill="FFFFFF"/>
        </w:rPr>
        <w:t>1</w:t>
      </w:r>
      <w:r w:rsidR="00AF0CF2" w:rsidRPr="00A93F6E">
        <w:rPr>
          <w:shd w:val="clear" w:color="auto" w:fill="FFFFFF"/>
        </w:rPr>
        <w:t>-nieznaczny, 4</w:t>
      </w:r>
      <w:r w:rsidR="00AF0CF2">
        <w:rPr>
          <w:shd w:val="clear" w:color="auto" w:fill="FFFFFF"/>
        </w:rPr>
        <w:t>7</w:t>
      </w:r>
      <w:r w:rsidR="00AF0CF2" w:rsidRPr="00A93F6E">
        <w:rPr>
          <w:shd w:val="clear" w:color="auto" w:fill="FFFFFF"/>
        </w:rPr>
        <w:t>-poważny, 2</w:t>
      </w:r>
      <w:r w:rsidR="00AF0CF2">
        <w:rPr>
          <w:shd w:val="clear" w:color="auto" w:fill="FFFFFF"/>
        </w:rPr>
        <w:t>1</w:t>
      </w:r>
      <w:r w:rsidR="00AF0CF2" w:rsidRPr="00A93F6E">
        <w:rPr>
          <w:shd w:val="clear" w:color="auto" w:fill="FFFFFF"/>
        </w:rPr>
        <w:t xml:space="preserve">-zagrażający stabilności firmy), a </w:t>
      </w:r>
      <w:r w:rsidR="00AF0CF2">
        <w:rPr>
          <w:shd w:val="clear" w:color="auto" w:fill="FFFFFF"/>
        </w:rPr>
        <w:t>dwie</w:t>
      </w:r>
      <w:r w:rsidR="00AF0CF2" w:rsidRPr="00A93F6E">
        <w:rPr>
          <w:shd w:val="clear" w:color="auto" w:fill="FFFFFF"/>
        </w:rPr>
        <w:t xml:space="preserve"> jako pozytywny</w:t>
      </w:r>
      <w:r w:rsidR="00AF0CF2">
        <w:rPr>
          <w:shd w:val="clear" w:color="auto" w:fill="FFFFFF"/>
        </w:rPr>
        <w:t>.</w:t>
      </w:r>
    </w:p>
    <w:p w14:paraId="58F279ED" w14:textId="77777777" w:rsidR="00C333C1" w:rsidRPr="00783C22" w:rsidRDefault="00C333C1" w:rsidP="005D51A7">
      <w:pPr>
        <w:pStyle w:val="Nagwek1"/>
        <w:spacing w:before="360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t xml:space="preserve">Charakterystyka usług </w:t>
      </w:r>
      <w:r w:rsidR="00A93F6E" w:rsidRPr="00A93F6E">
        <w:rPr>
          <w:rFonts w:ascii="Fira Sans" w:hAnsi="Fira Sans"/>
          <w:b/>
          <w:shd w:val="clear" w:color="auto" w:fill="FFFFFF"/>
        </w:rPr>
        <w:t>pośrednictwa kredytowego</w:t>
      </w:r>
    </w:p>
    <w:p w14:paraId="693C4F30" w14:textId="27168488" w:rsidR="00A93F6E" w:rsidRPr="00A93F6E" w:rsidRDefault="00970B88" w:rsidP="00A93F6E">
      <w:pPr>
        <w:spacing w:line="288" w:lineRule="auto"/>
        <w:rPr>
          <w:shd w:val="clear" w:color="auto" w:fill="FFFFFF"/>
        </w:rPr>
      </w:pPr>
      <w:r w:rsidRPr="00783C22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7F91A8A2" wp14:editId="67A0A0AB">
                <wp:simplePos x="0" y="0"/>
                <wp:positionH relativeFrom="column">
                  <wp:posOffset>5295900</wp:posOffset>
                </wp:positionH>
                <wp:positionV relativeFrom="paragraph">
                  <wp:posOffset>305435</wp:posOffset>
                </wp:positionV>
                <wp:extent cx="1725295" cy="1120140"/>
                <wp:effectExtent l="0" t="0" r="0" b="3810"/>
                <wp:wrapTight wrapText="bothSides">
                  <wp:wrapPolygon edited="0">
                    <wp:start x="715" y="0"/>
                    <wp:lineTo x="715" y="21306"/>
                    <wp:lineTo x="20749" y="21306"/>
                    <wp:lineTo x="20749" y="0"/>
                    <wp:lineTo x="715" y="0"/>
                  </wp:wrapPolygon>
                </wp:wrapTight>
                <wp:docPr id="2" name="Pole tekstowe 2" descr="Z usług firm pośrednictwa kredytowego i udzielających pożyczek ze środków własnych w 2022 r. skorzystało 2,8 mln kli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0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39768" w14:textId="41B45E13" w:rsidR="00320F73" w:rsidRPr="00970B88" w:rsidRDefault="00320F73" w:rsidP="00060E97">
                            <w:pPr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Z usług firm pośrednictwa kredytowego i udzielających pożyczek ze środków własnych w 202</w:t>
                            </w:r>
                            <w:r w:rsidR="00490331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 r. skorzystało 2,</w:t>
                            </w:r>
                            <w:r w:rsidR="00490331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 mln klientów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1A8A2" id="_x0000_s1028" type="#_x0000_t202" alt="Z usług firm pośrednictwa kredytowego i udzielających pożyczek ze środków własnych w 2022 r. skorzystało 2,8 mln klientów" style="position:absolute;margin-left:417pt;margin-top:24.05pt;width:135.85pt;height:88.2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" filled="f" stroked="f">
                <v:textbox>
                  <w:txbxContent>
                    <w:p w14:paraId="6B839768" w14:textId="41B45E13" w:rsidR="00320F73" w:rsidRPr="00970B88" w:rsidRDefault="00320F73" w:rsidP="00060E97">
                      <w:pPr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</w:pP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Z usług firm pośrednictwa kredytowego i udzielających pożyczek ze środków własnych w 202</w:t>
                      </w:r>
                      <w:r w:rsidR="00490331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 r. skorzystało 2,</w:t>
                      </w:r>
                      <w:r w:rsidR="00490331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 mln klientów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93F6E" w:rsidRPr="00A93F6E">
        <w:rPr>
          <w:shd w:val="clear" w:color="auto" w:fill="FFFFFF"/>
        </w:rPr>
        <w:t>Z usług firm pośrednictwa kredytowego i firm udzielających pożyczek ze środków własnych w</w:t>
      </w:r>
      <w:r w:rsidR="00E56A22">
        <w:rPr>
          <w:shd w:val="clear" w:color="auto" w:fill="FFFFFF"/>
        </w:rPr>
        <w:t> </w:t>
      </w:r>
      <w:r w:rsidR="00A93F6E" w:rsidRPr="00A93F6E">
        <w:rPr>
          <w:shd w:val="clear" w:color="auto" w:fill="FFFFFF"/>
        </w:rPr>
        <w:t>202</w:t>
      </w:r>
      <w:r w:rsidR="00AF0CF2">
        <w:rPr>
          <w:shd w:val="clear" w:color="auto" w:fill="FFFFFF"/>
        </w:rPr>
        <w:t>2</w:t>
      </w:r>
      <w:r w:rsidR="00E56A22">
        <w:rPr>
          <w:shd w:val="clear" w:color="auto" w:fill="FFFFFF"/>
        </w:rPr>
        <w:t> </w:t>
      </w:r>
      <w:r w:rsidR="00A93F6E" w:rsidRPr="00A93F6E">
        <w:rPr>
          <w:shd w:val="clear" w:color="auto" w:fill="FFFFFF"/>
        </w:rPr>
        <w:t>r. skorzystało 2</w:t>
      </w:r>
      <w:r w:rsidR="00E56A22">
        <w:rPr>
          <w:shd w:val="clear" w:color="auto" w:fill="FFFFFF"/>
        </w:rPr>
        <w:t> </w:t>
      </w:r>
      <w:r w:rsidR="00692E1C">
        <w:rPr>
          <w:shd w:val="clear" w:color="auto" w:fill="FFFFFF"/>
        </w:rPr>
        <w:t>804</w:t>
      </w:r>
      <w:r w:rsidR="00E56A22">
        <w:rPr>
          <w:shd w:val="clear" w:color="auto" w:fill="FFFFFF"/>
        </w:rPr>
        <w:t> </w:t>
      </w:r>
      <w:r w:rsidR="00A93F6E" w:rsidRPr="00A93F6E">
        <w:rPr>
          <w:shd w:val="clear" w:color="auto" w:fill="FFFFFF"/>
        </w:rPr>
        <w:t xml:space="preserve">tys. klientów, o </w:t>
      </w:r>
      <w:r w:rsidR="00692E1C">
        <w:rPr>
          <w:shd w:val="clear" w:color="auto" w:fill="FFFFFF"/>
        </w:rPr>
        <w:t>13</w:t>
      </w:r>
      <w:r w:rsidR="00A93F6E" w:rsidRPr="00A93F6E">
        <w:rPr>
          <w:shd w:val="clear" w:color="auto" w:fill="FFFFFF"/>
        </w:rPr>
        <w:t>,</w:t>
      </w:r>
      <w:r w:rsidR="00692E1C">
        <w:rPr>
          <w:shd w:val="clear" w:color="auto" w:fill="FFFFFF"/>
        </w:rPr>
        <w:t>3</w:t>
      </w:r>
      <w:r w:rsidR="00A93F6E" w:rsidRPr="00A93F6E">
        <w:rPr>
          <w:shd w:val="clear" w:color="auto" w:fill="FFFFFF"/>
        </w:rPr>
        <w:t xml:space="preserve">% więcej niż w roku poprzednim. </w:t>
      </w:r>
    </w:p>
    <w:p w14:paraId="49B6D953" w14:textId="75CA803B" w:rsidR="006A2566" w:rsidRPr="00066CAC" w:rsidRDefault="00A93F6E" w:rsidP="00A93F6E">
      <w:pPr>
        <w:spacing w:line="288" w:lineRule="auto"/>
        <w:rPr>
          <w:shd w:val="clear" w:color="auto" w:fill="FFFFFF"/>
        </w:rPr>
      </w:pPr>
      <w:r w:rsidRPr="00A93F6E">
        <w:rPr>
          <w:shd w:val="clear" w:color="auto" w:fill="FFFFFF"/>
        </w:rPr>
        <w:t>Przedsiębiorstwa te najczęściej pozyskiwały klientów poprzez: Internet (1</w:t>
      </w:r>
      <w:r w:rsidR="00692E1C">
        <w:rPr>
          <w:shd w:val="clear" w:color="auto" w:fill="FFFFFF"/>
        </w:rPr>
        <w:t>32</w:t>
      </w:r>
      <w:r w:rsidRPr="00A93F6E">
        <w:rPr>
          <w:shd w:val="clear" w:color="auto" w:fill="FFFFFF"/>
        </w:rPr>
        <w:t>), drogą telefoniczną (13</w:t>
      </w:r>
      <w:r w:rsidR="00692E1C">
        <w:rPr>
          <w:shd w:val="clear" w:color="auto" w:fill="FFFFFF"/>
        </w:rPr>
        <w:t>1</w:t>
      </w:r>
      <w:r w:rsidRPr="00A93F6E">
        <w:rPr>
          <w:shd w:val="clear" w:color="auto" w:fill="FFFFFF"/>
        </w:rPr>
        <w:t xml:space="preserve">), w </w:t>
      </w:r>
      <w:r w:rsidR="00692E1C">
        <w:rPr>
          <w:shd w:val="clear" w:color="auto" w:fill="FFFFFF"/>
        </w:rPr>
        <w:t>100</w:t>
      </w:r>
      <w:r w:rsidRPr="00A93F6E">
        <w:rPr>
          <w:shd w:val="clear" w:color="auto" w:fill="FFFFFF"/>
        </w:rPr>
        <w:t xml:space="preserve"> firmach stosowana była sprzedaż osobista, a w 8</w:t>
      </w:r>
      <w:r w:rsidR="00692E1C">
        <w:rPr>
          <w:shd w:val="clear" w:color="auto" w:fill="FFFFFF"/>
        </w:rPr>
        <w:t>5</w:t>
      </w:r>
      <w:r w:rsidRPr="00A93F6E">
        <w:rPr>
          <w:shd w:val="clear" w:color="auto" w:fill="FFFFFF"/>
        </w:rPr>
        <w:t xml:space="preserve"> </w:t>
      </w:r>
      <w:r w:rsidR="006F79F1">
        <w:rPr>
          <w:shd w:val="clear" w:color="auto" w:fill="FFFFFF"/>
        </w:rPr>
        <w:t xml:space="preserve">sprzedaż </w:t>
      </w:r>
      <w:r w:rsidRPr="00A93F6E">
        <w:rPr>
          <w:shd w:val="clear" w:color="auto" w:fill="FFFFFF"/>
        </w:rPr>
        <w:t>w placówkach handlowo-usługowych. Wiele firm oferowało swoje usługi poprzez ulotki (5</w:t>
      </w:r>
      <w:r w:rsidR="00692E1C">
        <w:rPr>
          <w:shd w:val="clear" w:color="auto" w:fill="FFFFFF"/>
        </w:rPr>
        <w:t>3</w:t>
      </w:r>
      <w:r w:rsidRPr="00A93F6E">
        <w:rPr>
          <w:shd w:val="clear" w:color="auto" w:fill="FFFFFF"/>
        </w:rPr>
        <w:t>) oraz reklamę w</w:t>
      </w:r>
      <w:r w:rsidR="006A15E9">
        <w:rPr>
          <w:shd w:val="clear" w:color="auto" w:fill="FFFFFF"/>
        </w:rPr>
        <w:t> </w:t>
      </w:r>
      <w:r w:rsidRPr="00A93F6E">
        <w:rPr>
          <w:shd w:val="clear" w:color="auto" w:fill="FFFFFF"/>
        </w:rPr>
        <w:t>prasie, radiu i TV (4</w:t>
      </w:r>
      <w:r w:rsidR="00692E1C">
        <w:rPr>
          <w:shd w:val="clear" w:color="auto" w:fill="FFFFFF"/>
        </w:rPr>
        <w:t>6</w:t>
      </w:r>
      <w:r>
        <w:rPr>
          <w:shd w:val="clear" w:color="auto" w:fill="FFFFFF"/>
        </w:rPr>
        <w:t>)</w:t>
      </w:r>
      <w:r w:rsidR="006A2566" w:rsidRPr="00066CAC">
        <w:rPr>
          <w:shd w:val="clear" w:color="auto" w:fill="FFFFFF"/>
        </w:rPr>
        <w:t>.</w:t>
      </w:r>
    </w:p>
    <w:p w14:paraId="06BC2CC8" w14:textId="77777777" w:rsidR="00BE7819" w:rsidRPr="006758F7" w:rsidRDefault="00BE7819" w:rsidP="001C1810">
      <w:pPr>
        <w:spacing w:before="240" w:line="240" w:lineRule="auto"/>
        <w:ind w:left="851" w:hanging="851"/>
        <w:rPr>
          <w:b/>
          <w:spacing w:val="-2"/>
          <w:szCs w:val="19"/>
          <w:shd w:val="clear" w:color="auto" w:fill="FFFFFF"/>
        </w:rPr>
      </w:pPr>
      <w:r w:rsidRPr="006758F7">
        <w:rPr>
          <w:b/>
          <w:iCs/>
          <w:color w:val="000000" w:themeColor="text1"/>
          <w:szCs w:val="19"/>
        </w:rPr>
        <w:t xml:space="preserve">Tablica 2. </w:t>
      </w:r>
      <w:r w:rsidRPr="006758F7">
        <w:rPr>
          <w:b/>
          <w:spacing w:val="-2"/>
          <w:szCs w:val="19"/>
          <w:shd w:val="clear" w:color="auto" w:fill="FFFFFF"/>
        </w:rPr>
        <w:t xml:space="preserve">Podstawowe informacje dotyczące </w:t>
      </w:r>
      <w:r w:rsidR="00185731" w:rsidRPr="00185731">
        <w:rPr>
          <w:b/>
          <w:spacing w:val="-2"/>
          <w:szCs w:val="19"/>
          <w:shd w:val="clear" w:color="auto" w:fill="FFFFFF"/>
        </w:rPr>
        <w:t xml:space="preserve">działalności </w:t>
      </w:r>
      <w:r w:rsidR="00801982" w:rsidRPr="008F3F59">
        <w:rPr>
          <w:b/>
          <w:iCs/>
          <w:color w:val="000000" w:themeColor="text1"/>
          <w:szCs w:val="19"/>
        </w:rPr>
        <w:t>badanych podmiotów</w:t>
      </w:r>
    </w:p>
    <w:tbl>
      <w:tblPr>
        <w:tblStyle w:val="Tabela-Siatka"/>
        <w:tblW w:w="8118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2. Podstawowe informacje dotyczące działalności badanych podmiotów"/>
        <w:tblDescription w:val="Firmy pośrednictwa kredytowego ogółem w 2022 roku obsłużuły 2804 tys. klientów, którym udzieliły 4602 tys. kredytów i pożyczek o wartości 50,2 mld zł."/>
      </w:tblPr>
      <w:tblGrid>
        <w:gridCol w:w="2001"/>
        <w:gridCol w:w="1019"/>
        <w:gridCol w:w="1091"/>
        <w:gridCol w:w="948"/>
        <w:gridCol w:w="1020"/>
        <w:gridCol w:w="1019"/>
        <w:gridCol w:w="963"/>
        <w:gridCol w:w="57"/>
      </w:tblGrid>
      <w:tr w:rsidR="00185731" w:rsidRPr="002A0387" w14:paraId="46B1AED4" w14:textId="77777777" w:rsidTr="00185731">
        <w:trPr>
          <w:gridAfter w:val="1"/>
          <w:wAfter w:w="57" w:type="dxa"/>
        </w:trPr>
        <w:tc>
          <w:tcPr>
            <w:tcW w:w="2001" w:type="dxa"/>
            <w:vMerge w:val="restart"/>
            <w:vAlign w:val="center"/>
          </w:tcPr>
          <w:p w14:paraId="7C0EB025" w14:textId="77777777" w:rsidR="00185731" w:rsidRPr="002A0387" w:rsidRDefault="00185731" w:rsidP="00060E97">
            <w:pPr>
              <w:pStyle w:val="Nagwek1"/>
              <w:spacing w:before="120" w:line="240" w:lineRule="exact"/>
              <w:jc w:val="center"/>
              <w:outlineLvl w:val="0"/>
              <w:rPr>
                <w:rFonts w:ascii="Fira Sans" w:eastAsiaTheme="minorHAnsi" w:hAnsi="Fira Sans" w:cstheme="minorBidi"/>
                <w:bCs w:val="0"/>
                <w:color w:val="auto"/>
                <w:szCs w:val="19"/>
                <w:shd w:val="clear" w:color="auto" w:fill="FFFFFF"/>
                <w:lang w:eastAsia="en-US"/>
              </w:rPr>
            </w:pPr>
            <w:r w:rsidRPr="002A0387">
              <w:rPr>
                <w:rFonts w:ascii="Fira Sans" w:eastAsiaTheme="minorHAnsi" w:hAnsi="Fira Sans" w:cstheme="minorBidi"/>
                <w:bCs w:val="0"/>
                <w:color w:val="auto"/>
                <w:szCs w:val="19"/>
                <w:shd w:val="clear" w:color="auto" w:fill="FFFFFF"/>
                <w:lang w:eastAsia="en-US"/>
              </w:rPr>
              <w:t>Wyszczególnienie</w:t>
            </w:r>
          </w:p>
        </w:tc>
        <w:tc>
          <w:tcPr>
            <w:tcW w:w="2110" w:type="dxa"/>
            <w:gridSpan w:val="2"/>
          </w:tcPr>
          <w:p w14:paraId="5A88842F" w14:textId="77777777" w:rsidR="00185731" w:rsidRPr="002A0387" w:rsidRDefault="00185731" w:rsidP="00060E97">
            <w:pPr>
              <w:jc w:val="center"/>
              <w:rPr>
                <w:szCs w:val="19"/>
              </w:rPr>
            </w:pPr>
            <w:r w:rsidRPr="002A0387">
              <w:rPr>
                <w:szCs w:val="19"/>
              </w:rPr>
              <w:t>Ogółem</w:t>
            </w:r>
          </w:p>
        </w:tc>
        <w:tc>
          <w:tcPr>
            <w:tcW w:w="1968" w:type="dxa"/>
            <w:gridSpan w:val="2"/>
          </w:tcPr>
          <w:p w14:paraId="4243EBF2" w14:textId="77777777" w:rsidR="00185731" w:rsidRPr="002A0387" w:rsidRDefault="00185731" w:rsidP="00060E97">
            <w:pPr>
              <w:jc w:val="center"/>
              <w:rPr>
                <w:szCs w:val="19"/>
              </w:rPr>
            </w:pPr>
            <w:r w:rsidRPr="002A0387">
              <w:rPr>
                <w:szCs w:val="19"/>
              </w:rPr>
              <w:t>Osoby fizyczne</w:t>
            </w:r>
          </w:p>
        </w:tc>
        <w:tc>
          <w:tcPr>
            <w:tcW w:w="1982" w:type="dxa"/>
            <w:gridSpan w:val="2"/>
          </w:tcPr>
          <w:p w14:paraId="42BF79D5" w14:textId="77777777" w:rsidR="00185731" w:rsidRPr="002A0387" w:rsidRDefault="00185731" w:rsidP="00060E97">
            <w:pPr>
              <w:jc w:val="center"/>
              <w:rPr>
                <w:szCs w:val="19"/>
              </w:rPr>
            </w:pPr>
            <w:r w:rsidRPr="002A0387">
              <w:rPr>
                <w:szCs w:val="19"/>
              </w:rPr>
              <w:t>Przedsiębiorstwa</w:t>
            </w:r>
          </w:p>
        </w:tc>
      </w:tr>
      <w:tr w:rsidR="00BE7819" w14:paraId="673FB05F" w14:textId="77777777" w:rsidTr="000E7878">
        <w:tc>
          <w:tcPr>
            <w:tcW w:w="2001" w:type="dxa"/>
            <w:vMerge/>
          </w:tcPr>
          <w:p w14:paraId="298CDBAD" w14:textId="77777777" w:rsidR="00BE7819" w:rsidRPr="002A0387" w:rsidRDefault="00BE7819" w:rsidP="00060E97">
            <w:pPr>
              <w:pStyle w:val="Nagwek1"/>
              <w:spacing w:before="120" w:line="240" w:lineRule="exact"/>
              <w:outlineLvl w:val="0"/>
              <w:rPr>
                <w:rFonts w:ascii="Fira Sans" w:eastAsiaTheme="minorHAnsi" w:hAnsi="Fira Sans" w:cstheme="minorBidi"/>
                <w:bCs w:val="0"/>
                <w:color w:val="auto"/>
                <w:szCs w:val="19"/>
                <w:shd w:val="clear" w:color="auto" w:fill="FFFFFF"/>
                <w:lang w:eastAsia="en-US"/>
              </w:rPr>
            </w:pPr>
          </w:p>
        </w:tc>
        <w:tc>
          <w:tcPr>
            <w:tcW w:w="1019" w:type="dxa"/>
            <w:vAlign w:val="center"/>
          </w:tcPr>
          <w:p w14:paraId="1BD43B77" w14:textId="576DC508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</w:t>
            </w:r>
            <w:r w:rsidR="002D57E3">
              <w:rPr>
                <w:color w:val="000000" w:themeColor="text1"/>
                <w:szCs w:val="19"/>
              </w:rPr>
              <w:t>1</w:t>
            </w:r>
          </w:p>
        </w:tc>
        <w:tc>
          <w:tcPr>
            <w:tcW w:w="1091" w:type="dxa"/>
            <w:vAlign w:val="center"/>
          </w:tcPr>
          <w:p w14:paraId="37F9FFE0" w14:textId="332791F8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</w:t>
            </w:r>
            <w:r w:rsidR="002D57E3">
              <w:rPr>
                <w:color w:val="000000" w:themeColor="text1"/>
                <w:szCs w:val="19"/>
              </w:rPr>
              <w:t>2</w:t>
            </w:r>
          </w:p>
        </w:tc>
        <w:tc>
          <w:tcPr>
            <w:tcW w:w="948" w:type="dxa"/>
            <w:vAlign w:val="center"/>
          </w:tcPr>
          <w:p w14:paraId="0CD9FE55" w14:textId="60220B15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</w:t>
            </w:r>
            <w:r w:rsidR="002E7904">
              <w:rPr>
                <w:color w:val="000000" w:themeColor="text1"/>
                <w:szCs w:val="19"/>
              </w:rPr>
              <w:t>1</w:t>
            </w:r>
          </w:p>
        </w:tc>
        <w:tc>
          <w:tcPr>
            <w:tcW w:w="1020" w:type="dxa"/>
            <w:vAlign w:val="center"/>
          </w:tcPr>
          <w:p w14:paraId="21FEC112" w14:textId="21741556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</w:t>
            </w:r>
            <w:r w:rsidR="002E7904">
              <w:rPr>
                <w:color w:val="000000" w:themeColor="text1"/>
                <w:szCs w:val="19"/>
              </w:rPr>
              <w:t>2</w:t>
            </w:r>
          </w:p>
        </w:tc>
        <w:tc>
          <w:tcPr>
            <w:tcW w:w="1019" w:type="dxa"/>
            <w:vAlign w:val="center"/>
          </w:tcPr>
          <w:p w14:paraId="4541A03D" w14:textId="666DF0B3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</w:t>
            </w:r>
            <w:r w:rsidR="002E7904">
              <w:rPr>
                <w:color w:val="000000" w:themeColor="text1"/>
                <w:szCs w:val="19"/>
              </w:rPr>
              <w:t>1</w:t>
            </w:r>
          </w:p>
        </w:tc>
        <w:tc>
          <w:tcPr>
            <w:tcW w:w="1020" w:type="dxa"/>
            <w:gridSpan w:val="2"/>
            <w:vAlign w:val="center"/>
          </w:tcPr>
          <w:p w14:paraId="01AD0FB1" w14:textId="03367B99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</w:t>
            </w:r>
            <w:r w:rsidR="002E7904">
              <w:rPr>
                <w:color w:val="000000" w:themeColor="text1"/>
                <w:szCs w:val="19"/>
              </w:rPr>
              <w:t>2</w:t>
            </w:r>
          </w:p>
        </w:tc>
      </w:tr>
      <w:tr w:rsidR="00185731" w14:paraId="72F37BB2" w14:textId="77777777" w:rsidTr="000E7878">
        <w:tc>
          <w:tcPr>
            <w:tcW w:w="2001" w:type="dxa"/>
            <w:vAlign w:val="center"/>
          </w:tcPr>
          <w:p w14:paraId="115E19C3" w14:textId="77777777" w:rsidR="00185731" w:rsidRPr="002A0387" w:rsidRDefault="00185731" w:rsidP="00060E9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color w:val="000000" w:themeColor="text1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Cs w:val="19"/>
              </w:rPr>
              <w:t xml:space="preserve">Liczba klientów </w:t>
            </w:r>
            <w:r w:rsidRPr="002A0387">
              <w:rPr>
                <w:rFonts w:ascii="Fira Sans" w:hAnsi="Fira Sans"/>
                <w:color w:val="000000" w:themeColor="text1"/>
                <w:szCs w:val="19"/>
              </w:rPr>
              <w:br/>
            </w:r>
            <w:r w:rsidRPr="002A0387">
              <w:rPr>
                <w:rFonts w:ascii="Fira Sans" w:hAnsi="Fira Sans"/>
                <w:i/>
                <w:color w:val="000000" w:themeColor="text1"/>
                <w:szCs w:val="19"/>
              </w:rPr>
              <w:t>w tys.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20F11DF" w14:textId="20E11BDF" w:rsidR="00185731" w:rsidRPr="002A0387" w:rsidRDefault="002E7904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2 475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72D9583" w14:textId="12D11D47" w:rsidR="00185731" w:rsidRPr="002A0387" w:rsidRDefault="00185731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 w:rsidRPr="002A0387">
              <w:rPr>
                <w:rFonts w:cs="Calibri"/>
                <w:color w:val="000000"/>
                <w:szCs w:val="19"/>
              </w:rPr>
              <w:t xml:space="preserve">2 </w:t>
            </w:r>
            <w:r w:rsidR="002E7904">
              <w:rPr>
                <w:rFonts w:cs="Calibri"/>
                <w:color w:val="000000"/>
                <w:szCs w:val="19"/>
              </w:rPr>
              <w:t>804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ACDCC4F" w14:textId="369A7532" w:rsidR="00185731" w:rsidRPr="002A0387" w:rsidRDefault="002E7904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</w:t>
            </w:r>
            <w:r w:rsidR="00185731" w:rsidRPr="002A0387">
              <w:rPr>
                <w:rFonts w:cs="Calibri"/>
                <w:color w:val="000000"/>
                <w:szCs w:val="19"/>
              </w:rPr>
              <w:t xml:space="preserve"> </w:t>
            </w:r>
            <w:r>
              <w:rPr>
                <w:rFonts w:cs="Calibri"/>
                <w:color w:val="000000"/>
                <w:szCs w:val="19"/>
              </w:rPr>
              <w:t>443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423C725" w14:textId="7E658E55" w:rsidR="00185731" w:rsidRPr="002A0387" w:rsidRDefault="00185731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 w:rsidRPr="002A0387">
              <w:rPr>
                <w:rFonts w:cs="Calibri"/>
                <w:color w:val="000000"/>
                <w:szCs w:val="19"/>
              </w:rPr>
              <w:t xml:space="preserve">2 </w:t>
            </w:r>
            <w:r w:rsidR="002E7904">
              <w:rPr>
                <w:rFonts w:cs="Calibri"/>
                <w:color w:val="000000"/>
                <w:szCs w:val="19"/>
              </w:rPr>
              <w:t>752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B9BA51D" w14:textId="4584C2E9" w:rsidR="00185731" w:rsidRPr="002A0387" w:rsidRDefault="002E7904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7D1A3F18" w14:textId="1DC1776A" w:rsidR="00185731" w:rsidRPr="002A0387" w:rsidRDefault="002E7904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52</w:t>
            </w:r>
          </w:p>
        </w:tc>
      </w:tr>
      <w:tr w:rsidR="00185731" w14:paraId="77ACE8B4" w14:textId="77777777" w:rsidTr="000E7878">
        <w:tc>
          <w:tcPr>
            <w:tcW w:w="2001" w:type="dxa"/>
            <w:vAlign w:val="center"/>
          </w:tcPr>
          <w:p w14:paraId="01DD3ECC" w14:textId="77777777" w:rsidR="00185731" w:rsidRPr="002A0387" w:rsidRDefault="00185731" w:rsidP="00060E9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i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Liczba udzielonych kredytów / pożyczek </w:t>
            </w:r>
            <w:r w:rsidRPr="002A0387">
              <w:rPr>
                <w:rFonts w:ascii="Fira Sans" w:hAnsi="Fira Sans"/>
                <w:i/>
                <w:color w:val="000000" w:themeColor="text1"/>
                <w:sz w:val="19"/>
                <w:szCs w:val="19"/>
              </w:rPr>
              <w:t>w tys. szt.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FBED793" w14:textId="304FCA44" w:rsidR="00185731" w:rsidRPr="002A0387" w:rsidRDefault="002E7904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</w:t>
            </w:r>
            <w:r w:rsidR="00185731" w:rsidRPr="002A0387">
              <w:rPr>
                <w:rFonts w:cs="Arial"/>
                <w:bCs/>
                <w:szCs w:val="19"/>
              </w:rPr>
              <w:t xml:space="preserve"> </w:t>
            </w:r>
            <w:r>
              <w:rPr>
                <w:rFonts w:cs="Arial"/>
                <w:bCs/>
                <w:szCs w:val="19"/>
              </w:rPr>
              <w:t>011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760F679" w14:textId="39DA2BE3" w:rsidR="00185731" w:rsidRPr="002A0387" w:rsidRDefault="002E7904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</w:t>
            </w:r>
            <w:r w:rsidR="00185731" w:rsidRPr="002A0387">
              <w:rPr>
                <w:rFonts w:cs="Arial"/>
                <w:bCs/>
                <w:szCs w:val="19"/>
              </w:rPr>
              <w:t xml:space="preserve"> </w:t>
            </w:r>
            <w:r>
              <w:rPr>
                <w:rFonts w:cs="Arial"/>
                <w:bCs/>
                <w:szCs w:val="19"/>
              </w:rPr>
              <w:t>602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DDC6928" w14:textId="59C5FF97" w:rsidR="00185731" w:rsidRPr="002A0387" w:rsidRDefault="00185731" w:rsidP="00060E97">
            <w:pPr>
              <w:jc w:val="right"/>
              <w:rPr>
                <w:rFonts w:cs="Arial"/>
                <w:bCs/>
                <w:szCs w:val="19"/>
              </w:rPr>
            </w:pPr>
            <w:r w:rsidRPr="002A0387">
              <w:rPr>
                <w:rFonts w:cs="Arial"/>
                <w:bCs/>
                <w:szCs w:val="19"/>
              </w:rPr>
              <w:t xml:space="preserve">3 </w:t>
            </w:r>
            <w:r w:rsidR="002E7904">
              <w:rPr>
                <w:rFonts w:cs="Arial"/>
                <w:bCs/>
                <w:szCs w:val="19"/>
              </w:rPr>
              <w:t>955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BBAFE44" w14:textId="4BF564B0" w:rsidR="00185731" w:rsidRPr="002A0387" w:rsidRDefault="002E7904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</w:t>
            </w:r>
            <w:r w:rsidR="00185731" w:rsidRPr="002A0387">
              <w:rPr>
                <w:rFonts w:cs="Arial"/>
                <w:bCs/>
                <w:szCs w:val="19"/>
              </w:rPr>
              <w:t xml:space="preserve"> </w:t>
            </w:r>
            <w:r>
              <w:rPr>
                <w:rFonts w:cs="Arial"/>
                <w:bCs/>
                <w:szCs w:val="19"/>
              </w:rPr>
              <w:t>376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FB975A1" w14:textId="0609938A" w:rsidR="00185731" w:rsidRPr="002A0387" w:rsidRDefault="002E7904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56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08E2964E" w14:textId="3FF134D3" w:rsidR="00185731" w:rsidRPr="002A0387" w:rsidRDefault="002E7904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227</w:t>
            </w:r>
          </w:p>
        </w:tc>
      </w:tr>
      <w:tr w:rsidR="00185731" w14:paraId="792B3DD0" w14:textId="77777777" w:rsidTr="000E7878">
        <w:tc>
          <w:tcPr>
            <w:tcW w:w="2001" w:type="dxa"/>
            <w:vAlign w:val="center"/>
          </w:tcPr>
          <w:p w14:paraId="3F682E56" w14:textId="77777777" w:rsidR="00185731" w:rsidRPr="002A0387" w:rsidRDefault="00185731" w:rsidP="00060E9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i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Wartość udzielonych kredytów / pożyczek </w:t>
            </w:r>
            <w:r w:rsidRPr="002A0387">
              <w:rPr>
                <w:rFonts w:ascii="Fira Sans" w:hAnsi="Fira Sans"/>
                <w:i/>
                <w:color w:val="000000" w:themeColor="text1"/>
                <w:sz w:val="19"/>
                <w:szCs w:val="19"/>
              </w:rPr>
              <w:t>w mln zł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AC67748" w14:textId="188D8686" w:rsidR="00185731" w:rsidRPr="002A0387" w:rsidRDefault="002E7904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68</w:t>
            </w:r>
            <w:r w:rsidR="00185731" w:rsidRPr="002A0387">
              <w:rPr>
                <w:rFonts w:cs="Arial"/>
                <w:bCs/>
                <w:szCs w:val="19"/>
              </w:rPr>
              <w:t xml:space="preserve"> </w:t>
            </w:r>
            <w:r>
              <w:rPr>
                <w:rFonts w:cs="Arial"/>
                <w:bCs/>
                <w:szCs w:val="19"/>
              </w:rPr>
              <w:t>018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ADAB70F" w14:textId="75AAB3F1" w:rsidR="00185731" w:rsidRPr="002A0387" w:rsidRDefault="002E7904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50</w:t>
            </w:r>
            <w:r w:rsidR="00185731" w:rsidRPr="002A0387">
              <w:rPr>
                <w:rFonts w:cs="Arial"/>
                <w:bCs/>
                <w:szCs w:val="19"/>
              </w:rPr>
              <w:t xml:space="preserve"> </w:t>
            </w:r>
            <w:r>
              <w:rPr>
                <w:rFonts w:cs="Arial"/>
                <w:bCs/>
                <w:szCs w:val="19"/>
              </w:rPr>
              <w:t>187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3AD933D" w14:textId="6D21F96A" w:rsidR="00185731" w:rsidRPr="002A0387" w:rsidRDefault="002E7904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59</w:t>
            </w:r>
            <w:r w:rsidR="00185731" w:rsidRPr="002A0387">
              <w:rPr>
                <w:rFonts w:cs="Arial"/>
                <w:bCs/>
                <w:szCs w:val="19"/>
              </w:rPr>
              <w:t xml:space="preserve"> </w:t>
            </w:r>
            <w:r>
              <w:rPr>
                <w:rFonts w:cs="Arial"/>
                <w:bCs/>
                <w:szCs w:val="19"/>
              </w:rPr>
              <w:t>281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4F66E5D" w14:textId="08EFF82B" w:rsidR="00185731" w:rsidRPr="002A0387" w:rsidRDefault="002E7904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39</w:t>
            </w:r>
            <w:r w:rsidR="00185731" w:rsidRPr="002A0387">
              <w:rPr>
                <w:rFonts w:cs="Arial"/>
                <w:bCs/>
                <w:szCs w:val="19"/>
              </w:rPr>
              <w:t xml:space="preserve"> </w:t>
            </w:r>
            <w:r>
              <w:rPr>
                <w:rFonts w:cs="Arial"/>
                <w:bCs/>
                <w:szCs w:val="19"/>
              </w:rPr>
              <w:t>956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CF4D282" w14:textId="7EE4A4DC" w:rsidR="00185731" w:rsidRPr="002A0387" w:rsidRDefault="002E7904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8</w:t>
            </w:r>
            <w:r w:rsidR="00185731" w:rsidRPr="002A0387">
              <w:rPr>
                <w:rFonts w:cs="Arial"/>
                <w:bCs/>
                <w:szCs w:val="19"/>
              </w:rPr>
              <w:t xml:space="preserve"> </w:t>
            </w:r>
            <w:r>
              <w:rPr>
                <w:rFonts w:cs="Arial"/>
                <w:bCs/>
                <w:szCs w:val="19"/>
              </w:rPr>
              <w:t>737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473C8E48" w14:textId="657D9FF4" w:rsidR="00185731" w:rsidRPr="002A0387" w:rsidRDefault="002E7904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</w:t>
            </w:r>
            <w:r w:rsidR="00185731" w:rsidRPr="002A0387">
              <w:rPr>
                <w:rFonts w:cs="Arial"/>
                <w:bCs/>
                <w:szCs w:val="19"/>
              </w:rPr>
              <w:t xml:space="preserve"> </w:t>
            </w:r>
            <w:r>
              <w:rPr>
                <w:rFonts w:cs="Arial"/>
                <w:bCs/>
                <w:szCs w:val="19"/>
              </w:rPr>
              <w:t>231</w:t>
            </w:r>
          </w:p>
        </w:tc>
      </w:tr>
    </w:tbl>
    <w:p w14:paraId="0AEF56B7" w14:textId="042B2424" w:rsidR="00185731" w:rsidRPr="00185731" w:rsidRDefault="00185731" w:rsidP="00185731">
      <w:pPr>
        <w:spacing w:line="288" w:lineRule="auto"/>
        <w:rPr>
          <w:shd w:val="clear" w:color="auto" w:fill="FFFFFF"/>
        </w:rPr>
      </w:pPr>
      <w:r w:rsidRPr="00185731">
        <w:rPr>
          <w:shd w:val="clear" w:color="auto" w:fill="FFFFFF"/>
        </w:rPr>
        <w:t>Badane przedsiębiorstwa pośrednictwa kredytowego i udzielające pożyczek ze środków własnych w 202</w:t>
      </w:r>
      <w:r w:rsidR="002E7904">
        <w:rPr>
          <w:shd w:val="clear" w:color="auto" w:fill="FFFFFF"/>
        </w:rPr>
        <w:t>2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 xml:space="preserve">r. uczestniczyły łącznie w zawarciu </w:t>
      </w:r>
      <w:r w:rsidR="002E7904">
        <w:rPr>
          <w:shd w:val="clear" w:color="auto" w:fill="FFFFFF"/>
        </w:rPr>
        <w:t>4</w:t>
      </w:r>
      <w:r w:rsidR="00E56A22">
        <w:rPr>
          <w:shd w:val="clear" w:color="auto" w:fill="FFFFFF"/>
        </w:rPr>
        <w:t> </w:t>
      </w:r>
      <w:r w:rsidR="002E7904">
        <w:rPr>
          <w:shd w:val="clear" w:color="auto" w:fill="FFFFFF"/>
        </w:rPr>
        <w:t>602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 xml:space="preserve">tys. umów na kredyty i pożyczki (wzrost w skali roku o </w:t>
      </w:r>
      <w:r w:rsidR="002E7904">
        <w:rPr>
          <w:shd w:val="clear" w:color="auto" w:fill="FFFFFF"/>
        </w:rPr>
        <w:t>14</w:t>
      </w:r>
      <w:r w:rsidRPr="00185731">
        <w:rPr>
          <w:shd w:val="clear" w:color="auto" w:fill="FFFFFF"/>
        </w:rPr>
        <w:t>,</w:t>
      </w:r>
      <w:r w:rsidR="002E7904">
        <w:rPr>
          <w:shd w:val="clear" w:color="auto" w:fill="FFFFFF"/>
        </w:rPr>
        <w:t>7</w:t>
      </w:r>
      <w:r w:rsidRPr="00185731">
        <w:rPr>
          <w:shd w:val="clear" w:color="auto" w:fill="FFFFFF"/>
        </w:rPr>
        <w:t xml:space="preserve">%), z czego </w:t>
      </w:r>
      <w:r w:rsidR="002E7904">
        <w:rPr>
          <w:shd w:val="clear" w:color="auto" w:fill="FFFFFF"/>
        </w:rPr>
        <w:t>4</w:t>
      </w:r>
      <w:r w:rsidR="00E56A22">
        <w:rPr>
          <w:shd w:val="clear" w:color="auto" w:fill="FFFFFF"/>
        </w:rPr>
        <w:t> </w:t>
      </w:r>
      <w:r w:rsidR="002E7904">
        <w:rPr>
          <w:shd w:val="clear" w:color="auto" w:fill="FFFFFF"/>
        </w:rPr>
        <w:t>376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tys. umów było zawartych z osobami fizycznymi i</w:t>
      </w:r>
      <w:r w:rsidR="00E56A22">
        <w:rPr>
          <w:shd w:val="clear" w:color="auto" w:fill="FFFFFF"/>
        </w:rPr>
        <w:t> </w:t>
      </w:r>
      <w:r w:rsidR="002E7904">
        <w:rPr>
          <w:shd w:val="clear" w:color="auto" w:fill="FFFFFF"/>
        </w:rPr>
        <w:t>227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 xml:space="preserve">tys. umów z przedsiębiorstwami. </w:t>
      </w:r>
    </w:p>
    <w:p w14:paraId="1ADE7197" w14:textId="20F56044" w:rsidR="00185731" w:rsidRPr="007B5B00" w:rsidRDefault="00185731" w:rsidP="00185731">
      <w:pPr>
        <w:spacing w:line="288" w:lineRule="auto"/>
        <w:rPr>
          <w:shd w:val="clear" w:color="auto" w:fill="FFFFFF"/>
        </w:rPr>
      </w:pPr>
      <w:r w:rsidRPr="007B5B00">
        <w:rPr>
          <w:shd w:val="clear" w:color="auto" w:fill="FFFFFF"/>
        </w:rPr>
        <w:t>W 202</w:t>
      </w:r>
      <w:r w:rsidR="002E7904" w:rsidRPr="007B5B00">
        <w:rPr>
          <w:shd w:val="clear" w:color="auto" w:fill="FFFFFF"/>
        </w:rPr>
        <w:t>2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 xml:space="preserve">r. wartość udzielonych kredytów i pożyczek ogółem </w:t>
      </w:r>
      <w:r w:rsidR="002E7904" w:rsidRPr="007B5B00">
        <w:rPr>
          <w:shd w:val="clear" w:color="auto" w:fill="FFFFFF"/>
        </w:rPr>
        <w:t>zmalała</w:t>
      </w:r>
      <w:r w:rsidRPr="007B5B00">
        <w:rPr>
          <w:shd w:val="clear" w:color="auto" w:fill="FFFFFF"/>
        </w:rPr>
        <w:t xml:space="preserve"> w porównaniu do 202</w:t>
      </w:r>
      <w:r w:rsidR="002E7904" w:rsidRPr="007B5B00">
        <w:rPr>
          <w:shd w:val="clear" w:color="auto" w:fill="FFFFFF"/>
        </w:rPr>
        <w:t>1</w:t>
      </w:r>
      <w:r w:rsidR="00C04EA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 xml:space="preserve">r. o </w:t>
      </w:r>
      <w:r w:rsidR="002E7904" w:rsidRPr="007B5B00">
        <w:rPr>
          <w:shd w:val="clear" w:color="auto" w:fill="FFFFFF"/>
        </w:rPr>
        <w:t>26</w:t>
      </w:r>
      <w:r w:rsidRPr="007B5B00">
        <w:rPr>
          <w:shd w:val="clear" w:color="auto" w:fill="FFFFFF"/>
        </w:rPr>
        <w:t>,</w:t>
      </w:r>
      <w:r w:rsidR="002E7904" w:rsidRPr="007B5B00">
        <w:rPr>
          <w:shd w:val="clear" w:color="auto" w:fill="FFFFFF"/>
        </w:rPr>
        <w:t>2</w:t>
      </w:r>
      <w:r w:rsidRPr="007B5B00">
        <w:rPr>
          <w:shd w:val="clear" w:color="auto" w:fill="FFFFFF"/>
        </w:rPr>
        <w:t xml:space="preserve">% do kwoty </w:t>
      </w:r>
      <w:r w:rsidR="002E7904" w:rsidRPr="007B5B00">
        <w:rPr>
          <w:shd w:val="clear" w:color="auto" w:fill="FFFFFF"/>
        </w:rPr>
        <w:t>50</w:t>
      </w:r>
      <w:r w:rsidR="00E56A22" w:rsidRPr="007B5B00">
        <w:rPr>
          <w:shd w:val="clear" w:color="auto" w:fill="FFFFFF"/>
        </w:rPr>
        <w:t> </w:t>
      </w:r>
      <w:r w:rsidR="002E7904" w:rsidRPr="007B5B00">
        <w:rPr>
          <w:shd w:val="clear" w:color="auto" w:fill="FFFFFF"/>
        </w:rPr>
        <w:t>187</w:t>
      </w:r>
      <w:r w:rsidR="00E56A22" w:rsidRPr="007B5B00">
        <w:t> </w:t>
      </w:r>
      <w:r w:rsidRPr="007B5B00">
        <w:rPr>
          <w:shd w:val="clear" w:color="auto" w:fill="FFFFFF"/>
        </w:rPr>
        <w:t>mln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zł, w tym osobom fizycznym udzielono kredytów i pożyczek o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 xml:space="preserve">wartości </w:t>
      </w:r>
      <w:r w:rsidR="00C04CD1" w:rsidRPr="007B5B00">
        <w:rPr>
          <w:shd w:val="clear" w:color="auto" w:fill="FFFFFF"/>
        </w:rPr>
        <w:t>39</w:t>
      </w:r>
      <w:r w:rsidR="00E56A22" w:rsidRPr="007B5B00">
        <w:rPr>
          <w:shd w:val="clear" w:color="auto" w:fill="FFFFFF"/>
        </w:rPr>
        <w:t> </w:t>
      </w:r>
      <w:r w:rsidR="00B457B4" w:rsidRPr="007B5B00">
        <w:rPr>
          <w:shd w:val="clear" w:color="auto" w:fill="FFFFFF"/>
        </w:rPr>
        <w:t>956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</w:t>
      </w:r>
      <w:r w:rsidR="00E56A22" w:rsidRPr="007B5B00">
        <w:t> </w:t>
      </w:r>
      <w:r w:rsidRPr="007B5B00">
        <w:rPr>
          <w:shd w:val="clear" w:color="auto" w:fill="FFFFFF"/>
        </w:rPr>
        <w:t>zł (</w:t>
      </w:r>
      <w:r w:rsidR="00B457B4" w:rsidRPr="007B5B00">
        <w:rPr>
          <w:shd w:val="clear" w:color="auto" w:fill="FFFFFF"/>
        </w:rPr>
        <w:t>spadek</w:t>
      </w:r>
      <w:r w:rsidRPr="007B5B00">
        <w:rPr>
          <w:shd w:val="clear" w:color="auto" w:fill="FFFFFF"/>
        </w:rPr>
        <w:t xml:space="preserve"> o </w:t>
      </w:r>
      <w:r w:rsidR="00B457B4" w:rsidRPr="007B5B00">
        <w:rPr>
          <w:shd w:val="clear" w:color="auto" w:fill="FFFFFF"/>
        </w:rPr>
        <w:t>3</w:t>
      </w:r>
      <w:r w:rsidRPr="007B5B00">
        <w:rPr>
          <w:shd w:val="clear" w:color="auto" w:fill="FFFFFF"/>
        </w:rPr>
        <w:t>2,</w:t>
      </w:r>
      <w:r w:rsidR="00B457B4" w:rsidRPr="007B5B00">
        <w:rPr>
          <w:shd w:val="clear" w:color="auto" w:fill="FFFFFF"/>
        </w:rPr>
        <w:t>6</w:t>
      </w:r>
      <w:r w:rsidRPr="007B5B00">
        <w:rPr>
          <w:shd w:val="clear" w:color="auto" w:fill="FFFFFF"/>
        </w:rPr>
        <w:t xml:space="preserve">%), a przedsiębiorstwom </w:t>
      </w:r>
      <w:r w:rsidR="00B457B4" w:rsidRPr="007B5B00">
        <w:rPr>
          <w:shd w:val="clear" w:color="auto" w:fill="FFFFFF"/>
        </w:rPr>
        <w:t>10</w:t>
      </w:r>
      <w:r w:rsidR="00E56A22" w:rsidRPr="007B5B00">
        <w:rPr>
          <w:shd w:val="clear" w:color="auto" w:fill="FFFFFF"/>
        </w:rPr>
        <w:t> </w:t>
      </w:r>
      <w:r w:rsidR="00B457B4" w:rsidRPr="007B5B00">
        <w:rPr>
          <w:shd w:val="clear" w:color="auto" w:fill="FFFFFF"/>
        </w:rPr>
        <w:t>2</w:t>
      </w:r>
      <w:r w:rsidRPr="007B5B00">
        <w:rPr>
          <w:shd w:val="clear" w:color="auto" w:fill="FFFFFF"/>
        </w:rPr>
        <w:t>3</w:t>
      </w:r>
      <w:r w:rsidR="00B457B4" w:rsidRPr="007B5B00">
        <w:rPr>
          <w:shd w:val="clear" w:color="auto" w:fill="FFFFFF"/>
        </w:rPr>
        <w:t>1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 xml:space="preserve">zł (wzrost o </w:t>
      </w:r>
      <w:r w:rsidR="00B457B4" w:rsidRPr="007B5B00">
        <w:rPr>
          <w:shd w:val="clear" w:color="auto" w:fill="FFFFFF"/>
        </w:rPr>
        <w:t>17</w:t>
      </w:r>
      <w:r w:rsidRPr="007B5B00">
        <w:rPr>
          <w:shd w:val="clear" w:color="auto" w:fill="FFFFFF"/>
        </w:rPr>
        <w:t>,</w:t>
      </w:r>
      <w:r w:rsidR="00B457B4" w:rsidRPr="007B5B00">
        <w:rPr>
          <w:shd w:val="clear" w:color="auto" w:fill="FFFFFF"/>
        </w:rPr>
        <w:t>1</w:t>
      </w:r>
      <w:r w:rsidRPr="007B5B00">
        <w:rPr>
          <w:shd w:val="clear" w:color="auto" w:fill="FFFFFF"/>
        </w:rPr>
        <w:t xml:space="preserve">%). </w:t>
      </w:r>
    </w:p>
    <w:p w14:paraId="62B86FCA" w14:textId="6B79F400" w:rsidR="00185731" w:rsidRPr="00185731" w:rsidRDefault="00185731" w:rsidP="00185731">
      <w:pPr>
        <w:spacing w:line="288" w:lineRule="auto"/>
        <w:rPr>
          <w:shd w:val="clear" w:color="auto" w:fill="FFFFFF"/>
        </w:rPr>
      </w:pPr>
      <w:r w:rsidRPr="007B5B00">
        <w:rPr>
          <w:shd w:val="clear" w:color="auto" w:fill="FFFFFF"/>
        </w:rPr>
        <w:t>Kredyty i pożyczki o wartości 2</w:t>
      </w:r>
      <w:r w:rsidR="00B457B4" w:rsidRPr="007B5B00">
        <w:rPr>
          <w:shd w:val="clear" w:color="auto" w:fill="FFFFFF"/>
        </w:rPr>
        <w:t>5</w:t>
      </w:r>
      <w:r w:rsidR="00E56A22" w:rsidRPr="007B5B00">
        <w:rPr>
          <w:shd w:val="clear" w:color="auto" w:fill="FFFFFF"/>
        </w:rPr>
        <w:t> </w:t>
      </w:r>
      <w:r w:rsidR="00B457B4" w:rsidRPr="007B5B00">
        <w:rPr>
          <w:shd w:val="clear" w:color="auto" w:fill="FFFFFF"/>
        </w:rPr>
        <w:t>617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zł udzielono bezpośrednio w placówkach (</w:t>
      </w:r>
      <w:r w:rsidR="00B457B4" w:rsidRPr="007B5B00">
        <w:rPr>
          <w:shd w:val="clear" w:color="auto" w:fill="FFFFFF"/>
        </w:rPr>
        <w:t>57</w:t>
      </w:r>
      <w:r w:rsidRPr="007B5B00">
        <w:rPr>
          <w:shd w:val="clear" w:color="auto" w:fill="FFFFFF"/>
        </w:rPr>
        <w:t>,</w:t>
      </w:r>
      <w:r w:rsidR="00B457B4" w:rsidRPr="007B5B00">
        <w:rPr>
          <w:shd w:val="clear" w:color="auto" w:fill="FFFFFF"/>
        </w:rPr>
        <w:t>0</w:t>
      </w:r>
      <w:r w:rsidRPr="007B5B00">
        <w:rPr>
          <w:shd w:val="clear" w:color="auto" w:fill="FFFFFF"/>
        </w:rPr>
        <w:t xml:space="preserve">% ogólnej wartości kredytów i pożyczek), bezpośrednio u klienta </w:t>
      </w:r>
      <w:r w:rsidR="00B457B4" w:rsidRPr="007B5B00">
        <w:rPr>
          <w:shd w:val="clear" w:color="auto" w:fill="FFFFFF"/>
        </w:rPr>
        <w:t xml:space="preserve">udzielono kredyty i pożyczki </w:t>
      </w:r>
      <w:r w:rsidRPr="007B5B00">
        <w:rPr>
          <w:shd w:val="clear" w:color="auto" w:fill="FFFFFF"/>
        </w:rPr>
        <w:t>o wartości 6</w:t>
      </w:r>
      <w:r w:rsidR="00E56A22" w:rsidRPr="007B5B00">
        <w:rPr>
          <w:shd w:val="clear" w:color="auto" w:fill="FFFFFF"/>
        </w:rPr>
        <w:t> </w:t>
      </w:r>
      <w:r w:rsidR="008B1CB7" w:rsidRPr="007B5B00">
        <w:rPr>
          <w:shd w:val="clear" w:color="auto" w:fill="FFFFFF"/>
        </w:rPr>
        <w:t>7</w:t>
      </w:r>
      <w:r w:rsidRPr="007B5B00">
        <w:rPr>
          <w:shd w:val="clear" w:color="auto" w:fill="FFFFFF"/>
        </w:rPr>
        <w:t>30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zł (</w:t>
      </w:r>
      <w:r w:rsidR="008B1CB7" w:rsidRPr="007B5B00">
        <w:rPr>
          <w:shd w:val="clear" w:color="auto" w:fill="FFFFFF"/>
        </w:rPr>
        <w:t>13</w:t>
      </w:r>
      <w:r w:rsidRPr="007B5B00">
        <w:rPr>
          <w:shd w:val="clear" w:color="auto" w:fill="FFFFFF"/>
        </w:rPr>
        <w:t>,4%)</w:t>
      </w:r>
      <w:r w:rsidR="00B457B4" w:rsidRPr="007B5B00">
        <w:rPr>
          <w:shd w:val="clear" w:color="auto" w:fill="FFFFFF"/>
        </w:rPr>
        <w:t xml:space="preserve">, natomiast przez agentów o wartości </w:t>
      </w:r>
      <w:r w:rsidR="008B1CB7" w:rsidRPr="007B5B00">
        <w:rPr>
          <w:shd w:val="clear" w:color="auto" w:fill="FFFFFF"/>
        </w:rPr>
        <w:t>6</w:t>
      </w:r>
      <w:r w:rsidR="00B457B4" w:rsidRPr="007B5B00">
        <w:rPr>
          <w:shd w:val="clear" w:color="auto" w:fill="FFFFFF"/>
        </w:rPr>
        <w:t> </w:t>
      </w:r>
      <w:r w:rsidR="008B1CB7" w:rsidRPr="007B5B00">
        <w:rPr>
          <w:shd w:val="clear" w:color="auto" w:fill="FFFFFF"/>
        </w:rPr>
        <w:t>382</w:t>
      </w:r>
      <w:r w:rsidR="00B457B4" w:rsidRPr="007B5B00">
        <w:rPr>
          <w:shd w:val="clear" w:color="auto" w:fill="FFFFFF"/>
        </w:rPr>
        <w:t> mln zł (</w:t>
      </w:r>
      <w:r w:rsidR="008B1CB7" w:rsidRPr="007B5B00">
        <w:rPr>
          <w:shd w:val="clear" w:color="auto" w:fill="FFFFFF"/>
        </w:rPr>
        <w:t>12</w:t>
      </w:r>
      <w:r w:rsidR="00B457B4" w:rsidRPr="007B5B00">
        <w:rPr>
          <w:shd w:val="clear" w:color="auto" w:fill="FFFFFF"/>
        </w:rPr>
        <w:t>,</w:t>
      </w:r>
      <w:r w:rsidR="008B1CB7" w:rsidRPr="007B5B00">
        <w:rPr>
          <w:shd w:val="clear" w:color="auto" w:fill="FFFFFF"/>
        </w:rPr>
        <w:t>7</w:t>
      </w:r>
      <w:r w:rsidR="00B457B4" w:rsidRPr="007B5B00">
        <w:rPr>
          <w:shd w:val="clear" w:color="auto" w:fill="FFFFFF"/>
        </w:rPr>
        <w:t>%).</w:t>
      </w:r>
      <w:r w:rsidRPr="007B5B00">
        <w:rPr>
          <w:shd w:val="clear" w:color="auto" w:fill="FFFFFF"/>
        </w:rPr>
        <w:t xml:space="preserve"> Drogą on-line udzielono kredytów i pożyczek o wartości </w:t>
      </w:r>
      <w:r w:rsidR="008B1CB7" w:rsidRPr="007B5B00">
        <w:rPr>
          <w:shd w:val="clear" w:color="auto" w:fill="FFFFFF"/>
        </w:rPr>
        <w:t>6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3</w:t>
      </w:r>
      <w:r w:rsidR="008B1CB7" w:rsidRPr="007B5B00">
        <w:rPr>
          <w:shd w:val="clear" w:color="auto" w:fill="FFFFFF"/>
        </w:rPr>
        <w:t>81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zł (</w:t>
      </w:r>
      <w:r w:rsidR="008B1CB7" w:rsidRPr="007B5B00">
        <w:rPr>
          <w:shd w:val="clear" w:color="auto" w:fill="FFFFFF"/>
        </w:rPr>
        <w:t>12</w:t>
      </w:r>
      <w:r w:rsidRPr="007B5B00">
        <w:rPr>
          <w:shd w:val="clear" w:color="auto" w:fill="FFFFFF"/>
        </w:rPr>
        <w:t>,</w:t>
      </w:r>
      <w:r w:rsidR="008B1CB7" w:rsidRPr="007B5B00">
        <w:rPr>
          <w:shd w:val="clear" w:color="auto" w:fill="FFFFFF"/>
        </w:rPr>
        <w:t>7</w:t>
      </w:r>
      <w:r w:rsidRPr="007B5B00">
        <w:rPr>
          <w:shd w:val="clear" w:color="auto" w:fill="FFFFFF"/>
        </w:rPr>
        <w:t xml:space="preserve">%), a telefonicznie o wartości </w:t>
      </w:r>
      <w:r w:rsidR="008B1CB7" w:rsidRPr="007B5B00">
        <w:rPr>
          <w:shd w:val="clear" w:color="auto" w:fill="FFFFFF"/>
        </w:rPr>
        <w:t>1</w:t>
      </w:r>
      <w:r w:rsidR="00E56A22" w:rsidRPr="007B5B00">
        <w:rPr>
          <w:shd w:val="clear" w:color="auto" w:fill="FFFFFF"/>
        </w:rPr>
        <w:t> </w:t>
      </w:r>
      <w:r w:rsidR="008B1CB7" w:rsidRPr="007B5B00">
        <w:rPr>
          <w:shd w:val="clear" w:color="auto" w:fill="FFFFFF"/>
        </w:rPr>
        <w:t>178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zł (</w:t>
      </w:r>
      <w:r w:rsidR="008B1CB7" w:rsidRPr="007B5B00">
        <w:rPr>
          <w:shd w:val="clear" w:color="auto" w:fill="FFFFFF"/>
        </w:rPr>
        <w:t>2</w:t>
      </w:r>
      <w:r w:rsidRPr="007B5B00">
        <w:rPr>
          <w:shd w:val="clear" w:color="auto" w:fill="FFFFFF"/>
        </w:rPr>
        <w:t>,3%).</w:t>
      </w:r>
    </w:p>
    <w:p w14:paraId="58A59297" w14:textId="2D943337" w:rsidR="00274351" w:rsidRPr="00274351" w:rsidRDefault="00185731" w:rsidP="00185731">
      <w:pPr>
        <w:spacing w:line="288" w:lineRule="auto"/>
      </w:pPr>
      <w:r w:rsidRPr="00185731">
        <w:rPr>
          <w:shd w:val="clear" w:color="auto" w:fill="FFFFFF"/>
        </w:rPr>
        <w:lastRenderedPageBreak/>
        <w:t>Monitoring udzielonych kredytów i pożyczek prowadził</w:t>
      </w:r>
      <w:r w:rsidR="008B1CB7">
        <w:rPr>
          <w:shd w:val="clear" w:color="auto" w:fill="FFFFFF"/>
        </w:rPr>
        <w:t>o</w:t>
      </w:r>
      <w:r w:rsidRPr="00185731">
        <w:rPr>
          <w:shd w:val="clear" w:color="auto" w:fill="FFFFFF"/>
        </w:rPr>
        <w:t xml:space="preserve"> 1</w:t>
      </w:r>
      <w:r w:rsidR="008B1CB7">
        <w:rPr>
          <w:shd w:val="clear" w:color="auto" w:fill="FFFFFF"/>
        </w:rPr>
        <w:t>30</w:t>
      </w:r>
      <w:r w:rsidRPr="00185731">
        <w:rPr>
          <w:shd w:val="clear" w:color="auto" w:fill="FFFFFF"/>
        </w:rPr>
        <w:t xml:space="preserve"> przedsiębiorstw. W windykacji zagrożonych należności – samodzielnie lub we współpracy z bankiem, bądź z firmą windy</w:t>
      </w:r>
      <w:r w:rsidR="00C04EA2">
        <w:rPr>
          <w:shd w:val="clear" w:color="auto" w:fill="FFFFFF"/>
        </w:rPr>
        <w:t>ka</w:t>
      </w:r>
      <w:r w:rsidRPr="00185731">
        <w:rPr>
          <w:shd w:val="clear" w:color="auto" w:fill="FFFFFF"/>
        </w:rPr>
        <w:t>cyjną – uczestniczył</w:t>
      </w:r>
      <w:r w:rsidR="008B1CB7">
        <w:rPr>
          <w:shd w:val="clear" w:color="auto" w:fill="FFFFFF"/>
        </w:rPr>
        <w:t>o</w:t>
      </w:r>
      <w:r w:rsidRPr="00185731">
        <w:rPr>
          <w:shd w:val="clear" w:color="auto" w:fill="FFFFFF"/>
        </w:rPr>
        <w:t xml:space="preserve"> 9</w:t>
      </w:r>
      <w:r w:rsidR="008B1CB7">
        <w:rPr>
          <w:shd w:val="clear" w:color="auto" w:fill="FFFFFF"/>
        </w:rPr>
        <w:t>8</w:t>
      </w:r>
      <w:r w:rsidRPr="00185731">
        <w:rPr>
          <w:shd w:val="clear" w:color="auto" w:fill="FFFFFF"/>
        </w:rPr>
        <w:t xml:space="preserve"> przedsiębiorstw</w:t>
      </w:r>
      <w:r w:rsidR="00BE7819" w:rsidRPr="000719C2">
        <w:rPr>
          <w:shd w:val="clear" w:color="auto" w:fill="FFFFFF"/>
        </w:rPr>
        <w:t xml:space="preserve">. </w:t>
      </w:r>
    </w:p>
    <w:p w14:paraId="62F58E82" w14:textId="77777777" w:rsidR="00C04EA2" w:rsidRPr="000622F7" w:rsidRDefault="00C04EA2" w:rsidP="001C1810">
      <w:pPr>
        <w:spacing w:before="240" w:line="240" w:lineRule="auto"/>
        <w:ind w:left="851" w:hanging="851"/>
        <w:rPr>
          <w:b/>
          <w:iCs/>
          <w:color w:val="000000" w:themeColor="text1"/>
          <w:szCs w:val="19"/>
        </w:rPr>
      </w:pPr>
      <w:r w:rsidRPr="00C04EA2">
        <w:rPr>
          <w:b/>
          <w:iCs/>
          <w:color w:val="000000" w:themeColor="text1"/>
          <w:szCs w:val="19"/>
        </w:rPr>
        <w:t>Tablica 3. Liczba i wartość udzielonych kredytów i pożyczek</w:t>
      </w:r>
    </w:p>
    <w:tbl>
      <w:tblPr>
        <w:tblStyle w:val="Tabela-Siatka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3. Liczba i wartość udzielonych kredytów i pożyczek"/>
        <w:tblDescription w:val="W tablicy przedstawione są informacje dotyczące liczby i wartości poszczególnych kredytów i pożyczek. "/>
      </w:tblPr>
      <w:tblGrid>
        <w:gridCol w:w="2547"/>
        <w:gridCol w:w="1377"/>
        <w:gridCol w:w="1378"/>
        <w:gridCol w:w="1377"/>
        <w:gridCol w:w="1378"/>
      </w:tblGrid>
      <w:tr w:rsidR="00C04EA2" w14:paraId="36B782DC" w14:textId="77777777" w:rsidTr="000F06F7">
        <w:tc>
          <w:tcPr>
            <w:tcW w:w="2547" w:type="dxa"/>
            <w:vMerge w:val="restart"/>
            <w:vAlign w:val="center"/>
          </w:tcPr>
          <w:p w14:paraId="01690166" w14:textId="77777777" w:rsidR="00C04EA2" w:rsidRPr="002A0387" w:rsidRDefault="00C04EA2" w:rsidP="00970B88">
            <w:pPr>
              <w:spacing w:line="240" w:lineRule="auto"/>
              <w:jc w:val="center"/>
              <w:rPr>
                <w:szCs w:val="19"/>
                <w:shd w:val="clear" w:color="auto" w:fill="FFFFFF"/>
              </w:rPr>
            </w:pPr>
            <w:r w:rsidRPr="002A0387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2755" w:type="dxa"/>
            <w:gridSpan w:val="2"/>
            <w:vAlign w:val="center"/>
          </w:tcPr>
          <w:p w14:paraId="3467564F" w14:textId="77777777" w:rsidR="00C04EA2" w:rsidRPr="002A0387" w:rsidRDefault="00C04EA2" w:rsidP="00970B8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Liczba udzielonych kredytów/pożyczek</w:t>
            </w:r>
          </w:p>
        </w:tc>
        <w:tc>
          <w:tcPr>
            <w:tcW w:w="2755" w:type="dxa"/>
            <w:gridSpan w:val="2"/>
            <w:vAlign w:val="center"/>
          </w:tcPr>
          <w:p w14:paraId="7B66EDA3" w14:textId="77777777" w:rsidR="00C04EA2" w:rsidRPr="002A0387" w:rsidRDefault="00C04EA2" w:rsidP="00970B8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Wartość udzielonych kredytów/pożyczek</w:t>
            </w:r>
          </w:p>
        </w:tc>
      </w:tr>
      <w:tr w:rsidR="00C04EA2" w14:paraId="086C528E" w14:textId="77777777" w:rsidTr="000E7878">
        <w:tc>
          <w:tcPr>
            <w:tcW w:w="2547" w:type="dxa"/>
            <w:vMerge/>
          </w:tcPr>
          <w:p w14:paraId="3923FEB9" w14:textId="77777777" w:rsidR="00C04EA2" w:rsidRPr="002A0387" w:rsidRDefault="00C04EA2" w:rsidP="00970B88">
            <w:pPr>
              <w:spacing w:line="240" w:lineRule="auto"/>
              <w:rPr>
                <w:szCs w:val="19"/>
                <w:shd w:val="clear" w:color="auto" w:fill="FFFFFF"/>
              </w:rPr>
            </w:pPr>
          </w:p>
        </w:tc>
        <w:tc>
          <w:tcPr>
            <w:tcW w:w="1377" w:type="dxa"/>
            <w:vAlign w:val="center"/>
          </w:tcPr>
          <w:p w14:paraId="34EFE004" w14:textId="4F885AE5" w:rsidR="00C04EA2" w:rsidRPr="002A0387" w:rsidRDefault="00C04EA2" w:rsidP="00970B88">
            <w:pPr>
              <w:spacing w:line="240" w:lineRule="auto"/>
              <w:jc w:val="center"/>
              <w:rPr>
                <w:szCs w:val="19"/>
                <w:shd w:val="clear" w:color="auto" w:fill="FFFFFF"/>
              </w:rPr>
            </w:pPr>
            <w:r w:rsidRPr="002A0387">
              <w:rPr>
                <w:szCs w:val="19"/>
                <w:shd w:val="clear" w:color="auto" w:fill="FFFFFF"/>
              </w:rPr>
              <w:t>202</w:t>
            </w:r>
            <w:r w:rsidR="008B1CB7">
              <w:rPr>
                <w:szCs w:val="19"/>
                <w:shd w:val="clear" w:color="auto" w:fill="FFFFFF"/>
              </w:rPr>
              <w:t>1</w:t>
            </w:r>
          </w:p>
        </w:tc>
        <w:tc>
          <w:tcPr>
            <w:tcW w:w="1378" w:type="dxa"/>
            <w:vAlign w:val="center"/>
          </w:tcPr>
          <w:p w14:paraId="7171C700" w14:textId="41D36262" w:rsidR="00C04EA2" w:rsidRPr="002A0387" w:rsidRDefault="00C04EA2" w:rsidP="00970B88">
            <w:pPr>
              <w:spacing w:line="240" w:lineRule="auto"/>
              <w:jc w:val="center"/>
              <w:rPr>
                <w:szCs w:val="19"/>
                <w:shd w:val="clear" w:color="auto" w:fill="FFFFFF"/>
              </w:rPr>
            </w:pPr>
            <w:r w:rsidRPr="002A0387">
              <w:rPr>
                <w:szCs w:val="19"/>
                <w:shd w:val="clear" w:color="auto" w:fill="FFFFFF"/>
              </w:rPr>
              <w:t>202</w:t>
            </w:r>
            <w:r w:rsidR="008B1CB7">
              <w:rPr>
                <w:szCs w:val="19"/>
                <w:shd w:val="clear" w:color="auto" w:fill="FFFFFF"/>
              </w:rPr>
              <w:t>2</w:t>
            </w:r>
          </w:p>
        </w:tc>
        <w:tc>
          <w:tcPr>
            <w:tcW w:w="1377" w:type="dxa"/>
            <w:vAlign w:val="center"/>
          </w:tcPr>
          <w:p w14:paraId="34EC4B21" w14:textId="6767707A" w:rsidR="00C04EA2" w:rsidRPr="002A0387" w:rsidRDefault="00C04EA2" w:rsidP="00970B88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</w:t>
            </w:r>
            <w:r w:rsidR="008B1CB7">
              <w:rPr>
                <w:color w:val="000000" w:themeColor="text1"/>
                <w:szCs w:val="19"/>
              </w:rPr>
              <w:t>1</w:t>
            </w:r>
          </w:p>
        </w:tc>
        <w:tc>
          <w:tcPr>
            <w:tcW w:w="1378" w:type="dxa"/>
            <w:vAlign w:val="center"/>
          </w:tcPr>
          <w:p w14:paraId="680AFBD7" w14:textId="37ECC02A" w:rsidR="00C04EA2" w:rsidRPr="002A0387" w:rsidRDefault="00C04EA2" w:rsidP="00970B88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</w:t>
            </w:r>
            <w:r w:rsidR="008B1CB7">
              <w:rPr>
                <w:color w:val="000000" w:themeColor="text1"/>
                <w:szCs w:val="19"/>
              </w:rPr>
              <w:t>2</w:t>
            </w:r>
          </w:p>
        </w:tc>
      </w:tr>
      <w:tr w:rsidR="00C04EA2" w14:paraId="6BBC65FB" w14:textId="77777777" w:rsidTr="000E7878">
        <w:tc>
          <w:tcPr>
            <w:tcW w:w="2547" w:type="dxa"/>
            <w:vMerge/>
          </w:tcPr>
          <w:p w14:paraId="3EA7D732" w14:textId="77777777" w:rsidR="00C04EA2" w:rsidRPr="002A0387" w:rsidRDefault="00C04EA2" w:rsidP="00970B88">
            <w:pPr>
              <w:spacing w:line="240" w:lineRule="auto"/>
              <w:rPr>
                <w:szCs w:val="19"/>
                <w:shd w:val="clear" w:color="auto" w:fill="FFFFFF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47F76930" w14:textId="77777777" w:rsidR="00C04EA2" w:rsidRPr="002A0387" w:rsidRDefault="00C04EA2" w:rsidP="00970B88">
            <w:pPr>
              <w:spacing w:line="240" w:lineRule="auto"/>
              <w:jc w:val="center"/>
              <w:rPr>
                <w:szCs w:val="19"/>
                <w:shd w:val="clear" w:color="auto" w:fill="FFFFFF"/>
              </w:rPr>
            </w:pPr>
            <w:r w:rsidRPr="002A0387">
              <w:rPr>
                <w:szCs w:val="19"/>
                <w:shd w:val="clear" w:color="auto" w:fill="FFFFFF"/>
              </w:rPr>
              <w:t>w tys.</w:t>
            </w:r>
          </w:p>
        </w:tc>
        <w:tc>
          <w:tcPr>
            <w:tcW w:w="2755" w:type="dxa"/>
            <w:gridSpan w:val="2"/>
            <w:vAlign w:val="center"/>
          </w:tcPr>
          <w:p w14:paraId="798B2FF9" w14:textId="77777777" w:rsidR="00C04EA2" w:rsidRPr="002A0387" w:rsidRDefault="00C04EA2" w:rsidP="00970B88">
            <w:pPr>
              <w:spacing w:line="240" w:lineRule="auto"/>
              <w:jc w:val="center"/>
              <w:rPr>
                <w:szCs w:val="19"/>
                <w:shd w:val="clear" w:color="auto" w:fill="FFFFFF"/>
              </w:rPr>
            </w:pPr>
            <w:r w:rsidRPr="002A0387">
              <w:rPr>
                <w:szCs w:val="19"/>
                <w:shd w:val="clear" w:color="auto" w:fill="FFFFFF"/>
              </w:rPr>
              <w:t>w mln zł</w:t>
            </w:r>
          </w:p>
        </w:tc>
      </w:tr>
      <w:tr w:rsidR="00490331" w14:paraId="33F29597" w14:textId="77777777" w:rsidTr="000E7878">
        <w:tc>
          <w:tcPr>
            <w:tcW w:w="2547" w:type="dxa"/>
            <w:vAlign w:val="center"/>
          </w:tcPr>
          <w:p w14:paraId="35A13835" w14:textId="77777777" w:rsidR="00490331" w:rsidRPr="002A0387" w:rsidRDefault="00490331" w:rsidP="00490331">
            <w:pPr>
              <w:pStyle w:val="Nagwek5"/>
              <w:tabs>
                <w:tab w:val="right" w:leader="dot" w:pos="4156"/>
              </w:tabs>
              <w:spacing w:before="120" w:after="120" w:line="240" w:lineRule="auto"/>
              <w:contextualSpacing/>
              <w:outlineLvl w:val="4"/>
              <w:rPr>
                <w:rFonts w:ascii="Fira Sans" w:hAnsi="Fira Sans"/>
                <w:color w:val="000000" w:themeColor="text1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Cs w:val="19"/>
              </w:rPr>
              <w:t>Kredyty gotówkowe</w:t>
            </w:r>
          </w:p>
        </w:tc>
        <w:tc>
          <w:tcPr>
            <w:tcW w:w="1377" w:type="dxa"/>
          </w:tcPr>
          <w:p w14:paraId="04F623FF" w14:textId="37A0170B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7449C4">
              <w:t>75</w:t>
            </w:r>
          </w:p>
        </w:tc>
        <w:tc>
          <w:tcPr>
            <w:tcW w:w="1378" w:type="dxa"/>
          </w:tcPr>
          <w:p w14:paraId="71CF9FD6" w14:textId="1E81E3B3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7449C4">
              <w:t>68</w:t>
            </w:r>
          </w:p>
        </w:tc>
        <w:tc>
          <w:tcPr>
            <w:tcW w:w="1377" w:type="dxa"/>
          </w:tcPr>
          <w:p w14:paraId="4533C968" w14:textId="73B563A5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FF0C6C">
              <w:t>3 241</w:t>
            </w:r>
          </w:p>
        </w:tc>
        <w:tc>
          <w:tcPr>
            <w:tcW w:w="1378" w:type="dxa"/>
          </w:tcPr>
          <w:p w14:paraId="6EC26D93" w14:textId="2F91A4E3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FF0C6C">
              <w:t>2 898</w:t>
            </w:r>
          </w:p>
        </w:tc>
      </w:tr>
      <w:tr w:rsidR="00490331" w14:paraId="2F37F115" w14:textId="77777777" w:rsidTr="000E7878">
        <w:tc>
          <w:tcPr>
            <w:tcW w:w="2547" w:type="dxa"/>
            <w:vAlign w:val="center"/>
          </w:tcPr>
          <w:p w14:paraId="7C619EFD" w14:textId="77777777" w:rsidR="00490331" w:rsidRPr="002A0387" w:rsidRDefault="00490331" w:rsidP="00490331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Pożyczki gotówkowe</w:t>
            </w:r>
          </w:p>
        </w:tc>
        <w:tc>
          <w:tcPr>
            <w:tcW w:w="1377" w:type="dxa"/>
          </w:tcPr>
          <w:p w14:paraId="481D47A5" w14:textId="0D819D90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7449C4">
              <w:t>683</w:t>
            </w:r>
          </w:p>
        </w:tc>
        <w:tc>
          <w:tcPr>
            <w:tcW w:w="1378" w:type="dxa"/>
          </w:tcPr>
          <w:p w14:paraId="265268F9" w14:textId="7C2C632C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7449C4">
              <w:t>676</w:t>
            </w:r>
          </w:p>
        </w:tc>
        <w:tc>
          <w:tcPr>
            <w:tcW w:w="1377" w:type="dxa"/>
          </w:tcPr>
          <w:p w14:paraId="4291DEBD" w14:textId="270BBF5A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FF0C6C">
              <w:t>3 974</w:t>
            </w:r>
          </w:p>
        </w:tc>
        <w:tc>
          <w:tcPr>
            <w:tcW w:w="1378" w:type="dxa"/>
          </w:tcPr>
          <w:p w14:paraId="711AE108" w14:textId="2F991221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FF0C6C">
              <w:t>4 066</w:t>
            </w:r>
          </w:p>
        </w:tc>
      </w:tr>
      <w:tr w:rsidR="00490331" w14:paraId="784066E0" w14:textId="77777777" w:rsidTr="00490331">
        <w:trPr>
          <w:trHeight w:val="552"/>
        </w:trPr>
        <w:tc>
          <w:tcPr>
            <w:tcW w:w="2547" w:type="dxa"/>
            <w:vAlign w:val="center"/>
          </w:tcPr>
          <w:p w14:paraId="1028922A" w14:textId="77777777" w:rsidR="00490331" w:rsidRPr="002A0387" w:rsidRDefault="00490331" w:rsidP="00490331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Pożyczki udzielone ze środków własnych</w:t>
            </w:r>
          </w:p>
        </w:tc>
        <w:tc>
          <w:tcPr>
            <w:tcW w:w="1377" w:type="dxa"/>
            <w:vAlign w:val="center"/>
          </w:tcPr>
          <w:p w14:paraId="7F7C1F6F" w14:textId="795A05B3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7449C4">
              <w:t>3 072</w:t>
            </w:r>
          </w:p>
        </w:tc>
        <w:tc>
          <w:tcPr>
            <w:tcW w:w="1378" w:type="dxa"/>
            <w:vAlign w:val="center"/>
          </w:tcPr>
          <w:p w14:paraId="57CEDEC8" w14:textId="5A97593F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7449C4">
              <w:t>3 742</w:t>
            </w:r>
          </w:p>
        </w:tc>
        <w:tc>
          <w:tcPr>
            <w:tcW w:w="1377" w:type="dxa"/>
            <w:vAlign w:val="center"/>
          </w:tcPr>
          <w:p w14:paraId="3645896E" w14:textId="6120CB93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FF0C6C">
              <w:t>13 834</w:t>
            </w:r>
          </w:p>
        </w:tc>
        <w:tc>
          <w:tcPr>
            <w:tcW w:w="1378" w:type="dxa"/>
            <w:vAlign w:val="center"/>
          </w:tcPr>
          <w:p w14:paraId="24B61495" w14:textId="137C9870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FF0C6C">
              <w:t>17 121</w:t>
            </w:r>
          </w:p>
        </w:tc>
      </w:tr>
      <w:tr w:rsidR="00490331" w14:paraId="5BD6DA63" w14:textId="77777777" w:rsidTr="008817F1">
        <w:tc>
          <w:tcPr>
            <w:tcW w:w="2547" w:type="dxa"/>
            <w:vAlign w:val="center"/>
          </w:tcPr>
          <w:p w14:paraId="00BA3C5A" w14:textId="77777777" w:rsidR="00490331" w:rsidRPr="002A0387" w:rsidRDefault="00490331" w:rsidP="00490331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Kredyty hipoteczne</w:t>
            </w:r>
          </w:p>
        </w:tc>
        <w:tc>
          <w:tcPr>
            <w:tcW w:w="1377" w:type="dxa"/>
          </w:tcPr>
          <w:p w14:paraId="03AA065E" w14:textId="05E712D3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7449C4">
              <w:t>131</w:t>
            </w:r>
          </w:p>
        </w:tc>
        <w:tc>
          <w:tcPr>
            <w:tcW w:w="1378" w:type="dxa"/>
          </w:tcPr>
          <w:p w14:paraId="2CC2E412" w14:textId="35F4FC56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7449C4">
              <w:t>70</w:t>
            </w:r>
          </w:p>
        </w:tc>
        <w:tc>
          <w:tcPr>
            <w:tcW w:w="1377" w:type="dxa"/>
          </w:tcPr>
          <w:p w14:paraId="4BB4540C" w14:textId="09335ECB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FF0C6C">
              <w:t>45 605</w:t>
            </w:r>
          </w:p>
        </w:tc>
        <w:tc>
          <w:tcPr>
            <w:tcW w:w="1378" w:type="dxa"/>
          </w:tcPr>
          <w:p w14:paraId="6009322D" w14:textId="25F245F4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FF0C6C">
              <w:t>24 793</w:t>
            </w:r>
          </w:p>
        </w:tc>
      </w:tr>
      <w:tr w:rsidR="00490331" w14:paraId="7DF7DAB6" w14:textId="77777777" w:rsidTr="008817F1">
        <w:tc>
          <w:tcPr>
            <w:tcW w:w="2547" w:type="dxa"/>
            <w:vAlign w:val="center"/>
          </w:tcPr>
          <w:p w14:paraId="5C84F356" w14:textId="77777777" w:rsidR="00490331" w:rsidRPr="002A0387" w:rsidRDefault="00490331" w:rsidP="00490331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Kredyty samochodowe</w:t>
            </w:r>
          </w:p>
        </w:tc>
        <w:tc>
          <w:tcPr>
            <w:tcW w:w="1377" w:type="dxa"/>
          </w:tcPr>
          <w:p w14:paraId="73780F3E" w14:textId="02149C61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7449C4">
              <w:t>5</w:t>
            </w:r>
          </w:p>
        </w:tc>
        <w:tc>
          <w:tcPr>
            <w:tcW w:w="1378" w:type="dxa"/>
          </w:tcPr>
          <w:p w14:paraId="5FEDB808" w14:textId="3A2D5EBA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7449C4">
              <w:t>6</w:t>
            </w:r>
          </w:p>
        </w:tc>
        <w:tc>
          <w:tcPr>
            <w:tcW w:w="1377" w:type="dxa"/>
          </w:tcPr>
          <w:p w14:paraId="3DB9E425" w14:textId="7182972F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FF0C6C">
              <w:t>365</w:t>
            </w:r>
          </w:p>
        </w:tc>
        <w:tc>
          <w:tcPr>
            <w:tcW w:w="1378" w:type="dxa"/>
          </w:tcPr>
          <w:p w14:paraId="1F724618" w14:textId="1D723EA1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FF0C6C">
              <w:t>185</w:t>
            </w:r>
          </w:p>
        </w:tc>
      </w:tr>
      <w:tr w:rsidR="00490331" w14:paraId="469FA82F" w14:textId="77777777" w:rsidTr="000E7878">
        <w:tc>
          <w:tcPr>
            <w:tcW w:w="2547" w:type="dxa"/>
            <w:vAlign w:val="center"/>
          </w:tcPr>
          <w:p w14:paraId="03E96A49" w14:textId="77777777" w:rsidR="00490331" w:rsidRPr="002A0387" w:rsidRDefault="00490331" w:rsidP="00490331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Inne kredyty</w:t>
            </w:r>
          </w:p>
        </w:tc>
        <w:tc>
          <w:tcPr>
            <w:tcW w:w="1377" w:type="dxa"/>
          </w:tcPr>
          <w:p w14:paraId="2C9F24A6" w14:textId="526290D1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7449C4">
              <w:t>44</w:t>
            </w:r>
          </w:p>
        </w:tc>
        <w:tc>
          <w:tcPr>
            <w:tcW w:w="1378" w:type="dxa"/>
          </w:tcPr>
          <w:p w14:paraId="704DBBA2" w14:textId="6C3F6064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7449C4">
              <w:t>39</w:t>
            </w:r>
          </w:p>
        </w:tc>
        <w:tc>
          <w:tcPr>
            <w:tcW w:w="1377" w:type="dxa"/>
          </w:tcPr>
          <w:p w14:paraId="7124330E" w14:textId="27DE8496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FF0C6C">
              <w:t>997</w:t>
            </w:r>
          </w:p>
        </w:tc>
        <w:tc>
          <w:tcPr>
            <w:tcW w:w="1378" w:type="dxa"/>
          </w:tcPr>
          <w:p w14:paraId="14C78E02" w14:textId="41B40E8D" w:rsidR="00490331" w:rsidRPr="002A0387" w:rsidRDefault="00490331" w:rsidP="00490331">
            <w:pPr>
              <w:spacing w:line="240" w:lineRule="auto"/>
              <w:jc w:val="right"/>
              <w:rPr>
                <w:szCs w:val="19"/>
              </w:rPr>
            </w:pPr>
            <w:r w:rsidRPr="00FF0C6C">
              <w:t>1 124</w:t>
            </w:r>
          </w:p>
        </w:tc>
      </w:tr>
    </w:tbl>
    <w:p w14:paraId="7603FB85" w14:textId="77777777" w:rsidR="00495A07" w:rsidRPr="00783C22" w:rsidRDefault="00074E34" w:rsidP="00B258F4">
      <w:pPr>
        <w:pStyle w:val="Nagwek1"/>
        <w:spacing w:before="360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t xml:space="preserve">Sytuacja finansowa </w:t>
      </w:r>
      <w:r w:rsidR="001F1047">
        <w:rPr>
          <w:rFonts w:ascii="Fira Sans" w:hAnsi="Fira Sans"/>
          <w:b/>
          <w:shd w:val="clear" w:color="auto" w:fill="FFFFFF"/>
        </w:rPr>
        <w:t xml:space="preserve">badanych </w:t>
      </w:r>
      <w:r w:rsidR="00326658" w:rsidRPr="00783C22">
        <w:rPr>
          <w:rFonts w:ascii="Fira Sans" w:hAnsi="Fira Sans"/>
          <w:b/>
          <w:shd w:val="clear" w:color="auto" w:fill="FFFFFF"/>
        </w:rPr>
        <w:t xml:space="preserve">przedsiębiorstw </w:t>
      </w:r>
      <w:r w:rsidR="00320F73">
        <w:rPr>
          <w:shd w:val="clear" w:color="auto" w:fill="FFFFFF"/>
        </w:rPr>
        <w:t>pośrednictwa kredytowego</w:t>
      </w:r>
      <w:r w:rsidR="00E778AA">
        <w:rPr>
          <w:rFonts w:ascii="Fira Sans" w:hAnsi="Fira Sans"/>
          <w:b/>
          <w:shd w:val="clear" w:color="auto" w:fill="FFFFFF"/>
        </w:rPr>
        <w:t xml:space="preserve"> </w:t>
      </w:r>
      <w:r w:rsidR="003602C5">
        <w:rPr>
          <w:rStyle w:val="Odwoanieprzypisudolnego"/>
        </w:rPr>
        <w:footnoteReference w:id="2"/>
      </w:r>
    </w:p>
    <w:p w14:paraId="11D52577" w14:textId="71F1F39A" w:rsidR="00320F73" w:rsidRPr="00DF5CC9" w:rsidRDefault="0089021B" w:rsidP="00060E97">
      <w:pPr>
        <w:spacing w:line="288" w:lineRule="auto"/>
        <w:rPr>
          <w:noProof/>
          <w:spacing w:val="-2"/>
          <w:szCs w:val="19"/>
          <w:lang w:eastAsia="pl-PL"/>
        </w:rPr>
      </w:pPr>
      <w:r w:rsidRPr="00066CAC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093B2CD7" wp14:editId="0419C49E">
                <wp:simplePos x="0" y="0"/>
                <wp:positionH relativeFrom="column">
                  <wp:posOffset>5295900</wp:posOffset>
                </wp:positionH>
                <wp:positionV relativeFrom="paragraph">
                  <wp:posOffset>414020</wp:posOffset>
                </wp:positionV>
                <wp:extent cx="1725295" cy="1424940"/>
                <wp:effectExtent l="0" t="0" r="0" b="3810"/>
                <wp:wrapTight wrapText="bothSides">
                  <wp:wrapPolygon edited="0">
                    <wp:start x="715" y="0"/>
                    <wp:lineTo x="715" y="21369"/>
                    <wp:lineTo x="20749" y="21369"/>
                    <wp:lineTo x="20749" y="0"/>
                    <wp:lineTo x="715" y="0"/>
                  </wp:wrapPolygon>
                </wp:wrapTight>
                <wp:docPr id="5" name="Pole tekstowe 5" descr="Wartość aktywów przedsiębiorstw, w których działalność pośrednictwa kredytowego była jedynym lub do-minującym rodzajem działalności wrosła w ciągu roku o 10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4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AA9BE" w14:textId="4E9069D9" w:rsidR="00F15016" w:rsidRPr="00970B88" w:rsidRDefault="00D15701" w:rsidP="00F15016">
                            <w:pPr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Wartość aktywów przedsiębiorstw, w których działalność pośrednictwa kredytowego była jedynym lub dominującym rodzajem działalności </w:t>
                            </w:r>
                            <w:r w:rsidR="00D27E07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i </w:t>
                            </w:r>
                            <w:r w:rsidR="007726B0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które </w:t>
                            </w:r>
                            <w:r w:rsidR="00D27E07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prowadziły pełną księgowość 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801982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rosła w ciągu roku o 10,</w:t>
                            </w:r>
                            <w:r w:rsidR="007726B0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B2CD7" id="Pole tekstowe 5" o:spid="_x0000_s1029" type="#_x0000_t202" alt="Wartość aktywów przedsiębiorstw, w których działalność pośrednictwa kredytowego była jedynym lub do-minującym rodzajem działalności wrosła w ciągu roku o 10,8%" style="position:absolute;margin-left:417pt;margin-top:32.6pt;width:135.85pt;height:112.2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" filled="f" stroked="f">
                <v:textbox>
                  <w:txbxContent>
                    <w:p w14:paraId="6C1AA9BE" w14:textId="4E9069D9" w:rsidR="00F15016" w:rsidRPr="00970B88" w:rsidRDefault="00D15701" w:rsidP="00F15016">
                      <w:pPr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</w:pP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Wartość aktywów przedsiębiorstw, w których działalność pośrednictwa kredytowego była jedynym lub dominującym rodzajem działalności </w:t>
                      </w:r>
                      <w:r w:rsidR="00D27E07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i </w:t>
                      </w:r>
                      <w:r w:rsidR="007726B0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które </w:t>
                      </w:r>
                      <w:r w:rsidR="00D27E07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prowadziły pełną księgowość 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801982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rosła w ciągu roku o 10,</w:t>
                      </w:r>
                      <w:r w:rsidR="007726B0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20F73" w:rsidRPr="003421B0">
        <w:rPr>
          <w:noProof/>
          <w:spacing w:val="-2"/>
          <w:szCs w:val="19"/>
          <w:lang w:eastAsia="pl-PL"/>
        </w:rPr>
        <w:t xml:space="preserve">Spośród </w:t>
      </w:r>
      <w:r w:rsidR="00320F73">
        <w:rPr>
          <w:noProof/>
          <w:spacing w:val="-2"/>
          <w:szCs w:val="19"/>
          <w:lang w:eastAsia="pl-PL"/>
        </w:rPr>
        <w:t>1</w:t>
      </w:r>
      <w:r w:rsidR="00490331">
        <w:rPr>
          <w:noProof/>
          <w:spacing w:val="-2"/>
          <w:szCs w:val="19"/>
          <w:lang w:eastAsia="pl-PL"/>
        </w:rPr>
        <w:t>9</w:t>
      </w:r>
      <w:r w:rsidR="00A0144A">
        <w:rPr>
          <w:noProof/>
          <w:spacing w:val="-2"/>
          <w:szCs w:val="19"/>
          <w:lang w:eastAsia="pl-PL"/>
        </w:rPr>
        <w:t>3</w:t>
      </w:r>
      <w:r w:rsidR="00320F73" w:rsidRPr="003421B0">
        <w:rPr>
          <w:noProof/>
          <w:spacing w:val="-2"/>
          <w:szCs w:val="19"/>
          <w:lang w:eastAsia="pl-PL"/>
        </w:rPr>
        <w:t xml:space="preserve"> przedsiębiorstw, w których badana działalność była jedyną i dominującą, 1</w:t>
      </w:r>
      <w:r w:rsidR="00490331">
        <w:rPr>
          <w:noProof/>
          <w:spacing w:val="-2"/>
          <w:szCs w:val="19"/>
          <w:lang w:eastAsia="pl-PL"/>
        </w:rPr>
        <w:t>61</w:t>
      </w:r>
      <w:r w:rsidR="00320F73" w:rsidRPr="003421B0">
        <w:rPr>
          <w:noProof/>
          <w:spacing w:val="-2"/>
          <w:szCs w:val="19"/>
          <w:lang w:eastAsia="pl-PL"/>
        </w:rPr>
        <w:t xml:space="preserve"> </w:t>
      </w:r>
      <w:r w:rsidR="00320F73">
        <w:rPr>
          <w:noProof/>
          <w:spacing w:val="-2"/>
          <w:szCs w:val="19"/>
          <w:lang w:eastAsia="pl-PL"/>
        </w:rPr>
        <w:t>przedsiębiorstw</w:t>
      </w:r>
      <w:r w:rsidR="00320F73" w:rsidRPr="003421B0">
        <w:rPr>
          <w:noProof/>
          <w:spacing w:val="-2"/>
          <w:szCs w:val="19"/>
          <w:lang w:eastAsia="pl-PL"/>
        </w:rPr>
        <w:t xml:space="preserve"> prowadził</w:t>
      </w:r>
      <w:r w:rsidR="00490331">
        <w:rPr>
          <w:noProof/>
          <w:spacing w:val="-2"/>
          <w:szCs w:val="19"/>
          <w:lang w:eastAsia="pl-PL"/>
        </w:rPr>
        <w:t>o</w:t>
      </w:r>
      <w:r w:rsidR="00320F73" w:rsidRPr="003421B0">
        <w:rPr>
          <w:noProof/>
          <w:spacing w:val="-2"/>
          <w:szCs w:val="19"/>
          <w:lang w:eastAsia="pl-PL"/>
        </w:rPr>
        <w:t xml:space="preserve"> pełną księgowość, a </w:t>
      </w:r>
      <w:r w:rsidR="00320F73">
        <w:rPr>
          <w:noProof/>
          <w:spacing w:val="-2"/>
          <w:szCs w:val="19"/>
          <w:lang w:eastAsia="pl-PL"/>
        </w:rPr>
        <w:t>3</w:t>
      </w:r>
      <w:r w:rsidR="00A0144A">
        <w:rPr>
          <w:noProof/>
          <w:spacing w:val="-2"/>
          <w:szCs w:val="19"/>
          <w:lang w:eastAsia="pl-PL"/>
        </w:rPr>
        <w:t>2</w:t>
      </w:r>
      <w:r w:rsidR="00320F73">
        <w:rPr>
          <w:noProof/>
          <w:spacing w:val="-2"/>
          <w:szCs w:val="19"/>
          <w:lang w:eastAsia="pl-PL"/>
        </w:rPr>
        <w:t xml:space="preserve"> </w:t>
      </w:r>
      <w:r w:rsidR="00320F73" w:rsidRPr="003421B0">
        <w:rPr>
          <w:noProof/>
          <w:spacing w:val="-2"/>
          <w:szCs w:val="19"/>
          <w:lang w:eastAsia="pl-PL"/>
        </w:rPr>
        <w:t>księgi przychodów i rozchodów.</w:t>
      </w:r>
    </w:p>
    <w:p w14:paraId="7B2ECCB5" w14:textId="2C3E02C8" w:rsidR="00266C93" w:rsidRPr="007B5B00" w:rsidRDefault="00266C93" w:rsidP="00060E97">
      <w:pPr>
        <w:spacing w:line="288" w:lineRule="auto"/>
        <w:rPr>
          <w:noProof/>
          <w:spacing w:val="-2"/>
          <w:szCs w:val="19"/>
          <w:lang w:eastAsia="pl-PL"/>
        </w:rPr>
      </w:pPr>
      <w:r w:rsidRPr="007B5B00">
        <w:rPr>
          <w:shd w:val="clear" w:color="auto" w:fill="FFFFFF"/>
        </w:rPr>
        <w:t xml:space="preserve">Wartość aktywów tych 161 podmiotów </w:t>
      </w:r>
      <w:r w:rsidRPr="007B5B00">
        <w:rPr>
          <w:noProof/>
          <w:spacing w:val="-2"/>
          <w:szCs w:val="19"/>
          <w:lang w:eastAsia="pl-PL"/>
        </w:rPr>
        <w:t>prowadzących pełną księ</w:t>
      </w:r>
      <w:r w:rsidR="0030676A">
        <w:rPr>
          <w:noProof/>
          <w:spacing w:val="-2"/>
          <w:szCs w:val="19"/>
          <w:lang w:eastAsia="pl-PL"/>
        </w:rPr>
        <w:t>g</w:t>
      </w:r>
      <w:r w:rsidRPr="007B5B00">
        <w:rPr>
          <w:noProof/>
          <w:spacing w:val="-2"/>
          <w:szCs w:val="19"/>
          <w:lang w:eastAsia="pl-PL"/>
        </w:rPr>
        <w:t xml:space="preserve">owość </w:t>
      </w:r>
      <w:r w:rsidRPr="007B5B00">
        <w:rPr>
          <w:shd w:val="clear" w:color="auto" w:fill="FFFFFF"/>
        </w:rPr>
        <w:t>wyniosła 17 013 mln zł według stanu na koniec 2022 r., n</w:t>
      </w:r>
      <w:r w:rsidRPr="007B5B00">
        <w:rPr>
          <w:spacing w:val="-2"/>
          <w:szCs w:val="19"/>
          <w:lang w:eastAsia="pl-PL"/>
        </w:rPr>
        <w:t>ajwiększą pozycję (50,3%) stanowiły a</w:t>
      </w:r>
      <w:bookmarkStart w:id="1" w:name="_GoBack"/>
      <w:bookmarkEnd w:id="1"/>
      <w:r w:rsidRPr="007B5B00">
        <w:rPr>
          <w:spacing w:val="-2"/>
          <w:szCs w:val="19"/>
          <w:lang w:eastAsia="pl-PL"/>
        </w:rPr>
        <w:t xml:space="preserve">ktywa obrotowe o </w:t>
      </w:r>
      <w:r w:rsidRPr="007B5B00">
        <w:rPr>
          <w:shd w:val="clear" w:color="auto" w:fill="FFFFFF"/>
        </w:rPr>
        <w:t>wartości 8 657 mln zł.</w:t>
      </w:r>
      <w:r w:rsidRPr="007B5B00">
        <w:rPr>
          <w:spacing w:val="-2"/>
          <w:szCs w:val="19"/>
          <w:lang w:eastAsia="pl-PL"/>
        </w:rPr>
        <w:t xml:space="preserve"> Aktywa trwałe wyniosły 8 349 mln zł, co stanowiło 49,1% wartości majątku ogółem. </w:t>
      </w:r>
    </w:p>
    <w:p w14:paraId="7559A394" w14:textId="33EF6FD0" w:rsidR="00B80C4B" w:rsidRPr="007B5B00" w:rsidRDefault="00320F73" w:rsidP="00060E97">
      <w:pPr>
        <w:spacing w:line="288" w:lineRule="auto"/>
        <w:rPr>
          <w:noProof/>
          <w:spacing w:val="-2"/>
          <w:szCs w:val="19"/>
          <w:lang w:eastAsia="pl-PL"/>
        </w:rPr>
      </w:pPr>
      <w:r w:rsidRPr="007B5B00">
        <w:rPr>
          <w:noProof/>
          <w:spacing w:val="-2"/>
          <w:szCs w:val="19"/>
          <w:lang w:eastAsia="pl-PL"/>
        </w:rPr>
        <w:t>W pasywach wyżej opisanych 1</w:t>
      </w:r>
      <w:r w:rsidR="00266C93" w:rsidRPr="007B5B00">
        <w:rPr>
          <w:noProof/>
          <w:spacing w:val="-2"/>
          <w:szCs w:val="19"/>
          <w:lang w:eastAsia="pl-PL"/>
        </w:rPr>
        <w:t>61</w:t>
      </w:r>
      <w:r w:rsidRPr="007B5B00">
        <w:rPr>
          <w:noProof/>
          <w:spacing w:val="-2"/>
          <w:szCs w:val="19"/>
          <w:lang w:eastAsia="pl-PL"/>
        </w:rPr>
        <w:t xml:space="preserve"> przedsiębiorstw, 81,</w:t>
      </w:r>
      <w:r w:rsidR="00266C93" w:rsidRPr="007B5B00">
        <w:rPr>
          <w:noProof/>
          <w:spacing w:val="-2"/>
          <w:szCs w:val="19"/>
          <w:lang w:eastAsia="pl-PL"/>
        </w:rPr>
        <w:t>6</w:t>
      </w:r>
      <w:r w:rsidRPr="007B5B00">
        <w:rPr>
          <w:noProof/>
          <w:spacing w:val="-2"/>
          <w:szCs w:val="19"/>
          <w:lang w:eastAsia="pl-PL"/>
        </w:rPr>
        <w:t xml:space="preserve">% wartości stanowiły zobowiązania i rezerwy na zobowiązania, </w:t>
      </w:r>
      <w:r w:rsidR="00B80C4B" w:rsidRPr="007B5B00">
        <w:rPr>
          <w:noProof/>
          <w:spacing w:val="-2"/>
          <w:szCs w:val="19"/>
          <w:lang w:eastAsia="pl-PL"/>
        </w:rPr>
        <w:t>a 18,</w:t>
      </w:r>
      <w:r w:rsidR="00266C93" w:rsidRPr="007B5B00">
        <w:rPr>
          <w:noProof/>
          <w:spacing w:val="-2"/>
          <w:szCs w:val="19"/>
          <w:lang w:eastAsia="pl-PL"/>
        </w:rPr>
        <w:t>4</w:t>
      </w:r>
      <w:r w:rsidR="00B80C4B" w:rsidRPr="007B5B00">
        <w:rPr>
          <w:noProof/>
          <w:spacing w:val="-2"/>
          <w:szCs w:val="19"/>
          <w:lang w:eastAsia="pl-PL"/>
        </w:rPr>
        <w:t>% k</w:t>
      </w:r>
      <w:r w:rsidRPr="007B5B00">
        <w:rPr>
          <w:noProof/>
          <w:spacing w:val="-2"/>
          <w:szCs w:val="19"/>
          <w:lang w:eastAsia="pl-PL"/>
        </w:rPr>
        <w:t>apitały własne</w:t>
      </w:r>
      <w:r w:rsidR="00B80C4B" w:rsidRPr="007B5B00">
        <w:rPr>
          <w:noProof/>
          <w:spacing w:val="-2"/>
          <w:szCs w:val="19"/>
          <w:lang w:eastAsia="pl-PL"/>
        </w:rPr>
        <w:t>.</w:t>
      </w:r>
    </w:p>
    <w:p w14:paraId="0AE55696" w14:textId="0BCDABC4" w:rsidR="001D0FE6" w:rsidRDefault="00320F73" w:rsidP="00FA5E2A">
      <w:pPr>
        <w:spacing w:line="288" w:lineRule="auto"/>
        <w:rPr>
          <w:noProof/>
          <w:spacing w:val="-2"/>
          <w:szCs w:val="19"/>
          <w:lang w:eastAsia="pl-PL"/>
        </w:rPr>
      </w:pPr>
      <w:r w:rsidRPr="007B5B00">
        <w:rPr>
          <w:noProof/>
          <w:spacing w:val="-2"/>
          <w:szCs w:val="19"/>
          <w:lang w:eastAsia="pl-PL"/>
        </w:rPr>
        <w:t>Przychody z całokształtu działalności analizowanej grupy 1</w:t>
      </w:r>
      <w:r w:rsidR="00266C93" w:rsidRPr="007B5B00">
        <w:rPr>
          <w:noProof/>
          <w:spacing w:val="-2"/>
          <w:szCs w:val="19"/>
          <w:lang w:eastAsia="pl-PL"/>
        </w:rPr>
        <w:t>61</w:t>
      </w:r>
      <w:r w:rsidRPr="007B5B00">
        <w:rPr>
          <w:noProof/>
          <w:spacing w:val="-2"/>
          <w:szCs w:val="19"/>
          <w:lang w:eastAsia="pl-PL"/>
        </w:rPr>
        <w:t xml:space="preserve"> przedsiębiorstw </w:t>
      </w:r>
      <w:r w:rsidR="00B80C4B" w:rsidRPr="007B5B00">
        <w:rPr>
          <w:noProof/>
          <w:spacing w:val="-2"/>
          <w:szCs w:val="19"/>
          <w:lang w:eastAsia="pl-PL"/>
        </w:rPr>
        <w:t xml:space="preserve">wyniosły </w:t>
      </w:r>
      <w:r w:rsidR="007726B0" w:rsidRPr="007B5B00">
        <w:rPr>
          <w:noProof/>
          <w:spacing w:val="-2"/>
          <w:szCs w:val="19"/>
          <w:lang w:eastAsia="pl-PL"/>
        </w:rPr>
        <w:t>6</w:t>
      </w:r>
      <w:r w:rsidR="00B80C4B" w:rsidRPr="007B5B00">
        <w:rPr>
          <w:noProof/>
          <w:spacing w:val="-2"/>
          <w:szCs w:val="19"/>
          <w:lang w:eastAsia="pl-PL"/>
        </w:rPr>
        <w:t> </w:t>
      </w:r>
      <w:r w:rsidR="007726B0" w:rsidRPr="007B5B00">
        <w:rPr>
          <w:noProof/>
          <w:spacing w:val="-2"/>
          <w:szCs w:val="19"/>
          <w:lang w:eastAsia="pl-PL"/>
        </w:rPr>
        <w:t>996</w:t>
      </w:r>
      <w:r w:rsidR="00B80C4B" w:rsidRPr="007B5B00">
        <w:rPr>
          <w:noProof/>
          <w:spacing w:val="-2"/>
          <w:szCs w:val="19"/>
          <w:lang w:eastAsia="pl-PL"/>
        </w:rPr>
        <w:t xml:space="preserve"> mln zł i w stosunku do </w:t>
      </w:r>
      <w:r w:rsidR="001D0FE6" w:rsidRPr="007B5B00">
        <w:rPr>
          <w:noProof/>
          <w:spacing w:val="-2"/>
          <w:szCs w:val="19"/>
          <w:lang w:eastAsia="pl-PL"/>
        </w:rPr>
        <w:t>202</w:t>
      </w:r>
      <w:r w:rsidR="007726B0" w:rsidRPr="007B5B00">
        <w:rPr>
          <w:noProof/>
          <w:spacing w:val="-2"/>
          <w:szCs w:val="19"/>
          <w:lang w:eastAsia="pl-PL"/>
        </w:rPr>
        <w:t>1</w:t>
      </w:r>
      <w:r w:rsidR="001D0FE6" w:rsidRPr="007B5B00">
        <w:rPr>
          <w:noProof/>
          <w:spacing w:val="-2"/>
          <w:szCs w:val="19"/>
          <w:lang w:eastAsia="pl-PL"/>
        </w:rPr>
        <w:t xml:space="preserve"> r. </w:t>
      </w:r>
      <w:r w:rsidRPr="007B5B00">
        <w:rPr>
          <w:noProof/>
          <w:spacing w:val="-2"/>
          <w:szCs w:val="19"/>
          <w:lang w:eastAsia="pl-PL"/>
        </w:rPr>
        <w:t>zwiększyły się o 1</w:t>
      </w:r>
      <w:r w:rsidR="007726B0" w:rsidRPr="007B5B00">
        <w:rPr>
          <w:noProof/>
          <w:spacing w:val="-2"/>
          <w:szCs w:val="19"/>
          <w:lang w:eastAsia="pl-PL"/>
        </w:rPr>
        <w:t>8</w:t>
      </w:r>
      <w:r w:rsidRPr="007B5B00">
        <w:rPr>
          <w:noProof/>
          <w:spacing w:val="-2"/>
          <w:szCs w:val="19"/>
          <w:lang w:eastAsia="pl-PL"/>
        </w:rPr>
        <w:t>,</w:t>
      </w:r>
      <w:r w:rsidR="007726B0" w:rsidRPr="007B5B00">
        <w:rPr>
          <w:noProof/>
          <w:spacing w:val="-2"/>
          <w:szCs w:val="19"/>
          <w:lang w:eastAsia="pl-PL"/>
        </w:rPr>
        <w:t>4</w:t>
      </w:r>
      <w:r w:rsidRPr="007B5B00">
        <w:rPr>
          <w:noProof/>
          <w:spacing w:val="-2"/>
          <w:szCs w:val="19"/>
          <w:lang w:eastAsia="pl-PL"/>
        </w:rPr>
        <w:t xml:space="preserve">%, </w:t>
      </w:r>
      <w:r w:rsidR="001D0FE6" w:rsidRPr="007B5B00">
        <w:rPr>
          <w:noProof/>
          <w:spacing w:val="-2"/>
          <w:szCs w:val="19"/>
          <w:lang w:eastAsia="pl-PL"/>
        </w:rPr>
        <w:t>zaś k</w:t>
      </w:r>
      <w:r w:rsidRPr="007B5B00">
        <w:rPr>
          <w:noProof/>
          <w:spacing w:val="-2"/>
          <w:szCs w:val="19"/>
          <w:lang w:eastAsia="pl-PL"/>
        </w:rPr>
        <w:t>oszty z</w:t>
      </w:r>
      <w:r w:rsidR="00427D16" w:rsidRPr="007B5B00">
        <w:rPr>
          <w:noProof/>
          <w:spacing w:val="-2"/>
          <w:szCs w:val="19"/>
          <w:lang w:eastAsia="pl-PL"/>
        </w:rPr>
        <w:t xml:space="preserve"> </w:t>
      </w:r>
      <w:r w:rsidRPr="007B5B00">
        <w:rPr>
          <w:noProof/>
          <w:spacing w:val="-2"/>
          <w:szCs w:val="19"/>
          <w:lang w:eastAsia="pl-PL"/>
        </w:rPr>
        <w:t>całokształtu działalności z</w:t>
      </w:r>
      <w:r w:rsidR="007726B0" w:rsidRPr="007B5B00">
        <w:rPr>
          <w:noProof/>
          <w:spacing w:val="-2"/>
          <w:szCs w:val="19"/>
          <w:lang w:eastAsia="pl-PL"/>
        </w:rPr>
        <w:t xml:space="preserve">większyły </w:t>
      </w:r>
      <w:r w:rsidRPr="007B5B00">
        <w:rPr>
          <w:noProof/>
          <w:spacing w:val="-2"/>
          <w:szCs w:val="19"/>
          <w:lang w:eastAsia="pl-PL"/>
        </w:rPr>
        <w:t>się o</w:t>
      </w:r>
      <w:r w:rsidRPr="00054517">
        <w:rPr>
          <w:noProof/>
          <w:spacing w:val="-2"/>
          <w:szCs w:val="19"/>
          <w:lang w:eastAsia="pl-PL"/>
        </w:rPr>
        <w:t xml:space="preserve"> </w:t>
      </w:r>
      <w:r w:rsidR="007726B0">
        <w:rPr>
          <w:noProof/>
          <w:spacing w:val="-2"/>
          <w:szCs w:val="19"/>
          <w:lang w:eastAsia="pl-PL"/>
        </w:rPr>
        <w:t>16</w:t>
      </w:r>
      <w:r>
        <w:rPr>
          <w:noProof/>
          <w:spacing w:val="-2"/>
          <w:szCs w:val="19"/>
          <w:lang w:eastAsia="pl-PL"/>
        </w:rPr>
        <w:t>,</w:t>
      </w:r>
      <w:r w:rsidR="007726B0">
        <w:rPr>
          <w:noProof/>
          <w:spacing w:val="-2"/>
          <w:szCs w:val="19"/>
          <w:lang w:eastAsia="pl-PL"/>
        </w:rPr>
        <w:t>8</w:t>
      </w:r>
      <w:r w:rsidRPr="00054517">
        <w:rPr>
          <w:noProof/>
          <w:spacing w:val="-2"/>
          <w:szCs w:val="19"/>
          <w:lang w:eastAsia="pl-PL"/>
        </w:rPr>
        <w:t xml:space="preserve">% i wyniosły </w:t>
      </w:r>
      <w:r w:rsidR="007726B0">
        <w:rPr>
          <w:noProof/>
          <w:spacing w:val="-2"/>
          <w:szCs w:val="19"/>
          <w:lang w:eastAsia="pl-PL"/>
        </w:rPr>
        <w:t>6</w:t>
      </w:r>
      <w:r w:rsidRPr="00054517">
        <w:rPr>
          <w:noProof/>
          <w:spacing w:val="-2"/>
          <w:szCs w:val="19"/>
          <w:lang w:eastAsia="pl-PL"/>
        </w:rPr>
        <w:t> </w:t>
      </w:r>
      <w:r w:rsidR="007726B0">
        <w:rPr>
          <w:noProof/>
          <w:spacing w:val="-2"/>
          <w:szCs w:val="19"/>
          <w:lang w:eastAsia="pl-PL"/>
        </w:rPr>
        <w:t>089</w:t>
      </w:r>
      <w:r w:rsidRPr="00054517">
        <w:rPr>
          <w:noProof/>
          <w:spacing w:val="-2"/>
          <w:szCs w:val="19"/>
          <w:lang w:eastAsia="pl-PL"/>
        </w:rPr>
        <w:t> mln zł</w:t>
      </w:r>
      <w:r w:rsidR="001D0FE6">
        <w:rPr>
          <w:noProof/>
          <w:spacing w:val="-2"/>
          <w:szCs w:val="19"/>
          <w:lang w:eastAsia="pl-PL"/>
        </w:rPr>
        <w:t xml:space="preserve">. </w:t>
      </w:r>
      <w:r w:rsidRPr="00054517">
        <w:rPr>
          <w:noProof/>
          <w:spacing w:val="-2"/>
          <w:szCs w:val="19"/>
          <w:lang w:eastAsia="pl-PL"/>
        </w:rPr>
        <w:t xml:space="preserve">Wynik finansowy </w:t>
      </w:r>
      <w:r w:rsidRPr="00700009">
        <w:rPr>
          <w:noProof/>
          <w:spacing w:val="-2"/>
          <w:szCs w:val="19"/>
          <w:lang w:eastAsia="pl-PL"/>
        </w:rPr>
        <w:t xml:space="preserve">brutto grupy </w:t>
      </w:r>
      <w:r w:rsidR="00995F7F">
        <w:rPr>
          <w:noProof/>
          <w:spacing w:val="-2"/>
          <w:szCs w:val="19"/>
          <w:lang w:eastAsia="pl-PL"/>
        </w:rPr>
        <w:t>1</w:t>
      </w:r>
      <w:r w:rsidR="007726B0">
        <w:rPr>
          <w:noProof/>
          <w:spacing w:val="-2"/>
          <w:szCs w:val="19"/>
          <w:lang w:eastAsia="pl-PL"/>
        </w:rPr>
        <w:t>61</w:t>
      </w:r>
      <w:r w:rsidRPr="00700009">
        <w:rPr>
          <w:noProof/>
          <w:spacing w:val="-2"/>
          <w:szCs w:val="19"/>
          <w:lang w:eastAsia="pl-PL"/>
        </w:rPr>
        <w:t xml:space="preserve"> badanych firm wyniósł </w:t>
      </w:r>
      <w:r w:rsidR="007726B0">
        <w:rPr>
          <w:noProof/>
          <w:spacing w:val="-2"/>
          <w:szCs w:val="19"/>
          <w:lang w:eastAsia="pl-PL"/>
        </w:rPr>
        <w:t>907</w:t>
      </w:r>
      <w:r w:rsidRPr="00700009">
        <w:rPr>
          <w:noProof/>
          <w:spacing w:val="-2"/>
          <w:szCs w:val="19"/>
          <w:lang w:eastAsia="pl-PL"/>
        </w:rPr>
        <w:t xml:space="preserve"> mln zł, zaś wynik finansowy netto </w:t>
      </w:r>
      <w:r w:rsidR="007726B0">
        <w:rPr>
          <w:noProof/>
          <w:spacing w:val="-2"/>
          <w:szCs w:val="19"/>
          <w:lang w:eastAsia="pl-PL"/>
        </w:rPr>
        <w:t>611</w:t>
      </w:r>
      <w:r w:rsidRPr="00700009">
        <w:rPr>
          <w:noProof/>
          <w:spacing w:val="-2"/>
          <w:szCs w:val="19"/>
          <w:lang w:eastAsia="pl-PL"/>
        </w:rPr>
        <w:t> mln zł. Spośród tej grupy</w:t>
      </w:r>
      <w:r w:rsidRPr="00054517">
        <w:rPr>
          <w:noProof/>
          <w:spacing w:val="-2"/>
          <w:szCs w:val="19"/>
          <w:lang w:eastAsia="pl-PL"/>
        </w:rPr>
        <w:t xml:space="preserve"> przedsiębiorstw </w:t>
      </w:r>
      <w:r>
        <w:rPr>
          <w:noProof/>
          <w:spacing w:val="-2"/>
          <w:szCs w:val="19"/>
          <w:lang w:eastAsia="pl-PL"/>
        </w:rPr>
        <w:t>10</w:t>
      </w:r>
      <w:r w:rsidR="007726B0">
        <w:rPr>
          <w:noProof/>
          <w:spacing w:val="-2"/>
          <w:szCs w:val="19"/>
          <w:lang w:eastAsia="pl-PL"/>
        </w:rPr>
        <w:t>7</w:t>
      </w:r>
      <w:r w:rsidRPr="00054517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 xml:space="preserve">firmy </w:t>
      </w:r>
      <w:r w:rsidRPr="00054517">
        <w:rPr>
          <w:noProof/>
          <w:spacing w:val="-2"/>
          <w:szCs w:val="19"/>
          <w:lang w:eastAsia="pl-PL"/>
        </w:rPr>
        <w:t>wy</w:t>
      </w:r>
      <w:r>
        <w:rPr>
          <w:noProof/>
          <w:spacing w:val="-2"/>
          <w:szCs w:val="19"/>
          <w:lang w:eastAsia="pl-PL"/>
        </w:rPr>
        <w:t>pracow</w:t>
      </w:r>
      <w:r w:rsidRPr="00054517">
        <w:rPr>
          <w:noProof/>
          <w:spacing w:val="-2"/>
          <w:szCs w:val="19"/>
          <w:lang w:eastAsia="pl-PL"/>
        </w:rPr>
        <w:t>ał</w:t>
      </w:r>
      <w:r>
        <w:rPr>
          <w:noProof/>
          <w:spacing w:val="-2"/>
          <w:szCs w:val="19"/>
          <w:lang w:eastAsia="pl-PL"/>
        </w:rPr>
        <w:t>o</w:t>
      </w:r>
      <w:r w:rsidRPr="00054517">
        <w:rPr>
          <w:noProof/>
          <w:spacing w:val="-2"/>
          <w:szCs w:val="19"/>
          <w:lang w:eastAsia="pl-PL"/>
        </w:rPr>
        <w:t xml:space="preserve"> zyski</w:t>
      </w:r>
      <w:r>
        <w:rPr>
          <w:noProof/>
          <w:spacing w:val="-2"/>
          <w:szCs w:val="19"/>
          <w:lang w:eastAsia="pl-PL"/>
        </w:rPr>
        <w:t xml:space="preserve">, a </w:t>
      </w:r>
      <w:r w:rsidR="007726B0">
        <w:rPr>
          <w:noProof/>
          <w:spacing w:val="-2"/>
          <w:szCs w:val="19"/>
          <w:lang w:eastAsia="pl-PL"/>
        </w:rPr>
        <w:t>54</w:t>
      </w:r>
      <w:r w:rsidRPr="00054517">
        <w:rPr>
          <w:noProof/>
          <w:spacing w:val="-2"/>
          <w:szCs w:val="19"/>
          <w:lang w:eastAsia="pl-PL"/>
        </w:rPr>
        <w:t xml:space="preserve"> poniosło straty</w:t>
      </w:r>
      <w:r w:rsidR="00B80C4B">
        <w:rPr>
          <w:noProof/>
          <w:spacing w:val="-2"/>
          <w:szCs w:val="19"/>
          <w:lang w:eastAsia="pl-PL"/>
        </w:rPr>
        <w:t>.</w:t>
      </w:r>
    </w:p>
    <w:p w14:paraId="05D1D9E2" w14:textId="77777777" w:rsidR="005C5341" w:rsidRDefault="005C5341" w:rsidP="00FA5E2A">
      <w:pPr>
        <w:spacing w:line="288" w:lineRule="auto"/>
        <w:rPr>
          <w:color w:val="000000"/>
        </w:rPr>
      </w:pPr>
    </w:p>
    <w:p w14:paraId="4C2CDAAF" w14:textId="77777777" w:rsidR="005C5341" w:rsidRDefault="005C5341" w:rsidP="00FA5E2A">
      <w:pPr>
        <w:spacing w:line="288" w:lineRule="auto"/>
        <w:rPr>
          <w:color w:val="000000"/>
        </w:rPr>
      </w:pPr>
    </w:p>
    <w:p w14:paraId="59A849E4" w14:textId="77777777" w:rsidR="005C5341" w:rsidRDefault="005C5341" w:rsidP="00FA5E2A">
      <w:pPr>
        <w:spacing w:line="288" w:lineRule="auto"/>
        <w:rPr>
          <w:color w:val="000000"/>
        </w:rPr>
      </w:pPr>
    </w:p>
    <w:p w14:paraId="1B3768AC" w14:textId="6FCE5538" w:rsidR="00694AF0" w:rsidRPr="001D0FE6" w:rsidRDefault="00A52EFF" w:rsidP="00FA5E2A">
      <w:pPr>
        <w:spacing w:line="288" w:lineRule="auto"/>
        <w:rPr>
          <w:noProof/>
          <w:spacing w:val="-2"/>
          <w:szCs w:val="19"/>
          <w:lang w:eastAsia="pl-PL"/>
        </w:rPr>
      </w:pPr>
      <w:r>
        <w:rPr>
          <w:color w:val="000000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7B76075" w14:textId="77777777" w:rsidR="00694AF0" w:rsidRPr="00987586" w:rsidRDefault="00694AF0" w:rsidP="00E76D26">
      <w:pPr>
        <w:rPr>
          <w:sz w:val="18"/>
        </w:rPr>
        <w:sectPr w:rsidR="00694AF0" w:rsidRPr="00987586" w:rsidSect="00970B88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680" w:right="3119" w:bottom="68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D0106" w14:paraId="484A8F28" w14:textId="77777777" w:rsidTr="00E33A0B">
        <w:trPr>
          <w:trHeight w:val="1626"/>
        </w:trPr>
        <w:tc>
          <w:tcPr>
            <w:tcW w:w="4926" w:type="dxa"/>
          </w:tcPr>
          <w:p w14:paraId="10FC3768" w14:textId="77777777" w:rsidR="00BD0106" w:rsidRPr="004A1D19" w:rsidRDefault="00BD0106" w:rsidP="00E33A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6E64E86" w14:textId="77777777" w:rsidR="00BD0106" w:rsidRPr="008925F0" w:rsidRDefault="00BD0106" w:rsidP="00E33A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Studiów Makroekonomicznych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  <w:t>i Finansów</w:t>
            </w:r>
          </w:p>
          <w:p w14:paraId="3C5F37EE" w14:textId="77777777" w:rsidR="00BD0106" w:rsidRPr="00AB1F20" w:rsidRDefault="00BD0106" w:rsidP="00E33A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2BF189B7" w14:textId="77777777" w:rsidR="00BD0106" w:rsidRPr="00AB24E4" w:rsidRDefault="00BD0106" w:rsidP="00E33A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6C3D0CAA" w14:textId="77777777" w:rsidR="00BD0106" w:rsidRPr="004A1D19" w:rsidRDefault="00BD0106" w:rsidP="00E33A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D1BD821" w14:textId="77777777" w:rsidR="00BD0106" w:rsidRPr="00F03D62" w:rsidRDefault="00BD0106" w:rsidP="00E33A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303F6C4A" w14:textId="77777777" w:rsidR="00BD0106" w:rsidRPr="00331135" w:rsidRDefault="00BD0106" w:rsidP="00E33A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0C2A27EE" w14:textId="77777777" w:rsidR="00BD0106" w:rsidRDefault="00BD0106" w:rsidP="00E33A0B">
            <w:pPr>
              <w:rPr>
                <w:sz w:val="18"/>
              </w:rPr>
            </w:pPr>
          </w:p>
        </w:tc>
      </w:tr>
      <w:tr w:rsidR="00BD0106" w14:paraId="0334AC6E" w14:textId="77777777" w:rsidTr="00E33A0B">
        <w:trPr>
          <w:trHeight w:val="418"/>
        </w:trPr>
        <w:tc>
          <w:tcPr>
            <w:tcW w:w="4926" w:type="dxa"/>
            <w:vMerge w:val="restart"/>
          </w:tcPr>
          <w:p w14:paraId="6F62C61F" w14:textId="77777777" w:rsidR="00BD0106" w:rsidRPr="00C91687" w:rsidRDefault="00BD0106" w:rsidP="00E33A0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B57963D" w14:textId="77777777" w:rsidR="00BD0106" w:rsidRPr="00C91687" w:rsidRDefault="00BD0106" w:rsidP="00E33A0B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A2B691E" w14:textId="77777777" w:rsidR="00BD0106" w:rsidRPr="00F05FC7" w:rsidRDefault="00BD0106" w:rsidP="00E33A0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E6C7E43" w14:textId="77777777" w:rsidR="00BD0106" w:rsidRDefault="00BD0106" w:rsidP="00E33A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5920" behindDoc="0" locked="0" layoutInCell="1" allowOverlap="1" wp14:anchorId="6628C93E" wp14:editId="45BD34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9" name="Obraz 2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BD0106" w14:paraId="5A03FB95" w14:textId="77777777" w:rsidTr="00E33A0B">
        <w:trPr>
          <w:trHeight w:val="418"/>
        </w:trPr>
        <w:tc>
          <w:tcPr>
            <w:tcW w:w="4926" w:type="dxa"/>
            <w:vMerge/>
          </w:tcPr>
          <w:p w14:paraId="16C7B481" w14:textId="77777777"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66489B8" w14:textId="77777777" w:rsidR="00BD0106" w:rsidRDefault="00BD0106" w:rsidP="00E33A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6944" behindDoc="0" locked="0" layoutInCell="1" allowOverlap="1" wp14:anchorId="0694F331" wp14:editId="1B42519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0" name="Obraz 3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D0106" w14:paraId="3915B99F" w14:textId="77777777" w:rsidTr="00E33A0B">
        <w:trPr>
          <w:trHeight w:val="476"/>
        </w:trPr>
        <w:tc>
          <w:tcPr>
            <w:tcW w:w="4926" w:type="dxa"/>
            <w:vMerge/>
          </w:tcPr>
          <w:p w14:paraId="65D7759E" w14:textId="77777777"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C81D38" w14:textId="77777777" w:rsidR="00BD0106" w:rsidRDefault="00BD0106" w:rsidP="00E33A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7968" behindDoc="0" locked="0" layoutInCell="1" allowOverlap="1" wp14:anchorId="5A4160A1" wp14:editId="1924D89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1" name="Obraz 31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D0106" w14:paraId="01FF22D2" w14:textId="77777777" w:rsidTr="00E33A0B">
        <w:trPr>
          <w:trHeight w:val="426"/>
        </w:trPr>
        <w:tc>
          <w:tcPr>
            <w:tcW w:w="4926" w:type="dxa"/>
          </w:tcPr>
          <w:p w14:paraId="117EDF28" w14:textId="77777777"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B43C591" w14:textId="77777777" w:rsidR="00BD0106" w:rsidRDefault="00BD0106" w:rsidP="00E33A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8992" behindDoc="0" locked="0" layoutInCell="1" allowOverlap="1" wp14:anchorId="35967D2A" wp14:editId="694C795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2" name="Obraz 3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BD0106" w14:paraId="5A88E6E1" w14:textId="77777777" w:rsidTr="00E33A0B">
        <w:trPr>
          <w:trHeight w:val="504"/>
        </w:trPr>
        <w:tc>
          <w:tcPr>
            <w:tcW w:w="4926" w:type="dxa"/>
          </w:tcPr>
          <w:p w14:paraId="33E78F48" w14:textId="77777777"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5709174" w14:textId="77777777" w:rsidR="00BD0106" w:rsidRDefault="00BD0106" w:rsidP="00E33A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0016" behindDoc="0" locked="0" layoutInCell="1" allowOverlap="1" wp14:anchorId="35D7EA94" wp14:editId="374EFFC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D0106" w14:paraId="7F661AD2" w14:textId="77777777" w:rsidTr="00E33A0B">
        <w:trPr>
          <w:trHeight w:val="1546"/>
        </w:trPr>
        <w:tc>
          <w:tcPr>
            <w:tcW w:w="4926" w:type="dxa"/>
          </w:tcPr>
          <w:p w14:paraId="510E3A7A" w14:textId="77777777"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E63403" w14:textId="77777777" w:rsidR="00BD0106" w:rsidRDefault="00BD0106" w:rsidP="00E33A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1040" behindDoc="0" locked="0" layoutInCell="1" allowOverlap="1" wp14:anchorId="6CB7C1EB" wp14:editId="60975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4" name="Obraz 3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0106" w:rsidRPr="00876479" w14:paraId="774D0BD6" w14:textId="77777777" w:rsidTr="00E33A0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B1FF24A" w14:textId="77777777" w:rsidR="00BD0106" w:rsidRPr="00876479" w:rsidRDefault="00BD0106" w:rsidP="00E33A0B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398D053" w14:textId="50E712B4" w:rsidR="00BD3490" w:rsidRPr="00CF18EE" w:rsidRDefault="00BD3490" w:rsidP="00BD3490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"https://stat.gov.pl/obszary-tematyczne/podmioty-gospodarcze-wyniki-finansowe/przedsiebiorstwa-finansowe/wyspecjalizowane-segmenty-rynku-finansowego-2021,18,7.html" \o "Linko do opracowania pt. Wyspecjalizowane segmenty rynku finansowego 2021..."</w:instrText>
            </w:r>
            <w:r>
              <w:rPr>
                <w:rFonts w:cs="Times New Roman"/>
              </w:rPr>
              <w:fldChar w:fldCharType="separate"/>
            </w:r>
            <w:r w:rsidRPr="006C47D1">
              <w:rPr>
                <w:rStyle w:val="Hipercze"/>
              </w:rPr>
              <w:t>Wyspecjalizowane segmenty rynku finansowego 20</w:t>
            </w:r>
            <w:r>
              <w:rPr>
                <w:rStyle w:val="Hipercze"/>
              </w:rPr>
              <w:t>21</w:t>
            </w:r>
            <w:r w:rsidRPr="00CF18EE">
              <w:rPr>
                <w:rStyle w:val="Hipercze"/>
              </w:rPr>
              <w:t xml:space="preserve">  </w:t>
            </w:r>
          </w:p>
          <w:p w14:paraId="387CB2A8" w14:textId="77777777" w:rsidR="00BD3490" w:rsidRPr="00CF18EE" w:rsidRDefault="00BD3490" w:rsidP="00BD3490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"https://stat.gov.pl/statystyki-eksperymentalne/gospodarka-przedsiebiorczosc-finanse-publiczne/sytuacja-makroekonomiczna-w-polsce-na-tle-procesow-w-gospodarce-swiatowej-w-2021-r-,3,11.html" \o "Linko do opracowania pt. Sytuacja makroekonomiczna w Polsce na tle procesów w gospodarce światowej w 2021 r."</w:instrText>
            </w:r>
            <w:r>
              <w:rPr>
                <w:rFonts w:cs="Times New Roman"/>
              </w:rPr>
              <w:fldChar w:fldCharType="separate"/>
            </w:r>
            <w:r w:rsidRPr="00B519B7">
              <w:rPr>
                <w:rStyle w:val="Hipercze"/>
              </w:rPr>
              <w:t>Sytuacja makroekonomiczna w Polsce na tle procesów w gospodarce światowej w 2021 r.</w:t>
            </w:r>
            <w:r w:rsidRPr="00CF18EE">
              <w:rPr>
                <w:rStyle w:val="Hipercze"/>
              </w:rPr>
              <w:t xml:space="preserve">  </w:t>
            </w:r>
          </w:p>
          <w:p w14:paraId="58A2944D" w14:textId="22DE9AD8" w:rsidR="00BD0106" w:rsidRDefault="00BD3490" w:rsidP="00BD3490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D0106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70203F09" w14:textId="77777777" w:rsidR="00BD0106" w:rsidRPr="00694D63" w:rsidRDefault="00BD0106" w:rsidP="00E33A0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01F4025" w14:textId="77777777" w:rsidR="00E45300" w:rsidRPr="00E45300" w:rsidRDefault="00C31825" w:rsidP="00E45300">
            <w:pPr>
              <w:rPr>
                <w:u w:val="single"/>
              </w:rPr>
            </w:pPr>
            <w:hyperlink r:id="rId22" w:tooltip="link do pojęcia Kredyt" w:history="1">
              <w:r w:rsidR="00E45300" w:rsidRPr="00E45300">
                <w:rPr>
                  <w:rStyle w:val="Hipercze"/>
                  <w:rFonts w:cstheme="minorBidi"/>
                </w:rPr>
                <w:t>Kredyt</w:t>
              </w:r>
            </w:hyperlink>
          </w:p>
          <w:p w14:paraId="69EC994A" w14:textId="77777777" w:rsidR="00E45300" w:rsidRPr="00E45300" w:rsidRDefault="00C31825" w:rsidP="00E45300">
            <w:pPr>
              <w:rPr>
                <w:u w:val="single"/>
              </w:rPr>
            </w:pPr>
            <w:hyperlink r:id="rId23" w:tooltip="link do pojęcia pośrednik kredytowy" w:history="1">
              <w:r w:rsidR="00E45300" w:rsidRPr="00E45300">
                <w:rPr>
                  <w:rStyle w:val="Hipercze"/>
                  <w:rFonts w:cstheme="minorBidi"/>
                </w:rPr>
                <w:t>Pośrednik kredytowy</w:t>
              </w:r>
            </w:hyperlink>
          </w:p>
          <w:p w14:paraId="34C1A185" w14:textId="77777777" w:rsidR="00BD0106" w:rsidRPr="009B2A4A" w:rsidRDefault="00C31825" w:rsidP="00E45300">
            <w:pPr>
              <w:rPr>
                <w:rStyle w:val="Hipercze"/>
                <w:lang w:val="en-GB"/>
              </w:rPr>
            </w:pPr>
            <w:hyperlink r:id="rId24" w:tooltip="link do pojęcia pożyczka" w:history="1">
              <w:r w:rsidR="00E45300" w:rsidRPr="00E45300">
                <w:rPr>
                  <w:rStyle w:val="Hipercze"/>
                  <w:rFonts w:cstheme="minorBidi"/>
                </w:rPr>
                <w:t>Pożyczka</w:t>
              </w:r>
            </w:hyperlink>
          </w:p>
          <w:p w14:paraId="035E4BE7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3929590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9809B71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15D807A2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1BA99391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38EE09D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B4BD70E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1785FCC5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0A3ECC64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633BBFF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9BFEACC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29F60B0" w14:textId="77777777" w:rsidR="00BD0106" w:rsidRPr="00876479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1CC1105" w14:textId="77777777" w:rsidR="00BD0106" w:rsidRDefault="00BD0106" w:rsidP="00743186">
      <w:pPr>
        <w:rPr>
          <w:sz w:val="18"/>
        </w:rPr>
      </w:pPr>
    </w:p>
    <w:p w14:paraId="6CB5C574" w14:textId="77777777" w:rsidR="00BD0106" w:rsidRDefault="00BD0106">
      <w:pPr>
        <w:spacing w:before="0" w:after="160" w:line="259" w:lineRule="auto"/>
        <w:rPr>
          <w:sz w:val="18"/>
        </w:rPr>
      </w:pPr>
    </w:p>
    <w:sectPr w:rsidR="00BD0106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71C80" w14:textId="77777777" w:rsidR="00C31825" w:rsidRDefault="00C31825" w:rsidP="000662E2">
      <w:pPr>
        <w:spacing w:after="0" w:line="240" w:lineRule="auto"/>
      </w:pPr>
      <w:r>
        <w:separator/>
      </w:r>
    </w:p>
  </w:endnote>
  <w:endnote w:type="continuationSeparator" w:id="0">
    <w:p w14:paraId="6A53F0FE" w14:textId="77777777" w:rsidR="00C31825" w:rsidRDefault="00C318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4488B61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A0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3ADADD9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A0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9F3B86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A01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C9FEA" w14:textId="77777777" w:rsidR="00C31825" w:rsidRDefault="00C31825" w:rsidP="000662E2">
      <w:pPr>
        <w:spacing w:after="0" w:line="240" w:lineRule="auto"/>
      </w:pPr>
      <w:r>
        <w:separator/>
      </w:r>
    </w:p>
  </w:footnote>
  <w:footnote w:type="continuationSeparator" w:id="0">
    <w:p w14:paraId="283D54F0" w14:textId="77777777" w:rsidR="00C31825" w:rsidRDefault="00C31825" w:rsidP="000662E2">
      <w:pPr>
        <w:spacing w:after="0" w:line="240" w:lineRule="auto"/>
      </w:pPr>
      <w:r>
        <w:continuationSeparator/>
      </w:r>
    </w:p>
  </w:footnote>
  <w:footnote w:id="1">
    <w:p w14:paraId="3E77EFCB" w14:textId="77777777" w:rsidR="00BD658F" w:rsidRPr="002A0387" w:rsidRDefault="00BD658F" w:rsidP="00BD4D19">
      <w:pPr>
        <w:pStyle w:val="Tekstprzypisudolnego"/>
        <w:jc w:val="both"/>
        <w:rPr>
          <w:sz w:val="18"/>
          <w:szCs w:val="18"/>
        </w:rPr>
      </w:pPr>
      <w:r w:rsidRPr="002A0387">
        <w:rPr>
          <w:rStyle w:val="Odwoanieprzypisudolnego"/>
          <w:sz w:val="18"/>
          <w:szCs w:val="18"/>
        </w:rPr>
        <w:footnoteRef/>
      </w:r>
      <w:r w:rsidRPr="002A0387">
        <w:rPr>
          <w:sz w:val="18"/>
          <w:szCs w:val="18"/>
        </w:rPr>
        <w:t xml:space="preserve"> Informację opracowano na podstawie prowadzonego od 2006 r. przez Główny Urząd Statystyczny badania działalności przedsiębiorstw finansowych współpracujących z bankami oraz przedsiębiorstw udzielających pożyczek ze środków własnych. </w:t>
      </w:r>
    </w:p>
  </w:footnote>
  <w:footnote w:id="2">
    <w:p w14:paraId="1A3724CD" w14:textId="77777777" w:rsidR="00BE1DE0" w:rsidRPr="00BD4D19" w:rsidRDefault="003602C5" w:rsidP="003602C5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BE1DE0" w:rsidRPr="002A0387">
        <w:rPr>
          <w:color w:val="000000"/>
          <w:sz w:val="18"/>
          <w:szCs w:val="18"/>
        </w:rPr>
        <w:t xml:space="preserve">Powiązanie sytuacji finansowej z działalnością przedsiębiorstwa jest możliwe tylko dla podmiotów, dla których działalność </w:t>
      </w:r>
      <w:r w:rsidR="001C1810" w:rsidRPr="002A0387">
        <w:rPr>
          <w:color w:val="000000"/>
          <w:sz w:val="18"/>
          <w:szCs w:val="18"/>
        </w:rPr>
        <w:t>pośrednictwa kredytowego</w:t>
      </w:r>
      <w:r w:rsidR="00BE1DE0" w:rsidRPr="002A0387">
        <w:rPr>
          <w:color w:val="000000"/>
          <w:sz w:val="18"/>
          <w:szCs w:val="18"/>
        </w:rPr>
        <w:t xml:space="preserve"> </w:t>
      </w:r>
      <w:r w:rsidR="001C1810" w:rsidRPr="002A0387">
        <w:rPr>
          <w:sz w:val="18"/>
          <w:szCs w:val="18"/>
          <w:shd w:val="clear" w:color="auto" w:fill="FFFFFF"/>
        </w:rPr>
        <w:t>i udzielanie pożyczek ze środków własnych</w:t>
      </w:r>
      <w:r w:rsidR="001C1810" w:rsidRPr="002A0387">
        <w:rPr>
          <w:color w:val="000000"/>
          <w:sz w:val="18"/>
          <w:szCs w:val="18"/>
        </w:rPr>
        <w:t xml:space="preserve"> </w:t>
      </w:r>
      <w:r w:rsidR="00BE1DE0" w:rsidRPr="002A0387">
        <w:rPr>
          <w:color w:val="000000"/>
          <w:sz w:val="18"/>
          <w:szCs w:val="18"/>
        </w:rPr>
        <w:t>ma charakter jedyny lub dominujący oraz dla podmiotów, które jednocześnie prowadzą pełną rachunkowość. Wymóg prowadzani</w:t>
      </w:r>
      <w:r w:rsidR="001C1810" w:rsidRPr="002A0387">
        <w:rPr>
          <w:color w:val="000000"/>
          <w:sz w:val="18"/>
          <w:szCs w:val="18"/>
        </w:rPr>
        <w:t>a</w:t>
      </w:r>
      <w:r w:rsidR="00BE1DE0" w:rsidRPr="002A0387">
        <w:rPr>
          <w:color w:val="000000"/>
          <w:sz w:val="18"/>
          <w:szCs w:val="18"/>
        </w:rPr>
        <w:t xml:space="preserve"> przez badane przedsiębiorstwa pełnej rachunkowości wynika z koni</w:t>
      </w:r>
      <w:r w:rsidR="00E778AA" w:rsidRPr="002A0387">
        <w:rPr>
          <w:color w:val="000000"/>
          <w:sz w:val="18"/>
          <w:szCs w:val="18"/>
        </w:rPr>
        <w:t>e</w:t>
      </w:r>
      <w:r w:rsidR="00BE1DE0" w:rsidRPr="002A0387">
        <w:rPr>
          <w:color w:val="000000"/>
          <w:sz w:val="18"/>
          <w:szCs w:val="18"/>
        </w:rPr>
        <w:t>czności operowania jednolitymi i porównywalnymi kategoriami rachunkowymi.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276C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799C5" wp14:editId="0492ED8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0293F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333E445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63D41" w14:textId="77777777" w:rsidR="00003437" w:rsidRDefault="004A4D70" w:rsidP="00E13CBA">
    <w:pPr>
      <w:pStyle w:val="Nagwek"/>
      <w:tabs>
        <w:tab w:val="left" w:pos="623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13AE975B" wp14:editId="2BF12C97">
              <wp:simplePos x="0" y="0"/>
              <wp:positionH relativeFrom="column">
                <wp:posOffset>5181600</wp:posOffset>
              </wp:positionH>
              <wp:positionV relativeFrom="paragraph">
                <wp:posOffset>438785</wp:posOffset>
              </wp:positionV>
              <wp:extent cx="1924050" cy="16249650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162496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5E82F8" id="Prostokąt 10" o:spid="_x0000_s1026" style="position:absolute;margin-left:408pt;margin-top:34.55pt;width:151.5pt;height:1279.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" fillcolor="#f2f2f2" stroked="f" strokeweight="1pt"/>
          </w:pict>
        </mc:Fallback>
      </mc:AlternateContent>
    </w:r>
    <w:r w:rsidR="00743186">
      <w:rPr>
        <w:noProof/>
        <w:lang w:eastAsia="pl-PL"/>
      </w:rPr>
      <w:drawing>
        <wp:inline distT="0" distB="0" distL="0" distR="0" wp14:anchorId="5E486EFA" wp14:editId="1BD649A9">
          <wp:extent cx="1153274" cy="720000"/>
          <wp:effectExtent l="0" t="0" r="0" b="4445"/>
          <wp:docPr id="14" name="Obraz 1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6D48DE6" wp14:editId="2354583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423E43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D48DE6" id="Schemat blokowy: opóźnienie 6" o:spid="_x0000_s1030" alt="Informacja sygnalna" style="position:absolute;margin-left:396.6pt;margin-top:15.65pt;width:162.25pt;height:28.1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423E43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1E78872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75C82D02" wp14:editId="77704E7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2.07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8D2BDA" w14:textId="0376B470" w:rsidR="00F37172" w:rsidRPr="00C97596" w:rsidRDefault="00BD658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D0E1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8F3F59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43186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E13CB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23521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C82D0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12.07.2023 r." style="position:absolute;margin-left:411pt;margin-top:20.95pt;width:112.8pt;height: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AqMGIbNwIAADk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678D2BDA" w14:textId="0376B470" w:rsidR="00F37172" w:rsidRPr="00C97596" w:rsidRDefault="00BD658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D0E1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8F3F59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43186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E13CB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23521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4841E" w14:textId="77777777" w:rsidR="00607CC5" w:rsidRDefault="00607CC5">
    <w:pPr>
      <w:pStyle w:val="Nagwek"/>
    </w:pPr>
  </w:p>
  <w:p w14:paraId="29BD611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" o:bullet="t">
        <v:imagedata r:id="rId1" o:title=""/>
      </v:shape>
    </w:pict>
  </w:numPicBullet>
  <w:numPicBullet w:numPicBulletId="1">
    <w:pict>
      <v:shape id="_x0000_i1029" type="#_x0000_t75" style="width:123.6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5C1"/>
    <w:rsid w:val="00003437"/>
    <w:rsid w:val="00006635"/>
    <w:rsid w:val="0000709F"/>
    <w:rsid w:val="000108B8"/>
    <w:rsid w:val="000152F5"/>
    <w:rsid w:val="00021484"/>
    <w:rsid w:val="00023521"/>
    <w:rsid w:val="00024ECE"/>
    <w:rsid w:val="000275B2"/>
    <w:rsid w:val="000362CB"/>
    <w:rsid w:val="00041012"/>
    <w:rsid w:val="000431D3"/>
    <w:rsid w:val="0004582E"/>
    <w:rsid w:val="000470AA"/>
    <w:rsid w:val="00051B61"/>
    <w:rsid w:val="00051D3A"/>
    <w:rsid w:val="00057550"/>
    <w:rsid w:val="00057CA1"/>
    <w:rsid w:val="00060E97"/>
    <w:rsid w:val="0006312F"/>
    <w:rsid w:val="000662E2"/>
    <w:rsid w:val="0006659B"/>
    <w:rsid w:val="00066883"/>
    <w:rsid w:val="00066CAC"/>
    <w:rsid w:val="00066F0F"/>
    <w:rsid w:val="0006735D"/>
    <w:rsid w:val="00067BDE"/>
    <w:rsid w:val="000719C2"/>
    <w:rsid w:val="00071E95"/>
    <w:rsid w:val="00074DD8"/>
    <w:rsid w:val="00074E34"/>
    <w:rsid w:val="00077C86"/>
    <w:rsid w:val="000806F7"/>
    <w:rsid w:val="00084656"/>
    <w:rsid w:val="0009775B"/>
    <w:rsid w:val="00097840"/>
    <w:rsid w:val="000A0E02"/>
    <w:rsid w:val="000A393D"/>
    <w:rsid w:val="000B05B7"/>
    <w:rsid w:val="000B0727"/>
    <w:rsid w:val="000B07DB"/>
    <w:rsid w:val="000B0A84"/>
    <w:rsid w:val="000B7BB0"/>
    <w:rsid w:val="000C135D"/>
    <w:rsid w:val="000C5DF0"/>
    <w:rsid w:val="000C7194"/>
    <w:rsid w:val="000D1D43"/>
    <w:rsid w:val="000D225C"/>
    <w:rsid w:val="000D2A5C"/>
    <w:rsid w:val="000D3B12"/>
    <w:rsid w:val="000D5C7B"/>
    <w:rsid w:val="000E0918"/>
    <w:rsid w:val="000E1C23"/>
    <w:rsid w:val="000E7878"/>
    <w:rsid w:val="000F2697"/>
    <w:rsid w:val="000F26AD"/>
    <w:rsid w:val="000F5433"/>
    <w:rsid w:val="000F69AA"/>
    <w:rsid w:val="001011C3"/>
    <w:rsid w:val="00101A48"/>
    <w:rsid w:val="00106EB7"/>
    <w:rsid w:val="00110D87"/>
    <w:rsid w:val="00110E07"/>
    <w:rsid w:val="00111C91"/>
    <w:rsid w:val="00114DB9"/>
    <w:rsid w:val="00116087"/>
    <w:rsid w:val="00121EE8"/>
    <w:rsid w:val="00126EB2"/>
    <w:rsid w:val="001270CF"/>
    <w:rsid w:val="001279FC"/>
    <w:rsid w:val="00130296"/>
    <w:rsid w:val="00133F4A"/>
    <w:rsid w:val="001375D8"/>
    <w:rsid w:val="001416D9"/>
    <w:rsid w:val="001423B6"/>
    <w:rsid w:val="001438E6"/>
    <w:rsid w:val="001448A7"/>
    <w:rsid w:val="001450E5"/>
    <w:rsid w:val="00146621"/>
    <w:rsid w:val="0014698C"/>
    <w:rsid w:val="00151187"/>
    <w:rsid w:val="001551D7"/>
    <w:rsid w:val="00160753"/>
    <w:rsid w:val="00162325"/>
    <w:rsid w:val="00170FCD"/>
    <w:rsid w:val="0017387D"/>
    <w:rsid w:val="001739F8"/>
    <w:rsid w:val="001745BE"/>
    <w:rsid w:val="001750F5"/>
    <w:rsid w:val="00175D85"/>
    <w:rsid w:val="00176646"/>
    <w:rsid w:val="00177132"/>
    <w:rsid w:val="00181421"/>
    <w:rsid w:val="00185731"/>
    <w:rsid w:val="00186A33"/>
    <w:rsid w:val="00192BA1"/>
    <w:rsid w:val="001951DA"/>
    <w:rsid w:val="001954FF"/>
    <w:rsid w:val="001A0406"/>
    <w:rsid w:val="001A318F"/>
    <w:rsid w:val="001A35B4"/>
    <w:rsid w:val="001B3EEA"/>
    <w:rsid w:val="001B510D"/>
    <w:rsid w:val="001B7904"/>
    <w:rsid w:val="001C1261"/>
    <w:rsid w:val="001C1810"/>
    <w:rsid w:val="001C3269"/>
    <w:rsid w:val="001C5EE7"/>
    <w:rsid w:val="001D0FE6"/>
    <w:rsid w:val="001D127F"/>
    <w:rsid w:val="001D1DB4"/>
    <w:rsid w:val="001D5E8F"/>
    <w:rsid w:val="001E7CA6"/>
    <w:rsid w:val="001F1047"/>
    <w:rsid w:val="001F363F"/>
    <w:rsid w:val="001F472A"/>
    <w:rsid w:val="001F6E7A"/>
    <w:rsid w:val="00200EBD"/>
    <w:rsid w:val="002032F0"/>
    <w:rsid w:val="00203597"/>
    <w:rsid w:val="002067D4"/>
    <w:rsid w:val="002200CB"/>
    <w:rsid w:val="00222FFE"/>
    <w:rsid w:val="0022667B"/>
    <w:rsid w:val="00232036"/>
    <w:rsid w:val="00233E28"/>
    <w:rsid w:val="00235BA6"/>
    <w:rsid w:val="00242BAB"/>
    <w:rsid w:val="00247057"/>
    <w:rsid w:val="00253DD6"/>
    <w:rsid w:val="002574F9"/>
    <w:rsid w:val="00262B61"/>
    <w:rsid w:val="0026387B"/>
    <w:rsid w:val="00265955"/>
    <w:rsid w:val="00266C93"/>
    <w:rsid w:val="0027287F"/>
    <w:rsid w:val="00274351"/>
    <w:rsid w:val="00275D12"/>
    <w:rsid w:val="00276811"/>
    <w:rsid w:val="0027706C"/>
    <w:rsid w:val="00281B38"/>
    <w:rsid w:val="00282699"/>
    <w:rsid w:val="002832D8"/>
    <w:rsid w:val="00283C60"/>
    <w:rsid w:val="002926DF"/>
    <w:rsid w:val="00295736"/>
    <w:rsid w:val="00296697"/>
    <w:rsid w:val="002969D1"/>
    <w:rsid w:val="002A0387"/>
    <w:rsid w:val="002A1FF0"/>
    <w:rsid w:val="002B0472"/>
    <w:rsid w:val="002B20CC"/>
    <w:rsid w:val="002B4A53"/>
    <w:rsid w:val="002B540B"/>
    <w:rsid w:val="002B6B12"/>
    <w:rsid w:val="002C4D14"/>
    <w:rsid w:val="002C4E08"/>
    <w:rsid w:val="002C67BF"/>
    <w:rsid w:val="002D0E17"/>
    <w:rsid w:val="002D57E3"/>
    <w:rsid w:val="002E53D1"/>
    <w:rsid w:val="002E6140"/>
    <w:rsid w:val="002E6985"/>
    <w:rsid w:val="002E71B6"/>
    <w:rsid w:val="002E7904"/>
    <w:rsid w:val="002F0B30"/>
    <w:rsid w:val="002F2039"/>
    <w:rsid w:val="002F689B"/>
    <w:rsid w:val="002F77C8"/>
    <w:rsid w:val="00304F22"/>
    <w:rsid w:val="00306028"/>
    <w:rsid w:val="0030676A"/>
    <w:rsid w:val="00306C7C"/>
    <w:rsid w:val="00311092"/>
    <w:rsid w:val="003155DA"/>
    <w:rsid w:val="00320F73"/>
    <w:rsid w:val="00322A28"/>
    <w:rsid w:val="00322EDD"/>
    <w:rsid w:val="003240A9"/>
    <w:rsid w:val="00326658"/>
    <w:rsid w:val="00332320"/>
    <w:rsid w:val="00333AD1"/>
    <w:rsid w:val="00335077"/>
    <w:rsid w:val="00336B32"/>
    <w:rsid w:val="0034217F"/>
    <w:rsid w:val="00347D72"/>
    <w:rsid w:val="00351961"/>
    <w:rsid w:val="0035374F"/>
    <w:rsid w:val="0035424E"/>
    <w:rsid w:val="00356DDB"/>
    <w:rsid w:val="00357611"/>
    <w:rsid w:val="003602C5"/>
    <w:rsid w:val="00367237"/>
    <w:rsid w:val="0037056E"/>
    <w:rsid w:val="0037077F"/>
    <w:rsid w:val="00372411"/>
    <w:rsid w:val="00373882"/>
    <w:rsid w:val="00374254"/>
    <w:rsid w:val="00374D07"/>
    <w:rsid w:val="00377712"/>
    <w:rsid w:val="00381E7B"/>
    <w:rsid w:val="003843DB"/>
    <w:rsid w:val="0038579E"/>
    <w:rsid w:val="003936FE"/>
    <w:rsid w:val="00393761"/>
    <w:rsid w:val="00397D18"/>
    <w:rsid w:val="003A1B36"/>
    <w:rsid w:val="003A3FDF"/>
    <w:rsid w:val="003A73F2"/>
    <w:rsid w:val="003B09E0"/>
    <w:rsid w:val="003B1454"/>
    <w:rsid w:val="003B18B6"/>
    <w:rsid w:val="003B4CB0"/>
    <w:rsid w:val="003B78B9"/>
    <w:rsid w:val="003C59E0"/>
    <w:rsid w:val="003C6C8D"/>
    <w:rsid w:val="003D4F95"/>
    <w:rsid w:val="003D5F42"/>
    <w:rsid w:val="003D60A9"/>
    <w:rsid w:val="003D7CE1"/>
    <w:rsid w:val="003F4C97"/>
    <w:rsid w:val="003F5778"/>
    <w:rsid w:val="003F7FE6"/>
    <w:rsid w:val="00400193"/>
    <w:rsid w:val="00402954"/>
    <w:rsid w:val="00405848"/>
    <w:rsid w:val="00406F34"/>
    <w:rsid w:val="00412FF2"/>
    <w:rsid w:val="0041690C"/>
    <w:rsid w:val="004212E7"/>
    <w:rsid w:val="0042446D"/>
    <w:rsid w:val="00424A79"/>
    <w:rsid w:val="00427BF8"/>
    <w:rsid w:val="00427D16"/>
    <w:rsid w:val="0043035A"/>
    <w:rsid w:val="00431C02"/>
    <w:rsid w:val="0043553D"/>
    <w:rsid w:val="00437395"/>
    <w:rsid w:val="00445047"/>
    <w:rsid w:val="00453027"/>
    <w:rsid w:val="00453B02"/>
    <w:rsid w:val="00457A2D"/>
    <w:rsid w:val="00463E39"/>
    <w:rsid w:val="004641CF"/>
    <w:rsid w:val="004657FC"/>
    <w:rsid w:val="00471212"/>
    <w:rsid w:val="004733F6"/>
    <w:rsid w:val="00474E69"/>
    <w:rsid w:val="00475FFA"/>
    <w:rsid w:val="004765E6"/>
    <w:rsid w:val="00485544"/>
    <w:rsid w:val="00490331"/>
    <w:rsid w:val="00491C68"/>
    <w:rsid w:val="004953B0"/>
    <w:rsid w:val="00495775"/>
    <w:rsid w:val="00495A07"/>
    <w:rsid w:val="0049621B"/>
    <w:rsid w:val="00496481"/>
    <w:rsid w:val="0049685A"/>
    <w:rsid w:val="004A18A5"/>
    <w:rsid w:val="004A4D70"/>
    <w:rsid w:val="004A5E8D"/>
    <w:rsid w:val="004B0259"/>
    <w:rsid w:val="004B0E6F"/>
    <w:rsid w:val="004B3266"/>
    <w:rsid w:val="004B467D"/>
    <w:rsid w:val="004B5E99"/>
    <w:rsid w:val="004B645B"/>
    <w:rsid w:val="004B7CDB"/>
    <w:rsid w:val="004B7F53"/>
    <w:rsid w:val="004C0721"/>
    <w:rsid w:val="004C1895"/>
    <w:rsid w:val="004C4822"/>
    <w:rsid w:val="004C4DDB"/>
    <w:rsid w:val="004C52B0"/>
    <w:rsid w:val="004C615F"/>
    <w:rsid w:val="004C6D40"/>
    <w:rsid w:val="004D1202"/>
    <w:rsid w:val="004E2945"/>
    <w:rsid w:val="004F071D"/>
    <w:rsid w:val="004F0C3C"/>
    <w:rsid w:val="004F1036"/>
    <w:rsid w:val="004F38D4"/>
    <w:rsid w:val="004F63FC"/>
    <w:rsid w:val="0050171B"/>
    <w:rsid w:val="00501DAA"/>
    <w:rsid w:val="00505A92"/>
    <w:rsid w:val="005116F3"/>
    <w:rsid w:val="00514C7A"/>
    <w:rsid w:val="00517085"/>
    <w:rsid w:val="005203F1"/>
    <w:rsid w:val="00521499"/>
    <w:rsid w:val="00521BC3"/>
    <w:rsid w:val="00522A11"/>
    <w:rsid w:val="005232C3"/>
    <w:rsid w:val="005238EC"/>
    <w:rsid w:val="0053069D"/>
    <w:rsid w:val="00533632"/>
    <w:rsid w:val="00537336"/>
    <w:rsid w:val="00541E6E"/>
    <w:rsid w:val="0054251F"/>
    <w:rsid w:val="00544C4D"/>
    <w:rsid w:val="005520D8"/>
    <w:rsid w:val="00552667"/>
    <w:rsid w:val="00554390"/>
    <w:rsid w:val="00556CF1"/>
    <w:rsid w:val="005617C9"/>
    <w:rsid w:val="005634D4"/>
    <w:rsid w:val="00565875"/>
    <w:rsid w:val="00567167"/>
    <w:rsid w:val="00572B9B"/>
    <w:rsid w:val="005762A7"/>
    <w:rsid w:val="00581996"/>
    <w:rsid w:val="0058334E"/>
    <w:rsid w:val="0058372E"/>
    <w:rsid w:val="00585CA7"/>
    <w:rsid w:val="005916D7"/>
    <w:rsid w:val="00592443"/>
    <w:rsid w:val="005954D8"/>
    <w:rsid w:val="005A03D6"/>
    <w:rsid w:val="005A698C"/>
    <w:rsid w:val="005B5C68"/>
    <w:rsid w:val="005C0252"/>
    <w:rsid w:val="005C5341"/>
    <w:rsid w:val="005C5B0D"/>
    <w:rsid w:val="005D0705"/>
    <w:rsid w:val="005D370A"/>
    <w:rsid w:val="005D391D"/>
    <w:rsid w:val="005D3B73"/>
    <w:rsid w:val="005D51A7"/>
    <w:rsid w:val="005D53B2"/>
    <w:rsid w:val="005D763F"/>
    <w:rsid w:val="005E0799"/>
    <w:rsid w:val="005E6CFB"/>
    <w:rsid w:val="005E7160"/>
    <w:rsid w:val="005F5A80"/>
    <w:rsid w:val="005F7823"/>
    <w:rsid w:val="006044FF"/>
    <w:rsid w:val="00607CC5"/>
    <w:rsid w:val="00607E39"/>
    <w:rsid w:val="0061021B"/>
    <w:rsid w:val="00621246"/>
    <w:rsid w:val="006225F5"/>
    <w:rsid w:val="00624880"/>
    <w:rsid w:val="0062701D"/>
    <w:rsid w:val="00627D96"/>
    <w:rsid w:val="00627E5A"/>
    <w:rsid w:val="00633014"/>
    <w:rsid w:val="0063437B"/>
    <w:rsid w:val="00636AC3"/>
    <w:rsid w:val="00641B13"/>
    <w:rsid w:val="00642DD8"/>
    <w:rsid w:val="006436A1"/>
    <w:rsid w:val="00661421"/>
    <w:rsid w:val="00666063"/>
    <w:rsid w:val="006673CA"/>
    <w:rsid w:val="0066785E"/>
    <w:rsid w:val="006727D3"/>
    <w:rsid w:val="00673C26"/>
    <w:rsid w:val="006758F7"/>
    <w:rsid w:val="0067617A"/>
    <w:rsid w:val="006812AF"/>
    <w:rsid w:val="0068327D"/>
    <w:rsid w:val="00686E01"/>
    <w:rsid w:val="00691D21"/>
    <w:rsid w:val="00692E1C"/>
    <w:rsid w:val="00694AF0"/>
    <w:rsid w:val="006A15E9"/>
    <w:rsid w:val="006A2566"/>
    <w:rsid w:val="006A4686"/>
    <w:rsid w:val="006A63FB"/>
    <w:rsid w:val="006A7574"/>
    <w:rsid w:val="006B0E9E"/>
    <w:rsid w:val="006B3F66"/>
    <w:rsid w:val="006B5AE4"/>
    <w:rsid w:val="006C31C0"/>
    <w:rsid w:val="006D1507"/>
    <w:rsid w:val="006D4054"/>
    <w:rsid w:val="006E02EC"/>
    <w:rsid w:val="006E3FA6"/>
    <w:rsid w:val="006E522A"/>
    <w:rsid w:val="006F2688"/>
    <w:rsid w:val="006F79F1"/>
    <w:rsid w:val="00705189"/>
    <w:rsid w:val="00705B6A"/>
    <w:rsid w:val="00716AA6"/>
    <w:rsid w:val="0072105E"/>
    <w:rsid w:val="007211B1"/>
    <w:rsid w:val="00723C71"/>
    <w:rsid w:val="0073033F"/>
    <w:rsid w:val="00743186"/>
    <w:rsid w:val="00744B57"/>
    <w:rsid w:val="00746187"/>
    <w:rsid w:val="00746922"/>
    <w:rsid w:val="00751F21"/>
    <w:rsid w:val="0075252C"/>
    <w:rsid w:val="0076174C"/>
    <w:rsid w:val="0076254F"/>
    <w:rsid w:val="007726B0"/>
    <w:rsid w:val="00775617"/>
    <w:rsid w:val="00777430"/>
    <w:rsid w:val="0077748A"/>
    <w:rsid w:val="007801F5"/>
    <w:rsid w:val="007835F2"/>
    <w:rsid w:val="00783C22"/>
    <w:rsid w:val="00783CA4"/>
    <w:rsid w:val="007842FB"/>
    <w:rsid w:val="00784552"/>
    <w:rsid w:val="00786124"/>
    <w:rsid w:val="00790A4B"/>
    <w:rsid w:val="0079439B"/>
    <w:rsid w:val="0079514B"/>
    <w:rsid w:val="007955AD"/>
    <w:rsid w:val="007A2DC1"/>
    <w:rsid w:val="007A3C43"/>
    <w:rsid w:val="007B5B00"/>
    <w:rsid w:val="007C3478"/>
    <w:rsid w:val="007D3319"/>
    <w:rsid w:val="007D335D"/>
    <w:rsid w:val="007D541D"/>
    <w:rsid w:val="007E3314"/>
    <w:rsid w:val="007E4B03"/>
    <w:rsid w:val="007E5CD1"/>
    <w:rsid w:val="007F0F16"/>
    <w:rsid w:val="007F246F"/>
    <w:rsid w:val="007F2981"/>
    <w:rsid w:val="007F324B"/>
    <w:rsid w:val="00801982"/>
    <w:rsid w:val="0080476E"/>
    <w:rsid w:val="0080553C"/>
    <w:rsid w:val="00805B46"/>
    <w:rsid w:val="008064EC"/>
    <w:rsid w:val="00815F1C"/>
    <w:rsid w:val="0082066D"/>
    <w:rsid w:val="008220F0"/>
    <w:rsid w:val="00825DC2"/>
    <w:rsid w:val="0083098B"/>
    <w:rsid w:val="008336B0"/>
    <w:rsid w:val="00834AD3"/>
    <w:rsid w:val="00840265"/>
    <w:rsid w:val="00843795"/>
    <w:rsid w:val="00847645"/>
    <w:rsid w:val="00847F0F"/>
    <w:rsid w:val="00852448"/>
    <w:rsid w:val="008543AD"/>
    <w:rsid w:val="00854710"/>
    <w:rsid w:val="0087158E"/>
    <w:rsid w:val="00877D50"/>
    <w:rsid w:val="0088258A"/>
    <w:rsid w:val="00886332"/>
    <w:rsid w:val="00886FEE"/>
    <w:rsid w:val="0089021B"/>
    <w:rsid w:val="008908AF"/>
    <w:rsid w:val="008913BD"/>
    <w:rsid w:val="00894F92"/>
    <w:rsid w:val="008A26D9"/>
    <w:rsid w:val="008A5DCA"/>
    <w:rsid w:val="008B1CB7"/>
    <w:rsid w:val="008B7E17"/>
    <w:rsid w:val="008C0C29"/>
    <w:rsid w:val="008C1F04"/>
    <w:rsid w:val="008C1FC6"/>
    <w:rsid w:val="008C5398"/>
    <w:rsid w:val="008D1005"/>
    <w:rsid w:val="008D73D1"/>
    <w:rsid w:val="008F3638"/>
    <w:rsid w:val="008F3F59"/>
    <w:rsid w:val="008F4441"/>
    <w:rsid w:val="008F52D1"/>
    <w:rsid w:val="008F6F31"/>
    <w:rsid w:val="008F74DF"/>
    <w:rsid w:val="008F7953"/>
    <w:rsid w:val="009002B1"/>
    <w:rsid w:val="009010C5"/>
    <w:rsid w:val="009127BA"/>
    <w:rsid w:val="00915A6A"/>
    <w:rsid w:val="009227A6"/>
    <w:rsid w:val="00924305"/>
    <w:rsid w:val="00933EC1"/>
    <w:rsid w:val="009530DB"/>
    <w:rsid w:val="00953676"/>
    <w:rsid w:val="00953DCB"/>
    <w:rsid w:val="00955187"/>
    <w:rsid w:val="00955CC6"/>
    <w:rsid w:val="009671C3"/>
    <w:rsid w:val="009700B8"/>
    <w:rsid w:val="009705EE"/>
    <w:rsid w:val="00970B88"/>
    <w:rsid w:val="00971B18"/>
    <w:rsid w:val="00973628"/>
    <w:rsid w:val="00977927"/>
    <w:rsid w:val="0098135C"/>
    <w:rsid w:val="0098156A"/>
    <w:rsid w:val="0098172F"/>
    <w:rsid w:val="00985298"/>
    <w:rsid w:val="00985843"/>
    <w:rsid w:val="00987586"/>
    <w:rsid w:val="00987ACA"/>
    <w:rsid w:val="00991BAC"/>
    <w:rsid w:val="00993675"/>
    <w:rsid w:val="00995F7F"/>
    <w:rsid w:val="00997C1B"/>
    <w:rsid w:val="009A25AB"/>
    <w:rsid w:val="009A3365"/>
    <w:rsid w:val="009A6EA0"/>
    <w:rsid w:val="009B14E1"/>
    <w:rsid w:val="009B150B"/>
    <w:rsid w:val="009B4347"/>
    <w:rsid w:val="009B461A"/>
    <w:rsid w:val="009C1335"/>
    <w:rsid w:val="009C1AB2"/>
    <w:rsid w:val="009C370F"/>
    <w:rsid w:val="009C7251"/>
    <w:rsid w:val="009D2E69"/>
    <w:rsid w:val="009D676D"/>
    <w:rsid w:val="009E24A3"/>
    <w:rsid w:val="009E2733"/>
    <w:rsid w:val="009E2E91"/>
    <w:rsid w:val="009E5094"/>
    <w:rsid w:val="009E7BE1"/>
    <w:rsid w:val="009F14AC"/>
    <w:rsid w:val="00A0144A"/>
    <w:rsid w:val="00A01AE0"/>
    <w:rsid w:val="00A12E15"/>
    <w:rsid w:val="00A139F5"/>
    <w:rsid w:val="00A15C18"/>
    <w:rsid w:val="00A16B89"/>
    <w:rsid w:val="00A25E1D"/>
    <w:rsid w:val="00A35286"/>
    <w:rsid w:val="00A365F4"/>
    <w:rsid w:val="00A41716"/>
    <w:rsid w:val="00A425A1"/>
    <w:rsid w:val="00A45264"/>
    <w:rsid w:val="00A47D80"/>
    <w:rsid w:val="00A52EFF"/>
    <w:rsid w:val="00A53132"/>
    <w:rsid w:val="00A563F2"/>
    <w:rsid w:val="00A566E8"/>
    <w:rsid w:val="00A5723A"/>
    <w:rsid w:val="00A61A3F"/>
    <w:rsid w:val="00A64D87"/>
    <w:rsid w:val="00A728C3"/>
    <w:rsid w:val="00A76CF4"/>
    <w:rsid w:val="00A80DC9"/>
    <w:rsid w:val="00A810F9"/>
    <w:rsid w:val="00A848A0"/>
    <w:rsid w:val="00A86ECC"/>
    <w:rsid w:val="00A86FCC"/>
    <w:rsid w:val="00A90B06"/>
    <w:rsid w:val="00A91837"/>
    <w:rsid w:val="00A93F6E"/>
    <w:rsid w:val="00A96570"/>
    <w:rsid w:val="00AA07B8"/>
    <w:rsid w:val="00AA32D1"/>
    <w:rsid w:val="00AA710D"/>
    <w:rsid w:val="00AB6D25"/>
    <w:rsid w:val="00AC5AD6"/>
    <w:rsid w:val="00AE2285"/>
    <w:rsid w:val="00AE235C"/>
    <w:rsid w:val="00AE2D4B"/>
    <w:rsid w:val="00AE4F99"/>
    <w:rsid w:val="00AE60A6"/>
    <w:rsid w:val="00AF02A1"/>
    <w:rsid w:val="00AF0CF2"/>
    <w:rsid w:val="00AF6BEB"/>
    <w:rsid w:val="00AF7C75"/>
    <w:rsid w:val="00B04B8C"/>
    <w:rsid w:val="00B062DE"/>
    <w:rsid w:val="00B11B69"/>
    <w:rsid w:val="00B125F8"/>
    <w:rsid w:val="00B14952"/>
    <w:rsid w:val="00B2196A"/>
    <w:rsid w:val="00B23007"/>
    <w:rsid w:val="00B258F4"/>
    <w:rsid w:val="00B301FC"/>
    <w:rsid w:val="00B3093E"/>
    <w:rsid w:val="00B31E5A"/>
    <w:rsid w:val="00B33654"/>
    <w:rsid w:val="00B33F72"/>
    <w:rsid w:val="00B3485A"/>
    <w:rsid w:val="00B40557"/>
    <w:rsid w:val="00B43822"/>
    <w:rsid w:val="00B450E3"/>
    <w:rsid w:val="00B457B4"/>
    <w:rsid w:val="00B508BB"/>
    <w:rsid w:val="00B50A9F"/>
    <w:rsid w:val="00B572EC"/>
    <w:rsid w:val="00B57E4A"/>
    <w:rsid w:val="00B636CE"/>
    <w:rsid w:val="00B653AB"/>
    <w:rsid w:val="00B65F9E"/>
    <w:rsid w:val="00B66B19"/>
    <w:rsid w:val="00B67910"/>
    <w:rsid w:val="00B700C7"/>
    <w:rsid w:val="00B726FE"/>
    <w:rsid w:val="00B80C4B"/>
    <w:rsid w:val="00B82DEA"/>
    <w:rsid w:val="00B85465"/>
    <w:rsid w:val="00B9046A"/>
    <w:rsid w:val="00B914E9"/>
    <w:rsid w:val="00B926DB"/>
    <w:rsid w:val="00B955F9"/>
    <w:rsid w:val="00B956EE"/>
    <w:rsid w:val="00B96ECF"/>
    <w:rsid w:val="00BA275D"/>
    <w:rsid w:val="00BA2BA1"/>
    <w:rsid w:val="00BA3562"/>
    <w:rsid w:val="00BA3C4A"/>
    <w:rsid w:val="00BA5C2D"/>
    <w:rsid w:val="00BA5EF7"/>
    <w:rsid w:val="00BA6287"/>
    <w:rsid w:val="00BA7266"/>
    <w:rsid w:val="00BB4F09"/>
    <w:rsid w:val="00BB51A5"/>
    <w:rsid w:val="00BB7190"/>
    <w:rsid w:val="00BC419E"/>
    <w:rsid w:val="00BC6F56"/>
    <w:rsid w:val="00BC7A42"/>
    <w:rsid w:val="00BD0106"/>
    <w:rsid w:val="00BD0A36"/>
    <w:rsid w:val="00BD3490"/>
    <w:rsid w:val="00BD4D19"/>
    <w:rsid w:val="00BD4E33"/>
    <w:rsid w:val="00BD658F"/>
    <w:rsid w:val="00BE1DE0"/>
    <w:rsid w:val="00BE4C0F"/>
    <w:rsid w:val="00BE5684"/>
    <w:rsid w:val="00BE7819"/>
    <w:rsid w:val="00BF2DA4"/>
    <w:rsid w:val="00BF7D72"/>
    <w:rsid w:val="00C009BD"/>
    <w:rsid w:val="00C030DE"/>
    <w:rsid w:val="00C04CD1"/>
    <w:rsid w:val="00C04EA2"/>
    <w:rsid w:val="00C10643"/>
    <w:rsid w:val="00C11BDF"/>
    <w:rsid w:val="00C147FB"/>
    <w:rsid w:val="00C14DE5"/>
    <w:rsid w:val="00C1609F"/>
    <w:rsid w:val="00C17386"/>
    <w:rsid w:val="00C22105"/>
    <w:rsid w:val="00C244B6"/>
    <w:rsid w:val="00C31825"/>
    <w:rsid w:val="00C333C1"/>
    <w:rsid w:val="00C340A5"/>
    <w:rsid w:val="00C35922"/>
    <w:rsid w:val="00C3702F"/>
    <w:rsid w:val="00C40BDB"/>
    <w:rsid w:val="00C433D1"/>
    <w:rsid w:val="00C44429"/>
    <w:rsid w:val="00C4500A"/>
    <w:rsid w:val="00C5200B"/>
    <w:rsid w:val="00C54DA6"/>
    <w:rsid w:val="00C64A37"/>
    <w:rsid w:val="00C7158E"/>
    <w:rsid w:val="00C71719"/>
    <w:rsid w:val="00C7250B"/>
    <w:rsid w:val="00C7346B"/>
    <w:rsid w:val="00C77C0E"/>
    <w:rsid w:val="00C84316"/>
    <w:rsid w:val="00C868B7"/>
    <w:rsid w:val="00C91687"/>
    <w:rsid w:val="00C924A8"/>
    <w:rsid w:val="00C92E9C"/>
    <w:rsid w:val="00C945FE"/>
    <w:rsid w:val="00C96FAA"/>
    <w:rsid w:val="00C97A04"/>
    <w:rsid w:val="00CA02B3"/>
    <w:rsid w:val="00CA107B"/>
    <w:rsid w:val="00CA1409"/>
    <w:rsid w:val="00CA484D"/>
    <w:rsid w:val="00CA4FB6"/>
    <w:rsid w:val="00CB15F5"/>
    <w:rsid w:val="00CB3F4D"/>
    <w:rsid w:val="00CB4A01"/>
    <w:rsid w:val="00CC4AE4"/>
    <w:rsid w:val="00CC739E"/>
    <w:rsid w:val="00CD3988"/>
    <w:rsid w:val="00CD3F68"/>
    <w:rsid w:val="00CD58B7"/>
    <w:rsid w:val="00CE37EA"/>
    <w:rsid w:val="00CE420A"/>
    <w:rsid w:val="00CE50D1"/>
    <w:rsid w:val="00CE7BD2"/>
    <w:rsid w:val="00CF3BAB"/>
    <w:rsid w:val="00CF4099"/>
    <w:rsid w:val="00D00796"/>
    <w:rsid w:val="00D01C19"/>
    <w:rsid w:val="00D03A73"/>
    <w:rsid w:val="00D053AB"/>
    <w:rsid w:val="00D07F7D"/>
    <w:rsid w:val="00D103C0"/>
    <w:rsid w:val="00D10900"/>
    <w:rsid w:val="00D13AA2"/>
    <w:rsid w:val="00D144C2"/>
    <w:rsid w:val="00D15701"/>
    <w:rsid w:val="00D261A2"/>
    <w:rsid w:val="00D27E07"/>
    <w:rsid w:val="00D364C8"/>
    <w:rsid w:val="00D46DD5"/>
    <w:rsid w:val="00D616D2"/>
    <w:rsid w:val="00D624BE"/>
    <w:rsid w:val="00D637D5"/>
    <w:rsid w:val="00D63B5F"/>
    <w:rsid w:val="00D663CA"/>
    <w:rsid w:val="00D70916"/>
    <w:rsid w:val="00D70B50"/>
    <w:rsid w:val="00D70D2E"/>
    <w:rsid w:val="00D70EF7"/>
    <w:rsid w:val="00D7328D"/>
    <w:rsid w:val="00D76653"/>
    <w:rsid w:val="00D766E0"/>
    <w:rsid w:val="00D824A7"/>
    <w:rsid w:val="00D83373"/>
    <w:rsid w:val="00D8397C"/>
    <w:rsid w:val="00D83AB4"/>
    <w:rsid w:val="00D84611"/>
    <w:rsid w:val="00D87A17"/>
    <w:rsid w:val="00D87DF6"/>
    <w:rsid w:val="00D910DC"/>
    <w:rsid w:val="00D94B67"/>
    <w:rsid w:val="00D94EED"/>
    <w:rsid w:val="00D96026"/>
    <w:rsid w:val="00DA361E"/>
    <w:rsid w:val="00DA6968"/>
    <w:rsid w:val="00DA7C1C"/>
    <w:rsid w:val="00DB147A"/>
    <w:rsid w:val="00DB1B7A"/>
    <w:rsid w:val="00DB43A4"/>
    <w:rsid w:val="00DB4AB3"/>
    <w:rsid w:val="00DB7F99"/>
    <w:rsid w:val="00DC1AF2"/>
    <w:rsid w:val="00DC6708"/>
    <w:rsid w:val="00DD335F"/>
    <w:rsid w:val="00DD41D1"/>
    <w:rsid w:val="00DD5287"/>
    <w:rsid w:val="00DE00DB"/>
    <w:rsid w:val="00DE6013"/>
    <w:rsid w:val="00DE7EDE"/>
    <w:rsid w:val="00DF466F"/>
    <w:rsid w:val="00E01436"/>
    <w:rsid w:val="00E045BD"/>
    <w:rsid w:val="00E077F6"/>
    <w:rsid w:val="00E078AA"/>
    <w:rsid w:val="00E13CBA"/>
    <w:rsid w:val="00E17B77"/>
    <w:rsid w:val="00E23337"/>
    <w:rsid w:val="00E259EA"/>
    <w:rsid w:val="00E263B7"/>
    <w:rsid w:val="00E268DC"/>
    <w:rsid w:val="00E30716"/>
    <w:rsid w:val="00E31DCF"/>
    <w:rsid w:val="00E32061"/>
    <w:rsid w:val="00E34B25"/>
    <w:rsid w:val="00E42DEB"/>
    <w:rsid w:val="00E42FF9"/>
    <w:rsid w:val="00E45300"/>
    <w:rsid w:val="00E4714C"/>
    <w:rsid w:val="00E51AEB"/>
    <w:rsid w:val="00E522A7"/>
    <w:rsid w:val="00E54452"/>
    <w:rsid w:val="00E556D9"/>
    <w:rsid w:val="00E56A22"/>
    <w:rsid w:val="00E607E5"/>
    <w:rsid w:val="00E618B5"/>
    <w:rsid w:val="00E664C5"/>
    <w:rsid w:val="00E671A2"/>
    <w:rsid w:val="00E735E0"/>
    <w:rsid w:val="00E75BB6"/>
    <w:rsid w:val="00E76225"/>
    <w:rsid w:val="00E76D26"/>
    <w:rsid w:val="00E778AA"/>
    <w:rsid w:val="00E77FD2"/>
    <w:rsid w:val="00E8286B"/>
    <w:rsid w:val="00E83CFE"/>
    <w:rsid w:val="00E93E65"/>
    <w:rsid w:val="00E942C9"/>
    <w:rsid w:val="00E9732B"/>
    <w:rsid w:val="00EB1390"/>
    <w:rsid w:val="00EB2C71"/>
    <w:rsid w:val="00EB4340"/>
    <w:rsid w:val="00EB556D"/>
    <w:rsid w:val="00EB5A7D"/>
    <w:rsid w:val="00EB6F62"/>
    <w:rsid w:val="00EC0634"/>
    <w:rsid w:val="00EC2CF7"/>
    <w:rsid w:val="00ED1618"/>
    <w:rsid w:val="00ED1AAF"/>
    <w:rsid w:val="00ED1EA3"/>
    <w:rsid w:val="00ED36FB"/>
    <w:rsid w:val="00ED4AB3"/>
    <w:rsid w:val="00ED55C0"/>
    <w:rsid w:val="00ED682B"/>
    <w:rsid w:val="00EE4130"/>
    <w:rsid w:val="00EE41D5"/>
    <w:rsid w:val="00EF5270"/>
    <w:rsid w:val="00EF573D"/>
    <w:rsid w:val="00EF6253"/>
    <w:rsid w:val="00F01EDF"/>
    <w:rsid w:val="00F037A4"/>
    <w:rsid w:val="00F107B6"/>
    <w:rsid w:val="00F15016"/>
    <w:rsid w:val="00F27C8F"/>
    <w:rsid w:val="00F30159"/>
    <w:rsid w:val="00F301ED"/>
    <w:rsid w:val="00F32749"/>
    <w:rsid w:val="00F33408"/>
    <w:rsid w:val="00F3389D"/>
    <w:rsid w:val="00F33E8E"/>
    <w:rsid w:val="00F370BF"/>
    <w:rsid w:val="00F37172"/>
    <w:rsid w:val="00F378D1"/>
    <w:rsid w:val="00F4477E"/>
    <w:rsid w:val="00F65280"/>
    <w:rsid w:val="00F67D8F"/>
    <w:rsid w:val="00F74247"/>
    <w:rsid w:val="00F802BE"/>
    <w:rsid w:val="00F80E93"/>
    <w:rsid w:val="00F86024"/>
    <w:rsid w:val="00F8611A"/>
    <w:rsid w:val="00F877CD"/>
    <w:rsid w:val="00F90314"/>
    <w:rsid w:val="00F915F2"/>
    <w:rsid w:val="00F9456F"/>
    <w:rsid w:val="00F95A99"/>
    <w:rsid w:val="00F97103"/>
    <w:rsid w:val="00FA1567"/>
    <w:rsid w:val="00FA2AB1"/>
    <w:rsid w:val="00FA5128"/>
    <w:rsid w:val="00FA5E2A"/>
    <w:rsid w:val="00FA5F66"/>
    <w:rsid w:val="00FB34B5"/>
    <w:rsid w:val="00FB42D4"/>
    <w:rsid w:val="00FB5906"/>
    <w:rsid w:val="00FB762F"/>
    <w:rsid w:val="00FC2AED"/>
    <w:rsid w:val="00FC2E47"/>
    <w:rsid w:val="00FC38C8"/>
    <w:rsid w:val="00FC5BB6"/>
    <w:rsid w:val="00FC7E0A"/>
    <w:rsid w:val="00FD15F0"/>
    <w:rsid w:val="00FD4E66"/>
    <w:rsid w:val="00FD5EA7"/>
    <w:rsid w:val="00FD6A06"/>
    <w:rsid w:val="00FE0F05"/>
    <w:rsid w:val="00FE3EE6"/>
    <w:rsid w:val="00FE4E37"/>
    <w:rsid w:val="00FF23E1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F04D4"/>
  <w15:docId w15:val="{8579B62A-2895-4DEB-B682-79A5D31B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3733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4442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450E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73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3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35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73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735D"/>
    <w:rPr>
      <w:rFonts w:ascii="Fira Sans" w:hAnsi="Fira Sans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73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735E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FA5E2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A5E2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A5E2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A5E2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A5E2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A5E2A"/>
    <w:rPr>
      <w:rFonts w:ascii="Fira Sans" w:hAnsi="Fira Sans"/>
      <w:color w:val="FFFFFF" w:themeColor="background1"/>
      <w:sz w:val="20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D51A7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5D51A7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5D51A7"/>
    <w:pPr>
      <w:spacing w:before="360"/>
    </w:pPr>
  </w:style>
  <w:style w:type="character" w:customStyle="1" w:styleId="LeadZnak">
    <w:name w:val="Lead Znak"/>
    <w:basedOn w:val="Domylnaczcionkaakapitu"/>
    <w:link w:val="Lead"/>
    <w:rsid w:val="005D51A7"/>
    <w:rPr>
      <w:rFonts w:ascii="Fira Sans" w:hAnsi="Fira Sans"/>
      <w:b/>
      <w:noProof/>
      <w:sz w:val="19"/>
      <w:szCs w:val="19"/>
      <w:lang w:eastAsia="pl-PL"/>
    </w:rPr>
  </w:style>
  <w:style w:type="table" w:customStyle="1" w:styleId="Siatkatabelijasna11">
    <w:name w:val="Siatka tabeli — jasna11"/>
    <w:basedOn w:val="Standardowy"/>
    <w:uiPriority w:val="40"/>
    <w:rsid w:val="008F3F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22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3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stat.gov.pl/metainformacje/slownik-pojec/pojecia-stosowane-w-statystyce-publicznej/1587,pojecie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metainformacje/slownik-pojec/pojecia-stosowane-w-statystyce-publicznej/1397,pojecie.html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27" Type="http://schemas.openxmlformats.org/officeDocument/2006/relationships/fontTable" Target="fontTable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stat.gov.pl/metainformacje/slownik-pojec/pojecia-stosowane-w-statystyce-publicznej/158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Działalność przedsiebiorstw pośrednictwa kredytowego w 2022 r. Informacja sygnalna.docx.docx</NazwaPliku>
    <Osoba xmlns="AD3641B4-23D9-4536-AF9E-7D0EADDEB824">STAT\NOWINSKAA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A716A-ECE4-4CB4-ABD7-C89B7B394DB3}"/>
</file>

<file path=customXml/itemProps2.xml><?xml version="1.0" encoding="utf-8"?>
<ds:datastoreItem xmlns:ds="http://schemas.openxmlformats.org/officeDocument/2006/customXml" ds:itemID="{CEDEE4C0-2F74-4C37-AA2D-920369C2555F}"/>
</file>

<file path=customXml/itemProps3.xml><?xml version="1.0" encoding="utf-8"?>
<ds:datastoreItem xmlns:ds="http://schemas.openxmlformats.org/officeDocument/2006/customXml" ds:itemID="{7AD39804-E15D-40D9-A3F2-808567566B96}"/>
</file>

<file path=customXml/itemProps4.xml><?xml version="1.0" encoding="utf-8"?>
<ds:datastoreItem xmlns:ds="http://schemas.openxmlformats.org/officeDocument/2006/customXml" ds:itemID="{CEDEE4C0-2F74-4C37-AA2D-920369C25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</Pages>
  <Words>1201</Words>
  <Characters>7209</Characters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przedsiębiorstw pośrednictwa kredytowego</vt:lpstr>
    </vt:vector>
  </TitlesOfParts>
  <Company/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2022-07-11T06:12:00Z</cp:lastPrinted>
  <dcterms:created xsi:type="dcterms:W3CDTF">2022-07-01T15:11:00Z</dcterms:created>
  <dcterms:modified xsi:type="dcterms:W3CDTF">2023-07-10T12:29:00Z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