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1068C4B2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E4087DD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20,4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32A132F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F4278" w:rsidRPr="009F4278">
                              <w:rPr>
                                <w:rStyle w:val="WartowskanikaZnak"/>
                              </w:rPr>
                              <w:t>20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9F4278">
                              <w:rPr>
                                <w:rStyle w:val="WartowskanikaZnak"/>
                              </w:rPr>
                              <w:t>4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67F4598" w:rsidR="005C0CAC" w:rsidRPr="007D605C" w:rsidRDefault="009F4278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20,4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MQBh1m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732A132F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F4278" w:rsidRPr="009F4278">
                        <w:rPr>
                          <w:rStyle w:val="WartowskanikaZnak"/>
                        </w:rPr>
                        <w:t>20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9F4278">
                        <w:rPr>
                          <w:rStyle w:val="WartowskanikaZnak"/>
                        </w:rPr>
                        <w:t>4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67F4598" w:rsidR="005C0CAC" w:rsidRPr="007D605C" w:rsidRDefault="009F4278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1D19AD">
        <w:t>październik</w:t>
      </w:r>
      <w:r w:rsidR="00974DE6">
        <w:t xml:space="preserve"> </w:t>
      </w:r>
      <w:r w:rsidR="00383E2E" w:rsidRPr="00383E2E">
        <w:t>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0F2D246E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18BFF249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36E9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8067BA">
        <w:t>października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657E28" w:rsidRPr="00657E28">
        <w:t>5</w:t>
      </w:r>
      <w:r w:rsidR="00657E28">
        <w:t xml:space="preserve"> </w:t>
      </w:r>
      <w:r w:rsidR="00657E28" w:rsidRPr="00657E28">
        <w:t>1</w:t>
      </w:r>
      <w:r w:rsidR="008067BA">
        <w:t>30</w:t>
      </w:r>
      <w:r w:rsidR="00657E28" w:rsidRPr="00657E28">
        <w:t>,9</w:t>
      </w:r>
      <w:r w:rsidR="00657E28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0E6457">
        <w:t>3</w:t>
      </w:r>
      <w:r w:rsidR="00C90D16">
        <w:t xml:space="preserve">% więcej niż </w:t>
      </w:r>
      <w:r w:rsidR="001A2E5A">
        <w:t>miesiąc wcześniej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8067BA">
        <w:t>październiku</w:t>
      </w:r>
      <w:r w:rsidR="0042670B" w:rsidRPr="0042670B">
        <w:t xml:space="preserve"> zarejestrowano 3</w:t>
      </w:r>
      <w:r w:rsidR="008067BA">
        <w:t>7</w:t>
      </w:r>
      <w:r w:rsidR="0042670B" w:rsidRPr="0042670B">
        <w:t>,</w:t>
      </w:r>
      <w:r w:rsidR="008067BA">
        <w:t>1</w:t>
      </w:r>
      <w:r w:rsidR="0042670B" w:rsidRPr="0042670B">
        <w:t xml:space="preserve"> tys. nowych podmiotów w rejestrze REGON.</w:t>
      </w:r>
    </w:p>
    <w:p w14:paraId="3DB10F9F" w14:textId="24A28C38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F5CAB3A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Wzrost o 29,2% liczby nowo zarejestrowanych osób fizycznych prowadzących działalność gospodarczą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74F46C3" w:rsidR="00D616D2" w:rsidRPr="00E95B8E" w:rsidRDefault="008A276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2E623D" w:rsidRPr="009D762B">
                              <w:t xml:space="preserve"> o </w:t>
                            </w:r>
                            <w:r>
                              <w:t>29,2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EC607E">
                              <w:t>osób fizycznych prowadzących działalność gospodarczą</w:t>
                            </w:r>
                            <w:r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Wzrost o 29,2% liczby nowo zarejestrowanych osób fizycznych prowadzących działalność gospodarczą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" filled="f" stroked="f">
                <v:textbox>
                  <w:txbxContent>
                    <w:p w14:paraId="66113316" w14:textId="374F46C3" w:rsidR="00D616D2" w:rsidRPr="00E95B8E" w:rsidRDefault="008A2762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2E623D" w:rsidRPr="009D762B">
                        <w:t xml:space="preserve"> o </w:t>
                      </w:r>
                      <w:r>
                        <w:t>29,2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EC607E">
                        <w:t>osób fizycznych prowadzących działalność gospodarczą</w:t>
                      </w:r>
                      <w:r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1CF77924" w:rsidR="00F06946" w:rsidRPr="00BB2E10" w:rsidRDefault="008D26BE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>O</w:t>
      </w:r>
      <w:r w:rsidR="00084907" w:rsidRPr="00084907">
        <w:rPr>
          <w:rFonts w:eastAsia="Times New Roman" w:cs="Times New Roman"/>
          <w:szCs w:val="19"/>
          <w:lang w:eastAsia="pl-PL"/>
        </w:rPr>
        <w:t xml:space="preserve">soby fizyczne prowadzące działalność gospodarczą stanowiły </w:t>
      </w:r>
      <w:r w:rsidR="006A2A10">
        <w:rPr>
          <w:rFonts w:eastAsia="Times New Roman" w:cs="Times New Roman"/>
          <w:szCs w:val="19"/>
          <w:lang w:eastAsia="pl-PL"/>
        </w:rPr>
        <w:t>82</w:t>
      </w:r>
      <w:r w:rsidR="00084907" w:rsidRPr="00084907">
        <w:rPr>
          <w:rFonts w:eastAsia="Times New Roman" w:cs="Times New Roman"/>
          <w:szCs w:val="19"/>
          <w:lang w:eastAsia="pl-PL"/>
        </w:rPr>
        <w:t>,</w:t>
      </w:r>
      <w:r w:rsidR="006A2A10">
        <w:rPr>
          <w:rFonts w:eastAsia="Times New Roman" w:cs="Times New Roman"/>
          <w:szCs w:val="19"/>
          <w:lang w:eastAsia="pl-PL"/>
        </w:rPr>
        <w:t>2</w:t>
      </w:r>
      <w:r w:rsidR="00084907" w:rsidRPr="00084907">
        <w:rPr>
          <w:rFonts w:eastAsia="Times New Roman" w:cs="Times New Roman"/>
          <w:szCs w:val="19"/>
          <w:lang w:eastAsia="pl-PL"/>
        </w:rPr>
        <w:t>% ogółu nowo zarejestrowanych podmiotów</w:t>
      </w:r>
      <w:r w:rsidR="009C73F3">
        <w:rPr>
          <w:rFonts w:eastAsia="Times New Roman" w:cs="Times New Roman"/>
          <w:szCs w:val="19"/>
          <w:lang w:eastAsia="pl-PL"/>
        </w:rPr>
        <w:t xml:space="preserve">, w </w:t>
      </w:r>
      <w:r w:rsidR="006A2A10">
        <w:rPr>
          <w:rFonts w:eastAsia="Times New Roman" w:cs="Times New Roman"/>
          <w:szCs w:val="19"/>
          <w:lang w:eastAsia="pl-PL"/>
        </w:rPr>
        <w:t>październiku</w:t>
      </w:r>
      <w:r w:rsidR="009C73F3">
        <w:rPr>
          <w:rFonts w:eastAsia="Times New Roman" w:cs="Times New Roman"/>
          <w:szCs w:val="19"/>
          <w:lang w:eastAsia="pl-PL"/>
        </w:rPr>
        <w:t xml:space="preserve"> odnotowano ich </w:t>
      </w:r>
      <w:r w:rsidR="006A2A10">
        <w:rPr>
          <w:rFonts w:eastAsia="Times New Roman" w:cs="Times New Roman"/>
          <w:szCs w:val="19"/>
          <w:lang w:eastAsia="pl-PL"/>
        </w:rPr>
        <w:t>wzrost</w:t>
      </w:r>
      <w:r w:rsidR="009C73F3">
        <w:rPr>
          <w:rFonts w:eastAsia="Times New Roman" w:cs="Times New Roman"/>
          <w:szCs w:val="19"/>
          <w:lang w:eastAsia="pl-PL"/>
        </w:rPr>
        <w:t xml:space="preserve"> o </w:t>
      </w:r>
      <w:r w:rsidR="006A2A10">
        <w:rPr>
          <w:rFonts w:eastAsia="Times New Roman" w:cs="Times New Roman"/>
          <w:szCs w:val="19"/>
          <w:lang w:eastAsia="pl-PL"/>
        </w:rPr>
        <w:t>29</w:t>
      </w:r>
      <w:r w:rsidR="009C73F3">
        <w:rPr>
          <w:rFonts w:eastAsia="Times New Roman" w:cs="Times New Roman"/>
          <w:szCs w:val="19"/>
          <w:lang w:eastAsia="pl-PL"/>
        </w:rPr>
        <w:t>,</w:t>
      </w:r>
      <w:r w:rsidR="006A2A10">
        <w:rPr>
          <w:rFonts w:eastAsia="Times New Roman" w:cs="Times New Roman"/>
          <w:szCs w:val="19"/>
          <w:lang w:eastAsia="pl-PL"/>
        </w:rPr>
        <w:t>2</w:t>
      </w:r>
      <w:r w:rsidR="009C73F3">
        <w:rPr>
          <w:rFonts w:eastAsia="Times New Roman" w:cs="Times New Roman"/>
          <w:szCs w:val="19"/>
          <w:lang w:eastAsia="pl-PL"/>
        </w:rPr>
        <w:t xml:space="preserve">%. </w:t>
      </w:r>
      <w:r w:rsidR="009C73F3" w:rsidRPr="00E555ED">
        <w:rPr>
          <w:rFonts w:eastAsia="Times New Roman" w:cs="Times New Roman"/>
          <w:szCs w:val="19"/>
          <w:lang w:eastAsia="pl-PL"/>
        </w:rPr>
        <w:t xml:space="preserve">Wśród nowo zarejestrowanych </w:t>
      </w:r>
      <w:r w:rsidR="009C73F3">
        <w:rPr>
          <w:rFonts w:eastAsia="Times New Roman" w:cs="Times New Roman"/>
          <w:szCs w:val="19"/>
          <w:lang w:eastAsia="pl-PL"/>
        </w:rPr>
        <w:t>spółek wzrost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 </w:t>
      </w:r>
      <w:r w:rsidR="009C73F3">
        <w:rPr>
          <w:rFonts w:eastAsia="Times New Roman" w:cs="Times New Roman"/>
          <w:szCs w:val="19"/>
          <w:lang w:eastAsia="pl-PL"/>
        </w:rPr>
        <w:t>w porównaniu do poprzedniego miesiąca odnotowano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 </w:t>
      </w:r>
      <w:r w:rsidR="009C73F3">
        <w:rPr>
          <w:rFonts w:eastAsia="Times New Roman" w:cs="Times New Roman"/>
          <w:szCs w:val="19"/>
          <w:lang w:eastAsia="pl-PL"/>
        </w:rPr>
        <w:t xml:space="preserve">dla 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spółek </w:t>
      </w:r>
      <w:r w:rsidR="00FD6A46">
        <w:rPr>
          <w:rFonts w:eastAsia="Times New Roman" w:cs="Times New Roman"/>
          <w:szCs w:val="19"/>
          <w:lang w:eastAsia="pl-PL"/>
        </w:rPr>
        <w:t xml:space="preserve">cywilnych 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(o </w:t>
      </w:r>
      <w:r w:rsidR="006A2A10">
        <w:rPr>
          <w:rFonts w:eastAsia="Times New Roman" w:cs="Times New Roman"/>
          <w:szCs w:val="19"/>
          <w:lang w:eastAsia="pl-PL"/>
        </w:rPr>
        <w:t>1</w:t>
      </w:r>
      <w:r w:rsidR="009C73F3" w:rsidRPr="0014717C">
        <w:rPr>
          <w:rFonts w:eastAsia="Times New Roman" w:cs="Times New Roman"/>
          <w:szCs w:val="19"/>
          <w:lang w:eastAsia="pl-PL"/>
        </w:rPr>
        <w:t>,</w:t>
      </w:r>
      <w:r w:rsidR="006A2A10">
        <w:rPr>
          <w:rFonts w:eastAsia="Times New Roman" w:cs="Times New Roman"/>
          <w:szCs w:val="19"/>
          <w:lang w:eastAsia="pl-PL"/>
        </w:rPr>
        <w:t>8</w:t>
      </w:r>
      <w:r w:rsidR="009C73F3" w:rsidRPr="0014717C">
        <w:rPr>
          <w:rFonts w:eastAsia="Times New Roman" w:cs="Times New Roman"/>
          <w:szCs w:val="19"/>
          <w:lang w:eastAsia="pl-PL"/>
        </w:rPr>
        <w:t>%)</w:t>
      </w:r>
      <w:r w:rsidR="00FD6A46">
        <w:rPr>
          <w:rFonts w:eastAsia="Times New Roman" w:cs="Times New Roman"/>
          <w:szCs w:val="19"/>
          <w:lang w:eastAsia="pl-PL"/>
        </w:rPr>
        <w:t xml:space="preserve">, spółek handlowych (o </w:t>
      </w:r>
      <w:r w:rsidR="008A2762">
        <w:rPr>
          <w:rFonts w:eastAsia="Times New Roman" w:cs="Times New Roman"/>
          <w:szCs w:val="19"/>
          <w:lang w:eastAsia="pl-PL"/>
        </w:rPr>
        <w:t>1</w:t>
      </w:r>
      <w:r w:rsidR="00FD6A46">
        <w:rPr>
          <w:rFonts w:eastAsia="Times New Roman" w:cs="Times New Roman"/>
          <w:szCs w:val="19"/>
          <w:lang w:eastAsia="pl-PL"/>
        </w:rPr>
        <w:t>,</w:t>
      </w:r>
      <w:r w:rsidR="008A2762">
        <w:rPr>
          <w:rFonts w:eastAsia="Times New Roman" w:cs="Times New Roman"/>
          <w:szCs w:val="19"/>
          <w:lang w:eastAsia="pl-PL"/>
        </w:rPr>
        <w:t>6</w:t>
      </w:r>
      <w:r w:rsidR="00FD6A46">
        <w:rPr>
          <w:rFonts w:eastAsia="Times New Roman" w:cs="Times New Roman"/>
          <w:szCs w:val="19"/>
          <w:lang w:eastAsia="pl-PL"/>
        </w:rPr>
        <w:t>%).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października 2023 roku podmioty w rejestrze REGON: ogółem podmioty 5130854 - o 0,3 % więcej niż miesiąc wcześniej; Podmioty nowo zarejestrowane 37134 - wzrost o 20,4%; Podmioty wyrejestrowane 20705 - wzrost o 33,8%; Podmioty z zawieszoną działalnością 713541 - wzrost o 1,4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381F40EC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772411">
              <w:rPr>
                <w:color w:val="000000" w:themeColor="text1"/>
                <w:sz w:val="18"/>
                <w:szCs w:val="18"/>
              </w:rPr>
              <w:t>październik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772411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1A5B0B33" w:rsidR="004D2761" w:rsidRPr="00514D0B" w:rsidRDefault="00772411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wrzesie</w:t>
            </w:r>
            <w:r w:rsidR="00CC20C3">
              <w:rPr>
                <w:color w:val="000000" w:themeColor="text1"/>
                <w:sz w:val="18"/>
                <w:szCs w:val="18"/>
              </w:rPr>
              <w:t>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24CBBADA" w:rsidR="004D2761" w:rsidRPr="00081354" w:rsidRDefault="005F5F5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F5F53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</w:t>
            </w:r>
            <w:r w:rsidRPr="005F5F53">
              <w:rPr>
                <w:b/>
                <w:sz w:val="18"/>
                <w:szCs w:val="18"/>
              </w:rPr>
              <w:t>130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F5F53">
              <w:rPr>
                <w:b/>
                <w:sz w:val="18"/>
                <w:szCs w:val="18"/>
              </w:rPr>
              <w:t>854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270D1522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3218A654" w:rsidR="004D2761" w:rsidRPr="001B2F1F" w:rsidRDefault="005F5F53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5F5F53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 xml:space="preserve"> </w:t>
            </w:r>
            <w:r w:rsidRPr="005F5F53">
              <w:rPr>
                <w:sz w:val="18"/>
                <w:szCs w:val="18"/>
              </w:rPr>
              <w:t>134</w:t>
            </w:r>
          </w:p>
        </w:tc>
        <w:tc>
          <w:tcPr>
            <w:tcW w:w="870" w:type="pct"/>
          </w:tcPr>
          <w:p w14:paraId="08E8B0A9" w14:textId="58FE8006" w:rsidR="004D2761" w:rsidRPr="00081354" w:rsidRDefault="005F5F53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120</w:t>
            </w:r>
            <w:r w:rsidR="007F199F" w:rsidRPr="007F199F">
              <w:rPr>
                <w:sz w:val="18"/>
                <w:szCs w:val="18"/>
              </w:rPr>
              <w:t>,</w:t>
            </w:r>
            <w:r w:rsidR="00283C55">
              <w:rPr>
                <w:sz w:val="18"/>
                <w:szCs w:val="18"/>
              </w:rPr>
              <w:t>4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33ABE4EE" w:rsidR="004D2761" w:rsidRPr="00081354" w:rsidRDefault="00C86CD4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C86C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</w:t>
            </w:r>
            <w:r w:rsidRPr="00C86CD4">
              <w:rPr>
                <w:sz w:val="18"/>
                <w:szCs w:val="18"/>
              </w:rPr>
              <w:t>705</w:t>
            </w:r>
          </w:p>
        </w:tc>
        <w:tc>
          <w:tcPr>
            <w:tcW w:w="870" w:type="pct"/>
            <w:shd w:val="clear" w:color="auto" w:fill="auto"/>
          </w:tcPr>
          <w:p w14:paraId="6C3EA322" w14:textId="68773DAC" w:rsidR="004D2761" w:rsidRPr="00081354" w:rsidRDefault="00AB6787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C86CD4">
              <w:rPr>
                <w:sz w:val="18"/>
                <w:szCs w:val="18"/>
              </w:rPr>
              <w:t>33</w:t>
            </w:r>
            <w:r w:rsidR="00990F4F" w:rsidRPr="00990F4F">
              <w:rPr>
                <w:sz w:val="18"/>
                <w:szCs w:val="18"/>
              </w:rPr>
              <w:t>,</w:t>
            </w:r>
            <w:r w:rsidR="00C86CD4">
              <w:rPr>
                <w:sz w:val="18"/>
                <w:szCs w:val="18"/>
              </w:rPr>
              <w:t>8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3C710C0C" w:rsidR="004D2761" w:rsidRPr="00081354" w:rsidRDefault="00F27013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F27013">
              <w:rPr>
                <w:sz w:val="18"/>
                <w:szCs w:val="18"/>
              </w:rPr>
              <w:t>713</w:t>
            </w:r>
            <w:r>
              <w:rPr>
                <w:sz w:val="18"/>
                <w:szCs w:val="18"/>
              </w:rPr>
              <w:t xml:space="preserve"> </w:t>
            </w:r>
            <w:r w:rsidRPr="00F27013">
              <w:rPr>
                <w:sz w:val="18"/>
                <w:szCs w:val="18"/>
              </w:rPr>
              <w:t>541</w:t>
            </w:r>
          </w:p>
        </w:tc>
        <w:tc>
          <w:tcPr>
            <w:tcW w:w="870" w:type="pct"/>
          </w:tcPr>
          <w:p w14:paraId="247F26DA" w14:textId="111A63BD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F27013">
              <w:rPr>
                <w:sz w:val="18"/>
                <w:szCs w:val="18"/>
              </w:rPr>
              <w:t>1</w:t>
            </w:r>
            <w:r w:rsidR="00990F4F" w:rsidRPr="00990F4F">
              <w:rPr>
                <w:sz w:val="18"/>
                <w:szCs w:val="18"/>
              </w:rPr>
              <w:t>,</w:t>
            </w:r>
            <w:r w:rsidR="00665227">
              <w:rPr>
                <w:sz w:val="18"/>
                <w:szCs w:val="18"/>
              </w:rPr>
              <w:t>4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C6C807D">
                <wp:simplePos x="0" y="0"/>
                <wp:positionH relativeFrom="column">
                  <wp:posOffset>5276850</wp:posOffset>
                </wp:positionH>
                <wp:positionV relativeFrom="paragraph">
                  <wp:posOffset>45085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spółek cywilnych o 18,0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66D4D72" w:rsidR="00D972F6" w:rsidRPr="00E95B8E" w:rsidRDefault="004D1227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>spółek cywilnych</w:t>
                            </w:r>
                            <w:r w:rsidR="00FD5C75" w:rsidRPr="00E5545C">
                              <w:t xml:space="preserve"> o </w:t>
                            </w:r>
                            <w:r w:rsidR="003D215A">
                              <w:t>18,0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Wzrost liczby wyrejestrowanych spółek cywilnych o 18,0% w porównaniu do po-przedniego miesiąca" style="position:absolute;margin-left:415.5pt;margin-top:3.5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" filled="f" stroked="f">
                <v:textbox>
                  <w:txbxContent>
                    <w:p w14:paraId="29D2175E" w14:textId="066D4D72" w:rsidR="00D972F6" w:rsidRPr="00E95B8E" w:rsidRDefault="004D1227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>spółek cywilnych</w:t>
                      </w:r>
                      <w:r w:rsidR="00FD5C75" w:rsidRPr="00E5545C">
                        <w:t xml:space="preserve"> o </w:t>
                      </w:r>
                      <w:r w:rsidR="003D215A">
                        <w:t>18,0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6FE03020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AE4678">
        <w:rPr>
          <w:shd w:val="clear" w:color="auto" w:fill="FFFFFF"/>
        </w:rPr>
        <w:t>październiku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E119EE">
        <w:rPr>
          <w:shd w:val="clear" w:color="auto" w:fill="FFFFFF"/>
        </w:rPr>
        <w:t>20</w:t>
      </w:r>
      <w:r w:rsidR="00FB303C" w:rsidRPr="009F4278">
        <w:rPr>
          <w:shd w:val="clear" w:color="auto" w:fill="FFFFFF"/>
        </w:rPr>
        <w:t>,</w:t>
      </w:r>
      <w:r w:rsidR="00E119EE">
        <w:rPr>
          <w:shd w:val="clear" w:color="auto" w:fill="FFFFFF"/>
        </w:rPr>
        <w:t>7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E119EE">
        <w:rPr>
          <w:shd w:val="clear" w:color="auto" w:fill="FFFFFF"/>
        </w:rPr>
        <w:t>33</w:t>
      </w:r>
      <w:r w:rsidR="00F67CE8" w:rsidRPr="009F4278">
        <w:rPr>
          <w:shd w:val="clear" w:color="auto" w:fill="FFFFFF"/>
        </w:rPr>
        <w:t>,</w:t>
      </w:r>
      <w:r w:rsidR="00E119EE">
        <w:rPr>
          <w:shd w:val="clear" w:color="auto" w:fill="FFFFFF"/>
        </w:rPr>
        <w:t>8</w:t>
      </w:r>
      <w:r w:rsidR="00365626" w:rsidRPr="009F4278">
        <w:rPr>
          <w:shd w:val="clear" w:color="auto" w:fill="FFFFFF"/>
        </w:rPr>
        <w:t xml:space="preserve">% </w:t>
      </w:r>
      <w:r w:rsidR="008C4003" w:rsidRPr="009F4278">
        <w:rPr>
          <w:shd w:val="clear" w:color="auto" w:fill="FFFFFF"/>
        </w:rPr>
        <w:t>więcej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4D1227" w:rsidRPr="009F4278">
        <w:rPr>
          <w:shd w:val="clear" w:color="auto" w:fill="FFFFFF"/>
        </w:rPr>
        <w:t>wzrost</w:t>
      </w:r>
      <w:r w:rsidR="00F20752" w:rsidRPr="009F4278">
        <w:rPr>
          <w:shd w:val="clear" w:color="auto" w:fill="FFFFFF"/>
        </w:rPr>
        <w:t xml:space="preserve"> liczby</w:t>
      </w:r>
      <w:r w:rsidRPr="009F4278">
        <w:rPr>
          <w:shd w:val="clear" w:color="auto" w:fill="FFFFFF"/>
        </w:rPr>
        <w:t xml:space="preserve"> </w:t>
      </w:r>
      <w:r w:rsidR="00F20752" w:rsidRPr="009F4278">
        <w:rPr>
          <w:shd w:val="clear" w:color="auto" w:fill="FFFFFF"/>
        </w:rPr>
        <w:t xml:space="preserve">wyrejestrowanych </w:t>
      </w:r>
      <w:r w:rsidR="008A2762">
        <w:rPr>
          <w:shd w:val="clear" w:color="auto" w:fill="FFFFFF"/>
        </w:rPr>
        <w:t xml:space="preserve">osób fizycznych prowadzących działalność gospodarczą (o 40,1%) oraz </w:t>
      </w:r>
      <w:r w:rsidR="007926F0" w:rsidRPr="009F4278">
        <w:rPr>
          <w:shd w:val="clear" w:color="auto" w:fill="FFFFFF"/>
        </w:rPr>
        <w:t xml:space="preserve">spółek </w:t>
      </w:r>
      <w:r w:rsidR="001D2966" w:rsidRPr="009F4278">
        <w:rPr>
          <w:shd w:val="clear" w:color="auto" w:fill="FFFFFF"/>
        </w:rPr>
        <w:t>(</w:t>
      </w:r>
      <w:r w:rsidR="007926F0" w:rsidRPr="009F4278">
        <w:rPr>
          <w:shd w:val="clear" w:color="auto" w:fill="FFFFFF"/>
        </w:rPr>
        <w:t xml:space="preserve">o </w:t>
      </w:r>
      <w:r w:rsidR="00E119EE">
        <w:rPr>
          <w:shd w:val="clear" w:color="auto" w:fill="FFFFFF"/>
        </w:rPr>
        <w:t>14</w:t>
      </w:r>
      <w:r w:rsidR="007926F0" w:rsidRPr="009F4278">
        <w:rPr>
          <w:shd w:val="clear" w:color="auto" w:fill="FFFFFF"/>
        </w:rPr>
        <w:t>,</w:t>
      </w:r>
      <w:r w:rsidR="00E119EE">
        <w:rPr>
          <w:shd w:val="clear" w:color="auto" w:fill="FFFFFF"/>
        </w:rPr>
        <w:t>8</w:t>
      </w:r>
      <w:r w:rsidR="007926F0" w:rsidRPr="009F4278">
        <w:rPr>
          <w:shd w:val="clear" w:color="auto" w:fill="FFFFFF"/>
        </w:rPr>
        <w:t>%</w:t>
      </w:r>
      <w:r w:rsidR="001D2966" w:rsidRPr="009F4278">
        <w:rPr>
          <w:shd w:val="clear" w:color="auto" w:fill="FFFFFF"/>
        </w:rPr>
        <w:t>)</w:t>
      </w:r>
      <w:r w:rsidR="002E6884" w:rsidRPr="009F4278">
        <w:rPr>
          <w:shd w:val="clear" w:color="auto" w:fill="FFFFFF"/>
        </w:rPr>
        <w:t xml:space="preserve">. Liczba </w:t>
      </w:r>
      <w:r w:rsidR="005D652D" w:rsidRPr="009F4278">
        <w:rPr>
          <w:shd w:val="clear" w:color="auto" w:fill="FFFFFF"/>
        </w:rPr>
        <w:t xml:space="preserve">wyrejestrowanych </w:t>
      </w:r>
      <w:r w:rsidR="00E555ED" w:rsidRPr="009F4278">
        <w:rPr>
          <w:shd w:val="clear" w:color="auto" w:fill="FFFFFF"/>
        </w:rPr>
        <w:t xml:space="preserve">spółek </w:t>
      </w:r>
      <w:r w:rsidR="00E119EE">
        <w:rPr>
          <w:shd w:val="clear" w:color="auto" w:fill="FFFFFF"/>
        </w:rPr>
        <w:t>cywilnych</w:t>
      </w:r>
      <w:r w:rsidR="002E6884" w:rsidRPr="009F4278">
        <w:rPr>
          <w:shd w:val="clear" w:color="auto" w:fill="FFFFFF"/>
        </w:rPr>
        <w:t xml:space="preserve"> zwiększyła się </w:t>
      </w:r>
      <w:r w:rsidR="00E555ED" w:rsidRPr="009F4278">
        <w:rPr>
          <w:shd w:val="clear" w:color="auto" w:fill="FFFFFF"/>
        </w:rPr>
        <w:t xml:space="preserve">o </w:t>
      </w:r>
      <w:r w:rsidR="00E119EE">
        <w:rPr>
          <w:shd w:val="clear" w:color="auto" w:fill="FFFFFF"/>
        </w:rPr>
        <w:t>18</w:t>
      </w:r>
      <w:r w:rsidR="00E555ED" w:rsidRPr="009F4278">
        <w:rPr>
          <w:shd w:val="clear" w:color="auto" w:fill="FFFFFF"/>
        </w:rPr>
        <w:t>,</w:t>
      </w:r>
      <w:r w:rsidR="00E119EE">
        <w:rPr>
          <w:shd w:val="clear" w:color="auto" w:fill="FFFFFF"/>
        </w:rPr>
        <w:t>0</w:t>
      </w:r>
      <w:r w:rsidR="00E555ED" w:rsidRPr="009F4278">
        <w:rPr>
          <w:shd w:val="clear" w:color="auto" w:fill="FFFFFF"/>
        </w:rPr>
        <w:t>%</w:t>
      </w:r>
      <w:r w:rsidR="007E719C">
        <w:rPr>
          <w:shd w:val="clear" w:color="auto" w:fill="FFFFFF"/>
        </w:rPr>
        <w:t xml:space="preserve">, </w:t>
      </w:r>
      <w:r w:rsidR="002E6884" w:rsidRPr="009F4278">
        <w:rPr>
          <w:shd w:val="clear" w:color="auto" w:fill="FFFFFF"/>
        </w:rPr>
        <w:t xml:space="preserve">spółek </w:t>
      </w:r>
      <w:r w:rsidR="00E119EE">
        <w:rPr>
          <w:shd w:val="clear" w:color="auto" w:fill="FFFFFF"/>
        </w:rPr>
        <w:t>handlowych</w:t>
      </w:r>
      <w:r w:rsidR="002E6884" w:rsidRPr="009F4278">
        <w:rPr>
          <w:shd w:val="clear" w:color="auto" w:fill="FFFFFF"/>
        </w:rPr>
        <w:t xml:space="preserve"> o </w:t>
      </w:r>
      <w:r w:rsidR="00E119EE">
        <w:rPr>
          <w:shd w:val="clear" w:color="auto" w:fill="FFFFFF"/>
        </w:rPr>
        <w:t>14</w:t>
      </w:r>
      <w:r w:rsidR="002E6884" w:rsidRPr="009F4278">
        <w:rPr>
          <w:shd w:val="clear" w:color="auto" w:fill="FFFFFF"/>
        </w:rPr>
        <w:t>,</w:t>
      </w:r>
      <w:r w:rsidR="00E119EE">
        <w:rPr>
          <w:shd w:val="clear" w:color="auto" w:fill="FFFFFF"/>
        </w:rPr>
        <w:t>4</w:t>
      </w:r>
      <w:r w:rsidR="002E6884" w:rsidRPr="009F4278">
        <w:rPr>
          <w:shd w:val="clear" w:color="auto" w:fill="FFFFFF"/>
        </w:rPr>
        <w:t xml:space="preserve">%.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36BCA215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4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19E13D1C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C15055">
                              <w:t>1</w:t>
                            </w:r>
                            <w:r w:rsidR="00C02F1D">
                              <w:t>,</w:t>
                            </w:r>
                            <w:r w:rsidR="001F21F3">
                              <w:t>4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1,4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" filled="f" stroked="f">
                <v:textbox>
                  <w:txbxContent>
                    <w:p w14:paraId="43FF7B2A" w14:textId="19E13D1C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 w:rsidR="00C15055">
                        <w:t>1</w:t>
                      </w:r>
                      <w:r w:rsidR="00C02F1D">
                        <w:t>,</w:t>
                      </w:r>
                      <w:r w:rsidR="001F21F3">
                        <w:t>4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3A26B01E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C15055">
        <w:rPr>
          <w:rFonts w:eastAsia="Times New Roman" w:cs="Times New Roman"/>
          <w:szCs w:val="19"/>
          <w:lang w:eastAsia="pl-PL"/>
        </w:rPr>
        <w:t>października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C15055">
        <w:rPr>
          <w:rFonts w:eastAsia="Times New Roman" w:cs="Times New Roman"/>
          <w:szCs w:val="19"/>
          <w:lang w:eastAsia="pl-PL"/>
        </w:rPr>
        <w:t>9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926F0">
        <w:rPr>
          <w:rFonts w:eastAsia="Times New Roman" w:cs="Times New Roman"/>
          <w:szCs w:val="19"/>
          <w:lang w:eastAsia="pl-PL"/>
        </w:rPr>
        <w:t>Wzrost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EF69E7">
        <w:rPr>
          <w:rFonts w:eastAsia="Times New Roman" w:cs="Times New Roman"/>
          <w:szCs w:val="19"/>
          <w:lang w:eastAsia="pl-PL"/>
        </w:rPr>
        <w:t xml:space="preserve">zakwaterowanie i gastronomia (o </w:t>
      </w:r>
      <w:r w:rsidR="00C15055">
        <w:rPr>
          <w:rFonts w:eastAsia="Times New Roman" w:cs="Times New Roman"/>
          <w:szCs w:val="19"/>
          <w:lang w:eastAsia="pl-PL"/>
        </w:rPr>
        <w:t>12</w:t>
      </w:r>
      <w:r w:rsidR="00EF69E7">
        <w:rPr>
          <w:rFonts w:eastAsia="Times New Roman" w:cs="Times New Roman"/>
          <w:szCs w:val="19"/>
          <w:lang w:eastAsia="pl-PL"/>
        </w:rPr>
        <w:t>,</w:t>
      </w:r>
      <w:r w:rsidR="00C15055">
        <w:rPr>
          <w:rFonts w:eastAsia="Times New Roman" w:cs="Times New Roman"/>
          <w:szCs w:val="19"/>
          <w:lang w:eastAsia="pl-PL"/>
        </w:rPr>
        <w:t>3</w:t>
      </w:r>
      <w:r w:rsidR="00EF69E7">
        <w:rPr>
          <w:rFonts w:eastAsia="Times New Roman" w:cs="Times New Roman"/>
          <w:szCs w:val="19"/>
          <w:lang w:eastAsia="pl-PL"/>
        </w:rPr>
        <w:t xml:space="preserve">%), </w:t>
      </w:r>
      <w:r w:rsidR="00C15055">
        <w:rPr>
          <w:rFonts w:eastAsia="Times New Roman" w:cs="Times New Roman"/>
          <w:szCs w:val="19"/>
          <w:lang w:eastAsia="pl-PL"/>
        </w:rPr>
        <w:t>działalność związana z kulturą</w:t>
      </w:r>
      <w:r w:rsidR="00367198">
        <w:rPr>
          <w:rFonts w:eastAsia="Times New Roman" w:cs="Times New Roman"/>
          <w:szCs w:val="19"/>
          <w:lang w:eastAsia="pl-PL"/>
        </w:rPr>
        <w:t xml:space="preserve">, </w:t>
      </w:r>
      <w:r w:rsidR="00C15055">
        <w:rPr>
          <w:rFonts w:eastAsia="Times New Roman" w:cs="Times New Roman"/>
          <w:szCs w:val="19"/>
          <w:lang w:eastAsia="pl-PL"/>
        </w:rPr>
        <w:t xml:space="preserve">rozrywką i rekreacją (o 5,8%), </w:t>
      </w:r>
      <w:r w:rsidR="00EF69E7">
        <w:rPr>
          <w:rFonts w:eastAsia="Times New Roman" w:cs="Times New Roman"/>
          <w:szCs w:val="19"/>
          <w:lang w:eastAsia="pl-PL"/>
        </w:rPr>
        <w:t xml:space="preserve">administrowanie i działalność wspierająca (o </w:t>
      </w:r>
      <w:r w:rsidR="00C15055">
        <w:rPr>
          <w:rFonts w:eastAsia="Times New Roman" w:cs="Times New Roman"/>
          <w:szCs w:val="19"/>
          <w:lang w:eastAsia="pl-PL"/>
        </w:rPr>
        <w:t>3</w:t>
      </w:r>
      <w:r w:rsidR="00EF69E7">
        <w:rPr>
          <w:rFonts w:eastAsia="Times New Roman" w:cs="Times New Roman"/>
          <w:szCs w:val="19"/>
          <w:lang w:eastAsia="pl-PL"/>
        </w:rPr>
        <w:t>,</w:t>
      </w:r>
      <w:r w:rsidR="00C15055">
        <w:rPr>
          <w:rFonts w:eastAsia="Times New Roman" w:cs="Times New Roman"/>
          <w:szCs w:val="19"/>
          <w:lang w:eastAsia="pl-PL"/>
        </w:rPr>
        <w:t>2</w:t>
      </w:r>
      <w:r w:rsidR="00EF69E7">
        <w:rPr>
          <w:rFonts w:eastAsia="Times New Roman" w:cs="Times New Roman"/>
          <w:szCs w:val="19"/>
          <w:lang w:eastAsia="pl-PL"/>
        </w:rPr>
        <w:t>%).</w:t>
      </w:r>
    </w:p>
    <w:p w14:paraId="22D473AB" w14:textId="79420220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077D7629" w:rsidR="003705C6" w:rsidRDefault="000420B0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24128" behindDoc="0" locked="0" layoutInCell="1" allowOverlap="1" wp14:anchorId="2CA0C4EA" wp14:editId="46CCF938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5041900" cy="2877820"/>
            <wp:effectExtent l="0" t="0" r="6350" b="0"/>
            <wp:wrapSquare wrapText="bothSides"/>
            <wp:docPr id="3" name="Obraz 3" descr="Wykres 1. Liczba podmiotów nowo zarejestrowanych w rejestrze REGON&#10;&#10;Na wykresie słupkowym przedstawiono liczbę podmiotów nowo zarejestrowanych w rejestrze REGON w porównaniu do poprzedniego miesiąca: wrzesień 2023 rok - 30836; październik 2023 rok - 37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4F36E1B3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05900FD8" w:rsidR="008B3ED5" w:rsidRPr="00854830" w:rsidRDefault="00D75ACD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22080" behindDoc="0" locked="0" layoutInCell="1" allowOverlap="1" wp14:anchorId="0AA1DD51" wp14:editId="53CD050E">
            <wp:simplePos x="0" y="0"/>
            <wp:positionH relativeFrom="margin">
              <wp:align>right</wp:align>
            </wp:positionH>
            <wp:positionV relativeFrom="paragraph">
              <wp:posOffset>589280</wp:posOffset>
            </wp:positionV>
            <wp:extent cx="5126990" cy="4054475"/>
            <wp:effectExtent l="0" t="0" r="0" b="3175"/>
            <wp:wrapSquare wrapText="bothSides"/>
            <wp:docPr id="19" name="Obraz 19" descr="Wykres 2. Liczba podmiotów nowo zarejestrowanych i wyrejestrowanych z rejestru REGON wg sekcji PKD w październiku 2023 roku&#10;&#10;Porównanie na wykresie słupkowym liczby podmiotów nowo zarejestrowanych i wyrejestrowanych z rejestru REGON wg wybranych sekcji PKD 2007. Najwięcej nowych podmiotów zarejestrowano w sekcji Budownictwo  -6701; najwięcej podmiotów wyrejestrowano w sekcji Handel; naprawa pojazdów samochodowych - 4962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 w:rsidR="00EC55D7">
        <w:rPr>
          <w:rFonts w:ascii="Fira Sans" w:hAnsi="Fira Sans"/>
        </w:rPr>
        <w:t>październiku</w:t>
      </w:r>
      <w:r w:rsidR="003F3568">
        <w:rPr>
          <w:rFonts w:ascii="Fira Sans" w:hAnsi="Fira Sans"/>
        </w:rPr>
        <w:t xml:space="preserve"> 2023 r</w:t>
      </w:r>
      <w:r>
        <w:rPr>
          <w:rFonts w:ascii="Fira Sans" w:hAnsi="Fira Sans"/>
        </w:rPr>
        <w:t>oku</w:t>
      </w:r>
    </w:p>
    <w:p w14:paraId="1C44986A" w14:textId="0639A61C" w:rsidR="008B3ED5" w:rsidRDefault="008B3ED5" w:rsidP="000E2DE8">
      <w:pPr>
        <w:pStyle w:val="Tytuwykresu0"/>
        <w:spacing w:line="240" w:lineRule="exact"/>
      </w:pPr>
    </w:p>
    <w:p w14:paraId="078F9B62" w14:textId="091FB497" w:rsidR="00040ACB" w:rsidRDefault="00040ACB" w:rsidP="000E2DE8">
      <w:pPr>
        <w:pStyle w:val="Tytuwykresu0"/>
        <w:spacing w:line="240" w:lineRule="exact"/>
      </w:pPr>
    </w:p>
    <w:p w14:paraId="10E59B8D" w14:textId="199E4A06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779A6168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00927525" w:rsidR="00B43119" w:rsidRDefault="00063874" w:rsidP="00B43119">
      <w:pPr>
        <w:rPr>
          <w:noProof/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823104" behindDoc="0" locked="0" layoutInCell="1" allowOverlap="1" wp14:anchorId="0532DBC9" wp14:editId="0B0D8657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5041900" cy="3066415"/>
            <wp:effectExtent l="0" t="0" r="6350" b="635"/>
            <wp:wrapSquare wrapText="bothSides"/>
            <wp:docPr id="26" name="Obraz 26" descr="Wykres 3. Liczba podmiotów z zawieszoną działalnością w rejestrze REGON&#10;&#10;Porównanie na wykresie słupkowym liczby podmiotów z zawieszoną działalnością w rejestrze REGON do poprzedniego miesiąca. W październiku 2023 roku - wzrost o 1,4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4E1C7B12" w:rsidR="00203BBD" w:rsidRDefault="00203BBD" w:rsidP="00B43119"/>
    <w:p w14:paraId="3C222B0C" w14:textId="6BEC980B" w:rsidR="00DA331D" w:rsidRDefault="00DA331D" w:rsidP="00DA331D">
      <w:pPr>
        <w:spacing w:before="360"/>
        <w:rPr>
          <w:sz w:val="18"/>
        </w:rPr>
      </w:pPr>
    </w:p>
    <w:p w14:paraId="71E4DDE7" w14:textId="15437C95" w:rsidR="000E2DE8" w:rsidRDefault="000E2DE8" w:rsidP="00DA331D">
      <w:pPr>
        <w:spacing w:before="360"/>
        <w:rPr>
          <w:sz w:val="18"/>
        </w:rPr>
      </w:pPr>
    </w:p>
    <w:p w14:paraId="00C67985" w14:textId="20D5AE92" w:rsidR="00C84CE8" w:rsidRDefault="00C84CE8" w:rsidP="00DA331D">
      <w:pPr>
        <w:spacing w:before="360"/>
        <w:rPr>
          <w:sz w:val="18"/>
        </w:rPr>
      </w:pPr>
    </w:p>
    <w:p w14:paraId="59309298" w14:textId="5E96F485" w:rsidR="00C84CE8" w:rsidRDefault="00C84CE8" w:rsidP="00DA331D">
      <w:pPr>
        <w:spacing w:before="360"/>
        <w:rPr>
          <w:sz w:val="18"/>
        </w:rPr>
      </w:pPr>
    </w:p>
    <w:p w14:paraId="494BEF33" w14:textId="2BB6AF43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18B1ADD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77777777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7F644C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7F644C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7F644C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7F644C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7F644C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7F644C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7F644C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7F644C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2E079" w14:textId="77777777" w:rsidR="007F644C" w:rsidRDefault="007F644C" w:rsidP="000662E2">
      <w:pPr>
        <w:spacing w:after="0" w:line="240" w:lineRule="auto"/>
      </w:pPr>
      <w:r>
        <w:separator/>
      </w:r>
    </w:p>
  </w:endnote>
  <w:endnote w:type="continuationSeparator" w:id="0">
    <w:p w14:paraId="504BA5A5" w14:textId="77777777" w:rsidR="007F644C" w:rsidRDefault="007F64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C957EDB-79BA-4DE2-8A71-89ABBD2F2150}"/>
    <w:embedBold r:id="rId2" w:fontKey="{B58218D6-6D24-46FA-87B7-CA05D9381A7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EDC6860-80E2-4423-B4D2-365F196E1FA3}"/>
    <w:embedBold r:id="rId4" w:fontKey="{EC1F1B18-9327-463D-B0CA-D4F9E0B512C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6998B0C-53C7-4521-ACFC-3E9DDDEE757E}"/>
    <w:embedBold r:id="rId6" w:fontKey="{F31C92B5-B6BC-4E9F-B81D-DA2D3D934D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72CF3D7-4AD6-4902-AF1D-055B50AF5751}"/>
    <w:embedItalic r:id="rId8" w:fontKey="{A630AA29-32DD-4B16-B551-BCD98C1383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9F973C1-9F6C-4D5C-A1F9-6441150A85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512EA64-781A-4D49-AB8E-991357CF6C3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9B7C83B-7EC5-4B99-AD7A-C83E5A9B74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A0293" w14:textId="77777777" w:rsidR="007F644C" w:rsidRDefault="007F644C" w:rsidP="000662E2">
      <w:pPr>
        <w:spacing w:after="0" w:line="240" w:lineRule="auto"/>
      </w:pPr>
      <w:r>
        <w:separator/>
      </w:r>
    </w:p>
  </w:footnote>
  <w:footnote w:type="continuationSeparator" w:id="0">
    <w:p w14:paraId="648F1017" w14:textId="77777777" w:rsidR="007F644C" w:rsidRDefault="007F644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A26F18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listopad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51AD95B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1D19AD">
                            <w:t>0</w:t>
                          </w:r>
                          <w:r w:rsidR="00DE6B58">
                            <w:t>.</w:t>
                          </w:r>
                          <w:r w:rsidR="0072260B">
                            <w:t>1</w:t>
                          </w:r>
                          <w:r w:rsidR="001D19AD">
                            <w:t>1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&#10;10 listopad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" filled="f" stroked="f">
              <v:textbox>
                <w:txbxContent>
                  <w:p w14:paraId="71967FEA" w14:textId="051AD95B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1D19AD">
                      <w:t>0</w:t>
                    </w:r>
                    <w:r w:rsidR="00DE6B58">
                      <w:t>.</w:t>
                    </w:r>
                    <w:r w:rsidR="0072260B">
                      <w:t>1</w:t>
                    </w:r>
                    <w:r w:rsidR="001D19AD">
                      <w:t>1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4A73"/>
    <w:rsid w:val="00025278"/>
    <w:rsid w:val="000267A7"/>
    <w:rsid w:val="000269F7"/>
    <w:rsid w:val="00026C57"/>
    <w:rsid w:val="000277A3"/>
    <w:rsid w:val="000300C2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7625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7840"/>
    <w:rsid w:val="000A01AB"/>
    <w:rsid w:val="000A3256"/>
    <w:rsid w:val="000A5B21"/>
    <w:rsid w:val="000B046C"/>
    <w:rsid w:val="000B0727"/>
    <w:rsid w:val="000B2EF1"/>
    <w:rsid w:val="000B5B35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73116"/>
    <w:rsid w:val="00177C46"/>
    <w:rsid w:val="00182252"/>
    <w:rsid w:val="00184136"/>
    <w:rsid w:val="00184836"/>
    <w:rsid w:val="001951DA"/>
    <w:rsid w:val="00196C0B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AD"/>
    <w:rsid w:val="001D19B6"/>
    <w:rsid w:val="001D1DB4"/>
    <w:rsid w:val="001D23F1"/>
    <w:rsid w:val="001D2593"/>
    <w:rsid w:val="001D25F9"/>
    <w:rsid w:val="001D2966"/>
    <w:rsid w:val="001D40B5"/>
    <w:rsid w:val="001D61ED"/>
    <w:rsid w:val="001E1A34"/>
    <w:rsid w:val="001E3CF9"/>
    <w:rsid w:val="001E51F0"/>
    <w:rsid w:val="001E5B2D"/>
    <w:rsid w:val="001E72D4"/>
    <w:rsid w:val="001E76F4"/>
    <w:rsid w:val="001F21F3"/>
    <w:rsid w:val="001F5917"/>
    <w:rsid w:val="001F6B11"/>
    <w:rsid w:val="0020156C"/>
    <w:rsid w:val="00201E62"/>
    <w:rsid w:val="00203BBD"/>
    <w:rsid w:val="002040ED"/>
    <w:rsid w:val="002110F4"/>
    <w:rsid w:val="00213FDC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51B9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230A"/>
    <w:rsid w:val="00302C39"/>
    <w:rsid w:val="003036A9"/>
    <w:rsid w:val="00304F22"/>
    <w:rsid w:val="00306C7C"/>
    <w:rsid w:val="00314F86"/>
    <w:rsid w:val="00317F4D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3216"/>
    <w:rsid w:val="003538F7"/>
    <w:rsid w:val="00353F45"/>
    <w:rsid w:val="00355EFC"/>
    <w:rsid w:val="00356F53"/>
    <w:rsid w:val="00357611"/>
    <w:rsid w:val="00362086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5F42"/>
    <w:rsid w:val="003D6096"/>
    <w:rsid w:val="003D60A9"/>
    <w:rsid w:val="003E108F"/>
    <w:rsid w:val="003E4367"/>
    <w:rsid w:val="003E7083"/>
    <w:rsid w:val="003F167B"/>
    <w:rsid w:val="003F2199"/>
    <w:rsid w:val="003F3568"/>
    <w:rsid w:val="003F4C97"/>
    <w:rsid w:val="003F666D"/>
    <w:rsid w:val="003F70F8"/>
    <w:rsid w:val="003F7FE6"/>
    <w:rsid w:val="00400193"/>
    <w:rsid w:val="004025FB"/>
    <w:rsid w:val="00404E3E"/>
    <w:rsid w:val="004068CE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2196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57D0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4FAC"/>
    <w:rsid w:val="004B6B4B"/>
    <w:rsid w:val="004C0C47"/>
    <w:rsid w:val="004C15D3"/>
    <w:rsid w:val="004C1895"/>
    <w:rsid w:val="004C2BC1"/>
    <w:rsid w:val="004C56D6"/>
    <w:rsid w:val="004C679D"/>
    <w:rsid w:val="004C6832"/>
    <w:rsid w:val="004C6D40"/>
    <w:rsid w:val="004D1227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351F"/>
    <w:rsid w:val="004F63FC"/>
    <w:rsid w:val="0050535B"/>
    <w:rsid w:val="00505A92"/>
    <w:rsid w:val="00507E89"/>
    <w:rsid w:val="00512103"/>
    <w:rsid w:val="00514D0B"/>
    <w:rsid w:val="00515430"/>
    <w:rsid w:val="0051761E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2A7"/>
    <w:rsid w:val="0058220E"/>
    <w:rsid w:val="00582DB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33A8"/>
    <w:rsid w:val="005B42B2"/>
    <w:rsid w:val="005B5C3E"/>
    <w:rsid w:val="005B7E2B"/>
    <w:rsid w:val="005C0C7F"/>
    <w:rsid w:val="005C0CAC"/>
    <w:rsid w:val="005C1CAF"/>
    <w:rsid w:val="005C2793"/>
    <w:rsid w:val="005C5967"/>
    <w:rsid w:val="005C6115"/>
    <w:rsid w:val="005D062E"/>
    <w:rsid w:val="005D2277"/>
    <w:rsid w:val="005D24F7"/>
    <w:rsid w:val="005D2F6B"/>
    <w:rsid w:val="005D5CE1"/>
    <w:rsid w:val="005D652D"/>
    <w:rsid w:val="005D7AF0"/>
    <w:rsid w:val="005E0799"/>
    <w:rsid w:val="005E10F9"/>
    <w:rsid w:val="005E1200"/>
    <w:rsid w:val="005E1747"/>
    <w:rsid w:val="005E4F6E"/>
    <w:rsid w:val="005E6D3F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7CC5"/>
    <w:rsid w:val="0061179B"/>
    <w:rsid w:val="006125F9"/>
    <w:rsid w:val="00613281"/>
    <w:rsid w:val="00613538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91534"/>
    <w:rsid w:val="00693880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5F7D"/>
    <w:rsid w:val="00706499"/>
    <w:rsid w:val="00717ED2"/>
    <w:rsid w:val="007211B1"/>
    <w:rsid w:val="0072260B"/>
    <w:rsid w:val="0072757A"/>
    <w:rsid w:val="007277DA"/>
    <w:rsid w:val="007279E8"/>
    <w:rsid w:val="00731D27"/>
    <w:rsid w:val="00734A29"/>
    <w:rsid w:val="007368F9"/>
    <w:rsid w:val="007375DB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EC7"/>
    <w:rsid w:val="007E4B03"/>
    <w:rsid w:val="007E719C"/>
    <w:rsid w:val="007F199F"/>
    <w:rsid w:val="007F2603"/>
    <w:rsid w:val="007F324B"/>
    <w:rsid w:val="007F644C"/>
    <w:rsid w:val="00802077"/>
    <w:rsid w:val="0080553C"/>
    <w:rsid w:val="00805B46"/>
    <w:rsid w:val="00805DB4"/>
    <w:rsid w:val="008067BA"/>
    <w:rsid w:val="008175A3"/>
    <w:rsid w:val="008213D8"/>
    <w:rsid w:val="00823593"/>
    <w:rsid w:val="00824B1F"/>
    <w:rsid w:val="00825DC2"/>
    <w:rsid w:val="00832AEB"/>
    <w:rsid w:val="0083499B"/>
    <w:rsid w:val="00834AD3"/>
    <w:rsid w:val="00843179"/>
    <w:rsid w:val="00843795"/>
    <w:rsid w:val="008437EB"/>
    <w:rsid w:val="00844CBD"/>
    <w:rsid w:val="00847F0F"/>
    <w:rsid w:val="00850F3A"/>
    <w:rsid w:val="00852448"/>
    <w:rsid w:val="00854830"/>
    <w:rsid w:val="00861542"/>
    <w:rsid w:val="00877F6C"/>
    <w:rsid w:val="00880E1E"/>
    <w:rsid w:val="0088258A"/>
    <w:rsid w:val="00885DE5"/>
    <w:rsid w:val="00886332"/>
    <w:rsid w:val="0088675B"/>
    <w:rsid w:val="008925F0"/>
    <w:rsid w:val="0089448A"/>
    <w:rsid w:val="00897877"/>
    <w:rsid w:val="008A26D9"/>
    <w:rsid w:val="008A2762"/>
    <w:rsid w:val="008A2CFA"/>
    <w:rsid w:val="008A5A5E"/>
    <w:rsid w:val="008A7B5B"/>
    <w:rsid w:val="008B1137"/>
    <w:rsid w:val="008B12D2"/>
    <w:rsid w:val="008B1FFF"/>
    <w:rsid w:val="008B3ED5"/>
    <w:rsid w:val="008B4691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127BA"/>
    <w:rsid w:val="00912F59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1F84"/>
    <w:rsid w:val="009A48A0"/>
    <w:rsid w:val="009A50D6"/>
    <w:rsid w:val="009A64DB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C73F3"/>
    <w:rsid w:val="009D3355"/>
    <w:rsid w:val="009D338D"/>
    <w:rsid w:val="009D762B"/>
    <w:rsid w:val="009E11D0"/>
    <w:rsid w:val="009E1907"/>
    <w:rsid w:val="009E2E91"/>
    <w:rsid w:val="009F0197"/>
    <w:rsid w:val="009F3D80"/>
    <w:rsid w:val="009F4278"/>
    <w:rsid w:val="009F5717"/>
    <w:rsid w:val="009F68AE"/>
    <w:rsid w:val="00A01B40"/>
    <w:rsid w:val="00A02D62"/>
    <w:rsid w:val="00A05631"/>
    <w:rsid w:val="00A139F5"/>
    <w:rsid w:val="00A15D19"/>
    <w:rsid w:val="00A23891"/>
    <w:rsid w:val="00A2491D"/>
    <w:rsid w:val="00A32402"/>
    <w:rsid w:val="00A32CFB"/>
    <w:rsid w:val="00A32E16"/>
    <w:rsid w:val="00A34AFB"/>
    <w:rsid w:val="00A365F4"/>
    <w:rsid w:val="00A37747"/>
    <w:rsid w:val="00A37EA0"/>
    <w:rsid w:val="00A435E6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2236"/>
    <w:rsid w:val="00A73B32"/>
    <w:rsid w:val="00A744EF"/>
    <w:rsid w:val="00A80B4A"/>
    <w:rsid w:val="00A810F9"/>
    <w:rsid w:val="00A82C66"/>
    <w:rsid w:val="00A82D31"/>
    <w:rsid w:val="00A85E7E"/>
    <w:rsid w:val="00A86ECC"/>
    <w:rsid w:val="00A86FCC"/>
    <w:rsid w:val="00A90A6D"/>
    <w:rsid w:val="00A928AB"/>
    <w:rsid w:val="00A96B87"/>
    <w:rsid w:val="00A971E5"/>
    <w:rsid w:val="00AA2353"/>
    <w:rsid w:val="00AA2658"/>
    <w:rsid w:val="00AA37CA"/>
    <w:rsid w:val="00AA3FEE"/>
    <w:rsid w:val="00AA710D"/>
    <w:rsid w:val="00AB6138"/>
    <w:rsid w:val="00AB6397"/>
    <w:rsid w:val="00AB64F3"/>
    <w:rsid w:val="00AB6556"/>
    <w:rsid w:val="00AB6787"/>
    <w:rsid w:val="00AB6872"/>
    <w:rsid w:val="00AB6D25"/>
    <w:rsid w:val="00AC2229"/>
    <w:rsid w:val="00AD0E56"/>
    <w:rsid w:val="00AD34D9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32232"/>
    <w:rsid w:val="00B43119"/>
    <w:rsid w:val="00B47359"/>
    <w:rsid w:val="00B51155"/>
    <w:rsid w:val="00B5159C"/>
    <w:rsid w:val="00B53C82"/>
    <w:rsid w:val="00B57D92"/>
    <w:rsid w:val="00B61E77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4C43"/>
    <w:rsid w:val="00B9045A"/>
    <w:rsid w:val="00B914E9"/>
    <w:rsid w:val="00B935E1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A7B2B"/>
    <w:rsid w:val="00BB0620"/>
    <w:rsid w:val="00BB1316"/>
    <w:rsid w:val="00BB2E10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2A3F"/>
    <w:rsid w:val="00BF3AA5"/>
    <w:rsid w:val="00BF5E3B"/>
    <w:rsid w:val="00BF654F"/>
    <w:rsid w:val="00C028F1"/>
    <w:rsid w:val="00C02F1D"/>
    <w:rsid w:val="00C030DE"/>
    <w:rsid w:val="00C051A8"/>
    <w:rsid w:val="00C13728"/>
    <w:rsid w:val="00C13E1A"/>
    <w:rsid w:val="00C15055"/>
    <w:rsid w:val="00C15FBA"/>
    <w:rsid w:val="00C167CE"/>
    <w:rsid w:val="00C22105"/>
    <w:rsid w:val="00C2449C"/>
    <w:rsid w:val="00C244B6"/>
    <w:rsid w:val="00C25C37"/>
    <w:rsid w:val="00C27BF1"/>
    <w:rsid w:val="00C3702F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07AE"/>
    <w:rsid w:val="00C81EB4"/>
    <w:rsid w:val="00C84CE8"/>
    <w:rsid w:val="00C86CD4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10CE6"/>
    <w:rsid w:val="00D115F1"/>
    <w:rsid w:val="00D172ED"/>
    <w:rsid w:val="00D261A2"/>
    <w:rsid w:val="00D27948"/>
    <w:rsid w:val="00D31A49"/>
    <w:rsid w:val="00D33090"/>
    <w:rsid w:val="00D33AA3"/>
    <w:rsid w:val="00D34305"/>
    <w:rsid w:val="00D364E3"/>
    <w:rsid w:val="00D42474"/>
    <w:rsid w:val="00D45A7A"/>
    <w:rsid w:val="00D53927"/>
    <w:rsid w:val="00D54458"/>
    <w:rsid w:val="00D56324"/>
    <w:rsid w:val="00D607D7"/>
    <w:rsid w:val="00D616D2"/>
    <w:rsid w:val="00D62D82"/>
    <w:rsid w:val="00D63B5F"/>
    <w:rsid w:val="00D64599"/>
    <w:rsid w:val="00D67A8D"/>
    <w:rsid w:val="00D70EF7"/>
    <w:rsid w:val="00D75ACD"/>
    <w:rsid w:val="00D75D23"/>
    <w:rsid w:val="00D80A34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3AAB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50E9"/>
    <w:rsid w:val="00DD5CCD"/>
    <w:rsid w:val="00DD5E15"/>
    <w:rsid w:val="00DE0FB2"/>
    <w:rsid w:val="00DE2400"/>
    <w:rsid w:val="00DE4986"/>
    <w:rsid w:val="00DE514C"/>
    <w:rsid w:val="00DE58F1"/>
    <w:rsid w:val="00DE6B58"/>
    <w:rsid w:val="00DF28AF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D6C"/>
    <w:rsid w:val="00E1079B"/>
    <w:rsid w:val="00E11125"/>
    <w:rsid w:val="00E119EE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F48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1BCC"/>
    <w:rsid w:val="00EB2C71"/>
    <w:rsid w:val="00EB3333"/>
    <w:rsid w:val="00EB4340"/>
    <w:rsid w:val="00EB4AE3"/>
    <w:rsid w:val="00EB556D"/>
    <w:rsid w:val="00EB5A7D"/>
    <w:rsid w:val="00EC5203"/>
    <w:rsid w:val="00EC55D7"/>
    <w:rsid w:val="00EC607E"/>
    <w:rsid w:val="00ED0537"/>
    <w:rsid w:val="00ED0686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EC"/>
    <w:rsid w:val="00F15D95"/>
    <w:rsid w:val="00F20752"/>
    <w:rsid w:val="00F216E5"/>
    <w:rsid w:val="00F22442"/>
    <w:rsid w:val="00F27013"/>
    <w:rsid w:val="00F27C8F"/>
    <w:rsid w:val="00F30419"/>
    <w:rsid w:val="00F32749"/>
    <w:rsid w:val="00F3302F"/>
    <w:rsid w:val="00F37172"/>
    <w:rsid w:val="00F4477E"/>
    <w:rsid w:val="00F46269"/>
    <w:rsid w:val="00F514FA"/>
    <w:rsid w:val="00F51F9D"/>
    <w:rsid w:val="00F534CA"/>
    <w:rsid w:val="00F565EE"/>
    <w:rsid w:val="00F57D72"/>
    <w:rsid w:val="00F60AC0"/>
    <w:rsid w:val="00F60BA8"/>
    <w:rsid w:val="00F6409F"/>
    <w:rsid w:val="00F647C1"/>
    <w:rsid w:val="00F654DE"/>
    <w:rsid w:val="00F668C8"/>
    <w:rsid w:val="00F67CE8"/>
    <w:rsid w:val="00F67D8F"/>
    <w:rsid w:val="00F72DBC"/>
    <w:rsid w:val="00F76B98"/>
    <w:rsid w:val="00F802BE"/>
    <w:rsid w:val="00F80E93"/>
    <w:rsid w:val="00F83900"/>
    <w:rsid w:val="00F86024"/>
    <w:rsid w:val="00F8611A"/>
    <w:rsid w:val="00F94995"/>
    <w:rsid w:val="00F95577"/>
    <w:rsid w:val="00F97D9F"/>
    <w:rsid w:val="00FA0CA4"/>
    <w:rsid w:val="00FA2545"/>
    <w:rsid w:val="00FA441E"/>
    <w:rsid w:val="00FA5128"/>
    <w:rsid w:val="00FB2D7D"/>
    <w:rsid w:val="00FB303C"/>
    <w:rsid w:val="00FB3793"/>
    <w:rsid w:val="00FB42D4"/>
    <w:rsid w:val="00FB5906"/>
    <w:rsid w:val="00FB762F"/>
    <w:rsid w:val="00FC2AED"/>
    <w:rsid w:val="00FC48D1"/>
    <w:rsid w:val="00FC66CC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6CF"/>
    <w:rsid w:val="00FF0246"/>
    <w:rsid w:val="00FF22E3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2-informacja_o_podmiotach_gospodarki_narodowej_wpisanych_do_rejestru_regon-październik_2023.docx</NazwaPliku>
    <Odbiorcy2 xmlns="AD3641B4-23D9-4536-AF9E-7D0EADDEB824" xsi:nil="true"/>
    <Osoba xmlns="AD3641B4-23D9-4536-AF9E-7D0EADDEB824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CBB0D-BA2C-4EB8-9E59-40FB9A3F658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E5D652B-D981-49EB-B6C7-077F6F3B7F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4442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2023-11-08T12:43:00Z</dcterms:created>
  <dcterms:modified xsi:type="dcterms:W3CDTF">2023-11-08T12:43:00Z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