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B16183" w:rsidRDefault="009C5C7D" w:rsidP="009C5C7D">
      <w:pPr>
        <w:pStyle w:val="Tytuinfomacjisygnalnej"/>
        <w:suppressAutoHyphens w:val="0"/>
        <w:spacing w:after="48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9CD2F72">
                <wp:simplePos x="0" y="0"/>
                <wp:positionH relativeFrom="margin">
                  <wp:posOffset>-15240</wp:posOffset>
                </wp:positionH>
                <wp:positionV relativeFrom="paragraph">
                  <wp:posOffset>953135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0,0% - nie odnotowano zmiany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B16183" w:rsidRDefault="00EC4C9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7F75A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3D3A1C" w:rsidRPr="00B16183" w:rsidRDefault="007F75A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Nie odnotowano zmiany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0,0% - nie odnotowano zmiany r/r przeciętnego zatrudnienia w sektorze przedsiębiorstw" style="position:absolute;margin-left:-1.2pt;margin-top:75.05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jAcAIAAIYEAAAOAAAAZHJzL2Uyb0RvYy54bWysVFFu2zAM/R+wOxAC9rfWjpc0qVGn6Np1&#10;GNBtxbodQJbkWKgsepISJ73J7rODjZLTNuj+hvlDEEXq6fGR9Nn5tjOwUc5rtBWbHOcMlBUotV1V&#10;7Mf366MFAx+4ldygVRXbKc/Ol69fnQ19qQps0UjlgECsL4e+Ym0IfZllXrSq4/4Ye2XJ2aDreCDT&#10;rTLp+EDoncmKPD/JBnSydyiU93R6NTrZMuE3jRLha9N4FcBUjLiFtLq01nHNlme8XDnet1rsafB/&#10;YNFxbenRJ6grHjisnf4LqtPCoccmHAvsMmwaLVTKgbKZ5C+yuWt5r1IuJI7vn2Ty/w9WfNncOtCy&#10;YicMLO+oRLdoFAR17wMOCgoGUnkRJXubv4EjsFoBSovk5RbhodPc7sBlDnr3oIT+/StYtSIHD24t&#10;KdpqDgN4dR+QAlKU9BRWa3Q+DLEEQ+9LYnLXE5ewfY9baqUkp+9vUNx7sHjZcrtSF87h0CouSYJJ&#10;vJkdXB1xfASph88oKRe+DpiAto3rYn1IcSB0aoXdU/nVNoCgw6LIp/lixkCQb/KumC0WqUEyXj5e&#10;74nxR4UdZeGplxyurfxGTZbe4JsbHyInXj7GxSc9Gi2vtTHJcKv60jjY8NiQ+eRqPk9pvAgzFoaK&#10;nc6KWUK2GO+nXu10oIExuqvYIo/f2MJRkw9WppDAtRn3xMTYvUhRl1GhsK23FBiVq1HuSC6H42DQ&#10;INOmpToxGGgoKuZ/rrlTDMwnS5KfTqbTOEXJmM7mBRnu0FMfergVBFWxwGDcXoY0eVEHixdUmkYn&#10;vZ6Z7LlSsycZ94MZp+nQTlHPv4/lHwAAAP//AwBQSwMEFAAGAAgAAAAhANSijhzgAAAACgEAAA8A&#10;AABkcnMvZG93bnJldi54bWxMjz1PwzAQhnck/oN1SCxRa7dNoYQ4FUUKQzuRwu7G1zgitqPYbcK/&#10;55hgu49H7z2XbyfbsSsOofVOwmIugKGrvW5dI+HjWM42wEJUTqvOO5TwjQG2xe1NrjLtR/eO1yo2&#10;jEJcyJQEE2OfcR5qg1aFue/R0e7sB6sitUPD9aBGCrcdXwrxwK1qHV0wqsdXg/VXdbESdsP5UInV&#10;FMzuuD8kZZl8vo2JlPd308szsIhT/IPhV5/UoSCnk784HVgnYbZMiaT5WiyAEbBK00dgJyrWmyfg&#10;Rc7/v1D8AAAA//8DAFBLAQItABQABgAIAAAAIQC2gziS/gAAAOEBAAATAAAAAAAAAAAAAAAAAAAA&#10;AABbQ29udGVudF9UeXBlc10ueG1sUEsBAi0AFAAGAAgAAAAhADj9If/WAAAAlAEAAAsAAAAAAAAA&#10;AAAAAAAALwEAAF9yZWxzLy5yZWxzUEsBAi0AFAAGAAgAAAAhAEGFKMBwAgAAhgQAAA4AAAAAAAAA&#10;AAAAAAAALgIAAGRycy9lMm9Eb2MueG1sUEsBAi0AFAAGAAgAAAAhANSijhzgAAAACgEAAA8AAAAA&#10;AAAAAAAAAAAAygQAAGRycy9kb3ducmV2LnhtbFBLBQYAAAAABAAEAPMAAADXBQAAAAA=&#10;" fillcolor="#001d77" stroked="f">
                <v:stroke joinstyle="miter"/>
                <v:textbox>
                  <w:txbxContent>
                    <w:p w:rsidR="003D3A1C" w:rsidRPr="00B16183" w:rsidRDefault="00EC4C9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7F75A8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3D3A1C" w:rsidRPr="00B16183" w:rsidRDefault="007F75A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Nie odnotowano zmiany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</w:t>
      </w:r>
      <w:r w:rsidR="00523CF3">
        <w:t>we wrześniu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:rsidR="009E2C39" w:rsidRDefault="002639D7" w:rsidP="008C6AA9">
      <w:pPr>
        <w:pStyle w:val="Lead"/>
        <w:widowControl w:val="0"/>
        <w:spacing w:before="600" w:after="96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6F8EFB1F">
                <wp:simplePos x="0" y="0"/>
                <wp:positionH relativeFrom="margin">
                  <wp:posOffset>-19050</wp:posOffset>
                </wp:positionH>
                <wp:positionV relativeFrom="paragraph">
                  <wp:posOffset>1402715</wp:posOffset>
                </wp:positionV>
                <wp:extent cx="2204085" cy="1485900"/>
                <wp:effectExtent l="0" t="0" r="5715" b="0"/>
                <wp:wrapSquare wrapText="bothSides"/>
                <wp:docPr id="19" name="Pole tekstowe 2" descr="10,3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85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23CF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23CF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2639D7">
                              <w:t>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10,3% - wzrost r/r przeciętnego miesięcznego wynagrodzenia brutto w sektorze przedsiębiorstw" style="position:absolute;margin-left:-1.5pt;margin-top:110.45pt;width:173.55pt;height:11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OTeAIAAJYEAAAOAAAAZHJzL2Uyb0RvYy54bWysVOFu0zAQ/o/EO1iW+MeWpLSsjZZOY2MI&#10;acDE4AEc20msOb5gu3XaN+F9eDDOTjeq8Q/RH5Yvd/f5u+/uen4x9ppspXUKTEWL05wSaTgIZdqK&#10;fv92c7KkxHlmBNNgZEV30tGL9csX52Eo5Qw60EJagiDGlWGoaOf9UGaZ453smTuFQRp0NmB75tG0&#10;bSYsC4je62yW52+zAFYMFrh0Dr9eT066TvhNI7n/0jROeqIritx8Om0663hm63NWtpYNneIHGuwf&#10;WPRMGXz0CeqaeUY2Vv0F1StuwUHjTzn0GTSN4jLVgNUU+bNq7js2yFQLiuOGJ5nc/4Pln7d3liiB&#10;vVtRYliPPboDLYmXD85DkGRGiZCOo2ZF/vrNK3JCwh5L8MRmlgx2L7n69dMb2QLplXRo8H2yws6w&#10;1oLYS6MYqe3GeyCBOPngAdNSrojxtQLrfIi9CIMrkdL9gKT8+A5GfDXp6oZb4A+OGLjqmGnlpbUQ&#10;OskEalHEzOwodcJxEaQOn0BgTWzjIQGNje1jo1B6gug4E7unOZCjJxw/zmb5PF8uKOHoK+bLxSpP&#10;k5Kx8jF9QMYfJPRYhcOhsrAx4itOW3qDbW+dj5xY+RgXn3SglbhRWifDtvWVtmTL4mTmxfXZWSrj&#10;WZg2JFR0tZgtErKBmJ+GtlceN0ervqLLPP6mWY6avDcihXim9HRHJtocRIq6TAr5sR6n3j9qX4PY&#10;oWoWpkXBxcZLh+2iJOCSVNT92DArKdEfDSq/KubzuFXJmC/OZmjYY0997GGGI1RFPSXT9cqnTYxy&#10;GLjEDjUqyRZbOTE5UMbhT2oeFjVu17Gdov78nax/AwAA//8DAFBLAwQUAAYACAAAACEAseUnJuAA&#10;AAAKAQAADwAAAGRycy9kb3ducmV2LnhtbEyPMU/DMBSEdyT+g/WQWKLWbhJQG+JUFCkMdCKluxu7&#10;cUT8HNluE/49ZqLj6U5335Xb2QzkqpzvLXJYLRkQha2VPXYcvg71Yg3EB4FSDBYVhx/lYVvd35Wi&#10;kHbCT3VtQkdiCfpCcNAhjAWlvtXKCL+0o8Lona0zIkTpOiqdmGK5GWjK2DM1ose4oMWo3rRqv5uL&#10;4bBz533Dstnr3eFjn9R1cnyfEs4fH+bXFyBBzeE/DH/4ER2qyHSyF5SeDBwWWbwSOKQp2wCJgSzP&#10;V0BOHPKnfAO0KuntheoXAAD//wMAUEsBAi0AFAAGAAgAAAAhALaDOJL+AAAA4QEAABMAAAAAAAAA&#10;AAAAAAAAAAAAAFtDb250ZW50X1R5cGVzXS54bWxQSwECLQAUAAYACAAAACEAOP0h/9YAAACUAQAA&#10;CwAAAAAAAAAAAAAAAAAvAQAAX3JlbHMvLnJlbHNQSwECLQAUAAYACAAAACEAI2aTk3gCAACWBAAA&#10;DgAAAAAAAAAAAAAAAAAuAgAAZHJzL2Uyb0RvYy54bWxQSwECLQAUAAYACAAAACEAseUnJuAAAAAK&#10;AQAADwAAAAAAAAAAAAAAAADSBAAAZHJzL2Rvd25yZXYueG1sUEsFBgAAAAAEAAQA8wAAAN8FAAAA&#10;AA==&#10;" fillcolor="#001d77" stroked="f">
                <v:stroke joinstyle="miter"/>
                <v:textbox>
                  <w:txbxContent>
                    <w:p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23CF3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23CF3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2639D7">
                        <w:t>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e </w:t>
      </w:r>
      <w:r w:rsidR="007F707F">
        <w:rPr>
          <w:noProof w:val="0"/>
        </w:rPr>
        <w:t>wrześ</w:t>
      </w:r>
      <w:r w:rsidR="00523CF3">
        <w:rPr>
          <w:noProof w:val="0"/>
        </w:rPr>
        <w:t>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341C3C">
        <w:rPr>
          <w:noProof w:val="0"/>
        </w:rPr>
        <w:t xml:space="preserve">było zbliżone </w:t>
      </w:r>
      <w:r w:rsidR="008C6AA9">
        <w:rPr>
          <w:noProof w:val="0"/>
        </w:rPr>
        <w:br/>
      </w:r>
      <w:r w:rsidR="00341C3C">
        <w:rPr>
          <w:noProof w:val="0"/>
        </w:rPr>
        <w:t>do notowanego w</w:t>
      </w:r>
      <w:r w:rsidR="00523CF3">
        <w:rPr>
          <w:noProof w:val="0"/>
        </w:rPr>
        <w:t>e wrześniu</w:t>
      </w:r>
      <w:r w:rsidR="00341C3C">
        <w:rPr>
          <w:noProof w:val="0"/>
        </w:rPr>
        <w:t xml:space="preserve"> 2022 r.</w:t>
      </w:r>
      <w:r w:rsidR="00AC06BE">
        <w:rPr>
          <w:noProof w:val="0"/>
        </w:rPr>
        <w:t xml:space="preserve"> i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6496,1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</w:t>
      </w:r>
      <w:r w:rsidR="00341C3C">
        <w:rPr>
          <w:noProof w:val="0"/>
        </w:rPr>
        <w:t xml:space="preserve">e było niższe </w:t>
      </w:r>
      <w:r w:rsidR="008C6AA9">
        <w:rPr>
          <w:noProof w:val="0"/>
        </w:rPr>
        <w:br/>
      </w:r>
      <w:r w:rsidR="00341C3C">
        <w:rPr>
          <w:noProof w:val="0"/>
        </w:rPr>
        <w:t>o 0,</w:t>
      </w:r>
      <w:r w:rsidR="00523CF3">
        <w:rPr>
          <w:noProof w:val="0"/>
        </w:rPr>
        <w:t>1</w:t>
      </w:r>
      <w:r w:rsidR="00341C3C">
        <w:rPr>
          <w:noProof w:val="0"/>
        </w:rPr>
        <w:t>%.</w:t>
      </w:r>
    </w:p>
    <w:p w:rsidR="008C3FA9" w:rsidRPr="00FC57BB" w:rsidRDefault="00581676" w:rsidP="00103007">
      <w:pPr>
        <w:pStyle w:val="Lead"/>
        <w:widowControl w:val="0"/>
        <w:spacing w:after="1080"/>
        <w:rPr>
          <w:noProof w:val="0"/>
        </w:rPr>
      </w:pPr>
      <w:r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>e wrześ</w:t>
      </w:r>
      <w:r w:rsidR="00CC000F">
        <w:rPr>
          <w:noProof w:val="0"/>
        </w:rPr>
        <w:t>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2023</w:t>
      </w:r>
      <w:r w:rsidR="00BB422A" w:rsidRPr="00B16183">
        <w:rPr>
          <w:noProof w:val="0"/>
        </w:rPr>
        <w:t xml:space="preserve"> 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523CF3">
        <w:t>wrześniem</w:t>
      </w:r>
      <w:r w:rsidR="0003744C">
        <w:rPr>
          <w:noProof w:val="0"/>
        </w:rPr>
        <w:t xml:space="preserve"> 2022</w:t>
      </w:r>
      <w:r w:rsidR="00BB422A" w:rsidRPr="00B16183">
        <w:rPr>
          <w:noProof w:val="0"/>
        </w:rPr>
        <w:t xml:space="preserve"> r. </w:t>
      </w:r>
      <w:r>
        <w:rPr>
          <w:noProof w:val="0"/>
        </w:rPr>
        <w:t>wzrosło nominalnie</w:t>
      </w:r>
      <w:r w:rsidR="00BB422A" w:rsidRPr="00B16183">
        <w:rPr>
          <w:noProof w:val="0"/>
        </w:rPr>
        <w:t xml:space="preserve"> o 1</w:t>
      </w:r>
      <w:r w:rsidR="00523CF3">
        <w:rPr>
          <w:noProof w:val="0"/>
        </w:rPr>
        <w:t>0</w:t>
      </w:r>
      <w:r w:rsidR="00BB422A" w:rsidRPr="00B16183">
        <w:rPr>
          <w:noProof w:val="0"/>
        </w:rPr>
        <w:t>,</w:t>
      </w:r>
      <w:r w:rsidR="00523CF3">
        <w:rPr>
          <w:noProof w:val="0"/>
        </w:rPr>
        <w:t>3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CC000F">
        <w:t>7</w:t>
      </w:r>
      <w:r w:rsidR="00CC000F" w:rsidRPr="00CC000F">
        <w:t>3</w:t>
      </w:r>
      <w:r w:rsidR="00523CF3">
        <w:t>79</w:t>
      </w:r>
      <w:r w:rsidR="00CC000F" w:rsidRPr="00CC000F">
        <w:t>,</w:t>
      </w:r>
      <w:r w:rsidR="00523CF3">
        <w:t>88</w:t>
      </w:r>
      <w:r w:rsidR="00CC000F">
        <w:t xml:space="preserve"> </w:t>
      </w:r>
      <w:r w:rsidR="00523CF3">
        <w:rPr>
          <w:noProof w:val="0"/>
          <w:color w:val="000000" w:themeColor="text1"/>
        </w:rPr>
        <w:t>zł brutto. Względem sierpnia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CC000F">
        <w:rPr>
          <w:noProof w:val="0"/>
          <w:color w:val="000000" w:themeColor="text1"/>
        </w:rPr>
        <w:t> </w:t>
      </w:r>
      <w:r w:rsidR="00BB422A" w:rsidRPr="00C64E38">
        <w:rPr>
          <w:noProof w:val="0"/>
          <w:color w:val="000000" w:themeColor="text1"/>
        </w:rPr>
        <w:t>r.</w:t>
      </w:r>
      <w:r w:rsidR="00BB422A" w:rsidRPr="00B16183">
        <w:rPr>
          <w:noProof w:val="0"/>
        </w:rPr>
        <w:t xml:space="preserve"> przeciętne miesięczne wynagrodzenie brutto </w:t>
      </w:r>
      <w:r w:rsidR="00523CF3">
        <w:rPr>
          <w:noProof w:val="0"/>
        </w:rPr>
        <w:t>wzrosło</w:t>
      </w:r>
      <w:r w:rsidR="00061FB2">
        <w:rPr>
          <w:noProof w:val="0"/>
        </w:rPr>
        <w:t xml:space="preserve"> </w:t>
      </w:r>
      <w:r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523CF3">
        <w:rPr>
          <w:noProof w:val="0"/>
        </w:rPr>
        <w:t>0</w:t>
      </w:r>
      <w:r w:rsidR="00BB422A" w:rsidRPr="00B16183">
        <w:rPr>
          <w:noProof w:val="0"/>
        </w:rPr>
        <w:t>,</w:t>
      </w:r>
      <w:r w:rsidR="00523CF3">
        <w:rPr>
          <w:noProof w:val="0"/>
        </w:rPr>
        <w:t>1</w:t>
      </w:r>
      <w:r w:rsidR="00BB422A" w:rsidRPr="00B16183">
        <w:rPr>
          <w:noProof w:val="0"/>
        </w:rPr>
        <w:t>%.</w:t>
      </w:r>
    </w:p>
    <w:p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B63B484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</w:t>
                            </w:r>
                            <w:r w:rsidR="008C6AA9">
                              <w:br/>
                            </w:r>
                            <w:r w:rsidRPr="002F4B3B">
                              <w:t>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</w:t>
                      </w:r>
                      <w:r w:rsidR="008C6AA9">
                        <w:br/>
                      </w:r>
                      <w:r w:rsidRPr="002F4B3B">
                        <w:t>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</w:t>
      </w:r>
      <w:r w:rsidR="008C6AA9">
        <w:rPr>
          <w:rFonts w:eastAsia="Times New Roman" w:cs="Times New Roman"/>
          <w:szCs w:val="19"/>
          <w:lang w:eastAsia="pl-PL"/>
        </w:rPr>
        <w:br/>
      </w:r>
      <w:r w:rsidR="00196BB9" w:rsidRPr="00B16183">
        <w:rPr>
          <w:rFonts w:eastAsia="Times New Roman" w:cs="Times New Roman"/>
          <w:szCs w:val="19"/>
          <w:lang w:eastAsia="pl-PL"/>
        </w:rPr>
        <w:t xml:space="preserve">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>Podstawowe dane o tym sektorze publikowane są co miesiąc, a dla całej gospodarki narodowej kwartalnie np. w informacji statystycznej Zatrudnienie i wynagrodzenia w gospodarce narodowej.</w:t>
      </w:r>
    </w:p>
    <w:p w:rsidR="004753AF" w:rsidRDefault="004753AF" w:rsidP="003F73CE">
      <w:pPr>
        <w:pStyle w:val="Tytutablicy"/>
        <w:keepNext w:val="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Pr="00B16183">
        <w:t xml:space="preserve">sektorze </w:t>
      </w:r>
      <w:r w:rsidR="007D1D3A">
        <w:br/>
      </w:r>
      <w:r w:rsidRPr="00B16183">
        <w:t>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:rsidTr="00FC57BB">
        <w:tc>
          <w:tcPr>
            <w:tcW w:w="2127" w:type="dxa"/>
            <w:vMerge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496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26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100,5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79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523CF3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7F707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7F707F">
              <w:rPr>
                <w:rFonts w:ascii="Fira Sans" w:hAnsi="Fira Sans" w:cs="Arial"/>
                <w:color w:val="000000"/>
                <w:sz w:val="16"/>
                <w:szCs w:val="16"/>
              </w:rPr>
              <w:t>36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F707F">
              <w:rPr>
                <w:rFonts w:ascii="Fira Sans" w:hAnsi="Fira Sans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CF169C" w:rsidRPr="00B16183" w:rsidTr="00FC57BB">
        <w:tc>
          <w:tcPr>
            <w:tcW w:w="2127" w:type="dxa"/>
            <w:shd w:val="clear" w:color="auto" w:fill="auto"/>
            <w:vAlign w:val="center"/>
          </w:tcPr>
          <w:p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79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F169C" w:rsidRPr="00B16183" w:rsidRDefault="001F60D2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35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1115" w:type="dxa"/>
            <w:vAlign w:val="center"/>
          </w:tcPr>
          <w:p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1F60D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A3623D" w:rsidRPr="00B16183" w:rsidRDefault="00CC000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</w:t>
      </w:r>
      <w:r w:rsidR="001B3596">
        <w:rPr>
          <w:shd w:val="clear" w:color="auto" w:fill="FFFFFF"/>
        </w:rPr>
        <w:t>e</w:t>
      </w:r>
      <w:r>
        <w:rPr>
          <w:shd w:val="clear" w:color="auto" w:fill="FFFFFF"/>
        </w:rPr>
        <w:t> </w:t>
      </w:r>
      <w:r w:rsidR="001B3596">
        <w:rPr>
          <w:shd w:val="clear" w:color="auto" w:fill="FFFFFF"/>
        </w:rPr>
        <w:t>wrześ</w:t>
      </w:r>
      <w:r>
        <w:rPr>
          <w:shd w:val="clear" w:color="auto" w:fill="FFFFFF"/>
        </w:rPr>
        <w:t>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2023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EA2E2B">
        <w:rPr>
          <w:shd w:val="clear" w:color="auto" w:fill="FFFFFF"/>
        </w:rPr>
        <w:t xml:space="preserve">zmniejszyło się </w:t>
      </w:r>
      <w:r w:rsidR="008C6AA9">
        <w:rPr>
          <w:shd w:val="clear" w:color="auto" w:fill="FFFFFF"/>
        </w:rPr>
        <w:br/>
      </w:r>
      <w:r w:rsidR="00EA2E2B">
        <w:rPr>
          <w:shd w:val="clear" w:color="auto" w:fill="FFFFFF"/>
        </w:rPr>
        <w:t xml:space="preserve">do odnotowanego w </w:t>
      </w:r>
      <w:r w:rsidR="001B3596">
        <w:rPr>
          <w:shd w:val="clear" w:color="auto" w:fill="FFFFFF"/>
        </w:rPr>
        <w:t>sierpniu</w:t>
      </w:r>
      <w:r w:rsidR="00EA2E2B">
        <w:rPr>
          <w:shd w:val="clear" w:color="auto" w:fill="FFFFFF"/>
        </w:rPr>
        <w:t xml:space="preserve"> 2023 r. o 0</w:t>
      </w:r>
      <w:r w:rsidR="00BE3CFD">
        <w:rPr>
          <w:shd w:val="clear" w:color="auto" w:fill="FFFFFF"/>
        </w:rPr>
        <w:t>,</w:t>
      </w:r>
      <w:r w:rsidR="001B3596">
        <w:rPr>
          <w:shd w:val="clear" w:color="auto" w:fill="FFFFFF"/>
        </w:rPr>
        <w:t>1</w:t>
      </w:r>
      <w:r w:rsidR="00BE3CFD">
        <w:rPr>
          <w:shd w:val="clear" w:color="auto" w:fill="FFFFFF"/>
        </w:rPr>
        <w:t>%</w:t>
      </w:r>
      <w:r w:rsidR="00E37EBC">
        <w:rPr>
          <w:shd w:val="clear" w:color="auto" w:fill="FFFFFF"/>
        </w:rPr>
        <w:t>,</w:t>
      </w:r>
      <w:r w:rsidR="002F6CF0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 xml:space="preserve">podczas gdy w </w:t>
      </w:r>
      <w:r w:rsidR="00084099">
        <w:rPr>
          <w:shd w:val="clear" w:color="auto" w:fill="FFFFFF"/>
        </w:rPr>
        <w:t>sierpniu</w:t>
      </w:r>
      <w:r w:rsidR="00EA2E2B">
        <w:rPr>
          <w:shd w:val="clear" w:color="auto" w:fill="FFFFFF"/>
        </w:rPr>
        <w:t xml:space="preserve"> 2023 r. względem </w:t>
      </w:r>
      <w:r w:rsidR="00084099">
        <w:rPr>
          <w:shd w:val="clear" w:color="auto" w:fill="FFFFFF"/>
        </w:rPr>
        <w:t>lipca</w:t>
      </w:r>
      <w:r w:rsidR="00EA2E2B">
        <w:rPr>
          <w:shd w:val="clear" w:color="auto" w:fill="FFFFFF"/>
        </w:rPr>
        <w:t xml:space="preserve"> 2023 r. </w:t>
      </w:r>
      <w:r w:rsidR="00084099">
        <w:rPr>
          <w:shd w:val="clear" w:color="auto" w:fill="FFFFFF"/>
        </w:rPr>
        <w:t>spadło o 0,2%</w:t>
      </w:r>
      <w:r w:rsidR="00B65E99">
        <w:rPr>
          <w:shd w:val="clear" w:color="auto" w:fill="FFFFFF"/>
        </w:rPr>
        <w:t xml:space="preserve">. </w:t>
      </w:r>
      <w:r w:rsidR="00EA2E2B" w:rsidRPr="001431A5">
        <w:rPr>
          <w:szCs w:val="19"/>
        </w:rPr>
        <w:t>W skali roku (</w:t>
      </w:r>
      <w:r w:rsidR="00084099">
        <w:rPr>
          <w:szCs w:val="19"/>
        </w:rPr>
        <w:t>wrzesień</w:t>
      </w:r>
      <w:r w:rsidR="00EA2E2B" w:rsidRPr="001431A5">
        <w:rPr>
          <w:bCs/>
          <w:szCs w:val="19"/>
        </w:rPr>
        <w:t xml:space="preserve"> 2023</w:t>
      </w:r>
      <w:r w:rsidR="00EA2E2B" w:rsidRPr="001431A5">
        <w:rPr>
          <w:szCs w:val="19"/>
        </w:rPr>
        <w:t xml:space="preserve"> r. do </w:t>
      </w:r>
      <w:r w:rsidR="00084099">
        <w:rPr>
          <w:szCs w:val="19"/>
        </w:rPr>
        <w:t>wr</w:t>
      </w:r>
      <w:r w:rsidR="00FF038B">
        <w:rPr>
          <w:szCs w:val="19"/>
        </w:rPr>
        <w:t>z</w:t>
      </w:r>
      <w:r w:rsidR="00084099">
        <w:rPr>
          <w:szCs w:val="19"/>
        </w:rPr>
        <w:t>eśnia</w:t>
      </w:r>
      <w:r w:rsidR="00EA2E2B" w:rsidRPr="001431A5">
        <w:rPr>
          <w:bCs/>
          <w:szCs w:val="19"/>
        </w:rPr>
        <w:t xml:space="preserve"> 2022</w:t>
      </w:r>
      <w:r w:rsidR="00EA2E2B" w:rsidRPr="001431A5">
        <w:rPr>
          <w:szCs w:val="19"/>
        </w:rPr>
        <w:t xml:space="preserve"> r.) </w:t>
      </w:r>
      <w:r w:rsidR="00EA2E2B">
        <w:rPr>
          <w:szCs w:val="19"/>
        </w:rPr>
        <w:t xml:space="preserve">odnotowano </w:t>
      </w:r>
      <w:r w:rsidR="00E37EBC">
        <w:rPr>
          <w:szCs w:val="19"/>
        </w:rPr>
        <w:t>przeciętne zatrudnieni</w:t>
      </w:r>
      <w:r w:rsidR="00BE4F43">
        <w:rPr>
          <w:szCs w:val="19"/>
        </w:rPr>
        <w:t>e na podobnym poziomie</w:t>
      </w:r>
      <w:r w:rsidR="00E37EBC">
        <w:rPr>
          <w:szCs w:val="19"/>
        </w:rPr>
        <w:t>.</w:t>
      </w:r>
    </w:p>
    <w:p w:rsidR="00065BAA" w:rsidRDefault="008C6AA9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4998720" cy="2880360"/>
            <wp:effectExtent l="0" t="0" r="0" b="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AA6D5B8">
                <wp:simplePos x="0" y="0"/>
                <wp:positionH relativeFrom="column">
                  <wp:posOffset>5219700</wp:posOffset>
                </wp:positionH>
                <wp:positionV relativeFrom="paragraph">
                  <wp:posOffset>3162300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8C6AA9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  <w:p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49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eLrQIAAPoEAAAOAAAAZHJzL2Uyb0RvYy54bWysVEtu2zAQ3RfoHQiuU8t27CYxIgdp0hQF&#10;0jZA2gOMyJHFWOKoJB3ZXha9RO6T3KtDKh8j3RXVgiBFzps3j294fLJuanGLzhuyuRwNhlKgVaSN&#10;XeTyx/eLd4dS+ABWQ00Wc7lBL0/mb98cd+0Mx1RRrdEJBrF+1rW5rEJoZ1nmVYUN+AG1aHmzJNdA&#10;4KVbZNpBx+hNnY2Hw/dZR063jhR6z3/P+005T/hliSp8K0uPQdS5ZG4hjS6NRRyz+THMFg7ayqhH&#10;GvAPLBowlpM+Q51DALFy5i+oxihHnsowUNRkVJZGYaqBqxkNX1VzXUGLqRYWx7fPMvn/B6u+3l45&#10;YXQuJ1JYaPiKrqhGEXDpA3Uo+LdGr1iyK7dFZe7vgkXRGPQ8VVuedxsLC0d6i9agKNwqBBKd8LgM&#10;xCGi5UHH04Uh50MnqMCbZnXzOnILHrQ1ikPIwVZo0hCWkYNfPvwCHWcvuR5+74lmYOyA8ZHp7DH7&#10;yGKzt3MoEtoCnwB1f8ecFszSWFAVH9Y1pyqo2/Aq5SP2EXQbgQ26TYDaYnRH1/oZi3Tdskxh/YHW&#10;7PJ00769JLX0wtJZBXaBp85RVyFovp1RjMx2QnscH0GK7gtplhlWgRLQunRNtA6bQTA6u3Tz7Exc&#10;B6FiyoPxdHw0lULx3ujg6HB/nLybwewpvGVtPyE1XK1nmzu2foKH20sfIh2YPR2J2SxdmLpO9q+t&#10;6HJ5NB1PU8DOTmMCd2dtmlweDuPX90us8qPVKTiAqfs5J6jtY9mx0r7msC7WyV/7T2oWfEmsg6O+&#10;Gfnx4EnFVpGi40bMpf+5AodS1J8ta3k0mkxi56bFZHrAhQu3u1Ps7oBVDJXLIEU/PQup2/uST1nz&#10;0iQ14uX0TB4pc4MlkR4fg9jBu+t06uXJmv8BAAD//wMAUEsDBBQABgAIAAAAIQAle15+4AAAAAwB&#10;AAAPAAAAZHJzL2Rvd25yZXYueG1sTI/NTsMwEITvSH0Haytxo3ZDoUmaTYVAXEGUH4mbG2+TqPE6&#10;it0mvD3uCW6zmtHsN8V2sp040+BbxwjLhQJBXDnTco3w8f58k4LwQbPRnWNC+CEP23J2VejcuJHf&#10;6LwLtYgl7HON0ITQ51L6qiGr/cL1xNE7uMHqEM+hlmbQYyy3nUyUupdWtxw/NLqnx4aq4+5kET5f&#10;Dt9fK/VaP9m7fnSTkmwziXg9nx42IAJN4S8MF/yIDmVk2rsTGy86hDRJ4paAsMrSKC4Jld2uQewR&#10;1ukyAVkW8v+I8hcAAP//AwBQSwECLQAUAAYACAAAACEAtoM4kv4AAADhAQAAEwAAAAAAAAAAAAAA&#10;AAAAAAAAW0NvbnRlbnRfVHlwZXNdLnhtbFBLAQItABQABgAIAAAAIQA4/SH/1gAAAJQBAAALAAAA&#10;AAAAAAAAAAAAAC8BAABfcmVscy8ucmVsc1BLAQItABQABgAIAAAAIQDRpNeLrQIAAPoEAAAOAAAA&#10;AAAAAAAAAAAAAC4CAABkcnMvZTJvRG9jLnhtbFBLAQItABQABgAIAAAAIQAle15+4AAAAAwBAAAP&#10;AAAAAAAAAAAAAAAAAAcFAABkcnMvZG93bnJldi54bWxQSwUGAAAAAAQABADzAAAAFAYAAAAA&#10;" filled="f" stroked="f">
                <v:textbox>
                  <w:txbxContent>
                    <w:p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8C6AA9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  <w:p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>W</w:t>
      </w:r>
      <w:r w:rsidR="00AA146E">
        <w:rPr>
          <w:rFonts w:eastAsia="Times New Roman" w:cs="Times New Roman"/>
          <w:szCs w:val="19"/>
          <w:lang w:eastAsia="pl-PL"/>
        </w:rPr>
        <w:t>e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AA146E">
        <w:rPr>
          <w:rFonts w:eastAsia="Times New Roman" w:cs="Times New Roman"/>
          <w:szCs w:val="19"/>
          <w:lang w:eastAsia="pl-PL"/>
        </w:rPr>
        <w:t>wrześniu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B5347C">
        <w:rPr>
          <w:rFonts w:eastAsia="Times New Roman" w:cs="Times New Roman"/>
          <w:szCs w:val="19"/>
          <w:lang w:eastAsia="pl-PL"/>
        </w:rPr>
        <w:t>minimalnie wzrosło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AA146E">
        <w:rPr>
          <w:rFonts w:eastAsia="Times New Roman" w:cs="Times New Roman"/>
          <w:szCs w:val="19"/>
          <w:lang w:eastAsia="pl-PL"/>
        </w:rPr>
        <w:t>sierpnia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230D2C">
        <w:rPr>
          <w:rFonts w:eastAsia="Times New Roman" w:cs="Times New Roman"/>
          <w:szCs w:val="19"/>
          <w:lang w:eastAsia="pl-PL"/>
        </w:rPr>
        <w:t>0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230D2C">
        <w:rPr>
          <w:rFonts w:eastAsia="Times New Roman" w:cs="Times New Roman"/>
          <w:szCs w:val="19"/>
          <w:lang w:eastAsia="pl-PL"/>
        </w:rPr>
        <w:t>1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</w:p>
    <w:p w:rsidR="00CC0D48" w:rsidRPr="001431A5" w:rsidRDefault="00112B6E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n</w:t>
      </w:r>
      <w:r w:rsidR="007A7478">
        <w:rPr>
          <w:rFonts w:eastAsia="Times New Roman" w:cs="Times New Roman"/>
          <w:szCs w:val="19"/>
          <w:lang w:eastAsia="pl-PL"/>
        </w:rPr>
        <w:t xml:space="preserve">ominalny </w:t>
      </w:r>
      <w:r w:rsidR="00230D2C">
        <w:rPr>
          <w:rFonts w:eastAsia="Times New Roman" w:cs="Times New Roman"/>
          <w:szCs w:val="19"/>
          <w:lang w:eastAsia="pl-PL"/>
        </w:rPr>
        <w:t>wzrost</w:t>
      </w:r>
      <w:r w:rsidR="004D7D01">
        <w:rPr>
          <w:rFonts w:eastAsia="Times New Roman" w:cs="Times New Roman"/>
          <w:szCs w:val="19"/>
          <w:lang w:eastAsia="pl-PL"/>
        </w:rPr>
        <w:t xml:space="preserve"> przeciętnego </w:t>
      </w:r>
      <w:r w:rsidR="00CD7156">
        <w:rPr>
          <w:rFonts w:eastAsia="Times New Roman" w:cs="Times New Roman"/>
          <w:szCs w:val="19"/>
          <w:lang w:eastAsia="pl-PL"/>
        </w:rPr>
        <w:t xml:space="preserve">miesięcznego </w:t>
      </w:r>
      <w:r w:rsidR="004D7D01">
        <w:rPr>
          <w:rFonts w:eastAsia="Times New Roman" w:cs="Times New Roman"/>
          <w:szCs w:val="19"/>
          <w:lang w:eastAsia="pl-PL"/>
        </w:rPr>
        <w:t xml:space="preserve">wynagrodzenia </w:t>
      </w:r>
      <w:r w:rsidR="00CD7156">
        <w:rPr>
          <w:rFonts w:eastAsia="Times New Roman" w:cs="Times New Roman"/>
          <w:szCs w:val="19"/>
          <w:lang w:eastAsia="pl-PL"/>
        </w:rPr>
        <w:t xml:space="preserve">brutto </w:t>
      </w:r>
      <w:r w:rsidR="004D7D01">
        <w:rPr>
          <w:rFonts w:eastAsia="Times New Roman" w:cs="Times New Roman"/>
          <w:szCs w:val="19"/>
          <w:lang w:eastAsia="pl-PL"/>
        </w:rPr>
        <w:t xml:space="preserve">w stosunku do poprzedniego </w:t>
      </w:r>
      <w:r>
        <w:rPr>
          <w:rFonts w:eastAsia="Times New Roman" w:cs="Times New Roman"/>
          <w:szCs w:val="19"/>
          <w:lang w:eastAsia="pl-PL"/>
        </w:rPr>
        <w:t xml:space="preserve">miesiąca odnotowano </w:t>
      </w:r>
      <w:r w:rsidR="0076426C">
        <w:rPr>
          <w:rFonts w:eastAsia="Times New Roman" w:cs="Times New Roman"/>
          <w:szCs w:val="19"/>
          <w:lang w:eastAsia="pl-PL"/>
        </w:rPr>
        <w:t xml:space="preserve">w sekcji </w:t>
      </w:r>
      <w:r w:rsidR="00230D2C">
        <w:t>Pozostała działalność usługowa</w:t>
      </w:r>
      <w:r w:rsidR="0076426C">
        <w:rPr>
          <w:rFonts w:eastAsia="Times New Roman" w:cs="Times New Roman"/>
          <w:szCs w:val="19"/>
          <w:lang w:eastAsia="pl-PL"/>
        </w:rPr>
        <w:t xml:space="preserve"> </w:t>
      </w:r>
      <w:r w:rsidR="00AC06BE">
        <w:rPr>
          <w:rFonts w:eastAsia="Times New Roman" w:cs="Times New Roman"/>
          <w:szCs w:val="19"/>
          <w:lang w:eastAsia="pl-PL"/>
        </w:rPr>
        <w:t>(o </w:t>
      </w:r>
      <w:r w:rsidR="00BE3CFD">
        <w:rPr>
          <w:rFonts w:eastAsia="Times New Roman" w:cs="Times New Roman"/>
          <w:szCs w:val="19"/>
          <w:lang w:eastAsia="pl-PL"/>
        </w:rPr>
        <w:t>3</w:t>
      </w:r>
      <w:r w:rsidR="00945C26">
        <w:rPr>
          <w:rFonts w:eastAsia="Times New Roman" w:cs="Times New Roman"/>
          <w:szCs w:val="19"/>
          <w:lang w:eastAsia="pl-PL"/>
        </w:rPr>
        <w:t>,0</w:t>
      </w:r>
      <w:r w:rsidR="007C0E8D" w:rsidRPr="007C5AAE">
        <w:rPr>
          <w:rFonts w:eastAsia="Times New Roman" w:cs="Times New Roman"/>
          <w:szCs w:val="19"/>
          <w:lang w:eastAsia="pl-PL"/>
        </w:rPr>
        <w:t>%)</w:t>
      </w:r>
      <w:r w:rsidR="00230D2C">
        <w:rPr>
          <w:rFonts w:eastAsia="Times New Roman" w:cs="Times New Roman"/>
          <w:szCs w:val="19"/>
          <w:lang w:eastAsia="pl-PL"/>
        </w:rPr>
        <w:t>.</w:t>
      </w:r>
      <w:r w:rsidR="004D7D01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Najwyższa</w:t>
      </w:r>
      <w:r w:rsidR="00DF177E" w:rsidRPr="004D7D01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 xml:space="preserve">wartość </w:t>
      </w:r>
      <w:r w:rsidR="00DF177E" w:rsidRPr="004D7D01">
        <w:rPr>
          <w:rFonts w:eastAsia="Times New Roman" w:cs="Times New Roman"/>
          <w:szCs w:val="19"/>
          <w:lang w:eastAsia="pl-PL"/>
        </w:rPr>
        <w:t>pr</w:t>
      </w:r>
      <w:r w:rsidR="00DF177E">
        <w:rPr>
          <w:rFonts w:eastAsia="Times New Roman" w:cs="Times New Roman"/>
          <w:szCs w:val="19"/>
          <w:lang w:eastAsia="pl-PL"/>
        </w:rPr>
        <w:t>zeciętnego miesięcznego wynagrodzenia we wrześniu</w:t>
      </w:r>
      <w:r w:rsidR="00DF177E" w:rsidRPr="004D7D01">
        <w:rPr>
          <w:rFonts w:eastAsia="Times New Roman" w:cs="Times New Roman"/>
          <w:szCs w:val="19"/>
          <w:lang w:eastAsia="pl-PL"/>
        </w:rPr>
        <w:t xml:space="preserve"> 2023 r. wystąpiła w sekcji </w:t>
      </w:r>
      <w:r w:rsidR="00DF177E">
        <w:rPr>
          <w:rFonts w:eastAsia="Times New Roman" w:cs="Times New Roman"/>
          <w:szCs w:val="19"/>
          <w:lang w:eastAsia="pl-PL"/>
        </w:rPr>
        <w:t>Informacja i komunikacja</w:t>
      </w:r>
      <w:r w:rsidR="00DF177E" w:rsidRPr="004D7D01">
        <w:rPr>
          <w:rFonts w:eastAsia="Times New Roman" w:cs="Times New Roman"/>
          <w:szCs w:val="19"/>
          <w:lang w:eastAsia="pl-PL"/>
        </w:rPr>
        <w:t xml:space="preserve"> (</w:t>
      </w:r>
      <w:r w:rsidR="00DF177E">
        <w:rPr>
          <w:rFonts w:eastAsia="Times New Roman" w:cs="Times New Roman"/>
          <w:szCs w:val="19"/>
          <w:lang w:eastAsia="pl-PL"/>
        </w:rPr>
        <w:t>12313</w:t>
      </w:r>
      <w:r w:rsidR="00DF177E" w:rsidRPr="00BE3CFD">
        <w:rPr>
          <w:rFonts w:eastAsia="Times New Roman" w:cs="Times New Roman"/>
          <w:szCs w:val="19"/>
          <w:lang w:eastAsia="pl-PL"/>
        </w:rPr>
        <w:t>,</w:t>
      </w:r>
      <w:r w:rsidR="00DF177E">
        <w:rPr>
          <w:rFonts w:eastAsia="Times New Roman" w:cs="Times New Roman"/>
          <w:szCs w:val="19"/>
          <w:lang w:eastAsia="pl-PL"/>
        </w:rPr>
        <w:t>32</w:t>
      </w:r>
      <w:r w:rsidR="00DF177E" w:rsidRPr="00BE3CF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zł), a n</w:t>
      </w:r>
      <w:r w:rsidR="004D7D01" w:rsidRPr="004D7D01">
        <w:rPr>
          <w:rFonts w:eastAsia="Times New Roman" w:cs="Times New Roman"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>jniższa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w sekcji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</w:t>
      </w:r>
      <w:r w:rsidRPr="004D7D01">
        <w:rPr>
          <w:rFonts w:eastAsia="Times New Roman" w:cs="Times New Roman"/>
          <w:szCs w:val="19"/>
          <w:lang w:eastAsia="pl-PL"/>
        </w:rPr>
        <w:t xml:space="preserve">Zakwaterowanie </w:t>
      </w:r>
      <w:r w:rsidR="00D8371F">
        <w:rPr>
          <w:rFonts w:eastAsia="Times New Roman" w:cs="Times New Roman"/>
          <w:szCs w:val="19"/>
          <w:lang w:eastAsia="pl-PL"/>
        </w:rPr>
        <w:br/>
      </w:r>
      <w:r w:rsidRPr="004D7D01">
        <w:rPr>
          <w:rFonts w:eastAsia="Times New Roman" w:cs="Times New Roman"/>
          <w:szCs w:val="19"/>
          <w:lang w:eastAsia="pl-PL"/>
        </w:rPr>
        <w:t>i gastronomia</w:t>
      </w:r>
      <w:r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5</w:t>
      </w:r>
      <w:r w:rsidRPr="00BE3CFD">
        <w:rPr>
          <w:rFonts w:eastAsia="Times New Roman" w:cs="Times New Roman"/>
          <w:szCs w:val="19"/>
          <w:lang w:eastAsia="pl-PL"/>
        </w:rPr>
        <w:t>4</w:t>
      </w:r>
      <w:r w:rsidR="00230D2C">
        <w:rPr>
          <w:rFonts w:eastAsia="Times New Roman" w:cs="Times New Roman"/>
          <w:szCs w:val="19"/>
          <w:lang w:eastAsia="pl-PL"/>
        </w:rPr>
        <w:t>46,36</w:t>
      </w:r>
      <w:r w:rsidRPr="00BE3CF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zł).</w:t>
      </w:r>
    </w:p>
    <w:p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230D2C">
        <w:rPr>
          <w:szCs w:val="19"/>
        </w:rPr>
        <w:t>wrzesień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230D2C">
        <w:rPr>
          <w:szCs w:val="19"/>
        </w:rPr>
        <w:t>września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3B3EEC" w:rsidRPr="001431A5">
        <w:rPr>
          <w:szCs w:val="19"/>
        </w:rPr>
        <w:t>1</w:t>
      </w:r>
      <w:r w:rsidR="00230D2C">
        <w:rPr>
          <w:szCs w:val="19"/>
        </w:rPr>
        <w:t>0</w:t>
      </w:r>
      <w:r w:rsidR="003B3EEC" w:rsidRPr="001431A5">
        <w:rPr>
          <w:szCs w:val="19"/>
        </w:rPr>
        <w:t>,</w:t>
      </w:r>
      <w:r w:rsidR="00230D2C">
        <w:rPr>
          <w:szCs w:val="19"/>
        </w:rPr>
        <w:t>3</w:t>
      </w:r>
      <w:r w:rsidRPr="001431A5">
        <w:rPr>
          <w:szCs w:val="19"/>
        </w:rPr>
        <w:t xml:space="preserve">%. </w:t>
      </w:r>
    </w:p>
    <w:p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:rsidR="00EF4237" w:rsidRDefault="00EF4237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044440" cy="2880360"/>
            <wp:effectExtent l="0" t="0" r="3810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1F102735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Od lipca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A3" w:rsidRPr="00FD5ADA" w:rsidRDefault="00EC4C96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/>
                                <w:bCs w:val="0"/>
                              </w:rPr>
                              <w:t>W</w:t>
                            </w:r>
                            <w:r w:rsidR="00AC670D">
                              <w:rPr>
                                <w:b/>
                                <w:bCs w:val="0"/>
                              </w:rPr>
                              <w:t xml:space="preserve"> 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lipc</w:t>
                            </w:r>
                            <w:r>
                              <w:rPr>
                                <w:b/>
                                <w:bCs w:val="0"/>
                              </w:rPr>
                              <w:t>u</w:t>
                            </w:r>
                            <w:r w:rsidR="0046102A" w:rsidRPr="0028658B">
                              <w:rPr>
                                <w:b/>
                                <w:bCs w:val="0"/>
                              </w:rPr>
                              <w:t xml:space="preserve"> 2023 r. ustawowe minimalne wyna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 xml:space="preserve">grodzenie </w:t>
                            </w:r>
                            <w:r w:rsidR="008C6AA9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za pracę wzrosło do 3600 zł, tj.</w:t>
                            </w:r>
                            <w:r w:rsidR="00C64E38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 w:rsidR="0046102A">
                              <w:rPr>
                                <w:b/>
                                <w:bCs w:val="0"/>
                              </w:rPr>
                              <w:t>o 19,6</w:t>
                            </w:r>
                            <w:r w:rsidR="0046102A" w:rsidRPr="0028658B">
                              <w:rPr>
                                <w:b/>
                                <w:bCs w:val="0"/>
                              </w:rPr>
                              <w:t>%</w:t>
                            </w:r>
                            <w:r w:rsidR="0046102A"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>
                              <w:rPr>
                                <w:bCs w:val="0"/>
                              </w:rPr>
                              <w:t> </w:t>
                            </w:r>
                            <w:r w:rsidR="0046102A"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Od lipca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E2jgMAAPYGAAAOAAAAZHJzL2Uyb0RvYy54bWysVdtu4zYQfS/QfxgIKNACtnWxfJEQZ5HY&#10;cVEg7S6w7QfQJGWxkUiVpCPbRV+C/kT+pY/xf3VIxZdkX4pF9SCInJkztzOjqw/buoJHro1QchbE&#10;gygALqliQq5nwW+/LvvTAIwlkpFKST4LdtwEH66//eaqbXKeqFJVjGtAEGnytpkFpbVNHoaGlrwm&#10;ZqAaLlFYKF0Ti0e9DpkmLaLXVZhE0ThslWaNVpQbg7eLThhce/yi4NR+LArDLVSzAGOz/q39e+Xe&#10;4fUVydeaNKWgr2GQr4iiJkKi0xPUglgCGy2+gKoF1cqowg6oqkNVFIJynwNmE0fvsvlckob7XLA4&#10;pjmVyfx/sPSXx08aBMPeYackqbFHn1TFwfIHY1XLwd0zbigW7SODSjSUQBIlQ9AD2GBrW6dUCylq&#10;UkkO7U6StVZsz6XgsCfQaEJfnqHdY96HJwVMwXAcRbA/PPXA/j4ABXHWG3+HGuvq5Znx2sEnCN+D&#10;B8HZDqxyqMoIZz7EMjlb+L496nXYFoEmvdE7nBhxfugBVRgicfaWH/6Btjk87VpMF/Z4LXcY5J5T&#10;8fJs5Y6WqMoNHujen84ZHf6Gld5YFw8Y/mAVWnlT5tRXQmljW0eptjE5VvZzg7W121u1xfJ6epjm&#10;XtEHA1LNSyLX/EZr1ZacMGxp7CzDC9MOxziQVfuzYtgasrHKA20LXTu+IYMA0ZHauxOd+dYCdS4n&#10;ySjJRgFQlMVZloyHnvAhyY/mDUb8I1c1ZmFwNjTOi4cnj/fGunBIflRx3qRaiqryM1PJNxeo2N2g&#10;czR1MheGH4E/syi7m95N036ajO/6abRY9G+W87Q/XsaT0WK4mM8X8V/Ob5zmpWCMS+fmOI5x+t/o&#10;/roYukE6DaRRlWAOzoVk9Ho1rzQ8ElwHS//4oqPkrBa+DcMXAXN5l1KcpNFtkvWX4+mkny7TUT+b&#10;RNN+FGe32ThKs3SxfJvSvcDp6BYdOvjalKCdBdkoGXVsOgf9LrfIP1/mRvJaWFy4lahnwfSkRHLH&#10;wTvJfGstEVX3fVEKF/65FNjuY6M9Yx1JO7ra7Wrr90l6HISVYjuksFZIMOQp/izwo8TZCaDFxTsL&#10;zB8bonkA1U8SxyCL09Rtan9IR5MED/pSsrqUEEkRahbYALrPue22+6bRYl2ip27wpLrB0SmEJ7Wb&#10;sS6q14HD5epze/0RuO19efZa59/V9b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EzH0TaOAwAA9g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:rsidR="00E16BA3" w:rsidRPr="00FD5ADA" w:rsidRDefault="00EC4C96" w:rsidP="00E16BA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/>
                          <w:bCs w:val="0"/>
                        </w:rPr>
                        <w:t>W</w:t>
                      </w:r>
                      <w:r w:rsidR="00AC670D">
                        <w:rPr>
                          <w:b/>
                          <w:bCs w:val="0"/>
                        </w:rPr>
                        <w:t xml:space="preserve"> </w:t>
                      </w:r>
                      <w:r w:rsidR="0046102A">
                        <w:rPr>
                          <w:b/>
                          <w:bCs w:val="0"/>
                        </w:rPr>
                        <w:t>lipc</w:t>
                      </w:r>
                      <w:r>
                        <w:rPr>
                          <w:b/>
                          <w:bCs w:val="0"/>
                        </w:rPr>
                        <w:t>u</w:t>
                      </w:r>
                      <w:r w:rsidR="0046102A" w:rsidRPr="0028658B">
                        <w:rPr>
                          <w:b/>
                          <w:bCs w:val="0"/>
                        </w:rPr>
                        <w:t xml:space="preserve"> 2023 r. ustawowe minimalne wyna</w:t>
                      </w:r>
                      <w:r w:rsidR="0046102A">
                        <w:rPr>
                          <w:b/>
                          <w:bCs w:val="0"/>
                        </w:rPr>
                        <w:t xml:space="preserve">grodzenie </w:t>
                      </w:r>
                      <w:r w:rsidR="008C6AA9">
                        <w:rPr>
                          <w:b/>
                          <w:bCs w:val="0"/>
                        </w:rPr>
                        <w:br/>
                      </w:r>
                      <w:r w:rsidR="0046102A">
                        <w:rPr>
                          <w:b/>
                          <w:bCs w:val="0"/>
                        </w:rPr>
                        <w:t>za pracę wzrosło do 3600 zł, tj.</w:t>
                      </w:r>
                      <w:r w:rsidR="00C64E38">
                        <w:rPr>
                          <w:b/>
                          <w:bCs w:val="0"/>
                        </w:rPr>
                        <w:t> </w:t>
                      </w:r>
                      <w:r w:rsidR="0046102A">
                        <w:rPr>
                          <w:b/>
                          <w:bCs w:val="0"/>
                        </w:rPr>
                        <w:t>o 19,6</w:t>
                      </w:r>
                      <w:r w:rsidR="0046102A" w:rsidRPr="0028658B">
                        <w:rPr>
                          <w:b/>
                          <w:bCs w:val="0"/>
                        </w:rPr>
                        <w:t>%</w:t>
                      </w:r>
                      <w:r w:rsidR="0046102A"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>
                        <w:rPr>
                          <w:bCs w:val="0"/>
                        </w:rPr>
                        <w:t> </w:t>
                      </w:r>
                      <w:r w:rsidR="0046102A"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>sektorze przedsiębiorstw</w:t>
      </w:r>
    </w:p>
    <w:p w:rsidR="00065BAA" w:rsidRPr="00B16183" w:rsidRDefault="004D7D01" w:rsidP="000E7626">
      <w:pPr>
        <w:spacing w:before="360" w:line="288" w:lineRule="auto"/>
        <w:rPr>
          <w:b/>
          <w:bCs/>
        </w:rPr>
      </w:pPr>
      <w:r w:rsidRPr="004D7D01">
        <w:t>Przeciętne miesięczne wynagrodzeni</w:t>
      </w:r>
      <w:r w:rsidR="00AC5186">
        <w:t>e</w:t>
      </w:r>
      <w:r w:rsidRPr="004D7D01">
        <w:t xml:space="preserve"> brutto w sektorze przedsiębiorstw w okre</w:t>
      </w:r>
      <w:r w:rsidR="00BE3CFD">
        <w:t xml:space="preserve">sie </w:t>
      </w:r>
      <w:r w:rsidR="00AC5273">
        <w:t>dziewięciu</w:t>
      </w:r>
      <w:r>
        <w:t xml:space="preserve"> miesięcy 2023 r. (n</w:t>
      </w:r>
      <w:r w:rsidRPr="004D7D01">
        <w:t>arastająco</w:t>
      </w:r>
      <w:r>
        <w:t>)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12,</w:t>
      </w:r>
      <w:r w:rsidR="00E01DC2">
        <w:t>0</w:t>
      </w:r>
      <w:r w:rsidR="009E2C39">
        <w:t>%. Wzrost</w:t>
      </w:r>
      <w:r w:rsidR="009C5C7D">
        <w:t xml:space="preserve"> wystąpił we wszystkich sekcjach PKD,</w:t>
      </w:r>
      <w:r w:rsidR="009E2C39">
        <w:t xml:space="preserve"> wahał się </w:t>
      </w:r>
      <w:r w:rsidR="00065BAA" w:rsidRPr="00B16183">
        <w:t xml:space="preserve">od </w:t>
      </w:r>
      <w:r w:rsidR="00E01DC2">
        <w:t>6</w:t>
      </w:r>
      <w:r w:rsidR="00065BAA">
        <w:t>,</w:t>
      </w:r>
      <w:r w:rsidR="00E01DC2">
        <w:t>9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5B2F57">
        <w:t>16</w:t>
      </w:r>
      <w:r w:rsidR="006653DD">
        <w:t>,</w:t>
      </w:r>
      <w:r w:rsidR="00E01DC2">
        <w:t>1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AC06BE">
        <w:t>Transport i </w:t>
      </w:r>
      <w:r w:rsidR="006653DD">
        <w:t>gospodarka magazynowa</w:t>
      </w:r>
      <w:r w:rsidR="00F45F97">
        <w:t>. Najwyższe przeciętne</w:t>
      </w:r>
      <w:r w:rsidR="00B51B75">
        <w:t xml:space="preserve"> miesięczne</w:t>
      </w:r>
      <w:r w:rsidR="00F45F97">
        <w:t xml:space="preserve"> </w:t>
      </w:r>
      <w:r w:rsidR="009E2C39">
        <w:t>wynagrodzenie</w:t>
      </w:r>
      <w:r w:rsidR="00065BAA" w:rsidRPr="00B16183">
        <w:t xml:space="preserve"> brutto</w:t>
      </w:r>
      <w:r w:rsidR="00AC06BE">
        <w:t xml:space="preserve"> w </w:t>
      </w:r>
      <w:r w:rsidR="00065BAA" w:rsidRPr="00B16183">
        <w:t>sek</w:t>
      </w:r>
      <w:r w:rsidR="00065BAA">
        <w:t>torze przedsiębiorstw</w:t>
      </w:r>
      <w:r w:rsidR="00AC06BE">
        <w:t xml:space="preserve"> w </w:t>
      </w:r>
      <w:r w:rsidR="00065BAA">
        <w:t xml:space="preserve">okresie narastającym </w:t>
      </w:r>
      <w:r w:rsidR="00065BAA" w:rsidRPr="00B16183">
        <w:t>odnotowano</w:t>
      </w:r>
      <w:r w:rsidR="00AC06BE">
        <w:t xml:space="preserve"> w </w:t>
      </w:r>
      <w:r w:rsidR="00065BAA" w:rsidRPr="00B16183">
        <w:t xml:space="preserve">sekcji </w:t>
      </w:r>
      <w:r w:rsidR="00065BAA">
        <w:t>Informacja</w:t>
      </w:r>
      <w:r w:rsidR="00AC06BE">
        <w:t xml:space="preserve"> i </w:t>
      </w:r>
      <w:r w:rsidR="00065BAA" w:rsidRPr="00B16183">
        <w:t>komu</w:t>
      </w:r>
      <w:r w:rsidR="00AC06BE">
        <w:t xml:space="preserve">nikacja </w:t>
      </w:r>
      <w:r w:rsidR="00F45F97">
        <w:t>(</w:t>
      </w:r>
      <w:r w:rsidR="005B2F57">
        <w:t>12</w:t>
      </w:r>
      <w:r w:rsidR="005B2F57" w:rsidRPr="005B2F57">
        <w:t>4</w:t>
      </w:r>
      <w:r w:rsidR="00E01DC2">
        <w:t>77</w:t>
      </w:r>
      <w:r w:rsidR="005B2F57" w:rsidRPr="005B2F57">
        <w:t>,</w:t>
      </w:r>
      <w:r w:rsidR="00E01DC2">
        <w:t>40</w:t>
      </w:r>
      <w:r w:rsidR="005B2F57" w:rsidRPr="005B2F57">
        <w:t xml:space="preserve"> </w:t>
      </w:r>
      <w:r w:rsidR="00065BAA" w:rsidRPr="00B16183">
        <w:t>zł</w:t>
      </w:r>
      <w:r w:rsidR="00F45F97">
        <w:t>)</w:t>
      </w:r>
      <w:r w:rsidR="009E2C39">
        <w:t>, zaś najniższe</w:t>
      </w:r>
      <w:r w:rsidR="00AC06BE">
        <w:t xml:space="preserve"> 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5B2F57">
        <w:t>5</w:t>
      </w:r>
      <w:r w:rsidR="005B2F57" w:rsidRPr="005B2F57">
        <w:t>3</w:t>
      </w:r>
      <w:r w:rsidR="001D45E4">
        <w:t>08</w:t>
      </w:r>
      <w:r w:rsidR="005B2F57" w:rsidRPr="005B2F57">
        <w:t>,</w:t>
      </w:r>
      <w:r w:rsidR="001D45E4">
        <w:t>53</w:t>
      </w:r>
      <w:r w:rsidR="005B2F57" w:rsidRPr="005B2F57">
        <w:t xml:space="preserve"> </w:t>
      </w:r>
      <w:r w:rsidR="00F45F97">
        <w:t>zł).</w:t>
      </w:r>
    </w:p>
    <w:p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>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proofErr w:type="spellStart"/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proofErr w:type="spellEnd"/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:rsidR="00EC4C96" w:rsidRDefault="00EC4C96" w:rsidP="00EC4C96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:rsidR="00E5762A" w:rsidRPr="00E5762A" w:rsidRDefault="00E5762A" w:rsidP="00EC4C9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3838" w:rsidRPr="006838F0" w:rsidTr="0068197A">
        <w:trPr>
          <w:trHeight w:val="1626"/>
        </w:trPr>
        <w:tc>
          <w:tcPr>
            <w:tcW w:w="4926" w:type="dxa"/>
          </w:tcPr>
          <w:p w:rsidR="00ED3838" w:rsidRPr="004A1D19" w:rsidRDefault="00ED3838" w:rsidP="0068197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3838" w:rsidRPr="008925F0" w:rsidRDefault="00ED3838" w:rsidP="0068197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6838F0">
              <w:rPr>
                <w:rFonts w:cs="Arial"/>
                <w:b/>
                <w:sz w:val="20"/>
              </w:rPr>
              <w:t>Urząd Statystyczny w Bydgoszczy</w:t>
            </w:r>
          </w:p>
          <w:p w:rsidR="00ED3838" w:rsidRPr="00935D17" w:rsidRDefault="00ED3838" w:rsidP="0068197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838F0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:rsidR="00ED3838" w:rsidRPr="00AB24E4" w:rsidRDefault="00ED3838" w:rsidP="0068197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838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:rsidR="00ED3838" w:rsidRPr="004A1D19" w:rsidRDefault="00ED3838" w:rsidP="0068197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6838F0">
              <w:rPr>
                <w:rFonts w:cs="Arial"/>
                <w:b/>
                <w:sz w:val="20"/>
              </w:rPr>
              <w:t>Rzecznik Prasowy Prezesa GUS</w:t>
            </w:r>
          </w:p>
          <w:p w:rsidR="00ED3838" w:rsidRPr="004A1D19" w:rsidRDefault="00ED3838" w:rsidP="0068197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6838F0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ED3838" w:rsidRPr="00935D17" w:rsidRDefault="00ED3838" w:rsidP="0068197A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838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  <w:p w:rsidR="00ED3838" w:rsidRPr="006838F0" w:rsidRDefault="00ED3838" w:rsidP="0068197A">
            <w:pPr>
              <w:rPr>
                <w:sz w:val="18"/>
                <w:lang w:val="en-GB"/>
              </w:rPr>
            </w:pPr>
          </w:p>
        </w:tc>
      </w:tr>
      <w:tr w:rsidR="00ED3838" w:rsidTr="0068197A">
        <w:trPr>
          <w:trHeight w:val="418"/>
        </w:trPr>
        <w:tc>
          <w:tcPr>
            <w:tcW w:w="4926" w:type="dxa"/>
            <w:vMerge w:val="restart"/>
          </w:tcPr>
          <w:p w:rsidR="00ED3838" w:rsidRPr="00C91687" w:rsidRDefault="00ED3838" w:rsidP="0068197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ED3838" w:rsidRPr="00C91687" w:rsidRDefault="00ED3838" w:rsidP="0068197A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:rsidR="00ED3838" w:rsidRPr="00F05FC7" w:rsidRDefault="00ED3838" w:rsidP="0068197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ED3838" w:rsidRDefault="00ED3838" w:rsidP="0068197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29A4B10B" wp14:editId="2E28B04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0" name="Obraz 2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3838" w:rsidTr="0068197A">
        <w:trPr>
          <w:trHeight w:val="418"/>
        </w:trPr>
        <w:tc>
          <w:tcPr>
            <w:tcW w:w="4926" w:type="dxa"/>
            <w:vMerge/>
          </w:tcPr>
          <w:p w:rsidR="00ED3838" w:rsidRPr="00C91687" w:rsidRDefault="00ED3838" w:rsidP="0068197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3838" w:rsidRDefault="00ED3838" w:rsidP="0068197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69FFD0AF" wp14:editId="15F5C68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3838" w:rsidTr="0068197A">
        <w:trPr>
          <w:trHeight w:val="476"/>
        </w:trPr>
        <w:tc>
          <w:tcPr>
            <w:tcW w:w="4926" w:type="dxa"/>
            <w:vMerge/>
          </w:tcPr>
          <w:p w:rsidR="00ED3838" w:rsidRPr="00C91687" w:rsidRDefault="00ED3838" w:rsidP="0068197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3838" w:rsidRDefault="00ED3838" w:rsidP="0068197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10CF0E87" wp14:editId="726D1BD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3838" w:rsidTr="0068197A">
        <w:trPr>
          <w:trHeight w:val="476"/>
        </w:trPr>
        <w:tc>
          <w:tcPr>
            <w:tcW w:w="4926" w:type="dxa"/>
          </w:tcPr>
          <w:p w:rsidR="00ED3838" w:rsidRPr="00C91687" w:rsidRDefault="00ED3838" w:rsidP="0068197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3838" w:rsidRPr="003D5F42" w:rsidRDefault="00ED3838" w:rsidP="0068197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5ED12BC4" wp14:editId="1988EE6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4" name="Obraz 24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3838" w:rsidTr="0068197A">
        <w:trPr>
          <w:trHeight w:val="476"/>
        </w:trPr>
        <w:tc>
          <w:tcPr>
            <w:tcW w:w="4926" w:type="dxa"/>
          </w:tcPr>
          <w:p w:rsidR="00ED3838" w:rsidRPr="00C91687" w:rsidRDefault="00ED3838" w:rsidP="0068197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3838" w:rsidRPr="003D5F42" w:rsidRDefault="00ED3838" w:rsidP="0068197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52D8921" wp14:editId="2EF28FE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7" name="Obraz 2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3838" w:rsidTr="0068197A">
        <w:trPr>
          <w:trHeight w:val="953"/>
        </w:trPr>
        <w:tc>
          <w:tcPr>
            <w:tcW w:w="4926" w:type="dxa"/>
          </w:tcPr>
          <w:p w:rsidR="00ED3838" w:rsidRPr="00C91687" w:rsidRDefault="00ED3838" w:rsidP="0068197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3838" w:rsidRPr="003D5F42" w:rsidRDefault="00ED3838" w:rsidP="0068197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2A88683E" wp14:editId="4E13D0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0" name="Obraz 3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</w:p>
          <w:p w:rsidR="00531873" w:rsidRPr="007932A0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r w:rsidR="007932A0">
              <w:rPr>
                <w:rFonts w:cs="Times New Roman"/>
              </w:rPr>
              <w:fldChar w:fldCharType="begin"/>
            </w:r>
            <w:r w:rsidR="0033285E">
              <w:rPr>
                <w:rFonts w:cs="Times New Roman"/>
              </w:rPr>
              <w:instrText>HYPERLINK "https://stat.gov.pl/obszary-tematyczne/rynek-pracy/pracujacy-zatrudnieni-wynagrodzenia-koszty-pracy/zatrudnienie-i-wynagrodzenia-w-gospodarce-narodowej-w-pierwszym-polroczu-2023-roku,1,51.html" \o "Link do opracowania pt. Zatrudnienie i wynagrodzenia w gospodarce narodowej w pierwszym półroczu  2023 roku"</w:instrText>
            </w:r>
            <w:r w:rsidR="0033285E">
              <w:rPr>
                <w:rFonts w:cs="Times New Roman"/>
              </w:rPr>
            </w:r>
            <w:r w:rsidR="007932A0">
              <w:rPr>
                <w:rFonts w:cs="Times New Roman"/>
              </w:rPr>
              <w:fldChar w:fldCharType="separate"/>
            </w:r>
            <w:r w:rsidR="00196BB9" w:rsidRPr="007932A0">
              <w:rPr>
                <w:rStyle w:val="Hipercze"/>
              </w:rPr>
              <w:t>Zatrudnienie</w:t>
            </w:r>
            <w:r w:rsidR="00AC06BE">
              <w:rPr>
                <w:rStyle w:val="Hipercze"/>
              </w:rPr>
              <w:t xml:space="preserve"> i </w:t>
            </w:r>
            <w:r w:rsidR="00196BB9" w:rsidRPr="007932A0">
              <w:rPr>
                <w:rStyle w:val="Hipercze"/>
              </w:rPr>
              <w:t>wynagrodzenia</w:t>
            </w:r>
            <w:r w:rsidR="00AC06BE">
              <w:rPr>
                <w:rStyle w:val="Hipercze"/>
              </w:rPr>
              <w:t xml:space="preserve"> w </w:t>
            </w:r>
            <w:r w:rsidR="00196BB9" w:rsidRPr="007932A0">
              <w:rPr>
                <w:rStyle w:val="Hipercze"/>
              </w:rPr>
              <w:t>gospodarce narodowej</w:t>
            </w:r>
            <w:r w:rsidR="00AC06BE">
              <w:rPr>
                <w:rStyle w:val="Hipercze"/>
              </w:rPr>
              <w:t xml:space="preserve"> w</w:t>
            </w:r>
            <w:r w:rsidR="0033285E">
              <w:rPr>
                <w:rStyle w:val="Hipercze"/>
              </w:rPr>
              <w:t xml:space="preserve"> pierwszym półroczu</w:t>
            </w:r>
            <w:r w:rsidR="00581676">
              <w:rPr>
                <w:rStyle w:val="Hipercze"/>
              </w:rPr>
              <w:t xml:space="preserve"> 2023</w:t>
            </w:r>
            <w:r w:rsidR="00196BB9" w:rsidRPr="007932A0">
              <w:rPr>
                <w:rStyle w:val="Hipercze"/>
              </w:rPr>
              <w:t xml:space="preserve"> </w:t>
            </w:r>
            <w:r w:rsidR="002F6A9A">
              <w:rPr>
                <w:rStyle w:val="Hipercze"/>
              </w:rPr>
              <w:t>r.</w:t>
            </w:r>
          </w:p>
          <w:p w:rsidR="00531873" w:rsidRPr="00B16183" w:rsidRDefault="007932A0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bookmarkStart w:id="0" w:name="_GoBack"/>
            <w:bookmarkEnd w:id="0"/>
            <w:r w:rsidR="00531873" w:rsidRPr="00B16183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"hhttps://stat.gov.pl/obszary-tematyczne/rynek-pracy/pracujacy-zatrudnieni-wynagrodzenia-koszty-pracy/struktura-wynagrodzen-wedlug-zawodow-w-pazdzierniku-2020-roku,4,10.html"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</w:t>
            </w:r>
            <w:r w:rsidR="00AC06BE">
              <w:rPr>
                <w:rStyle w:val="Hipercze"/>
              </w:rPr>
              <w:t xml:space="preserve"> w </w:t>
            </w:r>
            <w:r w:rsidR="00196BB9" w:rsidRPr="00B16183">
              <w:rPr>
                <w:rStyle w:val="Hipercze"/>
              </w:rPr>
              <w:t>październiku 2020 r</w:t>
            </w:r>
            <w:r w:rsidR="009D1F53">
              <w:rPr>
                <w:rStyle w:val="Hipercze"/>
              </w:rPr>
              <w:t>oku</w:t>
            </w:r>
          </w:p>
          <w:p w:rsidR="00215D9B" w:rsidRPr="007932A0" w:rsidRDefault="007932A0" w:rsidP="00215D9B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"https://stat.gov.pl/obszary-tematyczne/rynek-pracy/zasady-metodyczne-rocznik-pracy/zeszyt-metodologiczny-pracujacy-w-gospodarce-narodowej,7,1.html" \o "Link do opracowania pt. Zeszyt metodologiczny Pracujący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Pracujący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215D9B" w:rsidRPr="007932A0" w:rsidRDefault="007932A0" w:rsidP="00215D9B">
            <w:pPr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"https://stat.gov.pl/obszary-tematyczne/rynek-pracy/zasady-metodyczne-rocznik-pracy/zeszyt-metodologiczny-wynagrodzenia-w-gospodarce-narodowej,6,1.html" \o "Link do opracowania pt. Zeszyt metodologiczny Wynagrodzenia w gospodarce narodowej" 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Zeszyt metodologiczny Wynagrodzenia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gospodarce narodowej</w:t>
            </w:r>
          </w:p>
          <w:p w:rsidR="00531873" w:rsidRPr="00B16183" w:rsidRDefault="007932A0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end"/>
            </w:r>
            <w:r w:rsidR="00531873"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</w:p>
          <w:p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</w:p>
          <w:p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</w:p>
          <w:p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660" w:rsidRDefault="00074660" w:rsidP="000662E2">
      <w:pPr>
        <w:spacing w:after="0" w:line="240" w:lineRule="auto"/>
      </w:pPr>
      <w:r>
        <w:separator/>
      </w:r>
    </w:p>
  </w:endnote>
  <w:endnote w:type="continuationSeparator" w:id="0">
    <w:p w:rsidR="00074660" w:rsidRDefault="000746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A43E100-F9EC-454B-98A9-1A34B5C56B04}"/>
    <w:embedBold r:id="rId2" w:fontKey="{6BAA110A-17C8-4EC5-BFDF-23C6DA73D5C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4E44059-D8D3-4F6B-AA09-2D898CBA4B6E}"/>
    <w:embedBold r:id="rId4" w:fontKey="{4AD3B473-3A55-4D34-BB38-DE3EEA1E0B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8B600AA-8E9B-48A5-9BD6-6479F747C852}"/>
    <w:embedBold r:id="rId6" w:fontKey="{2E8C7297-A505-4373-A7CD-6AD348E939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ACA11C7-2B41-43A8-B7A6-0CD1DC6A6257}"/>
    <w:embedItalic r:id="rId8" w:fontKey="{3DEB64EF-4D2F-48EA-A6F4-82E94AE01F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DB0C45F-5045-43DE-B215-B9F4A7D7900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D8F3023-97C5-4BAB-96D9-9AA8DC22A9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9F6150C-4E3A-42FE-B949-7B886BA4A4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B9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B9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B9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660" w:rsidRDefault="00074660" w:rsidP="000662E2">
      <w:pPr>
        <w:spacing w:after="0" w:line="240" w:lineRule="auto"/>
      </w:pPr>
      <w:r>
        <w:separator/>
      </w:r>
    </w:p>
  </w:footnote>
  <w:footnote w:type="continuationSeparator" w:id="0">
    <w:p w:rsidR="00074660" w:rsidRDefault="00074660" w:rsidP="000662E2">
      <w:pPr>
        <w:spacing w:after="0" w:line="240" w:lineRule="auto"/>
      </w:pPr>
      <w:r>
        <w:continuationSeparator/>
      </w:r>
    </w:p>
  </w:footnote>
  <w:footnote w:id="1">
    <w:p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8C6AA9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1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4">
    <w:p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C06CD">
        <w:rPr>
          <w:sz w:val="19"/>
          <w:szCs w:val="19"/>
        </w:rPr>
        <w:t xml:space="preserve">Formularz badania DG-1 wraz z objaśnieniami: </w:t>
      </w:r>
      <w:r w:rsidR="00D25866" w:rsidRPr="00AC06CD">
        <w:rPr>
          <w:rFonts w:cs="Times New Roman"/>
          <w:color w:val="0000FF"/>
          <w:sz w:val="19"/>
          <w:szCs w:val="19"/>
          <w:u w:val="single"/>
        </w:rPr>
        <w:t>http://form.stat.gov.pl/formularze/2023/passive/DG-1.pdf</w:t>
      </w:r>
      <w:r w:rsidR="007C78B0" w:rsidRPr="00AC06CD">
        <w:rPr>
          <w:rFonts w:cs="Times New Roman"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</w:p>
  <w:p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089EF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9.10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3A1C" w:rsidRPr="00A01B40" w:rsidRDefault="002E68DE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B92773">
                            <w:t>.</w:t>
                          </w:r>
                          <w:r>
                            <w:t>10</w:t>
                          </w:r>
                          <w:r w:rsidR="003D3A1C">
                            <w:t>.202</w:t>
                          </w:r>
                          <w:r w:rsidR="00B92773"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19.10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oYOAIAADoEAAAOAAAAZHJzL2Uyb0RvYy54bWysU8tu2zAQvBfoPxC8Vy/baSxYDtKkKQqk&#10;bYC0H0BRlMWY4rIkbcn5+i4p2zXaW1EfiKVXO7szO1zdjL0ie2GdBF3RPMkoEZpDI/Wmoj++P7y7&#10;psR5phumQIuKHoSjN+u3b1aDKUUBHahGWIIg2pWDqWjnvSnT1PFO9MwlYITGZAu2Zx6vdpM2lg2I&#10;3qu0yLKrdADbGAtcOIf/3k9Juo74bSu4/9a2TniiKoqz+XjaeNbhTNcrVm4sM53kxzHYP0zRM6mx&#10;6RnqnnlGdlb+BdVLbsFB6xMOfQptK7mIHJBNnv3B5rljRkQuKI4zZ5nc/4PlX/dPlsimorgozXpc&#10;0RMoQbzYOg+DIAUljXAcJYuczK5Wcsv4iyRSx7WE0B02miktXkqSL5M8S4qsmBGbBHkH40rs8myw&#10;jx8/wIg2iVI58wh864iGu47pjbi1FoZOsAbp5aEyvSidcFwAqYcv0OCcbOchAo2t7YP2qCZBdFzz&#10;4bxaMXrCQ8v5rCiWM0o45mazq8X1MrZg5anaWOc/CehJCCpq0ToRne0fnQ/TsPL0SWim4UEqFe2j&#10;NBkqulwUi1hwkemlR3cr2aO8WfhNfgskP+omFnsm1RRjA6WPrAPRibIf6zHupziJWUNzQBksTGbG&#10;x4dBB/aVkgGNXFH3c8esoER91ijlMp/Pg/PjZb54X+DFXmbqywzTHKEq6imZwjsfX8tE+RYlb2VU&#10;I+xmmuQ4Mho0inR8TMEtl/f41e8nv/4F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+xZ6G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3D3A1C" w:rsidRPr="00A01B40" w:rsidRDefault="002E68DE" w:rsidP="00F049AB">
                    <w:pPr>
                      <w:pStyle w:val="Datainformacjisygnalnej"/>
                    </w:pPr>
                    <w:r>
                      <w:t>19</w:t>
                    </w:r>
                    <w:r w:rsidR="00B92773">
                      <w:t>.</w:t>
                    </w:r>
                    <w:r>
                      <w:t>10</w:t>
                    </w:r>
                    <w:r w:rsidR="003D3A1C">
                      <w:t>.202</w:t>
                    </w:r>
                    <w:r w:rsidR="00B92773"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A1C" w:rsidRDefault="003D3A1C">
    <w:pPr>
      <w:pStyle w:val="Nagwek"/>
    </w:pPr>
  </w:p>
  <w:p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29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660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4A47"/>
    <w:rsid w:val="00095FED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D69B6"/>
    <w:rsid w:val="000E0918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5035"/>
    <w:rsid w:val="001951DA"/>
    <w:rsid w:val="00196BB9"/>
    <w:rsid w:val="001B053D"/>
    <w:rsid w:val="001B3596"/>
    <w:rsid w:val="001B60EA"/>
    <w:rsid w:val="001C3269"/>
    <w:rsid w:val="001C59D6"/>
    <w:rsid w:val="001D19B6"/>
    <w:rsid w:val="001D1DB4"/>
    <w:rsid w:val="001D23F1"/>
    <w:rsid w:val="001D25F9"/>
    <w:rsid w:val="001D45E4"/>
    <w:rsid w:val="001D61ED"/>
    <w:rsid w:val="001E5B2D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442B"/>
    <w:rsid w:val="002E5584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285E"/>
    <w:rsid w:val="00340F5D"/>
    <w:rsid w:val="00341C3C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253F"/>
    <w:rsid w:val="00373882"/>
    <w:rsid w:val="00376D3E"/>
    <w:rsid w:val="003843DB"/>
    <w:rsid w:val="00390FB1"/>
    <w:rsid w:val="00391522"/>
    <w:rsid w:val="00393761"/>
    <w:rsid w:val="003937A5"/>
    <w:rsid w:val="0039430A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F42"/>
    <w:rsid w:val="003D60A9"/>
    <w:rsid w:val="003D635F"/>
    <w:rsid w:val="003E2A25"/>
    <w:rsid w:val="003E4367"/>
    <w:rsid w:val="003E56AE"/>
    <w:rsid w:val="003F0BD9"/>
    <w:rsid w:val="003F4C97"/>
    <w:rsid w:val="003F666D"/>
    <w:rsid w:val="003F73CE"/>
    <w:rsid w:val="003F7FE6"/>
    <w:rsid w:val="00400193"/>
    <w:rsid w:val="00407856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2DA8"/>
    <w:rsid w:val="0049621B"/>
    <w:rsid w:val="004A1D19"/>
    <w:rsid w:val="004B0119"/>
    <w:rsid w:val="004B4292"/>
    <w:rsid w:val="004B4EB1"/>
    <w:rsid w:val="004B72C7"/>
    <w:rsid w:val="004C186B"/>
    <w:rsid w:val="004C1895"/>
    <w:rsid w:val="004C1DE7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61DF"/>
    <w:rsid w:val="00530D22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AC0"/>
    <w:rsid w:val="00567CFF"/>
    <w:rsid w:val="005762A7"/>
    <w:rsid w:val="00581676"/>
    <w:rsid w:val="005826A7"/>
    <w:rsid w:val="0058520C"/>
    <w:rsid w:val="00587CEE"/>
    <w:rsid w:val="005916D7"/>
    <w:rsid w:val="0059427F"/>
    <w:rsid w:val="0059764B"/>
    <w:rsid w:val="00597BC8"/>
    <w:rsid w:val="005A2FED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91534"/>
    <w:rsid w:val="00693880"/>
    <w:rsid w:val="00694AF0"/>
    <w:rsid w:val="006A4686"/>
    <w:rsid w:val="006A6C40"/>
    <w:rsid w:val="006B0E9E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7F707F"/>
    <w:rsid w:val="007F75A8"/>
    <w:rsid w:val="0080553C"/>
    <w:rsid w:val="00805B46"/>
    <w:rsid w:val="00805DB4"/>
    <w:rsid w:val="008062CF"/>
    <w:rsid w:val="0080735B"/>
    <w:rsid w:val="0081425F"/>
    <w:rsid w:val="00823593"/>
    <w:rsid w:val="00825DC2"/>
    <w:rsid w:val="00833CE9"/>
    <w:rsid w:val="00834AD3"/>
    <w:rsid w:val="00835C16"/>
    <w:rsid w:val="00843795"/>
    <w:rsid w:val="00843D18"/>
    <w:rsid w:val="00847F0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C0C29"/>
    <w:rsid w:val="008C3FA9"/>
    <w:rsid w:val="008C4F1E"/>
    <w:rsid w:val="008C6AA9"/>
    <w:rsid w:val="008C6AD4"/>
    <w:rsid w:val="008D02DA"/>
    <w:rsid w:val="008D030A"/>
    <w:rsid w:val="008D1B81"/>
    <w:rsid w:val="008D76BC"/>
    <w:rsid w:val="008E3E54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45C26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5D80"/>
    <w:rsid w:val="009A6946"/>
    <w:rsid w:val="009A6EA0"/>
    <w:rsid w:val="009B2A4A"/>
    <w:rsid w:val="009B406F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7C49"/>
    <w:rsid w:val="00A01B40"/>
    <w:rsid w:val="00A06A43"/>
    <w:rsid w:val="00A10D7C"/>
    <w:rsid w:val="00A12D88"/>
    <w:rsid w:val="00A138F9"/>
    <w:rsid w:val="00A139F5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76B95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1F20"/>
    <w:rsid w:val="00AB2846"/>
    <w:rsid w:val="00AB64F3"/>
    <w:rsid w:val="00AB6D25"/>
    <w:rsid w:val="00AC06BE"/>
    <w:rsid w:val="00AC06CD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E4F43"/>
    <w:rsid w:val="00BF2B4E"/>
    <w:rsid w:val="00BF505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EBB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1381B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71F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E2400"/>
    <w:rsid w:val="00DE58F1"/>
    <w:rsid w:val="00DE6B58"/>
    <w:rsid w:val="00DF010D"/>
    <w:rsid w:val="00DF177E"/>
    <w:rsid w:val="00DF44FA"/>
    <w:rsid w:val="00DF5E32"/>
    <w:rsid w:val="00E01436"/>
    <w:rsid w:val="00E01DC2"/>
    <w:rsid w:val="00E02093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B80"/>
    <w:rsid w:val="00EB2C71"/>
    <w:rsid w:val="00EB3333"/>
    <w:rsid w:val="00EB4340"/>
    <w:rsid w:val="00EB556D"/>
    <w:rsid w:val="00EB5A7D"/>
    <w:rsid w:val="00EC21C4"/>
    <w:rsid w:val="00EC4C96"/>
    <w:rsid w:val="00ED3838"/>
    <w:rsid w:val="00ED55C0"/>
    <w:rsid w:val="00ED682B"/>
    <w:rsid w:val="00EE41D5"/>
    <w:rsid w:val="00EE6745"/>
    <w:rsid w:val="00EF4237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1BE7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m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sygnalna_Przecietne_zatrudnienie_i_wynagrodzenie_w_sektorze_przedsiebiorstw_we_wrześniu_2023.docx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0A17AEF-B11C-4E27-BE92-A3E6D5F302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</Pages>
  <Words>1320</Words>
  <Characters>7921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we wrześniu 2023 r.</vt:lpstr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2023-08-17T08:51:00Z</cp:lastPrinted>
  <dcterms:created xsi:type="dcterms:W3CDTF">2023-08-17T08:48:00Z</dcterms:created>
  <dcterms:modified xsi:type="dcterms:W3CDTF">2023-10-18T05:38:00Z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