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3931" w14:textId="22568EA8" w:rsidR="00393761" w:rsidRPr="007D605C" w:rsidRDefault="007F5AF5" w:rsidP="00F049AB">
      <w:pPr>
        <w:pStyle w:val="Tytuinfomacjisygnalnej"/>
      </w:pPr>
      <w:bookmarkStart w:id="0" w:name="_GoBack"/>
      <w:bookmarkEnd w:id="0"/>
      <w:r w:rsidRPr="007F5AF5">
        <w:t>Rejestracje i</w:t>
      </w:r>
      <w:r w:rsidR="00D921C5">
        <w:t xml:space="preserve"> upadłości przedsiębiorstw w I</w:t>
      </w:r>
      <w:r w:rsidR="00EA1953">
        <w:t>I</w:t>
      </w:r>
      <w:r w:rsidR="007F2176">
        <w:t>I</w:t>
      </w:r>
      <w:r w:rsidR="00D921C5">
        <w:t xml:space="preserve"> </w:t>
      </w:r>
      <w:r w:rsidR="00C268D1">
        <w:t>kwartale 2023</w:t>
      </w:r>
      <w:r w:rsidRPr="007F5AF5">
        <w:t xml:space="preserve"> roku</w:t>
      </w:r>
    </w:p>
    <w:p w14:paraId="09F5B8B6" w14:textId="4DB40857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393AFE9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8,3% Spadek liczby rejestracji przed-siębiorstw w III kwartale 2023 roku w stosunku do analogicz-nego okresu ub.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740" cy="123381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745D" w14:textId="5348037F" w:rsidR="005A0B3A" w:rsidRPr="007D605C" w:rsidRDefault="005A0B3A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8,3%</w:t>
                            </w:r>
                          </w:p>
                          <w:p w14:paraId="32F80A06" w14:textId="01258868" w:rsidR="005A0B3A" w:rsidRPr="007D605C" w:rsidRDefault="005A0B3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FC7F0F">
                              <w:t xml:space="preserve"> liczby r</w:t>
                            </w:r>
                            <w:r>
                              <w:t>ejestracji przed-</w:t>
                            </w:r>
                            <w:proofErr w:type="spellStart"/>
                            <w:r>
                              <w:t>siębiorstw</w:t>
                            </w:r>
                            <w:proofErr w:type="spellEnd"/>
                            <w:r>
                              <w:t xml:space="preserve"> w III kwartale 2023 </w:t>
                            </w:r>
                            <w:r w:rsidRPr="00FC7F0F">
                              <w:t xml:space="preserve">roku w stosunku do </w:t>
                            </w:r>
                            <w:proofErr w:type="spellStart"/>
                            <w:r w:rsidRPr="00FC7F0F">
                              <w:t>analogicz-nego</w:t>
                            </w:r>
                            <w:proofErr w:type="spellEnd"/>
                            <w:r w:rsidRPr="00FC7F0F">
                              <w:t xml:space="preserve">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14510324" id="Pole tekstowe 2" o:spid="_x0000_s1026" alt="8,3% Spadek liczby rejestracji przed-siębiorstw w III kwartale 2023 roku w stosunku do analogicz-nego okresu ub. roku&#10;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" fillcolor="#001d77" stroked="f">
                <v:stroke joinstyle="miter"/>
                <v:textbox>
                  <w:txbxContent>
                    <w:p w14:paraId="62B7745D" w14:textId="5348037F" w:rsidR="005A0B3A" w:rsidRPr="007D605C" w:rsidRDefault="005A0B3A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8,3%</w:t>
                      </w:r>
                    </w:p>
                    <w:p w14:paraId="32F80A06" w14:textId="01258868" w:rsidR="005A0B3A" w:rsidRPr="007D605C" w:rsidRDefault="005A0B3A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FC7F0F">
                        <w:t xml:space="preserve">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III kwartale 2023 </w:t>
                      </w:r>
                      <w:r w:rsidRPr="00FC7F0F">
                        <w:t xml:space="preserve">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5C333F" w:rsidRPr="00121776">
        <w:t>I</w:t>
      </w:r>
      <w:r w:rsidR="00735F8E" w:rsidRPr="00121776">
        <w:t>I</w:t>
      </w:r>
      <w:r w:rsidR="009F5D51" w:rsidRPr="00121776">
        <w:t>I</w:t>
      </w:r>
      <w:r w:rsidR="0000001D" w:rsidRPr="00121776">
        <w:t xml:space="preserve"> kwar</w:t>
      </w:r>
      <w:r w:rsidR="00E96337" w:rsidRPr="00121776">
        <w:t>tale 2023 roku odnotowano 86 179</w:t>
      </w:r>
      <w:r w:rsidR="00110F1B" w:rsidRPr="00121776">
        <w:t xml:space="preserve">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 w:rsidR="001B7CB3" w:rsidRPr="00121776">
        <w:t>8,3</w:t>
      </w:r>
      <w:r w:rsidR="00110F1B" w:rsidRPr="00121776">
        <w:t>% mniej</w:t>
      </w:r>
      <w:r w:rsidR="007F5AF5" w:rsidRPr="00121776">
        <w:t xml:space="preserve"> niż w anal</w:t>
      </w:r>
      <w:r w:rsidR="00EC5517" w:rsidRPr="00121776">
        <w:t>o</w:t>
      </w:r>
      <w:r w:rsidR="009D5138" w:rsidRPr="00121776">
        <w:t xml:space="preserve">gicznym okresie ub. roku oraz </w:t>
      </w:r>
      <w:r w:rsidR="00AE2E3F" w:rsidRPr="00121776">
        <w:t xml:space="preserve">87 upadłości, tj. o </w:t>
      </w:r>
      <w:r w:rsidR="001B7CB3" w:rsidRPr="00121776">
        <w:t>26,1</w:t>
      </w:r>
      <w:r w:rsidR="001F7912" w:rsidRPr="00121776">
        <w:t>% więcej</w:t>
      </w:r>
      <w:r w:rsidR="00EC5517" w:rsidRPr="00121776">
        <w:t xml:space="preserve"> niż w I</w:t>
      </w:r>
      <w:r w:rsidR="00E57974" w:rsidRPr="00121776">
        <w:t>I</w:t>
      </w:r>
      <w:r w:rsidR="00AE2E3F" w:rsidRPr="00121776">
        <w:t>I</w:t>
      </w:r>
      <w:r w:rsidR="00432E8D" w:rsidRPr="00121776">
        <w:t xml:space="preserve"> kwartale 2022</w:t>
      </w:r>
      <w:r w:rsidR="007F5AF5" w:rsidRPr="00121776">
        <w:t xml:space="preserve"> roku.</w:t>
      </w:r>
      <w:r w:rsidR="00DE6B58" w:rsidRPr="00121776">
        <w:t xml:space="preserve"> </w:t>
      </w:r>
    </w:p>
    <w:p w14:paraId="32BBE287" w14:textId="12CA7B77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77777777" w:rsidR="005A0B3A" w:rsidRDefault="005A0B3A" w:rsidP="005A0B3A">
      <w:pPr>
        <w:rPr>
          <w:lang w:eastAsia="pl-PL"/>
        </w:rPr>
      </w:pPr>
    </w:p>
    <w:p w14:paraId="6215BFA6" w14:textId="77777777" w:rsidR="005A0B3A" w:rsidRPr="005A0B3A" w:rsidRDefault="005A0B3A" w:rsidP="005A0B3A">
      <w:pPr>
        <w:rPr>
          <w:lang w:eastAsia="pl-PL"/>
        </w:rPr>
      </w:pPr>
    </w:p>
    <w:p w14:paraId="079AD083" w14:textId="0B159ECA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6CE90231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Największy spadek liczby rejestracji przedsiębiorstw (o 25,1%) nastąpił w sekcji in-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646A56B8" w:rsidR="005A0B3A" w:rsidRPr="00547716" w:rsidRDefault="005A0B3A" w:rsidP="00D24A1A">
                            <w:pPr>
                              <w:pStyle w:val="tekstzboku"/>
                            </w:pPr>
                            <w:r>
                              <w:t>Największy spadek</w:t>
                            </w:r>
                            <w:r w:rsidRPr="00547716">
                              <w:t xml:space="preserve"> liczby r</w:t>
                            </w:r>
                            <w:r>
                              <w:t xml:space="preserve">ejestracji przedsiębiorstw (o </w:t>
                            </w:r>
                            <w:r w:rsidRPr="009922AA">
                              <w:t>25,1%)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547716">
                              <w:t>nastąpił w</w:t>
                            </w:r>
                            <w:r>
                              <w:t xml:space="preserve">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Największy spadek liczby rejestracji przedsiębiorstw (o 25,1%) nastąpił w sekcji in-formacja i komunikacj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" filled="f" stroked="f">
                <v:textbox>
                  <w:txbxContent>
                    <w:p w14:paraId="118C0410" w14:textId="646A56B8" w:rsidR="005A0B3A" w:rsidRPr="00547716" w:rsidRDefault="005A0B3A" w:rsidP="00D24A1A">
                      <w:pPr>
                        <w:pStyle w:val="tekstzboku"/>
                      </w:pPr>
                      <w:r>
                        <w:t>Największy spadek</w:t>
                      </w:r>
                      <w:r w:rsidRPr="00547716">
                        <w:t xml:space="preserve"> liczby r</w:t>
                      </w:r>
                      <w:r>
                        <w:t xml:space="preserve">ejestracji przedsiębiorstw (o </w:t>
                      </w:r>
                      <w:r w:rsidRPr="009922AA">
                        <w:t>25,1%)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  <w:r w:rsidRPr="00547716">
                        <w:t>nastąpił w</w:t>
                      </w:r>
                      <w:r>
                        <w:t xml:space="preserve"> sekcji informacja 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72D53603" w:rsidR="00CA5CB4" w:rsidRPr="00121776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r</w:t>
      </w:r>
      <w:r w:rsidR="00432E8D" w:rsidRPr="00121776">
        <w:rPr>
          <w:rFonts w:eastAsia="Times New Roman" w:cs="Times New Roman"/>
          <w:szCs w:val="19"/>
          <w:lang w:eastAsia="pl-PL"/>
        </w:rPr>
        <w:t>ejestracji przedsiębiorstw w I</w:t>
      </w:r>
      <w:r w:rsidR="00E57974" w:rsidRPr="00121776">
        <w:rPr>
          <w:rFonts w:eastAsia="Times New Roman" w:cs="Times New Roman"/>
          <w:szCs w:val="19"/>
          <w:lang w:eastAsia="pl-PL"/>
        </w:rPr>
        <w:t>I</w:t>
      </w:r>
      <w:r w:rsidR="0044283C" w:rsidRPr="00121776">
        <w:rPr>
          <w:rFonts w:eastAsia="Times New Roman" w:cs="Times New Roman"/>
          <w:szCs w:val="19"/>
          <w:lang w:eastAsia="pl-PL"/>
        </w:rPr>
        <w:t>I</w:t>
      </w:r>
      <w:r w:rsidRPr="00121776">
        <w:rPr>
          <w:rFonts w:eastAsia="Times New Roman" w:cs="Times New Roman"/>
          <w:szCs w:val="19"/>
          <w:lang w:eastAsia="pl-PL"/>
        </w:rPr>
        <w:t xml:space="preserve"> kw</w:t>
      </w:r>
      <w:r w:rsidR="00432E8D" w:rsidRPr="00121776">
        <w:rPr>
          <w:rFonts w:eastAsia="Times New Roman" w:cs="Times New Roman"/>
          <w:szCs w:val="19"/>
          <w:lang w:eastAsia="pl-PL"/>
        </w:rPr>
        <w:t>artale 2023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roku wyniosła </w:t>
      </w:r>
      <w:r w:rsidR="0044283C" w:rsidRPr="00121776">
        <w:rPr>
          <w:rFonts w:eastAsia="Times New Roman" w:cs="Times New Roman"/>
          <w:szCs w:val="19"/>
          <w:lang w:eastAsia="pl-PL"/>
        </w:rPr>
        <w:t>86 179 wobec 93 970</w:t>
      </w:r>
      <w:r w:rsidRPr="00121776">
        <w:rPr>
          <w:rFonts w:eastAsia="Times New Roman" w:cs="Times New Roman"/>
          <w:szCs w:val="19"/>
          <w:lang w:eastAsia="pl-PL"/>
        </w:rPr>
        <w:t xml:space="preserve"> w analogicznym </w:t>
      </w:r>
      <w:r w:rsidR="00432E8D" w:rsidRPr="00121776">
        <w:rPr>
          <w:rFonts w:eastAsia="Times New Roman" w:cs="Times New Roman"/>
          <w:szCs w:val="19"/>
          <w:lang w:eastAsia="pl-PL"/>
        </w:rPr>
        <w:t>okresie roku poprzedniego. W I</w:t>
      </w:r>
      <w:r w:rsidR="00E57974" w:rsidRPr="00121776">
        <w:rPr>
          <w:rFonts w:eastAsia="Times New Roman" w:cs="Times New Roman"/>
          <w:szCs w:val="19"/>
          <w:lang w:eastAsia="pl-PL"/>
        </w:rPr>
        <w:t>I</w:t>
      </w:r>
      <w:r w:rsidR="0044283C" w:rsidRPr="00121776">
        <w:rPr>
          <w:rFonts w:eastAsia="Times New Roman" w:cs="Times New Roman"/>
          <w:szCs w:val="19"/>
          <w:lang w:eastAsia="pl-PL"/>
        </w:rPr>
        <w:t>I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 kwartale 2023</w:t>
      </w:r>
      <w:r w:rsidRPr="00121776">
        <w:rPr>
          <w:rFonts w:eastAsia="Times New Roman" w:cs="Times New Roman"/>
          <w:szCs w:val="19"/>
          <w:lang w:eastAsia="pl-PL"/>
        </w:rPr>
        <w:t xml:space="preserve"> roku </w:t>
      </w:r>
      <w:r w:rsidR="00E57974" w:rsidRPr="00121776">
        <w:rPr>
          <w:rFonts w:eastAsia="Times New Roman" w:cs="Times New Roman"/>
          <w:szCs w:val="19"/>
          <w:lang w:eastAsia="pl-PL"/>
        </w:rPr>
        <w:t>spadek</w:t>
      </w:r>
      <w:r w:rsidRPr="00121776">
        <w:rPr>
          <w:rFonts w:eastAsia="Times New Roman" w:cs="Times New Roman"/>
          <w:szCs w:val="19"/>
          <w:lang w:eastAsia="pl-PL"/>
        </w:rPr>
        <w:t xml:space="preserve"> liczby rejestracji zao</w:t>
      </w:r>
      <w:r w:rsidR="00E57974" w:rsidRPr="00121776">
        <w:rPr>
          <w:rFonts w:eastAsia="Times New Roman" w:cs="Times New Roman"/>
          <w:szCs w:val="19"/>
          <w:lang w:eastAsia="pl-PL"/>
        </w:rPr>
        <w:t>bserwowano we wszystkich sektorach</w:t>
      </w:r>
      <w:r w:rsidRPr="00121776">
        <w:rPr>
          <w:rFonts w:eastAsia="Times New Roman" w:cs="Times New Roman"/>
          <w:szCs w:val="19"/>
          <w:lang w:eastAsia="pl-PL"/>
        </w:rPr>
        <w:t>:</w:t>
      </w:r>
      <w:r w:rsidR="001F7912" w:rsidRPr="00121776">
        <w:t xml:space="preserve"> </w:t>
      </w:r>
      <w:r w:rsidR="00F415D1" w:rsidRPr="00121776">
        <w:t xml:space="preserve">w </w:t>
      </w:r>
      <w:r w:rsidR="00791058" w:rsidRPr="00121776">
        <w:rPr>
          <w:rFonts w:eastAsia="Times New Roman" w:cs="Times New Roman"/>
          <w:szCs w:val="19"/>
          <w:lang w:eastAsia="pl-PL"/>
        </w:rPr>
        <w:t xml:space="preserve">informacji i komunikacji (o </w:t>
      </w:r>
      <w:r w:rsidR="0044283C" w:rsidRPr="00121776">
        <w:rPr>
          <w:rFonts w:eastAsia="Times New Roman" w:cs="Times New Roman"/>
          <w:szCs w:val="19"/>
          <w:lang w:eastAsia="pl-PL"/>
        </w:rPr>
        <w:t>25,1%</w:t>
      </w:r>
      <w:r w:rsidR="00791058" w:rsidRPr="00121776">
        <w:rPr>
          <w:rFonts w:eastAsia="Times New Roman" w:cs="Times New Roman"/>
          <w:szCs w:val="19"/>
          <w:lang w:eastAsia="pl-PL"/>
        </w:rPr>
        <w:t>),</w:t>
      </w:r>
      <w:r w:rsidR="00962481" w:rsidRPr="00121776">
        <w:t xml:space="preserve"> </w:t>
      </w:r>
      <w:r w:rsidR="00962481" w:rsidRPr="00121776">
        <w:rPr>
          <w:rFonts w:eastAsia="Times New Roman" w:cs="Times New Roman"/>
          <w:szCs w:val="19"/>
          <w:lang w:eastAsia="pl-PL"/>
        </w:rPr>
        <w:t>zakwaterowaniu i gastronomi (o 9,4%),</w:t>
      </w:r>
      <w:r w:rsidR="00F753B1" w:rsidRPr="00121776">
        <w:rPr>
          <w:rFonts w:eastAsia="Times New Roman" w:cs="Times New Roman"/>
          <w:szCs w:val="19"/>
          <w:lang w:eastAsia="pl-PL"/>
        </w:rPr>
        <w:t xml:space="preserve"> transporcie i gospodarce magazynowej (o </w:t>
      </w:r>
      <w:r w:rsidR="001107EE" w:rsidRPr="00121776">
        <w:rPr>
          <w:rFonts w:eastAsia="Times New Roman" w:cs="Times New Roman"/>
          <w:szCs w:val="19"/>
          <w:lang w:eastAsia="pl-PL"/>
        </w:rPr>
        <w:t>8,3%</w:t>
      </w:r>
      <w:r w:rsidR="00F753B1" w:rsidRPr="00121776">
        <w:rPr>
          <w:rFonts w:eastAsia="Times New Roman" w:cs="Times New Roman"/>
          <w:szCs w:val="19"/>
          <w:lang w:eastAsia="pl-PL"/>
        </w:rPr>
        <w:t>),</w:t>
      </w:r>
      <w:r w:rsidR="00962481" w:rsidRPr="00121776">
        <w:t xml:space="preserve"> </w:t>
      </w:r>
      <w:r w:rsidR="00962481" w:rsidRPr="00121776">
        <w:rPr>
          <w:rFonts w:eastAsia="Times New Roman" w:cs="Times New Roman"/>
          <w:szCs w:val="19"/>
          <w:lang w:eastAsia="pl-PL"/>
        </w:rPr>
        <w:t>budownictwie (o</w:t>
      </w:r>
      <w:r w:rsidR="00C71424">
        <w:rPr>
          <w:rFonts w:eastAsia="Times New Roman" w:cs="Times New Roman"/>
          <w:szCs w:val="19"/>
          <w:lang w:eastAsia="pl-PL"/>
        </w:rPr>
        <w:t> </w:t>
      </w:r>
      <w:r w:rsidR="00962481" w:rsidRPr="00121776">
        <w:rPr>
          <w:rFonts w:eastAsia="Times New Roman" w:cs="Times New Roman"/>
          <w:szCs w:val="19"/>
          <w:lang w:eastAsia="pl-PL"/>
        </w:rPr>
        <w:t>7,5%),</w:t>
      </w:r>
      <w:r w:rsidR="00F753B1" w:rsidRPr="00121776">
        <w:rPr>
          <w:rFonts w:eastAsia="Times New Roman" w:cs="Times New Roman"/>
          <w:szCs w:val="19"/>
          <w:lang w:eastAsia="pl-PL"/>
        </w:rPr>
        <w:t xml:space="preserve"> </w:t>
      </w:r>
      <w:r w:rsidR="00962481" w:rsidRPr="00121776">
        <w:rPr>
          <w:rFonts w:eastAsia="Times New Roman" w:cs="Times New Roman"/>
          <w:szCs w:val="19"/>
          <w:lang w:eastAsia="pl-PL"/>
        </w:rPr>
        <w:t xml:space="preserve">handlu; naprawie pojazdów samochodowych (o 6,6%), </w:t>
      </w:r>
      <w:r w:rsidR="00B2796A" w:rsidRPr="00121776">
        <w:rPr>
          <w:rFonts w:eastAsia="Times New Roman" w:cs="Times New Roman"/>
          <w:szCs w:val="19"/>
          <w:lang w:eastAsia="pl-PL"/>
        </w:rPr>
        <w:t xml:space="preserve">przemyśle (o </w:t>
      </w:r>
      <w:r w:rsidR="001107EE" w:rsidRPr="00121776">
        <w:rPr>
          <w:rFonts w:eastAsia="Times New Roman" w:cs="Times New Roman"/>
          <w:szCs w:val="19"/>
          <w:lang w:eastAsia="pl-PL"/>
        </w:rPr>
        <w:t>5,7%</w:t>
      </w:r>
      <w:r w:rsidR="00B2796A" w:rsidRPr="00121776">
        <w:rPr>
          <w:rFonts w:eastAsia="Times New Roman" w:cs="Times New Roman"/>
          <w:szCs w:val="19"/>
          <w:lang w:eastAsia="pl-PL"/>
        </w:rPr>
        <w:t xml:space="preserve">), usługach (o </w:t>
      </w:r>
      <w:r w:rsidR="00230289" w:rsidRPr="00121776">
        <w:rPr>
          <w:rFonts w:eastAsia="Times New Roman" w:cs="Times New Roman"/>
          <w:szCs w:val="19"/>
          <w:lang w:eastAsia="pl-PL"/>
        </w:rPr>
        <w:t>2,3%</w:t>
      </w:r>
      <w:r w:rsidR="00962481" w:rsidRPr="00121776">
        <w:rPr>
          <w:rFonts w:eastAsia="Times New Roman" w:cs="Times New Roman"/>
          <w:szCs w:val="19"/>
          <w:lang w:eastAsia="pl-PL"/>
        </w:rPr>
        <w:t>)</w:t>
      </w:r>
      <w:r w:rsidR="003B7CFF" w:rsidRPr="00121776">
        <w:rPr>
          <w:rFonts w:eastAsia="Times New Roman" w:cs="Times New Roman"/>
          <w:szCs w:val="19"/>
          <w:lang w:eastAsia="pl-PL"/>
        </w:rPr>
        <w:t>.</w:t>
      </w:r>
    </w:p>
    <w:p w14:paraId="6247C4A3" w14:textId="7885F7AA" w:rsidR="00BB32A7" w:rsidRPr="00121776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W wyróżnionych formach prawnych najwię</w:t>
      </w:r>
      <w:r w:rsidR="00E37CF0" w:rsidRPr="00121776">
        <w:rPr>
          <w:rFonts w:eastAsia="Times New Roman" w:cs="Times New Roman"/>
          <w:szCs w:val="19"/>
          <w:lang w:eastAsia="pl-PL"/>
        </w:rPr>
        <w:t>kszy</w:t>
      </w:r>
      <w:r w:rsidR="00B7303A" w:rsidRPr="00121776">
        <w:rPr>
          <w:rFonts w:eastAsia="Times New Roman" w:cs="Times New Roman"/>
          <w:szCs w:val="19"/>
          <w:lang w:eastAsia="pl-PL"/>
        </w:rPr>
        <w:t xml:space="preserve"> spadek (ponad </w:t>
      </w:r>
      <w:r w:rsidR="00091C63" w:rsidRPr="00121776">
        <w:rPr>
          <w:rFonts w:eastAsia="Times New Roman" w:cs="Times New Roman"/>
          <w:szCs w:val="19"/>
          <w:lang w:eastAsia="pl-PL"/>
        </w:rPr>
        <w:t>5</w:t>
      </w:r>
      <w:r w:rsidR="00B7303A" w:rsidRPr="00121776">
        <w:rPr>
          <w:rFonts w:eastAsia="Times New Roman" w:cs="Times New Roman"/>
          <w:szCs w:val="19"/>
          <w:lang w:eastAsia="pl-PL"/>
        </w:rPr>
        <w:t xml:space="preserve">-krotny) </w:t>
      </w:r>
      <w:r w:rsidR="009F1B23" w:rsidRPr="00121776">
        <w:rPr>
          <w:rFonts w:eastAsia="Times New Roman" w:cs="Times New Roman"/>
          <w:szCs w:val="19"/>
          <w:lang w:eastAsia="pl-PL"/>
        </w:rPr>
        <w:t>nastąpił w</w:t>
      </w:r>
      <w:r w:rsidR="00B7303A" w:rsidRPr="00121776">
        <w:rPr>
          <w:rFonts w:eastAsia="Times New Roman" w:cs="Times New Roman"/>
          <w:szCs w:val="19"/>
          <w:lang w:eastAsia="pl-PL"/>
        </w:rPr>
        <w:t xml:space="preserve"> spółkach komandytowo</w:t>
      </w:r>
      <w:r w:rsidR="00C71424">
        <w:rPr>
          <w:rFonts w:eastAsia="Times New Roman" w:cs="Times New Roman"/>
          <w:szCs w:val="19"/>
          <w:lang w:eastAsia="pl-PL"/>
        </w:rPr>
        <w:t>-</w:t>
      </w:r>
      <w:r w:rsidR="00B7303A" w:rsidRPr="00121776">
        <w:rPr>
          <w:rFonts w:eastAsia="Times New Roman" w:cs="Times New Roman"/>
          <w:szCs w:val="19"/>
          <w:lang w:eastAsia="pl-PL"/>
        </w:rPr>
        <w:t>akcyjnych</w:t>
      </w:r>
      <w:r w:rsidR="004A6DAA" w:rsidRPr="00121776">
        <w:rPr>
          <w:rFonts w:eastAsia="Times New Roman" w:cs="Times New Roman"/>
          <w:szCs w:val="19"/>
          <w:lang w:eastAsia="pl-PL"/>
        </w:rPr>
        <w:t xml:space="preserve"> oraz</w:t>
      </w:r>
      <w:r w:rsidR="009F1B23" w:rsidRPr="00121776">
        <w:rPr>
          <w:rFonts w:eastAsia="Times New Roman" w:cs="Times New Roman"/>
          <w:szCs w:val="19"/>
          <w:lang w:eastAsia="pl-PL"/>
        </w:rPr>
        <w:t xml:space="preserve"> spółdzielniach</w:t>
      </w:r>
      <w:r w:rsidR="00B7303A" w:rsidRPr="00121776">
        <w:rPr>
          <w:rFonts w:eastAsia="Times New Roman" w:cs="Times New Roman"/>
          <w:szCs w:val="19"/>
          <w:lang w:eastAsia="pl-PL"/>
        </w:rPr>
        <w:t>.</w:t>
      </w:r>
      <w:r w:rsidR="00E37CF0" w:rsidRPr="00121776">
        <w:rPr>
          <w:rFonts w:eastAsia="Times New Roman" w:cs="Times New Roman"/>
          <w:szCs w:val="19"/>
          <w:lang w:eastAsia="pl-PL"/>
        </w:rPr>
        <w:t xml:space="preserve"> </w:t>
      </w:r>
      <w:r w:rsidRPr="00121776">
        <w:rPr>
          <w:rFonts w:eastAsia="Times New Roman" w:cs="Times New Roman"/>
          <w:szCs w:val="19"/>
          <w:lang w:eastAsia="pl-PL"/>
        </w:rPr>
        <w:t>Osoby fizyczne prowadzące dzia</w:t>
      </w:r>
      <w:r w:rsidR="00E37CF0" w:rsidRPr="00121776">
        <w:rPr>
          <w:rFonts w:eastAsia="Times New Roman" w:cs="Times New Roman"/>
          <w:szCs w:val="19"/>
          <w:lang w:eastAsia="pl-PL"/>
        </w:rPr>
        <w:t>ła</w:t>
      </w:r>
      <w:r w:rsidR="00394606" w:rsidRPr="00121776">
        <w:rPr>
          <w:rFonts w:eastAsia="Times New Roman" w:cs="Times New Roman"/>
          <w:szCs w:val="19"/>
          <w:lang w:eastAsia="pl-PL"/>
        </w:rPr>
        <w:t xml:space="preserve">lność gospodarczą stanowiły </w:t>
      </w:r>
      <w:r w:rsidR="00931D6C" w:rsidRPr="00121776">
        <w:rPr>
          <w:rFonts w:eastAsia="Times New Roman" w:cs="Times New Roman"/>
          <w:szCs w:val="19"/>
          <w:lang w:eastAsia="pl-PL"/>
        </w:rPr>
        <w:t>83,1</w:t>
      </w:r>
      <w:r w:rsidRPr="00121776">
        <w:rPr>
          <w:rFonts w:eastAsia="Times New Roman" w:cs="Times New Roman"/>
          <w:szCs w:val="19"/>
          <w:lang w:eastAsia="pl-PL"/>
        </w:rPr>
        <w:t>% wszystkich rejestracji przedsiębiorstw, a spółki z o</w:t>
      </w:r>
      <w:r w:rsidR="001C55B3" w:rsidRPr="00121776">
        <w:rPr>
          <w:rFonts w:eastAsia="Times New Roman" w:cs="Times New Roman"/>
          <w:szCs w:val="19"/>
          <w:lang w:eastAsia="pl-PL"/>
        </w:rPr>
        <w:t xml:space="preserve">graniczoną odpowiedzialnością </w:t>
      </w:r>
      <w:r w:rsidR="00931D6C" w:rsidRPr="00121776">
        <w:rPr>
          <w:rFonts w:eastAsia="Times New Roman" w:cs="Times New Roman"/>
          <w:szCs w:val="19"/>
          <w:lang w:eastAsia="pl-PL"/>
        </w:rPr>
        <w:t>14,7%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F3580A" w:rsidRPr="00121776">
        <w:rPr>
          <w:rFonts w:eastAsia="Times New Roman" w:cs="Times New Roman"/>
          <w:szCs w:val="19"/>
          <w:lang w:eastAsia="pl-PL"/>
        </w:rPr>
        <w:t xml:space="preserve">(w </w:t>
      </w:r>
      <w:r w:rsidR="001C55B3" w:rsidRPr="00121776">
        <w:rPr>
          <w:rFonts w:eastAsia="Times New Roman" w:cs="Times New Roman"/>
          <w:szCs w:val="19"/>
          <w:lang w:eastAsia="pl-PL"/>
        </w:rPr>
        <w:t>I</w:t>
      </w:r>
      <w:r w:rsidR="00F3580A" w:rsidRPr="00121776">
        <w:rPr>
          <w:rFonts w:eastAsia="Times New Roman" w:cs="Times New Roman"/>
          <w:szCs w:val="19"/>
          <w:lang w:eastAsia="pl-PL"/>
        </w:rPr>
        <w:t>I</w:t>
      </w:r>
      <w:r w:rsidR="00931D6C" w:rsidRPr="00121776">
        <w:rPr>
          <w:rFonts w:eastAsia="Times New Roman" w:cs="Times New Roman"/>
          <w:szCs w:val="19"/>
          <w:lang w:eastAsia="pl-PL"/>
        </w:rPr>
        <w:t>I</w:t>
      </w:r>
      <w:r w:rsidR="00F3580A" w:rsidRPr="00121776">
        <w:rPr>
          <w:rFonts w:eastAsia="Times New Roman" w:cs="Times New Roman"/>
          <w:szCs w:val="19"/>
          <w:lang w:eastAsia="pl-PL"/>
        </w:rPr>
        <w:t xml:space="preserve"> kwartale 2022</w:t>
      </w:r>
      <w:r w:rsidRPr="00121776">
        <w:rPr>
          <w:rFonts w:eastAsia="Times New Roman" w:cs="Times New Roman"/>
          <w:szCs w:val="19"/>
          <w:lang w:eastAsia="pl-PL"/>
        </w:rPr>
        <w:t xml:space="preserve"> roku ud</w:t>
      </w:r>
      <w:r w:rsidR="00E37CF0" w:rsidRPr="00121776">
        <w:rPr>
          <w:rFonts w:eastAsia="Times New Roman" w:cs="Times New Roman"/>
          <w:szCs w:val="19"/>
          <w:lang w:eastAsia="pl-PL"/>
        </w:rPr>
        <w:t>zi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ały te wynosiły odpowiednio </w:t>
      </w:r>
      <w:r w:rsidR="00091C63" w:rsidRPr="00121776">
        <w:rPr>
          <w:rFonts w:eastAsia="Times New Roman" w:cs="Times New Roman"/>
          <w:szCs w:val="19"/>
          <w:lang w:eastAsia="pl-PL"/>
        </w:rPr>
        <w:t>85,4</w:t>
      </w:r>
      <w:r w:rsidR="001F4C9D" w:rsidRPr="00121776">
        <w:rPr>
          <w:rFonts w:eastAsia="Times New Roman" w:cs="Times New Roman"/>
          <w:szCs w:val="19"/>
          <w:lang w:eastAsia="pl-PL"/>
        </w:rPr>
        <w:t>%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 i </w:t>
      </w:r>
      <w:r w:rsidR="001F4C9D" w:rsidRPr="00121776">
        <w:rPr>
          <w:rFonts w:eastAsia="Times New Roman" w:cs="Times New Roman"/>
          <w:szCs w:val="19"/>
          <w:lang w:eastAsia="pl-PL"/>
        </w:rPr>
        <w:t>12,4%</w:t>
      </w:r>
      <w:r w:rsidRPr="00121776">
        <w:rPr>
          <w:rFonts w:eastAsia="Times New Roman" w:cs="Times New Roman"/>
          <w:szCs w:val="19"/>
          <w:lang w:eastAsia="pl-PL"/>
        </w:rPr>
        <w:t>).</w:t>
      </w:r>
      <w:r w:rsidR="00C94EBB" w:rsidRPr="00121776">
        <w:rPr>
          <w:shd w:val="clear" w:color="auto" w:fill="FFFFFF"/>
        </w:rPr>
        <w:t xml:space="preserve"> </w:t>
      </w:r>
    </w:p>
    <w:p w14:paraId="29061979" w14:textId="78C65C44" w:rsidR="00D24A1A" w:rsidRDefault="00220FB2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61E6F491" wp14:editId="0F717CF1">
            <wp:simplePos x="0" y="0"/>
            <wp:positionH relativeFrom="margin">
              <wp:posOffset>62865</wp:posOffset>
            </wp:positionH>
            <wp:positionV relativeFrom="paragraph">
              <wp:posOffset>637540</wp:posOffset>
            </wp:positionV>
            <wp:extent cx="5133340" cy="2842260"/>
            <wp:effectExtent l="0" t="0" r="0" b="0"/>
            <wp:wrapSquare wrapText="bothSides"/>
            <wp:docPr id="16" name="Wykres 16" descr="2022 rok&#10;1 kwartał 92882 rejestracji&#10;2 kwartał 93660 rejestracji&#10;3 kwartał 93970 rejestracji&#10;4 kwartał 86291 rejestracji&#10;2023 rok&#10;1 kwartał 96274 rejestracji&#10;2 kwartał 88549 rejestracji&#10;3 kwartał 86 179 rejestracji" title="Wykres 1. 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1.</w:t>
      </w:r>
      <w:r w:rsidR="00D24A1A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1F38E31C" w14:textId="12DE4632" w:rsidR="00F415D1" w:rsidRDefault="00F415D1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086AD88D" w14:textId="114B9BED" w:rsidR="0018453A" w:rsidRDefault="00A1360D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7C9936C3" wp14:editId="7C2EEC07">
            <wp:simplePos x="0" y="0"/>
            <wp:positionH relativeFrom="margin">
              <wp:posOffset>54610</wp:posOffset>
            </wp:positionH>
            <wp:positionV relativeFrom="paragraph">
              <wp:posOffset>322580</wp:posOffset>
            </wp:positionV>
            <wp:extent cx="5123815" cy="3484245"/>
            <wp:effectExtent l="0" t="0" r="0" b="0"/>
            <wp:wrapSquare wrapText="bothSides"/>
            <wp:docPr id="19" name="Wykres 19" descr="Spółki cywilne 1,25%&#10;Osoby fizyczne prowadzące działalność gospodarczą 83,15%&#10;Spółki partnerskie 0,03%&#10;Spółki akcyjne 0,03%&#10;Proste spółki akcyjne 0,24%&#10;Spółki z ograniczoną odpowiedzialnością 14,71%&#10;Spółki jawne 0,22%&#10;Spółki komandytowe 0,27%&#10;Spółki komandytowo-akcyjne 0,01%&#10;Pozostałe 0,10%&#10;" title="Wykres 2. Struktura rejestracji przedsiębiorstw według form prawnych w III kwartale 2023 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53A" w:rsidRPr="007522AE">
        <w:rPr>
          <w:b/>
          <w:color w:val="000000" w:themeColor="text1"/>
          <w:spacing w:val="-2"/>
          <w:szCs w:val="19"/>
        </w:rPr>
        <w:t>Wykres 2. Struktura rejestracji przedsięb</w:t>
      </w:r>
      <w:r w:rsidR="0018453A">
        <w:rPr>
          <w:b/>
          <w:color w:val="000000" w:themeColor="text1"/>
          <w:spacing w:val="-2"/>
          <w:szCs w:val="19"/>
        </w:rPr>
        <w:t>iorstw według form prawnych w III</w:t>
      </w:r>
      <w:r w:rsidR="0018453A"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18453A">
        <w:rPr>
          <w:b/>
          <w:color w:val="000000" w:themeColor="text1"/>
          <w:spacing w:val="-2"/>
          <w:szCs w:val="19"/>
        </w:rPr>
        <w:t>023 r.</w:t>
      </w:r>
    </w:p>
    <w:p w14:paraId="7443CA7D" w14:textId="4865C395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511D71A8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57AC8C59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III kwartale 2023 r. liczba upadłości przedsiębiorstw zwiększyła się o 26,1% w sto-sunku do analogicznego kwar-tał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4872EDC9" w:rsidR="005A0B3A" w:rsidRPr="004E3261" w:rsidRDefault="005A0B3A" w:rsidP="00D24A1A">
                            <w:pPr>
                              <w:pStyle w:val="tekstzboku"/>
                            </w:pPr>
                            <w:r>
                              <w:t xml:space="preserve">W III kwartale 2023 r. liczba upadłości przedsiębiorstw zwiększyła się o </w:t>
                            </w:r>
                            <w:r w:rsidRPr="009922AA">
                              <w:t>26,1%</w:t>
                            </w:r>
                            <w:r w:rsidRPr="00BD1865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5A0B3A" w:rsidRPr="00074DD8" w:rsidRDefault="005A0B3A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A6858A7" id="Pole tekstowe 34" o:spid="_x0000_s1028" type="#_x0000_t202" alt="W III kwartale 2023 r. liczba upadłości przedsiębiorstw zwiększyła się o 26,1% w sto-sunku do analogicznego kwar-tału ub. roku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" filled="f" stroked="f">
                <v:textbox>
                  <w:txbxContent>
                    <w:p w14:paraId="5177872C" w14:textId="4872EDC9" w:rsidR="005A0B3A" w:rsidRPr="004E3261" w:rsidRDefault="005A0B3A" w:rsidP="00D24A1A">
                      <w:pPr>
                        <w:pStyle w:val="tekstzboku"/>
                      </w:pPr>
                      <w:r>
                        <w:t xml:space="preserve">W III kwartale 2023 r. liczba upadłości przedsiębiorstw zwiększyła się o </w:t>
                      </w:r>
                      <w:r w:rsidRPr="009922AA">
                        <w:t>26,1%</w:t>
                      </w:r>
                      <w:r w:rsidRPr="00BD1865">
                        <w:rPr>
                          <w:color w:val="00B050"/>
                        </w:rPr>
                        <w:t xml:space="preserve">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5A0B3A" w:rsidRPr="00074DD8" w:rsidRDefault="005A0B3A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44C669AD" w:rsidR="00A6491E" w:rsidRPr="00121776" w:rsidRDefault="00A6491E" w:rsidP="00721259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upadłości pr</w:t>
      </w:r>
      <w:r w:rsidR="00CD03C2" w:rsidRPr="00121776">
        <w:rPr>
          <w:rFonts w:eastAsia="Times New Roman" w:cs="Times New Roman"/>
          <w:szCs w:val="19"/>
          <w:lang w:eastAsia="pl-PL"/>
        </w:rPr>
        <w:t>ze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dsiębiorstw w </w:t>
      </w:r>
      <w:r w:rsidR="0047494E" w:rsidRPr="00121776">
        <w:rPr>
          <w:rFonts w:eastAsia="Times New Roman" w:cs="Times New Roman"/>
          <w:szCs w:val="19"/>
          <w:lang w:eastAsia="pl-PL"/>
        </w:rPr>
        <w:t>I</w:t>
      </w:r>
      <w:r w:rsidR="004424F7" w:rsidRPr="00121776">
        <w:rPr>
          <w:rFonts w:eastAsia="Times New Roman" w:cs="Times New Roman"/>
          <w:szCs w:val="19"/>
          <w:lang w:eastAsia="pl-PL"/>
        </w:rPr>
        <w:t>I</w:t>
      </w:r>
      <w:r w:rsidR="008158C6" w:rsidRPr="00121776">
        <w:rPr>
          <w:rFonts w:eastAsia="Times New Roman" w:cs="Times New Roman"/>
          <w:szCs w:val="19"/>
          <w:lang w:eastAsia="pl-PL"/>
        </w:rPr>
        <w:t>I kwartale 2023 roku wyniosła 87</w:t>
      </w:r>
      <w:r w:rsidRPr="00121776">
        <w:rPr>
          <w:rFonts w:eastAsia="Times New Roman" w:cs="Times New Roman"/>
          <w:szCs w:val="19"/>
          <w:lang w:eastAsia="pl-PL"/>
        </w:rPr>
        <w:t xml:space="preserve"> i </w:t>
      </w:r>
      <w:r w:rsidR="00EF6B36" w:rsidRPr="00121776">
        <w:rPr>
          <w:rFonts w:eastAsia="Times New Roman" w:cs="Times New Roman"/>
          <w:szCs w:val="19"/>
          <w:lang w:eastAsia="pl-PL"/>
        </w:rPr>
        <w:t>była o 26,1</w:t>
      </w:r>
      <w:r w:rsidRPr="00121776">
        <w:rPr>
          <w:rFonts w:eastAsia="Times New Roman" w:cs="Times New Roman"/>
          <w:szCs w:val="19"/>
          <w:lang w:eastAsia="pl-PL"/>
        </w:rPr>
        <w:t>%</w:t>
      </w:r>
      <w:r w:rsidR="001B6130" w:rsidRPr="00121776">
        <w:rPr>
          <w:rFonts w:eastAsia="Times New Roman" w:cs="Times New Roman"/>
          <w:szCs w:val="19"/>
          <w:lang w:eastAsia="pl-PL"/>
        </w:rPr>
        <w:t xml:space="preserve"> większa</w:t>
      </w:r>
      <w:r w:rsidRPr="00121776">
        <w:rPr>
          <w:rFonts w:eastAsia="Times New Roman" w:cs="Times New Roman"/>
          <w:szCs w:val="19"/>
          <w:lang w:eastAsia="pl-PL"/>
        </w:rPr>
        <w:t xml:space="preserve"> niż w analogicznym o</w:t>
      </w:r>
      <w:r w:rsidR="001B6130" w:rsidRPr="00121776">
        <w:rPr>
          <w:rFonts w:eastAsia="Times New Roman" w:cs="Times New Roman"/>
          <w:szCs w:val="19"/>
          <w:lang w:eastAsia="pl-PL"/>
        </w:rPr>
        <w:t>kresie roku poprzedniego. Wzrost</w:t>
      </w:r>
      <w:r w:rsidRPr="00121776">
        <w:rPr>
          <w:rFonts w:eastAsia="Times New Roman" w:cs="Times New Roman"/>
          <w:szCs w:val="19"/>
          <w:lang w:eastAsia="pl-PL"/>
        </w:rPr>
        <w:t xml:space="preserve"> liczby up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adłości odnotowano w </w:t>
      </w:r>
      <w:r w:rsidR="004C5F9D" w:rsidRPr="00121776">
        <w:rPr>
          <w:rFonts w:eastAsia="Times New Roman" w:cs="Times New Roman"/>
          <w:szCs w:val="19"/>
          <w:lang w:eastAsia="pl-PL"/>
        </w:rPr>
        <w:t>budownictwie</w:t>
      </w:r>
      <w:r w:rsidR="00CD2F99" w:rsidRPr="00121776">
        <w:rPr>
          <w:rFonts w:eastAsia="Times New Roman" w:cs="Times New Roman"/>
          <w:szCs w:val="19"/>
          <w:lang w:eastAsia="pl-PL"/>
        </w:rPr>
        <w:t xml:space="preserve"> (</w:t>
      </w:r>
      <w:r w:rsidR="004C5F9D" w:rsidRPr="00121776">
        <w:rPr>
          <w:rFonts w:eastAsia="Times New Roman" w:cs="Times New Roman"/>
          <w:szCs w:val="19"/>
          <w:lang w:eastAsia="pl-PL"/>
        </w:rPr>
        <w:t>15 wobec 6</w:t>
      </w:r>
      <w:r w:rsidR="00CD2F99" w:rsidRPr="00121776">
        <w:rPr>
          <w:rFonts w:eastAsia="Times New Roman" w:cs="Times New Roman"/>
          <w:szCs w:val="19"/>
          <w:lang w:eastAsia="pl-PL"/>
        </w:rPr>
        <w:t xml:space="preserve">), </w:t>
      </w:r>
      <w:r w:rsidR="00831956" w:rsidRPr="00121776">
        <w:rPr>
          <w:rFonts w:eastAsia="Times New Roman" w:cs="Times New Roman"/>
          <w:szCs w:val="19"/>
          <w:lang w:eastAsia="pl-PL"/>
        </w:rPr>
        <w:t xml:space="preserve">handlu; naprawie pojazdów samochodowych (20 wobec 12), </w:t>
      </w:r>
      <w:r w:rsidR="004C5F9D" w:rsidRPr="00121776">
        <w:rPr>
          <w:rFonts w:eastAsia="Times New Roman" w:cs="Times New Roman"/>
          <w:szCs w:val="19"/>
          <w:lang w:eastAsia="pl-PL"/>
        </w:rPr>
        <w:t>informacji i komunikacji (9 wobec 1</w:t>
      </w:r>
      <w:r w:rsidR="00856DF3" w:rsidRPr="00121776">
        <w:rPr>
          <w:rFonts w:eastAsia="Times New Roman" w:cs="Times New Roman"/>
          <w:szCs w:val="19"/>
          <w:lang w:eastAsia="pl-PL"/>
        </w:rPr>
        <w:t>)</w:t>
      </w:r>
      <w:r w:rsidR="005F3D83" w:rsidRPr="00121776">
        <w:rPr>
          <w:rFonts w:eastAsia="Times New Roman" w:cs="Times New Roman"/>
          <w:szCs w:val="19"/>
          <w:lang w:eastAsia="pl-PL"/>
        </w:rPr>
        <w:t>,</w:t>
      </w:r>
      <w:r w:rsidR="00070726" w:rsidRPr="00121776">
        <w:rPr>
          <w:rFonts w:eastAsia="Times New Roman" w:cs="Times New Roman"/>
          <w:szCs w:val="19"/>
          <w:lang w:eastAsia="pl-PL"/>
        </w:rPr>
        <w:t xml:space="preserve"> </w:t>
      </w:r>
      <w:r w:rsidR="004C4225" w:rsidRPr="00121776">
        <w:rPr>
          <w:rFonts w:eastAsia="Times New Roman" w:cs="Times New Roman"/>
          <w:szCs w:val="19"/>
          <w:lang w:eastAsia="pl-PL"/>
        </w:rPr>
        <w:t>transporcie i gospodarce magazynowej (4 wobec 2</w:t>
      </w:r>
      <w:r w:rsidR="005F3D83" w:rsidRPr="00121776">
        <w:rPr>
          <w:rFonts w:eastAsia="Times New Roman" w:cs="Times New Roman"/>
          <w:szCs w:val="19"/>
          <w:lang w:eastAsia="pl-PL"/>
        </w:rPr>
        <w:t>)</w:t>
      </w:r>
      <w:r w:rsidRPr="00121776">
        <w:rPr>
          <w:rFonts w:eastAsia="Times New Roman" w:cs="Times New Roman"/>
          <w:szCs w:val="19"/>
          <w:lang w:eastAsia="pl-PL"/>
        </w:rPr>
        <w:t>.</w:t>
      </w:r>
      <w:r w:rsidR="00856DF3" w:rsidRPr="00121776">
        <w:t xml:space="preserve"> </w:t>
      </w:r>
      <w:r w:rsidR="000B5116" w:rsidRPr="00121776">
        <w:rPr>
          <w:rFonts w:eastAsia="Times New Roman" w:cs="Times New Roman"/>
          <w:szCs w:val="19"/>
          <w:lang w:eastAsia="pl-PL"/>
        </w:rPr>
        <w:t>Spadek liczby</w:t>
      </w:r>
      <w:r w:rsidR="004C4225" w:rsidRPr="00121776">
        <w:rPr>
          <w:rFonts w:eastAsia="Times New Roman" w:cs="Times New Roman"/>
          <w:szCs w:val="19"/>
          <w:lang w:eastAsia="pl-PL"/>
        </w:rPr>
        <w:t xml:space="preserve"> upadłości wy</w:t>
      </w:r>
      <w:r w:rsidR="00856DF3" w:rsidRPr="00121776">
        <w:rPr>
          <w:rFonts w:eastAsia="Times New Roman" w:cs="Times New Roman"/>
          <w:szCs w:val="19"/>
          <w:lang w:eastAsia="pl-PL"/>
        </w:rPr>
        <w:t xml:space="preserve">stąpił w </w:t>
      </w:r>
      <w:r w:rsidR="00E809D2" w:rsidRPr="00121776">
        <w:rPr>
          <w:rFonts w:eastAsia="Times New Roman" w:cs="Times New Roman"/>
          <w:szCs w:val="19"/>
          <w:lang w:eastAsia="pl-PL"/>
        </w:rPr>
        <w:t>usługach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 (</w:t>
      </w:r>
      <w:r w:rsidR="004C4225" w:rsidRPr="00121776">
        <w:rPr>
          <w:rFonts w:eastAsia="Times New Roman" w:cs="Times New Roman"/>
          <w:szCs w:val="19"/>
          <w:lang w:eastAsia="pl-PL"/>
        </w:rPr>
        <w:t>14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 wob</w:t>
      </w:r>
      <w:r w:rsidR="004C4225" w:rsidRPr="00121776">
        <w:rPr>
          <w:rFonts w:eastAsia="Times New Roman" w:cs="Times New Roman"/>
          <w:szCs w:val="19"/>
          <w:lang w:eastAsia="pl-PL"/>
        </w:rPr>
        <w:t xml:space="preserve">ec </w:t>
      </w:r>
      <w:r w:rsidR="00E809D2" w:rsidRPr="00121776">
        <w:rPr>
          <w:rFonts w:eastAsia="Times New Roman" w:cs="Times New Roman"/>
          <w:szCs w:val="19"/>
          <w:lang w:eastAsia="pl-PL"/>
        </w:rPr>
        <w:t>19</w:t>
      </w:r>
      <w:r w:rsidR="00EB075B" w:rsidRPr="00121776">
        <w:rPr>
          <w:rFonts w:eastAsia="Times New Roman" w:cs="Times New Roman"/>
          <w:szCs w:val="19"/>
          <w:lang w:eastAsia="pl-PL"/>
        </w:rPr>
        <w:t>)</w:t>
      </w:r>
      <w:r w:rsidR="00600F59" w:rsidRPr="00121776">
        <w:rPr>
          <w:rFonts w:eastAsia="Times New Roman" w:cs="Times New Roman"/>
          <w:szCs w:val="19"/>
          <w:lang w:eastAsia="pl-PL"/>
        </w:rPr>
        <w:t xml:space="preserve">, </w:t>
      </w:r>
      <w:r w:rsidR="00E809D2" w:rsidRPr="00121776">
        <w:rPr>
          <w:rFonts w:eastAsia="Times New Roman" w:cs="Times New Roman"/>
          <w:szCs w:val="19"/>
          <w:lang w:eastAsia="pl-PL"/>
        </w:rPr>
        <w:t>zakwaterowaniu i gastronomii</w:t>
      </w:r>
      <w:r w:rsidR="00600F59" w:rsidRPr="00121776">
        <w:rPr>
          <w:rFonts w:eastAsia="Times New Roman" w:cs="Times New Roman"/>
          <w:szCs w:val="19"/>
          <w:lang w:eastAsia="pl-PL"/>
        </w:rPr>
        <w:t xml:space="preserve"> (</w:t>
      </w:r>
      <w:r w:rsidR="00E809D2" w:rsidRPr="00121776">
        <w:rPr>
          <w:rFonts w:eastAsia="Times New Roman" w:cs="Times New Roman"/>
          <w:szCs w:val="19"/>
          <w:lang w:eastAsia="pl-PL"/>
        </w:rPr>
        <w:t>1 wobec 2</w:t>
      </w:r>
      <w:r w:rsidR="00856DF3" w:rsidRPr="00121776">
        <w:rPr>
          <w:rFonts w:eastAsia="Times New Roman" w:cs="Times New Roman"/>
          <w:szCs w:val="19"/>
          <w:lang w:eastAsia="pl-PL"/>
        </w:rPr>
        <w:t>) i</w:t>
      </w:r>
      <w:r w:rsidR="002C364B" w:rsidRPr="00121776">
        <w:rPr>
          <w:rFonts w:eastAsia="Times New Roman" w:cs="Times New Roman"/>
          <w:szCs w:val="19"/>
          <w:lang w:eastAsia="pl-PL"/>
        </w:rPr>
        <w:t xml:space="preserve"> </w:t>
      </w:r>
      <w:r w:rsidR="00E809D2" w:rsidRPr="00121776">
        <w:rPr>
          <w:rFonts w:eastAsia="Times New Roman" w:cs="Times New Roman"/>
          <w:szCs w:val="19"/>
          <w:lang w:eastAsia="pl-PL"/>
        </w:rPr>
        <w:t>pozostałych sekcjach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 (</w:t>
      </w:r>
      <w:r w:rsidR="00E809D2" w:rsidRPr="00121776">
        <w:rPr>
          <w:rFonts w:eastAsia="Times New Roman" w:cs="Times New Roman"/>
          <w:szCs w:val="19"/>
          <w:lang w:eastAsia="pl-PL"/>
        </w:rPr>
        <w:t>1 wobec 4</w:t>
      </w:r>
      <w:r w:rsidR="00856DF3" w:rsidRPr="00121776">
        <w:rPr>
          <w:rFonts w:eastAsia="Times New Roman" w:cs="Times New Roman"/>
          <w:szCs w:val="19"/>
          <w:lang w:eastAsia="pl-PL"/>
        </w:rPr>
        <w:t xml:space="preserve">). 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Natomiast w </w:t>
      </w:r>
      <w:r w:rsidR="004C4225" w:rsidRPr="00121776">
        <w:rPr>
          <w:rFonts w:eastAsia="Times New Roman" w:cs="Times New Roman"/>
          <w:szCs w:val="19"/>
          <w:lang w:eastAsia="pl-PL"/>
        </w:rPr>
        <w:t xml:space="preserve">przemyśle </w:t>
      </w:r>
      <w:r w:rsidR="00EB075B" w:rsidRPr="00121776">
        <w:rPr>
          <w:rFonts w:eastAsia="Times New Roman" w:cs="Times New Roman"/>
          <w:szCs w:val="19"/>
          <w:lang w:eastAsia="pl-PL"/>
        </w:rPr>
        <w:t>liczba upadłości się nie zmieniła</w:t>
      </w:r>
      <w:r w:rsidR="004C4225" w:rsidRPr="00121776">
        <w:rPr>
          <w:rFonts w:eastAsia="Times New Roman" w:cs="Times New Roman"/>
          <w:szCs w:val="19"/>
          <w:lang w:eastAsia="pl-PL"/>
        </w:rPr>
        <w:t xml:space="preserve"> (</w:t>
      </w:r>
      <w:r w:rsidR="00204578">
        <w:rPr>
          <w:rFonts w:eastAsia="Times New Roman" w:cs="Times New Roman"/>
          <w:szCs w:val="19"/>
          <w:lang w:eastAsia="pl-PL"/>
        </w:rPr>
        <w:t xml:space="preserve">pozostała na poziomie </w:t>
      </w:r>
      <w:r w:rsidR="004C4225" w:rsidRPr="00121776">
        <w:rPr>
          <w:rFonts w:eastAsia="Times New Roman" w:cs="Times New Roman"/>
          <w:szCs w:val="19"/>
          <w:lang w:eastAsia="pl-PL"/>
        </w:rPr>
        <w:t xml:space="preserve">23 </w:t>
      </w:r>
      <w:r w:rsidR="00204578">
        <w:rPr>
          <w:rFonts w:eastAsia="Times New Roman" w:cs="Times New Roman"/>
          <w:szCs w:val="19"/>
          <w:lang w:eastAsia="pl-PL"/>
        </w:rPr>
        <w:t>jednostek</w:t>
      </w:r>
      <w:r w:rsidR="00EB075B" w:rsidRPr="00121776">
        <w:rPr>
          <w:rFonts w:eastAsia="Times New Roman" w:cs="Times New Roman"/>
          <w:szCs w:val="19"/>
          <w:lang w:eastAsia="pl-PL"/>
        </w:rPr>
        <w:t>).</w:t>
      </w:r>
    </w:p>
    <w:p w14:paraId="1B518EFA" w14:textId="290D81EC" w:rsidR="00764422" w:rsidRDefault="00A6491E" w:rsidP="00764422">
      <w:pPr>
        <w:spacing w:before="0"/>
        <w:rPr>
          <w:color w:val="000000" w:themeColor="text1"/>
        </w:rPr>
      </w:pPr>
      <w:r w:rsidRPr="00121776">
        <w:rPr>
          <w:rFonts w:eastAsia="Times New Roman" w:cs="Times New Roman"/>
          <w:szCs w:val="19"/>
          <w:lang w:eastAsia="pl-PL"/>
        </w:rPr>
        <w:t xml:space="preserve">Ze względu na wyróżnioną formę prawną większą </w:t>
      </w:r>
      <w:r w:rsidR="00204578">
        <w:rPr>
          <w:rFonts w:eastAsia="Times New Roman" w:cs="Times New Roman"/>
          <w:szCs w:val="19"/>
          <w:lang w:eastAsia="pl-PL"/>
        </w:rPr>
        <w:t xml:space="preserve">niż w III kwartale ubiegłego roku </w:t>
      </w:r>
      <w:r w:rsidRPr="00121776">
        <w:rPr>
          <w:rFonts w:eastAsia="Times New Roman" w:cs="Times New Roman"/>
          <w:szCs w:val="19"/>
          <w:lang w:eastAsia="pl-PL"/>
        </w:rPr>
        <w:t>l</w:t>
      </w:r>
      <w:r w:rsidR="0095770C" w:rsidRPr="00121776">
        <w:rPr>
          <w:rFonts w:eastAsia="Times New Roman" w:cs="Times New Roman"/>
          <w:szCs w:val="19"/>
          <w:lang w:eastAsia="pl-PL"/>
        </w:rPr>
        <w:t>iczbę upadłości</w:t>
      </w:r>
      <w:r w:rsidR="00453AC4" w:rsidRPr="00121776">
        <w:rPr>
          <w:rFonts w:eastAsia="Times New Roman" w:cs="Times New Roman"/>
          <w:szCs w:val="19"/>
          <w:lang w:eastAsia="pl-PL"/>
        </w:rPr>
        <w:t xml:space="preserve"> </w:t>
      </w:r>
      <w:r w:rsidR="006D4772" w:rsidRPr="00121776">
        <w:rPr>
          <w:rFonts w:eastAsia="Times New Roman" w:cs="Times New Roman"/>
          <w:szCs w:val="19"/>
          <w:lang w:eastAsia="pl-PL"/>
        </w:rPr>
        <w:t xml:space="preserve">zanotowano </w:t>
      </w:r>
      <w:r w:rsidR="00453AC4" w:rsidRPr="00121776">
        <w:rPr>
          <w:rFonts w:eastAsia="Times New Roman" w:cs="Times New Roman"/>
          <w:szCs w:val="19"/>
          <w:lang w:eastAsia="pl-PL"/>
        </w:rPr>
        <w:t>m.in.</w:t>
      </w:r>
      <w:r w:rsidR="00DD5893" w:rsidRPr="00121776">
        <w:rPr>
          <w:rFonts w:eastAsia="Times New Roman" w:cs="Times New Roman"/>
          <w:szCs w:val="19"/>
          <w:lang w:eastAsia="pl-PL"/>
        </w:rPr>
        <w:t xml:space="preserve"> dla</w:t>
      </w:r>
      <w:r w:rsidRPr="00121776">
        <w:rPr>
          <w:rFonts w:eastAsia="Times New Roman" w:cs="Times New Roman"/>
          <w:szCs w:val="19"/>
          <w:lang w:eastAsia="pl-PL"/>
        </w:rPr>
        <w:t xml:space="preserve"> spółek z og</w:t>
      </w:r>
      <w:r w:rsidR="00453AC4" w:rsidRPr="00121776">
        <w:rPr>
          <w:rFonts w:eastAsia="Times New Roman" w:cs="Times New Roman"/>
          <w:szCs w:val="19"/>
          <w:lang w:eastAsia="pl-PL"/>
        </w:rPr>
        <w:t>raniczoną odpowiedzialnością</w:t>
      </w:r>
      <w:r w:rsidR="00BE4D56" w:rsidRPr="00121776">
        <w:rPr>
          <w:rFonts w:eastAsia="Times New Roman" w:cs="Times New Roman"/>
          <w:szCs w:val="19"/>
          <w:lang w:eastAsia="pl-PL"/>
        </w:rPr>
        <w:t xml:space="preserve"> </w:t>
      </w:r>
      <w:r w:rsidR="0095770C" w:rsidRPr="00121776">
        <w:rPr>
          <w:rFonts w:eastAsia="Times New Roman" w:cs="Times New Roman"/>
          <w:szCs w:val="19"/>
          <w:lang w:eastAsia="pl-PL"/>
        </w:rPr>
        <w:t>(</w:t>
      </w:r>
      <w:r w:rsidR="000F04AA" w:rsidRPr="00121776">
        <w:rPr>
          <w:rFonts w:eastAsia="Times New Roman" w:cs="Times New Roman"/>
          <w:szCs w:val="19"/>
          <w:lang w:eastAsia="pl-PL"/>
        </w:rPr>
        <w:t>57 wobec 48</w:t>
      </w:r>
      <w:r w:rsidRPr="00121776">
        <w:rPr>
          <w:rFonts w:eastAsia="Times New Roman" w:cs="Times New Roman"/>
          <w:szCs w:val="19"/>
          <w:lang w:eastAsia="pl-PL"/>
        </w:rPr>
        <w:t xml:space="preserve"> jednostek</w:t>
      </w:r>
      <w:r w:rsidR="0095770C" w:rsidRPr="00121776">
        <w:rPr>
          <w:rFonts w:eastAsia="Times New Roman" w:cs="Times New Roman"/>
          <w:szCs w:val="19"/>
          <w:lang w:eastAsia="pl-PL"/>
        </w:rPr>
        <w:t>) oraz</w:t>
      </w:r>
      <w:r w:rsidR="00AC60ED" w:rsidRPr="00121776">
        <w:rPr>
          <w:rFonts w:eastAsia="Times New Roman" w:cs="Times New Roman"/>
          <w:szCs w:val="19"/>
          <w:lang w:eastAsia="pl-PL"/>
        </w:rPr>
        <w:t xml:space="preserve"> spółek akcyjnych</w:t>
      </w:r>
      <w:r w:rsidR="00607770" w:rsidRPr="00121776">
        <w:rPr>
          <w:rFonts w:eastAsia="Times New Roman" w:cs="Times New Roman"/>
          <w:szCs w:val="19"/>
          <w:lang w:eastAsia="pl-PL"/>
        </w:rPr>
        <w:t xml:space="preserve"> </w:t>
      </w:r>
      <w:r w:rsidR="0095770C" w:rsidRPr="00121776">
        <w:rPr>
          <w:rFonts w:eastAsia="Times New Roman" w:cs="Times New Roman"/>
          <w:szCs w:val="19"/>
          <w:lang w:eastAsia="pl-PL"/>
        </w:rPr>
        <w:t>(</w:t>
      </w:r>
      <w:r w:rsidR="00AC60ED" w:rsidRPr="00121776">
        <w:rPr>
          <w:rFonts w:eastAsia="Times New Roman" w:cs="Times New Roman"/>
          <w:szCs w:val="19"/>
          <w:lang w:eastAsia="pl-PL"/>
        </w:rPr>
        <w:t>8 wobec 4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453AC4" w:rsidRPr="00121776">
        <w:rPr>
          <w:rFonts w:eastAsia="Times New Roman" w:cs="Times New Roman"/>
          <w:szCs w:val="19"/>
          <w:lang w:eastAsia="pl-PL"/>
        </w:rPr>
        <w:t>jednostek</w:t>
      </w:r>
      <w:r w:rsidR="0095770C" w:rsidRPr="00121776">
        <w:rPr>
          <w:rFonts w:eastAsia="Times New Roman" w:cs="Times New Roman"/>
          <w:szCs w:val="19"/>
          <w:lang w:eastAsia="pl-PL"/>
        </w:rPr>
        <w:t>)</w:t>
      </w:r>
      <w:r w:rsidRPr="00121776">
        <w:rPr>
          <w:rFonts w:eastAsia="Times New Roman" w:cs="Times New Roman"/>
          <w:szCs w:val="19"/>
          <w:lang w:eastAsia="pl-PL"/>
        </w:rPr>
        <w:t>. Wśród podmiotów, d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la których ogłoszono upadłość </w:t>
      </w:r>
      <w:r w:rsidR="00F25490" w:rsidRPr="00121776">
        <w:rPr>
          <w:rFonts w:eastAsia="Times New Roman" w:cs="Times New Roman"/>
          <w:szCs w:val="19"/>
          <w:lang w:eastAsia="pl-PL"/>
        </w:rPr>
        <w:t>65,5%</w:t>
      </w:r>
      <w:r w:rsidRPr="00121776">
        <w:rPr>
          <w:rFonts w:eastAsia="Times New Roman" w:cs="Times New Roman"/>
          <w:szCs w:val="19"/>
          <w:lang w:eastAsia="pl-PL"/>
        </w:rPr>
        <w:t xml:space="preserve"> stanowiły spółki z ograniczoną odpo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wiedzialnością (wobec udziału </w:t>
      </w:r>
      <w:r w:rsidR="00831956" w:rsidRPr="00121776">
        <w:rPr>
          <w:rFonts w:eastAsia="Times New Roman" w:cs="Times New Roman"/>
          <w:szCs w:val="19"/>
          <w:lang w:eastAsia="pl-PL"/>
        </w:rPr>
        <w:t>69,6</w:t>
      </w:r>
      <w:r w:rsidR="00A673E2" w:rsidRPr="00121776">
        <w:rPr>
          <w:rFonts w:eastAsia="Times New Roman" w:cs="Times New Roman"/>
          <w:szCs w:val="19"/>
          <w:lang w:eastAsia="pl-PL"/>
        </w:rPr>
        <w:t>% w I</w:t>
      </w:r>
      <w:r w:rsidR="00600982" w:rsidRPr="00121776">
        <w:rPr>
          <w:rFonts w:eastAsia="Times New Roman" w:cs="Times New Roman"/>
          <w:szCs w:val="19"/>
          <w:lang w:eastAsia="pl-PL"/>
        </w:rPr>
        <w:t>I</w:t>
      </w:r>
      <w:r w:rsidR="00F25490" w:rsidRPr="00121776">
        <w:rPr>
          <w:rFonts w:eastAsia="Times New Roman" w:cs="Times New Roman"/>
          <w:szCs w:val="19"/>
          <w:lang w:eastAsia="pl-PL"/>
        </w:rPr>
        <w:t>I</w:t>
      </w:r>
      <w:r w:rsidR="00A673E2" w:rsidRPr="00121776">
        <w:rPr>
          <w:rFonts w:eastAsia="Times New Roman" w:cs="Times New Roman"/>
          <w:szCs w:val="19"/>
          <w:lang w:eastAsia="pl-PL"/>
        </w:rPr>
        <w:t xml:space="preserve"> kwartale 2022</w:t>
      </w:r>
      <w:r w:rsidRPr="00121776">
        <w:rPr>
          <w:rFonts w:eastAsia="Times New Roman" w:cs="Times New Roman"/>
          <w:szCs w:val="19"/>
          <w:lang w:eastAsia="pl-PL"/>
        </w:rPr>
        <w:t xml:space="preserve"> roku)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, 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a </w:t>
      </w:r>
      <w:r w:rsidR="00E45FA3" w:rsidRPr="00121776">
        <w:rPr>
          <w:rFonts w:eastAsia="Times New Roman" w:cs="Times New Roman"/>
          <w:szCs w:val="19"/>
          <w:lang w:eastAsia="pl-PL"/>
        </w:rPr>
        <w:t>9,2</w:t>
      </w:r>
      <w:r w:rsidR="00C624DB" w:rsidRPr="00121776">
        <w:rPr>
          <w:rFonts w:eastAsia="Times New Roman" w:cs="Times New Roman"/>
          <w:szCs w:val="19"/>
          <w:lang w:eastAsia="pl-PL"/>
        </w:rPr>
        <w:t xml:space="preserve">% </w:t>
      </w:r>
      <w:r w:rsidR="00E45FA3" w:rsidRPr="00121776">
        <w:rPr>
          <w:rFonts w:eastAsia="Times New Roman" w:cs="Times New Roman"/>
          <w:szCs w:val="19"/>
          <w:lang w:eastAsia="pl-PL"/>
        </w:rPr>
        <w:t>spółki akcyjne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600982" w:rsidRPr="00121776">
        <w:rPr>
          <w:rFonts w:eastAsia="Times New Roman" w:cs="Times New Roman"/>
          <w:szCs w:val="19"/>
          <w:lang w:eastAsia="pl-PL"/>
        </w:rPr>
        <w:t>(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wobec </w:t>
      </w:r>
      <w:r w:rsidR="00600982" w:rsidRPr="00121776">
        <w:rPr>
          <w:rFonts w:eastAsia="Times New Roman" w:cs="Times New Roman"/>
          <w:szCs w:val="19"/>
          <w:lang w:eastAsia="pl-PL"/>
        </w:rPr>
        <w:t>udział</w:t>
      </w:r>
      <w:r w:rsidR="00F25490" w:rsidRPr="00121776">
        <w:rPr>
          <w:rFonts w:eastAsia="Times New Roman" w:cs="Times New Roman"/>
          <w:szCs w:val="19"/>
          <w:lang w:eastAsia="pl-PL"/>
        </w:rPr>
        <w:t>u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 </w:t>
      </w:r>
      <w:r w:rsidR="00E45FA3" w:rsidRPr="00121776">
        <w:rPr>
          <w:rFonts w:eastAsia="Times New Roman" w:cs="Times New Roman"/>
          <w:szCs w:val="19"/>
          <w:lang w:eastAsia="pl-PL"/>
        </w:rPr>
        <w:t>5,8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% </w:t>
      </w:r>
      <w:r w:rsidR="009C7B32" w:rsidRPr="00121776">
        <w:rPr>
          <w:rFonts w:eastAsia="Times New Roman" w:cs="Times New Roman"/>
          <w:szCs w:val="19"/>
          <w:lang w:eastAsia="pl-PL"/>
        </w:rPr>
        <w:t>w</w:t>
      </w:r>
      <w:r w:rsidR="00472734" w:rsidRPr="00121776">
        <w:rPr>
          <w:rFonts w:eastAsia="Times New Roman" w:cs="Times New Roman"/>
          <w:szCs w:val="19"/>
          <w:lang w:eastAsia="pl-PL"/>
        </w:rPr>
        <w:t xml:space="preserve"> </w:t>
      </w:r>
      <w:r w:rsidR="00600982" w:rsidRPr="00121776">
        <w:rPr>
          <w:rFonts w:eastAsia="Times New Roman" w:cs="Times New Roman"/>
          <w:szCs w:val="19"/>
          <w:lang w:eastAsia="pl-PL"/>
        </w:rPr>
        <w:t>I</w:t>
      </w:r>
      <w:r w:rsidR="00472734" w:rsidRPr="00121776">
        <w:rPr>
          <w:rFonts w:eastAsia="Times New Roman" w:cs="Times New Roman"/>
          <w:szCs w:val="19"/>
          <w:lang w:eastAsia="pl-PL"/>
        </w:rPr>
        <w:t>I</w:t>
      </w:r>
      <w:r w:rsidR="00F25490" w:rsidRPr="00121776">
        <w:rPr>
          <w:rFonts w:eastAsia="Times New Roman" w:cs="Times New Roman"/>
          <w:szCs w:val="19"/>
          <w:lang w:eastAsia="pl-PL"/>
        </w:rPr>
        <w:t>I</w:t>
      </w:r>
      <w:r w:rsidR="00472734" w:rsidRPr="00121776">
        <w:rPr>
          <w:rFonts w:eastAsia="Times New Roman" w:cs="Times New Roman"/>
          <w:szCs w:val="19"/>
          <w:lang w:eastAsia="pl-PL"/>
        </w:rPr>
        <w:t xml:space="preserve"> kwartale 2022</w:t>
      </w:r>
      <w:r w:rsidRPr="00121776">
        <w:rPr>
          <w:rFonts w:eastAsia="Times New Roman" w:cs="Times New Roman"/>
          <w:szCs w:val="19"/>
          <w:lang w:eastAsia="pl-PL"/>
        </w:rPr>
        <w:t xml:space="preserve"> roku).</w:t>
      </w:r>
      <w:r w:rsidR="000F7906" w:rsidRPr="00F71040">
        <w:rPr>
          <w:color w:val="000000" w:themeColor="text1"/>
        </w:rPr>
        <w:t xml:space="preserve"> </w:t>
      </w:r>
    </w:p>
    <w:p w14:paraId="70C3D1C6" w14:textId="2D6C6B6E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CE778B4" w14:textId="761D7043" w:rsidR="00D24A1A" w:rsidRDefault="00324DE4" w:rsidP="00764422">
      <w:pPr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6CC12E44" wp14:editId="641AEBD8">
            <wp:simplePos x="0" y="0"/>
            <wp:positionH relativeFrom="margin">
              <wp:posOffset>54610</wp:posOffset>
            </wp:positionH>
            <wp:positionV relativeFrom="page">
              <wp:posOffset>7598410</wp:posOffset>
            </wp:positionV>
            <wp:extent cx="5123815" cy="2435225"/>
            <wp:effectExtent l="0" t="0" r="0" b="0"/>
            <wp:wrapSquare wrapText="bothSides"/>
            <wp:docPr id="1" name="Wykres 1" descr="2022&#10;1 kwartał 88 upadłości&#10;2 kwartał 80 upadłości&#10;3 kwartał 69 upadłości&#10;4 kwartał 112 upadłości&#10;2023&#10;1 kwartał 122 upadłości&#10;2 kwartał 97 upadłości&#10;3 kwartał 87 upadłości" title="Wykres 3. 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418"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D24A1A" w:rsidRPr="007522AE">
        <w:rPr>
          <w:b/>
          <w:color w:val="000000" w:themeColor="text1"/>
          <w:spacing w:val="-2"/>
          <w:szCs w:val="19"/>
        </w:rPr>
        <w:t>3. Liczba upadłości przedsiębiorstw</w:t>
      </w:r>
    </w:p>
    <w:p w14:paraId="77D6B2A7" w14:textId="77777777" w:rsidR="0036518A" w:rsidRDefault="0036518A" w:rsidP="005E1A1A">
      <w:pPr>
        <w:rPr>
          <w:b/>
          <w:color w:val="000000" w:themeColor="text1"/>
          <w:spacing w:val="-2"/>
          <w:szCs w:val="19"/>
        </w:rPr>
      </w:pPr>
    </w:p>
    <w:p w14:paraId="757A17C3" w14:textId="2013300F" w:rsidR="005E1A1A" w:rsidRDefault="00324DE4" w:rsidP="005E1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8768" behindDoc="0" locked="0" layoutInCell="1" allowOverlap="1" wp14:anchorId="469DD069" wp14:editId="1C60F33E">
            <wp:simplePos x="0" y="0"/>
            <wp:positionH relativeFrom="margin">
              <wp:posOffset>39370</wp:posOffset>
            </wp:positionH>
            <wp:positionV relativeFrom="bottomMargin">
              <wp:posOffset>-9431020</wp:posOffset>
            </wp:positionV>
            <wp:extent cx="5159375" cy="2999105"/>
            <wp:effectExtent l="0" t="0" r="0" b="0"/>
            <wp:wrapSquare wrapText="bothSides"/>
            <wp:docPr id="4" name="Wykres 4" descr="Osoby fizyczne prowadzące działalność gospodarczą 8,05%&#10;Spółki partnerskie 0,00%&#10;Spółki akcyjne 9,20%&#10;Proste spółki akcyjne 0,00%&#10;Spółki z ograniczoną odpowiedzialnością 65,52%&#10;Spółki jawne 3,45%&#10;Spółki komandytowe 5,75%&#10;Spółki komandytowo-akcyjne 5,75%&#10;pozostałe 2,30%" title="Wykres 4. Struktura upadłości przedsiębiorstw według form prawnych w III kwartale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A1A">
        <w:rPr>
          <w:b/>
          <w:color w:val="000000" w:themeColor="text1"/>
          <w:spacing w:val="-2"/>
          <w:szCs w:val="19"/>
        </w:rPr>
        <w:t xml:space="preserve">Wykres </w:t>
      </w:r>
      <w:r w:rsidR="005E1A1A" w:rsidRPr="007522AE">
        <w:rPr>
          <w:b/>
          <w:color w:val="000000" w:themeColor="text1"/>
          <w:spacing w:val="-2"/>
          <w:szCs w:val="19"/>
        </w:rPr>
        <w:t>4. Struktura upadłości przedsięb</w:t>
      </w:r>
      <w:r w:rsidR="005E1A1A">
        <w:rPr>
          <w:b/>
          <w:color w:val="000000" w:themeColor="text1"/>
          <w:spacing w:val="-2"/>
          <w:szCs w:val="19"/>
        </w:rPr>
        <w:t>iorstw według form prawnych w III kwartale 2023 r.</w:t>
      </w:r>
    </w:p>
    <w:p w14:paraId="4D5BE235" w14:textId="62BDA296" w:rsidR="00A1360D" w:rsidRDefault="00A1360D" w:rsidP="005E1A1A">
      <w:pPr>
        <w:rPr>
          <w:b/>
          <w:color w:val="000000" w:themeColor="text1"/>
          <w:spacing w:val="-2"/>
          <w:szCs w:val="19"/>
        </w:rPr>
      </w:pPr>
    </w:p>
    <w:p w14:paraId="183D2E30" w14:textId="0E6A6F09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65A83E76" w14:textId="42FE11C3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588B1298" w14:textId="0955E21B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7AA9254" w14:textId="221EB7CC" w:rsidR="00D24A1A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  <w:r w:rsidR="00D24A1A"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391CBD9E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72CD19C4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72CDA25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51191F35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FF920D" w14:textId="59AE066B" w:rsidR="0056312B" w:rsidRDefault="0056312B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Znaki umowne:</w:t>
      </w:r>
    </w:p>
    <w:p w14:paraId="72BBA64A" w14:textId="11B78700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56312B">
        <w:rPr>
          <w:rFonts w:eastAsia="Times New Roman" w:cs="Times New Roman"/>
          <w:szCs w:val="19"/>
          <w:lang w:eastAsia="pl-PL"/>
        </w:rPr>
        <w:t>Kreska (–) oznacza, że zjawisko nie wystąpiło</w:t>
      </w:r>
      <w:r>
        <w:rPr>
          <w:rFonts w:eastAsia="Times New Roman" w:cs="Times New Roman"/>
          <w:szCs w:val="19"/>
          <w:lang w:eastAsia="pl-PL"/>
        </w:rPr>
        <w:t>.</w:t>
      </w:r>
    </w:p>
    <w:p w14:paraId="535392B9" w14:textId="6019827A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Kropka </w:t>
      </w:r>
      <w:r w:rsidRPr="0056312B">
        <w:rPr>
          <w:rFonts w:eastAsia="Times New Roman" w:cs="Times New Roman"/>
          <w:szCs w:val="19"/>
          <w:lang w:eastAsia="pl-PL"/>
        </w:rPr>
        <w:t>(.) oznacza: brak informacji, konieczność zachowania tajemnicy statystycznej lub że wypełnienie pozycji jest niemożliwe albo niecelowe</w:t>
      </w:r>
      <w:r>
        <w:rPr>
          <w:rFonts w:eastAsia="Times New Roman" w:cs="Times New Roman"/>
          <w:szCs w:val="19"/>
          <w:lang w:eastAsia="pl-PL"/>
        </w:rPr>
        <w:t>.</w:t>
      </w:r>
    </w:p>
    <w:p w14:paraId="31672968" w14:textId="0ECCCA97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lastRenderedPageBreak/>
        <w:t>Liczba upadłości w danym kwartale dotyczy przedsiębiorstw, wobec których zostało wydane, w danym kwartale przez właściwy Sąd Rejonowy, postanowienie o ogłoszeniu upadłości.</w:t>
      </w:r>
    </w:p>
    <w:p w14:paraId="5E10D423" w14:textId="55ABB8BD" w:rsidR="001B7CB3" w:rsidRDefault="00D24A1A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Liczba rejestracji w danym kwartale dotyczy przedsiębiorstw, które zostały w danym kwartale wpisane do Krajowego Rejestru Urzędowego Podmiotów Gospodarki Narodowej (REGON). Rejestracje obejmują także osoby fizyczne, które zlikwidowały i ponownie po</w:t>
      </w:r>
      <w:r w:rsidR="001B7CB3">
        <w:rPr>
          <w:rFonts w:eastAsia="Times New Roman" w:cs="Times New Roman"/>
          <w:szCs w:val="19"/>
          <w:lang w:eastAsia="pl-PL"/>
        </w:rPr>
        <w:t xml:space="preserve">djęły działalność gospodarczą. </w:t>
      </w:r>
    </w:p>
    <w:p w14:paraId="2D47C02D" w14:textId="6D777EB0" w:rsidR="00C8614B" w:rsidRPr="001B7CB3" w:rsidRDefault="001B7CB3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C8614B" w:rsidRPr="001B7CB3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1B7CB3">
        <w:rPr>
          <w:rFonts w:eastAsia="Times New Roman" w:cs="Times New Roman"/>
          <w:szCs w:val="19"/>
          <w:lang w:eastAsia="pl-PL"/>
        </w:rPr>
        <w:t>nych</w:t>
      </w:r>
      <w:proofErr w:type="spellEnd"/>
      <w:r w:rsidRPr="001B7CB3">
        <w:rPr>
          <w:rFonts w:eastAsia="Times New Roman" w:cs="Times New Roman"/>
          <w:szCs w:val="19"/>
          <w:lang w:eastAsia="pl-PL"/>
        </w:rPr>
        <w:t xml:space="preserve"> opublikowanych przez GUS prosimy o zamieszczenie informacji: „Opracowanie własne na podstawie danych GUS”.</w:t>
      </w: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0AEE8110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Y="626"/>
        <w:tblW w:w="96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3 kw. 2022&#10;OGÓŁEM 93970&#10;Przemysł (sekcje B,C,D,E)  7174&#10;Budownictwo (sekcja F) 18885&#10;Handel; naprawa pojazdów samochodowych (sekcja G) 14836&#10;Transport i gospodarka magazynowa (sekcja H) 5458&#10;Zakwaterowanie i  gastronomia  (sekcja I) 3121&#10;Informacja i komunikacja (sekcja J) 10598&#10;Usługi (sekcje K,L,M,N) 18808&#10;Pozostałe sekcje  (P,Q,R,S z wyłączeniem działu 94) 15090                                             4 kw.2022&#10;Ogółem 86291                                                                                         Przemysł (sekcje B,C,D,E) 6352&#10;Budownictwo (sekcja F) 14697&#10;Handel; naprawa pojazdów samochodowych (sekcja G) 14444&#10;Transport i gospodarka magazynowa (sekcja H)5215&#10;Zakwaterowanie i gastronomia (sekcja I) 2226&#10;&quot;Informacja i komunikacja (sekcja J) 10317&#10;Usługi (sekcje K,L,M,N) 18067&#10;Pozostałe sekcje (P,Q,R,S z wyłączeniem działu 94) 14973                                                 1 kw. 2023                                                                                                                           Ogółem 96274&#10;Przemysł (sekcje B,C,D,E) 7404&#10;Budownictwo (sekcja F) 19028&#10;Handel; naprawa pojazdów samochodowych (sekcja G) 16483&#10;Transport i gospodarka magazynowa (sekcja H) 6187&#10;Zakwaterowanie i gastronomia (sekcja I) 3048&#10;Informacja i komunikacja (sekcja J) 10250&#10;Usługi (sekcje K,L,M,N) 20108&#10;Pozostałe sekcje (P,Q,R,S z wyłączeniem działu 94) 13766                                      2 kwartał 2023 roku&#10;Ogółem 88549&#10;Przemysł (sekcje B,C,D,E)  6985&#10;Budownictwo (sekcja F) 17911&#10;Handel; naprawa pojazdów samochodowych (sekcja G) 14214&#10;Transport i gospodarka magazynowa (sekcja H) 5426&#10;Zakwaterowanie i gastronomia (sekcja I) 3789&#10;Informacja i komunikacja (sekcja J) 8871&#10;Usługi (sekcje K,L,M,N) 18441&#10;Pozostałe sekcje (P,Q,R,S z wyłączeniem działu 94) 12912&#10;3 kw. 2023&#10;OGÓŁEM 86 179&#10;Przemysł (sekcje B,C,D,E) 6 765&#10;Budownictwo (sekcja F) 17 470&#10;Handel; naprawa pojazdów samochodowych (sekcja G) 13 851&#10;Transport i gospodarka magazynowa (sekcja H) 5 003&#10;Zakwaterowanie i gastronomia (sekcja I) 2 827&#10;Informacja i komunikacja (sekcja J) 7 934&#10;Usługi (sekcje K,L,M,N) 18 374&#10;Pozostałe sekcje(P,Q,R,S z wyłączeniem działu 94) 13 955"/>
      </w:tblPr>
      <w:tblGrid>
        <w:gridCol w:w="1718"/>
        <w:gridCol w:w="1133"/>
        <w:gridCol w:w="1134"/>
        <w:gridCol w:w="1132"/>
        <w:gridCol w:w="1129"/>
        <w:gridCol w:w="1131"/>
        <w:gridCol w:w="1132"/>
        <w:gridCol w:w="1130"/>
      </w:tblGrid>
      <w:tr w:rsidR="009D2C6E" w:rsidRPr="00A74514" w14:paraId="367519E0" w14:textId="77777777" w:rsidTr="00D71D7D">
        <w:trPr>
          <w:trHeight w:val="57"/>
        </w:trPr>
        <w:tc>
          <w:tcPr>
            <w:tcW w:w="2019" w:type="dxa"/>
            <w:vMerge w:val="restart"/>
            <w:vAlign w:val="center"/>
          </w:tcPr>
          <w:p w14:paraId="7C4140CB" w14:textId="77777777" w:rsidR="009D2C6E" w:rsidRPr="00A74514" w:rsidRDefault="009D2C6E" w:rsidP="00D71D7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A7451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361" w:type="dxa"/>
            <w:gridSpan w:val="4"/>
          </w:tcPr>
          <w:p w14:paraId="6E5F9A0A" w14:textId="1E19E643" w:rsidR="009D2C6E" w:rsidRDefault="009D2C6E" w:rsidP="00D71D7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1361" w:type="dxa"/>
            <w:gridSpan w:val="3"/>
          </w:tcPr>
          <w:p w14:paraId="64A559DB" w14:textId="4283F74D" w:rsidR="009D2C6E" w:rsidRDefault="009D2C6E" w:rsidP="00D71D7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</w:tr>
      <w:tr w:rsidR="00091C63" w:rsidRPr="00A74514" w14:paraId="6449BF1F" w14:textId="77777777" w:rsidTr="00D71D7D">
        <w:trPr>
          <w:trHeight w:val="57"/>
        </w:trPr>
        <w:tc>
          <w:tcPr>
            <w:tcW w:w="2019" w:type="dxa"/>
            <w:vMerge/>
            <w:vAlign w:val="center"/>
          </w:tcPr>
          <w:p w14:paraId="456E6EC1" w14:textId="77777777" w:rsidR="009D2C6E" w:rsidRPr="00A74514" w:rsidRDefault="009D2C6E" w:rsidP="00D71D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361" w:type="dxa"/>
          </w:tcPr>
          <w:p w14:paraId="389BCDC9" w14:textId="77777777" w:rsidR="009D2C6E" w:rsidRPr="00A74514" w:rsidRDefault="009D2C6E" w:rsidP="00D71D7D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361" w:type="dxa"/>
          </w:tcPr>
          <w:p w14:paraId="4C327288" w14:textId="77777777" w:rsidR="009D2C6E" w:rsidRPr="00936E76" w:rsidRDefault="009D2C6E" w:rsidP="00D71D7D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1361" w:type="dxa"/>
          </w:tcPr>
          <w:p w14:paraId="4660B56E" w14:textId="77777777" w:rsidR="009D2C6E" w:rsidRPr="00A74514" w:rsidRDefault="009D2C6E" w:rsidP="00D71D7D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1361" w:type="dxa"/>
          </w:tcPr>
          <w:p w14:paraId="071D17A1" w14:textId="292781DA" w:rsidR="009D2C6E" w:rsidRPr="00DF1C44" w:rsidRDefault="009D2C6E" w:rsidP="00D71D7D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1361" w:type="dxa"/>
          </w:tcPr>
          <w:p w14:paraId="022026BA" w14:textId="767D0467" w:rsidR="009D2C6E" w:rsidRPr="00A74514" w:rsidRDefault="009D2C6E" w:rsidP="00D71D7D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361" w:type="dxa"/>
          </w:tcPr>
          <w:p w14:paraId="267A59A1" w14:textId="77777777" w:rsidR="009D2C6E" w:rsidRPr="00936E76" w:rsidRDefault="009D2C6E" w:rsidP="00D71D7D">
            <w:pPr>
              <w:jc w:val="center"/>
              <w:rPr>
                <w:szCs w:val="19"/>
              </w:rPr>
            </w:pPr>
            <w:r w:rsidRPr="00761790">
              <w:rPr>
                <w:szCs w:val="19"/>
              </w:rPr>
              <w:t>2 kw.</w:t>
            </w:r>
          </w:p>
        </w:tc>
        <w:tc>
          <w:tcPr>
            <w:tcW w:w="1361" w:type="dxa"/>
          </w:tcPr>
          <w:p w14:paraId="3ECD47D6" w14:textId="77777777" w:rsidR="009D2C6E" w:rsidRPr="00761790" w:rsidRDefault="009D2C6E" w:rsidP="00D71D7D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</w:tr>
      <w:tr w:rsidR="00091C63" w:rsidRPr="00A74514" w14:paraId="52A1C1EE" w14:textId="77777777" w:rsidTr="00D71D7D">
        <w:trPr>
          <w:trHeight w:val="397"/>
        </w:trPr>
        <w:tc>
          <w:tcPr>
            <w:tcW w:w="2019" w:type="dxa"/>
            <w:vAlign w:val="center"/>
          </w:tcPr>
          <w:p w14:paraId="7C35F50E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361" w:type="dxa"/>
          </w:tcPr>
          <w:p w14:paraId="3D071066" w14:textId="77777777" w:rsidR="002840C8" w:rsidRPr="00A74514" w:rsidRDefault="002840C8" w:rsidP="002840C8">
            <w:pPr>
              <w:jc w:val="right"/>
              <w:rPr>
                <w:b/>
                <w:szCs w:val="19"/>
              </w:rPr>
            </w:pPr>
            <w:r w:rsidRPr="00C35791">
              <w:rPr>
                <w:b/>
                <w:szCs w:val="19"/>
              </w:rPr>
              <w:t>92 882</w:t>
            </w:r>
          </w:p>
        </w:tc>
        <w:tc>
          <w:tcPr>
            <w:tcW w:w="1361" w:type="dxa"/>
          </w:tcPr>
          <w:p w14:paraId="530CEBB3" w14:textId="77777777" w:rsidR="002840C8" w:rsidRPr="00C35791" w:rsidRDefault="002840C8" w:rsidP="002840C8">
            <w:pPr>
              <w:jc w:val="right"/>
              <w:rPr>
                <w:b/>
                <w:szCs w:val="19"/>
              </w:rPr>
            </w:pPr>
            <w:r w:rsidRPr="003D661C">
              <w:rPr>
                <w:b/>
                <w:szCs w:val="19"/>
              </w:rPr>
              <w:t>93 660</w:t>
            </w:r>
          </w:p>
        </w:tc>
        <w:tc>
          <w:tcPr>
            <w:tcW w:w="1361" w:type="dxa"/>
          </w:tcPr>
          <w:p w14:paraId="31BB1948" w14:textId="77777777" w:rsidR="002840C8" w:rsidRPr="00DF1C44" w:rsidRDefault="002840C8" w:rsidP="002840C8">
            <w:pPr>
              <w:jc w:val="right"/>
              <w:rPr>
                <w:b/>
                <w:szCs w:val="19"/>
              </w:rPr>
            </w:pPr>
            <w:r w:rsidRPr="00DF1C44">
              <w:rPr>
                <w:b/>
              </w:rPr>
              <w:t>93 970</w:t>
            </w:r>
          </w:p>
        </w:tc>
        <w:tc>
          <w:tcPr>
            <w:tcW w:w="1361" w:type="dxa"/>
          </w:tcPr>
          <w:p w14:paraId="71C59E2B" w14:textId="0B8CF559" w:rsidR="002840C8" w:rsidRPr="00DF1C44" w:rsidRDefault="002840C8" w:rsidP="002840C8">
            <w:pPr>
              <w:jc w:val="right"/>
              <w:rPr>
                <w:b/>
              </w:rPr>
            </w:pPr>
            <w:r w:rsidRPr="006A13AA">
              <w:rPr>
                <w:b/>
              </w:rPr>
              <w:t>86 291</w:t>
            </w:r>
          </w:p>
        </w:tc>
        <w:tc>
          <w:tcPr>
            <w:tcW w:w="1361" w:type="dxa"/>
          </w:tcPr>
          <w:p w14:paraId="4551CE9B" w14:textId="335A3A09" w:rsidR="002840C8" w:rsidRPr="00290CE3" w:rsidRDefault="002840C8" w:rsidP="002840C8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1361" w:type="dxa"/>
          </w:tcPr>
          <w:p w14:paraId="6E6FFB3B" w14:textId="77777777" w:rsidR="002840C8" w:rsidRPr="00290CE3" w:rsidRDefault="002840C8" w:rsidP="002840C8">
            <w:pPr>
              <w:jc w:val="right"/>
              <w:rPr>
                <w:b/>
              </w:rPr>
            </w:pPr>
            <w:r w:rsidRPr="00761790">
              <w:rPr>
                <w:b/>
              </w:rPr>
              <w:t>88 549</w:t>
            </w:r>
          </w:p>
        </w:tc>
        <w:tc>
          <w:tcPr>
            <w:tcW w:w="1361" w:type="dxa"/>
          </w:tcPr>
          <w:p w14:paraId="5905E7FD" w14:textId="2B8F9941" w:rsidR="002840C8" w:rsidRPr="005E7C82" w:rsidRDefault="002840C8" w:rsidP="002840C8">
            <w:pPr>
              <w:jc w:val="right"/>
              <w:rPr>
                <w:b/>
              </w:rPr>
            </w:pPr>
            <w:r w:rsidRPr="005E7C82">
              <w:rPr>
                <w:b/>
              </w:rPr>
              <w:t>86 179</w:t>
            </w:r>
          </w:p>
        </w:tc>
      </w:tr>
      <w:tr w:rsidR="00091C63" w:rsidRPr="00A74514" w14:paraId="58FBBBAD" w14:textId="77777777" w:rsidTr="00D71D7D">
        <w:trPr>
          <w:trHeight w:val="397"/>
        </w:trPr>
        <w:tc>
          <w:tcPr>
            <w:tcW w:w="2019" w:type="dxa"/>
            <w:vAlign w:val="center"/>
          </w:tcPr>
          <w:p w14:paraId="2299AC51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7C7465A1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(sekcje B,C,D,E) </w:t>
            </w:r>
          </w:p>
        </w:tc>
        <w:tc>
          <w:tcPr>
            <w:tcW w:w="1361" w:type="dxa"/>
          </w:tcPr>
          <w:p w14:paraId="186BD943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7 297</w:t>
            </w:r>
          </w:p>
        </w:tc>
        <w:tc>
          <w:tcPr>
            <w:tcW w:w="1361" w:type="dxa"/>
          </w:tcPr>
          <w:p w14:paraId="7C7A97E8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7 283</w:t>
            </w:r>
          </w:p>
        </w:tc>
        <w:tc>
          <w:tcPr>
            <w:tcW w:w="1361" w:type="dxa"/>
          </w:tcPr>
          <w:p w14:paraId="0622A4CF" w14:textId="77777777" w:rsidR="002840C8" w:rsidRPr="003D661C" w:rsidRDefault="002840C8" w:rsidP="002840C8">
            <w:pPr>
              <w:jc w:val="right"/>
              <w:rPr>
                <w:szCs w:val="19"/>
              </w:rPr>
            </w:pPr>
            <w:r w:rsidRPr="00EC67B6">
              <w:t>7 174</w:t>
            </w:r>
          </w:p>
        </w:tc>
        <w:tc>
          <w:tcPr>
            <w:tcW w:w="1361" w:type="dxa"/>
          </w:tcPr>
          <w:p w14:paraId="7A1940AF" w14:textId="13F9AD10" w:rsidR="002840C8" w:rsidRPr="006A13AA" w:rsidRDefault="002840C8" w:rsidP="002840C8">
            <w:pPr>
              <w:jc w:val="right"/>
            </w:pPr>
            <w:r w:rsidRPr="006A13AA">
              <w:t>6 352</w:t>
            </w:r>
          </w:p>
        </w:tc>
        <w:tc>
          <w:tcPr>
            <w:tcW w:w="1361" w:type="dxa"/>
          </w:tcPr>
          <w:p w14:paraId="35D36F36" w14:textId="2161A0BF" w:rsidR="002840C8" w:rsidRPr="006A13AA" w:rsidRDefault="002840C8" w:rsidP="002840C8">
            <w:pPr>
              <w:jc w:val="right"/>
            </w:pPr>
            <w:r w:rsidRPr="00E01F84">
              <w:t>7 404</w:t>
            </w:r>
          </w:p>
        </w:tc>
        <w:tc>
          <w:tcPr>
            <w:tcW w:w="1361" w:type="dxa"/>
          </w:tcPr>
          <w:p w14:paraId="0B5E4B5A" w14:textId="77777777" w:rsidR="002840C8" w:rsidRPr="00E01F84" w:rsidRDefault="002840C8" w:rsidP="002840C8">
            <w:pPr>
              <w:jc w:val="right"/>
            </w:pPr>
            <w:r w:rsidRPr="001E0F53">
              <w:t>6 985</w:t>
            </w:r>
          </w:p>
        </w:tc>
        <w:tc>
          <w:tcPr>
            <w:tcW w:w="1361" w:type="dxa"/>
          </w:tcPr>
          <w:p w14:paraId="3B7D8247" w14:textId="3EF70B2F" w:rsidR="002840C8" w:rsidRPr="001E0F53" w:rsidRDefault="002840C8" w:rsidP="002840C8">
            <w:pPr>
              <w:jc w:val="right"/>
            </w:pPr>
            <w:r w:rsidRPr="004566DE">
              <w:t>6 765</w:t>
            </w:r>
          </w:p>
        </w:tc>
      </w:tr>
      <w:tr w:rsidR="00091C63" w:rsidRPr="00A74514" w14:paraId="5C6188DE" w14:textId="77777777" w:rsidTr="00D71D7D">
        <w:trPr>
          <w:trHeight w:val="397"/>
        </w:trPr>
        <w:tc>
          <w:tcPr>
            <w:tcW w:w="2019" w:type="dxa"/>
            <w:vAlign w:val="center"/>
          </w:tcPr>
          <w:p w14:paraId="4C5BCC8A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78C2AB29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361" w:type="dxa"/>
          </w:tcPr>
          <w:p w14:paraId="5F2D4CB6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18 640</w:t>
            </w:r>
          </w:p>
        </w:tc>
        <w:tc>
          <w:tcPr>
            <w:tcW w:w="1361" w:type="dxa"/>
          </w:tcPr>
          <w:p w14:paraId="67E4D607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19 750</w:t>
            </w:r>
          </w:p>
        </w:tc>
        <w:tc>
          <w:tcPr>
            <w:tcW w:w="1361" w:type="dxa"/>
          </w:tcPr>
          <w:p w14:paraId="50F3CAAB" w14:textId="77777777" w:rsidR="002840C8" w:rsidRPr="003D661C" w:rsidRDefault="002840C8" w:rsidP="002840C8">
            <w:pPr>
              <w:jc w:val="right"/>
              <w:rPr>
                <w:szCs w:val="19"/>
              </w:rPr>
            </w:pPr>
            <w:r w:rsidRPr="00EC67B6">
              <w:t>18 885</w:t>
            </w:r>
          </w:p>
        </w:tc>
        <w:tc>
          <w:tcPr>
            <w:tcW w:w="1361" w:type="dxa"/>
          </w:tcPr>
          <w:p w14:paraId="33B2F330" w14:textId="41919F34" w:rsidR="002840C8" w:rsidRPr="006A13AA" w:rsidRDefault="00D71D7D" w:rsidP="002840C8">
            <w:pPr>
              <w:jc w:val="right"/>
            </w:pPr>
            <w:r w:rsidRPr="00D71D7D">
              <w:t>14 697</w:t>
            </w:r>
          </w:p>
        </w:tc>
        <w:tc>
          <w:tcPr>
            <w:tcW w:w="1361" w:type="dxa"/>
          </w:tcPr>
          <w:p w14:paraId="732855F2" w14:textId="77777777" w:rsidR="002840C8" w:rsidRPr="006A13AA" w:rsidRDefault="002840C8" w:rsidP="002840C8">
            <w:pPr>
              <w:jc w:val="right"/>
            </w:pPr>
            <w:r w:rsidRPr="00E01F84">
              <w:t>19 028</w:t>
            </w:r>
          </w:p>
        </w:tc>
        <w:tc>
          <w:tcPr>
            <w:tcW w:w="1361" w:type="dxa"/>
          </w:tcPr>
          <w:p w14:paraId="6D761920" w14:textId="77777777" w:rsidR="002840C8" w:rsidRPr="00E01F84" w:rsidRDefault="002840C8" w:rsidP="002840C8">
            <w:pPr>
              <w:jc w:val="right"/>
            </w:pPr>
            <w:r w:rsidRPr="001E0F53">
              <w:t>17 911</w:t>
            </w:r>
          </w:p>
        </w:tc>
        <w:tc>
          <w:tcPr>
            <w:tcW w:w="1361" w:type="dxa"/>
          </w:tcPr>
          <w:p w14:paraId="66AED656" w14:textId="2674E93C" w:rsidR="002840C8" w:rsidRPr="001E0F53" w:rsidRDefault="002840C8" w:rsidP="002840C8">
            <w:pPr>
              <w:jc w:val="right"/>
            </w:pPr>
            <w:r w:rsidRPr="004566DE">
              <w:t>17 470</w:t>
            </w:r>
          </w:p>
        </w:tc>
      </w:tr>
      <w:tr w:rsidR="00091C63" w:rsidRPr="00A74514" w14:paraId="320F20A6" w14:textId="77777777" w:rsidTr="00D71D7D">
        <w:trPr>
          <w:trHeight w:val="57"/>
        </w:trPr>
        <w:tc>
          <w:tcPr>
            <w:tcW w:w="2019" w:type="dxa"/>
            <w:vAlign w:val="center"/>
          </w:tcPr>
          <w:p w14:paraId="24CC8E82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5683CD3E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1965B052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361" w:type="dxa"/>
          </w:tcPr>
          <w:p w14:paraId="6D2A09BC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15 081</w:t>
            </w:r>
          </w:p>
        </w:tc>
        <w:tc>
          <w:tcPr>
            <w:tcW w:w="1361" w:type="dxa"/>
          </w:tcPr>
          <w:p w14:paraId="00C46A3C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14 351</w:t>
            </w:r>
          </w:p>
        </w:tc>
        <w:tc>
          <w:tcPr>
            <w:tcW w:w="1361" w:type="dxa"/>
          </w:tcPr>
          <w:p w14:paraId="0A2C39DF" w14:textId="77777777" w:rsidR="002840C8" w:rsidRPr="003D661C" w:rsidRDefault="002840C8" w:rsidP="002840C8">
            <w:pPr>
              <w:jc w:val="right"/>
              <w:rPr>
                <w:szCs w:val="19"/>
              </w:rPr>
            </w:pPr>
            <w:r w:rsidRPr="00EC67B6">
              <w:t>14 836</w:t>
            </w:r>
          </w:p>
        </w:tc>
        <w:tc>
          <w:tcPr>
            <w:tcW w:w="1361" w:type="dxa"/>
          </w:tcPr>
          <w:p w14:paraId="5DB4CAB8" w14:textId="13329537" w:rsidR="002840C8" w:rsidRPr="006A13AA" w:rsidRDefault="002840C8" w:rsidP="002840C8">
            <w:pPr>
              <w:jc w:val="right"/>
            </w:pPr>
            <w:r w:rsidRPr="006A13AA">
              <w:t>14 444</w:t>
            </w:r>
          </w:p>
        </w:tc>
        <w:tc>
          <w:tcPr>
            <w:tcW w:w="1361" w:type="dxa"/>
          </w:tcPr>
          <w:p w14:paraId="7BD1EEB6" w14:textId="77777777" w:rsidR="002840C8" w:rsidRPr="006A13AA" w:rsidRDefault="002840C8" w:rsidP="002840C8">
            <w:pPr>
              <w:jc w:val="right"/>
            </w:pPr>
            <w:r w:rsidRPr="00E01F84">
              <w:t>16 483</w:t>
            </w:r>
          </w:p>
        </w:tc>
        <w:tc>
          <w:tcPr>
            <w:tcW w:w="1361" w:type="dxa"/>
          </w:tcPr>
          <w:p w14:paraId="3FBFB9FF" w14:textId="77777777" w:rsidR="002840C8" w:rsidRPr="00E01F84" w:rsidRDefault="002840C8" w:rsidP="002840C8">
            <w:pPr>
              <w:jc w:val="right"/>
            </w:pPr>
            <w:r w:rsidRPr="001E0F53">
              <w:t>14 214</w:t>
            </w:r>
          </w:p>
        </w:tc>
        <w:tc>
          <w:tcPr>
            <w:tcW w:w="1361" w:type="dxa"/>
          </w:tcPr>
          <w:p w14:paraId="394F4B79" w14:textId="6E24707F" w:rsidR="002840C8" w:rsidRPr="001E0F53" w:rsidRDefault="002840C8" w:rsidP="002840C8">
            <w:pPr>
              <w:jc w:val="right"/>
            </w:pPr>
            <w:r w:rsidRPr="004566DE">
              <w:t>13 851</w:t>
            </w:r>
          </w:p>
        </w:tc>
      </w:tr>
      <w:tr w:rsidR="00091C63" w:rsidRPr="00A74514" w14:paraId="2FBEDCF0" w14:textId="77777777" w:rsidTr="00D71D7D">
        <w:trPr>
          <w:trHeight w:val="397"/>
        </w:trPr>
        <w:tc>
          <w:tcPr>
            <w:tcW w:w="2019" w:type="dxa"/>
            <w:vAlign w:val="center"/>
          </w:tcPr>
          <w:p w14:paraId="096442EB" w14:textId="77777777" w:rsidR="002840C8" w:rsidRPr="00A74514" w:rsidRDefault="002840C8" w:rsidP="002840C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6667F734" w14:textId="77777777" w:rsidR="002840C8" w:rsidRPr="00A74514" w:rsidRDefault="002840C8" w:rsidP="002840C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1361" w:type="dxa"/>
          </w:tcPr>
          <w:p w14:paraId="3D836AD2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5 899</w:t>
            </w:r>
          </w:p>
        </w:tc>
        <w:tc>
          <w:tcPr>
            <w:tcW w:w="1361" w:type="dxa"/>
          </w:tcPr>
          <w:p w14:paraId="75A5C776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5 845</w:t>
            </w:r>
          </w:p>
        </w:tc>
        <w:tc>
          <w:tcPr>
            <w:tcW w:w="1361" w:type="dxa"/>
          </w:tcPr>
          <w:p w14:paraId="73E1FD83" w14:textId="77777777" w:rsidR="002840C8" w:rsidRPr="003D661C" w:rsidRDefault="002840C8" w:rsidP="002840C8">
            <w:pPr>
              <w:jc w:val="right"/>
              <w:rPr>
                <w:szCs w:val="19"/>
              </w:rPr>
            </w:pPr>
            <w:r w:rsidRPr="00EC67B6">
              <w:t>5 458</w:t>
            </w:r>
          </w:p>
        </w:tc>
        <w:tc>
          <w:tcPr>
            <w:tcW w:w="1361" w:type="dxa"/>
          </w:tcPr>
          <w:p w14:paraId="3FC79056" w14:textId="77777777" w:rsidR="002840C8" w:rsidRPr="006A13AA" w:rsidRDefault="002840C8" w:rsidP="002840C8">
            <w:pPr>
              <w:jc w:val="right"/>
            </w:pPr>
            <w:r w:rsidRPr="006A13AA">
              <w:t>5 215</w:t>
            </w:r>
          </w:p>
        </w:tc>
        <w:tc>
          <w:tcPr>
            <w:tcW w:w="1361" w:type="dxa"/>
          </w:tcPr>
          <w:p w14:paraId="65F915EC" w14:textId="77777777" w:rsidR="002840C8" w:rsidRPr="006A13AA" w:rsidRDefault="002840C8" w:rsidP="002840C8">
            <w:pPr>
              <w:jc w:val="right"/>
            </w:pPr>
            <w:r w:rsidRPr="00E01F84">
              <w:t>6 187</w:t>
            </w:r>
          </w:p>
        </w:tc>
        <w:tc>
          <w:tcPr>
            <w:tcW w:w="1361" w:type="dxa"/>
          </w:tcPr>
          <w:p w14:paraId="1FCAE10B" w14:textId="77777777" w:rsidR="002840C8" w:rsidRPr="00E01F84" w:rsidRDefault="002840C8" w:rsidP="002840C8">
            <w:pPr>
              <w:jc w:val="right"/>
            </w:pPr>
            <w:r w:rsidRPr="001E0F53">
              <w:t>5 426</w:t>
            </w:r>
          </w:p>
        </w:tc>
        <w:tc>
          <w:tcPr>
            <w:tcW w:w="1361" w:type="dxa"/>
          </w:tcPr>
          <w:p w14:paraId="45282276" w14:textId="06FC9FD7" w:rsidR="002840C8" w:rsidRPr="001E0F53" w:rsidRDefault="002840C8" w:rsidP="002840C8">
            <w:pPr>
              <w:jc w:val="right"/>
            </w:pPr>
            <w:r w:rsidRPr="004566DE">
              <w:t>5 003</w:t>
            </w:r>
          </w:p>
        </w:tc>
      </w:tr>
      <w:tr w:rsidR="00091C63" w:rsidRPr="00A74514" w14:paraId="65849B0B" w14:textId="77777777" w:rsidTr="00D71D7D">
        <w:trPr>
          <w:trHeight w:val="397"/>
        </w:trPr>
        <w:tc>
          <w:tcPr>
            <w:tcW w:w="2019" w:type="dxa"/>
            <w:vAlign w:val="center"/>
          </w:tcPr>
          <w:p w14:paraId="482EB562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</w:t>
            </w:r>
          </w:p>
          <w:p w14:paraId="42F15468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gastronomia </w:t>
            </w:r>
          </w:p>
          <w:p w14:paraId="3F3FF186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1361" w:type="dxa"/>
          </w:tcPr>
          <w:p w14:paraId="1321700F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2 761</w:t>
            </w:r>
          </w:p>
        </w:tc>
        <w:tc>
          <w:tcPr>
            <w:tcW w:w="1361" w:type="dxa"/>
          </w:tcPr>
          <w:p w14:paraId="04D4A2C7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3 859</w:t>
            </w:r>
          </w:p>
        </w:tc>
        <w:tc>
          <w:tcPr>
            <w:tcW w:w="1361" w:type="dxa"/>
          </w:tcPr>
          <w:p w14:paraId="6C757007" w14:textId="77777777" w:rsidR="002840C8" w:rsidRPr="003D661C" w:rsidRDefault="002840C8" w:rsidP="002840C8">
            <w:pPr>
              <w:jc w:val="right"/>
              <w:rPr>
                <w:szCs w:val="19"/>
              </w:rPr>
            </w:pPr>
            <w:r w:rsidRPr="00EC67B6">
              <w:t>3 121</w:t>
            </w:r>
          </w:p>
        </w:tc>
        <w:tc>
          <w:tcPr>
            <w:tcW w:w="1361" w:type="dxa"/>
          </w:tcPr>
          <w:p w14:paraId="70579E2C" w14:textId="4C929E5B" w:rsidR="002840C8" w:rsidRPr="006A13AA" w:rsidRDefault="002840C8" w:rsidP="002840C8">
            <w:pPr>
              <w:jc w:val="right"/>
            </w:pPr>
            <w:r w:rsidRPr="006A13AA">
              <w:t>2 226</w:t>
            </w:r>
          </w:p>
        </w:tc>
        <w:tc>
          <w:tcPr>
            <w:tcW w:w="1361" w:type="dxa"/>
          </w:tcPr>
          <w:p w14:paraId="6C5BF1E5" w14:textId="77777777" w:rsidR="002840C8" w:rsidRPr="006A13AA" w:rsidRDefault="002840C8" w:rsidP="002840C8">
            <w:pPr>
              <w:jc w:val="right"/>
            </w:pPr>
            <w:r w:rsidRPr="00E01F84">
              <w:t>3 048</w:t>
            </w:r>
          </w:p>
        </w:tc>
        <w:tc>
          <w:tcPr>
            <w:tcW w:w="1361" w:type="dxa"/>
          </w:tcPr>
          <w:p w14:paraId="1E5BDE65" w14:textId="77777777" w:rsidR="002840C8" w:rsidRPr="00E01F84" w:rsidRDefault="002840C8" w:rsidP="002840C8">
            <w:pPr>
              <w:jc w:val="right"/>
            </w:pPr>
            <w:r w:rsidRPr="001E0F53">
              <w:t>3 789</w:t>
            </w:r>
          </w:p>
        </w:tc>
        <w:tc>
          <w:tcPr>
            <w:tcW w:w="1361" w:type="dxa"/>
          </w:tcPr>
          <w:p w14:paraId="456F9A70" w14:textId="248CBD92" w:rsidR="002840C8" w:rsidRPr="001E0F53" w:rsidRDefault="002840C8" w:rsidP="002840C8">
            <w:pPr>
              <w:jc w:val="right"/>
            </w:pPr>
            <w:r w:rsidRPr="004566DE">
              <w:t>2 827</w:t>
            </w:r>
          </w:p>
        </w:tc>
      </w:tr>
      <w:tr w:rsidR="00091C63" w:rsidRPr="00A74514" w14:paraId="35191666" w14:textId="77777777" w:rsidTr="00D71D7D">
        <w:trPr>
          <w:trHeight w:val="397"/>
        </w:trPr>
        <w:tc>
          <w:tcPr>
            <w:tcW w:w="2019" w:type="dxa"/>
            <w:vAlign w:val="center"/>
          </w:tcPr>
          <w:p w14:paraId="2B3CE577" w14:textId="77777777" w:rsidR="002840C8" w:rsidRPr="00A74514" w:rsidRDefault="002840C8" w:rsidP="002840C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Informacja i </w:t>
            </w:r>
          </w:p>
          <w:p w14:paraId="5A3BD25B" w14:textId="77777777" w:rsidR="002840C8" w:rsidRPr="00A74514" w:rsidRDefault="002840C8" w:rsidP="002840C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komunikacja </w:t>
            </w:r>
          </w:p>
          <w:p w14:paraId="4401DBE1" w14:textId="77777777" w:rsidR="002840C8" w:rsidRPr="00A74514" w:rsidRDefault="002840C8" w:rsidP="002840C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361" w:type="dxa"/>
          </w:tcPr>
          <w:p w14:paraId="165D1305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10 064</w:t>
            </w:r>
          </w:p>
        </w:tc>
        <w:tc>
          <w:tcPr>
            <w:tcW w:w="1361" w:type="dxa"/>
          </w:tcPr>
          <w:p w14:paraId="0BAF56D9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10 532</w:t>
            </w:r>
          </w:p>
        </w:tc>
        <w:tc>
          <w:tcPr>
            <w:tcW w:w="1361" w:type="dxa"/>
          </w:tcPr>
          <w:p w14:paraId="60A386DE" w14:textId="77777777" w:rsidR="002840C8" w:rsidRPr="003D661C" w:rsidRDefault="002840C8" w:rsidP="002840C8">
            <w:pPr>
              <w:jc w:val="right"/>
              <w:rPr>
                <w:szCs w:val="19"/>
              </w:rPr>
            </w:pPr>
            <w:r w:rsidRPr="00EC67B6">
              <w:t>10 598</w:t>
            </w:r>
          </w:p>
        </w:tc>
        <w:tc>
          <w:tcPr>
            <w:tcW w:w="1361" w:type="dxa"/>
          </w:tcPr>
          <w:p w14:paraId="7C79C9C9" w14:textId="77777777" w:rsidR="002840C8" w:rsidRPr="006A13AA" w:rsidRDefault="002840C8" w:rsidP="002840C8">
            <w:pPr>
              <w:jc w:val="right"/>
            </w:pPr>
            <w:r w:rsidRPr="006A13AA">
              <w:t>10 317</w:t>
            </w:r>
          </w:p>
        </w:tc>
        <w:tc>
          <w:tcPr>
            <w:tcW w:w="1361" w:type="dxa"/>
          </w:tcPr>
          <w:p w14:paraId="673F2DBC" w14:textId="122D77B5" w:rsidR="002840C8" w:rsidRPr="006A13AA" w:rsidRDefault="002840C8" w:rsidP="002840C8">
            <w:pPr>
              <w:jc w:val="right"/>
            </w:pPr>
            <w:r w:rsidRPr="00E01F84">
              <w:t>10 250</w:t>
            </w:r>
          </w:p>
        </w:tc>
        <w:tc>
          <w:tcPr>
            <w:tcW w:w="1361" w:type="dxa"/>
          </w:tcPr>
          <w:p w14:paraId="7DCA801A" w14:textId="77777777" w:rsidR="002840C8" w:rsidRPr="00E01F84" w:rsidRDefault="002840C8" w:rsidP="002840C8">
            <w:pPr>
              <w:jc w:val="right"/>
            </w:pPr>
            <w:r w:rsidRPr="001E0F53">
              <w:t>8 871</w:t>
            </w:r>
          </w:p>
        </w:tc>
        <w:tc>
          <w:tcPr>
            <w:tcW w:w="1361" w:type="dxa"/>
          </w:tcPr>
          <w:p w14:paraId="5CA15A7B" w14:textId="465141EF" w:rsidR="002840C8" w:rsidRPr="001E0F53" w:rsidRDefault="002840C8" w:rsidP="002840C8">
            <w:pPr>
              <w:jc w:val="right"/>
            </w:pPr>
            <w:r w:rsidRPr="004566DE">
              <w:t>7 934</w:t>
            </w:r>
          </w:p>
        </w:tc>
      </w:tr>
      <w:tr w:rsidR="00091C63" w:rsidRPr="00A74514" w14:paraId="108940E2" w14:textId="77777777" w:rsidTr="00D71D7D">
        <w:trPr>
          <w:trHeight w:val="397"/>
        </w:trPr>
        <w:tc>
          <w:tcPr>
            <w:tcW w:w="2019" w:type="dxa"/>
            <w:vAlign w:val="center"/>
          </w:tcPr>
          <w:p w14:paraId="1E7D083F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3DB20D69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1361" w:type="dxa"/>
          </w:tcPr>
          <w:p w14:paraId="72B95BA5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20 588</w:t>
            </w:r>
          </w:p>
        </w:tc>
        <w:tc>
          <w:tcPr>
            <w:tcW w:w="1361" w:type="dxa"/>
          </w:tcPr>
          <w:p w14:paraId="4BFDB55D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18 805</w:t>
            </w:r>
          </w:p>
        </w:tc>
        <w:tc>
          <w:tcPr>
            <w:tcW w:w="1361" w:type="dxa"/>
          </w:tcPr>
          <w:p w14:paraId="5F238454" w14:textId="77777777" w:rsidR="002840C8" w:rsidRPr="003D661C" w:rsidRDefault="002840C8" w:rsidP="002840C8">
            <w:pPr>
              <w:jc w:val="right"/>
              <w:rPr>
                <w:szCs w:val="19"/>
              </w:rPr>
            </w:pPr>
            <w:r w:rsidRPr="00EC67B6">
              <w:t>18 808</w:t>
            </w:r>
          </w:p>
        </w:tc>
        <w:tc>
          <w:tcPr>
            <w:tcW w:w="1361" w:type="dxa"/>
          </w:tcPr>
          <w:p w14:paraId="709878A8" w14:textId="77777777" w:rsidR="002840C8" w:rsidRPr="006A13AA" w:rsidRDefault="002840C8" w:rsidP="002840C8">
            <w:pPr>
              <w:jc w:val="right"/>
            </w:pPr>
            <w:r w:rsidRPr="006A13AA">
              <w:t>18 067</w:t>
            </w:r>
          </w:p>
        </w:tc>
        <w:tc>
          <w:tcPr>
            <w:tcW w:w="1361" w:type="dxa"/>
          </w:tcPr>
          <w:p w14:paraId="2459C5AF" w14:textId="77777777" w:rsidR="002840C8" w:rsidRPr="006A13AA" w:rsidRDefault="002840C8" w:rsidP="002840C8">
            <w:pPr>
              <w:jc w:val="right"/>
            </w:pPr>
            <w:r w:rsidRPr="00E01F84">
              <w:t>20 108</w:t>
            </w:r>
          </w:p>
        </w:tc>
        <w:tc>
          <w:tcPr>
            <w:tcW w:w="1361" w:type="dxa"/>
          </w:tcPr>
          <w:p w14:paraId="23019FC5" w14:textId="77777777" w:rsidR="002840C8" w:rsidRPr="00E01F84" w:rsidRDefault="002840C8" w:rsidP="002840C8">
            <w:pPr>
              <w:jc w:val="right"/>
            </w:pPr>
            <w:r w:rsidRPr="001E0F53">
              <w:t>18 441</w:t>
            </w:r>
          </w:p>
        </w:tc>
        <w:tc>
          <w:tcPr>
            <w:tcW w:w="1361" w:type="dxa"/>
          </w:tcPr>
          <w:p w14:paraId="105B1033" w14:textId="365B5AFF" w:rsidR="002840C8" w:rsidRPr="001E0F53" w:rsidRDefault="002840C8" w:rsidP="002840C8">
            <w:pPr>
              <w:jc w:val="right"/>
            </w:pPr>
            <w:r w:rsidRPr="004566DE">
              <w:t>18 374</w:t>
            </w:r>
          </w:p>
        </w:tc>
      </w:tr>
      <w:tr w:rsidR="00091C63" w:rsidRPr="00A74514" w14:paraId="6D50639D" w14:textId="77777777" w:rsidTr="00D71D7D">
        <w:trPr>
          <w:trHeight w:val="57"/>
        </w:trPr>
        <w:tc>
          <w:tcPr>
            <w:tcW w:w="2019" w:type="dxa"/>
            <w:vAlign w:val="center"/>
          </w:tcPr>
          <w:p w14:paraId="7C8AD518" w14:textId="77777777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751E065B" w14:textId="20B0434F" w:rsidR="002840C8" w:rsidRPr="00A74514" w:rsidRDefault="002840C8" w:rsidP="002840C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1361" w:type="dxa"/>
          </w:tcPr>
          <w:p w14:paraId="1BE6CF04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12 552</w:t>
            </w:r>
          </w:p>
        </w:tc>
        <w:tc>
          <w:tcPr>
            <w:tcW w:w="1361" w:type="dxa"/>
          </w:tcPr>
          <w:p w14:paraId="00A08CF8" w14:textId="77777777" w:rsidR="002840C8" w:rsidRPr="00C35791" w:rsidRDefault="002840C8" w:rsidP="002840C8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13 235</w:t>
            </w:r>
          </w:p>
        </w:tc>
        <w:tc>
          <w:tcPr>
            <w:tcW w:w="1361" w:type="dxa"/>
          </w:tcPr>
          <w:p w14:paraId="2A4CC8A2" w14:textId="77777777" w:rsidR="002840C8" w:rsidRPr="003D661C" w:rsidRDefault="002840C8" w:rsidP="002840C8">
            <w:pPr>
              <w:jc w:val="right"/>
              <w:rPr>
                <w:szCs w:val="19"/>
              </w:rPr>
            </w:pPr>
            <w:r w:rsidRPr="00EC67B6">
              <w:t>15 090</w:t>
            </w:r>
          </w:p>
        </w:tc>
        <w:tc>
          <w:tcPr>
            <w:tcW w:w="1361" w:type="dxa"/>
          </w:tcPr>
          <w:p w14:paraId="5EB9ADB7" w14:textId="347000C5" w:rsidR="002840C8" w:rsidRPr="006A13AA" w:rsidRDefault="002840C8" w:rsidP="002840C8">
            <w:pPr>
              <w:jc w:val="right"/>
            </w:pPr>
            <w:r w:rsidRPr="006A13AA">
              <w:t>14 973</w:t>
            </w:r>
          </w:p>
        </w:tc>
        <w:tc>
          <w:tcPr>
            <w:tcW w:w="1361" w:type="dxa"/>
          </w:tcPr>
          <w:p w14:paraId="144A3A09" w14:textId="4EBE9F4A" w:rsidR="002840C8" w:rsidRPr="006A13AA" w:rsidRDefault="002840C8" w:rsidP="002840C8">
            <w:pPr>
              <w:jc w:val="right"/>
            </w:pPr>
            <w:r w:rsidRPr="00E01F84">
              <w:t>13 766</w:t>
            </w:r>
          </w:p>
        </w:tc>
        <w:tc>
          <w:tcPr>
            <w:tcW w:w="1361" w:type="dxa"/>
          </w:tcPr>
          <w:p w14:paraId="7EA12051" w14:textId="77777777" w:rsidR="002840C8" w:rsidRPr="00E01F84" w:rsidRDefault="002840C8" w:rsidP="002840C8">
            <w:pPr>
              <w:jc w:val="right"/>
            </w:pPr>
            <w:r w:rsidRPr="001E0F53">
              <w:t>12 912</w:t>
            </w:r>
          </w:p>
        </w:tc>
        <w:tc>
          <w:tcPr>
            <w:tcW w:w="1361" w:type="dxa"/>
          </w:tcPr>
          <w:p w14:paraId="0661B459" w14:textId="69BEB510" w:rsidR="002840C8" w:rsidRPr="001E0F53" w:rsidRDefault="002840C8" w:rsidP="002840C8">
            <w:pPr>
              <w:jc w:val="right"/>
            </w:pPr>
            <w:r w:rsidRPr="004566DE">
              <w:t>13 955</w:t>
            </w:r>
          </w:p>
        </w:tc>
      </w:tr>
    </w:tbl>
    <w:p w14:paraId="40BB475B" w14:textId="3A6E63F3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8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tbl>
      <w:tblPr>
        <w:tblStyle w:val="Siatkatabelijasna11"/>
        <w:tblpPr w:leftFromText="142" w:rightFromText="142" w:vertAnchor="text" w:horzAnchor="margin" w:tblpY="-58"/>
        <w:tblW w:w="96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 3 kw. 2022&#10;OGÓŁEM 93970&#10;Spółki cywilne 1106&#10;Osoby fizyczne prowadzące działalność gospodarczą 80206&#10;Spółki partnerskie 25&#10;Spółki akcyjne 47&#10;Proste spółki akcyjne 225&#10;Spółki z ograniczoną odpowiedzialnością 11674&#10;Spółki jawne 201&#10;Spółki komandytowe 274&#10;Spółki komandytowo-akcyjne 62&#10;Przedsiębiorstwa państwowe 0&#10;Spółdzielnie 73&#10;Oddziały zagranicznych przedsiębiorstw 66&#10;Inne, w tym bez szczególnej formy prawnej 11                                                             4 kw. 2022                                                                                                        Ogółem 86291&#10;Spółki cywilne 1105&#10;Osoby fizyczne prowadzące działalność gospodarczą 72326&#10;Spółki partnerskie 24&#10;Spółki akcyjne 33&#10;Proste spółki akcyjne 173&#10;Spółki z ograniczoną odpowiedzialnością 11943&#10;Spółki jawne 216&#10;Spółki komandytowe 312&#10;Spółki komandytowo-akcyjne 29&#10;Przedsiębiorstwa państwowe 0&#10;Spółdzielnie 63&#10;Oddziały zagranicznych przedsiębiorstw 52&#10;Inne, w tym bez szczególnej formy prawnej 15&#10;1 kw. 2023 roku                                                                                                             Ogółem 96274&#10;Spółki cywilne 1370&#10;Osoby fizyczne prowadzące działalność gospodarczą 80028&#10;Spółki partnerskie 26&#10;Spółki akcyjne 33&#10;Proste spółki akcyjne 248&#10;Spółki z ograniczoną odpowiedzialnością 13922&#10;Spółki jawne 221&#10;Spółki komandytowe 277&#10;Spółki komandytowo-akcyjne 19&#10;Przedsiębiorstwa państwowe 0&#10;Spółdzielnie 16&#10;Oddziały zagranicznych przedsiębiorstw 79&#10;Inne, w tym bez szczególnej formy prawnej 35&#10;2 kwartał 2023 roku&#10;Ogółem 88549&#10;Spółki cywilne 1041&#10;Osoby fizyczne prowadzące działalność gospodarczą 74603&#10;Spółki partnerskie 22&#10;Spółki akcyjne 29&#10;Proste spółki akcyjne 221&#10;Spółki z ograniczoną odpowiedzialnością 12089&#10;Spółki jawne 222&#10;Spółki komandytowe 207&#10;Spółki komandytowo-akcyjne 20&#10;Przedsiębiorstwa państwowe 0&#10;Spółdzielnie 11&#10;Oddziały zagranicznych przedsiębiorstw 60&#10;Inne, w tym bez szczególnej formy prawnej 24&#10;3 kw. 2023&#10;OGÓŁEM 86 179&#10;Spółki cywilne 1 074&#10;Osoby fizyczne prowadzące działalność gospodarczą 71 656&#10;Spółki partnerskie 23&#10;Spółki akcyjne 23&#10;Proste spółki akcyjne 205&#10;Spółki z ograniczoną odpowiedzialnością 12 680&#10;Spółki jawne 192&#10;Spółki komandytowe 231&#10;Spółki komandytowo-akcyjne 11&#10;Przedsiębiorstwa państwowe 0&#10;Spółdzielnie 13&#10;Oddziały zagranicznych przedsiębiorstw 59&#10;Inne, w tym bez szczególnej formy prawnej 12"/>
      </w:tblPr>
      <w:tblGrid>
        <w:gridCol w:w="2499"/>
        <w:gridCol w:w="1020"/>
        <w:gridCol w:w="1020"/>
        <w:gridCol w:w="1020"/>
        <w:gridCol w:w="1020"/>
        <w:gridCol w:w="1020"/>
        <w:gridCol w:w="1020"/>
        <w:gridCol w:w="1020"/>
      </w:tblGrid>
      <w:tr w:rsidR="00D71D7D" w:rsidRPr="001479E9" w14:paraId="08FE26E4" w14:textId="77777777" w:rsidTr="00D71D7D">
        <w:trPr>
          <w:trHeight w:val="57"/>
        </w:trPr>
        <w:tc>
          <w:tcPr>
            <w:tcW w:w="2502" w:type="dxa"/>
            <w:vMerge w:val="restart"/>
            <w:vAlign w:val="center"/>
          </w:tcPr>
          <w:p w14:paraId="0A603E68" w14:textId="77777777" w:rsidR="00D71D7D" w:rsidRPr="001479E9" w:rsidRDefault="00D71D7D" w:rsidP="00D71D7D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1021" w:type="dxa"/>
            <w:gridSpan w:val="4"/>
          </w:tcPr>
          <w:p w14:paraId="2946DC25" w14:textId="77777777" w:rsidR="00D71D7D" w:rsidRDefault="00D71D7D" w:rsidP="00D71D7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1021" w:type="dxa"/>
            <w:gridSpan w:val="3"/>
          </w:tcPr>
          <w:p w14:paraId="1E785268" w14:textId="77777777" w:rsidR="00D71D7D" w:rsidRDefault="00D71D7D" w:rsidP="00D71D7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D71D7D" w:rsidRPr="001479E9" w14:paraId="28B2B646" w14:textId="77777777" w:rsidTr="00D71D7D">
        <w:trPr>
          <w:trHeight w:val="57"/>
        </w:trPr>
        <w:tc>
          <w:tcPr>
            <w:tcW w:w="2502" w:type="dxa"/>
            <w:vMerge/>
            <w:vAlign w:val="center"/>
          </w:tcPr>
          <w:p w14:paraId="1926BAC5" w14:textId="77777777" w:rsidR="00D71D7D" w:rsidRPr="001479E9" w:rsidRDefault="00D71D7D" w:rsidP="00D71D7D">
            <w:pPr>
              <w:rPr>
                <w:szCs w:val="19"/>
              </w:rPr>
            </w:pPr>
          </w:p>
        </w:tc>
        <w:tc>
          <w:tcPr>
            <w:tcW w:w="1021" w:type="dxa"/>
          </w:tcPr>
          <w:p w14:paraId="7DD7C50B" w14:textId="77777777" w:rsidR="00D71D7D" w:rsidRPr="001479E9" w:rsidRDefault="00D71D7D" w:rsidP="00D71D7D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21" w:type="dxa"/>
          </w:tcPr>
          <w:p w14:paraId="59AF4103" w14:textId="77777777" w:rsidR="00D71D7D" w:rsidRPr="00936E76" w:rsidRDefault="00D71D7D" w:rsidP="00D71D7D">
            <w:pPr>
              <w:jc w:val="center"/>
              <w:rPr>
                <w:szCs w:val="19"/>
              </w:rPr>
            </w:pPr>
            <w:r w:rsidRPr="00875FD0">
              <w:rPr>
                <w:szCs w:val="19"/>
              </w:rPr>
              <w:t>2 kw.</w:t>
            </w:r>
          </w:p>
        </w:tc>
        <w:tc>
          <w:tcPr>
            <w:tcW w:w="1021" w:type="dxa"/>
          </w:tcPr>
          <w:p w14:paraId="335E0069" w14:textId="77777777" w:rsidR="00D71D7D" w:rsidRPr="00875FD0" w:rsidRDefault="00D71D7D" w:rsidP="00D71D7D">
            <w:pPr>
              <w:jc w:val="center"/>
              <w:rPr>
                <w:szCs w:val="19"/>
              </w:rPr>
            </w:pPr>
            <w:r w:rsidRPr="00C146CD">
              <w:rPr>
                <w:szCs w:val="19"/>
              </w:rPr>
              <w:t>3 kw.</w:t>
            </w:r>
          </w:p>
        </w:tc>
        <w:tc>
          <w:tcPr>
            <w:tcW w:w="1021" w:type="dxa"/>
          </w:tcPr>
          <w:p w14:paraId="38427A56" w14:textId="77777777" w:rsidR="00D71D7D" w:rsidRPr="00C146CD" w:rsidRDefault="00D71D7D" w:rsidP="00D71D7D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1021" w:type="dxa"/>
          </w:tcPr>
          <w:p w14:paraId="695C05F0" w14:textId="77777777" w:rsidR="00D71D7D" w:rsidRPr="00AA530E" w:rsidRDefault="00D71D7D" w:rsidP="00D71D7D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21" w:type="dxa"/>
          </w:tcPr>
          <w:p w14:paraId="0A5CBA15" w14:textId="77777777" w:rsidR="00D71D7D" w:rsidRPr="00936E76" w:rsidRDefault="00D71D7D" w:rsidP="00D71D7D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1021" w:type="dxa"/>
          </w:tcPr>
          <w:p w14:paraId="225B6EB4" w14:textId="77777777" w:rsidR="00D71D7D" w:rsidRPr="003B1F78" w:rsidRDefault="00D71D7D" w:rsidP="00D71D7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</w:tr>
      <w:tr w:rsidR="00D71D7D" w:rsidRPr="003B1F78" w14:paraId="79758A34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6B076ED3" w14:textId="77777777" w:rsidR="00D71D7D" w:rsidRPr="001479E9" w:rsidRDefault="00D71D7D" w:rsidP="00D71D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21" w:type="dxa"/>
          </w:tcPr>
          <w:p w14:paraId="173374DD" w14:textId="77777777" w:rsidR="00D71D7D" w:rsidRPr="001479E9" w:rsidRDefault="00D71D7D" w:rsidP="00D71D7D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92 882</w:t>
            </w:r>
          </w:p>
        </w:tc>
        <w:tc>
          <w:tcPr>
            <w:tcW w:w="1021" w:type="dxa"/>
          </w:tcPr>
          <w:p w14:paraId="2C16FE74" w14:textId="77777777" w:rsidR="00D71D7D" w:rsidRPr="006A1D37" w:rsidRDefault="00D71D7D" w:rsidP="00D71D7D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93 660</w:t>
            </w:r>
          </w:p>
        </w:tc>
        <w:tc>
          <w:tcPr>
            <w:tcW w:w="1021" w:type="dxa"/>
          </w:tcPr>
          <w:p w14:paraId="092C7C83" w14:textId="77777777" w:rsidR="00D71D7D" w:rsidRPr="002A7495" w:rsidRDefault="00D71D7D" w:rsidP="00D71D7D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CC48CF">
              <w:rPr>
                <w:rFonts w:eastAsiaTheme="majorEastAsia" w:cstheme="majorBidi"/>
                <w:b/>
                <w:color w:val="000000" w:themeColor="text1"/>
                <w:szCs w:val="19"/>
              </w:rPr>
              <w:t>93 970</w:t>
            </w:r>
          </w:p>
        </w:tc>
        <w:tc>
          <w:tcPr>
            <w:tcW w:w="1021" w:type="dxa"/>
          </w:tcPr>
          <w:p w14:paraId="0AB1754D" w14:textId="77777777" w:rsidR="00D71D7D" w:rsidRPr="00D701F3" w:rsidRDefault="00D71D7D" w:rsidP="00D71D7D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D701F3">
              <w:rPr>
                <w:b/>
              </w:rPr>
              <w:t>86 291</w:t>
            </w:r>
          </w:p>
        </w:tc>
        <w:tc>
          <w:tcPr>
            <w:tcW w:w="1021" w:type="dxa"/>
          </w:tcPr>
          <w:p w14:paraId="54EDB7EE" w14:textId="77777777" w:rsidR="00D71D7D" w:rsidRPr="00D701F3" w:rsidRDefault="00D71D7D" w:rsidP="00D71D7D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1021" w:type="dxa"/>
          </w:tcPr>
          <w:p w14:paraId="3EB5FEB3" w14:textId="77777777" w:rsidR="00D71D7D" w:rsidRPr="00290CE3" w:rsidRDefault="00D71D7D" w:rsidP="00D71D7D">
            <w:pPr>
              <w:jc w:val="right"/>
              <w:rPr>
                <w:b/>
              </w:rPr>
            </w:pPr>
            <w:r w:rsidRPr="003B1F78">
              <w:rPr>
                <w:b/>
              </w:rPr>
              <w:t>88 549</w:t>
            </w:r>
          </w:p>
        </w:tc>
        <w:tc>
          <w:tcPr>
            <w:tcW w:w="1021" w:type="dxa"/>
          </w:tcPr>
          <w:p w14:paraId="66F8FFAD" w14:textId="77777777" w:rsidR="00D71D7D" w:rsidRPr="00254946" w:rsidRDefault="00D71D7D" w:rsidP="00D71D7D">
            <w:pPr>
              <w:jc w:val="right"/>
              <w:rPr>
                <w:b/>
              </w:rPr>
            </w:pPr>
            <w:r w:rsidRPr="00254946">
              <w:rPr>
                <w:b/>
              </w:rPr>
              <w:t>86 179</w:t>
            </w:r>
          </w:p>
        </w:tc>
      </w:tr>
      <w:tr w:rsidR="00D71D7D" w:rsidRPr="001479E9" w14:paraId="7C6415F0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2D43DE7C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1021" w:type="dxa"/>
          </w:tcPr>
          <w:p w14:paraId="1FBAFC9D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1 313</w:t>
            </w:r>
          </w:p>
        </w:tc>
        <w:tc>
          <w:tcPr>
            <w:tcW w:w="1021" w:type="dxa"/>
          </w:tcPr>
          <w:p w14:paraId="6379C409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1 127</w:t>
            </w:r>
          </w:p>
        </w:tc>
        <w:tc>
          <w:tcPr>
            <w:tcW w:w="1021" w:type="dxa"/>
          </w:tcPr>
          <w:p w14:paraId="51628587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1 106</w:t>
            </w:r>
          </w:p>
        </w:tc>
        <w:tc>
          <w:tcPr>
            <w:tcW w:w="1021" w:type="dxa"/>
          </w:tcPr>
          <w:p w14:paraId="4BA97A56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1 105</w:t>
            </w:r>
          </w:p>
        </w:tc>
        <w:tc>
          <w:tcPr>
            <w:tcW w:w="1021" w:type="dxa"/>
          </w:tcPr>
          <w:p w14:paraId="3FC71D78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1 370</w:t>
            </w:r>
          </w:p>
        </w:tc>
        <w:tc>
          <w:tcPr>
            <w:tcW w:w="1021" w:type="dxa"/>
          </w:tcPr>
          <w:p w14:paraId="54C25178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1 041</w:t>
            </w:r>
          </w:p>
        </w:tc>
        <w:tc>
          <w:tcPr>
            <w:tcW w:w="1021" w:type="dxa"/>
          </w:tcPr>
          <w:p w14:paraId="3DBC505F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1 074</w:t>
            </w:r>
          </w:p>
        </w:tc>
      </w:tr>
      <w:tr w:rsidR="00D71D7D" w:rsidRPr="001479E9" w14:paraId="03FCC53F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26AA98B1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Osoby fizyczne prowadzące działalność gospodarczą</w:t>
            </w:r>
          </w:p>
        </w:tc>
        <w:tc>
          <w:tcPr>
            <w:tcW w:w="1021" w:type="dxa"/>
          </w:tcPr>
          <w:p w14:paraId="79B0858E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74 699</w:t>
            </w:r>
          </w:p>
        </w:tc>
        <w:tc>
          <w:tcPr>
            <w:tcW w:w="1021" w:type="dxa"/>
          </w:tcPr>
          <w:p w14:paraId="04008ED4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80 188</w:t>
            </w:r>
          </w:p>
        </w:tc>
        <w:tc>
          <w:tcPr>
            <w:tcW w:w="1021" w:type="dxa"/>
          </w:tcPr>
          <w:p w14:paraId="24740068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80 206</w:t>
            </w:r>
          </w:p>
        </w:tc>
        <w:tc>
          <w:tcPr>
            <w:tcW w:w="1021" w:type="dxa"/>
          </w:tcPr>
          <w:p w14:paraId="114061C3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72 326</w:t>
            </w:r>
          </w:p>
        </w:tc>
        <w:tc>
          <w:tcPr>
            <w:tcW w:w="1021" w:type="dxa"/>
          </w:tcPr>
          <w:p w14:paraId="6DF3305B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80 028</w:t>
            </w:r>
          </w:p>
        </w:tc>
        <w:tc>
          <w:tcPr>
            <w:tcW w:w="1021" w:type="dxa"/>
          </w:tcPr>
          <w:p w14:paraId="25930DF1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74 603</w:t>
            </w:r>
          </w:p>
        </w:tc>
        <w:tc>
          <w:tcPr>
            <w:tcW w:w="1021" w:type="dxa"/>
          </w:tcPr>
          <w:p w14:paraId="158AAC32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71 656</w:t>
            </w:r>
          </w:p>
        </w:tc>
      </w:tr>
      <w:tr w:rsidR="00D71D7D" w:rsidRPr="001479E9" w14:paraId="447F5A6A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1327B584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21" w:type="dxa"/>
          </w:tcPr>
          <w:p w14:paraId="756B4232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21" w:type="dxa"/>
          </w:tcPr>
          <w:p w14:paraId="2ED76FAD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1021" w:type="dxa"/>
          </w:tcPr>
          <w:p w14:paraId="19E40EE6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25</w:t>
            </w:r>
          </w:p>
        </w:tc>
        <w:tc>
          <w:tcPr>
            <w:tcW w:w="1021" w:type="dxa"/>
          </w:tcPr>
          <w:p w14:paraId="5D1C593B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24</w:t>
            </w:r>
          </w:p>
        </w:tc>
        <w:tc>
          <w:tcPr>
            <w:tcW w:w="1021" w:type="dxa"/>
          </w:tcPr>
          <w:p w14:paraId="239817CF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26</w:t>
            </w:r>
          </w:p>
        </w:tc>
        <w:tc>
          <w:tcPr>
            <w:tcW w:w="1021" w:type="dxa"/>
          </w:tcPr>
          <w:p w14:paraId="1CD61ED7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</w:t>
            </w:r>
          </w:p>
        </w:tc>
        <w:tc>
          <w:tcPr>
            <w:tcW w:w="1021" w:type="dxa"/>
          </w:tcPr>
          <w:p w14:paraId="5D69F240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</w:tr>
      <w:tr w:rsidR="00D71D7D" w:rsidRPr="001479E9" w14:paraId="5958BEEC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64BC7430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21" w:type="dxa"/>
          </w:tcPr>
          <w:p w14:paraId="2CC253EB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  <w:tc>
          <w:tcPr>
            <w:tcW w:w="1021" w:type="dxa"/>
          </w:tcPr>
          <w:p w14:paraId="361A293A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1021" w:type="dxa"/>
          </w:tcPr>
          <w:p w14:paraId="24AC5B28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47</w:t>
            </w:r>
          </w:p>
        </w:tc>
        <w:tc>
          <w:tcPr>
            <w:tcW w:w="1021" w:type="dxa"/>
          </w:tcPr>
          <w:p w14:paraId="0331D325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33</w:t>
            </w:r>
          </w:p>
        </w:tc>
        <w:tc>
          <w:tcPr>
            <w:tcW w:w="1021" w:type="dxa"/>
          </w:tcPr>
          <w:p w14:paraId="297DDC1A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33</w:t>
            </w:r>
          </w:p>
        </w:tc>
        <w:tc>
          <w:tcPr>
            <w:tcW w:w="1021" w:type="dxa"/>
          </w:tcPr>
          <w:p w14:paraId="5C71AAFC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29</w:t>
            </w:r>
          </w:p>
        </w:tc>
        <w:tc>
          <w:tcPr>
            <w:tcW w:w="1021" w:type="dxa"/>
          </w:tcPr>
          <w:p w14:paraId="0FB978B7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</w:tr>
      <w:tr w:rsidR="00D71D7D" w:rsidRPr="001479E9" w14:paraId="6ECCC763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3CA157A6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21" w:type="dxa"/>
          </w:tcPr>
          <w:p w14:paraId="14AC5512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1021" w:type="dxa"/>
          </w:tcPr>
          <w:p w14:paraId="32485E3E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194</w:t>
            </w:r>
          </w:p>
        </w:tc>
        <w:tc>
          <w:tcPr>
            <w:tcW w:w="1021" w:type="dxa"/>
          </w:tcPr>
          <w:p w14:paraId="1D544E09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225</w:t>
            </w:r>
          </w:p>
        </w:tc>
        <w:tc>
          <w:tcPr>
            <w:tcW w:w="1021" w:type="dxa"/>
          </w:tcPr>
          <w:p w14:paraId="46427D1F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173</w:t>
            </w:r>
          </w:p>
        </w:tc>
        <w:tc>
          <w:tcPr>
            <w:tcW w:w="1021" w:type="dxa"/>
          </w:tcPr>
          <w:p w14:paraId="7FC6DD88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248</w:t>
            </w:r>
          </w:p>
        </w:tc>
        <w:tc>
          <w:tcPr>
            <w:tcW w:w="1021" w:type="dxa"/>
          </w:tcPr>
          <w:p w14:paraId="0B2DB15B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221</w:t>
            </w:r>
          </w:p>
        </w:tc>
        <w:tc>
          <w:tcPr>
            <w:tcW w:w="1021" w:type="dxa"/>
          </w:tcPr>
          <w:p w14:paraId="72F9A8C7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205</w:t>
            </w:r>
          </w:p>
        </w:tc>
      </w:tr>
      <w:tr w:rsidR="00D71D7D" w:rsidRPr="001479E9" w14:paraId="06B46C63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410A0CC9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21" w:type="dxa"/>
          </w:tcPr>
          <w:p w14:paraId="3999638C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15 463</w:t>
            </w:r>
          </w:p>
        </w:tc>
        <w:tc>
          <w:tcPr>
            <w:tcW w:w="1021" w:type="dxa"/>
          </w:tcPr>
          <w:p w14:paraId="4C8CB43F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11 199</w:t>
            </w:r>
          </w:p>
        </w:tc>
        <w:tc>
          <w:tcPr>
            <w:tcW w:w="1021" w:type="dxa"/>
          </w:tcPr>
          <w:p w14:paraId="4CEBAC2D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11 674</w:t>
            </w:r>
          </w:p>
        </w:tc>
        <w:tc>
          <w:tcPr>
            <w:tcW w:w="1021" w:type="dxa"/>
          </w:tcPr>
          <w:p w14:paraId="08392BA5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11 943</w:t>
            </w:r>
          </w:p>
        </w:tc>
        <w:tc>
          <w:tcPr>
            <w:tcW w:w="1021" w:type="dxa"/>
          </w:tcPr>
          <w:p w14:paraId="144BFEA2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13 922</w:t>
            </w:r>
          </w:p>
        </w:tc>
        <w:tc>
          <w:tcPr>
            <w:tcW w:w="1021" w:type="dxa"/>
          </w:tcPr>
          <w:p w14:paraId="42744E57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12 089</w:t>
            </w:r>
          </w:p>
        </w:tc>
        <w:tc>
          <w:tcPr>
            <w:tcW w:w="1021" w:type="dxa"/>
          </w:tcPr>
          <w:p w14:paraId="02EE3002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12 680</w:t>
            </w:r>
          </w:p>
        </w:tc>
      </w:tr>
      <w:tr w:rsidR="00D71D7D" w:rsidRPr="001479E9" w14:paraId="1B8CE38B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52AEB329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21" w:type="dxa"/>
          </w:tcPr>
          <w:p w14:paraId="131C0846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300</w:t>
            </w:r>
          </w:p>
        </w:tc>
        <w:tc>
          <w:tcPr>
            <w:tcW w:w="1021" w:type="dxa"/>
          </w:tcPr>
          <w:p w14:paraId="35762E90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211</w:t>
            </w:r>
          </w:p>
        </w:tc>
        <w:tc>
          <w:tcPr>
            <w:tcW w:w="1021" w:type="dxa"/>
          </w:tcPr>
          <w:p w14:paraId="11E50895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201</w:t>
            </w:r>
          </w:p>
        </w:tc>
        <w:tc>
          <w:tcPr>
            <w:tcW w:w="1021" w:type="dxa"/>
          </w:tcPr>
          <w:p w14:paraId="1A86ED6F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216</w:t>
            </w:r>
          </w:p>
        </w:tc>
        <w:tc>
          <w:tcPr>
            <w:tcW w:w="1021" w:type="dxa"/>
          </w:tcPr>
          <w:p w14:paraId="454F82BB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221</w:t>
            </w:r>
          </w:p>
        </w:tc>
        <w:tc>
          <w:tcPr>
            <w:tcW w:w="1021" w:type="dxa"/>
          </w:tcPr>
          <w:p w14:paraId="16571DBF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222</w:t>
            </w:r>
          </w:p>
        </w:tc>
        <w:tc>
          <w:tcPr>
            <w:tcW w:w="1021" w:type="dxa"/>
          </w:tcPr>
          <w:p w14:paraId="271CEBC0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192</w:t>
            </w:r>
          </w:p>
        </w:tc>
      </w:tr>
      <w:tr w:rsidR="00D71D7D" w:rsidRPr="001479E9" w14:paraId="115037B1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07020738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21" w:type="dxa"/>
          </w:tcPr>
          <w:p w14:paraId="73DB99E6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504</w:t>
            </w:r>
          </w:p>
        </w:tc>
        <w:tc>
          <w:tcPr>
            <w:tcW w:w="1021" w:type="dxa"/>
          </w:tcPr>
          <w:p w14:paraId="4AAC135A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324</w:t>
            </w:r>
          </w:p>
        </w:tc>
        <w:tc>
          <w:tcPr>
            <w:tcW w:w="1021" w:type="dxa"/>
          </w:tcPr>
          <w:p w14:paraId="466F34D8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274</w:t>
            </w:r>
          </w:p>
        </w:tc>
        <w:tc>
          <w:tcPr>
            <w:tcW w:w="1021" w:type="dxa"/>
          </w:tcPr>
          <w:p w14:paraId="334B1172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312</w:t>
            </w:r>
          </w:p>
        </w:tc>
        <w:tc>
          <w:tcPr>
            <w:tcW w:w="1021" w:type="dxa"/>
          </w:tcPr>
          <w:p w14:paraId="61E9071F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277</w:t>
            </w:r>
          </w:p>
        </w:tc>
        <w:tc>
          <w:tcPr>
            <w:tcW w:w="1021" w:type="dxa"/>
          </w:tcPr>
          <w:p w14:paraId="43C31FC1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207</w:t>
            </w:r>
          </w:p>
        </w:tc>
        <w:tc>
          <w:tcPr>
            <w:tcW w:w="1021" w:type="dxa"/>
          </w:tcPr>
          <w:p w14:paraId="2FA613BE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231</w:t>
            </w:r>
          </w:p>
        </w:tc>
      </w:tr>
      <w:tr w:rsidR="00D71D7D" w:rsidRPr="001479E9" w14:paraId="4BFEA3CC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4D7548B5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komandytowo-</w:t>
            </w:r>
            <w:r>
              <w:rPr>
                <w:rFonts w:cstheme="majorBidi"/>
                <w:color w:val="000000" w:themeColor="text1"/>
                <w:szCs w:val="19"/>
              </w:rPr>
              <w:t xml:space="preserve">      </w:t>
            </w:r>
            <w:r w:rsidRPr="001479E9">
              <w:rPr>
                <w:rFonts w:cstheme="majorBidi"/>
                <w:color w:val="000000" w:themeColor="text1"/>
                <w:szCs w:val="19"/>
              </w:rPr>
              <w:t>akcyjne</w:t>
            </w:r>
          </w:p>
        </w:tc>
        <w:tc>
          <w:tcPr>
            <w:tcW w:w="1021" w:type="dxa"/>
          </w:tcPr>
          <w:p w14:paraId="27732591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407</w:t>
            </w:r>
          </w:p>
        </w:tc>
        <w:tc>
          <w:tcPr>
            <w:tcW w:w="1021" w:type="dxa"/>
          </w:tcPr>
          <w:p w14:paraId="0774EF0A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232</w:t>
            </w:r>
          </w:p>
        </w:tc>
        <w:tc>
          <w:tcPr>
            <w:tcW w:w="1021" w:type="dxa"/>
          </w:tcPr>
          <w:p w14:paraId="2C03116D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62</w:t>
            </w:r>
          </w:p>
        </w:tc>
        <w:tc>
          <w:tcPr>
            <w:tcW w:w="1021" w:type="dxa"/>
          </w:tcPr>
          <w:p w14:paraId="0CC03E52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29</w:t>
            </w:r>
          </w:p>
        </w:tc>
        <w:tc>
          <w:tcPr>
            <w:tcW w:w="1021" w:type="dxa"/>
          </w:tcPr>
          <w:p w14:paraId="46237A59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19</w:t>
            </w:r>
          </w:p>
        </w:tc>
        <w:tc>
          <w:tcPr>
            <w:tcW w:w="1021" w:type="dxa"/>
          </w:tcPr>
          <w:p w14:paraId="5A1988C3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</w:t>
            </w:r>
          </w:p>
        </w:tc>
        <w:tc>
          <w:tcPr>
            <w:tcW w:w="1021" w:type="dxa"/>
          </w:tcPr>
          <w:p w14:paraId="20A09847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11</w:t>
            </w:r>
          </w:p>
        </w:tc>
      </w:tr>
      <w:tr w:rsidR="00D71D7D" w:rsidRPr="001479E9" w14:paraId="1B1557E9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02DEB84F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Przedsiębiorstwa pań</w:t>
            </w:r>
            <w:r w:rsidRPr="001479E9">
              <w:rPr>
                <w:rFonts w:cstheme="majorBidi"/>
                <w:color w:val="000000" w:themeColor="text1"/>
                <w:szCs w:val="19"/>
              </w:rPr>
              <w:t>stwowe</w:t>
            </w:r>
          </w:p>
        </w:tc>
        <w:tc>
          <w:tcPr>
            <w:tcW w:w="1021" w:type="dxa"/>
          </w:tcPr>
          <w:p w14:paraId="35515118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1" w:type="dxa"/>
          </w:tcPr>
          <w:p w14:paraId="0BA0C783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1" w:type="dxa"/>
          </w:tcPr>
          <w:p w14:paraId="3212A324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0</w:t>
            </w:r>
          </w:p>
        </w:tc>
        <w:tc>
          <w:tcPr>
            <w:tcW w:w="1021" w:type="dxa"/>
          </w:tcPr>
          <w:p w14:paraId="1009588C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>
              <w:t>0</w:t>
            </w:r>
          </w:p>
        </w:tc>
        <w:tc>
          <w:tcPr>
            <w:tcW w:w="1021" w:type="dxa"/>
          </w:tcPr>
          <w:p w14:paraId="5196BCBD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0</w:t>
            </w:r>
          </w:p>
        </w:tc>
        <w:tc>
          <w:tcPr>
            <w:tcW w:w="1021" w:type="dxa"/>
          </w:tcPr>
          <w:p w14:paraId="1ED37C3F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0</w:t>
            </w:r>
          </w:p>
        </w:tc>
        <w:tc>
          <w:tcPr>
            <w:tcW w:w="1021" w:type="dxa"/>
          </w:tcPr>
          <w:p w14:paraId="325251B5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0</w:t>
            </w:r>
          </w:p>
        </w:tc>
      </w:tr>
      <w:tr w:rsidR="00D71D7D" w:rsidRPr="001479E9" w14:paraId="5ABB1FB6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1CDA403E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21" w:type="dxa"/>
          </w:tcPr>
          <w:p w14:paraId="7BDF3FA5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48</w:t>
            </w:r>
          </w:p>
        </w:tc>
        <w:tc>
          <w:tcPr>
            <w:tcW w:w="1021" w:type="dxa"/>
          </w:tcPr>
          <w:p w14:paraId="3E9994D4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61</w:t>
            </w:r>
          </w:p>
        </w:tc>
        <w:tc>
          <w:tcPr>
            <w:tcW w:w="1021" w:type="dxa"/>
          </w:tcPr>
          <w:p w14:paraId="24EF5478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73</w:t>
            </w:r>
          </w:p>
        </w:tc>
        <w:tc>
          <w:tcPr>
            <w:tcW w:w="1021" w:type="dxa"/>
          </w:tcPr>
          <w:p w14:paraId="0C885611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63</w:t>
            </w:r>
          </w:p>
        </w:tc>
        <w:tc>
          <w:tcPr>
            <w:tcW w:w="1021" w:type="dxa"/>
          </w:tcPr>
          <w:p w14:paraId="655A6ED0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16</w:t>
            </w:r>
          </w:p>
        </w:tc>
        <w:tc>
          <w:tcPr>
            <w:tcW w:w="1021" w:type="dxa"/>
          </w:tcPr>
          <w:p w14:paraId="595A1AF2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11</w:t>
            </w:r>
          </w:p>
        </w:tc>
        <w:tc>
          <w:tcPr>
            <w:tcW w:w="1021" w:type="dxa"/>
          </w:tcPr>
          <w:p w14:paraId="70C899A4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13</w:t>
            </w:r>
          </w:p>
        </w:tc>
      </w:tr>
      <w:tr w:rsidR="00D71D7D" w:rsidRPr="001479E9" w14:paraId="00922721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57BC8220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21" w:type="dxa"/>
          </w:tcPr>
          <w:p w14:paraId="75D8ECE0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1021" w:type="dxa"/>
          </w:tcPr>
          <w:p w14:paraId="1E0432C1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1021" w:type="dxa"/>
          </w:tcPr>
          <w:p w14:paraId="221BE6D0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66</w:t>
            </w:r>
          </w:p>
        </w:tc>
        <w:tc>
          <w:tcPr>
            <w:tcW w:w="1021" w:type="dxa"/>
          </w:tcPr>
          <w:p w14:paraId="23728518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52</w:t>
            </w:r>
          </w:p>
        </w:tc>
        <w:tc>
          <w:tcPr>
            <w:tcW w:w="1021" w:type="dxa"/>
          </w:tcPr>
          <w:p w14:paraId="7B68A0CA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79</w:t>
            </w:r>
          </w:p>
        </w:tc>
        <w:tc>
          <w:tcPr>
            <w:tcW w:w="1021" w:type="dxa"/>
          </w:tcPr>
          <w:p w14:paraId="77ED52A0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60</w:t>
            </w:r>
          </w:p>
        </w:tc>
        <w:tc>
          <w:tcPr>
            <w:tcW w:w="1021" w:type="dxa"/>
          </w:tcPr>
          <w:p w14:paraId="6687BE08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59</w:t>
            </w:r>
          </w:p>
        </w:tc>
      </w:tr>
      <w:tr w:rsidR="00D71D7D" w:rsidRPr="001479E9" w14:paraId="5F5F382A" w14:textId="77777777" w:rsidTr="00D71D7D">
        <w:trPr>
          <w:trHeight w:val="340"/>
        </w:trPr>
        <w:tc>
          <w:tcPr>
            <w:tcW w:w="2502" w:type="dxa"/>
            <w:vAlign w:val="center"/>
          </w:tcPr>
          <w:p w14:paraId="01F3D7E3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8B44F4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1"/>
            </w:r>
          </w:p>
        </w:tc>
        <w:tc>
          <w:tcPr>
            <w:tcW w:w="1021" w:type="dxa"/>
          </w:tcPr>
          <w:p w14:paraId="02ADCA1B" w14:textId="77777777" w:rsidR="00D71D7D" w:rsidRPr="001479E9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21" w:type="dxa"/>
          </w:tcPr>
          <w:p w14:paraId="602F13FB" w14:textId="77777777" w:rsidR="00D71D7D" w:rsidRPr="006A1D37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21" w:type="dxa"/>
          </w:tcPr>
          <w:p w14:paraId="091E6F28" w14:textId="77777777" w:rsidR="00D71D7D" w:rsidRPr="002A7495" w:rsidRDefault="00D71D7D" w:rsidP="00D71D7D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</w:t>
            </w:r>
          </w:p>
        </w:tc>
        <w:tc>
          <w:tcPr>
            <w:tcW w:w="1021" w:type="dxa"/>
          </w:tcPr>
          <w:p w14:paraId="6F9B0C46" w14:textId="77777777" w:rsidR="00D71D7D" w:rsidRPr="00F92793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15</w:t>
            </w:r>
          </w:p>
        </w:tc>
        <w:tc>
          <w:tcPr>
            <w:tcW w:w="1021" w:type="dxa"/>
          </w:tcPr>
          <w:p w14:paraId="2A32C2DB" w14:textId="77777777" w:rsidR="00D71D7D" w:rsidRPr="000B6C91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35</w:t>
            </w:r>
          </w:p>
        </w:tc>
        <w:tc>
          <w:tcPr>
            <w:tcW w:w="1021" w:type="dxa"/>
          </w:tcPr>
          <w:p w14:paraId="786A14E9" w14:textId="77777777" w:rsidR="00D71D7D" w:rsidRPr="006222C9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24</w:t>
            </w:r>
          </w:p>
        </w:tc>
        <w:tc>
          <w:tcPr>
            <w:tcW w:w="1021" w:type="dxa"/>
          </w:tcPr>
          <w:p w14:paraId="18B1282E" w14:textId="77777777" w:rsidR="00D71D7D" w:rsidRPr="00DE6ED2" w:rsidRDefault="00D71D7D" w:rsidP="00D71D7D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</w:t>
            </w:r>
          </w:p>
        </w:tc>
      </w:tr>
    </w:tbl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tbl>
      <w:tblPr>
        <w:tblStyle w:val="Siatkatabelijasna12"/>
        <w:tblpPr w:leftFromText="142" w:rightFromText="142" w:vertAnchor="text" w:horzAnchor="margin" w:tblpY="540"/>
        <w:tblW w:w="96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3 kw.2022&#10;OGÓŁEM 69&#10;Przemysł (sekcje B,C,D,E) 23&#10;Budownictwo (sekcja F) 6&#10;Handel; naprawa pojazdów samochodowych (sekcja G) 12&#10;Transport i gospodarka magazynowa  (sekcja H) 2&#10;Zakwaterowanie i gastronomia (sekcja I) 2&#10;Informacja i komunikacja (sekcja J) 1&#10;Usługi  (sekcje K,L,M,N) 19&#10;Pozostałe sekcje  (P,Q,R,S z wyłączeniem działu 94) 4                                            4 kw. 2022                                                                                                              Ogółem 112&#10;Przemysł (sekcje B,C,D,E) 34&#10;Budownictwo (sekcja F) 14&#10;Handel; naprawa pojazdów samochodowych (sekcja G) 29&#10;Transport i gospodarka magazynowa (sekcja H) 7&#10;Zakwaterowanie i gastronomia (sekcja I) 3&#10;Informacja i komunikacja (sekcja J) 6&#10;Usługi (sekcje K,L,M,N) 16&#10;Pozostałe sekcje (P,Q,R,S z wyłączeniem działu 94) 3                                                           1 kw. 2023 rok                                                                                                                   &#10;Ogółem 122&#10;Przemysł (sekcje B,C,D,E) 26&#10;Budownictwo (sekcja F) 23&#10;Handel; naprawa pojazdów samochodowych (sekcja G) 27&#10;Transport i gospodarka magazynowa (sekcja H) 1&#10;Zakwaterowanie i gastronomia (sekcja I) 9&#10;Informacja i komunikacja (sekcja J) 5&#10;Usługi (sekcje K,L,M,N) 25&#10;Pozostałe sekcje (P,Q,R,S z wyłączeniem działu 94) 6&#10;2 kwartał 2023 roku&#10;Ogółem 97 &#10;Przemysł (sekcje B,C,D,E) 30 &#10;Budownictwo (sekcja F) 9 &#10;Handel; naprawa pojazdów samochodowych (sekcja G) 18 &#10;Transport i gospodarka magazynowa (sekcja H) 7 &#10;Zakwaterowanie i gastronomia (sekcja I) 5 &#10;Informacja i komunikacja (sekcja J) 2 &#10;Usługi (sekcje K,L,M,N) 16 &#10;Pozostałe sekcje (P,Q,R,S z wyłączeniem działu 94) 10 &#10;3 kw. 2023&#10;OGÓŁEM 87&#10;Przemysł (sekcje B,C,D,E) 23&#10;Budownictwo (sekcja F) 15&#10;Handel; naprawa pojazdów samochodowych (sekcja G) 20&#10;Transport i gospodarka magazynowa (sekcja H) 4&#10;Zakwaterowanie i gastronomia (sekcja I) 1&#10;Informacja i komunikacja (sekcja J) 9&#10;Usługi (sekcje K,L,M,N) 14&#10;Pozostałe sekcje (P,Q,R,S z wyłączeniem działu 94) 1"/>
      </w:tblPr>
      <w:tblGrid>
        <w:gridCol w:w="2373"/>
        <w:gridCol w:w="1038"/>
        <w:gridCol w:w="1038"/>
        <w:gridCol w:w="1038"/>
        <w:gridCol w:w="1038"/>
        <w:gridCol w:w="1038"/>
        <w:gridCol w:w="1038"/>
        <w:gridCol w:w="1038"/>
      </w:tblGrid>
      <w:tr w:rsidR="00531937" w:rsidRPr="001479E9" w14:paraId="1692966C" w14:textId="48503A4B" w:rsidTr="00D71D7D">
        <w:trPr>
          <w:trHeight w:val="57"/>
        </w:trPr>
        <w:tc>
          <w:tcPr>
            <w:tcW w:w="2111" w:type="dxa"/>
            <w:vMerge w:val="restart"/>
            <w:vAlign w:val="center"/>
          </w:tcPr>
          <w:p w14:paraId="6A378CAD" w14:textId="77777777" w:rsidR="00531937" w:rsidRPr="001479E9" w:rsidRDefault="00531937" w:rsidP="002B2D5E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3692" w:type="dxa"/>
            <w:gridSpan w:val="4"/>
          </w:tcPr>
          <w:p w14:paraId="1657C314" w14:textId="77777777" w:rsidR="00531937" w:rsidRDefault="00531937" w:rsidP="002B2D5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2769" w:type="dxa"/>
            <w:gridSpan w:val="3"/>
          </w:tcPr>
          <w:p w14:paraId="48D9384C" w14:textId="604D2D3C" w:rsidR="00531937" w:rsidRDefault="00531937" w:rsidP="002B2D5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531937" w:rsidRPr="001479E9" w14:paraId="33F0D2F0" w14:textId="50518869" w:rsidTr="00D71D7D">
        <w:trPr>
          <w:trHeight w:val="57"/>
        </w:trPr>
        <w:tc>
          <w:tcPr>
            <w:tcW w:w="2111" w:type="dxa"/>
            <w:vMerge/>
            <w:vAlign w:val="center"/>
          </w:tcPr>
          <w:p w14:paraId="10A176BE" w14:textId="77777777" w:rsidR="00531937" w:rsidRPr="001479E9" w:rsidRDefault="00531937" w:rsidP="002B2D5E">
            <w:pPr>
              <w:rPr>
                <w:szCs w:val="19"/>
              </w:rPr>
            </w:pPr>
          </w:p>
        </w:tc>
        <w:tc>
          <w:tcPr>
            <w:tcW w:w="923" w:type="dxa"/>
          </w:tcPr>
          <w:p w14:paraId="5CECFBFD" w14:textId="77777777" w:rsidR="00531937" w:rsidRPr="001479E9" w:rsidRDefault="00531937" w:rsidP="002B2D5E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23" w:type="dxa"/>
          </w:tcPr>
          <w:p w14:paraId="0A8C076F" w14:textId="77777777" w:rsidR="00531937" w:rsidRPr="001479E9" w:rsidRDefault="00531937" w:rsidP="002B2D5E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23" w:type="dxa"/>
          </w:tcPr>
          <w:p w14:paraId="3905DDBB" w14:textId="77777777" w:rsidR="00531937" w:rsidRPr="001479E9" w:rsidRDefault="00531937" w:rsidP="002B2D5E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  <w:tc>
          <w:tcPr>
            <w:tcW w:w="923" w:type="dxa"/>
          </w:tcPr>
          <w:p w14:paraId="31180F73" w14:textId="77777777" w:rsidR="00531937" w:rsidRPr="00E83D12" w:rsidRDefault="00531937" w:rsidP="002B2D5E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923" w:type="dxa"/>
          </w:tcPr>
          <w:p w14:paraId="03157151" w14:textId="77777777" w:rsidR="00531937" w:rsidRPr="00AA530E" w:rsidRDefault="00531937" w:rsidP="002B2D5E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23" w:type="dxa"/>
          </w:tcPr>
          <w:p w14:paraId="68A8EF4A" w14:textId="77777777" w:rsidR="00531937" w:rsidRPr="001479E9" w:rsidRDefault="00531937" w:rsidP="002B2D5E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23" w:type="dxa"/>
          </w:tcPr>
          <w:p w14:paraId="62EB04F3" w14:textId="6842431F" w:rsidR="00531937" w:rsidRPr="001479E9" w:rsidRDefault="00531937" w:rsidP="002B2D5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</w:tr>
      <w:tr w:rsidR="00531937" w:rsidRPr="00E83D12" w14:paraId="0BBE78B8" w14:textId="6D29D230" w:rsidTr="00D71D7D">
        <w:trPr>
          <w:trHeight w:val="397"/>
        </w:trPr>
        <w:tc>
          <w:tcPr>
            <w:tcW w:w="2111" w:type="dxa"/>
            <w:vAlign w:val="center"/>
          </w:tcPr>
          <w:p w14:paraId="38D8FEA1" w14:textId="77777777" w:rsidR="00531937" w:rsidRPr="001479E9" w:rsidRDefault="00531937" w:rsidP="002B2D5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23" w:type="dxa"/>
          </w:tcPr>
          <w:p w14:paraId="411CE4BA" w14:textId="77777777" w:rsidR="00531937" w:rsidRPr="001479E9" w:rsidRDefault="00531937" w:rsidP="002B2D5E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88</w:t>
            </w:r>
          </w:p>
        </w:tc>
        <w:tc>
          <w:tcPr>
            <w:tcW w:w="923" w:type="dxa"/>
          </w:tcPr>
          <w:p w14:paraId="0C7F81CD" w14:textId="77777777" w:rsidR="00531937" w:rsidRPr="006A1D37" w:rsidRDefault="00531937" w:rsidP="002B2D5E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80</w:t>
            </w:r>
          </w:p>
        </w:tc>
        <w:tc>
          <w:tcPr>
            <w:tcW w:w="923" w:type="dxa"/>
          </w:tcPr>
          <w:p w14:paraId="12A33ADD" w14:textId="77777777" w:rsidR="00531937" w:rsidRPr="002A7495" w:rsidRDefault="00531937" w:rsidP="002B2D5E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E83D12">
              <w:rPr>
                <w:rFonts w:eastAsiaTheme="majorEastAsia" w:cstheme="majorBidi"/>
                <w:b/>
                <w:color w:val="000000" w:themeColor="text1"/>
                <w:szCs w:val="19"/>
              </w:rPr>
              <w:t>69</w:t>
            </w:r>
          </w:p>
        </w:tc>
        <w:tc>
          <w:tcPr>
            <w:tcW w:w="923" w:type="dxa"/>
          </w:tcPr>
          <w:p w14:paraId="1B15FC44" w14:textId="77777777" w:rsidR="00531937" w:rsidRPr="00D701F3" w:rsidRDefault="00531937" w:rsidP="002B2D5E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D701F3">
              <w:rPr>
                <w:b/>
              </w:rPr>
              <w:t>112</w:t>
            </w:r>
          </w:p>
        </w:tc>
        <w:tc>
          <w:tcPr>
            <w:tcW w:w="923" w:type="dxa"/>
          </w:tcPr>
          <w:p w14:paraId="357B7739" w14:textId="77777777" w:rsidR="00531937" w:rsidRPr="00D701F3" w:rsidRDefault="00531937" w:rsidP="002B2D5E">
            <w:pPr>
              <w:jc w:val="right"/>
              <w:rPr>
                <w:b/>
              </w:rPr>
            </w:pPr>
            <w:r w:rsidRPr="00154C7F">
              <w:rPr>
                <w:b/>
              </w:rPr>
              <w:t>122</w:t>
            </w:r>
          </w:p>
        </w:tc>
        <w:tc>
          <w:tcPr>
            <w:tcW w:w="923" w:type="dxa"/>
          </w:tcPr>
          <w:p w14:paraId="5C999A3A" w14:textId="77777777" w:rsidR="00531937" w:rsidRPr="00154C7F" w:rsidRDefault="00531937" w:rsidP="002B2D5E">
            <w:pPr>
              <w:jc w:val="right"/>
              <w:rPr>
                <w:b/>
              </w:rPr>
            </w:pPr>
            <w:r w:rsidRPr="00A61744">
              <w:rPr>
                <w:b/>
              </w:rPr>
              <w:t>97</w:t>
            </w:r>
          </w:p>
        </w:tc>
        <w:tc>
          <w:tcPr>
            <w:tcW w:w="923" w:type="dxa"/>
          </w:tcPr>
          <w:p w14:paraId="78717B90" w14:textId="53BFD93D" w:rsidR="00531937" w:rsidRPr="00531937" w:rsidRDefault="00531937" w:rsidP="002B2D5E">
            <w:pPr>
              <w:jc w:val="right"/>
              <w:rPr>
                <w:b/>
              </w:rPr>
            </w:pPr>
            <w:r w:rsidRPr="00531937">
              <w:rPr>
                <w:b/>
              </w:rPr>
              <w:t>87</w:t>
            </w:r>
          </w:p>
        </w:tc>
      </w:tr>
      <w:tr w:rsidR="00531937" w:rsidRPr="001479E9" w14:paraId="5388EA8C" w14:textId="349E3488" w:rsidTr="00D71D7D">
        <w:trPr>
          <w:trHeight w:val="397"/>
        </w:trPr>
        <w:tc>
          <w:tcPr>
            <w:tcW w:w="2111" w:type="dxa"/>
            <w:vAlign w:val="center"/>
          </w:tcPr>
          <w:p w14:paraId="2529CF90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Przemysł </w:t>
            </w:r>
          </w:p>
          <w:p w14:paraId="500C7AF0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B,C,D,E)</w:t>
            </w:r>
          </w:p>
        </w:tc>
        <w:tc>
          <w:tcPr>
            <w:tcW w:w="923" w:type="dxa"/>
          </w:tcPr>
          <w:p w14:paraId="732E7FD3" w14:textId="77777777" w:rsidR="00531937" w:rsidRPr="001479E9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23" w:type="dxa"/>
          </w:tcPr>
          <w:p w14:paraId="59EAA648" w14:textId="77777777" w:rsidR="00531937" w:rsidRPr="006A1D37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923" w:type="dxa"/>
          </w:tcPr>
          <w:p w14:paraId="19F9EFE6" w14:textId="77777777" w:rsidR="00531937" w:rsidRPr="002A7495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23</w:t>
            </w:r>
          </w:p>
        </w:tc>
        <w:tc>
          <w:tcPr>
            <w:tcW w:w="923" w:type="dxa"/>
          </w:tcPr>
          <w:p w14:paraId="247518EF" w14:textId="77777777" w:rsidR="00531937" w:rsidRPr="00546AF9" w:rsidRDefault="00531937" w:rsidP="002B2D5E">
            <w:pPr>
              <w:jc w:val="right"/>
            </w:pPr>
            <w:r w:rsidRPr="008A4C9C">
              <w:t>34</w:t>
            </w:r>
          </w:p>
        </w:tc>
        <w:tc>
          <w:tcPr>
            <w:tcW w:w="923" w:type="dxa"/>
          </w:tcPr>
          <w:p w14:paraId="3B4A3C27" w14:textId="77777777" w:rsidR="00531937" w:rsidRPr="00154C7F" w:rsidRDefault="00531937" w:rsidP="002B2D5E">
            <w:pPr>
              <w:jc w:val="right"/>
            </w:pPr>
            <w:r w:rsidRPr="00154C7F">
              <w:t>26</w:t>
            </w:r>
          </w:p>
        </w:tc>
        <w:tc>
          <w:tcPr>
            <w:tcW w:w="923" w:type="dxa"/>
          </w:tcPr>
          <w:p w14:paraId="29F267E8" w14:textId="77777777" w:rsidR="00531937" w:rsidRPr="00A61744" w:rsidRDefault="00531937" w:rsidP="002B2D5E">
            <w:pPr>
              <w:jc w:val="right"/>
            </w:pPr>
            <w:r w:rsidRPr="00A61744">
              <w:t>30</w:t>
            </w:r>
          </w:p>
        </w:tc>
        <w:tc>
          <w:tcPr>
            <w:tcW w:w="923" w:type="dxa"/>
          </w:tcPr>
          <w:p w14:paraId="34520A91" w14:textId="01FDE270" w:rsidR="00531937" w:rsidRPr="00A61744" w:rsidRDefault="00531937" w:rsidP="002B2D5E">
            <w:pPr>
              <w:jc w:val="right"/>
            </w:pPr>
            <w:r w:rsidRPr="008C4B43">
              <w:t>23</w:t>
            </w:r>
          </w:p>
        </w:tc>
      </w:tr>
      <w:tr w:rsidR="00531937" w:rsidRPr="001479E9" w14:paraId="5261DE38" w14:textId="4A6C2941" w:rsidTr="00D71D7D">
        <w:trPr>
          <w:trHeight w:val="397"/>
        </w:trPr>
        <w:tc>
          <w:tcPr>
            <w:tcW w:w="2111" w:type="dxa"/>
            <w:vAlign w:val="center"/>
          </w:tcPr>
          <w:p w14:paraId="469AF0B3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Budownictwo </w:t>
            </w:r>
          </w:p>
          <w:p w14:paraId="4110D5D3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23" w:type="dxa"/>
          </w:tcPr>
          <w:p w14:paraId="6382F0D1" w14:textId="77777777" w:rsidR="00531937" w:rsidRPr="001479E9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  <w:tc>
          <w:tcPr>
            <w:tcW w:w="923" w:type="dxa"/>
          </w:tcPr>
          <w:p w14:paraId="315D7996" w14:textId="77777777" w:rsidR="00531937" w:rsidRPr="006A1D37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923" w:type="dxa"/>
          </w:tcPr>
          <w:p w14:paraId="6A0E4C67" w14:textId="77777777" w:rsidR="00531937" w:rsidRPr="002A7495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6</w:t>
            </w:r>
          </w:p>
        </w:tc>
        <w:tc>
          <w:tcPr>
            <w:tcW w:w="923" w:type="dxa"/>
          </w:tcPr>
          <w:p w14:paraId="4195EE40" w14:textId="77777777" w:rsidR="00531937" w:rsidRPr="00546AF9" w:rsidRDefault="00531937" w:rsidP="002B2D5E">
            <w:pPr>
              <w:jc w:val="right"/>
            </w:pPr>
            <w:r w:rsidRPr="008A4C9C">
              <w:t>14</w:t>
            </w:r>
          </w:p>
        </w:tc>
        <w:tc>
          <w:tcPr>
            <w:tcW w:w="923" w:type="dxa"/>
          </w:tcPr>
          <w:p w14:paraId="2FE1D721" w14:textId="77777777" w:rsidR="00531937" w:rsidRPr="00154C7F" w:rsidRDefault="00531937" w:rsidP="002B2D5E">
            <w:pPr>
              <w:jc w:val="right"/>
            </w:pPr>
            <w:r w:rsidRPr="00154C7F">
              <w:t>23</w:t>
            </w:r>
          </w:p>
        </w:tc>
        <w:tc>
          <w:tcPr>
            <w:tcW w:w="923" w:type="dxa"/>
          </w:tcPr>
          <w:p w14:paraId="0606EA94" w14:textId="77777777" w:rsidR="00531937" w:rsidRPr="00A61744" w:rsidRDefault="00531937" w:rsidP="002B2D5E">
            <w:pPr>
              <w:jc w:val="right"/>
            </w:pPr>
            <w:r w:rsidRPr="00A61744">
              <w:t>9</w:t>
            </w:r>
          </w:p>
        </w:tc>
        <w:tc>
          <w:tcPr>
            <w:tcW w:w="923" w:type="dxa"/>
          </w:tcPr>
          <w:p w14:paraId="32776E84" w14:textId="03E49E09" w:rsidR="00531937" w:rsidRPr="00A61744" w:rsidRDefault="00531937" w:rsidP="002B2D5E">
            <w:pPr>
              <w:jc w:val="right"/>
            </w:pPr>
            <w:r w:rsidRPr="008C4B43">
              <w:t>15</w:t>
            </w:r>
          </w:p>
        </w:tc>
      </w:tr>
      <w:tr w:rsidR="00531937" w:rsidRPr="001479E9" w14:paraId="30F9DD22" w14:textId="2AD797DE" w:rsidTr="00D71D7D">
        <w:trPr>
          <w:trHeight w:val="397"/>
        </w:trPr>
        <w:tc>
          <w:tcPr>
            <w:tcW w:w="2111" w:type="dxa"/>
            <w:vAlign w:val="center"/>
          </w:tcPr>
          <w:p w14:paraId="0F96FBDD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Handel; naprawa pojazdów samochodowych </w:t>
            </w:r>
          </w:p>
          <w:p w14:paraId="2E4907E1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23" w:type="dxa"/>
          </w:tcPr>
          <w:p w14:paraId="38FDB1A5" w14:textId="77777777" w:rsidR="00531937" w:rsidRPr="001479E9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  <w:tc>
          <w:tcPr>
            <w:tcW w:w="923" w:type="dxa"/>
          </w:tcPr>
          <w:p w14:paraId="7794D9F6" w14:textId="77777777" w:rsidR="00531937" w:rsidRPr="006A1D37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923" w:type="dxa"/>
          </w:tcPr>
          <w:p w14:paraId="247AA190" w14:textId="77777777" w:rsidR="00531937" w:rsidRPr="002A7495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12</w:t>
            </w:r>
          </w:p>
        </w:tc>
        <w:tc>
          <w:tcPr>
            <w:tcW w:w="923" w:type="dxa"/>
          </w:tcPr>
          <w:p w14:paraId="0F94DA12" w14:textId="77777777" w:rsidR="00531937" w:rsidRPr="00546AF9" w:rsidRDefault="00531937" w:rsidP="002B2D5E">
            <w:pPr>
              <w:jc w:val="right"/>
            </w:pPr>
            <w:r w:rsidRPr="008A4C9C">
              <w:t>29</w:t>
            </w:r>
          </w:p>
        </w:tc>
        <w:tc>
          <w:tcPr>
            <w:tcW w:w="923" w:type="dxa"/>
          </w:tcPr>
          <w:p w14:paraId="5C7EA653" w14:textId="77777777" w:rsidR="00531937" w:rsidRPr="00154C7F" w:rsidRDefault="00531937" w:rsidP="002B2D5E">
            <w:pPr>
              <w:jc w:val="right"/>
            </w:pPr>
            <w:r w:rsidRPr="00154C7F">
              <w:t>27</w:t>
            </w:r>
          </w:p>
        </w:tc>
        <w:tc>
          <w:tcPr>
            <w:tcW w:w="923" w:type="dxa"/>
          </w:tcPr>
          <w:p w14:paraId="01BFAA6E" w14:textId="77777777" w:rsidR="00531937" w:rsidRPr="00A61744" w:rsidRDefault="00531937" w:rsidP="002B2D5E">
            <w:pPr>
              <w:jc w:val="right"/>
            </w:pPr>
            <w:r w:rsidRPr="00A61744">
              <w:t>18</w:t>
            </w:r>
          </w:p>
        </w:tc>
        <w:tc>
          <w:tcPr>
            <w:tcW w:w="923" w:type="dxa"/>
          </w:tcPr>
          <w:p w14:paraId="2BE9F84A" w14:textId="748F6D5A" w:rsidR="00531937" w:rsidRPr="00A61744" w:rsidRDefault="00531937" w:rsidP="002B2D5E">
            <w:pPr>
              <w:jc w:val="right"/>
            </w:pPr>
            <w:r w:rsidRPr="008C4B43">
              <w:t>20</w:t>
            </w:r>
          </w:p>
        </w:tc>
      </w:tr>
      <w:tr w:rsidR="00531937" w:rsidRPr="001479E9" w14:paraId="3588C0B4" w14:textId="49E70427" w:rsidTr="00D71D7D">
        <w:trPr>
          <w:trHeight w:val="397"/>
        </w:trPr>
        <w:tc>
          <w:tcPr>
            <w:tcW w:w="2111" w:type="dxa"/>
            <w:vAlign w:val="center"/>
          </w:tcPr>
          <w:p w14:paraId="7CA52A68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Transport i gospodarka magazynowa</w:t>
            </w:r>
          </w:p>
          <w:p w14:paraId="6758CC71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 (sekcja H)</w:t>
            </w:r>
          </w:p>
        </w:tc>
        <w:tc>
          <w:tcPr>
            <w:tcW w:w="923" w:type="dxa"/>
          </w:tcPr>
          <w:p w14:paraId="0B9D9115" w14:textId="77777777" w:rsidR="00531937" w:rsidRPr="001479E9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23" w:type="dxa"/>
          </w:tcPr>
          <w:p w14:paraId="36D38AFA" w14:textId="77777777" w:rsidR="00531937" w:rsidRPr="006A1D37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23" w:type="dxa"/>
          </w:tcPr>
          <w:p w14:paraId="6C876312" w14:textId="77777777" w:rsidR="00531937" w:rsidRPr="002A7495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  <w:tc>
          <w:tcPr>
            <w:tcW w:w="923" w:type="dxa"/>
          </w:tcPr>
          <w:p w14:paraId="20F0A9F8" w14:textId="77777777" w:rsidR="00531937" w:rsidRPr="00546AF9" w:rsidRDefault="00531937" w:rsidP="002B2D5E">
            <w:pPr>
              <w:jc w:val="right"/>
            </w:pPr>
            <w:r w:rsidRPr="008A4C9C">
              <w:t>7</w:t>
            </w:r>
          </w:p>
        </w:tc>
        <w:tc>
          <w:tcPr>
            <w:tcW w:w="923" w:type="dxa"/>
          </w:tcPr>
          <w:p w14:paraId="4BB54F75" w14:textId="77777777" w:rsidR="00531937" w:rsidRPr="00154C7F" w:rsidRDefault="00531937" w:rsidP="002B2D5E">
            <w:pPr>
              <w:jc w:val="right"/>
            </w:pPr>
            <w:r w:rsidRPr="00154C7F">
              <w:t>1</w:t>
            </w:r>
          </w:p>
        </w:tc>
        <w:tc>
          <w:tcPr>
            <w:tcW w:w="923" w:type="dxa"/>
          </w:tcPr>
          <w:p w14:paraId="05B61679" w14:textId="77777777" w:rsidR="00531937" w:rsidRPr="00A61744" w:rsidRDefault="00531937" w:rsidP="002B2D5E">
            <w:pPr>
              <w:jc w:val="right"/>
            </w:pPr>
            <w:r w:rsidRPr="00A61744">
              <w:t>7</w:t>
            </w:r>
          </w:p>
        </w:tc>
        <w:tc>
          <w:tcPr>
            <w:tcW w:w="923" w:type="dxa"/>
          </w:tcPr>
          <w:p w14:paraId="3E971AC5" w14:textId="3D62FB5D" w:rsidR="00531937" w:rsidRPr="00A61744" w:rsidRDefault="00531937" w:rsidP="002B2D5E">
            <w:pPr>
              <w:jc w:val="right"/>
            </w:pPr>
            <w:r w:rsidRPr="008C4B43">
              <w:t>4</w:t>
            </w:r>
          </w:p>
        </w:tc>
      </w:tr>
      <w:tr w:rsidR="00531937" w:rsidRPr="001479E9" w14:paraId="4E596D03" w14:textId="45EABFCC" w:rsidTr="00D71D7D">
        <w:trPr>
          <w:trHeight w:val="397"/>
        </w:trPr>
        <w:tc>
          <w:tcPr>
            <w:tcW w:w="2111" w:type="dxa"/>
            <w:vAlign w:val="center"/>
          </w:tcPr>
          <w:p w14:paraId="5A557B54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Zakwaterowanie i gastronomia </w:t>
            </w:r>
          </w:p>
          <w:p w14:paraId="1C69195D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I)</w:t>
            </w:r>
          </w:p>
        </w:tc>
        <w:tc>
          <w:tcPr>
            <w:tcW w:w="923" w:type="dxa"/>
          </w:tcPr>
          <w:p w14:paraId="2899E7BD" w14:textId="77777777" w:rsidR="00531937" w:rsidRPr="001479E9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23" w:type="dxa"/>
          </w:tcPr>
          <w:p w14:paraId="335BFBC7" w14:textId="77777777" w:rsidR="00531937" w:rsidRPr="006A1D37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23" w:type="dxa"/>
          </w:tcPr>
          <w:p w14:paraId="6AD6CB05" w14:textId="77777777" w:rsidR="00531937" w:rsidRPr="002A7495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  <w:tc>
          <w:tcPr>
            <w:tcW w:w="923" w:type="dxa"/>
          </w:tcPr>
          <w:p w14:paraId="4D3774D4" w14:textId="77777777" w:rsidR="00531937" w:rsidRPr="00546AF9" w:rsidRDefault="00531937" w:rsidP="002B2D5E">
            <w:pPr>
              <w:jc w:val="right"/>
            </w:pPr>
            <w:r w:rsidRPr="008A4C9C">
              <w:t>3</w:t>
            </w:r>
          </w:p>
        </w:tc>
        <w:tc>
          <w:tcPr>
            <w:tcW w:w="923" w:type="dxa"/>
          </w:tcPr>
          <w:p w14:paraId="6389C626" w14:textId="77777777" w:rsidR="00531937" w:rsidRPr="00154C7F" w:rsidRDefault="00531937" w:rsidP="002B2D5E">
            <w:pPr>
              <w:jc w:val="right"/>
            </w:pPr>
            <w:r w:rsidRPr="00154C7F">
              <w:t>9</w:t>
            </w:r>
          </w:p>
        </w:tc>
        <w:tc>
          <w:tcPr>
            <w:tcW w:w="923" w:type="dxa"/>
          </w:tcPr>
          <w:p w14:paraId="3783978A" w14:textId="77777777" w:rsidR="00531937" w:rsidRPr="00A61744" w:rsidRDefault="00531937" w:rsidP="002B2D5E">
            <w:pPr>
              <w:jc w:val="right"/>
            </w:pPr>
            <w:r w:rsidRPr="00A61744">
              <w:t>5</w:t>
            </w:r>
          </w:p>
        </w:tc>
        <w:tc>
          <w:tcPr>
            <w:tcW w:w="923" w:type="dxa"/>
          </w:tcPr>
          <w:p w14:paraId="59CCD2D8" w14:textId="1951FC13" w:rsidR="00531937" w:rsidRPr="00A61744" w:rsidRDefault="00531937" w:rsidP="002B2D5E">
            <w:pPr>
              <w:jc w:val="right"/>
            </w:pPr>
            <w:r w:rsidRPr="008C4B43">
              <w:t>1</w:t>
            </w:r>
          </w:p>
        </w:tc>
      </w:tr>
      <w:tr w:rsidR="00531937" w:rsidRPr="001479E9" w14:paraId="43BB3147" w14:textId="21C18B3A" w:rsidTr="00D71D7D">
        <w:trPr>
          <w:trHeight w:val="397"/>
        </w:trPr>
        <w:tc>
          <w:tcPr>
            <w:tcW w:w="2111" w:type="dxa"/>
            <w:vAlign w:val="center"/>
          </w:tcPr>
          <w:p w14:paraId="57B7EACC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45B784BA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23" w:type="dxa"/>
          </w:tcPr>
          <w:p w14:paraId="0484A69B" w14:textId="77777777" w:rsidR="00531937" w:rsidRPr="001479E9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23" w:type="dxa"/>
          </w:tcPr>
          <w:p w14:paraId="6FF843CD" w14:textId="77777777" w:rsidR="00531937" w:rsidRPr="006A1D37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3" w:type="dxa"/>
          </w:tcPr>
          <w:p w14:paraId="224DF1DB" w14:textId="77777777" w:rsidR="00531937" w:rsidRPr="002A7495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</w:t>
            </w:r>
          </w:p>
        </w:tc>
        <w:tc>
          <w:tcPr>
            <w:tcW w:w="923" w:type="dxa"/>
          </w:tcPr>
          <w:p w14:paraId="23442511" w14:textId="77777777" w:rsidR="00531937" w:rsidRPr="00546AF9" w:rsidRDefault="00531937" w:rsidP="002B2D5E">
            <w:pPr>
              <w:jc w:val="right"/>
            </w:pPr>
            <w:r w:rsidRPr="008A4C9C">
              <w:t>6</w:t>
            </w:r>
          </w:p>
        </w:tc>
        <w:tc>
          <w:tcPr>
            <w:tcW w:w="923" w:type="dxa"/>
          </w:tcPr>
          <w:p w14:paraId="084ED419" w14:textId="77777777" w:rsidR="00531937" w:rsidRPr="00154C7F" w:rsidRDefault="00531937" w:rsidP="002B2D5E">
            <w:pPr>
              <w:jc w:val="right"/>
            </w:pPr>
            <w:r w:rsidRPr="00154C7F">
              <w:t>5</w:t>
            </w:r>
          </w:p>
        </w:tc>
        <w:tc>
          <w:tcPr>
            <w:tcW w:w="923" w:type="dxa"/>
          </w:tcPr>
          <w:p w14:paraId="532B6B2B" w14:textId="77777777" w:rsidR="00531937" w:rsidRPr="00A61744" w:rsidRDefault="00531937" w:rsidP="002B2D5E">
            <w:pPr>
              <w:jc w:val="right"/>
            </w:pPr>
            <w:r w:rsidRPr="00A61744">
              <w:t>2</w:t>
            </w:r>
          </w:p>
        </w:tc>
        <w:tc>
          <w:tcPr>
            <w:tcW w:w="923" w:type="dxa"/>
          </w:tcPr>
          <w:p w14:paraId="1906F2FC" w14:textId="79401DD8" w:rsidR="00531937" w:rsidRPr="00A61744" w:rsidRDefault="00531937" w:rsidP="002B2D5E">
            <w:pPr>
              <w:jc w:val="right"/>
            </w:pPr>
            <w:r w:rsidRPr="008C4B43">
              <w:t>9</w:t>
            </w:r>
          </w:p>
        </w:tc>
      </w:tr>
      <w:tr w:rsidR="00531937" w:rsidRPr="001479E9" w14:paraId="20B159B4" w14:textId="3AA468E4" w:rsidTr="00D71D7D">
        <w:trPr>
          <w:trHeight w:val="397"/>
        </w:trPr>
        <w:tc>
          <w:tcPr>
            <w:tcW w:w="2111" w:type="dxa"/>
            <w:vAlign w:val="center"/>
          </w:tcPr>
          <w:p w14:paraId="7F5E56C4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Usługi </w:t>
            </w:r>
          </w:p>
          <w:p w14:paraId="6133A592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923" w:type="dxa"/>
          </w:tcPr>
          <w:p w14:paraId="79F78B16" w14:textId="77777777" w:rsidR="00531937" w:rsidRPr="001479E9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23" w:type="dxa"/>
          </w:tcPr>
          <w:p w14:paraId="289FB83D" w14:textId="77777777" w:rsidR="00531937" w:rsidRPr="006A1D37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23" w:type="dxa"/>
          </w:tcPr>
          <w:p w14:paraId="126BCFB5" w14:textId="77777777" w:rsidR="00531937" w:rsidRPr="002A7495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19</w:t>
            </w:r>
          </w:p>
        </w:tc>
        <w:tc>
          <w:tcPr>
            <w:tcW w:w="923" w:type="dxa"/>
          </w:tcPr>
          <w:p w14:paraId="4D0C1A89" w14:textId="77777777" w:rsidR="00531937" w:rsidRPr="00546AF9" w:rsidRDefault="00531937" w:rsidP="002B2D5E">
            <w:pPr>
              <w:jc w:val="right"/>
            </w:pPr>
            <w:r w:rsidRPr="008A4C9C">
              <w:t>16</w:t>
            </w:r>
          </w:p>
        </w:tc>
        <w:tc>
          <w:tcPr>
            <w:tcW w:w="923" w:type="dxa"/>
          </w:tcPr>
          <w:p w14:paraId="6462D40E" w14:textId="77777777" w:rsidR="00531937" w:rsidRPr="00154C7F" w:rsidRDefault="00531937" w:rsidP="002B2D5E">
            <w:pPr>
              <w:jc w:val="right"/>
            </w:pPr>
            <w:r w:rsidRPr="00154C7F">
              <w:t>25</w:t>
            </w:r>
          </w:p>
        </w:tc>
        <w:tc>
          <w:tcPr>
            <w:tcW w:w="923" w:type="dxa"/>
          </w:tcPr>
          <w:p w14:paraId="3E6E1891" w14:textId="77777777" w:rsidR="00531937" w:rsidRPr="00A61744" w:rsidRDefault="00531937" w:rsidP="002B2D5E">
            <w:pPr>
              <w:jc w:val="right"/>
            </w:pPr>
            <w:r w:rsidRPr="00A61744">
              <w:t>16</w:t>
            </w:r>
          </w:p>
        </w:tc>
        <w:tc>
          <w:tcPr>
            <w:tcW w:w="923" w:type="dxa"/>
          </w:tcPr>
          <w:p w14:paraId="5058C746" w14:textId="2BC5E979" w:rsidR="00531937" w:rsidRPr="00A61744" w:rsidRDefault="00531937" w:rsidP="002B2D5E">
            <w:pPr>
              <w:jc w:val="right"/>
            </w:pPr>
            <w:r w:rsidRPr="008C4B43">
              <w:t>14</w:t>
            </w:r>
          </w:p>
        </w:tc>
      </w:tr>
      <w:tr w:rsidR="00531937" w:rsidRPr="001479E9" w14:paraId="1278C79A" w14:textId="78E1971A" w:rsidTr="00D71D7D">
        <w:trPr>
          <w:trHeight w:val="397"/>
        </w:trPr>
        <w:tc>
          <w:tcPr>
            <w:tcW w:w="2111" w:type="dxa"/>
            <w:vAlign w:val="center"/>
          </w:tcPr>
          <w:p w14:paraId="4ECB1EDD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Pozostałe sekcje </w:t>
            </w:r>
          </w:p>
          <w:p w14:paraId="616BE145" w14:textId="77777777" w:rsidR="00531937" w:rsidRPr="001479E9" w:rsidRDefault="00531937" w:rsidP="002B2D5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923" w:type="dxa"/>
          </w:tcPr>
          <w:p w14:paraId="43518AFF" w14:textId="77777777" w:rsidR="00531937" w:rsidRPr="001479E9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23" w:type="dxa"/>
          </w:tcPr>
          <w:p w14:paraId="2A4E3C5E" w14:textId="77777777" w:rsidR="00531937" w:rsidRPr="006A1D37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923" w:type="dxa"/>
          </w:tcPr>
          <w:p w14:paraId="166EB2ED" w14:textId="77777777" w:rsidR="00531937" w:rsidRPr="002A7495" w:rsidRDefault="00531937" w:rsidP="002B2D5E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4</w:t>
            </w:r>
          </w:p>
        </w:tc>
        <w:tc>
          <w:tcPr>
            <w:tcW w:w="923" w:type="dxa"/>
          </w:tcPr>
          <w:p w14:paraId="2FD2DA3B" w14:textId="77777777" w:rsidR="00531937" w:rsidRPr="00546AF9" w:rsidRDefault="00531937" w:rsidP="002B2D5E">
            <w:pPr>
              <w:jc w:val="right"/>
            </w:pPr>
            <w:r w:rsidRPr="008A4C9C">
              <w:t>3</w:t>
            </w:r>
          </w:p>
        </w:tc>
        <w:tc>
          <w:tcPr>
            <w:tcW w:w="923" w:type="dxa"/>
          </w:tcPr>
          <w:p w14:paraId="470AE2BF" w14:textId="77777777" w:rsidR="00531937" w:rsidRPr="00154C7F" w:rsidRDefault="00531937" w:rsidP="002B2D5E">
            <w:pPr>
              <w:jc w:val="right"/>
            </w:pPr>
            <w:r w:rsidRPr="00154C7F">
              <w:t>6</w:t>
            </w:r>
          </w:p>
        </w:tc>
        <w:tc>
          <w:tcPr>
            <w:tcW w:w="923" w:type="dxa"/>
          </w:tcPr>
          <w:p w14:paraId="07A9A703" w14:textId="77777777" w:rsidR="00531937" w:rsidRPr="00A61744" w:rsidRDefault="00531937" w:rsidP="002B2D5E">
            <w:pPr>
              <w:jc w:val="right"/>
            </w:pPr>
            <w:r w:rsidRPr="00A61744">
              <w:t>10</w:t>
            </w:r>
          </w:p>
        </w:tc>
        <w:tc>
          <w:tcPr>
            <w:tcW w:w="923" w:type="dxa"/>
          </w:tcPr>
          <w:p w14:paraId="016EB603" w14:textId="629A8020" w:rsidR="00531937" w:rsidRPr="00A61744" w:rsidRDefault="00531937" w:rsidP="002B2D5E">
            <w:pPr>
              <w:jc w:val="right"/>
            </w:pPr>
            <w:r w:rsidRPr="008C4B43">
              <w:t>1</w:t>
            </w:r>
          </w:p>
        </w:tc>
      </w:tr>
    </w:tbl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2" w:rightFromText="142" w:vertAnchor="text" w:horzAnchor="margin" w:tblpY="568"/>
        <w:tblW w:w="96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3 kw. 2022&#10;OGÓŁEM 69&#10;Osoby fizyczne prowadzące działalność gospodarczą 3&#10;Spółki partnerskie 0&#10;Spółki akcyjne 4&#10;Proste spółki akcyjne 0&#10;Spółki z ograniczoną odpowiedzialnością 48&#10;Spółki jawne 1&#10;Spółki komandytowe 10&#10;Spółki komandytowo akcyjne 1&#10;Przedsiębiorstwa państwowe 0&#10;Spółdzielnie 2&#10;Oddziały zagranicznych przedsiębiorstw 0&#10;Inne, w tym bez szczególnej formy prawnej 0                                                             4 kw. 2022&#10;Ogółem 112&#10;Osoby fizyczne prowadzące działalność gospodarczą 14&#10;Spółki partnerskie 0&#10;Spółki akcyjne 6&#10;Proste spółki akcyjne 0&#10;Spółki z ograniczoną odpowiedzialnością 81&#10;Spółki jawne 2&#10;Spółki komandytowe 6&#10;Spółki komandytowo-akcyjne 2&#10;Przedsiębiorstwa państwowe 0&#10;Spółdzielnie 1&#10;Oddziały zagranicznych przedsiębiorstw 0&#10;Inne, w tym bez szczególnej formy prawnej 0                                                                             1 kw. 2023 rok                                                                                                            Ogółem 122&#10;Osoby fizyczne prowadzące działalność gospodarczą 15&#10;Spółki partnerskie 0                                                                                            Spółki akcyjne 8&#10;Proste spółki akcyjne 0&#10;Spółki z ograniczoną odpowiedzialnością 87&#10;Spółki jawne 1&#10;Spółki komandytowe 7&#10;Spółki komandytowo-akcyjne 1&#10;Przedsiębiorstwa państwowe 0&#10;Spółdzielnie 3                                                                                                  Oddziały zagranicznych przedsiębiorstw 0&#10;Inne, w tym bez szczególnej formy prawnej 0&#10;2 kwartał 2023 roku&#10;Ogółem 97  &#10;Osoby fizyczne prowadzące działalność gospodarczą 11  &#10;Spółki partnerskie 0  &#10;Spółki akcyjne 6  &#10;Proste spółki akcyjne 0  &#10;Spółki z ograniczoną odpowiedzialnością 72  &#10;Spółki jawne 0  &#10;Spółki komandytowe 7  &#10;Spółki komandytowo-akcyjne 0  &#10;Przedsiębiorstwa państwowe 0  &#10;Spółdzielnie 1  &#10;Oddziały zagranicznych przedsiębiorstw 0  &#10;Inne, w tym bez szczególnej formy prawnej 0  &#10;3 kw. 2023&#10;OGÓŁEM 87&#10;Osoby fizyczne prowadzące działalność gospodarczą 7&#10;Spółki partnerskie 0&#10;Spółki akcyjne 8&#10;Proste spółki akcyjne 0&#10;Spółki z ograniczoną odpowiedzialnością 57&#10;Spółki jawne 3&#10;Spółki komandytowe 5&#10;Spółki komandytowo-akcyjne 5&#10;Przedsiębiorstwa państwowe 0&#10;Spółdzielnie 2&#10;Oddziały zagranicznych przedsiębiorstw 0&#10;Inne, w tym bez szczególnej formy prawnej 0"/>
      </w:tblPr>
      <w:tblGrid>
        <w:gridCol w:w="2415"/>
        <w:gridCol w:w="1032"/>
        <w:gridCol w:w="1032"/>
        <w:gridCol w:w="1032"/>
        <w:gridCol w:w="1032"/>
        <w:gridCol w:w="1032"/>
        <w:gridCol w:w="1032"/>
        <w:gridCol w:w="1032"/>
      </w:tblGrid>
      <w:tr w:rsidR="006D31E9" w:rsidRPr="001479E9" w14:paraId="7C5190D2" w14:textId="36C09F7A" w:rsidTr="00D71D7D">
        <w:trPr>
          <w:trHeight w:val="57"/>
        </w:trPr>
        <w:tc>
          <w:tcPr>
            <w:tcW w:w="2152" w:type="dxa"/>
            <w:vMerge w:val="restart"/>
            <w:vAlign w:val="center"/>
          </w:tcPr>
          <w:p w14:paraId="0714A73F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3676" w:type="dxa"/>
            <w:gridSpan w:val="4"/>
          </w:tcPr>
          <w:p w14:paraId="2305B433" w14:textId="77777777" w:rsidR="006D31E9" w:rsidRDefault="006D31E9" w:rsidP="00EB7AF9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2757" w:type="dxa"/>
            <w:gridSpan w:val="3"/>
          </w:tcPr>
          <w:p w14:paraId="16B2D67A" w14:textId="77B03D0E" w:rsidR="006D31E9" w:rsidRDefault="006D31E9" w:rsidP="00EB7AF9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</w:tr>
      <w:tr w:rsidR="006D31E9" w:rsidRPr="001479E9" w14:paraId="5C5BED47" w14:textId="65DAC0EA" w:rsidTr="00D71D7D">
        <w:trPr>
          <w:trHeight w:val="57"/>
        </w:trPr>
        <w:tc>
          <w:tcPr>
            <w:tcW w:w="2152" w:type="dxa"/>
            <w:vMerge/>
            <w:vAlign w:val="center"/>
          </w:tcPr>
          <w:p w14:paraId="602DB35C" w14:textId="77777777" w:rsidR="006D31E9" w:rsidRPr="001479E9" w:rsidRDefault="006D31E9" w:rsidP="00EB7AF9">
            <w:pPr>
              <w:rPr>
                <w:szCs w:val="19"/>
              </w:rPr>
            </w:pPr>
          </w:p>
        </w:tc>
        <w:tc>
          <w:tcPr>
            <w:tcW w:w="919" w:type="dxa"/>
          </w:tcPr>
          <w:p w14:paraId="109A3D8F" w14:textId="77777777" w:rsidR="006D31E9" w:rsidRPr="001479E9" w:rsidRDefault="006D31E9" w:rsidP="00EB7AF9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19" w:type="dxa"/>
          </w:tcPr>
          <w:p w14:paraId="083853A5" w14:textId="77777777" w:rsidR="006D31E9" w:rsidRPr="001479E9" w:rsidRDefault="006D31E9" w:rsidP="00EB7AF9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19" w:type="dxa"/>
          </w:tcPr>
          <w:p w14:paraId="73ED995C" w14:textId="77777777" w:rsidR="006D31E9" w:rsidRPr="001479E9" w:rsidRDefault="006D31E9" w:rsidP="00EB7AF9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  <w:tc>
          <w:tcPr>
            <w:tcW w:w="919" w:type="dxa"/>
          </w:tcPr>
          <w:p w14:paraId="7D215601" w14:textId="77777777" w:rsidR="006D31E9" w:rsidRPr="00E83D12" w:rsidRDefault="006D31E9" w:rsidP="00EB7AF9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919" w:type="dxa"/>
          </w:tcPr>
          <w:p w14:paraId="02ED60AC" w14:textId="77777777" w:rsidR="006D31E9" w:rsidRPr="00AA530E" w:rsidRDefault="006D31E9" w:rsidP="00EB7AF9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19" w:type="dxa"/>
          </w:tcPr>
          <w:p w14:paraId="67A26725" w14:textId="77777777" w:rsidR="006D31E9" w:rsidRPr="001479E9" w:rsidRDefault="006D31E9" w:rsidP="00EB7AF9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919" w:type="dxa"/>
          </w:tcPr>
          <w:p w14:paraId="1427AC80" w14:textId="6D353490" w:rsidR="006D31E9" w:rsidRPr="003B1F78" w:rsidRDefault="006D31E9" w:rsidP="00EB7AF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</w:tr>
      <w:tr w:rsidR="006D31E9" w:rsidRPr="00B61339" w14:paraId="71F54DA7" w14:textId="511155A8" w:rsidTr="00D71D7D">
        <w:trPr>
          <w:trHeight w:val="340"/>
        </w:trPr>
        <w:tc>
          <w:tcPr>
            <w:tcW w:w="2152" w:type="dxa"/>
            <w:vAlign w:val="center"/>
          </w:tcPr>
          <w:p w14:paraId="4DAAB0C8" w14:textId="77777777" w:rsidR="006D31E9" w:rsidRPr="001479E9" w:rsidRDefault="006D31E9" w:rsidP="00EB7AF9">
            <w:pPr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OGÓŁEM</w:t>
            </w:r>
          </w:p>
        </w:tc>
        <w:tc>
          <w:tcPr>
            <w:tcW w:w="919" w:type="dxa"/>
          </w:tcPr>
          <w:p w14:paraId="426D9754" w14:textId="77777777" w:rsidR="006D31E9" w:rsidRPr="001479E9" w:rsidRDefault="006D31E9" w:rsidP="00EB7AF9">
            <w:pPr>
              <w:jc w:val="right"/>
              <w:rPr>
                <w:b/>
                <w:szCs w:val="19"/>
              </w:rPr>
            </w:pPr>
            <w:r w:rsidRPr="006728B4">
              <w:rPr>
                <w:b/>
                <w:szCs w:val="19"/>
              </w:rPr>
              <w:t>88</w:t>
            </w:r>
          </w:p>
        </w:tc>
        <w:tc>
          <w:tcPr>
            <w:tcW w:w="919" w:type="dxa"/>
          </w:tcPr>
          <w:p w14:paraId="015353FA" w14:textId="77777777" w:rsidR="006D31E9" w:rsidRPr="00E83D12" w:rsidRDefault="006D31E9" w:rsidP="00EB7AF9">
            <w:pPr>
              <w:jc w:val="right"/>
              <w:rPr>
                <w:b/>
                <w:szCs w:val="19"/>
              </w:rPr>
            </w:pPr>
            <w:r w:rsidRPr="00E83D12">
              <w:rPr>
                <w:b/>
              </w:rPr>
              <w:t>80</w:t>
            </w:r>
          </w:p>
        </w:tc>
        <w:tc>
          <w:tcPr>
            <w:tcW w:w="919" w:type="dxa"/>
          </w:tcPr>
          <w:p w14:paraId="74C944DB" w14:textId="77777777" w:rsidR="006D31E9" w:rsidRPr="00E83D12" w:rsidRDefault="006D31E9" w:rsidP="00EB7AF9">
            <w:pPr>
              <w:jc w:val="right"/>
              <w:rPr>
                <w:b/>
              </w:rPr>
            </w:pPr>
            <w:r w:rsidRPr="00E83D12">
              <w:rPr>
                <w:b/>
              </w:rPr>
              <w:t>69</w:t>
            </w:r>
          </w:p>
        </w:tc>
        <w:tc>
          <w:tcPr>
            <w:tcW w:w="919" w:type="dxa"/>
          </w:tcPr>
          <w:p w14:paraId="686377C0" w14:textId="77777777" w:rsidR="006D31E9" w:rsidRPr="00D701F3" w:rsidRDefault="006D31E9" w:rsidP="00EB7AF9">
            <w:pPr>
              <w:jc w:val="right"/>
              <w:rPr>
                <w:b/>
              </w:rPr>
            </w:pPr>
            <w:r w:rsidRPr="00D701F3">
              <w:rPr>
                <w:b/>
              </w:rPr>
              <w:t>112</w:t>
            </w:r>
          </w:p>
        </w:tc>
        <w:tc>
          <w:tcPr>
            <w:tcW w:w="919" w:type="dxa"/>
          </w:tcPr>
          <w:p w14:paraId="4AF5DF3C" w14:textId="77777777" w:rsidR="006D31E9" w:rsidRPr="0081269D" w:rsidRDefault="006D31E9" w:rsidP="00EB7AF9">
            <w:pPr>
              <w:jc w:val="right"/>
              <w:rPr>
                <w:b/>
              </w:rPr>
            </w:pPr>
            <w:r w:rsidRPr="0081269D">
              <w:rPr>
                <w:b/>
              </w:rPr>
              <w:t>122</w:t>
            </w:r>
          </w:p>
        </w:tc>
        <w:tc>
          <w:tcPr>
            <w:tcW w:w="919" w:type="dxa"/>
          </w:tcPr>
          <w:p w14:paraId="5581DC82" w14:textId="77777777" w:rsidR="006D31E9" w:rsidRPr="00B61339" w:rsidRDefault="006D31E9" w:rsidP="00EB7AF9">
            <w:pPr>
              <w:jc w:val="right"/>
              <w:rPr>
                <w:b/>
              </w:rPr>
            </w:pPr>
            <w:r w:rsidRPr="00B61339">
              <w:rPr>
                <w:b/>
              </w:rPr>
              <w:t>97</w:t>
            </w:r>
          </w:p>
        </w:tc>
        <w:tc>
          <w:tcPr>
            <w:tcW w:w="919" w:type="dxa"/>
          </w:tcPr>
          <w:p w14:paraId="210FFFD9" w14:textId="1D065BDF" w:rsidR="006D31E9" w:rsidRPr="00EB7AF9" w:rsidRDefault="006D31E9" w:rsidP="00EB7AF9">
            <w:pPr>
              <w:jc w:val="right"/>
              <w:rPr>
                <w:b/>
              </w:rPr>
            </w:pPr>
            <w:r w:rsidRPr="00EB7AF9">
              <w:rPr>
                <w:b/>
              </w:rPr>
              <w:t>87</w:t>
            </w:r>
          </w:p>
        </w:tc>
      </w:tr>
      <w:tr w:rsidR="006D31E9" w:rsidRPr="001479E9" w14:paraId="11D4C789" w14:textId="7DD6FE4C" w:rsidTr="00D71D7D">
        <w:trPr>
          <w:trHeight w:val="340"/>
        </w:trPr>
        <w:tc>
          <w:tcPr>
            <w:tcW w:w="2152" w:type="dxa"/>
            <w:vAlign w:val="center"/>
          </w:tcPr>
          <w:p w14:paraId="6AB0E51E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Osoby fizyczne prowadzące działalność gospodarczą</w:t>
            </w:r>
          </w:p>
        </w:tc>
        <w:tc>
          <w:tcPr>
            <w:tcW w:w="919" w:type="dxa"/>
          </w:tcPr>
          <w:p w14:paraId="3E58FB98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11</w:t>
            </w:r>
          </w:p>
        </w:tc>
        <w:tc>
          <w:tcPr>
            <w:tcW w:w="919" w:type="dxa"/>
          </w:tcPr>
          <w:p w14:paraId="76B8C3B1" w14:textId="77777777" w:rsidR="006D31E9" w:rsidRPr="00DF173F" w:rsidRDefault="006D31E9" w:rsidP="00EB7AF9">
            <w:pPr>
              <w:jc w:val="right"/>
            </w:pPr>
            <w:r w:rsidRPr="00C40BED">
              <w:t>9</w:t>
            </w:r>
          </w:p>
        </w:tc>
        <w:tc>
          <w:tcPr>
            <w:tcW w:w="919" w:type="dxa"/>
          </w:tcPr>
          <w:p w14:paraId="29385676" w14:textId="77777777" w:rsidR="006D31E9" w:rsidRPr="00C40BED" w:rsidRDefault="006D31E9" w:rsidP="00EB7AF9">
            <w:pPr>
              <w:jc w:val="right"/>
            </w:pPr>
            <w:r w:rsidRPr="00AB2C71">
              <w:t>3</w:t>
            </w:r>
          </w:p>
        </w:tc>
        <w:tc>
          <w:tcPr>
            <w:tcW w:w="919" w:type="dxa"/>
          </w:tcPr>
          <w:p w14:paraId="7159BBC4" w14:textId="77777777" w:rsidR="006D31E9" w:rsidRPr="00AB2C71" w:rsidRDefault="006D31E9" w:rsidP="00EB7AF9">
            <w:pPr>
              <w:jc w:val="right"/>
            </w:pPr>
            <w:r w:rsidRPr="00E86A4B">
              <w:t>14</w:t>
            </w:r>
          </w:p>
        </w:tc>
        <w:tc>
          <w:tcPr>
            <w:tcW w:w="919" w:type="dxa"/>
          </w:tcPr>
          <w:p w14:paraId="1A85324F" w14:textId="77777777" w:rsidR="006D31E9" w:rsidRPr="00E86A4B" w:rsidRDefault="006D31E9" w:rsidP="00EB7AF9">
            <w:pPr>
              <w:jc w:val="right"/>
            </w:pPr>
            <w:r w:rsidRPr="00402220">
              <w:t>15</w:t>
            </w:r>
          </w:p>
        </w:tc>
        <w:tc>
          <w:tcPr>
            <w:tcW w:w="919" w:type="dxa"/>
          </w:tcPr>
          <w:p w14:paraId="02E7CDF4" w14:textId="77777777" w:rsidR="006D31E9" w:rsidRPr="00402220" w:rsidRDefault="006D31E9" w:rsidP="00EB7AF9">
            <w:pPr>
              <w:jc w:val="right"/>
            </w:pPr>
            <w:r w:rsidRPr="0041239E">
              <w:t>11</w:t>
            </w:r>
          </w:p>
        </w:tc>
        <w:tc>
          <w:tcPr>
            <w:tcW w:w="919" w:type="dxa"/>
          </w:tcPr>
          <w:p w14:paraId="3BE69AFA" w14:textId="17FF4B29" w:rsidR="006D31E9" w:rsidRPr="0041239E" w:rsidRDefault="006D31E9" w:rsidP="00EB7AF9">
            <w:pPr>
              <w:jc w:val="right"/>
            </w:pPr>
            <w:r w:rsidRPr="0097429C">
              <w:t>7</w:t>
            </w:r>
          </w:p>
        </w:tc>
      </w:tr>
      <w:tr w:rsidR="006D31E9" w:rsidRPr="001479E9" w14:paraId="13992451" w14:textId="18D43BEB" w:rsidTr="00D71D7D">
        <w:trPr>
          <w:trHeight w:val="340"/>
        </w:trPr>
        <w:tc>
          <w:tcPr>
            <w:tcW w:w="2152" w:type="dxa"/>
            <w:vAlign w:val="center"/>
          </w:tcPr>
          <w:p w14:paraId="2AF78799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Spółki partnerskie</w:t>
            </w:r>
          </w:p>
        </w:tc>
        <w:tc>
          <w:tcPr>
            <w:tcW w:w="919" w:type="dxa"/>
          </w:tcPr>
          <w:p w14:paraId="0F8E2F95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9" w:type="dxa"/>
          </w:tcPr>
          <w:p w14:paraId="5CC41DC0" w14:textId="77777777" w:rsidR="006D31E9" w:rsidRPr="00DF173F" w:rsidRDefault="006D31E9" w:rsidP="00EB7AF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6AB6388C" w14:textId="77777777" w:rsidR="006D31E9" w:rsidRPr="00C40BED" w:rsidRDefault="006D31E9" w:rsidP="00EB7AF9">
            <w:pPr>
              <w:jc w:val="right"/>
            </w:pPr>
            <w:r w:rsidRPr="00AB2C71">
              <w:t>0</w:t>
            </w:r>
          </w:p>
        </w:tc>
        <w:tc>
          <w:tcPr>
            <w:tcW w:w="919" w:type="dxa"/>
          </w:tcPr>
          <w:p w14:paraId="6BA43EFB" w14:textId="77777777" w:rsidR="006D31E9" w:rsidRPr="00AB2C71" w:rsidRDefault="006D31E9" w:rsidP="00EB7AF9">
            <w:pPr>
              <w:jc w:val="right"/>
            </w:pPr>
            <w:r w:rsidRPr="00E86A4B">
              <w:t>0</w:t>
            </w:r>
          </w:p>
        </w:tc>
        <w:tc>
          <w:tcPr>
            <w:tcW w:w="919" w:type="dxa"/>
          </w:tcPr>
          <w:p w14:paraId="17110126" w14:textId="77777777" w:rsidR="006D31E9" w:rsidRPr="00E86A4B" w:rsidRDefault="006D31E9" w:rsidP="00EB7AF9">
            <w:pPr>
              <w:jc w:val="right"/>
            </w:pPr>
            <w:r w:rsidRPr="00402220">
              <w:t>0</w:t>
            </w:r>
          </w:p>
        </w:tc>
        <w:tc>
          <w:tcPr>
            <w:tcW w:w="919" w:type="dxa"/>
          </w:tcPr>
          <w:p w14:paraId="0265B9E4" w14:textId="77777777" w:rsidR="006D31E9" w:rsidRPr="00402220" w:rsidRDefault="006D31E9" w:rsidP="00EB7AF9">
            <w:pPr>
              <w:jc w:val="right"/>
            </w:pPr>
            <w:r w:rsidRPr="0041239E">
              <w:t>0</w:t>
            </w:r>
          </w:p>
        </w:tc>
        <w:tc>
          <w:tcPr>
            <w:tcW w:w="919" w:type="dxa"/>
          </w:tcPr>
          <w:p w14:paraId="210B6AB5" w14:textId="37F332DF" w:rsidR="006D31E9" w:rsidRPr="0041239E" w:rsidRDefault="006D31E9" w:rsidP="00EB7AF9">
            <w:pPr>
              <w:jc w:val="right"/>
            </w:pPr>
            <w:r w:rsidRPr="0097429C">
              <w:t>0</w:t>
            </w:r>
          </w:p>
        </w:tc>
      </w:tr>
      <w:tr w:rsidR="006D31E9" w:rsidRPr="001479E9" w14:paraId="2A6FDAFA" w14:textId="4E096E68" w:rsidTr="00D71D7D">
        <w:trPr>
          <w:trHeight w:val="340"/>
        </w:trPr>
        <w:tc>
          <w:tcPr>
            <w:tcW w:w="2152" w:type="dxa"/>
            <w:vAlign w:val="center"/>
          </w:tcPr>
          <w:p w14:paraId="7512EBA6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Spółki akcyjne</w:t>
            </w:r>
          </w:p>
        </w:tc>
        <w:tc>
          <w:tcPr>
            <w:tcW w:w="919" w:type="dxa"/>
          </w:tcPr>
          <w:p w14:paraId="2CD6AE4D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8</w:t>
            </w:r>
          </w:p>
        </w:tc>
        <w:tc>
          <w:tcPr>
            <w:tcW w:w="919" w:type="dxa"/>
          </w:tcPr>
          <w:p w14:paraId="42E98E46" w14:textId="77777777" w:rsidR="006D31E9" w:rsidRPr="00DF173F" w:rsidRDefault="006D31E9" w:rsidP="00EB7AF9">
            <w:pPr>
              <w:jc w:val="right"/>
            </w:pPr>
            <w:r w:rsidRPr="00C40BED">
              <w:t>6</w:t>
            </w:r>
          </w:p>
        </w:tc>
        <w:tc>
          <w:tcPr>
            <w:tcW w:w="919" w:type="dxa"/>
          </w:tcPr>
          <w:p w14:paraId="1503E627" w14:textId="77777777" w:rsidR="006D31E9" w:rsidRPr="00C40BED" w:rsidRDefault="006D31E9" w:rsidP="00EB7AF9">
            <w:pPr>
              <w:jc w:val="right"/>
            </w:pPr>
            <w:r w:rsidRPr="00AB2C71">
              <w:t>4</w:t>
            </w:r>
          </w:p>
        </w:tc>
        <w:tc>
          <w:tcPr>
            <w:tcW w:w="919" w:type="dxa"/>
          </w:tcPr>
          <w:p w14:paraId="51A12E06" w14:textId="77777777" w:rsidR="006D31E9" w:rsidRPr="00AB2C71" w:rsidRDefault="006D31E9" w:rsidP="00EB7AF9">
            <w:pPr>
              <w:jc w:val="right"/>
            </w:pPr>
            <w:r w:rsidRPr="00E86A4B">
              <w:t>6</w:t>
            </w:r>
          </w:p>
        </w:tc>
        <w:tc>
          <w:tcPr>
            <w:tcW w:w="919" w:type="dxa"/>
          </w:tcPr>
          <w:p w14:paraId="2F6F7D70" w14:textId="77777777" w:rsidR="006D31E9" w:rsidRPr="00E86A4B" w:rsidRDefault="006D31E9" w:rsidP="00EB7AF9">
            <w:pPr>
              <w:jc w:val="right"/>
            </w:pPr>
            <w:r w:rsidRPr="00402220">
              <w:t>8</w:t>
            </w:r>
          </w:p>
        </w:tc>
        <w:tc>
          <w:tcPr>
            <w:tcW w:w="919" w:type="dxa"/>
          </w:tcPr>
          <w:p w14:paraId="632C02AF" w14:textId="77777777" w:rsidR="006D31E9" w:rsidRPr="00402220" w:rsidRDefault="006D31E9" w:rsidP="00EB7AF9">
            <w:pPr>
              <w:jc w:val="right"/>
            </w:pPr>
            <w:r w:rsidRPr="0041239E">
              <w:t>6</w:t>
            </w:r>
          </w:p>
        </w:tc>
        <w:tc>
          <w:tcPr>
            <w:tcW w:w="919" w:type="dxa"/>
          </w:tcPr>
          <w:p w14:paraId="5ADD5EA7" w14:textId="07F359BA" w:rsidR="006D31E9" w:rsidRPr="0041239E" w:rsidRDefault="006D31E9" w:rsidP="00EB7AF9">
            <w:pPr>
              <w:jc w:val="right"/>
            </w:pPr>
            <w:r w:rsidRPr="0097429C">
              <w:t>8</w:t>
            </w:r>
          </w:p>
        </w:tc>
      </w:tr>
      <w:tr w:rsidR="006D31E9" w:rsidRPr="001479E9" w14:paraId="51B3A0CD" w14:textId="79850275" w:rsidTr="00D71D7D">
        <w:trPr>
          <w:trHeight w:val="340"/>
        </w:trPr>
        <w:tc>
          <w:tcPr>
            <w:tcW w:w="2152" w:type="dxa"/>
            <w:vAlign w:val="center"/>
          </w:tcPr>
          <w:p w14:paraId="203075C6" w14:textId="77777777" w:rsidR="006D31E9" w:rsidRPr="001479E9" w:rsidRDefault="006D31E9" w:rsidP="00EB7AF9">
            <w:pPr>
              <w:rPr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919" w:type="dxa"/>
          </w:tcPr>
          <w:p w14:paraId="4BA87D72" w14:textId="77777777" w:rsidR="006D31E9" w:rsidRPr="00DF173F" w:rsidRDefault="006D31E9" w:rsidP="00EB7AF9">
            <w:pPr>
              <w:jc w:val="right"/>
            </w:pPr>
            <w:r w:rsidRPr="0089400E">
              <w:t>.</w:t>
            </w:r>
          </w:p>
        </w:tc>
        <w:tc>
          <w:tcPr>
            <w:tcW w:w="919" w:type="dxa"/>
          </w:tcPr>
          <w:p w14:paraId="19E15077" w14:textId="77777777" w:rsidR="006D31E9" w:rsidRPr="00DF173F" w:rsidRDefault="006D31E9" w:rsidP="00EB7AF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73D894BB" w14:textId="77777777" w:rsidR="006D31E9" w:rsidRPr="00C40BED" w:rsidRDefault="006D31E9" w:rsidP="00EB7AF9">
            <w:pPr>
              <w:jc w:val="right"/>
            </w:pPr>
            <w:r w:rsidRPr="00AB2C71">
              <w:t>0</w:t>
            </w:r>
          </w:p>
        </w:tc>
        <w:tc>
          <w:tcPr>
            <w:tcW w:w="919" w:type="dxa"/>
          </w:tcPr>
          <w:p w14:paraId="56CED047" w14:textId="77777777" w:rsidR="006D31E9" w:rsidRPr="00AB2C71" w:rsidRDefault="006D31E9" w:rsidP="00EB7AF9">
            <w:pPr>
              <w:jc w:val="right"/>
            </w:pPr>
            <w:r w:rsidRPr="00E86A4B">
              <w:t>0</w:t>
            </w:r>
          </w:p>
        </w:tc>
        <w:tc>
          <w:tcPr>
            <w:tcW w:w="919" w:type="dxa"/>
          </w:tcPr>
          <w:p w14:paraId="571927DB" w14:textId="77777777" w:rsidR="006D31E9" w:rsidRPr="00E86A4B" w:rsidRDefault="006D31E9" w:rsidP="00EB7AF9">
            <w:pPr>
              <w:jc w:val="right"/>
            </w:pPr>
            <w:r w:rsidRPr="00402220">
              <w:t>0</w:t>
            </w:r>
          </w:p>
        </w:tc>
        <w:tc>
          <w:tcPr>
            <w:tcW w:w="919" w:type="dxa"/>
          </w:tcPr>
          <w:p w14:paraId="7B1AE442" w14:textId="77777777" w:rsidR="006D31E9" w:rsidRPr="00402220" w:rsidRDefault="006D31E9" w:rsidP="00EB7AF9">
            <w:pPr>
              <w:jc w:val="right"/>
            </w:pPr>
            <w:r w:rsidRPr="0041239E">
              <w:t>0</w:t>
            </w:r>
          </w:p>
        </w:tc>
        <w:tc>
          <w:tcPr>
            <w:tcW w:w="919" w:type="dxa"/>
          </w:tcPr>
          <w:p w14:paraId="7EBC41E1" w14:textId="1DC5D757" w:rsidR="006D31E9" w:rsidRPr="0041239E" w:rsidRDefault="006D31E9" w:rsidP="00EB7AF9">
            <w:pPr>
              <w:jc w:val="right"/>
            </w:pPr>
            <w:r w:rsidRPr="0097429C">
              <w:t>0</w:t>
            </w:r>
          </w:p>
        </w:tc>
      </w:tr>
      <w:tr w:rsidR="006D31E9" w:rsidRPr="001479E9" w14:paraId="55C833F6" w14:textId="17384CDA" w:rsidTr="00D71D7D">
        <w:trPr>
          <w:trHeight w:val="340"/>
        </w:trPr>
        <w:tc>
          <w:tcPr>
            <w:tcW w:w="2152" w:type="dxa"/>
            <w:vAlign w:val="center"/>
          </w:tcPr>
          <w:p w14:paraId="732CB6CE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Spółki z ograniczoną odpowiedzialnością</w:t>
            </w:r>
          </w:p>
        </w:tc>
        <w:tc>
          <w:tcPr>
            <w:tcW w:w="919" w:type="dxa"/>
          </w:tcPr>
          <w:p w14:paraId="51A017EF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60</w:t>
            </w:r>
          </w:p>
        </w:tc>
        <w:tc>
          <w:tcPr>
            <w:tcW w:w="919" w:type="dxa"/>
          </w:tcPr>
          <w:p w14:paraId="05C30A03" w14:textId="77777777" w:rsidR="006D31E9" w:rsidRPr="00DF173F" w:rsidRDefault="006D31E9" w:rsidP="00EB7AF9">
            <w:pPr>
              <w:jc w:val="right"/>
            </w:pPr>
            <w:r w:rsidRPr="00C40BED">
              <w:t>56</w:t>
            </w:r>
          </w:p>
        </w:tc>
        <w:tc>
          <w:tcPr>
            <w:tcW w:w="919" w:type="dxa"/>
          </w:tcPr>
          <w:p w14:paraId="2663D4EE" w14:textId="77777777" w:rsidR="006D31E9" w:rsidRPr="00C40BED" w:rsidRDefault="006D31E9" w:rsidP="00EB7AF9">
            <w:pPr>
              <w:jc w:val="right"/>
            </w:pPr>
            <w:r w:rsidRPr="00AB2C71">
              <w:t>48</w:t>
            </w:r>
          </w:p>
        </w:tc>
        <w:tc>
          <w:tcPr>
            <w:tcW w:w="919" w:type="dxa"/>
          </w:tcPr>
          <w:p w14:paraId="5EEC7F02" w14:textId="77777777" w:rsidR="006D31E9" w:rsidRPr="00AB2C71" w:rsidRDefault="006D31E9" w:rsidP="00EB7AF9">
            <w:pPr>
              <w:jc w:val="right"/>
            </w:pPr>
            <w:r w:rsidRPr="00E86A4B">
              <w:t>81</w:t>
            </w:r>
          </w:p>
        </w:tc>
        <w:tc>
          <w:tcPr>
            <w:tcW w:w="919" w:type="dxa"/>
          </w:tcPr>
          <w:p w14:paraId="31D153AF" w14:textId="77777777" w:rsidR="006D31E9" w:rsidRPr="00E86A4B" w:rsidRDefault="006D31E9" w:rsidP="00EB7AF9">
            <w:pPr>
              <w:jc w:val="right"/>
            </w:pPr>
            <w:r w:rsidRPr="00402220">
              <w:t>87</w:t>
            </w:r>
          </w:p>
        </w:tc>
        <w:tc>
          <w:tcPr>
            <w:tcW w:w="919" w:type="dxa"/>
          </w:tcPr>
          <w:p w14:paraId="46841FE3" w14:textId="77777777" w:rsidR="006D31E9" w:rsidRPr="00402220" w:rsidRDefault="006D31E9" w:rsidP="00EB7AF9">
            <w:pPr>
              <w:jc w:val="right"/>
            </w:pPr>
            <w:r w:rsidRPr="0041239E">
              <w:t>72</w:t>
            </w:r>
          </w:p>
        </w:tc>
        <w:tc>
          <w:tcPr>
            <w:tcW w:w="919" w:type="dxa"/>
          </w:tcPr>
          <w:p w14:paraId="65E90143" w14:textId="49E2E2DF" w:rsidR="006D31E9" w:rsidRPr="0041239E" w:rsidRDefault="006D31E9" w:rsidP="00EB7AF9">
            <w:pPr>
              <w:jc w:val="right"/>
            </w:pPr>
            <w:r w:rsidRPr="0097429C">
              <w:t>57</w:t>
            </w:r>
          </w:p>
        </w:tc>
      </w:tr>
      <w:tr w:rsidR="006D31E9" w:rsidRPr="001479E9" w14:paraId="05F2AA82" w14:textId="36E25EC7" w:rsidTr="00D71D7D">
        <w:trPr>
          <w:trHeight w:val="340"/>
        </w:trPr>
        <w:tc>
          <w:tcPr>
            <w:tcW w:w="2152" w:type="dxa"/>
            <w:vAlign w:val="center"/>
          </w:tcPr>
          <w:p w14:paraId="7C7E3ECD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Spółki jawne</w:t>
            </w:r>
          </w:p>
        </w:tc>
        <w:tc>
          <w:tcPr>
            <w:tcW w:w="919" w:type="dxa"/>
          </w:tcPr>
          <w:p w14:paraId="5ABB2FBA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919" w:type="dxa"/>
          </w:tcPr>
          <w:p w14:paraId="5A22DB65" w14:textId="77777777" w:rsidR="006D31E9" w:rsidRPr="00DF173F" w:rsidRDefault="006D31E9" w:rsidP="00EB7AF9">
            <w:pPr>
              <w:jc w:val="right"/>
            </w:pPr>
            <w:r w:rsidRPr="00C40BED">
              <w:t>3</w:t>
            </w:r>
          </w:p>
        </w:tc>
        <w:tc>
          <w:tcPr>
            <w:tcW w:w="919" w:type="dxa"/>
          </w:tcPr>
          <w:p w14:paraId="06478FF4" w14:textId="77777777" w:rsidR="006D31E9" w:rsidRPr="00C40BED" w:rsidRDefault="006D31E9" w:rsidP="00EB7AF9">
            <w:pPr>
              <w:jc w:val="right"/>
            </w:pPr>
            <w:r w:rsidRPr="00AB2C71">
              <w:t>1</w:t>
            </w:r>
          </w:p>
        </w:tc>
        <w:tc>
          <w:tcPr>
            <w:tcW w:w="919" w:type="dxa"/>
          </w:tcPr>
          <w:p w14:paraId="026A4A74" w14:textId="77777777" w:rsidR="006D31E9" w:rsidRPr="00AB2C71" w:rsidRDefault="006D31E9" w:rsidP="00EB7AF9">
            <w:pPr>
              <w:jc w:val="right"/>
            </w:pPr>
            <w:r w:rsidRPr="00E86A4B">
              <w:t>2</w:t>
            </w:r>
          </w:p>
        </w:tc>
        <w:tc>
          <w:tcPr>
            <w:tcW w:w="919" w:type="dxa"/>
          </w:tcPr>
          <w:p w14:paraId="42B6EA34" w14:textId="77777777" w:rsidR="006D31E9" w:rsidRPr="00E86A4B" w:rsidRDefault="006D31E9" w:rsidP="00EB7AF9">
            <w:pPr>
              <w:jc w:val="right"/>
            </w:pPr>
            <w:r w:rsidRPr="00402220">
              <w:t>1</w:t>
            </w:r>
          </w:p>
        </w:tc>
        <w:tc>
          <w:tcPr>
            <w:tcW w:w="919" w:type="dxa"/>
          </w:tcPr>
          <w:p w14:paraId="7E43B138" w14:textId="77777777" w:rsidR="006D31E9" w:rsidRPr="00402220" w:rsidRDefault="006D31E9" w:rsidP="00EB7AF9">
            <w:pPr>
              <w:jc w:val="right"/>
            </w:pPr>
            <w:r w:rsidRPr="0041239E">
              <w:t>0</w:t>
            </w:r>
          </w:p>
        </w:tc>
        <w:tc>
          <w:tcPr>
            <w:tcW w:w="919" w:type="dxa"/>
          </w:tcPr>
          <w:p w14:paraId="255AC04D" w14:textId="20265CAE" w:rsidR="006D31E9" w:rsidRPr="0041239E" w:rsidRDefault="006D31E9" w:rsidP="00EB7AF9">
            <w:pPr>
              <w:jc w:val="right"/>
            </w:pPr>
            <w:r w:rsidRPr="0097429C">
              <w:t>3</w:t>
            </w:r>
          </w:p>
        </w:tc>
      </w:tr>
      <w:tr w:rsidR="006D31E9" w:rsidRPr="001479E9" w14:paraId="387042F0" w14:textId="259012CE" w:rsidTr="00D71D7D">
        <w:trPr>
          <w:trHeight w:val="340"/>
        </w:trPr>
        <w:tc>
          <w:tcPr>
            <w:tcW w:w="2152" w:type="dxa"/>
            <w:vAlign w:val="center"/>
          </w:tcPr>
          <w:p w14:paraId="4983E5C3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komandytowe</w:t>
            </w:r>
          </w:p>
        </w:tc>
        <w:tc>
          <w:tcPr>
            <w:tcW w:w="919" w:type="dxa"/>
          </w:tcPr>
          <w:p w14:paraId="554BD34E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6</w:t>
            </w:r>
          </w:p>
        </w:tc>
        <w:tc>
          <w:tcPr>
            <w:tcW w:w="919" w:type="dxa"/>
          </w:tcPr>
          <w:p w14:paraId="58F63346" w14:textId="77777777" w:rsidR="006D31E9" w:rsidRPr="00DF173F" w:rsidRDefault="006D31E9" w:rsidP="00EB7AF9">
            <w:pPr>
              <w:jc w:val="right"/>
            </w:pPr>
            <w:r w:rsidRPr="00C40BED">
              <w:t>4</w:t>
            </w:r>
          </w:p>
        </w:tc>
        <w:tc>
          <w:tcPr>
            <w:tcW w:w="919" w:type="dxa"/>
          </w:tcPr>
          <w:p w14:paraId="7819D965" w14:textId="77777777" w:rsidR="006D31E9" w:rsidRPr="00C40BED" w:rsidRDefault="006D31E9" w:rsidP="00EB7AF9">
            <w:pPr>
              <w:jc w:val="right"/>
            </w:pPr>
            <w:r w:rsidRPr="00AB2C71">
              <w:t>10</w:t>
            </w:r>
          </w:p>
        </w:tc>
        <w:tc>
          <w:tcPr>
            <w:tcW w:w="919" w:type="dxa"/>
          </w:tcPr>
          <w:p w14:paraId="12B5F726" w14:textId="77777777" w:rsidR="006D31E9" w:rsidRPr="00AB2C71" w:rsidRDefault="006D31E9" w:rsidP="00EB7AF9">
            <w:pPr>
              <w:jc w:val="right"/>
            </w:pPr>
            <w:r w:rsidRPr="00E86A4B">
              <w:t>6</w:t>
            </w:r>
          </w:p>
        </w:tc>
        <w:tc>
          <w:tcPr>
            <w:tcW w:w="919" w:type="dxa"/>
          </w:tcPr>
          <w:p w14:paraId="69D71F3B" w14:textId="77777777" w:rsidR="006D31E9" w:rsidRPr="00E86A4B" w:rsidRDefault="006D31E9" w:rsidP="00EB7AF9">
            <w:pPr>
              <w:jc w:val="right"/>
            </w:pPr>
            <w:r w:rsidRPr="00402220">
              <w:t>7</w:t>
            </w:r>
          </w:p>
        </w:tc>
        <w:tc>
          <w:tcPr>
            <w:tcW w:w="919" w:type="dxa"/>
          </w:tcPr>
          <w:p w14:paraId="7CD5FDA3" w14:textId="77777777" w:rsidR="006D31E9" w:rsidRPr="00402220" w:rsidRDefault="006D31E9" w:rsidP="00EB7AF9">
            <w:pPr>
              <w:jc w:val="right"/>
            </w:pPr>
            <w:r w:rsidRPr="0041239E">
              <w:t>7</w:t>
            </w:r>
          </w:p>
        </w:tc>
        <w:tc>
          <w:tcPr>
            <w:tcW w:w="919" w:type="dxa"/>
          </w:tcPr>
          <w:p w14:paraId="232E3198" w14:textId="7ABE469D" w:rsidR="006D31E9" w:rsidRPr="0041239E" w:rsidRDefault="006D31E9" w:rsidP="00EB7AF9">
            <w:pPr>
              <w:jc w:val="right"/>
            </w:pPr>
            <w:r w:rsidRPr="0097429C">
              <w:t>5</w:t>
            </w:r>
          </w:p>
        </w:tc>
      </w:tr>
      <w:tr w:rsidR="006D31E9" w:rsidRPr="001479E9" w14:paraId="09313F73" w14:textId="3E315602" w:rsidTr="00D71D7D">
        <w:trPr>
          <w:trHeight w:val="340"/>
        </w:trPr>
        <w:tc>
          <w:tcPr>
            <w:tcW w:w="2152" w:type="dxa"/>
            <w:vAlign w:val="center"/>
          </w:tcPr>
          <w:p w14:paraId="45C4BA3E" w14:textId="77777777" w:rsidR="006D31E9" w:rsidRPr="001479E9" w:rsidRDefault="006D31E9" w:rsidP="00EB7AF9">
            <w:pPr>
              <w:rPr>
                <w:szCs w:val="19"/>
              </w:rPr>
            </w:pPr>
            <w:r>
              <w:rPr>
                <w:szCs w:val="19"/>
              </w:rPr>
              <w:t>Spółki komandytowo-</w:t>
            </w:r>
            <w:r w:rsidRPr="001479E9">
              <w:rPr>
                <w:szCs w:val="19"/>
              </w:rPr>
              <w:t>akcyjne</w:t>
            </w:r>
          </w:p>
        </w:tc>
        <w:tc>
          <w:tcPr>
            <w:tcW w:w="919" w:type="dxa"/>
          </w:tcPr>
          <w:p w14:paraId="65EC8371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919" w:type="dxa"/>
          </w:tcPr>
          <w:p w14:paraId="3D7B6955" w14:textId="77777777" w:rsidR="006D31E9" w:rsidRPr="00DF173F" w:rsidRDefault="006D31E9" w:rsidP="00EB7AF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4284C635" w14:textId="77777777" w:rsidR="006D31E9" w:rsidRPr="00C40BED" w:rsidRDefault="006D31E9" w:rsidP="00EB7AF9">
            <w:pPr>
              <w:jc w:val="right"/>
            </w:pPr>
            <w:r w:rsidRPr="00AB2C71">
              <w:t>1</w:t>
            </w:r>
          </w:p>
        </w:tc>
        <w:tc>
          <w:tcPr>
            <w:tcW w:w="919" w:type="dxa"/>
          </w:tcPr>
          <w:p w14:paraId="7AB4C168" w14:textId="77777777" w:rsidR="006D31E9" w:rsidRPr="00AB2C71" w:rsidRDefault="006D31E9" w:rsidP="00EB7AF9">
            <w:pPr>
              <w:jc w:val="right"/>
            </w:pPr>
            <w:r w:rsidRPr="00E86A4B">
              <w:t>2</w:t>
            </w:r>
          </w:p>
        </w:tc>
        <w:tc>
          <w:tcPr>
            <w:tcW w:w="919" w:type="dxa"/>
          </w:tcPr>
          <w:p w14:paraId="036CB10A" w14:textId="77777777" w:rsidR="006D31E9" w:rsidRPr="00E86A4B" w:rsidRDefault="006D31E9" w:rsidP="00EB7AF9">
            <w:pPr>
              <w:jc w:val="right"/>
            </w:pPr>
            <w:r w:rsidRPr="00402220">
              <w:t>1</w:t>
            </w:r>
          </w:p>
        </w:tc>
        <w:tc>
          <w:tcPr>
            <w:tcW w:w="919" w:type="dxa"/>
          </w:tcPr>
          <w:p w14:paraId="7BD082A7" w14:textId="77777777" w:rsidR="006D31E9" w:rsidRPr="00402220" w:rsidRDefault="006D31E9" w:rsidP="00EB7AF9">
            <w:pPr>
              <w:jc w:val="right"/>
            </w:pPr>
            <w:r w:rsidRPr="0041239E">
              <w:t>0</w:t>
            </w:r>
          </w:p>
        </w:tc>
        <w:tc>
          <w:tcPr>
            <w:tcW w:w="919" w:type="dxa"/>
          </w:tcPr>
          <w:p w14:paraId="05BD50A3" w14:textId="70A7F935" w:rsidR="006D31E9" w:rsidRPr="0041239E" w:rsidRDefault="006D31E9" w:rsidP="00EB7AF9">
            <w:pPr>
              <w:jc w:val="right"/>
            </w:pPr>
            <w:r w:rsidRPr="0097429C">
              <w:t>5</w:t>
            </w:r>
          </w:p>
        </w:tc>
      </w:tr>
      <w:tr w:rsidR="006D31E9" w:rsidRPr="001479E9" w14:paraId="19A3821E" w14:textId="4ACB42BF" w:rsidTr="00D71D7D">
        <w:trPr>
          <w:trHeight w:val="340"/>
        </w:trPr>
        <w:tc>
          <w:tcPr>
            <w:tcW w:w="2152" w:type="dxa"/>
            <w:vAlign w:val="center"/>
          </w:tcPr>
          <w:p w14:paraId="415BDF24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Przedsiębiorstwa państwowe</w:t>
            </w:r>
          </w:p>
        </w:tc>
        <w:tc>
          <w:tcPr>
            <w:tcW w:w="919" w:type="dxa"/>
          </w:tcPr>
          <w:p w14:paraId="49EEB4FB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9" w:type="dxa"/>
          </w:tcPr>
          <w:p w14:paraId="65A1CB5C" w14:textId="77777777" w:rsidR="006D31E9" w:rsidRPr="00DF173F" w:rsidRDefault="006D31E9" w:rsidP="00EB7AF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0B0381E2" w14:textId="77777777" w:rsidR="006D31E9" w:rsidRPr="00C40BED" w:rsidRDefault="006D31E9" w:rsidP="00EB7AF9">
            <w:pPr>
              <w:jc w:val="right"/>
            </w:pPr>
            <w:r w:rsidRPr="00AB2C71">
              <w:t>0</w:t>
            </w:r>
          </w:p>
        </w:tc>
        <w:tc>
          <w:tcPr>
            <w:tcW w:w="919" w:type="dxa"/>
          </w:tcPr>
          <w:p w14:paraId="209A7F70" w14:textId="77777777" w:rsidR="006D31E9" w:rsidRPr="00AB2C71" w:rsidRDefault="006D31E9" w:rsidP="00EB7AF9">
            <w:pPr>
              <w:jc w:val="right"/>
            </w:pPr>
            <w:r w:rsidRPr="00E86A4B">
              <w:t>0</w:t>
            </w:r>
          </w:p>
        </w:tc>
        <w:tc>
          <w:tcPr>
            <w:tcW w:w="919" w:type="dxa"/>
          </w:tcPr>
          <w:p w14:paraId="6217B856" w14:textId="77777777" w:rsidR="006D31E9" w:rsidRPr="00E86A4B" w:rsidRDefault="006D31E9" w:rsidP="00EB7AF9">
            <w:pPr>
              <w:jc w:val="right"/>
            </w:pPr>
            <w:r w:rsidRPr="00402220">
              <w:t>0</w:t>
            </w:r>
          </w:p>
        </w:tc>
        <w:tc>
          <w:tcPr>
            <w:tcW w:w="919" w:type="dxa"/>
          </w:tcPr>
          <w:p w14:paraId="4307B47A" w14:textId="77777777" w:rsidR="006D31E9" w:rsidRPr="00402220" w:rsidRDefault="006D31E9" w:rsidP="00EB7AF9">
            <w:pPr>
              <w:jc w:val="right"/>
            </w:pPr>
            <w:r w:rsidRPr="0041239E">
              <w:t>0</w:t>
            </w:r>
          </w:p>
        </w:tc>
        <w:tc>
          <w:tcPr>
            <w:tcW w:w="919" w:type="dxa"/>
          </w:tcPr>
          <w:p w14:paraId="72CC88CD" w14:textId="77104FFA" w:rsidR="006D31E9" w:rsidRPr="0041239E" w:rsidRDefault="006D31E9" w:rsidP="00EB7AF9">
            <w:pPr>
              <w:jc w:val="right"/>
            </w:pPr>
            <w:r w:rsidRPr="0097429C">
              <w:t>0</w:t>
            </w:r>
          </w:p>
        </w:tc>
      </w:tr>
      <w:tr w:rsidR="006D31E9" w:rsidRPr="001479E9" w14:paraId="5D07E141" w14:textId="2BA9247F" w:rsidTr="00D71D7D">
        <w:trPr>
          <w:trHeight w:val="340"/>
        </w:trPr>
        <w:tc>
          <w:tcPr>
            <w:tcW w:w="2152" w:type="dxa"/>
            <w:vAlign w:val="center"/>
          </w:tcPr>
          <w:p w14:paraId="30C36B8D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Spółdzielnie</w:t>
            </w:r>
          </w:p>
        </w:tc>
        <w:tc>
          <w:tcPr>
            <w:tcW w:w="919" w:type="dxa"/>
          </w:tcPr>
          <w:p w14:paraId="72B8E9E8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919" w:type="dxa"/>
          </w:tcPr>
          <w:p w14:paraId="3AF25BEC" w14:textId="77777777" w:rsidR="006D31E9" w:rsidRPr="00DF173F" w:rsidRDefault="006D31E9" w:rsidP="00EB7AF9">
            <w:pPr>
              <w:jc w:val="right"/>
            </w:pPr>
            <w:r w:rsidRPr="00C40BED">
              <w:t>2</w:t>
            </w:r>
          </w:p>
        </w:tc>
        <w:tc>
          <w:tcPr>
            <w:tcW w:w="919" w:type="dxa"/>
          </w:tcPr>
          <w:p w14:paraId="7EBD4346" w14:textId="77777777" w:rsidR="006D31E9" w:rsidRPr="00C40BED" w:rsidRDefault="006D31E9" w:rsidP="00EB7AF9">
            <w:pPr>
              <w:jc w:val="right"/>
            </w:pPr>
            <w:r w:rsidRPr="00AB2C71">
              <w:t>2</w:t>
            </w:r>
          </w:p>
        </w:tc>
        <w:tc>
          <w:tcPr>
            <w:tcW w:w="919" w:type="dxa"/>
          </w:tcPr>
          <w:p w14:paraId="3DCACCC4" w14:textId="77777777" w:rsidR="006D31E9" w:rsidRPr="00AB2C71" w:rsidRDefault="006D31E9" w:rsidP="00EB7AF9">
            <w:pPr>
              <w:jc w:val="right"/>
            </w:pPr>
            <w:r w:rsidRPr="00E86A4B">
              <w:t>1</w:t>
            </w:r>
          </w:p>
        </w:tc>
        <w:tc>
          <w:tcPr>
            <w:tcW w:w="919" w:type="dxa"/>
          </w:tcPr>
          <w:p w14:paraId="281E4A41" w14:textId="77777777" w:rsidR="006D31E9" w:rsidRPr="00E86A4B" w:rsidRDefault="006D31E9" w:rsidP="00EB7AF9">
            <w:pPr>
              <w:jc w:val="right"/>
            </w:pPr>
            <w:r w:rsidRPr="00402220">
              <w:t>3</w:t>
            </w:r>
          </w:p>
        </w:tc>
        <w:tc>
          <w:tcPr>
            <w:tcW w:w="919" w:type="dxa"/>
          </w:tcPr>
          <w:p w14:paraId="2D136B4B" w14:textId="77777777" w:rsidR="006D31E9" w:rsidRPr="00402220" w:rsidRDefault="006D31E9" w:rsidP="00EB7AF9">
            <w:pPr>
              <w:jc w:val="right"/>
            </w:pPr>
            <w:r w:rsidRPr="0041239E">
              <w:t>1</w:t>
            </w:r>
          </w:p>
        </w:tc>
        <w:tc>
          <w:tcPr>
            <w:tcW w:w="919" w:type="dxa"/>
          </w:tcPr>
          <w:p w14:paraId="12E9F814" w14:textId="47D90F0C" w:rsidR="006D31E9" w:rsidRPr="0041239E" w:rsidRDefault="006D31E9" w:rsidP="00EB7AF9">
            <w:pPr>
              <w:jc w:val="right"/>
            </w:pPr>
            <w:r w:rsidRPr="0097429C">
              <w:t>2</w:t>
            </w:r>
          </w:p>
        </w:tc>
      </w:tr>
      <w:tr w:rsidR="006D31E9" w:rsidRPr="001479E9" w14:paraId="4092B712" w14:textId="34DEC5DF" w:rsidTr="00D71D7D">
        <w:trPr>
          <w:trHeight w:val="340"/>
        </w:trPr>
        <w:tc>
          <w:tcPr>
            <w:tcW w:w="2152" w:type="dxa"/>
            <w:vAlign w:val="center"/>
          </w:tcPr>
          <w:p w14:paraId="12595F9F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Oddziały zagranicznych przedsiębiorstw</w:t>
            </w:r>
          </w:p>
        </w:tc>
        <w:tc>
          <w:tcPr>
            <w:tcW w:w="919" w:type="dxa"/>
          </w:tcPr>
          <w:p w14:paraId="72714574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9" w:type="dxa"/>
          </w:tcPr>
          <w:p w14:paraId="7E825E96" w14:textId="77777777" w:rsidR="006D31E9" w:rsidRPr="00DF173F" w:rsidRDefault="006D31E9" w:rsidP="00EB7AF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6A738C9D" w14:textId="77777777" w:rsidR="006D31E9" w:rsidRPr="00C40BED" w:rsidRDefault="006D31E9" w:rsidP="00EB7AF9">
            <w:pPr>
              <w:jc w:val="right"/>
            </w:pPr>
            <w:r w:rsidRPr="00AB2C71">
              <w:t>0</w:t>
            </w:r>
          </w:p>
        </w:tc>
        <w:tc>
          <w:tcPr>
            <w:tcW w:w="919" w:type="dxa"/>
          </w:tcPr>
          <w:p w14:paraId="6DE64111" w14:textId="77777777" w:rsidR="006D31E9" w:rsidRPr="00AB2C71" w:rsidRDefault="006D31E9" w:rsidP="00EB7AF9">
            <w:pPr>
              <w:jc w:val="right"/>
            </w:pPr>
            <w:r w:rsidRPr="00E86A4B">
              <w:t>0</w:t>
            </w:r>
          </w:p>
        </w:tc>
        <w:tc>
          <w:tcPr>
            <w:tcW w:w="919" w:type="dxa"/>
          </w:tcPr>
          <w:p w14:paraId="355B27CE" w14:textId="77777777" w:rsidR="006D31E9" w:rsidRPr="00E86A4B" w:rsidRDefault="006D31E9" w:rsidP="00EB7AF9">
            <w:pPr>
              <w:jc w:val="right"/>
            </w:pPr>
            <w:r w:rsidRPr="00402220">
              <w:t>0</w:t>
            </w:r>
          </w:p>
        </w:tc>
        <w:tc>
          <w:tcPr>
            <w:tcW w:w="919" w:type="dxa"/>
          </w:tcPr>
          <w:p w14:paraId="0512E2C8" w14:textId="77777777" w:rsidR="006D31E9" w:rsidRPr="00402220" w:rsidRDefault="006D31E9" w:rsidP="00EB7AF9">
            <w:pPr>
              <w:jc w:val="right"/>
            </w:pPr>
            <w:r w:rsidRPr="0041239E">
              <w:t>0</w:t>
            </w:r>
          </w:p>
        </w:tc>
        <w:tc>
          <w:tcPr>
            <w:tcW w:w="919" w:type="dxa"/>
          </w:tcPr>
          <w:p w14:paraId="6159D51A" w14:textId="6D23287B" w:rsidR="006D31E9" w:rsidRPr="0041239E" w:rsidRDefault="006D31E9" w:rsidP="00EB7AF9">
            <w:pPr>
              <w:jc w:val="right"/>
            </w:pPr>
            <w:r w:rsidRPr="0097429C">
              <w:t>0</w:t>
            </w:r>
          </w:p>
        </w:tc>
      </w:tr>
      <w:tr w:rsidR="006D31E9" w:rsidRPr="001479E9" w14:paraId="0248A26D" w14:textId="4E511F29" w:rsidTr="00D71D7D">
        <w:trPr>
          <w:trHeight w:val="340"/>
        </w:trPr>
        <w:tc>
          <w:tcPr>
            <w:tcW w:w="2152" w:type="dxa"/>
            <w:vAlign w:val="center"/>
          </w:tcPr>
          <w:p w14:paraId="57861204" w14:textId="77777777" w:rsidR="006D31E9" w:rsidRPr="001479E9" w:rsidRDefault="006D31E9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Inne, w tym bez szczególnej formy prawnej</w:t>
            </w:r>
            <w:r w:rsidRPr="00C94DBC">
              <w:rPr>
                <w:rStyle w:val="Odwoanieprzypisudolnego"/>
                <w:szCs w:val="19"/>
              </w:rPr>
              <w:footnoteReference w:customMarkFollows="1" w:id="2"/>
              <w:sym w:font="Symbol" w:char="F031"/>
            </w:r>
          </w:p>
        </w:tc>
        <w:tc>
          <w:tcPr>
            <w:tcW w:w="919" w:type="dxa"/>
          </w:tcPr>
          <w:p w14:paraId="1F832286" w14:textId="77777777" w:rsidR="006D31E9" w:rsidRPr="001479E9" w:rsidRDefault="006D31E9" w:rsidP="00EB7AF9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919" w:type="dxa"/>
          </w:tcPr>
          <w:p w14:paraId="04D026A8" w14:textId="77777777" w:rsidR="006D31E9" w:rsidRPr="00DF173F" w:rsidRDefault="006D31E9" w:rsidP="00EB7AF9">
            <w:pPr>
              <w:jc w:val="right"/>
            </w:pPr>
            <w:r w:rsidRPr="00C40BED">
              <w:t>0</w:t>
            </w:r>
          </w:p>
        </w:tc>
        <w:tc>
          <w:tcPr>
            <w:tcW w:w="919" w:type="dxa"/>
          </w:tcPr>
          <w:p w14:paraId="4067A272" w14:textId="77777777" w:rsidR="006D31E9" w:rsidRPr="00C40BED" w:rsidRDefault="006D31E9" w:rsidP="00EB7AF9">
            <w:pPr>
              <w:jc w:val="right"/>
            </w:pPr>
            <w:r w:rsidRPr="00AB2C71">
              <w:t>0</w:t>
            </w:r>
          </w:p>
        </w:tc>
        <w:tc>
          <w:tcPr>
            <w:tcW w:w="919" w:type="dxa"/>
          </w:tcPr>
          <w:p w14:paraId="62CFB7B8" w14:textId="77777777" w:rsidR="006D31E9" w:rsidRPr="00AB2C71" w:rsidRDefault="006D31E9" w:rsidP="00EB7AF9">
            <w:pPr>
              <w:jc w:val="right"/>
            </w:pPr>
            <w:r w:rsidRPr="00E86A4B">
              <w:t>0</w:t>
            </w:r>
          </w:p>
        </w:tc>
        <w:tc>
          <w:tcPr>
            <w:tcW w:w="919" w:type="dxa"/>
          </w:tcPr>
          <w:p w14:paraId="55C7F28C" w14:textId="77777777" w:rsidR="006D31E9" w:rsidRPr="00E86A4B" w:rsidRDefault="006D31E9" w:rsidP="00EB7AF9">
            <w:pPr>
              <w:jc w:val="right"/>
            </w:pPr>
            <w:r w:rsidRPr="00402220">
              <w:t>0</w:t>
            </w:r>
          </w:p>
        </w:tc>
        <w:tc>
          <w:tcPr>
            <w:tcW w:w="919" w:type="dxa"/>
          </w:tcPr>
          <w:p w14:paraId="72B0C37E" w14:textId="77777777" w:rsidR="006D31E9" w:rsidRPr="00402220" w:rsidRDefault="006D31E9" w:rsidP="00EB7AF9">
            <w:pPr>
              <w:jc w:val="right"/>
            </w:pPr>
          </w:p>
        </w:tc>
        <w:tc>
          <w:tcPr>
            <w:tcW w:w="919" w:type="dxa"/>
          </w:tcPr>
          <w:p w14:paraId="19254422" w14:textId="78D4F0D0" w:rsidR="006D31E9" w:rsidRPr="00402220" w:rsidRDefault="006D31E9" w:rsidP="00EB7AF9">
            <w:pPr>
              <w:jc w:val="right"/>
            </w:pPr>
            <w:r w:rsidRPr="0097429C"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77777777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2B9AB14D" w14:textId="77777777" w:rsidR="002855A9" w:rsidRPr="004A1D19" w:rsidRDefault="002855A9" w:rsidP="002855A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890A665" w14:textId="77777777" w:rsidR="002855A9" w:rsidRPr="00F03D62" w:rsidRDefault="002855A9" w:rsidP="002855A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104C5F37" w14:textId="77777777" w:rsidR="002855A9" w:rsidRPr="00331135" w:rsidRDefault="002855A9" w:rsidP="002855A9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2096A80C" w14:textId="77777777" w:rsidR="002855A9" w:rsidRDefault="002855A9" w:rsidP="002855A9">
            <w:pPr>
              <w:rPr>
                <w:sz w:val="18"/>
              </w:rPr>
            </w:pPr>
          </w:p>
        </w:tc>
      </w:tr>
      <w:tr w:rsidR="002855A9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3FA84263" w14:textId="77777777" w:rsidR="002855A9" w:rsidRPr="00C91687" w:rsidRDefault="002855A9" w:rsidP="002855A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07A9BB" w14:textId="77777777" w:rsidR="002855A9" w:rsidRPr="00C91687" w:rsidRDefault="002855A9" w:rsidP="002855A9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20735A4" w14:textId="77777777" w:rsidR="002855A9" w:rsidRPr="00F05FC7" w:rsidRDefault="002855A9" w:rsidP="002855A9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9A18BB9" w14:textId="1C23A37B" w:rsidR="002855A9" w:rsidRDefault="002855A9" w:rsidP="002855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436839" wp14:editId="1B02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855A9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0ADBFA29" w:rsidR="002855A9" w:rsidRDefault="002855A9" w:rsidP="002855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418B157" wp14:editId="3258242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32C8EA50" w:rsidR="002855A9" w:rsidRDefault="002855A9" w:rsidP="002855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0D1DCA5" wp14:editId="6E0AA1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6B079A53" w:rsidR="002855A9" w:rsidRPr="003D5F42" w:rsidRDefault="002855A9" w:rsidP="002855A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DB8449C" wp14:editId="412CE2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855A9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0BD3B2AA" w:rsidR="002855A9" w:rsidRPr="003D5F42" w:rsidRDefault="002855A9" w:rsidP="002855A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79DAFB" wp14:editId="04D2A4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855A9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0310F9EA" w:rsidR="002855A9" w:rsidRPr="003D5F42" w:rsidRDefault="002855A9" w:rsidP="002855A9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503B22" wp14:editId="49F95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6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7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69712F" w:rsidP="005966BB">
            <w:pPr>
              <w:rPr>
                <w:rStyle w:val="Hipercze"/>
                <w:sz w:val="18"/>
                <w:szCs w:val="18"/>
              </w:rPr>
            </w:pPr>
            <w:hyperlink r:id="rId28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Default="0069712F" w:rsidP="003C08FE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0995CAFC" w14:textId="2894689F" w:rsidR="007B32A4" w:rsidRDefault="0069712F" w:rsidP="007B32A4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7B32A4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B32A4">
                <w:rPr>
                  <w:rStyle w:val="Hipercze"/>
                  <w:sz w:val="18"/>
                  <w:szCs w:val="18"/>
                </w:rPr>
                <w:t>V</w:t>
              </w:r>
              <w:r w:rsidR="007B32A4" w:rsidRPr="00B56BE1">
                <w:rPr>
                  <w:rStyle w:val="Hipercze"/>
                  <w:sz w:val="18"/>
                  <w:szCs w:val="18"/>
                </w:rPr>
                <w:t xml:space="preserve"> kwartale 2022 roku</w:t>
              </w:r>
            </w:hyperlink>
          </w:p>
          <w:p w14:paraId="5CA3ABEA" w14:textId="31467557" w:rsidR="003F4503" w:rsidRDefault="0069712F" w:rsidP="003F4503">
            <w:pPr>
              <w:rPr>
                <w:rStyle w:val="Hipercze"/>
                <w:sz w:val="18"/>
                <w:szCs w:val="18"/>
              </w:rPr>
            </w:pPr>
            <w:hyperlink r:id="rId31" w:history="1">
              <w:r w:rsidR="003F4503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F4503">
                <w:rPr>
                  <w:rStyle w:val="Hipercze"/>
                  <w:sz w:val="18"/>
                  <w:szCs w:val="18"/>
                </w:rPr>
                <w:t xml:space="preserve"> kwartale 2023</w:t>
              </w:r>
              <w:r w:rsidR="003F4503" w:rsidRPr="00B56BE1">
                <w:rPr>
                  <w:rStyle w:val="Hipercze"/>
                  <w:sz w:val="18"/>
                  <w:szCs w:val="18"/>
                </w:rPr>
                <w:t xml:space="preserve"> roku</w:t>
              </w:r>
            </w:hyperlink>
          </w:p>
          <w:p w14:paraId="5C50EDB4" w14:textId="6C45FF67" w:rsidR="00025818" w:rsidRPr="00AA7504" w:rsidRDefault="00AA7504" w:rsidP="00025818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"https://stat.gov.pl/obszary-tematyczne/podmioty-gospodarcze-wyniki-finansowe/przedsiebiorstwa-niefinansowe/rejestracje-i-upadlosci-przedsiebiorstw-w-ii-kwartale-2023-roku,29,18.html"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025818" w:rsidRPr="00AA7504">
              <w:rPr>
                <w:rStyle w:val="Hipercze"/>
                <w:sz w:val="18"/>
                <w:szCs w:val="18"/>
              </w:rPr>
              <w:t>Rejestracje i upadłości przedsiębiorstw w II kwartale 2023 roku</w:t>
            </w:r>
          </w:p>
          <w:p w14:paraId="51F283B5" w14:textId="77A99644" w:rsidR="003F4503" w:rsidRDefault="00AA7504" w:rsidP="007B32A4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</w:p>
          <w:p w14:paraId="283601AC" w14:textId="77777777" w:rsidR="007B32A4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36B697D" w14:textId="77777777" w:rsidR="007B32A4" w:rsidRPr="00B56BE1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5A58FE0B" w14:textId="77777777" w:rsidTr="00E23337">
        <w:trPr>
          <w:trHeight w:val="1912"/>
        </w:trPr>
        <w:tc>
          <w:tcPr>
            <w:tcW w:w="4379" w:type="dxa"/>
          </w:tcPr>
          <w:p w14:paraId="4D1F9DF4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0FB78E0" w14:textId="77777777" w:rsidR="000470AA" w:rsidRPr="005C333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6D7914E8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CD56D" w14:textId="77777777" w:rsidR="009863DA" w:rsidRDefault="009863DA" w:rsidP="000662E2">
      <w:pPr>
        <w:spacing w:after="0" w:line="240" w:lineRule="auto"/>
      </w:pPr>
      <w:r>
        <w:separator/>
      </w:r>
    </w:p>
  </w:endnote>
  <w:endnote w:type="continuationSeparator" w:id="0">
    <w:p w14:paraId="7A3BFF38" w14:textId="77777777" w:rsidR="009863DA" w:rsidRDefault="009863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C28C7E0-7D87-484C-AE50-C3E595B3E994}"/>
    <w:embedBold r:id="rId2" w:fontKey="{D50F0EED-D62B-49C5-B45E-6713CB40DC7C}"/>
    <w:embedItalic r:id="rId3" w:fontKey="{400C941C-A5A2-49B5-B135-F4BEB007FC4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0F7D4CC-87C1-4FCD-819A-B04601FE7B07}"/>
    <w:embedBold r:id="rId5" w:fontKey="{9684AADA-7237-44E5-ADFC-9A0B273D872D}"/>
    <w:embedItalic r:id="rId6" w:fontKey="{06EC920F-29BA-4507-8B7A-6A1F60AC08E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D29A211-10B3-4373-AE40-D0BD468D83E1}"/>
    <w:embedBold r:id="rId8" w:fontKey="{E6F9D7E5-AD7A-4243-8DDF-A7E4A69EF32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53DD244-4C11-4B3E-8C94-E561F4097158}"/>
    <w:embedItalic r:id="rId10" w:fontKey="{27ABFEAC-C22A-42FF-B1F7-D1328B90DE7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B5D13C4-690C-4B44-9B13-78598641D1D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E3E9D20-24CC-44A7-9804-82467F1EACA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82EB2252-D136-418A-BCB7-34439585FB8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5A0B3A" w:rsidRDefault="005A0B3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12F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5A0B3A" w:rsidRDefault="005A0B3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12F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5A0B3A" w:rsidRDefault="005A0B3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12F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49A11" w14:textId="77777777" w:rsidR="009863DA" w:rsidRDefault="009863DA" w:rsidP="000662E2">
      <w:pPr>
        <w:spacing w:after="0" w:line="240" w:lineRule="auto"/>
      </w:pPr>
      <w:r>
        <w:separator/>
      </w:r>
    </w:p>
  </w:footnote>
  <w:footnote w:type="continuationSeparator" w:id="0">
    <w:p w14:paraId="0BB4FA94" w14:textId="77777777" w:rsidR="009863DA" w:rsidRDefault="009863DA" w:rsidP="000662E2">
      <w:pPr>
        <w:spacing w:after="0" w:line="240" w:lineRule="auto"/>
      </w:pPr>
      <w:r>
        <w:continuationSeparator/>
      </w:r>
    </w:p>
  </w:footnote>
  <w:footnote w:id="1">
    <w:p w14:paraId="62FA79B9" w14:textId="77777777" w:rsidR="005A0B3A" w:rsidRPr="00224A21" w:rsidRDefault="005A0B3A" w:rsidP="00D71D7D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378BE792" w14:textId="77777777" w:rsidR="005A0B3A" w:rsidRPr="00740DDB" w:rsidRDefault="005A0B3A" w:rsidP="006D31E9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0D3F99D2" w14:textId="77777777" w:rsidR="005A0B3A" w:rsidRDefault="005A0B3A" w:rsidP="006D31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2EC0A" w14:textId="61BEAB67" w:rsidR="005A0B3A" w:rsidRDefault="005A0B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DDF38" w14:textId="5A0B947B" w:rsidR="005A0B3A" w:rsidRDefault="005A0B3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5A0B3A" w:rsidRPr="003C6C8D" w:rsidRDefault="005A0B3A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5A0B3A" w:rsidRPr="003C6C8D" w:rsidRDefault="005A0B3A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5A0B3A" w:rsidRDefault="005A0B3A">
    <w:pPr>
      <w:pStyle w:val="Nagwek"/>
      <w:rPr>
        <w:noProof/>
        <w:lang w:eastAsia="pl-PL"/>
      </w:rPr>
    </w:pPr>
  </w:p>
  <w:p w14:paraId="65A176B2" w14:textId="77777777" w:rsidR="005A0B3A" w:rsidRDefault="005A0B3A">
    <w:pPr>
      <w:pStyle w:val="Nagwek"/>
      <w:rPr>
        <w:noProof/>
        <w:lang w:eastAsia="pl-PL"/>
      </w:rPr>
    </w:pPr>
  </w:p>
  <w:p w14:paraId="7E538624" w14:textId="77777777" w:rsidR="005A0B3A" w:rsidRDefault="005A0B3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55696C1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0.08.2023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5925D74C" w:rsidR="005A0B3A" w:rsidRPr="00A01B40" w:rsidRDefault="005A0B3A" w:rsidP="00F049AB">
                          <w:pPr>
                            <w:pStyle w:val="Datainformacjisygnalnej"/>
                          </w:pPr>
                          <w:r>
                            <w:t>09.11.2023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10.08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AiOebE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5925D74C" w:rsidR="005A0B3A" w:rsidRPr="00A01B40" w:rsidRDefault="005A0B3A" w:rsidP="00F049AB">
                    <w:pPr>
                      <w:pStyle w:val="Datainformacjisygnalnej"/>
                    </w:pPr>
                    <w:r>
                      <w:t>09.11.2023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96996" w14:textId="77777777" w:rsidR="005A0B3A" w:rsidRPr="001D71B9" w:rsidRDefault="005A0B3A" w:rsidP="001D71B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4C1AD" w14:textId="77777777" w:rsidR="005A0B3A" w:rsidRDefault="005A0B3A">
    <w:pPr>
      <w:pStyle w:val="Nagwek"/>
    </w:pPr>
  </w:p>
  <w:p w14:paraId="6A66D6A6" w14:textId="77777777" w:rsidR="005A0B3A" w:rsidRDefault="005A0B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pt;height:124.75pt;visibility:visible;mso-wrap-style:square" o:bullet="t">
        <v:imagedata r:id="rId1" o:title=""/>
      </v:shape>
    </w:pict>
  </w:numPicBullet>
  <w:numPicBullet w:numPicBulletId="1">
    <w:pict>
      <v:shape id="_x0000_i1027" type="#_x0000_t75" style="width:124.15pt;height:124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0C35"/>
    <w:rsid w:val="00001C5B"/>
    <w:rsid w:val="00003437"/>
    <w:rsid w:val="0000709F"/>
    <w:rsid w:val="00007C3F"/>
    <w:rsid w:val="0001042B"/>
    <w:rsid w:val="000108B8"/>
    <w:rsid w:val="0001355A"/>
    <w:rsid w:val="0001370C"/>
    <w:rsid w:val="000152F5"/>
    <w:rsid w:val="00016101"/>
    <w:rsid w:val="00017C3F"/>
    <w:rsid w:val="0002263D"/>
    <w:rsid w:val="00025818"/>
    <w:rsid w:val="00033805"/>
    <w:rsid w:val="00036B94"/>
    <w:rsid w:val="0004582E"/>
    <w:rsid w:val="00045BE0"/>
    <w:rsid w:val="000470AA"/>
    <w:rsid w:val="000557BD"/>
    <w:rsid w:val="00057CA1"/>
    <w:rsid w:val="000647A9"/>
    <w:rsid w:val="000662E2"/>
    <w:rsid w:val="00066883"/>
    <w:rsid w:val="00066DD6"/>
    <w:rsid w:val="0007036E"/>
    <w:rsid w:val="00070719"/>
    <w:rsid w:val="00070726"/>
    <w:rsid w:val="00071B39"/>
    <w:rsid w:val="00074DD8"/>
    <w:rsid w:val="00075759"/>
    <w:rsid w:val="000766E5"/>
    <w:rsid w:val="000806F7"/>
    <w:rsid w:val="00080B88"/>
    <w:rsid w:val="00084BEA"/>
    <w:rsid w:val="000877EF"/>
    <w:rsid w:val="00091C63"/>
    <w:rsid w:val="00095201"/>
    <w:rsid w:val="00097840"/>
    <w:rsid w:val="00097D67"/>
    <w:rsid w:val="000A2876"/>
    <w:rsid w:val="000A3DCD"/>
    <w:rsid w:val="000A544A"/>
    <w:rsid w:val="000B0727"/>
    <w:rsid w:val="000B1367"/>
    <w:rsid w:val="000B1493"/>
    <w:rsid w:val="000B4816"/>
    <w:rsid w:val="000B5116"/>
    <w:rsid w:val="000C135D"/>
    <w:rsid w:val="000C376E"/>
    <w:rsid w:val="000C5986"/>
    <w:rsid w:val="000D1D43"/>
    <w:rsid w:val="000D225C"/>
    <w:rsid w:val="000D2A5C"/>
    <w:rsid w:val="000D39F0"/>
    <w:rsid w:val="000D6337"/>
    <w:rsid w:val="000E0918"/>
    <w:rsid w:val="000E5363"/>
    <w:rsid w:val="000E6288"/>
    <w:rsid w:val="000E79A9"/>
    <w:rsid w:val="000F04AA"/>
    <w:rsid w:val="000F503E"/>
    <w:rsid w:val="000F6945"/>
    <w:rsid w:val="000F7906"/>
    <w:rsid w:val="001000BD"/>
    <w:rsid w:val="001011C3"/>
    <w:rsid w:val="00102DB7"/>
    <w:rsid w:val="00106DA3"/>
    <w:rsid w:val="00110214"/>
    <w:rsid w:val="001107EE"/>
    <w:rsid w:val="00110D87"/>
    <w:rsid w:val="00110F1B"/>
    <w:rsid w:val="00112399"/>
    <w:rsid w:val="00114DB9"/>
    <w:rsid w:val="00116087"/>
    <w:rsid w:val="00117248"/>
    <w:rsid w:val="00117711"/>
    <w:rsid w:val="001213B1"/>
    <w:rsid w:val="00121718"/>
    <w:rsid w:val="00121776"/>
    <w:rsid w:val="00123A18"/>
    <w:rsid w:val="0012425C"/>
    <w:rsid w:val="00125CAF"/>
    <w:rsid w:val="00130296"/>
    <w:rsid w:val="00131BF7"/>
    <w:rsid w:val="00134145"/>
    <w:rsid w:val="00136736"/>
    <w:rsid w:val="00136D67"/>
    <w:rsid w:val="001423B6"/>
    <w:rsid w:val="001448A7"/>
    <w:rsid w:val="00146621"/>
    <w:rsid w:val="001479E9"/>
    <w:rsid w:val="001533EC"/>
    <w:rsid w:val="0015439F"/>
    <w:rsid w:val="00154C7F"/>
    <w:rsid w:val="001617E3"/>
    <w:rsid w:val="00162325"/>
    <w:rsid w:val="0016361E"/>
    <w:rsid w:val="00180D9D"/>
    <w:rsid w:val="0018453A"/>
    <w:rsid w:val="001911C0"/>
    <w:rsid w:val="001951DA"/>
    <w:rsid w:val="001A336C"/>
    <w:rsid w:val="001A4CE5"/>
    <w:rsid w:val="001B053D"/>
    <w:rsid w:val="001B19A5"/>
    <w:rsid w:val="001B3291"/>
    <w:rsid w:val="001B4283"/>
    <w:rsid w:val="001B453A"/>
    <w:rsid w:val="001B4CCE"/>
    <w:rsid w:val="001B6130"/>
    <w:rsid w:val="001B7CB3"/>
    <w:rsid w:val="001C3269"/>
    <w:rsid w:val="001C54DB"/>
    <w:rsid w:val="001C55B3"/>
    <w:rsid w:val="001D01F8"/>
    <w:rsid w:val="001D0E47"/>
    <w:rsid w:val="001D19B6"/>
    <w:rsid w:val="001D1DB4"/>
    <w:rsid w:val="001D23F1"/>
    <w:rsid w:val="001D25F9"/>
    <w:rsid w:val="001D317F"/>
    <w:rsid w:val="001D45BF"/>
    <w:rsid w:val="001D61ED"/>
    <w:rsid w:val="001D63C8"/>
    <w:rsid w:val="001D71B9"/>
    <w:rsid w:val="001D7648"/>
    <w:rsid w:val="001E20E8"/>
    <w:rsid w:val="001E5B2D"/>
    <w:rsid w:val="001F389F"/>
    <w:rsid w:val="001F4C9D"/>
    <w:rsid w:val="001F7912"/>
    <w:rsid w:val="0020156C"/>
    <w:rsid w:val="00201DEB"/>
    <w:rsid w:val="00204578"/>
    <w:rsid w:val="00205919"/>
    <w:rsid w:val="00211F87"/>
    <w:rsid w:val="00212594"/>
    <w:rsid w:val="00213EA6"/>
    <w:rsid w:val="00216634"/>
    <w:rsid w:val="00216E8F"/>
    <w:rsid w:val="00220FB2"/>
    <w:rsid w:val="00224A21"/>
    <w:rsid w:val="00230289"/>
    <w:rsid w:val="00230869"/>
    <w:rsid w:val="00236482"/>
    <w:rsid w:val="002418F4"/>
    <w:rsid w:val="00242D31"/>
    <w:rsid w:val="002503AC"/>
    <w:rsid w:val="0025481E"/>
    <w:rsid w:val="00254946"/>
    <w:rsid w:val="00255B0A"/>
    <w:rsid w:val="002574F9"/>
    <w:rsid w:val="00257A7A"/>
    <w:rsid w:val="002627A1"/>
    <w:rsid w:val="002629F6"/>
    <w:rsid w:val="00262B61"/>
    <w:rsid w:val="00262CC6"/>
    <w:rsid w:val="00263E08"/>
    <w:rsid w:val="002642D4"/>
    <w:rsid w:val="00264A8B"/>
    <w:rsid w:val="00266114"/>
    <w:rsid w:val="002675C5"/>
    <w:rsid w:val="002758D2"/>
    <w:rsid w:val="00276811"/>
    <w:rsid w:val="00277225"/>
    <w:rsid w:val="00282699"/>
    <w:rsid w:val="002840C8"/>
    <w:rsid w:val="002855A9"/>
    <w:rsid w:val="002907ED"/>
    <w:rsid w:val="00290CE3"/>
    <w:rsid w:val="002910A5"/>
    <w:rsid w:val="002926DF"/>
    <w:rsid w:val="00296697"/>
    <w:rsid w:val="002A3279"/>
    <w:rsid w:val="002A33A4"/>
    <w:rsid w:val="002A4CB0"/>
    <w:rsid w:val="002A694A"/>
    <w:rsid w:val="002A73F3"/>
    <w:rsid w:val="002A7495"/>
    <w:rsid w:val="002B0472"/>
    <w:rsid w:val="002B0CC1"/>
    <w:rsid w:val="002B2D5E"/>
    <w:rsid w:val="002B6B12"/>
    <w:rsid w:val="002B6B44"/>
    <w:rsid w:val="002C21F0"/>
    <w:rsid w:val="002C364B"/>
    <w:rsid w:val="002C6FAA"/>
    <w:rsid w:val="002D01DF"/>
    <w:rsid w:val="002D4418"/>
    <w:rsid w:val="002D57A5"/>
    <w:rsid w:val="002E1395"/>
    <w:rsid w:val="002E2BEE"/>
    <w:rsid w:val="002E3EB3"/>
    <w:rsid w:val="002E6140"/>
    <w:rsid w:val="002E6985"/>
    <w:rsid w:val="002E71B6"/>
    <w:rsid w:val="002F1649"/>
    <w:rsid w:val="002F35F6"/>
    <w:rsid w:val="002F77C8"/>
    <w:rsid w:val="002F7EBE"/>
    <w:rsid w:val="00302F16"/>
    <w:rsid w:val="00304F22"/>
    <w:rsid w:val="00306C7C"/>
    <w:rsid w:val="00307F88"/>
    <w:rsid w:val="00314F86"/>
    <w:rsid w:val="00315082"/>
    <w:rsid w:val="00317F4D"/>
    <w:rsid w:val="00320212"/>
    <w:rsid w:val="0032192D"/>
    <w:rsid w:val="00322EDD"/>
    <w:rsid w:val="00324145"/>
    <w:rsid w:val="00324DE4"/>
    <w:rsid w:val="003308AC"/>
    <w:rsid w:val="003309FA"/>
    <w:rsid w:val="00332320"/>
    <w:rsid w:val="00333D05"/>
    <w:rsid w:val="00340105"/>
    <w:rsid w:val="00343BBF"/>
    <w:rsid w:val="00347D72"/>
    <w:rsid w:val="00353B56"/>
    <w:rsid w:val="00353F45"/>
    <w:rsid w:val="00357611"/>
    <w:rsid w:val="00361BDC"/>
    <w:rsid w:val="0036432A"/>
    <w:rsid w:val="00364AF9"/>
    <w:rsid w:val="0036518A"/>
    <w:rsid w:val="00367237"/>
    <w:rsid w:val="00367239"/>
    <w:rsid w:val="0037077F"/>
    <w:rsid w:val="00371E10"/>
    <w:rsid w:val="00372411"/>
    <w:rsid w:val="00373882"/>
    <w:rsid w:val="003843DB"/>
    <w:rsid w:val="00393761"/>
    <w:rsid w:val="00394606"/>
    <w:rsid w:val="00394E26"/>
    <w:rsid w:val="00396691"/>
    <w:rsid w:val="00397D18"/>
    <w:rsid w:val="003A1B36"/>
    <w:rsid w:val="003A38CB"/>
    <w:rsid w:val="003A4EAE"/>
    <w:rsid w:val="003B1454"/>
    <w:rsid w:val="003B18B6"/>
    <w:rsid w:val="003B1F78"/>
    <w:rsid w:val="003B7CFF"/>
    <w:rsid w:val="003C08FE"/>
    <w:rsid w:val="003C0B4A"/>
    <w:rsid w:val="003C161B"/>
    <w:rsid w:val="003C1F83"/>
    <w:rsid w:val="003C59E0"/>
    <w:rsid w:val="003C6C8D"/>
    <w:rsid w:val="003D2656"/>
    <w:rsid w:val="003D2A73"/>
    <w:rsid w:val="003D4F95"/>
    <w:rsid w:val="003D5F42"/>
    <w:rsid w:val="003D60A9"/>
    <w:rsid w:val="003D661C"/>
    <w:rsid w:val="003D6D97"/>
    <w:rsid w:val="003E34CC"/>
    <w:rsid w:val="003E5DFB"/>
    <w:rsid w:val="003E7595"/>
    <w:rsid w:val="003F4503"/>
    <w:rsid w:val="003F4C97"/>
    <w:rsid w:val="003F666D"/>
    <w:rsid w:val="003F7FE6"/>
    <w:rsid w:val="00400193"/>
    <w:rsid w:val="00402250"/>
    <w:rsid w:val="0040232A"/>
    <w:rsid w:val="0040296A"/>
    <w:rsid w:val="00402B11"/>
    <w:rsid w:val="00402EFD"/>
    <w:rsid w:val="00415A7B"/>
    <w:rsid w:val="00415DB1"/>
    <w:rsid w:val="00416EAF"/>
    <w:rsid w:val="004212E7"/>
    <w:rsid w:val="00423922"/>
    <w:rsid w:val="00423C88"/>
    <w:rsid w:val="0042446D"/>
    <w:rsid w:val="00424F5F"/>
    <w:rsid w:val="00427BF8"/>
    <w:rsid w:val="00431A11"/>
    <w:rsid w:val="00431C02"/>
    <w:rsid w:val="00432E8D"/>
    <w:rsid w:val="00433D92"/>
    <w:rsid w:val="00437395"/>
    <w:rsid w:val="004424F7"/>
    <w:rsid w:val="0044283C"/>
    <w:rsid w:val="00445047"/>
    <w:rsid w:val="00446749"/>
    <w:rsid w:val="0045175F"/>
    <w:rsid w:val="00453AC4"/>
    <w:rsid w:val="00453EB7"/>
    <w:rsid w:val="004573C6"/>
    <w:rsid w:val="00461E61"/>
    <w:rsid w:val="00463E39"/>
    <w:rsid w:val="0046482B"/>
    <w:rsid w:val="00464A09"/>
    <w:rsid w:val="004657FC"/>
    <w:rsid w:val="00472734"/>
    <w:rsid w:val="004733F6"/>
    <w:rsid w:val="00473804"/>
    <w:rsid w:val="0047494E"/>
    <w:rsid w:val="00474E69"/>
    <w:rsid w:val="00483E9F"/>
    <w:rsid w:val="00485A2C"/>
    <w:rsid w:val="00490141"/>
    <w:rsid w:val="00490974"/>
    <w:rsid w:val="00495FB7"/>
    <w:rsid w:val="0049621B"/>
    <w:rsid w:val="004A1D19"/>
    <w:rsid w:val="004A4688"/>
    <w:rsid w:val="004A57B7"/>
    <w:rsid w:val="004A6DAA"/>
    <w:rsid w:val="004C1895"/>
    <w:rsid w:val="004C4225"/>
    <w:rsid w:val="004C5F9D"/>
    <w:rsid w:val="004C6D40"/>
    <w:rsid w:val="004D08D1"/>
    <w:rsid w:val="004D2FB5"/>
    <w:rsid w:val="004D3D8B"/>
    <w:rsid w:val="004D675F"/>
    <w:rsid w:val="004E6AA8"/>
    <w:rsid w:val="004F0C3C"/>
    <w:rsid w:val="004F2280"/>
    <w:rsid w:val="004F23BB"/>
    <w:rsid w:val="004F3C24"/>
    <w:rsid w:val="004F4062"/>
    <w:rsid w:val="004F63FC"/>
    <w:rsid w:val="004F780F"/>
    <w:rsid w:val="00505A92"/>
    <w:rsid w:val="005121E2"/>
    <w:rsid w:val="00515D4B"/>
    <w:rsid w:val="0051635E"/>
    <w:rsid w:val="00517961"/>
    <w:rsid w:val="00517C9E"/>
    <w:rsid w:val="005203F1"/>
    <w:rsid w:val="00521BC3"/>
    <w:rsid w:val="00523D68"/>
    <w:rsid w:val="00524277"/>
    <w:rsid w:val="00524C09"/>
    <w:rsid w:val="0052772C"/>
    <w:rsid w:val="0053144D"/>
    <w:rsid w:val="00531937"/>
    <w:rsid w:val="00533632"/>
    <w:rsid w:val="00534013"/>
    <w:rsid w:val="00536F48"/>
    <w:rsid w:val="00537050"/>
    <w:rsid w:val="00540C5C"/>
    <w:rsid w:val="00541E6E"/>
    <w:rsid w:val="0054251F"/>
    <w:rsid w:val="005448DA"/>
    <w:rsid w:val="00547716"/>
    <w:rsid w:val="005520D8"/>
    <w:rsid w:val="00555CFB"/>
    <w:rsid w:val="00556CF1"/>
    <w:rsid w:val="0056312B"/>
    <w:rsid w:val="00563F33"/>
    <w:rsid w:val="00573BE7"/>
    <w:rsid w:val="005762A7"/>
    <w:rsid w:val="00583226"/>
    <w:rsid w:val="00587CEE"/>
    <w:rsid w:val="0059056E"/>
    <w:rsid w:val="0059079E"/>
    <w:rsid w:val="005916D7"/>
    <w:rsid w:val="0059232B"/>
    <w:rsid w:val="0059427F"/>
    <w:rsid w:val="00596379"/>
    <w:rsid w:val="005966BB"/>
    <w:rsid w:val="005A0B3A"/>
    <w:rsid w:val="005A17AF"/>
    <w:rsid w:val="005A698C"/>
    <w:rsid w:val="005B113A"/>
    <w:rsid w:val="005B317B"/>
    <w:rsid w:val="005B77F6"/>
    <w:rsid w:val="005C0CAC"/>
    <w:rsid w:val="005C333F"/>
    <w:rsid w:val="005C43FC"/>
    <w:rsid w:val="005C76DA"/>
    <w:rsid w:val="005D062E"/>
    <w:rsid w:val="005D30F4"/>
    <w:rsid w:val="005E0799"/>
    <w:rsid w:val="005E10F9"/>
    <w:rsid w:val="005E1200"/>
    <w:rsid w:val="005E1820"/>
    <w:rsid w:val="005E1A1A"/>
    <w:rsid w:val="005E22E6"/>
    <w:rsid w:val="005E41D3"/>
    <w:rsid w:val="005E58D7"/>
    <w:rsid w:val="005E7C82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7770"/>
    <w:rsid w:val="00607CC5"/>
    <w:rsid w:val="0061179B"/>
    <w:rsid w:val="006125F9"/>
    <w:rsid w:val="0061401B"/>
    <w:rsid w:val="00615747"/>
    <w:rsid w:val="00627122"/>
    <w:rsid w:val="0063059B"/>
    <w:rsid w:val="00633014"/>
    <w:rsid w:val="0063437B"/>
    <w:rsid w:val="006362E2"/>
    <w:rsid w:val="00637968"/>
    <w:rsid w:val="0064017E"/>
    <w:rsid w:val="00646F18"/>
    <w:rsid w:val="006510E6"/>
    <w:rsid w:val="006545AE"/>
    <w:rsid w:val="00654BB6"/>
    <w:rsid w:val="006553AC"/>
    <w:rsid w:val="00662E59"/>
    <w:rsid w:val="00666030"/>
    <w:rsid w:val="006673CA"/>
    <w:rsid w:val="006728B4"/>
    <w:rsid w:val="00673C26"/>
    <w:rsid w:val="00674DE5"/>
    <w:rsid w:val="00677ACA"/>
    <w:rsid w:val="00677C2D"/>
    <w:rsid w:val="006812AF"/>
    <w:rsid w:val="0068327D"/>
    <w:rsid w:val="0068639C"/>
    <w:rsid w:val="00691534"/>
    <w:rsid w:val="00693880"/>
    <w:rsid w:val="00694AF0"/>
    <w:rsid w:val="0069712F"/>
    <w:rsid w:val="006A13AA"/>
    <w:rsid w:val="006A1D37"/>
    <w:rsid w:val="006A2703"/>
    <w:rsid w:val="006A4686"/>
    <w:rsid w:val="006B01C7"/>
    <w:rsid w:val="006B0E9E"/>
    <w:rsid w:val="006B118F"/>
    <w:rsid w:val="006B486D"/>
    <w:rsid w:val="006B5178"/>
    <w:rsid w:val="006B5AE4"/>
    <w:rsid w:val="006C789D"/>
    <w:rsid w:val="006D1507"/>
    <w:rsid w:val="006D31E9"/>
    <w:rsid w:val="006D3599"/>
    <w:rsid w:val="006D4054"/>
    <w:rsid w:val="006D4772"/>
    <w:rsid w:val="006D4C2E"/>
    <w:rsid w:val="006E02EC"/>
    <w:rsid w:val="006E1466"/>
    <w:rsid w:val="006E3C4F"/>
    <w:rsid w:val="006E577D"/>
    <w:rsid w:val="006E6F41"/>
    <w:rsid w:val="006E6F6E"/>
    <w:rsid w:val="006E73E6"/>
    <w:rsid w:val="006F6C6C"/>
    <w:rsid w:val="0070190D"/>
    <w:rsid w:val="00707DF7"/>
    <w:rsid w:val="0071242C"/>
    <w:rsid w:val="00720E0D"/>
    <w:rsid w:val="007211B1"/>
    <w:rsid w:val="00721259"/>
    <w:rsid w:val="007220A4"/>
    <w:rsid w:val="007277DA"/>
    <w:rsid w:val="00731D27"/>
    <w:rsid w:val="00735F8E"/>
    <w:rsid w:val="00740DDB"/>
    <w:rsid w:val="00740E39"/>
    <w:rsid w:val="00745514"/>
    <w:rsid w:val="00746187"/>
    <w:rsid w:val="007522AE"/>
    <w:rsid w:val="00761790"/>
    <w:rsid w:val="0076254F"/>
    <w:rsid w:val="00764422"/>
    <w:rsid w:val="007719DF"/>
    <w:rsid w:val="007801F5"/>
    <w:rsid w:val="00783116"/>
    <w:rsid w:val="00783CA4"/>
    <w:rsid w:val="007842FB"/>
    <w:rsid w:val="00785220"/>
    <w:rsid w:val="00786124"/>
    <w:rsid w:val="00791058"/>
    <w:rsid w:val="0079514B"/>
    <w:rsid w:val="00795252"/>
    <w:rsid w:val="007A2DC1"/>
    <w:rsid w:val="007B14FD"/>
    <w:rsid w:val="007B2CAC"/>
    <w:rsid w:val="007B2D81"/>
    <w:rsid w:val="007B32A4"/>
    <w:rsid w:val="007B5DE5"/>
    <w:rsid w:val="007C41B2"/>
    <w:rsid w:val="007C6130"/>
    <w:rsid w:val="007C7607"/>
    <w:rsid w:val="007D0869"/>
    <w:rsid w:val="007D14C4"/>
    <w:rsid w:val="007D3319"/>
    <w:rsid w:val="007D335D"/>
    <w:rsid w:val="007D605C"/>
    <w:rsid w:val="007D7991"/>
    <w:rsid w:val="007E12B4"/>
    <w:rsid w:val="007E3314"/>
    <w:rsid w:val="007E3514"/>
    <w:rsid w:val="007E4B03"/>
    <w:rsid w:val="007F0B7A"/>
    <w:rsid w:val="007F2176"/>
    <w:rsid w:val="007F324B"/>
    <w:rsid w:val="007F5AF5"/>
    <w:rsid w:val="0080553C"/>
    <w:rsid w:val="00805567"/>
    <w:rsid w:val="00805B46"/>
    <w:rsid w:val="00805DB4"/>
    <w:rsid w:val="0081269D"/>
    <w:rsid w:val="008158C6"/>
    <w:rsid w:val="0082074F"/>
    <w:rsid w:val="00823593"/>
    <w:rsid w:val="00824D48"/>
    <w:rsid w:val="00825DC2"/>
    <w:rsid w:val="00831956"/>
    <w:rsid w:val="008323B1"/>
    <w:rsid w:val="00832C75"/>
    <w:rsid w:val="00834AD3"/>
    <w:rsid w:val="00834D28"/>
    <w:rsid w:val="00834FF0"/>
    <w:rsid w:val="00843795"/>
    <w:rsid w:val="00847F0F"/>
    <w:rsid w:val="00852448"/>
    <w:rsid w:val="00856455"/>
    <w:rsid w:val="00856DF3"/>
    <w:rsid w:val="00864DFC"/>
    <w:rsid w:val="008674CA"/>
    <w:rsid w:val="00875FD0"/>
    <w:rsid w:val="00877F6C"/>
    <w:rsid w:val="0088258A"/>
    <w:rsid w:val="00886332"/>
    <w:rsid w:val="008925F0"/>
    <w:rsid w:val="0089448A"/>
    <w:rsid w:val="00897877"/>
    <w:rsid w:val="008A26D9"/>
    <w:rsid w:val="008A7B5B"/>
    <w:rsid w:val="008A7EEF"/>
    <w:rsid w:val="008B125D"/>
    <w:rsid w:val="008B12D2"/>
    <w:rsid w:val="008B1A33"/>
    <w:rsid w:val="008B1B22"/>
    <w:rsid w:val="008B44F4"/>
    <w:rsid w:val="008C0C29"/>
    <w:rsid w:val="008C145A"/>
    <w:rsid w:val="008D02DA"/>
    <w:rsid w:val="008D17CE"/>
    <w:rsid w:val="008D36EF"/>
    <w:rsid w:val="008D76BC"/>
    <w:rsid w:val="008E02ED"/>
    <w:rsid w:val="008E7DBA"/>
    <w:rsid w:val="008F0829"/>
    <w:rsid w:val="008F3638"/>
    <w:rsid w:val="008F4441"/>
    <w:rsid w:val="008F5C3A"/>
    <w:rsid w:val="008F640F"/>
    <w:rsid w:val="008F6B20"/>
    <w:rsid w:val="008F6F31"/>
    <w:rsid w:val="008F74DF"/>
    <w:rsid w:val="008F7C23"/>
    <w:rsid w:val="00902274"/>
    <w:rsid w:val="009026C1"/>
    <w:rsid w:val="009127BA"/>
    <w:rsid w:val="00917687"/>
    <w:rsid w:val="00920473"/>
    <w:rsid w:val="00920AAE"/>
    <w:rsid w:val="009227A6"/>
    <w:rsid w:val="00931A3F"/>
    <w:rsid w:val="00931D6C"/>
    <w:rsid w:val="00933EC1"/>
    <w:rsid w:val="00936E76"/>
    <w:rsid w:val="009401B7"/>
    <w:rsid w:val="009446AD"/>
    <w:rsid w:val="00944D1C"/>
    <w:rsid w:val="009530DB"/>
    <w:rsid w:val="00953676"/>
    <w:rsid w:val="00955D4A"/>
    <w:rsid w:val="00956F30"/>
    <w:rsid w:val="0095770C"/>
    <w:rsid w:val="009617FF"/>
    <w:rsid w:val="00962481"/>
    <w:rsid w:val="0096504A"/>
    <w:rsid w:val="0096514D"/>
    <w:rsid w:val="009658BC"/>
    <w:rsid w:val="00966C9A"/>
    <w:rsid w:val="009705EE"/>
    <w:rsid w:val="00975264"/>
    <w:rsid w:val="00977300"/>
    <w:rsid w:val="00977927"/>
    <w:rsid w:val="0098135C"/>
    <w:rsid w:val="0098156A"/>
    <w:rsid w:val="009863DA"/>
    <w:rsid w:val="00986885"/>
    <w:rsid w:val="00987A48"/>
    <w:rsid w:val="009917C0"/>
    <w:rsid w:val="00991BAC"/>
    <w:rsid w:val="009922AA"/>
    <w:rsid w:val="00994117"/>
    <w:rsid w:val="009A3AAD"/>
    <w:rsid w:val="009A6EA0"/>
    <w:rsid w:val="009A7AAD"/>
    <w:rsid w:val="009B282A"/>
    <w:rsid w:val="009C1335"/>
    <w:rsid w:val="009C1AB2"/>
    <w:rsid w:val="009C29CC"/>
    <w:rsid w:val="009C7251"/>
    <w:rsid w:val="009C7B32"/>
    <w:rsid w:val="009D11F7"/>
    <w:rsid w:val="009D124E"/>
    <w:rsid w:val="009D2028"/>
    <w:rsid w:val="009D2C6E"/>
    <w:rsid w:val="009D39FA"/>
    <w:rsid w:val="009D4AB2"/>
    <w:rsid w:val="009D5138"/>
    <w:rsid w:val="009D6CD4"/>
    <w:rsid w:val="009E2E91"/>
    <w:rsid w:val="009E39B2"/>
    <w:rsid w:val="009F1B23"/>
    <w:rsid w:val="009F4090"/>
    <w:rsid w:val="009F5D51"/>
    <w:rsid w:val="00A009F9"/>
    <w:rsid w:val="00A01B40"/>
    <w:rsid w:val="00A1360D"/>
    <w:rsid w:val="00A139F5"/>
    <w:rsid w:val="00A1488A"/>
    <w:rsid w:val="00A20EF2"/>
    <w:rsid w:val="00A220CE"/>
    <w:rsid w:val="00A265A9"/>
    <w:rsid w:val="00A26B3E"/>
    <w:rsid w:val="00A32E16"/>
    <w:rsid w:val="00A33DA8"/>
    <w:rsid w:val="00A365F4"/>
    <w:rsid w:val="00A37B3D"/>
    <w:rsid w:val="00A41E90"/>
    <w:rsid w:val="00A461C3"/>
    <w:rsid w:val="00A47D80"/>
    <w:rsid w:val="00A47EC7"/>
    <w:rsid w:val="00A53132"/>
    <w:rsid w:val="00A563F2"/>
    <w:rsid w:val="00A566E8"/>
    <w:rsid w:val="00A56A17"/>
    <w:rsid w:val="00A61744"/>
    <w:rsid w:val="00A6491E"/>
    <w:rsid w:val="00A66347"/>
    <w:rsid w:val="00A673E2"/>
    <w:rsid w:val="00A74376"/>
    <w:rsid w:val="00A74514"/>
    <w:rsid w:val="00A810F9"/>
    <w:rsid w:val="00A817AF"/>
    <w:rsid w:val="00A82D31"/>
    <w:rsid w:val="00A85E7E"/>
    <w:rsid w:val="00A86ECC"/>
    <w:rsid w:val="00A86FCC"/>
    <w:rsid w:val="00A90A6D"/>
    <w:rsid w:val="00A934A6"/>
    <w:rsid w:val="00A971E5"/>
    <w:rsid w:val="00A978CD"/>
    <w:rsid w:val="00AA16FE"/>
    <w:rsid w:val="00AA530E"/>
    <w:rsid w:val="00AA710D"/>
    <w:rsid w:val="00AA7379"/>
    <w:rsid w:val="00AA7504"/>
    <w:rsid w:val="00AB521B"/>
    <w:rsid w:val="00AB64F3"/>
    <w:rsid w:val="00AB6D25"/>
    <w:rsid w:val="00AB6F81"/>
    <w:rsid w:val="00AC1310"/>
    <w:rsid w:val="00AC532E"/>
    <w:rsid w:val="00AC60ED"/>
    <w:rsid w:val="00AD0E56"/>
    <w:rsid w:val="00AD5543"/>
    <w:rsid w:val="00AD5E7C"/>
    <w:rsid w:val="00AE229B"/>
    <w:rsid w:val="00AE2D4B"/>
    <w:rsid w:val="00AE2E3F"/>
    <w:rsid w:val="00AE4F99"/>
    <w:rsid w:val="00AF6025"/>
    <w:rsid w:val="00B11B69"/>
    <w:rsid w:val="00B1400A"/>
    <w:rsid w:val="00B14952"/>
    <w:rsid w:val="00B16871"/>
    <w:rsid w:val="00B1799E"/>
    <w:rsid w:val="00B22EAC"/>
    <w:rsid w:val="00B24475"/>
    <w:rsid w:val="00B25B45"/>
    <w:rsid w:val="00B2796A"/>
    <w:rsid w:val="00B31274"/>
    <w:rsid w:val="00B31E5A"/>
    <w:rsid w:val="00B423A6"/>
    <w:rsid w:val="00B47359"/>
    <w:rsid w:val="00B56BE1"/>
    <w:rsid w:val="00B57182"/>
    <w:rsid w:val="00B61339"/>
    <w:rsid w:val="00B653AB"/>
    <w:rsid w:val="00B65837"/>
    <w:rsid w:val="00B65F9E"/>
    <w:rsid w:val="00B66B19"/>
    <w:rsid w:val="00B7303A"/>
    <w:rsid w:val="00B81182"/>
    <w:rsid w:val="00B812D2"/>
    <w:rsid w:val="00B85591"/>
    <w:rsid w:val="00B86419"/>
    <w:rsid w:val="00B87FAF"/>
    <w:rsid w:val="00B90755"/>
    <w:rsid w:val="00B914E9"/>
    <w:rsid w:val="00B93962"/>
    <w:rsid w:val="00B956EE"/>
    <w:rsid w:val="00BA2BA1"/>
    <w:rsid w:val="00BA3447"/>
    <w:rsid w:val="00BA3562"/>
    <w:rsid w:val="00BB2BE4"/>
    <w:rsid w:val="00BB32A7"/>
    <w:rsid w:val="00BB3BC9"/>
    <w:rsid w:val="00BB4F09"/>
    <w:rsid w:val="00BB5591"/>
    <w:rsid w:val="00BC4452"/>
    <w:rsid w:val="00BD1865"/>
    <w:rsid w:val="00BD3A56"/>
    <w:rsid w:val="00BD4E33"/>
    <w:rsid w:val="00BE4D56"/>
    <w:rsid w:val="00BF1147"/>
    <w:rsid w:val="00BF7A8C"/>
    <w:rsid w:val="00C00CB8"/>
    <w:rsid w:val="00C015D4"/>
    <w:rsid w:val="00C030DE"/>
    <w:rsid w:val="00C051A8"/>
    <w:rsid w:val="00C102FB"/>
    <w:rsid w:val="00C143CA"/>
    <w:rsid w:val="00C146CD"/>
    <w:rsid w:val="00C22105"/>
    <w:rsid w:val="00C244B6"/>
    <w:rsid w:val="00C268D1"/>
    <w:rsid w:val="00C27BF1"/>
    <w:rsid w:val="00C35791"/>
    <w:rsid w:val="00C3702F"/>
    <w:rsid w:val="00C42D70"/>
    <w:rsid w:val="00C4500A"/>
    <w:rsid w:val="00C529BA"/>
    <w:rsid w:val="00C60B2E"/>
    <w:rsid w:val="00C62238"/>
    <w:rsid w:val="00C624DB"/>
    <w:rsid w:val="00C64A37"/>
    <w:rsid w:val="00C71424"/>
    <w:rsid w:val="00C7158E"/>
    <w:rsid w:val="00C7250B"/>
    <w:rsid w:val="00C7346B"/>
    <w:rsid w:val="00C75311"/>
    <w:rsid w:val="00C77C0E"/>
    <w:rsid w:val="00C8232A"/>
    <w:rsid w:val="00C84810"/>
    <w:rsid w:val="00C8614B"/>
    <w:rsid w:val="00C91687"/>
    <w:rsid w:val="00C924A8"/>
    <w:rsid w:val="00C945FE"/>
    <w:rsid w:val="00C94DBC"/>
    <w:rsid w:val="00C94EBB"/>
    <w:rsid w:val="00C96FAA"/>
    <w:rsid w:val="00C97A04"/>
    <w:rsid w:val="00CA031D"/>
    <w:rsid w:val="00CA107B"/>
    <w:rsid w:val="00CA11B1"/>
    <w:rsid w:val="00CA319D"/>
    <w:rsid w:val="00CA484D"/>
    <w:rsid w:val="00CA4FB6"/>
    <w:rsid w:val="00CA5CB4"/>
    <w:rsid w:val="00CB2F90"/>
    <w:rsid w:val="00CB6AD4"/>
    <w:rsid w:val="00CB7989"/>
    <w:rsid w:val="00CC48CF"/>
    <w:rsid w:val="00CC739E"/>
    <w:rsid w:val="00CD0122"/>
    <w:rsid w:val="00CD03C2"/>
    <w:rsid w:val="00CD1141"/>
    <w:rsid w:val="00CD1EBB"/>
    <w:rsid w:val="00CD28CF"/>
    <w:rsid w:val="00CD2F99"/>
    <w:rsid w:val="00CD58B7"/>
    <w:rsid w:val="00CD7967"/>
    <w:rsid w:val="00CE39B2"/>
    <w:rsid w:val="00CF18EE"/>
    <w:rsid w:val="00CF1905"/>
    <w:rsid w:val="00CF2E5A"/>
    <w:rsid w:val="00CF30BD"/>
    <w:rsid w:val="00CF4099"/>
    <w:rsid w:val="00CF5F71"/>
    <w:rsid w:val="00CF76DA"/>
    <w:rsid w:val="00D00796"/>
    <w:rsid w:val="00D02608"/>
    <w:rsid w:val="00D07A7A"/>
    <w:rsid w:val="00D17DD5"/>
    <w:rsid w:val="00D21E45"/>
    <w:rsid w:val="00D23471"/>
    <w:rsid w:val="00D24A1A"/>
    <w:rsid w:val="00D24DDE"/>
    <w:rsid w:val="00D261A2"/>
    <w:rsid w:val="00D3201C"/>
    <w:rsid w:val="00D3265E"/>
    <w:rsid w:val="00D33C2E"/>
    <w:rsid w:val="00D358A6"/>
    <w:rsid w:val="00D5054D"/>
    <w:rsid w:val="00D5731D"/>
    <w:rsid w:val="00D576F0"/>
    <w:rsid w:val="00D6106F"/>
    <w:rsid w:val="00D616D2"/>
    <w:rsid w:val="00D63B5F"/>
    <w:rsid w:val="00D670BC"/>
    <w:rsid w:val="00D701F3"/>
    <w:rsid w:val="00D704A5"/>
    <w:rsid w:val="00D70EF7"/>
    <w:rsid w:val="00D71D7D"/>
    <w:rsid w:val="00D73BA8"/>
    <w:rsid w:val="00D82E06"/>
    <w:rsid w:val="00D8397C"/>
    <w:rsid w:val="00D921C5"/>
    <w:rsid w:val="00D94EED"/>
    <w:rsid w:val="00D96026"/>
    <w:rsid w:val="00D972F6"/>
    <w:rsid w:val="00DA1CB6"/>
    <w:rsid w:val="00DA331D"/>
    <w:rsid w:val="00DA4DCF"/>
    <w:rsid w:val="00DA7C1C"/>
    <w:rsid w:val="00DB147A"/>
    <w:rsid w:val="00DB1B7A"/>
    <w:rsid w:val="00DB706E"/>
    <w:rsid w:val="00DC6708"/>
    <w:rsid w:val="00DD011A"/>
    <w:rsid w:val="00DD4859"/>
    <w:rsid w:val="00DD5893"/>
    <w:rsid w:val="00DE2400"/>
    <w:rsid w:val="00DE2E87"/>
    <w:rsid w:val="00DE3752"/>
    <w:rsid w:val="00DE58F1"/>
    <w:rsid w:val="00DE6B58"/>
    <w:rsid w:val="00DF1C44"/>
    <w:rsid w:val="00DF5E32"/>
    <w:rsid w:val="00E01436"/>
    <w:rsid w:val="00E03E79"/>
    <w:rsid w:val="00E045BD"/>
    <w:rsid w:val="00E04D6C"/>
    <w:rsid w:val="00E10C76"/>
    <w:rsid w:val="00E12320"/>
    <w:rsid w:val="00E13467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37CF0"/>
    <w:rsid w:val="00E42FF9"/>
    <w:rsid w:val="00E44790"/>
    <w:rsid w:val="00E45FA3"/>
    <w:rsid w:val="00E4714C"/>
    <w:rsid w:val="00E5178D"/>
    <w:rsid w:val="00E51AEB"/>
    <w:rsid w:val="00E522A7"/>
    <w:rsid w:val="00E52F8D"/>
    <w:rsid w:val="00E5349E"/>
    <w:rsid w:val="00E54452"/>
    <w:rsid w:val="00E57974"/>
    <w:rsid w:val="00E63B0C"/>
    <w:rsid w:val="00E664C5"/>
    <w:rsid w:val="00E671A2"/>
    <w:rsid w:val="00E71000"/>
    <w:rsid w:val="00E73771"/>
    <w:rsid w:val="00E74025"/>
    <w:rsid w:val="00E76390"/>
    <w:rsid w:val="00E76D26"/>
    <w:rsid w:val="00E76EE5"/>
    <w:rsid w:val="00E809D2"/>
    <w:rsid w:val="00E83D12"/>
    <w:rsid w:val="00E908FC"/>
    <w:rsid w:val="00E93580"/>
    <w:rsid w:val="00E95036"/>
    <w:rsid w:val="00E95B8E"/>
    <w:rsid w:val="00E96337"/>
    <w:rsid w:val="00EA16E5"/>
    <w:rsid w:val="00EA1953"/>
    <w:rsid w:val="00EB075B"/>
    <w:rsid w:val="00EB1390"/>
    <w:rsid w:val="00EB1B0A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D32AB"/>
    <w:rsid w:val="00ED55C0"/>
    <w:rsid w:val="00ED682B"/>
    <w:rsid w:val="00EE1199"/>
    <w:rsid w:val="00EE41D5"/>
    <w:rsid w:val="00EF3F5D"/>
    <w:rsid w:val="00EF6B36"/>
    <w:rsid w:val="00F0166F"/>
    <w:rsid w:val="00F037A4"/>
    <w:rsid w:val="00F049AB"/>
    <w:rsid w:val="00F13AC3"/>
    <w:rsid w:val="00F13D9F"/>
    <w:rsid w:val="00F142DB"/>
    <w:rsid w:val="00F16B2B"/>
    <w:rsid w:val="00F176FD"/>
    <w:rsid w:val="00F25490"/>
    <w:rsid w:val="00F27C8F"/>
    <w:rsid w:val="00F32749"/>
    <w:rsid w:val="00F3580A"/>
    <w:rsid w:val="00F37172"/>
    <w:rsid w:val="00F415D1"/>
    <w:rsid w:val="00F42C1E"/>
    <w:rsid w:val="00F4477E"/>
    <w:rsid w:val="00F46269"/>
    <w:rsid w:val="00F4683D"/>
    <w:rsid w:val="00F47449"/>
    <w:rsid w:val="00F60BA8"/>
    <w:rsid w:val="00F62F03"/>
    <w:rsid w:val="00F65DE6"/>
    <w:rsid w:val="00F67D8F"/>
    <w:rsid w:val="00F71040"/>
    <w:rsid w:val="00F753B1"/>
    <w:rsid w:val="00F802BE"/>
    <w:rsid w:val="00F80E93"/>
    <w:rsid w:val="00F86024"/>
    <w:rsid w:val="00F8611A"/>
    <w:rsid w:val="00F86562"/>
    <w:rsid w:val="00F87F1C"/>
    <w:rsid w:val="00F92C8A"/>
    <w:rsid w:val="00F93C83"/>
    <w:rsid w:val="00FA10B3"/>
    <w:rsid w:val="00FA5128"/>
    <w:rsid w:val="00FA73F6"/>
    <w:rsid w:val="00FB377E"/>
    <w:rsid w:val="00FB42D4"/>
    <w:rsid w:val="00FB58B3"/>
    <w:rsid w:val="00FB5906"/>
    <w:rsid w:val="00FB5E0D"/>
    <w:rsid w:val="00FB762F"/>
    <w:rsid w:val="00FC2AED"/>
    <w:rsid w:val="00FC7F0F"/>
    <w:rsid w:val="00FD39A2"/>
    <w:rsid w:val="00FD5EA7"/>
    <w:rsid w:val="00FE31A6"/>
    <w:rsid w:val="00FE36CF"/>
    <w:rsid w:val="00FF0246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26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9.png"/><Relationship Id="rId32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podmioty-gospodarcze-wyniki-finansowe/przedsiebiorstwa-niefinansowe/rejestracje-i-upadlosci-przedsiebiorstw-w-1-kwartale-2023-roku,29,1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rzedsiebiorstw-w-iv-kwartale-2022-roku,29,16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a\wydzial2_wymiana\informacja_sygnalna_III_kwarta&#322;_2023\wykresy\Wykresy_2023_2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cmfgus01a\d02a\wydzial2_wymiana\informacja_sygnalna_III_kwarta&#322;_2023\wykresy\Wykresy_2023_2kw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\\cmfgus01a\d02a\wydzial2_wymiana\informacja_sygnalna_III_kwarta&#322;_2023\wykresy\Wykresy_2023_2kw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\\cmfgus01a\d02a\wydzial2_wymiana\informacja_sygnalna_III_kwarta&#322;_2023\wykresy\Wykresy_2023_2kw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9A8-4EFB-AD7E-DAA6745817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9A8-4EFB-AD7E-DAA6745817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9A8-4EFB-AD7E-DAA6745817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9A8-4EFB-AD7E-DAA6745817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9A8-4EFB-AD7E-DAA6745817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9A8-4EFB-AD7E-DAA6745817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9A8-4EFB-AD7E-DAA67458175D}"/>
                </c:ex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9A8-4EFB-AD7E-DAA6745817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9A8-4EFB-AD7E-DAA6745817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9A8-4EFB-AD7E-DAA6745817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89A8-4EFB-AD7E-DAA67458175D}"/>
                </c:ex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Dane_rej_!$N$3:$X$4</c:f>
              <c:multiLvlStrCache>
                <c:ptCount val="11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  <c:pt idx="10">
                    <c:v>3 kw.
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Dane_rej_!$N$5:$X$5</c:f>
              <c:numCache>
                <c:formatCode>#,##0</c:formatCode>
                <c:ptCount val="11"/>
                <c:pt idx="0">
                  <c:v>84223</c:v>
                </c:pt>
                <c:pt idx="1">
                  <c:v>92445</c:v>
                </c:pt>
                <c:pt idx="2">
                  <c:v>85198</c:v>
                </c:pt>
                <c:pt idx="3">
                  <c:v>88605</c:v>
                </c:pt>
                <c:pt idx="4">
                  <c:v>92882</c:v>
                </c:pt>
                <c:pt idx="5">
                  <c:v>93660</c:v>
                </c:pt>
                <c:pt idx="6">
                  <c:v>93970</c:v>
                </c:pt>
                <c:pt idx="7">
                  <c:v>86291</c:v>
                </c:pt>
                <c:pt idx="8">
                  <c:v>96274</c:v>
                </c:pt>
                <c:pt idx="9">
                  <c:v>88549</c:v>
                </c:pt>
                <c:pt idx="10">
                  <c:v>86179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89A8-4EFB-AD7E-DAA6745817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6475136"/>
        <c:axId val="506473504"/>
      </c:lineChart>
      <c:catAx>
        <c:axId val="50647513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506473504"/>
        <c:crossesAt val="0"/>
        <c:auto val="0"/>
        <c:lblAlgn val="ctr"/>
        <c:lblOffset val="100"/>
        <c:noMultiLvlLbl val="0"/>
      </c:catAx>
      <c:valAx>
        <c:axId val="506473504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506475136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5374953792618492"/>
          <c:y val="5.4491925328314633E-3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891592619048272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35F-4533-9AAE-7AB54CD4E3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643695923466671E-2"/>
                  <c:y val="-2.989773466365913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35F-4533-9AAE-7AB54CD4E3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1915074770260144E-2"/>
                  <c:y val="-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35F-4533-9AAE-7AB54CD4E3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2632898914462376E-2"/>
                  <c:y val="-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35F-4533-9AAE-7AB54CD4E3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5845459359947479E-2"/>
                  <c:y val="5.655751070245716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35F-4533-9AAE-7AB54CD4E3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49166321558905E-2"/>
                  <c:y val="2.989427507853177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35F-4533-9AAE-7AB54CD4E3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036306262987864E-2"/>
                  <c:y val="3.084912057346083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35F-4533-9AAE-7AB54CD4E3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24588419520144564"/>
                  <c:y val="5.5994914249715504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35F-4533-9AAE-7AB54CD4E33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9.7471541790923545E-4</c:v>
                </c:pt>
                <c:pt idx="1">
                  <c:v>1.2764130472620941E-4</c:v>
                </c:pt>
                <c:pt idx="2">
                  <c:v>2.6804673992503972E-3</c:v>
                </c:pt>
                <c:pt idx="3">
                  <c:v>2.2279209552211097E-3</c:v>
                </c:pt>
                <c:pt idx="4">
                  <c:v>0.1471356130843941</c:v>
                </c:pt>
                <c:pt idx="5">
                  <c:v>2.6688636442752877E-4</c:v>
                </c:pt>
                <c:pt idx="6">
                  <c:v>2.3787697698975387E-3</c:v>
                </c:pt>
                <c:pt idx="7">
                  <c:v>2.6688636442752877E-4</c:v>
                </c:pt>
                <c:pt idx="8">
                  <c:v>0.83147866649647828</c:v>
                </c:pt>
                <c:pt idx="9">
                  <c:v>1.2462432843268081E-2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35F-4533-9AAE-7AB54CD4E3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6460992"/>
        <c:axId val="506468608"/>
      </c:barChart>
      <c:catAx>
        <c:axId val="506460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506468608"/>
        <c:crosses val="autoZero"/>
        <c:auto val="0"/>
        <c:lblAlgn val="ctr"/>
        <c:lblOffset val="100"/>
        <c:noMultiLvlLbl val="0"/>
      </c:catAx>
      <c:valAx>
        <c:axId val="506468608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506460992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149914739645999E-2"/>
          <c:y val="2.8296013779527559E-2"/>
          <c:w val="0.80504077528169915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795012438577E-2"/>
                  <c:y val="-6.3225322000312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87480856628397E-2"/>
                  <c:y val="-9.0338354019969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679666850482082E-2"/>
                  <c:y val="5.9758483279686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7153133808327861E-2"/>
                  <c:y val="-6.9496152891536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A4AB-4A64-8EF2-2E5EB684D15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Dane_up_!$N$3:$X$4</c:f>
              <c:multiLvlStrCache>
                <c:ptCount val="11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  <c:pt idx="10">
                    <c:v>3 kw.
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Dane_up_!$N$5:$X$5</c:f>
              <c:numCache>
                <c:formatCode>#,##0</c:formatCode>
                <c:ptCount val="11"/>
                <c:pt idx="0">
                  <c:v>126</c:v>
                </c:pt>
                <c:pt idx="1">
                  <c:v>84</c:v>
                </c:pt>
                <c:pt idx="2">
                  <c:v>79</c:v>
                </c:pt>
                <c:pt idx="3">
                  <c:v>87</c:v>
                </c:pt>
                <c:pt idx="4">
                  <c:v>88</c:v>
                </c:pt>
                <c:pt idx="5">
                  <c:v>80</c:v>
                </c:pt>
                <c:pt idx="6" formatCode="General">
                  <c:v>69</c:v>
                </c:pt>
                <c:pt idx="7" formatCode="General">
                  <c:v>112</c:v>
                </c:pt>
                <c:pt idx="8" formatCode="General">
                  <c:v>122</c:v>
                </c:pt>
                <c:pt idx="9" formatCode="General">
                  <c:v>97</c:v>
                </c:pt>
                <c:pt idx="10" formatCode="General">
                  <c:v>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A4AB-4A64-8EF2-2E5EB684D1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6470784"/>
        <c:axId val="506466976"/>
      </c:lineChart>
      <c:catAx>
        <c:axId val="50647078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506466976"/>
        <c:crossesAt val="0"/>
        <c:auto val="0"/>
        <c:lblAlgn val="ctr"/>
        <c:lblOffset val="100"/>
        <c:noMultiLvlLbl val="0"/>
      </c:catAx>
      <c:valAx>
        <c:axId val="506466976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506470784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5.019653316857148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1E0-416E-8CAE-2A4E2E57B50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9500811629315566E-2"/>
                  <c:y val="-1.5526675034976744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1E0-416E-8CAE-2A4E2E57B50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9155420956995761E-2"/>
                  <c:y val="4.311286200383114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1E0-416E-8CAE-2A4E2E57B50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181663360782182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1E0-416E-8CAE-2A4E2E57B50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2137429436705028"/>
                  <c:y val="3.084920334566478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1E0-416E-8CAE-2A4E2E57B50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6.7928312396064991E-2"/>
                  <c:y val="-1.226506527167006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1E0-416E-8CAE-2A4E2E57B50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4.4640460018833525E-2"/>
                  <c:y val="-3.9519554963459346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1E0-416E-8CAE-2A4E2E57B50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3967862795776483E-2"/>
                  <c:y val="6.169874378981351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1E0-416E-8CAE-2A4E2E57B50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6.479796486977589E-2"/>
                  <c:y val="4.234596654668642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1E0-416E-8CAE-2A4E2E57B50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2.2988505747126436E-2</c:v>
                </c:pt>
                <c:pt idx="1">
                  <c:v>5.7471264367816091E-2</c:v>
                </c:pt>
                <c:pt idx="2">
                  <c:v>5.7471264367816091E-2</c:v>
                </c:pt>
                <c:pt idx="3">
                  <c:v>3.4482758620689655E-2</c:v>
                </c:pt>
                <c:pt idx="4">
                  <c:v>0.65517241379310343</c:v>
                </c:pt>
                <c:pt idx="5">
                  <c:v>9.1954022988505746E-2</c:v>
                </c:pt>
                <c:pt idx="6">
                  <c:v>0</c:v>
                </c:pt>
                <c:pt idx="7">
                  <c:v>0</c:v>
                </c:pt>
                <c:pt idx="8">
                  <c:v>8.0459770114942528E-2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81E0-416E-8CAE-2A4E2E57B5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6463168"/>
        <c:axId val="506463712"/>
      </c:barChart>
      <c:catAx>
        <c:axId val="506463168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506463712"/>
        <c:crosses val="autoZero"/>
        <c:auto val="1"/>
        <c:lblAlgn val="ctr"/>
        <c:lblOffset val="100"/>
        <c:noMultiLvlLbl val="0"/>
      </c:catAx>
      <c:valAx>
        <c:axId val="50646371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506463168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Rejestracje_i_upadlosci_przedsiebiorstw_w_III_kwartale_2023_roku.docx.docx</NazwaPliku>
    <Odbiorcy2 xmlns="AD3641B4-23D9-4536-AF9E-7D0EADDEB824" xsi:nil="true"/>
    <Osoba xmlns="AD3641B4-23D9-4536-AF9E-7D0EADDEB824">STAT\BUJNOT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B7273-6096-4801-8533-488D91EB9AE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D3E18D5-7C59-495A-8808-04305CC139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1792</Words>
  <Characters>10753</Characters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2023-11-06T07:27:00Z</cp:lastPrinted>
  <dcterms:created xsi:type="dcterms:W3CDTF">2023-11-07T08:06:00Z</dcterms:created>
  <dcterms:modified xsi:type="dcterms:W3CDTF">2023-11-07T08:07:00Z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