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371C31D8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CE7C4F">
        <w:t>maju</w:t>
      </w:r>
      <w:r w:rsidR="009C18BD">
        <w:t xml:space="preserve"> 2023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67B04D67" w14:textId="37AAF569" w:rsidR="00ED030A" w:rsidRPr="0076106A" w:rsidRDefault="00731D27" w:rsidP="00ED030A">
      <w:pPr>
        <w:pStyle w:val="Lead"/>
        <w:contextualSpacing/>
        <w:rPr>
          <w:spacing w:val="-2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1E4DB54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3,0% w porównaniu z analogicznym miesiącem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62E0FBA" w:rsidR="004B2B15" w:rsidRPr="007D605C" w:rsidRDefault="004B2B15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13,0%</w:t>
                            </w:r>
                          </w:p>
                          <w:p w14:paraId="3E928B94" w14:textId="77777777" w:rsidR="004B2B15" w:rsidRDefault="004B2B15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4B2B15" w:rsidRDefault="004B2B15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4B2B15" w:rsidRPr="007D605C" w:rsidRDefault="004B2B15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3,0% w porównaniu z analogicznym miesiącem poprzedniego roku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" fillcolor="#001d77" stroked="f">
                <v:stroke joinstyle="miter"/>
                <v:textbox>
                  <w:txbxContent>
                    <w:p w14:paraId="5D772350" w14:textId="562E0FBA" w:rsidR="004B2B15" w:rsidRPr="007D605C" w:rsidRDefault="004B2B15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13,0%</w:t>
                      </w:r>
                    </w:p>
                    <w:p w14:paraId="3E928B94" w14:textId="77777777" w:rsidR="004B2B15" w:rsidRDefault="004B2B15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4B2B15" w:rsidRDefault="004B2B15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4B2B15" w:rsidRPr="007D605C" w:rsidRDefault="004B2B15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76106A">
        <w:rPr>
          <w:spacing w:val="-2"/>
        </w:rPr>
        <w:t>Ceny t</w:t>
      </w:r>
      <w:r w:rsidR="0076106A" w:rsidRPr="0076106A">
        <w:rPr>
          <w:spacing w:val="-2"/>
        </w:rPr>
        <w:t>owarów i</w:t>
      </w:r>
      <w:r w:rsidR="00CE7C4F">
        <w:rPr>
          <w:spacing w:val="-2"/>
        </w:rPr>
        <w:t xml:space="preserve"> usług konsumpcyjnych w maju</w:t>
      </w:r>
      <w:r w:rsidR="00855F29" w:rsidRPr="0076106A">
        <w:rPr>
          <w:spacing w:val="-2"/>
        </w:rPr>
        <w:t xml:space="preserve"> </w:t>
      </w:r>
      <w:r w:rsidR="001C7857" w:rsidRPr="0076106A">
        <w:rPr>
          <w:spacing w:val="-2"/>
        </w:rPr>
        <w:t>2023</w:t>
      </w:r>
      <w:r w:rsidR="00ED030A" w:rsidRPr="0076106A">
        <w:rPr>
          <w:spacing w:val="-2"/>
        </w:rPr>
        <w:t xml:space="preserve"> r. w porównaniu z analogicznym miesiącem ub. roku wzrosły o </w:t>
      </w:r>
      <w:r w:rsidR="00CE7C4F">
        <w:rPr>
          <w:spacing w:val="-2"/>
        </w:rPr>
        <w:t>13,0</w:t>
      </w:r>
      <w:r w:rsidR="00114085" w:rsidRPr="0076106A">
        <w:rPr>
          <w:spacing w:val="-2"/>
        </w:rPr>
        <w:t>% (przy wzroście cen towarów</w:t>
      </w:r>
      <w:r w:rsidR="00ED030A" w:rsidRPr="0076106A">
        <w:rPr>
          <w:spacing w:val="-2"/>
        </w:rPr>
        <w:t xml:space="preserve"> </w:t>
      </w:r>
      <w:r w:rsidR="00DB7806" w:rsidRPr="0076106A">
        <w:rPr>
          <w:spacing w:val="-2"/>
        </w:rPr>
        <w:t xml:space="preserve">– </w:t>
      </w:r>
      <w:r w:rsidR="00ED030A" w:rsidRPr="0076106A">
        <w:rPr>
          <w:spacing w:val="-2"/>
        </w:rPr>
        <w:t>o </w:t>
      </w:r>
      <w:r w:rsidR="00CE7C4F">
        <w:rPr>
          <w:spacing w:val="-2"/>
        </w:rPr>
        <w:t>13,3</w:t>
      </w:r>
      <w:r w:rsidR="00114085" w:rsidRPr="0076106A">
        <w:rPr>
          <w:spacing w:val="-2"/>
        </w:rPr>
        <w:t>% i usług</w:t>
      </w:r>
      <w:r w:rsidR="00ED030A" w:rsidRPr="0076106A">
        <w:rPr>
          <w:spacing w:val="-2"/>
        </w:rPr>
        <w:t xml:space="preserve"> – o </w:t>
      </w:r>
      <w:r w:rsidR="00CE7C4F">
        <w:rPr>
          <w:spacing w:val="-2"/>
        </w:rPr>
        <w:t>12</w:t>
      </w:r>
      <w:r w:rsidR="001C7857" w:rsidRPr="0076106A">
        <w:rPr>
          <w:spacing w:val="-2"/>
        </w:rPr>
        <w:t>,3</w:t>
      </w:r>
      <w:r w:rsidR="00ED030A" w:rsidRPr="0076106A">
        <w:rPr>
          <w:spacing w:val="-2"/>
        </w:rPr>
        <w:t>%).</w:t>
      </w:r>
    </w:p>
    <w:p w14:paraId="71966911" w14:textId="575C78D5" w:rsidR="00ED030A" w:rsidRPr="001413C0" w:rsidRDefault="00ED030A" w:rsidP="00703065">
      <w:pPr>
        <w:pStyle w:val="Lead"/>
        <w:ind w:right="-295"/>
        <w:contextualSpacing/>
        <w:rPr>
          <w:spacing w:val="-2"/>
        </w:rPr>
      </w:pPr>
      <w:r w:rsidRPr="001413C0">
        <w:rPr>
          <w:spacing w:val="-2"/>
        </w:rPr>
        <w:t>W stosunku do poprzedniego miesiąca ceny</w:t>
      </w:r>
      <w:r w:rsidR="00877596" w:rsidRPr="001413C0">
        <w:rPr>
          <w:spacing w:val="-2"/>
        </w:rPr>
        <w:t xml:space="preserve"> </w:t>
      </w:r>
      <w:r w:rsidR="004B2B15">
        <w:rPr>
          <w:spacing w:val="-2"/>
        </w:rPr>
        <w:br/>
      </w:r>
      <w:r w:rsidR="00B657CA">
        <w:rPr>
          <w:spacing w:val="-2"/>
        </w:rPr>
        <w:t xml:space="preserve">zarówno </w:t>
      </w:r>
      <w:r w:rsidRPr="001413C0">
        <w:rPr>
          <w:spacing w:val="-2"/>
        </w:rPr>
        <w:t xml:space="preserve">towarów </w:t>
      </w:r>
      <w:r w:rsidR="00B657CA">
        <w:rPr>
          <w:spacing w:val="-2"/>
        </w:rPr>
        <w:t xml:space="preserve">jak </w:t>
      </w:r>
      <w:r w:rsidRPr="001413C0">
        <w:rPr>
          <w:spacing w:val="-2"/>
        </w:rPr>
        <w:t xml:space="preserve">i usług </w:t>
      </w:r>
      <w:r w:rsidR="00B806B1">
        <w:rPr>
          <w:spacing w:val="-2"/>
        </w:rPr>
        <w:t>utrz</w:t>
      </w:r>
      <w:r w:rsidR="00B657CA">
        <w:rPr>
          <w:spacing w:val="-2"/>
        </w:rPr>
        <w:t xml:space="preserve">ymały się </w:t>
      </w:r>
      <w:r w:rsidR="00B657CA">
        <w:rPr>
          <w:spacing w:val="-2"/>
        </w:rPr>
        <w:br/>
        <w:t>na tym samym poziomie.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118D86C6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93659B">
        <w:t>maju</w:t>
      </w:r>
      <w:r w:rsidR="001C7857">
        <w:t xml:space="preserve"> 2023</w:t>
      </w:r>
      <w:r w:rsidRPr="0000577E">
        <w:t xml:space="preserve"> r.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maju 2023 r."/>
      </w:tblPr>
      <w:tblGrid>
        <w:gridCol w:w="2620"/>
        <w:gridCol w:w="1016"/>
        <w:gridCol w:w="1017"/>
        <w:gridCol w:w="1017"/>
        <w:gridCol w:w="1134"/>
        <w:gridCol w:w="1134"/>
      </w:tblGrid>
      <w:tr w:rsidR="0076106A" w:rsidRPr="0000577E" w14:paraId="785D1B34" w14:textId="0D92D5A9" w:rsidTr="00F67CE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29EF4" w:rsidR="0076106A" w:rsidRPr="0000577E" w:rsidRDefault="0076106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65695F96" w:rsidR="0076106A" w:rsidRPr="0000577E" w:rsidRDefault="0093659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05</w:t>
            </w:r>
            <w:r w:rsidR="0076106A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64998A72" w14:textId="63310DE8" w:rsidR="0076106A" w:rsidRPr="000A7B71" w:rsidRDefault="0093659B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="0076106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77777777" w:rsidR="0076106A" w:rsidRPr="00E42AF9" w:rsidRDefault="0076106A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79AD6F49" w:rsidR="0076106A" w:rsidRDefault="0093659B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76106A" w:rsidRPr="0000577E" w14:paraId="1BB7F5A1" w14:textId="77777777" w:rsidTr="008C1F2C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10D8160D" w14:textId="586FA225" w:rsidR="0076106A" w:rsidRPr="000A7B71" w:rsidRDefault="0093659B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76106A" w:rsidRPr="000A7B71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7331373B" w14:textId="604EDD5C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0756EA04" w14:textId="7F802A5E" w:rsidR="0076106A" w:rsidRPr="000A7B71" w:rsidRDefault="0093659B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77E6ABE" w14:textId="0649AFA7" w:rsidR="0076106A" w:rsidRPr="0076106A" w:rsidRDefault="0093659B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01-05</w:t>
            </w:r>
            <w:r w:rsidR="0076106A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</w:t>
            </w:r>
          </w:p>
          <w:p w14:paraId="4220D688" w14:textId="77D1EF3C" w:rsidR="0076106A" w:rsidRPr="000A7B71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BD1F61" w:rsidRPr="0000577E" w14:paraId="5E7A4E80" w14:textId="77777777" w:rsidTr="00BD1F61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213906EF" w:rsidR="00BD1F61" w:rsidRPr="000A7B71" w:rsidRDefault="00BD1F61" w:rsidP="00BD1F6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224227B9" w:rsidR="00BD1F61" w:rsidRPr="00BD1F61" w:rsidRDefault="00BD1F61" w:rsidP="00BD1F61">
            <w:pPr>
              <w:contextualSpacing/>
              <w:jc w:val="right"/>
            </w:pPr>
            <w:r w:rsidRPr="00BD1F61">
              <w:t>113,0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36E77BDD" w:rsidR="00BD1F61" w:rsidRPr="00BD1F61" w:rsidRDefault="00BD1F61" w:rsidP="00BD1F61">
            <w:pPr>
              <w:contextualSpacing/>
              <w:jc w:val="right"/>
            </w:pPr>
            <w:r w:rsidRPr="00BD1F61">
              <w:t>105,7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6CA69AA3" w:rsidR="00BD1F61" w:rsidRPr="00BD1F61" w:rsidRDefault="00BD1F61" w:rsidP="00BD1F61">
            <w:pPr>
              <w:contextualSpacing/>
              <w:jc w:val="right"/>
            </w:pPr>
            <w:r w:rsidRPr="00BD1F61">
              <w:t>100,0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5DF6BEF1" w:rsidR="00BD1F61" w:rsidRPr="00BD1F61" w:rsidRDefault="00BD1F61" w:rsidP="00BD1F61">
            <w:pPr>
              <w:contextualSpacing/>
              <w:jc w:val="right"/>
            </w:pPr>
            <w:r w:rsidRPr="00BD1F61">
              <w:t>115,7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BD1F61" w:rsidRPr="000A7B71" w:rsidRDefault="00BD1F61" w:rsidP="00BD1F6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BD1F61" w:rsidRPr="0000577E" w14:paraId="6CA9B408" w14:textId="77777777" w:rsidTr="00BD1F61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2491AC1" w:rsidR="00BD1F61" w:rsidRPr="0000577E" w:rsidRDefault="00BD1F61" w:rsidP="00BD1F6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5342D093" w:rsidR="00BD1F61" w:rsidRPr="00BD1F61" w:rsidRDefault="00BD1F61" w:rsidP="00BD1F61">
            <w:pPr>
              <w:contextualSpacing/>
              <w:jc w:val="right"/>
            </w:pPr>
            <w:r w:rsidRPr="00BD1F61">
              <w:t>118,9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137F6FAC" w:rsidR="00BD1F61" w:rsidRPr="00BD1F61" w:rsidRDefault="00BD1F61" w:rsidP="00BD1F61">
            <w:pPr>
              <w:contextualSpacing/>
              <w:jc w:val="right"/>
            </w:pPr>
            <w:r w:rsidRPr="00BD1F61">
              <w:t>107,2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3750C10E" w:rsidR="00BD1F61" w:rsidRPr="00BD1F61" w:rsidRDefault="00BD1F61" w:rsidP="00BD1F61">
            <w:pPr>
              <w:contextualSpacing/>
              <w:jc w:val="right"/>
            </w:pPr>
            <w:r w:rsidRPr="00BD1F61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76C11245" w:rsidR="00BD1F61" w:rsidRPr="00BD1F61" w:rsidRDefault="00BD1F61" w:rsidP="00BD1F61">
            <w:pPr>
              <w:contextualSpacing/>
              <w:jc w:val="right"/>
            </w:pPr>
            <w:r w:rsidRPr="00BD1F61">
              <w:t>121,4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754DDCCE" w:rsidR="00BD1F61" w:rsidRPr="00BD1F61" w:rsidRDefault="00BD1F61" w:rsidP="00BD1F61">
            <w:pPr>
              <w:contextualSpacing/>
              <w:jc w:val="right"/>
            </w:pPr>
            <w:r w:rsidRPr="00BD1F61">
              <w:t>0,17</w:t>
            </w:r>
          </w:p>
        </w:tc>
      </w:tr>
      <w:tr w:rsidR="00BD1F61" w:rsidRPr="0000577E" w14:paraId="7B61FEE5" w14:textId="77777777" w:rsidTr="00BD1F61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AAB69D7" w:rsidR="00BD1F61" w:rsidRPr="0000577E" w:rsidRDefault="00BD1F61" w:rsidP="00BD1F6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0985EE2B" w:rsidR="00BD1F61" w:rsidRPr="00BD1F61" w:rsidRDefault="00BD1F61" w:rsidP="00BD1F61">
            <w:pPr>
              <w:contextualSpacing/>
              <w:jc w:val="right"/>
            </w:pPr>
            <w:r w:rsidRPr="00BD1F61">
              <w:t>112,5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63C6A3AA" w:rsidR="00BD1F61" w:rsidRPr="00BD1F61" w:rsidRDefault="00BD1F61" w:rsidP="00BD1F61">
            <w:pPr>
              <w:contextualSpacing/>
              <w:jc w:val="right"/>
            </w:pPr>
            <w:r w:rsidRPr="00BD1F61">
              <w:t>107,6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31274306" w:rsidR="00BD1F61" w:rsidRPr="00BD1F61" w:rsidRDefault="00BD1F61" w:rsidP="00BD1F61">
            <w:pPr>
              <w:contextualSpacing/>
              <w:jc w:val="right"/>
            </w:pPr>
            <w:r w:rsidRPr="00BD1F61"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1C604837" w:rsidR="00BD1F61" w:rsidRPr="00BD1F61" w:rsidRDefault="00BD1F61" w:rsidP="00BD1F61">
            <w:pPr>
              <w:contextualSpacing/>
              <w:jc w:val="right"/>
            </w:pPr>
            <w:r w:rsidRPr="00BD1F61">
              <w:t>111,6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364FD443" w:rsidR="00BD1F61" w:rsidRPr="00BD1F61" w:rsidRDefault="00BD1F61" w:rsidP="00BD1F61">
            <w:pPr>
              <w:contextualSpacing/>
              <w:jc w:val="right"/>
            </w:pPr>
            <w:r w:rsidRPr="00BD1F61">
              <w:t>0,05</w:t>
            </w:r>
          </w:p>
        </w:tc>
      </w:tr>
      <w:tr w:rsidR="00BD1F61" w:rsidRPr="0000577E" w14:paraId="3CC1B29A" w14:textId="77777777" w:rsidTr="00BD1F6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089A412" w:rsidR="00BD1F61" w:rsidRPr="0000577E" w:rsidRDefault="00BD1F61" w:rsidP="00BD1F6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38775C31" w:rsidR="00BD1F61" w:rsidRPr="00BD1F61" w:rsidRDefault="00BD1F61" w:rsidP="00BD1F61">
            <w:pPr>
              <w:contextualSpacing/>
              <w:jc w:val="right"/>
            </w:pPr>
            <w:r w:rsidRPr="00BD1F61">
              <w:t>107,4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47A847F6" w:rsidR="00BD1F61" w:rsidRPr="00BD1F61" w:rsidRDefault="00BD1F61" w:rsidP="00BD1F61">
            <w:pPr>
              <w:contextualSpacing/>
              <w:jc w:val="right"/>
            </w:pPr>
            <w:r w:rsidRPr="00BD1F61">
              <w:t>103,5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09A91A12" w:rsidR="00BD1F61" w:rsidRPr="00BD1F61" w:rsidRDefault="00BD1F61" w:rsidP="00BD1F61">
            <w:pPr>
              <w:contextualSpacing/>
              <w:jc w:val="right"/>
            </w:pPr>
            <w:r w:rsidRPr="00BD1F61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26879DE8" w:rsidR="00BD1F61" w:rsidRPr="00BD1F61" w:rsidRDefault="00BD1F61" w:rsidP="00BD1F61">
            <w:pPr>
              <w:contextualSpacing/>
              <w:jc w:val="right"/>
            </w:pPr>
            <w:r w:rsidRPr="00BD1F61">
              <w:t>107,3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14F0069B" w:rsidR="00BD1F61" w:rsidRPr="00BD1F61" w:rsidRDefault="00BD1F61" w:rsidP="00BD1F61">
            <w:pPr>
              <w:contextualSpacing/>
              <w:jc w:val="right"/>
            </w:pPr>
            <w:r w:rsidRPr="00BD1F61">
              <w:t>0,00</w:t>
            </w:r>
          </w:p>
        </w:tc>
      </w:tr>
      <w:tr w:rsidR="00BD1F61" w:rsidRPr="0000577E" w14:paraId="65553857" w14:textId="77777777" w:rsidTr="00BD1F61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F7EF6A9" w:rsidR="00BD1F61" w:rsidRPr="0000577E" w:rsidRDefault="00BD1F61" w:rsidP="00BD1F6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0639D2B9" w:rsidR="00BD1F61" w:rsidRPr="00BD1F61" w:rsidRDefault="00BD1F61" w:rsidP="00BD1F61">
            <w:pPr>
              <w:contextualSpacing/>
              <w:jc w:val="right"/>
            </w:pPr>
            <w:r w:rsidRPr="00BD1F61">
              <w:t>116,1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5826426A" w:rsidR="00BD1F61" w:rsidRPr="00BD1F61" w:rsidRDefault="00BD1F61" w:rsidP="00BD1F61">
            <w:pPr>
              <w:contextualSpacing/>
              <w:jc w:val="right"/>
            </w:pPr>
            <w:r w:rsidRPr="00BD1F61">
              <w:t>108,8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0E4AB169" w:rsidR="00BD1F61" w:rsidRPr="00BD1F61" w:rsidRDefault="00BD1F61" w:rsidP="00BD1F61">
            <w:pPr>
              <w:contextualSpacing/>
              <w:jc w:val="right"/>
            </w:pPr>
            <w:r w:rsidRPr="00BD1F61">
              <w:t>99,9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09CE8025" w:rsidR="00BD1F61" w:rsidRPr="00BD1F61" w:rsidRDefault="00BD1F61" w:rsidP="00BD1F61">
            <w:pPr>
              <w:contextualSpacing/>
              <w:jc w:val="right"/>
            </w:pPr>
            <w:r w:rsidRPr="00BD1F61">
              <w:t>119,6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6D904570" w:rsidR="00BD1F61" w:rsidRPr="00BD1F61" w:rsidRDefault="00BD1F61" w:rsidP="00BD1F61">
            <w:pPr>
              <w:contextualSpacing/>
              <w:jc w:val="right"/>
            </w:pPr>
            <w:r w:rsidRPr="00BD1F61">
              <w:t>-0,03</w:t>
            </w:r>
          </w:p>
        </w:tc>
      </w:tr>
      <w:tr w:rsidR="00BD1F61" w:rsidRPr="0000577E" w14:paraId="2F2DE3C5" w14:textId="77777777" w:rsidTr="00BD1F61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0BBE7D1" w:rsidR="00BD1F61" w:rsidRPr="0000577E" w:rsidRDefault="00BD1F61" w:rsidP="00BD1F6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3BEC16A0" w:rsidR="00BD1F61" w:rsidRPr="00BD1F61" w:rsidRDefault="00BD1F61" w:rsidP="00BD1F61">
            <w:pPr>
              <w:contextualSpacing/>
              <w:jc w:val="right"/>
            </w:pPr>
            <w:r w:rsidRPr="00BD1F61">
              <w:t>112,4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6B056833" w:rsidR="00BD1F61" w:rsidRPr="00BD1F61" w:rsidRDefault="00BD1F61" w:rsidP="00BD1F61">
            <w:pPr>
              <w:contextualSpacing/>
              <w:jc w:val="right"/>
            </w:pPr>
            <w:r w:rsidRPr="00BD1F61">
              <w:t>104,5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1AD47F76" w:rsidR="00BD1F61" w:rsidRPr="00BD1F61" w:rsidRDefault="00BD1F61" w:rsidP="00BD1F61">
            <w:pPr>
              <w:contextualSpacing/>
              <w:jc w:val="right"/>
            </w:pPr>
            <w:r w:rsidRPr="00BD1F61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4BB005AD" w:rsidR="00BD1F61" w:rsidRPr="00BD1F61" w:rsidRDefault="00BD1F61" w:rsidP="00BD1F61">
            <w:pPr>
              <w:contextualSpacing/>
              <w:jc w:val="right"/>
            </w:pPr>
            <w:r w:rsidRPr="00BD1F61">
              <w:t>113,5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603367B0" w:rsidR="00BD1F61" w:rsidRPr="00BD1F61" w:rsidRDefault="00BD1F61" w:rsidP="00BD1F61">
            <w:pPr>
              <w:contextualSpacing/>
              <w:jc w:val="right"/>
            </w:pPr>
            <w:r w:rsidRPr="00BD1F61">
              <w:t>0,03</w:t>
            </w:r>
          </w:p>
        </w:tc>
      </w:tr>
      <w:tr w:rsidR="00BD1F61" w:rsidRPr="0000577E" w14:paraId="2BAEDEE1" w14:textId="77777777" w:rsidTr="00BD1F6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EEA6C07" w:rsidR="00BD1F61" w:rsidRPr="0000577E" w:rsidRDefault="00BD1F61" w:rsidP="00BD1F6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2EC261F6" w:rsidR="00BD1F61" w:rsidRPr="00BD1F61" w:rsidRDefault="00BD1F61" w:rsidP="00BD1F61">
            <w:pPr>
              <w:contextualSpacing/>
              <w:jc w:val="right"/>
            </w:pPr>
            <w:r w:rsidRPr="00BD1F61">
              <w:t>110,0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1DF5FFE5" w:rsidR="00BD1F61" w:rsidRPr="00BD1F61" w:rsidRDefault="00BD1F61" w:rsidP="00BD1F61">
            <w:pPr>
              <w:contextualSpacing/>
              <w:jc w:val="right"/>
            </w:pPr>
            <w:r w:rsidRPr="00BD1F61">
              <w:t>105,9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2B9DAEE4" w:rsidR="00BD1F61" w:rsidRPr="00BD1F61" w:rsidRDefault="00BD1F61" w:rsidP="00BD1F61">
            <w:pPr>
              <w:contextualSpacing/>
              <w:jc w:val="right"/>
            </w:pPr>
            <w:r w:rsidRPr="00BD1F61">
              <w:t>101,9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544CBAB4" w:rsidR="00BD1F61" w:rsidRPr="00BD1F61" w:rsidRDefault="00BD1F61" w:rsidP="00BD1F61">
            <w:pPr>
              <w:contextualSpacing/>
              <w:jc w:val="right"/>
            </w:pPr>
            <w:r w:rsidRPr="00BD1F61">
              <w:t>110,0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1F445819" w:rsidR="00BD1F61" w:rsidRPr="00BD1F61" w:rsidRDefault="00BD1F61" w:rsidP="00BD1F61">
            <w:pPr>
              <w:contextualSpacing/>
              <w:jc w:val="right"/>
            </w:pPr>
            <w:r w:rsidRPr="00BD1F61">
              <w:t>0,11</w:t>
            </w:r>
          </w:p>
        </w:tc>
      </w:tr>
      <w:tr w:rsidR="00BD1F61" w:rsidRPr="0000577E" w14:paraId="61FE50C1" w14:textId="77777777" w:rsidTr="00BD1F6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EAEB1F7" w:rsidR="00BD1F61" w:rsidRPr="0000577E" w:rsidRDefault="00BD1F61" w:rsidP="00BD1F6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6FF49BB0" w:rsidR="00BD1F61" w:rsidRPr="00BD1F61" w:rsidRDefault="00BD1F61" w:rsidP="00BD1F61">
            <w:pPr>
              <w:contextualSpacing/>
              <w:jc w:val="right"/>
            </w:pPr>
            <w:r w:rsidRPr="00BD1F61">
              <w:t>96,8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5B57AFFD" w:rsidR="00BD1F61" w:rsidRPr="00BD1F61" w:rsidRDefault="00BD1F61" w:rsidP="00BD1F61">
            <w:pPr>
              <w:contextualSpacing/>
              <w:jc w:val="right"/>
            </w:pPr>
            <w:r w:rsidRPr="00BD1F61">
              <w:t>95,6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6F5BAC32" w:rsidR="00BD1F61" w:rsidRPr="00BD1F61" w:rsidRDefault="00BD1F61" w:rsidP="00BD1F61">
            <w:pPr>
              <w:contextualSpacing/>
              <w:jc w:val="right"/>
            </w:pPr>
            <w:r w:rsidRPr="00BD1F61">
              <w:t>95,7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01718BF1" w:rsidR="00BD1F61" w:rsidRPr="00BD1F61" w:rsidRDefault="00BD1F61" w:rsidP="00BD1F61">
            <w:pPr>
              <w:contextualSpacing/>
              <w:jc w:val="right"/>
            </w:pPr>
            <w:r w:rsidRPr="00BD1F61">
              <w:t>108,4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0B359B4A" w:rsidR="00BD1F61" w:rsidRPr="00BD1F61" w:rsidRDefault="00BD1F61" w:rsidP="00BD1F61">
            <w:pPr>
              <w:contextualSpacing/>
              <w:jc w:val="right"/>
            </w:pPr>
            <w:r w:rsidRPr="00BD1F61">
              <w:t>-0,40</w:t>
            </w:r>
          </w:p>
        </w:tc>
      </w:tr>
      <w:tr w:rsidR="00BD1F61" w:rsidRPr="0000577E" w14:paraId="10111291" w14:textId="77777777" w:rsidTr="00BD1F6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6224B" w:rsidR="00BD1F61" w:rsidRPr="0000577E" w:rsidRDefault="00BD1F61" w:rsidP="00BD1F6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721455B8" w:rsidR="00BD1F61" w:rsidRPr="00BD1F61" w:rsidRDefault="00BD1F61" w:rsidP="00BD1F61">
            <w:pPr>
              <w:contextualSpacing/>
              <w:jc w:val="right"/>
            </w:pPr>
            <w:r w:rsidRPr="00BD1F61">
              <w:t>109,3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0CA0297B" w:rsidR="00BD1F61" w:rsidRPr="00BD1F61" w:rsidRDefault="00BD1F61" w:rsidP="00BD1F61">
            <w:pPr>
              <w:contextualSpacing/>
              <w:jc w:val="right"/>
            </w:pPr>
            <w:r w:rsidRPr="00BD1F61">
              <w:t>106,1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6D0B9BC2" w:rsidR="00BD1F61" w:rsidRPr="00BD1F61" w:rsidRDefault="00BD1F61" w:rsidP="00BD1F61">
            <w:pPr>
              <w:contextualSpacing/>
              <w:jc w:val="right"/>
            </w:pPr>
            <w:r w:rsidRPr="00BD1F61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63812624" w:rsidR="00BD1F61" w:rsidRPr="00BD1F61" w:rsidRDefault="00BD1F61" w:rsidP="00BD1F61">
            <w:pPr>
              <w:contextualSpacing/>
              <w:jc w:val="right"/>
            </w:pPr>
            <w:r w:rsidRPr="00BD1F61">
              <w:t>108,4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7EAB6253" w:rsidR="00BD1F61" w:rsidRPr="00BD1F61" w:rsidRDefault="00BD1F61" w:rsidP="00BD1F61">
            <w:pPr>
              <w:contextualSpacing/>
              <w:jc w:val="right"/>
            </w:pPr>
            <w:r w:rsidRPr="00BD1F61">
              <w:t>0,00</w:t>
            </w:r>
          </w:p>
        </w:tc>
      </w:tr>
      <w:tr w:rsidR="00BD1F61" w:rsidRPr="0000577E" w14:paraId="1DAD3C7D" w14:textId="77777777" w:rsidTr="00BD1F6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61F3B2A" w:rsidR="00BD1F61" w:rsidRPr="0000577E" w:rsidRDefault="00BD1F61" w:rsidP="00BD1F6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7EA35EB0" w:rsidR="00BD1F61" w:rsidRPr="00BD1F61" w:rsidRDefault="00BD1F61" w:rsidP="00BD1F61">
            <w:pPr>
              <w:contextualSpacing/>
              <w:jc w:val="right"/>
            </w:pPr>
            <w:r w:rsidRPr="00BD1F61">
              <w:t>113,3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5561EB52" w:rsidR="00BD1F61" w:rsidRPr="00BD1F61" w:rsidRDefault="00BD1F61" w:rsidP="00BD1F61">
            <w:pPr>
              <w:contextualSpacing/>
              <w:jc w:val="right"/>
            </w:pPr>
            <w:r w:rsidRPr="00BD1F61">
              <w:t>104,8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0A59DC8C" w:rsidR="00BD1F61" w:rsidRPr="00BD1F61" w:rsidRDefault="00BD1F61" w:rsidP="00BD1F61">
            <w:pPr>
              <w:contextualSpacing/>
              <w:jc w:val="right"/>
            </w:pPr>
            <w:r w:rsidRPr="00BD1F61">
              <w:t>99,5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7A6ADA2D" w:rsidR="00BD1F61" w:rsidRPr="00BD1F61" w:rsidRDefault="00BD1F61" w:rsidP="00BD1F61">
            <w:pPr>
              <w:contextualSpacing/>
              <w:jc w:val="right"/>
            </w:pPr>
            <w:r w:rsidRPr="00BD1F61">
              <w:t>115,4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54A86DCE" w:rsidR="00BD1F61" w:rsidRPr="00BD1F61" w:rsidRDefault="00BD1F61" w:rsidP="00BD1F61">
            <w:pPr>
              <w:contextualSpacing/>
              <w:jc w:val="right"/>
            </w:pPr>
            <w:r w:rsidRPr="00BD1F61">
              <w:t>-0,03</w:t>
            </w:r>
          </w:p>
        </w:tc>
      </w:tr>
      <w:tr w:rsidR="00BD1F61" w:rsidRPr="0000577E" w14:paraId="7AA83C9D" w14:textId="77777777" w:rsidTr="00BD1F6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66724FF" w:rsidR="00BD1F61" w:rsidRPr="0000577E" w:rsidRDefault="00BD1F61" w:rsidP="00BD1F6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7A23293D" w:rsidR="00BD1F61" w:rsidRPr="00BD1F61" w:rsidRDefault="00BD1F61" w:rsidP="00BD1F61">
            <w:pPr>
              <w:contextualSpacing/>
              <w:jc w:val="right"/>
            </w:pPr>
            <w:r w:rsidRPr="00BD1F61">
              <w:t>113,7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5AD00A04" w:rsidR="00BD1F61" w:rsidRPr="00BD1F61" w:rsidRDefault="00BD1F61" w:rsidP="00BD1F61">
            <w:pPr>
              <w:contextualSpacing/>
              <w:jc w:val="right"/>
            </w:pPr>
            <w:r w:rsidRPr="00BD1F61">
              <w:t>102,9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144B8E16" w:rsidR="00BD1F61" w:rsidRPr="00BD1F61" w:rsidRDefault="00BD1F61" w:rsidP="00BD1F61">
            <w:pPr>
              <w:contextualSpacing/>
              <w:jc w:val="right"/>
            </w:pPr>
            <w:r w:rsidRPr="00BD1F61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062B250B" w:rsidR="00BD1F61" w:rsidRPr="00BD1F61" w:rsidRDefault="00BD1F61" w:rsidP="00BD1F61">
            <w:pPr>
              <w:contextualSpacing/>
              <w:jc w:val="right"/>
            </w:pPr>
            <w:r w:rsidRPr="00BD1F61">
              <w:t>113,9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1E5F255F" w:rsidR="00BD1F61" w:rsidRPr="00BD1F61" w:rsidRDefault="00BD1F61" w:rsidP="00BD1F61">
            <w:pPr>
              <w:contextualSpacing/>
              <w:jc w:val="right"/>
            </w:pPr>
            <w:r w:rsidRPr="00BD1F61">
              <w:t>0,00</w:t>
            </w:r>
          </w:p>
        </w:tc>
      </w:tr>
      <w:tr w:rsidR="00BD1F61" w:rsidRPr="0000577E" w14:paraId="269D7DF3" w14:textId="77777777" w:rsidTr="00BD1F6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431AC54" w:rsidR="00BD1F61" w:rsidRPr="0000577E" w:rsidRDefault="00BD1F61" w:rsidP="00BD1F6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2AB4C542" w:rsidR="00BD1F61" w:rsidRPr="00BD1F61" w:rsidRDefault="00BD1F61" w:rsidP="00BD1F61">
            <w:pPr>
              <w:contextualSpacing/>
              <w:jc w:val="right"/>
            </w:pPr>
            <w:r w:rsidRPr="00BD1F61">
              <w:t>115,0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4C644646" w:rsidR="00BD1F61" w:rsidRPr="00BD1F61" w:rsidRDefault="00BD1F61" w:rsidP="00BD1F61">
            <w:pPr>
              <w:contextualSpacing/>
              <w:jc w:val="right"/>
            </w:pPr>
            <w:r w:rsidRPr="00BD1F61">
              <w:t>105,8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7B079635" w:rsidR="00BD1F61" w:rsidRPr="00BD1F61" w:rsidRDefault="00BD1F61" w:rsidP="00BD1F61">
            <w:pPr>
              <w:contextualSpacing/>
              <w:jc w:val="right"/>
            </w:pPr>
            <w:r w:rsidRPr="00BD1F61"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5D1B5CDF" w:rsidR="00BD1F61" w:rsidRPr="00BD1F61" w:rsidRDefault="00BD1F61" w:rsidP="00BD1F61">
            <w:pPr>
              <w:contextualSpacing/>
              <w:jc w:val="right"/>
            </w:pPr>
            <w:r w:rsidRPr="00BD1F61">
              <w:t>116,6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273267CC" w:rsidR="00BD1F61" w:rsidRPr="00BD1F61" w:rsidRDefault="00BD1F61" w:rsidP="00BD1F61">
            <w:pPr>
              <w:contextualSpacing/>
              <w:jc w:val="right"/>
            </w:pPr>
            <w:r w:rsidRPr="00BD1F61">
              <w:t>0,06</w:t>
            </w:r>
          </w:p>
        </w:tc>
      </w:tr>
      <w:tr w:rsidR="00BD1F61" w:rsidRPr="0000577E" w14:paraId="1F40C6AF" w14:textId="77777777" w:rsidTr="00BD1F61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39B4040" w:rsidR="00BD1F61" w:rsidRPr="0000577E" w:rsidRDefault="00BD1F61" w:rsidP="00BD1F6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49C5A624" w:rsidR="00BD1F61" w:rsidRPr="00BD1F61" w:rsidRDefault="00BD1F61" w:rsidP="00BD1F61">
            <w:pPr>
              <w:contextualSpacing/>
              <w:jc w:val="right"/>
            </w:pPr>
            <w:r w:rsidRPr="00BD1F61">
              <w:t>113,8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282F1F5C" w:rsidR="00BD1F61" w:rsidRPr="00BD1F61" w:rsidRDefault="00BD1F61" w:rsidP="00BD1F61">
            <w:pPr>
              <w:contextualSpacing/>
              <w:jc w:val="right"/>
            </w:pPr>
            <w:r w:rsidRPr="00BD1F61">
              <w:t>106,9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2A3E2CBC" w:rsidR="00BD1F61" w:rsidRPr="00BD1F61" w:rsidRDefault="00BD1F61" w:rsidP="00BD1F61">
            <w:pPr>
              <w:contextualSpacing/>
              <w:jc w:val="right"/>
            </w:pPr>
            <w:r w:rsidRPr="00BD1F61"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4A812C9C" w:rsidR="00BD1F61" w:rsidRPr="00BD1F61" w:rsidRDefault="00BD1F61" w:rsidP="00BD1F61">
            <w:pPr>
              <w:contextualSpacing/>
              <w:jc w:val="right"/>
            </w:pPr>
            <w:r w:rsidRPr="00BD1F61">
              <w:t>113,2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3EE4B791" w:rsidR="00BD1F61" w:rsidRPr="00BD1F61" w:rsidRDefault="00BD1F61" w:rsidP="00BD1F61">
            <w:pPr>
              <w:contextualSpacing/>
              <w:jc w:val="right"/>
            </w:pPr>
            <w:r w:rsidRPr="00BD1F61">
              <w:t>0,07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15374642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2C8E695D" w14:textId="4F8DAC55" w:rsidR="009E00B9" w:rsidRPr="009E00B9" w:rsidRDefault="00F45242" w:rsidP="000930A8">
      <w:pPr>
        <w:pStyle w:val="Tekstprzypisudolnego"/>
        <w:rPr>
          <w:sz w:val="19"/>
          <w:szCs w:val="19"/>
        </w:rPr>
      </w:pPr>
      <w:r w:rsidRPr="009E00B9">
        <w:rPr>
          <w:sz w:val="19"/>
          <w:szCs w:val="19"/>
        </w:rPr>
        <w:t xml:space="preserve">W </w:t>
      </w:r>
      <w:r w:rsidR="008B4798">
        <w:rPr>
          <w:sz w:val="19"/>
          <w:szCs w:val="19"/>
        </w:rPr>
        <w:t>maju</w:t>
      </w:r>
      <w:r w:rsidRPr="009E00B9">
        <w:rPr>
          <w:sz w:val="19"/>
          <w:szCs w:val="19"/>
        </w:rPr>
        <w:t xml:space="preserve"> br. w porównaniu z poprzednim miesiącem na</w:t>
      </w:r>
      <w:r w:rsidR="00641D13" w:rsidRPr="009E00B9">
        <w:rPr>
          <w:sz w:val="19"/>
          <w:szCs w:val="19"/>
        </w:rPr>
        <w:t xml:space="preserve">jwiększy wpływ na wskaźnik cen </w:t>
      </w:r>
      <w:r w:rsidR="00163431" w:rsidRPr="009E00B9">
        <w:rPr>
          <w:sz w:val="19"/>
          <w:szCs w:val="19"/>
        </w:rPr>
        <w:br/>
      </w:r>
      <w:r w:rsidRPr="009E00B9">
        <w:rPr>
          <w:sz w:val="19"/>
          <w:szCs w:val="19"/>
        </w:rPr>
        <w:t xml:space="preserve">towarów i usług konsumpcyjnych ogółem miały wyższe ceny </w:t>
      </w:r>
      <w:r w:rsidR="001777A8" w:rsidRPr="009E00B9">
        <w:rPr>
          <w:sz w:val="19"/>
          <w:szCs w:val="19"/>
        </w:rPr>
        <w:t xml:space="preserve">w </w:t>
      </w:r>
      <w:r w:rsidRPr="009E00B9">
        <w:rPr>
          <w:sz w:val="19"/>
          <w:szCs w:val="19"/>
        </w:rPr>
        <w:t>zakres</w:t>
      </w:r>
      <w:r w:rsidR="001777A8" w:rsidRPr="009E00B9">
        <w:rPr>
          <w:sz w:val="19"/>
          <w:szCs w:val="19"/>
        </w:rPr>
        <w:t>ie</w:t>
      </w:r>
      <w:r w:rsidR="008B4798">
        <w:rPr>
          <w:sz w:val="19"/>
          <w:szCs w:val="19"/>
        </w:rPr>
        <w:t xml:space="preserve"> żywności</w:t>
      </w:r>
      <w:r w:rsidR="001777A8" w:rsidRPr="009E00B9">
        <w:rPr>
          <w:sz w:val="19"/>
          <w:szCs w:val="19"/>
        </w:rPr>
        <w:t xml:space="preserve"> </w:t>
      </w:r>
      <w:r w:rsidR="008B4798">
        <w:rPr>
          <w:sz w:val="19"/>
          <w:szCs w:val="19"/>
        </w:rPr>
        <w:t>(o 0,5</w:t>
      </w:r>
      <w:r w:rsidRPr="009E00B9">
        <w:rPr>
          <w:sz w:val="19"/>
          <w:szCs w:val="19"/>
        </w:rPr>
        <w:t>%)</w:t>
      </w:r>
      <w:r w:rsidR="008B4798">
        <w:rPr>
          <w:sz w:val="19"/>
          <w:szCs w:val="19"/>
        </w:rPr>
        <w:t xml:space="preserve"> </w:t>
      </w:r>
      <w:r w:rsidR="00DD3DE9">
        <w:rPr>
          <w:sz w:val="19"/>
          <w:szCs w:val="19"/>
        </w:rPr>
        <w:br/>
      </w:r>
      <w:r w:rsidR="008B4798">
        <w:rPr>
          <w:sz w:val="19"/>
          <w:szCs w:val="19"/>
        </w:rPr>
        <w:t>i zdrowia (o 1,9%)</w:t>
      </w:r>
      <w:r w:rsidR="001777A8" w:rsidRPr="009E00B9">
        <w:rPr>
          <w:sz w:val="19"/>
          <w:szCs w:val="19"/>
        </w:rPr>
        <w:t>,</w:t>
      </w:r>
      <w:r w:rsidR="00641D13" w:rsidRPr="009E00B9">
        <w:rPr>
          <w:sz w:val="19"/>
          <w:szCs w:val="19"/>
        </w:rPr>
        <w:t xml:space="preserve"> które </w:t>
      </w:r>
      <w:r w:rsidRPr="009E00B9">
        <w:rPr>
          <w:sz w:val="19"/>
          <w:szCs w:val="19"/>
        </w:rPr>
        <w:t>podwyższ</w:t>
      </w:r>
      <w:r w:rsidR="00367D5B" w:rsidRPr="009E00B9">
        <w:rPr>
          <w:sz w:val="19"/>
          <w:szCs w:val="19"/>
        </w:rPr>
        <w:t>yły wskaźnik odpowiednio o </w:t>
      </w:r>
      <w:r w:rsidR="002A7DDE" w:rsidRPr="009E00B9">
        <w:rPr>
          <w:sz w:val="19"/>
          <w:szCs w:val="19"/>
        </w:rPr>
        <w:t>0,</w:t>
      </w:r>
      <w:r w:rsidR="00753966" w:rsidRPr="009E00B9">
        <w:rPr>
          <w:sz w:val="19"/>
          <w:szCs w:val="19"/>
        </w:rPr>
        <w:t>13</w:t>
      </w:r>
      <w:r w:rsidR="00367D5B" w:rsidRPr="009E00B9">
        <w:rPr>
          <w:sz w:val="19"/>
          <w:szCs w:val="19"/>
        </w:rPr>
        <w:t> </w:t>
      </w:r>
      <w:r w:rsidRPr="009E00B9">
        <w:rPr>
          <w:sz w:val="19"/>
          <w:szCs w:val="19"/>
        </w:rPr>
        <w:t>p. proc.</w:t>
      </w:r>
      <w:r w:rsidR="0006679E">
        <w:rPr>
          <w:sz w:val="19"/>
          <w:szCs w:val="19"/>
        </w:rPr>
        <w:t xml:space="preserve"> i</w:t>
      </w:r>
      <w:r w:rsidR="001777A8" w:rsidRPr="009E00B9">
        <w:rPr>
          <w:sz w:val="19"/>
          <w:szCs w:val="19"/>
        </w:rPr>
        <w:t xml:space="preserve"> </w:t>
      </w:r>
      <w:r w:rsidRPr="009E00B9">
        <w:rPr>
          <w:sz w:val="19"/>
          <w:szCs w:val="19"/>
        </w:rPr>
        <w:t>0,</w:t>
      </w:r>
      <w:r w:rsidR="008B4798">
        <w:rPr>
          <w:sz w:val="19"/>
          <w:szCs w:val="19"/>
        </w:rPr>
        <w:t>11</w:t>
      </w:r>
      <w:r w:rsidR="002A7DDE" w:rsidRPr="009E00B9">
        <w:rPr>
          <w:sz w:val="19"/>
          <w:szCs w:val="19"/>
        </w:rPr>
        <w:t xml:space="preserve"> p.</w:t>
      </w:r>
      <w:r w:rsidR="002B7CE6" w:rsidRPr="009E00B9">
        <w:rPr>
          <w:sz w:val="19"/>
          <w:szCs w:val="19"/>
        </w:rPr>
        <w:t xml:space="preserve"> </w:t>
      </w:r>
      <w:r w:rsidR="008B4798">
        <w:rPr>
          <w:sz w:val="19"/>
          <w:szCs w:val="19"/>
        </w:rPr>
        <w:t>proc.</w:t>
      </w:r>
      <w:r w:rsidR="00A24DF5" w:rsidRPr="009E00B9">
        <w:rPr>
          <w:sz w:val="19"/>
          <w:szCs w:val="19"/>
        </w:rPr>
        <w:t xml:space="preserve"> </w:t>
      </w:r>
      <w:r w:rsidR="008B4798" w:rsidRPr="00DD3DE9">
        <w:rPr>
          <w:sz w:val="19"/>
          <w:szCs w:val="19"/>
        </w:rPr>
        <w:t>Niższe ceny w zakresie transportu</w:t>
      </w:r>
      <w:r w:rsidR="0006679E" w:rsidRPr="00DD3DE9">
        <w:rPr>
          <w:sz w:val="19"/>
          <w:szCs w:val="19"/>
        </w:rPr>
        <w:t xml:space="preserve"> (o 4,3</w:t>
      </w:r>
      <w:r w:rsidR="008B4798" w:rsidRPr="00DD3DE9">
        <w:rPr>
          <w:sz w:val="19"/>
          <w:szCs w:val="19"/>
        </w:rPr>
        <w:t>%)</w:t>
      </w:r>
      <w:r w:rsidR="0006679E" w:rsidRPr="00DD3DE9">
        <w:rPr>
          <w:sz w:val="19"/>
          <w:szCs w:val="19"/>
        </w:rPr>
        <w:t xml:space="preserve"> oraz rekreacji i kultury (o 0,5%)</w:t>
      </w:r>
      <w:r w:rsidR="008B4798" w:rsidRPr="00DD3DE9">
        <w:rPr>
          <w:sz w:val="19"/>
          <w:szCs w:val="19"/>
        </w:rPr>
        <w:t xml:space="preserve"> obniż</w:t>
      </w:r>
      <w:r w:rsidR="0006679E" w:rsidRPr="00DD3DE9">
        <w:rPr>
          <w:sz w:val="19"/>
          <w:szCs w:val="19"/>
        </w:rPr>
        <w:t>yły ten wskaźnik odpowiednio o 0,40</w:t>
      </w:r>
      <w:r w:rsidR="008B4798" w:rsidRPr="00DD3DE9">
        <w:rPr>
          <w:sz w:val="19"/>
          <w:szCs w:val="19"/>
        </w:rPr>
        <w:t xml:space="preserve"> p. proc.</w:t>
      </w:r>
      <w:r w:rsidR="0006679E" w:rsidRPr="00DD3DE9">
        <w:rPr>
          <w:sz w:val="19"/>
          <w:szCs w:val="19"/>
        </w:rPr>
        <w:t xml:space="preserve"> i 0,03 p. proc. </w:t>
      </w:r>
    </w:p>
    <w:p w14:paraId="17C8A345" w14:textId="20D5C0EB" w:rsidR="00F45242" w:rsidRPr="00B657CA" w:rsidRDefault="00F45242" w:rsidP="00DD3DE9">
      <w:pPr>
        <w:pStyle w:val="Tekstprzypisudolnego"/>
        <w:rPr>
          <w:spacing w:val="-4"/>
          <w:sz w:val="19"/>
          <w:szCs w:val="19"/>
        </w:rPr>
      </w:pPr>
      <w:r w:rsidRPr="00B657CA">
        <w:rPr>
          <w:spacing w:val="-4"/>
          <w:sz w:val="19"/>
          <w:szCs w:val="19"/>
        </w:rPr>
        <w:t>W porównaniu z miesiącem analogicznym poprzedniego roku w</w:t>
      </w:r>
      <w:r w:rsidR="00366600" w:rsidRPr="00B657CA">
        <w:rPr>
          <w:spacing w:val="-4"/>
          <w:sz w:val="19"/>
          <w:szCs w:val="19"/>
        </w:rPr>
        <w:t>yższe ceny</w:t>
      </w:r>
      <w:r w:rsidR="00B657CA" w:rsidRPr="00B657CA">
        <w:rPr>
          <w:spacing w:val="-4"/>
          <w:sz w:val="19"/>
          <w:szCs w:val="19"/>
        </w:rPr>
        <w:t xml:space="preserve"> w zakresie </w:t>
      </w:r>
      <w:r w:rsidR="00366600" w:rsidRPr="00B657CA">
        <w:rPr>
          <w:spacing w:val="-4"/>
          <w:sz w:val="19"/>
          <w:szCs w:val="19"/>
        </w:rPr>
        <w:t>żywności</w:t>
      </w:r>
      <w:r w:rsidRPr="00B657CA">
        <w:rPr>
          <w:spacing w:val="-4"/>
          <w:sz w:val="19"/>
          <w:szCs w:val="19"/>
        </w:rPr>
        <w:t xml:space="preserve"> (o </w:t>
      </w:r>
      <w:r w:rsidR="0006679E" w:rsidRPr="00B657CA">
        <w:rPr>
          <w:spacing w:val="-4"/>
          <w:sz w:val="19"/>
          <w:szCs w:val="19"/>
        </w:rPr>
        <w:t>18</w:t>
      </w:r>
      <w:r w:rsidR="009E00B9" w:rsidRPr="00B657CA">
        <w:rPr>
          <w:spacing w:val="-4"/>
          <w:sz w:val="19"/>
          <w:szCs w:val="19"/>
        </w:rPr>
        <w:t>,9</w:t>
      </w:r>
      <w:r w:rsidRPr="00B657CA">
        <w:rPr>
          <w:spacing w:val="-4"/>
          <w:sz w:val="19"/>
          <w:szCs w:val="19"/>
        </w:rPr>
        <w:t>%)</w:t>
      </w:r>
      <w:r w:rsidR="00B657CA" w:rsidRPr="00B657CA">
        <w:rPr>
          <w:spacing w:val="-4"/>
          <w:sz w:val="19"/>
          <w:szCs w:val="19"/>
        </w:rPr>
        <w:t xml:space="preserve"> </w:t>
      </w:r>
      <w:r w:rsidR="00DD3DE9" w:rsidRPr="00B657CA">
        <w:rPr>
          <w:spacing w:val="-4"/>
          <w:sz w:val="19"/>
          <w:szCs w:val="19"/>
        </w:rPr>
        <w:t xml:space="preserve">i mieszkania (o </w:t>
      </w:r>
      <w:r w:rsidR="00874085" w:rsidRPr="00B657CA">
        <w:rPr>
          <w:spacing w:val="-4"/>
          <w:sz w:val="19"/>
          <w:szCs w:val="19"/>
        </w:rPr>
        <w:t>15</w:t>
      </w:r>
      <w:r w:rsidR="00DD3DE9" w:rsidRPr="00B657CA">
        <w:rPr>
          <w:spacing w:val="-4"/>
          <w:sz w:val="19"/>
          <w:szCs w:val="19"/>
        </w:rPr>
        <w:t>,3</w:t>
      </w:r>
      <w:r w:rsidR="00336EEF" w:rsidRPr="00B657CA">
        <w:rPr>
          <w:spacing w:val="-4"/>
          <w:sz w:val="19"/>
          <w:szCs w:val="19"/>
        </w:rPr>
        <w:t>%</w:t>
      </w:r>
      <w:r w:rsidR="00DD3DE9" w:rsidRPr="00B657CA">
        <w:rPr>
          <w:spacing w:val="-4"/>
          <w:sz w:val="19"/>
          <w:szCs w:val="19"/>
        </w:rPr>
        <w:t>) podniosły</w:t>
      </w:r>
      <w:r w:rsidRPr="00B657CA">
        <w:rPr>
          <w:spacing w:val="-4"/>
          <w:sz w:val="19"/>
          <w:szCs w:val="19"/>
        </w:rPr>
        <w:t xml:space="preserve"> wskaźnik</w:t>
      </w:r>
      <w:r w:rsidR="009E5F9E" w:rsidRPr="00B657CA">
        <w:rPr>
          <w:spacing w:val="-4"/>
          <w:sz w:val="19"/>
          <w:szCs w:val="19"/>
        </w:rPr>
        <w:t xml:space="preserve"> odpowiednio</w:t>
      </w:r>
      <w:r w:rsidRPr="00B657CA">
        <w:rPr>
          <w:spacing w:val="-4"/>
          <w:sz w:val="19"/>
          <w:szCs w:val="19"/>
        </w:rPr>
        <w:t xml:space="preserve"> o </w:t>
      </w:r>
      <w:r w:rsidR="00DD3DE9" w:rsidRPr="00B657CA">
        <w:rPr>
          <w:spacing w:val="-4"/>
          <w:sz w:val="19"/>
          <w:szCs w:val="19"/>
        </w:rPr>
        <w:t>4,64</w:t>
      </w:r>
      <w:r w:rsidR="00B657CA" w:rsidRPr="00B657CA">
        <w:rPr>
          <w:spacing w:val="-4"/>
          <w:sz w:val="19"/>
          <w:szCs w:val="19"/>
        </w:rPr>
        <w:t> </w:t>
      </w:r>
      <w:r w:rsidRPr="00B657CA">
        <w:rPr>
          <w:spacing w:val="-4"/>
          <w:sz w:val="19"/>
          <w:szCs w:val="19"/>
        </w:rPr>
        <w:t>p. proc.</w:t>
      </w:r>
      <w:r w:rsidR="00874085" w:rsidRPr="00B657CA">
        <w:rPr>
          <w:spacing w:val="-4"/>
          <w:sz w:val="19"/>
          <w:szCs w:val="19"/>
        </w:rPr>
        <w:t xml:space="preserve"> i</w:t>
      </w:r>
      <w:r w:rsidR="00B657CA" w:rsidRPr="00B657CA">
        <w:rPr>
          <w:spacing w:val="-4"/>
          <w:sz w:val="19"/>
          <w:szCs w:val="19"/>
        </w:rPr>
        <w:t> </w:t>
      </w:r>
      <w:r w:rsidR="00DD3DE9" w:rsidRPr="00B657CA">
        <w:rPr>
          <w:spacing w:val="-4"/>
          <w:sz w:val="19"/>
          <w:szCs w:val="19"/>
        </w:rPr>
        <w:t>3</w:t>
      </w:r>
      <w:r w:rsidR="002B7CE6" w:rsidRPr="00B657CA">
        <w:rPr>
          <w:spacing w:val="-4"/>
          <w:sz w:val="19"/>
          <w:szCs w:val="19"/>
        </w:rPr>
        <w:t>,</w:t>
      </w:r>
      <w:r w:rsidR="00B657CA" w:rsidRPr="00B657CA">
        <w:rPr>
          <w:spacing w:val="-4"/>
          <w:sz w:val="19"/>
          <w:szCs w:val="19"/>
        </w:rPr>
        <w:t>79 </w:t>
      </w:r>
      <w:r w:rsidR="00DD3DE9" w:rsidRPr="00B657CA">
        <w:rPr>
          <w:spacing w:val="-4"/>
          <w:sz w:val="19"/>
          <w:szCs w:val="19"/>
        </w:rPr>
        <w:t>p. proc.</w:t>
      </w:r>
      <w:r w:rsidR="002B7CE6" w:rsidRPr="00B657CA">
        <w:rPr>
          <w:spacing w:val="-4"/>
          <w:sz w:val="19"/>
          <w:szCs w:val="19"/>
        </w:rPr>
        <w:t xml:space="preserve"> </w:t>
      </w:r>
      <w:r w:rsidR="00DD3DE9" w:rsidRPr="00B657CA">
        <w:rPr>
          <w:spacing w:val="-4"/>
          <w:sz w:val="19"/>
          <w:szCs w:val="19"/>
        </w:rPr>
        <w:t xml:space="preserve">Niższe ceny w zakresie </w:t>
      </w:r>
      <w:r w:rsidR="00874085" w:rsidRPr="00B657CA">
        <w:rPr>
          <w:spacing w:val="-4"/>
          <w:sz w:val="19"/>
          <w:szCs w:val="19"/>
        </w:rPr>
        <w:t>transportu</w:t>
      </w:r>
      <w:r w:rsidR="00DD3DE9" w:rsidRPr="00B657CA">
        <w:rPr>
          <w:spacing w:val="-4"/>
          <w:sz w:val="19"/>
          <w:szCs w:val="19"/>
        </w:rPr>
        <w:t xml:space="preserve"> (o 3,2%) </w:t>
      </w:r>
      <w:r w:rsidR="00B657CA" w:rsidRPr="00B657CA">
        <w:rPr>
          <w:spacing w:val="-4"/>
          <w:sz w:val="19"/>
          <w:szCs w:val="19"/>
        </w:rPr>
        <w:t>obniżyły ten wskaźnik o 0,33 p. </w:t>
      </w:r>
      <w:r w:rsidR="00DD3DE9" w:rsidRPr="00B657CA">
        <w:rPr>
          <w:spacing w:val="-4"/>
          <w:sz w:val="19"/>
          <w:szCs w:val="19"/>
        </w:rPr>
        <w:t>proc</w:t>
      </w:r>
      <w:r w:rsidR="00921A74" w:rsidRPr="00B657CA">
        <w:rPr>
          <w:spacing w:val="-4"/>
          <w:sz w:val="19"/>
          <w:szCs w:val="19"/>
        </w:rPr>
        <w:t>.</w:t>
      </w:r>
    </w:p>
    <w:p w14:paraId="072C46DE" w14:textId="6DCAFC01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1F329259" w:rsidR="00F45242" w:rsidRPr="00DB7806" w:rsidRDefault="00EF328C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14912" behindDoc="0" locked="0" layoutInCell="1" allowOverlap="1" wp14:anchorId="1277D09D" wp14:editId="5D0E9F00">
            <wp:simplePos x="0" y="0"/>
            <wp:positionH relativeFrom="margin">
              <wp:align>right</wp:align>
            </wp:positionH>
            <wp:positionV relativeFrom="paragraph">
              <wp:posOffset>538489</wp:posOffset>
            </wp:positionV>
            <wp:extent cx="5255260" cy="2560320"/>
            <wp:effectExtent l="0" t="0" r="2540" b="0"/>
            <wp:wrapSquare wrapText="bothSides"/>
            <wp:docPr id="4" name="Obraz 4" descr="Wykres 1. Wpływ zmian cen wybranych grup towarów i usług konsumpcyjnych w maju 2023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7C52C4">
        <w:rPr>
          <w:spacing w:val="0"/>
          <w:sz w:val="19"/>
          <w:szCs w:val="19"/>
        </w:rPr>
        <w:t>Wykres 1.</w:t>
      </w:r>
      <w:r w:rsidR="00F45242" w:rsidRPr="007C52C4">
        <w:rPr>
          <w:spacing w:val="0"/>
          <w:sz w:val="19"/>
          <w:szCs w:val="19"/>
          <w:shd w:val="clear" w:color="auto" w:fill="FFFFFF"/>
        </w:rPr>
        <w:t xml:space="preserve"> Wpływ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cen wybranych grup towarów i usług konsumpcyjnych w </w:t>
      </w:r>
      <w:r w:rsidR="00921A74">
        <w:rPr>
          <w:spacing w:val="0"/>
          <w:sz w:val="19"/>
          <w:szCs w:val="19"/>
          <w:shd w:val="clear" w:color="auto" w:fill="FFFFFF"/>
        </w:rPr>
        <w:t>maju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</w:t>
      </w:r>
      <w:r w:rsidR="00921A74">
        <w:rPr>
          <w:spacing w:val="0"/>
          <w:sz w:val="19"/>
          <w:szCs w:val="19"/>
          <w:shd w:val="clear" w:color="auto" w:fill="FFFFFF"/>
        </w:rPr>
        <w:br/>
      </w:r>
      <w:r w:rsidR="00F45242" w:rsidRPr="007E02AE">
        <w:rPr>
          <w:spacing w:val="0"/>
          <w:sz w:val="19"/>
          <w:szCs w:val="19"/>
          <w:shd w:val="clear" w:color="auto" w:fill="FFFFFF"/>
        </w:rPr>
        <w:t>202</w:t>
      </w:r>
      <w:r w:rsidR="00DB7806" w:rsidRPr="007E02AE">
        <w:rPr>
          <w:spacing w:val="0"/>
          <w:sz w:val="19"/>
          <w:szCs w:val="19"/>
          <w:shd w:val="clear" w:color="auto" w:fill="FFFFFF"/>
        </w:rPr>
        <w:t>3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r.</w:t>
      </w:r>
      <w:r w:rsidR="00DB7806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E02AE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22316262" w14:textId="018EC62C" w:rsidR="00723F04" w:rsidRDefault="00723F04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14:paraId="10887EAD" w14:textId="34C9ECBB" w:rsidR="001722A0" w:rsidRPr="007E02AE" w:rsidRDefault="00DB13E0" w:rsidP="007E02AE">
      <w:pPr>
        <w:pStyle w:val="tytuwykresu"/>
        <w:spacing w:before="360"/>
        <w:ind w:left="851" w:hanging="851"/>
        <w:rPr>
          <w:sz w:val="19"/>
          <w:szCs w:val="19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06720" behindDoc="0" locked="0" layoutInCell="1" allowOverlap="1" wp14:anchorId="1E306080" wp14:editId="66875F44">
            <wp:simplePos x="0" y="0"/>
            <wp:positionH relativeFrom="margin">
              <wp:align>right</wp:align>
            </wp:positionH>
            <wp:positionV relativeFrom="paragraph">
              <wp:posOffset>713740</wp:posOffset>
            </wp:positionV>
            <wp:extent cx="5035550" cy="3609340"/>
            <wp:effectExtent l="0" t="0" r="0" b="0"/>
            <wp:wrapSquare wrapText="bothSides"/>
            <wp:docPr id="7" name="Obraz 7" descr="Wykres 2. System wag stosowany w obliczeniach wskaźników cen towarów i usług konsumpcyj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E02AE">
        <w:rPr>
          <w:sz w:val="19"/>
          <w:szCs w:val="19"/>
        </w:rPr>
        <w:t>Wykres 2. System wag stosowany w obliczeniach wskaźników cen towar</w:t>
      </w:r>
      <w:r w:rsidR="002A0172">
        <w:rPr>
          <w:sz w:val="19"/>
          <w:szCs w:val="19"/>
        </w:rPr>
        <w:t>ów i usług konsump</w:t>
      </w:r>
      <w:r w:rsidR="00DB7806" w:rsidRPr="007E02AE">
        <w:rPr>
          <w:sz w:val="19"/>
          <w:szCs w:val="19"/>
        </w:rPr>
        <w:t>cyjnych w 2023</w:t>
      </w:r>
      <w:r w:rsidR="001722A0" w:rsidRPr="007E02AE">
        <w:rPr>
          <w:sz w:val="19"/>
          <w:szCs w:val="19"/>
        </w:rPr>
        <w:t xml:space="preserve"> r.</w:t>
      </w:r>
    </w:p>
    <w:p w14:paraId="79D93229" w14:textId="7FE77436" w:rsidR="000C6410" w:rsidRDefault="007E02AE" w:rsidP="00336EEF">
      <w:pPr>
        <w:spacing w:before="360" w:after="160" w:line="259" w:lineRule="auto"/>
        <w:ind w:left="879" w:hanging="879"/>
        <w:rPr>
          <w:b/>
          <w:szCs w:val="19"/>
        </w:rPr>
      </w:pPr>
      <w:r>
        <w:rPr>
          <w:b/>
          <w:szCs w:val="19"/>
        </w:rPr>
        <w:br w:type="page"/>
      </w:r>
      <w:r w:rsidR="00D6266A" w:rsidRPr="009404AA">
        <w:rPr>
          <w:b/>
          <w:szCs w:val="19"/>
        </w:rPr>
        <w:lastRenderedPageBreak/>
        <w:t xml:space="preserve">Wykres </w:t>
      </w:r>
      <w:r w:rsidR="001722A0" w:rsidRPr="009404AA">
        <w:rPr>
          <w:b/>
          <w:szCs w:val="19"/>
        </w:rPr>
        <w:t>3</w:t>
      </w:r>
      <w:r w:rsidR="00F45242" w:rsidRPr="009404AA">
        <w:rPr>
          <w:b/>
          <w:szCs w:val="19"/>
        </w:rPr>
        <w:t xml:space="preserve">. </w:t>
      </w:r>
      <w:r w:rsidR="00305451" w:rsidRPr="009404AA">
        <w:rPr>
          <w:b/>
          <w:szCs w:val="19"/>
        </w:rPr>
        <w:t>Zmiany</w:t>
      </w:r>
      <w:r w:rsidR="00305451" w:rsidRPr="00DB7806">
        <w:rPr>
          <w:b/>
          <w:szCs w:val="19"/>
        </w:rPr>
        <w:t xml:space="preserve"> cen towarów i usług konsumpcyjnych w stosunku do okresu poprzed</w:t>
      </w:r>
      <w:r w:rsidR="00EF328C">
        <w:rPr>
          <w:noProof/>
          <w:szCs w:val="19"/>
          <w:lang w:eastAsia="pl-PL"/>
        </w:rPr>
        <w:drawing>
          <wp:anchor distT="0" distB="0" distL="114300" distR="114300" simplePos="0" relativeHeight="251815936" behindDoc="0" locked="0" layoutInCell="1" allowOverlap="1" wp14:anchorId="144078EB" wp14:editId="763B5F2A">
            <wp:simplePos x="0" y="0"/>
            <wp:positionH relativeFrom="margin">
              <wp:align>right</wp:align>
            </wp:positionH>
            <wp:positionV relativeFrom="paragraph">
              <wp:posOffset>354330</wp:posOffset>
            </wp:positionV>
            <wp:extent cx="5035550" cy="2548255"/>
            <wp:effectExtent l="0" t="0" r="0" b="4445"/>
            <wp:wrapSquare wrapText="bothSides"/>
            <wp:docPr id="10" name="Obraz 10" descr="Wykres 3. Zmiany cen towarów i usług konsumpcyjnych w stosunku do okresu po-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451" w:rsidRPr="00DB7806">
        <w:rPr>
          <w:b/>
          <w:szCs w:val="19"/>
        </w:rPr>
        <w:t>niego (w %)</w:t>
      </w:r>
      <w:r w:rsidR="00AC3048" w:rsidRPr="00AC3048">
        <w:rPr>
          <w:noProof/>
          <w:lang w:eastAsia="pl-PL"/>
        </w:rPr>
        <w:t xml:space="preserve"> </w:t>
      </w:r>
    </w:p>
    <w:p w14:paraId="5940066C" w14:textId="7FD87AA2" w:rsidR="001722A0" w:rsidRPr="00DB7806" w:rsidRDefault="00EF328C" w:rsidP="00647EF5">
      <w:pPr>
        <w:pStyle w:val="Tytuwykresu0"/>
        <w:spacing w:before="720" w:line="240" w:lineRule="exact"/>
        <w:ind w:left="851" w:hanging="851"/>
        <w:contextualSpacing/>
        <w:rPr>
          <w:bCs w:val="0"/>
          <w:color w:val="001D77"/>
          <w:szCs w:val="19"/>
        </w:rPr>
      </w:pPr>
      <w:r>
        <w:rPr>
          <w:spacing w:val="-2"/>
        </w:rPr>
        <w:drawing>
          <wp:anchor distT="0" distB="0" distL="114300" distR="114300" simplePos="0" relativeHeight="251816960" behindDoc="0" locked="0" layoutInCell="1" allowOverlap="1" wp14:anchorId="216485DF" wp14:editId="179DD3F5">
            <wp:simplePos x="0" y="0"/>
            <wp:positionH relativeFrom="margin">
              <wp:align>right</wp:align>
            </wp:positionH>
            <wp:positionV relativeFrom="paragraph">
              <wp:posOffset>3236434</wp:posOffset>
            </wp:positionV>
            <wp:extent cx="5035550" cy="2524125"/>
            <wp:effectExtent l="0" t="0" r="0" b="9525"/>
            <wp:wrapSquare wrapText="bothSides"/>
            <wp:docPr id="12" name="Obraz 12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7CA" w:rsidRPr="0000577E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2DEC8843">
                <wp:simplePos x="0" y="0"/>
                <wp:positionH relativeFrom="column">
                  <wp:posOffset>5242560</wp:posOffset>
                </wp:positionH>
                <wp:positionV relativeFrom="paragraph">
                  <wp:posOffset>3228226</wp:posOffset>
                </wp:positionV>
                <wp:extent cx="1784350" cy="1311275"/>
                <wp:effectExtent l="0" t="0" r="0" b="3175"/>
                <wp:wrapTight wrapText="bothSides">
                  <wp:wrapPolygon edited="0">
                    <wp:start x="461" y="0"/>
                    <wp:lineTo x="461" y="21338"/>
                    <wp:lineTo x="20754" y="21338"/>
                    <wp:lineTo x="20754" y="0"/>
                    <wp:lineTo x="461" y="0"/>
                  </wp:wrapPolygon>
                </wp:wrapTight>
                <wp:docPr id="18" name="Pole tekstowe 18" descr="Od kwietnia 2021 r. wskaźnik cen towarów i usług kon-sumpcyjnych kształtuje się powyżej górnej granicy od-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6D81" w14:textId="77BA45E8" w:rsidR="004B2B15" w:rsidRPr="00F136B7" w:rsidRDefault="004B2B15" w:rsidP="00F136B7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wskaźnik cen towarów i usług konsumpcyjnych kształtuje się pow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yżej górnej granicy odchyleń od 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proc.).</w:t>
                            </w:r>
                          </w:p>
                          <w:p w14:paraId="40DEDDC3" w14:textId="70E9B6D1" w:rsidR="004B2B15" w:rsidRPr="00BF2F65" w:rsidRDefault="004B2B15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-chyleń od celu inflacyjnego określonego przez Radę Polityki Pieniężnej (2,5% +/- 1 p. proc.)." style="position:absolute;left:0;text-align:left;margin-left:412.8pt;margin-top:254.2pt;width:140.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" filled="f" stroked="f">
                <v:textbox>
                  <w:txbxContent>
                    <w:p w14:paraId="51176D81" w14:textId="77BA45E8" w:rsidR="004B2B15" w:rsidRPr="00F136B7" w:rsidRDefault="004B2B15" w:rsidP="00F136B7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wskaźnik cen towarów i usług konsumpcyjnych kształtuje się pow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yżej górnej granicy odchyleń od 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proc.).</w:t>
                      </w:r>
                    </w:p>
                    <w:p w14:paraId="40DEDDC3" w14:textId="70E9B6D1" w:rsidR="004B2B15" w:rsidRPr="00BF2F65" w:rsidRDefault="004B2B15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9404AA">
        <w:rPr>
          <w:rFonts w:ascii="Fira Sans" w:hAnsi="Fira Sans"/>
          <w:szCs w:val="19"/>
        </w:rPr>
        <w:t>Wykres 4.</w:t>
      </w:r>
      <w:r w:rsidR="001722A0" w:rsidRPr="00DB7806">
        <w:rPr>
          <w:rFonts w:ascii="Fira Sans" w:hAnsi="Fira Sans"/>
          <w:szCs w:val="19"/>
        </w:rPr>
        <w:t xml:space="preserve"> Zmiany cen towarów i usług konsumpcyjnych w stosunku do analogicznego okresu roku poprzedniego (w %)</w:t>
      </w:r>
      <w:r w:rsidR="001722A0" w:rsidRPr="00DB7806">
        <w:rPr>
          <w:bCs w:val="0"/>
          <w:color w:val="001D77"/>
          <w:szCs w:val="19"/>
        </w:rPr>
        <w:t xml:space="preserve"> </w:t>
      </w:r>
    </w:p>
    <w:p w14:paraId="231E7439" w14:textId="508413DD" w:rsidR="001722A0" w:rsidRDefault="001722A0">
      <w:pPr>
        <w:spacing w:before="0" w:after="160" w:line="259" w:lineRule="auto"/>
        <w:rPr>
          <w:noProof/>
          <w:spacing w:val="-2"/>
          <w:lang w:eastAsia="pl-PL"/>
        </w:rPr>
      </w:pPr>
    </w:p>
    <w:p w14:paraId="4A94EE59" w14:textId="75FAE5DD" w:rsidR="001722A0" w:rsidRPr="00DB7806" w:rsidRDefault="00EF328C" w:rsidP="00336EEF">
      <w:pPr>
        <w:spacing w:before="36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17984" behindDoc="0" locked="0" layoutInCell="1" allowOverlap="1" wp14:anchorId="73ECCA66" wp14:editId="0C7CE93C">
            <wp:simplePos x="0" y="0"/>
            <wp:positionH relativeFrom="margin">
              <wp:align>right</wp:align>
            </wp:positionH>
            <wp:positionV relativeFrom="paragraph">
              <wp:posOffset>641303</wp:posOffset>
            </wp:positionV>
            <wp:extent cx="5035550" cy="2573020"/>
            <wp:effectExtent l="0" t="0" r="0" b="0"/>
            <wp:wrapSquare wrapText="bothSides"/>
            <wp:docPr id="15" name="Obraz 15" descr="Wykres 5. Zmiany cen według wskaźnika cen towarów i usług konsumpcyjnych (CPI) oraz zharmonizowanego wskaźnika cen konsumpcyjnych (HICP) w stosunku do analogicznego okresu roku poprzedniego (w %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826C3">
        <w:rPr>
          <w:rFonts w:eastAsia="Times New Roman" w:cs="Times New Roman"/>
          <w:b/>
          <w:bCs/>
          <w:noProof/>
          <w:szCs w:val="19"/>
          <w:lang w:eastAsia="pl-PL"/>
        </w:rPr>
        <w:t>Wykres 5.</w:t>
      </w:r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Zmiany cen według wskaźnika cen towarów i usług konsumpcyjnych (CPI) oraz zharmonizowanego wskaźnika cen konsumpcyjnych (HICP) w stosunku do analogicznego okresu roku poprzedniego (w %)</w:t>
      </w:r>
      <w:r w:rsidR="00364355" w:rsidRPr="00364355">
        <w:rPr>
          <w:noProof/>
          <w:lang w:eastAsia="pl-PL"/>
        </w:rPr>
        <w:t xml:space="preserve"> </w:t>
      </w:r>
    </w:p>
    <w:p w14:paraId="6BA5FA25" w14:textId="062E2585" w:rsidR="006815F3" w:rsidRPr="00DB7806" w:rsidRDefault="00F45242" w:rsidP="008C1F2C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A0263D">
        <w:rPr>
          <w:rFonts w:eastAsia="Times New Roman" w:cs="Times New Roman"/>
          <w:b/>
          <w:bCs/>
          <w:noProof/>
          <w:szCs w:val="19"/>
          <w:lang w:eastAsia="pl-PL"/>
        </w:rPr>
        <w:t>maju</w:t>
      </w:r>
      <w:r w:rsidR="00F136B7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2023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80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maju 2023 r."/>
      </w:tblPr>
      <w:tblGrid>
        <w:gridCol w:w="3048"/>
        <w:gridCol w:w="1134"/>
        <w:gridCol w:w="1134"/>
        <w:gridCol w:w="1135"/>
        <w:gridCol w:w="1559"/>
      </w:tblGrid>
      <w:tr w:rsidR="0076106A" w:rsidRPr="0000577E" w14:paraId="0C54B570" w14:textId="77777777" w:rsidTr="00D161A2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1A62786E" w:rsidR="0076106A" w:rsidRPr="0044399F" w:rsidRDefault="0076106A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403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23D12A65" w:rsidR="0076106A" w:rsidRPr="00411BE9" w:rsidRDefault="00A0263D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05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36DE3DAA" w:rsidR="0076106A" w:rsidRPr="00411BE9" w:rsidRDefault="00A0263D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Cs w:val="19"/>
              </w:rPr>
              <w:t>01-05</w:t>
            </w:r>
            <w:r w:rsidR="0076106A">
              <w:rPr>
                <w:color w:val="000000" w:themeColor="text1"/>
                <w:szCs w:val="19"/>
              </w:rPr>
              <w:t xml:space="preserve"> 2023</w:t>
            </w:r>
          </w:p>
        </w:tc>
      </w:tr>
      <w:tr w:rsidR="0076106A" w:rsidRPr="0000577E" w14:paraId="5546B69E" w14:textId="77777777" w:rsidTr="00D161A2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45393902" w:rsidR="0076106A" w:rsidRPr="000A7B71" w:rsidRDefault="00A0263D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05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5F6751E0" w:rsidR="0076106A" w:rsidRPr="000A7B71" w:rsidRDefault="0076106A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12 2022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494175B6" w:rsidR="0076106A" w:rsidRPr="000A7B71" w:rsidRDefault="00A0263D" w:rsidP="0076106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04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542CCA82" w:rsidR="0076106A" w:rsidRPr="0076106A" w:rsidRDefault="00A0263D" w:rsidP="0076106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="0076106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  <w:r w:rsidR="0076106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76106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</w:tr>
      <w:tr w:rsidR="009A1381" w:rsidRPr="0000577E" w14:paraId="13559FB1" w14:textId="77777777" w:rsidTr="00286283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9A1381" w:rsidRPr="0000577E" w:rsidRDefault="009A1381" w:rsidP="009A1381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65E01229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113,0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07AE5732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105,7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7AEA0406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100,0</w:t>
            </w:r>
          </w:p>
        </w:tc>
        <w:tc>
          <w:tcPr>
            <w:tcW w:w="15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545C77B7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115,7</w:t>
            </w:r>
          </w:p>
        </w:tc>
      </w:tr>
      <w:tr w:rsidR="009A1381" w:rsidRPr="0000577E" w14:paraId="02398731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9A1381" w:rsidRPr="0000577E" w:rsidRDefault="009A1381" w:rsidP="009A138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1C9F1317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113,3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19DE2A3C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105,9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424DAFBA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3F41F98D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116,6</w:t>
            </w:r>
          </w:p>
        </w:tc>
      </w:tr>
      <w:tr w:rsidR="009A1381" w:rsidRPr="0000577E" w14:paraId="1760C4F2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CEA70B3" w:rsidR="009A1381" w:rsidRPr="0000577E" w:rsidRDefault="009A1381" w:rsidP="009A138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6E3584E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112,3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53EC1EE5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105,1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7F809EF3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2A1C9289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113,1</w:t>
            </w:r>
          </w:p>
        </w:tc>
      </w:tr>
      <w:tr w:rsidR="009A1381" w:rsidRPr="0000577E" w14:paraId="01612C24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9A1381" w:rsidRPr="0000577E" w:rsidRDefault="009A1381" w:rsidP="009A1381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669FC377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117,8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15D11DEC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107,3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443D12C2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7E81ACC2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119,6</w:t>
            </w:r>
          </w:p>
        </w:tc>
      </w:tr>
      <w:tr w:rsidR="009A1381" w:rsidRPr="0000577E" w14:paraId="7B0F78EA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9A1381" w:rsidRPr="0000577E" w:rsidRDefault="009A1381" w:rsidP="009A138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096D717F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118,9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48756F94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107,2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4B312C3E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1A88CABD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121,4</w:t>
            </w:r>
          </w:p>
        </w:tc>
      </w:tr>
      <w:tr w:rsidR="009A1381" w:rsidRPr="0000577E" w14:paraId="37E7ED4C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9A1381" w:rsidRPr="0000577E" w:rsidRDefault="009A1381" w:rsidP="009A138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2CB12D41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118,9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10375331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107,1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684A4DCC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19FB2628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121,8</w:t>
            </w:r>
          </w:p>
        </w:tc>
      </w:tr>
      <w:tr w:rsidR="009A1381" w:rsidRPr="0000577E" w14:paraId="33858B11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9A1381" w:rsidRPr="0000577E" w:rsidRDefault="009A1381" w:rsidP="009A138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</w:tr>
      <w:tr w:rsidR="009A1381" w:rsidRPr="0000577E" w14:paraId="58744B54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9A1381" w:rsidRPr="0000577E" w:rsidRDefault="009A1381" w:rsidP="009A138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41AB6B0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6F33B75F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102,2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1FD4243D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99,5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6199C8DF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125,1</w:t>
            </w:r>
          </w:p>
        </w:tc>
      </w:tr>
      <w:tr w:rsidR="009A1381" w:rsidRPr="0000577E" w14:paraId="453FF315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9A1381" w:rsidRPr="0000577E" w:rsidRDefault="009A1381" w:rsidP="009A138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46FAA06D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03DECDEC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2C0AF0E2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3F70EB37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125,3</w:t>
            </w:r>
          </w:p>
        </w:tc>
      </w:tr>
      <w:tr w:rsidR="009A1381" w:rsidRPr="0000577E" w14:paraId="34ED7405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9A1381" w:rsidRPr="0000577E" w:rsidRDefault="009A1381" w:rsidP="009A1381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6F2B8FBE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1A6713A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105,2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1FD53459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99,9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15CBC37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122,5</w:t>
            </w:r>
          </w:p>
        </w:tc>
      </w:tr>
      <w:tr w:rsidR="009A1381" w:rsidRPr="0000577E" w14:paraId="29B09AC2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9A1381" w:rsidRPr="0000577E" w:rsidRDefault="009A1381" w:rsidP="009A138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405F075F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6BFF73C2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106,1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06B4C25A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5F7494CC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122,1</w:t>
            </w:r>
          </w:p>
        </w:tc>
      </w:tr>
      <w:tr w:rsidR="009A1381" w:rsidRPr="0000577E" w14:paraId="14125B2B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9A1381" w:rsidRPr="0000577E" w:rsidRDefault="009A1381" w:rsidP="009A138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64DA4CEB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113,7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67A244D2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106,0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4CDFE004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101,1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5E0F5325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119,5</w:t>
            </w:r>
          </w:p>
        </w:tc>
      </w:tr>
      <w:tr w:rsidR="009A1381" w:rsidRPr="0000577E" w14:paraId="2FEF9759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9A1381" w:rsidRPr="0000577E" w:rsidRDefault="009A1381" w:rsidP="009A138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</w:tr>
      <w:tr w:rsidR="009A1381" w:rsidRPr="0000577E" w14:paraId="432388EF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5FC0A068" w:rsidR="009A1381" w:rsidRPr="0000577E" w:rsidRDefault="009A1381" w:rsidP="009A138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2D2AEFED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760F84DB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102,0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340B20B6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42755EF1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112,7</w:t>
            </w:r>
          </w:p>
        </w:tc>
      </w:tr>
      <w:tr w:rsidR="009A1381" w:rsidRPr="0000577E" w14:paraId="1BEAF983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9A1381" w:rsidRPr="0000577E" w:rsidRDefault="009A1381" w:rsidP="009A138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22324A73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66C02651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103,2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5D1D5551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101,3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3683FDDB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109,7</w:t>
            </w:r>
          </w:p>
        </w:tc>
      </w:tr>
      <w:tr w:rsidR="009A1381" w:rsidRPr="0000577E" w14:paraId="62E2D2E2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9A1381" w:rsidRPr="0000577E" w:rsidRDefault="009A1381" w:rsidP="009A138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19FE14B7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0EC6BD4C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110,1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5AD48218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102,1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42AB53CF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123,7</w:t>
            </w:r>
          </w:p>
        </w:tc>
      </w:tr>
      <w:tr w:rsidR="009A1381" w:rsidRPr="0000577E" w14:paraId="049DF113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9A1381" w:rsidRPr="0000577E" w:rsidRDefault="009A1381" w:rsidP="009A138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574CF7EA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5CEA9C5F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103,3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14F56EF3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99,6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3C00CC02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112,2</w:t>
            </w:r>
          </w:p>
        </w:tc>
      </w:tr>
      <w:tr w:rsidR="009A1381" w:rsidRPr="0000577E" w14:paraId="4903AC5B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098829F7" w:rsidR="009A1381" w:rsidRPr="0000577E" w:rsidRDefault="009A1381" w:rsidP="009A138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4239638D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06174E1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01DF0645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101,4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4642EEF5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120,3</w:t>
            </w:r>
          </w:p>
        </w:tc>
      </w:tr>
      <w:tr w:rsidR="009A1381" w:rsidRPr="0000577E" w14:paraId="139E29A8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9A1381" w:rsidRPr="0000577E" w:rsidRDefault="009A1381" w:rsidP="009A1381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3C871935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5A888E6F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105,2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756F5639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101,1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7C3370C3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122,1</w:t>
            </w:r>
          </w:p>
        </w:tc>
      </w:tr>
      <w:tr w:rsidR="009A1381" w:rsidRPr="0000577E" w14:paraId="220B3A28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9A1381" w:rsidRPr="0000577E" w:rsidRDefault="009A1381" w:rsidP="009A1381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72EE82E3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311B7A71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103,1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32EC210C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99,9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48CF00B2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127,0</w:t>
            </w:r>
          </w:p>
        </w:tc>
      </w:tr>
      <w:tr w:rsidR="009A1381" w:rsidRPr="0000577E" w14:paraId="0BA686B5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17FCEE4" w:rsidR="009A1381" w:rsidRPr="0000577E" w:rsidRDefault="009A1381" w:rsidP="009A1381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</w:tr>
      <w:tr w:rsidR="009A1381" w:rsidRPr="0000577E" w14:paraId="563E813C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9A1381" w:rsidRPr="006F6F31" w:rsidRDefault="009A1381" w:rsidP="009A138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45AC87E7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3E892C2C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0B54C72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98,8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5417B256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132,7</w:t>
            </w:r>
          </w:p>
        </w:tc>
      </w:tr>
      <w:tr w:rsidR="009A1381" w:rsidRPr="0000577E" w14:paraId="7D9A5152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52858D8" w:rsidR="009A1381" w:rsidRPr="006F6F31" w:rsidRDefault="009A1381" w:rsidP="009A138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57049DB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078285B5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105,9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7E67FD1F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196AF792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126,2</w:t>
            </w:r>
          </w:p>
        </w:tc>
      </w:tr>
      <w:tr w:rsidR="009A1381" w:rsidRPr="0000577E" w14:paraId="7C136C3D" w14:textId="77777777" w:rsidTr="00286283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9A1381" w:rsidRPr="006F6F31" w:rsidRDefault="009A1381" w:rsidP="009A138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288DFC49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120,2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5E6DFE66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5948C7F9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99,7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4F69A7D7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124,1</w:t>
            </w:r>
          </w:p>
        </w:tc>
      </w:tr>
      <w:tr w:rsidR="009A1381" w:rsidRPr="0000577E" w14:paraId="71D50CA4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3BD11CF" w:rsidR="009A1381" w:rsidRPr="006F6F31" w:rsidRDefault="009A1381" w:rsidP="009A138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26E9142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7CB1E6B9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105,8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3BB6C0A1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1E6980AF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131,2</w:t>
            </w:r>
          </w:p>
        </w:tc>
      </w:tr>
      <w:tr w:rsidR="009A1381" w:rsidRPr="0000577E" w14:paraId="319CB8CF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F432263" w:rsidR="009A1381" w:rsidRPr="0000577E" w:rsidRDefault="009A1381" w:rsidP="009A1381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18915106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5A4436A3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0079D5DE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99,0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05122DC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116,6</w:t>
            </w:r>
          </w:p>
        </w:tc>
      </w:tr>
      <w:tr w:rsidR="009A1381" w:rsidRPr="0000577E" w14:paraId="26BEC2E9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9A1381" w:rsidRPr="0000577E" w:rsidRDefault="009A1381" w:rsidP="009A1381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74A6D8BA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04DB03E9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0A5B73DB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99,7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1A8C6D64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125,4</w:t>
            </w:r>
          </w:p>
        </w:tc>
      </w:tr>
      <w:tr w:rsidR="009A1381" w:rsidRPr="0000577E" w14:paraId="797B902A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9A1381" w:rsidRPr="0000577E" w:rsidRDefault="009A1381" w:rsidP="009A1381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76757A05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4996E819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89,2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2C9A0302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98,4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6AF415B8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109,9</w:t>
            </w:r>
          </w:p>
        </w:tc>
      </w:tr>
      <w:tr w:rsidR="009A1381" w:rsidRPr="0000577E" w14:paraId="3E9BE352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9A1381" w:rsidRPr="0000577E" w:rsidRDefault="009A1381" w:rsidP="009A1381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3DD53063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31EFD3DC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87,7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54ABA3A5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98,2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518ADE51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107,6</w:t>
            </w:r>
          </w:p>
        </w:tc>
      </w:tr>
      <w:tr w:rsidR="009A1381" w:rsidRPr="0000577E" w14:paraId="5E134421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9A1381" w:rsidRPr="0000577E" w:rsidRDefault="009A1381" w:rsidP="009A1381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510F931E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7986BB65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109,1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5D4C8ED7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5864C554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115,2</w:t>
            </w:r>
          </w:p>
        </w:tc>
      </w:tr>
      <w:tr w:rsidR="009A1381" w:rsidRPr="0000577E" w14:paraId="7122F21A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9A1381" w:rsidRPr="0000577E" w:rsidRDefault="009A1381" w:rsidP="009A1381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591BBB3B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09C12A91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117,4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65E1DFBC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99,7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03791B5C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122,3</w:t>
            </w:r>
          </w:p>
        </w:tc>
      </w:tr>
      <w:tr w:rsidR="009A1381" w:rsidRPr="0000577E" w14:paraId="12FFB15E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9A1381" w:rsidRPr="0000577E" w:rsidRDefault="009A1381" w:rsidP="009A1381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2121777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2B305563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99,4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34E326D5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99,5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2C8E8D75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176,4</w:t>
            </w:r>
          </w:p>
        </w:tc>
      </w:tr>
      <w:tr w:rsidR="009A1381" w:rsidRPr="0000577E" w14:paraId="195033A9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9A1381" w:rsidRPr="0000577E" w:rsidRDefault="009A1381" w:rsidP="009A138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58386213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1227692D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2F0F8A48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101,7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6348411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117,1</w:t>
            </w:r>
          </w:p>
        </w:tc>
      </w:tr>
      <w:tr w:rsidR="009A1381" w:rsidRPr="0000577E" w14:paraId="4DA2510A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9A1381" w:rsidRPr="0000577E" w:rsidRDefault="009A1381" w:rsidP="009A1381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9A1381" w:rsidRPr="009A1381" w:rsidRDefault="009A1381" w:rsidP="00286283">
            <w:pPr>
              <w:spacing w:before="0" w:after="0" w:line="240" w:lineRule="auto"/>
              <w:jc w:val="right"/>
            </w:pPr>
          </w:p>
        </w:tc>
      </w:tr>
      <w:tr w:rsidR="009A1381" w:rsidRPr="0000577E" w14:paraId="2A240141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9A1381" w:rsidRPr="0000577E" w:rsidRDefault="009A1381" w:rsidP="009A138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45F391B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058CE1EA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107,5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54AF34BA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100,9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01651A71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120,1</w:t>
            </w:r>
          </w:p>
        </w:tc>
      </w:tr>
      <w:tr w:rsidR="009A1381" w:rsidRPr="0000577E" w14:paraId="01282D26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9A1381" w:rsidRPr="0000577E" w:rsidRDefault="009A1381" w:rsidP="009A138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38D98A14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4D6E193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108,4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25F2FD99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102,0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7E92848E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112,5</w:t>
            </w:r>
          </w:p>
        </w:tc>
      </w:tr>
      <w:tr w:rsidR="009A1381" w:rsidRPr="0000577E" w14:paraId="1904595A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9A1381" w:rsidRPr="0000577E" w:rsidRDefault="009A1381" w:rsidP="009A138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7A7951DA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24DFA15D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110,8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39661A59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101,6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16BEC990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122,0</w:t>
            </w:r>
          </w:p>
        </w:tc>
      </w:tr>
      <w:tr w:rsidR="009A1381" w:rsidRPr="0000577E" w14:paraId="395FA2F2" w14:textId="77777777" w:rsidTr="00286283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9A1381" w:rsidRPr="0000577E" w:rsidRDefault="009A1381" w:rsidP="009A138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6B53B087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196A8256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105,7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2E1C0EC8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101,1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39206127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115,7</w:t>
            </w:r>
          </w:p>
        </w:tc>
      </w:tr>
      <w:tr w:rsidR="009A1381" w:rsidRPr="0000577E" w14:paraId="7DA5A97B" w14:textId="77777777" w:rsidTr="00286283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9A1381" w:rsidRPr="0000577E" w:rsidRDefault="009A1381" w:rsidP="009A138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3DBEB931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54C4EF57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109,8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2CC4D506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101,8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568F6571" w:rsidR="009A1381" w:rsidRPr="009A1381" w:rsidRDefault="009A1381" w:rsidP="00286283">
            <w:pPr>
              <w:spacing w:before="0" w:after="0" w:line="240" w:lineRule="auto"/>
              <w:jc w:val="right"/>
            </w:pPr>
            <w:r w:rsidRPr="009A1381">
              <w:t>114,9</w:t>
            </w:r>
          </w:p>
        </w:tc>
      </w:tr>
      <w:tr w:rsidR="00DF1A2D" w:rsidRPr="0000577E" w14:paraId="4166C5F0" w14:textId="77777777" w:rsidTr="00286283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DF1A2D" w:rsidRPr="0000577E" w:rsidRDefault="00DF1A2D" w:rsidP="00DF1A2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33C7915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012ABAB8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107,6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24DB43AE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70765047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111,6</w:t>
            </w:r>
          </w:p>
        </w:tc>
      </w:tr>
      <w:tr w:rsidR="00DF1A2D" w:rsidRPr="0000577E" w14:paraId="446FF849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DF1A2D" w:rsidRPr="0000577E" w:rsidRDefault="00DF1A2D" w:rsidP="00DF1A2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4E4FB6C1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2E2D9CC6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108,5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0922A4E3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101,1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4694C19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113,4</w:t>
            </w:r>
          </w:p>
        </w:tc>
      </w:tr>
      <w:tr w:rsidR="00DF1A2D" w:rsidRPr="0000577E" w14:paraId="2ADC97E1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DF1A2D" w:rsidRPr="0000577E" w:rsidRDefault="00DF1A2D" w:rsidP="00DF1A2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4EF41DC4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1B75C2D1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105,0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0543F21B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4E53D2CC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106,5</w:t>
            </w:r>
          </w:p>
        </w:tc>
      </w:tr>
      <w:tr w:rsidR="00DF1A2D" w:rsidRPr="0000577E" w14:paraId="07931B0C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DF1A2D" w:rsidRPr="0000577E" w:rsidRDefault="00DF1A2D" w:rsidP="00DF1A2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188D0A8F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52A8EAE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47C09939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7D314BBF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107,3</w:t>
            </w:r>
          </w:p>
        </w:tc>
      </w:tr>
      <w:tr w:rsidR="00DF1A2D" w:rsidRPr="0000577E" w14:paraId="2F69CB50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DF1A2D" w:rsidRPr="0000577E" w:rsidRDefault="00DF1A2D" w:rsidP="00DF1A2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</w:tr>
      <w:tr w:rsidR="00DF1A2D" w:rsidRPr="0000577E" w14:paraId="56FE5080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64FDD8F7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6875945A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4F2567ED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99,7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4A3757DA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107,5</w:t>
            </w:r>
          </w:p>
        </w:tc>
      </w:tr>
      <w:tr w:rsidR="00DF1A2D" w:rsidRPr="0000577E" w14:paraId="3430594C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4232ECEA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1F307BB9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105,7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425B837C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484B50B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106,1</w:t>
            </w:r>
          </w:p>
        </w:tc>
      </w:tr>
      <w:tr w:rsidR="00DF1A2D" w:rsidRPr="0000577E" w14:paraId="26FAD48C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DF1A2D" w:rsidRPr="0000577E" w:rsidRDefault="00DF1A2D" w:rsidP="00DF1A2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3D2FB406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07C07A1A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035F8B18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591D7CF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118,3</w:t>
            </w:r>
          </w:p>
        </w:tc>
      </w:tr>
      <w:tr w:rsidR="00DF1A2D" w:rsidRPr="0000577E" w14:paraId="7F31B848" w14:textId="77777777" w:rsidTr="00286283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DF1A2D" w:rsidRPr="0000577E" w:rsidRDefault="00DF1A2D" w:rsidP="00DF1A2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07326D83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1FFB8EC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108,8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3F1098AA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99,9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7B7F4757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119,6</w:t>
            </w:r>
          </w:p>
        </w:tc>
      </w:tr>
      <w:tr w:rsidR="00DF1A2D" w:rsidRPr="0000577E" w14:paraId="44BE6DED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DF1A2D" w:rsidRPr="0000577E" w:rsidRDefault="00DF1A2D" w:rsidP="00DF1A2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</w:tr>
      <w:tr w:rsidR="00DF1A2D" w:rsidRPr="0000577E" w14:paraId="0731DDDE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74776B2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689FE84A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5581742A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38DDB489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115,7</w:t>
            </w:r>
          </w:p>
        </w:tc>
      </w:tr>
      <w:tr w:rsidR="00DF1A2D" w:rsidRPr="0000577E" w14:paraId="79719513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01A4C583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51016CD2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104,7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0D4BED68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090B7595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105,4</w:t>
            </w:r>
          </w:p>
        </w:tc>
      </w:tr>
      <w:tr w:rsidR="00DF1A2D" w:rsidRPr="0000577E" w14:paraId="393E08A5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2F2D357A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49AFD3F8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106,3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7B80F059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050DCB1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108,3</w:t>
            </w:r>
          </w:p>
        </w:tc>
      </w:tr>
      <w:tr w:rsidR="00DF1A2D" w:rsidRPr="0000577E" w14:paraId="474DB093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085A712A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0122932C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15D78809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468D9C9E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109,6</w:t>
            </w:r>
          </w:p>
        </w:tc>
      </w:tr>
      <w:tr w:rsidR="00DF1A2D" w:rsidRPr="0000577E" w14:paraId="02512A59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64DA0C7C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6399457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46200D5B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99,6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3A7B28EB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126,0</w:t>
            </w:r>
          </w:p>
        </w:tc>
      </w:tr>
      <w:tr w:rsidR="00DF1A2D" w:rsidRPr="0000577E" w14:paraId="5797DD1F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DF1A2D" w:rsidRPr="0000577E" w:rsidRDefault="00DF1A2D" w:rsidP="00DF1A2D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430ABDF1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34DAF9EB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122,3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4E07E994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4A1B2304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122,5</w:t>
            </w:r>
          </w:p>
        </w:tc>
      </w:tr>
      <w:tr w:rsidR="00DF1A2D" w:rsidRPr="0000577E" w14:paraId="46B47C5A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DF1A2D" w:rsidRPr="0000577E" w:rsidRDefault="00DF1A2D" w:rsidP="00DF1A2D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52818547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0AF6C3C8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116,4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1EBA8A1C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99,6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460C7012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117,0</w:t>
            </w:r>
          </w:p>
        </w:tc>
      </w:tr>
      <w:tr w:rsidR="00DF1A2D" w:rsidRPr="0000577E" w14:paraId="37ED3CBA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DF1A2D" w:rsidRPr="0000577E" w:rsidRDefault="00DF1A2D" w:rsidP="00DF1A2D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12FB190F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157A44E8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84,6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419F1177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</w:t>
            </w:r>
            <w:bookmarkStart w:id="0" w:name="_GoBack"/>
            <w:bookmarkEnd w:id="0"/>
            <w:r w:rsidRPr="00DF1A2D">
              <w:t>7,4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7B483A9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131,8</w:t>
            </w:r>
          </w:p>
        </w:tc>
      </w:tr>
      <w:tr w:rsidR="00DF1A2D" w:rsidRPr="0000577E" w14:paraId="733EDB8D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DF1A2D" w:rsidRPr="0000577E" w:rsidRDefault="00DF1A2D" w:rsidP="00DF1A2D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180BD66D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657BF52E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115,8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2A18D3C3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7F0192BF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139,6</w:t>
            </w:r>
          </w:p>
        </w:tc>
      </w:tr>
      <w:tr w:rsidR="00DF1A2D" w:rsidRPr="0000577E" w14:paraId="2F5CFE29" w14:textId="77777777" w:rsidTr="00286283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DF1A2D" w:rsidRPr="0000577E" w:rsidRDefault="00DF1A2D" w:rsidP="00DF1A2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0E7F9B74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5EEF7C49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02AB849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748BC6EA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113,5</w:t>
            </w:r>
          </w:p>
        </w:tc>
      </w:tr>
      <w:tr w:rsidR="00DF1A2D" w:rsidRPr="0000577E" w14:paraId="200B2D71" w14:textId="77777777" w:rsidTr="00286283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DF1A2D" w:rsidRPr="0000577E" w:rsidRDefault="00DF1A2D" w:rsidP="00DF1A2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</w:tr>
      <w:tr w:rsidR="00DF1A2D" w:rsidRPr="0000577E" w14:paraId="3215D607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2A793FEF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5B71298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44CB6917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99,6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09B01B5F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111,9</w:t>
            </w:r>
          </w:p>
        </w:tc>
      </w:tr>
      <w:tr w:rsidR="00DF1A2D" w:rsidRPr="0000577E" w14:paraId="736D850E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0D8A00B3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27AB9604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101,5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5FC7804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358A7A07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106,9</w:t>
            </w:r>
          </w:p>
        </w:tc>
      </w:tr>
      <w:tr w:rsidR="00DF1A2D" w:rsidRPr="0000577E" w14:paraId="324D6E2D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59FED16E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2AA925C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109,6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44576E92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47046838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118,1</w:t>
            </w:r>
          </w:p>
        </w:tc>
      </w:tr>
      <w:tr w:rsidR="00DF1A2D" w:rsidRPr="0000577E" w14:paraId="43B064E0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0A2C3FFE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1C217A66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107,3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64F5DCE6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34232BE9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119,6</w:t>
            </w:r>
          </w:p>
        </w:tc>
      </w:tr>
      <w:tr w:rsidR="00DF1A2D" w:rsidRPr="0000577E" w14:paraId="2EFE9FCD" w14:textId="77777777" w:rsidTr="00286283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DF1A2D" w:rsidRPr="0000577E" w:rsidRDefault="00DF1A2D" w:rsidP="00DF1A2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2EE9789F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71532EF4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105,9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72E40284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101,9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0DAB40B2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110,0</w:t>
            </w:r>
          </w:p>
        </w:tc>
      </w:tr>
      <w:tr w:rsidR="00DF1A2D" w:rsidRPr="0000577E" w14:paraId="607346A1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DF1A2D" w:rsidRPr="0000577E" w:rsidRDefault="00DF1A2D" w:rsidP="00DF1A2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</w:tr>
      <w:tr w:rsidR="00DF1A2D" w:rsidRPr="0000577E" w14:paraId="04FC453A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2054816D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08BD4D4B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105,2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5CCEE2D5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102,3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3CF8D85C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107,3</w:t>
            </w:r>
          </w:p>
        </w:tc>
      </w:tr>
      <w:tr w:rsidR="00DF1A2D" w:rsidRPr="0000577E" w14:paraId="3B3FA7BE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4BAA347E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1384BDE8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102,1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5819E1F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2559FBD3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107,9</w:t>
            </w:r>
          </w:p>
        </w:tc>
      </w:tr>
      <w:tr w:rsidR="00DF1A2D" w:rsidRPr="0000577E" w14:paraId="07D39AEC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088DFA8C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5D26E066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106,8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638BB9B3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1AC7618D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115,1</w:t>
            </w:r>
          </w:p>
        </w:tc>
      </w:tr>
      <w:tr w:rsidR="00DF1A2D" w:rsidRPr="0000577E" w14:paraId="27F19AD8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0554D37F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179E8546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108,0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38FA932D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101,1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17536C33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115,7</w:t>
            </w:r>
          </w:p>
        </w:tc>
      </w:tr>
      <w:tr w:rsidR="00DF1A2D" w:rsidRPr="0000577E" w14:paraId="63C200DC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66B15F82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323854E5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118,5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40579083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108,5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70CB46E5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115,8</w:t>
            </w:r>
          </w:p>
        </w:tc>
      </w:tr>
      <w:tr w:rsidR="00DF1A2D" w:rsidRPr="0000577E" w14:paraId="2725BAE6" w14:textId="77777777" w:rsidTr="00286283">
        <w:trPr>
          <w:trHeight w:val="36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DF1A2D" w:rsidRPr="0000577E" w:rsidRDefault="00DF1A2D" w:rsidP="00DF1A2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3B67CC98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29835217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6178956D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95,7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5DB15667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108,4</w:t>
            </w:r>
          </w:p>
        </w:tc>
      </w:tr>
      <w:tr w:rsidR="00DF1A2D" w:rsidRPr="0000577E" w14:paraId="35393443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DF1A2D" w:rsidRPr="0000577E" w:rsidRDefault="00DF1A2D" w:rsidP="00DF1A2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DF1A2D" w:rsidRPr="00DF1A2D" w:rsidRDefault="00DF1A2D" w:rsidP="00286283">
            <w:pPr>
              <w:spacing w:before="0" w:after="0" w:line="240" w:lineRule="auto"/>
              <w:jc w:val="right"/>
            </w:pPr>
          </w:p>
        </w:tc>
      </w:tr>
      <w:tr w:rsidR="00DF1A2D" w:rsidRPr="0000577E" w14:paraId="24D338C3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3966AC9E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14FBAD31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041496B5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4FB6CC16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106,1</w:t>
            </w:r>
          </w:p>
        </w:tc>
      </w:tr>
      <w:tr w:rsidR="00DF1A2D" w:rsidRPr="0000577E" w14:paraId="32AAF537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1240D7E7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48ED4B97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30D2EC9C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14262001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105,9</w:t>
            </w:r>
          </w:p>
        </w:tc>
      </w:tr>
      <w:tr w:rsidR="00DF1A2D" w:rsidRPr="0000577E" w14:paraId="21D6EA80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C94A046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23D587D4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93,4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77E56678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95,2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2E35836F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106,5</w:t>
            </w:r>
          </w:p>
        </w:tc>
      </w:tr>
      <w:tr w:rsidR="00DF1A2D" w:rsidRPr="0000577E" w14:paraId="2D1D99C8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DF1A2D" w:rsidRPr="0000577E" w:rsidRDefault="00DF1A2D" w:rsidP="00DF1A2D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6FB5B8A1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16DECE2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80,9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25D502FB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92,5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5B174D80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107,2</w:t>
            </w:r>
          </w:p>
        </w:tc>
      </w:tr>
      <w:tr w:rsidR="00DF1A2D" w:rsidRPr="0000577E" w14:paraId="604220CA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DF1A2D" w:rsidRPr="0000577E" w:rsidRDefault="00DF1A2D" w:rsidP="00DF1A2D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20795505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30F4D978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99,8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6E04ED84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96,2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62B53C6A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108,1</w:t>
            </w:r>
          </w:p>
        </w:tc>
      </w:tr>
      <w:tr w:rsidR="00DF1A2D" w:rsidRPr="0000577E" w14:paraId="2F47523D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DF1A2D" w:rsidRPr="0000577E" w:rsidRDefault="00DF1A2D" w:rsidP="00DF1A2D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6D172726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21B05509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26D6C314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97,3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4C7D33CF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92,2</w:t>
            </w:r>
          </w:p>
        </w:tc>
      </w:tr>
      <w:tr w:rsidR="00DF1A2D" w:rsidRPr="0000577E" w14:paraId="4043DAEF" w14:textId="77777777" w:rsidTr="00286283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DF1A2D" w:rsidRPr="0000577E" w:rsidRDefault="00DF1A2D" w:rsidP="00DF1A2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0AB5FB85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16AC171B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87,9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52CCF6EC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83,5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0A53B98C" w:rsidR="00DF1A2D" w:rsidRPr="00DF1A2D" w:rsidRDefault="00DF1A2D" w:rsidP="00286283">
            <w:pPr>
              <w:spacing w:before="0" w:after="0" w:line="240" w:lineRule="auto"/>
              <w:jc w:val="right"/>
            </w:pPr>
            <w:r w:rsidRPr="00DF1A2D">
              <w:t>124,4</w:t>
            </w:r>
          </w:p>
        </w:tc>
      </w:tr>
      <w:tr w:rsidR="00466FD9" w:rsidRPr="0000577E" w14:paraId="24592F33" w14:textId="77777777" w:rsidTr="00286283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466FD9" w:rsidRPr="0000577E" w:rsidRDefault="00466FD9" w:rsidP="00466FD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66F47979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4C5B56C6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4E9D4A64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64AD1E06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108,4</w:t>
            </w:r>
          </w:p>
        </w:tc>
      </w:tr>
      <w:tr w:rsidR="00466FD9" w:rsidRPr="0000577E" w14:paraId="05059EB2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466FD9" w:rsidRPr="0000577E" w:rsidRDefault="00466FD9" w:rsidP="00466FD9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</w:tr>
      <w:tr w:rsidR="00466FD9" w:rsidRPr="0000577E" w14:paraId="45FAF3CB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466FD9" w:rsidRPr="0000577E" w:rsidRDefault="00466FD9" w:rsidP="00466FD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2D4F01BC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536FE6AE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96,5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244EC438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98,6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37681670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99,3</w:t>
            </w:r>
          </w:p>
        </w:tc>
      </w:tr>
      <w:tr w:rsidR="00466FD9" w:rsidRPr="0000577E" w14:paraId="15EF70EE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466FD9" w:rsidRPr="0000577E" w:rsidRDefault="00466FD9" w:rsidP="00466FD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32468E0E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7AB6C01F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7A18E573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1ADA4FE5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108,8</w:t>
            </w:r>
          </w:p>
        </w:tc>
      </w:tr>
      <w:tr w:rsidR="00466FD9" w:rsidRPr="0000577E" w14:paraId="16787A1B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466FD9" w:rsidRPr="0000577E" w:rsidRDefault="00466FD9" w:rsidP="00466FD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2A63D6A9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14287938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104,8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0A05BC86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99,5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29BE9F16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115,4</w:t>
            </w:r>
          </w:p>
        </w:tc>
      </w:tr>
      <w:tr w:rsidR="00466FD9" w:rsidRPr="0000577E" w14:paraId="5AD05003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466FD9" w:rsidRPr="0000577E" w:rsidRDefault="00466FD9" w:rsidP="00466FD9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</w:tr>
      <w:tr w:rsidR="00466FD9" w:rsidRPr="0000577E" w14:paraId="41FE7479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466FD9" w:rsidRPr="0000577E" w:rsidRDefault="00466FD9" w:rsidP="00466FD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44B94B62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113030E2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30B342D1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99,8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764B9F6E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100,0</w:t>
            </w:r>
          </w:p>
        </w:tc>
      </w:tr>
      <w:tr w:rsidR="00466FD9" w:rsidRPr="0000577E" w14:paraId="3695EB2A" w14:textId="77777777" w:rsidTr="0028628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466FD9" w:rsidRPr="0000577E" w:rsidRDefault="00466FD9" w:rsidP="00466FD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3EEB2445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113,2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499C7C9F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105,7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5BCB7978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2B644679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113,1</w:t>
            </w:r>
          </w:p>
        </w:tc>
      </w:tr>
      <w:tr w:rsidR="00466FD9" w:rsidRPr="0000577E" w14:paraId="2297E6D7" w14:textId="77777777" w:rsidTr="0028628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466FD9" w:rsidRPr="0000577E" w:rsidRDefault="00466FD9" w:rsidP="00466FD9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</w:tr>
      <w:tr w:rsidR="00466FD9" w:rsidRPr="0000577E" w14:paraId="77ED3867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466FD9" w:rsidRPr="0000577E" w:rsidRDefault="00466FD9" w:rsidP="00466FD9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3F2EB29E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43CA00D6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105,2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1B0E759C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5F74072C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113,4</w:t>
            </w:r>
          </w:p>
        </w:tc>
      </w:tr>
      <w:tr w:rsidR="00466FD9" w:rsidRPr="0000577E" w14:paraId="005B8651" w14:textId="77777777" w:rsidTr="0028628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466FD9" w:rsidRPr="0000577E" w:rsidRDefault="00466FD9" w:rsidP="00466FD9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4789D68C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113,6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0007AF48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0BB4D861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299D0CF0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113,1</w:t>
            </w:r>
          </w:p>
        </w:tc>
      </w:tr>
      <w:tr w:rsidR="00466FD9" w:rsidRPr="0000577E" w14:paraId="4644FA24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466FD9" w:rsidRPr="0000577E" w:rsidRDefault="00466FD9" w:rsidP="00466FD9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12E47CEE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30ADDD17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106,8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5D78AA7C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4868575A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114,0</w:t>
            </w:r>
          </w:p>
        </w:tc>
      </w:tr>
      <w:tr w:rsidR="00466FD9" w:rsidRPr="0000577E" w14:paraId="726AB694" w14:textId="77777777" w:rsidTr="0028628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466FD9" w:rsidRPr="0000577E" w:rsidRDefault="00466FD9" w:rsidP="00466FD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31627ACB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104,5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4FA376FD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97,0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71131047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99,1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28239064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109,0</w:t>
            </w:r>
          </w:p>
        </w:tc>
      </w:tr>
      <w:tr w:rsidR="00466FD9" w:rsidRPr="0000577E" w14:paraId="09C8B3F2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466FD9" w:rsidRPr="0000577E" w:rsidRDefault="00466FD9" w:rsidP="00466FD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64F07902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4327C9C3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3ED15A3F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4AA057C2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114,0</w:t>
            </w:r>
          </w:p>
        </w:tc>
      </w:tr>
      <w:tr w:rsidR="00466FD9" w:rsidRPr="0000577E" w14:paraId="7F3FCC5C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466FD9" w:rsidRPr="0000577E" w:rsidRDefault="00466FD9" w:rsidP="00466FD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785D258C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4716B2E5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4A2BD070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158BE84E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116,3</w:t>
            </w:r>
          </w:p>
        </w:tc>
      </w:tr>
      <w:tr w:rsidR="00466FD9" w:rsidRPr="0000577E" w14:paraId="02D148F1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466FD9" w:rsidRPr="0000577E" w:rsidRDefault="00466FD9" w:rsidP="00466FD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5E1D2199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5A899431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103,4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21EF8AC6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97,4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6022CD7D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119,0</w:t>
            </w:r>
          </w:p>
        </w:tc>
      </w:tr>
      <w:tr w:rsidR="00466FD9" w:rsidRPr="0000577E" w14:paraId="0D981B76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466FD9" w:rsidRPr="0000577E" w:rsidRDefault="00466FD9" w:rsidP="00466FD9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4E40B99E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05C53DD9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108,9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397EAE36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101,6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499DCDC7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117,2</w:t>
            </w:r>
          </w:p>
        </w:tc>
      </w:tr>
      <w:tr w:rsidR="00466FD9" w:rsidRPr="0000577E" w14:paraId="64821050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466FD9" w:rsidRPr="0000577E" w:rsidRDefault="00466FD9" w:rsidP="00466FD9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25A58C7F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59C764DA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99,5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07A3A541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94,4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10508FE8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120,3</w:t>
            </w:r>
          </w:p>
        </w:tc>
      </w:tr>
      <w:tr w:rsidR="00466FD9" w:rsidRPr="0000577E" w14:paraId="0751BB53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466FD9" w:rsidRPr="0000577E" w:rsidRDefault="00466FD9" w:rsidP="00466FD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6848423F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113,7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0DF2DAB3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3028B69A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7F7576B3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113,9</w:t>
            </w:r>
          </w:p>
        </w:tc>
      </w:tr>
      <w:tr w:rsidR="00466FD9" w:rsidRPr="0000577E" w14:paraId="522B3000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466FD9" w:rsidRPr="0000577E" w:rsidRDefault="00466FD9" w:rsidP="00466FD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3B7F250A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3B49BB2C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105,8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71459785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101,3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35BB8741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116,6</w:t>
            </w:r>
          </w:p>
        </w:tc>
      </w:tr>
      <w:tr w:rsidR="00466FD9" w:rsidRPr="0000577E" w14:paraId="0CA2002C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466FD9" w:rsidRPr="0000577E" w:rsidRDefault="00466FD9" w:rsidP="00466FD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4211E5B9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5614C364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106,9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52F70026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24E7D8E1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113,2</w:t>
            </w:r>
          </w:p>
        </w:tc>
      </w:tr>
      <w:tr w:rsidR="00466FD9" w:rsidRPr="0000577E" w14:paraId="535778C9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466FD9" w:rsidRPr="0000577E" w:rsidRDefault="00466FD9" w:rsidP="00466FD9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</w:tr>
      <w:tr w:rsidR="00466FD9" w:rsidRPr="0000577E" w14:paraId="59A7D30B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466FD9" w:rsidRPr="0000577E" w:rsidRDefault="00466FD9" w:rsidP="00466FD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6E7140E7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7EA24BFF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109,0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30F464CB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2FB59437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116,3</w:t>
            </w:r>
          </w:p>
        </w:tc>
      </w:tr>
      <w:tr w:rsidR="00466FD9" w:rsidRPr="0000577E" w14:paraId="307B76F8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466FD9" w:rsidRPr="0000577E" w:rsidRDefault="00466FD9" w:rsidP="00466FD9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466FD9" w:rsidRPr="00466FD9" w:rsidRDefault="00466FD9" w:rsidP="00286283">
            <w:pPr>
              <w:spacing w:before="0" w:after="0" w:line="240" w:lineRule="auto"/>
              <w:jc w:val="right"/>
            </w:pPr>
          </w:p>
        </w:tc>
      </w:tr>
      <w:tr w:rsidR="00466FD9" w:rsidRPr="0000577E" w14:paraId="476E15C6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466FD9" w:rsidRPr="0000577E" w:rsidRDefault="00466FD9" w:rsidP="00466FD9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1C3468AB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4772AF10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105,9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60B2F6F2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039ED2C2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113,2</w:t>
            </w:r>
          </w:p>
        </w:tc>
      </w:tr>
      <w:tr w:rsidR="00466FD9" w:rsidRPr="0000577E" w14:paraId="7BCA1906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466FD9" w:rsidRPr="0000577E" w:rsidRDefault="00466FD9" w:rsidP="00466FD9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197D09A8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118,7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09B531EB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110,3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5F532B8C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101,4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7261A06F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117,6</w:t>
            </w:r>
          </w:p>
        </w:tc>
      </w:tr>
      <w:tr w:rsidR="00466FD9" w:rsidRPr="0000577E" w14:paraId="60922472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466FD9" w:rsidRPr="0000577E" w:rsidRDefault="00466FD9" w:rsidP="00466FD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2454F6F9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119,6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0DBE9A9E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108,1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5225F27B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18453A01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121,2</w:t>
            </w:r>
          </w:p>
        </w:tc>
      </w:tr>
      <w:tr w:rsidR="00466FD9" w:rsidRPr="0000577E" w14:paraId="7EEB5139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466FD9" w:rsidRPr="0000577E" w:rsidRDefault="00466FD9" w:rsidP="00466FD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36E6B40B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45D8CEBA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2BDF6DA3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102,9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4B4DD9D5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106,6</w:t>
            </w:r>
          </w:p>
        </w:tc>
      </w:tr>
      <w:tr w:rsidR="00466FD9" w:rsidRPr="0000577E" w14:paraId="2F0CBBDE" w14:textId="77777777" w:rsidTr="0028628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466FD9" w:rsidRPr="0000577E" w:rsidRDefault="00466FD9" w:rsidP="00466FD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4FB72166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1FE3C757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377F7C7A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1FE28868" w:rsidR="00466FD9" w:rsidRPr="00466FD9" w:rsidRDefault="00466FD9" w:rsidP="00286283">
            <w:pPr>
              <w:spacing w:before="0" w:after="0" w:line="240" w:lineRule="auto"/>
              <w:jc w:val="right"/>
            </w:pPr>
            <w:r w:rsidRPr="00466FD9">
              <w:t>106,0</w:t>
            </w:r>
          </w:p>
        </w:tc>
      </w:tr>
    </w:tbl>
    <w:p w14:paraId="212C20A7" w14:textId="77777777" w:rsidR="00305451" w:rsidRPr="0000577E" w:rsidRDefault="00305451" w:rsidP="00647EF5">
      <w:pPr>
        <w:spacing w:before="300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19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286283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286283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286283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286283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286283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286283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286283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286283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01744DFE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4B2B15" w:rsidRDefault="004B2B15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4B2B15" w:rsidRDefault="004B2B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59017F6-38BD-4EA0-8C51-A48B69767809}"/>
    <w:embedBold r:id="rId2" w:fontKey="{AAB765A5-329E-4D00-80C8-E563BD33357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36709F5-9625-4DC5-A0C5-9E852C6C1476}"/>
    <w:embedBold r:id="rId4" w:fontKey="{06E5B333-3854-4431-B677-0A8A3499B97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9D73133-CE2B-4CF1-A546-407946C7C639}"/>
    <w:embedBold r:id="rId6" w:fontKey="{B516D237-48F7-443A-83DF-363E617B6D3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BC8946F-0557-4B09-AA01-495B4C619711}"/>
    <w:embedItalic r:id="rId8" w:fontKey="{AA1D5561-948F-4895-AE3D-FC8F573F238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95C6925-44EA-422F-9B03-9DE59795576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AA8372A-0863-4F81-B4AA-E7C2E489557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4BF9229-F13F-42AE-95FD-150AE4F274E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4B2B15" w:rsidRDefault="004B2B1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2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4B2B15" w:rsidRDefault="004B2B1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2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4B2B15" w:rsidRDefault="004B2B1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28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4B2B15" w:rsidRDefault="004B2B15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4B2B15" w:rsidRDefault="004B2B1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4B2B15" w:rsidRDefault="004B2B1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4B2B15" w:rsidRDefault="004B2B15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C5BFAF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199014E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4B2B15" w:rsidRPr="003C6C8D" w:rsidRDefault="004B2B1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4B2B15" w:rsidRPr="003C6C8D" w:rsidRDefault="004B2B1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4B2B15" w:rsidRDefault="004B2B1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7ACAE28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czerwc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0A135C88" w:rsidR="004B2B15" w:rsidRPr="00C97596" w:rsidRDefault="004B2B1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czerwca 2023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" filled="f" stroked="f">
              <v:textbox>
                <w:txbxContent>
                  <w:p w14:paraId="3D778905" w14:textId="0A135C88" w:rsidR="004B2B15" w:rsidRPr="00C97596" w:rsidRDefault="004B2B1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4B2B15" w:rsidRDefault="004B2B15">
    <w:pPr>
      <w:pStyle w:val="Nagwek"/>
    </w:pPr>
  </w:p>
  <w:p w14:paraId="40CA2E81" w14:textId="77777777" w:rsidR="004B2B15" w:rsidRDefault="004B2B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" o:bullet="t">
        <v:imagedata r:id="rId1" o:title=""/>
      </v:shape>
    </w:pict>
  </w:numPicBullet>
  <w:numPicBullet w:numPicBulletId="1">
    <w:pict>
      <v:shape id="_x0000_i1027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4220C"/>
    <w:rsid w:val="0004582E"/>
    <w:rsid w:val="000470AA"/>
    <w:rsid w:val="00057B1F"/>
    <w:rsid w:val="00057CA1"/>
    <w:rsid w:val="000647A9"/>
    <w:rsid w:val="000661B0"/>
    <w:rsid w:val="000662E2"/>
    <w:rsid w:val="0006679E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0DEB"/>
    <w:rsid w:val="001212AF"/>
    <w:rsid w:val="00130296"/>
    <w:rsid w:val="00134145"/>
    <w:rsid w:val="00136736"/>
    <w:rsid w:val="00136740"/>
    <w:rsid w:val="00136D67"/>
    <w:rsid w:val="001413C0"/>
    <w:rsid w:val="001423B6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94D81"/>
    <w:rsid w:val="001951DA"/>
    <w:rsid w:val="0019525A"/>
    <w:rsid w:val="001B053D"/>
    <w:rsid w:val="001B1A81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E63B7"/>
    <w:rsid w:val="001F7839"/>
    <w:rsid w:val="001F7FAF"/>
    <w:rsid w:val="0020156C"/>
    <w:rsid w:val="002036FA"/>
    <w:rsid w:val="00213BAD"/>
    <w:rsid w:val="00216634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74C57"/>
    <w:rsid w:val="00276811"/>
    <w:rsid w:val="00282699"/>
    <w:rsid w:val="00286283"/>
    <w:rsid w:val="002926DF"/>
    <w:rsid w:val="00296697"/>
    <w:rsid w:val="002A0172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16B2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36EEF"/>
    <w:rsid w:val="00342757"/>
    <w:rsid w:val="00344AB5"/>
    <w:rsid w:val="00347D72"/>
    <w:rsid w:val="00353F45"/>
    <w:rsid w:val="00357611"/>
    <w:rsid w:val="0036432A"/>
    <w:rsid w:val="00364355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66FD9"/>
    <w:rsid w:val="004733F6"/>
    <w:rsid w:val="00474E69"/>
    <w:rsid w:val="00483E9F"/>
    <w:rsid w:val="00485A2C"/>
    <w:rsid w:val="00486466"/>
    <w:rsid w:val="0049621B"/>
    <w:rsid w:val="004A1D19"/>
    <w:rsid w:val="004B2B15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53966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08C7"/>
    <w:rsid w:val="0079514B"/>
    <w:rsid w:val="00795252"/>
    <w:rsid w:val="007A2DC1"/>
    <w:rsid w:val="007C1C3C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4085"/>
    <w:rsid w:val="00877596"/>
    <w:rsid w:val="008777F3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B4798"/>
    <w:rsid w:val="008C0C29"/>
    <w:rsid w:val="008C1F2C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0B7F"/>
    <w:rsid w:val="009127BA"/>
    <w:rsid w:val="00920AAE"/>
    <w:rsid w:val="00920E24"/>
    <w:rsid w:val="00921A74"/>
    <w:rsid w:val="009227A6"/>
    <w:rsid w:val="00933EC1"/>
    <w:rsid w:val="0093659B"/>
    <w:rsid w:val="009404AA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1381"/>
    <w:rsid w:val="009A5716"/>
    <w:rsid w:val="009A6EA0"/>
    <w:rsid w:val="009C1335"/>
    <w:rsid w:val="009C18BD"/>
    <w:rsid w:val="009C1AB2"/>
    <w:rsid w:val="009C7251"/>
    <w:rsid w:val="009D4293"/>
    <w:rsid w:val="009E00B9"/>
    <w:rsid w:val="009E2E91"/>
    <w:rsid w:val="009E5F9E"/>
    <w:rsid w:val="009F24B8"/>
    <w:rsid w:val="00A01B40"/>
    <w:rsid w:val="00A0263D"/>
    <w:rsid w:val="00A02BEB"/>
    <w:rsid w:val="00A139F5"/>
    <w:rsid w:val="00A24DF5"/>
    <w:rsid w:val="00A32E16"/>
    <w:rsid w:val="00A365F4"/>
    <w:rsid w:val="00A37545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C3048"/>
    <w:rsid w:val="00AD0E56"/>
    <w:rsid w:val="00AE229B"/>
    <w:rsid w:val="00AE2D4B"/>
    <w:rsid w:val="00AE4F99"/>
    <w:rsid w:val="00AF25CB"/>
    <w:rsid w:val="00B00B9E"/>
    <w:rsid w:val="00B11B69"/>
    <w:rsid w:val="00B14952"/>
    <w:rsid w:val="00B16871"/>
    <w:rsid w:val="00B24B7A"/>
    <w:rsid w:val="00B25B45"/>
    <w:rsid w:val="00B31E5A"/>
    <w:rsid w:val="00B47359"/>
    <w:rsid w:val="00B653AB"/>
    <w:rsid w:val="00B657CA"/>
    <w:rsid w:val="00B65F9E"/>
    <w:rsid w:val="00B66B19"/>
    <w:rsid w:val="00B7386E"/>
    <w:rsid w:val="00B74E13"/>
    <w:rsid w:val="00B806B1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84F"/>
    <w:rsid w:val="00BB4F09"/>
    <w:rsid w:val="00BB54B5"/>
    <w:rsid w:val="00BC6768"/>
    <w:rsid w:val="00BD1F61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E7C4F"/>
    <w:rsid w:val="00CF090C"/>
    <w:rsid w:val="00CF18EE"/>
    <w:rsid w:val="00CF30BD"/>
    <w:rsid w:val="00CF4099"/>
    <w:rsid w:val="00CF5C2C"/>
    <w:rsid w:val="00D00796"/>
    <w:rsid w:val="00D06919"/>
    <w:rsid w:val="00D14388"/>
    <w:rsid w:val="00D161A2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1E75"/>
    <w:rsid w:val="00D77789"/>
    <w:rsid w:val="00D8397C"/>
    <w:rsid w:val="00D94EED"/>
    <w:rsid w:val="00D96026"/>
    <w:rsid w:val="00D972F6"/>
    <w:rsid w:val="00DA331D"/>
    <w:rsid w:val="00DA676B"/>
    <w:rsid w:val="00DA7C1C"/>
    <w:rsid w:val="00DB13E0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3DE9"/>
    <w:rsid w:val="00DE2400"/>
    <w:rsid w:val="00DE5639"/>
    <w:rsid w:val="00DE58F1"/>
    <w:rsid w:val="00DE6B58"/>
    <w:rsid w:val="00DF0BF4"/>
    <w:rsid w:val="00DF1A2D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328C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3830"/>
    <w:rsid w:val="00F67CEF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CPI_05_2023.docx.docx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1688C-44C6-40F0-A8AC-436D9839E90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1833D06-4701-406C-9297-264BE4A008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1740</TotalTime>
  <Pages>7</Pages>
  <Words>1405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2023-05-12T11:09:00Z</cp:lastPrinted>
  <dcterms:created xsi:type="dcterms:W3CDTF">2022-04-13T14:12:00Z</dcterms:created>
  <dcterms:modified xsi:type="dcterms:W3CDTF">2023-06-14T13:02:00Z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