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8CE79" w14:textId="16533907" w:rsidR="00393761" w:rsidRPr="00392253" w:rsidRDefault="00335205" w:rsidP="00392253">
      <w:pPr>
        <w:pStyle w:val="Tytuinfomacjisygnalnej"/>
      </w:pPr>
      <w:r w:rsidRPr="00392253">
        <w:t>Szkolnictwo wyższe w roku akademickim 2021/2022 (wyniki wstępne)</w:t>
      </w:r>
    </w:p>
    <w:p w14:paraId="2175C4C3" w14:textId="471C63D5" w:rsidR="00DE58F1" w:rsidRPr="00335205" w:rsidRDefault="00731D27" w:rsidP="00165DEC">
      <w:pPr>
        <w:pStyle w:val="Lead"/>
      </w:pPr>
      <w:r w:rsidRPr="00F27A1F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338F0648" wp14:editId="298491A6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04085" cy="1285875"/>
                <wp:effectExtent l="0" t="0" r="5715" b="9525"/>
                <wp:wrapSquare wrapText="bothSides"/>
                <wp:docPr id="6" name="Pole tekstowe 2" descr="Wzrost liczby studentów w porównaniu z rokiem akademickim 2020/21 - 2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858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010E5" w14:textId="77777777" w:rsidR="005C0CAC" w:rsidRPr="00E0559A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B8577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85772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861A5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0,2</w:t>
                            </w:r>
                            <w:r w:rsidR="00335205" w:rsidRPr="007575D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B151986" w14:textId="77777777" w:rsidR="005C0CAC" w:rsidRPr="00335205" w:rsidRDefault="00637F2B" w:rsidP="007575DE">
                            <w:pPr>
                              <w:pStyle w:val="Opiswskanika"/>
                              <w:spacing w:before="120"/>
                            </w:pPr>
                            <w:r>
                              <w:t>W</w:t>
                            </w:r>
                            <w:r w:rsidR="00335205" w:rsidRPr="00335205">
                              <w:t>zrost liczby studentów</w:t>
                            </w:r>
                            <w:r w:rsidR="00335205" w:rsidRPr="00335205">
                              <w:br/>
                              <w:t>w porównaniu z rokiem</w:t>
                            </w:r>
                            <w:r w:rsidR="00335205">
                              <w:br/>
                            </w:r>
                            <w:r w:rsidR="00335205" w:rsidRPr="00335205">
                              <w:t>akademickim 2020/21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8F0648" id="Pole tekstowe 2" o:spid="_x0000_s1026" alt="Wzrost liczby studentów w porównaniu z rokiem akademickim 2020/21 - 2,4%" style="position:absolute;margin-left:0;margin-top:.95pt;width:173.55pt;height:101.2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" fillcolor="#001d77" stroked="f">
                <v:stroke joinstyle="miter"/>
                <v:textbox>
                  <w:txbxContent>
                    <w:p w14:paraId="7B8010E5" w14:textId="77777777" w:rsidR="005C0CAC" w:rsidRPr="00E0559A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B8577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85772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861A5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0,2</w:t>
                      </w:r>
                      <w:r w:rsidR="00335205" w:rsidRPr="007575DE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7B151986" w14:textId="77777777" w:rsidR="005C0CAC" w:rsidRPr="00335205" w:rsidRDefault="00637F2B" w:rsidP="007575DE">
                      <w:pPr>
                        <w:pStyle w:val="Opiswskanika"/>
                        <w:spacing w:before="120"/>
                      </w:pPr>
                      <w:r>
                        <w:t>W</w:t>
                      </w:r>
                      <w:r w:rsidR="00335205" w:rsidRPr="00335205">
                        <w:t>zrost liczby studentów</w:t>
                      </w:r>
                      <w:r w:rsidR="00335205" w:rsidRPr="00335205">
                        <w:br/>
                        <w:t>w porównaniu z rokiem</w:t>
                      </w:r>
                      <w:r w:rsidR="00335205">
                        <w:br/>
                      </w:r>
                      <w:r w:rsidR="00335205" w:rsidRPr="00335205">
                        <w:t>akademickim 2020/21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65DEC" w:rsidRPr="00F27A1F">
        <w:t>Według stanu w dniu 31 grudnia 202</w:t>
      </w:r>
      <w:r w:rsidR="000B4120" w:rsidRPr="00F27A1F">
        <w:t>1</w:t>
      </w:r>
      <w:r w:rsidR="00165DEC" w:rsidRPr="00F27A1F">
        <w:t xml:space="preserve"> r. </w:t>
      </w:r>
      <w:r w:rsidR="009878C2">
        <w:br/>
      </w:r>
      <w:r w:rsidR="00165DEC" w:rsidRPr="00F27A1F">
        <w:t>w ucz</w:t>
      </w:r>
      <w:r w:rsidR="00A032C6">
        <w:t>elniach w Polsce kształciło się</w:t>
      </w:r>
      <w:r w:rsidR="00A032C6">
        <w:br/>
      </w:r>
      <w:r w:rsidR="00463E1F" w:rsidRPr="00F27A1F">
        <w:t>1218,2</w:t>
      </w:r>
      <w:r w:rsidR="00165DEC" w:rsidRPr="00F27A1F">
        <w:t xml:space="preserve"> tys. osób, o </w:t>
      </w:r>
      <w:r w:rsidR="00463E1F" w:rsidRPr="00F27A1F">
        <w:t>2,9</w:t>
      </w:r>
      <w:r w:rsidR="00165DEC" w:rsidRPr="00F27A1F">
        <w:t xml:space="preserve"> tys. więcej </w:t>
      </w:r>
      <w:r w:rsidR="00165DEC" w:rsidRPr="00CB3D1F">
        <w:t xml:space="preserve">w </w:t>
      </w:r>
      <w:r w:rsidR="00A032C6" w:rsidRPr="00CB3D1F">
        <w:t>odniesieniu</w:t>
      </w:r>
      <w:r w:rsidR="00A032C6">
        <w:br/>
      </w:r>
      <w:r w:rsidR="00165DEC" w:rsidRPr="00F27A1F">
        <w:t>do poprze</w:t>
      </w:r>
      <w:r w:rsidR="00A97D34">
        <w:t>dniego roku. W roku akademickim</w:t>
      </w:r>
      <w:r w:rsidR="005547EB">
        <w:t xml:space="preserve"> </w:t>
      </w:r>
      <w:r w:rsidR="00165DEC" w:rsidRPr="00F27A1F">
        <w:t>20</w:t>
      </w:r>
      <w:r w:rsidR="000B4120" w:rsidRPr="00F27A1F">
        <w:t>20</w:t>
      </w:r>
      <w:r w:rsidR="00165DEC" w:rsidRPr="00F27A1F">
        <w:t>/2</w:t>
      </w:r>
      <w:r w:rsidR="000B4120" w:rsidRPr="00F27A1F">
        <w:t>1</w:t>
      </w:r>
      <w:r w:rsidR="00165DEC" w:rsidRPr="00F27A1F">
        <w:t xml:space="preserve"> dyplom ukończenia studiów otrzymało </w:t>
      </w:r>
      <w:r w:rsidR="00463E1F" w:rsidRPr="00F27A1F">
        <w:t>297,4</w:t>
      </w:r>
      <w:r w:rsidR="00165DEC" w:rsidRPr="00F27A1F">
        <w:t xml:space="preserve"> tys. absolwentów, o </w:t>
      </w:r>
      <w:r w:rsidR="00463E1F" w:rsidRPr="00F27A1F">
        <w:t>3,9</w:t>
      </w:r>
      <w:r w:rsidR="00165DEC" w:rsidRPr="00F27A1F">
        <w:t xml:space="preserve"> tys. </w:t>
      </w:r>
      <w:r w:rsidR="00463E1F" w:rsidRPr="00F27A1F">
        <w:t>więcej</w:t>
      </w:r>
      <w:r w:rsidR="003E7648">
        <w:t xml:space="preserve"> niż</w:t>
      </w:r>
      <w:r w:rsidR="005547EB">
        <w:br/>
      </w:r>
      <w:r w:rsidR="00165DEC">
        <w:t>w roku akademickim 20</w:t>
      </w:r>
      <w:r w:rsidR="000B4120">
        <w:t>19</w:t>
      </w:r>
      <w:r w:rsidR="00165DEC">
        <w:t>/</w:t>
      </w:r>
      <w:r w:rsidR="000B4120">
        <w:t>20</w:t>
      </w:r>
      <w:r w:rsidR="00165DEC">
        <w:t>.</w:t>
      </w:r>
    </w:p>
    <w:p w14:paraId="3E0A2749" w14:textId="48FD8DEC" w:rsidR="000B4120" w:rsidRPr="00102780" w:rsidRDefault="00CB6AD4" w:rsidP="003C3069">
      <w:pPr>
        <w:spacing w:before="360" w:line="288" w:lineRule="auto"/>
        <w:rPr>
          <w:rFonts w:eastAsia="Times New Roman" w:cs="Times New Roman"/>
          <w:szCs w:val="19"/>
          <w:lang w:eastAsia="pl-PL"/>
        </w:rPr>
      </w:pPr>
      <w:r w:rsidRPr="00335205">
        <w:rPr>
          <w:shd w:val="clear" w:color="auto" w:fill="FFFFFF"/>
        </w:rPr>
        <w:br/>
      </w:r>
      <w:bookmarkStart w:id="0" w:name="_Hlk102553423"/>
      <w:r w:rsidR="00836FCA" w:rsidRPr="00102780">
        <w:rPr>
          <w:rFonts w:eastAsia="Times New Roman" w:cs="Times New Roman"/>
          <w:szCs w:val="19"/>
          <w:lang w:eastAsia="pl-PL"/>
        </w:rPr>
        <w:t>W oparciu o rejestr</w:t>
      </w:r>
      <w:r w:rsidR="00DB7AE7" w:rsidRPr="00102780">
        <w:rPr>
          <w:rFonts w:eastAsia="Times New Roman" w:cs="Times New Roman"/>
          <w:szCs w:val="19"/>
          <w:lang w:eastAsia="pl-PL"/>
        </w:rPr>
        <w:t xml:space="preserve"> POL-on</w:t>
      </w:r>
      <w:r w:rsidR="00711F4D">
        <w:rPr>
          <w:rFonts w:eastAsia="Times New Roman" w:cs="Times New Roman"/>
          <w:szCs w:val="19"/>
          <w:lang w:eastAsia="pl-PL"/>
        </w:rPr>
        <w:t>,</w:t>
      </w:r>
      <w:r w:rsidR="00DB7AE7" w:rsidRPr="00102780">
        <w:rPr>
          <w:rFonts w:eastAsia="Times New Roman" w:cs="Times New Roman"/>
          <w:szCs w:val="19"/>
          <w:lang w:eastAsia="pl-PL"/>
        </w:rPr>
        <w:t xml:space="preserve"> w roku akademickim 2021/22 w Polsce działał</w:t>
      </w:r>
      <w:r w:rsidR="00836FCA" w:rsidRPr="00102780">
        <w:rPr>
          <w:rFonts w:eastAsia="Times New Roman" w:cs="Times New Roman"/>
          <w:szCs w:val="19"/>
          <w:lang w:eastAsia="pl-PL"/>
        </w:rPr>
        <w:t>y</w:t>
      </w:r>
      <w:r w:rsidR="00DB7AE7" w:rsidRPr="00102780">
        <w:rPr>
          <w:rFonts w:eastAsia="Times New Roman" w:cs="Times New Roman"/>
          <w:szCs w:val="19"/>
          <w:lang w:eastAsia="pl-PL"/>
        </w:rPr>
        <w:t xml:space="preserve"> </w:t>
      </w:r>
      <w:r w:rsidR="00A81409" w:rsidRPr="00102780">
        <w:rPr>
          <w:rFonts w:eastAsia="Times New Roman" w:cs="Times New Roman"/>
          <w:szCs w:val="19"/>
          <w:lang w:eastAsia="pl-PL"/>
        </w:rPr>
        <w:t>362</w:t>
      </w:r>
      <w:r w:rsidR="00DB7AE7" w:rsidRPr="00102780">
        <w:rPr>
          <w:rFonts w:eastAsia="Times New Roman" w:cs="Times New Roman"/>
          <w:szCs w:val="19"/>
          <w:lang w:eastAsia="pl-PL"/>
        </w:rPr>
        <w:t xml:space="preserve"> uczelni</w:t>
      </w:r>
      <w:r w:rsidR="008819A8" w:rsidRPr="00102780">
        <w:rPr>
          <w:rFonts w:eastAsia="Times New Roman" w:cs="Times New Roman"/>
          <w:szCs w:val="19"/>
          <w:lang w:eastAsia="pl-PL"/>
        </w:rPr>
        <w:t>e</w:t>
      </w:r>
      <w:r w:rsidR="00DB7AE7" w:rsidRPr="00102780">
        <w:rPr>
          <w:rFonts w:eastAsia="Times New Roman" w:cs="Times New Roman"/>
          <w:szCs w:val="19"/>
          <w:lang w:eastAsia="pl-PL"/>
        </w:rPr>
        <w:t>. Niniejsze opracowanie dotyczy 347 uczelni, które złożyły sprawozdania statystyczne</w:t>
      </w:r>
      <w:r w:rsidR="00902C9C">
        <w:rPr>
          <w:rFonts w:eastAsia="Times New Roman" w:cs="Times New Roman"/>
          <w:szCs w:val="19"/>
          <w:lang w:eastAsia="pl-PL"/>
        </w:rPr>
        <w:t>.</w:t>
      </w:r>
    </w:p>
    <w:bookmarkEnd w:id="0"/>
    <w:p w14:paraId="2691E912" w14:textId="70C74275" w:rsidR="00373389" w:rsidRPr="00711F4D" w:rsidRDefault="00742581" w:rsidP="00742581">
      <w:pPr>
        <w:keepLines/>
        <w:spacing w:line="288" w:lineRule="auto"/>
        <w:rPr>
          <w:rFonts w:eastAsia="Times New Roman" w:cs="Times New Roman"/>
          <w:bCs/>
          <w:szCs w:val="19"/>
          <w:lang w:eastAsia="pl-PL"/>
        </w:rPr>
      </w:pPr>
      <w:r w:rsidRPr="00742581">
        <w:rPr>
          <w:rFonts w:eastAsia="Times New Roman" w:cs="Times New Roman"/>
          <w:bCs/>
          <w:szCs w:val="19"/>
          <w:lang w:eastAsia="pl-PL"/>
        </w:rPr>
        <w:t>W latach akademickich 2010/11-2019/20 liczba studentów zmniejszyła się  z 1841,3 tys</w:t>
      </w:r>
      <w:r w:rsidR="00020574">
        <w:rPr>
          <w:rFonts w:eastAsia="Times New Roman" w:cs="Times New Roman"/>
          <w:bCs/>
          <w:szCs w:val="19"/>
          <w:lang w:eastAsia="pl-PL"/>
        </w:rPr>
        <w:t xml:space="preserve">. </w:t>
      </w:r>
      <w:r w:rsidRPr="00742581">
        <w:rPr>
          <w:rFonts w:eastAsia="Times New Roman" w:cs="Times New Roman"/>
          <w:bCs/>
          <w:szCs w:val="19"/>
          <w:lang w:eastAsia="pl-PL"/>
        </w:rPr>
        <w:t xml:space="preserve">do 1204,0 tys., </w:t>
      </w:r>
      <w:r w:rsidR="000B4120" w:rsidRPr="00A032C6">
        <w:rPr>
          <w:rFonts w:eastAsia="Times New Roman" w:cs="Times New Roman"/>
          <w:bCs/>
          <w:szCs w:val="19"/>
          <w:lang w:eastAsia="pl-PL"/>
        </w:rPr>
        <w:t xml:space="preserve">natomiast </w:t>
      </w:r>
      <w:r w:rsidR="00786EAE" w:rsidRPr="00A032C6">
        <w:rPr>
          <w:rFonts w:eastAsia="Times New Roman" w:cs="Times New Roman"/>
          <w:bCs/>
          <w:szCs w:val="19"/>
          <w:lang w:eastAsia="pl-PL"/>
        </w:rPr>
        <w:t>od</w:t>
      </w:r>
      <w:r w:rsidR="000B4120" w:rsidRPr="00A032C6">
        <w:rPr>
          <w:rFonts w:eastAsia="Times New Roman" w:cs="Times New Roman"/>
          <w:bCs/>
          <w:szCs w:val="19"/>
          <w:lang w:eastAsia="pl-PL"/>
        </w:rPr>
        <w:t xml:space="preserve"> roku akademicki</w:t>
      </w:r>
      <w:r w:rsidR="00786EAE" w:rsidRPr="00A032C6">
        <w:rPr>
          <w:rFonts w:eastAsia="Times New Roman" w:cs="Times New Roman"/>
          <w:bCs/>
          <w:szCs w:val="19"/>
          <w:lang w:eastAsia="pl-PL"/>
        </w:rPr>
        <w:t>ego</w:t>
      </w:r>
      <w:r w:rsidR="000B4120" w:rsidRPr="00A032C6">
        <w:rPr>
          <w:rFonts w:eastAsia="Times New Roman" w:cs="Times New Roman"/>
          <w:bCs/>
          <w:szCs w:val="19"/>
          <w:lang w:eastAsia="pl-PL"/>
        </w:rPr>
        <w:t xml:space="preserve"> 202</w:t>
      </w:r>
      <w:r w:rsidR="00CE3D98" w:rsidRPr="00A032C6">
        <w:rPr>
          <w:rFonts w:eastAsia="Times New Roman" w:cs="Times New Roman"/>
          <w:bCs/>
          <w:szCs w:val="19"/>
          <w:lang w:eastAsia="pl-PL"/>
        </w:rPr>
        <w:t>0</w:t>
      </w:r>
      <w:r w:rsidR="000B4120" w:rsidRPr="00A032C6">
        <w:rPr>
          <w:rFonts w:eastAsia="Times New Roman" w:cs="Times New Roman"/>
          <w:bCs/>
          <w:szCs w:val="19"/>
          <w:lang w:eastAsia="pl-PL"/>
        </w:rPr>
        <w:t>/2</w:t>
      </w:r>
      <w:r w:rsidR="00CE3D98" w:rsidRPr="00A032C6">
        <w:rPr>
          <w:rFonts w:eastAsia="Times New Roman" w:cs="Times New Roman"/>
          <w:bCs/>
          <w:szCs w:val="19"/>
          <w:lang w:eastAsia="pl-PL"/>
        </w:rPr>
        <w:t>1</w:t>
      </w:r>
      <w:r w:rsidR="000B4120" w:rsidRPr="00A032C6">
        <w:rPr>
          <w:rFonts w:eastAsia="Times New Roman" w:cs="Times New Roman"/>
          <w:bCs/>
          <w:szCs w:val="19"/>
          <w:lang w:eastAsia="pl-PL"/>
        </w:rPr>
        <w:t xml:space="preserve"> nastąpił wzrost do </w:t>
      </w:r>
      <w:r w:rsidR="0071667F" w:rsidRPr="00A032C6">
        <w:rPr>
          <w:rFonts w:eastAsia="Times New Roman" w:cs="Times New Roman"/>
          <w:bCs/>
          <w:szCs w:val="19"/>
          <w:lang w:eastAsia="pl-PL"/>
        </w:rPr>
        <w:t>1218,</w:t>
      </w:r>
      <w:r w:rsidR="00B9640C" w:rsidRPr="00A032C6">
        <w:rPr>
          <w:rFonts w:eastAsia="Times New Roman" w:cs="Times New Roman"/>
          <w:bCs/>
          <w:szCs w:val="19"/>
          <w:lang w:eastAsia="pl-PL"/>
        </w:rPr>
        <w:t>2</w:t>
      </w:r>
      <w:r w:rsidR="000B4120" w:rsidRPr="00A032C6">
        <w:rPr>
          <w:rFonts w:eastAsia="Times New Roman" w:cs="Times New Roman"/>
          <w:bCs/>
          <w:szCs w:val="19"/>
          <w:lang w:eastAsia="pl-PL"/>
        </w:rPr>
        <w:t xml:space="preserve"> tys. osób. Systematyczny spadek zaobserwowano również w odn</w:t>
      </w:r>
      <w:r w:rsidR="00711F4D">
        <w:rPr>
          <w:rFonts w:eastAsia="Times New Roman" w:cs="Times New Roman"/>
          <w:bCs/>
          <w:szCs w:val="19"/>
          <w:lang w:eastAsia="pl-PL"/>
        </w:rPr>
        <w:t xml:space="preserve">iesieniu do liczby absolwentów, </w:t>
      </w:r>
      <w:r w:rsidR="000B4120" w:rsidRPr="00711F4D">
        <w:rPr>
          <w:rFonts w:eastAsia="Times New Roman" w:cs="Times New Roman"/>
          <w:bCs/>
          <w:spacing w:val="2"/>
          <w:szCs w:val="19"/>
          <w:lang w:eastAsia="pl-PL"/>
        </w:rPr>
        <w:t xml:space="preserve">których liczba zmniejszyła się z </w:t>
      </w:r>
      <w:r w:rsidR="0071667F" w:rsidRPr="00711F4D">
        <w:rPr>
          <w:rFonts w:eastAsia="Times New Roman" w:cs="Times New Roman"/>
          <w:bCs/>
          <w:spacing w:val="2"/>
          <w:szCs w:val="19"/>
          <w:lang w:eastAsia="pl-PL"/>
        </w:rPr>
        <w:t>497,</w:t>
      </w:r>
      <w:r w:rsidR="00861A50" w:rsidRPr="00711F4D">
        <w:rPr>
          <w:rFonts w:eastAsia="Times New Roman" w:cs="Times New Roman"/>
          <w:bCs/>
          <w:spacing w:val="2"/>
          <w:szCs w:val="19"/>
          <w:lang w:eastAsia="pl-PL"/>
        </w:rPr>
        <w:t>5</w:t>
      </w:r>
      <w:r w:rsidR="0071667F" w:rsidRPr="00711F4D">
        <w:rPr>
          <w:rFonts w:eastAsia="Times New Roman" w:cs="Times New Roman"/>
          <w:bCs/>
          <w:spacing w:val="2"/>
          <w:szCs w:val="19"/>
          <w:lang w:eastAsia="pl-PL"/>
        </w:rPr>
        <w:t xml:space="preserve"> </w:t>
      </w:r>
      <w:r w:rsidR="000B4120" w:rsidRPr="00711F4D">
        <w:rPr>
          <w:rFonts w:eastAsia="Times New Roman" w:cs="Times New Roman"/>
          <w:bCs/>
          <w:spacing w:val="2"/>
          <w:szCs w:val="19"/>
          <w:lang w:eastAsia="pl-PL"/>
        </w:rPr>
        <w:t xml:space="preserve">tys. w roku akademickim </w:t>
      </w:r>
      <w:r w:rsidR="0071667F" w:rsidRPr="00711F4D">
        <w:rPr>
          <w:rFonts w:eastAsia="Times New Roman" w:cs="Times New Roman"/>
          <w:bCs/>
          <w:spacing w:val="2"/>
          <w:szCs w:val="19"/>
          <w:lang w:eastAsia="pl-PL"/>
        </w:rPr>
        <w:t>2010/11</w:t>
      </w:r>
      <w:r w:rsidR="000B4120" w:rsidRPr="00711F4D">
        <w:rPr>
          <w:rFonts w:eastAsia="Times New Roman" w:cs="Times New Roman"/>
          <w:bCs/>
          <w:spacing w:val="2"/>
          <w:szCs w:val="19"/>
          <w:lang w:eastAsia="pl-PL"/>
        </w:rPr>
        <w:t xml:space="preserve"> do </w:t>
      </w:r>
      <w:r w:rsidR="0071667F" w:rsidRPr="00711F4D">
        <w:rPr>
          <w:rFonts w:eastAsia="Times New Roman" w:cs="Times New Roman"/>
          <w:bCs/>
          <w:spacing w:val="2"/>
          <w:szCs w:val="19"/>
          <w:lang w:eastAsia="pl-PL"/>
        </w:rPr>
        <w:t>293,4</w:t>
      </w:r>
      <w:r w:rsidR="00711F4D" w:rsidRPr="00711F4D">
        <w:rPr>
          <w:rFonts w:eastAsia="Times New Roman" w:cs="Times New Roman"/>
          <w:bCs/>
          <w:spacing w:val="2"/>
          <w:szCs w:val="19"/>
          <w:lang w:eastAsia="pl-PL"/>
        </w:rPr>
        <w:t xml:space="preserve"> tys.</w:t>
      </w:r>
      <w:r w:rsidR="00711F4D" w:rsidRPr="00711F4D">
        <w:rPr>
          <w:rFonts w:eastAsia="Times New Roman" w:cs="Times New Roman"/>
          <w:bCs/>
          <w:spacing w:val="2"/>
          <w:szCs w:val="19"/>
          <w:lang w:eastAsia="pl-PL"/>
        </w:rPr>
        <w:br/>
      </w:r>
      <w:r w:rsidR="000B4120" w:rsidRPr="00711F4D">
        <w:rPr>
          <w:rFonts w:eastAsia="Times New Roman" w:cs="Times New Roman"/>
          <w:bCs/>
          <w:szCs w:val="19"/>
          <w:lang w:eastAsia="pl-PL"/>
        </w:rPr>
        <w:t xml:space="preserve">w roku akademickim </w:t>
      </w:r>
      <w:r w:rsidR="0071667F" w:rsidRPr="00711F4D">
        <w:rPr>
          <w:rFonts w:eastAsia="Times New Roman" w:cs="Times New Roman"/>
          <w:bCs/>
          <w:szCs w:val="19"/>
          <w:lang w:eastAsia="pl-PL"/>
        </w:rPr>
        <w:t>2019/20</w:t>
      </w:r>
      <w:r w:rsidR="00DE72D2" w:rsidRPr="00711F4D">
        <w:rPr>
          <w:rFonts w:eastAsia="Times New Roman" w:cs="Times New Roman"/>
          <w:bCs/>
          <w:szCs w:val="19"/>
          <w:lang w:eastAsia="pl-PL"/>
        </w:rPr>
        <w:t xml:space="preserve"> (jedynie w roku akademickim 2016/1</w:t>
      </w:r>
      <w:r w:rsidR="00711F4D" w:rsidRPr="00711F4D">
        <w:rPr>
          <w:rFonts w:eastAsia="Times New Roman" w:cs="Times New Roman"/>
          <w:bCs/>
          <w:szCs w:val="19"/>
          <w:lang w:eastAsia="pl-PL"/>
        </w:rPr>
        <w:t xml:space="preserve">7 zanotowano niewielki wzrost). </w:t>
      </w:r>
      <w:r w:rsidR="0071667F" w:rsidRPr="00711F4D">
        <w:rPr>
          <w:rFonts w:eastAsia="Times New Roman" w:cs="Times New Roman"/>
          <w:bCs/>
          <w:szCs w:val="19"/>
          <w:lang w:eastAsia="pl-PL"/>
        </w:rPr>
        <w:t>W</w:t>
      </w:r>
      <w:r w:rsidR="000B4120" w:rsidRPr="00711F4D">
        <w:rPr>
          <w:rFonts w:eastAsia="Times New Roman" w:cs="Times New Roman"/>
          <w:bCs/>
          <w:szCs w:val="19"/>
          <w:lang w:eastAsia="pl-PL"/>
        </w:rPr>
        <w:t xml:space="preserve"> roku akademickim </w:t>
      </w:r>
      <w:r w:rsidR="0071667F" w:rsidRPr="00711F4D">
        <w:rPr>
          <w:rFonts w:eastAsia="Times New Roman" w:cs="Times New Roman"/>
          <w:bCs/>
          <w:szCs w:val="19"/>
          <w:lang w:eastAsia="pl-PL"/>
        </w:rPr>
        <w:t>2020/21</w:t>
      </w:r>
      <w:r w:rsidR="000B4120" w:rsidRPr="00711F4D">
        <w:rPr>
          <w:rFonts w:eastAsia="Times New Roman" w:cs="Times New Roman"/>
          <w:bCs/>
          <w:szCs w:val="19"/>
          <w:lang w:eastAsia="pl-PL"/>
        </w:rPr>
        <w:t xml:space="preserve"> </w:t>
      </w:r>
      <w:r w:rsidR="00DE72D2" w:rsidRPr="00711F4D">
        <w:t>liczba absolwentów nieznacznie wzrosła i wyniosła</w:t>
      </w:r>
      <w:r w:rsidR="00711F4D" w:rsidRPr="00711F4D">
        <w:br/>
      </w:r>
      <w:r w:rsidR="0071667F" w:rsidRPr="00711F4D">
        <w:rPr>
          <w:rFonts w:eastAsia="Times New Roman" w:cs="Times New Roman"/>
          <w:bCs/>
          <w:szCs w:val="19"/>
          <w:lang w:eastAsia="pl-PL"/>
        </w:rPr>
        <w:t>297,4 tys. osób</w:t>
      </w:r>
      <w:r w:rsidR="000B4120" w:rsidRPr="00711F4D">
        <w:rPr>
          <w:rFonts w:eastAsia="Times New Roman" w:cs="Times New Roman"/>
          <w:bCs/>
          <w:szCs w:val="19"/>
          <w:lang w:eastAsia="pl-PL"/>
        </w:rPr>
        <w:t>.</w:t>
      </w:r>
    </w:p>
    <w:p w14:paraId="49EFF021" w14:textId="5B8C416D" w:rsidR="0090116D" w:rsidRDefault="0090116D" w:rsidP="0001780A">
      <w:pPr>
        <w:pStyle w:val="Tytuwykresu0"/>
        <w:rPr>
          <w:rFonts w:ascii="Fira Sans" w:hAnsi="Fira Sans"/>
          <w:szCs w:val="19"/>
        </w:rPr>
      </w:pPr>
      <w:r>
        <w:drawing>
          <wp:anchor distT="0" distB="0" distL="114300" distR="114300" simplePos="0" relativeHeight="251766784" behindDoc="0" locked="0" layoutInCell="1" allowOverlap="1" wp14:anchorId="6620DEC9" wp14:editId="012BF742">
            <wp:simplePos x="0" y="0"/>
            <wp:positionH relativeFrom="margin">
              <wp:align>left</wp:align>
            </wp:positionH>
            <wp:positionV relativeFrom="paragraph">
              <wp:posOffset>341630</wp:posOffset>
            </wp:positionV>
            <wp:extent cx="5041265" cy="2762250"/>
            <wp:effectExtent l="0" t="0" r="6985" b="0"/>
            <wp:wrapTopAndBottom/>
            <wp:docPr id="9" name="Obraz 9" descr="Wykres przedstawiający studentów i absolwentów uczelni (łącznie z cudzoziemcami) w latach akademickich 2010/11-2021/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26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66C4" w:rsidRPr="00A97D34">
        <w:rPr>
          <w:rFonts w:ascii="Fira Sans" w:hAnsi="Fira Sans"/>
          <w:b w:val="0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4BBA10D" wp14:editId="6D39CDE9">
                <wp:simplePos x="0" y="0"/>
                <wp:positionH relativeFrom="column">
                  <wp:posOffset>5305425</wp:posOffset>
                </wp:positionH>
                <wp:positionV relativeFrom="paragraph">
                  <wp:posOffset>345440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2" name="Pole tekstowe 2" descr="W porównaniu z rokiem akademickim 2010/11 liczba studentów zmniejszyła się o 33,8%, a liczba absolwentów o 40,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2A779" w14:textId="77777777" w:rsidR="00D616D2" w:rsidRPr="00410273" w:rsidRDefault="00270575" w:rsidP="00D06086">
                            <w:pPr>
                              <w:pStyle w:val="tekstzboku"/>
                              <w:spacing w:before="240"/>
                            </w:pPr>
                            <w:bookmarkStart w:id="1" w:name="_GoBack"/>
                            <w:r w:rsidRPr="00CB3D1F">
                              <w:t>W porównaniu z rokiem akademickim 201</w:t>
                            </w:r>
                            <w:r w:rsidR="00281C3E" w:rsidRPr="00CB3D1F">
                              <w:t>0</w:t>
                            </w:r>
                            <w:r w:rsidRPr="00CB3D1F">
                              <w:t>/1</w:t>
                            </w:r>
                            <w:r w:rsidR="00281C3E" w:rsidRPr="00CB3D1F">
                              <w:t xml:space="preserve">1 </w:t>
                            </w:r>
                            <w:r w:rsidRPr="00CB3D1F">
                              <w:t>l</w:t>
                            </w:r>
                            <w:r w:rsidR="005541D0" w:rsidRPr="00CB3D1F">
                              <w:t>iczba studentów zmniejszyła się</w:t>
                            </w:r>
                            <w:r w:rsidR="005541D0" w:rsidRPr="00CB3D1F">
                              <w:br/>
                            </w:r>
                            <w:r w:rsidRPr="00CB3D1F">
                              <w:t xml:space="preserve">o </w:t>
                            </w:r>
                            <w:r w:rsidR="00281C3E" w:rsidRPr="00CB3D1F">
                              <w:t>33,8</w:t>
                            </w:r>
                            <w:r w:rsidRPr="00CB3D1F">
                              <w:t xml:space="preserve">%, a liczba absolwentów o </w:t>
                            </w:r>
                            <w:r w:rsidR="00281C3E" w:rsidRPr="00CB3D1F">
                              <w:t>40,2</w:t>
                            </w:r>
                            <w:r w:rsidRPr="00CB3D1F">
                              <w:t>%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BA10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porównaniu z rokiem akademickim 2010/11 liczba studentów zmniejszyła się o 33,8%, a liczba absolwentów o 40,2%" style="position:absolute;margin-left:417.75pt;margin-top:27.2pt;width:135.85pt;height:87.7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" filled="f" stroked="f">
                <v:textbox>
                  <w:txbxContent>
                    <w:p w14:paraId="3B92A779" w14:textId="77777777" w:rsidR="00D616D2" w:rsidRPr="00410273" w:rsidRDefault="00270575" w:rsidP="00D06086">
                      <w:pPr>
                        <w:pStyle w:val="tekstzboku"/>
                        <w:spacing w:before="240"/>
                      </w:pPr>
                      <w:bookmarkStart w:id="2" w:name="_GoBack"/>
                      <w:r w:rsidRPr="00CB3D1F">
                        <w:t>W porównaniu z rokiem akademickim 201</w:t>
                      </w:r>
                      <w:r w:rsidR="00281C3E" w:rsidRPr="00CB3D1F">
                        <w:t>0</w:t>
                      </w:r>
                      <w:r w:rsidRPr="00CB3D1F">
                        <w:t>/1</w:t>
                      </w:r>
                      <w:r w:rsidR="00281C3E" w:rsidRPr="00CB3D1F">
                        <w:t xml:space="preserve">1 </w:t>
                      </w:r>
                      <w:r w:rsidRPr="00CB3D1F">
                        <w:t>l</w:t>
                      </w:r>
                      <w:r w:rsidR="005541D0" w:rsidRPr="00CB3D1F">
                        <w:t>iczba studentów zmniejszyła się</w:t>
                      </w:r>
                      <w:r w:rsidR="005541D0" w:rsidRPr="00CB3D1F">
                        <w:br/>
                      </w:r>
                      <w:r w:rsidRPr="00CB3D1F">
                        <w:t xml:space="preserve">o </w:t>
                      </w:r>
                      <w:r w:rsidR="00281C3E" w:rsidRPr="00CB3D1F">
                        <w:t>33,8</w:t>
                      </w:r>
                      <w:r w:rsidRPr="00CB3D1F">
                        <w:t xml:space="preserve">%, a liczba absolwentów o </w:t>
                      </w:r>
                      <w:r w:rsidR="00281C3E" w:rsidRPr="00CB3D1F">
                        <w:t>40,2</w:t>
                      </w:r>
                      <w:r w:rsidRPr="00CB3D1F">
                        <w:t>%</w:t>
                      </w:r>
                      <w:bookmarkEnd w:id="2"/>
                    </w:p>
                  </w:txbxContent>
                </v:textbox>
                <w10:wrap type="tight"/>
              </v:shape>
            </w:pict>
          </mc:Fallback>
        </mc:AlternateContent>
      </w:r>
      <w:r w:rsidR="0097717B" w:rsidRPr="00A97D34">
        <w:rPr>
          <w:rFonts w:ascii="Fira Sans" w:hAnsi="Fira Sans"/>
          <w:szCs w:val="19"/>
        </w:rPr>
        <w:t>Wykres 1. Studenci i absolwenci uczelni (łącznie z cudzoziemcami)</w:t>
      </w:r>
    </w:p>
    <w:p w14:paraId="171B480B" w14:textId="2AB0CBEE" w:rsidR="0097717B" w:rsidRPr="00E0559A" w:rsidRDefault="00104EF9" w:rsidP="0090116D">
      <w:pPr>
        <w:pStyle w:val="Nagwek1"/>
        <w:rPr>
          <w:b/>
        </w:rPr>
      </w:pPr>
      <w:r w:rsidRPr="00233ECB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0AA61145" wp14:editId="1FF12F74">
                <wp:simplePos x="0" y="0"/>
                <wp:positionH relativeFrom="column">
                  <wp:posOffset>5286375</wp:posOffset>
                </wp:positionH>
                <wp:positionV relativeFrom="paragraph">
                  <wp:posOffset>3138170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0" name="Pole tekstowe 20" descr="64,3% studentów kształciło się na studiach stacjonar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DC994" w14:textId="77777777" w:rsidR="00104EF9" w:rsidRPr="00410273" w:rsidRDefault="00506D3B" w:rsidP="00270575">
                            <w:pPr>
                              <w:pStyle w:val="tekstzboku"/>
                            </w:pPr>
                            <w:r w:rsidRPr="00102780">
                              <w:t>64,3</w:t>
                            </w:r>
                            <w:r w:rsidR="00270575" w:rsidRPr="00102780">
                              <w:t>%</w:t>
                            </w:r>
                            <w:r w:rsidR="00270575">
                              <w:t xml:space="preserve"> studentów</w:t>
                            </w:r>
                            <w:r w:rsidR="005541D0">
                              <w:br/>
                            </w:r>
                            <w:r w:rsidR="00270575">
                              <w:t>kształciło się na studiach</w:t>
                            </w:r>
                            <w:r w:rsidR="00270575">
                              <w:br/>
                              <w:t>stacjonarnych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4007601" id="Pole tekstowe 20" o:spid="_x0000_s1028" type="#_x0000_t202" alt="64,3% studentów kształciło się na studiach stacjonarnych" style="position:absolute;margin-left:416.25pt;margin-top:247.1pt;width:135.85pt;height:65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" filled="f" stroked="f">
                <v:textbox>
                  <w:txbxContent>
                    <w:p w:rsidR="00104EF9" w:rsidRPr="00410273" w:rsidRDefault="00506D3B" w:rsidP="00270575">
                      <w:pPr>
                        <w:pStyle w:val="tekstzboku"/>
                      </w:pPr>
                      <w:r w:rsidRPr="00102780">
                        <w:t>64,3</w:t>
                      </w:r>
                      <w:r w:rsidR="00270575" w:rsidRPr="00102780">
                        <w:t>%</w:t>
                      </w:r>
                      <w:r w:rsidR="00270575">
                        <w:t xml:space="preserve"> studentów</w:t>
                      </w:r>
                      <w:r w:rsidR="005541D0">
                        <w:br/>
                      </w:r>
                      <w:r w:rsidR="00270575">
                        <w:t>kształciło się na studiach</w:t>
                      </w:r>
                      <w:r w:rsidR="00270575">
                        <w:br/>
                        <w:t>stacjonarnych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55872" w:rsidRPr="00233ECB">
        <w:t>Studenci</w:t>
      </w:r>
    </w:p>
    <w:p w14:paraId="0CA78526" w14:textId="4EFC15EF" w:rsidR="00455872" w:rsidRPr="00AE25ED" w:rsidRDefault="000B4120" w:rsidP="000B4120">
      <w:pPr>
        <w:spacing w:line="288" w:lineRule="auto"/>
        <w:rPr>
          <w:rFonts w:eastAsia="Times New Roman" w:cs="Times New Roman"/>
          <w:bCs/>
          <w:szCs w:val="19"/>
          <w:lang w:eastAsia="pl-PL"/>
        </w:rPr>
      </w:pPr>
      <w:r w:rsidRPr="00937C3E">
        <w:rPr>
          <w:rFonts w:eastAsia="Times New Roman" w:cs="Times New Roman"/>
          <w:bCs/>
          <w:szCs w:val="19"/>
          <w:lang w:eastAsia="pl-PL"/>
        </w:rPr>
        <w:t xml:space="preserve">W roku akademickim 2021/22 kobiety stanowiły </w:t>
      </w:r>
      <w:r w:rsidR="0066677C" w:rsidRPr="00937C3E">
        <w:rPr>
          <w:rFonts w:eastAsia="Times New Roman" w:cs="Times New Roman"/>
          <w:bCs/>
          <w:szCs w:val="19"/>
          <w:lang w:eastAsia="pl-PL"/>
        </w:rPr>
        <w:t>58,4</w:t>
      </w:r>
      <w:r w:rsidRPr="00937C3E">
        <w:rPr>
          <w:rFonts w:eastAsia="Times New Roman" w:cs="Times New Roman"/>
          <w:bCs/>
          <w:szCs w:val="19"/>
          <w:lang w:eastAsia="pl-PL"/>
        </w:rPr>
        <w:t xml:space="preserve">% studiujących. Na studiach stacjonarnych studiowało </w:t>
      </w:r>
      <w:r w:rsidR="0066677C" w:rsidRPr="00937C3E">
        <w:rPr>
          <w:rFonts w:eastAsia="Times New Roman" w:cs="Times New Roman"/>
          <w:bCs/>
          <w:szCs w:val="19"/>
          <w:lang w:eastAsia="pl-PL"/>
        </w:rPr>
        <w:t>783,4</w:t>
      </w:r>
      <w:r w:rsidRPr="00937C3E">
        <w:rPr>
          <w:rFonts w:eastAsia="Times New Roman" w:cs="Times New Roman"/>
          <w:bCs/>
          <w:szCs w:val="19"/>
          <w:lang w:eastAsia="pl-PL"/>
        </w:rPr>
        <w:t xml:space="preserve"> tys. osób (</w:t>
      </w:r>
      <w:r w:rsidR="0066677C" w:rsidRPr="00937C3E">
        <w:rPr>
          <w:rFonts w:eastAsia="Times New Roman" w:cs="Times New Roman"/>
          <w:bCs/>
          <w:szCs w:val="19"/>
          <w:lang w:eastAsia="pl-PL"/>
        </w:rPr>
        <w:t>64,3</w:t>
      </w:r>
      <w:r w:rsidRPr="00937C3E">
        <w:rPr>
          <w:rFonts w:eastAsia="Times New Roman" w:cs="Times New Roman"/>
          <w:bCs/>
          <w:szCs w:val="19"/>
          <w:lang w:eastAsia="pl-PL"/>
        </w:rPr>
        <w:t xml:space="preserve">% studiujących), natomiast na studiach niestacjonarnych – </w:t>
      </w:r>
      <w:r w:rsidR="00506D3B" w:rsidRPr="00937C3E">
        <w:rPr>
          <w:rFonts w:eastAsia="Times New Roman" w:cs="Times New Roman"/>
          <w:bCs/>
          <w:szCs w:val="19"/>
          <w:lang w:eastAsia="pl-PL"/>
        </w:rPr>
        <w:t>434,7</w:t>
      </w:r>
      <w:r w:rsidRPr="00937C3E">
        <w:rPr>
          <w:rFonts w:eastAsia="Times New Roman" w:cs="Times New Roman"/>
          <w:bCs/>
          <w:szCs w:val="19"/>
          <w:lang w:eastAsia="pl-PL"/>
        </w:rPr>
        <w:t xml:space="preserve"> tys. osób. Studia pierwszego stopnia wybrało </w:t>
      </w:r>
      <w:r w:rsidR="0020539D" w:rsidRPr="00937C3E">
        <w:rPr>
          <w:rFonts w:eastAsia="Times New Roman" w:cs="Times New Roman"/>
          <w:bCs/>
          <w:szCs w:val="19"/>
          <w:lang w:eastAsia="pl-PL"/>
        </w:rPr>
        <w:t>61,7</w:t>
      </w:r>
      <w:r w:rsidRPr="00937C3E">
        <w:rPr>
          <w:rFonts w:eastAsia="Times New Roman" w:cs="Times New Roman"/>
          <w:bCs/>
          <w:szCs w:val="19"/>
          <w:lang w:eastAsia="pl-PL"/>
        </w:rPr>
        <w:t>% wszystkich studentów (</w:t>
      </w:r>
      <w:r w:rsidR="0020539D" w:rsidRPr="00937C3E">
        <w:rPr>
          <w:rFonts w:eastAsia="Times New Roman" w:cs="Times New Roman"/>
          <w:bCs/>
          <w:szCs w:val="19"/>
          <w:lang w:eastAsia="pl-PL"/>
        </w:rPr>
        <w:t>751,7</w:t>
      </w:r>
      <w:r w:rsidRPr="00937C3E">
        <w:rPr>
          <w:rFonts w:eastAsia="Times New Roman" w:cs="Times New Roman"/>
          <w:bCs/>
          <w:szCs w:val="19"/>
          <w:lang w:eastAsia="pl-PL"/>
        </w:rPr>
        <w:t xml:space="preserve"> tys. osób), podczas gdy na studiach drugiego stopnia kształciło się </w:t>
      </w:r>
      <w:r w:rsidR="0020539D" w:rsidRPr="00937C3E">
        <w:rPr>
          <w:rFonts w:eastAsia="Times New Roman" w:cs="Times New Roman"/>
          <w:bCs/>
          <w:szCs w:val="19"/>
          <w:lang w:eastAsia="pl-PL"/>
        </w:rPr>
        <w:t>22,2</w:t>
      </w:r>
      <w:r w:rsidRPr="00937C3E">
        <w:rPr>
          <w:rFonts w:eastAsia="Times New Roman" w:cs="Times New Roman"/>
          <w:bCs/>
          <w:szCs w:val="19"/>
          <w:lang w:eastAsia="pl-PL"/>
        </w:rPr>
        <w:t xml:space="preserve">% studentów, a na magisterskich jednolitych </w:t>
      </w:r>
      <w:r w:rsidR="0020539D" w:rsidRPr="00937C3E">
        <w:rPr>
          <w:rFonts w:eastAsia="Times New Roman" w:cs="Times New Roman"/>
          <w:bCs/>
          <w:szCs w:val="19"/>
          <w:lang w:eastAsia="pl-PL"/>
        </w:rPr>
        <w:t>15,7</w:t>
      </w:r>
      <w:r w:rsidRPr="00937C3E">
        <w:rPr>
          <w:rFonts w:eastAsia="Times New Roman" w:cs="Times New Roman"/>
          <w:bCs/>
          <w:szCs w:val="19"/>
          <w:lang w:eastAsia="pl-PL"/>
        </w:rPr>
        <w:t>%. Najwięcej (</w:t>
      </w:r>
      <w:r w:rsidR="00506D3B" w:rsidRPr="00937C3E">
        <w:rPr>
          <w:rFonts w:eastAsia="Times New Roman" w:cs="Times New Roman"/>
          <w:bCs/>
          <w:szCs w:val="19"/>
          <w:lang w:eastAsia="pl-PL"/>
        </w:rPr>
        <w:t>264,2</w:t>
      </w:r>
      <w:r w:rsidRPr="00937C3E">
        <w:rPr>
          <w:rFonts w:eastAsia="Times New Roman" w:cs="Times New Roman"/>
          <w:bCs/>
          <w:szCs w:val="19"/>
          <w:lang w:eastAsia="pl-PL"/>
        </w:rPr>
        <w:t xml:space="preserve"> tys.) osób studiowało</w:t>
      </w:r>
      <w:r w:rsidR="00014D9E">
        <w:rPr>
          <w:rFonts w:eastAsia="Times New Roman" w:cs="Times New Roman"/>
          <w:bCs/>
          <w:szCs w:val="19"/>
          <w:lang w:eastAsia="pl-PL"/>
        </w:rPr>
        <w:br/>
      </w:r>
      <w:r w:rsidR="005B1A72">
        <w:rPr>
          <w:rFonts w:eastAsia="Times New Roman" w:cs="Times New Roman"/>
          <w:bCs/>
          <w:szCs w:val="19"/>
          <w:lang w:eastAsia="pl-PL"/>
        </w:rPr>
        <w:t xml:space="preserve">w województwie mazowieckim, </w:t>
      </w:r>
      <w:r w:rsidRPr="00937C3E">
        <w:rPr>
          <w:rFonts w:eastAsia="Times New Roman" w:cs="Times New Roman"/>
          <w:bCs/>
          <w:szCs w:val="19"/>
          <w:lang w:eastAsia="pl-PL"/>
        </w:rPr>
        <w:t>najmniej (</w:t>
      </w:r>
      <w:r w:rsidR="00506D3B" w:rsidRPr="00937C3E">
        <w:rPr>
          <w:rFonts w:eastAsia="Times New Roman" w:cs="Times New Roman"/>
          <w:bCs/>
          <w:szCs w:val="19"/>
          <w:lang w:eastAsia="pl-PL"/>
        </w:rPr>
        <w:t>11,7</w:t>
      </w:r>
      <w:r w:rsidRPr="00937C3E">
        <w:rPr>
          <w:rFonts w:eastAsia="Times New Roman" w:cs="Times New Roman"/>
          <w:bCs/>
          <w:szCs w:val="19"/>
          <w:lang w:eastAsia="pl-PL"/>
        </w:rPr>
        <w:t xml:space="preserve"> tys.) w województwie lubuskim</w:t>
      </w:r>
      <w:r w:rsidR="0031682C" w:rsidRPr="00AE25ED">
        <w:rPr>
          <w:rFonts w:eastAsia="Times New Roman" w:cs="Times New Roman"/>
          <w:bCs/>
          <w:szCs w:val="19"/>
          <w:lang w:eastAsia="pl-PL"/>
        </w:rPr>
        <w:t>.</w:t>
      </w:r>
    </w:p>
    <w:p w14:paraId="11ABAA4C" w14:textId="77777777" w:rsidR="00455872" w:rsidRPr="00AE25ED" w:rsidRDefault="00210BF2" w:rsidP="005718E5">
      <w:pPr>
        <w:keepLines/>
        <w:spacing w:line="288" w:lineRule="auto"/>
        <w:rPr>
          <w:rFonts w:eastAsia="Times New Roman" w:cs="Times New Roman"/>
          <w:bCs/>
          <w:szCs w:val="19"/>
          <w:lang w:eastAsia="pl-PL"/>
        </w:rPr>
      </w:pPr>
      <w:r w:rsidRPr="00014D9E">
        <w:rPr>
          <w:rFonts w:eastAsia="Times New Roman" w:cs="Times New Roman"/>
          <w:bCs/>
          <w:szCs w:val="19"/>
          <w:lang w:eastAsia="pl-PL"/>
        </w:rPr>
        <w:lastRenderedPageBreak/>
        <w:t>Wśród najczęściej wybieranych grup kierunków były:</w:t>
      </w:r>
      <w:bookmarkStart w:id="3" w:name="_Hlk103766599"/>
      <w:r w:rsidR="00937C3E" w:rsidRPr="00014D9E">
        <w:rPr>
          <w:rFonts w:eastAsia="Times New Roman" w:cs="Times New Roman"/>
          <w:bCs/>
          <w:szCs w:val="19"/>
          <w:lang w:eastAsia="pl-PL"/>
        </w:rPr>
        <w:t xml:space="preserve"> </w:t>
      </w:r>
      <w:r w:rsidR="005718E5" w:rsidRPr="00014D9E">
        <w:rPr>
          <w:rFonts w:eastAsia="Times New Roman" w:cs="Times New Roman"/>
          <w:bCs/>
          <w:szCs w:val="19"/>
          <w:lang w:eastAsia="pl-PL"/>
        </w:rPr>
        <w:t>Biznes, administracja i prawo</w:t>
      </w:r>
      <w:bookmarkEnd w:id="3"/>
      <w:r w:rsidR="005541D0">
        <w:rPr>
          <w:rFonts w:eastAsia="Times New Roman" w:cs="Times New Roman"/>
          <w:bCs/>
          <w:szCs w:val="19"/>
          <w:lang w:eastAsia="pl-PL"/>
        </w:rPr>
        <w:t>,</w:t>
      </w:r>
      <w:r w:rsidR="005541D0">
        <w:rPr>
          <w:rFonts w:eastAsia="Times New Roman" w:cs="Times New Roman"/>
          <w:bCs/>
          <w:szCs w:val="19"/>
          <w:lang w:eastAsia="pl-PL"/>
        </w:rPr>
        <w:br/>
      </w:r>
      <w:r w:rsidRPr="00014D9E">
        <w:rPr>
          <w:rFonts w:eastAsia="Times New Roman" w:cs="Times New Roman"/>
          <w:bCs/>
          <w:szCs w:val="19"/>
          <w:lang w:eastAsia="pl-PL"/>
        </w:rPr>
        <w:t xml:space="preserve">na których studiowało </w:t>
      </w:r>
      <w:r w:rsidR="003A23D0" w:rsidRPr="00014D9E">
        <w:rPr>
          <w:rFonts w:eastAsia="Times New Roman" w:cs="Times New Roman"/>
          <w:bCs/>
          <w:szCs w:val="19"/>
          <w:lang w:eastAsia="pl-PL"/>
        </w:rPr>
        <w:t>22,5</w:t>
      </w:r>
      <w:r w:rsidRPr="00014D9E">
        <w:rPr>
          <w:rFonts w:eastAsia="Times New Roman" w:cs="Times New Roman"/>
          <w:bCs/>
          <w:szCs w:val="19"/>
          <w:lang w:eastAsia="pl-PL"/>
        </w:rPr>
        <w:t xml:space="preserve">% wszystkich studentów, </w:t>
      </w:r>
      <w:r w:rsidR="005718E5" w:rsidRPr="00014D9E">
        <w:rPr>
          <w:rFonts w:eastAsia="Times New Roman" w:cs="Times New Roman"/>
          <w:bCs/>
          <w:szCs w:val="19"/>
          <w:lang w:eastAsia="pl-PL"/>
        </w:rPr>
        <w:t xml:space="preserve">Technika, przemysł, budownictwo </w:t>
      </w:r>
      <w:r w:rsidRPr="00014D9E">
        <w:rPr>
          <w:rFonts w:eastAsia="Times New Roman" w:cs="Times New Roman"/>
          <w:bCs/>
          <w:szCs w:val="19"/>
          <w:lang w:eastAsia="pl-PL"/>
        </w:rPr>
        <w:t xml:space="preserve">(odpowiednio </w:t>
      </w:r>
      <w:r w:rsidR="003A23D0" w:rsidRPr="00014D9E">
        <w:rPr>
          <w:rFonts w:eastAsia="Times New Roman" w:cs="Times New Roman"/>
          <w:bCs/>
          <w:szCs w:val="19"/>
          <w:lang w:eastAsia="pl-PL"/>
        </w:rPr>
        <w:t>14,0</w:t>
      </w:r>
      <w:r w:rsidRPr="00014D9E">
        <w:rPr>
          <w:rFonts w:eastAsia="Times New Roman" w:cs="Times New Roman"/>
          <w:bCs/>
          <w:szCs w:val="19"/>
          <w:lang w:eastAsia="pl-PL"/>
        </w:rPr>
        <w:t xml:space="preserve">%), </w:t>
      </w:r>
      <w:r w:rsidR="003A23D0" w:rsidRPr="00014D9E">
        <w:rPr>
          <w:rFonts w:eastAsia="Times New Roman" w:cs="Times New Roman"/>
          <w:bCs/>
          <w:szCs w:val="19"/>
          <w:lang w:eastAsia="pl-PL"/>
        </w:rPr>
        <w:t xml:space="preserve">Zdrowie i opieka społeczna (12,8%) </w:t>
      </w:r>
      <w:r w:rsidRPr="00014D9E">
        <w:rPr>
          <w:rFonts w:eastAsia="Times New Roman" w:cs="Times New Roman"/>
          <w:bCs/>
          <w:szCs w:val="19"/>
          <w:lang w:eastAsia="pl-PL"/>
        </w:rPr>
        <w:t xml:space="preserve">oraz </w:t>
      </w:r>
      <w:r w:rsidR="005718E5" w:rsidRPr="00014D9E">
        <w:rPr>
          <w:rFonts w:eastAsia="Times New Roman" w:cs="Times New Roman"/>
          <w:bCs/>
          <w:szCs w:val="19"/>
          <w:lang w:eastAsia="pl-PL"/>
        </w:rPr>
        <w:t xml:space="preserve">Nauki społeczne, dziennikarstwo i informacja </w:t>
      </w:r>
      <w:r w:rsidR="003A23D0" w:rsidRPr="00014D9E">
        <w:rPr>
          <w:rFonts w:eastAsia="Times New Roman" w:cs="Times New Roman"/>
          <w:bCs/>
          <w:szCs w:val="19"/>
          <w:lang w:eastAsia="pl-PL"/>
        </w:rPr>
        <w:t>(12,3%).</w:t>
      </w:r>
    </w:p>
    <w:p w14:paraId="01B0CE86" w14:textId="727237CC" w:rsidR="00455872" w:rsidRPr="00210BF2" w:rsidRDefault="00104EF9" w:rsidP="00AE25ED">
      <w:pPr>
        <w:keepLines/>
        <w:spacing w:line="288" w:lineRule="auto"/>
        <w:rPr>
          <w:noProof/>
          <w:lang w:eastAsia="pl-PL"/>
        </w:rPr>
      </w:pPr>
      <w:r w:rsidRPr="00014D9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2B62F24" wp14:editId="223B1BD2">
                <wp:simplePos x="0" y="0"/>
                <wp:positionH relativeFrom="column">
                  <wp:posOffset>5261610</wp:posOffset>
                </wp:positionH>
                <wp:positionV relativeFrom="paragraph">
                  <wp:posOffset>4445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Studenci cudzoziemcy najczęściej wybierali uczelnie z województwa mazowiecki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53846" w14:textId="77777777" w:rsidR="00D972F6" w:rsidRPr="00104EF9" w:rsidRDefault="00270575" w:rsidP="00104EF9">
                            <w:pPr>
                              <w:pStyle w:val="tekstzboku"/>
                            </w:pPr>
                            <w:r w:rsidRPr="00270575">
                              <w:t>Studenci cu</w:t>
                            </w:r>
                            <w:r w:rsidR="005541D0">
                              <w:t>dzoziemcy najczęściej wybierali</w:t>
                            </w:r>
                            <w:r w:rsidR="005541D0">
                              <w:br/>
                            </w:r>
                            <w:r w:rsidRPr="00270575">
                              <w:t>uczelnie z województwa mazowieckiego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8FDD048" id="Pole tekstowe 4" o:spid="_x0000_s1029" type="#_x0000_t202" alt="Studenci cudzoziemcy najczęściej wybierali uczelnie z województwa mazowieckiego" style="position:absolute;margin-left:414.3pt;margin-top:.35pt;width:135.85pt;height:65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" filled="f" stroked="f">
                <v:textbox>
                  <w:txbxContent>
                    <w:p w:rsidR="00D972F6" w:rsidRPr="00104EF9" w:rsidRDefault="00270575" w:rsidP="00104EF9">
                      <w:pPr>
                        <w:pStyle w:val="tekstzboku"/>
                      </w:pPr>
                      <w:r w:rsidRPr="00270575">
                        <w:t>Studenci cu</w:t>
                      </w:r>
                      <w:r w:rsidR="005541D0">
                        <w:t>dzoziemcy najczęściej wybierali</w:t>
                      </w:r>
                      <w:r w:rsidR="005541D0">
                        <w:br/>
                      </w:r>
                      <w:r w:rsidRPr="00270575">
                        <w:t>uczelnie z województwa mazowieckiego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55E0D" w:rsidRPr="00C55E0D">
        <w:rPr>
          <w:noProof/>
          <w:lang w:eastAsia="pl-PL"/>
        </w:rPr>
        <w:t>W Polsce studiowało 89,4 tys. cudzoziemców, w tym 45,3</w:t>
      </w:r>
      <w:r w:rsidR="00C55E0D">
        <w:rPr>
          <w:noProof/>
          <w:lang w:eastAsia="pl-PL"/>
        </w:rPr>
        <w:t xml:space="preserve"> tys. kobiet, o 5,6% więcej niż</w:t>
      </w:r>
      <w:r w:rsidR="00C55E0D">
        <w:rPr>
          <w:noProof/>
          <w:lang w:eastAsia="pl-PL"/>
        </w:rPr>
        <w:br/>
      </w:r>
      <w:r w:rsidR="00C55E0D" w:rsidRPr="00C55E0D">
        <w:rPr>
          <w:noProof/>
          <w:lang w:eastAsia="pl-PL"/>
        </w:rPr>
        <w:t>w poprzednim roku (dotyczy osób studiujących przez przynajmniej jeden rok akademicki).</w:t>
      </w:r>
      <w:r w:rsidR="000B4120" w:rsidRPr="00014D9E">
        <w:rPr>
          <w:noProof/>
          <w:lang w:eastAsia="pl-PL"/>
        </w:rPr>
        <w:t xml:space="preserve"> Większość cudzoziemców pochodziła z krajów europejskich, przy czym najliczniejszą grupę stanowiły osoby z </w:t>
      </w:r>
      <w:r w:rsidR="005718E5" w:rsidRPr="00014D9E">
        <w:rPr>
          <w:noProof/>
          <w:lang w:eastAsia="pl-PL"/>
        </w:rPr>
        <w:t>Ukrainy</w:t>
      </w:r>
      <w:r w:rsidR="000B4120" w:rsidRPr="00014D9E">
        <w:rPr>
          <w:noProof/>
          <w:lang w:eastAsia="pl-PL"/>
        </w:rPr>
        <w:t xml:space="preserve"> (</w:t>
      </w:r>
      <w:r w:rsidR="009A07FF" w:rsidRPr="00014D9E">
        <w:rPr>
          <w:noProof/>
          <w:lang w:eastAsia="pl-PL"/>
        </w:rPr>
        <w:t>36,0</w:t>
      </w:r>
      <w:r w:rsidR="000B4120" w:rsidRPr="00014D9E">
        <w:rPr>
          <w:noProof/>
          <w:lang w:eastAsia="pl-PL"/>
        </w:rPr>
        <w:t xml:space="preserve"> tys., </w:t>
      </w:r>
      <w:r w:rsidR="009A07FF" w:rsidRPr="00014D9E">
        <w:rPr>
          <w:noProof/>
          <w:lang w:eastAsia="pl-PL"/>
        </w:rPr>
        <w:t>40,3</w:t>
      </w:r>
      <w:r w:rsidR="000B4120" w:rsidRPr="00014D9E">
        <w:rPr>
          <w:noProof/>
          <w:lang w:eastAsia="pl-PL"/>
        </w:rPr>
        <w:t xml:space="preserve">% wszystkich cudzoziemców), z </w:t>
      </w:r>
      <w:r w:rsidR="009A07FF" w:rsidRPr="00014D9E">
        <w:rPr>
          <w:noProof/>
          <w:lang w:eastAsia="pl-PL"/>
        </w:rPr>
        <w:t>Białorusi</w:t>
      </w:r>
      <w:r w:rsidR="000B4120" w:rsidRPr="00014D9E">
        <w:rPr>
          <w:noProof/>
          <w:lang w:eastAsia="pl-PL"/>
        </w:rPr>
        <w:t xml:space="preserve"> </w:t>
      </w:r>
      <w:r w:rsidR="009A07FF" w:rsidRPr="00014D9E">
        <w:rPr>
          <w:noProof/>
          <w:lang w:eastAsia="pl-PL"/>
        </w:rPr>
        <w:t>(11,1</w:t>
      </w:r>
      <w:r w:rsidR="00C55E0D">
        <w:rPr>
          <w:noProof/>
          <w:lang w:eastAsia="pl-PL"/>
        </w:rPr>
        <w:t xml:space="preserve"> tys.</w:t>
      </w:r>
      <w:r w:rsidR="00C55E0D">
        <w:rPr>
          <w:noProof/>
          <w:lang w:eastAsia="pl-PL"/>
        </w:rPr>
        <w:br/>
      </w:r>
      <w:r w:rsidR="000B4120" w:rsidRPr="00014D9E">
        <w:rPr>
          <w:noProof/>
          <w:lang w:eastAsia="pl-PL"/>
        </w:rPr>
        <w:t xml:space="preserve">– </w:t>
      </w:r>
      <w:r w:rsidR="009A07FF" w:rsidRPr="00014D9E">
        <w:rPr>
          <w:noProof/>
          <w:lang w:eastAsia="pl-PL"/>
        </w:rPr>
        <w:t>12,4</w:t>
      </w:r>
      <w:r w:rsidR="00C55E0D">
        <w:rPr>
          <w:noProof/>
          <w:lang w:eastAsia="pl-PL"/>
        </w:rPr>
        <w:t xml:space="preserve">%) </w:t>
      </w:r>
      <w:r w:rsidR="000B4120" w:rsidRPr="00014D9E">
        <w:rPr>
          <w:noProof/>
          <w:lang w:eastAsia="pl-PL"/>
        </w:rPr>
        <w:t xml:space="preserve">oraz z </w:t>
      </w:r>
      <w:r w:rsidR="009A07FF" w:rsidRPr="00014D9E">
        <w:rPr>
          <w:noProof/>
          <w:lang w:eastAsia="pl-PL"/>
        </w:rPr>
        <w:t>Turcji</w:t>
      </w:r>
      <w:r w:rsidR="000B4120" w:rsidRPr="00014D9E">
        <w:rPr>
          <w:noProof/>
          <w:lang w:eastAsia="pl-PL"/>
        </w:rPr>
        <w:t xml:space="preserve"> </w:t>
      </w:r>
      <w:r w:rsidR="009A07FF" w:rsidRPr="00014D9E">
        <w:rPr>
          <w:noProof/>
          <w:lang w:eastAsia="pl-PL"/>
        </w:rPr>
        <w:t>(2,9</w:t>
      </w:r>
      <w:r w:rsidR="000B4120" w:rsidRPr="00014D9E">
        <w:rPr>
          <w:noProof/>
          <w:lang w:eastAsia="pl-PL"/>
        </w:rPr>
        <w:t xml:space="preserve"> tys. – </w:t>
      </w:r>
      <w:r w:rsidR="009A07FF" w:rsidRPr="00014D9E">
        <w:rPr>
          <w:noProof/>
          <w:lang w:eastAsia="pl-PL"/>
        </w:rPr>
        <w:t>3,2</w:t>
      </w:r>
      <w:r w:rsidR="000B4120" w:rsidRPr="00014D9E">
        <w:rPr>
          <w:noProof/>
          <w:lang w:eastAsia="pl-PL"/>
        </w:rPr>
        <w:t xml:space="preserve">%). Studia stacjonarne podjęło </w:t>
      </w:r>
      <w:r w:rsidR="008D2EBE" w:rsidRPr="00014D9E">
        <w:rPr>
          <w:noProof/>
          <w:lang w:eastAsia="pl-PL"/>
        </w:rPr>
        <w:t>77,2</w:t>
      </w:r>
      <w:r w:rsidR="000B4120" w:rsidRPr="00014D9E">
        <w:rPr>
          <w:noProof/>
          <w:lang w:eastAsia="pl-PL"/>
        </w:rPr>
        <w:t xml:space="preserve"> tys. cudzoziemców (</w:t>
      </w:r>
      <w:r w:rsidR="008D2EBE" w:rsidRPr="00014D9E">
        <w:rPr>
          <w:noProof/>
          <w:lang w:eastAsia="pl-PL"/>
        </w:rPr>
        <w:t>86,4</w:t>
      </w:r>
      <w:r w:rsidR="000B4120" w:rsidRPr="00014D9E">
        <w:rPr>
          <w:noProof/>
          <w:lang w:eastAsia="pl-PL"/>
        </w:rPr>
        <w:t>%).</w:t>
      </w:r>
      <w:r w:rsidR="00C55E0D">
        <w:rPr>
          <w:noProof/>
          <w:lang w:eastAsia="pl-PL"/>
        </w:rPr>
        <w:t xml:space="preserve"> </w:t>
      </w:r>
      <w:r w:rsidR="00CB3D1F">
        <w:rPr>
          <w:noProof/>
          <w:lang w:eastAsia="pl-PL"/>
        </w:rPr>
        <w:t>Ponad jedna czwarta</w:t>
      </w:r>
      <w:r w:rsidR="000B4120" w:rsidRPr="00014D9E">
        <w:rPr>
          <w:noProof/>
          <w:lang w:eastAsia="pl-PL"/>
        </w:rPr>
        <w:t xml:space="preserve"> wszystkich cudzoziemców </w:t>
      </w:r>
      <w:r w:rsidR="008D2EBE" w:rsidRPr="00014D9E">
        <w:rPr>
          <w:noProof/>
          <w:lang w:eastAsia="pl-PL"/>
        </w:rPr>
        <w:t>(26,4</w:t>
      </w:r>
      <w:r w:rsidR="00C55E0D">
        <w:rPr>
          <w:noProof/>
          <w:lang w:eastAsia="pl-PL"/>
        </w:rPr>
        <w:t xml:space="preserve"> tys.) wybrała uczelnie</w:t>
      </w:r>
      <w:r w:rsidR="00C55E0D">
        <w:rPr>
          <w:noProof/>
          <w:lang w:eastAsia="pl-PL"/>
        </w:rPr>
        <w:br/>
      </w:r>
      <w:r w:rsidR="000B4120" w:rsidRPr="00014D9E">
        <w:rPr>
          <w:noProof/>
          <w:lang w:eastAsia="pl-PL"/>
        </w:rPr>
        <w:t xml:space="preserve">w województwie </w:t>
      </w:r>
      <w:r w:rsidR="005718E5" w:rsidRPr="00014D9E">
        <w:rPr>
          <w:noProof/>
          <w:lang w:eastAsia="pl-PL"/>
        </w:rPr>
        <w:t>mazowieckim</w:t>
      </w:r>
      <w:r w:rsidR="005718E5">
        <w:rPr>
          <w:noProof/>
          <w:lang w:eastAsia="pl-PL"/>
        </w:rPr>
        <w:t>.</w:t>
      </w:r>
    </w:p>
    <w:p w14:paraId="76EFA4E5" w14:textId="77777777" w:rsidR="00E95B8E" w:rsidRPr="00335205" w:rsidRDefault="00E95B8E" w:rsidP="00F049AB">
      <w:pPr>
        <w:pStyle w:val="Tytutablicy"/>
      </w:pPr>
      <w:r w:rsidRPr="003542D9">
        <w:t xml:space="preserve">Tablica </w:t>
      </w:r>
      <w:r w:rsidR="00D972F6" w:rsidRPr="003542D9">
        <w:t>1</w:t>
      </w:r>
      <w:r w:rsidRPr="003542D9">
        <w:t>.</w:t>
      </w:r>
      <w:r w:rsidR="00D972F6" w:rsidRPr="003542D9">
        <w:t xml:space="preserve"> </w:t>
      </w:r>
      <w:r w:rsidR="003542D9" w:rsidRPr="003542D9">
        <w:t>Studenci według województw w roku akademickim 2021/22</w:t>
      </w:r>
    </w:p>
    <w:tbl>
      <w:tblPr>
        <w:tblpPr w:leftFromText="141" w:rightFromText="141" w:vertAnchor="text" w:horzAnchor="margin" w:tblpY="-7"/>
        <w:tblW w:w="8082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Studenci według województw w roku akademickim 2021/22"/>
      </w:tblPr>
      <w:tblGrid>
        <w:gridCol w:w="2697"/>
        <w:gridCol w:w="1077"/>
        <w:gridCol w:w="1077"/>
        <w:gridCol w:w="1077"/>
        <w:gridCol w:w="1077"/>
        <w:gridCol w:w="1077"/>
      </w:tblGrid>
      <w:tr w:rsidR="00902C9C" w14:paraId="4350A5B4" w14:textId="77777777" w:rsidTr="00902EF5">
        <w:trPr>
          <w:trHeight w:val="456"/>
        </w:trPr>
        <w:tc>
          <w:tcPr>
            <w:tcW w:w="2697" w:type="dxa"/>
            <w:vMerge w:val="restart"/>
            <w:noWrap/>
            <w:vAlign w:val="center"/>
            <w:hideMark/>
          </w:tcPr>
          <w:p w14:paraId="6295EA90" w14:textId="77777777" w:rsidR="00902C9C" w:rsidRPr="00464404" w:rsidRDefault="00902C9C" w:rsidP="00464404">
            <w:pPr>
              <w:pStyle w:val="Tablicagwkarodek"/>
            </w:pPr>
            <w:r>
              <w:t>WYSZCZEGÓLNIENIE</w:t>
            </w:r>
          </w:p>
        </w:tc>
        <w:tc>
          <w:tcPr>
            <w:tcW w:w="1077" w:type="dxa"/>
            <w:vMerge w:val="restart"/>
            <w:vAlign w:val="center"/>
          </w:tcPr>
          <w:p w14:paraId="2C549385" w14:textId="77777777" w:rsidR="00902C9C" w:rsidRPr="00464404" w:rsidRDefault="00902C9C" w:rsidP="00464404">
            <w:pPr>
              <w:pStyle w:val="Tablicagwkarodek"/>
            </w:pPr>
            <w:r w:rsidRPr="00464404">
              <w:t>Ogółem</w:t>
            </w:r>
          </w:p>
        </w:tc>
        <w:tc>
          <w:tcPr>
            <w:tcW w:w="1077" w:type="dxa"/>
            <w:vMerge w:val="restart"/>
            <w:vAlign w:val="center"/>
          </w:tcPr>
          <w:p w14:paraId="43AC1CCC" w14:textId="77777777" w:rsidR="00902C9C" w:rsidRPr="00464404" w:rsidRDefault="00902C9C" w:rsidP="00464404">
            <w:pPr>
              <w:pStyle w:val="Tablicagwkarodek"/>
            </w:pPr>
            <w:r w:rsidRPr="00464404">
              <w:t>W tym kobiety</w:t>
            </w:r>
          </w:p>
        </w:tc>
        <w:tc>
          <w:tcPr>
            <w:tcW w:w="2154" w:type="dxa"/>
            <w:gridSpan w:val="2"/>
            <w:vAlign w:val="center"/>
          </w:tcPr>
          <w:p w14:paraId="3CD9A2E3" w14:textId="77777777" w:rsidR="00902C9C" w:rsidRPr="00464404" w:rsidRDefault="00902C9C" w:rsidP="00464404">
            <w:pPr>
              <w:pStyle w:val="Tablicagwkarodek"/>
            </w:pPr>
            <w:r w:rsidRPr="00464404">
              <w:t>Na studiach</w:t>
            </w:r>
          </w:p>
        </w:tc>
        <w:tc>
          <w:tcPr>
            <w:tcW w:w="1077" w:type="dxa"/>
            <w:vMerge w:val="restart"/>
            <w:vAlign w:val="center"/>
          </w:tcPr>
          <w:p w14:paraId="044AC412" w14:textId="77777777" w:rsidR="00902C9C" w:rsidRPr="00464404" w:rsidRDefault="00902C9C" w:rsidP="00464404">
            <w:pPr>
              <w:pStyle w:val="Tablicagwkarodek"/>
            </w:pPr>
            <w:r w:rsidRPr="00464404">
              <w:t>Z liczby ogółem</w:t>
            </w:r>
            <w:r w:rsidRPr="00464404">
              <w:br/>
            </w:r>
            <w:r w:rsidRPr="00464404">
              <w:softHyphen/>
              <w:t>– cudzo-</w:t>
            </w:r>
            <w:proofErr w:type="spellStart"/>
            <w:r w:rsidRPr="00464404">
              <w:t>ziemcy</w:t>
            </w:r>
            <w:proofErr w:type="spellEnd"/>
          </w:p>
        </w:tc>
      </w:tr>
      <w:tr w:rsidR="00902C9C" w14:paraId="22A16BBD" w14:textId="77777777" w:rsidTr="00902EF5">
        <w:trPr>
          <w:trHeight w:val="797"/>
        </w:trPr>
        <w:tc>
          <w:tcPr>
            <w:tcW w:w="2697" w:type="dxa"/>
            <w:vMerge/>
            <w:vAlign w:val="center"/>
            <w:hideMark/>
          </w:tcPr>
          <w:p w14:paraId="07F1C8F4" w14:textId="77777777" w:rsidR="00902C9C" w:rsidRPr="0018444E" w:rsidRDefault="00902C9C" w:rsidP="0018444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77" w:type="dxa"/>
            <w:vMerge/>
          </w:tcPr>
          <w:p w14:paraId="61B6F4F5" w14:textId="77777777" w:rsidR="00902C9C" w:rsidRPr="0018444E" w:rsidRDefault="00902C9C" w:rsidP="0018444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77" w:type="dxa"/>
            <w:vMerge/>
          </w:tcPr>
          <w:p w14:paraId="42E03D4F" w14:textId="77777777" w:rsidR="00902C9C" w:rsidRPr="0018444E" w:rsidRDefault="00902C9C" w:rsidP="0018444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77" w:type="dxa"/>
            <w:vAlign w:val="center"/>
          </w:tcPr>
          <w:p w14:paraId="2F9CE587" w14:textId="77777777" w:rsidR="00902C9C" w:rsidRPr="0018444E" w:rsidRDefault="00902C9C" w:rsidP="0053162B">
            <w:pPr>
              <w:spacing w:before="0" w:after="0" w:line="256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18444E">
              <w:rPr>
                <w:rFonts w:cs="Arial"/>
                <w:color w:val="000000" w:themeColor="text1"/>
                <w:szCs w:val="19"/>
              </w:rPr>
              <w:t>stacjo-</w:t>
            </w:r>
            <w:r w:rsidRPr="0018444E">
              <w:rPr>
                <w:rFonts w:cs="Arial"/>
                <w:color w:val="000000" w:themeColor="text1"/>
                <w:szCs w:val="19"/>
              </w:rPr>
              <w:br/>
            </w:r>
            <w:proofErr w:type="spellStart"/>
            <w:r w:rsidRPr="0018444E">
              <w:rPr>
                <w:rFonts w:cs="Arial"/>
                <w:color w:val="000000" w:themeColor="text1"/>
                <w:szCs w:val="19"/>
              </w:rPr>
              <w:t>narnych</w:t>
            </w:r>
            <w:proofErr w:type="spellEnd"/>
          </w:p>
        </w:tc>
        <w:tc>
          <w:tcPr>
            <w:tcW w:w="1077" w:type="dxa"/>
            <w:vAlign w:val="center"/>
          </w:tcPr>
          <w:p w14:paraId="311E401D" w14:textId="77777777" w:rsidR="00902C9C" w:rsidRPr="0018444E" w:rsidRDefault="00902C9C" w:rsidP="0053162B">
            <w:pPr>
              <w:spacing w:before="0" w:after="0" w:line="256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proofErr w:type="spellStart"/>
            <w:r w:rsidRPr="0018444E">
              <w:rPr>
                <w:rFonts w:cs="Arial"/>
                <w:color w:val="000000" w:themeColor="text1"/>
                <w:szCs w:val="19"/>
              </w:rPr>
              <w:t>niestacjo-narnych</w:t>
            </w:r>
            <w:proofErr w:type="spellEnd"/>
          </w:p>
        </w:tc>
        <w:tc>
          <w:tcPr>
            <w:tcW w:w="1077" w:type="dxa"/>
            <w:vMerge/>
          </w:tcPr>
          <w:p w14:paraId="708E6ABB" w14:textId="77777777" w:rsidR="00902C9C" w:rsidRPr="0018444E" w:rsidRDefault="00902C9C" w:rsidP="0018444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902C9C" w14:paraId="1681034B" w14:textId="77777777" w:rsidTr="005F14AC">
        <w:trPr>
          <w:trHeight w:val="300"/>
        </w:trPr>
        <w:tc>
          <w:tcPr>
            <w:tcW w:w="2697" w:type="dxa"/>
            <w:noWrap/>
            <w:vAlign w:val="bottom"/>
          </w:tcPr>
          <w:p w14:paraId="25AF0967" w14:textId="77777777" w:rsidR="00902C9C" w:rsidRPr="00022F22" w:rsidRDefault="00902C9C" w:rsidP="005568B8">
            <w:pPr>
              <w:pStyle w:val="Tablicaboczek"/>
              <w:rPr>
                <w:b/>
              </w:rPr>
            </w:pPr>
            <w:r w:rsidRPr="00022F22">
              <w:rPr>
                <w:b/>
              </w:rPr>
              <w:t>POLSKA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70882CB" w14:textId="77777777" w:rsidR="00902C9C" w:rsidRPr="00022F22" w:rsidRDefault="00902C9C" w:rsidP="005F14AC">
            <w:pPr>
              <w:pStyle w:val="Tablicaboczek"/>
              <w:jc w:val="right"/>
              <w:rPr>
                <w:b/>
              </w:rPr>
            </w:pPr>
            <w:r w:rsidRPr="00022F22">
              <w:rPr>
                <w:rFonts w:cs="Arial CE"/>
                <w:b/>
              </w:rPr>
              <w:t>1218166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C8E7F70" w14:textId="77777777" w:rsidR="00902C9C" w:rsidRPr="00022F22" w:rsidRDefault="00902C9C" w:rsidP="005F14AC">
            <w:pPr>
              <w:pStyle w:val="Tablicaboczek"/>
              <w:jc w:val="right"/>
              <w:rPr>
                <w:b/>
              </w:rPr>
            </w:pPr>
            <w:r w:rsidRPr="00022F22">
              <w:rPr>
                <w:rFonts w:cs="Arial CE"/>
                <w:b/>
              </w:rPr>
              <w:t>711805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1BBAF6C" w14:textId="77777777" w:rsidR="00902C9C" w:rsidRPr="00022F22" w:rsidRDefault="00902C9C" w:rsidP="005F14AC">
            <w:pPr>
              <w:pStyle w:val="Tablicaboczek"/>
              <w:jc w:val="right"/>
              <w:rPr>
                <w:b/>
              </w:rPr>
            </w:pPr>
            <w:r w:rsidRPr="00022F22">
              <w:rPr>
                <w:rFonts w:cs="Arial CE"/>
                <w:b/>
              </w:rPr>
              <w:t>783420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845A3DE" w14:textId="77777777" w:rsidR="00902C9C" w:rsidRPr="00022F22" w:rsidRDefault="00902C9C" w:rsidP="005F14AC">
            <w:pPr>
              <w:pStyle w:val="Tablicaboczek"/>
              <w:jc w:val="right"/>
              <w:rPr>
                <w:b/>
              </w:rPr>
            </w:pPr>
            <w:r w:rsidRPr="00022F22">
              <w:rPr>
                <w:rFonts w:cs="Arial CE"/>
                <w:b/>
              </w:rPr>
              <w:t>434746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AC4933" w14:textId="77777777" w:rsidR="00902C9C" w:rsidRPr="00022F22" w:rsidRDefault="00902C9C" w:rsidP="005F14AC">
            <w:pPr>
              <w:pStyle w:val="Tablicaboczek"/>
              <w:jc w:val="right"/>
              <w:rPr>
                <w:b/>
              </w:rPr>
            </w:pPr>
            <w:r w:rsidRPr="00022F22">
              <w:rPr>
                <w:rFonts w:cs="Arial CE"/>
                <w:b/>
              </w:rPr>
              <w:t>89420</w:t>
            </w:r>
          </w:p>
        </w:tc>
      </w:tr>
      <w:tr w:rsidR="00902C9C" w14:paraId="747FC931" w14:textId="77777777" w:rsidTr="005F14AC">
        <w:trPr>
          <w:trHeight w:val="300"/>
        </w:trPr>
        <w:tc>
          <w:tcPr>
            <w:tcW w:w="2697" w:type="dxa"/>
            <w:noWrap/>
            <w:hideMark/>
          </w:tcPr>
          <w:p w14:paraId="6E681EF2" w14:textId="77777777" w:rsidR="00902C9C" w:rsidRPr="0018444E" w:rsidRDefault="00902C9C" w:rsidP="005568B8">
            <w:pPr>
              <w:pStyle w:val="Tablicaboczek"/>
            </w:pPr>
            <w:r w:rsidRPr="00362D36">
              <w:t>Dolnośląskie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B782DCA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116280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C816C3C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65378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C220912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73230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C2D81F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43050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DE9FC45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8314</w:t>
            </w:r>
          </w:p>
        </w:tc>
      </w:tr>
      <w:tr w:rsidR="00902C9C" w14:paraId="168D91A4" w14:textId="77777777" w:rsidTr="005F14AC">
        <w:trPr>
          <w:trHeight w:val="300"/>
        </w:trPr>
        <w:tc>
          <w:tcPr>
            <w:tcW w:w="2697" w:type="dxa"/>
            <w:noWrap/>
            <w:hideMark/>
          </w:tcPr>
          <w:p w14:paraId="65564CBE" w14:textId="77777777" w:rsidR="00902C9C" w:rsidRPr="0018444E" w:rsidRDefault="00902C9C" w:rsidP="005568B8">
            <w:pPr>
              <w:pStyle w:val="Tablicaboczek"/>
            </w:pPr>
            <w:r w:rsidRPr="00362D36">
              <w:t>Kujawsko-pomorskie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ACAFD40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54715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624D21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34123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E35AC67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31711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C23B4D9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23004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0DDC2F9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2708</w:t>
            </w:r>
          </w:p>
        </w:tc>
      </w:tr>
      <w:tr w:rsidR="00902C9C" w14:paraId="3C4F39FE" w14:textId="77777777" w:rsidTr="005F14AC">
        <w:trPr>
          <w:trHeight w:val="300"/>
        </w:trPr>
        <w:tc>
          <w:tcPr>
            <w:tcW w:w="2697" w:type="dxa"/>
            <w:noWrap/>
          </w:tcPr>
          <w:p w14:paraId="5019097C" w14:textId="77777777" w:rsidR="00902C9C" w:rsidRPr="0018444E" w:rsidRDefault="00902C9C" w:rsidP="005568B8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362D36">
              <w:t>Lubelskie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B8DA9C5" w14:textId="77777777" w:rsidR="00902C9C" w:rsidRPr="00A81409" w:rsidRDefault="00902C9C" w:rsidP="005F14AC">
            <w:pPr>
              <w:pStyle w:val="Tablicaboczekwcicie1"/>
              <w:ind w:firstLine="0"/>
              <w:jc w:val="right"/>
            </w:pPr>
            <w:r w:rsidRPr="00A81409">
              <w:rPr>
                <w:rFonts w:cs="Arial CE"/>
              </w:rPr>
              <w:t>66290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4B6CE99" w14:textId="77777777" w:rsidR="00902C9C" w:rsidRPr="00A81409" w:rsidRDefault="00902C9C" w:rsidP="005F14AC">
            <w:pPr>
              <w:pStyle w:val="Tablicaboczekwcicie1"/>
              <w:ind w:firstLine="0"/>
              <w:jc w:val="right"/>
            </w:pPr>
            <w:r w:rsidRPr="00A81409">
              <w:rPr>
                <w:rFonts w:cs="Arial CE"/>
              </w:rPr>
              <w:t>40110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42089F0" w14:textId="77777777" w:rsidR="00902C9C" w:rsidRPr="00A81409" w:rsidRDefault="00902C9C" w:rsidP="005F14AC">
            <w:pPr>
              <w:pStyle w:val="Tablicaboczekwcicie1"/>
              <w:ind w:firstLine="0"/>
              <w:jc w:val="right"/>
            </w:pPr>
            <w:r w:rsidRPr="00A81409">
              <w:rPr>
                <w:rFonts w:cs="Arial CE"/>
              </w:rPr>
              <w:t>51041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F58AB88" w14:textId="77777777" w:rsidR="00902C9C" w:rsidRPr="00A81409" w:rsidRDefault="00902C9C" w:rsidP="005F14AC">
            <w:pPr>
              <w:pStyle w:val="Tablicaboczekwcicie1"/>
              <w:ind w:firstLine="0"/>
              <w:jc w:val="right"/>
            </w:pPr>
            <w:r w:rsidRPr="00A81409">
              <w:rPr>
                <w:rFonts w:cs="Arial CE"/>
              </w:rPr>
              <w:t>15249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7B9571A" w14:textId="77777777" w:rsidR="00902C9C" w:rsidRPr="00A81409" w:rsidRDefault="00902C9C" w:rsidP="005F14AC">
            <w:pPr>
              <w:pStyle w:val="Tablicaboczekwcicie1"/>
              <w:ind w:firstLine="0"/>
              <w:jc w:val="right"/>
            </w:pPr>
            <w:r w:rsidRPr="00A81409">
              <w:rPr>
                <w:rFonts w:cs="Arial CE"/>
              </w:rPr>
              <w:t>8648</w:t>
            </w:r>
          </w:p>
        </w:tc>
      </w:tr>
      <w:tr w:rsidR="00902C9C" w14:paraId="3F6AFAB0" w14:textId="77777777" w:rsidTr="005F14AC">
        <w:trPr>
          <w:trHeight w:val="300"/>
        </w:trPr>
        <w:tc>
          <w:tcPr>
            <w:tcW w:w="2697" w:type="dxa"/>
            <w:noWrap/>
          </w:tcPr>
          <w:p w14:paraId="46708BEE" w14:textId="77777777" w:rsidR="00902C9C" w:rsidRPr="0018444E" w:rsidRDefault="00902C9C" w:rsidP="005568B8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 w:rsidRPr="00362D36">
              <w:t>Lubuskie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6B50E50" w14:textId="77777777" w:rsidR="00902C9C" w:rsidRPr="00A81409" w:rsidRDefault="00902C9C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11661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AF2FFA2" w14:textId="77777777" w:rsidR="00902C9C" w:rsidRPr="00A81409" w:rsidRDefault="00902C9C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6489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745CB42" w14:textId="77777777" w:rsidR="00902C9C" w:rsidRPr="00A81409" w:rsidRDefault="00902C9C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7177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B9381E8" w14:textId="77777777" w:rsidR="00902C9C" w:rsidRPr="00A81409" w:rsidRDefault="00902C9C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4484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4EBA6CD" w14:textId="77777777" w:rsidR="00902C9C" w:rsidRPr="00A81409" w:rsidRDefault="00902C9C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168</w:t>
            </w:r>
          </w:p>
        </w:tc>
      </w:tr>
      <w:tr w:rsidR="00902C9C" w14:paraId="367B08E7" w14:textId="77777777" w:rsidTr="005F14AC">
        <w:trPr>
          <w:trHeight w:val="300"/>
        </w:trPr>
        <w:tc>
          <w:tcPr>
            <w:tcW w:w="2697" w:type="dxa"/>
            <w:noWrap/>
          </w:tcPr>
          <w:p w14:paraId="06200137" w14:textId="77777777" w:rsidR="00902C9C" w:rsidRPr="0018444E" w:rsidRDefault="00902C9C" w:rsidP="005568B8">
            <w:pPr>
              <w:pStyle w:val="Tablicaboczekwcicie2"/>
              <w:ind w:left="0"/>
            </w:pPr>
            <w:r w:rsidRPr="00362D36">
              <w:t>Łódzkie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4DB5534" w14:textId="77777777" w:rsidR="00902C9C" w:rsidRPr="00A81409" w:rsidRDefault="00902C9C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76589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D606489" w14:textId="77777777" w:rsidR="00902C9C" w:rsidRPr="00A81409" w:rsidRDefault="00902C9C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46784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5FDC1E6" w14:textId="77777777" w:rsidR="00902C9C" w:rsidRPr="00A81409" w:rsidRDefault="00902C9C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44381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3045E22" w14:textId="77777777" w:rsidR="00902C9C" w:rsidRPr="00A81409" w:rsidRDefault="00902C9C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32208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99C266D" w14:textId="77777777" w:rsidR="00902C9C" w:rsidRPr="00A81409" w:rsidRDefault="00902C9C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8821</w:t>
            </w:r>
          </w:p>
        </w:tc>
      </w:tr>
      <w:tr w:rsidR="00902C9C" w14:paraId="4A9DC0B3" w14:textId="77777777" w:rsidTr="005F14AC">
        <w:trPr>
          <w:trHeight w:val="300"/>
        </w:trPr>
        <w:tc>
          <w:tcPr>
            <w:tcW w:w="2697" w:type="dxa"/>
            <w:noWrap/>
            <w:hideMark/>
          </w:tcPr>
          <w:p w14:paraId="29114F93" w14:textId="77777777" w:rsidR="00902C9C" w:rsidRPr="0018444E" w:rsidRDefault="00902C9C" w:rsidP="005568B8">
            <w:pPr>
              <w:pStyle w:val="Tablicaboczek"/>
            </w:pPr>
            <w:r w:rsidRPr="00362D36">
              <w:t>Małopolskie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268316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144403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7F9DD0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84860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2D5FE97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106640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694D261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37763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6579FE3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7858</w:t>
            </w:r>
          </w:p>
        </w:tc>
      </w:tr>
      <w:tr w:rsidR="00902C9C" w14:paraId="79DD353C" w14:textId="77777777" w:rsidTr="005F14AC">
        <w:trPr>
          <w:trHeight w:val="300"/>
        </w:trPr>
        <w:tc>
          <w:tcPr>
            <w:tcW w:w="2697" w:type="dxa"/>
            <w:noWrap/>
          </w:tcPr>
          <w:p w14:paraId="20F668D3" w14:textId="77777777" w:rsidR="00902C9C" w:rsidRPr="0018444E" w:rsidRDefault="00902C9C" w:rsidP="005568B8">
            <w:pPr>
              <w:pStyle w:val="Tablicaboczek"/>
            </w:pPr>
            <w:r w:rsidRPr="00362D36">
              <w:t>Mazowieckie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820194E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264245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2779714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149224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0EBE0FC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155353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423142B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108892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0C96965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26375</w:t>
            </w:r>
          </w:p>
        </w:tc>
      </w:tr>
      <w:tr w:rsidR="00902C9C" w14:paraId="7E174F8D" w14:textId="77777777" w:rsidTr="005F14AC">
        <w:trPr>
          <w:trHeight w:val="300"/>
        </w:trPr>
        <w:tc>
          <w:tcPr>
            <w:tcW w:w="2697" w:type="dxa"/>
            <w:noWrap/>
          </w:tcPr>
          <w:p w14:paraId="36502E37" w14:textId="77777777" w:rsidR="00902C9C" w:rsidRPr="0018444E" w:rsidRDefault="00902C9C" w:rsidP="005568B8">
            <w:pPr>
              <w:pStyle w:val="Tablicaboczek"/>
            </w:pPr>
            <w:r w:rsidRPr="00362D36">
              <w:t>Opolskie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D09D1B7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17871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CBF3C3D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10278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F76B313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13376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7C09B3F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4495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3109455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1780</w:t>
            </w:r>
          </w:p>
        </w:tc>
      </w:tr>
      <w:tr w:rsidR="00902C9C" w14:paraId="5325C39B" w14:textId="77777777" w:rsidTr="005F14AC">
        <w:trPr>
          <w:trHeight w:val="300"/>
        </w:trPr>
        <w:tc>
          <w:tcPr>
            <w:tcW w:w="2697" w:type="dxa"/>
            <w:noWrap/>
          </w:tcPr>
          <w:p w14:paraId="5F53C9C9" w14:textId="77777777" w:rsidR="00902C9C" w:rsidRPr="0018444E" w:rsidRDefault="00902C9C" w:rsidP="005568B8">
            <w:pPr>
              <w:pStyle w:val="Tablicaboczek"/>
            </w:pPr>
            <w:r w:rsidRPr="00362D36">
              <w:t>Podkarpackie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C70FDB6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43668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5C1F2DB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24952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C8E76D3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30916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071707F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12752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AF564B9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2366</w:t>
            </w:r>
          </w:p>
        </w:tc>
      </w:tr>
      <w:tr w:rsidR="00902C9C" w14:paraId="14D8BDDF" w14:textId="77777777" w:rsidTr="005F14AC">
        <w:trPr>
          <w:trHeight w:val="300"/>
        </w:trPr>
        <w:tc>
          <w:tcPr>
            <w:tcW w:w="2697" w:type="dxa"/>
            <w:noWrap/>
          </w:tcPr>
          <w:p w14:paraId="6ACDF1B4" w14:textId="77777777" w:rsidR="00902C9C" w:rsidRPr="0018444E" w:rsidRDefault="00902C9C" w:rsidP="005568B8">
            <w:pPr>
              <w:pStyle w:val="Tablicaboczek"/>
            </w:pPr>
            <w:r w:rsidRPr="00362D36">
              <w:t>Podlaskie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9BE6732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29045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89DD15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17510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BF3221A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20740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970377B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8305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10D433A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1525</w:t>
            </w:r>
          </w:p>
        </w:tc>
      </w:tr>
      <w:tr w:rsidR="00902C9C" w14:paraId="3A809461" w14:textId="77777777" w:rsidTr="005F14AC">
        <w:trPr>
          <w:trHeight w:val="300"/>
        </w:trPr>
        <w:tc>
          <w:tcPr>
            <w:tcW w:w="2697" w:type="dxa"/>
            <w:noWrap/>
          </w:tcPr>
          <w:p w14:paraId="59F8D785" w14:textId="77777777" w:rsidR="00902C9C" w:rsidRPr="0018444E" w:rsidRDefault="00902C9C" w:rsidP="005568B8">
            <w:pPr>
              <w:pStyle w:val="Tablicaboczek"/>
            </w:pPr>
            <w:r w:rsidRPr="00362D36">
              <w:t>Pomorskie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A70FC68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84117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B8FFB9F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50001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DB4D46E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50433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D467FB7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33684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49E5DC8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3750</w:t>
            </w:r>
          </w:p>
        </w:tc>
      </w:tr>
      <w:tr w:rsidR="00902C9C" w14:paraId="1F69A2DF" w14:textId="77777777" w:rsidTr="005F14AC">
        <w:trPr>
          <w:trHeight w:val="300"/>
        </w:trPr>
        <w:tc>
          <w:tcPr>
            <w:tcW w:w="2697" w:type="dxa"/>
            <w:noWrap/>
          </w:tcPr>
          <w:p w14:paraId="71C91518" w14:textId="77777777" w:rsidR="00902C9C" w:rsidRPr="0018444E" w:rsidRDefault="00902C9C" w:rsidP="005568B8">
            <w:pPr>
              <w:pStyle w:val="Tablicaboczek"/>
            </w:pPr>
            <w:r w:rsidRPr="00362D36">
              <w:t>Śląskie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A3B1AFA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107303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886B9F7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62871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3992E11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70784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6892D3F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36519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799B961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6106</w:t>
            </w:r>
          </w:p>
        </w:tc>
      </w:tr>
      <w:tr w:rsidR="00902C9C" w14:paraId="7A5917F8" w14:textId="77777777" w:rsidTr="005F14AC">
        <w:trPr>
          <w:trHeight w:val="300"/>
        </w:trPr>
        <w:tc>
          <w:tcPr>
            <w:tcW w:w="2697" w:type="dxa"/>
            <w:noWrap/>
          </w:tcPr>
          <w:p w14:paraId="3299F651" w14:textId="77777777" w:rsidR="00902C9C" w:rsidRPr="0018444E" w:rsidRDefault="00902C9C" w:rsidP="005568B8">
            <w:pPr>
              <w:pStyle w:val="Tablicaboczek"/>
            </w:pPr>
            <w:r w:rsidRPr="00362D36">
              <w:t>Świętokrzyskie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78B48D5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22053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575F131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14108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8B2A829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14007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8EA120D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8046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C33871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927</w:t>
            </w:r>
          </w:p>
        </w:tc>
      </w:tr>
      <w:tr w:rsidR="00902C9C" w14:paraId="451BBD92" w14:textId="77777777" w:rsidTr="005F14AC">
        <w:trPr>
          <w:trHeight w:val="300"/>
        </w:trPr>
        <w:tc>
          <w:tcPr>
            <w:tcW w:w="2697" w:type="dxa"/>
            <w:noWrap/>
          </w:tcPr>
          <w:p w14:paraId="46F98BE4" w14:textId="77777777" w:rsidR="00902C9C" w:rsidRPr="0018444E" w:rsidRDefault="00902C9C" w:rsidP="005568B8">
            <w:pPr>
              <w:pStyle w:val="Tablicaboczek"/>
            </w:pPr>
            <w:r w:rsidRPr="00362D36">
              <w:t>Warmińsko-mazurskie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E787AF9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22827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F1297CC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13340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75631F8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16997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C7CE29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5830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C3CD747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498</w:t>
            </w:r>
          </w:p>
        </w:tc>
      </w:tr>
      <w:tr w:rsidR="00902C9C" w14:paraId="598093A7" w14:textId="77777777" w:rsidTr="005F14AC">
        <w:trPr>
          <w:trHeight w:val="300"/>
        </w:trPr>
        <w:tc>
          <w:tcPr>
            <w:tcW w:w="2697" w:type="dxa"/>
            <w:noWrap/>
          </w:tcPr>
          <w:p w14:paraId="544470C4" w14:textId="77777777" w:rsidR="00902C9C" w:rsidRPr="0018444E" w:rsidRDefault="00902C9C" w:rsidP="005568B8">
            <w:pPr>
              <w:pStyle w:val="Tablicaboczek"/>
            </w:pPr>
            <w:r w:rsidRPr="00362D36">
              <w:t>Wielkopolskie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0A6EA2A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124310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E723AB9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73097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F43D9DE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72486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90A13DB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51824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2A89C4A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7742</w:t>
            </w:r>
          </w:p>
        </w:tc>
      </w:tr>
      <w:tr w:rsidR="00902C9C" w14:paraId="683DB429" w14:textId="77777777" w:rsidTr="005F14AC">
        <w:trPr>
          <w:trHeight w:val="300"/>
        </w:trPr>
        <w:tc>
          <w:tcPr>
            <w:tcW w:w="2697" w:type="dxa"/>
            <w:noWrap/>
          </w:tcPr>
          <w:p w14:paraId="34AD6687" w14:textId="77777777" w:rsidR="00902C9C" w:rsidRPr="0018444E" w:rsidRDefault="00902C9C" w:rsidP="005568B8">
            <w:pPr>
              <w:pStyle w:val="Tablicaboczek"/>
            </w:pPr>
            <w:r w:rsidRPr="00362D36">
              <w:t>Zachodniopomorskie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B43225B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32789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989EAAD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18680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AFCE529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24148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2F02876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8641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24D3D84" w14:textId="77777777" w:rsidR="00902C9C" w:rsidRPr="00A81409" w:rsidRDefault="00902C9C" w:rsidP="005F14AC">
            <w:pPr>
              <w:pStyle w:val="Tablicaboczek"/>
              <w:jc w:val="right"/>
            </w:pPr>
            <w:r w:rsidRPr="00A81409">
              <w:rPr>
                <w:rFonts w:cs="Arial CE"/>
              </w:rPr>
              <w:t>1834</w:t>
            </w:r>
          </w:p>
        </w:tc>
      </w:tr>
    </w:tbl>
    <w:p w14:paraId="7A74D148" w14:textId="55977FAC" w:rsidR="00DA331D" w:rsidRPr="00604137" w:rsidRDefault="005547EB" w:rsidP="00233ECB">
      <w:pPr>
        <w:pStyle w:val="Nagwek1"/>
      </w:pPr>
      <w:r>
        <w:br w:type="page"/>
      </w:r>
      <w:r w:rsidR="00270575" w:rsidRPr="00104EF9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50A7136B" wp14:editId="34A0CF55">
                <wp:simplePos x="0" y="0"/>
                <wp:positionH relativeFrom="column">
                  <wp:posOffset>5290490</wp:posOffset>
                </wp:positionH>
                <wp:positionV relativeFrom="paragraph">
                  <wp:posOffset>87351</wp:posOffset>
                </wp:positionV>
                <wp:extent cx="1725295" cy="106680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19" name="Pole tekstowe 19" descr="195,4 tys. absolwentów ukończyło studia stacjonarne (65,7%), natomiast niestacjonarne – 102,0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F1914" w14:textId="486A5155" w:rsidR="00104EF9" w:rsidRPr="00104EF9" w:rsidRDefault="00416AB5" w:rsidP="00270575">
                            <w:pPr>
                              <w:pStyle w:val="tekstzboku"/>
                            </w:pPr>
                            <w:r w:rsidRPr="00102780">
                              <w:t>195,4</w:t>
                            </w:r>
                            <w:r w:rsidR="00270575" w:rsidRPr="00102780">
                              <w:t xml:space="preserve"> tys. absolwentów ukończyło studia stacjonarne (</w:t>
                            </w:r>
                            <w:r w:rsidRPr="00102780">
                              <w:t>65,7</w:t>
                            </w:r>
                            <w:r w:rsidR="00270575" w:rsidRPr="00102780">
                              <w:t>%), natomiast niestacjonarne</w:t>
                            </w:r>
                            <w:r w:rsidR="005547EB">
                              <w:br/>
                            </w:r>
                            <w:r w:rsidR="00270575" w:rsidRPr="00102780">
                              <w:t xml:space="preserve">– </w:t>
                            </w:r>
                            <w:r w:rsidRPr="00102780">
                              <w:t>102,0</w:t>
                            </w:r>
                            <w:r w:rsidR="00270575" w:rsidRPr="00102780">
                              <w:t xml:space="preserve"> 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7136B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30" type="#_x0000_t202" alt="195,4 tys. absolwentów ukończyło studia stacjonarne (65,7%), natomiast niestacjonarne – 102,0 tys. osób" style="position:absolute;margin-left:416.55pt;margin-top:6.9pt;width:135.85pt;height:84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" filled="f" stroked="f">
                <v:textbox>
                  <w:txbxContent>
                    <w:p w14:paraId="5D1F1914" w14:textId="486A5155" w:rsidR="00104EF9" w:rsidRPr="00104EF9" w:rsidRDefault="00416AB5" w:rsidP="00270575">
                      <w:pPr>
                        <w:pStyle w:val="tekstzboku"/>
                      </w:pPr>
                      <w:r w:rsidRPr="00102780">
                        <w:t>195,4</w:t>
                      </w:r>
                      <w:r w:rsidR="00270575" w:rsidRPr="00102780">
                        <w:t xml:space="preserve"> tys. absolwentów ukończyło studia stacjonarne (</w:t>
                      </w:r>
                      <w:r w:rsidRPr="00102780">
                        <w:t>65,7</w:t>
                      </w:r>
                      <w:r w:rsidR="00270575" w:rsidRPr="00102780">
                        <w:t>%), natomiast niestacjonarne</w:t>
                      </w:r>
                      <w:r w:rsidR="005547EB">
                        <w:br/>
                      </w:r>
                      <w:r w:rsidR="00270575" w:rsidRPr="00102780">
                        <w:t xml:space="preserve">– </w:t>
                      </w:r>
                      <w:r w:rsidRPr="00102780">
                        <w:t>102,0</w:t>
                      </w:r>
                      <w:r w:rsidR="00270575" w:rsidRPr="00102780">
                        <w:t xml:space="preserve"> tys.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04137" w:rsidRPr="00604137">
        <w:t>Absolwenci</w:t>
      </w:r>
    </w:p>
    <w:p w14:paraId="6E8DA4A0" w14:textId="77777777" w:rsidR="00270575" w:rsidRPr="00AE25ED" w:rsidRDefault="000B4120" w:rsidP="00AE25ED">
      <w:pPr>
        <w:keepLines/>
        <w:spacing w:line="288" w:lineRule="auto"/>
        <w:rPr>
          <w:noProof/>
          <w:lang w:eastAsia="pl-PL"/>
        </w:rPr>
      </w:pPr>
      <w:r w:rsidRPr="00F662C7">
        <w:rPr>
          <w:noProof/>
          <w:lang w:eastAsia="pl-PL"/>
        </w:rPr>
        <w:t xml:space="preserve">W roku akademickim 2020/21 studia ukończyło </w:t>
      </w:r>
      <w:r w:rsidR="0099593E" w:rsidRPr="00F662C7">
        <w:rPr>
          <w:noProof/>
          <w:lang w:eastAsia="pl-PL"/>
        </w:rPr>
        <w:t>297,4</w:t>
      </w:r>
      <w:r w:rsidRPr="00F662C7">
        <w:rPr>
          <w:noProof/>
          <w:lang w:eastAsia="pl-PL"/>
        </w:rPr>
        <w:t xml:space="preserve"> tys. osób, w tym </w:t>
      </w:r>
      <w:r w:rsidR="001D523E" w:rsidRPr="00F662C7">
        <w:rPr>
          <w:noProof/>
          <w:lang w:eastAsia="pl-PL"/>
        </w:rPr>
        <w:t>187,2</w:t>
      </w:r>
      <w:r w:rsidRPr="00F662C7">
        <w:rPr>
          <w:noProof/>
          <w:lang w:eastAsia="pl-PL"/>
        </w:rPr>
        <w:t xml:space="preserve"> tys. (</w:t>
      </w:r>
      <w:r w:rsidR="00505C54" w:rsidRPr="00F662C7">
        <w:rPr>
          <w:noProof/>
          <w:lang w:eastAsia="pl-PL"/>
        </w:rPr>
        <w:t>62,9</w:t>
      </w:r>
      <w:r w:rsidRPr="00F662C7">
        <w:rPr>
          <w:noProof/>
          <w:lang w:eastAsia="pl-PL"/>
        </w:rPr>
        <w:t>%) kobiet. Większość absolwentów (</w:t>
      </w:r>
      <w:r w:rsidR="00795096" w:rsidRPr="00F662C7">
        <w:rPr>
          <w:noProof/>
          <w:lang w:eastAsia="pl-PL"/>
        </w:rPr>
        <w:t>185,4</w:t>
      </w:r>
      <w:r w:rsidRPr="00F662C7">
        <w:rPr>
          <w:noProof/>
          <w:lang w:eastAsia="pl-PL"/>
        </w:rPr>
        <w:t xml:space="preserve"> tys.) ukończyło jednolite studia magisterskie oraz studia pierwszego stopnia, natomiast </w:t>
      </w:r>
      <w:r w:rsidR="00416AB5" w:rsidRPr="00F662C7">
        <w:rPr>
          <w:noProof/>
          <w:lang w:eastAsia="pl-PL"/>
        </w:rPr>
        <w:t>37,7</w:t>
      </w:r>
      <w:r w:rsidRPr="00F662C7">
        <w:rPr>
          <w:noProof/>
          <w:lang w:eastAsia="pl-PL"/>
        </w:rPr>
        <w:t>% było</w:t>
      </w:r>
      <w:r w:rsidRPr="000B4120">
        <w:rPr>
          <w:noProof/>
          <w:lang w:eastAsia="pl-PL"/>
        </w:rPr>
        <w:t xml:space="preserve"> absolwentami studiów drugiego stopnia</w:t>
      </w:r>
      <w:r w:rsidR="00270575" w:rsidRPr="00AE25ED">
        <w:rPr>
          <w:noProof/>
          <w:lang w:eastAsia="pl-PL"/>
        </w:rPr>
        <w:t>.</w:t>
      </w:r>
    </w:p>
    <w:p w14:paraId="4AF17680" w14:textId="77777777" w:rsidR="00604137" w:rsidRPr="00AE25ED" w:rsidRDefault="00270575" w:rsidP="00AE25ED">
      <w:pPr>
        <w:keepLines/>
        <w:spacing w:line="288" w:lineRule="auto"/>
        <w:rPr>
          <w:noProof/>
          <w:lang w:eastAsia="pl-PL"/>
        </w:rPr>
      </w:pPr>
      <w:r w:rsidRPr="00F662C7">
        <w:rPr>
          <w:noProof/>
          <w:lang w:eastAsia="pl-PL"/>
        </w:rPr>
        <w:t xml:space="preserve">Absolwenci najczęściej kończyli studia na </w:t>
      </w:r>
      <w:r w:rsidR="005541D0">
        <w:rPr>
          <w:noProof/>
          <w:lang w:eastAsia="pl-PL"/>
        </w:rPr>
        <w:t>kierunkach zaliczanych do grup:</w:t>
      </w:r>
      <w:r w:rsidR="005541D0">
        <w:rPr>
          <w:noProof/>
          <w:lang w:eastAsia="pl-PL"/>
        </w:rPr>
        <w:br/>
      </w:r>
      <w:r w:rsidR="00416AB5" w:rsidRPr="00230C32">
        <w:rPr>
          <w:noProof/>
          <w:spacing w:val="2"/>
          <w:lang w:eastAsia="pl-PL"/>
        </w:rPr>
        <w:t xml:space="preserve">Biznes, administracja i prawo </w:t>
      </w:r>
      <w:r w:rsidRPr="00230C32">
        <w:rPr>
          <w:noProof/>
          <w:spacing w:val="2"/>
          <w:lang w:eastAsia="pl-PL"/>
        </w:rPr>
        <w:t>(</w:t>
      </w:r>
      <w:r w:rsidR="00416AB5" w:rsidRPr="00230C32">
        <w:rPr>
          <w:noProof/>
          <w:spacing w:val="2"/>
          <w:lang w:eastAsia="pl-PL"/>
        </w:rPr>
        <w:t>24,0</w:t>
      </w:r>
      <w:r w:rsidRPr="00230C32">
        <w:rPr>
          <w:noProof/>
          <w:spacing w:val="2"/>
          <w:lang w:eastAsia="pl-PL"/>
        </w:rPr>
        <w:t xml:space="preserve">%), </w:t>
      </w:r>
      <w:r w:rsidR="00416AB5" w:rsidRPr="00230C32">
        <w:rPr>
          <w:noProof/>
          <w:spacing w:val="2"/>
          <w:lang w:eastAsia="pl-PL"/>
        </w:rPr>
        <w:t xml:space="preserve">Technika, przemysł, budownictwo </w:t>
      </w:r>
      <w:r w:rsidRPr="00230C32">
        <w:rPr>
          <w:noProof/>
          <w:spacing w:val="2"/>
          <w:lang w:eastAsia="pl-PL"/>
        </w:rPr>
        <w:t>(</w:t>
      </w:r>
      <w:r w:rsidR="00416AB5" w:rsidRPr="00230C32">
        <w:rPr>
          <w:noProof/>
          <w:spacing w:val="2"/>
          <w:lang w:eastAsia="pl-PL"/>
        </w:rPr>
        <w:t>15,7</w:t>
      </w:r>
      <w:r w:rsidR="005541D0" w:rsidRPr="00230C32">
        <w:rPr>
          <w:noProof/>
          <w:spacing w:val="2"/>
          <w:lang w:eastAsia="pl-PL"/>
        </w:rPr>
        <w:t>%),</w:t>
      </w:r>
      <w:r w:rsidR="005541D0">
        <w:rPr>
          <w:noProof/>
          <w:lang w:eastAsia="pl-PL"/>
        </w:rPr>
        <w:br/>
      </w:r>
      <w:r w:rsidR="00416AB5" w:rsidRPr="00230C32">
        <w:rPr>
          <w:noProof/>
          <w:spacing w:val="-2"/>
          <w:lang w:eastAsia="pl-PL"/>
        </w:rPr>
        <w:t xml:space="preserve">Zdrowie i opieka społeczna </w:t>
      </w:r>
      <w:r w:rsidRPr="00230C32">
        <w:rPr>
          <w:noProof/>
          <w:spacing w:val="-2"/>
          <w:lang w:eastAsia="pl-PL"/>
        </w:rPr>
        <w:t>(</w:t>
      </w:r>
      <w:r w:rsidR="00416AB5" w:rsidRPr="00230C32">
        <w:rPr>
          <w:noProof/>
          <w:spacing w:val="-2"/>
          <w:lang w:eastAsia="pl-PL"/>
        </w:rPr>
        <w:t>11,2</w:t>
      </w:r>
      <w:r w:rsidRPr="00230C32">
        <w:rPr>
          <w:noProof/>
          <w:spacing w:val="-2"/>
          <w:lang w:eastAsia="pl-PL"/>
        </w:rPr>
        <w:t xml:space="preserve">%) oraz </w:t>
      </w:r>
      <w:r w:rsidR="00416AB5" w:rsidRPr="00230C32">
        <w:rPr>
          <w:rFonts w:eastAsia="Times New Roman" w:cs="Times New Roman"/>
          <w:bCs/>
          <w:spacing w:val="-2"/>
          <w:szCs w:val="19"/>
          <w:lang w:eastAsia="pl-PL"/>
        </w:rPr>
        <w:t>Nauki społeczne, dziennikarstwo i informacja</w:t>
      </w:r>
      <w:r w:rsidR="00416AB5" w:rsidRPr="00F662C7">
        <w:rPr>
          <w:noProof/>
          <w:lang w:eastAsia="pl-PL"/>
        </w:rPr>
        <w:t xml:space="preserve"> </w:t>
      </w:r>
      <w:r w:rsidRPr="00F662C7">
        <w:rPr>
          <w:noProof/>
          <w:lang w:eastAsia="pl-PL"/>
        </w:rPr>
        <w:t>(10,6%).</w:t>
      </w:r>
    </w:p>
    <w:p w14:paraId="2C5BE764" w14:textId="1CAC73F8" w:rsidR="00D972F6" w:rsidRPr="00AE25ED" w:rsidRDefault="00695AA7" w:rsidP="00AE25ED">
      <w:pPr>
        <w:keepLines/>
        <w:spacing w:line="288" w:lineRule="auto"/>
        <w:rPr>
          <w:noProof/>
          <w:lang w:eastAsia="pl-PL"/>
        </w:rPr>
      </w:pPr>
      <w:r w:rsidRPr="00E53FA2">
        <w:rPr>
          <w:noProof/>
          <w:lang w:eastAsia="pl-PL"/>
        </w:rPr>
        <w:t xml:space="preserve">Wśród </w:t>
      </w:r>
      <w:r w:rsidR="00416AB5" w:rsidRPr="00E53FA2">
        <w:rPr>
          <w:noProof/>
          <w:lang w:eastAsia="pl-PL"/>
        </w:rPr>
        <w:t>15,7</w:t>
      </w:r>
      <w:r w:rsidRPr="00E53FA2">
        <w:rPr>
          <w:noProof/>
          <w:lang w:eastAsia="pl-PL"/>
        </w:rPr>
        <w:t xml:space="preserve"> tys. abso</w:t>
      </w:r>
      <w:r w:rsidR="00CB3D1F">
        <w:rPr>
          <w:noProof/>
          <w:lang w:eastAsia="pl-PL"/>
        </w:rPr>
        <w:t xml:space="preserve">lwentów cudzoziemców najwięcej </w:t>
      </w:r>
      <w:r w:rsidRPr="00E53FA2">
        <w:rPr>
          <w:noProof/>
          <w:lang w:eastAsia="pl-PL"/>
        </w:rPr>
        <w:t xml:space="preserve">pochodziło z </w:t>
      </w:r>
      <w:r w:rsidR="00416AB5" w:rsidRPr="00E53FA2">
        <w:rPr>
          <w:noProof/>
          <w:lang w:eastAsia="pl-PL"/>
        </w:rPr>
        <w:t>Ukrainy</w:t>
      </w:r>
      <w:r w:rsidRPr="00E53FA2">
        <w:rPr>
          <w:noProof/>
          <w:lang w:eastAsia="pl-PL"/>
        </w:rPr>
        <w:t xml:space="preserve"> (</w:t>
      </w:r>
      <w:r w:rsidR="00416AB5" w:rsidRPr="00E53FA2">
        <w:rPr>
          <w:noProof/>
          <w:lang w:eastAsia="pl-PL"/>
        </w:rPr>
        <w:t>49,3</w:t>
      </w:r>
      <w:r w:rsidR="00230C32">
        <w:rPr>
          <w:noProof/>
          <w:lang w:eastAsia="pl-PL"/>
        </w:rPr>
        <w:t>%),</w:t>
      </w:r>
      <w:r w:rsidR="00230C32">
        <w:rPr>
          <w:noProof/>
          <w:lang w:eastAsia="pl-PL"/>
        </w:rPr>
        <w:br/>
      </w:r>
      <w:r w:rsidR="00416AB5" w:rsidRPr="00230C32">
        <w:rPr>
          <w:noProof/>
          <w:spacing w:val="2"/>
          <w:lang w:eastAsia="pl-PL"/>
        </w:rPr>
        <w:t>Białorusi</w:t>
      </w:r>
      <w:r w:rsidRPr="00230C32">
        <w:rPr>
          <w:noProof/>
          <w:spacing w:val="2"/>
          <w:lang w:eastAsia="pl-PL"/>
        </w:rPr>
        <w:t xml:space="preserve"> (</w:t>
      </w:r>
      <w:r w:rsidR="00416AB5" w:rsidRPr="00230C32">
        <w:rPr>
          <w:noProof/>
          <w:spacing w:val="2"/>
          <w:lang w:eastAsia="pl-PL"/>
        </w:rPr>
        <w:t>10,1</w:t>
      </w:r>
      <w:r w:rsidRPr="00230C32">
        <w:rPr>
          <w:noProof/>
          <w:spacing w:val="2"/>
          <w:lang w:eastAsia="pl-PL"/>
        </w:rPr>
        <w:t xml:space="preserve">%) i </w:t>
      </w:r>
      <w:r w:rsidR="00416AB5" w:rsidRPr="00230C32">
        <w:rPr>
          <w:noProof/>
          <w:spacing w:val="2"/>
          <w:lang w:eastAsia="pl-PL"/>
        </w:rPr>
        <w:t>Indii</w:t>
      </w:r>
      <w:r w:rsidRPr="00230C32">
        <w:rPr>
          <w:noProof/>
          <w:spacing w:val="2"/>
          <w:lang w:eastAsia="pl-PL"/>
        </w:rPr>
        <w:t xml:space="preserve"> (</w:t>
      </w:r>
      <w:r w:rsidR="00416AB5" w:rsidRPr="00230C32">
        <w:rPr>
          <w:noProof/>
          <w:spacing w:val="2"/>
          <w:lang w:eastAsia="pl-PL"/>
        </w:rPr>
        <w:t>4,6</w:t>
      </w:r>
      <w:r w:rsidRPr="00230C32">
        <w:rPr>
          <w:noProof/>
          <w:spacing w:val="2"/>
          <w:lang w:eastAsia="pl-PL"/>
        </w:rPr>
        <w:t>%). Ponad połowę abs</w:t>
      </w:r>
      <w:r w:rsidR="00230C32" w:rsidRPr="00230C32">
        <w:rPr>
          <w:noProof/>
          <w:spacing w:val="2"/>
          <w:lang w:eastAsia="pl-PL"/>
        </w:rPr>
        <w:t>olwentów cudzoziemców stanowiły</w:t>
      </w:r>
      <w:r w:rsidR="005E5B5D">
        <w:rPr>
          <w:noProof/>
          <w:spacing w:val="2"/>
          <w:lang w:eastAsia="pl-PL"/>
        </w:rPr>
        <w:t xml:space="preserve"> </w:t>
      </w:r>
      <w:r w:rsidRPr="00230C32">
        <w:rPr>
          <w:noProof/>
          <w:spacing w:val="2"/>
          <w:lang w:eastAsia="pl-PL"/>
        </w:rPr>
        <w:t>kobiety (</w:t>
      </w:r>
      <w:r w:rsidR="002F741F" w:rsidRPr="00230C32">
        <w:rPr>
          <w:noProof/>
          <w:spacing w:val="2"/>
          <w:lang w:eastAsia="pl-PL"/>
        </w:rPr>
        <w:t>56,4</w:t>
      </w:r>
      <w:r w:rsidRPr="00230C32">
        <w:rPr>
          <w:noProof/>
          <w:spacing w:val="2"/>
          <w:lang w:eastAsia="pl-PL"/>
        </w:rPr>
        <w:t xml:space="preserve">%). Studia stacjonarne ukończyło </w:t>
      </w:r>
      <w:r w:rsidR="002F741F" w:rsidRPr="00230C32">
        <w:rPr>
          <w:noProof/>
          <w:spacing w:val="2"/>
          <w:lang w:eastAsia="pl-PL"/>
        </w:rPr>
        <w:t>89,2</w:t>
      </w:r>
      <w:r w:rsidRPr="00230C32">
        <w:rPr>
          <w:noProof/>
          <w:spacing w:val="2"/>
          <w:lang w:eastAsia="pl-PL"/>
        </w:rPr>
        <w:t>% cudzoziemców, a najwięcej osób</w:t>
      </w:r>
      <w:r w:rsidRPr="00E53FA2">
        <w:rPr>
          <w:noProof/>
          <w:lang w:eastAsia="pl-PL"/>
        </w:rPr>
        <w:t xml:space="preserve"> ukończyło studia na kierunkach z grupy </w:t>
      </w:r>
      <w:r w:rsidR="002F741F" w:rsidRPr="00E53FA2">
        <w:rPr>
          <w:noProof/>
          <w:lang w:eastAsia="pl-PL"/>
        </w:rPr>
        <w:t xml:space="preserve">Biznes, administracja i prawo </w:t>
      </w:r>
      <w:r w:rsidRPr="00E53FA2">
        <w:rPr>
          <w:noProof/>
          <w:lang w:eastAsia="pl-PL"/>
        </w:rPr>
        <w:t>(</w:t>
      </w:r>
      <w:r w:rsidR="002F741F" w:rsidRPr="00E53FA2">
        <w:rPr>
          <w:noProof/>
          <w:lang w:eastAsia="pl-PL"/>
        </w:rPr>
        <w:t>32,4</w:t>
      </w:r>
      <w:r w:rsidRPr="00E53FA2">
        <w:rPr>
          <w:noProof/>
          <w:lang w:eastAsia="pl-PL"/>
        </w:rPr>
        <w:t>% ogólnej liczby absolwentów cudzoziemców).</w:t>
      </w:r>
    </w:p>
    <w:p w14:paraId="5CC8A777" w14:textId="77777777" w:rsidR="00604137" w:rsidRDefault="00865E6B" w:rsidP="00604137">
      <w:pPr>
        <w:pStyle w:val="Tytutablicy"/>
        <w:rPr>
          <w:shd w:val="clear" w:color="auto" w:fill="FFFFFF"/>
        </w:rPr>
      </w:pPr>
      <w:r w:rsidRPr="003011EE">
        <w:rPr>
          <w:spacing w:val="-2"/>
          <w:shd w:val="clear" w:color="auto" w:fill="FFFFFF"/>
        </w:rPr>
        <w:t>Tablica</w:t>
      </w:r>
      <w:r w:rsidR="00604137" w:rsidRPr="003011EE">
        <w:rPr>
          <w:spacing w:val="-2"/>
          <w:shd w:val="clear" w:color="auto" w:fill="FFFFFF"/>
        </w:rPr>
        <w:t xml:space="preserve"> 2</w:t>
      </w:r>
      <w:r w:rsidRPr="003011EE">
        <w:rPr>
          <w:spacing w:val="-2"/>
          <w:shd w:val="clear" w:color="auto" w:fill="FFFFFF"/>
        </w:rPr>
        <w:t>.</w:t>
      </w:r>
      <w:r w:rsidR="00604137">
        <w:rPr>
          <w:shd w:val="clear" w:color="auto" w:fill="FFFFFF"/>
        </w:rPr>
        <w:t xml:space="preserve"> </w:t>
      </w:r>
      <w:r w:rsidR="00604137" w:rsidRPr="003011EE">
        <w:rPr>
          <w:spacing w:val="-2"/>
          <w:shd w:val="clear" w:color="auto" w:fill="FFFFFF"/>
        </w:rPr>
        <w:t>Absolwenci</w:t>
      </w:r>
      <w:r w:rsidR="00B22141" w:rsidRPr="003011EE">
        <w:rPr>
          <w:spacing w:val="-2"/>
        </w:rPr>
        <w:t xml:space="preserve"> </w:t>
      </w:r>
      <w:r w:rsidR="00B22141" w:rsidRPr="003011EE">
        <w:rPr>
          <w:spacing w:val="-2"/>
          <w:shd w:val="clear" w:color="auto" w:fill="FFFFFF"/>
        </w:rPr>
        <w:t>uczelni według grup kierunków kształcenia w roku akademickim 2020/21</w:t>
      </w:r>
    </w:p>
    <w:tbl>
      <w:tblPr>
        <w:tblpPr w:leftFromText="141" w:rightFromText="141" w:vertAnchor="text" w:horzAnchor="margin" w:tblpY="-7"/>
        <w:tblW w:w="808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Absolwenci uczelni według grup kierunków kształcenia w roku akademickim 2020/21"/>
      </w:tblPr>
      <w:tblGrid>
        <w:gridCol w:w="4111"/>
        <w:gridCol w:w="1984"/>
        <w:gridCol w:w="1985"/>
      </w:tblGrid>
      <w:tr w:rsidR="000F0C1A" w14:paraId="0751C03E" w14:textId="77777777" w:rsidTr="00865E6B">
        <w:trPr>
          <w:trHeight w:val="480"/>
        </w:trPr>
        <w:tc>
          <w:tcPr>
            <w:tcW w:w="4111" w:type="dxa"/>
            <w:vMerge w:val="restart"/>
            <w:noWrap/>
            <w:vAlign w:val="center"/>
          </w:tcPr>
          <w:p w14:paraId="18CD6CA8" w14:textId="77777777" w:rsidR="000F0C1A" w:rsidRPr="00464404" w:rsidRDefault="00022F22" w:rsidP="00464404">
            <w:pPr>
              <w:pStyle w:val="Tablicagwkarodek"/>
            </w:pPr>
            <w:r>
              <w:t>WYSZCZEGÓLNIENIE</w:t>
            </w:r>
          </w:p>
        </w:tc>
        <w:tc>
          <w:tcPr>
            <w:tcW w:w="1984" w:type="dxa"/>
            <w:vMerge w:val="restart"/>
            <w:vAlign w:val="center"/>
          </w:tcPr>
          <w:p w14:paraId="1BCE1624" w14:textId="77777777" w:rsidR="000F0C1A" w:rsidRPr="00464404" w:rsidRDefault="00464404" w:rsidP="00464404">
            <w:pPr>
              <w:pStyle w:val="Tablicagwkarodek"/>
            </w:pPr>
            <w:r>
              <w:t>Ogółem</w:t>
            </w:r>
          </w:p>
        </w:tc>
        <w:tc>
          <w:tcPr>
            <w:tcW w:w="1985" w:type="dxa"/>
            <w:vMerge w:val="restart"/>
            <w:vAlign w:val="center"/>
          </w:tcPr>
          <w:p w14:paraId="4C3423E4" w14:textId="77777777" w:rsidR="000F0C1A" w:rsidRPr="00464404" w:rsidRDefault="00464404" w:rsidP="00464404">
            <w:pPr>
              <w:pStyle w:val="Tablicagwkarodek"/>
            </w:pPr>
            <w:r>
              <w:t>W tym kobiety</w:t>
            </w:r>
          </w:p>
        </w:tc>
      </w:tr>
      <w:tr w:rsidR="000F0C1A" w14:paraId="63C3A3CF" w14:textId="77777777" w:rsidTr="00865E6B">
        <w:trPr>
          <w:trHeight w:val="456"/>
        </w:trPr>
        <w:tc>
          <w:tcPr>
            <w:tcW w:w="4111" w:type="dxa"/>
            <w:vMerge/>
            <w:vAlign w:val="center"/>
          </w:tcPr>
          <w:p w14:paraId="6648B8E7" w14:textId="77777777" w:rsidR="000F0C1A" w:rsidRPr="0018444E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984" w:type="dxa"/>
            <w:vMerge/>
          </w:tcPr>
          <w:p w14:paraId="0EEA6078" w14:textId="77777777" w:rsidR="000F0C1A" w:rsidRPr="0018444E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985" w:type="dxa"/>
            <w:vMerge/>
          </w:tcPr>
          <w:p w14:paraId="50839A4F" w14:textId="77777777" w:rsidR="000F0C1A" w:rsidRPr="0018444E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D13442" w:rsidRPr="00022F22" w14:paraId="405FD4A3" w14:textId="77777777" w:rsidTr="005F14AC">
        <w:trPr>
          <w:trHeight w:val="300"/>
        </w:trPr>
        <w:tc>
          <w:tcPr>
            <w:tcW w:w="4111" w:type="dxa"/>
            <w:noWrap/>
            <w:vAlign w:val="bottom"/>
          </w:tcPr>
          <w:p w14:paraId="6370379B" w14:textId="77777777" w:rsidR="00D13442" w:rsidRPr="00022F22" w:rsidRDefault="00D13442" w:rsidP="00022F22">
            <w:pPr>
              <w:pStyle w:val="Tablicaboczek"/>
              <w:rPr>
                <w:b/>
              </w:rPr>
            </w:pPr>
            <w:r w:rsidRPr="00022F22">
              <w:rPr>
                <w:b/>
              </w:rPr>
              <w:t>O</w:t>
            </w:r>
            <w:r w:rsidR="00022F22" w:rsidRPr="00022F22">
              <w:rPr>
                <w:b/>
              </w:rPr>
              <w:t>gółem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12155D" w14:textId="77777777" w:rsidR="00D13442" w:rsidRPr="00022F22" w:rsidRDefault="00D13442" w:rsidP="005F14AC">
            <w:pPr>
              <w:pStyle w:val="Tablicaboczek"/>
              <w:jc w:val="right"/>
              <w:rPr>
                <w:b/>
              </w:rPr>
            </w:pPr>
            <w:r w:rsidRPr="00022F22">
              <w:rPr>
                <w:b/>
                <w:color w:val="000000"/>
              </w:rPr>
              <w:t>297368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CA8BBE" w14:textId="77777777" w:rsidR="00D13442" w:rsidRPr="00022F22" w:rsidRDefault="00D13442" w:rsidP="005F14AC">
            <w:pPr>
              <w:pStyle w:val="Tablicaboczek"/>
              <w:jc w:val="right"/>
              <w:rPr>
                <w:b/>
              </w:rPr>
            </w:pPr>
            <w:r w:rsidRPr="00022F22">
              <w:rPr>
                <w:b/>
                <w:color w:val="000000"/>
              </w:rPr>
              <w:t>187156</w:t>
            </w:r>
          </w:p>
        </w:tc>
      </w:tr>
      <w:tr w:rsidR="00D13442" w14:paraId="135DAFDB" w14:textId="77777777" w:rsidTr="005F14AC">
        <w:trPr>
          <w:trHeight w:val="300"/>
        </w:trPr>
        <w:tc>
          <w:tcPr>
            <w:tcW w:w="4111" w:type="dxa"/>
            <w:noWrap/>
            <w:hideMark/>
          </w:tcPr>
          <w:p w14:paraId="376D382C" w14:textId="77777777" w:rsidR="00D13442" w:rsidRPr="0018444E" w:rsidRDefault="00D13442" w:rsidP="00D13442">
            <w:pPr>
              <w:pStyle w:val="Tablicaboczek"/>
            </w:pPr>
            <w:r w:rsidRPr="00810E2C">
              <w:t>Kształcenie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10CA58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25232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2F946B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21586</w:t>
            </w:r>
          </w:p>
        </w:tc>
      </w:tr>
      <w:tr w:rsidR="00D13442" w14:paraId="0843464E" w14:textId="77777777" w:rsidTr="005F14AC">
        <w:trPr>
          <w:trHeight w:val="300"/>
        </w:trPr>
        <w:tc>
          <w:tcPr>
            <w:tcW w:w="4111" w:type="dxa"/>
            <w:noWrap/>
            <w:hideMark/>
          </w:tcPr>
          <w:p w14:paraId="0C301604" w14:textId="77777777" w:rsidR="00D13442" w:rsidRPr="0018444E" w:rsidRDefault="00D13442" w:rsidP="00D13442">
            <w:pPr>
              <w:pStyle w:val="Tablicaboczek"/>
            </w:pPr>
            <w:r w:rsidRPr="00810E2C">
              <w:t>Nauki humanistyczne i sztuka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C9466F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26722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9FE5E4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19402</w:t>
            </w:r>
          </w:p>
        </w:tc>
      </w:tr>
      <w:tr w:rsidR="00D13442" w14:paraId="3C25B05F" w14:textId="77777777" w:rsidTr="005F14AC">
        <w:trPr>
          <w:trHeight w:val="300"/>
        </w:trPr>
        <w:tc>
          <w:tcPr>
            <w:tcW w:w="4111" w:type="dxa"/>
            <w:noWrap/>
          </w:tcPr>
          <w:p w14:paraId="17ECD616" w14:textId="77777777" w:rsidR="00D13442" w:rsidRPr="0018444E" w:rsidRDefault="00D13442" w:rsidP="00D13442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810E2C">
              <w:t>Nauki społeczne, dziennikarstwo i informacja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DDC2DC" w14:textId="77777777" w:rsidR="00D13442" w:rsidRPr="00A81409" w:rsidRDefault="00D13442" w:rsidP="005F14AC">
            <w:pPr>
              <w:pStyle w:val="Tablicaboczekwcicie1"/>
              <w:ind w:firstLine="0"/>
              <w:jc w:val="right"/>
            </w:pPr>
            <w:r w:rsidRPr="00A81409">
              <w:rPr>
                <w:rFonts w:cs="Calibri"/>
                <w:color w:val="000000"/>
              </w:rPr>
              <w:t>31669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896CF5" w14:textId="77777777" w:rsidR="00D13442" w:rsidRPr="00A81409" w:rsidRDefault="00D13442" w:rsidP="005F14AC">
            <w:pPr>
              <w:pStyle w:val="Tablicaboczekwcicie1"/>
              <w:ind w:firstLine="0"/>
              <w:jc w:val="right"/>
            </w:pPr>
            <w:r w:rsidRPr="00A81409">
              <w:rPr>
                <w:rFonts w:cs="Calibri"/>
                <w:color w:val="000000"/>
              </w:rPr>
              <w:t>21932</w:t>
            </w:r>
          </w:p>
        </w:tc>
      </w:tr>
      <w:tr w:rsidR="00D13442" w14:paraId="60DBC2D2" w14:textId="77777777" w:rsidTr="005F14AC">
        <w:trPr>
          <w:trHeight w:val="300"/>
        </w:trPr>
        <w:tc>
          <w:tcPr>
            <w:tcW w:w="4111" w:type="dxa"/>
            <w:noWrap/>
          </w:tcPr>
          <w:p w14:paraId="0CEBFD4A" w14:textId="77777777" w:rsidR="00D13442" w:rsidRPr="0018444E" w:rsidRDefault="00D13442" w:rsidP="00D13442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 w:rsidRPr="00810E2C">
              <w:t>Biznes, administracja i prawo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60AC04" w14:textId="77777777" w:rsidR="00D13442" w:rsidRPr="00A81409" w:rsidRDefault="00D13442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Calibri"/>
                <w:color w:val="000000"/>
              </w:rPr>
              <w:t>71416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B3EEC5" w14:textId="77777777" w:rsidR="00D13442" w:rsidRPr="00A81409" w:rsidRDefault="00D13442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Calibri"/>
                <w:color w:val="000000"/>
              </w:rPr>
              <w:t>46959</w:t>
            </w:r>
          </w:p>
        </w:tc>
      </w:tr>
      <w:tr w:rsidR="00D13442" w14:paraId="5BD9BD17" w14:textId="77777777" w:rsidTr="005F14AC">
        <w:trPr>
          <w:trHeight w:val="300"/>
        </w:trPr>
        <w:tc>
          <w:tcPr>
            <w:tcW w:w="4111" w:type="dxa"/>
            <w:noWrap/>
          </w:tcPr>
          <w:p w14:paraId="69CDE886" w14:textId="77777777" w:rsidR="00D13442" w:rsidRPr="0018444E" w:rsidRDefault="00D13442" w:rsidP="00D13442">
            <w:pPr>
              <w:pStyle w:val="Tablicaboczekwcicie2"/>
              <w:ind w:left="0"/>
            </w:pPr>
            <w:r w:rsidRPr="00810E2C">
              <w:t>Nauki przyrodnicze, matematyka i statystyka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5E4EA6" w14:textId="77777777" w:rsidR="00D13442" w:rsidRPr="00A81409" w:rsidRDefault="00D13442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Calibri"/>
                <w:color w:val="000000"/>
              </w:rPr>
              <w:t>11768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FBF459" w14:textId="77777777" w:rsidR="00D13442" w:rsidRPr="00A81409" w:rsidRDefault="00D13442" w:rsidP="005F14AC">
            <w:pPr>
              <w:pStyle w:val="Tablicaboczekwcicie2"/>
              <w:ind w:left="0"/>
              <w:jc w:val="right"/>
            </w:pPr>
            <w:r w:rsidRPr="00A81409">
              <w:rPr>
                <w:rFonts w:cs="Calibri"/>
                <w:color w:val="000000"/>
              </w:rPr>
              <w:t>8255</w:t>
            </w:r>
          </w:p>
        </w:tc>
      </w:tr>
      <w:tr w:rsidR="00D13442" w14:paraId="03851CF9" w14:textId="77777777" w:rsidTr="005F14AC">
        <w:trPr>
          <w:trHeight w:val="300"/>
        </w:trPr>
        <w:tc>
          <w:tcPr>
            <w:tcW w:w="4111" w:type="dxa"/>
            <w:noWrap/>
            <w:hideMark/>
          </w:tcPr>
          <w:p w14:paraId="4B38157D" w14:textId="77777777" w:rsidR="00D13442" w:rsidRPr="0018444E" w:rsidRDefault="00D13442" w:rsidP="00D13442">
            <w:pPr>
              <w:pStyle w:val="Tablicaboczek"/>
            </w:pPr>
            <w:r w:rsidRPr="00810E2C">
              <w:t>Technologie teleinformacyjne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9D3919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13392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A44202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2119</w:t>
            </w:r>
          </w:p>
        </w:tc>
      </w:tr>
      <w:tr w:rsidR="00D13442" w14:paraId="4495DA5D" w14:textId="77777777" w:rsidTr="005F14AC">
        <w:trPr>
          <w:trHeight w:val="300"/>
        </w:trPr>
        <w:tc>
          <w:tcPr>
            <w:tcW w:w="4111" w:type="dxa"/>
            <w:noWrap/>
          </w:tcPr>
          <w:p w14:paraId="24B5328F" w14:textId="77777777" w:rsidR="00D13442" w:rsidRPr="0018444E" w:rsidRDefault="00D13442" w:rsidP="00D13442">
            <w:pPr>
              <w:pStyle w:val="Tablicaboczek"/>
            </w:pPr>
            <w:r w:rsidRPr="00810E2C">
              <w:t>Technika, przemysł, budownictwo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6150F8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46619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6C1CB2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18746</w:t>
            </w:r>
          </w:p>
        </w:tc>
      </w:tr>
      <w:tr w:rsidR="00D13442" w14:paraId="4B88D186" w14:textId="77777777" w:rsidTr="005F14AC">
        <w:trPr>
          <w:trHeight w:val="300"/>
        </w:trPr>
        <w:tc>
          <w:tcPr>
            <w:tcW w:w="4111" w:type="dxa"/>
            <w:noWrap/>
          </w:tcPr>
          <w:p w14:paraId="43E70BCF" w14:textId="77777777" w:rsidR="00D13442" w:rsidRPr="0018444E" w:rsidRDefault="00D13442" w:rsidP="00D13442">
            <w:pPr>
              <w:pStyle w:val="Tablicaboczek"/>
            </w:pPr>
            <w:r w:rsidRPr="00810E2C">
              <w:t>Rolnictwo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BCDEDE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5277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BE95E3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3097</w:t>
            </w:r>
          </w:p>
        </w:tc>
      </w:tr>
      <w:tr w:rsidR="00D13442" w14:paraId="78C318EB" w14:textId="77777777" w:rsidTr="005F14AC">
        <w:trPr>
          <w:trHeight w:val="300"/>
        </w:trPr>
        <w:tc>
          <w:tcPr>
            <w:tcW w:w="4111" w:type="dxa"/>
            <w:noWrap/>
          </w:tcPr>
          <w:p w14:paraId="5ADAD406" w14:textId="77777777" w:rsidR="00D13442" w:rsidRPr="0018444E" w:rsidRDefault="00D13442" w:rsidP="00D13442">
            <w:pPr>
              <w:pStyle w:val="Tablicaboczek"/>
            </w:pPr>
            <w:r w:rsidRPr="00810E2C">
              <w:t>Zdrowie i opieka społeczna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04DBEC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33313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75BC3D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26840</w:t>
            </w:r>
          </w:p>
        </w:tc>
      </w:tr>
      <w:tr w:rsidR="00D13442" w14:paraId="034BF7C5" w14:textId="77777777" w:rsidTr="005F14AC">
        <w:trPr>
          <w:trHeight w:val="300"/>
        </w:trPr>
        <w:tc>
          <w:tcPr>
            <w:tcW w:w="4111" w:type="dxa"/>
            <w:noWrap/>
          </w:tcPr>
          <w:p w14:paraId="6F9FE861" w14:textId="77777777" w:rsidR="00D13442" w:rsidRPr="0018444E" w:rsidRDefault="00D13442" w:rsidP="00D13442">
            <w:pPr>
              <w:pStyle w:val="Tablicaboczek"/>
            </w:pPr>
            <w:r w:rsidRPr="00810E2C">
              <w:t>Usługi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A2B890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24751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8F58BC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14662</w:t>
            </w:r>
          </w:p>
        </w:tc>
      </w:tr>
      <w:tr w:rsidR="00D13442" w14:paraId="5289D434" w14:textId="77777777" w:rsidTr="005F14AC">
        <w:trPr>
          <w:trHeight w:val="300"/>
        </w:trPr>
        <w:tc>
          <w:tcPr>
            <w:tcW w:w="4111" w:type="dxa"/>
            <w:noWrap/>
          </w:tcPr>
          <w:p w14:paraId="146D0162" w14:textId="77777777" w:rsidR="00D13442" w:rsidRPr="0018444E" w:rsidRDefault="00D13442" w:rsidP="00D13442">
            <w:pPr>
              <w:pStyle w:val="Tablicaboczek"/>
            </w:pPr>
            <w:r w:rsidRPr="00810E2C">
              <w:t xml:space="preserve">Indywidualne studia </w:t>
            </w:r>
            <w:proofErr w:type="spellStart"/>
            <w:r w:rsidRPr="00810E2C">
              <w:t>międzyobszarowe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14:paraId="34DAC4A7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7209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B7000D" w14:textId="77777777" w:rsidR="00D13442" w:rsidRPr="00A81409" w:rsidRDefault="00D13442" w:rsidP="005F14AC">
            <w:pPr>
              <w:pStyle w:val="Tablicaboczek"/>
              <w:jc w:val="right"/>
            </w:pPr>
            <w:r w:rsidRPr="00A81409">
              <w:rPr>
                <w:color w:val="000000"/>
              </w:rPr>
              <w:t>3558</w:t>
            </w:r>
          </w:p>
        </w:tc>
      </w:tr>
    </w:tbl>
    <w:p w14:paraId="0C9EB4CC" w14:textId="77777777" w:rsidR="00104EF9" w:rsidRDefault="00104EF9" w:rsidP="001F3EF9">
      <w:pPr>
        <w:spacing w:before="1800" w:line="288" w:lineRule="auto"/>
      </w:pPr>
      <w:r w:rsidRPr="00104EF9"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</w:p>
    <w:p w14:paraId="3F8AAAC9" w14:textId="77777777" w:rsidR="00A97D34" w:rsidRPr="00E0559A" w:rsidRDefault="00A97D34" w:rsidP="001F3EF9">
      <w:pPr>
        <w:spacing w:before="1800" w:line="288" w:lineRule="auto"/>
        <w:sectPr w:rsidR="00A97D34" w:rsidRPr="00E0559A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2DD3D1E5" w14:textId="77777777" w:rsidTr="00B84C43">
        <w:trPr>
          <w:trHeight w:val="1626"/>
        </w:trPr>
        <w:tc>
          <w:tcPr>
            <w:tcW w:w="4926" w:type="dxa"/>
          </w:tcPr>
          <w:p w14:paraId="45C6AF18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2380FE5" w14:textId="77777777" w:rsidR="00DE2400" w:rsidRPr="008925F0" w:rsidRDefault="00AE25ED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Gdańsku</w:t>
            </w:r>
          </w:p>
          <w:p w14:paraId="6BC6BEC6" w14:textId="77777777" w:rsidR="00DE2400" w:rsidRPr="00DE2400" w:rsidRDefault="00DE2400" w:rsidP="00747B8C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="00AE25ED">
              <w:rPr>
                <w:b/>
                <w:lang w:val="fi-FI"/>
              </w:rPr>
              <w:t>Jerzy Auksztol</w:t>
            </w:r>
          </w:p>
          <w:p w14:paraId="42919210" w14:textId="77777777" w:rsidR="00DE2400" w:rsidRPr="00AB24E4" w:rsidRDefault="00DE2400" w:rsidP="00AE25ED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AE25E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58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AE25E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76 83 130</w:t>
            </w:r>
          </w:p>
        </w:tc>
        <w:tc>
          <w:tcPr>
            <w:tcW w:w="4927" w:type="dxa"/>
          </w:tcPr>
          <w:p w14:paraId="659D4B73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5E645A3C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4AE6995F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0B96A8BB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2AE9EA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32280E5E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45BBED43" w14:textId="77777777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5589F742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28DF899A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183EB318" wp14:editId="3869509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4FBE7AFB" w14:textId="77777777" w:rsidTr="00B84C43">
        <w:trPr>
          <w:trHeight w:val="418"/>
        </w:trPr>
        <w:tc>
          <w:tcPr>
            <w:tcW w:w="4926" w:type="dxa"/>
            <w:vMerge/>
          </w:tcPr>
          <w:p w14:paraId="20085D7B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BF70D19" w14:textId="77777777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3B44DB5D" wp14:editId="5BA04EF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280B4E38" w14:textId="77777777" w:rsidTr="00B84C43">
        <w:trPr>
          <w:trHeight w:val="476"/>
        </w:trPr>
        <w:tc>
          <w:tcPr>
            <w:tcW w:w="4926" w:type="dxa"/>
            <w:vMerge/>
          </w:tcPr>
          <w:p w14:paraId="5980D59C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8FA720" w14:textId="77777777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3001F47B" wp14:editId="560CE69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78665FD7" w14:textId="77777777" w:rsidTr="00B84C43">
        <w:trPr>
          <w:trHeight w:val="426"/>
        </w:trPr>
        <w:tc>
          <w:tcPr>
            <w:tcW w:w="4926" w:type="dxa"/>
          </w:tcPr>
          <w:p w14:paraId="54C47AC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0A72C97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7F78C91" wp14:editId="7ED882B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7BB5EF1A" w14:textId="77777777" w:rsidTr="00B84C43">
        <w:trPr>
          <w:trHeight w:val="504"/>
        </w:trPr>
        <w:tc>
          <w:tcPr>
            <w:tcW w:w="4926" w:type="dxa"/>
          </w:tcPr>
          <w:p w14:paraId="0A77A3C9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AD3000E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31BCA33" wp14:editId="6C28DC0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13AA07C3" w14:textId="77777777" w:rsidTr="00B84C43">
        <w:trPr>
          <w:trHeight w:val="1546"/>
        </w:trPr>
        <w:tc>
          <w:tcPr>
            <w:tcW w:w="4926" w:type="dxa"/>
          </w:tcPr>
          <w:p w14:paraId="0DA2A65E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3D5299C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768D8F51" wp14:editId="2FC01F0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E0559A" w14:paraId="722BD894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CF87F41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436E263" w14:textId="08BF12DB" w:rsidR="00531873" w:rsidRPr="00C81D25" w:rsidRDefault="00531873" w:rsidP="00567843">
            <w:pPr>
              <w:rPr>
                <w:rStyle w:val="Hipercze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C81D25">
              <w:rPr>
                <w:rFonts w:cs="Times New Roman"/>
                <w:sz w:val="18"/>
                <w:szCs w:val="18"/>
              </w:rPr>
              <w:instrText>HYPERLINK "https://stat.gov.pl/obszary-tematyczne/edukacja/edukacja/szkolnictwo-wyzsze-i-jego-finanse-w-2020-roku,2,17.html" \o "Linko do opracowania \"Szkolnictwo wyższe i jego finanse w 2020 r.\"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794CA0" w:rsidRPr="00C81D25">
              <w:rPr>
                <w:rStyle w:val="Hipercze"/>
              </w:rPr>
              <w:t>Szkolnictwo wyższe i jego finanse w 2020 r.</w:t>
            </w:r>
            <w:r w:rsidR="005547EB">
              <w:rPr>
                <w:rStyle w:val="Hipercze"/>
                <w:sz w:val="18"/>
                <w:szCs w:val="18"/>
              </w:rPr>
              <w:t xml:space="preserve"> </w:t>
            </w:r>
          </w:p>
          <w:p w14:paraId="2897E0E2" w14:textId="77777777" w:rsidR="00531873" w:rsidRPr="00694D63" w:rsidRDefault="00531873" w:rsidP="00794CA0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659B0DAC" w14:textId="17710BC8" w:rsidR="00531873" w:rsidRPr="00567843" w:rsidRDefault="00531873" w:rsidP="00531873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9F3B62">
              <w:rPr>
                <w:rFonts w:cs="Times New Roman"/>
                <w:sz w:val="18"/>
                <w:szCs w:val="18"/>
              </w:rPr>
              <w:instrText>HYPERLINK "https://bdl.stat.gov.pl/bdl/dane/podgrup/temat" \o "Link do bazy danych Bank Danych Lokalnych"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392331">
              <w:rPr>
                <w:rStyle w:val="Hipercze"/>
              </w:rPr>
              <w:t>Bank Danych Lokalnych – Szkolnictwo wyższe</w:t>
            </w:r>
            <w:r w:rsidR="005547EB">
              <w:rPr>
                <w:rStyle w:val="Hipercze"/>
                <w:sz w:val="18"/>
                <w:szCs w:val="18"/>
              </w:rPr>
              <w:t xml:space="preserve"> </w:t>
            </w:r>
          </w:p>
          <w:p w14:paraId="08687BF2" w14:textId="77777777" w:rsidR="00531873" w:rsidRPr="00694D63" w:rsidRDefault="00531873" w:rsidP="009752E5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B679B14" w14:textId="77777777" w:rsidR="00531873" w:rsidRPr="00567843" w:rsidRDefault="00D93F9C" w:rsidP="00531873">
            <w:pPr>
              <w:rPr>
                <w:rStyle w:val="Hipercze"/>
                <w:rFonts w:cstheme="minorBidi"/>
                <w:color w:val="auto"/>
                <w:sz w:val="18"/>
                <w:szCs w:val="18"/>
                <w:u w:val="none"/>
              </w:rPr>
            </w:pPr>
            <w:hyperlink r:id="rId23" w:tooltip="Link do pojęcia &quot;Student&quot;" w:history="1">
              <w:r w:rsidR="004C22E0">
                <w:rPr>
                  <w:rStyle w:val="Hipercze"/>
                </w:rPr>
                <w:t>Student</w:t>
              </w:r>
            </w:hyperlink>
          </w:p>
          <w:p w14:paraId="40B50F87" w14:textId="77777777" w:rsidR="00531873" w:rsidRPr="00535949" w:rsidRDefault="00531873" w:rsidP="00531873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4F630E">
              <w:rPr>
                <w:rFonts w:cs="Times New Roman"/>
                <w:sz w:val="18"/>
                <w:szCs w:val="18"/>
              </w:rPr>
              <w:instrText>HYPERLINK "https://stat.gov.pl/metainformacje/slownik-pojec/pojecia-stosowane-w-statystyce-publicznej/2641,pojecie.html" \o "Link do pojęcia \"Studia wyższe\"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4C22E0" w:rsidRPr="00535949">
              <w:rPr>
                <w:rStyle w:val="Hipercze"/>
              </w:rPr>
              <w:t>Studia wyższe</w:t>
            </w:r>
            <w:r w:rsidRPr="00535949">
              <w:rPr>
                <w:rStyle w:val="Hipercze"/>
                <w:sz w:val="18"/>
                <w:szCs w:val="18"/>
              </w:rPr>
              <w:t xml:space="preserve"> </w:t>
            </w:r>
          </w:p>
          <w:p w14:paraId="7D218FE5" w14:textId="77777777" w:rsidR="00535949" w:rsidRPr="00535949" w:rsidRDefault="00531873" w:rsidP="00535949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535949"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535949">
              <w:rPr>
                <w:rFonts w:cs="Times New Roman"/>
                <w:sz w:val="18"/>
                <w:szCs w:val="18"/>
              </w:rPr>
              <w:instrText>HYPERLINK "https://stat.gov.pl/metainformacje/slownik-pojec/pojecia-stosowane-w-statystyce-publicznej/1965,pojecie.html" \o "Link do pojęcia \"Studia stacjonarne\"</w:instrText>
            </w:r>
            <w:r w:rsidR="00535949"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535949">
              <w:rPr>
                <w:rStyle w:val="Hipercze"/>
              </w:rPr>
              <w:t xml:space="preserve">Studia </w:t>
            </w:r>
            <w:r w:rsidR="00535949" w:rsidRPr="00535949">
              <w:rPr>
                <w:rStyle w:val="Hipercze"/>
              </w:rPr>
              <w:t>stacjonarne</w:t>
            </w:r>
          </w:p>
          <w:p w14:paraId="0B9A4CF0" w14:textId="77777777" w:rsidR="00531873" w:rsidRPr="00535949" w:rsidRDefault="00535949" w:rsidP="00531873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531873"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4F630E">
              <w:rPr>
                <w:rFonts w:cs="Times New Roman"/>
                <w:sz w:val="18"/>
                <w:szCs w:val="18"/>
              </w:rPr>
              <w:instrText>HYPERLINK "https://stat.gov.pl/metainformacje/slownik-pojec/pojecia-stosowane-w-statystyce-publicznej/1966,pojecie.html" \o "Link do pojęcia \"Studia niestacjonarne\"</w:instrText>
            </w:r>
            <w:r w:rsidR="00531873"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4C22E0" w:rsidRPr="00535949">
              <w:rPr>
                <w:rStyle w:val="Hipercze"/>
              </w:rPr>
              <w:t>Studia niestacjonarne</w:t>
            </w:r>
          </w:p>
          <w:p w14:paraId="398659B2" w14:textId="77777777" w:rsidR="00531873" w:rsidRPr="00535949" w:rsidRDefault="00531873" w:rsidP="004F630E">
            <w:pPr>
              <w:rPr>
                <w:b/>
                <w:color w:val="000000" w:themeColor="text1"/>
                <w:szCs w:val="24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</w:p>
        </w:tc>
      </w:tr>
    </w:tbl>
    <w:p w14:paraId="2FD90484" w14:textId="77777777" w:rsidR="00D261A2" w:rsidRPr="00535949" w:rsidRDefault="00D261A2" w:rsidP="005547EB">
      <w:pPr>
        <w:rPr>
          <w:sz w:val="18"/>
        </w:rPr>
      </w:pPr>
    </w:p>
    <w:sectPr w:rsidR="00D261A2" w:rsidRPr="00535949" w:rsidSect="003B18B6">
      <w:headerReference w:type="default" r:id="rId24"/>
      <w:footerReference w:type="default" r:id="rId2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A4B61E8" w16cid:durableId="26449548"/>
  <w16cid:commentId w16cid:paraId="68F7F57E" w16cid:durableId="26449549"/>
  <w16cid:commentId w16cid:paraId="0B91D86A" w16cid:durableId="2644954A"/>
  <w16cid:commentId w16cid:paraId="752814B9" w16cid:durableId="264495BF"/>
  <w16cid:commentId w16cid:paraId="1DB00295" w16cid:durableId="2644954B"/>
  <w16cid:commentId w16cid:paraId="045FCDE6" w16cid:durableId="2644954C"/>
  <w16cid:commentId w16cid:paraId="6A6A93C5" w16cid:durableId="2644954D"/>
  <w16cid:commentId w16cid:paraId="15B3D4A5" w16cid:durableId="26449591"/>
  <w16cid:commentId w16cid:paraId="2EF17CE2" w16cid:durableId="2644954E"/>
  <w16cid:commentId w16cid:paraId="0150B3C3" w16cid:durableId="2644958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D6A40" w14:textId="77777777" w:rsidR="00D93F9C" w:rsidRDefault="00D93F9C" w:rsidP="000662E2">
      <w:pPr>
        <w:spacing w:after="0" w:line="240" w:lineRule="auto"/>
      </w:pPr>
      <w:r>
        <w:separator/>
      </w:r>
    </w:p>
  </w:endnote>
  <w:endnote w:type="continuationSeparator" w:id="0">
    <w:p w14:paraId="2ECDB87F" w14:textId="77777777" w:rsidR="00D93F9C" w:rsidRDefault="00D93F9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50A1361-8E8F-4754-88F0-3F51D4ACD612}"/>
    <w:embedBold r:id="rId2" w:fontKey="{EC7B0E7D-8C76-43A0-B651-861E7B092F0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62D3BB0-6D3A-4D0C-B5F4-A2D3FC9C2A93}"/>
    <w:embedBold r:id="rId4" w:fontKey="{81CA6C07-EE20-4730-98BA-15B08DBC202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EA1F229-CC06-44B2-9A67-41C0C31BCBC9}"/>
    <w:embedBold r:id="rId6" w:fontKey="{4CFC4A6A-33D0-47FD-BB48-8EBEFF98400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5DE17A9-4F08-46B8-BEF6-B46EB7261549}"/>
    <w:embedItalic r:id="rId8" w:fontKey="{022D49DF-B5E5-4AE5-A476-6B44CD027FD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35F8640-A206-4DD4-A446-4BF6D038B962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6212EF13-F01E-4059-92A6-86E88499495F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1" w:fontKey="{EE814B0C-D1D5-4E88-9B26-D4323A5631E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2" w:fontKey="{5A1E6DF1-6E16-40E8-AAEF-483C023999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8932902"/>
      <w:docPartObj>
        <w:docPartGallery w:val="Page Numbers (Bottom of Page)"/>
        <w:docPartUnique/>
      </w:docPartObj>
    </w:sdtPr>
    <w:sdtEndPr/>
    <w:sdtContent>
      <w:p w14:paraId="63CC9FE1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270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310644"/>
      <w:docPartObj>
        <w:docPartGallery w:val="Page Numbers (Bottom of Page)"/>
        <w:docPartUnique/>
      </w:docPartObj>
    </w:sdtPr>
    <w:sdtEndPr/>
    <w:sdtContent>
      <w:p w14:paraId="5986FCE1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27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D0CBE9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270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675277" w14:textId="77777777" w:rsidR="00D93F9C" w:rsidRDefault="00D93F9C" w:rsidP="000662E2">
      <w:pPr>
        <w:spacing w:after="0" w:line="240" w:lineRule="auto"/>
      </w:pPr>
      <w:r>
        <w:separator/>
      </w:r>
    </w:p>
  </w:footnote>
  <w:footnote w:type="continuationSeparator" w:id="0">
    <w:p w14:paraId="1ACBC950" w14:textId="77777777" w:rsidR="00D93F9C" w:rsidRDefault="00D93F9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F511AF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4F1F4BE" wp14:editId="31470FD1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18C05381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3AB41FAC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7E6FC" w14:textId="2D083462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E3682E5" wp14:editId="5C4846FC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D80970" wp14:editId="09EEEA0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1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E59FEB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39BCBEE3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D93D373" wp14:editId="1B23A74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1CCCADC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31053906" w14:textId="77777777" w:rsidR="00540C5C" w:rsidRDefault="00540C5C">
    <w:pPr>
      <w:pStyle w:val="Nagwek"/>
      <w:rPr>
        <w:noProof/>
        <w:lang w:eastAsia="pl-PL"/>
      </w:rPr>
    </w:pPr>
  </w:p>
  <w:p w14:paraId="30696F2D" w14:textId="77777777" w:rsidR="00540C5C" w:rsidRDefault="00540C5C">
    <w:pPr>
      <w:pStyle w:val="Nagwek"/>
      <w:rPr>
        <w:noProof/>
        <w:lang w:eastAsia="pl-PL"/>
      </w:rPr>
    </w:pPr>
  </w:p>
  <w:p w14:paraId="57DADC93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1D48FEE" wp14:editId="12A2681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5 czerwca 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BA5F86" w14:textId="77777777" w:rsidR="00F37172" w:rsidRPr="00A01B40" w:rsidRDefault="00C81D25" w:rsidP="00F049AB">
                          <w:pPr>
                            <w:pStyle w:val="Datainformacjisygnalnej"/>
                          </w:pPr>
                          <w:r>
                            <w:t>15.06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15 czerwca 2022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" filled="f" stroked="f">
              <v:textbox>
                <w:txbxContent>
                  <w:p w:rsidR="00F37172" w:rsidRPr="00A01B40" w:rsidRDefault="00C81D25" w:rsidP="00F049AB">
                    <w:pPr>
                      <w:pStyle w:val="Datainformacjisygnalnej"/>
                    </w:pPr>
                    <w:r>
                      <w:t>15.06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AAAEF" w14:textId="77777777" w:rsidR="00607CC5" w:rsidRDefault="00607CC5">
    <w:pPr>
      <w:pStyle w:val="Nagwek"/>
    </w:pPr>
  </w:p>
  <w:p w14:paraId="5FEC71FB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.5pt;height:124.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4D9E"/>
    <w:rsid w:val="000152F5"/>
    <w:rsid w:val="0001780A"/>
    <w:rsid w:val="00020574"/>
    <w:rsid w:val="00022F22"/>
    <w:rsid w:val="000326C7"/>
    <w:rsid w:val="0004582E"/>
    <w:rsid w:val="0004596C"/>
    <w:rsid w:val="000470AA"/>
    <w:rsid w:val="00053BB5"/>
    <w:rsid w:val="00057CA1"/>
    <w:rsid w:val="00063F5C"/>
    <w:rsid w:val="000647A9"/>
    <w:rsid w:val="000662E2"/>
    <w:rsid w:val="00066883"/>
    <w:rsid w:val="00071B39"/>
    <w:rsid w:val="00074DD8"/>
    <w:rsid w:val="00075759"/>
    <w:rsid w:val="000806F7"/>
    <w:rsid w:val="00097840"/>
    <w:rsid w:val="000B0727"/>
    <w:rsid w:val="000B4120"/>
    <w:rsid w:val="000C135D"/>
    <w:rsid w:val="000D1D43"/>
    <w:rsid w:val="000D225C"/>
    <w:rsid w:val="000D2A5C"/>
    <w:rsid w:val="000D39F0"/>
    <w:rsid w:val="000E0918"/>
    <w:rsid w:val="000E4B18"/>
    <w:rsid w:val="000E79A9"/>
    <w:rsid w:val="000F0C1A"/>
    <w:rsid w:val="001011C3"/>
    <w:rsid w:val="00102780"/>
    <w:rsid w:val="001030F8"/>
    <w:rsid w:val="00104EF9"/>
    <w:rsid w:val="00106DA3"/>
    <w:rsid w:val="00110214"/>
    <w:rsid w:val="001103E1"/>
    <w:rsid w:val="00110D87"/>
    <w:rsid w:val="00112399"/>
    <w:rsid w:val="00114DB9"/>
    <w:rsid w:val="00116087"/>
    <w:rsid w:val="00117711"/>
    <w:rsid w:val="00130296"/>
    <w:rsid w:val="00134145"/>
    <w:rsid w:val="00136736"/>
    <w:rsid w:val="00136740"/>
    <w:rsid w:val="00136D67"/>
    <w:rsid w:val="001423B6"/>
    <w:rsid w:val="001448A7"/>
    <w:rsid w:val="00146621"/>
    <w:rsid w:val="001617E3"/>
    <w:rsid w:val="00162325"/>
    <w:rsid w:val="00165DEC"/>
    <w:rsid w:val="0018444E"/>
    <w:rsid w:val="00187079"/>
    <w:rsid w:val="001951DA"/>
    <w:rsid w:val="001970E3"/>
    <w:rsid w:val="001A4E58"/>
    <w:rsid w:val="001B053D"/>
    <w:rsid w:val="001B0E97"/>
    <w:rsid w:val="001C3269"/>
    <w:rsid w:val="001D19B6"/>
    <w:rsid w:val="001D1DB4"/>
    <w:rsid w:val="001D23F1"/>
    <w:rsid w:val="001D25F9"/>
    <w:rsid w:val="001D523E"/>
    <w:rsid w:val="001D61ED"/>
    <w:rsid w:val="001E2FBE"/>
    <w:rsid w:val="001E5B2D"/>
    <w:rsid w:val="001F3EF9"/>
    <w:rsid w:val="0020156C"/>
    <w:rsid w:val="0020539D"/>
    <w:rsid w:val="00210BF2"/>
    <w:rsid w:val="00216634"/>
    <w:rsid w:val="00230C32"/>
    <w:rsid w:val="00233ECB"/>
    <w:rsid w:val="00242D31"/>
    <w:rsid w:val="0025481E"/>
    <w:rsid w:val="002574F9"/>
    <w:rsid w:val="00262B61"/>
    <w:rsid w:val="00262CC6"/>
    <w:rsid w:val="00263E08"/>
    <w:rsid w:val="002664DA"/>
    <w:rsid w:val="00270575"/>
    <w:rsid w:val="00276811"/>
    <w:rsid w:val="00281C3E"/>
    <w:rsid w:val="00282699"/>
    <w:rsid w:val="002926DF"/>
    <w:rsid w:val="00296697"/>
    <w:rsid w:val="002A5E60"/>
    <w:rsid w:val="002B0472"/>
    <w:rsid w:val="002B0A28"/>
    <w:rsid w:val="002B0CCD"/>
    <w:rsid w:val="002B6B12"/>
    <w:rsid w:val="002B6D2C"/>
    <w:rsid w:val="002C21F0"/>
    <w:rsid w:val="002D01DF"/>
    <w:rsid w:val="002D31BA"/>
    <w:rsid w:val="002D64F5"/>
    <w:rsid w:val="002E3EB3"/>
    <w:rsid w:val="002E6140"/>
    <w:rsid w:val="002E6985"/>
    <w:rsid w:val="002E71B6"/>
    <w:rsid w:val="002F35F6"/>
    <w:rsid w:val="002F5E96"/>
    <w:rsid w:val="002F741F"/>
    <w:rsid w:val="002F77C8"/>
    <w:rsid w:val="003011EE"/>
    <w:rsid w:val="00304F22"/>
    <w:rsid w:val="00306C7C"/>
    <w:rsid w:val="00314F86"/>
    <w:rsid w:val="0031682C"/>
    <w:rsid w:val="00317F4D"/>
    <w:rsid w:val="00322EDD"/>
    <w:rsid w:val="003309FA"/>
    <w:rsid w:val="00332320"/>
    <w:rsid w:val="00335205"/>
    <w:rsid w:val="00347D72"/>
    <w:rsid w:val="00353F45"/>
    <w:rsid w:val="003542D9"/>
    <w:rsid w:val="00357611"/>
    <w:rsid w:val="00360538"/>
    <w:rsid w:val="0036432A"/>
    <w:rsid w:val="00364AF9"/>
    <w:rsid w:val="00367237"/>
    <w:rsid w:val="0037077F"/>
    <w:rsid w:val="00372411"/>
    <w:rsid w:val="00373168"/>
    <w:rsid w:val="00373389"/>
    <w:rsid w:val="00373882"/>
    <w:rsid w:val="003843DB"/>
    <w:rsid w:val="00392253"/>
    <w:rsid w:val="00392331"/>
    <w:rsid w:val="00393761"/>
    <w:rsid w:val="00394E26"/>
    <w:rsid w:val="00396691"/>
    <w:rsid w:val="00397D18"/>
    <w:rsid w:val="003A1B36"/>
    <w:rsid w:val="003A23D0"/>
    <w:rsid w:val="003A2FED"/>
    <w:rsid w:val="003A67AB"/>
    <w:rsid w:val="003B1454"/>
    <w:rsid w:val="003B18B6"/>
    <w:rsid w:val="003C161B"/>
    <w:rsid w:val="003C3069"/>
    <w:rsid w:val="003C59E0"/>
    <w:rsid w:val="003C6C8D"/>
    <w:rsid w:val="003D2656"/>
    <w:rsid w:val="003D4F95"/>
    <w:rsid w:val="003D5F42"/>
    <w:rsid w:val="003D60A9"/>
    <w:rsid w:val="003E4367"/>
    <w:rsid w:val="003E7648"/>
    <w:rsid w:val="003F0542"/>
    <w:rsid w:val="003F4C97"/>
    <w:rsid w:val="003F666D"/>
    <w:rsid w:val="003F7FE6"/>
    <w:rsid w:val="00400193"/>
    <w:rsid w:val="00410273"/>
    <w:rsid w:val="00416AB5"/>
    <w:rsid w:val="00416EAF"/>
    <w:rsid w:val="004212E7"/>
    <w:rsid w:val="00423C88"/>
    <w:rsid w:val="0042446D"/>
    <w:rsid w:val="004251AC"/>
    <w:rsid w:val="00427BF8"/>
    <w:rsid w:val="00431C02"/>
    <w:rsid w:val="00437395"/>
    <w:rsid w:val="00445047"/>
    <w:rsid w:val="00446749"/>
    <w:rsid w:val="00447EA7"/>
    <w:rsid w:val="00453EB7"/>
    <w:rsid w:val="00455872"/>
    <w:rsid w:val="004575A2"/>
    <w:rsid w:val="00463E1F"/>
    <w:rsid w:val="00463E39"/>
    <w:rsid w:val="00464404"/>
    <w:rsid w:val="004657FC"/>
    <w:rsid w:val="0046770A"/>
    <w:rsid w:val="004709A1"/>
    <w:rsid w:val="004733F6"/>
    <w:rsid w:val="00474E69"/>
    <w:rsid w:val="00483E9F"/>
    <w:rsid w:val="00485A2C"/>
    <w:rsid w:val="004919DF"/>
    <w:rsid w:val="0049621B"/>
    <w:rsid w:val="004965CD"/>
    <w:rsid w:val="004A1D19"/>
    <w:rsid w:val="004C1895"/>
    <w:rsid w:val="004C22E0"/>
    <w:rsid w:val="004C45CC"/>
    <w:rsid w:val="004C6D40"/>
    <w:rsid w:val="004E6AA8"/>
    <w:rsid w:val="004F0C3C"/>
    <w:rsid w:val="004F2280"/>
    <w:rsid w:val="004F23BB"/>
    <w:rsid w:val="004F630E"/>
    <w:rsid w:val="004F63FC"/>
    <w:rsid w:val="00505A92"/>
    <w:rsid w:val="00505C54"/>
    <w:rsid w:val="00506D3B"/>
    <w:rsid w:val="005203F1"/>
    <w:rsid w:val="00521BC3"/>
    <w:rsid w:val="0053162B"/>
    <w:rsid w:val="00531873"/>
    <w:rsid w:val="00533632"/>
    <w:rsid w:val="00534013"/>
    <w:rsid w:val="00535949"/>
    <w:rsid w:val="00540C5C"/>
    <w:rsid w:val="00541E6E"/>
    <w:rsid w:val="0054251F"/>
    <w:rsid w:val="0054705E"/>
    <w:rsid w:val="00550048"/>
    <w:rsid w:val="005520D8"/>
    <w:rsid w:val="005541D0"/>
    <w:rsid w:val="005547EB"/>
    <w:rsid w:val="00555CFB"/>
    <w:rsid w:val="005568B8"/>
    <w:rsid w:val="00556ADB"/>
    <w:rsid w:val="00556CF1"/>
    <w:rsid w:val="005666FB"/>
    <w:rsid w:val="00567843"/>
    <w:rsid w:val="005718E5"/>
    <w:rsid w:val="005762A7"/>
    <w:rsid w:val="00587CEE"/>
    <w:rsid w:val="005916D7"/>
    <w:rsid w:val="0059427F"/>
    <w:rsid w:val="005952D0"/>
    <w:rsid w:val="005A698C"/>
    <w:rsid w:val="005B1A72"/>
    <w:rsid w:val="005C0CAC"/>
    <w:rsid w:val="005D062E"/>
    <w:rsid w:val="005D2F6B"/>
    <w:rsid w:val="005E0799"/>
    <w:rsid w:val="005E10F9"/>
    <w:rsid w:val="005E1200"/>
    <w:rsid w:val="005E5B5D"/>
    <w:rsid w:val="005E5E67"/>
    <w:rsid w:val="005F14AC"/>
    <w:rsid w:val="005F45EE"/>
    <w:rsid w:val="005F5A80"/>
    <w:rsid w:val="00604137"/>
    <w:rsid w:val="006044FF"/>
    <w:rsid w:val="00607CC5"/>
    <w:rsid w:val="0061179B"/>
    <w:rsid w:val="006125F9"/>
    <w:rsid w:val="00620582"/>
    <w:rsid w:val="00633014"/>
    <w:rsid w:val="0063437B"/>
    <w:rsid w:val="00634A30"/>
    <w:rsid w:val="00637F2B"/>
    <w:rsid w:val="0064017E"/>
    <w:rsid w:val="00654BB6"/>
    <w:rsid w:val="0066677C"/>
    <w:rsid w:val="006673CA"/>
    <w:rsid w:val="00671C4E"/>
    <w:rsid w:val="00673C26"/>
    <w:rsid w:val="00674DE5"/>
    <w:rsid w:val="00677ACA"/>
    <w:rsid w:val="006812AF"/>
    <w:rsid w:val="0068327D"/>
    <w:rsid w:val="0068726F"/>
    <w:rsid w:val="00691534"/>
    <w:rsid w:val="00692A05"/>
    <w:rsid w:val="00693880"/>
    <w:rsid w:val="00694AF0"/>
    <w:rsid w:val="00695AA7"/>
    <w:rsid w:val="0069724E"/>
    <w:rsid w:val="006A4686"/>
    <w:rsid w:val="006B0E9E"/>
    <w:rsid w:val="006B486D"/>
    <w:rsid w:val="006B5AE4"/>
    <w:rsid w:val="006D1507"/>
    <w:rsid w:val="006D4054"/>
    <w:rsid w:val="006E02EC"/>
    <w:rsid w:val="006E3C4F"/>
    <w:rsid w:val="006E6F41"/>
    <w:rsid w:val="006E73E6"/>
    <w:rsid w:val="006F4A78"/>
    <w:rsid w:val="00711F4D"/>
    <w:rsid w:val="0071667F"/>
    <w:rsid w:val="007211B1"/>
    <w:rsid w:val="007277DA"/>
    <w:rsid w:val="00731D27"/>
    <w:rsid w:val="00742581"/>
    <w:rsid w:val="00746187"/>
    <w:rsid w:val="0075350A"/>
    <w:rsid w:val="007575DE"/>
    <w:rsid w:val="0076254F"/>
    <w:rsid w:val="007801F5"/>
    <w:rsid w:val="00783CA4"/>
    <w:rsid w:val="007842FB"/>
    <w:rsid w:val="00786124"/>
    <w:rsid w:val="00786EAE"/>
    <w:rsid w:val="00794CA0"/>
    <w:rsid w:val="00795096"/>
    <w:rsid w:val="0079514B"/>
    <w:rsid w:val="00795252"/>
    <w:rsid w:val="007A2DC1"/>
    <w:rsid w:val="007B3FA2"/>
    <w:rsid w:val="007B71B7"/>
    <w:rsid w:val="007C2389"/>
    <w:rsid w:val="007D0869"/>
    <w:rsid w:val="007D14C4"/>
    <w:rsid w:val="007D3319"/>
    <w:rsid w:val="007D335D"/>
    <w:rsid w:val="007D605C"/>
    <w:rsid w:val="007E3314"/>
    <w:rsid w:val="007E3514"/>
    <w:rsid w:val="007E43C0"/>
    <w:rsid w:val="007E4B03"/>
    <w:rsid w:val="007F324B"/>
    <w:rsid w:val="007F6A50"/>
    <w:rsid w:val="0080553C"/>
    <w:rsid w:val="00805B46"/>
    <w:rsid w:val="00805DB4"/>
    <w:rsid w:val="00823593"/>
    <w:rsid w:val="00825DC2"/>
    <w:rsid w:val="00827F8F"/>
    <w:rsid w:val="00834AD3"/>
    <w:rsid w:val="00836FCA"/>
    <w:rsid w:val="00843795"/>
    <w:rsid w:val="00847F0F"/>
    <w:rsid w:val="00852448"/>
    <w:rsid w:val="00861A50"/>
    <w:rsid w:val="00862AD4"/>
    <w:rsid w:val="00864331"/>
    <w:rsid w:val="00865E6B"/>
    <w:rsid w:val="00871653"/>
    <w:rsid w:val="00874270"/>
    <w:rsid w:val="00877F6C"/>
    <w:rsid w:val="008819A8"/>
    <w:rsid w:val="0088258A"/>
    <w:rsid w:val="00886332"/>
    <w:rsid w:val="008925F0"/>
    <w:rsid w:val="0089448A"/>
    <w:rsid w:val="00897877"/>
    <w:rsid w:val="008A26D9"/>
    <w:rsid w:val="008A7B5B"/>
    <w:rsid w:val="008B12D2"/>
    <w:rsid w:val="008C0C29"/>
    <w:rsid w:val="008C1470"/>
    <w:rsid w:val="008C74CF"/>
    <w:rsid w:val="008D02DA"/>
    <w:rsid w:val="008D2EBE"/>
    <w:rsid w:val="008D76BC"/>
    <w:rsid w:val="008E7DBA"/>
    <w:rsid w:val="008F0829"/>
    <w:rsid w:val="008F3638"/>
    <w:rsid w:val="008F4441"/>
    <w:rsid w:val="008F6B20"/>
    <w:rsid w:val="008F6F31"/>
    <w:rsid w:val="008F74DF"/>
    <w:rsid w:val="0090116D"/>
    <w:rsid w:val="00902274"/>
    <w:rsid w:val="00902C9C"/>
    <w:rsid w:val="00902EF5"/>
    <w:rsid w:val="009127BA"/>
    <w:rsid w:val="00920AAE"/>
    <w:rsid w:val="009227A6"/>
    <w:rsid w:val="00931DC0"/>
    <w:rsid w:val="00933EC1"/>
    <w:rsid w:val="00937C3E"/>
    <w:rsid w:val="009446AD"/>
    <w:rsid w:val="009530DB"/>
    <w:rsid w:val="00953676"/>
    <w:rsid w:val="00956F30"/>
    <w:rsid w:val="009668B6"/>
    <w:rsid w:val="00966C9A"/>
    <w:rsid w:val="009705EE"/>
    <w:rsid w:val="00972763"/>
    <w:rsid w:val="00972C13"/>
    <w:rsid w:val="009752E5"/>
    <w:rsid w:val="0097717B"/>
    <w:rsid w:val="00977927"/>
    <w:rsid w:val="009779AD"/>
    <w:rsid w:val="0098135C"/>
    <w:rsid w:val="0098156A"/>
    <w:rsid w:val="009878C2"/>
    <w:rsid w:val="00991BAC"/>
    <w:rsid w:val="0099593E"/>
    <w:rsid w:val="009A07FF"/>
    <w:rsid w:val="009A6EA0"/>
    <w:rsid w:val="009C1335"/>
    <w:rsid w:val="009C1AB2"/>
    <w:rsid w:val="009C7251"/>
    <w:rsid w:val="009E2E91"/>
    <w:rsid w:val="009E3846"/>
    <w:rsid w:val="009F3B62"/>
    <w:rsid w:val="00A01B40"/>
    <w:rsid w:val="00A032C6"/>
    <w:rsid w:val="00A139F5"/>
    <w:rsid w:val="00A1756B"/>
    <w:rsid w:val="00A32E16"/>
    <w:rsid w:val="00A365F4"/>
    <w:rsid w:val="00A47D80"/>
    <w:rsid w:val="00A53132"/>
    <w:rsid w:val="00A563F2"/>
    <w:rsid w:val="00A566E8"/>
    <w:rsid w:val="00A57D8F"/>
    <w:rsid w:val="00A66347"/>
    <w:rsid w:val="00A738C3"/>
    <w:rsid w:val="00A810F9"/>
    <w:rsid w:val="00A81409"/>
    <w:rsid w:val="00A82D31"/>
    <w:rsid w:val="00A85E7E"/>
    <w:rsid w:val="00A86ECC"/>
    <w:rsid w:val="00A86FCC"/>
    <w:rsid w:val="00A90A6D"/>
    <w:rsid w:val="00A96695"/>
    <w:rsid w:val="00A971E5"/>
    <w:rsid w:val="00A97D34"/>
    <w:rsid w:val="00AA710D"/>
    <w:rsid w:val="00AB3C0A"/>
    <w:rsid w:val="00AB5407"/>
    <w:rsid w:val="00AB64F3"/>
    <w:rsid w:val="00AB6D25"/>
    <w:rsid w:val="00AD0E56"/>
    <w:rsid w:val="00AD54BB"/>
    <w:rsid w:val="00AE229B"/>
    <w:rsid w:val="00AE25ED"/>
    <w:rsid w:val="00AE2D4B"/>
    <w:rsid w:val="00AE4A9F"/>
    <w:rsid w:val="00AE4F99"/>
    <w:rsid w:val="00AF15F0"/>
    <w:rsid w:val="00AF220E"/>
    <w:rsid w:val="00B03866"/>
    <w:rsid w:val="00B11B69"/>
    <w:rsid w:val="00B14952"/>
    <w:rsid w:val="00B16871"/>
    <w:rsid w:val="00B22141"/>
    <w:rsid w:val="00B25B45"/>
    <w:rsid w:val="00B31E5A"/>
    <w:rsid w:val="00B47359"/>
    <w:rsid w:val="00B653AB"/>
    <w:rsid w:val="00B65F9E"/>
    <w:rsid w:val="00B66B19"/>
    <w:rsid w:val="00B7386E"/>
    <w:rsid w:val="00B84C43"/>
    <w:rsid w:val="00B85772"/>
    <w:rsid w:val="00B914E9"/>
    <w:rsid w:val="00B956EE"/>
    <w:rsid w:val="00B9640C"/>
    <w:rsid w:val="00BA2BA1"/>
    <w:rsid w:val="00BA3447"/>
    <w:rsid w:val="00BA3562"/>
    <w:rsid w:val="00BB4F09"/>
    <w:rsid w:val="00BB54B5"/>
    <w:rsid w:val="00BB5AE4"/>
    <w:rsid w:val="00BD4E33"/>
    <w:rsid w:val="00C030DE"/>
    <w:rsid w:val="00C051A8"/>
    <w:rsid w:val="00C1193D"/>
    <w:rsid w:val="00C22105"/>
    <w:rsid w:val="00C244B6"/>
    <w:rsid w:val="00C27BF1"/>
    <w:rsid w:val="00C35205"/>
    <w:rsid w:val="00C3702F"/>
    <w:rsid w:val="00C4500A"/>
    <w:rsid w:val="00C4729C"/>
    <w:rsid w:val="00C55E0D"/>
    <w:rsid w:val="00C62238"/>
    <w:rsid w:val="00C64A37"/>
    <w:rsid w:val="00C7158E"/>
    <w:rsid w:val="00C7250B"/>
    <w:rsid w:val="00C7346B"/>
    <w:rsid w:val="00C77C0E"/>
    <w:rsid w:val="00C81D25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3D1F"/>
    <w:rsid w:val="00CB6AD4"/>
    <w:rsid w:val="00CC2711"/>
    <w:rsid w:val="00CC739E"/>
    <w:rsid w:val="00CD1EBB"/>
    <w:rsid w:val="00CD28CF"/>
    <w:rsid w:val="00CD5539"/>
    <w:rsid w:val="00CD58B7"/>
    <w:rsid w:val="00CD6191"/>
    <w:rsid w:val="00CD7967"/>
    <w:rsid w:val="00CE3D98"/>
    <w:rsid w:val="00CE4306"/>
    <w:rsid w:val="00CF18EE"/>
    <w:rsid w:val="00CF30BD"/>
    <w:rsid w:val="00CF4099"/>
    <w:rsid w:val="00D00796"/>
    <w:rsid w:val="00D06086"/>
    <w:rsid w:val="00D13442"/>
    <w:rsid w:val="00D261A2"/>
    <w:rsid w:val="00D27553"/>
    <w:rsid w:val="00D361A6"/>
    <w:rsid w:val="00D42B16"/>
    <w:rsid w:val="00D616D2"/>
    <w:rsid w:val="00D63B5F"/>
    <w:rsid w:val="00D70EF7"/>
    <w:rsid w:val="00D71467"/>
    <w:rsid w:val="00D8397C"/>
    <w:rsid w:val="00D93F9C"/>
    <w:rsid w:val="00D94EED"/>
    <w:rsid w:val="00D96026"/>
    <w:rsid w:val="00D972F6"/>
    <w:rsid w:val="00DA331D"/>
    <w:rsid w:val="00DA7C1C"/>
    <w:rsid w:val="00DB147A"/>
    <w:rsid w:val="00DB1B7A"/>
    <w:rsid w:val="00DB706E"/>
    <w:rsid w:val="00DB7AE7"/>
    <w:rsid w:val="00DC3676"/>
    <w:rsid w:val="00DC6708"/>
    <w:rsid w:val="00DD011A"/>
    <w:rsid w:val="00DD38A6"/>
    <w:rsid w:val="00DE2400"/>
    <w:rsid w:val="00DE358B"/>
    <w:rsid w:val="00DE58F1"/>
    <w:rsid w:val="00DE6B58"/>
    <w:rsid w:val="00DE72D2"/>
    <w:rsid w:val="00DF5E32"/>
    <w:rsid w:val="00E01436"/>
    <w:rsid w:val="00E03E79"/>
    <w:rsid w:val="00E045BD"/>
    <w:rsid w:val="00E04D6C"/>
    <w:rsid w:val="00E0559A"/>
    <w:rsid w:val="00E17B77"/>
    <w:rsid w:val="00E231AB"/>
    <w:rsid w:val="00E23337"/>
    <w:rsid w:val="00E259EA"/>
    <w:rsid w:val="00E25D33"/>
    <w:rsid w:val="00E266C4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3FA2"/>
    <w:rsid w:val="00E54452"/>
    <w:rsid w:val="00E634C9"/>
    <w:rsid w:val="00E63B0C"/>
    <w:rsid w:val="00E664C5"/>
    <w:rsid w:val="00E671A2"/>
    <w:rsid w:val="00E70383"/>
    <w:rsid w:val="00E76D26"/>
    <w:rsid w:val="00E76EE5"/>
    <w:rsid w:val="00E95036"/>
    <w:rsid w:val="00E95B8E"/>
    <w:rsid w:val="00EA5E7F"/>
    <w:rsid w:val="00EB1390"/>
    <w:rsid w:val="00EB2C71"/>
    <w:rsid w:val="00EB3333"/>
    <w:rsid w:val="00EB4340"/>
    <w:rsid w:val="00EB556D"/>
    <w:rsid w:val="00EB5A7D"/>
    <w:rsid w:val="00ED4E4D"/>
    <w:rsid w:val="00ED55C0"/>
    <w:rsid w:val="00ED682B"/>
    <w:rsid w:val="00EE41D5"/>
    <w:rsid w:val="00F0166F"/>
    <w:rsid w:val="00F037A4"/>
    <w:rsid w:val="00F049AB"/>
    <w:rsid w:val="00F142DB"/>
    <w:rsid w:val="00F27A1F"/>
    <w:rsid w:val="00F27C8F"/>
    <w:rsid w:val="00F32749"/>
    <w:rsid w:val="00F37172"/>
    <w:rsid w:val="00F4477E"/>
    <w:rsid w:val="00F46269"/>
    <w:rsid w:val="00F5265C"/>
    <w:rsid w:val="00F60BA8"/>
    <w:rsid w:val="00F662C7"/>
    <w:rsid w:val="00F67D8F"/>
    <w:rsid w:val="00F802BE"/>
    <w:rsid w:val="00F80E93"/>
    <w:rsid w:val="00F86024"/>
    <w:rsid w:val="00F8611A"/>
    <w:rsid w:val="00F938C2"/>
    <w:rsid w:val="00FA5128"/>
    <w:rsid w:val="00FB42D4"/>
    <w:rsid w:val="00FB5906"/>
    <w:rsid w:val="00FB762F"/>
    <w:rsid w:val="00FC2AED"/>
    <w:rsid w:val="00FD08AE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69A85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53594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359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2584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A18C76-F3FE-4292-AC4F-994F47865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971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2022-04-28T08:11:00Z</cp:lastPrinted>
  <dcterms:created xsi:type="dcterms:W3CDTF">2022-06-13T10:24:00Z</dcterms:created>
  <dcterms:modified xsi:type="dcterms:W3CDTF">2022-06-14T06:10:00Z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