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33DD1684" w:rsidR="00906D00" w:rsidRPr="00BA40CD" w:rsidRDefault="003F3148" w:rsidP="00BA40CD">
      <w:pPr>
        <w:pStyle w:val="tytuinformacji"/>
        <w:rPr>
          <w:shd w:val="clear" w:color="auto" w:fill="FFFFFF"/>
        </w:rPr>
      </w:pPr>
      <w:bookmarkStart w:id="0" w:name="_GoBack"/>
      <w:bookmarkEnd w:id="0"/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AF0E11">
        <w:rPr>
          <w:shd w:val="clear" w:color="auto" w:fill="FFFFFF"/>
        </w:rPr>
        <w:t>montaż</w:t>
      </w:r>
      <w:r w:rsidR="00D91CC0" w:rsidRPr="00BA40CD">
        <w:rPr>
          <w:shd w:val="clear" w:color="auto" w:fill="FFFFFF"/>
        </w:rPr>
        <w:t>owej</w:t>
      </w:r>
      <w:r w:rsidR="00906D00" w:rsidRPr="00BA40CD">
        <w:rPr>
          <w:shd w:val="clear" w:color="auto" w:fill="FFFFFF"/>
        </w:rPr>
        <w:t> </w:t>
      </w:r>
    </w:p>
    <w:p w14:paraId="00F8F375" w14:textId="65F205C4" w:rsidR="003F3148" w:rsidRPr="00B80635" w:rsidRDefault="00043710" w:rsidP="00983C08">
      <w:pPr>
        <w:pStyle w:val="tytuinformacji"/>
        <w:spacing w:after="600"/>
        <w:rPr>
          <w:shd w:val="clear" w:color="auto" w:fill="FFFFFF"/>
        </w:rPr>
      </w:pPr>
      <w:r w:rsidRPr="00BA40CD">
        <w:rPr>
          <w:shd w:val="clear" w:color="auto" w:fill="FFFFFF"/>
        </w:rPr>
        <w:t>w</w:t>
      </w:r>
      <w:r w:rsidR="008E542E" w:rsidRPr="00BA40CD">
        <w:rPr>
          <w:shd w:val="clear" w:color="auto" w:fill="FFFFFF"/>
        </w:rPr>
        <w:t xml:space="preserve"> </w:t>
      </w:r>
      <w:r w:rsidR="00C408D8">
        <w:rPr>
          <w:shd w:val="clear" w:color="auto" w:fill="FFFFFF"/>
        </w:rPr>
        <w:t>lipcu</w:t>
      </w:r>
      <w:r w:rsidR="00D91CC0" w:rsidRPr="00BA40CD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8A045E">
        <w:rPr>
          <w:shd w:val="clear" w:color="auto" w:fill="FFFFFF"/>
        </w:rPr>
        <w:t>2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14:paraId="0B0EB197" w14:textId="2F7A903A" w:rsidR="0046337C" w:rsidRPr="00FB48CC" w:rsidRDefault="00170631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1482228A">
                <wp:simplePos x="0" y="0"/>
                <wp:positionH relativeFrom="margin">
                  <wp:posOffset>0</wp:posOffset>
                </wp:positionH>
                <wp:positionV relativeFrom="paragraph">
                  <wp:posOffset>80645</wp:posOffset>
                </wp:positionV>
                <wp:extent cx="2202815" cy="1162050"/>
                <wp:effectExtent l="0" t="0" r="6985" b="0"/>
                <wp:wrapSquare wrapText="bothSides"/>
                <wp:docPr id="217" name="Pole tekstowe 2" descr="104,2 - Dynamika produkcji budowlano-montażowej w porównaniu z lipc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620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268864A1"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06D24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F01A6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="00965108" w:rsidRPr="00382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,</w:t>
                            </w:r>
                            <w:r w:rsidR="00F01A6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0649E14A" w14:textId="002BB85C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D228C">
                              <w:rPr>
                                <w:sz w:val="20"/>
                              </w:rPr>
                              <w:t xml:space="preserve"> </w:t>
                            </w:r>
                            <w:r w:rsidR="00F01A62">
                              <w:rPr>
                                <w:sz w:val="20"/>
                              </w:rPr>
                              <w:t>lipcem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4,2 - Dynamika produkcji budowlano-montażowej w porównaniu z lipcem ubiegłego roku. " style="position:absolute;margin-left:0;margin-top:6.35pt;width:173.45pt;height:91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" fillcolor="#001d77" stroked="f">
                <v:stroke joinstyle="miter"/>
                <v:textbox>
                  <w:txbxContent>
                    <w:p w14:paraId="6EC43E27" w14:textId="268864A1" w:rsidR="00933EC1" w:rsidRPr="00B66B19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506D24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F01A6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4</w:t>
                      </w:r>
                      <w:r w:rsidR="00965108" w:rsidRPr="0038210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,</w:t>
                      </w:r>
                      <w:r w:rsidR="00F01A6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</w:p>
                    <w:p w14:paraId="0649E14A" w14:textId="002BB85C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D228C">
                        <w:rPr>
                          <w:sz w:val="20"/>
                        </w:rPr>
                        <w:t xml:space="preserve"> </w:t>
                      </w:r>
                      <w:r w:rsidR="00F01A62">
                        <w:rPr>
                          <w:sz w:val="20"/>
                        </w:rPr>
                        <w:t>lipcem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965108" w:rsidRPr="0046337C">
        <w:rPr>
          <w:b/>
          <w:noProof/>
          <w:spacing w:val="-2"/>
          <w:szCs w:val="19"/>
          <w:lang w:eastAsia="pl-PL"/>
        </w:rPr>
        <w:t>o liczb</w:t>
      </w:r>
      <w:r w:rsidR="00965108">
        <w:rPr>
          <w:b/>
          <w:noProof/>
          <w:spacing w:val="-2"/>
          <w:szCs w:val="19"/>
          <w:lang w:eastAsia="pl-PL"/>
        </w:rPr>
        <w:t xml:space="preserve">ie pracujących powyżej 9 osób w </w:t>
      </w:r>
      <w:r w:rsidR="00F01A62">
        <w:rPr>
          <w:b/>
          <w:noProof/>
          <w:spacing w:val="-2"/>
          <w:szCs w:val="19"/>
          <w:lang w:eastAsia="pl-PL"/>
        </w:rPr>
        <w:t>lipcu</w:t>
      </w:r>
      <w:r w:rsidR="000E58CF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br. 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o</w:t>
      </w:r>
      <w:r w:rsidR="003F63A0">
        <w:rPr>
          <w:b/>
          <w:noProof/>
          <w:spacing w:val="-2"/>
          <w:szCs w:val="19"/>
          <w:lang w:eastAsia="pl-PL"/>
        </w:rPr>
        <w:t> </w:t>
      </w:r>
      <w:r w:rsidR="00F01A62">
        <w:rPr>
          <w:b/>
          <w:noProof/>
          <w:spacing w:val="-2"/>
          <w:szCs w:val="19"/>
          <w:lang w:eastAsia="pl-PL"/>
        </w:rPr>
        <w:t>4</w:t>
      </w:r>
      <w:r w:rsidR="00965108">
        <w:rPr>
          <w:b/>
          <w:noProof/>
          <w:spacing w:val="-2"/>
          <w:szCs w:val="19"/>
          <w:lang w:eastAsia="pl-PL"/>
        </w:rPr>
        <w:t>,</w:t>
      </w:r>
      <w:r w:rsidR="00F01A62">
        <w:rPr>
          <w:b/>
          <w:noProof/>
          <w:spacing w:val="-2"/>
          <w:szCs w:val="19"/>
          <w:lang w:eastAsia="pl-PL"/>
        </w:rPr>
        <w:t>2</w:t>
      </w:r>
      <w:r w:rsidR="00965108" w:rsidRPr="0046337C">
        <w:rPr>
          <w:b/>
          <w:noProof/>
          <w:spacing w:val="-2"/>
          <w:szCs w:val="19"/>
          <w:lang w:eastAsia="pl-PL"/>
        </w:rPr>
        <w:t>% w porównaniu z analogicznym</w:t>
      </w:r>
      <w:r w:rsidR="00965108">
        <w:rPr>
          <w:b/>
          <w:noProof/>
          <w:spacing w:val="-2"/>
          <w:szCs w:val="19"/>
          <w:lang w:eastAsia="pl-PL"/>
        </w:rPr>
        <w:t xml:space="preserve"> okresem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>ub. roku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 </w:t>
      </w:r>
      <w:r w:rsidR="00965108">
        <w:rPr>
          <w:b/>
          <w:noProof/>
          <w:spacing w:val="-2"/>
          <w:szCs w:val="19"/>
          <w:lang w:eastAsia="pl-PL"/>
        </w:rPr>
        <w:t xml:space="preserve">(przed rokiem </w:t>
      </w:r>
      <w:r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965108">
        <w:rPr>
          <w:b/>
          <w:noProof/>
          <w:spacing w:val="-2"/>
          <w:szCs w:val="19"/>
          <w:lang w:eastAsia="pl-PL"/>
        </w:rPr>
        <w:t xml:space="preserve">o </w:t>
      </w:r>
      <w:r w:rsidR="00CB6E0D">
        <w:rPr>
          <w:b/>
          <w:noProof/>
          <w:spacing w:val="-2"/>
          <w:szCs w:val="19"/>
          <w:lang w:eastAsia="pl-PL"/>
        </w:rPr>
        <w:t>3</w:t>
      </w:r>
      <w:r w:rsidR="00291C80">
        <w:rPr>
          <w:b/>
          <w:noProof/>
          <w:spacing w:val="-2"/>
          <w:szCs w:val="19"/>
          <w:lang w:eastAsia="pl-PL"/>
        </w:rPr>
        <w:t>,</w:t>
      </w:r>
      <w:r w:rsidR="00CB6E0D">
        <w:rPr>
          <w:b/>
          <w:noProof/>
          <w:spacing w:val="-2"/>
          <w:szCs w:val="19"/>
          <w:lang w:eastAsia="pl-PL"/>
        </w:rPr>
        <w:t>2</w:t>
      </w:r>
      <w:r w:rsidR="00F62926">
        <w:rPr>
          <w:b/>
          <w:noProof/>
          <w:spacing w:val="-2"/>
          <w:szCs w:val="19"/>
          <w:lang w:eastAsia="pl-PL"/>
        </w:rPr>
        <w:t xml:space="preserve">%) </w:t>
      </w:r>
      <w:r w:rsidR="005D7F21">
        <w:rPr>
          <w:b/>
          <w:noProof/>
          <w:spacing w:val="-2"/>
          <w:szCs w:val="19"/>
          <w:lang w:eastAsia="pl-PL"/>
        </w:rPr>
        <w:br/>
      </w:r>
      <w:r w:rsidR="000A1360">
        <w:rPr>
          <w:b/>
          <w:noProof/>
          <w:spacing w:val="-2"/>
          <w:szCs w:val="19"/>
          <w:lang w:eastAsia="pl-PL"/>
        </w:rPr>
        <w:t xml:space="preserve">oraz </w:t>
      </w:r>
      <w:r w:rsidR="00CB6E0D">
        <w:rPr>
          <w:b/>
          <w:noProof/>
          <w:spacing w:val="-2"/>
          <w:szCs w:val="19"/>
          <w:lang w:eastAsia="pl-PL"/>
        </w:rPr>
        <w:t>niższa</w:t>
      </w:r>
      <w:r w:rsidR="00C10072">
        <w:rPr>
          <w:b/>
          <w:noProof/>
          <w:spacing w:val="-2"/>
          <w:szCs w:val="19"/>
          <w:lang w:eastAsia="pl-PL"/>
        </w:rPr>
        <w:t xml:space="preserve"> </w:t>
      </w:r>
      <w:r w:rsidR="000A1360">
        <w:rPr>
          <w:b/>
          <w:noProof/>
          <w:spacing w:val="-2"/>
          <w:szCs w:val="19"/>
          <w:lang w:eastAsia="pl-PL"/>
        </w:rPr>
        <w:t xml:space="preserve">o </w:t>
      </w:r>
      <w:r w:rsidR="00AD2C4E">
        <w:rPr>
          <w:b/>
          <w:noProof/>
          <w:spacing w:val="-2"/>
          <w:szCs w:val="19"/>
          <w:lang w:eastAsia="pl-PL"/>
        </w:rPr>
        <w:t>6</w:t>
      </w:r>
      <w:r w:rsidR="00F62926">
        <w:rPr>
          <w:b/>
          <w:noProof/>
          <w:spacing w:val="-2"/>
          <w:szCs w:val="19"/>
          <w:lang w:eastAsia="pl-PL"/>
        </w:rPr>
        <w:t>,</w:t>
      </w:r>
      <w:r w:rsidR="00291C80">
        <w:rPr>
          <w:b/>
          <w:noProof/>
          <w:spacing w:val="-2"/>
          <w:szCs w:val="19"/>
          <w:lang w:eastAsia="pl-PL"/>
        </w:rPr>
        <w:t>3</w:t>
      </w:r>
      <w:r w:rsidR="00965108">
        <w:rPr>
          <w:b/>
          <w:noProof/>
          <w:spacing w:val="-2"/>
          <w:szCs w:val="19"/>
          <w:lang w:eastAsia="pl-PL"/>
        </w:rPr>
        <w:t>% w </w:t>
      </w:r>
      <w:r w:rsidR="00965108" w:rsidRPr="0046337C">
        <w:rPr>
          <w:b/>
          <w:noProof/>
          <w:spacing w:val="-2"/>
          <w:szCs w:val="19"/>
          <w:lang w:eastAsia="pl-PL"/>
        </w:rPr>
        <w:t xml:space="preserve">stosunku do </w:t>
      </w:r>
      <w:r w:rsidR="00CB6E0D">
        <w:rPr>
          <w:b/>
          <w:noProof/>
          <w:spacing w:val="-2"/>
          <w:szCs w:val="19"/>
          <w:lang w:eastAsia="pl-PL"/>
        </w:rPr>
        <w:t>czerwca</w:t>
      </w:r>
      <w:r w:rsidR="000E58CF">
        <w:rPr>
          <w:b/>
          <w:noProof/>
          <w:spacing w:val="-2"/>
          <w:szCs w:val="19"/>
          <w:lang w:eastAsia="pl-PL"/>
        </w:rPr>
        <w:t xml:space="preserve"> br. </w:t>
      </w:r>
      <w:r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CB6E0D">
        <w:rPr>
          <w:b/>
          <w:noProof/>
          <w:spacing w:val="-2"/>
          <w:szCs w:val="19"/>
          <w:lang w:eastAsia="pl-PL"/>
        </w:rPr>
        <w:t>spadek o 4</w:t>
      </w:r>
      <w:r w:rsidR="00B53667">
        <w:rPr>
          <w:b/>
          <w:noProof/>
          <w:spacing w:val="-2"/>
          <w:szCs w:val="19"/>
          <w:lang w:eastAsia="pl-PL"/>
        </w:rPr>
        <w:t>,</w:t>
      </w:r>
      <w:r w:rsidR="00CB6E0D">
        <w:rPr>
          <w:b/>
          <w:noProof/>
          <w:spacing w:val="-2"/>
          <w:szCs w:val="19"/>
          <w:lang w:eastAsia="pl-PL"/>
        </w:rPr>
        <w:t>7</w:t>
      </w:r>
      <w:r w:rsidR="00965108">
        <w:rPr>
          <w:b/>
          <w:noProof/>
          <w:spacing w:val="-2"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7428A1">
        <w:rPr>
          <w:b/>
          <w:noProof/>
          <w:szCs w:val="19"/>
          <w:lang w:eastAsia="pl-PL"/>
        </w:rPr>
        <w:t xml:space="preserve"> </w:t>
      </w:r>
    </w:p>
    <w:p w14:paraId="40E75A23" w14:textId="77777777" w:rsidR="00092DFC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38210B">
        <w:rPr>
          <w:b/>
          <w:szCs w:val="19"/>
          <w:shd w:val="clear" w:color="auto" w:fill="FFFFFF"/>
        </w:rPr>
        <w:t xml:space="preserve">Tablica 1. </w:t>
      </w:r>
      <w:r w:rsidRPr="0038210B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38210B">
        <w:rPr>
          <w:b/>
          <w:spacing w:val="-2"/>
          <w:szCs w:val="19"/>
          <w:shd w:val="clear" w:color="auto" w:fill="FFFFFF"/>
        </w:rPr>
        <w:t xml:space="preserve"> (w </w:t>
      </w:r>
      <w:r w:rsidRPr="0038210B">
        <w:rPr>
          <w:b/>
          <w:spacing w:val="-2"/>
          <w:szCs w:val="19"/>
          <w:shd w:val="clear" w:color="auto" w:fill="FFFFFF"/>
        </w:rPr>
        <w:t>cenach stałych)</w:t>
      </w:r>
      <w:r w:rsidR="004F2DD3" w:rsidRPr="0038210B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="00590FD7" w:rsidRPr="00263373" w14:paraId="39429D65" w14:textId="77777777" w:rsidTr="00AA4C39">
        <w:trPr>
          <w:trHeight w:val="57"/>
        </w:trPr>
        <w:tc>
          <w:tcPr>
            <w:tcW w:w="3607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442B878B" w14:textId="77777777" w:rsidR="00590FD7" w:rsidRPr="00D02E69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FBAFBE" w14:textId="454E55F6" w:rsidR="00590FD7" w:rsidRPr="00D02E69" w:rsidRDefault="00590FD7" w:rsidP="00CB6E0D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CB6E0D">
              <w:rPr>
                <w:szCs w:val="19"/>
                <w:shd w:val="clear" w:color="auto" w:fill="FFFFFF"/>
              </w:rPr>
              <w:t xml:space="preserve">7 </w:t>
            </w:r>
            <w:r w:rsidR="0021210B">
              <w:rPr>
                <w:szCs w:val="19"/>
                <w:shd w:val="clear" w:color="auto" w:fill="FFFFFF"/>
              </w:rPr>
              <w:t>2022</w:t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691FA77" w14:textId="3FAF9F74" w:rsidR="00590FD7" w:rsidRPr="00D02E69" w:rsidRDefault="00590FD7" w:rsidP="00CB6E0D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01-0</w:t>
            </w:r>
            <w:r w:rsidR="00CB6E0D">
              <w:rPr>
                <w:szCs w:val="19"/>
                <w:shd w:val="clear" w:color="auto" w:fill="FFFFFF"/>
              </w:rPr>
              <w:t>7</w:t>
            </w:r>
            <w:r w:rsidRPr="00D02E69">
              <w:rPr>
                <w:szCs w:val="19"/>
                <w:shd w:val="clear" w:color="auto" w:fill="FFFFFF"/>
              </w:rPr>
              <w:t xml:space="preserve"> 2022 </w:t>
            </w:r>
            <w:r w:rsidRPr="00D02E69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263373" w14:paraId="69F1754E" w14:textId="77777777" w:rsidTr="00AA4C39">
        <w:trPr>
          <w:trHeight w:val="57"/>
        </w:trPr>
        <w:tc>
          <w:tcPr>
            <w:tcW w:w="3607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B9CF053" w14:textId="77777777" w:rsidR="00590FD7" w:rsidRPr="00D02E69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BC88AD" w14:textId="68B7925C" w:rsidR="00590FD7" w:rsidRPr="00D02E69" w:rsidRDefault="00590FD7" w:rsidP="00CB6E0D">
            <w:pPr>
              <w:jc w:val="center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0</w:t>
            </w:r>
            <w:r w:rsidR="00CB6E0D">
              <w:rPr>
                <w:szCs w:val="19"/>
                <w:shd w:val="clear" w:color="auto" w:fill="FFFFFF"/>
              </w:rPr>
              <w:t>6</w:t>
            </w:r>
            <w:r w:rsidRPr="00D02E69">
              <w:rPr>
                <w:szCs w:val="19"/>
                <w:shd w:val="clear" w:color="auto" w:fill="FFFFFF"/>
              </w:rPr>
              <w:t xml:space="preserve"> 2022=100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43D9A" w14:textId="6A09A466" w:rsidR="00590FD7" w:rsidRPr="00D02E69" w:rsidRDefault="00291C80" w:rsidP="008B03BB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CB6E0D">
              <w:rPr>
                <w:szCs w:val="19"/>
                <w:shd w:val="clear" w:color="auto" w:fill="FFFFFF"/>
              </w:rPr>
              <w:t>7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64BEDE0" w14:textId="56FBB83E" w:rsidR="00590FD7" w:rsidRPr="00D02E69" w:rsidRDefault="001C76D4" w:rsidP="00CB6E0D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291C80">
              <w:rPr>
                <w:szCs w:val="19"/>
                <w:shd w:val="clear" w:color="auto" w:fill="FFFFFF"/>
              </w:rPr>
              <w:t>1-0</w:t>
            </w:r>
            <w:r w:rsidR="00CB6E0D">
              <w:rPr>
                <w:szCs w:val="19"/>
                <w:shd w:val="clear" w:color="auto" w:fill="FFFFFF"/>
              </w:rPr>
              <w:t>7</w:t>
            </w:r>
            <w:r w:rsidR="00590FD7" w:rsidRPr="00D02E69">
              <w:rPr>
                <w:szCs w:val="19"/>
                <w:shd w:val="clear" w:color="auto" w:fill="FFFFFF"/>
              </w:rPr>
              <w:t xml:space="preserve"> 2021=100</w:t>
            </w:r>
          </w:p>
        </w:tc>
      </w:tr>
      <w:tr w:rsidR="00590FD7" w:rsidRPr="00263373" w14:paraId="3D186DB7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F2E1463" w14:textId="77777777" w:rsidR="00590FD7" w:rsidRPr="00D02E69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11F1D" w14:textId="4C110FFE" w:rsidR="00590FD7" w:rsidRPr="00D02E69" w:rsidRDefault="00CB6E0D" w:rsidP="00CB6E0D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</w:t>
            </w:r>
            <w:r w:rsidR="00590FD7" w:rsidRPr="00D02E69">
              <w:rPr>
                <w:b/>
                <w:szCs w:val="19"/>
                <w:shd w:val="clear" w:color="auto" w:fill="FFFFFF"/>
              </w:rPr>
              <w:t>,</w:t>
            </w:r>
            <w:r>
              <w:rPr>
                <w:b/>
                <w:szCs w:val="19"/>
                <w:shd w:val="clear" w:color="auto" w:fill="FFFFFF"/>
              </w:rPr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A36CD5" w14:textId="3E455C0F" w:rsidR="00590FD7" w:rsidRPr="00D02E69" w:rsidRDefault="001C76D4" w:rsidP="00E0137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C94BD8">
              <w:rPr>
                <w:b/>
                <w:szCs w:val="19"/>
                <w:shd w:val="clear" w:color="auto" w:fill="FFFFFF"/>
              </w:rPr>
              <w:t>0</w:t>
            </w:r>
            <w:r w:rsidR="00E0137B">
              <w:rPr>
                <w:b/>
                <w:szCs w:val="19"/>
                <w:shd w:val="clear" w:color="auto" w:fill="FFFFFF"/>
              </w:rPr>
              <w:t>4</w:t>
            </w:r>
            <w:r w:rsidR="00C94BD8">
              <w:rPr>
                <w:b/>
                <w:szCs w:val="19"/>
                <w:shd w:val="clear" w:color="auto" w:fill="FFFFFF"/>
              </w:rPr>
              <w:t>,</w:t>
            </w:r>
            <w:r w:rsidR="00E0137B">
              <w:rPr>
                <w:b/>
                <w:szCs w:val="19"/>
                <w:shd w:val="clear" w:color="auto" w:fill="FFFFFF"/>
              </w:rPr>
              <w:t>2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93044A" w14:textId="493205AC" w:rsidR="00590FD7" w:rsidRPr="00D02E69" w:rsidRDefault="004C4318" w:rsidP="003F32E8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D02E69">
              <w:rPr>
                <w:b/>
                <w:szCs w:val="19"/>
                <w:shd w:val="clear" w:color="auto" w:fill="FFFFFF"/>
              </w:rPr>
              <w:t>1</w:t>
            </w:r>
            <w:r w:rsidR="008B03BB">
              <w:rPr>
                <w:b/>
                <w:szCs w:val="19"/>
                <w:shd w:val="clear" w:color="auto" w:fill="FFFFFF"/>
              </w:rPr>
              <w:t>1</w:t>
            </w:r>
            <w:r w:rsidR="003F32E8">
              <w:rPr>
                <w:b/>
                <w:szCs w:val="19"/>
                <w:shd w:val="clear" w:color="auto" w:fill="FFFFFF"/>
              </w:rPr>
              <w:t>0</w:t>
            </w:r>
            <w:r w:rsidRPr="00D02E69">
              <w:rPr>
                <w:b/>
                <w:szCs w:val="19"/>
                <w:shd w:val="clear" w:color="auto" w:fill="FFFFFF"/>
              </w:rPr>
              <w:t>,</w:t>
            </w:r>
            <w:r w:rsidR="003F32E8">
              <w:rPr>
                <w:b/>
                <w:szCs w:val="19"/>
                <w:shd w:val="clear" w:color="auto" w:fill="FFFFFF"/>
              </w:rPr>
              <w:t>7</w:t>
            </w:r>
          </w:p>
        </w:tc>
      </w:tr>
      <w:tr w:rsidR="00590FD7" w:rsidRPr="00263373" w14:paraId="23DCD6F1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D35CF5B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budynków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0DA02" w14:textId="6E721193" w:rsidR="00590FD7" w:rsidRPr="00D02E69" w:rsidRDefault="00E0137B" w:rsidP="00291C80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</w:t>
            </w:r>
            <w:r w:rsidR="00291C80">
              <w:rPr>
                <w:szCs w:val="19"/>
                <w:shd w:val="clear" w:color="auto" w:fill="FFFFFF"/>
              </w:rPr>
              <w:t>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98539F" w14:textId="61EF20B2" w:rsidR="00590FD7" w:rsidRPr="00D02E69" w:rsidRDefault="004C4318" w:rsidP="00E0137B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E0137B">
              <w:rPr>
                <w:szCs w:val="19"/>
                <w:shd w:val="clear" w:color="auto" w:fill="FFFFFF"/>
              </w:rPr>
              <w:t>11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E0137B">
              <w:rPr>
                <w:szCs w:val="19"/>
                <w:shd w:val="clear" w:color="auto" w:fill="FFFFFF"/>
              </w:rPr>
              <w:t>7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CCCCE2" w14:textId="47D1A4BC" w:rsidR="00590FD7" w:rsidRPr="00D02E69" w:rsidRDefault="004C4318" w:rsidP="00C94BD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4F6745">
              <w:rPr>
                <w:szCs w:val="19"/>
                <w:shd w:val="clear" w:color="auto" w:fill="FFFFFF"/>
              </w:rPr>
              <w:t>21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C94BD8">
              <w:rPr>
                <w:szCs w:val="19"/>
                <w:shd w:val="clear" w:color="auto" w:fill="FFFFFF"/>
              </w:rPr>
              <w:t>6</w:t>
            </w:r>
          </w:p>
        </w:tc>
      </w:tr>
      <w:tr w:rsidR="00590FD7" w:rsidRPr="00263373" w14:paraId="4B399B60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A2E910C" w14:textId="5FC3E178" w:rsidR="00590FD7" w:rsidRPr="00D02E69" w:rsidRDefault="00590FD7" w:rsidP="006C45D1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Budowa obiektów inżynierii lądowej</w:t>
            </w:r>
            <w:r w:rsidR="006C45D1">
              <w:rPr>
                <w:szCs w:val="19"/>
                <w:shd w:val="clear" w:color="auto" w:fill="FFFFFF"/>
              </w:rPr>
              <w:br/>
            </w:r>
            <w:r w:rsidRPr="00D02E69">
              <w:rPr>
                <w:szCs w:val="19"/>
                <w:shd w:val="clear" w:color="auto" w:fill="FFFFFF"/>
              </w:rPr>
              <w:t>i wodnej</w:t>
            </w:r>
            <w:r w:rsidRPr="00D02E69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D02E69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7F6DBA" w14:textId="3A7C44BD" w:rsidR="00590FD7" w:rsidRPr="00D02E69" w:rsidRDefault="00E0137B" w:rsidP="00E0137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</w:t>
            </w:r>
            <w:r w:rsidR="008B03BB">
              <w:rPr>
                <w:szCs w:val="19"/>
                <w:shd w:val="clear" w:color="auto" w:fill="FFFFFF"/>
              </w:rPr>
              <w:t>,</w:t>
            </w:r>
            <w:r>
              <w:rPr>
                <w:szCs w:val="19"/>
                <w:shd w:val="clear" w:color="auto" w:fill="FFFFFF"/>
              </w:rPr>
              <w:t>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12F6C" w14:textId="367870F5" w:rsidR="00590FD7" w:rsidRPr="00D02E69" w:rsidRDefault="004C4318" w:rsidP="003F32E8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0</w:t>
            </w:r>
            <w:r w:rsidR="003F32E8">
              <w:rPr>
                <w:szCs w:val="19"/>
                <w:shd w:val="clear" w:color="auto" w:fill="FFFFFF"/>
              </w:rPr>
              <w:t>2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3F32E8">
              <w:rPr>
                <w:szCs w:val="19"/>
                <w:shd w:val="clear" w:color="auto" w:fill="FFFFFF"/>
              </w:rPr>
              <w:t>2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A4F436" w14:textId="59E93B42" w:rsidR="00590FD7" w:rsidRPr="00D02E69" w:rsidRDefault="004C4318" w:rsidP="004F6745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4F6745">
              <w:rPr>
                <w:szCs w:val="19"/>
                <w:shd w:val="clear" w:color="auto" w:fill="FFFFFF"/>
              </w:rPr>
              <w:t>04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4F6745">
              <w:rPr>
                <w:szCs w:val="19"/>
                <w:shd w:val="clear" w:color="auto" w:fill="FFFFFF"/>
              </w:rPr>
              <w:t>7</w:t>
            </w:r>
          </w:p>
        </w:tc>
      </w:tr>
      <w:tr w:rsidR="00590FD7" w:rsidRPr="00263373" w14:paraId="6D81E414" w14:textId="77777777" w:rsidTr="00AA4C39">
        <w:trPr>
          <w:trHeight w:val="57"/>
        </w:trPr>
        <w:tc>
          <w:tcPr>
            <w:tcW w:w="360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C0A90F5" w14:textId="77777777" w:rsidR="00590FD7" w:rsidRPr="00D02E69" w:rsidRDefault="00590FD7" w:rsidP="00D02E69">
            <w:pPr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67F41A" w14:textId="3FB462F3" w:rsidR="00590FD7" w:rsidRPr="00D02E69" w:rsidRDefault="00E0137B" w:rsidP="00E0137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98,5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0C4EE7" w14:textId="679EC583" w:rsidR="00590FD7" w:rsidRPr="00D02E69" w:rsidRDefault="00C94BD8" w:rsidP="003F32E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</w:t>
            </w:r>
            <w:r w:rsidR="003F32E8">
              <w:rPr>
                <w:szCs w:val="19"/>
                <w:shd w:val="clear" w:color="auto" w:fill="FFFFFF"/>
              </w:rPr>
              <w:t>8</w:t>
            </w:r>
            <w:r w:rsidR="00590FD7" w:rsidRPr="00D02E69">
              <w:rPr>
                <w:szCs w:val="19"/>
                <w:shd w:val="clear" w:color="auto" w:fill="FFFFFF"/>
              </w:rPr>
              <w:t>,</w:t>
            </w:r>
            <w:r w:rsidR="003F32E8">
              <w:rPr>
                <w:szCs w:val="19"/>
                <w:shd w:val="clear" w:color="auto" w:fill="FFFFFF"/>
              </w:rPr>
              <w:t>6</w:t>
            </w:r>
          </w:p>
        </w:tc>
        <w:tc>
          <w:tcPr>
            <w:tcW w:w="13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3BDC5F" w14:textId="28F30681" w:rsidR="00590FD7" w:rsidRPr="00D02E69" w:rsidRDefault="004C4318" w:rsidP="004F6745">
            <w:pPr>
              <w:jc w:val="right"/>
              <w:rPr>
                <w:szCs w:val="19"/>
                <w:shd w:val="clear" w:color="auto" w:fill="FFFFFF"/>
              </w:rPr>
            </w:pPr>
            <w:r w:rsidRPr="00D02E69">
              <w:rPr>
                <w:szCs w:val="19"/>
                <w:shd w:val="clear" w:color="auto" w:fill="FFFFFF"/>
              </w:rPr>
              <w:t>1</w:t>
            </w:r>
            <w:r w:rsidR="00C94BD8">
              <w:rPr>
                <w:szCs w:val="19"/>
                <w:shd w:val="clear" w:color="auto" w:fill="FFFFFF"/>
              </w:rPr>
              <w:t>0</w:t>
            </w:r>
            <w:r w:rsidR="004F6745">
              <w:rPr>
                <w:szCs w:val="19"/>
                <w:shd w:val="clear" w:color="auto" w:fill="FFFFFF"/>
              </w:rPr>
              <w:t>6</w:t>
            </w:r>
            <w:r w:rsidRPr="00D02E69">
              <w:rPr>
                <w:szCs w:val="19"/>
                <w:shd w:val="clear" w:color="auto" w:fill="FFFFFF"/>
              </w:rPr>
              <w:t>,</w:t>
            </w:r>
            <w:r w:rsidR="004F6745">
              <w:rPr>
                <w:szCs w:val="19"/>
                <w:shd w:val="clear" w:color="auto" w:fill="FFFFFF"/>
              </w:rPr>
              <w:t>5</w:t>
            </w:r>
          </w:p>
        </w:tc>
      </w:tr>
    </w:tbl>
    <w:p w14:paraId="7FA3A958" w14:textId="77777777" w:rsidR="00D02E69" w:rsidRDefault="00D02E69" w:rsidP="00087684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238BB54" w14:textId="2E656F81" w:rsidR="00823857" w:rsidRDefault="00823857" w:rsidP="00983C08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6DACE244" w14:textId="77777777" w:rsidR="000F7A62" w:rsidRDefault="000F7A62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</w:p>
    <w:p w14:paraId="1FA8F0A4" w14:textId="478A6144" w:rsidR="009E2F18" w:rsidRPr="00515402" w:rsidRDefault="00AA28F1" w:rsidP="000F7A62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>
        <w:rPr>
          <w:noProof/>
          <w:color w:val="000000" w:themeColor="text1"/>
          <w:spacing w:val="-2"/>
          <w:szCs w:val="19"/>
          <w:lang w:eastAsia="pl-PL"/>
        </w:rPr>
        <w:t>W lipcu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 xml:space="preserve"> 2022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3D03FD">
        <w:rPr>
          <w:noProof/>
          <w:color w:val="000000" w:themeColor="text1"/>
          <w:spacing w:val="-2"/>
          <w:szCs w:val="19"/>
          <w:lang w:eastAsia="pl-PL"/>
        </w:rPr>
        <w:t>,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C0A15" w:rsidRPr="00CC0A15">
        <w:rPr>
          <w:noProof/>
          <w:color w:val="000000" w:themeColor="text1"/>
          <w:spacing w:val="-2"/>
          <w:szCs w:val="19"/>
          <w:lang w:eastAsia="pl-PL"/>
        </w:rPr>
        <w:t>zwiększenie</w:t>
      </w:r>
      <w:r w:rsidR="00BC6533" w:rsidRPr="00CC0A15">
        <w:rPr>
          <w:noProof/>
          <w:color w:val="000000" w:themeColor="text1"/>
          <w:spacing w:val="-2"/>
          <w:szCs w:val="19"/>
          <w:lang w:eastAsia="pl-PL"/>
        </w:rPr>
        <w:t xml:space="preserve"> wartośc</w:t>
      </w:r>
      <w:r w:rsidR="003D551E" w:rsidRPr="00CC0A15">
        <w:rPr>
          <w:noProof/>
          <w:color w:val="000000" w:themeColor="text1"/>
          <w:spacing w:val="-2"/>
          <w:szCs w:val="19"/>
          <w:lang w:eastAsia="pl-PL"/>
        </w:rPr>
        <w:t xml:space="preserve">i </w:t>
      </w:r>
      <w:r w:rsidR="003D551E">
        <w:rPr>
          <w:noProof/>
          <w:color w:val="000000" w:themeColor="text1"/>
          <w:spacing w:val="-2"/>
          <w:szCs w:val="19"/>
          <w:lang w:eastAsia="pl-PL"/>
        </w:rPr>
        <w:t>produkcji budowlano</w:t>
      </w:r>
      <w:r w:rsidR="003D551E" w:rsidRPr="003D03FD">
        <w:rPr>
          <w:noProof/>
          <w:color w:val="000000" w:themeColor="text1"/>
          <w:spacing w:val="-2"/>
          <w:szCs w:val="19"/>
          <w:lang w:eastAsia="pl-PL"/>
        </w:rPr>
        <w:t xml:space="preserve">-montażowej odnotowano </w:t>
      </w:r>
      <w:r w:rsidR="00AD2C4E">
        <w:rPr>
          <w:noProof/>
          <w:color w:val="000000" w:themeColor="text1"/>
          <w:spacing w:val="-2"/>
          <w:szCs w:val="19"/>
          <w:lang w:eastAsia="pl-PL"/>
        </w:rPr>
        <w:br/>
      </w:r>
      <w:r w:rsidR="003D551E" w:rsidRPr="003D03FD">
        <w:rPr>
          <w:noProof/>
          <w:color w:val="000000" w:themeColor="text1"/>
          <w:spacing w:val="-2"/>
          <w:szCs w:val="19"/>
          <w:lang w:eastAsia="pl-PL"/>
        </w:rPr>
        <w:t xml:space="preserve">w skali </w:t>
      </w:r>
      <w:r w:rsidR="003D551E" w:rsidRPr="00D556E4">
        <w:rPr>
          <w:noProof/>
          <w:color w:val="000000" w:themeColor="text1"/>
          <w:spacing w:val="-2"/>
          <w:szCs w:val="19"/>
          <w:lang w:eastAsia="pl-PL"/>
        </w:rPr>
        <w:t>roku dla</w:t>
      </w:r>
      <w:r w:rsidR="008F5EF6" w:rsidRPr="00D556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00F2E" w:rsidRPr="00D556E4">
        <w:rPr>
          <w:noProof/>
          <w:color w:val="000000" w:themeColor="text1"/>
          <w:spacing w:val="-2"/>
          <w:szCs w:val="19"/>
          <w:lang w:eastAsia="pl-PL"/>
        </w:rPr>
        <w:t>przedsiębiorstw zajmu</w:t>
      </w:r>
      <w:r w:rsidR="008C366A" w:rsidRPr="00D556E4">
        <w:rPr>
          <w:noProof/>
          <w:color w:val="000000" w:themeColor="text1"/>
          <w:spacing w:val="-2"/>
          <w:szCs w:val="19"/>
          <w:lang w:eastAsia="pl-PL"/>
        </w:rPr>
        <w:t>j</w:t>
      </w:r>
      <w:r w:rsidRPr="00D556E4">
        <w:rPr>
          <w:noProof/>
          <w:color w:val="000000" w:themeColor="text1"/>
          <w:spacing w:val="-2"/>
          <w:szCs w:val="19"/>
          <w:lang w:eastAsia="pl-PL"/>
        </w:rPr>
        <w:t>ących się budową budynków - o 11</w:t>
      </w:r>
      <w:r w:rsidR="00500F2E" w:rsidRPr="00D556E4">
        <w:rPr>
          <w:noProof/>
          <w:color w:val="000000" w:themeColor="text1"/>
          <w:spacing w:val="-2"/>
          <w:szCs w:val="19"/>
          <w:lang w:eastAsia="pl-PL"/>
        </w:rPr>
        <w:t>,</w:t>
      </w:r>
      <w:r w:rsidRPr="00D556E4">
        <w:rPr>
          <w:noProof/>
          <w:color w:val="000000" w:themeColor="text1"/>
          <w:spacing w:val="-2"/>
          <w:szCs w:val="19"/>
          <w:lang w:eastAsia="pl-PL"/>
        </w:rPr>
        <w:t>7</w:t>
      </w:r>
      <w:r w:rsidR="00BC6533" w:rsidRPr="00D556E4">
        <w:rPr>
          <w:noProof/>
          <w:color w:val="000000" w:themeColor="text1"/>
          <w:spacing w:val="-2"/>
          <w:szCs w:val="19"/>
          <w:lang w:eastAsia="pl-PL"/>
        </w:rPr>
        <w:t xml:space="preserve">% oraz wśród jednostek </w:t>
      </w:r>
      <w:r w:rsidR="001D6B30" w:rsidRPr="00D556E4">
        <w:rPr>
          <w:noProof/>
          <w:color w:val="000000" w:themeColor="text1"/>
          <w:spacing w:val="-2"/>
          <w:szCs w:val="19"/>
          <w:lang w:eastAsia="pl-PL"/>
        </w:rPr>
        <w:t>specjalizujących się we wznoszeniu obiektów in</w:t>
      </w:r>
      <w:r w:rsidR="008C366A" w:rsidRPr="00D556E4">
        <w:rPr>
          <w:noProof/>
          <w:color w:val="000000" w:themeColor="text1"/>
          <w:spacing w:val="-2"/>
          <w:szCs w:val="19"/>
          <w:lang w:eastAsia="pl-PL"/>
        </w:rPr>
        <w:t xml:space="preserve">żynierii lądowej </w:t>
      </w:r>
      <w:r w:rsidR="008121C4" w:rsidRPr="00D556E4">
        <w:rPr>
          <w:noProof/>
          <w:color w:val="000000" w:themeColor="text1"/>
          <w:spacing w:val="-2"/>
          <w:szCs w:val="19"/>
          <w:lang w:eastAsia="pl-PL"/>
        </w:rPr>
        <w:t xml:space="preserve">i wodnej </w:t>
      </w:r>
      <w:r w:rsidR="00BC6533" w:rsidRPr="00D556E4">
        <w:rPr>
          <w:noProof/>
          <w:color w:val="000000" w:themeColor="text1"/>
          <w:spacing w:val="-2"/>
          <w:szCs w:val="19"/>
          <w:lang w:eastAsia="pl-PL"/>
        </w:rPr>
        <w:t xml:space="preserve">- </w:t>
      </w:r>
      <w:r w:rsidR="008121C4" w:rsidRPr="00D556E4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Pr="00D556E4">
        <w:rPr>
          <w:noProof/>
          <w:color w:val="000000" w:themeColor="text1"/>
          <w:spacing w:val="-2"/>
          <w:szCs w:val="19"/>
          <w:lang w:eastAsia="pl-PL"/>
        </w:rPr>
        <w:t>2</w:t>
      </w:r>
      <w:r w:rsidR="001D6B30" w:rsidRPr="00D556E4">
        <w:rPr>
          <w:noProof/>
          <w:color w:val="000000" w:themeColor="text1"/>
          <w:spacing w:val="-2"/>
          <w:szCs w:val="19"/>
          <w:lang w:eastAsia="pl-PL"/>
        </w:rPr>
        <w:t>,</w:t>
      </w:r>
      <w:r w:rsidRPr="00D556E4">
        <w:rPr>
          <w:noProof/>
          <w:color w:val="000000" w:themeColor="text1"/>
          <w:spacing w:val="-2"/>
          <w:szCs w:val="19"/>
          <w:lang w:eastAsia="pl-PL"/>
        </w:rPr>
        <w:t>2</w:t>
      </w:r>
      <w:r w:rsidR="008C366A" w:rsidRPr="00D556E4">
        <w:rPr>
          <w:noProof/>
          <w:color w:val="000000" w:themeColor="text1"/>
          <w:spacing w:val="-2"/>
          <w:szCs w:val="19"/>
          <w:lang w:eastAsia="pl-PL"/>
        </w:rPr>
        <w:t>%</w:t>
      </w:r>
      <w:r w:rsidR="00425264" w:rsidRPr="00D556E4">
        <w:rPr>
          <w:noProof/>
          <w:color w:val="000000" w:themeColor="text1"/>
          <w:spacing w:val="-2"/>
          <w:szCs w:val="19"/>
          <w:lang w:eastAsia="pl-PL"/>
        </w:rPr>
        <w:t xml:space="preserve">, podczas gdy </w:t>
      </w:r>
      <w:r w:rsidR="00F5677D" w:rsidRPr="00D556E4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F5677D" w:rsidRPr="00D556E4">
        <w:rPr>
          <w:noProof/>
          <w:spacing w:val="-2"/>
          <w:szCs w:val="19"/>
          <w:lang w:eastAsia="pl-PL"/>
        </w:rPr>
        <w:t xml:space="preserve">podmiotach </w:t>
      </w:r>
      <w:r w:rsidR="00F5677D" w:rsidRPr="00D556E4">
        <w:rPr>
          <w:noProof/>
          <w:color w:val="000000" w:themeColor="text1"/>
          <w:spacing w:val="-2"/>
          <w:szCs w:val="19"/>
          <w:lang w:eastAsia="pl-PL"/>
        </w:rPr>
        <w:t>realizujących</w:t>
      </w:r>
      <w:r w:rsidR="00F5677D" w:rsidRPr="00515402">
        <w:rPr>
          <w:noProof/>
          <w:color w:val="000000" w:themeColor="text1"/>
          <w:spacing w:val="-2"/>
          <w:szCs w:val="19"/>
          <w:lang w:eastAsia="pl-PL"/>
        </w:rPr>
        <w:t xml:space="preserve"> roboty budowlane specjalistyczne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 xml:space="preserve">nastąpił </w:t>
      </w:r>
      <w:r>
        <w:rPr>
          <w:noProof/>
          <w:color w:val="000000" w:themeColor="text1"/>
          <w:spacing w:val="-2"/>
          <w:szCs w:val="19"/>
          <w:lang w:eastAsia="pl-PL"/>
        </w:rPr>
        <w:t xml:space="preserve">spadek </w:t>
      </w:r>
      <w:r w:rsidR="00AD2C4E">
        <w:rPr>
          <w:noProof/>
          <w:color w:val="000000" w:themeColor="text1"/>
          <w:spacing w:val="-2"/>
          <w:szCs w:val="19"/>
          <w:lang w:eastAsia="pl-PL"/>
        </w:rPr>
        <w:br/>
      </w:r>
      <w:r>
        <w:rPr>
          <w:noProof/>
          <w:color w:val="000000" w:themeColor="text1"/>
          <w:spacing w:val="-2"/>
          <w:szCs w:val="19"/>
          <w:lang w:eastAsia="pl-PL"/>
        </w:rPr>
        <w:t>o 1</w:t>
      </w:r>
      <w:r w:rsidR="00BC6533" w:rsidRPr="00515402">
        <w:rPr>
          <w:noProof/>
          <w:color w:val="000000" w:themeColor="text1"/>
          <w:spacing w:val="-2"/>
          <w:szCs w:val="19"/>
          <w:lang w:eastAsia="pl-PL"/>
        </w:rPr>
        <w:t>,</w:t>
      </w:r>
      <w:r>
        <w:rPr>
          <w:noProof/>
          <w:color w:val="000000" w:themeColor="text1"/>
          <w:spacing w:val="-2"/>
          <w:szCs w:val="19"/>
          <w:lang w:eastAsia="pl-PL"/>
        </w:rPr>
        <w:t>4</w:t>
      </w:r>
      <w:r w:rsidR="00BC6533" w:rsidRPr="00515402">
        <w:rPr>
          <w:noProof/>
          <w:color w:val="000000" w:themeColor="text1"/>
          <w:spacing w:val="-2"/>
          <w:szCs w:val="19"/>
          <w:lang w:eastAsia="pl-PL"/>
        </w:rPr>
        <w:t>%</w:t>
      </w:r>
      <w:r w:rsidR="007566C4" w:rsidRPr="00515402">
        <w:rPr>
          <w:noProof/>
          <w:color w:val="000000" w:themeColor="text1"/>
          <w:spacing w:val="-2"/>
          <w:szCs w:val="19"/>
          <w:lang w:eastAsia="pl-PL"/>
        </w:rPr>
        <w:t>.</w:t>
      </w:r>
      <w:r w:rsidR="008C366A" w:rsidRPr="004C7DC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1D6B30" w:rsidRPr="004C7DC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0F7A62" w:rsidRPr="004C7DC3">
        <w:rPr>
          <w:noProof/>
          <w:color w:val="000000" w:themeColor="text1"/>
          <w:spacing w:val="-2"/>
          <w:szCs w:val="19"/>
          <w:lang w:eastAsia="pl-PL"/>
        </w:rPr>
        <w:br w:type="column"/>
      </w:r>
      <w:r w:rsidR="000C6E8D">
        <w:rPr>
          <w:noProof/>
          <w:color w:val="000000" w:themeColor="text1"/>
          <w:spacing w:val="-2"/>
          <w:szCs w:val="19"/>
          <w:lang w:eastAsia="pl-PL"/>
        </w:rPr>
        <w:lastRenderedPageBreak/>
        <w:t xml:space="preserve">W stosunku do czerwca bieżącego roku, 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 xml:space="preserve">zaobserowano zmniejszenie </w:t>
      </w:r>
      <w:r w:rsidR="000C6E8D">
        <w:rPr>
          <w:noProof/>
          <w:color w:val="000000" w:themeColor="text1"/>
          <w:spacing w:val="-2"/>
          <w:szCs w:val="19"/>
          <w:lang w:eastAsia="pl-PL"/>
        </w:rPr>
        <w:t xml:space="preserve">wartości robót wśród </w:t>
      </w:r>
      <w:r w:rsidR="000C6E8D" w:rsidRPr="002F60BE">
        <w:rPr>
          <w:noProof/>
          <w:spacing w:val="-2"/>
          <w:szCs w:val="19"/>
          <w:lang w:eastAsia="pl-PL"/>
        </w:rPr>
        <w:t>przedsię</w:t>
      </w:r>
      <w:r w:rsidR="00BA1571" w:rsidRPr="002F60BE">
        <w:rPr>
          <w:noProof/>
          <w:spacing w:val="-2"/>
          <w:szCs w:val="19"/>
          <w:lang w:eastAsia="pl-PL"/>
        </w:rPr>
        <w:t>biorstw</w:t>
      </w:r>
      <w:r w:rsidR="001E03F4" w:rsidRPr="002F60BE">
        <w:rPr>
          <w:noProof/>
          <w:spacing w:val="-2"/>
          <w:szCs w:val="19"/>
          <w:lang w:eastAsia="pl-PL"/>
        </w:rPr>
        <w:t xml:space="preserve"> wykonujących</w:t>
      </w:r>
      <w:r w:rsidR="00BA1571" w:rsidRPr="002F60BE">
        <w:rPr>
          <w:noProof/>
          <w:spacing w:val="-2"/>
          <w:szCs w:val="19"/>
          <w:lang w:eastAsia="pl-PL"/>
        </w:rPr>
        <w:t xml:space="preserve"> prace </w:t>
      </w:r>
      <w:r w:rsidR="00BA1571">
        <w:rPr>
          <w:noProof/>
          <w:color w:val="000000" w:themeColor="text1"/>
          <w:spacing w:val="-2"/>
          <w:szCs w:val="19"/>
          <w:lang w:eastAsia="pl-PL"/>
        </w:rPr>
        <w:t>budowlane specj</w:t>
      </w:r>
      <w:r w:rsidR="00AD2C4E">
        <w:rPr>
          <w:noProof/>
          <w:color w:val="000000" w:themeColor="text1"/>
          <w:spacing w:val="-2"/>
          <w:szCs w:val="19"/>
          <w:lang w:eastAsia="pl-PL"/>
        </w:rPr>
        <w:t>alistyczne – o 1,5%, specjalizują</w:t>
      </w:r>
      <w:r w:rsidR="00BA1571">
        <w:rPr>
          <w:noProof/>
          <w:color w:val="000000" w:themeColor="text1"/>
          <w:spacing w:val="-2"/>
          <w:szCs w:val="19"/>
          <w:lang w:eastAsia="pl-PL"/>
        </w:rPr>
        <w:t xml:space="preserve">cych się we wznoszeniu budynków – o 4,7% oraz </w:t>
      </w:r>
      <w:r w:rsidR="00D96D66" w:rsidRPr="00515402">
        <w:rPr>
          <w:szCs w:val="19"/>
        </w:rPr>
        <w:t xml:space="preserve">zajmujących się budową obiektów inżynierii lądowej </w:t>
      </w:r>
      <w:r w:rsidR="00AD2C4E">
        <w:rPr>
          <w:szCs w:val="19"/>
        </w:rPr>
        <w:br/>
      </w:r>
      <w:r w:rsidR="00D96D66" w:rsidRPr="00515402">
        <w:rPr>
          <w:szCs w:val="19"/>
        </w:rPr>
        <w:t>i wodnej</w:t>
      </w:r>
      <w:r w:rsidR="005F45D4" w:rsidRPr="00515402">
        <w:rPr>
          <w:szCs w:val="19"/>
        </w:rPr>
        <w:t xml:space="preserve"> – o </w:t>
      </w:r>
      <w:r w:rsidR="00BA1571">
        <w:rPr>
          <w:szCs w:val="19"/>
        </w:rPr>
        <w:t>10</w:t>
      </w:r>
      <w:r w:rsidR="00F55F0C" w:rsidRPr="00515402">
        <w:rPr>
          <w:szCs w:val="19"/>
        </w:rPr>
        <w:t>,</w:t>
      </w:r>
      <w:r w:rsidR="00BA1571">
        <w:rPr>
          <w:szCs w:val="19"/>
        </w:rPr>
        <w:t>5</w:t>
      </w:r>
      <w:r w:rsidR="005F45D4" w:rsidRPr="00515402">
        <w:rPr>
          <w:szCs w:val="19"/>
        </w:rPr>
        <w:t>%</w:t>
      </w:r>
      <w:r w:rsidR="00BA1571">
        <w:rPr>
          <w:szCs w:val="19"/>
        </w:rPr>
        <w:t xml:space="preserve">. </w:t>
      </w:r>
      <w:r w:rsidR="005F45D4" w:rsidRPr="00515402">
        <w:rPr>
          <w:szCs w:val="19"/>
        </w:rPr>
        <w:t xml:space="preserve"> </w:t>
      </w:r>
      <w:r w:rsidR="00F914B7" w:rsidRPr="00515402">
        <w:rPr>
          <w:szCs w:val="19"/>
        </w:rPr>
        <w:t xml:space="preserve"> </w:t>
      </w:r>
      <w:r w:rsidR="00F55F0C" w:rsidRPr="00515402">
        <w:rPr>
          <w:szCs w:val="19"/>
        </w:rPr>
        <w:t xml:space="preserve"> </w:t>
      </w:r>
      <w:r w:rsidR="00D96D66" w:rsidRPr="00515402">
        <w:rPr>
          <w:szCs w:val="19"/>
        </w:rPr>
        <w:t xml:space="preserve"> </w:t>
      </w:r>
    </w:p>
    <w:p w14:paraId="37B7C07A" w14:textId="21E64E9D" w:rsidR="00500F2E" w:rsidRPr="004C7DC3" w:rsidRDefault="00696D0F" w:rsidP="00D02E69">
      <w:pPr>
        <w:spacing w:line="288" w:lineRule="auto"/>
        <w:rPr>
          <w:szCs w:val="19"/>
        </w:rPr>
      </w:pPr>
      <w:r w:rsidRPr="00515402">
        <w:rPr>
          <w:szCs w:val="19"/>
        </w:rPr>
        <w:t xml:space="preserve">W </w:t>
      </w:r>
      <w:r w:rsidR="00172049" w:rsidRPr="00515402">
        <w:rPr>
          <w:szCs w:val="19"/>
        </w:rPr>
        <w:t>okresie</w:t>
      </w:r>
      <w:r w:rsidR="00CF0F50" w:rsidRPr="00515402">
        <w:rPr>
          <w:szCs w:val="19"/>
        </w:rPr>
        <w:t xml:space="preserve"> </w:t>
      </w:r>
      <w:r w:rsidR="006A7664">
        <w:rPr>
          <w:szCs w:val="19"/>
        </w:rPr>
        <w:t xml:space="preserve">styczeń – lipiec </w:t>
      </w:r>
      <w:r w:rsidR="00CF0F50" w:rsidRPr="00515402">
        <w:rPr>
          <w:szCs w:val="19"/>
        </w:rPr>
        <w:t xml:space="preserve">bieżącego roku, </w:t>
      </w:r>
      <w:r w:rsidR="007B516D" w:rsidRPr="00515402">
        <w:rPr>
          <w:szCs w:val="19"/>
        </w:rPr>
        <w:t xml:space="preserve">sprzedaż prac budowlano-montażowych wzrosła </w:t>
      </w:r>
      <w:r w:rsidR="00AD2C4E">
        <w:rPr>
          <w:szCs w:val="19"/>
        </w:rPr>
        <w:br/>
      </w:r>
      <w:r w:rsidR="007B516D" w:rsidRPr="00515402">
        <w:rPr>
          <w:szCs w:val="19"/>
        </w:rPr>
        <w:t xml:space="preserve">w skali roku we wszystkich działach sekcji Budownictwo. </w:t>
      </w:r>
      <w:r w:rsidR="009F421D" w:rsidRPr="00515402">
        <w:rPr>
          <w:szCs w:val="19"/>
        </w:rPr>
        <w:t>W</w:t>
      </w:r>
      <w:r w:rsidR="00500F2E" w:rsidRPr="00515402">
        <w:rPr>
          <w:szCs w:val="19"/>
        </w:rPr>
        <w:t xml:space="preserve"> </w:t>
      </w:r>
      <w:r w:rsidR="00D0349B" w:rsidRPr="00515402">
        <w:rPr>
          <w:szCs w:val="19"/>
        </w:rPr>
        <w:t>podmiotach</w:t>
      </w:r>
      <w:r w:rsidR="00500F2E" w:rsidRPr="00515402">
        <w:rPr>
          <w:szCs w:val="19"/>
        </w:rPr>
        <w:t xml:space="preserve"> </w:t>
      </w:r>
      <w:r w:rsidR="004C7DC3" w:rsidRPr="00515402">
        <w:rPr>
          <w:szCs w:val="19"/>
        </w:rPr>
        <w:t>realizujących</w:t>
      </w:r>
      <w:r w:rsidR="001A229E" w:rsidRPr="00515402">
        <w:rPr>
          <w:szCs w:val="19"/>
        </w:rPr>
        <w:t xml:space="preserve"> </w:t>
      </w:r>
      <w:r w:rsidR="006967B0" w:rsidRPr="00515402">
        <w:rPr>
          <w:szCs w:val="19"/>
        </w:rPr>
        <w:t xml:space="preserve">prace </w:t>
      </w:r>
      <w:r w:rsidR="00AD2C4E">
        <w:rPr>
          <w:szCs w:val="19"/>
        </w:rPr>
        <w:br/>
      </w:r>
      <w:r w:rsidR="006967B0" w:rsidRPr="00515402">
        <w:rPr>
          <w:szCs w:val="19"/>
        </w:rPr>
        <w:t xml:space="preserve">z zakresu </w:t>
      </w:r>
      <w:r w:rsidR="00500F2E" w:rsidRPr="00515402">
        <w:rPr>
          <w:szCs w:val="19"/>
        </w:rPr>
        <w:t>budow</w:t>
      </w:r>
      <w:r w:rsidR="006967B0" w:rsidRPr="00515402">
        <w:rPr>
          <w:szCs w:val="19"/>
        </w:rPr>
        <w:t>y</w:t>
      </w:r>
      <w:r w:rsidR="00E52A6D">
        <w:rPr>
          <w:szCs w:val="19"/>
        </w:rPr>
        <w:t xml:space="preserve"> budynków – </w:t>
      </w:r>
      <w:r w:rsidR="00271D44" w:rsidRPr="00515402">
        <w:rPr>
          <w:szCs w:val="19"/>
        </w:rPr>
        <w:t>o 2</w:t>
      </w:r>
      <w:r w:rsidR="006A7664">
        <w:rPr>
          <w:szCs w:val="19"/>
        </w:rPr>
        <w:t>1</w:t>
      </w:r>
      <w:r w:rsidR="00500F2E" w:rsidRPr="00515402">
        <w:rPr>
          <w:szCs w:val="19"/>
        </w:rPr>
        <w:t>,</w:t>
      </w:r>
      <w:r w:rsidR="006A7664">
        <w:rPr>
          <w:szCs w:val="19"/>
        </w:rPr>
        <w:t>6</w:t>
      </w:r>
      <w:r w:rsidR="00E52A6D">
        <w:rPr>
          <w:szCs w:val="19"/>
        </w:rPr>
        <w:t>%</w:t>
      </w:r>
      <w:r w:rsidR="007B516D" w:rsidRPr="00515402">
        <w:rPr>
          <w:szCs w:val="19"/>
        </w:rPr>
        <w:t>,</w:t>
      </w:r>
      <w:r w:rsidR="00BF1329">
        <w:rPr>
          <w:szCs w:val="19"/>
        </w:rPr>
        <w:t xml:space="preserve"> </w:t>
      </w:r>
      <w:r w:rsidR="00BF1329" w:rsidRPr="00515402">
        <w:rPr>
          <w:szCs w:val="19"/>
        </w:rPr>
        <w:t>wykonujących roboty budowlane</w:t>
      </w:r>
      <w:r w:rsidR="00BF1329" w:rsidRPr="004C7DC3">
        <w:rPr>
          <w:szCs w:val="19"/>
        </w:rPr>
        <w:t xml:space="preserve"> </w:t>
      </w:r>
      <w:r w:rsidR="00BF1329">
        <w:rPr>
          <w:szCs w:val="19"/>
        </w:rPr>
        <w:t>specjalistyczne –</w:t>
      </w:r>
      <w:r w:rsidR="0025596F">
        <w:rPr>
          <w:szCs w:val="19"/>
        </w:rPr>
        <w:br/>
      </w:r>
      <w:r w:rsidR="00BF1329" w:rsidRPr="004C7DC3">
        <w:rPr>
          <w:szCs w:val="19"/>
        </w:rPr>
        <w:t xml:space="preserve">o </w:t>
      </w:r>
      <w:r w:rsidR="00BF1329">
        <w:rPr>
          <w:szCs w:val="19"/>
        </w:rPr>
        <w:t>6</w:t>
      </w:r>
      <w:r w:rsidR="00BF1329" w:rsidRPr="004C7DC3">
        <w:rPr>
          <w:szCs w:val="19"/>
        </w:rPr>
        <w:t>,</w:t>
      </w:r>
      <w:r w:rsidR="00AD2C4E">
        <w:rPr>
          <w:szCs w:val="19"/>
        </w:rPr>
        <w:t>5</w:t>
      </w:r>
      <w:r w:rsidR="00BF1329">
        <w:rPr>
          <w:szCs w:val="19"/>
        </w:rPr>
        <w:t>% oraz</w:t>
      </w:r>
      <w:r w:rsidR="007B516D" w:rsidRPr="00515402">
        <w:rPr>
          <w:szCs w:val="19"/>
        </w:rPr>
        <w:t xml:space="preserve"> specjalizujących się we wznoszeniu obiektów i</w:t>
      </w:r>
      <w:r w:rsidR="00E52A6D">
        <w:rPr>
          <w:szCs w:val="19"/>
        </w:rPr>
        <w:t xml:space="preserve">nżynierii lądowej i wodnej – </w:t>
      </w:r>
      <w:r w:rsidR="0053337D">
        <w:rPr>
          <w:szCs w:val="19"/>
        </w:rPr>
        <w:t xml:space="preserve">o </w:t>
      </w:r>
      <w:r w:rsidR="00BF1329">
        <w:rPr>
          <w:szCs w:val="19"/>
        </w:rPr>
        <w:t>4</w:t>
      </w:r>
      <w:r w:rsidR="007B516D" w:rsidRPr="00515402">
        <w:rPr>
          <w:szCs w:val="19"/>
        </w:rPr>
        <w:t>,</w:t>
      </w:r>
      <w:r w:rsidR="00BF1329">
        <w:rPr>
          <w:szCs w:val="19"/>
        </w:rPr>
        <w:t>7</w:t>
      </w:r>
      <w:r w:rsidR="00E52A6D">
        <w:rPr>
          <w:szCs w:val="19"/>
        </w:rPr>
        <w:t>%</w:t>
      </w:r>
      <w:r w:rsidR="00BF1329">
        <w:rPr>
          <w:szCs w:val="19"/>
        </w:rPr>
        <w:t xml:space="preserve">. </w:t>
      </w:r>
    </w:p>
    <w:p w14:paraId="7391B7E3" w14:textId="183A0C49" w:rsidR="001E12DB" w:rsidRPr="00D02E69" w:rsidRDefault="00650B5C" w:rsidP="00D02E69">
      <w:pPr>
        <w:spacing w:line="288" w:lineRule="auto"/>
        <w:rPr>
          <w:noProof/>
          <w:spacing w:val="-2"/>
          <w:szCs w:val="19"/>
          <w:lang w:eastAsia="pl-PL"/>
        </w:rPr>
      </w:pPr>
      <w:r w:rsidRPr="004C7DC3">
        <w:rPr>
          <w:noProof/>
          <w:spacing w:val="-2"/>
          <w:szCs w:val="19"/>
          <w:lang w:eastAsia="pl-PL"/>
        </w:rPr>
        <w:t>P</w:t>
      </w:r>
      <w:r w:rsidR="00965108" w:rsidRPr="004C7DC3">
        <w:rPr>
          <w:noProof/>
          <w:spacing w:val="-2"/>
          <w:szCs w:val="19"/>
          <w:lang w:eastAsia="pl-PL"/>
        </w:rPr>
        <w:t>rodukc</w:t>
      </w:r>
      <w:r w:rsidR="003F7DEC" w:rsidRPr="004C7DC3">
        <w:rPr>
          <w:noProof/>
          <w:spacing w:val="-2"/>
          <w:szCs w:val="19"/>
          <w:lang w:eastAsia="pl-PL"/>
        </w:rPr>
        <w:t>j</w:t>
      </w:r>
      <w:r w:rsidRPr="004C7DC3">
        <w:rPr>
          <w:noProof/>
          <w:spacing w:val="-2"/>
          <w:szCs w:val="19"/>
          <w:lang w:eastAsia="pl-PL"/>
        </w:rPr>
        <w:t xml:space="preserve">a </w:t>
      </w:r>
      <w:r w:rsidRPr="00210ABB">
        <w:rPr>
          <w:noProof/>
          <w:color w:val="000000" w:themeColor="text1"/>
          <w:spacing w:val="-2"/>
          <w:szCs w:val="19"/>
          <w:lang w:eastAsia="pl-PL"/>
        </w:rPr>
        <w:t>budowlano-montażowa</w:t>
      </w:r>
      <w:r w:rsidR="003F7DEC" w:rsidRPr="00210AB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266D0E">
        <w:rPr>
          <w:noProof/>
          <w:color w:val="000000" w:themeColor="text1"/>
          <w:spacing w:val="-2"/>
          <w:szCs w:val="19"/>
          <w:lang w:eastAsia="pl-PL"/>
        </w:rPr>
        <w:t>lipcu</w:t>
      </w:r>
      <w:r w:rsidR="00CC0A15" w:rsidRPr="00210AB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 xml:space="preserve">2022 roku, w porównaniu z analogicznym miesiącem poprzedniego roku, była wyższa zarówno dla robót o charakterze inwestycyjnym – o 2,0% </w:t>
      </w:r>
      <w:r w:rsidR="00AD2C4E">
        <w:rPr>
          <w:noProof/>
          <w:color w:val="000000" w:themeColor="text1"/>
          <w:spacing w:val="-2"/>
          <w:szCs w:val="19"/>
          <w:lang w:eastAsia="pl-PL"/>
        </w:rPr>
        <w:br/>
      </w:r>
      <w:r w:rsidR="005C0B8B">
        <w:rPr>
          <w:noProof/>
          <w:color w:val="000000" w:themeColor="text1"/>
          <w:spacing w:val="-2"/>
          <w:szCs w:val="19"/>
          <w:lang w:eastAsia="pl-PL"/>
        </w:rPr>
        <w:t>(w 2021 r. spadek o 0</w:t>
      </w:r>
      <w:r w:rsidR="005C0B8B" w:rsidRPr="00210ABB">
        <w:rPr>
          <w:noProof/>
          <w:color w:val="000000" w:themeColor="text1"/>
          <w:spacing w:val="-2"/>
          <w:szCs w:val="19"/>
          <w:lang w:eastAsia="pl-PL"/>
        </w:rPr>
        <w:t>,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>1%) jak i remontowym – o 7,6% (</w:t>
      </w:r>
      <w:r w:rsidR="005C0B8B" w:rsidRPr="00210ABB">
        <w:rPr>
          <w:noProof/>
          <w:color w:val="000000" w:themeColor="text1"/>
          <w:spacing w:val="-2"/>
          <w:szCs w:val="19"/>
          <w:lang w:eastAsia="pl-PL"/>
        </w:rPr>
        <w:t>w 202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>1</w:t>
      </w:r>
      <w:r w:rsidR="005C0B8B" w:rsidRPr="00210ABB">
        <w:rPr>
          <w:noProof/>
          <w:color w:val="000000" w:themeColor="text1"/>
          <w:spacing w:val="-2"/>
          <w:szCs w:val="19"/>
          <w:lang w:eastAsia="pl-PL"/>
        </w:rPr>
        <w:t xml:space="preserve"> r. wzrost o 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>8</w:t>
      </w:r>
      <w:r w:rsidR="005C0B8B" w:rsidRPr="00210ABB">
        <w:rPr>
          <w:noProof/>
          <w:color w:val="000000" w:themeColor="text1"/>
          <w:spacing w:val="-2"/>
          <w:szCs w:val="19"/>
          <w:lang w:eastAsia="pl-PL"/>
        </w:rPr>
        <w:t>,</w:t>
      </w:r>
      <w:r w:rsidR="005C0B8B">
        <w:rPr>
          <w:noProof/>
          <w:color w:val="000000" w:themeColor="text1"/>
          <w:spacing w:val="-2"/>
          <w:szCs w:val="19"/>
          <w:lang w:eastAsia="pl-PL"/>
        </w:rPr>
        <w:t>6</w:t>
      </w:r>
      <w:r w:rsidR="005C0B8B" w:rsidRPr="00210ABB">
        <w:rPr>
          <w:noProof/>
          <w:color w:val="000000" w:themeColor="text1"/>
          <w:spacing w:val="-2"/>
          <w:szCs w:val="19"/>
          <w:lang w:eastAsia="pl-PL"/>
        </w:rPr>
        <w:t xml:space="preserve">%). </w:t>
      </w:r>
      <w:r w:rsidR="00F22DA0" w:rsidRPr="00210AB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2A0DD99C" w14:textId="237FEDC5" w:rsidR="000455A6" w:rsidRPr="00D02E69" w:rsidRDefault="000455A6" w:rsidP="00D02E69">
      <w:pPr>
        <w:spacing w:line="288" w:lineRule="auto"/>
        <w:rPr>
          <w:szCs w:val="19"/>
        </w:rPr>
      </w:pPr>
      <w:r w:rsidRPr="00D02E69">
        <w:rPr>
          <w:szCs w:val="19"/>
        </w:rPr>
        <w:t xml:space="preserve">W </w:t>
      </w:r>
      <w:r w:rsidR="004913BA">
        <w:rPr>
          <w:color w:val="000000" w:themeColor="text1"/>
          <w:szCs w:val="19"/>
        </w:rPr>
        <w:t xml:space="preserve">okresie </w:t>
      </w:r>
      <w:r w:rsidR="00CB0A07">
        <w:rPr>
          <w:color w:val="000000" w:themeColor="text1"/>
          <w:szCs w:val="19"/>
        </w:rPr>
        <w:t xml:space="preserve">styczeń – lipiec </w:t>
      </w:r>
      <w:r w:rsidRPr="00087684">
        <w:rPr>
          <w:color w:val="000000" w:themeColor="text1"/>
          <w:szCs w:val="19"/>
        </w:rPr>
        <w:t>2022 roku, w odniesieniu do tego samego okresu poprzedniego roku, wystąpił</w:t>
      </w:r>
      <w:r w:rsidR="00B22EF5">
        <w:rPr>
          <w:color w:val="000000" w:themeColor="text1"/>
          <w:szCs w:val="19"/>
        </w:rPr>
        <w:t xml:space="preserve"> </w:t>
      </w:r>
      <w:r w:rsidRPr="00087684">
        <w:rPr>
          <w:color w:val="000000" w:themeColor="text1"/>
          <w:szCs w:val="19"/>
        </w:rPr>
        <w:t>wzrost wa</w:t>
      </w:r>
      <w:r w:rsidR="00BE3D25">
        <w:rPr>
          <w:color w:val="000000" w:themeColor="text1"/>
          <w:szCs w:val="19"/>
        </w:rPr>
        <w:t xml:space="preserve">rtości robót </w:t>
      </w:r>
      <w:r w:rsidR="00CB0A07">
        <w:rPr>
          <w:color w:val="000000" w:themeColor="text1"/>
          <w:szCs w:val="19"/>
        </w:rPr>
        <w:t>inwestycyjnych o 5</w:t>
      </w:r>
      <w:r w:rsidRPr="00087684">
        <w:rPr>
          <w:color w:val="000000" w:themeColor="text1"/>
          <w:szCs w:val="19"/>
        </w:rPr>
        <w:t>,</w:t>
      </w:r>
      <w:r w:rsidR="00CB0A07">
        <w:rPr>
          <w:color w:val="000000" w:themeColor="text1"/>
          <w:szCs w:val="19"/>
        </w:rPr>
        <w:t>6</w:t>
      </w:r>
      <w:r w:rsidRPr="00087684">
        <w:rPr>
          <w:color w:val="000000" w:themeColor="text1"/>
          <w:szCs w:val="19"/>
        </w:rPr>
        <w:t>%</w:t>
      </w:r>
      <w:r w:rsidR="00270B08">
        <w:rPr>
          <w:color w:val="000000" w:themeColor="text1"/>
          <w:szCs w:val="19"/>
        </w:rPr>
        <w:t xml:space="preserve"> (w 2021 r.</w:t>
      </w:r>
      <w:r w:rsidR="00B14F96">
        <w:rPr>
          <w:color w:val="000000" w:themeColor="text1"/>
          <w:szCs w:val="19"/>
        </w:rPr>
        <w:t xml:space="preserve"> spadek </w:t>
      </w:r>
      <w:r w:rsidR="00A37C62">
        <w:rPr>
          <w:color w:val="000000" w:themeColor="text1"/>
          <w:szCs w:val="19"/>
        </w:rPr>
        <w:br/>
      </w:r>
      <w:r w:rsidR="00B14F96">
        <w:rPr>
          <w:color w:val="000000" w:themeColor="text1"/>
          <w:szCs w:val="19"/>
        </w:rPr>
        <w:t xml:space="preserve">o </w:t>
      </w:r>
      <w:r w:rsidR="00CB0A07">
        <w:rPr>
          <w:color w:val="000000" w:themeColor="text1"/>
          <w:szCs w:val="19"/>
        </w:rPr>
        <w:t>5</w:t>
      </w:r>
      <w:r w:rsidR="00B14F96">
        <w:rPr>
          <w:color w:val="000000" w:themeColor="text1"/>
          <w:szCs w:val="19"/>
        </w:rPr>
        <w:t>,</w:t>
      </w:r>
      <w:r w:rsidR="00CB0A07">
        <w:rPr>
          <w:color w:val="000000" w:themeColor="text1"/>
          <w:szCs w:val="19"/>
        </w:rPr>
        <w:t>8</w:t>
      </w:r>
      <w:r w:rsidR="00B14F96">
        <w:rPr>
          <w:color w:val="000000" w:themeColor="text1"/>
          <w:szCs w:val="19"/>
        </w:rPr>
        <w:t xml:space="preserve">%) </w:t>
      </w:r>
      <w:r w:rsidRPr="00087684">
        <w:rPr>
          <w:color w:val="000000" w:themeColor="text1"/>
          <w:szCs w:val="19"/>
        </w:rPr>
        <w:t xml:space="preserve">oraz remontowych o </w:t>
      </w:r>
      <w:r w:rsidR="00CB0A07">
        <w:rPr>
          <w:color w:val="000000" w:themeColor="text1"/>
          <w:szCs w:val="19"/>
        </w:rPr>
        <w:t>18</w:t>
      </w:r>
      <w:r w:rsidRPr="00087684">
        <w:rPr>
          <w:color w:val="000000" w:themeColor="text1"/>
          <w:szCs w:val="19"/>
        </w:rPr>
        <w:t>,</w:t>
      </w:r>
      <w:r w:rsidR="00EB126E">
        <w:rPr>
          <w:color w:val="000000" w:themeColor="text1"/>
          <w:szCs w:val="19"/>
        </w:rPr>
        <w:t>6</w:t>
      </w:r>
      <w:r w:rsidRPr="00087684">
        <w:rPr>
          <w:color w:val="000000" w:themeColor="text1"/>
          <w:szCs w:val="19"/>
        </w:rPr>
        <w:t xml:space="preserve">% </w:t>
      </w:r>
      <w:r w:rsidR="004913BA">
        <w:rPr>
          <w:color w:val="000000" w:themeColor="text1"/>
          <w:szCs w:val="19"/>
        </w:rPr>
        <w:t>(</w:t>
      </w:r>
      <w:r w:rsidR="00B14F96">
        <w:rPr>
          <w:color w:val="000000" w:themeColor="text1"/>
          <w:szCs w:val="19"/>
        </w:rPr>
        <w:t>w 2021</w:t>
      </w:r>
      <w:r w:rsidR="00270B08">
        <w:rPr>
          <w:color w:val="000000" w:themeColor="text1"/>
          <w:szCs w:val="19"/>
        </w:rPr>
        <w:t xml:space="preserve"> r. </w:t>
      </w:r>
      <w:r w:rsidR="00A04B52">
        <w:rPr>
          <w:color w:val="000000" w:themeColor="text1"/>
          <w:szCs w:val="19"/>
        </w:rPr>
        <w:t>wzrost</w:t>
      </w:r>
      <w:r w:rsidR="00CB0A07">
        <w:rPr>
          <w:color w:val="000000" w:themeColor="text1"/>
          <w:szCs w:val="19"/>
        </w:rPr>
        <w:t xml:space="preserve"> o 8</w:t>
      </w:r>
      <w:r w:rsidR="00B14F96">
        <w:rPr>
          <w:color w:val="000000" w:themeColor="text1"/>
          <w:szCs w:val="19"/>
        </w:rPr>
        <w:t>,</w:t>
      </w:r>
      <w:r w:rsidR="00CB0A07">
        <w:rPr>
          <w:color w:val="000000" w:themeColor="text1"/>
          <w:szCs w:val="19"/>
        </w:rPr>
        <w:t>4</w:t>
      </w:r>
      <w:r w:rsidR="00B14F96">
        <w:rPr>
          <w:color w:val="000000" w:themeColor="text1"/>
          <w:szCs w:val="19"/>
        </w:rPr>
        <w:t>%</w:t>
      </w:r>
      <w:r w:rsidR="004913BA">
        <w:rPr>
          <w:color w:val="000000" w:themeColor="text1"/>
          <w:szCs w:val="19"/>
        </w:rPr>
        <w:t>)</w:t>
      </w:r>
      <w:r w:rsidRPr="00087684">
        <w:rPr>
          <w:color w:val="000000" w:themeColor="text1"/>
          <w:szCs w:val="19"/>
        </w:rPr>
        <w:t>.</w:t>
      </w:r>
    </w:p>
    <w:p w14:paraId="38486A93" w14:textId="3B219710" w:rsidR="003D7460" w:rsidRDefault="009455B1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9455B1"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 wp14:anchorId="22B755C1" wp14:editId="09DF47D2">
            <wp:simplePos x="0" y="0"/>
            <wp:positionH relativeFrom="column">
              <wp:posOffset>0</wp:posOffset>
            </wp:positionH>
            <wp:positionV relativeFrom="paragraph">
              <wp:posOffset>488950</wp:posOffset>
            </wp:positionV>
            <wp:extent cx="4523740" cy="3733800"/>
            <wp:effectExtent l="0" t="0" r="0" b="0"/>
            <wp:wrapNone/>
            <wp:docPr id="1" name="Obraz 1" descr="Wykres prezentujący dynamikę produkcji budowlano-montażowej (ceny stałe; przeciętna miesięczna 2015=100) w latach 2018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6" b="2184"/>
                    <a:stretch/>
                  </pic:blipFill>
                  <pic:spPr bwMode="auto">
                    <a:xfrm>
                      <a:off x="0" y="0"/>
                      <a:ext cx="452374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EDB"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="00C03EDB"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="00C03EDB"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BE683B">
        <w:rPr>
          <w:noProof/>
          <w:lang w:eastAsia="pl-PL"/>
        </w:rPr>
        <w:t xml:space="preserve"> </w:t>
      </w:r>
    </w:p>
    <w:p w14:paraId="0E3C2E98" w14:textId="37044D98" w:rsidR="009455B1" w:rsidRDefault="009455B1" w:rsidP="008034E8">
      <w:pPr>
        <w:tabs>
          <w:tab w:val="left" w:pos="851"/>
        </w:tabs>
        <w:spacing w:before="360"/>
        <w:ind w:left="851" w:hanging="851"/>
      </w:pPr>
    </w:p>
    <w:p w14:paraId="3C45F966" w14:textId="1519B646" w:rsidR="009455B1" w:rsidRDefault="009455B1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119F1411" w14:textId="6D504A1A" w:rsidR="002A66B2" w:rsidRDefault="002A66B2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456897A0" w14:textId="496DED92" w:rsidR="00580007" w:rsidRDefault="00580007" w:rsidP="008034E8">
      <w:pPr>
        <w:tabs>
          <w:tab w:val="left" w:pos="851"/>
        </w:tabs>
        <w:spacing w:before="360"/>
        <w:ind w:left="851" w:hanging="851"/>
      </w:pPr>
    </w:p>
    <w:p w14:paraId="530C49CC" w14:textId="72B79A24" w:rsidR="00313963" w:rsidRDefault="00313963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5ACF9A3" w14:textId="299BCF47" w:rsidR="00F76903" w:rsidRDefault="00F76903" w:rsidP="008034E8">
      <w:pPr>
        <w:tabs>
          <w:tab w:val="left" w:pos="851"/>
        </w:tabs>
        <w:spacing w:before="360"/>
        <w:ind w:left="851" w:hanging="851"/>
      </w:pPr>
    </w:p>
    <w:p w14:paraId="593A1508" w14:textId="12123FC2" w:rsidR="00227AC4" w:rsidRDefault="00227AC4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</w:p>
    <w:p w14:paraId="77A7771E" w14:textId="64EABE48" w:rsidR="00E476D0" w:rsidRDefault="00E476D0" w:rsidP="008034E8">
      <w:pPr>
        <w:tabs>
          <w:tab w:val="left" w:pos="851"/>
        </w:tabs>
        <w:spacing w:before="360"/>
        <w:ind w:left="851" w:hanging="851"/>
        <w:rPr>
          <w:b/>
          <w:noProof/>
          <w:color w:val="FF0000"/>
          <w:sz w:val="18"/>
          <w:szCs w:val="18"/>
          <w:lang w:eastAsia="pl-PL"/>
        </w:rPr>
      </w:pPr>
    </w:p>
    <w:p w14:paraId="622B08D9" w14:textId="33E7263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1D42969E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B67BA3B" w14:textId="16A67525" w:rsidR="00965108" w:rsidRPr="005F3644" w:rsidRDefault="00965108" w:rsidP="00023775">
      <w:pPr>
        <w:spacing w:line="288" w:lineRule="auto"/>
        <w:rPr>
          <w:spacing w:val="-2"/>
          <w:lang w:eastAsia="pl-PL"/>
        </w:rPr>
      </w:pPr>
      <w:r w:rsidRPr="005F3644">
        <w:rPr>
          <w:spacing w:val="-2"/>
          <w:lang w:eastAsia="pl-PL"/>
        </w:rPr>
        <w:t>Dynamika produkcji budowlano-montażowej w</w:t>
      </w:r>
      <w:r w:rsidR="00550410" w:rsidRPr="005F3644">
        <w:rPr>
          <w:spacing w:val="-2"/>
          <w:lang w:eastAsia="pl-PL"/>
        </w:rPr>
        <w:t xml:space="preserve"> </w:t>
      </w:r>
      <w:r w:rsidR="00BE683B">
        <w:rPr>
          <w:spacing w:val="-2"/>
          <w:lang w:eastAsia="pl-PL"/>
        </w:rPr>
        <w:t>lipcu</w:t>
      </w:r>
      <w:r w:rsidR="00C05A45">
        <w:rPr>
          <w:spacing w:val="-2"/>
          <w:lang w:eastAsia="pl-PL"/>
        </w:rPr>
        <w:t xml:space="preserve"> b</w:t>
      </w:r>
      <w:r w:rsidRPr="005F3644">
        <w:rPr>
          <w:spacing w:val="-2"/>
          <w:lang w:eastAsia="pl-PL"/>
        </w:rPr>
        <w:t>r. (w cenach stałych)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 porównaniu do przeciętnej miesięcznej wartości z roku 2015</w:t>
      </w:r>
      <w:r w:rsidR="00167F08" w:rsidRPr="005F3644">
        <w:rPr>
          <w:spacing w:val="-2"/>
          <w:lang w:eastAsia="pl-PL"/>
        </w:rPr>
        <w:t>,</w:t>
      </w:r>
      <w:r w:rsidRPr="005F3644">
        <w:rPr>
          <w:spacing w:val="-2"/>
          <w:lang w:eastAsia="pl-PL"/>
        </w:rPr>
        <w:t xml:space="preserve"> wyniosła </w:t>
      </w:r>
      <w:r w:rsidR="00BE683B">
        <w:rPr>
          <w:spacing w:val="-2"/>
          <w:lang w:eastAsia="pl-PL"/>
        </w:rPr>
        <w:t>125</w:t>
      </w:r>
      <w:r w:rsidRPr="005F3644">
        <w:rPr>
          <w:spacing w:val="-2"/>
          <w:lang w:eastAsia="pl-PL"/>
        </w:rPr>
        <w:t>,</w:t>
      </w:r>
      <w:r w:rsidR="00BE683B">
        <w:rPr>
          <w:spacing w:val="-2"/>
          <w:lang w:eastAsia="pl-PL"/>
        </w:rPr>
        <w:t>7</w:t>
      </w:r>
      <w:r w:rsidRPr="005F3644">
        <w:rPr>
          <w:spacing w:val="-2"/>
          <w:lang w:eastAsia="pl-PL"/>
        </w:rPr>
        <w:t>.</w:t>
      </w:r>
    </w:p>
    <w:p w14:paraId="2560198A" w14:textId="1176336F" w:rsidR="00965108" w:rsidRPr="005F3644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5F3644">
        <w:rPr>
          <w:noProof/>
          <w:spacing w:val="-2"/>
          <w:szCs w:val="19"/>
          <w:lang w:eastAsia="pl-PL"/>
        </w:rPr>
        <w:t xml:space="preserve">Po wyeliminowaniu wpływu czynników o charakterze sezonowym, produkcja budowlano-montażowa ukształtowała się na poziomie </w:t>
      </w:r>
      <w:r w:rsidR="005D7F21" w:rsidRPr="005F3644">
        <w:rPr>
          <w:noProof/>
          <w:spacing w:val="-2"/>
          <w:szCs w:val="19"/>
          <w:lang w:eastAsia="pl-PL"/>
        </w:rPr>
        <w:t xml:space="preserve">wyższym </w:t>
      </w:r>
      <w:r w:rsidRPr="005F3644">
        <w:rPr>
          <w:noProof/>
          <w:spacing w:val="-2"/>
          <w:szCs w:val="19"/>
          <w:lang w:eastAsia="pl-PL"/>
        </w:rPr>
        <w:t xml:space="preserve">o </w:t>
      </w:r>
      <w:r w:rsidR="00BE683B">
        <w:rPr>
          <w:noProof/>
          <w:spacing w:val="-2"/>
          <w:szCs w:val="19"/>
          <w:lang w:eastAsia="pl-PL"/>
        </w:rPr>
        <w:t>7</w:t>
      </w:r>
      <w:r w:rsidRPr="005F3644">
        <w:rPr>
          <w:noProof/>
          <w:spacing w:val="-2"/>
          <w:szCs w:val="19"/>
          <w:lang w:eastAsia="pl-PL"/>
        </w:rPr>
        <w:t>,</w:t>
      </w:r>
      <w:r w:rsidR="00C05A45">
        <w:rPr>
          <w:noProof/>
          <w:spacing w:val="-2"/>
          <w:szCs w:val="19"/>
          <w:lang w:eastAsia="pl-PL"/>
        </w:rPr>
        <w:t>7</w:t>
      </w:r>
      <w:r w:rsidRPr="005F3644">
        <w:rPr>
          <w:noProof/>
          <w:spacing w:val="-2"/>
          <w:szCs w:val="19"/>
          <w:lang w:eastAsia="pl-PL"/>
        </w:rPr>
        <w:t xml:space="preserve">% w porównaniu z analogicznym miesiącem ub. roku oraz o </w:t>
      </w:r>
      <w:r w:rsidR="00BE683B">
        <w:rPr>
          <w:noProof/>
          <w:spacing w:val="-2"/>
          <w:szCs w:val="19"/>
          <w:lang w:eastAsia="pl-PL"/>
        </w:rPr>
        <w:t>0</w:t>
      </w:r>
      <w:r w:rsidR="005D7F21" w:rsidRPr="005F3644">
        <w:rPr>
          <w:noProof/>
          <w:spacing w:val="-2"/>
          <w:szCs w:val="19"/>
          <w:lang w:eastAsia="pl-PL"/>
        </w:rPr>
        <w:t>,</w:t>
      </w:r>
      <w:r w:rsidR="00D9338F">
        <w:rPr>
          <w:noProof/>
          <w:spacing w:val="-2"/>
          <w:szCs w:val="19"/>
          <w:lang w:eastAsia="pl-PL"/>
        </w:rPr>
        <w:t>5</w:t>
      </w:r>
      <w:r w:rsidRPr="005F3644">
        <w:rPr>
          <w:noProof/>
          <w:spacing w:val="-2"/>
          <w:szCs w:val="19"/>
          <w:lang w:eastAsia="pl-PL"/>
        </w:rPr>
        <w:t xml:space="preserve">% </w:t>
      </w:r>
      <w:r w:rsidR="00D9338F">
        <w:rPr>
          <w:noProof/>
          <w:spacing w:val="-2"/>
          <w:szCs w:val="19"/>
          <w:lang w:eastAsia="pl-PL"/>
        </w:rPr>
        <w:t>niższym</w:t>
      </w:r>
      <w:r w:rsidR="00562991" w:rsidRPr="005F3644">
        <w:rPr>
          <w:noProof/>
          <w:spacing w:val="-2"/>
          <w:szCs w:val="19"/>
          <w:lang w:eastAsia="pl-PL"/>
        </w:rPr>
        <w:t xml:space="preserve"> </w:t>
      </w:r>
      <w:r w:rsidRPr="005F3644">
        <w:rPr>
          <w:noProof/>
          <w:spacing w:val="-2"/>
          <w:szCs w:val="19"/>
          <w:lang w:eastAsia="pl-PL"/>
        </w:rPr>
        <w:t>w porównaniu z</w:t>
      </w:r>
      <w:r w:rsidR="00426A08">
        <w:rPr>
          <w:noProof/>
          <w:spacing w:val="-2"/>
          <w:szCs w:val="19"/>
          <w:lang w:eastAsia="pl-PL"/>
        </w:rPr>
        <w:t xml:space="preserve"> </w:t>
      </w:r>
      <w:r w:rsidR="00BE683B">
        <w:rPr>
          <w:noProof/>
          <w:spacing w:val="-2"/>
          <w:szCs w:val="19"/>
          <w:lang w:eastAsia="pl-PL"/>
        </w:rPr>
        <w:t xml:space="preserve">czerwcem </w:t>
      </w:r>
      <w:r w:rsidRPr="005F3644">
        <w:rPr>
          <w:noProof/>
          <w:spacing w:val="-2"/>
          <w:szCs w:val="19"/>
          <w:lang w:eastAsia="pl-PL"/>
        </w:rPr>
        <w:t>20</w:t>
      </w:r>
      <w:r w:rsidR="007613CB" w:rsidRPr="005F3644">
        <w:rPr>
          <w:noProof/>
          <w:spacing w:val="-2"/>
          <w:szCs w:val="19"/>
          <w:lang w:eastAsia="pl-PL"/>
        </w:rPr>
        <w:t>2</w:t>
      </w:r>
      <w:r w:rsidR="00741C33" w:rsidRPr="005F3644">
        <w:rPr>
          <w:noProof/>
          <w:spacing w:val="-2"/>
          <w:szCs w:val="19"/>
          <w:lang w:eastAsia="pl-PL"/>
        </w:rPr>
        <w:t>2</w:t>
      </w:r>
      <w:r w:rsidRPr="005F3644">
        <w:rPr>
          <w:noProof/>
          <w:spacing w:val="-2"/>
          <w:szCs w:val="19"/>
          <w:lang w:eastAsia="pl-PL"/>
        </w:rPr>
        <w:t xml:space="preserve"> roku.</w:t>
      </w:r>
    </w:p>
    <w:p w14:paraId="163C4A85" w14:textId="3C6CF0E9" w:rsidR="00F873CA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</w:t>
      </w:r>
      <w:r w:rsidR="00270B08">
        <w:t xml:space="preserve"> w</w:t>
      </w:r>
      <w:r w:rsidRPr="00F000E3">
        <w:t xml:space="preserve">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14:paraId="73DCBFCD" w14:textId="34BE06BC"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77777777"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94120FB" w14:textId="5399339B"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729AEC76" w14:textId="62DCFE9B"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14:paraId="3C6E5C4F" w14:textId="7587D98B"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81 533 20 52</w:t>
            </w:r>
          </w:p>
        </w:tc>
        <w:tc>
          <w:tcPr>
            <w:tcW w:w="4927" w:type="dxa"/>
          </w:tcPr>
          <w:p w14:paraId="70D81CD6" w14:textId="77777777"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77777777"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678107" w14:textId="77777777"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5B476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39BEEBB2" wp14:editId="326C72B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www.stat.gov.pl</w:t>
            </w:r>
            <w:r w:rsidR="003F4A28">
              <w:rPr>
                <w:sz w:val="18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A97294" w14:textId="2BD83ABD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29C51818" wp14:editId="0579D809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@GUS_STAT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40ACCF7B" w:rsidR="003F4A28" w:rsidRDefault="00EB5A94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26204AFB" wp14:editId="2E6186EB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3D5F42">
              <w:rPr>
                <w:sz w:val="20"/>
              </w:rPr>
              <w:t>@</w:t>
            </w:r>
            <w:proofErr w:type="spellStart"/>
            <w:r w:rsidR="003F4A28" w:rsidRPr="003D5F42">
              <w:rPr>
                <w:sz w:val="20"/>
              </w:rPr>
              <w:t>GlownyUrzadStatystyczny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2E6B781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F3F5A56" wp14:editId="15D40C1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3223F50A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20066906" wp14:editId="02E04405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1EFA7562" w:rsidR="003F4A28" w:rsidRPr="003D5F42" w:rsidRDefault="00EB5A94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2BBEFE0" wp14:editId="709E24B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CC457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B4E245" w14:textId="77777777"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7F653BB" w14:textId="07662388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14:paraId="19C9A1A9" w14:textId="509FA01D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654D8" w14:textId="73F6C4DE"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EC1AD53" w14:textId="1B85D44A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816AA65" w14:textId="2D57BF29" w:rsidR="00CC4571" w:rsidRPr="00344555" w:rsidRDefault="00D4799C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53C5E169" w14:textId="5B95A7BF" w:rsidR="00CC4571" w:rsidRDefault="00D4799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28BC2DB1" w14:textId="633C0A7D" w:rsidR="00CC4571" w:rsidRPr="00344555" w:rsidRDefault="00D4799C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BFD32BC" w14:textId="018C3BC3" w:rsidR="00CC4571" w:rsidRPr="00AF5674" w:rsidRDefault="00D4799C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AFA9265" w14:textId="6DF9CD0E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671B44A" w14:textId="5DED5449" w:rsidR="00CC4571" w:rsidRPr="00344555" w:rsidRDefault="00D4799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331E6967" w14:textId="3034EFDA" w:rsidR="00CC4571" w:rsidRPr="00344555" w:rsidRDefault="00D4799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30BE6B30" w14:textId="2A2DB2C6" w:rsidR="00CC4571" w:rsidRDefault="00D4799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3581C24A" w14:textId="438C9047" w:rsidR="00CC4571" w:rsidRPr="00CC4571" w:rsidRDefault="00D4799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2228C43" w14:textId="59AE7D80" w:rsidR="00CC4571" w:rsidRPr="00CC4571" w:rsidRDefault="00D4799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2152C4E" w14:textId="77777777"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3A66274" w14:textId="77777777"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5CA8528A" w14:textId="16B6E32E" w:rsidR="003F4A28" w:rsidRPr="00CC4571" w:rsidRDefault="003F4A28" w:rsidP="00453FA0">
            <w:pPr>
              <w:rPr>
                <w:rStyle w:val="Hipercze"/>
              </w:rPr>
            </w:pPr>
          </w:p>
          <w:p w14:paraId="4073703E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7A5DAE2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0CADA35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35CAF6D" w14:textId="77777777" w:rsidR="00C9338B" w:rsidRPr="00CC4571" w:rsidRDefault="00C9338B" w:rsidP="00C9338B">
      <w:pPr>
        <w:rPr>
          <w:sz w:val="18"/>
        </w:rPr>
      </w:pPr>
    </w:p>
    <w:p w14:paraId="1B81D62C" w14:textId="77777777"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BF2548" w14:textId="77777777" w:rsidR="00D4799C" w:rsidRDefault="00D4799C" w:rsidP="000662E2">
      <w:pPr>
        <w:spacing w:after="0" w:line="240" w:lineRule="auto"/>
      </w:pPr>
      <w:r>
        <w:separator/>
      </w:r>
    </w:p>
  </w:endnote>
  <w:endnote w:type="continuationSeparator" w:id="0">
    <w:p w14:paraId="4D58863F" w14:textId="77777777" w:rsidR="00D4799C" w:rsidRDefault="00D479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CAD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20351" w14:textId="77777777" w:rsidR="00D4799C" w:rsidRDefault="00D4799C" w:rsidP="000662E2">
      <w:pPr>
        <w:spacing w:after="0" w:line="240" w:lineRule="auto"/>
      </w:pPr>
      <w:r>
        <w:separator/>
      </w:r>
    </w:p>
  </w:footnote>
  <w:footnote w:type="continuationSeparator" w:id="0">
    <w:p w14:paraId="240100D5" w14:textId="77777777" w:rsidR="00D4799C" w:rsidRDefault="00D4799C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2B17BC9E" w14:textId="1FE9FCAC" w:rsidR="00590FD7" w:rsidRPr="001E12DB" w:rsidRDefault="00590FD7" w:rsidP="00590FD7">
      <w:pPr>
        <w:pStyle w:val="Tekstprzypisudolnego"/>
        <w:rPr>
          <w:sz w:val="16"/>
          <w:szCs w:val="16"/>
          <w:shd w:val="clear" w:color="auto" w:fill="FFFFFF"/>
        </w:rPr>
      </w:pPr>
      <w:r w:rsidRPr="00D02E69">
        <w:rPr>
          <w:sz w:val="19"/>
          <w:szCs w:val="19"/>
          <w:vertAlign w:val="superscript"/>
        </w:rPr>
        <w:t>2</w:t>
      </w:r>
      <w:r w:rsidRPr="00D02E69">
        <w:rPr>
          <w:sz w:val="19"/>
          <w:szCs w:val="19"/>
          <w:shd w:val="clear" w:color="auto" w:fill="FFFFFF"/>
        </w:rPr>
        <w:t xml:space="preserve"> Dane z uwzględnieniem informacji ostatec</w:t>
      </w:r>
      <w:r w:rsidR="005338A7">
        <w:rPr>
          <w:sz w:val="19"/>
          <w:szCs w:val="19"/>
          <w:shd w:val="clear" w:color="auto" w:fill="FFFFFF"/>
        </w:rPr>
        <w:t>zn</w:t>
      </w:r>
      <w:r w:rsidR="008605A5">
        <w:rPr>
          <w:sz w:val="19"/>
          <w:szCs w:val="19"/>
          <w:shd w:val="clear" w:color="auto" w:fill="FFFFFF"/>
        </w:rPr>
        <w:t xml:space="preserve">ych o produkcji i cenach w </w:t>
      </w:r>
      <w:r w:rsidR="00AA28F1">
        <w:rPr>
          <w:sz w:val="19"/>
          <w:szCs w:val="19"/>
          <w:shd w:val="clear" w:color="auto" w:fill="FFFFFF"/>
        </w:rPr>
        <w:t>czerwcu oraz meldunkowych w lipcu</w:t>
      </w:r>
      <w:r w:rsidRPr="00D02E69">
        <w:rPr>
          <w:kern w:val="16"/>
          <w:sz w:val="19"/>
          <w:szCs w:val="19"/>
          <w:shd w:val="clear" w:color="auto" w:fill="FFFFFF"/>
        </w:rPr>
        <w:t>.</w:t>
      </w:r>
    </w:p>
    <w:p w14:paraId="48ABBBDC" w14:textId="77777777" w:rsidR="00590FD7" w:rsidRDefault="00590FD7" w:rsidP="00590FD7">
      <w:pPr>
        <w:pStyle w:val="Tekstprzypisudolnego"/>
      </w:pPr>
    </w:p>
  </w:footnote>
  <w:footnote w:id="3">
    <w:p w14:paraId="295DE540" w14:textId="56F03AFD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AD2C4E">
        <w:rPr>
          <w:sz w:val="19"/>
          <w:szCs w:val="19"/>
          <w:shd w:val="clear" w:color="auto" w:fill="FFFFFF"/>
        </w:rPr>
        <w:t>lipca</w:t>
      </w:r>
      <w:r w:rsidR="003923FA" w:rsidRPr="00F76903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F948A9" w:rsidRPr="00F76903">
        <w:rPr>
          <w:sz w:val="19"/>
          <w:szCs w:val="19"/>
          <w:shd w:val="clear" w:color="auto" w:fill="FFFFFF"/>
        </w:rPr>
        <w:t>2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D75CA6A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2.08.2022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2613D37A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408D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408D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8.2022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" filled="f" stroked="f">
              <v:textbox>
                <w:txbxContent>
                  <w:p w14:paraId="1B19B9B2" w14:textId="2613D37A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408D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408D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3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9CA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360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8CF"/>
    <w:rsid w:val="000F21E9"/>
    <w:rsid w:val="000F229D"/>
    <w:rsid w:val="000F40A3"/>
    <w:rsid w:val="000F4680"/>
    <w:rsid w:val="000F5DD1"/>
    <w:rsid w:val="000F7A62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5A55"/>
    <w:rsid w:val="00156594"/>
    <w:rsid w:val="001570E9"/>
    <w:rsid w:val="00160C77"/>
    <w:rsid w:val="00162325"/>
    <w:rsid w:val="00163A92"/>
    <w:rsid w:val="00167F08"/>
    <w:rsid w:val="00170631"/>
    <w:rsid w:val="0017158D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AB4"/>
    <w:rsid w:val="00190EA5"/>
    <w:rsid w:val="00192BAD"/>
    <w:rsid w:val="001951DA"/>
    <w:rsid w:val="00195207"/>
    <w:rsid w:val="001A013B"/>
    <w:rsid w:val="001A229E"/>
    <w:rsid w:val="001A50D3"/>
    <w:rsid w:val="001A564A"/>
    <w:rsid w:val="001A58F8"/>
    <w:rsid w:val="001A5AC0"/>
    <w:rsid w:val="001A76A5"/>
    <w:rsid w:val="001B0659"/>
    <w:rsid w:val="001B081E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596F"/>
    <w:rsid w:val="002568AB"/>
    <w:rsid w:val="002574F9"/>
    <w:rsid w:val="00263373"/>
    <w:rsid w:val="002635DF"/>
    <w:rsid w:val="00263729"/>
    <w:rsid w:val="00266D0E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66B2"/>
    <w:rsid w:val="002A7A55"/>
    <w:rsid w:val="002A7B45"/>
    <w:rsid w:val="002B046F"/>
    <w:rsid w:val="002B0472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DF2"/>
    <w:rsid w:val="002F77C8"/>
    <w:rsid w:val="0030048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03FD"/>
    <w:rsid w:val="003D2A8C"/>
    <w:rsid w:val="003D3D66"/>
    <w:rsid w:val="003D4F95"/>
    <w:rsid w:val="003D551E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0186"/>
    <w:rsid w:val="004C15CB"/>
    <w:rsid w:val="004C1895"/>
    <w:rsid w:val="004C1FE8"/>
    <w:rsid w:val="004C36E2"/>
    <w:rsid w:val="004C4318"/>
    <w:rsid w:val="004C46FE"/>
    <w:rsid w:val="004C48FC"/>
    <w:rsid w:val="004C4F1B"/>
    <w:rsid w:val="004C59DE"/>
    <w:rsid w:val="004C6D40"/>
    <w:rsid w:val="004C7DC3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D96"/>
    <w:rsid w:val="00507FDA"/>
    <w:rsid w:val="00511D3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251F"/>
    <w:rsid w:val="005425D1"/>
    <w:rsid w:val="00542B26"/>
    <w:rsid w:val="00545165"/>
    <w:rsid w:val="005455BC"/>
    <w:rsid w:val="00547DD0"/>
    <w:rsid w:val="00550410"/>
    <w:rsid w:val="00550618"/>
    <w:rsid w:val="00550FFC"/>
    <w:rsid w:val="0055162D"/>
    <w:rsid w:val="005520D8"/>
    <w:rsid w:val="00556CF1"/>
    <w:rsid w:val="0055756F"/>
    <w:rsid w:val="005622D0"/>
    <w:rsid w:val="00562991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0B8B"/>
    <w:rsid w:val="005C128E"/>
    <w:rsid w:val="005C29B2"/>
    <w:rsid w:val="005C43CC"/>
    <w:rsid w:val="005C63F1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45D1"/>
    <w:rsid w:val="006C5327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AD0"/>
    <w:rsid w:val="00741C33"/>
    <w:rsid w:val="00741C70"/>
    <w:rsid w:val="007428A1"/>
    <w:rsid w:val="00746187"/>
    <w:rsid w:val="00751068"/>
    <w:rsid w:val="00753601"/>
    <w:rsid w:val="00754016"/>
    <w:rsid w:val="00755047"/>
    <w:rsid w:val="007566C4"/>
    <w:rsid w:val="00756A6A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4D00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7CA5"/>
    <w:rsid w:val="007C02E6"/>
    <w:rsid w:val="007C2E1D"/>
    <w:rsid w:val="007C3BEE"/>
    <w:rsid w:val="007C42CE"/>
    <w:rsid w:val="007C549D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21C4"/>
    <w:rsid w:val="008132D9"/>
    <w:rsid w:val="00813838"/>
    <w:rsid w:val="00817A06"/>
    <w:rsid w:val="00820FBA"/>
    <w:rsid w:val="00821EAF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05A5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4E39"/>
    <w:rsid w:val="00886332"/>
    <w:rsid w:val="00886DCC"/>
    <w:rsid w:val="00886DDF"/>
    <w:rsid w:val="008873D6"/>
    <w:rsid w:val="008916C7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A1C"/>
    <w:rsid w:val="008D2345"/>
    <w:rsid w:val="008D254B"/>
    <w:rsid w:val="008D2B32"/>
    <w:rsid w:val="008D3F14"/>
    <w:rsid w:val="008D4C84"/>
    <w:rsid w:val="008D51BE"/>
    <w:rsid w:val="008D61F6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5FCE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421D"/>
    <w:rsid w:val="009F4220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9D8"/>
    <w:rsid w:val="00AD0A6A"/>
    <w:rsid w:val="00AD2C4E"/>
    <w:rsid w:val="00AD6497"/>
    <w:rsid w:val="00AD6959"/>
    <w:rsid w:val="00AD793E"/>
    <w:rsid w:val="00AD7A86"/>
    <w:rsid w:val="00AE02E0"/>
    <w:rsid w:val="00AE12F1"/>
    <w:rsid w:val="00AE1CD1"/>
    <w:rsid w:val="00AE2D4B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4F96"/>
    <w:rsid w:val="00B15AC0"/>
    <w:rsid w:val="00B15E8F"/>
    <w:rsid w:val="00B17186"/>
    <w:rsid w:val="00B21499"/>
    <w:rsid w:val="00B221AE"/>
    <w:rsid w:val="00B22EF5"/>
    <w:rsid w:val="00B30960"/>
    <w:rsid w:val="00B31E5A"/>
    <w:rsid w:val="00B3222E"/>
    <w:rsid w:val="00B3390E"/>
    <w:rsid w:val="00B34BA2"/>
    <w:rsid w:val="00B352FD"/>
    <w:rsid w:val="00B3537C"/>
    <w:rsid w:val="00B365D4"/>
    <w:rsid w:val="00B36965"/>
    <w:rsid w:val="00B44634"/>
    <w:rsid w:val="00B454B5"/>
    <w:rsid w:val="00B46B52"/>
    <w:rsid w:val="00B51DD8"/>
    <w:rsid w:val="00B520A4"/>
    <w:rsid w:val="00B5210D"/>
    <w:rsid w:val="00B53667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6533"/>
    <w:rsid w:val="00BC7406"/>
    <w:rsid w:val="00BD4E33"/>
    <w:rsid w:val="00BD611C"/>
    <w:rsid w:val="00BD79BE"/>
    <w:rsid w:val="00BD7D55"/>
    <w:rsid w:val="00BE0E05"/>
    <w:rsid w:val="00BE3861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762"/>
    <w:rsid w:val="00C3373C"/>
    <w:rsid w:val="00C3702F"/>
    <w:rsid w:val="00C378F5"/>
    <w:rsid w:val="00C402A2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A07"/>
    <w:rsid w:val="00CB0ADF"/>
    <w:rsid w:val="00CB10A0"/>
    <w:rsid w:val="00CB3F13"/>
    <w:rsid w:val="00CB4F20"/>
    <w:rsid w:val="00CB6693"/>
    <w:rsid w:val="00CB6E0D"/>
    <w:rsid w:val="00CC0448"/>
    <w:rsid w:val="00CC0A15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2E69"/>
    <w:rsid w:val="00D0349B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74735"/>
    <w:rsid w:val="00D75571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91C"/>
    <w:rsid w:val="00D96026"/>
    <w:rsid w:val="00D96D6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08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71C8"/>
    <w:rsid w:val="00EB126E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5F0C"/>
    <w:rsid w:val="00F561B1"/>
    <w:rsid w:val="00F561D4"/>
    <w:rsid w:val="00F5677D"/>
    <w:rsid w:val="00F56C34"/>
    <w:rsid w:val="00F62908"/>
    <w:rsid w:val="00F62926"/>
    <w:rsid w:val="00F629B7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3756"/>
    <w:rsid w:val="00FC4322"/>
    <w:rsid w:val="00FC5492"/>
    <w:rsid w:val="00FC6360"/>
    <w:rsid w:val="00FC7281"/>
    <w:rsid w:val="00FD1157"/>
    <w:rsid w:val="00FD228C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dynamika_produkcji_budowlano-montazowej_w_lipcu_2022_r.docx.docx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26C675D8-AE67-4DEA-9D17-47B02B5F9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6AF0D-6F54-444D-A136-0C4E0A36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1</Pages>
  <Words>866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2022 r.</vt:lpstr>
    </vt:vector>
  </TitlesOfParts>
  <Company/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lipcu 2022 r</dc:title>
  <dc:creator>GUS</dc:creator>
  <cp:keywords/>
  <cp:lastModifiedBy>Putkowska Beata</cp:lastModifiedBy>
  <cp:revision>3</cp:revision>
  <cp:lastPrinted>2022-05-17T07:53:00Z</cp:lastPrinted>
  <dcterms:created xsi:type="dcterms:W3CDTF">2022-03-16T10:38:00Z</dcterms:created>
  <dcterms:modified xsi:type="dcterms:W3CDTF">2022-08-22T05:26:00Z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LUB-OSB.6360.4.2022.11</vt:lpwstr>
  </property>
  <property fmtid="{D5CDD505-2E9C-101B-9397-08002B2CF9AE}" pid="4" name="UNPPisma">
    <vt:lpwstr>2022-139914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maju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2022-06-17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