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2E5FFB20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3348FD">
        <w:rPr>
          <w:shd w:val="clear" w:color="auto" w:fill="FFFFFF"/>
        </w:rPr>
        <w:t>luty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bookmarkStart w:id="0" w:name="_GoBack"/>
    <w:p w14:paraId="58EAE863" w14:textId="3A70C3E0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4406F5A6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9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C2D8056" w:rsidR="00682051" w:rsidRPr="00BC44E4" w:rsidRDefault="00682051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1,5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682051" w:rsidRPr="00DD7916" w:rsidRDefault="00682051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682051" w:rsidRDefault="00682051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9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BRvC1v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2C2D8056" w:rsidR="00682051" w:rsidRPr="00BC44E4" w:rsidRDefault="00682051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1,5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682051" w:rsidRPr="00DD7916" w:rsidRDefault="00682051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682051" w:rsidRDefault="00682051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D47A46">
        <w:rPr>
          <w:b/>
          <w:color w:val="auto"/>
          <w:sz w:val="19"/>
          <w:szCs w:val="19"/>
        </w:rPr>
        <w:t>lutym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853A71">
        <w:rPr>
          <w:b/>
          <w:color w:val="auto"/>
          <w:sz w:val="19"/>
          <w:szCs w:val="19"/>
        </w:rPr>
        <w:t>poprawę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853A71">
        <w:rPr>
          <w:b/>
          <w:color w:val="auto"/>
          <w:sz w:val="19"/>
          <w:szCs w:val="19"/>
        </w:rPr>
        <w:t> 27</w:t>
      </w:r>
      <w:r w:rsidR="00FB21F6">
        <w:rPr>
          <w:b/>
          <w:color w:val="auto"/>
          <w:sz w:val="19"/>
          <w:szCs w:val="19"/>
        </w:rPr>
        <w:t>,</w:t>
      </w:r>
      <w:r w:rsidR="00853A71">
        <w:rPr>
          <w:b/>
          <w:color w:val="auto"/>
          <w:sz w:val="19"/>
          <w:szCs w:val="19"/>
        </w:rPr>
        <w:t>7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53A71">
        <w:rPr>
          <w:b/>
          <w:color w:val="auto"/>
          <w:sz w:val="19"/>
          <w:szCs w:val="19"/>
        </w:rPr>
        <w:t>1,5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53A71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bookmarkEnd w:id="0"/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13B86BF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1EC5BCBD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1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715F7563" w:rsidR="00682051" w:rsidRPr="00380DFD" w:rsidRDefault="00682051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1,5 p. proc. w stosunku do poprzedniego miesiąca</w:t>
                            </w:r>
                          </w:p>
                          <w:p w14:paraId="730BD466" w14:textId="77777777" w:rsidR="00682051" w:rsidRPr="00D616D2" w:rsidRDefault="0068205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1,5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0tRfMX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715F7563" w:rsidR="00682051" w:rsidRPr="00380DFD" w:rsidRDefault="00682051" w:rsidP="00273134">
                      <w:pPr>
                        <w:pStyle w:val="tekstzboku"/>
                      </w:pPr>
                      <w:r>
                        <w:t>Bieżący wskaźnik ufności konsumenckiej (BWUK) jest wyższy o 1,5 p. proc. w stosunku do poprzedniego miesiąca</w:t>
                      </w:r>
                    </w:p>
                    <w:p w14:paraId="730BD466" w14:textId="77777777" w:rsidR="00682051" w:rsidRPr="00D616D2" w:rsidRDefault="0068205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D47A46">
        <w:t>lutym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7A9986A9" w14:textId="1C6A2D17" w:rsidR="00070309" w:rsidRDefault="00070309" w:rsidP="00D47A46">
      <w:pPr>
        <w:spacing w:before="0" w:line="288" w:lineRule="auto"/>
        <w:rPr>
          <w:shd w:val="clear" w:color="auto" w:fill="FFFFFF"/>
        </w:rPr>
      </w:pPr>
      <w:r>
        <w:rPr>
          <w:shd w:val="clear" w:color="auto" w:fill="FFFFFF"/>
        </w:rPr>
        <w:t>Spośród składowych</w:t>
      </w:r>
      <w:r w:rsidRPr="009A0465">
        <w:rPr>
          <w:shd w:val="clear" w:color="auto" w:fill="FFFFFF"/>
        </w:rPr>
        <w:t xml:space="preserve"> wskaźnika </w:t>
      </w:r>
      <w:r>
        <w:rPr>
          <w:shd w:val="clear" w:color="auto" w:fill="FFFFFF"/>
        </w:rPr>
        <w:t xml:space="preserve">najbardziej </w:t>
      </w:r>
      <w:r w:rsidR="00B25311">
        <w:rPr>
          <w:shd w:val="clear" w:color="auto" w:fill="FFFFFF"/>
        </w:rPr>
        <w:t>poprawiły</w:t>
      </w:r>
      <w:r>
        <w:rPr>
          <w:shd w:val="clear" w:color="auto" w:fill="FFFFFF"/>
        </w:rPr>
        <w:t xml:space="preserve"> się oceny</w:t>
      </w:r>
      <w:r w:rsidRPr="009A046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przyszłej </w:t>
      </w:r>
      <w:r w:rsidRPr="009A0465">
        <w:rPr>
          <w:shd w:val="clear" w:color="auto" w:fill="FFFFFF"/>
        </w:rPr>
        <w:t xml:space="preserve">sytuacji </w:t>
      </w:r>
      <w:r w:rsidR="00B25311" w:rsidRPr="009A0465">
        <w:rPr>
          <w:shd w:val="clear" w:color="auto" w:fill="FFFFFF"/>
        </w:rPr>
        <w:t>ekonomicznej kraju</w:t>
      </w:r>
      <w:r w:rsidR="00B2531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oraz przyszłej </w:t>
      </w:r>
      <w:r w:rsidRPr="009A0465">
        <w:rPr>
          <w:shd w:val="clear" w:color="auto" w:fill="FFFFFF"/>
        </w:rPr>
        <w:t xml:space="preserve">sytuacji </w:t>
      </w:r>
      <w:r w:rsidR="00B25311" w:rsidRPr="009A0465">
        <w:rPr>
          <w:shd w:val="clear" w:color="auto" w:fill="FFFFFF"/>
        </w:rPr>
        <w:t>finansowej gospodarstwa</w:t>
      </w:r>
      <w:r w:rsidR="00B25311" w:rsidRPr="00070309">
        <w:rPr>
          <w:shd w:val="clear" w:color="auto" w:fill="FFFFFF"/>
        </w:rPr>
        <w:t xml:space="preserve"> </w:t>
      </w:r>
      <w:r w:rsidR="00B25311" w:rsidRPr="009A0465">
        <w:rPr>
          <w:shd w:val="clear" w:color="auto" w:fill="FFFFFF"/>
        </w:rPr>
        <w:t xml:space="preserve">domowego </w:t>
      </w:r>
      <w:r w:rsidRPr="009A0465">
        <w:rPr>
          <w:shd w:val="clear" w:color="auto" w:fill="FFFFFF"/>
        </w:rPr>
        <w:t>(</w:t>
      </w:r>
      <w:r w:rsidR="00B25311">
        <w:rPr>
          <w:shd w:val="clear" w:color="auto" w:fill="FFFFFF"/>
        </w:rPr>
        <w:t>wzrosty</w:t>
      </w:r>
      <w:r>
        <w:rPr>
          <w:shd w:val="clear" w:color="auto" w:fill="FFFFFF"/>
        </w:rPr>
        <w:t xml:space="preserve"> odpowiednio </w:t>
      </w:r>
      <w:r w:rsidRPr="009A0465">
        <w:rPr>
          <w:shd w:val="clear" w:color="auto" w:fill="FFFFFF"/>
        </w:rPr>
        <w:t>o </w:t>
      </w:r>
      <w:r w:rsidR="00B25311">
        <w:rPr>
          <w:shd w:val="clear" w:color="auto" w:fill="FFFFFF"/>
        </w:rPr>
        <w:t>6</w:t>
      </w:r>
      <w:r w:rsidRPr="009A0465">
        <w:rPr>
          <w:shd w:val="clear" w:color="auto" w:fill="FFFFFF"/>
        </w:rPr>
        <w:t>,</w:t>
      </w:r>
      <w:r w:rsidR="00B25311">
        <w:rPr>
          <w:shd w:val="clear" w:color="auto" w:fill="FFFFFF"/>
        </w:rPr>
        <w:t>2</w:t>
      </w:r>
      <w:r w:rsidRPr="009A0465">
        <w:rPr>
          <w:shd w:val="clear" w:color="auto" w:fill="FFFFFF"/>
        </w:rPr>
        <w:t> p. proc.</w:t>
      </w:r>
      <w:r w:rsidR="00B25311">
        <w:rPr>
          <w:shd w:val="clear" w:color="auto" w:fill="FFFFFF"/>
        </w:rPr>
        <w:t xml:space="preserve"> i 5</w:t>
      </w:r>
      <w:r w:rsidRPr="009A0465">
        <w:rPr>
          <w:shd w:val="clear" w:color="auto" w:fill="FFFFFF"/>
        </w:rPr>
        <w:t>,</w:t>
      </w:r>
      <w:r w:rsidR="00B25311">
        <w:rPr>
          <w:shd w:val="clear" w:color="auto" w:fill="FFFFFF"/>
        </w:rPr>
        <w:t>1</w:t>
      </w:r>
      <w:r w:rsidRPr="009A0465">
        <w:rPr>
          <w:shd w:val="clear" w:color="auto" w:fill="FFFFFF"/>
        </w:rPr>
        <w:t xml:space="preserve"> p. proc.). </w:t>
      </w:r>
      <w:r w:rsidR="00B25311">
        <w:rPr>
          <w:shd w:val="clear" w:color="auto" w:fill="FFFFFF"/>
        </w:rPr>
        <w:t>Wzrost</w:t>
      </w:r>
      <w:r w:rsidR="00682051">
        <w:rPr>
          <w:shd w:val="clear" w:color="auto" w:fill="FFFFFF"/>
        </w:rPr>
        <w:t xml:space="preserve"> wystąpił</w:t>
      </w:r>
      <w:r>
        <w:rPr>
          <w:shd w:val="clear" w:color="auto" w:fill="FFFFFF"/>
        </w:rPr>
        <w:t xml:space="preserve"> także dla ocen</w:t>
      </w:r>
      <w:r w:rsidR="00B25311">
        <w:rPr>
          <w:shd w:val="clear" w:color="auto" w:fill="FFFFFF"/>
        </w:rPr>
        <w:t>y</w:t>
      </w:r>
      <w:r>
        <w:rPr>
          <w:shd w:val="clear" w:color="auto" w:fill="FFFFFF"/>
        </w:rPr>
        <w:t xml:space="preserve"> obecnej</w:t>
      </w:r>
      <w:r w:rsidRPr="009A0465">
        <w:rPr>
          <w:shd w:val="clear" w:color="auto" w:fill="FFFFFF"/>
        </w:rPr>
        <w:t xml:space="preserve"> sytuacji finansowej gospodarstwa domowego</w:t>
      </w:r>
      <w:r>
        <w:rPr>
          <w:shd w:val="clear" w:color="auto" w:fill="FFFFFF"/>
        </w:rPr>
        <w:t xml:space="preserve"> (</w:t>
      </w:r>
      <w:r w:rsidRPr="009A0465">
        <w:rPr>
          <w:shd w:val="clear" w:color="auto" w:fill="FFFFFF"/>
        </w:rPr>
        <w:t>o </w:t>
      </w:r>
      <w:r w:rsidR="00B25311">
        <w:rPr>
          <w:shd w:val="clear" w:color="auto" w:fill="FFFFFF"/>
        </w:rPr>
        <w:t>1</w:t>
      </w:r>
      <w:r w:rsidRPr="009A0465">
        <w:rPr>
          <w:shd w:val="clear" w:color="auto" w:fill="FFFFFF"/>
        </w:rPr>
        <w:t>,</w:t>
      </w:r>
      <w:r w:rsidR="00B25311">
        <w:rPr>
          <w:shd w:val="clear" w:color="auto" w:fill="FFFFFF"/>
        </w:rPr>
        <w:t>3</w:t>
      </w:r>
      <w:r w:rsidRPr="009A0465">
        <w:rPr>
          <w:shd w:val="clear" w:color="auto" w:fill="FFFFFF"/>
        </w:rPr>
        <w:t> p. proc.</w:t>
      </w:r>
      <w:r w:rsidR="00B25311">
        <w:rPr>
          <w:shd w:val="clear" w:color="auto" w:fill="FFFFFF"/>
        </w:rPr>
        <w:t>). Niższe wartości</w:t>
      </w:r>
      <w:r>
        <w:rPr>
          <w:shd w:val="clear" w:color="auto" w:fill="FFFFFF"/>
        </w:rPr>
        <w:t xml:space="preserve"> niż przed miesiącem odnotowano </w:t>
      </w:r>
      <w:r w:rsidR="00B25311">
        <w:rPr>
          <w:shd w:val="clear" w:color="auto" w:fill="FFFFFF"/>
        </w:rPr>
        <w:t>dla ocen</w:t>
      </w:r>
      <w:r>
        <w:rPr>
          <w:shd w:val="clear" w:color="auto" w:fill="FFFFFF"/>
        </w:rPr>
        <w:t xml:space="preserve"> </w:t>
      </w:r>
      <w:r w:rsidR="0089459A">
        <w:rPr>
          <w:shd w:val="clear" w:color="auto" w:fill="FFFFFF"/>
        </w:rPr>
        <w:t>obecnej możliwości dokonywania ważnych zakupów</w:t>
      </w:r>
      <w:r w:rsidR="00B25311">
        <w:rPr>
          <w:shd w:val="clear" w:color="auto" w:fill="FFFFFF"/>
        </w:rPr>
        <w:t xml:space="preserve"> oraz obecnej </w:t>
      </w:r>
      <w:r w:rsidR="00B25311" w:rsidRPr="009A0465">
        <w:rPr>
          <w:shd w:val="clear" w:color="auto" w:fill="FFFFFF"/>
        </w:rPr>
        <w:t>sytuacji ekonomicznej kraju</w:t>
      </w:r>
      <w:r w:rsidR="0089459A">
        <w:rPr>
          <w:shd w:val="clear" w:color="auto" w:fill="FFFFFF"/>
        </w:rPr>
        <w:t xml:space="preserve"> (</w:t>
      </w:r>
      <w:r w:rsidR="00B25311">
        <w:rPr>
          <w:shd w:val="clear" w:color="auto" w:fill="FFFFFF"/>
        </w:rPr>
        <w:t xml:space="preserve">spadki odpowiednio </w:t>
      </w:r>
      <w:r w:rsidR="00B25311" w:rsidRPr="009A0465">
        <w:rPr>
          <w:shd w:val="clear" w:color="auto" w:fill="FFFFFF"/>
        </w:rPr>
        <w:t>o </w:t>
      </w:r>
      <w:r w:rsidR="00B25311">
        <w:rPr>
          <w:shd w:val="clear" w:color="auto" w:fill="FFFFFF"/>
        </w:rPr>
        <w:t>3</w:t>
      </w:r>
      <w:r w:rsidR="00B25311" w:rsidRPr="009A0465">
        <w:rPr>
          <w:shd w:val="clear" w:color="auto" w:fill="FFFFFF"/>
        </w:rPr>
        <w:t>,</w:t>
      </w:r>
      <w:r w:rsidR="00B25311">
        <w:rPr>
          <w:shd w:val="clear" w:color="auto" w:fill="FFFFFF"/>
        </w:rPr>
        <w:t>6</w:t>
      </w:r>
      <w:r w:rsidR="00B25311" w:rsidRPr="009A0465">
        <w:rPr>
          <w:shd w:val="clear" w:color="auto" w:fill="FFFFFF"/>
        </w:rPr>
        <w:t> p. proc.</w:t>
      </w:r>
      <w:r w:rsidR="00B25311">
        <w:rPr>
          <w:shd w:val="clear" w:color="auto" w:fill="FFFFFF"/>
        </w:rPr>
        <w:t xml:space="preserve"> i 1</w:t>
      </w:r>
      <w:r w:rsidR="00B25311" w:rsidRPr="009A0465">
        <w:rPr>
          <w:shd w:val="clear" w:color="auto" w:fill="FFFFFF"/>
        </w:rPr>
        <w:t>,</w:t>
      </w:r>
      <w:r w:rsidR="00B25311">
        <w:rPr>
          <w:shd w:val="clear" w:color="auto" w:fill="FFFFFF"/>
        </w:rPr>
        <w:t>6</w:t>
      </w:r>
      <w:r w:rsidR="00B25311" w:rsidRPr="009A0465">
        <w:rPr>
          <w:shd w:val="clear" w:color="auto" w:fill="FFFFFF"/>
        </w:rPr>
        <w:t xml:space="preserve"> p. proc</w:t>
      </w:r>
      <w:r w:rsidR="00B25311">
        <w:rPr>
          <w:shd w:val="clear" w:color="auto" w:fill="FFFFFF"/>
        </w:rPr>
        <w:t>.).</w:t>
      </w:r>
    </w:p>
    <w:p w14:paraId="6E76A074" w14:textId="784CD766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D47A4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843C8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1ECA92AD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31A741A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4,2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808925B" w:rsidR="00682051" w:rsidRPr="00380DFD" w:rsidRDefault="00682051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4,2 p. proc. w stosunku do poprzedniego miesiąca</w:t>
                            </w:r>
                          </w:p>
                          <w:p w14:paraId="0E998CC7" w14:textId="77777777" w:rsidR="00682051" w:rsidRPr="00380DFD" w:rsidRDefault="00682051" w:rsidP="00C074FD">
                            <w:pPr>
                              <w:pStyle w:val="tekstzboku"/>
                            </w:pPr>
                          </w:p>
                          <w:p w14:paraId="33BA6704" w14:textId="77777777" w:rsidR="00682051" w:rsidRPr="00D616D2" w:rsidRDefault="00682051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4,2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NadtAd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1808925B" w:rsidR="00682051" w:rsidRPr="00380DFD" w:rsidRDefault="00682051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4,2 p. proc. w stosunku do poprzedniego miesiąca</w:t>
                      </w:r>
                    </w:p>
                    <w:p w14:paraId="0E998CC7" w14:textId="77777777" w:rsidR="00682051" w:rsidRPr="00380DFD" w:rsidRDefault="00682051" w:rsidP="00C074FD">
                      <w:pPr>
                        <w:pStyle w:val="tekstzboku"/>
                      </w:pPr>
                    </w:p>
                    <w:p w14:paraId="33BA6704" w14:textId="77777777" w:rsidR="00682051" w:rsidRPr="00D616D2" w:rsidRDefault="00682051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D47A46">
        <w:t>lutym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3A6A3C62" w14:textId="012AD9E0" w:rsidR="00BB1D75" w:rsidRDefault="00C074FD" w:rsidP="00374750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487F3B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87F3B">
        <w:rPr>
          <w:shd w:val="clear" w:color="auto" w:fill="FFFFFF"/>
        </w:rPr>
        <w:t>4</w:t>
      </w:r>
      <w:r w:rsidR="00BD0145">
        <w:rPr>
          <w:shd w:val="clear" w:color="auto" w:fill="FFFFFF"/>
        </w:rPr>
        <w:t>,</w:t>
      </w:r>
      <w:r w:rsidR="00487F3B">
        <w:rPr>
          <w:shd w:val="clear" w:color="auto" w:fill="FFFFFF"/>
        </w:rPr>
        <w:t>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87F3B">
        <w:rPr>
          <w:shd w:val="clear" w:color="auto" w:fill="FFFFFF"/>
        </w:rPr>
        <w:t>19</w:t>
      </w:r>
      <w:r w:rsidRPr="00396FC5">
        <w:rPr>
          <w:shd w:val="clear" w:color="auto" w:fill="FFFFFF"/>
        </w:rPr>
        <w:t>,</w:t>
      </w:r>
      <w:r w:rsidR="00487F3B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FF51581" w14:textId="0CE63214" w:rsidR="0089459A" w:rsidRDefault="0089459A" w:rsidP="00374750">
      <w:pPr>
        <w:spacing w:before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96094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wskaźnika wpłynęły wszystkie jego składniki. Największy </w:t>
      </w:r>
      <w:r w:rsidR="0096094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odnotowano dla oceny przyszłej </w:t>
      </w:r>
      <w:r w:rsidR="0096094F">
        <w:rPr>
          <w:shd w:val="clear" w:color="auto" w:fill="FFFFFF"/>
        </w:rPr>
        <w:t>sytuacji ekonomicznej kraju (o 6,2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 w:rsidR="0096094F"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 w:rsidR="0096094F">
        <w:rPr>
          <w:shd w:val="clear" w:color="auto" w:fill="FFFFFF"/>
        </w:rPr>
        <w:t xml:space="preserve"> 5,1</w:t>
      </w:r>
      <w:r>
        <w:rPr>
          <w:shd w:val="clear" w:color="auto" w:fill="FFFFFF"/>
        </w:rPr>
        <w:t xml:space="preserve"> p. proc. dla oceny przyszłe</w:t>
      </w:r>
      <w:r w:rsidR="0096094F">
        <w:rPr>
          <w:shd w:val="clear" w:color="auto" w:fill="FFFFFF"/>
        </w:rPr>
        <w:t>j</w:t>
      </w:r>
      <w:r w:rsidR="0096094F" w:rsidRPr="0096094F">
        <w:rPr>
          <w:shd w:val="clear" w:color="auto" w:fill="FFFFFF"/>
        </w:rPr>
        <w:t xml:space="preserve"> </w:t>
      </w:r>
      <w:r w:rsidR="0096094F">
        <w:rPr>
          <w:shd w:val="clear" w:color="auto" w:fill="FFFFFF"/>
        </w:rPr>
        <w:t>sytuacji finansowej gospodarstwa domowego, 4,3</w:t>
      </w:r>
      <w:r>
        <w:rPr>
          <w:shd w:val="clear" w:color="auto" w:fill="FFFFFF"/>
        </w:rPr>
        <w:t xml:space="preserve"> p. proc. dla oceny </w:t>
      </w:r>
      <w:r w:rsidR="0096094F">
        <w:rPr>
          <w:shd w:val="clear" w:color="auto" w:fill="FFFFFF"/>
        </w:rPr>
        <w:t>możliwości przyszłego oszczędzania pieniędzy oraz 1,3</w:t>
      </w:r>
      <w:r>
        <w:rPr>
          <w:shd w:val="clear" w:color="auto" w:fill="FFFFFF"/>
        </w:rPr>
        <w:t xml:space="preserve"> p. proc. dla oceny</w:t>
      </w:r>
      <w:r w:rsidR="0096094F" w:rsidRPr="0096094F">
        <w:rPr>
          <w:shd w:val="clear" w:color="auto" w:fill="FFFFFF"/>
        </w:rPr>
        <w:t xml:space="preserve"> </w:t>
      </w:r>
      <w:r w:rsidR="0096094F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>.</w:t>
      </w:r>
    </w:p>
    <w:p w14:paraId="1A1B425F" w14:textId="3D70E961" w:rsidR="00A06A63" w:rsidRDefault="00A06A63" w:rsidP="00374750">
      <w:pPr>
        <w:spacing w:before="24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D47A46">
        <w:rPr>
          <w:shd w:val="clear" w:color="auto" w:fill="FFFFFF"/>
        </w:rPr>
        <w:t>lutym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843C84">
        <w:rPr>
          <w:shd w:val="clear" w:color="auto" w:fill="FFFFFF"/>
        </w:rPr>
        <w:t>3</w:t>
      </w:r>
      <w:r w:rsidR="00BC3508">
        <w:rPr>
          <w:shd w:val="clear" w:color="auto" w:fill="FFFFFF"/>
        </w:rPr>
        <w:t>,</w:t>
      </w:r>
      <w:r w:rsidR="00843C84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43C8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221589A5" w:rsidR="00F44379" w:rsidRPr="00B25546" w:rsidRDefault="00F44379" w:rsidP="00B25546">
      <w:pPr>
        <w:spacing w:before="240" w:after="0"/>
        <w:rPr>
          <w:rFonts w:ascii="Fira Sans SemiBold" w:hAnsi="Fira Sans SemiBold"/>
          <w:color w:val="001D77"/>
        </w:rPr>
      </w:pPr>
      <w:r w:rsidRPr="00B25546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3DBCCFC0">
                <wp:simplePos x="0" y="0"/>
                <wp:positionH relativeFrom="rightMargin">
                  <wp:posOffset>142875</wp:posOffset>
                </wp:positionH>
                <wp:positionV relativeFrom="paragraph">
                  <wp:posOffset>36830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 descr="Dla 74,6% respondentów obecna sytuacja epidemiolo-giczna miała wpływ na odpowiedzi na pytania dotyczące koniunktury konsumenc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6A11B6A3" w:rsidR="00682051" w:rsidRPr="00074DD8" w:rsidRDefault="00682051" w:rsidP="00074DD8">
                            <w:pPr>
                              <w:pStyle w:val="tekstzboku"/>
                            </w:pPr>
                            <w:r>
                              <w:t>Dla 74,6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alt="Dla 74,6% respondentów obecna sytuacja epidemiolo-giczna miała wpływ na odpowiedzi na pytania dotyczące koniunktury konsumenckiej" style="position:absolute;margin-left:11.25pt;margin-top:2.9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" filled="f" stroked="f">
                <v:textbox>
                  <w:txbxContent>
                    <w:p w14:paraId="2FFB5A29" w14:textId="6A11B6A3" w:rsidR="00682051" w:rsidRPr="00074DD8" w:rsidRDefault="00682051" w:rsidP="00074DD8">
                      <w:pPr>
                        <w:pStyle w:val="tekstzboku"/>
                      </w:pPr>
                      <w:r>
                        <w:t>Dla 74,6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C6AE9">
        <w:rPr>
          <w:rFonts w:ascii="Fira Sans SemiBold" w:hAnsi="Fira Sans SemiBold"/>
          <w:color w:val="001D77"/>
        </w:rPr>
        <w:t>Dla 74,6</w:t>
      </w:r>
      <w:r w:rsidRPr="00B25546">
        <w:rPr>
          <w:rFonts w:ascii="Fira Sans SemiBold" w:hAnsi="Fira Sans SemiBold"/>
          <w:color w:val="001D77"/>
        </w:rPr>
        <w:t>% respondentów obecna sytuacja epidemiologiczna miała wpływ na odpowiedzi doty</w:t>
      </w:r>
      <w:r w:rsidR="00221E7B" w:rsidRPr="00B25546">
        <w:rPr>
          <w:rFonts w:ascii="Fira Sans SemiBold" w:hAnsi="Fira Sans SemiBold"/>
          <w:color w:val="001D77"/>
        </w:rPr>
        <w:t>czące koniunktury konsumenckiej (</w:t>
      </w:r>
      <w:r w:rsidR="008F179A" w:rsidRPr="00B25546">
        <w:rPr>
          <w:rFonts w:ascii="Fira Sans SemiBold" w:hAnsi="Fira Sans SemiBold"/>
          <w:color w:val="001D77"/>
        </w:rPr>
        <w:t xml:space="preserve">odpowiedzi na pytania </w:t>
      </w:r>
      <w:r w:rsidRPr="00B25546">
        <w:rPr>
          <w:rFonts w:ascii="Fira Sans SemiBold" w:hAnsi="Fira Sans SemiBold"/>
          <w:color w:val="001D77"/>
        </w:rPr>
        <w:t>dodatkow</w:t>
      </w:r>
      <w:r w:rsidR="008F179A" w:rsidRPr="00B25546">
        <w:rPr>
          <w:rFonts w:ascii="Fira Sans SemiBold" w:hAnsi="Fira Sans SemiBold"/>
          <w:color w:val="001D77"/>
        </w:rPr>
        <w:t>e</w:t>
      </w:r>
      <w:r w:rsidRPr="00B25546">
        <w:rPr>
          <w:rFonts w:ascii="Fira Sans SemiBold" w:hAnsi="Fira Sans SemiBold"/>
          <w:color w:val="001D77"/>
        </w:rPr>
        <w:t xml:space="preserve"> </w:t>
      </w:r>
      <w:r w:rsidR="008F179A" w:rsidRPr="00B25546">
        <w:rPr>
          <w:rFonts w:ascii="Fira Sans SemiBold" w:hAnsi="Fira Sans SemiBold"/>
          <w:color w:val="001D77"/>
        </w:rPr>
        <w:t xml:space="preserve">w związku z </w:t>
      </w:r>
      <w:r w:rsidRPr="00B25546">
        <w:rPr>
          <w:rFonts w:ascii="Fira Sans SemiBold" w:hAnsi="Fira Sans SemiBold"/>
          <w:color w:val="001D77"/>
        </w:rPr>
        <w:t>zagr</w:t>
      </w:r>
      <w:r w:rsidR="00F96354" w:rsidRPr="00B25546">
        <w:rPr>
          <w:rFonts w:ascii="Fira Sans SemiBold" w:hAnsi="Fira Sans SemiBold"/>
          <w:color w:val="001D77"/>
        </w:rPr>
        <w:t>ożeniem</w:t>
      </w:r>
      <w:r w:rsidR="00221E7B" w:rsidRPr="00B25546">
        <w:rPr>
          <w:rFonts w:ascii="Fira Sans SemiBold" w:hAnsi="Fira Sans SemiBold"/>
          <w:color w:val="001D77"/>
        </w:rPr>
        <w:t xml:space="preserve"> </w:t>
      </w:r>
      <w:proofErr w:type="spellStart"/>
      <w:r w:rsidR="00221E7B" w:rsidRPr="00B25546">
        <w:rPr>
          <w:rFonts w:ascii="Fira Sans SemiBold" w:hAnsi="Fira Sans SemiBold"/>
          <w:color w:val="001D77"/>
        </w:rPr>
        <w:t>koronawirusem</w:t>
      </w:r>
      <w:proofErr w:type="spellEnd"/>
      <w:r w:rsidR="00221E7B" w:rsidRPr="00B25546">
        <w:rPr>
          <w:rFonts w:ascii="Fira Sans SemiBold" w:hAnsi="Fira Sans SemiBold"/>
          <w:color w:val="001D77"/>
        </w:rPr>
        <w:t xml:space="preserve"> COVID-19 </w:t>
      </w:r>
      <w:r w:rsidR="008F179A" w:rsidRPr="00B25546">
        <w:rPr>
          <w:rFonts w:ascii="Fira Sans SemiBold" w:hAnsi="Fira Sans SemiBold"/>
          <w:color w:val="001D77"/>
        </w:rPr>
        <w:t xml:space="preserve">zamieszczone zostały </w:t>
      </w:r>
      <w:r w:rsidR="00221E7B" w:rsidRPr="00B25546">
        <w:rPr>
          <w:rFonts w:ascii="Fira Sans SemiBold" w:hAnsi="Fira Sans SemiBold"/>
          <w:color w:val="001D77"/>
        </w:rPr>
        <w:t xml:space="preserve">w </w:t>
      </w:r>
      <w:r w:rsidR="006631D3" w:rsidRPr="00B25546">
        <w:rPr>
          <w:rFonts w:ascii="Fira Sans SemiBold" w:hAnsi="Fira Sans SemiBold"/>
          <w:color w:val="001D77"/>
        </w:rPr>
        <w:t>załączniku</w:t>
      </w:r>
      <w:r w:rsidR="00221E7B" w:rsidRPr="00B25546">
        <w:rPr>
          <w:rFonts w:ascii="Fira Sans SemiBold" w:hAnsi="Fira Sans SemiBold"/>
          <w:color w:val="001D77"/>
        </w:rPr>
        <w:t>).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74356" w:rsidRPr="008C4768" w14:paraId="47362A4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-24,4</w:t>
            </w: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358E9" w:rsidRPr="008C4768" w14:paraId="70E11DE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Pr="008C4768" w:rsidRDefault="009358E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Pr="008C4768" w:rsidRDefault="009358E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-35,7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Pr="008C4768" w:rsidRDefault="001169F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-25,1</w:t>
            </w:r>
          </w:p>
        </w:tc>
      </w:tr>
      <w:tr w:rsidR="00F4312C" w:rsidRPr="008C4768" w14:paraId="194BEA3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Pr="008C4768" w:rsidRDefault="00F4312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Pr="008C4768" w:rsidRDefault="00F4312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-35,0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Pr="008C4768" w:rsidRDefault="004E1103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-25,2</w:t>
            </w:r>
          </w:p>
        </w:tc>
      </w:tr>
      <w:tr w:rsidR="00674356" w:rsidRPr="008C4768" w14:paraId="37151E9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Pr="008C4768" w:rsidRDefault="0067435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-46,3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-23,0</w:t>
            </w:r>
          </w:p>
        </w:tc>
      </w:tr>
      <w:tr w:rsidR="00D25B29" w:rsidRPr="008C4768" w14:paraId="6E895D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Pr="008C4768" w:rsidRDefault="00D25B2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Pr="008C4768" w:rsidRDefault="00D25B2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-44,5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-22,5</w:t>
            </w:r>
          </w:p>
        </w:tc>
      </w:tr>
      <w:tr w:rsidR="001B4525" w:rsidRPr="008C4768" w14:paraId="76F62A61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Pr="008C4768" w:rsidRDefault="001B452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Pr="008C4768" w:rsidRDefault="001B452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7D36D5" w:rsidRPr="008C4768" w14:paraId="341DF808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Pr="008C4768" w:rsidRDefault="007D36D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-14,8</w:t>
            </w: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Pr="008C4768" w:rsidRDefault="00881D2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682051" w:rsidRPr="0093660E" w:rsidRDefault="00682051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HEBcg6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682051" w:rsidRPr="0093660E" w:rsidRDefault="00682051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B8E960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1475" w:rsidRPr="00FA5128" w14:paraId="30B907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-21,7</w:t>
            </w: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B2085" w:rsidRPr="00FA5128" w14:paraId="3A55588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Pr="0078772C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Pr="0078772C" w:rsidRDefault="001B208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Pr="0078772C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Pr="0078772C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-35,7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Pr="0078772C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-49,5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Pr="0078772C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5,2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Pr="0078772C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</w:tr>
      <w:tr w:rsidR="00F4312C" w:rsidRPr="00FA5128" w14:paraId="4F16C57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Pr="007877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Pr="0078772C" w:rsidRDefault="00F4312C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-35,0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-48,7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-22,3</w:t>
            </w:r>
          </w:p>
        </w:tc>
      </w:tr>
      <w:tr w:rsidR="00D01475" w:rsidRPr="00FA5128" w14:paraId="2DA5BA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Pr="0078772C" w:rsidRDefault="00D014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-20,2</w:t>
            </w:r>
          </w:p>
        </w:tc>
      </w:tr>
      <w:tr w:rsidR="00D25B29" w:rsidRPr="00FA5128" w14:paraId="60F0C6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Pr="0078772C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Pr="0078772C" w:rsidRDefault="00D25B2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-42,5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-19,8</w:t>
            </w:r>
          </w:p>
        </w:tc>
      </w:tr>
      <w:tr w:rsidR="00AA1CA9" w:rsidRPr="00FA5128" w14:paraId="50B46F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Pr="0078772C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Pr="0078772C" w:rsidRDefault="00AA1CA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682051" w:rsidRPr="0093660E" w:rsidRDefault="00682051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682051" w:rsidRPr="0093660E" w:rsidRDefault="00682051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" filled="f" stroked="f">
                <v:textbox>
                  <w:txbxContent>
                    <w:p w14:paraId="3BEF4783" w14:textId="77777777" w:rsidR="00682051" w:rsidRPr="0093660E" w:rsidRDefault="00682051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682051" w:rsidRPr="0093660E" w:rsidRDefault="00682051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071545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7124B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3939D217" w14:textId="765B8D9C" w:rsidR="00FE5C2F" w:rsidRPr="00CF538E" w:rsidRDefault="00C87B4F" w:rsidP="002A7CCE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160E8F8" wp14:editId="4A9C39F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3EA2" w14:textId="6A060335" w:rsidR="00682051" w:rsidRDefault="00682051" w:rsidP="00C87B4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74,6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2473F7C" w14:textId="15917338" w:rsidR="00682051" w:rsidRPr="008E1EB9" w:rsidRDefault="00682051" w:rsidP="00C87B4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styczniu</w:t>
                            </w:r>
                            <w:r w:rsidRPr="008E1EB9">
                              <w:t xml:space="preserve"> </w:t>
                            </w:r>
                            <w:r>
                              <w:t>było to 78,8</w:t>
                            </w:r>
                            <w:r w:rsidRPr="008E1EB9">
                              <w:t>%)</w:t>
                            </w:r>
                          </w:p>
                          <w:p w14:paraId="0D03B7BB" w14:textId="55686DC0" w:rsidR="00682051" w:rsidRDefault="00682051" w:rsidP="00C87B4F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E8F8" id="Prostokąt zaokrąglony 17" o:spid="_x0000_s1032" alt="Wartość wskaźnika oraz jego opis" style="position:absolute;margin-left:0;margin-top:1.7pt;width:164.4pt;height:113.25pt;z-index:-25152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225B3EA2" w14:textId="6A060335" w:rsidR="00682051" w:rsidRDefault="00682051" w:rsidP="00C87B4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74,6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2473F7C" w14:textId="15917338" w:rsidR="00682051" w:rsidRPr="008E1EB9" w:rsidRDefault="00682051" w:rsidP="00C87B4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styczniu</w:t>
                      </w:r>
                      <w:r w:rsidRPr="008E1EB9">
                        <w:t xml:space="preserve"> </w:t>
                      </w:r>
                      <w:r>
                        <w:t>było to 78,8</w:t>
                      </w:r>
                      <w:r w:rsidRPr="008E1EB9">
                        <w:t>%)</w:t>
                      </w:r>
                    </w:p>
                    <w:p w14:paraId="0D03B7BB" w14:textId="55686DC0" w:rsidR="00682051" w:rsidRDefault="00682051" w:rsidP="00C87B4F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510E7D">
        <w:rPr>
          <w:b/>
          <w:color w:val="auto"/>
          <w:sz w:val="19"/>
          <w:szCs w:val="19"/>
        </w:rPr>
        <w:t>lutym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D536DF">
        <w:rPr>
          <w:b/>
          <w:color w:val="auto"/>
          <w:sz w:val="19"/>
          <w:szCs w:val="19"/>
        </w:rPr>
        <w:t>3</w:t>
      </w:r>
      <w:r w:rsidR="006A1817">
        <w:rPr>
          <w:b/>
          <w:color w:val="auto"/>
          <w:sz w:val="19"/>
          <w:szCs w:val="19"/>
        </w:rPr>
        <w:t>0,8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6A1817" w:rsidRPr="006A1817">
        <w:rPr>
          <w:b/>
          <w:color w:val="auto"/>
          <w:sz w:val="19"/>
          <w:szCs w:val="19"/>
        </w:rPr>
        <w:t xml:space="preserve">zdrowia populacji Polski jako całości </w:t>
      </w:r>
      <w:r w:rsidR="00223DBE">
        <w:rPr>
          <w:b/>
          <w:color w:val="auto"/>
          <w:sz w:val="19"/>
          <w:szCs w:val="19"/>
        </w:rPr>
        <w:t>(</w:t>
      </w:r>
      <w:r w:rsidR="006A1817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6A1817">
        <w:rPr>
          <w:b/>
          <w:color w:val="auto"/>
          <w:sz w:val="19"/>
          <w:szCs w:val="19"/>
        </w:rPr>
        <w:t>8,5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65E096C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47124B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608B3F4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Znaczny wpływ sytuacji epidemiologicznej na odpowie-dzi na pytania dotyczące koniunktury konsumenckiej zadeklarowało 23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40650A69" w:rsidR="00682051" w:rsidRPr="00380DFD" w:rsidRDefault="00682051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23,1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3" type="#_x0000_t202" alt="Znaczny wpływ sytuacji epidemiologicznej na odpowie-dzi na pytania dotyczące koniunktury konsumenckiej zadeklarowało 23,1% respondentów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DO&#10;bTuKhQIAAJcEAAAOAAAAAAAAAAAAAAAAAC4CAABkcnMvZTJvRG9jLnhtbFBLAQItABQABgAIAAAA&#10;IQDuUeFd3gAAAAsBAAAPAAAAAAAAAAAAAAAAAN8EAABkcnMvZG93bnJldi54bWxQSwUGAAAAAAQA&#10;BADzAAAA6gUAAAAA&#10;" filled="f" stroked="f">
                <v:textbox>
                  <w:txbxContent>
                    <w:p w14:paraId="0558F857" w14:textId="40650A69" w:rsidR="00682051" w:rsidRPr="00380DFD" w:rsidRDefault="00682051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23,1</w:t>
                      </w:r>
                      <w:r w:rsidRPr="007C5810">
                        <w:t>% respondentów</w:t>
                      </w:r>
                    </w:p>
                    <w:p w14:paraId="413BE2CB" w14:textId="77777777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146142D9" w:rsidR="00D24AD1" w:rsidRDefault="008D7FBE" w:rsidP="0047124B">
      <w:pPr>
        <w:spacing w:line="288" w:lineRule="auto"/>
      </w:pPr>
      <w:r>
        <w:t>Spośród respondentów deklarujących wpływ sytuacji epidemiologicznej na odpowiedzi dotyczące kon</w:t>
      </w:r>
      <w:r w:rsidR="009C150A">
        <w:t>iunktury konsumenckiej, 5</w:t>
      </w:r>
      <w:r w:rsidR="00B01A4F">
        <w:t>1</w:t>
      </w:r>
      <w:r w:rsidR="00225608">
        <w:t>,</w:t>
      </w:r>
      <w:r w:rsidR="00B01A4F">
        <w:t>5</w:t>
      </w:r>
      <w:r>
        <w:t>% okr</w:t>
      </w:r>
      <w:r w:rsidR="00F062FA">
        <w:t>eś</w:t>
      </w:r>
      <w:r w:rsidR="00B01A4F">
        <w:t>liło go jako umiarkowany, a 23</w:t>
      </w:r>
      <w:r w:rsidR="00440488">
        <w:t>,1</w:t>
      </w:r>
      <w:r>
        <w:t>% jako znaczny.</w:t>
      </w:r>
      <w:r w:rsidR="00B01A4F">
        <w:t xml:space="preserve"> Dla 25</w:t>
      </w:r>
      <w:r w:rsidR="005B14F2">
        <w:t>,</w:t>
      </w:r>
      <w:r w:rsidR="00B01A4F">
        <w:t>4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714C096A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6" name="Wykres 6" descr="Wpływ obecnej sytuacji epidemiologicznej (koronawirus COVID-19)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35DFD596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Zdecydowaną obawę utraty pracy lub zaprzestania pro-wadzenia własnej działalności wyraziło 2,5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2AA962E9" w:rsidR="00682051" w:rsidRPr="00380DFD" w:rsidRDefault="00682051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2,5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682051" w:rsidRPr="00380DFD" w:rsidRDefault="00682051" w:rsidP="00FE5C2F">
                            <w:pPr>
                              <w:pStyle w:val="tekstzboku"/>
                            </w:pPr>
                          </w:p>
                          <w:p w14:paraId="52AD221E" w14:textId="77777777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4" type="#_x0000_t202" alt="Zdecydowaną obawę utraty pracy lub zaprzestania pro-wadzenia własnej działalności wyraziło 2,5% responden-tów 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" filled="f" stroked="f">
                <v:textbox>
                  <w:txbxContent>
                    <w:p w14:paraId="317860A3" w14:textId="2AA962E9" w:rsidR="00682051" w:rsidRPr="00380DFD" w:rsidRDefault="00682051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2,5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682051" w:rsidRPr="00380DFD" w:rsidRDefault="00682051" w:rsidP="00FE5C2F">
                      <w:pPr>
                        <w:pStyle w:val="tekstzboku"/>
                      </w:pPr>
                    </w:p>
                    <w:p w14:paraId="52AD221E" w14:textId="77777777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495BF885" w:rsidR="00FE5C2F" w:rsidRPr="0047124B" w:rsidRDefault="00FE5C2F" w:rsidP="0047124B">
      <w:pPr>
        <w:spacing w:line="288" w:lineRule="auto"/>
      </w:pPr>
      <w:r w:rsidRPr="0047124B">
        <w:t>Spośród osób pracujących</w:t>
      </w:r>
      <w:r w:rsidR="00440488" w:rsidRPr="0047124B">
        <w:t xml:space="preserve"> (5</w:t>
      </w:r>
      <w:r w:rsidR="003D4EA1">
        <w:t>8,9</w:t>
      </w:r>
      <w:r w:rsidRPr="0047124B">
        <w:t xml:space="preserve">% respondentów), zdecydowaną obawę utraty pracy lub zaprzestania prowadzenia własnej działalności odczuwa </w:t>
      </w:r>
      <w:r w:rsidR="003D4EA1">
        <w:t>2</w:t>
      </w:r>
      <w:r w:rsidRPr="0047124B">
        <w:t>,</w:t>
      </w:r>
      <w:r w:rsidR="003D4EA1">
        <w:t>5</w:t>
      </w:r>
      <w:r w:rsidR="00295ECA" w:rsidRPr="0047124B">
        <w:t>% respondentów.</w:t>
      </w:r>
      <w:r w:rsidRPr="0047124B">
        <w:t xml:space="preserve"> W przypadku wariantów odpowiedzi „możliwe” i „raczej nie” odsetek o</w:t>
      </w:r>
      <w:r w:rsidR="003D4EA1">
        <w:t>dpowiedzi wynosił odpowiednio 11,3</w:t>
      </w:r>
      <w:r w:rsidR="00A85903" w:rsidRPr="0047124B">
        <w:t xml:space="preserve">% oraz </w:t>
      </w:r>
      <w:r w:rsidR="00440488" w:rsidRPr="0047124B">
        <w:t>3</w:t>
      </w:r>
      <w:r w:rsidR="003D4EA1">
        <w:t>5</w:t>
      </w:r>
      <w:r w:rsidR="00440488" w:rsidRPr="0047124B">
        <w:t>,9</w:t>
      </w:r>
      <w:r w:rsidRPr="0047124B">
        <w:t xml:space="preserve">%. </w:t>
      </w:r>
      <w:r w:rsidR="00295ECA" w:rsidRPr="0047124B">
        <w:t>Odsetek osób pracujących, któ</w:t>
      </w:r>
      <w:r w:rsidR="006E0989" w:rsidRPr="0047124B">
        <w:t xml:space="preserve">re nie </w:t>
      </w:r>
      <w:r w:rsidR="004D6DE5" w:rsidRPr="0047124B">
        <w:t>mają</w:t>
      </w:r>
      <w:r w:rsidR="006E0989" w:rsidRPr="0047124B">
        <w:t xml:space="preserve"> obaw</w:t>
      </w:r>
      <w:r w:rsidR="004D6DE5" w:rsidRPr="0047124B">
        <w:t>,</w:t>
      </w:r>
      <w:r w:rsidR="006E0989" w:rsidRPr="0047124B">
        <w:t xml:space="preserve"> wy</w:t>
      </w:r>
      <w:r w:rsidR="00E21D8C" w:rsidRPr="0047124B">
        <w:t>niósł</w:t>
      </w:r>
      <w:r w:rsidR="00295ECA" w:rsidRPr="0047124B">
        <w:t xml:space="preserve"> </w:t>
      </w:r>
      <w:r w:rsidR="003D4EA1">
        <w:t>46</w:t>
      </w:r>
      <w:r w:rsidR="00F23AF6" w:rsidRPr="0047124B">
        <w:t>,</w:t>
      </w:r>
      <w:r w:rsidR="00440488" w:rsidRPr="0047124B">
        <w:t>7</w:t>
      </w:r>
      <w:r w:rsidR="00295ECA" w:rsidRPr="0047124B">
        <w:t xml:space="preserve">%. </w:t>
      </w:r>
      <w:r w:rsidRPr="0047124B">
        <w:t xml:space="preserve">Niewielka liczba </w:t>
      </w:r>
      <w:r w:rsidR="00535DCE" w:rsidRPr="0047124B">
        <w:t>respondentó</w:t>
      </w:r>
      <w:r w:rsidR="00770AF0" w:rsidRPr="0047124B">
        <w:t>w</w:t>
      </w:r>
      <w:r w:rsidR="003D4EA1">
        <w:t xml:space="preserve"> pracujących (3</w:t>
      </w:r>
      <w:r w:rsidRPr="0047124B">
        <w:t>,</w:t>
      </w:r>
      <w:r w:rsidR="003D4EA1">
        <w:t>6</w:t>
      </w:r>
      <w:r w:rsidRPr="0047124B"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7B8E0C2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Obawa przed  utratą pracy lub zaprzestaniem prowadzenia własnej działalności w związku z obecną sytuacją epidemiologiczną (koronawirus COVID-19)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7C37B8A6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 descr="Dla 30,8% respondentów obecna sytuacja epidemiolo-giczna stanowi duże zagrożenie dla zdrowia populacji Polski jako cał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230BD21D" w:rsidR="00682051" w:rsidRPr="00380DFD" w:rsidRDefault="00682051" w:rsidP="00FE5C2F">
                            <w:pPr>
                              <w:pStyle w:val="tekstzboku"/>
                            </w:pPr>
                            <w:r>
                              <w:t>Dla 30,8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682051" w:rsidRPr="00380DFD" w:rsidRDefault="00682051" w:rsidP="00FE5C2F">
                            <w:pPr>
                              <w:pStyle w:val="tekstzboku"/>
                            </w:pPr>
                          </w:p>
                          <w:p w14:paraId="01D0AD75" w14:textId="77777777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5" type="#_x0000_t202" alt="Dla 30,8% respondentów obecna sytuacja epidemiolo-giczna stanowi duże zagrożenie dla zdrowia populacji Polski jako całości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" filled="f" stroked="f">
                <v:textbox>
                  <w:txbxContent>
                    <w:p w14:paraId="5702AC71" w14:textId="230BD21D" w:rsidR="00682051" w:rsidRPr="00380DFD" w:rsidRDefault="00682051" w:rsidP="00FE5C2F">
                      <w:pPr>
                        <w:pStyle w:val="tekstzboku"/>
                      </w:pPr>
                      <w:r>
                        <w:t>Dla 30,8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682051" w:rsidRPr="00380DFD" w:rsidRDefault="00682051" w:rsidP="00FE5C2F">
                      <w:pPr>
                        <w:pStyle w:val="tekstzboku"/>
                      </w:pPr>
                    </w:p>
                    <w:p w14:paraId="01D0AD75" w14:textId="77777777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6696836D" w:rsidR="00FE5C2F" w:rsidRPr="0047124B" w:rsidRDefault="0001263F" w:rsidP="0047124B">
      <w:pPr>
        <w:spacing w:line="288" w:lineRule="auto"/>
      </w:pPr>
      <w:r w:rsidRPr="0047124B">
        <w:t xml:space="preserve">Dla </w:t>
      </w:r>
      <w:r w:rsidR="000A3A6C" w:rsidRPr="0047124B">
        <w:t>3</w:t>
      </w:r>
      <w:r w:rsidR="00C20D82">
        <w:t>0</w:t>
      </w:r>
      <w:r w:rsidR="00AF0C4B" w:rsidRPr="0047124B">
        <w:t>,</w:t>
      </w:r>
      <w:r w:rsidR="00C20D82">
        <w:t>8</w:t>
      </w:r>
      <w:r w:rsidR="004A2ED0" w:rsidRPr="0047124B">
        <w:t>% respondentów obecna sytuacja</w:t>
      </w:r>
      <w:r w:rsidR="00FE5C2F" w:rsidRPr="0047124B">
        <w:t xml:space="preserve"> epidemiologiczna stanowi duże zagrożenie dla zdrowia populacji</w:t>
      </w:r>
      <w:r w:rsidR="002459B6" w:rsidRPr="0047124B">
        <w:t xml:space="preserve"> Polski</w:t>
      </w:r>
      <w:r w:rsidR="00FE5C2F" w:rsidRPr="0047124B">
        <w:t xml:space="preserve"> jako całości. </w:t>
      </w:r>
      <w:r w:rsidR="00684619" w:rsidRPr="0047124B">
        <w:t xml:space="preserve">Przeciętne zagrożenie </w:t>
      </w:r>
      <w:r w:rsidR="009869DD" w:rsidRPr="0047124B">
        <w:t>odczuwa 5</w:t>
      </w:r>
      <w:r w:rsidR="001A2804" w:rsidRPr="0047124B">
        <w:t>1</w:t>
      </w:r>
      <w:r w:rsidR="00E02697" w:rsidRPr="0047124B">
        <w:t>,</w:t>
      </w:r>
      <w:r w:rsidR="00C20D82">
        <w:t>4</w:t>
      </w:r>
      <w:r w:rsidR="00FE5C2F" w:rsidRPr="0047124B">
        <w:t>% odpowiadających na pytania.</w:t>
      </w:r>
      <w:r w:rsidR="00680EEC" w:rsidRPr="0047124B">
        <w:t xml:space="preserve"> Małe zagrożeni</w:t>
      </w:r>
      <w:r w:rsidR="001768B7" w:rsidRPr="0047124B">
        <w:t>e d</w:t>
      </w:r>
      <w:r w:rsidR="00BF5754" w:rsidRPr="0047124B">
        <w:t>eklaruje</w:t>
      </w:r>
      <w:r w:rsidR="001A2804" w:rsidRPr="0047124B">
        <w:t xml:space="preserve"> </w:t>
      </w:r>
      <w:r w:rsidR="008D75E3">
        <w:t>16,4</w:t>
      </w:r>
      <w:r w:rsidR="00FE5C2F" w:rsidRPr="0047124B">
        <w:t>%, zaś brak z</w:t>
      </w:r>
      <w:r w:rsidR="00244C33" w:rsidRPr="0047124B">
        <w:t xml:space="preserve">agrożenia stwierdziło zaledwie </w:t>
      </w:r>
      <w:r w:rsidR="00582044" w:rsidRPr="0047124B">
        <w:t>1</w:t>
      </w:r>
      <w:r w:rsidR="008D75E3">
        <w:t>,4</w:t>
      </w:r>
      <w:r w:rsidR="00FE5C2F" w:rsidRPr="0047124B"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2DFEEAAB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 descr="Jakie zagrożenie stanowi obecna sytuacja epidemiologiczna (koronawirus COVID-19) dla zdrowia populacji Polski jako cał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6B4147D6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Dla 23,3% respondentów obecna sytuacja epidemiolo-giczna stanowi duże zagrożenie dla ich osobistego zdro-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093E504E" w:rsidR="00682051" w:rsidRPr="00380DFD" w:rsidRDefault="00682051" w:rsidP="00FE5C2F">
                            <w:pPr>
                              <w:pStyle w:val="tekstzboku"/>
                            </w:pPr>
                            <w:r>
                              <w:t>Dla 23,3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682051" w:rsidRPr="00380DFD" w:rsidRDefault="00682051" w:rsidP="00FE5C2F">
                            <w:pPr>
                              <w:pStyle w:val="tekstzboku"/>
                            </w:pPr>
                          </w:p>
                          <w:p w14:paraId="1E065CD7" w14:textId="77777777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6" type="#_x0000_t202" alt="Dla 23,3% respondentów obecna sytuacja epidemiolo-giczna stanowi duże zagrożenie dla ich osobistego zdro-wia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" filled="f" stroked="f">
                <v:textbox>
                  <w:txbxContent>
                    <w:p w14:paraId="3D9B1042" w14:textId="093E504E" w:rsidR="00682051" w:rsidRPr="00380DFD" w:rsidRDefault="00682051" w:rsidP="00FE5C2F">
                      <w:pPr>
                        <w:pStyle w:val="tekstzboku"/>
                      </w:pPr>
                      <w:r>
                        <w:t>Dla 23,3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682051" w:rsidRPr="00380DFD" w:rsidRDefault="00682051" w:rsidP="00FE5C2F">
                      <w:pPr>
                        <w:pStyle w:val="tekstzboku"/>
                      </w:pPr>
                    </w:p>
                    <w:p w14:paraId="1E065CD7" w14:textId="77777777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79A59AF3" w:rsidR="00FE5C2F" w:rsidRPr="0047124B" w:rsidRDefault="007A0AE5" w:rsidP="0047124B">
      <w:pPr>
        <w:spacing w:line="288" w:lineRule="auto"/>
      </w:pPr>
      <w:r>
        <w:t>Dla 23,3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</w:t>
      </w:r>
      <w:r w:rsidR="00C042F8" w:rsidRPr="0047124B">
        <w:t>e</w:t>
      </w:r>
      <w:r w:rsidR="000C627B" w:rsidRPr="0047124B">
        <w:t xml:space="preserve"> dla ich osobistego zdrowia</w:t>
      </w:r>
      <w:r w:rsidR="000A3A6C" w:rsidRPr="0047124B">
        <w:t>. 5</w:t>
      </w:r>
      <w:r>
        <w:t>3</w:t>
      </w:r>
      <w:r w:rsidR="00FE5C2F" w:rsidRPr="0047124B">
        <w:t>,</w:t>
      </w:r>
      <w:r w:rsidR="00094948" w:rsidRPr="0047124B">
        <w:t>0</w:t>
      </w:r>
      <w:r w:rsidR="00FE5C2F" w:rsidRPr="0047124B">
        <w:t xml:space="preserve">% odpowiadających na pytania odczuwa przeciętne zagrożenie. Małe zagrożenie deklaruje </w:t>
      </w:r>
      <w:r w:rsidR="000A3A6C" w:rsidRPr="0047124B">
        <w:t>1</w:t>
      </w:r>
      <w:r>
        <w:t>9</w:t>
      </w:r>
      <w:r w:rsidR="00391152" w:rsidRPr="0047124B">
        <w:t>,</w:t>
      </w:r>
      <w:r>
        <w:t>9</w:t>
      </w:r>
      <w:r w:rsidR="00FE5C2F" w:rsidRPr="0047124B">
        <w:t xml:space="preserve">%, natomiast brak zagrożenia stwierdziło </w:t>
      </w:r>
      <w:r w:rsidR="00C22498">
        <w:t>3,8</w:t>
      </w:r>
      <w:r w:rsidR="00FE5C2F" w:rsidRPr="0047124B"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46548CB5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Jakie zagrożenie stanowi obecna sytuacja epidemiologiczna (koronawirus COVID-19) dla osobistego zdrowia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04207062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Dla 46,9% respondentów obecna sytuacja epidemiolo-giczna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708F7A0B" w:rsidR="00682051" w:rsidRPr="00380DFD" w:rsidRDefault="00682051" w:rsidP="00FE5C2F">
                            <w:pPr>
                              <w:pStyle w:val="tekstzboku"/>
                            </w:pPr>
                            <w:r>
                              <w:t>Dla 46,9%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7" type="#_x0000_t202" alt="Dla 46,9% respondentów obecna sytuacja epidemiolo-giczna stanowi duże zagrożenie dla gospodarki w Polsce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" filled="f" stroked="f">
                <v:textbox>
                  <w:txbxContent>
                    <w:p w14:paraId="75247806" w14:textId="708F7A0B" w:rsidR="00682051" w:rsidRPr="00380DFD" w:rsidRDefault="00682051" w:rsidP="00FE5C2F">
                      <w:pPr>
                        <w:pStyle w:val="tekstzboku"/>
                      </w:pPr>
                      <w:r>
                        <w:t>Dla 46,9%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256F78A5" w:rsidR="00FE5C2F" w:rsidRPr="0047124B" w:rsidRDefault="00CD1150" w:rsidP="0047124B">
      <w:pPr>
        <w:spacing w:line="288" w:lineRule="auto"/>
      </w:pPr>
      <w:r>
        <w:t>Według 46,9</w:t>
      </w:r>
      <w:r w:rsidR="004A2ED0" w:rsidRPr="0047124B">
        <w:t>% respondentów obecna sytuacja</w:t>
      </w:r>
      <w:r w:rsidR="00FE5C2F" w:rsidRPr="0047124B">
        <w:t xml:space="preserve"> epidemiologiczna stanowi duże zagrożenie dla gospodarki w Polsce. Przeciętne zagrożenie dla gospodarki odczuwa </w:t>
      </w:r>
      <w:r w:rsidR="002C3911" w:rsidRPr="0047124B">
        <w:t>4</w:t>
      </w:r>
      <w:r>
        <w:t>3,2</w:t>
      </w:r>
      <w:r w:rsidR="00FE5C2F" w:rsidRPr="0047124B">
        <w:t>% odpowiadających na pytania. M</w:t>
      </w:r>
      <w:r w:rsidR="00C622E5" w:rsidRPr="0047124B">
        <w:t xml:space="preserve">ałe zagrożenie deklaruje tylko </w:t>
      </w:r>
      <w:r>
        <w:t>8,6</w:t>
      </w:r>
      <w:r w:rsidR="00FE5C2F" w:rsidRPr="0047124B">
        <w:t xml:space="preserve">%, natomiast brak zagrożenia stwierdziło </w:t>
      </w:r>
      <w:r w:rsidR="00424B5D" w:rsidRPr="0047124B">
        <w:t>zaledwie</w:t>
      </w:r>
      <w:r w:rsidR="005B668B" w:rsidRPr="0047124B">
        <w:t xml:space="preserve"> </w:t>
      </w:r>
      <w:r>
        <w:t>1</w:t>
      </w:r>
      <w:r w:rsidR="009E50FA" w:rsidRPr="0047124B">
        <w:t>,</w:t>
      </w:r>
      <w:r w:rsidR="00572934" w:rsidRPr="0047124B">
        <w:t>3</w:t>
      </w:r>
      <w:r w:rsidR="00FE5C2F" w:rsidRPr="0047124B"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3D2D53F6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8" name="Wykres 28" descr="Jakie zagrożenie stanowi obecna sytuacja epidemiologiczna (koronawirus COVID-19)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47124B">
      <w:pPr>
        <w:pStyle w:val="Nagwek1"/>
        <w:spacing w:before="480" w:line="240" w:lineRule="exact"/>
      </w:pPr>
    </w:p>
    <w:p w14:paraId="6AED08D6" w14:textId="17DB78A2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46E8D8A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W przypadku 14,4% respondentów obecna sytuacja epidemiologiczna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520D172F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14,4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682051" w:rsidRDefault="00682051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8" type="#_x0000_t202" alt="W przypadku 14,4% respondentów obecna sytuacja epidemiologiczna stanowi duże zagrożenie dla ich oso-bistej sytuacji finansowej 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" filled="f" stroked="f">
                <v:textbox>
                  <w:txbxContent>
                    <w:p w14:paraId="6C03A8C7" w14:textId="520D172F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14,4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682051" w:rsidRDefault="00682051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19CB5EDF" w:rsidR="00FE5C2F" w:rsidRPr="0047124B" w:rsidRDefault="001E0270" w:rsidP="0047124B">
      <w:pPr>
        <w:spacing w:line="288" w:lineRule="auto"/>
      </w:pPr>
      <w:r>
        <w:t>W przypadku 14,4</w:t>
      </w:r>
      <w:r w:rsidR="00FE5C2F" w:rsidRPr="0047124B">
        <w:t>% respondentów obecna sytuacja epidemiologiczna stanowi duże zagrożenie dla ich osobistej sytuacji finansowej. Pr</w:t>
      </w:r>
      <w:r w:rsidR="00954502" w:rsidRPr="0047124B">
        <w:t>zeciętne za</w:t>
      </w:r>
      <w:r>
        <w:t>grożenie odczuwa 38,8</w:t>
      </w:r>
      <w:r w:rsidR="00FE5C2F" w:rsidRPr="0047124B">
        <w:t>% odpowiadających na pytania dotyczące koniunktury konsumenckiej.</w:t>
      </w:r>
      <w:r>
        <w:t xml:space="preserve"> Małe zagrożenie deklaruje 30,6</w:t>
      </w:r>
      <w:r w:rsidR="00FE5C2F" w:rsidRPr="0047124B">
        <w:t>%, natomiast brak zagrożenia stwierdziło</w:t>
      </w:r>
      <w:r w:rsidR="00D44A0E" w:rsidRPr="0047124B">
        <w:t xml:space="preserve"> </w:t>
      </w:r>
      <w:r w:rsidR="00BC3DBB" w:rsidRPr="0047124B">
        <w:t>1</w:t>
      </w:r>
      <w:r>
        <w:t>6,2</w:t>
      </w:r>
      <w:r w:rsidR="00FE5C2F" w:rsidRPr="0047124B"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37D2AFB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 descr="Jakie zagrożenie stanowi obecna sytuacja epidemiologiczna (koronawirus COVID-19)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49E71A18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Dla 16,9% respondentów obecna sytuacja epidemiolo-giczna stanowi duże zagrożenie dla codziennego życia w lokalnej społecz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EEBF639" w:rsidR="00682051" w:rsidRPr="00D616D2" w:rsidRDefault="00682051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16,9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39" type="#_x0000_t202" alt="Dla 16,9% respondentów obecna sytuacja epidemiolo-giczna stanowi duże zagrożenie dla codziennego życia w lokalnej społeczności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" filled="f" stroked="f">
                <v:textbox>
                  <w:txbxContent>
                    <w:p w14:paraId="2D14BF3B" w14:textId="7EEBF639" w:rsidR="00682051" w:rsidRPr="00D616D2" w:rsidRDefault="00682051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16,9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7E484844" w:rsidR="00FE5C2F" w:rsidRPr="0047124B" w:rsidRDefault="00C735A3" w:rsidP="0047124B">
      <w:pPr>
        <w:spacing w:line="288" w:lineRule="auto"/>
      </w:pPr>
      <w:r>
        <w:t>Dla 16,9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zagrożenie</w:t>
      </w:r>
      <w:r w:rsidR="001430EF" w:rsidRPr="0047124B">
        <w:t xml:space="preserve"> dla</w:t>
      </w:r>
      <w:r w:rsidR="00FE5C2F" w:rsidRPr="0047124B">
        <w:t xml:space="preserve"> codziennego życia w lokalnej społeczności. Przeciętne zagrożenie odczuwa </w:t>
      </w:r>
      <w:r w:rsidR="00E50EC8" w:rsidRPr="0047124B">
        <w:t>5</w:t>
      </w:r>
      <w:r w:rsidR="004236C5" w:rsidRPr="0047124B">
        <w:t>7</w:t>
      </w:r>
      <w:r>
        <w:t>,0</w:t>
      </w:r>
      <w:r w:rsidR="00FE5C2F" w:rsidRPr="0047124B">
        <w:t>% odpowiadających na pytania dotyczące koniunktury konsumenckiej. Małe zagrożenie de</w:t>
      </w:r>
      <w:r w:rsidR="00CA12C5" w:rsidRPr="0047124B">
        <w:t xml:space="preserve">klaruje </w:t>
      </w:r>
      <w:r>
        <w:t>22,5</w:t>
      </w:r>
      <w:r w:rsidR="00FE5C2F" w:rsidRPr="0047124B">
        <w:t xml:space="preserve">%, natomiast brak zagrożenia stwierdziło </w:t>
      </w:r>
      <w:r>
        <w:t>3</w:t>
      </w:r>
      <w:r w:rsidR="005B084C" w:rsidRPr="0047124B">
        <w:t>,6</w:t>
      </w:r>
      <w:r w:rsidR="00FE5C2F" w:rsidRPr="0047124B">
        <w:t>% respondentów.</w:t>
      </w:r>
    </w:p>
    <w:p w14:paraId="6A168AAA" w14:textId="359CBF8E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377A6758" w:rsidR="00FE5C2F" w:rsidRDefault="00F86BD9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3C3CA1D2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9" name="Wykres 29" descr="Jakie zagrożenie stanowi obecna sytuacja epidemiologiczna (koronawirus COVID-19) dla codziennego życia w Pana/Pani lokalnej społeczn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2F" w:rsidRPr="00C15772">
        <w:t xml:space="preserve">Wykres </w:t>
      </w:r>
      <w:r w:rsidR="00FE5C2F">
        <w:t>7</w:t>
      </w:r>
      <w:r w:rsidR="00FE5C2F" w:rsidRPr="00C15772">
        <w:t>.</w:t>
      </w:r>
      <w:r w:rsidR="00FE5C2F" w:rsidRPr="00C15772">
        <w:rPr>
          <w:shd w:val="clear" w:color="auto" w:fill="FFFFFF"/>
        </w:rPr>
        <w:t xml:space="preserve"> </w:t>
      </w:r>
      <w:r w:rsidR="00FE5C2F" w:rsidRPr="006736C7">
        <w:rPr>
          <w:shd w:val="clear" w:color="auto" w:fill="FFFFFF"/>
        </w:rPr>
        <w:t>Jakie zagrożenie stanowi obecna sytuacja epidemiologiczna</w:t>
      </w:r>
      <w:r w:rsidR="00FE5C2F">
        <w:rPr>
          <w:shd w:val="clear" w:color="auto" w:fill="FFFFFF"/>
        </w:rPr>
        <w:t xml:space="preserve"> (</w:t>
      </w:r>
      <w:proofErr w:type="spellStart"/>
      <w:r w:rsidR="00FE5C2F">
        <w:rPr>
          <w:shd w:val="clear" w:color="auto" w:fill="FFFFFF"/>
        </w:rPr>
        <w:t>koronawirus</w:t>
      </w:r>
      <w:proofErr w:type="spellEnd"/>
      <w:r w:rsidR="00FE5C2F">
        <w:rPr>
          <w:shd w:val="clear" w:color="auto" w:fill="FFFFFF"/>
        </w:rPr>
        <w:t xml:space="preserve"> COVID-19)</w:t>
      </w:r>
      <w:r w:rsidR="00FE5C2F" w:rsidRPr="006736C7">
        <w:rPr>
          <w:shd w:val="clear" w:color="auto" w:fill="FFFFFF"/>
        </w:rPr>
        <w:t xml:space="preserve"> dla </w:t>
      </w:r>
      <w:r w:rsidR="00FE5C2F">
        <w:rPr>
          <w:shd w:val="clear" w:color="auto" w:fill="FFFFFF"/>
        </w:rPr>
        <w:t>codziennego życia w Pana/Pani lokalnej społeczności</w:t>
      </w:r>
      <w:r w:rsidR="00FE5C2F" w:rsidRPr="00D24571">
        <w:rPr>
          <w:b w:val="0"/>
          <w:sz w:val="14"/>
          <w:szCs w:val="14"/>
        </w:rPr>
        <w:t xml:space="preserve"> </w:t>
      </w:r>
      <w:r w:rsidR="00FE5C2F">
        <w:rPr>
          <w:shd w:val="clear" w:color="auto" w:fill="FFFFFF"/>
        </w:rPr>
        <w:t>– struktura odpowiedzi (%)</w:t>
      </w:r>
    </w:p>
    <w:p w14:paraId="1265AD2C" w14:textId="73F5CB05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61B139E3" w14:textId="26AD6D68" w:rsidR="00FE5C2F" w:rsidRPr="00FF59DA" w:rsidRDefault="00FE5C2F" w:rsidP="00FF59DA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sytuacja epidemiologiczna (zagrożenie </w:t>
      </w:r>
      <w:proofErr w:type="spellStart"/>
      <w:r w:rsidRPr="00FF59DA">
        <w:rPr>
          <w:b/>
          <w:spacing w:val="-2"/>
          <w:szCs w:val="19"/>
          <w:shd w:val="clear" w:color="auto" w:fill="FFFFFF"/>
        </w:rPr>
        <w:t>koronawirusem</w:t>
      </w:r>
      <w:proofErr w:type="spellEnd"/>
      <w:r w:rsidRPr="00FF59DA">
        <w:rPr>
          <w:b/>
          <w:spacing w:val="-2"/>
          <w:szCs w:val="19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epidemiologiczna (zagroże-nie koronawirusem COVID-19)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684FAF">
        <w:trPr>
          <w:trHeight w:val="700"/>
        </w:trPr>
        <w:tc>
          <w:tcPr>
            <w:tcW w:w="499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FF59DA" w:rsidRDefault="00AB58D5" w:rsidP="00BD7140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99841" w14:textId="63640641" w:rsidR="00AB58D5" w:rsidRPr="00FF59DA" w:rsidRDefault="00E76061" w:rsidP="00BD7140">
            <w:pPr>
              <w:jc w:val="center"/>
              <w:rPr>
                <w:bCs/>
                <w:szCs w:val="19"/>
              </w:rPr>
            </w:pPr>
            <w:r w:rsidRPr="00FF59DA">
              <w:rPr>
                <w:bCs/>
                <w:szCs w:val="19"/>
              </w:rPr>
              <w:t>Grudzień</w:t>
            </w:r>
            <w:r w:rsidRPr="00FF59DA">
              <w:rPr>
                <w:b/>
                <w:bCs/>
                <w:szCs w:val="19"/>
              </w:rPr>
              <w:t xml:space="preserve"> </w:t>
            </w:r>
            <w:r w:rsidR="00C555C7" w:rsidRPr="00FF59DA">
              <w:rPr>
                <w:bCs/>
                <w:szCs w:val="19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E839" w14:textId="4A74889C" w:rsidR="00AB58D5" w:rsidRPr="00FF59DA" w:rsidRDefault="00E76061" w:rsidP="00E76061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7D6E5B" w:rsidRPr="00FF59DA">
              <w:rPr>
                <w:b/>
                <w:bCs/>
                <w:szCs w:val="19"/>
              </w:rPr>
              <w:t xml:space="preserve"> </w:t>
            </w:r>
            <w:r w:rsidR="00F4312C" w:rsidRPr="00FF59DA">
              <w:rPr>
                <w:bCs/>
                <w:szCs w:val="19"/>
              </w:rPr>
              <w:t>202</w:t>
            </w:r>
            <w:r>
              <w:rPr>
                <w:bCs/>
                <w:szCs w:val="19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45F4D" w14:textId="4B8481C9" w:rsidR="00AB58D5" w:rsidRPr="00FF59DA" w:rsidRDefault="00E76061" w:rsidP="00BD7140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Luty</w:t>
            </w:r>
            <w:r w:rsidR="007D6E5B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E76061" w:rsidRPr="00D24571" w14:paraId="043BC519" w14:textId="1328E517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0F2890" w14:textId="17CA11F6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epidemiologiczna (koronawirus COVID-19)? 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0773C1D0" w:rsidR="00E76061" w:rsidRPr="00FF59DA" w:rsidRDefault="00E76061" w:rsidP="00B705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EDEF2AB" w:rsidR="00E76061" w:rsidRPr="00FF59DA" w:rsidRDefault="00E76061" w:rsidP="00B705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6E36" w14:textId="0523E401" w:rsidR="00E76061" w:rsidRPr="00FF59DA" w:rsidRDefault="006A1817" w:rsidP="00B7052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</w:tr>
      <w:tr w:rsidR="00E76061" w:rsidRPr="00D24571" w14:paraId="4F16D325" w14:textId="7035D2B3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04FCD1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4A108D78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78101E77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E108FF" w14:textId="2EBF9B77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</w:tr>
      <w:tr w:rsidR="00E76061" w:rsidRPr="00D24571" w14:paraId="056FCE10" w14:textId="63231519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AF083C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1D6DAE53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13C559A2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4097" w14:textId="0075BC2F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</w:tr>
      <w:tr w:rsidR="00E76061" w:rsidRPr="00D24571" w14:paraId="70C7ED76" w14:textId="4FD3B8E5" w:rsidTr="00BD7140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40DF8E" w14:textId="6235FF7A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Czy w związku z obecną sytuacją epidemiologiczną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50C472A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1312C949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691372" w14:textId="7D9B70A6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1,5</w:t>
            </w:r>
          </w:p>
        </w:tc>
      </w:tr>
      <w:tr w:rsidR="00E76061" w:rsidRPr="00D24571" w14:paraId="74863483" w14:textId="421B9F42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EDC4A0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52C0C3BE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48224224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6C36" w14:textId="6E9D1D5C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6,7</w:t>
            </w:r>
          </w:p>
        </w:tc>
      </w:tr>
      <w:tr w:rsidR="00E76061" w:rsidRPr="00D24571" w14:paraId="53FFA65B" w14:textId="3C79272A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9809F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65502B0E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F9098F8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03E0B" w14:textId="27C214D9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</w:tr>
      <w:tr w:rsidR="00E76061" w:rsidRPr="00D24571" w14:paraId="6141B0D2" w14:textId="4BB8DFEC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DCA60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949369C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08C0FAAF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335DB" w14:textId="2FF3F72C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</w:tr>
      <w:tr w:rsidR="00E76061" w:rsidRPr="00D24571" w14:paraId="4652C08D" w14:textId="74E5D33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295AA2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6E5DB05D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1B43C0BF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5022E" w14:textId="3D5E10F3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</w:tr>
      <w:tr w:rsidR="00E76061" w:rsidRPr="00D24571" w14:paraId="4692BAE9" w14:textId="7F917BD8" w:rsidTr="00684FAF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B1AC60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114614AA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89376DA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490535" w14:textId="50209B3F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</w:tr>
      <w:tr w:rsidR="00E76061" w:rsidRPr="00D24571" w14:paraId="0D0A969B" w14:textId="0B597FEC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196639" w14:textId="508956E2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C4372C5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2296C6C9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8D4705" w14:textId="0DF092C3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</w:tr>
      <w:tr w:rsidR="00E76061" w:rsidRPr="00D24571" w14:paraId="5890636E" w14:textId="5DEA4CD4" w:rsidTr="00BD7140">
        <w:trPr>
          <w:trHeight w:hRule="exact" w:val="48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40796B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0D54D0FC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09E1FD5C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923BD5" w14:textId="0AF18625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51,4</w:t>
            </w:r>
          </w:p>
        </w:tc>
      </w:tr>
      <w:tr w:rsidR="00E76061" w:rsidRPr="00D24571" w14:paraId="6520FBE6" w14:textId="050E138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4349F4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DC17389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417A22B1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0D268" w14:textId="6EB3FD66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</w:tr>
      <w:tr w:rsidR="00E76061" w:rsidRPr="00D24571" w14:paraId="29551225" w14:textId="08649804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6C850A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591A490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3F62EDFF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287674" w14:textId="0A0D2898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</w:tr>
      <w:tr w:rsidR="00E76061" w:rsidRPr="00D24571" w14:paraId="6CC1C1EC" w14:textId="2954F120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A5ED08" w14:textId="3566878F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515126A1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3143C3E8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B3325F" w14:textId="796C8A7D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</w:tr>
      <w:tr w:rsidR="00E76061" w:rsidRPr="00D24571" w14:paraId="15D42C83" w14:textId="07A03916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396368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FBF77D2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3F647347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ABAEA" w14:textId="0E64DB84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53,0</w:t>
            </w:r>
          </w:p>
        </w:tc>
      </w:tr>
      <w:tr w:rsidR="00E76061" w:rsidRPr="00D24571" w14:paraId="50BE4998" w14:textId="1EA16625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BC630D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0BA74948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2BB30482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D869B1" w14:textId="20CD6693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</w:tr>
      <w:tr w:rsidR="00E76061" w:rsidRPr="00D24571" w14:paraId="39993059" w14:textId="795B7361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A3D23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0DC0AF4B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34118F5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664666" w14:textId="494C8C8D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3,8</w:t>
            </w:r>
          </w:p>
        </w:tc>
      </w:tr>
      <w:tr w:rsidR="00E76061" w:rsidRPr="00D24571" w14:paraId="062FFA08" w14:textId="22A7A221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08798" w14:textId="64204EE4" w:rsidR="00E76061" w:rsidRPr="00FF59DA" w:rsidRDefault="00E76061" w:rsidP="00E76061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0B4ADD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E7DAB2E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53,3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03951F" w14:textId="2184908A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46,9</w:t>
            </w:r>
          </w:p>
        </w:tc>
      </w:tr>
      <w:tr w:rsidR="00E76061" w:rsidRPr="00D24571" w14:paraId="4E590D7A" w14:textId="687C8486" w:rsidTr="00BD7140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97B575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61CE5A4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DA2ADED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F506B6" w14:textId="75A9B594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43,2</w:t>
            </w:r>
          </w:p>
        </w:tc>
      </w:tr>
      <w:tr w:rsidR="00E76061" w:rsidRPr="00D24571" w14:paraId="67E416C1" w14:textId="520F3B86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66DF5B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44F745C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5D3C8D40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6B617E" w14:textId="0AA7D87E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</w:tr>
      <w:tr w:rsidR="00E76061" w:rsidRPr="00D24571" w14:paraId="2DEFA277" w14:textId="0B87E223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49D6D6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7703C5A9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66C2D66F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FB1780" w14:textId="4B250B5E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E76061" w:rsidRPr="00D24571" w14:paraId="58E3C50B" w14:textId="19C191F2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3875E3" w14:textId="218C23DA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5BA94BD8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08CF906A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08C1EA" w14:textId="6F9F0A71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E76061" w:rsidRPr="00D24571" w14:paraId="4D330D91" w14:textId="1503EF0C" w:rsidTr="00BD7140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B15EE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1DE3D80D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48E41E4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66C4F" w14:textId="7A91F584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38,8</w:t>
            </w:r>
          </w:p>
        </w:tc>
      </w:tr>
      <w:tr w:rsidR="00E76061" w:rsidRPr="00D24571" w14:paraId="3F3487BB" w14:textId="52A60171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C5C80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26A3C11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708F53CE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9237B9" w14:textId="4F513DDC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</w:tr>
      <w:tr w:rsidR="00E76061" w:rsidRPr="00D24571" w14:paraId="6EED5DDA" w14:textId="15708EB9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7F543" w14:textId="77777777" w:rsidR="00E76061" w:rsidRPr="00FF59DA" w:rsidRDefault="00E76061" w:rsidP="00E7606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908" w14:textId="458EFAF3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FB89" w14:textId="193E128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2012DF" w14:textId="64DE03EB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</w:tr>
      <w:tr w:rsidR="00E76061" w:rsidRPr="00D24571" w14:paraId="164D1752" w14:textId="5B80A94F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366C03" w14:textId="2311FB06" w:rsidR="00E76061" w:rsidRPr="00FF59DA" w:rsidRDefault="00E76061" w:rsidP="00E7606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A6436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36381" w14:textId="7D5954C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D38B8" w14:textId="671635AD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C33A8" w14:textId="27BEC1D6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</w:tr>
      <w:tr w:rsidR="00E76061" w:rsidRPr="00D24571" w14:paraId="5759FBCD" w14:textId="0D86ACD2" w:rsidTr="00BD7140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8454E5" w14:textId="77777777" w:rsidR="00E76061" w:rsidRPr="00D24571" w:rsidRDefault="00E76061" w:rsidP="00E7606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9A032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5A161087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1B84ED5A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0A047" w14:textId="00F47AB3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57,0</w:t>
            </w:r>
          </w:p>
        </w:tc>
      </w:tr>
      <w:tr w:rsidR="00E76061" w:rsidRPr="00D24571" w14:paraId="2E470172" w14:textId="673168C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21DDE9C" w14:textId="77777777" w:rsidR="00E76061" w:rsidRPr="00D24571" w:rsidRDefault="00E76061" w:rsidP="00E7606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51FEF" w14:textId="55925529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72E9D" w14:textId="69D9D9F6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8E9CB3" w14:textId="33A11E3D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</w:tr>
      <w:tr w:rsidR="00E76061" w:rsidRPr="00D24571" w14:paraId="41FCB5C6" w14:textId="131E652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50F4249" w14:textId="77777777" w:rsidR="00E76061" w:rsidRPr="00D24571" w:rsidRDefault="00E76061" w:rsidP="00E7606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6EDC7C" w14:textId="77777777" w:rsidR="00E76061" w:rsidRPr="00FF59DA" w:rsidRDefault="00E76061" w:rsidP="00E760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658BAAED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3A2929E7" w:rsidR="00E76061" w:rsidRPr="00FF59DA" w:rsidRDefault="00E76061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01B7930" w14:textId="4711CD98" w:rsidR="00E76061" w:rsidRPr="00FF59DA" w:rsidRDefault="006A1817" w:rsidP="00B7052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</w:tr>
    </w:tbl>
    <w:p w14:paraId="6D879E6C" w14:textId="5E62A3C8" w:rsidR="00FB1838" w:rsidRPr="00FB1838" w:rsidRDefault="00FB1838" w:rsidP="00370A04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6"/>
          <w:footerReference w:type="default" r:id="rId27"/>
          <w:headerReference w:type="first" r:id="rId28"/>
          <w:footerReference w:type="first" r:id="rId29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0ABDD9F6" w:rsidR="00B520CF" w:rsidRPr="00B520CF" w:rsidRDefault="008D5027" w:rsidP="00B520CF">
            <w:pPr>
              <w:rPr>
                <w:rStyle w:val="Hipercze"/>
                <w:lang w:val="en-US"/>
              </w:rPr>
            </w:pPr>
            <w:hyperlink r:id="rId37" w:tooltip="Link do opracowania pt. &quot;Koniunktura w przetwórstwie przemysłowym, budownictwie, handlu i usługach w styczniu 2022 roku&quot;" w:history="1">
              <w:r w:rsidR="000631D3">
                <w:rPr>
                  <w:rStyle w:val="Hipercze"/>
                  <w:lang w:val="en-US"/>
                </w:rPr>
                <w:t>Koniunktura w przetwórstwie przemysłowym, budownictwie, handlu i usługach w styczniu 2022 roku</w:t>
              </w:r>
            </w:hyperlink>
          </w:p>
          <w:p w14:paraId="7762E74C" w14:textId="5FD00D3D" w:rsidR="00B520CF" w:rsidRPr="00B520CF" w:rsidRDefault="008D5027" w:rsidP="00B520CF">
            <w:pPr>
              <w:rPr>
                <w:rStyle w:val="Hipercze"/>
                <w:lang w:val="en-US"/>
              </w:rPr>
            </w:pPr>
            <w:hyperlink r:id="rId38" w:tooltip="Link do opracowania pt. &quot;Biuletyn Statystyczny Nr 12/2021&quot;" w:history="1">
              <w:r w:rsidR="000631D3">
                <w:rPr>
                  <w:rStyle w:val="Hipercze"/>
                  <w:lang w:val="en-US"/>
                </w:rPr>
                <w:t>Biuletyn Statystyczny Nr 12/2021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8D5027" w:rsidP="00B520CF">
            <w:pPr>
              <w:rPr>
                <w:rStyle w:val="Hipercze"/>
              </w:rPr>
            </w:pPr>
            <w:hyperlink r:id="rId39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5935C1AF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40"/>
      <w:footerReference w:type="default" r:id="rId41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5B669" w14:textId="77777777" w:rsidR="008D5027" w:rsidRDefault="008D5027" w:rsidP="000662E2">
      <w:pPr>
        <w:spacing w:after="0" w:line="240" w:lineRule="auto"/>
      </w:pPr>
      <w:r>
        <w:separator/>
      </w:r>
    </w:p>
  </w:endnote>
  <w:endnote w:type="continuationSeparator" w:id="0">
    <w:p w14:paraId="107FD944" w14:textId="77777777" w:rsidR="008D5027" w:rsidRDefault="008D50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893FA7-D790-47FC-A104-89ABB0BB0909}"/>
    <w:embedBold r:id="rId2" w:fontKey="{664EA1BA-3104-424B-94C5-46720AB2F42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5B49C87-81A4-4970-AED9-A6E0AB37AA72}"/>
    <w:embedBold r:id="rId4" w:fontKey="{F7879ACC-759E-4EA7-9E8C-7BD0167F93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2E0A6DE-665E-4B47-B441-9CD094D81E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ECF6D27-E2CD-49E5-81A4-5071A56F2E9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682051" w:rsidRDefault="006820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97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682051" w:rsidRPr="00A518FC" w:rsidRDefault="0068205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682051" w:rsidRPr="00A518FC" w:rsidRDefault="0068205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C497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682051" w:rsidRDefault="006820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97C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682051" w:rsidRPr="00A518FC" w:rsidRDefault="0068205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682051" w:rsidRPr="00A518FC" w:rsidRDefault="0068205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C497C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682051" w:rsidRDefault="0068205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97C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613D3" w14:textId="77777777" w:rsidR="008D5027" w:rsidRDefault="008D5027" w:rsidP="000662E2">
      <w:pPr>
        <w:spacing w:after="0" w:line="240" w:lineRule="auto"/>
      </w:pPr>
      <w:r>
        <w:separator/>
      </w:r>
    </w:p>
  </w:footnote>
  <w:footnote w:type="continuationSeparator" w:id="0">
    <w:p w14:paraId="606AC257" w14:textId="77777777" w:rsidR="008D5027" w:rsidRDefault="008D5027" w:rsidP="000662E2">
      <w:pPr>
        <w:spacing w:after="0" w:line="240" w:lineRule="auto"/>
      </w:pPr>
      <w:r>
        <w:continuationSeparator/>
      </w:r>
    </w:p>
  </w:footnote>
  <w:footnote w:id="1">
    <w:p w14:paraId="4D80B54E" w14:textId="1718FF29" w:rsidR="00682051" w:rsidRDefault="00682051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07-16.02</w:t>
      </w:r>
      <w:r w:rsidRPr="00374750">
        <w:rPr>
          <w:noProof/>
          <w:sz w:val="19"/>
          <w:szCs w:val="19"/>
        </w:rPr>
        <w:t>.2022 r. przeprowadzono me</w:t>
      </w:r>
      <w:r>
        <w:rPr>
          <w:noProof/>
          <w:sz w:val="19"/>
          <w:szCs w:val="19"/>
        </w:rPr>
        <w:t>todą wywiadu telefonicznego 1220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682051" w:rsidRDefault="00682051">
    <w:pPr>
      <w:pStyle w:val="Nagwek"/>
    </w:pPr>
  </w:p>
  <w:p w14:paraId="51BD416D" w14:textId="77777777" w:rsidR="00682051" w:rsidRDefault="006820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682051" w:rsidRDefault="0068205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682051" w:rsidRPr="003C6C8D" w:rsidRDefault="00682051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682051" w:rsidRPr="003C6C8D" w:rsidRDefault="00682051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682051" w:rsidRDefault="0068205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E568806" w:rsidR="00682051" w:rsidRPr="00273FED" w:rsidRDefault="0068205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23.02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7E568806" w:rsidR="00682051" w:rsidRPr="00273FED" w:rsidRDefault="0068205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23.02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682051" w:rsidRDefault="00682051">
    <w:pPr>
      <w:pStyle w:val="Nagwek"/>
    </w:pPr>
  </w:p>
  <w:p w14:paraId="12B1F17D" w14:textId="77777777" w:rsidR="00682051" w:rsidRDefault="006820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682051" w:rsidRDefault="0068205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682051" w:rsidRDefault="00682051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682051" w:rsidRDefault="00682051">
    <w:pPr>
      <w:pStyle w:val="Nagwek"/>
    </w:pPr>
  </w:p>
  <w:p w14:paraId="2F92140A" w14:textId="77777777" w:rsidR="00682051" w:rsidRDefault="006820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785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3FED"/>
    <w:rsid w:val="00274267"/>
    <w:rsid w:val="00274ADF"/>
    <w:rsid w:val="00275363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36C5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87F3B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AE9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2051"/>
    <w:rsid w:val="0068327D"/>
    <w:rsid w:val="00684619"/>
    <w:rsid w:val="00684FAF"/>
    <w:rsid w:val="00687B38"/>
    <w:rsid w:val="006915B4"/>
    <w:rsid w:val="00691D5B"/>
    <w:rsid w:val="00693BAD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406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3C84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4768"/>
    <w:rsid w:val="008C74A6"/>
    <w:rsid w:val="008D066B"/>
    <w:rsid w:val="008D0ED7"/>
    <w:rsid w:val="008D2201"/>
    <w:rsid w:val="008D3239"/>
    <w:rsid w:val="008D4132"/>
    <w:rsid w:val="008D4B7E"/>
    <w:rsid w:val="008D5027"/>
    <w:rsid w:val="008D51E6"/>
    <w:rsid w:val="008D523D"/>
    <w:rsid w:val="008D61B1"/>
    <w:rsid w:val="008D691A"/>
    <w:rsid w:val="008D75E3"/>
    <w:rsid w:val="008D7FB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66BD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50FA"/>
    <w:rsid w:val="009E5818"/>
    <w:rsid w:val="009F096D"/>
    <w:rsid w:val="009F0EBF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0063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145E"/>
    <w:rsid w:val="00BC1D2E"/>
    <w:rsid w:val="00BC2DDB"/>
    <w:rsid w:val="00BC310C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497C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AAF"/>
    <w:rsid w:val="00D906D5"/>
    <w:rsid w:val="00D90A74"/>
    <w:rsid w:val="00D90AD8"/>
    <w:rsid w:val="00D90CB4"/>
    <w:rsid w:val="00D9166B"/>
    <w:rsid w:val="00D91E1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7EF"/>
    <w:rsid w:val="00E832ED"/>
    <w:rsid w:val="00E8392C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24E5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3EDE"/>
    <w:rsid w:val="00F65B91"/>
    <w:rsid w:val="00F6684A"/>
    <w:rsid w:val="00F6773E"/>
    <w:rsid w:val="00F67D8F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9" Type="http://schemas.openxmlformats.org/officeDocument/2006/relationships/hyperlink" Target="http://swaid.stat.gov.pl/SitePagesDBW/WarunkiZyciaLudnosci.aspx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7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footer" Target="footer4.xm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image" Target="media/image5.png"/><Relationship Id="rId37" Type="http://schemas.openxmlformats.org/officeDocument/2006/relationships/hyperlink" Target="https://stat.gov.pl/obszary-tematyczne/koniunktura/koniunktura/koniunktura-w-przetworstwie-przemyslowym-budownictwie-handlu-i-uslugach-styczen-2022-roku,3,110.html" TargetMode="Externa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eader" Target="header4.xml"/><Relationship Id="rId36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3.xml"/><Relationship Id="rId30" Type="http://schemas.openxmlformats.org/officeDocument/2006/relationships/hyperlink" Target="mailto:obslugaprasowa@stat.gov.pl" TargetMode="External"/><Relationship Id="rId35" Type="http://schemas.openxmlformats.org/officeDocument/2006/relationships/image" Target="media/image8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33" Type="http://schemas.openxmlformats.org/officeDocument/2006/relationships/image" Target="media/image6.png"/><Relationship Id="rId38" Type="http://schemas.openxmlformats.org/officeDocument/2006/relationships/hyperlink" Target="https://stat.gov.pl/obszary-tematyczne/inne-opracowania/informacje-o-sytuacji-spoleczno-gospodarczej/biuletyn-statystyczny-nr-122021,4,121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2627184"/>
        <c:axId val="1272628272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8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627184"/>
        <c:axId val="1272628272"/>
      </c:lineChart>
      <c:catAx>
        <c:axId val="12726271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628272"/>
        <c:crossesAt val="0"/>
        <c:auto val="1"/>
        <c:lblAlgn val="ctr"/>
        <c:lblOffset val="100"/>
        <c:noMultiLvlLbl val="0"/>
      </c:catAx>
      <c:valAx>
        <c:axId val="127262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62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17.600000000000001</c:v>
                </c:pt>
                <c:pt idx="1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</c:v>
                </c:pt>
                <c:pt idx="1">
                  <c:v>38.799999999999997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25.9</c:v>
                </c:pt>
                <c:pt idx="1">
                  <c:v>30.6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14.5</c:v>
                </c:pt>
                <c:pt idx="1">
                  <c:v>16.2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26396448"/>
        <c:axId val="1226395360"/>
      </c:barChart>
      <c:valAx>
        <c:axId val="12263953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6396448"/>
        <c:crosses val="autoZero"/>
        <c:crossBetween val="between"/>
      </c:valAx>
      <c:catAx>
        <c:axId val="1226396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6395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22.6</c:v>
                </c:pt>
                <c:pt idx="1">
                  <c:v>16.899999999999999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57.8</c:v>
                </c:pt>
                <c:pt idx="1">
                  <c:v>57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</c:v>
                </c:pt>
                <c:pt idx="1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1.6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26397536"/>
        <c:axId val="1226400800"/>
      </c:barChart>
      <c:valAx>
        <c:axId val="1226400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6397536"/>
        <c:crosses val="autoZero"/>
        <c:crossBetween val="between"/>
      </c:valAx>
      <c:catAx>
        <c:axId val="1226397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6400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5349440"/>
        <c:axId val="10453505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5349440"/>
        <c:axId val="1045350528"/>
      </c:lineChart>
      <c:catAx>
        <c:axId val="1045349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45350528"/>
        <c:crossesAt val="0"/>
        <c:auto val="0"/>
        <c:lblAlgn val="ctr"/>
        <c:lblOffset val="100"/>
        <c:tickLblSkip val="1"/>
        <c:noMultiLvlLbl val="0"/>
      </c:catAx>
      <c:valAx>
        <c:axId val="104535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4534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2381584"/>
        <c:axId val="12723821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381584"/>
        <c:axId val="1272382128"/>
      </c:lineChart>
      <c:catAx>
        <c:axId val="12723815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2128"/>
        <c:crossesAt val="0"/>
        <c:auto val="1"/>
        <c:lblAlgn val="ctr"/>
        <c:lblOffset val="100"/>
        <c:tickLblSkip val="1"/>
        <c:noMultiLvlLbl val="0"/>
      </c:catAx>
      <c:valAx>
        <c:axId val="127238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2379952"/>
        <c:axId val="12723804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379952"/>
        <c:axId val="1272380496"/>
      </c:lineChart>
      <c:catAx>
        <c:axId val="1272379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0496"/>
        <c:crossesAt val="0"/>
        <c:auto val="0"/>
        <c:lblAlgn val="ctr"/>
        <c:lblOffset val="100"/>
        <c:tickLblSkip val="1"/>
        <c:noMultiLvlLbl val="0"/>
      </c:catAx>
      <c:valAx>
        <c:axId val="127238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19.100000000000001</c:v>
                </c:pt>
                <c:pt idx="1">
                  <c:v>23.1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59.7</c:v>
                </c:pt>
                <c:pt idx="1">
                  <c:v>51.5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21.2</c:v>
                </c:pt>
                <c:pt idx="1">
                  <c:v>25.4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272384304"/>
        <c:axId val="1272382672"/>
      </c:barChart>
      <c:valAx>
        <c:axId val="1272382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4304"/>
        <c:crosses val="autoZero"/>
        <c:crossBetween val="between"/>
      </c:valAx>
      <c:catAx>
        <c:axId val="1272384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3.9</c:v>
                </c:pt>
                <c:pt idx="1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13.8</c:v>
                </c:pt>
                <c:pt idx="1">
                  <c:v>11.3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39.9</c:v>
                </c:pt>
                <c:pt idx="1">
                  <c:v>35.9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39.700000000000003</c:v>
                </c:pt>
                <c:pt idx="1">
                  <c:v>46.7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2.7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72377232"/>
        <c:axId val="1272383760"/>
      </c:barChart>
      <c:valAx>
        <c:axId val="127238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7232"/>
        <c:crosses val="autoZero"/>
        <c:crossBetween val="between"/>
      </c:valAx>
      <c:catAx>
        <c:axId val="1272377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3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39.299999999999997</c:v>
                </c:pt>
                <c:pt idx="1">
                  <c:v>30.8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51.9</c:v>
                </c:pt>
                <c:pt idx="1">
                  <c:v>51.4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7.7</c:v>
                </c:pt>
                <c:pt idx="1">
                  <c:v>16.399999999999999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1.1000000000000001</c:v>
                </c:pt>
                <c:pt idx="1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72377776"/>
        <c:axId val="1272378320"/>
      </c:barChart>
      <c:catAx>
        <c:axId val="1272377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8320"/>
        <c:crosses val="autoZero"/>
        <c:auto val="1"/>
        <c:lblAlgn val="ctr"/>
        <c:lblOffset val="100"/>
        <c:noMultiLvlLbl val="0"/>
      </c:catAx>
      <c:valAx>
        <c:axId val="1272378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28.4</c:v>
                </c:pt>
                <c:pt idx="1">
                  <c:v>23.3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</c:v>
                </c:pt>
                <c:pt idx="1">
                  <c:v>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15.4</c:v>
                </c:pt>
                <c:pt idx="1">
                  <c:v>19.899999999999999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2.2000000000000002</c:v>
                </c:pt>
                <c:pt idx="1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72383216"/>
        <c:axId val="1272379408"/>
      </c:barChart>
      <c:valAx>
        <c:axId val="1272379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83216"/>
        <c:crosses val="autoZero"/>
        <c:crossBetween val="between"/>
      </c:valAx>
      <c:catAx>
        <c:axId val="1272383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9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53.3</c:v>
                </c:pt>
                <c:pt idx="1">
                  <c:v>46.9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42.1</c:v>
                </c:pt>
                <c:pt idx="1">
                  <c:v>43.2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4.3</c:v>
                </c:pt>
                <c:pt idx="1">
                  <c:v>8.6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2022</c:v>
                </c:pt>
                <c:pt idx="1">
                  <c:v>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26391008"/>
        <c:axId val="1272378864"/>
      </c:barChart>
      <c:valAx>
        <c:axId val="12723788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6391008"/>
        <c:crosses val="autoZero"/>
        <c:crossBetween val="between"/>
      </c:valAx>
      <c:catAx>
        <c:axId val="1226391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2378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901DCB0-4460-4BB4-85C4-DDFB3D2A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</Pages>
  <Words>2026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konsumencka-luty 2022</dc:title>
  <dc:subject/>
  <dc:creator>GUS</dc:creator>
  <cp:keywords/>
  <dc:description/>
  <cp:lastModifiedBy>Putkowska Beata</cp:lastModifiedBy>
  <cp:revision>3</cp:revision>
  <cp:lastPrinted>2021-08-12T11:41:00Z</cp:lastPrinted>
  <dcterms:created xsi:type="dcterms:W3CDTF">2022-02-08T09:26:00Z</dcterms:created>
  <dcterms:modified xsi:type="dcterms:W3CDTF">2022-02-23T06:41:00Z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