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8E1CA9E" w:rsidR="00393761" w:rsidRPr="007D605C" w:rsidRDefault="00383E2E" w:rsidP="00F049AB">
      <w:pPr>
        <w:pStyle w:val="Tytuinfomacjisygnalnej"/>
      </w:pPr>
      <w:bookmarkStart w:id="0" w:name="_GoBack"/>
      <w:bookmarkEnd w:id="0"/>
      <w:r w:rsidRPr="00383E2E">
        <w:t xml:space="preserve">Informacja o podmiotach gospodarki narodowej wpisanych do rejestru REGON - </w:t>
      </w:r>
      <w:r>
        <w:t>styczeń</w:t>
      </w:r>
      <w:r w:rsidRPr="00383E2E">
        <w:t xml:space="preserve"> 202</w:t>
      </w:r>
      <w:r>
        <w:t>2</w:t>
      </w:r>
      <w:r w:rsidR="00364AF9" w:rsidRPr="007D605C">
        <w:rPr>
          <w:sz w:val="32"/>
        </w:rPr>
        <w:tab/>
      </w:r>
    </w:p>
    <w:p w14:paraId="1E690351" w14:textId="4031E022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A6F026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03,3 wskaźnik liczby podmiotów nowo zarejestrowanych w porównaniu do poprzedniego miesiąca." title="Wskaźnik liczby podmiotów nowo zarejestrowa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490FC8D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0751F4" w:rsidRPr="000751F4">
                              <w:rPr>
                                <w:rStyle w:val="WartowskanikaZnak"/>
                              </w:rPr>
                              <w:t>103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0751F4">
                              <w:rPr>
                                <w:rStyle w:val="WartowskanikaZnak"/>
                              </w:rPr>
                              <w:t>3</w:t>
                            </w:r>
                          </w:p>
                          <w:p w14:paraId="1C3F1A53" w14:textId="7E40673F" w:rsidR="00DE6B58" w:rsidRPr="00DE6B58" w:rsidRDefault="000751F4" w:rsidP="00F049AB">
                            <w:pPr>
                              <w:pStyle w:val="Opiswskanika"/>
                            </w:pPr>
                            <w:r>
                              <w:t>Li</w:t>
                            </w:r>
                            <w:r w:rsidR="00C13728">
                              <w:t>czb</w:t>
                            </w:r>
                            <w:r>
                              <w:t>a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  <w:p w14:paraId="63B3F253" w14:textId="3BE1AA75" w:rsidR="005C0CAC" w:rsidRPr="007D605C" w:rsidRDefault="00DE6B58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E6B58">
                              <w:t>consectetur</w:t>
                            </w:r>
                            <w:proofErr w:type="spellEnd"/>
                            <w:r w:rsidRPr="00DE6B58">
                              <w:t xml:space="preserve"> </w:t>
                            </w:r>
                            <w:proofErr w:type="spellStart"/>
                            <w:r w:rsidRPr="00DE6B58">
                              <w:t>adipiscing</w:t>
                            </w:r>
                            <w:proofErr w:type="spellEnd"/>
                            <w:r w:rsidRPr="00DE6B58">
                              <w:t xml:space="preserve">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skaźnik liczby podmiotów nowo zarejestrowanych — opis: 103,3 wskaźnik liczby podmiotów nowo zarejestrowanych w porównaniu do poprzedniego miesiąca.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" fillcolor="#001d77" stroked="f">
                <v:stroke joinstyle="miter"/>
                <v:textbox>
                  <w:txbxContent>
                    <w:p w14:paraId="30951E30" w14:textId="3490FC8D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0751F4" w:rsidRPr="000751F4">
                        <w:rPr>
                          <w:rStyle w:val="WartowskanikaZnak"/>
                        </w:rPr>
                        <w:t>103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0751F4">
                        <w:rPr>
                          <w:rStyle w:val="WartowskanikaZnak"/>
                        </w:rPr>
                        <w:t>3</w:t>
                      </w:r>
                    </w:p>
                    <w:p w14:paraId="1C3F1A53" w14:textId="7E40673F" w:rsidR="00DE6B58" w:rsidRPr="00DE6B58" w:rsidRDefault="000751F4" w:rsidP="00F049AB">
                      <w:pPr>
                        <w:pStyle w:val="Opiswskanika"/>
                      </w:pPr>
                      <w:r>
                        <w:t>Li</w:t>
                      </w:r>
                      <w:r w:rsidR="00C13728">
                        <w:t>czb</w:t>
                      </w:r>
                      <w:r>
                        <w:t>a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  <w:p w14:paraId="63B3F253" w14:textId="3BE1AA75" w:rsidR="005C0CAC" w:rsidRPr="007D605C" w:rsidRDefault="00DE6B58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 w:rsidRPr="00DE6B58">
                        <w:t>consectetur</w:t>
                      </w:r>
                      <w:proofErr w:type="spellEnd"/>
                      <w:r w:rsidRPr="00DE6B58">
                        <w:t xml:space="preserve"> </w:t>
                      </w:r>
                      <w:proofErr w:type="spellStart"/>
                      <w:r w:rsidRPr="00DE6B58">
                        <w:t>adipiscing</w:t>
                      </w:r>
                      <w:proofErr w:type="spellEnd"/>
                      <w:r w:rsidRPr="00DE6B58">
                        <w:t xml:space="preserve"> elit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393142">
        <w:t>stycznia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4 836,</w:t>
      </w:r>
      <w:r w:rsidR="00645465">
        <w:t>3</w:t>
      </w:r>
      <w:r w:rsidR="00393142" w:rsidRPr="00393142">
        <w:t xml:space="preserve"> tys. podmiotów gospodarki narodowej, tj. </w:t>
      </w:r>
      <w:r w:rsidR="00DF7E0E">
        <w:t xml:space="preserve">porównywalnie do poprzedniego miesiąca </w:t>
      </w:r>
      <w:r w:rsidR="00393142" w:rsidRPr="00393142">
        <w:t>(3,</w:t>
      </w:r>
      <w:r w:rsidR="004C56D6">
        <w:t>6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087F280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Wzrost o 7,9% liczby nowo zarejestrowanych osób fizycznych prowadzących działalność gospodarczą w porównaniu do poprzedniego miesiąca." title="Nowo zarejestrowane osoby fizyczne prowadzące działalność gospodar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502F4AA" w:rsidR="00D616D2" w:rsidRPr="00E95B8E" w:rsidRDefault="00165BE8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o 7,9% liczby nowo zarejestrowanych osób fizycznych prowadzących działalność gospodarczą</w:t>
                            </w:r>
                            <w:r w:rsidR="00BF654F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Nowo zarejestrowane osoby fizyczne prowadzące działalność gospodarczą — opis: Wzrost o 7,9% liczby nowo zarejestrowanych osób fizycznych prowadzących działalność gospodarczą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" filled="f" stroked="f">
                <v:textbox>
                  <w:txbxContent>
                    <w:p w14:paraId="66113316" w14:textId="5502F4AA" w:rsidR="00D616D2" w:rsidRPr="00E95B8E" w:rsidRDefault="00165BE8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o 7,9% liczby nowo zarejestrowanych osób fizycznych prowadzących działalność gospodarczą</w:t>
                      </w:r>
                      <w:r w:rsidR="00BF654F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6189446F" w14:textId="0E2EA9E2" w:rsidR="00DE6B58" w:rsidRPr="00216634" w:rsidRDefault="00F60AC0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L</w:t>
      </w:r>
      <w:r w:rsidR="000E2988">
        <w:rPr>
          <w:rFonts w:eastAsia="Times New Roman" w:cs="Times New Roman"/>
          <w:szCs w:val="19"/>
          <w:lang w:eastAsia="pl-PL"/>
        </w:rPr>
        <w:t>iczb</w:t>
      </w:r>
      <w:r>
        <w:rPr>
          <w:rFonts w:eastAsia="Times New Roman" w:cs="Times New Roman"/>
          <w:szCs w:val="19"/>
          <w:lang w:eastAsia="pl-PL"/>
        </w:rPr>
        <w:t>a</w:t>
      </w:r>
      <w:r w:rsidR="000E2988">
        <w:rPr>
          <w:rFonts w:eastAsia="Times New Roman" w:cs="Times New Roman"/>
          <w:szCs w:val="19"/>
          <w:lang w:eastAsia="pl-PL"/>
        </w:rPr>
        <w:t xml:space="preserve"> podmiotów nowo zarejestrowanych </w:t>
      </w:r>
      <w:r>
        <w:rPr>
          <w:rFonts w:eastAsia="Times New Roman" w:cs="Times New Roman"/>
          <w:szCs w:val="19"/>
          <w:lang w:eastAsia="pl-PL"/>
        </w:rPr>
        <w:t xml:space="preserve">zwiększyła się o 3,3% w porównaniu do poprzedniego miesiąca. Wśród podmiotów nowo zarejestrowanych osoby fizyczne prowadzące działalność gospodarczą stanowiły 78,2% ogółu nowo zarejestrowanych podmiotów. </w:t>
      </w:r>
      <w:r w:rsidR="000E2988">
        <w:rPr>
          <w:rFonts w:eastAsia="Times New Roman" w:cs="Times New Roman"/>
          <w:szCs w:val="19"/>
          <w:lang w:eastAsia="pl-PL"/>
        </w:rPr>
        <w:t>Liczba nowo zarejestrowanych spółek zmniejszyła się o 12,1%</w:t>
      </w:r>
      <w:r w:rsidR="009F5717">
        <w:rPr>
          <w:rFonts w:eastAsia="Times New Roman" w:cs="Times New Roman"/>
          <w:szCs w:val="19"/>
          <w:lang w:eastAsia="pl-PL"/>
        </w:rPr>
        <w:t>, w tym dla spółek handlowych o 12,3% oraz spółek cywilnych o 10,4%.</w:t>
      </w:r>
      <w:r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styczeń 2022: Ogółem podmioty 4836349 - porównywalny stan do poprzedniego miesiąca; Podmioty nowo zarejestrowane 32456 - wzrost o 3,3%do grudnia 2021;Podmioty wyrejestrowane 31099 - wzrost o 46,8% do grudnia 2021; Podmioty z zawieszoną działalności 585777 - wzrost o 4,8% do grudnia 2021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59FF9FBB" w:rsidR="004D2761" w:rsidRPr="00514D0B" w:rsidRDefault="000C553B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4D0B">
              <w:rPr>
                <w:color w:val="000000" w:themeColor="text1"/>
                <w:sz w:val="18"/>
                <w:szCs w:val="18"/>
              </w:rPr>
              <w:t xml:space="preserve">Styczeń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2589882F" w:rsidR="004D2761" w:rsidRPr="00514D0B" w:rsidRDefault="000C553B" w:rsidP="00C54D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14D0B">
              <w:rPr>
                <w:color w:val="000000" w:themeColor="text1"/>
                <w:sz w:val="18"/>
                <w:szCs w:val="18"/>
              </w:rPr>
              <w:t>Grudzień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2021=100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6CE1688A" w:rsidR="004D2761" w:rsidRPr="00081354" w:rsidRDefault="004D2761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081354">
              <w:rPr>
                <w:b/>
                <w:sz w:val="18"/>
                <w:szCs w:val="18"/>
              </w:rPr>
              <w:t xml:space="preserve">4 836 </w:t>
            </w:r>
            <w:r w:rsidR="009B3DAF" w:rsidRPr="00081354">
              <w:rPr>
                <w:b/>
                <w:sz w:val="18"/>
                <w:szCs w:val="18"/>
              </w:rPr>
              <w:t>349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758D8BBE" w:rsidR="004D2761" w:rsidRPr="00081354" w:rsidRDefault="004D2761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081354">
              <w:rPr>
                <w:b/>
                <w:sz w:val="18"/>
                <w:szCs w:val="18"/>
              </w:rPr>
              <w:t>100,</w:t>
            </w:r>
            <w:r w:rsidR="009B3DAF" w:rsidRPr="00081354">
              <w:rPr>
                <w:b/>
                <w:sz w:val="18"/>
                <w:szCs w:val="18"/>
              </w:rPr>
              <w:t>0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2EC6AF0C" w:rsidR="004D2761" w:rsidRPr="00081354" w:rsidRDefault="004D2761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081354">
              <w:rPr>
                <w:sz w:val="18"/>
                <w:szCs w:val="18"/>
              </w:rPr>
              <w:t>3</w:t>
            </w:r>
            <w:r w:rsidR="009B3DAF" w:rsidRPr="00081354">
              <w:rPr>
                <w:sz w:val="18"/>
                <w:szCs w:val="18"/>
              </w:rPr>
              <w:t>2</w:t>
            </w:r>
            <w:r w:rsidRPr="00081354">
              <w:rPr>
                <w:sz w:val="18"/>
                <w:szCs w:val="18"/>
              </w:rPr>
              <w:t xml:space="preserve"> </w:t>
            </w:r>
            <w:r w:rsidR="009B3DAF" w:rsidRPr="00081354">
              <w:rPr>
                <w:sz w:val="18"/>
                <w:szCs w:val="18"/>
              </w:rPr>
              <w:t>456</w:t>
            </w:r>
          </w:p>
        </w:tc>
        <w:tc>
          <w:tcPr>
            <w:tcW w:w="870" w:type="pct"/>
          </w:tcPr>
          <w:p w14:paraId="08E8B0A9" w14:textId="77E3DE25" w:rsidR="004D2761" w:rsidRPr="00081354" w:rsidRDefault="004D2761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081354">
              <w:rPr>
                <w:sz w:val="18"/>
                <w:szCs w:val="18"/>
              </w:rPr>
              <w:t>1</w:t>
            </w:r>
            <w:r w:rsidR="009B3DAF" w:rsidRPr="00081354">
              <w:rPr>
                <w:sz w:val="18"/>
                <w:szCs w:val="18"/>
              </w:rPr>
              <w:t>03</w:t>
            </w:r>
            <w:r w:rsidRPr="00081354">
              <w:rPr>
                <w:sz w:val="18"/>
                <w:szCs w:val="18"/>
              </w:rPr>
              <w:t>,</w:t>
            </w:r>
            <w:r w:rsidR="009B3DAF" w:rsidRPr="00081354">
              <w:rPr>
                <w:sz w:val="18"/>
                <w:szCs w:val="18"/>
              </w:rPr>
              <w:t>3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6D48AFA8" w:rsidR="004D2761" w:rsidRPr="00081354" w:rsidRDefault="00436467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081354">
              <w:rPr>
                <w:sz w:val="18"/>
                <w:szCs w:val="18"/>
              </w:rPr>
              <w:t>3</w:t>
            </w:r>
            <w:r w:rsidR="004D2761" w:rsidRPr="00081354">
              <w:rPr>
                <w:sz w:val="18"/>
                <w:szCs w:val="18"/>
              </w:rPr>
              <w:t xml:space="preserve">1 </w:t>
            </w:r>
            <w:r w:rsidRPr="00081354">
              <w:rPr>
                <w:sz w:val="18"/>
                <w:szCs w:val="18"/>
              </w:rPr>
              <w:t>099</w:t>
            </w:r>
          </w:p>
        </w:tc>
        <w:tc>
          <w:tcPr>
            <w:tcW w:w="870" w:type="pct"/>
          </w:tcPr>
          <w:p w14:paraId="6C3EA322" w14:textId="5FC2DB48" w:rsidR="004D2761" w:rsidRPr="00081354" w:rsidRDefault="004D2761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081354">
              <w:rPr>
                <w:sz w:val="18"/>
                <w:szCs w:val="18"/>
              </w:rPr>
              <w:t>1</w:t>
            </w:r>
            <w:r w:rsidR="00436467" w:rsidRPr="00081354">
              <w:rPr>
                <w:sz w:val="18"/>
                <w:szCs w:val="18"/>
              </w:rPr>
              <w:t>46</w:t>
            </w:r>
            <w:r w:rsidRPr="00081354">
              <w:rPr>
                <w:sz w:val="18"/>
                <w:szCs w:val="18"/>
              </w:rPr>
              <w:t>,</w:t>
            </w:r>
            <w:r w:rsidR="00436467" w:rsidRPr="00081354">
              <w:rPr>
                <w:sz w:val="18"/>
                <w:szCs w:val="18"/>
              </w:rPr>
              <w:t>8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46FB56D6" w:rsidR="004D2761" w:rsidRPr="00081354" w:rsidRDefault="004D2761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081354">
              <w:rPr>
                <w:sz w:val="18"/>
                <w:szCs w:val="18"/>
              </w:rPr>
              <w:t>5</w:t>
            </w:r>
            <w:r w:rsidR="006760D2" w:rsidRPr="00081354">
              <w:rPr>
                <w:sz w:val="18"/>
                <w:szCs w:val="18"/>
              </w:rPr>
              <w:t>85</w:t>
            </w:r>
            <w:r w:rsidRPr="00081354">
              <w:rPr>
                <w:sz w:val="18"/>
                <w:szCs w:val="18"/>
              </w:rPr>
              <w:t xml:space="preserve"> 7</w:t>
            </w:r>
            <w:r w:rsidR="006760D2" w:rsidRPr="00081354">
              <w:rPr>
                <w:sz w:val="18"/>
                <w:szCs w:val="18"/>
              </w:rPr>
              <w:t>77</w:t>
            </w:r>
          </w:p>
        </w:tc>
        <w:tc>
          <w:tcPr>
            <w:tcW w:w="870" w:type="pct"/>
          </w:tcPr>
          <w:p w14:paraId="247F26DA" w14:textId="58FE0A2F" w:rsidR="004D2761" w:rsidRPr="00081354" w:rsidRDefault="004D2761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081354">
              <w:rPr>
                <w:sz w:val="18"/>
                <w:szCs w:val="18"/>
              </w:rPr>
              <w:t>10</w:t>
            </w:r>
            <w:r w:rsidR="006760D2" w:rsidRPr="00081354">
              <w:rPr>
                <w:sz w:val="18"/>
                <w:szCs w:val="18"/>
              </w:rPr>
              <w:t>4</w:t>
            </w:r>
            <w:r w:rsidRPr="00081354">
              <w:rPr>
                <w:sz w:val="18"/>
                <w:szCs w:val="18"/>
              </w:rPr>
              <w:t>,</w:t>
            </w:r>
            <w:r w:rsidR="006760D2" w:rsidRPr="00081354">
              <w:rPr>
                <w:sz w:val="18"/>
                <w:szCs w:val="18"/>
              </w:rPr>
              <w:t>8</w:t>
            </w:r>
          </w:p>
        </w:tc>
      </w:tr>
    </w:tbl>
    <w:p w14:paraId="12C530BD" w14:textId="24203C51" w:rsidR="00E95B8E" w:rsidRDefault="00E656D1" w:rsidP="00966C9A">
      <w:pPr>
        <w:pStyle w:val="Tablicanotka"/>
      </w:pPr>
      <w:r w:rsidRPr="00FA441E">
        <w:rPr>
          <w:vertAlign w:val="superscript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E5B4B27">
                <wp:simplePos x="0" y="0"/>
                <wp:positionH relativeFrom="column">
                  <wp:posOffset>5271135</wp:posOffset>
                </wp:positionH>
                <wp:positionV relativeFrom="paragraph">
                  <wp:posOffset>2755265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Wzrost liczby wyrejestrowanych spółek o 52% w porównaniu do poprzedniego miesiąca." title="Wyrejestrowane spół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C4B0114" w:rsidR="00D972F6" w:rsidRPr="00E95B8E" w:rsidRDefault="00FD002D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liczby wyrejestrowanych spółek o 52%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Wyrejestrowane spółki — opis: Wzrost liczby wyrejestrowanych spółek o 52% w porównaniu do poprzedniego miesiąca." style="position:absolute;margin-left:415.05pt;margin-top:216.95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" filled="f" stroked="f">
                <v:textbox>
                  <w:txbxContent>
                    <w:p w14:paraId="29D2175E" w14:textId="3C4B0114" w:rsidR="00D972F6" w:rsidRPr="00E95B8E" w:rsidRDefault="00FD002D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liczby wyrejestrowanych spółek o 52%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441E"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BD740F7" w:rsidR="00DA331D" w:rsidRDefault="00761B1C" w:rsidP="00DA331D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33A8E21B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FD002D">
        <w:rPr>
          <w:shd w:val="clear" w:color="auto" w:fill="FFFFFF"/>
          <w:lang w:val="en-GB"/>
        </w:rPr>
        <w:t>styczniu</w:t>
      </w:r>
      <w:r w:rsidRPr="00E42B27">
        <w:rPr>
          <w:shd w:val="clear" w:color="auto" w:fill="FFFFFF"/>
          <w:lang w:val="en-GB"/>
        </w:rPr>
        <w:t xml:space="preserve"> wyrejestrowano z rejestru REGON o </w:t>
      </w:r>
      <w:r w:rsidR="00FD002D">
        <w:rPr>
          <w:shd w:val="clear" w:color="auto" w:fill="FFFFFF"/>
          <w:lang w:val="en-GB"/>
        </w:rPr>
        <w:t>46</w:t>
      </w:r>
      <w:r w:rsidRPr="00E42B27">
        <w:rPr>
          <w:shd w:val="clear" w:color="auto" w:fill="FFFFFF"/>
          <w:lang w:val="en-GB"/>
        </w:rPr>
        <w:t>,</w:t>
      </w:r>
      <w:r w:rsidR="00FD002D">
        <w:rPr>
          <w:shd w:val="clear" w:color="auto" w:fill="FFFFFF"/>
          <w:lang w:val="en-GB"/>
        </w:rPr>
        <w:t>8</w:t>
      </w:r>
      <w:r w:rsidRPr="00E42B27">
        <w:rPr>
          <w:shd w:val="clear" w:color="auto" w:fill="FFFFFF"/>
          <w:lang w:val="en-GB"/>
        </w:rPr>
        <w:t xml:space="preserve">% więcej podmiotów niż przed miesią-cem. </w:t>
      </w:r>
      <w:r w:rsidR="00C62EEE">
        <w:rPr>
          <w:shd w:val="clear" w:color="auto" w:fill="FFFFFF"/>
          <w:lang w:val="en-GB"/>
        </w:rPr>
        <w:t xml:space="preserve">Wyrejestrowano 1 198 spółek cywilnych, tj. 2,3 razy więcej niż w poprzednim miesiącu. </w:t>
      </w:r>
      <w:r w:rsidR="00FD002D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Wzrost liczby podmiotów wyrejestrowanych odnotowano dla osób fizycznych prowadzących działalność gospodarczą  (o </w:t>
      </w:r>
      <w:r w:rsidR="00FD002D">
        <w:rPr>
          <w:shd w:val="clear" w:color="auto" w:fill="FFFFFF"/>
          <w:lang w:val="en-GB"/>
        </w:rPr>
        <w:t>47</w:t>
      </w:r>
      <w:r w:rsidR="001A6269">
        <w:rPr>
          <w:shd w:val="clear" w:color="auto" w:fill="FFFFFF"/>
          <w:lang w:val="en-GB"/>
        </w:rPr>
        <w:t xml:space="preserve">,6%) oraz </w:t>
      </w:r>
      <w:r w:rsidRPr="00E42B27">
        <w:rPr>
          <w:shd w:val="clear" w:color="auto" w:fill="FFFFFF"/>
          <w:lang w:val="en-GB"/>
        </w:rPr>
        <w:t>spółek</w:t>
      </w:r>
      <w:r w:rsidR="001A6269">
        <w:rPr>
          <w:shd w:val="clear" w:color="auto" w:fill="FFFFFF"/>
          <w:lang w:val="en-GB"/>
        </w:rPr>
        <w:t xml:space="preserve"> handlowych</w:t>
      </w:r>
      <w:r w:rsidRPr="00E42B27">
        <w:rPr>
          <w:shd w:val="clear" w:color="auto" w:fill="FFFFFF"/>
          <w:lang w:val="en-GB"/>
        </w:rPr>
        <w:t xml:space="preserve"> (o </w:t>
      </w:r>
      <w:r w:rsidR="001A6269">
        <w:rPr>
          <w:shd w:val="clear" w:color="auto" w:fill="FFFFFF"/>
          <w:lang w:val="en-GB"/>
        </w:rPr>
        <w:t>9</w:t>
      </w:r>
      <w:r w:rsidRPr="00E42B27">
        <w:rPr>
          <w:shd w:val="clear" w:color="auto" w:fill="FFFFFF"/>
          <w:lang w:val="en-GB"/>
        </w:rPr>
        <w:t>,</w:t>
      </w:r>
      <w:r w:rsidR="001A6269">
        <w:rPr>
          <w:shd w:val="clear" w:color="auto" w:fill="FFFFFF"/>
          <w:lang w:val="en-GB"/>
        </w:rPr>
        <w:t>2</w:t>
      </w:r>
      <w:r w:rsidRPr="00E42B27">
        <w:rPr>
          <w:shd w:val="clear" w:color="auto" w:fill="FFFFFF"/>
          <w:lang w:val="en-GB"/>
        </w:rPr>
        <w:t>%).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15969EEB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zrost podmiotów z zawieszoną działalnością o 4,8% w porównaniu do poprzedniego miesiąca." title="Podmioty z zawieszoną działalności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5A133AAE" w:rsidR="001A6269" w:rsidRPr="00E95B8E" w:rsidRDefault="00C02F1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podmiotów z zawieszoną działalnością o 4,8%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Tytuł: Podmioty z zawieszoną działalnością — opis: Wzrost podmiotów z zawieszoną działalnością o 4,8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" filled="f" stroked="f">
                <v:textbox>
                  <w:txbxContent>
                    <w:p w14:paraId="43FF7B2A" w14:textId="5A133AAE" w:rsidR="001A6269" w:rsidRPr="00E95B8E" w:rsidRDefault="00C02F1D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podmiotów z zawieszoną działalnością o 4,8%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4514832A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 stycznia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1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>. Wzrost podmiotów z zawieszoną działalnością odnotowano w sekcji działalność profesjonalna, naukowa i techniczna (o 7,0%), obsługa rynku nieruchomości (o 6,5%), działalność związana z kulturą, rozrywką i rekreacją (o 5,8%).</w:t>
      </w:r>
      <w:r w:rsidR="00216634" w:rsidRPr="00216634">
        <w:rPr>
          <w:rFonts w:eastAsia="Times New Roman" w:cs="Times New Roman"/>
          <w:szCs w:val="19"/>
          <w:lang w:eastAsia="pl-PL"/>
        </w:rPr>
        <w:t xml:space="preserve"> </w:t>
      </w:r>
    </w:p>
    <w:p w14:paraId="69A55A8C" w14:textId="77777777" w:rsidR="00040ACB" w:rsidRDefault="00040ACB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77777777" w:rsidR="008B3ED5" w:rsidRPr="00854830" w:rsidRDefault="008B3ED5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 w:rsidRPr="00854830">
        <w:rPr>
          <w:rFonts w:ascii="Fira Sans" w:hAnsi="Fira Sans"/>
          <w:szCs w:val="19"/>
        </w:rPr>
        <w:drawing>
          <wp:anchor distT="0" distB="0" distL="114300" distR="114300" simplePos="0" relativeHeight="251764736" behindDoc="0" locked="0" layoutInCell="1" allowOverlap="1" wp14:anchorId="1195B662" wp14:editId="1C1610FE">
            <wp:simplePos x="0" y="0"/>
            <wp:positionH relativeFrom="column">
              <wp:posOffset>3810</wp:posOffset>
            </wp:positionH>
            <wp:positionV relativeFrom="paragraph">
              <wp:posOffset>455930</wp:posOffset>
            </wp:positionV>
            <wp:extent cx="5047615" cy="2585085"/>
            <wp:effectExtent l="0" t="0" r="635" b="5715"/>
            <wp:wrapSquare wrapText="bothSides"/>
            <wp:docPr id="17" name="Obraz 17" descr="Liczba podmiotów nowo zarejestrowanych w rejestrze REGON w porównaniu do poprzedniego miesiąca: grudzień 2021- 31412, styczeń 2022 - 32456. " title="1 Wykres słupkowy podmiotów nowo zarejestrowa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4830">
        <w:rPr>
          <w:rFonts w:ascii="Fira Sans" w:hAnsi="Fira Sans"/>
          <w:szCs w:val="19"/>
        </w:rPr>
        <w:t>Wykres 1. Liczba podmiotów nowo zarejestrowanych w rejestrze REGON</w:t>
      </w:r>
    </w:p>
    <w:p w14:paraId="1058EC87" w14:textId="77777777" w:rsidR="00E55F1C" w:rsidRDefault="00E55F1C" w:rsidP="000E2DE8">
      <w:pPr>
        <w:pStyle w:val="Tytuwykresu0"/>
        <w:spacing w:line="240" w:lineRule="exact"/>
      </w:pPr>
    </w:p>
    <w:p w14:paraId="6CBFDBDC" w14:textId="1586B3FD" w:rsidR="008B3ED5" w:rsidRPr="00854830" w:rsidRDefault="002E7467" w:rsidP="008B3ED5">
      <w:pPr>
        <w:pStyle w:val="Tytuwykresu0"/>
        <w:spacing w:line="240" w:lineRule="exact"/>
        <w:rPr>
          <w:rFonts w:ascii="Fira Sans" w:hAnsi="Fira Sans"/>
        </w:rPr>
      </w:pPr>
      <w:r w:rsidRPr="00854830">
        <w:rPr>
          <w:rFonts w:ascii="Fira Sans" w:hAnsi="Fira Sans"/>
        </w:rPr>
        <w:drawing>
          <wp:anchor distT="0" distB="0" distL="114300" distR="114300" simplePos="0" relativeHeight="251766784" behindDoc="0" locked="0" layoutInCell="1" allowOverlap="1" wp14:anchorId="17627718" wp14:editId="2D186637">
            <wp:simplePos x="0" y="0"/>
            <wp:positionH relativeFrom="column">
              <wp:posOffset>-132080</wp:posOffset>
            </wp:positionH>
            <wp:positionV relativeFrom="paragraph">
              <wp:posOffset>755650</wp:posOffset>
            </wp:positionV>
            <wp:extent cx="5122545" cy="4056380"/>
            <wp:effectExtent l="0" t="0" r="1905" b="1270"/>
            <wp:wrapSquare wrapText="bothSides"/>
            <wp:docPr id="15" name="Obraz 1" descr="Porównanie na wykresie słupkowym liczby podmiotów nowo zarejestrowanych i wyrejestrowanych z rejestru REGON wg PKD 2007. Najwięcej nowych podmiotów zarejestrowano w sekcji Budownictwo - 6400; najwięcej podmiotów wyrejestrowano w sekcji Handel; naprawa pojazdów samochodowych - 4602." title="Wykres 2. Liczba podmiotów nowo zarejestrowanych i wyrejestrowanych z rejestru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05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>
        <w:rPr>
          <w:rFonts w:ascii="Fira Sans" w:hAnsi="Fira Sans"/>
        </w:rPr>
        <w:br/>
      </w:r>
      <w:r>
        <w:rPr>
          <w:rFonts w:ascii="Fira Sans" w:hAnsi="Fira Sans"/>
        </w:rPr>
        <w:tab/>
        <w:t xml:space="preserve">    wg sekcji PKD</w:t>
      </w:r>
    </w:p>
    <w:p w14:paraId="1C44986A" w14:textId="0D4B1C3B" w:rsidR="008B3ED5" w:rsidRDefault="008B3ED5" w:rsidP="000E2DE8">
      <w:pPr>
        <w:pStyle w:val="Tytuwykresu0"/>
        <w:spacing w:line="240" w:lineRule="exact"/>
      </w:pPr>
    </w:p>
    <w:p w14:paraId="0E97E690" w14:textId="77777777" w:rsidR="008B3ED5" w:rsidRDefault="008B3ED5" w:rsidP="000E2DE8">
      <w:pPr>
        <w:pStyle w:val="Tytuwykresu0"/>
        <w:spacing w:line="240" w:lineRule="exact"/>
      </w:pPr>
    </w:p>
    <w:p w14:paraId="7474E3CC" w14:textId="77777777" w:rsidR="008B3ED5" w:rsidRDefault="008B3ED5" w:rsidP="000E2DE8">
      <w:pPr>
        <w:pStyle w:val="Tytuwykresu0"/>
        <w:spacing w:line="240" w:lineRule="exact"/>
      </w:pPr>
    </w:p>
    <w:p w14:paraId="078F9B62" w14:textId="77777777" w:rsidR="00040ACB" w:rsidRDefault="00040ACB" w:rsidP="000E2DE8">
      <w:pPr>
        <w:pStyle w:val="Tytuwykresu0"/>
        <w:spacing w:line="240" w:lineRule="exact"/>
      </w:pPr>
    </w:p>
    <w:bookmarkStart w:id="1" w:name="OLE_LINK1"/>
    <w:p w14:paraId="2622BC7B" w14:textId="19073BDC" w:rsidR="008B3ED5" w:rsidRPr="000D4F44" w:rsidRDefault="00C46222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6BD60433">
                <wp:simplePos x="0" y="0"/>
                <wp:positionH relativeFrom="column">
                  <wp:posOffset>4762500</wp:posOffset>
                </wp:positionH>
                <wp:positionV relativeFrom="paragraph">
                  <wp:posOffset>0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00212727" w:rsidR="00C46222" w:rsidRPr="00C46222" w:rsidRDefault="00C4622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75pt;margin-top:0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" fillcolor="white [3201]" stroked="f" strokeweight=".5pt">
                <v:textbox>
                  <w:txbxContent>
                    <w:p w14:paraId="4DA15D6B" w14:textId="00212727" w:rsidR="00C46222" w:rsidRPr="00C46222" w:rsidRDefault="00C46222">
                      <w:pPr>
                        <w:rPr>
                          <w:color w:val="7F7F7F" w:themeColor="text1" w:themeTint="80"/>
                        </w:rPr>
                      </w:pPr>
                      <w:r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bookmarkEnd w:id="1"/>
    <w:p w14:paraId="25F6C511" w14:textId="7FDA7B47" w:rsidR="00B43119" w:rsidRDefault="007D6E53" w:rsidP="00B43119">
      <w:r>
        <w:rPr>
          <w:noProof/>
          <w:lang w:eastAsia="pl-PL"/>
        </w:rPr>
        <w:drawing>
          <wp:anchor distT="0" distB="0" distL="114300" distR="114300" simplePos="0" relativeHeight="251768832" behindDoc="0" locked="0" layoutInCell="1" allowOverlap="1" wp14:anchorId="06F2E569" wp14:editId="0B7B1B1F">
            <wp:simplePos x="0" y="0"/>
            <wp:positionH relativeFrom="column">
              <wp:posOffset>-213995</wp:posOffset>
            </wp:positionH>
            <wp:positionV relativeFrom="paragraph">
              <wp:posOffset>238125</wp:posOffset>
            </wp:positionV>
            <wp:extent cx="5304155" cy="3072765"/>
            <wp:effectExtent l="0" t="0" r="0" b="0"/>
            <wp:wrapSquare wrapText="bothSides"/>
            <wp:docPr id="1" name="Obraz 1" descr="Porónanie na wykresie słupkowym liczby podmiotów z zawieszoną działalnością w rejestrze REGON do grudnia 2021 roku - wzrost o 4,8%. " title="Wykres 3. Liczba podmiotów z zawieszoną działalnością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15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222B0C" w14:textId="3C0EEEB8" w:rsidR="00DA331D" w:rsidRDefault="00DA331D" w:rsidP="00DA331D">
      <w:pPr>
        <w:spacing w:before="360"/>
        <w:rPr>
          <w:sz w:val="18"/>
        </w:rPr>
      </w:pPr>
    </w:p>
    <w:p w14:paraId="71E4DDE7" w14:textId="248DEB26" w:rsidR="000E2DE8" w:rsidRDefault="000E2DE8" w:rsidP="00DA331D">
      <w:pPr>
        <w:spacing w:before="360"/>
        <w:rPr>
          <w:sz w:val="18"/>
        </w:rPr>
      </w:pPr>
    </w:p>
    <w:p w14:paraId="00C67985" w14:textId="6969B6A4" w:rsidR="00C84CE8" w:rsidRDefault="00C84CE8" w:rsidP="00DA331D">
      <w:pPr>
        <w:spacing w:before="360"/>
        <w:rPr>
          <w:sz w:val="18"/>
        </w:rPr>
      </w:pPr>
    </w:p>
    <w:p w14:paraId="59309298" w14:textId="77777777" w:rsidR="00C84CE8" w:rsidRDefault="00C84CE8" w:rsidP="00DA331D">
      <w:pPr>
        <w:spacing w:before="360"/>
        <w:rPr>
          <w:sz w:val="18"/>
        </w:rPr>
      </w:pPr>
    </w:p>
    <w:p w14:paraId="494BEF33" w14:textId="77777777" w:rsidR="00C84CE8" w:rsidRDefault="00C84CE8" w:rsidP="00DA331D">
      <w:pPr>
        <w:spacing w:before="360"/>
        <w:rPr>
          <w:sz w:val="18"/>
        </w:rPr>
      </w:pPr>
    </w:p>
    <w:p w14:paraId="34405FE8" w14:textId="77777777" w:rsidR="00C84CE8" w:rsidRDefault="00C84CE8" w:rsidP="00DA331D">
      <w:pPr>
        <w:spacing w:before="360"/>
        <w:rPr>
          <w:sz w:val="18"/>
        </w:rPr>
      </w:pPr>
    </w:p>
    <w:p w14:paraId="49ECADA4" w14:textId="77777777" w:rsidR="00C84CE8" w:rsidRDefault="00C84CE8" w:rsidP="00DA331D">
      <w:pPr>
        <w:spacing w:before="360"/>
        <w:rPr>
          <w:sz w:val="18"/>
        </w:rPr>
      </w:pPr>
    </w:p>
    <w:p w14:paraId="359E56EF" w14:textId="77777777" w:rsidR="00C84CE8" w:rsidRDefault="00C84CE8" w:rsidP="00DA331D">
      <w:pPr>
        <w:spacing w:before="360"/>
        <w:rPr>
          <w:sz w:val="18"/>
        </w:rPr>
      </w:pPr>
    </w:p>
    <w:p w14:paraId="159A6D6C" w14:textId="77777777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3AA8B434" w14:textId="77777777" w:rsidR="00243CC1" w:rsidRDefault="00243CC1" w:rsidP="00DA331D">
      <w:pPr>
        <w:spacing w:before="360"/>
        <w:rPr>
          <w:sz w:val="18"/>
        </w:rPr>
      </w:pPr>
    </w:p>
    <w:p w14:paraId="2EB3A48E" w14:textId="2785B6BF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 xml:space="preserve">„W przypadku cytowania danych Głównego Urzędu Statystycznego prosimy o zamieszczenie informacji: „Źródło danych GUS”, a w przypadku publikowania obliczeń dokonanych na danych </w:t>
      </w:r>
      <w:proofErr w:type="spellStart"/>
      <w:r w:rsidRPr="00C56047">
        <w:rPr>
          <w:sz w:val="18"/>
        </w:rPr>
        <w:t>opu-blikowanych</w:t>
      </w:r>
      <w:proofErr w:type="spellEnd"/>
      <w:r w:rsidRPr="00C56047">
        <w:rPr>
          <w:sz w:val="18"/>
        </w:rPr>
        <w:t xml:space="preserve"> przez GUS prosimy o zamieszczenie informacji: „Opracowanie własne na podstawie danych GUS”.”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5B02A1DA" w:rsidR="00531873" w:rsidRPr="005D2277" w:rsidRDefault="00D767DA" w:rsidP="00531873">
            <w:pPr>
              <w:rPr>
                <w:rFonts w:cs="Times New Roman"/>
              </w:rPr>
            </w:pPr>
            <w:hyperlink r:id="rId24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5A95E71" w:rsidR="00531873" w:rsidRPr="005D2277" w:rsidRDefault="00D767DA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7B361A59" w:rsidR="00531873" w:rsidRPr="005D2277" w:rsidRDefault="00D767DA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5D2277" w:rsidRPr="005D2277">
                <w:rPr>
                  <w:rStyle w:val="Hipercze"/>
                </w:rPr>
                <w:t>Zmiany strukturalne grup podmiotów gospodarki narodowej w rejestrze REGON, 2020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D767DA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D767DA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D767DA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D767DA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D767DA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87037" w14:textId="77777777" w:rsidR="00D767DA" w:rsidRDefault="00D767DA" w:rsidP="000662E2">
      <w:pPr>
        <w:spacing w:after="0" w:line="240" w:lineRule="auto"/>
      </w:pPr>
      <w:r>
        <w:separator/>
      </w:r>
    </w:p>
  </w:endnote>
  <w:endnote w:type="continuationSeparator" w:id="0">
    <w:p w14:paraId="75347B4D" w14:textId="77777777" w:rsidR="00D767DA" w:rsidRDefault="00D767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6D39451-69DB-4E42-9D87-5167BA10F19B}"/>
    <w:embedBold r:id="rId2" w:fontKey="{AE661435-A2DB-420D-A8B4-E5F2465D507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D1D8077-AF6E-411D-B28D-C99F422DD531}"/>
    <w:embedBold r:id="rId4" w:fontKey="{767328EE-B803-4B43-80C4-78E07B66B77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E204C37-CCB3-41A6-9F62-9DCDF585FA39}"/>
    <w:embedBold r:id="rId6" w:fontKey="{657B9C7E-ED27-421E-96AE-43E98C7CC60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1643282-5696-46A6-BE02-232AC6C7D7D8}"/>
    <w:embedItalic r:id="rId8" w:fontKey="{E195275A-5FFA-49D6-BFE8-011DE93F56B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E35984F-423C-4EDB-80F1-B22BF4110B7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9A6D1EC-4832-4331-A417-0A364D963D08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009D6336-E5D4-4EAA-94D5-7FB8041F351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B0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B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B0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504B7" w14:textId="77777777" w:rsidR="00D767DA" w:rsidRDefault="00D767DA" w:rsidP="000662E2">
      <w:pPr>
        <w:spacing w:after="0" w:line="240" w:lineRule="auto"/>
      </w:pPr>
      <w:r>
        <w:separator/>
      </w:r>
    </w:p>
  </w:footnote>
  <w:footnote w:type="continuationSeparator" w:id="0">
    <w:p w14:paraId="6D576E4A" w14:textId="77777777" w:rsidR="00D767DA" w:rsidRDefault="00D767D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14B5D5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1 luty 2022 rok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FED67AB" w:rsidR="00F37172" w:rsidRPr="00A01B40" w:rsidRDefault="00383E2E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E77D77">
                            <w:t>2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11 luty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" filled="f" stroked="f">
              <v:textbox>
                <w:txbxContent>
                  <w:p w14:paraId="71967FEA" w14:textId="1FED67AB" w:rsidR="00F37172" w:rsidRPr="00A01B40" w:rsidRDefault="00383E2E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</w:t>
                    </w:r>
                    <w:r w:rsidR="00E77D77">
                      <w:t>2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4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7A3"/>
    <w:rsid w:val="00040ACB"/>
    <w:rsid w:val="0004582E"/>
    <w:rsid w:val="000459BB"/>
    <w:rsid w:val="000470AA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354"/>
    <w:rsid w:val="00097840"/>
    <w:rsid w:val="000A01AB"/>
    <w:rsid w:val="000B0727"/>
    <w:rsid w:val="000C135D"/>
    <w:rsid w:val="000C553B"/>
    <w:rsid w:val="000D1D43"/>
    <w:rsid w:val="000D225C"/>
    <w:rsid w:val="000D2A5C"/>
    <w:rsid w:val="000D39F0"/>
    <w:rsid w:val="000D4F44"/>
    <w:rsid w:val="000E0918"/>
    <w:rsid w:val="000E2988"/>
    <w:rsid w:val="000E2B56"/>
    <w:rsid w:val="000E2DE8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14C8"/>
    <w:rsid w:val="00134145"/>
    <w:rsid w:val="00135C4E"/>
    <w:rsid w:val="00136736"/>
    <w:rsid w:val="00136740"/>
    <w:rsid w:val="00136D67"/>
    <w:rsid w:val="001423B6"/>
    <w:rsid w:val="001448A7"/>
    <w:rsid w:val="00146621"/>
    <w:rsid w:val="001617E3"/>
    <w:rsid w:val="00162325"/>
    <w:rsid w:val="00165BE8"/>
    <w:rsid w:val="001951DA"/>
    <w:rsid w:val="001A1C89"/>
    <w:rsid w:val="001A6269"/>
    <w:rsid w:val="001B053D"/>
    <w:rsid w:val="001C3269"/>
    <w:rsid w:val="001D19B6"/>
    <w:rsid w:val="001D1DB4"/>
    <w:rsid w:val="001D23F1"/>
    <w:rsid w:val="001D2593"/>
    <w:rsid w:val="001D25F9"/>
    <w:rsid w:val="001D61ED"/>
    <w:rsid w:val="001E5B2D"/>
    <w:rsid w:val="001F5917"/>
    <w:rsid w:val="0020156C"/>
    <w:rsid w:val="00216634"/>
    <w:rsid w:val="00230581"/>
    <w:rsid w:val="00242D31"/>
    <w:rsid w:val="00243CC1"/>
    <w:rsid w:val="0025481E"/>
    <w:rsid w:val="002574F9"/>
    <w:rsid w:val="00260161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6140"/>
    <w:rsid w:val="002E6985"/>
    <w:rsid w:val="002E71B6"/>
    <w:rsid w:val="002E7467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3E2E"/>
    <w:rsid w:val="003843DB"/>
    <w:rsid w:val="00392E4F"/>
    <w:rsid w:val="00393142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5FC8"/>
    <w:rsid w:val="003C6C8D"/>
    <w:rsid w:val="003D2656"/>
    <w:rsid w:val="003D4F95"/>
    <w:rsid w:val="003D5F42"/>
    <w:rsid w:val="003D60A9"/>
    <w:rsid w:val="003E4367"/>
    <w:rsid w:val="003F167B"/>
    <w:rsid w:val="003F4C97"/>
    <w:rsid w:val="003F666D"/>
    <w:rsid w:val="003F7FE6"/>
    <w:rsid w:val="00400193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7395"/>
    <w:rsid w:val="00445047"/>
    <w:rsid w:val="00446749"/>
    <w:rsid w:val="00446F9E"/>
    <w:rsid w:val="00451E6C"/>
    <w:rsid w:val="00453EB7"/>
    <w:rsid w:val="00463E39"/>
    <w:rsid w:val="004657FC"/>
    <w:rsid w:val="004733F6"/>
    <w:rsid w:val="00474E69"/>
    <w:rsid w:val="004832E3"/>
    <w:rsid w:val="00483E9F"/>
    <w:rsid w:val="00485A2C"/>
    <w:rsid w:val="0049621B"/>
    <w:rsid w:val="00496FE3"/>
    <w:rsid w:val="004A1D19"/>
    <w:rsid w:val="004B04FE"/>
    <w:rsid w:val="004B16CB"/>
    <w:rsid w:val="004C1895"/>
    <w:rsid w:val="004C56D6"/>
    <w:rsid w:val="004C6D40"/>
    <w:rsid w:val="004D276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57BB5"/>
    <w:rsid w:val="005762A7"/>
    <w:rsid w:val="00587CEE"/>
    <w:rsid w:val="005916D7"/>
    <w:rsid w:val="0059427F"/>
    <w:rsid w:val="005A698C"/>
    <w:rsid w:val="005C0CAC"/>
    <w:rsid w:val="005D062E"/>
    <w:rsid w:val="005D2277"/>
    <w:rsid w:val="005D2F6B"/>
    <w:rsid w:val="005E0799"/>
    <w:rsid w:val="005E10F9"/>
    <w:rsid w:val="005E1200"/>
    <w:rsid w:val="005E7EF6"/>
    <w:rsid w:val="005F1783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4307F"/>
    <w:rsid w:val="00645465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06EC"/>
    <w:rsid w:val="006E3C4F"/>
    <w:rsid w:val="006E6F41"/>
    <w:rsid w:val="006E73E6"/>
    <w:rsid w:val="006F4AF7"/>
    <w:rsid w:val="007211B1"/>
    <w:rsid w:val="007277DA"/>
    <w:rsid w:val="00731D27"/>
    <w:rsid w:val="00746187"/>
    <w:rsid w:val="00752671"/>
    <w:rsid w:val="00761B1C"/>
    <w:rsid w:val="0076254F"/>
    <w:rsid w:val="007801F5"/>
    <w:rsid w:val="00783CA4"/>
    <w:rsid w:val="007842FB"/>
    <w:rsid w:val="00786124"/>
    <w:rsid w:val="00790A3F"/>
    <w:rsid w:val="0079514B"/>
    <w:rsid w:val="00795252"/>
    <w:rsid w:val="007A2DC1"/>
    <w:rsid w:val="007A6C4F"/>
    <w:rsid w:val="007C7D79"/>
    <w:rsid w:val="007D0869"/>
    <w:rsid w:val="007D14C4"/>
    <w:rsid w:val="007D3319"/>
    <w:rsid w:val="007D335D"/>
    <w:rsid w:val="007D605C"/>
    <w:rsid w:val="007D6E53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2448"/>
    <w:rsid w:val="00854830"/>
    <w:rsid w:val="00877F6C"/>
    <w:rsid w:val="0088258A"/>
    <w:rsid w:val="00886332"/>
    <w:rsid w:val="008925F0"/>
    <w:rsid w:val="0089448A"/>
    <w:rsid w:val="00897877"/>
    <w:rsid w:val="008A26D9"/>
    <w:rsid w:val="008A5A5E"/>
    <w:rsid w:val="008A7B5B"/>
    <w:rsid w:val="008B1137"/>
    <w:rsid w:val="008B12D2"/>
    <w:rsid w:val="008B3ED5"/>
    <w:rsid w:val="008C0C29"/>
    <w:rsid w:val="008C1F32"/>
    <w:rsid w:val="008C3847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61FE"/>
    <w:rsid w:val="00920AAE"/>
    <w:rsid w:val="009227A6"/>
    <w:rsid w:val="00933EC1"/>
    <w:rsid w:val="009446AD"/>
    <w:rsid w:val="00945DA5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757D"/>
    <w:rsid w:val="009A0969"/>
    <w:rsid w:val="009A50D6"/>
    <w:rsid w:val="009A6EA0"/>
    <w:rsid w:val="009B3DAF"/>
    <w:rsid w:val="009C1335"/>
    <w:rsid w:val="009C1AB2"/>
    <w:rsid w:val="009C7251"/>
    <w:rsid w:val="009E2E91"/>
    <w:rsid w:val="009F0197"/>
    <w:rsid w:val="009F3D80"/>
    <w:rsid w:val="009F5717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664C9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E229B"/>
    <w:rsid w:val="00AE2D4B"/>
    <w:rsid w:val="00AE4F99"/>
    <w:rsid w:val="00B072F8"/>
    <w:rsid w:val="00B11B69"/>
    <w:rsid w:val="00B14952"/>
    <w:rsid w:val="00B16871"/>
    <w:rsid w:val="00B17703"/>
    <w:rsid w:val="00B25B45"/>
    <w:rsid w:val="00B31E5A"/>
    <w:rsid w:val="00B43119"/>
    <w:rsid w:val="00B47359"/>
    <w:rsid w:val="00B51155"/>
    <w:rsid w:val="00B57D92"/>
    <w:rsid w:val="00B653AB"/>
    <w:rsid w:val="00B65F9E"/>
    <w:rsid w:val="00B66B19"/>
    <w:rsid w:val="00B7386E"/>
    <w:rsid w:val="00B828BD"/>
    <w:rsid w:val="00B82EC6"/>
    <w:rsid w:val="00B84C43"/>
    <w:rsid w:val="00B914E9"/>
    <w:rsid w:val="00B956EE"/>
    <w:rsid w:val="00BA2BA1"/>
    <w:rsid w:val="00BA3447"/>
    <w:rsid w:val="00BA3562"/>
    <w:rsid w:val="00BA6E78"/>
    <w:rsid w:val="00BB4F09"/>
    <w:rsid w:val="00BB54B5"/>
    <w:rsid w:val="00BD4E33"/>
    <w:rsid w:val="00BD62DA"/>
    <w:rsid w:val="00BF654F"/>
    <w:rsid w:val="00C02F1D"/>
    <w:rsid w:val="00C030DE"/>
    <w:rsid w:val="00C051A8"/>
    <w:rsid w:val="00C13728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1687"/>
    <w:rsid w:val="00C924A8"/>
    <w:rsid w:val="00C945FE"/>
    <w:rsid w:val="00C96FAA"/>
    <w:rsid w:val="00C97A04"/>
    <w:rsid w:val="00CA107B"/>
    <w:rsid w:val="00CA120E"/>
    <w:rsid w:val="00CA484D"/>
    <w:rsid w:val="00CA4FB6"/>
    <w:rsid w:val="00CB2F90"/>
    <w:rsid w:val="00CB6AD4"/>
    <w:rsid w:val="00CC739E"/>
    <w:rsid w:val="00CD1EBB"/>
    <w:rsid w:val="00CD28CF"/>
    <w:rsid w:val="00CD58B7"/>
    <w:rsid w:val="00CD7929"/>
    <w:rsid w:val="00CD7967"/>
    <w:rsid w:val="00CE3D7E"/>
    <w:rsid w:val="00CF18EE"/>
    <w:rsid w:val="00CF30BD"/>
    <w:rsid w:val="00CF4099"/>
    <w:rsid w:val="00CF4B01"/>
    <w:rsid w:val="00CF7234"/>
    <w:rsid w:val="00D00796"/>
    <w:rsid w:val="00D261A2"/>
    <w:rsid w:val="00D45A7A"/>
    <w:rsid w:val="00D616D2"/>
    <w:rsid w:val="00D63B5F"/>
    <w:rsid w:val="00D70EF7"/>
    <w:rsid w:val="00D767DA"/>
    <w:rsid w:val="00D8397C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6708"/>
    <w:rsid w:val="00DD011A"/>
    <w:rsid w:val="00DE2400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1D18"/>
    <w:rsid w:val="00E17B77"/>
    <w:rsid w:val="00E231AB"/>
    <w:rsid w:val="00E23337"/>
    <w:rsid w:val="00E259EA"/>
    <w:rsid w:val="00E25D33"/>
    <w:rsid w:val="00E32061"/>
    <w:rsid w:val="00E33F48"/>
    <w:rsid w:val="00E3743E"/>
    <w:rsid w:val="00E42B27"/>
    <w:rsid w:val="00E42FF9"/>
    <w:rsid w:val="00E44790"/>
    <w:rsid w:val="00E4714C"/>
    <w:rsid w:val="00E5178D"/>
    <w:rsid w:val="00E51AEB"/>
    <w:rsid w:val="00E522A7"/>
    <w:rsid w:val="00E5349E"/>
    <w:rsid w:val="00E54452"/>
    <w:rsid w:val="00E55F1C"/>
    <w:rsid w:val="00E63B0C"/>
    <w:rsid w:val="00E656D1"/>
    <w:rsid w:val="00E664C5"/>
    <w:rsid w:val="00E671A2"/>
    <w:rsid w:val="00E726A1"/>
    <w:rsid w:val="00E76D26"/>
    <w:rsid w:val="00E76EE5"/>
    <w:rsid w:val="00E77D77"/>
    <w:rsid w:val="00E906F5"/>
    <w:rsid w:val="00E95036"/>
    <w:rsid w:val="00E95B8E"/>
    <w:rsid w:val="00E967FE"/>
    <w:rsid w:val="00EB1390"/>
    <w:rsid w:val="00EB2C71"/>
    <w:rsid w:val="00EB3333"/>
    <w:rsid w:val="00EB4340"/>
    <w:rsid w:val="00EB556D"/>
    <w:rsid w:val="00EB5A7D"/>
    <w:rsid w:val="00ED132F"/>
    <w:rsid w:val="00ED4D0D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AC0"/>
    <w:rsid w:val="00F60BA8"/>
    <w:rsid w:val="00F647C1"/>
    <w:rsid w:val="00F67D8F"/>
    <w:rsid w:val="00F802BE"/>
    <w:rsid w:val="00F80E93"/>
    <w:rsid w:val="00F86024"/>
    <w:rsid w:val="00F8611A"/>
    <w:rsid w:val="00FA0CA4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5EA7"/>
    <w:rsid w:val="00FE36CF"/>
    <w:rsid w:val="00FF024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3AE1DD-6894-4E1E-A84C-70FF6174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725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REGON-styczeń 2022</dc:title>
  <dc:subject/>
  <dc:creator>GUS</dc:creator>
  <cp:keywords/>
  <dc:description/>
  <cp:lastModifiedBy>Putkowska Beata</cp:lastModifiedBy>
  <cp:revision>3</cp:revision>
  <cp:lastPrinted>2019-02-21T09:45:00Z</cp:lastPrinted>
  <dcterms:created xsi:type="dcterms:W3CDTF">2022-02-04T14:14:00Z</dcterms:created>
  <dcterms:modified xsi:type="dcterms:W3CDTF">2022-02-11T07:03:00Z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