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008B5C" w14:textId="7D994519" w:rsidR="00393761" w:rsidRPr="007D605C" w:rsidRDefault="004020FB" w:rsidP="00F049AB">
      <w:pPr>
        <w:pStyle w:val="Tytuinfomacjisygnalnej"/>
      </w:pPr>
      <w:r>
        <w:t xml:space="preserve">Ceny produktów rolnych w </w:t>
      </w:r>
      <w:r w:rsidR="0006004C">
        <w:t>lipcu</w:t>
      </w:r>
      <w:r w:rsidR="001A69AE">
        <w:t xml:space="preserve"> </w:t>
      </w:r>
      <w:r>
        <w:t>2022 r.</w:t>
      </w:r>
      <w:r w:rsidR="00364AF9" w:rsidRPr="007D605C">
        <w:rPr>
          <w:sz w:val="32"/>
        </w:rPr>
        <w:tab/>
      </w:r>
    </w:p>
    <w:p w14:paraId="545852FF" w14:textId="0B4ED4AA" w:rsidR="00646D8D" w:rsidRPr="003B4DBB" w:rsidRDefault="00731D27" w:rsidP="00C577D9">
      <w:pPr>
        <w:spacing w:before="360"/>
      </w:pPr>
      <w:r w:rsidRPr="00587CEE">
        <w:rPr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50E0C389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204085" cy="1200150"/>
                <wp:effectExtent l="0" t="0" r="5715" b="0"/>
                <wp:wrapSquare wrapText="bothSides"/>
                <wp:docPr id="6" name="Pole tekstowe 2" descr="o 51,6% wzrost cen skupu podstawowych produktów rolnych w porównaniu z lipcem 2021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2001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74EA575B" w:rsidR="005C0CAC" w:rsidRPr="007D605C" w:rsidRDefault="00DE6B58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="008F10EC">
                              <w:rPr>
                                <w:rStyle w:val="WartowskanikaZnak"/>
                              </w:rPr>
                              <w:t>51</w:t>
                            </w:r>
                            <w:r w:rsidR="00646D8D">
                              <w:rPr>
                                <w:rStyle w:val="WartowskanikaZnak"/>
                              </w:rPr>
                              <w:t>,</w:t>
                            </w:r>
                            <w:r w:rsidR="008F10EC">
                              <w:rPr>
                                <w:rStyle w:val="WartowskanikaZnak"/>
                              </w:rPr>
                              <w:t>6</w:t>
                            </w:r>
                            <w:r w:rsidR="00646D8D">
                              <w:rPr>
                                <w:rStyle w:val="WartowskanikaZnak"/>
                              </w:rPr>
                              <w:t>%</w:t>
                            </w:r>
                          </w:p>
                          <w:p w14:paraId="45B93E6B" w14:textId="529CF504" w:rsidR="00646D8D" w:rsidRPr="007D3319" w:rsidRDefault="00234B01" w:rsidP="00CC722B">
                            <w:pPr>
                              <w:spacing w:before="0" w:after="0" w:line="240" w:lineRule="auto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w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zrost cen </w:t>
                            </w:r>
                            <w:r w:rsidR="00646D8D" w:rsidRPr="00867A14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skupu podstawowych produktów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</w:t>
                            </w:r>
                            <w:r w:rsidR="00646D8D" w:rsidRPr="00867A14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rolnych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w porównaniu </w:t>
                            </w:r>
                            <w:r w:rsidR="003B7634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z </w:t>
                            </w:r>
                            <w:r w:rsidR="00F53F44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lipcem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202</w:t>
                            </w:r>
                            <w:r w:rsidR="003A66E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1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r.</w:t>
                            </w:r>
                          </w:p>
                          <w:p w14:paraId="63B3F253" w14:textId="5A889B43" w:rsidR="005C0CAC" w:rsidRPr="007D605C" w:rsidRDefault="005C0CAC" w:rsidP="00646D8D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2FC13F97" id="Pole tekstowe 2" o:spid="_x0000_s1026" alt="o 51,6% wzrost cen skupu podstawowych produktów rolnych w porównaniu z lipcem 2021 r." style="position:absolute;margin-left:0;margin-top:3.6pt;width:173.55pt;height:94.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" fillcolor="#001d77" stroked="f">
                <v:stroke joinstyle="miter"/>
                <v:textbox>
                  <w:txbxContent>
                    <w:p w14:paraId="30951E30" w14:textId="74EA575B" w:rsidR="005C0CAC" w:rsidRPr="007D605C" w:rsidRDefault="00DE6B58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="008F10EC">
                        <w:rPr>
                          <w:rStyle w:val="WartowskanikaZnak"/>
                        </w:rPr>
                        <w:t>51</w:t>
                      </w:r>
                      <w:r w:rsidR="00646D8D">
                        <w:rPr>
                          <w:rStyle w:val="WartowskanikaZnak"/>
                        </w:rPr>
                        <w:t>,</w:t>
                      </w:r>
                      <w:r w:rsidR="008F10EC">
                        <w:rPr>
                          <w:rStyle w:val="WartowskanikaZnak"/>
                        </w:rPr>
                        <w:t>6</w:t>
                      </w:r>
                      <w:r w:rsidR="00646D8D">
                        <w:rPr>
                          <w:rStyle w:val="WartowskanikaZnak"/>
                        </w:rPr>
                        <w:t>%</w:t>
                      </w:r>
                    </w:p>
                    <w:p w14:paraId="45B93E6B" w14:textId="529CF504" w:rsidR="00646D8D" w:rsidRPr="007D3319" w:rsidRDefault="00234B01" w:rsidP="00CC722B">
                      <w:pPr>
                        <w:spacing w:before="0" w:after="0" w:line="240" w:lineRule="auto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w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zrost cen </w:t>
                      </w:r>
                      <w:r w:rsidR="00646D8D" w:rsidRPr="00867A14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skupu podstawowych produktów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</w:t>
                      </w:r>
                      <w:r w:rsidR="00646D8D" w:rsidRPr="00867A14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rolnych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w porównaniu </w:t>
                      </w:r>
                      <w:r w:rsidR="003B7634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z </w:t>
                      </w:r>
                      <w:r w:rsidR="00F53F44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lipcem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202</w:t>
                      </w:r>
                      <w:r w:rsidR="003A66E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1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r.</w:t>
                      </w:r>
                    </w:p>
                    <w:p w14:paraId="63B3F253" w14:textId="5A889B43" w:rsidR="005C0CAC" w:rsidRPr="007D605C" w:rsidRDefault="005C0CAC" w:rsidP="00646D8D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7D605C">
        <w:rPr>
          <w:color w:val="001D77"/>
        </w:rPr>
        <w:t xml:space="preserve"> </w:t>
      </w:r>
      <w:r w:rsidR="00A90A6D" w:rsidRPr="007D605C">
        <w:br/>
      </w:r>
      <w:r w:rsidR="00646D8D">
        <w:rPr>
          <w:b/>
          <w:szCs w:val="20"/>
          <w:lang w:eastAsia="pl-PL"/>
        </w:rPr>
        <w:t>Ce</w:t>
      </w:r>
      <w:r w:rsidR="00646D8D" w:rsidRPr="003B4DBB">
        <w:rPr>
          <w:b/>
          <w:szCs w:val="20"/>
          <w:lang w:eastAsia="pl-PL"/>
        </w:rPr>
        <w:t>ny skupu podstawowych produktów rolnych</w:t>
      </w:r>
      <w:r w:rsidR="00646D8D" w:rsidRPr="003B4DBB">
        <w:rPr>
          <w:rStyle w:val="Odwoanieprzypisudolnego"/>
          <w:b/>
          <w:szCs w:val="20"/>
          <w:lang w:eastAsia="pl-PL"/>
        </w:rPr>
        <w:footnoteReference w:id="1"/>
      </w:r>
      <w:r w:rsidR="00646D8D" w:rsidRPr="003B4DBB">
        <w:rPr>
          <w:b/>
          <w:szCs w:val="20"/>
          <w:lang w:eastAsia="pl-PL"/>
        </w:rPr>
        <w:t xml:space="preserve"> </w:t>
      </w:r>
      <w:r w:rsidR="00646D8D">
        <w:rPr>
          <w:b/>
          <w:szCs w:val="20"/>
          <w:lang w:eastAsia="pl-PL"/>
        </w:rPr>
        <w:t xml:space="preserve">w </w:t>
      </w:r>
      <w:r w:rsidR="00F53F44">
        <w:rPr>
          <w:b/>
          <w:szCs w:val="20"/>
          <w:lang w:eastAsia="pl-PL"/>
        </w:rPr>
        <w:t>lipcu</w:t>
      </w:r>
      <w:r w:rsidR="00646D8D">
        <w:rPr>
          <w:b/>
          <w:szCs w:val="20"/>
          <w:lang w:eastAsia="pl-PL"/>
        </w:rPr>
        <w:t xml:space="preserve"> 202</w:t>
      </w:r>
      <w:r w:rsidR="00D00AFB">
        <w:rPr>
          <w:b/>
          <w:szCs w:val="20"/>
          <w:lang w:eastAsia="pl-PL"/>
        </w:rPr>
        <w:t>2</w:t>
      </w:r>
      <w:r w:rsidR="00646D8D">
        <w:rPr>
          <w:b/>
          <w:szCs w:val="20"/>
          <w:lang w:eastAsia="pl-PL"/>
        </w:rPr>
        <w:t xml:space="preserve"> r. </w:t>
      </w:r>
      <w:r w:rsidR="00A70343">
        <w:rPr>
          <w:b/>
          <w:szCs w:val="20"/>
          <w:lang w:eastAsia="pl-PL"/>
        </w:rPr>
        <w:t xml:space="preserve">były wyższe </w:t>
      </w:r>
      <w:r w:rsidR="00646D8D">
        <w:rPr>
          <w:b/>
          <w:szCs w:val="20"/>
          <w:lang w:eastAsia="pl-PL"/>
        </w:rPr>
        <w:t xml:space="preserve">zarówno w stosunku do miesiąca poprzedniego (o </w:t>
      </w:r>
      <w:r w:rsidR="001C7137">
        <w:rPr>
          <w:b/>
          <w:szCs w:val="20"/>
          <w:lang w:eastAsia="pl-PL"/>
        </w:rPr>
        <w:t>1</w:t>
      </w:r>
      <w:r w:rsidR="00B81E2C">
        <w:rPr>
          <w:b/>
          <w:szCs w:val="20"/>
          <w:lang w:eastAsia="pl-PL"/>
        </w:rPr>
        <w:t>,</w:t>
      </w:r>
      <w:r w:rsidR="004B56DF">
        <w:rPr>
          <w:b/>
          <w:szCs w:val="20"/>
          <w:lang w:eastAsia="pl-PL"/>
        </w:rPr>
        <w:t>0</w:t>
      </w:r>
      <w:r w:rsidR="00646D8D">
        <w:rPr>
          <w:b/>
          <w:szCs w:val="20"/>
          <w:lang w:eastAsia="pl-PL"/>
        </w:rPr>
        <w:t xml:space="preserve">%), jak i w porównaniu z analogicznym </w:t>
      </w:r>
      <w:r w:rsidR="00D003E3">
        <w:rPr>
          <w:b/>
          <w:szCs w:val="20"/>
          <w:lang w:eastAsia="pl-PL"/>
        </w:rPr>
        <w:t>miesiącem</w:t>
      </w:r>
      <w:r w:rsidR="00646D8D">
        <w:rPr>
          <w:b/>
          <w:szCs w:val="20"/>
          <w:lang w:eastAsia="pl-PL"/>
        </w:rPr>
        <w:t xml:space="preserve"> ubiegłego roku </w:t>
      </w:r>
      <w:r w:rsidR="00C70866">
        <w:rPr>
          <w:b/>
          <w:szCs w:val="20"/>
          <w:lang w:eastAsia="pl-PL"/>
        </w:rPr>
        <w:t xml:space="preserve">         </w:t>
      </w:r>
      <w:r w:rsidR="00646D8D">
        <w:rPr>
          <w:b/>
          <w:szCs w:val="20"/>
          <w:lang w:eastAsia="pl-PL"/>
        </w:rPr>
        <w:t xml:space="preserve">(o </w:t>
      </w:r>
      <w:r w:rsidR="004B56DF">
        <w:rPr>
          <w:b/>
          <w:szCs w:val="20"/>
          <w:lang w:eastAsia="pl-PL"/>
        </w:rPr>
        <w:t>51</w:t>
      </w:r>
      <w:r w:rsidR="00646D8D">
        <w:rPr>
          <w:b/>
          <w:szCs w:val="20"/>
          <w:lang w:eastAsia="pl-PL"/>
        </w:rPr>
        <w:t>,</w:t>
      </w:r>
      <w:r w:rsidR="004B56DF">
        <w:rPr>
          <w:b/>
          <w:szCs w:val="20"/>
          <w:lang w:eastAsia="pl-PL"/>
        </w:rPr>
        <w:t>6</w:t>
      </w:r>
      <w:r w:rsidR="00646D8D">
        <w:rPr>
          <w:b/>
          <w:szCs w:val="20"/>
          <w:lang w:eastAsia="pl-PL"/>
        </w:rPr>
        <w:t>%)</w:t>
      </w:r>
      <w:r w:rsidR="00E473BB">
        <w:rPr>
          <w:b/>
          <w:szCs w:val="20"/>
          <w:lang w:eastAsia="pl-PL"/>
        </w:rPr>
        <w:t>.</w:t>
      </w:r>
    </w:p>
    <w:p w14:paraId="1E690351" w14:textId="474BD399" w:rsidR="00DE58F1" w:rsidRDefault="00DE6B58" w:rsidP="00F049AB">
      <w:pPr>
        <w:pStyle w:val="Lead"/>
      </w:pPr>
      <w:r w:rsidRPr="00D8143C">
        <w:t xml:space="preserve"> </w:t>
      </w:r>
    </w:p>
    <w:p w14:paraId="4675ECB9" w14:textId="424E0872" w:rsidR="001F5A43" w:rsidRDefault="009D21E0" w:rsidP="00674176">
      <w:pPr>
        <w:spacing w:before="360" w:line="240" w:lineRule="auto"/>
        <w:outlineLvl w:val="0"/>
        <w:rPr>
          <w:b/>
          <w:szCs w:val="19"/>
        </w:rPr>
      </w:pPr>
      <w:r w:rsidRPr="00AF72C7">
        <w:rPr>
          <w:noProof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7E8B9EF1" wp14:editId="52CC6BC4">
                <wp:simplePos x="0" y="0"/>
                <wp:positionH relativeFrom="column">
                  <wp:posOffset>5314950</wp:posOffset>
                </wp:positionH>
                <wp:positionV relativeFrom="paragraph">
                  <wp:posOffset>793115</wp:posOffset>
                </wp:positionV>
                <wp:extent cx="1657350" cy="981075"/>
                <wp:effectExtent l="0" t="0" r="0" b="0"/>
                <wp:wrapTight wrapText="bothSides">
                  <wp:wrapPolygon edited="0">
                    <wp:start x="745" y="0"/>
                    <wp:lineTo x="745" y="20971"/>
                    <wp:lineTo x="20607" y="20971"/>
                    <wp:lineTo x="20607" y="0"/>
                    <wp:lineTo x="745" y="0"/>
                  </wp:wrapPolygon>
                </wp:wrapTight>
                <wp:docPr id="36" name="Pole tekstowe 2" descr="W lipcu 2022 r. w stosunku do czerwca 2022 r. wzrosły ceny skupu żywca wieprzowego, drobiu i mlek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981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7DE57C" w14:textId="2E651EFB" w:rsidR="003C461C" w:rsidRPr="003C461C" w:rsidRDefault="000E6C07" w:rsidP="001E1B32">
                            <w:pPr>
                              <w:spacing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W</w:t>
                            </w:r>
                            <w:r w:rsidR="00AA0844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921CB">
                              <w:rPr>
                                <w:color w:val="001D77"/>
                                <w:sz w:val="18"/>
                                <w:szCs w:val="18"/>
                              </w:rPr>
                              <w:t>lipcu</w:t>
                            </w:r>
                            <w:r w:rsidR="00AA0844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2022 r. w stosunku </w:t>
                            </w:r>
                            <w:r w:rsidR="004921CB">
                              <w:rPr>
                                <w:color w:val="001D77"/>
                                <w:sz w:val="18"/>
                                <w:szCs w:val="18"/>
                              </w:rPr>
                              <w:t>do czerwca</w:t>
                            </w:r>
                            <w:r w:rsidR="00AA0844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2022 r. </w:t>
                            </w:r>
                            <w:r w:rsidR="00A70343">
                              <w:rPr>
                                <w:color w:val="001D77"/>
                                <w:sz w:val="18"/>
                                <w:szCs w:val="18"/>
                              </w:rPr>
                              <w:t>wzrosły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ceny skupu </w:t>
                            </w:r>
                            <w:r w:rsidR="00776E90">
                              <w:rPr>
                                <w:color w:val="001D77"/>
                                <w:sz w:val="18"/>
                                <w:szCs w:val="18"/>
                              </w:rPr>
                              <w:t>żywca wieprzowego, drobiu i mleka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7E8B9EF1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lipcu 2022 r. w stosunku do czerwca 2022 r. wzrosły ceny skupu żywca wieprzowego, drobiu i mleka" style="position:absolute;margin-left:418.5pt;margin-top:62.45pt;width:130.5pt;height:77.25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" filled="f" stroked="f">
                <v:textbox>
                  <w:txbxContent>
                    <w:p w14:paraId="547DE57C" w14:textId="2E651EFB" w:rsidR="003C461C" w:rsidRPr="003C461C" w:rsidRDefault="000E6C07" w:rsidP="001E1B32">
                      <w:pPr>
                        <w:spacing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>W</w:t>
                      </w:r>
                      <w:r w:rsidR="00AA0844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 w:rsidR="004921CB">
                        <w:rPr>
                          <w:color w:val="001D77"/>
                          <w:sz w:val="18"/>
                          <w:szCs w:val="18"/>
                        </w:rPr>
                        <w:t>lipcu</w:t>
                      </w:r>
                      <w:r w:rsidR="00AA0844">
                        <w:rPr>
                          <w:color w:val="001D77"/>
                          <w:sz w:val="18"/>
                          <w:szCs w:val="18"/>
                        </w:rPr>
                        <w:t xml:space="preserve"> 2022 r. w stosunku </w:t>
                      </w:r>
                      <w:r w:rsidR="004921CB">
                        <w:rPr>
                          <w:color w:val="001D77"/>
                          <w:sz w:val="18"/>
                          <w:szCs w:val="18"/>
                        </w:rPr>
                        <w:t>do czerwca</w:t>
                      </w:r>
                      <w:r w:rsidR="00AA0844">
                        <w:rPr>
                          <w:color w:val="001D77"/>
                          <w:sz w:val="18"/>
                          <w:szCs w:val="18"/>
                        </w:rPr>
                        <w:t xml:space="preserve"> 2022 r. </w:t>
                      </w:r>
                      <w:r w:rsidR="00A70343">
                        <w:rPr>
                          <w:color w:val="001D77"/>
                          <w:sz w:val="18"/>
                          <w:szCs w:val="18"/>
                        </w:rPr>
                        <w:t>wzrosły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ceny skupu </w:t>
                      </w:r>
                      <w:r w:rsidR="00776E90">
                        <w:rPr>
                          <w:color w:val="001D77"/>
                          <w:sz w:val="18"/>
                          <w:szCs w:val="18"/>
                        </w:rPr>
                        <w:t>żywca wieprzowego, drobiu i mleka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E64EA">
        <w:rPr>
          <w:b/>
          <w:noProof/>
          <w:szCs w:val="19"/>
          <w:lang w:eastAsia="pl-PL"/>
        </w:rPr>
        <w:drawing>
          <wp:anchor distT="0" distB="0" distL="114300" distR="114300" simplePos="0" relativeHeight="251851776" behindDoc="1" locked="0" layoutInCell="1" allowOverlap="1" wp14:anchorId="4F4ACA13" wp14:editId="0947E453">
            <wp:simplePos x="0" y="0"/>
            <wp:positionH relativeFrom="margin">
              <wp:align>left</wp:align>
            </wp:positionH>
            <wp:positionV relativeFrom="paragraph">
              <wp:posOffset>488315</wp:posOffset>
            </wp:positionV>
            <wp:extent cx="5011420" cy="2628900"/>
            <wp:effectExtent l="0" t="0" r="0" b="0"/>
            <wp:wrapTight wrapText="bothSides">
              <wp:wrapPolygon edited="0">
                <wp:start x="0" y="0"/>
                <wp:lineTo x="0" y="21443"/>
                <wp:lineTo x="21512" y="21443"/>
                <wp:lineTo x="21512" y="0"/>
                <wp:lineTo x="0" y="0"/>
              </wp:wrapPolygon>
            </wp:wrapTight>
            <wp:docPr id="13" name="Obraz 13" descr="Zmiany cen skupu podstawowych produktów rolnych w stosunku do miesiąca poprzedn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420" cy="262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B570B" w:rsidRPr="00AF72C7">
        <w:rPr>
          <w:b/>
          <w:szCs w:val="19"/>
        </w:rPr>
        <w:t xml:space="preserve">Wykres </w:t>
      </w:r>
      <w:r w:rsidR="00BB570B" w:rsidRPr="00AF72C7">
        <w:rPr>
          <w:b/>
          <w:szCs w:val="19"/>
        </w:rPr>
        <w:fldChar w:fldCharType="begin"/>
      </w:r>
      <w:r w:rsidR="00BB570B" w:rsidRPr="00AF72C7">
        <w:rPr>
          <w:b/>
          <w:szCs w:val="19"/>
        </w:rPr>
        <w:instrText xml:space="preserve"> SEQ Rysunek \* ARABIC </w:instrText>
      </w:r>
      <w:r w:rsidR="00BB570B" w:rsidRPr="00AF72C7">
        <w:rPr>
          <w:b/>
          <w:szCs w:val="19"/>
        </w:rPr>
        <w:fldChar w:fldCharType="separate"/>
      </w:r>
      <w:r w:rsidR="00217320">
        <w:rPr>
          <w:b/>
          <w:noProof/>
          <w:szCs w:val="19"/>
        </w:rPr>
        <w:t>1</w:t>
      </w:r>
      <w:r w:rsidR="00BB570B" w:rsidRPr="00AF72C7">
        <w:rPr>
          <w:b/>
          <w:szCs w:val="19"/>
        </w:rPr>
        <w:fldChar w:fldCharType="end"/>
      </w:r>
      <w:r w:rsidR="00BB570B" w:rsidRPr="00AF72C7">
        <w:rPr>
          <w:b/>
          <w:szCs w:val="19"/>
        </w:rPr>
        <w:t xml:space="preserve">. Zmiany cen skupu podstawowych produktów rolnych w stosunku do miesiąca </w:t>
      </w:r>
      <w:r w:rsidR="00A62E3E" w:rsidRPr="00AF72C7">
        <w:rPr>
          <w:b/>
          <w:szCs w:val="19"/>
        </w:rPr>
        <w:t>poprzedniego</w:t>
      </w:r>
      <w:r w:rsidR="0015531B" w:rsidRPr="00AF72C7">
        <w:rPr>
          <w:b/>
          <w:szCs w:val="19"/>
        </w:rPr>
        <w:t xml:space="preserve"> </w:t>
      </w:r>
    </w:p>
    <w:p w14:paraId="49485D62" w14:textId="1778BDA2" w:rsidR="00255A0C" w:rsidRDefault="00255A0C" w:rsidP="000F3719">
      <w:pPr>
        <w:spacing w:before="0" w:line="240" w:lineRule="auto"/>
        <w:outlineLvl w:val="0"/>
        <w:rPr>
          <w:b/>
          <w:szCs w:val="19"/>
        </w:rPr>
      </w:pPr>
    </w:p>
    <w:p w14:paraId="44988AEF" w14:textId="2A03036E" w:rsidR="00275DCC" w:rsidRDefault="00F30778" w:rsidP="00674176">
      <w:pPr>
        <w:spacing w:before="360" w:line="240" w:lineRule="auto"/>
        <w:outlineLvl w:val="0"/>
        <w:rPr>
          <w:b/>
          <w:sz w:val="18"/>
          <w:szCs w:val="19"/>
        </w:rPr>
      </w:pPr>
      <w:r>
        <w:rPr>
          <w:b/>
          <w:noProof/>
          <w:szCs w:val="19"/>
          <w:lang w:eastAsia="pl-PL"/>
        </w:rPr>
        <w:drawing>
          <wp:anchor distT="0" distB="0" distL="114300" distR="114300" simplePos="0" relativeHeight="251852800" behindDoc="1" locked="0" layoutInCell="1" allowOverlap="1" wp14:anchorId="7A11138D" wp14:editId="0B60FE67">
            <wp:simplePos x="0" y="0"/>
            <wp:positionH relativeFrom="margin">
              <wp:align>left</wp:align>
            </wp:positionH>
            <wp:positionV relativeFrom="paragraph">
              <wp:posOffset>467360</wp:posOffset>
            </wp:positionV>
            <wp:extent cx="5005070" cy="2619375"/>
            <wp:effectExtent l="0" t="0" r="5080" b="9525"/>
            <wp:wrapTight wrapText="bothSides">
              <wp:wrapPolygon edited="0">
                <wp:start x="0" y="0"/>
                <wp:lineTo x="0" y="21521"/>
                <wp:lineTo x="21540" y="21521"/>
                <wp:lineTo x="21540" y="0"/>
                <wp:lineTo x="0" y="0"/>
              </wp:wrapPolygon>
            </wp:wrapTight>
            <wp:docPr id="15" name="Obraz 15" descr="Zmiany cen skupu podstawowych produktów rolnych w stosunku do analogicznego miesiąca poprzedniego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070" cy="261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868AF" w:rsidRPr="008728EC">
        <w:rPr>
          <w:noProof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799552" behindDoc="1" locked="0" layoutInCell="1" allowOverlap="1" wp14:anchorId="147D7266" wp14:editId="7A36FEE7">
                <wp:simplePos x="0" y="0"/>
                <wp:positionH relativeFrom="column">
                  <wp:posOffset>5305425</wp:posOffset>
                </wp:positionH>
                <wp:positionV relativeFrom="paragraph">
                  <wp:posOffset>886460</wp:posOffset>
                </wp:positionV>
                <wp:extent cx="1666875" cy="1162050"/>
                <wp:effectExtent l="0" t="0" r="0" b="0"/>
                <wp:wrapTight wrapText="bothSides">
                  <wp:wrapPolygon edited="0">
                    <wp:start x="741" y="0"/>
                    <wp:lineTo x="741" y="21246"/>
                    <wp:lineTo x="20736" y="21246"/>
                    <wp:lineTo x="20736" y="0"/>
                    <wp:lineTo x="741" y="0"/>
                  </wp:wrapPolygon>
                </wp:wrapTight>
                <wp:docPr id="24" name="Pole tekstowe 2" descr="Ceny skupu wszystkich podstawowych produktów rolnych w lipcu 2022 r. były znacznie wyższe niż przed rokie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1162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75F72F" w14:textId="7454864E" w:rsidR="00275DCC" w:rsidRPr="00DD19F7" w:rsidRDefault="00AB1FF4" w:rsidP="00275DCC">
                            <w:pPr>
                              <w:spacing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Ceny skupu wszystkich podstawowych produktów rolnych w </w:t>
                            </w:r>
                            <w:r w:rsidR="007D5EDE">
                              <w:rPr>
                                <w:color w:val="001D77"/>
                                <w:sz w:val="18"/>
                                <w:szCs w:val="18"/>
                              </w:rPr>
                              <w:t>lipcu</w:t>
                            </w:r>
                            <w:r w:rsidR="004019BA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2022 r.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były znacznie wyższe niż przed rokiem</w:t>
                            </w:r>
                            <w:r w:rsidR="004D7EC4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147D7266" id="_x0000_s1028" type="#_x0000_t202" alt="Ceny skupu wszystkich podstawowych produktów rolnych w lipcu 2022 r. były znacznie wyższe niż przed rokiem" style="position:absolute;margin-left:417.75pt;margin-top:69.8pt;width:131.25pt;height:91.5pt;z-index:-251516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" filled="f" stroked="f">
                <v:textbox>
                  <w:txbxContent>
                    <w:p w14:paraId="2C75F72F" w14:textId="7454864E" w:rsidR="00275DCC" w:rsidRPr="00DD19F7" w:rsidRDefault="00AB1FF4" w:rsidP="00275DCC">
                      <w:pPr>
                        <w:spacing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Ceny skupu wszystkich podstawowych produktów rolnych w </w:t>
                      </w:r>
                      <w:r w:rsidR="007D5EDE">
                        <w:rPr>
                          <w:color w:val="001D77"/>
                          <w:sz w:val="18"/>
                          <w:szCs w:val="18"/>
                        </w:rPr>
                        <w:t>lipcu</w:t>
                      </w:r>
                      <w:r w:rsidR="004019BA">
                        <w:rPr>
                          <w:color w:val="001D77"/>
                          <w:sz w:val="18"/>
                          <w:szCs w:val="18"/>
                        </w:rPr>
                        <w:t xml:space="preserve"> 2022 r.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były znacznie wyższe niż przed rokiem</w:t>
                      </w:r>
                      <w:r w:rsidR="004D7EC4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A043B">
        <w:rPr>
          <w:b/>
          <w:szCs w:val="19"/>
        </w:rPr>
        <w:t>W</w:t>
      </w:r>
      <w:r w:rsidR="00275DCC" w:rsidRPr="008728EC">
        <w:rPr>
          <w:b/>
          <w:szCs w:val="19"/>
        </w:rPr>
        <w:t>ykres 2. Zmiany cen skupu podstawowych produktów rolnych w stosunku do analogicznego miesiąca poprzedniego</w:t>
      </w:r>
      <w:r w:rsidR="00275DCC" w:rsidRPr="00217745">
        <w:rPr>
          <w:b/>
          <w:sz w:val="18"/>
          <w:szCs w:val="19"/>
        </w:rPr>
        <w:t xml:space="preserve"> </w:t>
      </w:r>
      <w:r w:rsidR="00275DCC" w:rsidRPr="008728EC">
        <w:rPr>
          <w:b/>
          <w:szCs w:val="19"/>
        </w:rPr>
        <w:t>roku</w:t>
      </w:r>
      <w:r w:rsidR="00033018" w:rsidRPr="00033018">
        <w:rPr>
          <w:noProof/>
          <w:lang w:eastAsia="pl-PL"/>
        </w:rPr>
        <w:t xml:space="preserve"> </w:t>
      </w:r>
      <w:r w:rsidR="00275DCC" w:rsidRPr="00217745">
        <w:rPr>
          <w:b/>
          <w:sz w:val="18"/>
          <w:szCs w:val="19"/>
        </w:rPr>
        <w:t xml:space="preserve"> </w:t>
      </w:r>
    </w:p>
    <w:p w14:paraId="3DB10F9F" w14:textId="6A7B0AD1" w:rsidR="00E95B8E" w:rsidRPr="00FF4890" w:rsidRDefault="00AF0B49" w:rsidP="006B7D3C">
      <w:pPr>
        <w:pStyle w:val="Nagwek1"/>
        <w:rPr>
          <w:rFonts w:ascii="Fira Sans" w:hAnsi="Fira Sans"/>
          <w:b/>
          <w:szCs w:val="19"/>
        </w:rPr>
      </w:pPr>
      <w:r w:rsidRPr="00FF4890">
        <w:rPr>
          <w:rFonts w:ascii="Fira Sans" w:hAnsi="Fira Sans"/>
          <w:b/>
          <w:spacing w:val="-2"/>
          <w:szCs w:val="19"/>
        </w:rPr>
        <w:lastRenderedPageBreak/>
        <w:t>Ceny skupu i ceny uzyskiwane przez rolników na targowiskach</w:t>
      </w:r>
    </w:p>
    <w:p w14:paraId="27C1635E" w14:textId="4051CDE5" w:rsidR="00AB1FF4" w:rsidRDefault="0000016B" w:rsidP="00504CEF">
      <w:pPr>
        <w:spacing w:line="288" w:lineRule="auto"/>
        <w:rPr>
          <w:szCs w:val="18"/>
        </w:rPr>
      </w:pPr>
      <w:r w:rsidRPr="009561C3">
        <w:rPr>
          <w:szCs w:val="18"/>
        </w:rPr>
        <w:t xml:space="preserve">W </w:t>
      </w:r>
      <w:r w:rsidR="00712E2F">
        <w:rPr>
          <w:szCs w:val="18"/>
        </w:rPr>
        <w:t>lipcu</w:t>
      </w:r>
      <w:r w:rsidRPr="009561C3">
        <w:rPr>
          <w:szCs w:val="18"/>
        </w:rPr>
        <w:t xml:space="preserve"> 202</w:t>
      </w:r>
      <w:r>
        <w:rPr>
          <w:szCs w:val="18"/>
        </w:rPr>
        <w:t xml:space="preserve">2 </w:t>
      </w:r>
      <w:r w:rsidRPr="009561C3">
        <w:rPr>
          <w:szCs w:val="18"/>
        </w:rPr>
        <w:t xml:space="preserve">r. w porównaniu z </w:t>
      </w:r>
      <w:r>
        <w:rPr>
          <w:szCs w:val="18"/>
        </w:rPr>
        <w:t>poprzednim miesiącem</w:t>
      </w:r>
      <w:r w:rsidR="004C0403">
        <w:rPr>
          <w:szCs w:val="18"/>
        </w:rPr>
        <w:t>,</w:t>
      </w:r>
      <w:r w:rsidRPr="009561C3">
        <w:rPr>
          <w:szCs w:val="18"/>
        </w:rPr>
        <w:t xml:space="preserve"> </w:t>
      </w:r>
      <w:r w:rsidR="00522160">
        <w:rPr>
          <w:szCs w:val="18"/>
        </w:rPr>
        <w:t>zarówno w skupie, jak i na targowiskach</w:t>
      </w:r>
      <w:r w:rsidR="000B5BD8">
        <w:rPr>
          <w:szCs w:val="18"/>
        </w:rPr>
        <w:t>,</w:t>
      </w:r>
      <w:r w:rsidR="00522160">
        <w:rPr>
          <w:szCs w:val="18"/>
        </w:rPr>
        <w:t xml:space="preserve"> </w:t>
      </w:r>
      <w:r w:rsidR="00BD18A1">
        <w:rPr>
          <w:szCs w:val="18"/>
        </w:rPr>
        <w:t>spadły</w:t>
      </w:r>
      <w:r w:rsidRPr="009561C3">
        <w:rPr>
          <w:szCs w:val="18"/>
        </w:rPr>
        <w:t xml:space="preserve"> ceny</w:t>
      </w:r>
      <w:r w:rsidR="00BD18A1">
        <w:rPr>
          <w:szCs w:val="18"/>
        </w:rPr>
        <w:t xml:space="preserve"> </w:t>
      </w:r>
      <w:r w:rsidR="00F81D48">
        <w:rPr>
          <w:szCs w:val="18"/>
        </w:rPr>
        <w:t>zbóż, ziemniaków oraz żywca wołowego</w:t>
      </w:r>
      <w:r w:rsidR="00522160">
        <w:rPr>
          <w:szCs w:val="18"/>
        </w:rPr>
        <w:t>.</w:t>
      </w:r>
      <w:r w:rsidR="00610E75">
        <w:rPr>
          <w:szCs w:val="18"/>
        </w:rPr>
        <w:t xml:space="preserve"> </w:t>
      </w:r>
      <w:r w:rsidR="008C0A27">
        <w:rPr>
          <w:szCs w:val="18"/>
        </w:rPr>
        <w:t>Wyższe niż w czerwcu br.</w:t>
      </w:r>
      <w:r w:rsidR="00B13B77">
        <w:rPr>
          <w:szCs w:val="18"/>
        </w:rPr>
        <w:t>,</w:t>
      </w:r>
      <w:r w:rsidR="008C0A27">
        <w:rPr>
          <w:szCs w:val="18"/>
        </w:rPr>
        <w:t xml:space="preserve"> </w:t>
      </w:r>
      <w:r w:rsidR="00B13B77">
        <w:rPr>
          <w:szCs w:val="18"/>
        </w:rPr>
        <w:t xml:space="preserve">natomiast </w:t>
      </w:r>
      <w:r w:rsidR="008C0A27">
        <w:rPr>
          <w:szCs w:val="18"/>
        </w:rPr>
        <w:t xml:space="preserve">były ceny </w:t>
      </w:r>
      <w:r w:rsidR="00610E75">
        <w:rPr>
          <w:szCs w:val="18"/>
        </w:rPr>
        <w:t xml:space="preserve">skupu </w:t>
      </w:r>
      <w:r w:rsidR="008C0A27">
        <w:rPr>
          <w:szCs w:val="18"/>
        </w:rPr>
        <w:t>żywca wieprzowego, drobiu i mleka</w:t>
      </w:r>
      <w:r w:rsidR="00610E75">
        <w:rPr>
          <w:szCs w:val="18"/>
        </w:rPr>
        <w:t>.</w:t>
      </w:r>
    </w:p>
    <w:p w14:paraId="27E103DD" w14:textId="50FA6B0D" w:rsidR="00AB1FF4" w:rsidRDefault="003F092F" w:rsidP="004256C7">
      <w:pPr>
        <w:keepNext/>
        <w:spacing w:line="288" w:lineRule="auto"/>
        <w:rPr>
          <w:szCs w:val="18"/>
        </w:rPr>
      </w:pPr>
      <w:r>
        <w:rPr>
          <w:szCs w:val="18"/>
        </w:rPr>
        <w:t>W stosunku do analogicznego miesiąca poprzedniego roku w lipcu 2022 r. zanotowano znaczny wzrost cen skupu oraz cen na targowiskach wszystkich produktów rolnych. Najb</w:t>
      </w:r>
      <w:r w:rsidR="00BA3DB1">
        <w:rPr>
          <w:szCs w:val="18"/>
        </w:rPr>
        <w:t>ardziej podrożały zboża i mleko w skupie.</w:t>
      </w:r>
    </w:p>
    <w:p w14:paraId="40CEC5EE" w14:textId="2F5BF7DE" w:rsidR="00EC7482" w:rsidRDefault="00EC7482" w:rsidP="00EC7482">
      <w:pPr>
        <w:keepNext/>
        <w:spacing w:before="360" w:line="240" w:lineRule="auto"/>
        <w:outlineLvl w:val="0"/>
        <w:rPr>
          <w:rFonts w:eastAsia="Times New Roman" w:cs="Times New Roman"/>
          <w:b/>
          <w:bCs/>
          <w:color w:val="000000" w:themeColor="text1"/>
          <w:szCs w:val="19"/>
          <w:lang w:eastAsia="pl-PL"/>
        </w:rPr>
      </w:pPr>
      <w:r w:rsidRPr="00EC7482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Tablica 1. </w:t>
      </w:r>
      <w:r w:rsidR="008A1FE9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Ceny produktów rolnych (bez VAT)</w:t>
      </w:r>
      <w:r w:rsidR="000534B8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w </w:t>
      </w:r>
      <w:r w:rsidR="003F724F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lipcu</w:t>
      </w:r>
      <w:r w:rsidR="00455A90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2022 r</w:t>
      </w:r>
      <w:r w:rsidR="008939DA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.</w:t>
      </w:r>
    </w:p>
    <w:tbl>
      <w:tblPr>
        <w:tblW w:w="0" w:type="auto"/>
        <w:tblInd w:w="55" w:type="dxa"/>
        <w:tblBorders>
          <w:top w:val="single" w:sz="4" w:space="0" w:color="001D77"/>
          <w:bottom w:val="single" w:sz="4" w:space="0" w:color="001D77"/>
          <w:insideH w:val="single" w:sz="6" w:space="0" w:color="001D77"/>
          <w:insideV w:val="single" w:sz="6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Ceny produktów rolnych (bez VAT) w lipcu 2022 r."/>
        <w:tblDescription w:val="Ceny produktów rolnych (bez VAT) w lipcu 2022 r. oraz wskaźniki cen dla tych produktów w stosunku do miesiąca poprzedniego i analogicznego miesiąca poprzedniego roku. "/>
      </w:tblPr>
      <w:tblGrid>
        <w:gridCol w:w="1930"/>
        <w:gridCol w:w="709"/>
        <w:gridCol w:w="1134"/>
        <w:gridCol w:w="1134"/>
        <w:gridCol w:w="708"/>
        <w:gridCol w:w="1134"/>
        <w:gridCol w:w="1111"/>
      </w:tblGrid>
      <w:tr w:rsidR="00E11DF7" w:rsidRPr="004656E0" w14:paraId="50433681" w14:textId="77777777" w:rsidTr="002847F5">
        <w:trPr>
          <w:trHeight w:val="285"/>
        </w:trPr>
        <w:tc>
          <w:tcPr>
            <w:tcW w:w="1930" w:type="dxa"/>
            <w:vMerge w:val="restart"/>
            <w:tcBorders>
              <w:top w:val="single" w:sz="4" w:space="0" w:color="001D77"/>
            </w:tcBorders>
            <w:shd w:val="clear" w:color="auto" w:fill="auto"/>
            <w:vAlign w:val="center"/>
            <w:hideMark/>
          </w:tcPr>
          <w:p w14:paraId="66412080" w14:textId="018584B5" w:rsidR="00E11DF7" w:rsidRPr="002C6103" w:rsidRDefault="00E11DF7" w:rsidP="00A90502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W</w:t>
            </w:r>
            <w:r w:rsidR="00B5653F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yszczególnienie</w:t>
            </w:r>
          </w:p>
        </w:tc>
        <w:tc>
          <w:tcPr>
            <w:tcW w:w="2977" w:type="dxa"/>
            <w:gridSpan w:val="3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6B88C0D7" w14:textId="77777777" w:rsidR="00E11DF7" w:rsidRPr="002C6103" w:rsidRDefault="00E11DF7" w:rsidP="00500156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Ceny skupu</w:t>
            </w:r>
          </w:p>
        </w:tc>
        <w:tc>
          <w:tcPr>
            <w:tcW w:w="2953" w:type="dxa"/>
            <w:gridSpan w:val="3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785AD8FC" w14:textId="77777777" w:rsidR="00E11DF7" w:rsidRPr="002C6103" w:rsidRDefault="00E11DF7" w:rsidP="00365906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Ceny targowiskowe</w:t>
            </w:r>
          </w:p>
        </w:tc>
      </w:tr>
      <w:tr w:rsidR="00E11DF7" w:rsidRPr="004656E0" w14:paraId="3F93C2D2" w14:textId="77777777" w:rsidTr="002847F5">
        <w:trPr>
          <w:trHeight w:val="285"/>
        </w:trPr>
        <w:tc>
          <w:tcPr>
            <w:tcW w:w="1930" w:type="dxa"/>
            <w:vMerge/>
            <w:vAlign w:val="center"/>
            <w:hideMark/>
          </w:tcPr>
          <w:p w14:paraId="3D8ECF8D" w14:textId="77777777" w:rsidR="00E11DF7" w:rsidRPr="002C6103" w:rsidRDefault="00E11DF7" w:rsidP="00371D6D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977" w:type="dxa"/>
            <w:gridSpan w:val="3"/>
            <w:tcBorders>
              <w:top w:val="single" w:sz="4" w:space="0" w:color="001D77"/>
            </w:tcBorders>
            <w:shd w:val="clear" w:color="auto" w:fill="auto"/>
            <w:vAlign w:val="center"/>
            <w:hideMark/>
          </w:tcPr>
          <w:p w14:paraId="2ABD2226" w14:textId="7B37D719" w:rsidR="00E11DF7" w:rsidRPr="002C6103" w:rsidRDefault="00E11DF7" w:rsidP="003F724F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</w:t>
            </w:r>
            <w:r w:rsidR="003F724F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7</w:t>
            </w: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2022</w:t>
            </w:r>
          </w:p>
        </w:tc>
        <w:tc>
          <w:tcPr>
            <w:tcW w:w="2953" w:type="dxa"/>
            <w:gridSpan w:val="3"/>
            <w:tcBorders>
              <w:top w:val="single" w:sz="4" w:space="0" w:color="001D77"/>
            </w:tcBorders>
            <w:shd w:val="clear" w:color="auto" w:fill="auto"/>
            <w:vAlign w:val="center"/>
            <w:hideMark/>
          </w:tcPr>
          <w:p w14:paraId="34D3E20C" w14:textId="5B748A02" w:rsidR="00E11DF7" w:rsidRPr="002C6103" w:rsidRDefault="00E11DF7" w:rsidP="003F724F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</w:t>
            </w:r>
            <w:r w:rsidR="003F724F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7</w:t>
            </w: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2022</w:t>
            </w:r>
          </w:p>
        </w:tc>
      </w:tr>
      <w:tr w:rsidR="001370C2" w:rsidRPr="004656E0" w14:paraId="6790176C" w14:textId="77777777" w:rsidTr="002B18C8">
        <w:trPr>
          <w:trHeight w:hRule="exact" w:val="584"/>
        </w:trPr>
        <w:tc>
          <w:tcPr>
            <w:tcW w:w="1930" w:type="dxa"/>
            <w:vMerge/>
            <w:tcBorders>
              <w:bottom w:val="single" w:sz="4" w:space="0" w:color="001D77"/>
            </w:tcBorders>
            <w:vAlign w:val="center"/>
            <w:hideMark/>
          </w:tcPr>
          <w:p w14:paraId="22A5D1AD" w14:textId="77777777" w:rsidR="00E11DF7" w:rsidRPr="002C6103" w:rsidRDefault="00E11DF7" w:rsidP="00371D6D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709" w:type="dxa"/>
            <w:tcBorders>
              <w:bottom w:val="single" w:sz="4" w:space="0" w:color="001D77"/>
            </w:tcBorders>
            <w:shd w:val="clear" w:color="auto" w:fill="auto"/>
            <w:hideMark/>
          </w:tcPr>
          <w:p w14:paraId="4E699617" w14:textId="77777777" w:rsidR="00E11DF7" w:rsidRPr="002C6103" w:rsidRDefault="00E11DF7" w:rsidP="00576884">
            <w:pPr>
              <w:spacing w:before="6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w złotych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3AFCBB1" w14:textId="38BDDBC1" w:rsidR="00E11DF7" w:rsidRPr="002C6103" w:rsidRDefault="009C0CC2" w:rsidP="00B94D05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</w:t>
            </w:r>
            <w:r w:rsidR="00B94D05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6</w:t>
            </w:r>
            <w:r w:rsidR="00E11DF7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</w:t>
            </w: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2</w:t>
            </w:r>
            <w:r w:rsidR="00E11DF7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4A262F40" w14:textId="704CD5CB" w:rsidR="00E11DF7" w:rsidRPr="002C6103" w:rsidRDefault="00E11DF7" w:rsidP="00B94D05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</w:t>
            </w:r>
            <w:r w:rsidR="00B94D05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7</w:t>
            </w: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2021=100</w:t>
            </w:r>
          </w:p>
        </w:tc>
        <w:tc>
          <w:tcPr>
            <w:tcW w:w="708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35EF7DF2" w14:textId="744F36A4" w:rsidR="00E11DF7" w:rsidRPr="002C6103" w:rsidRDefault="00E11DF7" w:rsidP="00576884">
            <w:pPr>
              <w:spacing w:before="6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w złotych</w:t>
            </w:r>
            <w:r w:rsidR="00707A54" w:rsidRPr="002C6103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pl-PL"/>
              </w:rPr>
              <w:t xml:space="preserve"> a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3FBF82A2" w14:textId="5242B713" w:rsidR="00E11DF7" w:rsidRPr="002C6103" w:rsidRDefault="009C0CC2" w:rsidP="00B94D05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</w:t>
            </w:r>
            <w:r w:rsidR="00B94D05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6</w:t>
            </w:r>
            <w:r w:rsidR="00E11DF7" w:rsidRPr="002C6103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pl-PL"/>
              </w:rPr>
              <w:t xml:space="preserve">  </w:t>
            </w:r>
            <w:r w:rsidR="00E11DF7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</w:t>
            </w: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2</w:t>
            </w:r>
            <w:r w:rsidR="00E11DF7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111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310352E6" w14:textId="4ED144A3" w:rsidR="00E11DF7" w:rsidRPr="002C6103" w:rsidRDefault="00E11DF7" w:rsidP="000B43CA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</w:t>
            </w:r>
            <w:r w:rsidR="00B94D05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7</w:t>
            </w: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2021=100</w:t>
            </w:r>
          </w:p>
        </w:tc>
      </w:tr>
      <w:tr w:rsidR="001370C2" w:rsidRPr="004656E0" w14:paraId="5CAAA3A8" w14:textId="77777777" w:rsidTr="0042664E">
        <w:trPr>
          <w:trHeight w:val="285"/>
        </w:trPr>
        <w:tc>
          <w:tcPr>
            <w:tcW w:w="1930" w:type="dxa"/>
            <w:tcBorders>
              <w:top w:val="single" w:sz="4" w:space="0" w:color="001D77"/>
              <w:bottom w:val="nil"/>
            </w:tcBorders>
            <w:shd w:val="clear" w:color="auto" w:fill="auto"/>
            <w:vAlign w:val="center"/>
            <w:hideMark/>
          </w:tcPr>
          <w:p w14:paraId="1DDF6A38" w14:textId="22AEA4D7" w:rsidR="00E11DF7" w:rsidRPr="002C6103" w:rsidRDefault="00E11DF7" w:rsidP="0042664E">
            <w:pPr>
              <w:spacing w:before="60" w:after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>Ziarno zbóż</w:t>
            </w:r>
            <w:r w:rsidRPr="002C6103">
              <w:rPr>
                <w:rStyle w:val="Odwoanieprzypisudolnego"/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footnoteReference w:id="2"/>
            </w:r>
            <w:r w:rsidRPr="002C6103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 xml:space="preserve"> –</w:t>
            </w:r>
            <w:r w:rsidR="00373E4F" w:rsidRPr="002C610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 xml:space="preserve"> </w:t>
            </w:r>
            <w:r w:rsidR="00373E4F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za 1</w:t>
            </w:r>
            <w:r w:rsidR="00104EB9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dt</w:t>
            </w:r>
            <w:proofErr w:type="spellEnd"/>
          </w:p>
        </w:tc>
        <w:tc>
          <w:tcPr>
            <w:tcW w:w="709" w:type="dxa"/>
            <w:tcBorders>
              <w:top w:val="single" w:sz="4" w:space="0" w:color="001D77"/>
              <w:bottom w:val="nil"/>
            </w:tcBorders>
            <w:shd w:val="clear" w:color="auto" w:fill="auto"/>
            <w:vAlign w:val="center"/>
            <w:hideMark/>
          </w:tcPr>
          <w:p w14:paraId="1EFAB3F9" w14:textId="77777777" w:rsidR="00E11DF7" w:rsidRPr="002C6103" w:rsidRDefault="00E11DF7" w:rsidP="0042664E">
            <w:pPr>
              <w:spacing w:before="0"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1D77"/>
              <w:bottom w:val="nil"/>
            </w:tcBorders>
            <w:shd w:val="clear" w:color="auto" w:fill="auto"/>
            <w:hideMark/>
          </w:tcPr>
          <w:p w14:paraId="12D711D4" w14:textId="77777777" w:rsidR="00E11DF7" w:rsidRPr="002C6103" w:rsidRDefault="00E11DF7" w:rsidP="00F71EB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1D77"/>
              <w:bottom w:val="nil"/>
            </w:tcBorders>
            <w:shd w:val="clear" w:color="auto" w:fill="auto"/>
            <w:hideMark/>
          </w:tcPr>
          <w:p w14:paraId="5FD3B899" w14:textId="77777777" w:rsidR="00E11DF7" w:rsidRPr="002C6103" w:rsidRDefault="00E11DF7" w:rsidP="00F71EB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708" w:type="dxa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  <w:hideMark/>
          </w:tcPr>
          <w:p w14:paraId="585DA377" w14:textId="77777777" w:rsidR="00E11DF7" w:rsidRPr="002C6103" w:rsidRDefault="00E11DF7" w:rsidP="00F71EB2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2C6103">
              <w:rPr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  <w:hideMark/>
          </w:tcPr>
          <w:p w14:paraId="1B54FCED" w14:textId="77777777" w:rsidR="00E11DF7" w:rsidRPr="002C6103" w:rsidRDefault="00E11DF7" w:rsidP="00F71EB2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2C6103">
              <w:rPr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11" w:type="dxa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  <w:hideMark/>
          </w:tcPr>
          <w:p w14:paraId="2677CAC5" w14:textId="77777777" w:rsidR="00E11DF7" w:rsidRPr="002C6103" w:rsidRDefault="00E11DF7" w:rsidP="00F71EB2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2C6103">
              <w:rPr>
                <w:sz w:val="16"/>
                <w:szCs w:val="16"/>
                <w:lang w:eastAsia="pl-PL"/>
              </w:rPr>
              <w:t> </w:t>
            </w:r>
          </w:p>
        </w:tc>
      </w:tr>
      <w:tr w:rsidR="001370C2" w:rsidRPr="004656E0" w14:paraId="5C56A076" w14:textId="77777777" w:rsidTr="000F2CCE">
        <w:trPr>
          <w:trHeight w:val="284"/>
        </w:trPr>
        <w:tc>
          <w:tcPr>
            <w:tcW w:w="1930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195557CC" w14:textId="77777777" w:rsidR="00E11DF7" w:rsidRPr="002C6103" w:rsidRDefault="00E11DF7" w:rsidP="0042664E">
            <w:pPr>
              <w:spacing w:before="60"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Pszenica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  <w:vAlign w:val="center"/>
          </w:tcPr>
          <w:p w14:paraId="7A15F8EF" w14:textId="0EE58FE5" w:rsidR="00E11DF7" w:rsidRPr="002C6103" w:rsidRDefault="00E11DF7" w:rsidP="00D84FF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2C6103">
              <w:rPr>
                <w:rFonts w:cs="Arial"/>
                <w:sz w:val="16"/>
                <w:szCs w:val="16"/>
              </w:rPr>
              <w:t>1</w:t>
            </w:r>
            <w:r w:rsidR="00D84FF4">
              <w:rPr>
                <w:rFonts w:cs="Arial"/>
                <w:sz w:val="16"/>
                <w:szCs w:val="16"/>
              </w:rPr>
              <w:t>55</w:t>
            </w:r>
            <w:r w:rsidRPr="002C6103">
              <w:rPr>
                <w:rFonts w:cs="Arial"/>
                <w:sz w:val="16"/>
                <w:szCs w:val="16"/>
              </w:rPr>
              <w:t>,</w:t>
            </w:r>
            <w:r w:rsidR="00D84FF4">
              <w:rPr>
                <w:rFonts w:cs="Arial"/>
                <w:sz w:val="16"/>
                <w:szCs w:val="16"/>
              </w:rPr>
              <w:t>68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vAlign w:val="center"/>
          </w:tcPr>
          <w:p w14:paraId="37FBE222" w14:textId="6BF925CD" w:rsidR="00E11DF7" w:rsidRPr="002C6103" w:rsidRDefault="00BF125F" w:rsidP="00D84FF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  <w:r w:rsidR="00D84FF4">
              <w:rPr>
                <w:rFonts w:cs="Arial"/>
                <w:sz w:val="16"/>
                <w:szCs w:val="16"/>
              </w:rPr>
              <w:t>3</w:t>
            </w:r>
            <w:r w:rsidR="00E11DF7" w:rsidRPr="002C6103">
              <w:rPr>
                <w:rFonts w:cs="Arial"/>
                <w:sz w:val="16"/>
                <w:szCs w:val="16"/>
              </w:rPr>
              <w:t>,</w:t>
            </w:r>
            <w:r w:rsidR="00D84FF4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vAlign w:val="center"/>
          </w:tcPr>
          <w:p w14:paraId="551F0F30" w14:textId="599BED4C" w:rsidR="00E11DF7" w:rsidRPr="002C6103" w:rsidRDefault="00E11DF7" w:rsidP="00D84FF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2C6103">
              <w:rPr>
                <w:rFonts w:cs="Arial"/>
                <w:sz w:val="16"/>
                <w:szCs w:val="16"/>
              </w:rPr>
              <w:t>1</w:t>
            </w:r>
            <w:r w:rsidR="00D84FF4">
              <w:rPr>
                <w:rFonts w:cs="Arial"/>
                <w:sz w:val="16"/>
                <w:szCs w:val="16"/>
              </w:rPr>
              <w:t>81</w:t>
            </w:r>
            <w:r w:rsidRPr="002C6103">
              <w:rPr>
                <w:rFonts w:cs="Arial"/>
                <w:sz w:val="16"/>
                <w:szCs w:val="16"/>
              </w:rPr>
              <w:t>,</w:t>
            </w:r>
            <w:r w:rsidR="00D84FF4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auto"/>
            <w:vAlign w:val="center"/>
          </w:tcPr>
          <w:p w14:paraId="2396804D" w14:textId="2F6C8E89" w:rsidR="00E11DF7" w:rsidRPr="002C6103" w:rsidRDefault="00E11DF7" w:rsidP="00F811FD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2C6103">
              <w:rPr>
                <w:rFonts w:ascii="Fira Sans" w:hAnsi="Fira Sans"/>
                <w:sz w:val="16"/>
                <w:szCs w:val="16"/>
              </w:rPr>
              <w:t>1</w:t>
            </w:r>
            <w:r w:rsidR="00D3614C">
              <w:rPr>
                <w:rFonts w:ascii="Fira Sans" w:hAnsi="Fira Sans"/>
                <w:sz w:val="16"/>
                <w:szCs w:val="16"/>
              </w:rPr>
              <w:t>7</w:t>
            </w:r>
            <w:r w:rsidR="00F811FD">
              <w:rPr>
                <w:rFonts w:ascii="Fira Sans" w:hAnsi="Fira Sans"/>
                <w:sz w:val="16"/>
                <w:szCs w:val="16"/>
              </w:rPr>
              <w:t>4</w:t>
            </w:r>
            <w:r w:rsidRPr="002C6103">
              <w:rPr>
                <w:rFonts w:ascii="Fira Sans" w:hAnsi="Fira Sans"/>
                <w:sz w:val="16"/>
                <w:szCs w:val="16"/>
              </w:rPr>
              <w:t>,</w:t>
            </w:r>
            <w:r w:rsidR="00F811FD">
              <w:rPr>
                <w:rFonts w:ascii="Fira Sans" w:hAnsi="Fira Sans"/>
                <w:sz w:val="16"/>
                <w:szCs w:val="16"/>
              </w:rPr>
              <w:t>33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vAlign w:val="center"/>
          </w:tcPr>
          <w:p w14:paraId="5FC4D7F9" w14:textId="7FCF894D" w:rsidR="00E11DF7" w:rsidRPr="002C6103" w:rsidRDefault="00D3614C" w:rsidP="00F811FD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</w:t>
            </w:r>
            <w:r w:rsidR="00F811FD">
              <w:rPr>
                <w:rFonts w:ascii="Fira Sans" w:hAnsi="Fira Sans"/>
                <w:sz w:val="16"/>
                <w:szCs w:val="16"/>
              </w:rPr>
              <w:t>7</w:t>
            </w:r>
            <w:r>
              <w:rPr>
                <w:rFonts w:ascii="Fira Sans" w:hAnsi="Fira Sans"/>
                <w:sz w:val="16"/>
                <w:szCs w:val="16"/>
              </w:rPr>
              <w:t>,</w:t>
            </w:r>
            <w:r w:rsidR="00F811FD">
              <w:rPr>
                <w:rFonts w:ascii="Fira Sans" w:hAnsi="Fira Sans"/>
                <w:sz w:val="16"/>
                <w:szCs w:val="16"/>
              </w:rPr>
              <w:t>1</w:t>
            </w:r>
          </w:p>
        </w:tc>
        <w:tc>
          <w:tcPr>
            <w:tcW w:w="1111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1D9E48AC" w14:textId="2154F44C" w:rsidR="00E11DF7" w:rsidRPr="002C6103" w:rsidRDefault="00F811FD" w:rsidP="00F71EB2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164,7</w:t>
            </w:r>
          </w:p>
        </w:tc>
      </w:tr>
      <w:tr w:rsidR="001370C2" w:rsidRPr="004656E0" w14:paraId="3D548276" w14:textId="77777777" w:rsidTr="002C6103">
        <w:trPr>
          <w:trHeight w:val="283"/>
        </w:trPr>
        <w:tc>
          <w:tcPr>
            <w:tcW w:w="1930" w:type="dxa"/>
            <w:shd w:val="clear" w:color="auto" w:fill="auto"/>
            <w:vAlign w:val="bottom"/>
            <w:hideMark/>
          </w:tcPr>
          <w:p w14:paraId="0256AEA1" w14:textId="77777777" w:rsidR="00E11DF7" w:rsidRPr="002C6103" w:rsidRDefault="00E11DF7" w:rsidP="00ED01F4">
            <w:pP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Żyto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52760F35" w14:textId="1A2A381D" w:rsidR="00E11DF7" w:rsidRPr="002C6103" w:rsidRDefault="002E1635" w:rsidP="002E163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126,99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1632515B" w14:textId="3D1D9A18" w:rsidR="00E11DF7" w:rsidRPr="002C6103" w:rsidRDefault="00B830A7" w:rsidP="002E163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  <w:r w:rsidR="002E1635">
              <w:rPr>
                <w:rFonts w:cs="Arial"/>
                <w:sz w:val="16"/>
                <w:szCs w:val="16"/>
              </w:rPr>
              <w:t>2,5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2367C629" w14:textId="79F262D6" w:rsidR="00E11DF7" w:rsidRPr="002C6103" w:rsidRDefault="002E1635" w:rsidP="00B830A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183,5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5F29CBEA" w14:textId="634594E6" w:rsidR="00E11DF7" w:rsidRPr="002C6103" w:rsidRDefault="00303271" w:rsidP="00726787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303271">
              <w:rPr>
                <w:rFonts w:ascii="Fira Sans" w:hAnsi="Fira Sans"/>
                <w:sz w:val="16"/>
                <w:szCs w:val="16"/>
              </w:rPr>
              <w:t>1</w:t>
            </w:r>
            <w:r w:rsidR="00726787">
              <w:rPr>
                <w:rFonts w:ascii="Fira Sans" w:hAnsi="Fira Sans"/>
                <w:sz w:val="16"/>
                <w:szCs w:val="16"/>
              </w:rPr>
              <w:t>30</w:t>
            </w:r>
            <w:r w:rsidRPr="00303271">
              <w:rPr>
                <w:rFonts w:ascii="Fira Sans" w:hAnsi="Fira Sans"/>
                <w:sz w:val="16"/>
                <w:szCs w:val="16"/>
              </w:rPr>
              <w:t>,</w:t>
            </w:r>
            <w:r w:rsidR="00726787">
              <w:rPr>
                <w:rFonts w:ascii="Fira Sans" w:hAnsi="Fira Sans"/>
                <w:sz w:val="16"/>
                <w:szCs w:val="16"/>
              </w:rPr>
              <w:t>0</w:t>
            </w:r>
            <w:r w:rsidR="00902135">
              <w:rPr>
                <w:rFonts w:ascii="Fira Sans" w:hAnsi="Fira Sans"/>
                <w:sz w:val="16"/>
                <w:szCs w:val="16"/>
              </w:rPr>
              <w:t>3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6180B29D" w14:textId="5237FCD8" w:rsidR="00E11DF7" w:rsidRPr="002C6103" w:rsidRDefault="00486A97" w:rsidP="0090213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97,9</w:t>
            </w:r>
          </w:p>
        </w:tc>
        <w:tc>
          <w:tcPr>
            <w:tcW w:w="1111" w:type="dxa"/>
            <w:shd w:val="clear" w:color="auto" w:fill="auto"/>
            <w:vAlign w:val="bottom"/>
            <w:hideMark/>
          </w:tcPr>
          <w:p w14:paraId="21510C60" w14:textId="1847736C" w:rsidR="00E11DF7" w:rsidRPr="002C6103" w:rsidRDefault="00486A97" w:rsidP="006E567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170,0</w:t>
            </w:r>
          </w:p>
        </w:tc>
      </w:tr>
      <w:tr w:rsidR="001370C2" w:rsidRPr="004656E0" w14:paraId="5DF19D8F" w14:textId="77777777" w:rsidTr="002C6103">
        <w:trPr>
          <w:trHeight w:val="283"/>
        </w:trPr>
        <w:tc>
          <w:tcPr>
            <w:tcW w:w="1930" w:type="dxa"/>
            <w:shd w:val="clear" w:color="auto" w:fill="auto"/>
            <w:vAlign w:val="bottom"/>
            <w:hideMark/>
          </w:tcPr>
          <w:p w14:paraId="6E1DBC8F" w14:textId="77777777" w:rsidR="00E11DF7" w:rsidRPr="002C6103" w:rsidRDefault="00E11DF7" w:rsidP="00FD08CC">
            <w:pP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Jęczmień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05D7B609" w14:textId="3150D4A1" w:rsidR="00E11DF7" w:rsidRPr="002C6103" w:rsidRDefault="00BD552D" w:rsidP="00BD552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125</w:t>
            </w:r>
            <w:r w:rsidR="007E717C" w:rsidRPr="007E717C">
              <w:rPr>
                <w:rFonts w:cs="Arial"/>
                <w:sz w:val="16"/>
                <w:szCs w:val="16"/>
              </w:rPr>
              <w:t>,</w:t>
            </w:r>
            <w:r>
              <w:rPr>
                <w:rFonts w:cs="Arial"/>
                <w:sz w:val="16"/>
                <w:szCs w:val="16"/>
              </w:rPr>
              <w:t>02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3F6F22F4" w14:textId="7B6282B8" w:rsidR="00E11DF7" w:rsidRPr="002C6103" w:rsidRDefault="005E4B5A" w:rsidP="005E4B5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</w:t>
            </w:r>
            <w:r w:rsidR="00C94B51" w:rsidRPr="00C94B51">
              <w:rPr>
                <w:rFonts w:cs="Arial"/>
                <w:sz w:val="16"/>
                <w:szCs w:val="16"/>
              </w:rPr>
              <w:t>,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259CC083" w14:textId="721F23C6" w:rsidR="00E11DF7" w:rsidRPr="002C6103" w:rsidRDefault="00450473" w:rsidP="00DF5C2A">
            <w:pPr>
              <w:jc w:val="right"/>
              <w:rPr>
                <w:rFonts w:cs="Arial"/>
                <w:sz w:val="16"/>
                <w:szCs w:val="16"/>
              </w:rPr>
            </w:pPr>
            <w:r w:rsidRPr="00450473">
              <w:rPr>
                <w:rFonts w:cs="Arial"/>
                <w:sz w:val="16"/>
                <w:szCs w:val="16"/>
              </w:rPr>
              <w:t>1</w:t>
            </w:r>
            <w:r w:rsidR="00DF5C2A">
              <w:rPr>
                <w:rFonts w:cs="Arial"/>
                <w:sz w:val="16"/>
                <w:szCs w:val="16"/>
              </w:rPr>
              <w:t>78</w:t>
            </w:r>
            <w:r w:rsidRPr="00450473">
              <w:rPr>
                <w:rFonts w:cs="Arial"/>
                <w:sz w:val="16"/>
                <w:szCs w:val="16"/>
              </w:rPr>
              <w:t>,</w:t>
            </w:r>
            <w:r w:rsidR="00DF5C2A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09921B37" w14:textId="34EE49A1" w:rsidR="00E11DF7" w:rsidRPr="002C6103" w:rsidRDefault="00714903" w:rsidP="004B54A7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714903">
              <w:rPr>
                <w:rFonts w:ascii="Fira Sans" w:hAnsi="Fira Sans"/>
                <w:sz w:val="16"/>
                <w:szCs w:val="16"/>
              </w:rPr>
              <w:t>15</w:t>
            </w:r>
            <w:r w:rsidR="004B54A7">
              <w:rPr>
                <w:rFonts w:ascii="Fira Sans" w:hAnsi="Fira Sans"/>
                <w:sz w:val="16"/>
                <w:szCs w:val="16"/>
              </w:rPr>
              <w:t>2</w:t>
            </w:r>
            <w:r w:rsidRPr="00714903">
              <w:rPr>
                <w:rFonts w:ascii="Fira Sans" w:hAnsi="Fira Sans"/>
                <w:sz w:val="16"/>
                <w:szCs w:val="16"/>
              </w:rPr>
              <w:t>,</w:t>
            </w:r>
            <w:r w:rsidR="004B54A7">
              <w:rPr>
                <w:rFonts w:ascii="Fira Sans" w:hAnsi="Fira Sans"/>
                <w:sz w:val="16"/>
                <w:szCs w:val="16"/>
              </w:rPr>
              <w:t>29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452AB43E" w14:textId="31E36659" w:rsidR="00E11DF7" w:rsidRPr="002C6103" w:rsidRDefault="004B54A7" w:rsidP="00294ADA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96,6</w:t>
            </w:r>
          </w:p>
        </w:tc>
        <w:tc>
          <w:tcPr>
            <w:tcW w:w="1111" w:type="dxa"/>
            <w:shd w:val="clear" w:color="auto" w:fill="auto"/>
            <w:vAlign w:val="bottom"/>
            <w:hideMark/>
          </w:tcPr>
          <w:p w14:paraId="12518F42" w14:textId="7C796681" w:rsidR="00E11DF7" w:rsidRPr="002C6103" w:rsidRDefault="004B54A7" w:rsidP="006E567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165,4</w:t>
            </w:r>
          </w:p>
        </w:tc>
      </w:tr>
      <w:tr w:rsidR="001370C2" w:rsidRPr="004656E0" w14:paraId="42A19DD3" w14:textId="77777777" w:rsidTr="008F05F3">
        <w:trPr>
          <w:trHeight w:val="283"/>
        </w:trPr>
        <w:tc>
          <w:tcPr>
            <w:tcW w:w="1930" w:type="dxa"/>
            <w:shd w:val="clear" w:color="auto" w:fill="auto"/>
            <w:vAlign w:val="bottom"/>
            <w:hideMark/>
          </w:tcPr>
          <w:p w14:paraId="193654D6" w14:textId="77777777" w:rsidR="00E11DF7" w:rsidRPr="002C6103" w:rsidRDefault="00E11DF7" w:rsidP="0044695A">
            <w:pP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Pszenżyto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54616012" w14:textId="684F6380" w:rsidR="00E11DF7" w:rsidRPr="002C6103" w:rsidRDefault="001E5F66" w:rsidP="005B4915">
            <w:pPr>
              <w:jc w:val="right"/>
              <w:rPr>
                <w:rFonts w:cs="Arial"/>
                <w:sz w:val="16"/>
                <w:szCs w:val="16"/>
              </w:rPr>
            </w:pPr>
            <w:r w:rsidRPr="001E5F66">
              <w:rPr>
                <w:rFonts w:cs="Arial"/>
                <w:sz w:val="16"/>
                <w:szCs w:val="16"/>
              </w:rPr>
              <w:t>1</w:t>
            </w:r>
            <w:r w:rsidR="005B4915">
              <w:rPr>
                <w:rFonts w:cs="Arial"/>
                <w:sz w:val="16"/>
                <w:szCs w:val="16"/>
              </w:rPr>
              <w:t>35</w:t>
            </w:r>
            <w:r w:rsidRPr="001E5F66">
              <w:rPr>
                <w:rFonts w:cs="Arial"/>
                <w:sz w:val="16"/>
                <w:szCs w:val="16"/>
              </w:rPr>
              <w:t>,</w:t>
            </w:r>
            <w:r w:rsidR="005B4915"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36AF7392" w14:textId="0AE01E1C" w:rsidR="00E11DF7" w:rsidRPr="002C6103" w:rsidRDefault="005B4915" w:rsidP="005B491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</w:t>
            </w:r>
            <w:r w:rsidR="00CB3E37">
              <w:rPr>
                <w:rFonts w:cs="Arial"/>
                <w:sz w:val="16"/>
                <w:szCs w:val="16"/>
              </w:rPr>
              <w:t>,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03F18A80" w14:textId="6AA36C7D" w:rsidR="00E11DF7" w:rsidRPr="002C6103" w:rsidRDefault="00457107" w:rsidP="005B4915">
            <w:pPr>
              <w:jc w:val="right"/>
              <w:rPr>
                <w:rFonts w:cs="Arial"/>
                <w:sz w:val="16"/>
                <w:szCs w:val="16"/>
              </w:rPr>
            </w:pPr>
            <w:r w:rsidRPr="00457107">
              <w:rPr>
                <w:rFonts w:cs="Arial"/>
                <w:sz w:val="16"/>
                <w:szCs w:val="16"/>
              </w:rPr>
              <w:t>1</w:t>
            </w:r>
            <w:r w:rsidR="005B4915">
              <w:rPr>
                <w:rFonts w:cs="Arial"/>
                <w:sz w:val="16"/>
                <w:szCs w:val="16"/>
              </w:rPr>
              <w:t>80</w:t>
            </w:r>
            <w:r w:rsidRPr="00457107">
              <w:rPr>
                <w:rFonts w:cs="Arial"/>
                <w:sz w:val="16"/>
                <w:szCs w:val="16"/>
              </w:rPr>
              <w:t>,</w:t>
            </w:r>
            <w:r w:rsidR="005B4915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645AF789" w14:textId="0C70B67E" w:rsidR="00E11DF7" w:rsidRPr="002C6103" w:rsidRDefault="008F05F3" w:rsidP="008F05F3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149</w:t>
            </w:r>
            <w:r w:rsidR="00C31E96" w:rsidRPr="00C31E96">
              <w:rPr>
                <w:rFonts w:ascii="Fira Sans" w:hAnsi="Fira Sans"/>
                <w:sz w:val="16"/>
                <w:szCs w:val="16"/>
              </w:rPr>
              <w:t>,</w:t>
            </w:r>
            <w:r>
              <w:rPr>
                <w:rFonts w:ascii="Fira Sans" w:hAnsi="Fira Sans"/>
                <w:sz w:val="16"/>
                <w:szCs w:val="16"/>
              </w:rPr>
              <w:t>88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10D734F7" w14:textId="5FCE464C" w:rsidR="00E11DF7" w:rsidRPr="002C6103" w:rsidRDefault="0045420D" w:rsidP="008F05F3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99</w:t>
            </w:r>
            <w:r w:rsidR="00C31E96" w:rsidRPr="00C31E96">
              <w:rPr>
                <w:rFonts w:ascii="Fira Sans" w:hAnsi="Fira Sans"/>
                <w:sz w:val="16"/>
                <w:szCs w:val="16"/>
              </w:rPr>
              <w:t>,</w:t>
            </w:r>
            <w:r w:rsidR="008F05F3">
              <w:rPr>
                <w:rFonts w:ascii="Fira Sans" w:hAnsi="Fira Sans"/>
                <w:sz w:val="16"/>
                <w:szCs w:val="16"/>
              </w:rPr>
              <w:t>0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14:paraId="2B179450" w14:textId="2F19062D" w:rsidR="00E11DF7" w:rsidRPr="002C6103" w:rsidRDefault="008F05F3" w:rsidP="00371D6D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174,0</w:t>
            </w:r>
          </w:p>
        </w:tc>
      </w:tr>
      <w:tr w:rsidR="001370C2" w:rsidRPr="004656E0" w14:paraId="39D619D1" w14:textId="77777777" w:rsidTr="002C6103">
        <w:trPr>
          <w:trHeight w:val="283"/>
        </w:trPr>
        <w:tc>
          <w:tcPr>
            <w:tcW w:w="1930" w:type="dxa"/>
            <w:shd w:val="clear" w:color="auto" w:fill="auto"/>
            <w:vAlign w:val="bottom"/>
            <w:hideMark/>
          </w:tcPr>
          <w:p w14:paraId="4D307C8C" w14:textId="77777777" w:rsidR="00E11DF7" w:rsidRPr="002C6103" w:rsidRDefault="00E11DF7" w:rsidP="007E6CCE">
            <w:pP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Owies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5826D8FB" w14:textId="35B44F49" w:rsidR="00E11DF7" w:rsidRPr="002C6103" w:rsidRDefault="004D4EBF" w:rsidP="006D6505">
            <w:pPr>
              <w:jc w:val="right"/>
              <w:rPr>
                <w:rFonts w:cs="Arial"/>
                <w:sz w:val="16"/>
                <w:szCs w:val="16"/>
              </w:rPr>
            </w:pPr>
            <w:r w:rsidRPr="004D4EBF">
              <w:rPr>
                <w:rFonts w:cs="Arial"/>
                <w:sz w:val="16"/>
                <w:szCs w:val="16"/>
              </w:rPr>
              <w:t>1</w:t>
            </w:r>
            <w:r w:rsidR="006D6505">
              <w:rPr>
                <w:rFonts w:cs="Arial"/>
                <w:sz w:val="16"/>
                <w:szCs w:val="16"/>
              </w:rPr>
              <w:t>10</w:t>
            </w:r>
            <w:r w:rsidRPr="004D4EBF">
              <w:rPr>
                <w:rFonts w:cs="Arial"/>
                <w:sz w:val="16"/>
                <w:szCs w:val="16"/>
              </w:rPr>
              <w:t>,</w:t>
            </w:r>
            <w:r w:rsidR="006D6505">
              <w:rPr>
                <w:rFonts w:cs="Arial"/>
                <w:sz w:val="16"/>
                <w:szCs w:val="16"/>
              </w:rPr>
              <w:t>31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655EF205" w14:textId="74D121C0" w:rsidR="00E11DF7" w:rsidRPr="002C6103" w:rsidRDefault="003D60F9" w:rsidP="00CD378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  <w:r w:rsidR="00CD3780">
              <w:rPr>
                <w:rFonts w:cs="Arial"/>
                <w:sz w:val="16"/>
                <w:szCs w:val="16"/>
              </w:rPr>
              <w:t>4</w:t>
            </w:r>
            <w:r>
              <w:rPr>
                <w:rFonts w:cs="Arial"/>
                <w:sz w:val="16"/>
                <w:szCs w:val="16"/>
              </w:rPr>
              <w:t>,</w:t>
            </w:r>
            <w:r w:rsidR="00CD3780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067785AF" w14:textId="5D594935" w:rsidR="00E11DF7" w:rsidRPr="002C6103" w:rsidRDefault="003D60F9" w:rsidP="001636E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1636E0">
              <w:rPr>
                <w:rFonts w:cs="Arial"/>
                <w:sz w:val="16"/>
                <w:szCs w:val="16"/>
              </w:rPr>
              <w:t>72</w:t>
            </w:r>
            <w:r>
              <w:rPr>
                <w:rFonts w:cs="Arial"/>
                <w:sz w:val="16"/>
                <w:szCs w:val="16"/>
              </w:rPr>
              <w:t>,</w:t>
            </w:r>
            <w:r w:rsidR="001636E0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32503236" w14:textId="7449BC53" w:rsidR="00E11DF7" w:rsidRPr="002C6103" w:rsidRDefault="00677D99" w:rsidP="007B2CD3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128,73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49A31ED4" w14:textId="7B574E4F" w:rsidR="00E11DF7" w:rsidRPr="002C6103" w:rsidRDefault="00677D99" w:rsidP="007B2CD3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98,1</w:t>
            </w:r>
          </w:p>
        </w:tc>
        <w:tc>
          <w:tcPr>
            <w:tcW w:w="1111" w:type="dxa"/>
            <w:shd w:val="clear" w:color="auto" w:fill="auto"/>
            <w:vAlign w:val="bottom"/>
            <w:hideMark/>
          </w:tcPr>
          <w:p w14:paraId="11E2835C" w14:textId="045F04F6" w:rsidR="00E11DF7" w:rsidRPr="002C6103" w:rsidRDefault="00677D99" w:rsidP="0050040B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171,3</w:t>
            </w:r>
          </w:p>
        </w:tc>
      </w:tr>
      <w:tr w:rsidR="001370C2" w:rsidRPr="004656E0" w14:paraId="3818421A" w14:textId="77777777" w:rsidTr="002847F5">
        <w:trPr>
          <w:trHeight w:val="283"/>
        </w:trPr>
        <w:tc>
          <w:tcPr>
            <w:tcW w:w="1930" w:type="dxa"/>
            <w:tcBorders>
              <w:bottom w:val="single" w:sz="4" w:space="0" w:color="001D77"/>
            </w:tcBorders>
            <w:shd w:val="clear" w:color="auto" w:fill="auto"/>
            <w:vAlign w:val="bottom"/>
            <w:hideMark/>
          </w:tcPr>
          <w:p w14:paraId="65A94602" w14:textId="77777777" w:rsidR="00E11DF7" w:rsidRPr="002C6103" w:rsidRDefault="00E11DF7" w:rsidP="00876B0A">
            <w:pP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Kukurydza</w:t>
            </w:r>
          </w:p>
        </w:tc>
        <w:tc>
          <w:tcPr>
            <w:tcW w:w="709" w:type="dxa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29EFA7D3" w14:textId="5C84B7D3" w:rsidR="00E11DF7" w:rsidRPr="002C6103" w:rsidRDefault="005B1B0E" w:rsidP="007F1D7A">
            <w:pPr>
              <w:jc w:val="right"/>
              <w:rPr>
                <w:rFonts w:cs="Arial"/>
                <w:sz w:val="16"/>
                <w:szCs w:val="16"/>
              </w:rPr>
            </w:pPr>
            <w:r w:rsidRPr="005B1B0E">
              <w:rPr>
                <w:rFonts w:cs="Arial"/>
                <w:sz w:val="16"/>
                <w:szCs w:val="16"/>
              </w:rPr>
              <w:t>1</w:t>
            </w:r>
            <w:r w:rsidR="002F034A">
              <w:rPr>
                <w:rFonts w:cs="Arial"/>
                <w:sz w:val="16"/>
                <w:szCs w:val="16"/>
              </w:rPr>
              <w:t>3</w:t>
            </w:r>
            <w:r w:rsidR="007F1D7A">
              <w:rPr>
                <w:rFonts w:cs="Arial"/>
                <w:sz w:val="16"/>
                <w:szCs w:val="16"/>
              </w:rPr>
              <w:t>6</w:t>
            </w:r>
            <w:r w:rsidRPr="005B1B0E">
              <w:rPr>
                <w:rFonts w:cs="Arial"/>
                <w:sz w:val="16"/>
                <w:szCs w:val="16"/>
              </w:rPr>
              <w:t>,</w:t>
            </w:r>
            <w:r w:rsidR="007F1D7A"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6A060F1C" w14:textId="5833E973" w:rsidR="00E11DF7" w:rsidRPr="002C6103" w:rsidRDefault="002F034A" w:rsidP="007F1D7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  <w:r w:rsidR="007F1D7A">
              <w:rPr>
                <w:rFonts w:cs="Arial"/>
                <w:sz w:val="16"/>
                <w:szCs w:val="16"/>
              </w:rPr>
              <w:t>8</w:t>
            </w:r>
            <w:r>
              <w:rPr>
                <w:rFonts w:cs="Arial"/>
                <w:sz w:val="16"/>
                <w:szCs w:val="16"/>
              </w:rPr>
              <w:t>,</w:t>
            </w:r>
            <w:r w:rsidR="007F1D7A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057E8DA0" w14:textId="09DF6496" w:rsidR="00E11DF7" w:rsidRPr="002C6103" w:rsidRDefault="002F034A" w:rsidP="007A6F4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7A6F4C">
              <w:rPr>
                <w:rFonts w:cs="Arial"/>
                <w:sz w:val="16"/>
                <w:szCs w:val="16"/>
              </w:rPr>
              <w:t>34</w:t>
            </w:r>
            <w:r>
              <w:rPr>
                <w:rFonts w:cs="Arial"/>
                <w:sz w:val="16"/>
                <w:szCs w:val="16"/>
              </w:rPr>
              <w:t>,</w:t>
            </w:r>
            <w:r w:rsidR="007A6F4C"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708" w:type="dxa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630BEE8B" w14:textId="506A654F" w:rsidR="00E11DF7" w:rsidRPr="002C6103" w:rsidRDefault="0093000A" w:rsidP="003A2EFD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17</w:t>
            </w:r>
            <w:r w:rsidR="002759A3">
              <w:rPr>
                <w:rFonts w:ascii="Fira Sans" w:hAnsi="Fira Sans"/>
                <w:sz w:val="16"/>
                <w:szCs w:val="16"/>
              </w:rPr>
              <w:t>2</w:t>
            </w:r>
            <w:r w:rsidR="00174619">
              <w:rPr>
                <w:rFonts w:ascii="Fira Sans" w:hAnsi="Fira Sans"/>
                <w:sz w:val="16"/>
                <w:szCs w:val="16"/>
              </w:rPr>
              <w:t>,</w:t>
            </w:r>
            <w:r w:rsidR="003A2EFD">
              <w:rPr>
                <w:rFonts w:ascii="Fira Sans" w:hAnsi="Fira Sans"/>
                <w:sz w:val="16"/>
                <w:szCs w:val="16"/>
              </w:rPr>
              <w:t>68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5BCB25E8" w14:textId="6CDFBBE2" w:rsidR="00E11DF7" w:rsidRPr="002C6103" w:rsidRDefault="002759A3" w:rsidP="003A2EFD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99</w:t>
            </w:r>
            <w:r w:rsidR="00E11DF7" w:rsidRPr="002C6103">
              <w:rPr>
                <w:rFonts w:ascii="Fira Sans" w:hAnsi="Fira Sans"/>
                <w:sz w:val="16"/>
                <w:szCs w:val="16"/>
              </w:rPr>
              <w:t>,</w:t>
            </w:r>
            <w:r w:rsidR="003A2EFD">
              <w:rPr>
                <w:rFonts w:ascii="Fira Sans" w:hAnsi="Fira Sans"/>
                <w:sz w:val="16"/>
                <w:szCs w:val="16"/>
              </w:rPr>
              <w:t>9</w:t>
            </w:r>
          </w:p>
        </w:tc>
        <w:tc>
          <w:tcPr>
            <w:tcW w:w="1111" w:type="dxa"/>
            <w:tcBorders>
              <w:bottom w:val="single" w:sz="4" w:space="0" w:color="001D77"/>
            </w:tcBorders>
            <w:shd w:val="clear" w:color="auto" w:fill="auto"/>
            <w:vAlign w:val="bottom"/>
            <w:hideMark/>
          </w:tcPr>
          <w:p w14:paraId="1B7A2633" w14:textId="7748466A" w:rsidR="00E11DF7" w:rsidRPr="002C6103" w:rsidRDefault="00983D11" w:rsidP="004A5B9B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149,</w:t>
            </w:r>
            <w:r w:rsidR="004A5B9B">
              <w:rPr>
                <w:rFonts w:ascii="Fira Sans" w:hAnsi="Fira Sans"/>
                <w:sz w:val="16"/>
                <w:szCs w:val="16"/>
              </w:rPr>
              <w:t>8</w:t>
            </w:r>
          </w:p>
        </w:tc>
      </w:tr>
      <w:tr w:rsidR="001370C2" w:rsidRPr="004656E0" w14:paraId="2151C1A6" w14:textId="77777777" w:rsidTr="002847F5">
        <w:trPr>
          <w:trHeight w:val="283"/>
        </w:trPr>
        <w:tc>
          <w:tcPr>
            <w:tcW w:w="1930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bottom"/>
            <w:hideMark/>
          </w:tcPr>
          <w:p w14:paraId="15ACB58A" w14:textId="16D769CF" w:rsidR="00E11DF7" w:rsidRPr="002C6103" w:rsidRDefault="00E11DF7" w:rsidP="00C66F2C">
            <w:pP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>Ziemniaki</w:t>
            </w:r>
            <w:r w:rsidRPr="002C6103">
              <w:rPr>
                <w:rStyle w:val="Odwoanieprzypisudolnego"/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footnoteReference w:id="3"/>
            </w:r>
            <w:r w:rsidR="00F71EB2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– </w:t>
            </w:r>
            <w:r w:rsidR="00CF11C6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za 1 </w:t>
            </w:r>
            <w:proofErr w:type="spellStart"/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dt</w:t>
            </w:r>
            <w:proofErr w:type="spellEnd"/>
          </w:p>
        </w:tc>
        <w:tc>
          <w:tcPr>
            <w:tcW w:w="709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bottom"/>
          </w:tcPr>
          <w:p w14:paraId="1DBD3DA9" w14:textId="584D1158" w:rsidR="00E11DF7" w:rsidRPr="002C6103" w:rsidRDefault="00626B86" w:rsidP="00626B8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</w:t>
            </w:r>
            <w:r w:rsidR="004D2381" w:rsidRPr="004D2381">
              <w:rPr>
                <w:rFonts w:cs="Arial"/>
                <w:sz w:val="16"/>
                <w:szCs w:val="16"/>
              </w:rPr>
              <w:t>,</w:t>
            </w:r>
            <w:r>
              <w:rPr>
                <w:rFonts w:cs="Arial"/>
                <w:sz w:val="16"/>
                <w:szCs w:val="16"/>
              </w:rPr>
              <w:t>50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bottom"/>
          </w:tcPr>
          <w:p w14:paraId="7FF33DA7" w14:textId="74ED07D2" w:rsidR="00E11DF7" w:rsidRPr="002C6103" w:rsidRDefault="00284995" w:rsidP="0054131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87,9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bottom"/>
          </w:tcPr>
          <w:p w14:paraId="319137E4" w14:textId="6677E44B" w:rsidR="00E11DF7" w:rsidRPr="002C6103" w:rsidRDefault="00C3438C" w:rsidP="00076DAB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106,9</w:t>
            </w:r>
          </w:p>
        </w:tc>
        <w:tc>
          <w:tcPr>
            <w:tcW w:w="708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bottom"/>
          </w:tcPr>
          <w:p w14:paraId="2B19E1FF" w14:textId="75BBCC53" w:rsidR="00E11DF7" w:rsidRPr="002C6103" w:rsidRDefault="006C552F" w:rsidP="00316799">
            <w:pPr>
              <w:jc w:val="right"/>
              <w:rPr>
                <w:rFonts w:cs="Arial"/>
                <w:sz w:val="16"/>
                <w:szCs w:val="16"/>
              </w:rPr>
            </w:pPr>
            <w:r w:rsidRPr="006C552F">
              <w:rPr>
                <w:rFonts w:cs="Arial"/>
                <w:sz w:val="16"/>
                <w:szCs w:val="16"/>
              </w:rPr>
              <w:t>1</w:t>
            </w:r>
            <w:r w:rsidR="00316799">
              <w:rPr>
                <w:rFonts w:cs="Arial"/>
                <w:sz w:val="16"/>
                <w:szCs w:val="16"/>
              </w:rPr>
              <w:t>38</w:t>
            </w:r>
            <w:r w:rsidRPr="006C552F">
              <w:rPr>
                <w:rFonts w:cs="Arial"/>
                <w:sz w:val="16"/>
                <w:szCs w:val="16"/>
              </w:rPr>
              <w:t>,</w:t>
            </w:r>
            <w:r w:rsidR="00316799">
              <w:rPr>
                <w:rFonts w:cs="Arial"/>
                <w:sz w:val="16"/>
                <w:szCs w:val="16"/>
              </w:rPr>
              <w:t>94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bottom"/>
          </w:tcPr>
          <w:p w14:paraId="1AFFC802" w14:textId="0035CA2F" w:rsidR="00E11DF7" w:rsidRPr="002C6103" w:rsidRDefault="00316799" w:rsidP="00E21DBB">
            <w:pPr>
              <w:pStyle w:val="Bezodstpw"/>
              <w:spacing w:before="120" w:after="120" w:line="240" w:lineRule="exact"/>
              <w:jc w:val="right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90,7</w:t>
            </w:r>
          </w:p>
        </w:tc>
        <w:tc>
          <w:tcPr>
            <w:tcW w:w="1111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bottom"/>
            <w:hideMark/>
          </w:tcPr>
          <w:p w14:paraId="61A8BC6E" w14:textId="1887456C" w:rsidR="00E11DF7" w:rsidRPr="002C6103" w:rsidRDefault="00316799" w:rsidP="0050040B">
            <w:pPr>
              <w:pStyle w:val="Bezodstpw"/>
              <w:spacing w:before="120" w:after="120" w:line="240" w:lineRule="exact"/>
              <w:jc w:val="right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134,7</w:t>
            </w:r>
          </w:p>
        </w:tc>
      </w:tr>
      <w:tr w:rsidR="001370C2" w:rsidRPr="004656E0" w14:paraId="4864FE6E" w14:textId="77777777" w:rsidTr="00672665">
        <w:trPr>
          <w:trHeight w:val="283"/>
        </w:trPr>
        <w:tc>
          <w:tcPr>
            <w:tcW w:w="1930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  <w:hideMark/>
          </w:tcPr>
          <w:p w14:paraId="587EB02E" w14:textId="4D2E4F19" w:rsidR="00E11DF7" w:rsidRPr="002C6103" w:rsidRDefault="00E11DF7" w:rsidP="00F71EB2">
            <w:pPr>
              <w:spacing w:before="0" w:after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>Żywiec rzeźny</w:t>
            </w:r>
            <w:r w:rsidR="00844886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– za 1 kg</w:t>
            </w:r>
          </w:p>
        </w:tc>
        <w:tc>
          <w:tcPr>
            <w:tcW w:w="709" w:type="dxa"/>
            <w:tcBorders>
              <w:top w:val="single" w:sz="6" w:space="0" w:color="001D77"/>
              <w:bottom w:val="nil"/>
            </w:tcBorders>
            <w:shd w:val="clear" w:color="auto" w:fill="auto"/>
            <w:vAlign w:val="bottom"/>
          </w:tcPr>
          <w:p w14:paraId="0F39BB5E" w14:textId="77777777" w:rsidR="00E11DF7" w:rsidRPr="002C6103" w:rsidRDefault="00E11DF7" w:rsidP="00F71EB2">
            <w:pPr>
              <w:spacing w:before="0" w:after="0" w:line="240" w:lineRule="auto"/>
              <w:rPr>
                <w:rFonts w:cs="Arial"/>
                <w:color w:val="FF0000"/>
                <w:sz w:val="16"/>
                <w:szCs w:val="16"/>
              </w:rPr>
            </w:pPr>
            <w:r w:rsidRPr="002C6103">
              <w:rPr>
                <w:rFonts w:cs="Arial"/>
                <w:color w:val="FF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1D77"/>
              <w:bottom w:val="nil"/>
            </w:tcBorders>
            <w:shd w:val="clear" w:color="auto" w:fill="auto"/>
            <w:vAlign w:val="bottom"/>
          </w:tcPr>
          <w:p w14:paraId="34D5B2C8" w14:textId="77777777" w:rsidR="00E11DF7" w:rsidRPr="002C6103" w:rsidRDefault="00E11DF7" w:rsidP="00F71EB2">
            <w:pPr>
              <w:spacing w:before="0" w:after="0" w:line="240" w:lineRule="auto"/>
              <w:rPr>
                <w:rFonts w:cs="Arial"/>
                <w:color w:val="FF0000"/>
                <w:sz w:val="16"/>
                <w:szCs w:val="16"/>
              </w:rPr>
            </w:pPr>
            <w:r w:rsidRPr="002C6103">
              <w:rPr>
                <w:rFonts w:cs="Arial"/>
                <w:color w:val="FF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1D77"/>
              <w:bottom w:val="nil"/>
            </w:tcBorders>
            <w:shd w:val="clear" w:color="auto" w:fill="auto"/>
            <w:vAlign w:val="bottom"/>
          </w:tcPr>
          <w:p w14:paraId="05386DE3" w14:textId="77777777" w:rsidR="00E11DF7" w:rsidRPr="002C6103" w:rsidRDefault="00E11DF7" w:rsidP="00F71EB2">
            <w:pPr>
              <w:spacing w:before="0" w:after="0" w:line="240" w:lineRule="auto"/>
              <w:rPr>
                <w:rFonts w:cs="Arial"/>
                <w:color w:val="FF0000"/>
                <w:sz w:val="16"/>
                <w:szCs w:val="16"/>
              </w:rPr>
            </w:pPr>
            <w:r w:rsidRPr="002C6103">
              <w:rPr>
                <w:rFonts w:cs="Arial"/>
                <w:color w:val="FF0000"/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single" w:sz="6" w:space="0" w:color="001D77"/>
              <w:bottom w:val="nil"/>
            </w:tcBorders>
            <w:shd w:val="clear" w:color="auto" w:fill="auto"/>
            <w:vAlign w:val="bottom"/>
          </w:tcPr>
          <w:p w14:paraId="60DC5F07" w14:textId="7AC6357E" w:rsidR="00E11DF7" w:rsidRPr="002C6103" w:rsidRDefault="00E11DF7" w:rsidP="00F71EB2">
            <w:pPr>
              <w:pStyle w:val="Bezodstpw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6" w:space="0" w:color="001D77"/>
              <w:bottom w:val="nil"/>
            </w:tcBorders>
            <w:shd w:val="clear" w:color="auto" w:fill="auto"/>
            <w:vAlign w:val="bottom"/>
          </w:tcPr>
          <w:p w14:paraId="013666EA" w14:textId="4C1BB650" w:rsidR="00E11DF7" w:rsidRPr="002C6103" w:rsidRDefault="00E11DF7" w:rsidP="00F71EB2">
            <w:pPr>
              <w:pStyle w:val="Bezodstpw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1111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  <w:hideMark/>
          </w:tcPr>
          <w:p w14:paraId="1F16CA8B" w14:textId="77777777" w:rsidR="00E11DF7" w:rsidRPr="002C6103" w:rsidRDefault="00E11DF7" w:rsidP="00F71EB2">
            <w:pPr>
              <w:pStyle w:val="Bezodstpw"/>
              <w:rPr>
                <w:rFonts w:ascii="Fira Sans" w:hAnsi="Fira Sans"/>
                <w:sz w:val="16"/>
                <w:szCs w:val="16"/>
              </w:rPr>
            </w:pPr>
          </w:p>
        </w:tc>
      </w:tr>
      <w:tr w:rsidR="001370C2" w:rsidRPr="002609CB" w14:paraId="02450A7F" w14:textId="77777777" w:rsidTr="00672665">
        <w:trPr>
          <w:trHeight w:val="283"/>
        </w:trPr>
        <w:tc>
          <w:tcPr>
            <w:tcW w:w="1930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65818F53" w14:textId="232D4929" w:rsidR="00E11DF7" w:rsidRPr="002C6103" w:rsidRDefault="00E11DF7" w:rsidP="00562BEC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sz w:val="16"/>
                <w:szCs w:val="16"/>
                <w:lang w:eastAsia="pl-PL"/>
              </w:rPr>
              <w:t>Bydło (bez cieląt)</w:t>
            </w:r>
            <w:r w:rsidR="00FA0F72" w:rsidRPr="002C6103">
              <w:rPr>
                <w:rStyle w:val="Odwoanieprzypisudolnego"/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709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36643EB7" w14:textId="03501B11" w:rsidR="00E11DF7" w:rsidRPr="002C6103" w:rsidRDefault="009A3796" w:rsidP="00543A33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A3796">
              <w:rPr>
                <w:rFonts w:cs="Arial"/>
                <w:sz w:val="16"/>
                <w:szCs w:val="16"/>
              </w:rPr>
              <w:t>1</w:t>
            </w:r>
            <w:r w:rsidR="00EA0D60">
              <w:rPr>
                <w:rFonts w:cs="Arial"/>
                <w:sz w:val="16"/>
                <w:szCs w:val="16"/>
              </w:rPr>
              <w:t>0</w:t>
            </w:r>
            <w:r w:rsidRPr="009A3796">
              <w:rPr>
                <w:rFonts w:cs="Arial"/>
                <w:sz w:val="16"/>
                <w:szCs w:val="16"/>
              </w:rPr>
              <w:t>,</w:t>
            </w:r>
            <w:r w:rsidR="00543A33">
              <w:rPr>
                <w:rFonts w:cs="Arial"/>
                <w:sz w:val="16"/>
                <w:szCs w:val="16"/>
              </w:rPr>
              <w:t>74</w:t>
            </w:r>
          </w:p>
        </w:tc>
        <w:tc>
          <w:tcPr>
            <w:tcW w:w="1134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3EC6CAF9" w14:textId="50D49C7F" w:rsidR="00E11DF7" w:rsidRPr="002C6103" w:rsidRDefault="00543A33" w:rsidP="0092052A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98,2</w:t>
            </w:r>
          </w:p>
        </w:tc>
        <w:tc>
          <w:tcPr>
            <w:tcW w:w="1134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6B6579C9" w14:textId="248C67FC" w:rsidR="00E11DF7" w:rsidRPr="002C6103" w:rsidRDefault="00301D97" w:rsidP="00543A33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  <w:r w:rsidR="00543A33">
              <w:rPr>
                <w:rFonts w:cs="Arial"/>
                <w:sz w:val="16"/>
                <w:szCs w:val="16"/>
              </w:rPr>
              <w:t>4</w:t>
            </w:r>
            <w:r>
              <w:rPr>
                <w:rFonts w:cs="Arial"/>
                <w:sz w:val="16"/>
                <w:szCs w:val="16"/>
              </w:rPr>
              <w:t>,</w:t>
            </w:r>
            <w:r w:rsidR="00543A33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708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2EFE113A" w14:textId="4A5587CF" w:rsidR="00E11DF7" w:rsidRPr="00AF60CB" w:rsidRDefault="00AF60CB" w:rsidP="0025053B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AF60CB">
              <w:rPr>
                <w:rFonts w:ascii="Fira Sans" w:hAnsi="Fira Sans"/>
                <w:sz w:val="16"/>
                <w:szCs w:val="16"/>
              </w:rPr>
              <w:t>9,58</w:t>
            </w:r>
          </w:p>
        </w:tc>
        <w:tc>
          <w:tcPr>
            <w:tcW w:w="1134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63E7A5A0" w14:textId="59A62950" w:rsidR="00E11DF7" w:rsidRPr="00AF60CB" w:rsidRDefault="00AF60CB" w:rsidP="0049555D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AF60CB">
              <w:rPr>
                <w:rFonts w:ascii="Fira Sans" w:hAnsi="Fira Sans"/>
                <w:sz w:val="16"/>
                <w:szCs w:val="16"/>
              </w:rPr>
              <w:t>88,5</w:t>
            </w:r>
          </w:p>
        </w:tc>
        <w:tc>
          <w:tcPr>
            <w:tcW w:w="1111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8C9D6DF" w14:textId="77660D2F" w:rsidR="00E11DF7" w:rsidRPr="00AF60CB" w:rsidRDefault="00AF60CB" w:rsidP="009262FB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AF60CB">
              <w:rPr>
                <w:rFonts w:ascii="Fira Sans" w:hAnsi="Fira Sans" w:cs="Arial"/>
                <w:sz w:val="16"/>
                <w:szCs w:val="16"/>
              </w:rPr>
              <w:t>134,9</w:t>
            </w:r>
          </w:p>
        </w:tc>
      </w:tr>
      <w:tr w:rsidR="001370C2" w:rsidRPr="004656E0" w14:paraId="01494B30" w14:textId="77777777" w:rsidTr="002847F5">
        <w:trPr>
          <w:trHeight w:val="283"/>
        </w:trPr>
        <w:tc>
          <w:tcPr>
            <w:tcW w:w="1930" w:type="dxa"/>
            <w:tcBorders>
              <w:top w:val="single" w:sz="4" w:space="0" w:color="001D77"/>
            </w:tcBorders>
            <w:shd w:val="clear" w:color="auto" w:fill="auto"/>
            <w:vAlign w:val="bottom"/>
            <w:hideMark/>
          </w:tcPr>
          <w:p w14:paraId="2DB069AD" w14:textId="77777777" w:rsidR="00E11DF7" w:rsidRPr="002C6103" w:rsidRDefault="00E11DF7" w:rsidP="004B0D3F">
            <w:pPr>
              <w:ind w:left="176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w tym młode bydło</w:t>
            </w:r>
          </w:p>
        </w:tc>
        <w:tc>
          <w:tcPr>
            <w:tcW w:w="709" w:type="dxa"/>
            <w:tcBorders>
              <w:top w:val="single" w:sz="4" w:space="0" w:color="001D77"/>
            </w:tcBorders>
            <w:shd w:val="clear" w:color="auto" w:fill="auto"/>
            <w:vAlign w:val="bottom"/>
          </w:tcPr>
          <w:p w14:paraId="63D2ECE3" w14:textId="74E87C27" w:rsidR="00E11DF7" w:rsidRPr="001101E0" w:rsidRDefault="00F96E36" w:rsidP="001101E0">
            <w:pPr>
              <w:jc w:val="right"/>
              <w:rPr>
                <w:rFonts w:cs="Arial"/>
                <w:sz w:val="16"/>
                <w:szCs w:val="16"/>
              </w:rPr>
            </w:pPr>
            <w:r w:rsidRPr="001101E0">
              <w:rPr>
                <w:rFonts w:cs="Arial"/>
                <w:sz w:val="16"/>
                <w:szCs w:val="16"/>
              </w:rPr>
              <w:t>10,</w:t>
            </w:r>
            <w:r w:rsidR="001101E0" w:rsidRPr="001101E0">
              <w:rPr>
                <w:rFonts w:cs="Arial"/>
                <w:sz w:val="16"/>
                <w:szCs w:val="16"/>
              </w:rPr>
              <w:t>79</w:t>
            </w:r>
          </w:p>
        </w:tc>
        <w:tc>
          <w:tcPr>
            <w:tcW w:w="1134" w:type="dxa"/>
            <w:tcBorders>
              <w:top w:val="single" w:sz="4" w:space="0" w:color="001D77"/>
            </w:tcBorders>
            <w:shd w:val="clear" w:color="auto" w:fill="auto"/>
            <w:vAlign w:val="bottom"/>
          </w:tcPr>
          <w:p w14:paraId="2DD6A58B" w14:textId="66E3337B" w:rsidR="00E11DF7" w:rsidRPr="001101E0" w:rsidRDefault="001101E0" w:rsidP="00340B92">
            <w:pPr>
              <w:jc w:val="right"/>
              <w:rPr>
                <w:rFonts w:cs="Arial"/>
                <w:sz w:val="16"/>
                <w:szCs w:val="16"/>
              </w:rPr>
            </w:pPr>
            <w:r w:rsidRPr="001101E0">
              <w:rPr>
                <w:rFonts w:cs="Arial"/>
                <w:sz w:val="16"/>
                <w:szCs w:val="16"/>
              </w:rPr>
              <w:t>98,3</w:t>
            </w:r>
          </w:p>
        </w:tc>
        <w:tc>
          <w:tcPr>
            <w:tcW w:w="1134" w:type="dxa"/>
            <w:tcBorders>
              <w:top w:val="single" w:sz="4" w:space="0" w:color="001D77"/>
            </w:tcBorders>
            <w:shd w:val="clear" w:color="auto" w:fill="auto"/>
            <w:vAlign w:val="bottom"/>
          </w:tcPr>
          <w:p w14:paraId="1E99A09C" w14:textId="1452D3E9" w:rsidR="00E11DF7" w:rsidRPr="001101E0" w:rsidRDefault="001101E0" w:rsidP="00720C9A">
            <w:pPr>
              <w:jc w:val="right"/>
              <w:rPr>
                <w:rFonts w:cs="Arial"/>
                <w:sz w:val="16"/>
                <w:szCs w:val="16"/>
              </w:rPr>
            </w:pPr>
            <w:r w:rsidRPr="001101E0">
              <w:rPr>
                <w:rFonts w:cs="Arial"/>
                <w:sz w:val="16"/>
                <w:szCs w:val="16"/>
              </w:rPr>
              <w:t>142,9</w:t>
            </w:r>
          </w:p>
        </w:tc>
        <w:tc>
          <w:tcPr>
            <w:tcW w:w="708" w:type="dxa"/>
            <w:tcBorders>
              <w:top w:val="single" w:sz="4" w:space="0" w:color="001D77"/>
            </w:tcBorders>
            <w:shd w:val="clear" w:color="auto" w:fill="auto"/>
            <w:vAlign w:val="bottom"/>
          </w:tcPr>
          <w:p w14:paraId="06B355B8" w14:textId="1B9EEF2A" w:rsidR="00E11DF7" w:rsidRPr="002C6103" w:rsidRDefault="009C21A1" w:rsidP="00A17EDD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10,05</w:t>
            </w:r>
          </w:p>
        </w:tc>
        <w:tc>
          <w:tcPr>
            <w:tcW w:w="1134" w:type="dxa"/>
            <w:tcBorders>
              <w:top w:val="single" w:sz="4" w:space="0" w:color="001D77"/>
            </w:tcBorders>
            <w:shd w:val="clear" w:color="auto" w:fill="auto"/>
            <w:vAlign w:val="bottom"/>
          </w:tcPr>
          <w:p w14:paraId="28EC2D8A" w14:textId="448764F9" w:rsidR="00E11DF7" w:rsidRPr="002C6103" w:rsidRDefault="009C21A1" w:rsidP="00EF207B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89,7</w:t>
            </w:r>
          </w:p>
        </w:tc>
        <w:tc>
          <w:tcPr>
            <w:tcW w:w="1111" w:type="dxa"/>
            <w:tcBorders>
              <w:top w:val="single" w:sz="4" w:space="0" w:color="001D77"/>
            </w:tcBorders>
            <w:shd w:val="clear" w:color="auto" w:fill="auto"/>
            <w:vAlign w:val="bottom"/>
            <w:hideMark/>
          </w:tcPr>
          <w:p w14:paraId="079BDBBB" w14:textId="3E4C4A7D" w:rsidR="00E11DF7" w:rsidRPr="002C6103" w:rsidRDefault="009C21A1" w:rsidP="0050040B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136,7</w:t>
            </w:r>
          </w:p>
        </w:tc>
      </w:tr>
      <w:tr w:rsidR="001370C2" w:rsidRPr="004656E0" w14:paraId="0F4D33F1" w14:textId="77777777" w:rsidTr="002C6103">
        <w:trPr>
          <w:trHeight w:val="283"/>
        </w:trPr>
        <w:tc>
          <w:tcPr>
            <w:tcW w:w="1930" w:type="dxa"/>
            <w:shd w:val="clear" w:color="auto" w:fill="auto"/>
            <w:vAlign w:val="bottom"/>
            <w:hideMark/>
          </w:tcPr>
          <w:p w14:paraId="73D61107" w14:textId="77777777" w:rsidR="00E11DF7" w:rsidRPr="002C6103" w:rsidRDefault="00E11DF7" w:rsidP="004B0D3F">
            <w:pP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Trzoda chlewna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76583A45" w14:textId="4CC3BEA3" w:rsidR="00E11DF7" w:rsidRPr="002C6103" w:rsidRDefault="00C729E4" w:rsidP="00C729E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  <w:r w:rsidR="00647025" w:rsidRPr="00647025">
              <w:rPr>
                <w:rFonts w:cs="Arial"/>
                <w:sz w:val="16"/>
                <w:szCs w:val="16"/>
              </w:rPr>
              <w:t>,</w:t>
            </w:r>
            <w:r>
              <w:rPr>
                <w:rFonts w:cs="Arial"/>
                <w:sz w:val="16"/>
                <w:szCs w:val="16"/>
              </w:rPr>
              <w:t>21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31C050B2" w14:textId="0A4AA01D" w:rsidR="00E11DF7" w:rsidRPr="002C6103" w:rsidRDefault="0053213E" w:rsidP="00F96CD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  <w:r w:rsidR="00F96CD3">
              <w:rPr>
                <w:rFonts w:cs="Arial"/>
                <w:sz w:val="16"/>
                <w:szCs w:val="16"/>
              </w:rPr>
              <w:t>4</w:t>
            </w:r>
            <w:r>
              <w:rPr>
                <w:rFonts w:cs="Arial"/>
                <w:sz w:val="16"/>
                <w:szCs w:val="16"/>
              </w:rPr>
              <w:t>,</w:t>
            </w:r>
            <w:r w:rsidR="00F96CD3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39E4783C" w14:textId="39D93C10" w:rsidR="00E11DF7" w:rsidRPr="002C6103" w:rsidRDefault="0053213E" w:rsidP="00F96CD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F96CD3">
              <w:rPr>
                <w:rFonts w:cs="Arial"/>
                <w:sz w:val="16"/>
                <w:szCs w:val="16"/>
              </w:rPr>
              <w:t>41</w:t>
            </w:r>
            <w:r>
              <w:rPr>
                <w:rFonts w:cs="Arial"/>
                <w:sz w:val="16"/>
                <w:szCs w:val="16"/>
              </w:rPr>
              <w:t>,</w:t>
            </w:r>
            <w:r w:rsidR="00F96CD3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0CE558C9" w14:textId="07764B9A" w:rsidR="00E11DF7" w:rsidRPr="002C6103" w:rsidRDefault="00583251" w:rsidP="00583251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6</w:t>
            </w:r>
            <w:r w:rsidR="00981D88">
              <w:rPr>
                <w:rFonts w:ascii="Fira Sans" w:hAnsi="Fira Sans"/>
                <w:sz w:val="16"/>
                <w:szCs w:val="16"/>
              </w:rPr>
              <w:t>,</w:t>
            </w:r>
            <w:r>
              <w:rPr>
                <w:rFonts w:ascii="Fira Sans" w:hAnsi="Fira Sans"/>
                <w:sz w:val="16"/>
                <w:szCs w:val="16"/>
              </w:rPr>
              <w:t>93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558BD955" w14:textId="07926E77" w:rsidR="00E11DF7" w:rsidRPr="002C6103" w:rsidRDefault="00583251" w:rsidP="00EF207B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93,1</w:t>
            </w:r>
          </w:p>
        </w:tc>
        <w:tc>
          <w:tcPr>
            <w:tcW w:w="1111" w:type="dxa"/>
            <w:shd w:val="clear" w:color="auto" w:fill="auto"/>
            <w:vAlign w:val="bottom"/>
            <w:hideMark/>
          </w:tcPr>
          <w:p w14:paraId="711D6233" w14:textId="42FA575A" w:rsidR="00E11DF7" w:rsidRPr="002C6103" w:rsidRDefault="00583251" w:rsidP="0050040B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110,4</w:t>
            </w:r>
          </w:p>
        </w:tc>
      </w:tr>
      <w:tr w:rsidR="001370C2" w:rsidRPr="004656E0" w14:paraId="455E6A11" w14:textId="77777777" w:rsidTr="0041536F">
        <w:trPr>
          <w:trHeight w:val="283"/>
        </w:trPr>
        <w:tc>
          <w:tcPr>
            <w:tcW w:w="1930" w:type="dxa"/>
            <w:tcBorders>
              <w:bottom w:val="single" w:sz="4" w:space="0" w:color="001D77"/>
            </w:tcBorders>
            <w:shd w:val="clear" w:color="auto" w:fill="auto"/>
            <w:vAlign w:val="bottom"/>
            <w:hideMark/>
          </w:tcPr>
          <w:p w14:paraId="1FCE704E" w14:textId="77777777" w:rsidR="00E11DF7" w:rsidRPr="002C6103" w:rsidRDefault="00E11DF7" w:rsidP="005236DA">
            <w:pP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Drób</w:t>
            </w:r>
          </w:p>
        </w:tc>
        <w:tc>
          <w:tcPr>
            <w:tcW w:w="709" w:type="dxa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4DB72C50" w14:textId="5532CE2A" w:rsidR="00E11DF7" w:rsidRPr="002C6103" w:rsidRDefault="00371A1E" w:rsidP="00505DAD">
            <w:pPr>
              <w:jc w:val="right"/>
              <w:rPr>
                <w:rFonts w:cs="Arial"/>
                <w:sz w:val="16"/>
                <w:szCs w:val="16"/>
              </w:rPr>
            </w:pPr>
            <w:r w:rsidRPr="00371A1E">
              <w:rPr>
                <w:rFonts w:cs="Arial"/>
                <w:sz w:val="16"/>
                <w:szCs w:val="16"/>
              </w:rPr>
              <w:t>6,</w:t>
            </w:r>
            <w:r w:rsidR="00505DAD">
              <w:rPr>
                <w:rFonts w:cs="Arial"/>
                <w:sz w:val="16"/>
                <w:szCs w:val="16"/>
              </w:rPr>
              <w:t>60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072BD9F3" w14:textId="190BD6CA" w:rsidR="00E11DF7" w:rsidRPr="002C6103" w:rsidRDefault="00013B82" w:rsidP="00505DA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  <w:r w:rsidR="00CE28A5">
              <w:rPr>
                <w:rFonts w:cs="Arial"/>
                <w:sz w:val="16"/>
                <w:szCs w:val="16"/>
              </w:rPr>
              <w:t>0,</w:t>
            </w:r>
            <w:r w:rsidR="00505DAD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3854ED6F" w14:textId="4FA7A351" w:rsidR="00E11DF7" w:rsidRPr="002C6103" w:rsidRDefault="00CE28A5" w:rsidP="00505DA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  <w:r w:rsidR="00505DAD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,0</w:t>
            </w:r>
          </w:p>
        </w:tc>
        <w:tc>
          <w:tcPr>
            <w:tcW w:w="708" w:type="dxa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2D2590F8" w14:textId="77777777" w:rsidR="00E11DF7" w:rsidRPr="002C6103" w:rsidRDefault="00E11DF7" w:rsidP="007A6D49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2C6103">
              <w:rPr>
                <w:rFonts w:ascii="Fira Sans" w:hAnsi="Fira Sans"/>
                <w:sz w:val="16"/>
                <w:szCs w:val="16"/>
              </w:rPr>
              <w:t>.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1537452D" w14:textId="77777777" w:rsidR="00E11DF7" w:rsidRPr="002C6103" w:rsidRDefault="00E11DF7" w:rsidP="007A6D49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2C6103">
              <w:rPr>
                <w:rFonts w:ascii="Fira Sans" w:hAnsi="Fira Sans"/>
                <w:sz w:val="16"/>
                <w:szCs w:val="16"/>
              </w:rPr>
              <w:t>.</w:t>
            </w:r>
          </w:p>
        </w:tc>
        <w:tc>
          <w:tcPr>
            <w:tcW w:w="1111" w:type="dxa"/>
            <w:tcBorders>
              <w:bottom w:val="single" w:sz="4" w:space="0" w:color="001D77"/>
            </w:tcBorders>
            <w:shd w:val="clear" w:color="auto" w:fill="auto"/>
            <w:vAlign w:val="bottom"/>
            <w:hideMark/>
          </w:tcPr>
          <w:p w14:paraId="046582FA" w14:textId="77777777" w:rsidR="00E11DF7" w:rsidRPr="002C6103" w:rsidRDefault="00E11DF7" w:rsidP="007A6D49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2C6103">
              <w:rPr>
                <w:rFonts w:ascii="Fira Sans" w:hAnsi="Fira Sans"/>
                <w:sz w:val="16"/>
                <w:szCs w:val="16"/>
              </w:rPr>
              <w:t>.</w:t>
            </w:r>
          </w:p>
        </w:tc>
      </w:tr>
      <w:tr w:rsidR="001370C2" w:rsidRPr="004656E0" w14:paraId="2005EE06" w14:textId="77777777" w:rsidTr="00A93FA0">
        <w:trPr>
          <w:trHeight w:val="283"/>
        </w:trPr>
        <w:tc>
          <w:tcPr>
            <w:tcW w:w="1930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  <w:hideMark/>
          </w:tcPr>
          <w:p w14:paraId="5217DF53" w14:textId="622E8571" w:rsidR="00E11DF7" w:rsidRPr="002C6103" w:rsidRDefault="00E11DF7" w:rsidP="001E3F90">
            <w:pP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>Mleko</w:t>
            </w: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–</w:t>
            </w:r>
            <w:r w:rsidR="00CF11C6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za 1 </w:t>
            </w:r>
            <w:proofErr w:type="spellStart"/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hl</w:t>
            </w:r>
            <w:proofErr w:type="spellEnd"/>
          </w:p>
        </w:tc>
        <w:tc>
          <w:tcPr>
            <w:tcW w:w="709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14:paraId="78DF4220" w14:textId="049B4AAB" w:rsidR="00E11DF7" w:rsidRPr="002C6103" w:rsidRDefault="00305AF2" w:rsidP="00C60648">
            <w:pPr>
              <w:jc w:val="right"/>
              <w:rPr>
                <w:rFonts w:cs="Arial"/>
                <w:sz w:val="16"/>
                <w:szCs w:val="16"/>
              </w:rPr>
            </w:pPr>
            <w:r w:rsidRPr="00305AF2">
              <w:rPr>
                <w:rFonts w:cs="Arial"/>
                <w:sz w:val="16"/>
                <w:szCs w:val="16"/>
              </w:rPr>
              <w:t>2</w:t>
            </w:r>
            <w:r w:rsidR="00C60648">
              <w:rPr>
                <w:rFonts w:cs="Arial"/>
                <w:sz w:val="16"/>
                <w:szCs w:val="16"/>
              </w:rPr>
              <w:t>33</w:t>
            </w:r>
            <w:r w:rsidRPr="00305AF2">
              <w:rPr>
                <w:rFonts w:cs="Arial"/>
                <w:sz w:val="16"/>
                <w:szCs w:val="16"/>
              </w:rPr>
              <w:t>,</w:t>
            </w:r>
            <w:r w:rsidR="00C60648">
              <w:rPr>
                <w:rFonts w:cs="Arial"/>
                <w:sz w:val="16"/>
                <w:szCs w:val="16"/>
              </w:rPr>
              <w:t>67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14:paraId="27F8B0B3" w14:textId="73E1E75F" w:rsidR="00E11DF7" w:rsidRPr="002C6103" w:rsidRDefault="00305AF2" w:rsidP="00067F3D">
            <w:pPr>
              <w:jc w:val="right"/>
              <w:rPr>
                <w:rFonts w:cs="Arial"/>
                <w:sz w:val="16"/>
                <w:szCs w:val="16"/>
              </w:rPr>
            </w:pPr>
            <w:r w:rsidRPr="00305AF2">
              <w:rPr>
                <w:rFonts w:cs="Arial"/>
                <w:sz w:val="16"/>
                <w:szCs w:val="16"/>
              </w:rPr>
              <w:t>10</w:t>
            </w:r>
            <w:r w:rsidR="00995683">
              <w:rPr>
                <w:rFonts w:cs="Arial"/>
                <w:sz w:val="16"/>
                <w:szCs w:val="16"/>
              </w:rPr>
              <w:t>2</w:t>
            </w:r>
            <w:r w:rsidRPr="00305AF2">
              <w:rPr>
                <w:rFonts w:cs="Arial"/>
                <w:sz w:val="16"/>
                <w:szCs w:val="16"/>
              </w:rPr>
              <w:t>,</w:t>
            </w:r>
            <w:r w:rsidR="00067F3D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14:paraId="0A9F8C3C" w14:textId="6CE65D4F" w:rsidR="00E11DF7" w:rsidRPr="002C6103" w:rsidRDefault="00305AF2" w:rsidP="00067F3D">
            <w:pPr>
              <w:jc w:val="right"/>
              <w:rPr>
                <w:rFonts w:cs="Arial"/>
                <w:sz w:val="16"/>
                <w:szCs w:val="16"/>
              </w:rPr>
            </w:pPr>
            <w:r w:rsidRPr="00305AF2">
              <w:rPr>
                <w:rFonts w:cs="Arial"/>
                <w:sz w:val="16"/>
                <w:szCs w:val="16"/>
              </w:rPr>
              <w:t>1</w:t>
            </w:r>
            <w:r w:rsidR="00995683">
              <w:rPr>
                <w:rFonts w:cs="Arial"/>
                <w:sz w:val="16"/>
                <w:szCs w:val="16"/>
              </w:rPr>
              <w:t>5</w:t>
            </w:r>
            <w:r w:rsidR="00067F3D">
              <w:rPr>
                <w:rFonts w:cs="Arial"/>
                <w:sz w:val="16"/>
                <w:szCs w:val="16"/>
              </w:rPr>
              <w:t>6</w:t>
            </w:r>
            <w:r w:rsidRPr="00305AF2">
              <w:rPr>
                <w:rFonts w:cs="Arial"/>
                <w:sz w:val="16"/>
                <w:szCs w:val="16"/>
              </w:rPr>
              <w:t>,</w:t>
            </w:r>
            <w:r w:rsidR="00067F3D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708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14:paraId="25D39F08" w14:textId="77777777" w:rsidR="00E11DF7" w:rsidRPr="002C6103" w:rsidRDefault="00E11DF7" w:rsidP="009742D9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2C6103">
              <w:rPr>
                <w:rFonts w:ascii="Fira Sans" w:hAnsi="Fira Sans"/>
                <w:sz w:val="16"/>
                <w:szCs w:val="16"/>
              </w:rPr>
              <w:t>.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14:paraId="4288C974" w14:textId="77777777" w:rsidR="00E11DF7" w:rsidRPr="002C6103" w:rsidRDefault="00E11DF7" w:rsidP="009742D9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2C6103">
              <w:rPr>
                <w:rFonts w:ascii="Fira Sans" w:hAnsi="Fira Sans"/>
                <w:sz w:val="16"/>
                <w:szCs w:val="16"/>
              </w:rPr>
              <w:t>.</w:t>
            </w:r>
          </w:p>
        </w:tc>
        <w:tc>
          <w:tcPr>
            <w:tcW w:w="1111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  <w:hideMark/>
          </w:tcPr>
          <w:p w14:paraId="14A52EED" w14:textId="77777777" w:rsidR="00E11DF7" w:rsidRPr="002C6103" w:rsidRDefault="00E11DF7" w:rsidP="009742D9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2C6103">
              <w:rPr>
                <w:rFonts w:ascii="Fira Sans" w:hAnsi="Fira Sans"/>
                <w:sz w:val="16"/>
                <w:szCs w:val="16"/>
              </w:rPr>
              <w:t>.</w:t>
            </w:r>
          </w:p>
        </w:tc>
      </w:tr>
    </w:tbl>
    <w:p w14:paraId="3F566208" w14:textId="378FF9E5" w:rsidR="00EC28D2" w:rsidRDefault="002F2695" w:rsidP="006E319F">
      <w:pPr>
        <w:pStyle w:val="Default"/>
        <w:spacing w:before="120" w:after="120" w:line="240" w:lineRule="exact"/>
        <w:rPr>
          <w:rFonts w:ascii="Fira Sans" w:hAnsi="Fira Sans"/>
          <w:spacing w:val="-4"/>
          <w:sz w:val="16"/>
          <w:szCs w:val="16"/>
        </w:rPr>
      </w:pPr>
      <w:r>
        <w:rPr>
          <w:rFonts w:ascii="Fira Sans" w:hAnsi="Fira Sans"/>
          <w:spacing w:val="-4"/>
          <w:sz w:val="16"/>
          <w:szCs w:val="16"/>
        </w:rPr>
        <w:t xml:space="preserve">a </w:t>
      </w:r>
      <w:r w:rsidR="009A3901">
        <w:rPr>
          <w:rFonts w:ascii="Fira Sans" w:hAnsi="Fira Sans"/>
          <w:spacing w:val="-4"/>
          <w:sz w:val="16"/>
          <w:szCs w:val="16"/>
        </w:rPr>
        <w:t>–</w:t>
      </w:r>
      <w:r w:rsidR="00EC28D2">
        <w:rPr>
          <w:rFonts w:ascii="Fira Sans" w:hAnsi="Fira Sans"/>
          <w:spacing w:val="-4"/>
          <w:sz w:val="16"/>
          <w:szCs w:val="16"/>
        </w:rPr>
        <w:t xml:space="preserve"> </w:t>
      </w:r>
      <w:r w:rsidR="00EC28D2" w:rsidRPr="00E576E5">
        <w:rPr>
          <w:rFonts w:ascii="Fira Sans" w:hAnsi="Fira Sans"/>
          <w:spacing w:val="-4"/>
          <w:sz w:val="16"/>
          <w:szCs w:val="16"/>
        </w:rPr>
        <w:t>brak danych</w:t>
      </w:r>
      <w:r w:rsidR="000B43CA">
        <w:rPr>
          <w:rFonts w:ascii="Fira Sans" w:hAnsi="Fira Sans"/>
          <w:spacing w:val="-4"/>
          <w:sz w:val="16"/>
          <w:szCs w:val="16"/>
        </w:rPr>
        <w:t>.</w:t>
      </w:r>
      <w:r w:rsidR="00EC28D2">
        <w:rPr>
          <w:rFonts w:ascii="Fira Sans" w:hAnsi="Fira Sans"/>
          <w:spacing w:val="-4"/>
          <w:sz w:val="16"/>
          <w:szCs w:val="16"/>
        </w:rPr>
        <w:t xml:space="preserve"> </w:t>
      </w:r>
    </w:p>
    <w:p w14:paraId="229DF77F" w14:textId="77777777" w:rsidR="00410176" w:rsidRDefault="00EC28D2" w:rsidP="0083745E">
      <w:pPr>
        <w:pStyle w:val="Default"/>
        <w:spacing w:before="120" w:line="240" w:lineRule="exact"/>
        <w:rPr>
          <w:rFonts w:ascii="Fira Sans" w:hAnsi="Fira Sans"/>
          <w:spacing w:val="-4"/>
          <w:sz w:val="16"/>
          <w:szCs w:val="16"/>
        </w:rPr>
      </w:pPr>
      <w:r w:rsidRPr="00C10D01">
        <w:rPr>
          <w:rFonts w:ascii="Fira Sans" w:hAnsi="Fira Sans"/>
          <w:spacing w:val="-4"/>
          <w:sz w:val="16"/>
          <w:szCs w:val="16"/>
        </w:rPr>
        <w:t>Dane z zakresu skupu obliczono na podstawie informacji o wartości i ilości skupu realizowanego przez osoby prawne i samodzielne jednostki organizacyjne niemające osobowości prawnej (bez osób fizycznych).</w:t>
      </w:r>
    </w:p>
    <w:p w14:paraId="23E842AF" w14:textId="212C9184" w:rsidR="00EC28D2" w:rsidRDefault="00EC28D2" w:rsidP="00EA0A01">
      <w:pPr>
        <w:pStyle w:val="Default"/>
        <w:spacing w:line="240" w:lineRule="exact"/>
        <w:rPr>
          <w:rFonts w:ascii="Fira Sans" w:hAnsi="Fira Sans"/>
          <w:spacing w:val="-4"/>
          <w:sz w:val="16"/>
          <w:szCs w:val="16"/>
        </w:rPr>
      </w:pPr>
      <w:r w:rsidRPr="00C10D01">
        <w:rPr>
          <w:rFonts w:ascii="Fira Sans" w:hAnsi="Fira Sans"/>
          <w:spacing w:val="-4"/>
          <w:sz w:val="16"/>
          <w:szCs w:val="16"/>
        </w:rPr>
        <w:t>Wskaźniki cen skupu oraz cen uzyskiwanych przez rolników na targowiskach o</w:t>
      </w:r>
      <w:r>
        <w:rPr>
          <w:rFonts w:ascii="Fira Sans" w:hAnsi="Fira Sans"/>
          <w:spacing w:val="-4"/>
          <w:sz w:val="16"/>
          <w:szCs w:val="16"/>
        </w:rPr>
        <w:t>bliczono na podstawie danych bez</w:t>
      </w:r>
      <w:r w:rsidRPr="00C10D01">
        <w:rPr>
          <w:rFonts w:ascii="Fira Sans" w:hAnsi="Fira Sans"/>
          <w:spacing w:val="-4"/>
          <w:sz w:val="16"/>
          <w:szCs w:val="16"/>
        </w:rPr>
        <w:t>względnych wyrażonych z większą dokładnością niż podano w tablicach</w:t>
      </w:r>
      <w:r>
        <w:rPr>
          <w:rFonts w:ascii="Fira Sans" w:hAnsi="Fira Sans"/>
          <w:spacing w:val="-4"/>
          <w:sz w:val="16"/>
          <w:szCs w:val="16"/>
        </w:rPr>
        <w:t>.</w:t>
      </w:r>
    </w:p>
    <w:p w14:paraId="7058524A" w14:textId="77777777" w:rsidR="004F5311" w:rsidRDefault="004F5311" w:rsidP="00EA0A01">
      <w:pPr>
        <w:pStyle w:val="Default"/>
        <w:spacing w:line="240" w:lineRule="exact"/>
        <w:rPr>
          <w:rFonts w:ascii="Fira Sans" w:hAnsi="Fira Sans"/>
          <w:spacing w:val="-4"/>
          <w:sz w:val="16"/>
          <w:szCs w:val="16"/>
        </w:rPr>
      </w:pPr>
    </w:p>
    <w:p w14:paraId="0759D70C" w14:textId="77777777" w:rsidR="004F5311" w:rsidRDefault="004F5311" w:rsidP="00EA0A01">
      <w:pPr>
        <w:pStyle w:val="Default"/>
        <w:spacing w:line="240" w:lineRule="exact"/>
        <w:rPr>
          <w:rFonts w:ascii="Fira Sans" w:hAnsi="Fira Sans"/>
          <w:spacing w:val="-4"/>
          <w:sz w:val="16"/>
          <w:szCs w:val="16"/>
        </w:rPr>
      </w:pPr>
    </w:p>
    <w:p w14:paraId="11E56B61" w14:textId="51A13449" w:rsidR="009354AC" w:rsidRPr="009354AC" w:rsidRDefault="009354AC" w:rsidP="003C0B36">
      <w:pPr>
        <w:keepNext/>
        <w:spacing w:before="360" w:line="240" w:lineRule="auto"/>
        <w:outlineLvl w:val="0"/>
        <w:rPr>
          <w:rFonts w:eastAsia="Times New Roman" w:cs="Times New Roman"/>
          <w:b/>
          <w:bCs/>
          <w:color w:val="001D77"/>
          <w:szCs w:val="19"/>
          <w:lang w:eastAsia="pl-PL"/>
        </w:rPr>
      </w:pPr>
      <w:r>
        <w:rPr>
          <w:rFonts w:eastAsia="Times New Roman" w:cs="Times New Roman"/>
          <w:b/>
          <w:bCs/>
          <w:color w:val="001D77"/>
          <w:szCs w:val="19"/>
          <w:lang w:eastAsia="pl-PL"/>
        </w:rPr>
        <w:lastRenderedPageBreak/>
        <w:t xml:space="preserve">Ceny ważniejszych produktów rolnych </w:t>
      </w:r>
      <w:r w:rsidR="00810FC1">
        <w:rPr>
          <w:rFonts w:eastAsia="Times New Roman" w:cs="Times New Roman"/>
          <w:b/>
          <w:bCs/>
          <w:color w:val="001D77"/>
          <w:szCs w:val="19"/>
          <w:lang w:eastAsia="pl-PL"/>
        </w:rPr>
        <w:t xml:space="preserve">w </w:t>
      </w:r>
      <w:r w:rsidR="00AB1D9D">
        <w:rPr>
          <w:rFonts w:eastAsia="Times New Roman" w:cs="Times New Roman"/>
          <w:b/>
          <w:bCs/>
          <w:color w:val="001D77"/>
          <w:szCs w:val="19"/>
          <w:lang w:eastAsia="pl-PL"/>
        </w:rPr>
        <w:t>lipcu</w:t>
      </w:r>
      <w:r>
        <w:rPr>
          <w:rFonts w:eastAsia="Times New Roman" w:cs="Times New Roman"/>
          <w:b/>
          <w:bCs/>
          <w:color w:val="001D77"/>
          <w:szCs w:val="19"/>
          <w:lang w:eastAsia="pl-PL"/>
        </w:rPr>
        <w:t xml:space="preserve"> 2022 r.</w:t>
      </w:r>
    </w:p>
    <w:p w14:paraId="7832DF61" w14:textId="15BAC5F9" w:rsidR="00EC28D2" w:rsidRDefault="00BA3DB1" w:rsidP="00FE33DD">
      <w:pPr>
        <w:spacing w:line="288" w:lineRule="auto"/>
        <w:rPr>
          <w:szCs w:val="19"/>
        </w:rPr>
      </w:pPr>
      <w:r>
        <w:rPr>
          <w:szCs w:val="19"/>
        </w:rPr>
        <w:t>W lipcu 2022 r. c</w:t>
      </w:r>
      <w:r w:rsidR="00EC28D2" w:rsidRPr="00884A5B">
        <w:rPr>
          <w:szCs w:val="19"/>
        </w:rPr>
        <w:t>en</w:t>
      </w:r>
      <w:r w:rsidR="0089437F">
        <w:rPr>
          <w:szCs w:val="19"/>
        </w:rPr>
        <w:t>a</w:t>
      </w:r>
      <w:r w:rsidR="00EC28D2" w:rsidRPr="00884A5B">
        <w:rPr>
          <w:szCs w:val="19"/>
        </w:rPr>
        <w:t xml:space="preserve"> </w:t>
      </w:r>
      <w:r w:rsidR="00EC28D2" w:rsidRPr="00884A5B">
        <w:rPr>
          <w:b/>
          <w:szCs w:val="19"/>
        </w:rPr>
        <w:t>pszenicy</w:t>
      </w:r>
      <w:r w:rsidR="00EC28D2" w:rsidRPr="00884A5B">
        <w:rPr>
          <w:szCs w:val="19"/>
        </w:rPr>
        <w:t xml:space="preserve"> w skupie </w:t>
      </w:r>
      <w:r w:rsidR="00EC28D2">
        <w:rPr>
          <w:szCs w:val="19"/>
        </w:rPr>
        <w:t>(1</w:t>
      </w:r>
      <w:r w:rsidR="00315D43">
        <w:rPr>
          <w:szCs w:val="19"/>
        </w:rPr>
        <w:t>55</w:t>
      </w:r>
      <w:r w:rsidR="00EC28D2">
        <w:rPr>
          <w:szCs w:val="19"/>
        </w:rPr>
        <w:t>,</w:t>
      </w:r>
      <w:r w:rsidR="00DC1221">
        <w:rPr>
          <w:szCs w:val="19"/>
        </w:rPr>
        <w:t>6</w:t>
      </w:r>
      <w:r w:rsidR="00315D43">
        <w:rPr>
          <w:szCs w:val="19"/>
        </w:rPr>
        <w:t xml:space="preserve">8 </w:t>
      </w:r>
      <w:r w:rsidR="00EC28D2">
        <w:rPr>
          <w:szCs w:val="19"/>
        </w:rPr>
        <w:t xml:space="preserve">zł za </w:t>
      </w:r>
      <w:proofErr w:type="spellStart"/>
      <w:r w:rsidR="00EC28D2">
        <w:rPr>
          <w:szCs w:val="19"/>
        </w:rPr>
        <w:t>dt</w:t>
      </w:r>
      <w:proofErr w:type="spellEnd"/>
      <w:r w:rsidR="00EC28D2">
        <w:rPr>
          <w:szCs w:val="19"/>
        </w:rPr>
        <w:t>)</w:t>
      </w:r>
      <w:r w:rsidR="00EC28D2" w:rsidRPr="00884A5B">
        <w:rPr>
          <w:szCs w:val="19"/>
        </w:rPr>
        <w:t xml:space="preserve"> </w:t>
      </w:r>
      <w:r>
        <w:rPr>
          <w:szCs w:val="19"/>
        </w:rPr>
        <w:t>spadła w stosunku do miesiąca poprzedniego</w:t>
      </w:r>
      <w:r w:rsidR="001B01C5">
        <w:rPr>
          <w:szCs w:val="19"/>
        </w:rPr>
        <w:t xml:space="preserve"> </w:t>
      </w:r>
      <w:r>
        <w:rPr>
          <w:szCs w:val="19"/>
        </w:rPr>
        <w:t>(</w:t>
      </w:r>
      <w:r w:rsidR="001B01C5">
        <w:rPr>
          <w:szCs w:val="19"/>
        </w:rPr>
        <w:t>o 6,6%</w:t>
      </w:r>
      <w:r>
        <w:rPr>
          <w:szCs w:val="19"/>
        </w:rPr>
        <w:t>)</w:t>
      </w:r>
      <w:r w:rsidR="00285C36">
        <w:rPr>
          <w:szCs w:val="19"/>
        </w:rPr>
        <w:t>,</w:t>
      </w:r>
      <w:r w:rsidR="001B01C5">
        <w:rPr>
          <w:szCs w:val="19"/>
        </w:rPr>
        <w:t xml:space="preserve"> a</w:t>
      </w:r>
      <w:r w:rsidR="00AC7572">
        <w:rPr>
          <w:szCs w:val="19"/>
        </w:rPr>
        <w:t>le była wyższa niż przed rokiem</w:t>
      </w:r>
      <w:r w:rsidR="001B01C5">
        <w:rPr>
          <w:szCs w:val="19"/>
        </w:rPr>
        <w:t xml:space="preserve"> </w:t>
      </w:r>
      <w:r w:rsidR="00AC7572">
        <w:rPr>
          <w:szCs w:val="19"/>
        </w:rPr>
        <w:t>(</w:t>
      </w:r>
      <w:r w:rsidR="001B01C5">
        <w:rPr>
          <w:szCs w:val="19"/>
        </w:rPr>
        <w:t>o 81,</w:t>
      </w:r>
      <w:r w:rsidR="00F21063">
        <w:rPr>
          <w:szCs w:val="19"/>
        </w:rPr>
        <w:t>7</w:t>
      </w:r>
      <w:r w:rsidR="001B01C5">
        <w:rPr>
          <w:szCs w:val="19"/>
        </w:rPr>
        <w:t>%</w:t>
      </w:r>
      <w:r w:rsidR="00AC7572">
        <w:rPr>
          <w:szCs w:val="19"/>
        </w:rPr>
        <w:t>)</w:t>
      </w:r>
      <w:r w:rsidR="001B01C5">
        <w:rPr>
          <w:szCs w:val="19"/>
        </w:rPr>
        <w:t>.</w:t>
      </w:r>
      <w:r w:rsidR="008625E7">
        <w:rPr>
          <w:szCs w:val="19"/>
        </w:rPr>
        <w:t xml:space="preserve"> </w:t>
      </w:r>
      <w:r w:rsidR="00EC28D2" w:rsidRPr="00F3483D">
        <w:rPr>
          <w:szCs w:val="19"/>
        </w:rPr>
        <w:t xml:space="preserve">Na targowiskach za </w:t>
      </w:r>
      <w:proofErr w:type="spellStart"/>
      <w:r w:rsidR="00EC28D2" w:rsidRPr="00F3483D">
        <w:rPr>
          <w:szCs w:val="19"/>
        </w:rPr>
        <w:t>dt</w:t>
      </w:r>
      <w:proofErr w:type="spellEnd"/>
      <w:r w:rsidR="00EC28D2" w:rsidRPr="00F3483D">
        <w:rPr>
          <w:szCs w:val="19"/>
        </w:rPr>
        <w:t xml:space="preserve"> pszenicy płacono </w:t>
      </w:r>
      <w:r w:rsidR="00EC28D2">
        <w:rPr>
          <w:szCs w:val="19"/>
        </w:rPr>
        <w:t>1</w:t>
      </w:r>
      <w:r w:rsidR="00244BFC">
        <w:rPr>
          <w:szCs w:val="19"/>
        </w:rPr>
        <w:t>7</w:t>
      </w:r>
      <w:r w:rsidR="00315D43">
        <w:rPr>
          <w:szCs w:val="19"/>
        </w:rPr>
        <w:t>4</w:t>
      </w:r>
      <w:r w:rsidR="00EC28D2">
        <w:rPr>
          <w:szCs w:val="19"/>
        </w:rPr>
        <w:t>,</w:t>
      </w:r>
      <w:r w:rsidR="00315D43">
        <w:rPr>
          <w:szCs w:val="19"/>
        </w:rPr>
        <w:t>33</w:t>
      </w:r>
      <w:r w:rsidR="00EC28D2">
        <w:rPr>
          <w:szCs w:val="19"/>
        </w:rPr>
        <w:t xml:space="preserve"> </w:t>
      </w:r>
      <w:r w:rsidR="00EC28D2" w:rsidRPr="00F3483D">
        <w:rPr>
          <w:szCs w:val="19"/>
        </w:rPr>
        <w:t>zł, tj.</w:t>
      </w:r>
      <w:r w:rsidR="00EC28D2">
        <w:rPr>
          <w:szCs w:val="19"/>
        </w:rPr>
        <w:t xml:space="preserve"> o </w:t>
      </w:r>
      <w:r w:rsidR="00315D43">
        <w:rPr>
          <w:szCs w:val="19"/>
        </w:rPr>
        <w:t>2</w:t>
      </w:r>
      <w:r w:rsidR="00244BFC">
        <w:rPr>
          <w:szCs w:val="19"/>
        </w:rPr>
        <w:t>,</w:t>
      </w:r>
      <w:r w:rsidR="00315D43">
        <w:rPr>
          <w:szCs w:val="19"/>
        </w:rPr>
        <w:t>9</w:t>
      </w:r>
      <w:r w:rsidR="00EC28D2">
        <w:rPr>
          <w:szCs w:val="19"/>
        </w:rPr>
        <w:t>%</w:t>
      </w:r>
      <w:r w:rsidR="00EC28D2" w:rsidRPr="00367EF0">
        <w:rPr>
          <w:szCs w:val="19"/>
        </w:rPr>
        <w:t xml:space="preserve"> </w:t>
      </w:r>
      <w:r w:rsidR="00244BFC">
        <w:rPr>
          <w:szCs w:val="19"/>
        </w:rPr>
        <w:t>mniej</w:t>
      </w:r>
      <w:r w:rsidR="00EC28D2" w:rsidRPr="00F3483D">
        <w:rPr>
          <w:szCs w:val="19"/>
        </w:rPr>
        <w:t xml:space="preserve"> niż </w:t>
      </w:r>
      <w:r w:rsidR="00315D43">
        <w:rPr>
          <w:szCs w:val="19"/>
        </w:rPr>
        <w:t>w czerwcu</w:t>
      </w:r>
      <w:r w:rsidR="00F82ECA">
        <w:rPr>
          <w:szCs w:val="19"/>
        </w:rPr>
        <w:t xml:space="preserve"> br.</w:t>
      </w:r>
      <w:r w:rsidR="006E374D">
        <w:rPr>
          <w:szCs w:val="19"/>
        </w:rPr>
        <w:t xml:space="preserve">, </w:t>
      </w:r>
      <w:r w:rsidR="00D5598D">
        <w:rPr>
          <w:szCs w:val="19"/>
        </w:rPr>
        <w:t>natomiast o 64,7%</w:t>
      </w:r>
      <w:r w:rsidR="008939DA">
        <w:rPr>
          <w:szCs w:val="19"/>
        </w:rPr>
        <w:t xml:space="preserve"> </w:t>
      </w:r>
      <w:r w:rsidR="001D1B26">
        <w:rPr>
          <w:szCs w:val="19"/>
        </w:rPr>
        <w:t>więce</w:t>
      </w:r>
      <w:r w:rsidR="009D21E0">
        <w:rPr>
          <w:szCs w:val="19"/>
        </w:rPr>
        <w:t>j</w:t>
      </w:r>
      <w:r w:rsidR="00315D43">
        <w:rPr>
          <w:szCs w:val="19"/>
        </w:rPr>
        <w:t xml:space="preserve"> </w:t>
      </w:r>
      <w:r w:rsidR="00F04735">
        <w:rPr>
          <w:szCs w:val="19"/>
        </w:rPr>
        <w:t xml:space="preserve">niż </w:t>
      </w:r>
      <w:r w:rsidR="00D5598D">
        <w:rPr>
          <w:szCs w:val="19"/>
        </w:rPr>
        <w:t xml:space="preserve">w </w:t>
      </w:r>
      <w:r w:rsidR="00C54C8A">
        <w:rPr>
          <w:szCs w:val="19"/>
        </w:rPr>
        <w:t xml:space="preserve">lipcu </w:t>
      </w:r>
      <w:r w:rsidR="00437FB5">
        <w:rPr>
          <w:szCs w:val="19"/>
        </w:rPr>
        <w:t>ubiegłego roku.</w:t>
      </w:r>
    </w:p>
    <w:p w14:paraId="52B07E6E" w14:textId="3D5DDFDB" w:rsidR="00EC28D2" w:rsidRPr="00884A5B" w:rsidRDefault="00D5598D" w:rsidP="00FE33DD">
      <w:pPr>
        <w:spacing w:line="288" w:lineRule="auto"/>
        <w:rPr>
          <w:szCs w:val="19"/>
        </w:rPr>
      </w:pPr>
      <w:r>
        <w:rPr>
          <w:szCs w:val="19"/>
        </w:rPr>
        <w:t>C</w:t>
      </w:r>
      <w:r w:rsidR="00EC28D2" w:rsidRPr="00B42657">
        <w:rPr>
          <w:szCs w:val="19"/>
        </w:rPr>
        <w:t xml:space="preserve">ena </w:t>
      </w:r>
      <w:r w:rsidR="00EC28D2" w:rsidRPr="00B42657">
        <w:rPr>
          <w:b/>
          <w:szCs w:val="19"/>
        </w:rPr>
        <w:t xml:space="preserve">żyta </w:t>
      </w:r>
      <w:r w:rsidR="00EC28D2" w:rsidRPr="00B42657">
        <w:rPr>
          <w:szCs w:val="19"/>
        </w:rPr>
        <w:t xml:space="preserve">w skupie wyniosła </w:t>
      </w:r>
      <w:r w:rsidR="00CE2EB5">
        <w:rPr>
          <w:szCs w:val="19"/>
        </w:rPr>
        <w:t>126</w:t>
      </w:r>
      <w:r w:rsidR="00EC28D2" w:rsidRPr="00B42657">
        <w:rPr>
          <w:szCs w:val="19"/>
        </w:rPr>
        <w:t>,</w:t>
      </w:r>
      <w:r w:rsidR="00CE2EB5">
        <w:rPr>
          <w:szCs w:val="19"/>
        </w:rPr>
        <w:t>99</w:t>
      </w:r>
      <w:r w:rsidR="00EC28D2" w:rsidRPr="00B42657">
        <w:rPr>
          <w:szCs w:val="19"/>
        </w:rPr>
        <w:t xml:space="preserve"> zł za </w:t>
      </w:r>
      <w:proofErr w:type="spellStart"/>
      <w:r w:rsidR="00EC28D2" w:rsidRPr="00B42657">
        <w:rPr>
          <w:szCs w:val="19"/>
        </w:rPr>
        <w:t>dt</w:t>
      </w:r>
      <w:proofErr w:type="spellEnd"/>
      <w:r w:rsidR="00EC28D2">
        <w:rPr>
          <w:szCs w:val="19"/>
        </w:rPr>
        <w:t xml:space="preserve"> i była </w:t>
      </w:r>
      <w:r w:rsidR="00ED4C61">
        <w:rPr>
          <w:szCs w:val="19"/>
        </w:rPr>
        <w:t>niższa</w:t>
      </w:r>
      <w:r w:rsidR="00A5765F">
        <w:rPr>
          <w:szCs w:val="19"/>
        </w:rPr>
        <w:t xml:space="preserve"> </w:t>
      </w:r>
      <w:r w:rsidR="00651341">
        <w:rPr>
          <w:szCs w:val="19"/>
        </w:rPr>
        <w:t>o</w:t>
      </w:r>
      <w:r w:rsidR="00A5765F">
        <w:rPr>
          <w:szCs w:val="19"/>
        </w:rPr>
        <w:t xml:space="preserve"> </w:t>
      </w:r>
      <w:r w:rsidR="00CE2EB5">
        <w:rPr>
          <w:szCs w:val="19"/>
        </w:rPr>
        <w:t>7,5</w:t>
      </w:r>
      <w:r w:rsidR="006733AA">
        <w:rPr>
          <w:szCs w:val="19"/>
        </w:rPr>
        <w:t>%</w:t>
      </w:r>
      <w:r w:rsidR="00651341">
        <w:rPr>
          <w:szCs w:val="19"/>
        </w:rPr>
        <w:t xml:space="preserve"> niż w czerwcu br., </w:t>
      </w:r>
      <w:r w:rsidR="0058203A">
        <w:rPr>
          <w:szCs w:val="19"/>
        </w:rPr>
        <w:t xml:space="preserve">natomiast </w:t>
      </w:r>
      <w:r w:rsidR="00651341">
        <w:rPr>
          <w:szCs w:val="19"/>
        </w:rPr>
        <w:t>wyższa</w:t>
      </w:r>
      <w:r w:rsidR="0058203A">
        <w:rPr>
          <w:szCs w:val="19"/>
        </w:rPr>
        <w:t xml:space="preserve"> </w:t>
      </w:r>
      <w:r w:rsidR="002E662C">
        <w:rPr>
          <w:szCs w:val="19"/>
        </w:rPr>
        <w:t xml:space="preserve">o 83,5% </w:t>
      </w:r>
      <w:r w:rsidR="0058203A">
        <w:rPr>
          <w:szCs w:val="19"/>
        </w:rPr>
        <w:t>niż przed rokiem.</w:t>
      </w:r>
      <w:r w:rsidR="00651341">
        <w:rPr>
          <w:szCs w:val="19"/>
        </w:rPr>
        <w:t xml:space="preserve"> </w:t>
      </w:r>
      <w:r w:rsidR="00EC28D2" w:rsidRPr="00884A5B">
        <w:rPr>
          <w:szCs w:val="19"/>
        </w:rPr>
        <w:t>W obrocie targowis</w:t>
      </w:r>
      <w:r w:rsidR="00EC28D2">
        <w:rPr>
          <w:szCs w:val="19"/>
        </w:rPr>
        <w:t>kowym cena</w:t>
      </w:r>
      <w:r w:rsidR="00EC28D2" w:rsidRPr="00884A5B">
        <w:rPr>
          <w:szCs w:val="19"/>
        </w:rPr>
        <w:t xml:space="preserve"> żyta </w:t>
      </w:r>
      <w:r w:rsidR="00EC28D2">
        <w:rPr>
          <w:szCs w:val="19"/>
        </w:rPr>
        <w:t>(</w:t>
      </w:r>
      <w:r w:rsidR="00C44E5D">
        <w:rPr>
          <w:szCs w:val="19"/>
        </w:rPr>
        <w:t>1</w:t>
      </w:r>
      <w:r w:rsidR="00BB77C3">
        <w:rPr>
          <w:szCs w:val="19"/>
        </w:rPr>
        <w:t>3</w:t>
      </w:r>
      <w:r w:rsidR="00283DD7">
        <w:rPr>
          <w:szCs w:val="19"/>
        </w:rPr>
        <w:t>0</w:t>
      </w:r>
      <w:r w:rsidR="00EC28D2">
        <w:rPr>
          <w:szCs w:val="19"/>
        </w:rPr>
        <w:t>,</w:t>
      </w:r>
      <w:r w:rsidR="00283DD7">
        <w:rPr>
          <w:szCs w:val="19"/>
        </w:rPr>
        <w:t>0</w:t>
      </w:r>
      <w:r w:rsidR="00E24AA8">
        <w:rPr>
          <w:szCs w:val="19"/>
        </w:rPr>
        <w:t>3</w:t>
      </w:r>
      <w:r w:rsidR="00EC28D2">
        <w:rPr>
          <w:szCs w:val="19"/>
        </w:rPr>
        <w:t xml:space="preserve"> zł za </w:t>
      </w:r>
      <w:proofErr w:type="spellStart"/>
      <w:r w:rsidR="00EC28D2" w:rsidRPr="00884A5B">
        <w:rPr>
          <w:szCs w:val="19"/>
        </w:rPr>
        <w:t>dt</w:t>
      </w:r>
      <w:proofErr w:type="spellEnd"/>
      <w:r w:rsidR="00EC28D2">
        <w:rPr>
          <w:szCs w:val="19"/>
        </w:rPr>
        <w:t xml:space="preserve">) </w:t>
      </w:r>
      <w:r w:rsidR="003E4272">
        <w:rPr>
          <w:szCs w:val="19"/>
        </w:rPr>
        <w:t>spadła</w:t>
      </w:r>
      <w:r w:rsidR="00EC28D2">
        <w:rPr>
          <w:szCs w:val="19"/>
        </w:rPr>
        <w:t xml:space="preserve"> w </w:t>
      </w:r>
      <w:r w:rsidR="001A15C8">
        <w:rPr>
          <w:szCs w:val="19"/>
        </w:rPr>
        <w:t xml:space="preserve">porównaniu z </w:t>
      </w:r>
      <w:r w:rsidR="00F91F09">
        <w:rPr>
          <w:szCs w:val="19"/>
        </w:rPr>
        <w:t>poprzednim miesi</w:t>
      </w:r>
      <w:r w:rsidR="003C23EE">
        <w:rPr>
          <w:szCs w:val="19"/>
        </w:rPr>
        <w:t>ą</w:t>
      </w:r>
      <w:r w:rsidR="00F91F09">
        <w:rPr>
          <w:szCs w:val="19"/>
        </w:rPr>
        <w:t>cem</w:t>
      </w:r>
      <w:r w:rsidR="00AB6F29" w:rsidRPr="00AB6F29">
        <w:rPr>
          <w:szCs w:val="19"/>
        </w:rPr>
        <w:t xml:space="preserve"> </w:t>
      </w:r>
      <w:r w:rsidR="00AB6F29">
        <w:rPr>
          <w:szCs w:val="19"/>
        </w:rPr>
        <w:t>(o 2,1%)</w:t>
      </w:r>
      <w:r w:rsidR="004273FE">
        <w:rPr>
          <w:szCs w:val="19"/>
        </w:rPr>
        <w:t xml:space="preserve">, ale wzrosła </w:t>
      </w:r>
      <w:r w:rsidR="004E438A">
        <w:rPr>
          <w:szCs w:val="19"/>
        </w:rPr>
        <w:t>w stosunku do analogicznego okresu poprzedniego roku (o</w:t>
      </w:r>
      <w:r w:rsidR="0082396F">
        <w:rPr>
          <w:szCs w:val="19"/>
        </w:rPr>
        <w:t xml:space="preserve"> </w:t>
      </w:r>
      <w:r w:rsidR="004E438A">
        <w:rPr>
          <w:szCs w:val="19"/>
        </w:rPr>
        <w:t>70,0%).</w:t>
      </w:r>
    </w:p>
    <w:p w14:paraId="57EF14E8" w14:textId="53AE2ACD" w:rsidR="00EC28D2" w:rsidRDefault="00D5598D" w:rsidP="00A03B7C">
      <w:pPr>
        <w:spacing w:line="288" w:lineRule="auto"/>
        <w:rPr>
          <w:szCs w:val="19"/>
        </w:rPr>
      </w:pPr>
      <w:r>
        <w:rPr>
          <w:szCs w:val="19"/>
        </w:rPr>
        <w:t>W lipcu 2022 r. c</w:t>
      </w:r>
      <w:r w:rsidR="00EC28D2">
        <w:rPr>
          <w:szCs w:val="19"/>
        </w:rPr>
        <w:t>en</w:t>
      </w:r>
      <w:r w:rsidR="00315E60">
        <w:rPr>
          <w:szCs w:val="19"/>
        </w:rPr>
        <w:t>ę</w:t>
      </w:r>
      <w:r w:rsidR="00EC28D2" w:rsidRPr="00884A5B">
        <w:rPr>
          <w:szCs w:val="19"/>
        </w:rPr>
        <w:t xml:space="preserve"> </w:t>
      </w:r>
      <w:r w:rsidR="00EC28D2">
        <w:rPr>
          <w:b/>
          <w:szCs w:val="19"/>
        </w:rPr>
        <w:t xml:space="preserve">ziemniaków </w:t>
      </w:r>
      <w:r w:rsidR="00EC28D2">
        <w:rPr>
          <w:szCs w:val="19"/>
        </w:rPr>
        <w:t>w skupie (</w:t>
      </w:r>
      <w:r w:rsidR="00F766DE">
        <w:rPr>
          <w:szCs w:val="19"/>
        </w:rPr>
        <w:t>82</w:t>
      </w:r>
      <w:r w:rsidR="00EC28D2">
        <w:rPr>
          <w:szCs w:val="19"/>
        </w:rPr>
        <w:t>,</w:t>
      </w:r>
      <w:r w:rsidR="00F766DE">
        <w:rPr>
          <w:szCs w:val="19"/>
        </w:rPr>
        <w:t>50</w:t>
      </w:r>
      <w:r w:rsidR="00EC28D2" w:rsidRPr="00B42657">
        <w:rPr>
          <w:szCs w:val="19"/>
        </w:rPr>
        <w:t xml:space="preserve"> zł za </w:t>
      </w:r>
      <w:proofErr w:type="spellStart"/>
      <w:r w:rsidR="00EC28D2" w:rsidRPr="00B42657">
        <w:rPr>
          <w:szCs w:val="19"/>
        </w:rPr>
        <w:t>dt</w:t>
      </w:r>
      <w:proofErr w:type="spellEnd"/>
      <w:r w:rsidR="00EC28D2">
        <w:rPr>
          <w:szCs w:val="19"/>
        </w:rPr>
        <w:t>)</w:t>
      </w:r>
      <w:r w:rsidR="002F2695">
        <w:rPr>
          <w:szCs w:val="19"/>
        </w:rPr>
        <w:t xml:space="preserve"> </w:t>
      </w:r>
      <w:r w:rsidR="00315E60">
        <w:rPr>
          <w:szCs w:val="19"/>
        </w:rPr>
        <w:t>obniżono w porównaniu z czerwcem br. o 12,1%</w:t>
      </w:r>
      <w:r w:rsidR="00B13B77">
        <w:rPr>
          <w:szCs w:val="19"/>
        </w:rPr>
        <w:t>,</w:t>
      </w:r>
      <w:r w:rsidR="009D21E0">
        <w:rPr>
          <w:szCs w:val="19"/>
        </w:rPr>
        <w:t xml:space="preserve"> </w:t>
      </w:r>
      <w:r w:rsidR="00B13B77">
        <w:rPr>
          <w:szCs w:val="19"/>
        </w:rPr>
        <w:t>ale</w:t>
      </w:r>
      <w:r w:rsidR="00315E60">
        <w:rPr>
          <w:szCs w:val="19"/>
        </w:rPr>
        <w:t xml:space="preserve"> podwyższono</w:t>
      </w:r>
      <w:r w:rsidR="002E662C">
        <w:rPr>
          <w:szCs w:val="19"/>
        </w:rPr>
        <w:t xml:space="preserve"> </w:t>
      </w:r>
      <w:r w:rsidR="005A438B">
        <w:rPr>
          <w:szCs w:val="19"/>
        </w:rPr>
        <w:t xml:space="preserve">o 6,9% </w:t>
      </w:r>
      <w:r w:rsidR="00315E60">
        <w:rPr>
          <w:szCs w:val="19"/>
        </w:rPr>
        <w:t>w skali roku</w:t>
      </w:r>
      <w:r w:rsidR="002E662C">
        <w:rPr>
          <w:szCs w:val="19"/>
        </w:rPr>
        <w:t>.</w:t>
      </w:r>
      <w:r w:rsidR="005A438B">
        <w:rPr>
          <w:szCs w:val="19"/>
        </w:rPr>
        <w:t xml:space="preserve"> </w:t>
      </w:r>
      <w:r w:rsidR="00EC28D2" w:rsidRPr="00884A5B">
        <w:rPr>
          <w:szCs w:val="19"/>
        </w:rPr>
        <w:t xml:space="preserve">Na targowiskach za 1 </w:t>
      </w:r>
      <w:proofErr w:type="spellStart"/>
      <w:r w:rsidR="00EC28D2" w:rsidRPr="00884A5B">
        <w:rPr>
          <w:szCs w:val="19"/>
        </w:rPr>
        <w:t>dt</w:t>
      </w:r>
      <w:proofErr w:type="spellEnd"/>
      <w:r w:rsidR="00EC28D2" w:rsidRPr="00884A5B">
        <w:rPr>
          <w:szCs w:val="19"/>
        </w:rPr>
        <w:t xml:space="preserve"> ziemniaków płacono 1</w:t>
      </w:r>
      <w:r w:rsidR="00561E06">
        <w:rPr>
          <w:szCs w:val="19"/>
        </w:rPr>
        <w:t>38</w:t>
      </w:r>
      <w:r w:rsidR="007643DD">
        <w:rPr>
          <w:szCs w:val="19"/>
        </w:rPr>
        <w:t>,</w:t>
      </w:r>
      <w:r w:rsidR="00561E06">
        <w:rPr>
          <w:szCs w:val="19"/>
        </w:rPr>
        <w:t>94</w:t>
      </w:r>
      <w:r w:rsidR="00EC28D2" w:rsidRPr="00884A5B">
        <w:rPr>
          <w:szCs w:val="19"/>
        </w:rPr>
        <w:t xml:space="preserve"> zł</w:t>
      </w:r>
      <w:r w:rsidR="00EC28D2">
        <w:rPr>
          <w:szCs w:val="19"/>
        </w:rPr>
        <w:t xml:space="preserve">, </w:t>
      </w:r>
      <w:r w:rsidR="00EC28D2" w:rsidRPr="00884A5B">
        <w:rPr>
          <w:szCs w:val="19"/>
        </w:rPr>
        <w:t>tj.</w:t>
      </w:r>
      <w:r w:rsidR="00EC28D2">
        <w:rPr>
          <w:szCs w:val="19"/>
        </w:rPr>
        <w:t xml:space="preserve"> o </w:t>
      </w:r>
      <w:r w:rsidR="00561E06">
        <w:rPr>
          <w:szCs w:val="19"/>
        </w:rPr>
        <w:t>9</w:t>
      </w:r>
      <w:r w:rsidR="00EC28D2">
        <w:rPr>
          <w:szCs w:val="19"/>
        </w:rPr>
        <w:t>,</w:t>
      </w:r>
      <w:r w:rsidR="00561E06">
        <w:rPr>
          <w:szCs w:val="19"/>
        </w:rPr>
        <w:t>3</w:t>
      </w:r>
      <w:r w:rsidR="00EC28D2">
        <w:rPr>
          <w:szCs w:val="19"/>
        </w:rPr>
        <w:t xml:space="preserve">% </w:t>
      </w:r>
      <w:r w:rsidR="007D5A9E">
        <w:rPr>
          <w:szCs w:val="19"/>
        </w:rPr>
        <w:t xml:space="preserve">mniej </w:t>
      </w:r>
      <w:r w:rsidR="00EC28D2">
        <w:rPr>
          <w:szCs w:val="19"/>
        </w:rPr>
        <w:t xml:space="preserve">niż w </w:t>
      </w:r>
      <w:r w:rsidR="00561E06">
        <w:rPr>
          <w:szCs w:val="19"/>
        </w:rPr>
        <w:t>poprzednim miesiącu</w:t>
      </w:r>
      <w:r w:rsidR="00F836E1">
        <w:rPr>
          <w:szCs w:val="19"/>
        </w:rPr>
        <w:t>,</w:t>
      </w:r>
      <w:r w:rsidR="00561E06">
        <w:rPr>
          <w:szCs w:val="19"/>
        </w:rPr>
        <w:t xml:space="preserve"> ale o 34,7% </w:t>
      </w:r>
      <w:r w:rsidR="004118D6">
        <w:rPr>
          <w:szCs w:val="19"/>
        </w:rPr>
        <w:t xml:space="preserve">więcej </w:t>
      </w:r>
      <w:r w:rsidR="00561E06">
        <w:rPr>
          <w:szCs w:val="19"/>
        </w:rPr>
        <w:t xml:space="preserve">niż </w:t>
      </w:r>
      <w:r w:rsidR="002E29D1">
        <w:rPr>
          <w:szCs w:val="19"/>
        </w:rPr>
        <w:t>przed rokiem.</w:t>
      </w:r>
    </w:p>
    <w:p w14:paraId="4B75305E" w14:textId="39499DA0" w:rsidR="00DA331D" w:rsidRPr="00ED765B" w:rsidRDefault="00540A6E" w:rsidP="00B13D59">
      <w:pPr>
        <w:pStyle w:val="Datainformacjisygnalnej"/>
        <w:spacing w:line="288" w:lineRule="auto"/>
        <w:jc w:val="left"/>
        <w:rPr>
          <w:rFonts w:ascii="Fira Sans" w:hAnsi="Fira Sans"/>
          <w:color w:val="auto"/>
          <w:sz w:val="19"/>
        </w:rPr>
      </w:pPr>
      <w:r w:rsidRPr="00ED765B">
        <w:rPr>
          <w:rFonts w:ascii="Fira Sans" w:hAnsi="Fira Sans"/>
          <w:color w:val="auto"/>
          <w:sz w:val="19"/>
        </w:rPr>
        <w:t>C</w:t>
      </w:r>
      <w:r w:rsidR="00EC28D2" w:rsidRPr="00ED765B">
        <w:rPr>
          <w:rFonts w:ascii="Fira Sans" w:hAnsi="Fira Sans"/>
          <w:color w:val="auto"/>
          <w:sz w:val="19"/>
        </w:rPr>
        <w:t xml:space="preserve">ena skupu </w:t>
      </w:r>
      <w:r w:rsidR="00EC28D2" w:rsidRPr="00933C2E">
        <w:rPr>
          <w:rFonts w:ascii="Fira Sans" w:hAnsi="Fira Sans"/>
          <w:b/>
          <w:color w:val="auto"/>
          <w:sz w:val="19"/>
        </w:rPr>
        <w:t>żywca wołowego</w:t>
      </w:r>
      <w:r w:rsidR="00EC28D2" w:rsidRPr="00ED765B">
        <w:rPr>
          <w:rFonts w:ascii="Fira Sans" w:hAnsi="Fira Sans"/>
          <w:color w:val="auto"/>
          <w:sz w:val="19"/>
        </w:rPr>
        <w:t xml:space="preserve"> (</w:t>
      </w:r>
      <w:r w:rsidR="00137FEB">
        <w:rPr>
          <w:rFonts w:ascii="Fira Sans" w:hAnsi="Fira Sans"/>
          <w:color w:val="auto"/>
          <w:sz w:val="19"/>
        </w:rPr>
        <w:t>1</w:t>
      </w:r>
      <w:r w:rsidR="008C4716">
        <w:rPr>
          <w:rFonts w:ascii="Fira Sans" w:hAnsi="Fira Sans"/>
          <w:color w:val="auto"/>
          <w:sz w:val="19"/>
        </w:rPr>
        <w:t>0</w:t>
      </w:r>
      <w:r w:rsidR="00EC28D2" w:rsidRPr="00ED765B">
        <w:rPr>
          <w:rFonts w:ascii="Fira Sans" w:hAnsi="Fira Sans"/>
          <w:color w:val="auto"/>
          <w:sz w:val="19"/>
        </w:rPr>
        <w:t>,</w:t>
      </w:r>
      <w:r w:rsidR="00AC76AE">
        <w:rPr>
          <w:rFonts w:ascii="Fira Sans" w:hAnsi="Fira Sans"/>
          <w:color w:val="auto"/>
          <w:sz w:val="19"/>
        </w:rPr>
        <w:t>74</w:t>
      </w:r>
      <w:r w:rsidR="00EC28D2" w:rsidRPr="00ED765B">
        <w:rPr>
          <w:rFonts w:ascii="Fira Sans" w:hAnsi="Fira Sans"/>
          <w:color w:val="auto"/>
          <w:sz w:val="19"/>
        </w:rPr>
        <w:t xml:space="preserve"> zł za kg) </w:t>
      </w:r>
      <w:r w:rsidR="008C4716">
        <w:rPr>
          <w:rFonts w:ascii="Fira Sans" w:hAnsi="Fira Sans"/>
          <w:color w:val="auto"/>
          <w:sz w:val="19"/>
        </w:rPr>
        <w:t>spadła</w:t>
      </w:r>
      <w:r w:rsidR="009B49FB">
        <w:rPr>
          <w:rFonts w:ascii="Fira Sans" w:hAnsi="Fira Sans"/>
          <w:color w:val="auto"/>
          <w:sz w:val="19"/>
        </w:rPr>
        <w:t xml:space="preserve"> o 1,8%</w:t>
      </w:r>
      <w:r w:rsidR="00315E60">
        <w:rPr>
          <w:rFonts w:ascii="Fira Sans" w:hAnsi="Fira Sans"/>
          <w:color w:val="auto"/>
          <w:sz w:val="19"/>
        </w:rPr>
        <w:t xml:space="preserve"> w stosunku do miesiąca poprzedniego</w:t>
      </w:r>
      <w:r w:rsidR="001E2CC3">
        <w:rPr>
          <w:rFonts w:ascii="Fira Sans" w:hAnsi="Fira Sans"/>
          <w:color w:val="auto"/>
          <w:sz w:val="19"/>
        </w:rPr>
        <w:t>,</w:t>
      </w:r>
      <w:r w:rsidR="009B49FB">
        <w:rPr>
          <w:rFonts w:ascii="Fira Sans" w:hAnsi="Fira Sans"/>
          <w:color w:val="auto"/>
          <w:sz w:val="19"/>
        </w:rPr>
        <w:t xml:space="preserve"> a</w:t>
      </w:r>
      <w:r w:rsidR="00B13B77">
        <w:rPr>
          <w:rFonts w:ascii="Fira Sans" w:hAnsi="Fira Sans"/>
          <w:color w:val="auto"/>
          <w:sz w:val="19"/>
        </w:rPr>
        <w:t>le była wyższa</w:t>
      </w:r>
      <w:r w:rsidR="009B49FB">
        <w:rPr>
          <w:rFonts w:ascii="Fira Sans" w:hAnsi="Fira Sans"/>
          <w:color w:val="auto"/>
          <w:sz w:val="19"/>
        </w:rPr>
        <w:t xml:space="preserve"> o 44,9%</w:t>
      </w:r>
      <w:r w:rsidR="00315E60">
        <w:rPr>
          <w:rFonts w:ascii="Fira Sans" w:hAnsi="Fira Sans"/>
          <w:color w:val="auto"/>
          <w:sz w:val="19"/>
        </w:rPr>
        <w:t xml:space="preserve"> niż przed rokiem</w:t>
      </w:r>
      <w:r w:rsidR="009B49FB">
        <w:rPr>
          <w:rFonts w:ascii="Fira Sans" w:hAnsi="Fira Sans"/>
          <w:color w:val="auto"/>
          <w:sz w:val="19"/>
        </w:rPr>
        <w:t>.</w:t>
      </w:r>
      <w:r w:rsidR="00455A90">
        <w:rPr>
          <w:rFonts w:ascii="Fira Sans" w:hAnsi="Fira Sans"/>
          <w:color w:val="auto"/>
          <w:sz w:val="19"/>
        </w:rPr>
        <w:t xml:space="preserve"> </w:t>
      </w:r>
      <w:r w:rsidR="00EC28D2" w:rsidRPr="00ED765B">
        <w:rPr>
          <w:rFonts w:ascii="Fira Sans" w:hAnsi="Fira Sans"/>
          <w:color w:val="auto"/>
          <w:sz w:val="19"/>
        </w:rPr>
        <w:t xml:space="preserve">Na targowiskach za żywiec wołowy płacono </w:t>
      </w:r>
      <w:r w:rsidR="00BD7D0F" w:rsidRPr="004A054B">
        <w:rPr>
          <w:rFonts w:ascii="Fira Sans" w:hAnsi="Fira Sans"/>
          <w:color w:val="auto"/>
          <w:sz w:val="19"/>
        </w:rPr>
        <w:t>9,58</w:t>
      </w:r>
      <w:r w:rsidR="00EC28D2" w:rsidRPr="004A054B">
        <w:rPr>
          <w:rFonts w:ascii="Fira Sans" w:hAnsi="Fira Sans"/>
          <w:color w:val="auto"/>
          <w:sz w:val="19"/>
        </w:rPr>
        <w:t xml:space="preserve"> </w:t>
      </w:r>
      <w:r w:rsidR="00EC28D2" w:rsidRPr="00ED765B">
        <w:rPr>
          <w:rFonts w:ascii="Fira Sans" w:hAnsi="Fira Sans"/>
          <w:color w:val="auto"/>
          <w:sz w:val="19"/>
        </w:rPr>
        <w:t xml:space="preserve">zł za kg, tj. o </w:t>
      </w:r>
      <w:r w:rsidR="00BD7D0F" w:rsidRPr="004A054B">
        <w:rPr>
          <w:rFonts w:ascii="Fira Sans" w:hAnsi="Fira Sans"/>
          <w:color w:val="auto"/>
          <w:sz w:val="19"/>
        </w:rPr>
        <w:t>1</w:t>
      </w:r>
      <w:r w:rsidR="008C4716" w:rsidRPr="004A054B">
        <w:rPr>
          <w:rFonts w:ascii="Fira Sans" w:hAnsi="Fira Sans"/>
          <w:color w:val="auto"/>
          <w:sz w:val="19"/>
        </w:rPr>
        <w:t>1</w:t>
      </w:r>
      <w:r w:rsidR="00EC28D2" w:rsidRPr="004A054B">
        <w:rPr>
          <w:rFonts w:ascii="Fira Sans" w:hAnsi="Fira Sans"/>
          <w:color w:val="auto"/>
          <w:sz w:val="19"/>
        </w:rPr>
        <w:t>,</w:t>
      </w:r>
      <w:r w:rsidR="00BD7D0F" w:rsidRPr="004A054B">
        <w:rPr>
          <w:rFonts w:ascii="Fira Sans" w:hAnsi="Fira Sans"/>
          <w:color w:val="auto"/>
          <w:sz w:val="19"/>
        </w:rPr>
        <w:t>5</w:t>
      </w:r>
      <w:r w:rsidR="00EC28D2" w:rsidRPr="004A054B">
        <w:rPr>
          <w:rFonts w:ascii="Fira Sans" w:hAnsi="Fira Sans"/>
          <w:color w:val="auto"/>
          <w:sz w:val="19"/>
        </w:rPr>
        <w:t xml:space="preserve">% </w:t>
      </w:r>
      <w:r w:rsidR="00BD7D0F" w:rsidRPr="004A054B">
        <w:rPr>
          <w:rFonts w:ascii="Fira Sans" w:hAnsi="Fira Sans"/>
          <w:color w:val="auto"/>
          <w:sz w:val="19"/>
        </w:rPr>
        <w:t>mniej</w:t>
      </w:r>
      <w:r w:rsidR="00912F9F">
        <w:rPr>
          <w:rFonts w:ascii="Fira Sans" w:hAnsi="Fira Sans"/>
          <w:color w:val="auto"/>
          <w:sz w:val="19"/>
        </w:rPr>
        <w:t xml:space="preserve"> niż</w:t>
      </w:r>
      <w:r w:rsidR="001F165B" w:rsidRPr="004A054B">
        <w:rPr>
          <w:rFonts w:ascii="Fira Sans" w:hAnsi="Fira Sans"/>
          <w:color w:val="auto"/>
          <w:sz w:val="19"/>
        </w:rPr>
        <w:t xml:space="preserve"> </w:t>
      </w:r>
      <w:r w:rsidR="009B77A6">
        <w:rPr>
          <w:rFonts w:ascii="Fira Sans" w:hAnsi="Fira Sans"/>
          <w:color w:val="auto"/>
          <w:sz w:val="19"/>
        </w:rPr>
        <w:t>w czerwcu br.,</w:t>
      </w:r>
      <w:r w:rsidR="00315E60">
        <w:rPr>
          <w:rFonts w:ascii="Fira Sans" w:hAnsi="Fira Sans"/>
          <w:color w:val="auto"/>
          <w:sz w:val="19"/>
        </w:rPr>
        <w:t xml:space="preserve"> więce</w:t>
      </w:r>
      <w:r w:rsidR="00B13B77">
        <w:rPr>
          <w:rFonts w:ascii="Fira Sans" w:hAnsi="Fira Sans"/>
          <w:color w:val="auto"/>
          <w:sz w:val="19"/>
        </w:rPr>
        <w:t>j natomiast niż w lipcu 2021 r.</w:t>
      </w:r>
      <w:r w:rsidR="00720373">
        <w:rPr>
          <w:rFonts w:ascii="Fira Sans" w:hAnsi="Fira Sans"/>
          <w:color w:val="auto"/>
          <w:sz w:val="19"/>
        </w:rPr>
        <w:t xml:space="preserve"> </w:t>
      </w:r>
      <w:r w:rsidR="00A62BBC">
        <w:rPr>
          <w:rFonts w:ascii="Fira Sans" w:hAnsi="Fira Sans"/>
          <w:color w:val="auto"/>
          <w:sz w:val="19"/>
        </w:rPr>
        <w:t xml:space="preserve">o </w:t>
      </w:r>
      <w:r w:rsidR="001F165B">
        <w:rPr>
          <w:rFonts w:ascii="Fira Sans" w:hAnsi="Fira Sans"/>
          <w:color w:val="auto"/>
          <w:sz w:val="19"/>
        </w:rPr>
        <w:t>34,9</w:t>
      </w:r>
      <w:r w:rsidR="00A62BBC">
        <w:rPr>
          <w:rFonts w:ascii="Fira Sans" w:hAnsi="Fira Sans"/>
          <w:color w:val="auto"/>
          <w:sz w:val="19"/>
        </w:rPr>
        <w:t>%</w:t>
      </w:r>
      <w:r w:rsidR="00F53F12">
        <w:rPr>
          <w:rFonts w:ascii="Fira Sans" w:hAnsi="Fira Sans"/>
          <w:color w:val="auto"/>
          <w:sz w:val="19"/>
        </w:rPr>
        <w:t>.</w:t>
      </w:r>
    </w:p>
    <w:p w14:paraId="667A1CA7" w14:textId="67807557" w:rsidR="00AD41C3" w:rsidRDefault="00EC28D2" w:rsidP="00AD41C3">
      <w:pPr>
        <w:spacing w:line="288" w:lineRule="auto"/>
        <w:rPr>
          <w:szCs w:val="19"/>
        </w:rPr>
      </w:pPr>
      <w:r>
        <w:rPr>
          <w:szCs w:val="19"/>
        </w:rPr>
        <w:t xml:space="preserve">W </w:t>
      </w:r>
      <w:r w:rsidR="001D131C">
        <w:rPr>
          <w:szCs w:val="19"/>
        </w:rPr>
        <w:t>lipcu</w:t>
      </w:r>
      <w:r>
        <w:rPr>
          <w:szCs w:val="19"/>
        </w:rPr>
        <w:t xml:space="preserve"> 202</w:t>
      </w:r>
      <w:r w:rsidR="006525E7">
        <w:rPr>
          <w:szCs w:val="19"/>
        </w:rPr>
        <w:t>2</w:t>
      </w:r>
      <w:r>
        <w:rPr>
          <w:szCs w:val="19"/>
        </w:rPr>
        <w:t xml:space="preserve"> r. c</w:t>
      </w:r>
      <w:r w:rsidRPr="00884A5B">
        <w:rPr>
          <w:szCs w:val="19"/>
        </w:rPr>
        <w:t xml:space="preserve">ena </w:t>
      </w:r>
      <w:r w:rsidRPr="00884A5B">
        <w:rPr>
          <w:b/>
          <w:szCs w:val="19"/>
        </w:rPr>
        <w:t>żywca wieprzowego</w:t>
      </w:r>
      <w:r w:rsidRPr="00884A5B">
        <w:rPr>
          <w:szCs w:val="19"/>
        </w:rPr>
        <w:t xml:space="preserve"> w skupie wyniosła </w:t>
      </w:r>
      <w:r w:rsidR="001D131C">
        <w:rPr>
          <w:szCs w:val="19"/>
        </w:rPr>
        <w:t>7</w:t>
      </w:r>
      <w:r>
        <w:rPr>
          <w:szCs w:val="19"/>
        </w:rPr>
        <w:t>,</w:t>
      </w:r>
      <w:r w:rsidR="001D131C">
        <w:rPr>
          <w:szCs w:val="19"/>
        </w:rPr>
        <w:t>21</w:t>
      </w:r>
      <w:r w:rsidRPr="00884A5B">
        <w:rPr>
          <w:szCs w:val="19"/>
        </w:rPr>
        <w:t xml:space="preserve"> </w:t>
      </w:r>
      <w:r>
        <w:rPr>
          <w:szCs w:val="19"/>
        </w:rPr>
        <w:t xml:space="preserve">zł za </w:t>
      </w:r>
      <w:r w:rsidRPr="00884A5B">
        <w:rPr>
          <w:szCs w:val="19"/>
        </w:rPr>
        <w:t>kg i była</w:t>
      </w:r>
      <w:r w:rsidR="004E0760">
        <w:rPr>
          <w:szCs w:val="19"/>
        </w:rPr>
        <w:t xml:space="preserve"> </w:t>
      </w:r>
      <w:r w:rsidR="008539CB">
        <w:rPr>
          <w:szCs w:val="19"/>
        </w:rPr>
        <w:t>wyższa zarówno w</w:t>
      </w:r>
      <w:r w:rsidRPr="00884A5B">
        <w:rPr>
          <w:szCs w:val="19"/>
        </w:rPr>
        <w:t xml:space="preserve"> porównaniu z </w:t>
      </w:r>
      <w:r w:rsidR="00E15156">
        <w:rPr>
          <w:szCs w:val="19"/>
        </w:rPr>
        <w:t xml:space="preserve">poprzednim miesiącem, </w:t>
      </w:r>
      <w:r w:rsidR="008539CB">
        <w:rPr>
          <w:szCs w:val="19"/>
        </w:rPr>
        <w:t xml:space="preserve">jak i z analogicznym okresem ubiegłego roku – odpowiednio o </w:t>
      </w:r>
      <w:r w:rsidR="001D131C">
        <w:rPr>
          <w:szCs w:val="19"/>
        </w:rPr>
        <w:t>4</w:t>
      </w:r>
      <w:r w:rsidR="008539CB">
        <w:rPr>
          <w:szCs w:val="19"/>
        </w:rPr>
        <w:t>,</w:t>
      </w:r>
      <w:r w:rsidR="001D131C">
        <w:rPr>
          <w:szCs w:val="19"/>
        </w:rPr>
        <w:t>1</w:t>
      </w:r>
      <w:r w:rsidR="008539CB">
        <w:rPr>
          <w:szCs w:val="19"/>
        </w:rPr>
        <w:t xml:space="preserve">% i o </w:t>
      </w:r>
      <w:r w:rsidR="001D131C">
        <w:rPr>
          <w:szCs w:val="19"/>
        </w:rPr>
        <w:t>41</w:t>
      </w:r>
      <w:r w:rsidR="008539CB">
        <w:rPr>
          <w:szCs w:val="19"/>
        </w:rPr>
        <w:t>,</w:t>
      </w:r>
      <w:r w:rsidR="001D131C">
        <w:rPr>
          <w:szCs w:val="19"/>
        </w:rPr>
        <w:t>4</w:t>
      </w:r>
      <w:r w:rsidR="008539CB">
        <w:rPr>
          <w:szCs w:val="19"/>
        </w:rPr>
        <w:t xml:space="preserve">%. </w:t>
      </w:r>
      <w:r w:rsidR="00AD41C3" w:rsidRPr="00B42657">
        <w:rPr>
          <w:szCs w:val="19"/>
        </w:rPr>
        <w:t>Na targowiskach</w:t>
      </w:r>
      <w:r w:rsidR="00AD41C3">
        <w:rPr>
          <w:szCs w:val="19"/>
        </w:rPr>
        <w:t xml:space="preserve"> </w:t>
      </w:r>
      <w:r w:rsidR="00AD41C3" w:rsidRPr="00B42657">
        <w:rPr>
          <w:szCs w:val="19"/>
        </w:rPr>
        <w:t xml:space="preserve">za 1 kg tego żywca płacono </w:t>
      </w:r>
      <w:r w:rsidR="001F7AFA">
        <w:rPr>
          <w:szCs w:val="19"/>
        </w:rPr>
        <w:t>6</w:t>
      </w:r>
      <w:r w:rsidR="00AD41C3" w:rsidRPr="00B42657">
        <w:rPr>
          <w:szCs w:val="19"/>
        </w:rPr>
        <w:t>,</w:t>
      </w:r>
      <w:r w:rsidR="001F7AFA">
        <w:rPr>
          <w:szCs w:val="19"/>
        </w:rPr>
        <w:t>93</w:t>
      </w:r>
      <w:r w:rsidR="00AD41C3" w:rsidRPr="00B42657">
        <w:rPr>
          <w:szCs w:val="19"/>
        </w:rPr>
        <w:t xml:space="preserve"> zł</w:t>
      </w:r>
      <w:r w:rsidR="001F7AFA">
        <w:rPr>
          <w:szCs w:val="19"/>
        </w:rPr>
        <w:t>, tj.</w:t>
      </w:r>
      <w:r w:rsidR="00CF744A">
        <w:rPr>
          <w:szCs w:val="19"/>
        </w:rPr>
        <w:t xml:space="preserve"> o 6,9%</w:t>
      </w:r>
      <w:r w:rsidR="001F7AFA">
        <w:rPr>
          <w:szCs w:val="19"/>
        </w:rPr>
        <w:t xml:space="preserve"> </w:t>
      </w:r>
      <w:r w:rsidR="00CF744A">
        <w:rPr>
          <w:szCs w:val="19"/>
        </w:rPr>
        <w:t>mniej</w:t>
      </w:r>
      <w:r w:rsidR="001F7AFA">
        <w:rPr>
          <w:szCs w:val="19"/>
        </w:rPr>
        <w:t xml:space="preserve"> niż w czerwcu br.</w:t>
      </w:r>
      <w:r w:rsidR="000C4A80">
        <w:rPr>
          <w:szCs w:val="19"/>
        </w:rPr>
        <w:t xml:space="preserve">, </w:t>
      </w:r>
      <w:r w:rsidR="001F7AFA">
        <w:rPr>
          <w:szCs w:val="19"/>
        </w:rPr>
        <w:t>ale</w:t>
      </w:r>
      <w:r w:rsidR="00AD41C3">
        <w:rPr>
          <w:szCs w:val="19"/>
        </w:rPr>
        <w:t xml:space="preserve"> </w:t>
      </w:r>
      <w:r w:rsidR="001F7AFA">
        <w:rPr>
          <w:szCs w:val="19"/>
        </w:rPr>
        <w:t>o 10,4% więcej niż w lipcu 2021 r.</w:t>
      </w:r>
    </w:p>
    <w:p w14:paraId="1BFF934D" w14:textId="4E1B8181" w:rsidR="00EC28D2" w:rsidRDefault="00EC28D2" w:rsidP="00910FDA">
      <w:pPr>
        <w:spacing w:line="288" w:lineRule="auto"/>
        <w:rPr>
          <w:szCs w:val="19"/>
        </w:rPr>
      </w:pPr>
      <w:r>
        <w:rPr>
          <w:szCs w:val="19"/>
        </w:rPr>
        <w:t>Cena</w:t>
      </w:r>
      <w:r w:rsidRPr="00AC0B37">
        <w:rPr>
          <w:szCs w:val="19"/>
        </w:rPr>
        <w:t xml:space="preserve"> skupu </w:t>
      </w:r>
      <w:r w:rsidRPr="00C431FB">
        <w:rPr>
          <w:b/>
          <w:szCs w:val="19"/>
        </w:rPr>
        <w:t>drobiu rzeźnego</w:t>
      </w:r>
      <w:r>
        <w:rPr>
          <w:szCs w:val="19"/>
        </w:rPr>
        <w:t xml:space="preserve"> (</w:t>
      </w:r>
      <w:r w:rsidR="00700E3A">
        <w:rPr>
          <w:szCs w:val="19"/>
        </w:rPr>
        <w:t>6,</w:t>
      </w:r>
      <w:r w:rsidR="00B53E57">
        <w:rPr>
          <w:szCs w:val="19"/>
        </w:rPr>
        <w:t>60</w:t>
      </w:r>
      <w:r w:rsidR="00493192">
        <w:rPr>
          <w:szCs w:val="19"/>
        </w:rPr>
        <w:t xml:space="preserve"> </w:t>
      </w:r>
      <w:r>
        <w:rPr>
          <w:szCs w:val="19"/>
        </w:rPr>
        <w:t xml:space="preserve">zł za </w:t>
      </w:r>
      <w:r w:rsidRPr="00AC0B37">
        <w:rPr>
          <w:szCs w:val="19"/>
        </w:rPr>
        <w:t>kg</w:t>
      </w:r>
      <w:r>
        <w:rPr>
          <w:szCs w:val="19"/>
        </w:rPr>
        <w:t xml:space="preserve">) wzrosła w stosunku do </w:t>
      </w:r>
      <w:r w:rsidR="00B53E57">
        <w:rPr>
          <w:szCs w:val="19"/>
        </w:rPr>
        <w:t>poprzedniego miesiąca</w:t>
      </w:r>
      <w:r w:rsidR="002F2695">
        <w:rPr>
          <w:szCs w:val="19"/>
        </w:rPr>
        <w:t xml:space="preserve"> </w:t>
      </w:r>
      <w:r>
        <w:rPr>
          <w:szCs w:val="19"/>
        </w:rPr>
        <w:t>(o</w:t>
      </w:r>
      <w:r w:rsidR="002F2695">
        <w:rPr>
          <w:szCs w:val="19"/>
        </w:rPr>
        <w:t> </w:t>
      </w:r>
      <w:r w:rsidR="008539CB">
        <w:rPr>
          <w:szCs w:val="19"/>
        </w:rPr>
        <w:t>0</w:t>
      </w:r>
      <w:r>
        <w:rPr>
          <w:szCs w:val="19"/>
        </w:rPr>
        <w:t>,</w:t>
      </w:r>
      <w:r w:rsidR="00B53E57">
        <w:rPr>
          <w:szCs w:val="19"/>
        </w:rPr>
        <w:t>7</w:t>
      </w:r>
      <w:r>
        <w:rPr>
          <w:szCs w:val="19"/>
        </w:rPr>
        <w:t xml:space="preserve">%), </w:t>
      </w:r>
      <w:r w:rsidR="003348FC">
        <w:rPr>
          <w:szCs w:val="19"/>
        </w:rPr>
        <w:t>a także</w:t>
      </w:r>
      <w:r>
        <w:rPr>
          <w:szCs w:val="19"/>
        </w:rPr>
        <w:t xml:space="preserve"> w porównaniu z </w:t>
      </w:r>
      <w:r w:rsidR="0098768E">
        <w:rPr>
          <w:szCs w:val="19"/>
        </w:rPr>
        <w:t xml:space="preserve">lipcem </w:t>
      </w:r>
      <w:r w:rsidR="00E64A95">
        <w:rPr>
          <w:szCs w:val="19"/>
        </w:rPr>
        <w:t>ubiegłego roku</w:t>
      </w:r>
      <w:r>
        <w:rPr>
          <w:szCs w:val="19"/>
        </w:rPr>
        <w:t xml:space="preserve"> (o </w:t>
      </w:r>
      <w:r w:rsidR="008539CB">
        <w:rPr>
          <w:szCs w:val="19"/>
        </w:rPr>
        <w:t>4</w:t>
      </w:r>
      <w:r w:rsidR="00B53E57">
        <w:rPr>
          <w:szCs w:val="19"/>
        </w:rPr>
        <w:t>3</w:t>
      </w:r>
      <w:r>
        <w:rPr>
          <w:szCs w:val="19"/>
        </w:rPr>
        <w:t>,</w:t>
      </w:r>
      <w:r w:rsidR="008539CB">
        <w:rPr>
          <w:szCs w:val="19"/>
        </w:rPr>
        <w:t>0</w:t>
      </w:r>
      <w:r>
        <w:rPr>
          <w:szCs w:val="19"/>
        </w:rPr>
        <w:t>%).</w:t>
      </w:r>
      <w:r w:rsidRPr="00AC0B37">
        <w:rPr>
          <w:szCs w:val="19"/>
        </w:rPr>
        <w:t xml:space="preserve"> </w:t>
      </w:r>
    </w:p>
    <w:p w14:paraId="36C2A2F3" w14:textId="53A61A0C" w:rsidR="00EC28D2" w:rsidRPr="00AC0B37" w:rsidRDefault="00EC28D2" w:rsidP="004F4461">
      <w:pPr>
        <w:spacing w:line="288" w:lineRule="auto"/>
        <w:rPr>
          <w:szCs w:val="19"/>
        </w:rPr>
      </w:pPr>
      <w:r w:rsidRPr="00AC0B37">
        <w:rPr>
          <w:szCs w:val="19"/>
        </w:rPr>
        <w:t xml:space="preserve">Za 1 </w:t>
      </w:r>
      <w:proofErr w:type="spellStart"/>
      <w:r w:rsidRPr="00AC0B37">
        <w:rPr>
          <w:szCs w:val="19"/>
        </w:rPr>
        <w:t>hl</w:t>
      </w:r>
      <w:proofErr w:type="spellEnd"/>
      <w:r w:rsidRPr="00AC0B37">
        <w:rPr>
          <w:szCs w:val="19"/>
        </w:rPr>
        <w:t xml:space="preserve"> </w:t>
      </w:r>
      <w:r w:rsidRPr="00071324">
        <w:rPr>
          <w:b/>
          <w:szCs w:val="19"/>
        </w:rPr>
        <w:t>mleka</w:t>
      </w:r>
      <w:r w:rsidRPr="00AC0B37">
        <w:rPr>
          <w:szCs w:val="19"/>
        </w:rPr>
        <w:t xml:space="preserve"> płacono w skupie </w:t>
      </w:r>
      <w:r w:rsidR="00700E3A">
        <w:rPr>
          <w:szCs w:val="19"/>
        </w:rPr>
        <w:t>2</w:t>
      </w:r>
      <w:r w:rsidR="002B56F9">
        <w:rPr>
          <w:szCs w:val="19"/>
        </w:rPr>
        <w:t>33</w:t>
      </w:r>
      <w:r>
        <w:rPr>
          <w:szCs w:val="19"/>
        </w:rPr>
        <w:t>,</w:t>
      </w:r>
      <w:r w:rsidR="002B56F9">
        <w:rPr>
          <w:szCs w:val="19"/>
        </w:rPr>
        <w:t>67</w:t>
      </w:r>
      <w:r w:rsidRPr="00AC0B37">
        <w:rPr>
          <w:szCs w:val="19"/>
        </w:rPr>
        <w:t xml:space="preserve"> zł</w:t>
      </w:r>
      <w:r w:rsidRPr="003E4D9A">
        <w:rPr>
          <w:szCs w:val="19"/>
        </w:rPr>
        <w:t>,</w:t>
      </w:r>
      <w:r w:rsidRPr="00AC0B37">
        <w:rPr>
          <w:szCs w:val="19"/>
        </w:rPr>
        <w:t xml:space="preserve"> tj. o </w:t>
      </w:r>
      <w:r w:rsidR="00833EF8">
        <w:rPr>
          <w:szCs w:val="19"/>
        </w:rPr>
        <w:t>2</w:t>
      </w:r>
      <w:r>
        <w:rPr>
          <w:szCs w:val="19"/>
        </w:rPr>
        <w:t>,</w:t>
      </w:r>
      <w:r w:rsidR="002B56F9">
        <w:rPr>
          <w:szCs w:val="19"/>
        </w:rPr>
        <w:t>9</w:t>
      </w:r>
      <w:r w:rsidRPr="00AC0B37">
        <w:rPr>
          <w:szCs w:val="19"/>
        </w:rPr>
        <w:t xml:space="preserve">% </w:t>
      </w:r>
      <w:r w:rsidR="00047B4F">
        <w:rPr>
          <w:szCs w:val="19"/>
        </w:rPr>
        <w:t>więcej</w:t>
      </w:r>
      <w:r w:rsidRPr="00AC0B37">
        <w:rPr>
          <w:szCs w:val="19"/>
        </w:rPr>
        <w:t xml:space="preserve"> niż </w:t>
      </w:r>
      <w:r>
        <w:rPr>
          <w:szCs w:val="19"/>
        </w:rPr>
        <w:t xml:space="preserve">w </w:t>
      </w:r>
      <w:r w:rsidR="002B56F9">
        <w:rPr>
          <w:szCs w:val="19"/>
        </w:rPr>
        <w:t>czerwcu 2022 r. i o 5</w:t>
      </w:r>
      <w:r w:rsidR="002F4842">
        <w:rPr>
          <w:szCs w:val="19"/>
        </w:rPr>
        <w:t>6</w:t>
      </w:r>
      <w:r w:rsidR="002B56F9">
        <w:rPr>
          <w:szCs w:val="19"/>
        </w:rPr>
        <w:t>,</w:t>
      </w:r>
      <w:r w:rsidR="002F4842">
        <w:rPr>
          <w:szCs w:val="19"/>
        </w:rPr>
        <w:t>4</w:t>
      </w:r>
      <w:r w:rsidR="002B56F9">
        <w:rPr>
          <w:szCs w:val="19"/>
        </w:rPr>
        <w:t>%</w:t>
      </w:r>
      <w:r w:rsidR="00152BF9">
        <w:rPr>
          <w:szCs w:val="19"/>
        </w:rPr>
        <w:t xml:space="preserve"> </w:t>
      </w:r>
      <w:r w:rsidRPr="00AC0B37">
        <w:rPr>
          <w:szCs w:val="19"/>
        </w:rPr>
        <w:t>więcej niż przed rokiem</w:t>
      </w:r>
      <w:r w:rsidR="00CC0946">
        <w:rPr>
          <w:szCs w:val="19"/>
        </w:rPr>
        <w:t>.</w:t>
      </w:r>
      <w:r w:rsidR="001B0856">
        <w:rPr>
          <w:szCs w:val="19"/>
        </w:rPr>
        <w:t xml:space="preserve"> </w:t>
      </w:r>
    </w:p>
    <w:p w14:paraId="02AD1E89" w14:textId="3519BBBF" w:rsidR="003A0112" w:rsidRDefault="003A0112" w:rsidP="00966C9A">
      <w:pPr>
        <w:pStyle w:val="Tytuwykresu0"/>
      </w:pPr>
    </w:p>
    <w:p w14:paraId="6F6DB5DC" w14:textId="34AB70FB" w:rsidR="00375AE6" w:rsidRPr="00D749BD" w:rsidRDefault="00907E0F" w:rsidP="00C61E1B">
      <w:pPr>
        <w:pStyle w:val="Tytuwykresu0"/>
        <w:rPr>
          <w:rFonts w:ascii="Fira Sans" w:hAnsi="Fira Sans"/>
        </w:rPr>
      </w:pPr>
      <w:r>
        <w:rPr>
          <w:rFonts w:ascii="Fira Sans" w:hAnsi="Fira Sans"/>
        </w:rPr>
        <w:drawing>
          <wp:anchor distT="0" distB="0" distL="114300" distR="114300" simplePos="0" relativeHeight="251853824" behindDoc="1" locked="0" layoutInCell="1" allowOverlap="1" wp14:anchorId="19DFC59B" wp14:editId="46B2CDAC">
            <wp:simplePos x="0" y="0"/>
            <wp:positionH relativeFrom="margin">
              <wp:align>left</wp:align>
            </wp:positionH>
            <wp:positionV relativeFrom="paragraph">
              <wp:posOffset>506730</wp:posOffset>
            </wp:positionV>
            <wp:extent cx="4974590" cy="3314700"/>
            <wp:effectExtent l="0" t="0" r="0" b="0"/>
            <wp:wrapTight wrapText="bothSides">
              <wp:wrapPolygon edited="0">
                <wp:start x="0" y="0"/>
                <wp:lineTo x="0" y="21476"/>
                <wp:lineTo x="21506" y="21476"/>
                <wp:lineTo x="21506" y="0"/>
                <wp:lineTo x="0" y="0"/>
              </wp:wrapPolygon>
            </wp:wrapTight>
            <wp:docPr id="17" name="Obraz 17" descr="Ceny pszenicy i żyta w skupie i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590" cy="331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16871" w:rsidRPr="00D749BD">
        <w:rPr>
          <w:rFonts w:ascii="Fira Sans" w:hAnsi="Fira Sans"/>
        </w:rPr>
        <w:t xml:space="preserve">Wykres </w:t>
      </w:r>
      <w:r w:rsidR="00F8723D" w:rsidRPr="00D749BD">
        <w:rPr>
          <w:rFonts w:ascii="Fira Sans" w:hAnsi="Fira Sans"/>
        </w:rPr>
        <w:t>3</w:t>
      </w:r>
      <w:r w:rsidR="00B16871" w:rsidRPr="00D749BD">
        <w:rPr>
          <w:rFonts w:ascii="Fira Sans" w:hAnsi="Fira Sans"/>
        </w:rPr>
        <w:t xml:space="preserve">. </w:t>
      </w:r>
      <w:r w:rsidR="00375AE6" w:rsidRPr="00D749BD">
        <w:rPr>
          <w:rFonts w:ascii="Fira Sans" w:hAnsi="Fira Sans"/>
        </w:rPr>
        <w:t xml:space="preserve">Ceny pszenicy i żyta w skupie i na </w:t>
      </w:r>
      <w:r w:rsidR="00B16871" w:rsidRPr="00D749BD">
        <w:rPr>
          <w:rFonts w:ascii="Fira Sans" w:hAnsi="Fira Sans"/>
        </w:rPr>
        <w:t xml:space="preserve"> </w:t>
      </w:r>
      <w:r w:rsidR="00375AE6" w:rsidRPr="00D749BD">
        <w:rPr>
          <w:rFonts w:ascii="Fira Sans" w:hAnsi="Fira Sans"/>
        </w:rPr>
        <w:t>targowiskach</w:t>
      </w:r>
    </w:p>
    <w:p w14:paraId="2C81D385" w14:textId="7C331B60" w:rsidR="0081707D" w:rsidRDefault="0081707D" w:rsidP="00E42EFA">
      <w:pPr>
        <w:spacing w:before="360" w:line="240" w:lineRule="auto"/>
        <w:rPr>
          <w:b/>
          <w:szCs w:val="18"/>
        </w:rPr>
      </w:pPr>
    </w:p>
    <w:p w14:paraId="66D9AA6B" w14:textId="77777777" w:rsidR="001F1110" w:rsidRDefault="001F1110" w:rsidP="00E42EFA">
      <w:pPr>
        <w:spacing w:before="360" w:line="240" w:lineRule="auto"/>
        <w:rPr>
          <w:b/>
          <w:szCs w:val="18"/>
        </w:rPr>
      </w:pPr>
    </w:p>
    <w:p w14:paraId="23FC9B55" w14:textId="478B0BDF" w:rsidR="00FB3472" w:rsidRPr="00E42EFA" w:rsidRDefault="003A65B7" w:rsidP="00DE6E23">
      <w:pPr>
        <w:spacing w:before="360" w:line="240" w:lineRule="auto"/>
        <w:outlineLvl w:val="0"/>
        <w:rPr>
          <w:b/>
          <w:szCs w:val="18"/>
        </w:rPr>
      </w:pPr>
      <w:r>
        <w:rPr>
          <w:b/>
          <w:noProof/>
          <w:szCs w:val="18"/>
          <w:lang w:eastAsia="pl-PL"/>
        </w:rPr>
        <w:drawing>
          <wp:anchor distT="0" distB="0" distL="114300" distR="114300" simplePos="0" relativeHeight="251854848" behindDoc="1" locked="0" layoutInCell="1" allowOverlap="1" wp14:anchorId="168264F6" wp14:editId="41198632">
            <wp:simplePos x="0" y="0"/>
            <wp:positionH relativeFrom="margin">
              <wp:align>left</wp:align>
            </wp:positionH>
            <wp:positionV relativeFrom="paragraph">
              <wp:posOffset>361950</wp:posOffset>
            </wp:positionV>
            <wp:extent cx="4993005" cy="3295650"/>
            <wp:effectExtent l="0" t="0" r="0" b="0"/>
            <wp:wrapTight wrapText="bothSides">
              <wp:wrapPolygon edited="0">
                <wp:start x="0" y="0"/>
                <wp:lineTo x="0" y="21475"/>
                <wp:lineTo x="21509" y="21475"/>
                <wp:lineTo x="21509" y="0"/>
                <wp:lineTo x="0" y="0"/>
              </wp:wrapPolygon>
            </wp:wrapTight>
            <wp:docPr id="20" name="Obraz 20" descr="Ceny ziemniaków w skupie i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005" cy="3295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B3472" w:rsidRPr="00E42EFA">
        <w:rPr>
          <w:b/>
          <w:szCs w:val="18"/>
        </w:rPr>
        <w:t>Wykres 4. Ceny ziemniaków w skupie i na targowiskach</w:t>
      </w:r>
    </w:p>
    <w:p w14:paraId="2353EA4E" w14:textId="50ADE2F7" w:rsidR="008D44E0" w:rsidRDefault="008D44E0" w:rsidP="008727C0">
      <w:pPr>
        <w:spacing w:before="360" w:line="240" w:lineRule="auto"/>
        <w:outlineLvl w:val="0"/>
        <w:rPr>
          <w:b/>
          <w:szCs w:val="18"/>
        </w:rPr>
      </w:pPr>
    </w:p>
    <w:p w14:paraId="53CB79DD" w14:textId="43F3C0F2" w:rsidR="005111B1" w:rsidRDefault="005111B1" w:rsidP="008727C0">
      <w:pPr>
        <w:spacing w:before="360" w:line="240" w:lineRule="auto"/>
        <w:outlineLvl w:val="0"/>
        <w:rPr>
          <w:b/>
          <w:szCs w:val="18"/>
        </w:rPr>
      </w:pPr>
    </w:p>
    <w:p w14:paraId="753AD8E5" w14:textId="793DDD27" w:rsidR="004B45C4" w:rsidRDefault="00B06CF9" w:rsidP="008727C0">
      <w:pPr>
        <w:spacing w:before="360" w:line="240" w:lineRule="auto"/>
        <w:outlineLvl w:val="0"/>
        <w:rPr>
          <w:b/>
          <w:szCs w:val="18"/>
        </w:rPr>
      </w:pPr>
      <w:r>
        <w:rPr>
          <w:b/>
          <w:noProof/>
          <w:szCs w:val="18"/>
          <w:lang w:eastAsia="pl-PL"/>
        </w:rPr>
        <w:drawing>
          <wp:anchor distT="0" distB="0" distL="114300" distR="114300" simplePos="0" relativeHeight="251855872" behindDoc="1" locked="0" layoutInCell="1" allowOverlap="1" wp14:anchorId="08DA3CFA" wp14:editId="773F243C">
            <wp:simplePos x="0" y="0"/>
            <wp:positionH relativeFrom="margin">
              <wp:align>left</wp:align>
            </wp:positionH>
            <wp:positionV relativeFrom="paragraph">
              <wp:posOffset>408305</wp:posOffset>
            </wp:positionV>
            <wp:extent cx="5029835" cy="3352800"/>
            <wp:effectExtent l="0" t="0" r="0" b="0"/>
            <wp:wrapTight wrapText="bothSides">
              <wp:wrapPolygon edited="0">
                <wp:start x="0" y="0"/>
                <wp:lineTo x="0" y="21477"/>
                <wp:lineTo x="21515" y="21477"/>
                <wp:lineTo x="21515" y="0"/>
                <wp:lineTo x="0" y="0"/>
              </wp:wrapPolygon>
            </wp:wrapTight>
            <wp:docPr id="25" name="Obraz 25" descr="Ceny żywca wołowego i wieprzowego w skupie i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835" cy="335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B45C4" w:rsidRPr="00EC00AF">
        <w:rPr>
          <w:b/>
          <w:szCs w:val="18"/>
        </w:rPr>
        <w:t>Wykres 5. Ceny żywca wołowego i wieprzowego w skupie i na targowiskach</w:t>
      </w:r>
    </w:p>
    <w:p w14:paraId="506F2ED9" w14:textId="16AC0CF8" w:rsidR="00FB7B9C" w:rsidRDefault="00FB7B9C" w:rsidP="008727C0">
      <w:pPr>
        <w:spacing w:before="360" w:line="240" w:lineRule="auto"/>
        <w:outlineLvl w:val="0"/>
        <w:rPr>
          <w:b/>
          <w:sz w:val="18"/>
          <w:szCs w:val="18"/>
        </w:rPr>
      </w:pPr>
    </w:p>
    <w:p w14:paraId="0A02DF6B" w14:textId="77777777" w:rsidR="00C62DE9" w:rsidRDefault="00C62DE9" w:rsidP="008727C0">
      <w:pPr>
        <w:spacing w:before="360" w:line="240" w:lineRule="auto"/>
        <w:outlineLvl w:val="0"/>
        <w:rPr>
          <w:b/>
          <w:sz w:val="18"/>
          <w:szCs w:val="18"/>
        </w:rPr>
      </w:pPr>
    </w:p>
    <w:p w14:paraId="3EB67505" w14:textId="77777777" w:rsidR="00C62DE9" w:rsidRDefault="00C62DE9" w:rsidP="00A610AA">
      <w:pPr>
        <w:spacing w:before="360" w:line="240" w:lineRule="auto"/>
        <w:rPr>
          <w:b/>
          <w:sz w:val="18"/>
          <w:szCs w:val="18"/>
        </w:rPr>
      </w:pPr>
    </w:p>
    <w:p w14:paraId="3FD9C2AC" w14:textId="3071D363" w:rsidR="00682A2D" w:rsidRDefault="00A0137C" w:rsidP="006A4759">
      <w:pPr>
        <w:spacing w:before="360" w:line="240" w:lineRule="auto"/>
        <w:ind w:left="851" w:hanging="851"/>
        <w:outlineLvl w:val="0"/>
        <w:rPr>
          <w:b/>
          <w:sz w:val="18"/>
          <w:szCs w:val="18"/>
        </w:rPr>
      </w:pPr>
      <w:r>
        <w:rPr>
          <w:b/>
          <w:noProof/>
          <w:szCs w:val="18"/>
          <w:lang w:eastAsia="pl-PL"/>
        </w:rPr>
        <w:lastRenderedPageBreak/>
        <w:drawing>
          <wp:anchor distT="0" distB="0" distL="114300" distR="114300" simplePos="0" relativeHeight="251856896" behindDoc="1" locked="0" layoutInCell="1" allowOverlap="1" wp14:anchorId="4B6C4C5D" wp14:editId="713EAD61">
            <wp:simplePos x="0" y="0"/>
            <wp:positionH relativeFrom="margin">
              <wp:align>left</wp:align>
            </wp:positionH>
            <wp:positionV relativeFrom="paragraph">
              <wp:posOffset>244475</wp:posOffset>
            </wp:positionV>
            <wp:extent cx="5038725" cy="3383280"/>
            <wp:effectExtent l="0" t="0" r="9525" b="7620"/>
            <wp:wrapTight wrapText="bothSides">
              <wp:wrapPolygon edited="0">
                <wp:start x="0" y="0"/>
                <wp:lineTo x="0" y="21527"/>
                <wp:lineTo x="21559" y="21527"/>
                <wp:lineTo x="21559" y="0"/>
                <wp:lineTo x="0" y="0"/>
              </wp:wrapPolygon>
            </wp:wrapTight>
            <wp:docPr id="26" name="Obraz 26" descr="Ceny skupu drobiu rzeźnego i ml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38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82A2D" w:rsidRPr="001B05AB">
        <w:rPr>
          <w:b/>
          <w:szCs w:val="18"/>
        </w:rPr>
        <w:t>Wykres 6. Ceny skupu drobiu rzeźnego i</w:t>
      </w:r>
      <w:r w:rsidR="00682A2D" w:rsidRPr="006A5F90">
        <w:rPr>
          <w:b/>
          <w:sz w:val="18"/>
          <w:szCs w:val="18"/>
        </w:rPr>
        <w:t xml:space="preserve"> </w:t>
      </w:r>
      <w:r w:rsidR="00682A2D" w:rsidRPr="001B05AB">
        <w:rPr>
          <w:b/>
          <w:szCs w:val="18"/>
        </w:rPr>
        <w:t>mleka</w:t>
      </w:r>
    </w:p>
    <w:p w14:paraId="7F4B01D2" w14:textId="6828CAC5" w:rsidR="001D6434" w:rsidRDefault="001D6434" w:rsidP="00B3746A">
      <w:pPr>
        <w:spacing w:line="288" w:lineRule="auto"/>
        <w:rPr>
          <w:rFonts w:cs="Arial"/>
          <w:szCs w:val="19"/>
        </w:rPr>
      </w:pPr>
    </w:p>
    <w:p w14:paraId="7B91D736" w14:textId="3DA3ACCA" w:rsidR="001D6434" w:rsidRDefault="001D6434" w:rsidP="00B3746A">
      <w:pPr>
        <w:spacing w:line="288" w:lineRule="auto"/>
        <w:rPr>
          <w:rFonts w:cs="Arial"/>
          <w:szCs w:val="19"/>
        </w:rPr>
      </w:pPr>
    </w:p>
    <w:p w14:paraId="09DBC414" w14:textId="77777777" w:rsidR="00F04116" w:rsidRDefault="00F04116" w:rsidP="00B3746A">
      <w:pPr>
        <w:spacing w:line="288" w:lineRule="auto"/>
        <w:rPr>
          <w:rFonts w:cs="Arial"/>
          <w:szCs w:val="19"/>
        </w:rPr>
      </w:pPr>
    </w:p>
    <w:p w14:paraId="4EFDFC78" w14:textId="77777777" w:rsidR="00F04116" w:rsidRDefault="00F04116" w:rsidP="00B3746A">
      <w:pPr>
        <w:spacing w:line="288" w:lineRule="auto"/>
        <w:rPr>
          <w:rFonts w:cs="Arial"/>
          <w:szCs w:val="19"/>
        </w:rPr>
      </w:pPr>
    </w:p>
    <w:p w14:paraId="00CB7332" w14:textId="77777777" w:rsidR="00F04116" w:rsidRDefault="00F04116" w:rsidP="00B3746A">
      <w:pPr>
        <w:spacing w:line="288" w:lineRule="auto"/>
        <w:rPr>
          <w:rFonts w:cs="Arial"/>
          <w:szCs w:val="19"/>
        </w:rPr>
      </w:pPr>
    </w:p>
    <w:p w14:paraId="180EF259" w14:textId="77777777" w:rsidR="00F04116" w:rsidRDefault="00F04116" w:rsidP="00B3746A">
      <w:pPr>
        <w:spacing w:line="288" w:lineRule="auto"/>
        <w:rPr>
          <w:rFonts w:cs="Arial"/>
          <w:szCs w:val="19"/>
        </w:rPr>
      </w:pPr>
    </w:p>
    <w:p w14:paraId="1B5C142E" w14:textId="228ED6A4" w:rsidR="00B84E5B" w:rsidRPr="004B471B" w:rsidRDefault="00B84E5B" w:rsidP="00B3746A">
      <w:pPr>
        <w:spacing w:line="288" w:lineRule="auto"/>
        <w:rPr>
          <w:rFonts w:cs="Arial"/>
          <w:strike/>
          <w:szCs w:val="19"/>
        </w:rPr>
      </w:pPr>
      <w:r>
        <w:rPr>
          <w:rFonts w:cs="Arial"/>
          <w:szCs w:val="19"/>
        </w:rPr>
        <w:t xml:space="preserve">Zróżnicowanie poziomu cen podstawowych produktów rolnych w poszczególnych województwach przedstawiono w tablicy 2 dla cen skupu i w tablicy 3 dla cen uzyskiwanych przez rolników na targowiskach (arkusz Excel). </w:t>
      </w:r>
    </w:p>
    <w:p w14:paraId="74C7CC0A" w14:textId="086B024C" w:rsidR="00AE1ABA" w:rsidRDefault="00B84E5B" w:rsidP="00B3746A">
      <w:pPr>
        <w:spacing w:line="288" w:lineRule="auto"/>
      </w:pPr>
      <w:r w:rsidRPr="007D0C41">
        <w:t>W przypadku cytowania danych Głównego Urzędu Statystycznego prosimy o zamieszczenie informacji: „Źródło danych GUS”</w:t>
      </w:r>
      <w:r>
        <w:t>,</w:t>
      </w:r>
      <w:r w:rsidRPr="007D0C41">
        <w:t xml:space="preserve"> </w:t>
      </w:r>
      <w:r>
        <w:t>a w</w:t>
      </w:r>
      <w:r w:rsidRPr="007D0C41">
        <w:t xml:space="preserve"> przypadku publikowania obliczeń dokonanych na danych opublikowanych przez GUS prosimy o zamieszczenie informacji: „Opracowanie własne na podstawie danych GUS”</w:t>
      </w:r>
      <w:r>
        <w:t>.</w:t>
      </w:r>
      <w:r w:rsidR="0086521D">
        <w:t xml:space="preserve"> </w:t>
      </w:r>
      <w:bookmarkStart w:id="0" w:name="_GoBack"/>
      <w:bookmarkEnd w:id="0"/>
    </w:p>
    <w:p w14:paraId="2FEB9F6F" w14:textId="77777777" w:rsidR="00AE1ABA" w:rsidRDefault="00AE1ABA">
      <w:pPr>
        <w:spacing w:before="0" w:after="160" w:line="259" w:lineRule="auto"/>
      </w:pPr>
    </w:p>
    <w:p w14:paraId="68A7AC51" w14:textId="77777777" w:rsidR="00AE1ABA" w:rsidRDefault="00AE1ABA">
      <w:pPr>
        <w:spacing w:before="0" w:after="160" w:line="259" w:lineRule="auto"/>
      </w:pPr>
    </w:p>
    <w:p w14:paraId="038A8A6D" w14:textId="77777777" w:rsidR="00AE1ABA" w:rsidRDefault="00AE1ABA">
      <w:pPr>
        <w:spacing w:before="0" w:after="160" w:line="259" w:lineRule="auto"/>
      </w:pPr>
    </w:p>
    <w:p w14:paraId="5DEBCD12" w14:textId="17FF7A1E" w:rsidR="00AE1ABA" w:rsidRDefault="00AE1ABA">
      <w:pPr>
        <w:spacing w:before="0" w:after="160" w:line="259" w:lineRule="auto"/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</w:pPr>
      <w:r>
        <w:br w:type="page"/>
      </w:r>
    </w:p>
    <w:p w14:paraId="2B756736" w14:textId="05BCB5BE" w:rsidR="00DA331D" w:rsidRPr="00AE1ABA" w:rsidRDefault="00DA331D" w:rsidP="00AE1ABA">
      <w:pPr>
        <w:tabs>
          <w:tab w:val="left" w:pos="3450"/>
        </w:tabs>
        <w:rPr>
          <w:sz w:val="18"/>
        </w:rPr>
        <w:sectPr w:rsidR="00DA331D" w:rsidRPr="00AE1ABA" w:rsidSect="003B18B6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96D0BDA" w14:textId="77777777" w:rsidTr="00B84C43">
        <w:trPr>
          <w:trHeight w:val="1626"/>
        </w:trPr>
        <w:tc>
          <w:tcPr>
            <w:tcW w:w="4926" w:type="dxa"/>
          </w:tcPr>
          <w:p w14:paraId="05DA311F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E9B29DC" w14:textId="6071F1A9" w:rsidR="00DE2400" w:rsidRPr="008925F0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7D5A7E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41A1AE38" w14:textId="6BC5A413" w:rsidR="00DE2400" w:rsidRPr="004D79C7" w:rsidRDefault="00DE2400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4D79C7">
              <w:rPr>
                <w:b/>
                <w:sz w:val="20"/>
                <w:szCs w:val="20"/>
                <w:lang w:val="fi-FI"/>
              </w:rPr>
              <w:t xml:space="preserve">Dyrektor </w:t>
            </w:r>
            <w:r w:rsidR="0029328B" w:rsidRPr="004D79C7">
              <w:rPr>
                <w:b/>
                <w:sz w:val="20"/>
                <w:szCs w:val="20"/>
                <w:lang w:val="fi-FI"/>
              </w:rPr>
              <w:t>Ewa Adach-Stankiewicz</w:t>
            </w:r>
          </w:p>
          <w:p w14:paraId="5425F0B4" w14:textId="63AFBBD3" w:rsidR="00DE2400" w:rsidRPr="00AB24E4" w:rsidRDefault="00DE2400" w:rsidP="004B3C47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29328B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29328B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</w:t>
            </w:r>
            <w:r w:rsidR="004B3C47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1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4B3C47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</w:t>
            </w:r>
          </w:p>
        </w:tc>
        <w:tc>
          <w:tcPr>
            <w:tcW w:w="4927" w:type="dxa"/>
          </w:tcPr>
          <w:p w14:paraId="4E8FFA16" w14:textId="77777777" w:rsidR="00DE2400" w:rsidRPr="004A1D19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4A1D19">
              <w:rPr>
                <w:rFonts w:cs="Arial"/>
                <w:b/>
                <w:sz w:val="20"/>
              </w:rPr>
              <w:t>Rzecznik Prasowy Prezesa GUS</w:t>
            </w:r>
          </w:p>
          <w:p w14:paraId="047A0FE3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59C02E89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Tel: 695 255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14:paraId="3CC62B04" w14:textId="77777777" w:rsidR="00DE2400" w:rsidRDefault="00DE2400" w:rsidP="00747B8C">
            <w:pPr>
              <w:rPr>
                <w:sz w:val="18"/>
              </w:rPr>
            </w:pPr>
          </w:p>
        </w:tc>
      </w:tr>
      <w:tr w:rsidR="00DE2400" w14:paraId="28647E7C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76C640B" w14:textId="77777777" w:rsidR="00DE2400" w:rsidRPr="00C91687" w:rsidRDefault="00DE2400" w:rsidP="00747B8C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6446B629" w14:textId="575B0CB9" w:rsidR="00DE2400" w:rsidRPr="00C91687" w:rsidRDefault="00DE2400" w:rsidP="00747B8C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</w:t>
            </w:r>
            <w:r w:rsidR="00E95036">
              <w:rPr>
                <w:sz w:val="20"/>
              </w:rPr>
              <w:t>8 04</w:t>
            </w:r>
            <w:r w:rsidRPr="00C91687">
              <w:rPr>
                <w:sz w:val="20"/>
              </w:rPr>
              <w:t xml:space="preserve"> </w:t>
            </w:r>
          </w:p>
          <w:p w14:paraId="07C73DA1" w14:textId="77777777" w:rsidR="00DE2400" w:rsidRPr="00F05FC7" w:rsidRDefault="00DE2400" w:rsidP="00747B8C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20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01941133" w14:textId="77777777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704A9D1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www.stat.gov.pl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14:paraId="36A99721" w14:textId="77777777" w:rsidTr="00B84C43">
        <w:trPr>
          <w:trHeight w:val="418"/>
        </w:trPr>
        <w:tc>
          <w:tcPr>
            <w:tcW w:w="4926" w:type="dxa"/>
            <w:vMerge/>
          </w:tcPr>
          <w:p w14:paraId="3255344A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1B4377EF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601D1D76" wp14:editId="1078FD4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549C3B1C" w14:textId="77777777" w:rsidTr="00B84C43">
        <w:trPr>
          <w:trHeight w:val="476"/>
        </w:trPr>
        <w:tc>
          <w:tcPr>
            <w:tcW w:w="4926" w:type="dxa"/>
            <w:vMerge/>
          </w:tcPr>
          <w:p w14:paraId="231798A1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4EA23A0C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171E4E22" wp14:editId="200AFBD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@GlownyUrzadStatystyczny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4884FF26" w14:textId="77777777" w:rsidTr="00B84C43">
        <w:trPr>
          <w:trHeight w:val="426"/>
        </w:trPr>
        <w:tc>
          <w:tcPr>
            <w:tcW w:w="4926" w:type="dxa"/>
          </w:tcPr>
          <w:p w14:paraId="282131AD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5165892B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C16ECD2" wp14:editId="5495C90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14:paraId="2C7A5D68" w14:textId="77777777" w:rsidTr="00B84C43">
        <w:trPr>
          <w:trHeight w:val="504"/>
        </w:trPr>
        <w:tc>
          <w:tcPr>
            <w:tcW w:w="4926" w:type="dxa"/>
          </w:tcPr>
          <w:p w14:paraId="627AA41B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6D0277E9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FC606A4" wp14:editId="448A68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14:paraId="373CEFAE" w14:textId="77777777" w:rsidTr="00B84C43">
        <w:trPr>
          <w:trHeight w:val="1546"/>
        </w:trPr>
        <w:tc>
          <w:tcPr>
            <w:tcW w:w="4926" w:type="dxa"/>
          </w:tcPr>
          <w:p w14:paraId="7F9FD058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01C12363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33A47C4" wp14:editId="5DFF71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14:paraId="385E56CC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54B26D6F" w14:textId="30EC126A" w:rsidR="001B102A" w:rsidRPr="00FD009F" w:rsidRDefault="001B102A" w:rsidP="001B102A">
            <w:pPr>
              <w:rPr>
                <w:rStyle w:val="Hipercze"/>
                <w:sz w:val="18"/>
                <w:szCs w:val="18"/>
              </w:rPr>
            </w:pPr>
            <w:r w:rsidRPr="00FD009F">
              <w:rPr>
                <w:color w:val="0000FF"/>
                <w:sz w:val="18"/>
                <w:szCs w:val="18"/>
                <w:u w:val="single"/>
              </w:rPr>
              <w:fldChar w:fldCharType="begin"/>
            </w:r>
            <w:r w:rsidR="007D5B74">
              <w:rPr>
                <w:color w:val="0000FF"/>
                <w:sz w:val="18"/>
                <w:szCs w:val="18"/>
                <w:u w:val="single"/>
              </w:rPr>
              <w:instrText>HYPERLINK "https://stat.gov.pl/obszary-tematyczne/inne-opracowania/informacje-o-sytuacji-spoleczno-gospodarczej/sytuacja-spoleczno-gospodarcza-kraju-w-pierwszym-polroczu-2022-r-,1,122.html" \o "Sytuacja społeczno-gospodarcza kraju w 2022 r."</w:instrText>
            </w:r>
            <w:r w:rsidRPr="00FD009F">
              <w:rPr>
                <w:color w:val="0000FF"/>
                <w:sz w:val="18"/>
                <w:szCs w:val="18"/>
                <w:u w:val="single"/>
              </w:rPr>
              <w:fldChar w:fldCharType="separate"/>
            </w:r>
            <w:r w:rsidRPr="00FD009F">
              <w:rPr>
                <w:rStyle w:val="Hipercze"/>
                <w:sz w:val="18"/>
                <w:szCs w:val="18"/>
              </w:rPr>
              <w:t>Sytuacja społeczno-gospodarcza kraju w 202</w:t>
            </w:r>
            <w:r w:rsidR="00A52F4B" w:rsidRPr="00FD009F">
              <w:rPr>
                <w:rStyle w:val="Hipercze"/>
                <w:sz w:val="18"/>
                <w:szCs w:val="18"/>
              </w:rPr>
              <w:t>2</w:t>
            </w:r>
            <w:r w:rsidRPr="00FD009F">
              <w:rPr>
                <w:rStyle w:val="Hipercze"/>
                <w:sz w:val="18"/>
                <w:szCs w:val="18"/>
              </w:rPr>
              <w:t xml:space="preserve"> r.</w:t>
            </w:r>
          </w:p>
          <w:p w14:paraId="5C1D1D8E" w14:textId="57C92501" w:rsidR="001B102A" w:rsidRPr="00FD009F" w:rsidRDefault="001B102A" w:rsidP="001B102A">
            <w:pPr>
              <w:rPr>
                <w:rStyle w:val="Hipercze"/>
                <w:rFonts w:cstheme="minorBidi"/>
                <w:sz w:val="18"/>
                <w:szCs w:val="18"/>
              </w:rPr>
            </w:pPr>
            <w:r w:rsidRPr="00FD009F">
              <w:rPr>
                <w:color w:val="0000FF"/>
                <w:sz w:val="18"/>
                <w:szCs w:val="18"/>
                <w:u w:val="single"/>
              </w:rPr>
              <w:fldChar w:fldCharType="end"/>
            </w:r>
            <w:r w:rsidRPr="00FD009F">
              <w:rPr>
                <w:rStyle w:val="Hipercze"/>
                <w:sz w:val="18"/>
                <w:szCs w:val="18"/>
              </w:rPr>
              <w:fldChar w:fldCharType="begin"/>
            </w:r>
            <w:r w:rsidR="007D5B74">
              <w:rPr>
                <w:rStyle w:val="Hipercze"/>
                <w:sz w:val="18"/>
                <w:szCs w:val="18"/>
              </w:rPr>
              <w:instrText>HYPERLINK "https://stat.gov.pl/obszary-tematyczne/rolnictwo-lesnictwo/rolnictwo/skup-i-ceny-produktow-rolnych-w-2021-roku,7,18.html" \o "Skup i ceny produktów rolnych w 2021 roku"</w:instrText>
            </w:r>
            <w:r w:rsidRPr="00FD009F">
              <w:rPr>
                <w:rStyle w:val="Hipercze"/>
                <w:sz w:val="18"/>
                <w:szCs w:val="18"/>
              </w:rPr>
              <w:fldChar w:fldCharType="separate"/>
            </w:r>
            <w:r w:rsidRPr="00FD009F">
              <w:rPr>
                <w:rStyle w:val="Hipercze"/>
                <w:sz w:val="18"/>
                <w:szCs w:val="18"/>
              </w:rPr>
              <w:t>Skup i ceny produktów rolnych w 202</w:t>
            </w:r>
            <w:r w:rsidR="00291356">
              <w:rPr>
                <w:rStyle w:val="Hipercze"/>
                <w:sz w:val="18"/>
                <w:szCs w:val="18"/>
              </w:rPr>
              <w:t>1</w:t>
            </w:r>
            <w:r w:rsidRPr="00FD009F">
              <w:rPr>
                <w:rStyle w:val="Hipercze"/>
                <w:sz w:val="18"/>
                <w:szCs w:val="18"/>
              </w:rPr>
              <w:t xml:space="preserve"> roku</w:t>
            </w:r>
          </w:p>
          <w:p w14:paraId="6403AF71" w14:textId="67A78B8F" w:rsidR="001B102A" w:rsidRPr="00FD009F" w:rsidRDefault="001B102A" w:rsidP="001B102A">
            <w:pPr>
              <w:rPr>
                <w:rStyle w:val="Hipercze"/>
                <w:sz w:val="18"/>
                <w:szCs w:val="18"/>
              </w:rPr>
            </w:pPr>
            <w:r w:rsidRPr="00FD009F">
              <w:rPr>
                <w:rStyle w:val="Hipercze"/>
                <w:sz w:val="18"/>
                <w:szCs w:val="18"/>
              </w:rPr>
              <w:fldChar w:fldCharType="end"/>
            </w:r>
            <w:r w:rsidRPr="00FD009F">
              <w:rPr>
                <w:color w:val="0000FF"/>
                <w:sz w:val="18"/>
                <w:szCs w:val="18"/>
                <w:u w:val="single"/>
              </w:rPr>
              <w:fldChar w:fldCharType="begin"/>
            </w:r>
            <w:r w:rsidR="007D5B74">
              <w:rPr>
                <w:color w:val="0000FF"/>
                <w:sz w:val="18"/>
                <w:szCs w:val="18"/>
                <w:u w:val="single"/>
              </w:rPr>
              <w:instrText>HYPERLINK "https://stat.gov.pl/obszary-tematyczne/ceny-handel/ceny/ceny-w-gospodarce-narodowej-w-2020-r-,3,18.html" \o "Ceny w gospodarce narodowej w 2020 r."</w:instrText>
            </w:r>
            <w:r w:rsidRPr="00FD009F">
              <w:rPr>
                <w:color w:val="0000FF"/>
                <w:sz w:val="18"/>
                <w:szCs w:val="18"/>
                <w:u w:val="single"/>
              </w:rPr>
              <w:fldChar w:fldCharType="separate"/>
            </w:r>
            <w:r w:rsidRPr="00FD009F">
              <w:rPr>
                <w:rStyle w:val="Hipercze"/>
                <w:sz w:val="18"/>
                <w:szCs w:val="18"/>
              </w:rPr>
              <w:t>Ceny w gospodarce narodowej w 2020 r.</w:t>
            </w:r>
          </w:p>
          <w:p w14:paraId="55DA24D0" w14:textId="7C6E809A" w:rsidR="00531873" w:rsidRPr="00694D63" w:rsidRDefault="001B102A" w:rsidP="001B102A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FD009F">
              <w:rPr>
                <w:color w:val="0000FF"/>
                <w:sz w:val="18"/>
                <w:szCs w:val="18"/>
                <w:u w:val="single"/>
              </w:rPr>
              <w:fldChar w:fldCharType="end"/>
            </w:r>
            <w:r w:rsidR="00531873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466E7647" w14:textId="47ADE011" w:rsidR="001B102A" w:rsidRPr="00FD009F" w:rsidRDefault="005927C2" w:rsidP="001B102A">
            <w:pPr>
              <w:rPr>
                <w:color w:val="0000FF"/>
                <w:sz w:val="18"/>
                <w:szCs w:val="18"/>
                <w:u w:val="single"/>
              </w:rPr>
            </w:pPr>
            <w:hyperlink r:id="rId27" w:tooltip="Skup produktów rolnych" w:history="1">
              <w:r w:rsidR="001B102A" w:rsidRPr="00FD009F">
                <w:rPr>
                  <w:rStyle w:val="Hipercze"/>
                  <w:sz w:val="18"/>
                  <w:szCs w:val="18"/>
                </w:rPr>
                <w:t>BDL – Ceny - Ceny w rolnictwie (dane miesięczne i roczne)</w:t>
              </w:r>
            </w:hyperlink>
          </w:p>
          <w:p w14:paraId="57B767CA" w14:textId="16BC4CCD" w:rsidR="00531873" w:rsidRPr="00B16871" w:rsidRDefault="005927C2" w:rsidP="001B102A">
            <w:pPr>
              <w:rPr>
                <w:rStyle w:val="Hipercze"/>
                <w:rFonts w:cstheme="minorBidi"/>
                <w:color w:val="auto"/>
                <w:u w:val="none"/>
              </w:rPr>
            </w:pPr>
            <w:hyperlink r:id="rId28" w:history="1">
              <w:r w:rsidR="001B102A" w:rsidRPr="00FD009F">
                <w:rPr>
                  <w:rStyle w:val="Hipercze"/>
                  <w:sz w:val="18"/>
                  <w:szCs w:val="18"/>
                </w:rPr>
                <w:t>DBW – Ceny producentów - Ceny w rolnictwie (dane miesięczne i roczne)</w:t>
              </w:r>
            </w:hyperlink>
          </w:p>
          <w:p w14:paraId="6EC7A51E" w14:textId="28B170AC" w:rsidR="00531873" w:rsidRPr="00694D6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7E6002E2" w14:textId="77777777" w:rsidR="001B102A" w:rsidRPr="00FD009F" w:rsidRDefault="005927C2" w:rsidP="001B102A">
            <w:pPr>
              <w:rPr>
                <w:rStyle w:val="Hipercze"/>
                <w:sz w:val="18"/>
                <w:szCs w:val="18"/>
              </w:rPr>
            </w:pPr>
            <w:hyperlink r:id="rId29" w:history="1">
              <w:r w:rsidR="001B102A" w:rsidRPr="00FD009F">
                <w:rPr>
                  <w:rStyle w:val="Hipercze"/>
                  <w:sz w:val="18"/>
                  <w:szCs w:val="18"/>
                </w:rPr>
                <w:t>Skup produktów rolnych</w:t>
              </w:r>
            </w:hyperlink>
          </w:p>
          <w:p w14:paraId="445B9921" w14:textId="2DAAA362" w:rsidR="001B102A" w:rsidRPr="00FD009F" w:rsidRDefault="005927C2" w:rsidP="001B102A">
            <w:pPr>
              <w:rPr>
                <w:rStyle w:val="Hipercze"/>
                <w:sz w:val="18"/>
                <w:szCs w:val="18"/>
              </w:rPr>
            </w:pPr>
            <w:hyperlink r:id="rId30" w:tooltip="Ceny skupu" w:history="1">
              <w:r w:rsidR="001B102A" w:rsidRPr="00FD009F">
                <w:rPr>
                  <w:rStyle w:val="Hipercze"/>
                  <w:sz w:val="18"/>
                  <w:szCs w:val="18"/>
                </w:rPr>
                <w:t>Ceny skupu</w:t>
              </w:r>
            </w:hyperlink>
          </w:p>
          <w:p w14:paraId="090E58BD" w14:textId="026FC620" w:rsidR="001B102A" w:rsidRPr="00FD009F" w:rsidRDefault="005927C2" w:rsidP="001B102A">
            <w:pPr>
              <w:rPr>
                <w:rStyle w:val="Hipercze"/>
                <w:sz w:val="18"/>
                <w:szCs w:val="18"/>
              </w:rPr>
            </w:pPr>
            <w:hyperlink r:id="rId31" w:tooltip="Targowisko" w:history="1">
              <w:r w:rsidR="001B102A" w:rsidRPr="00FD009F">
                <w:rPr>
                  <w:rStyle w:val="Hipercze"/>
                  <w:sz w:val="18"/>
                  <w:szCs w:val="18"/>
                </w:rPr>
                <w:t>Targowisko</w:t>
              </w:r>
            </w:hyperlink>
          </w:p>
          <w:p w14:paraId="066F04A9" w14:textId="105E6F2A" w:rsidR="001B102A" w:rsidRPr="003F20F8" w:rsidRDefault="005927C2" w:rsidP="001B102A">
            <w:pPr>
              <w:rPr>
                <w:rStyle w:val="Hipercze"/>
                <w:color w:val="001D77"/>
                <w:sz w:val="18"/>
                <w:szCs w:val="18"/>
              </w:rPr>
            </w:pPr>
            <w:hyperlink r:id="rId32" w:tooltip="Ceny targowiskowe" w:history="1">
              <w:r w:rsidR="001B102A" w:rsidRPr="00FD009F">
                <w:rPr>
                  <w:rStyle w:val="Hipercze"/>
                  <w:sz w:val="18"/>
                  <w:szCs w:val="18"/>
                </w:rPr>
                <w:t>Ceny targowiskowe</w:t>
              </w:r>
            </w:hyperlink>
          </w:p>
          <w:p w14:paraId="32159E9A" w14:textId="4C3A9481" w:rsidR="00531873" w:rsidRPr="00417835" w:rsidRDefault="00531873" w:rsidP="00531873">
            <w:pPr>
              <w:rPr>
                <w:rStyle w:val="Hipercze"/>
              </w:rPr>
            </w:pPr>
          </w:p>
          <w:p w14:paraId="74120B68" w14:textId="77777777" w:rsidR="00531873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734C8732" w14:textId="77777777" w:rsidR="00531873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59EB7117" w14:textId="77777777" w:rsidR="00531873" w:rsidRPr="00876479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1634A8FA" w14:textId="77777777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8F3638" w14:paraId="366352B6" w14:textId="77777777" w:rsidTr="00E23337">
        <w:trPr>
          <w:trHeight w:val="1912"/>
        </w:trPr>
        <w:tc>
          <w:tcPr>
            <w:tcW w:w="4379" w:type="dxa"/>
          </w:tcPr>
          <w:p w14:paraId="7D4342A1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18600317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  <w:lang w:val="en-US"/>
              </w:rPr>
            </w:pPr>
          </w:p>
        </w:tc>
      </w:tr>
    </w:tbl>
    <w:p w14:paraId="1B68E34A" w14:textId="77777777" w:rsidR="000470AA" w:rsidRDefault="000470AA" w:rsidP="000470AA">
      <w:pPr>
        <w:rPr>
          <w:sz w:val="20"/>
        </w:rPr>
      </w:pPr>
    </w:p>
    <w:p w14:paraId="21E45930" w14:textId="77777777" w:rsidR="000470AA" w:rsidRDefault="000470AA" w:rsidP="000470AA">
      <w:pPr>
        <w:rPr>
          <w:sz w:val="18"/>
        </w:rPr>
      </w:pPr>
    </w:p>
    <w:sectPr w:rsidR="000470AA" w:rsidSect="003B18B6">
      <w:headerReference w:type="default" r:id="rId33"/>
      <w:footerReference w:type="default" r:id="rId34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C0E9C2" w14:textId="77777777" w:rsidR="005927C2" w:rsidRDefault="005927C2" w:rsidP="000662E2">
      <w:pPr>
        <w:spacing w:after="0" w:line="240" w:lineRule="auto"/>
      </w:pPr>
      <w:r>
        <w:separator/>
      </w:r>
    </w:p>
  </w:endnote>
  <w:endnote w:type="continuationSeparator" w:id="0">
    <w:p w14:paraId="25A18716" w14:textId="77777777" w:rsidR="005927C2" w:rsidRDefault="005927C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E9CE8AAB-BB39-472B-B825-591D2B213551}"/>
    <w:embedBold r:id="rId2" w:fontKey="{01321D80-A94A-4895-A92C-D9E502B9C639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A98F9F40-8901-4A8B-84C2-2A08492459EA}"/>
    <w:embedBold r:id="rId4" w:fontKey="{74DBF3FE-BCF0-4E9F-8408-17A7023C538B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60BC8C0C-FFC3-4A7F-B999-82E56DDE2507}"/>
    <w:embedBold r:id="rId6" w:fontKey="{105BD866-440E-4454-8612-67C1AF0B9022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FCE3FA00-BEB4-4A1C-8C49-D6913C85AC4A}"/>
    <w:embedItalic r:id="rId8" w:fontKey="{BB441D27-03B5-44BA-A9B3-C047F38E110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DFA01E21-5CC5-4428-8C27-F5C18AB667FE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F9F0CD84-9C9D-4EBF-BFF3-42518F2CA94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3449CDA7-1F8B-4496-90FF-55840504560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6521D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6521D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6521D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D2C3B1" w14:textId="77777777" w:rsidR="005927C2" w:rsidRDefault="005927C2" w:rsidP="000662E2">
      <w:pPr>
        <w:spacing w:after="0" w:line="240" w:lineRule="auto"/>
      </w:pPr>
      <w:r>
        <w:separator/>
      </w:r>
    </w:p>
  </w:footnote>
  <w:footnote w:type="continuationSeparator" w:id="0">
    <w:p w14:paraId="14F74DDB" w14:textId="77777777" w:rsidR="005927C2" w:rsidRDefault="005927C2" w:rsidP="000662E2">
      <w:pPr>
        <w:spacing w:after="0" w:line="240" w:lineRule="auto"/>
      </w:pPr>
      <w:r>
        <w:continuationSeparator/>
      </w:r>
    </w:p>
  </w:footnote>
  <w:footnote w:id="1">
    <w:p w14:paraId="5B74E856" w14:textId="77777777" w:rsidR="00646D8D" w:rsidRDefault="00646D8D" w:rsidP="00646D8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C55814">
        <w:rPr>
          <w:sz w:val="19"/>
          <w:szCs w:val="16"/>
        </w:rPr>
        <w:t>Pszenica, żyto, żywiec wołowy, żywiec wieprzowy, drób, mleko krowie</w:t>
      </w:r>
    </w:p>
  </w:footnote>
  <w:footnote w:id="2">
    <w:p w14:paraId="1E89314D" w14:textId="77777777" w:rsidR="00E11DF7" w:rsidRPr="00AD0C70" w:rsidRDefault="00E11DF7" w:rsidP="00E11DF7">
      <w:pPr>
        <w:pStyle w:val="Tekstprzypisudolnego"/>
        <w:rPr>
          <w:sz w:val="19"/>
          <w:szCs w:val="16"/>
        </w:rPr>
      </w:pPr>
      <w:r w:rsidRPr="00AD0C70">
        <w:rPr>
          <w:rStyle w:val="Odwoanieprzypisudolnego"/>
          <w:sz w:val="19"/>
          <w:szCs w:val="16"/>
        </w:rPr>
        <w:footnoteRef/>
      </w:r>
      <w:r w:rsidRPr="00AD0C70">
        <w:rPr>
          <w:sz w:val="19"/>
          <w:szCs w:val="16"/>
        </w:rPr>
        <w:t xml:space="preserve"> Ceny skupu – bez ziarna siewnego.</w:t>
      </w:r>
    </w:p>
  </w:footnote>
  <w:footnote w:id="3">
    <w:p w14:paraId="79A20D34" w14:textId="459105B5" w:rsidR="003236E9" w:rsidRPr="00AD0C70" w:rsidRDefault="00E11DF7" w:rsidP="003236E9">
      <w:pPr>
        <w:pStyle w:val="Tekstprzypisudolnego"/>
        <w:rPr>
          <w:sz w:val="19"/>
          <w:szCs w:val="16"/>
        </w:rPr>
      </w:pPr>
      <w:r w:rsidRPr="00AD0C70">
        <w:rPr>
          <w:rStyle w:val="Odwoanieprzypisudolnego"/>
          <w:sz w:val="19"/>
          <w:szCs w:val="16"/>
        </w:rPr>
        <w:footnoteRef/>
      </w:r>
      <w:r w:rsidRPr="00AD0C70">
        <w:rPr>
          <w:sz w:val="19"/>
          <w:szCs w:val="16"/>
        </w:rPr>
        <w:t xml:space="preserve"> </w:t>
      </w:r>
      <w:r w:rsidR="00865335" w:rsidRPr="00AD0C70">
        <w:rPr>
          <w:sz w:val="19"/>
          <w:szCs w:val="16"/>
        </w:rPr>
        <w:t>Ceny skupu –</w:t>
      </w:r>
      <w:r w:rsidR="00766910" w:rsidRPr="00AD0C70">
        <w:rPr>
          <w:sz w:val="19"/>
          <w:szCs w:val="16"/>
        </w:rPr>
        <w:t xml:space="preserve"> </w:t>
      </w:r>
      <w:r w:rsidR="00865335" w:rsidRPr="00AD0C70">
        <w:rPr>
          <w:sz w:val="19"/>
          <w:szCs w:val="16"/>
        </w:rPr>
        <w:t>ogółem (</w:t>
      </w:r>
      <w:r w:rsidR="00FF5CBD" w:rsidRPr="00AD0C70">
        <w:rPr>
          <w:sz w:val="19"/>
          <w:szCs w:val="16"/>
        </w:rPr>
        <w:t xml:space="preserve">w tym: </w:t>
      </w:r>
      <w:r w:rsidR="00DA6A0A" w:rsidRPr="00AD0C70">
        <w:rPr>
          <w:sz w:val="19"/>
          <w:szCs w:val="16"/>
        </w:rPr>
        <w:t xml:space="preserve">jadalne </w:t>
      </w:r>
      <w:r w:rsidR="00865335" w:rsidRPr="00AD0C70">
        <w:rPr>
          <w:sz w:val="19"/>
          <w:szCs w:val="16"/>
        </w:rPr>
        <w:t>wczesne, sadzeniaki</w:t>
      </w:r>
      <w:r w:rsidR="00DA6A0A" w:rsidRPr="00AD0C70">
        <w:rPr>
          <w:sz w:val="19"/>
          <w:szCs w:val="16"/>
        </w:rPr>
        <w:t>,</w:t>
      </w:r>
      <w:r w:rsidR="00865335" w:rsidRPr="00AD0C70">
        <w:rPr>
          <w:sz w:val="19"/>
          <w:szCs w:val="16"/>
        </w:rPr>
        <w:t xml:space="preserve"> </w:t>
      </w:r>
      <w:r w:rsidR="00E611CE" w:rsidRPr="00AD0C70">
        <w:rPr>
          <w:sz w:val="19"/>
          <w:szCs w:val="16"/>
        </w:rPr>
        <w:t xml:space="preserve">jadalne </w:t>
      </w:r>
      <w:r w:rsidR="00FF5CBD" w:rsidRPr="00AD0C70">
        <w:rPr>
          <w:sz w:val="19"/>
          <w:szCs w:val="16"/>
        </w:rPr>
        <w:t>późne</w:t>
      </w:r>
      <w:r w:rsidR="00B9567C">
        <w:rPr>
          <w:sz w:val="19"/>
          <w:szCs w:val="16"/>
        </w:rPr>
        <w:t>,</w:t>
      </w:r>
      <w:r w:rsidR="00FF5CBD" w:rsidRPr="00AD0C70">
        <w:rPr>
          <w:sz w:val="19"/>
          <w:szCs w:val="16"/>
        </w:rPr>
        <w:t xml:space="preserve"> </w:t>
      </w:r>
      <w:r w:rsidR="00865335" w:rsidRPr="00AD0C70">
        <w:rPr>
          <w:sz w:val="19"/>
          <w:szCs w:val="16"/>
        </w:rPr>
        <w:t>przemysłowe, w tym skrobiowe).</w:t>
      </w:r>
      <w:r w:rsidR="003236E9" w:rsidRPr="00AD0C70">
        <w:rPr>
          <w:sz w:val="19"/>
          <w:szCs w:val="16"/>
        </w:rPr>
        <w:t xml:space="preserve"> Ceny targowiskowe – jadalne bez wczesnych.</w:t>
      </w:r>
    </w:p>
    <w:p w14:paraId="5FD898B0" w14:textId="051F9D09" w:rsidR="00E11DF7" w:rsidRPr="00AD0C70" w:rsidRDefault="00E11DF7" w:rsidP="00E11DF7">
      <w:pPr>
        <w:pStyle w:val="Tekstprzypisudolnego"/>
        <w:rPr>
          <w:sz w:val="19"/>
          <w:szCs w:val="16"/>
        </w:rPr>
      </w:pPr>
      <w:r w:rsidRPr="00AD0C70">
        <w:rPr>
          <w:rStyle w:val="Odwoanieprzypisudolnego"/>
          <w:sz w:val="19"/>
          <w:szCs w:val="16"/>
        </w:rPr>
        <w:t>4</w:t>
      </w:r>
      <w:r w:rsidRPr="00AD0C70">
        <w:rPr>
          <w:sz w:val="19"/>
          <w:szCs w:val="16"/>
        </w:rPr>
        <w:t xml:space="preserve"> Ceny targowiskowe – średnia ważona cena bydła rzeźnego obliczona przy przyjęciu struktury ilości skupu młodego bydła i krów rzeźnych.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F34D8C" w14:textId="533A339B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59E6AC9E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19" name="Obraz 19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79DFF608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39BCBEE3" id="Schemat blokowy: opóźnienie 6" o:spid="_x0000_s1029" alt="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22467037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- 22.08.2022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084C0EAF" w:rsidR="00F37172" w:rsidRPr="00A01B40" w:rsidRDefault="00460069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111E15">
                            <w:t>2</w:t>
                          </w:r>
                          <w:r w:rsidR="00DE6B58">
                            <w:t>.</w:t>
                          </w:r>
                          <w:r>
                            <w:t>0</w:t>
                          </w:r>
                          <w:r w:rsidR="00111E15">
                            <w:t>8</w:t>
                          </w:r>
                          <w:r w:rsidR="00DE6B58">
                            <w:t>.</w:t>
                          </w:r>
                          <w:r>
                            <w:t>2022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publikacji informacji sygnalnej - 22.08.2022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" filled="f" stroked="f">
              <v:textbox>
                <w:txbxContent>
                  <w:p w14:paraId="71967FEA" w14:textId="084C0EAF" w:rsidR="00F37172" w:rsidRPr="00A01B40" w:rsidRDefault="00460069" w:rsidP="00F049AB">
                    <w:pPr>
                      <w:pStyle w:val="Datainformacjisygnalnej"/>
                    </w:pPr>
                    <w:r>
                      <w:t>2</w:t>
                    </w:r>
                    <w:r w:rsidR="00111E15">
                      <w:t>2</w:t>
                    </w:r>
                    <w:r w:rsidR="00DE6B58">
                      <w:t>.</w:t>
                    </w:r>
                    <w:r>
                      <w:t>0</w:t>
                    </w:r>
                    <w:r w:rsidR="00111E15">
                      <w:t>8</w:t>
                    </w:r>
                    <w:r w:rsidR="00DE6B58">
                      <w:t>.</w:t>
                    </w:r>
                    <w:r>
                      <w:t>2022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22.25pt;height:122.25pt;visibility:visible;mso-wrap-style:square" o:bullet="t">
        <v:imagedata r:id="rId1" o:title=""/>
      </v:shape>
    </w:pict>
  </w:numPicBullet>
  <w:numPicBullet w:numPicBulletId="1">
    <w:pict>
      <v:shape id="_x0000_i1043" type="#_x0000_t75" style="width:122.25pt;height:122.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16B"/>
    <w:rsid w:val="00000393"/>
    <w:rsid w:val="00000487"/>
    <w:rsid w:val="00000A7D"/>
    <w:rsid w:val="00001369"/>
    <w:rsid w:val="00001A05"/>
    <w:rsid w:val="00001C5B"/>
    <w:rsid w:val="00002075"/>
    <w:rsid w:val="00002B82"/>
    <w:rsid w:val="00003437"/>
    <w:rsid w:val="0000351B"/>
    <w:rsid w:val="000036BF"/>
    <w:rsid w:val="000055E6"/>
    <w:rsid w:val="0000709F"/>
    <w:rsid w:val="000108B8"/>
    <w:rsid w:val="00013B82"/>
    <w:rsid w:val="0001407D"/>
    <w:rsid w:val="000151B0"/>
    <w:rsid w:val="000152F5"/>
    <w:rsid w:val="00015A70"/>
    <w:rsid w:val="00016579"/>
    <w:rsid w:val="00016AB4"/>
    <w:rsid w:val="00016D26"/>
    <w:rsid w:val="00016E91"/>
    <w:rsid w:val="00017BBF"/>
    <w:rsid w:val="000201F8"/>
    <w:rsid w:val="00020700"/>
    <w:rsid w:val="00021617"/>
    <w:rsid w:val="0002234D"/>
    <w:rsid w:val="00025551"/>
    <w:rsid w:val="00025982"/>
    <w:rsid w:val="000261BC"/>
    <w:rsid w:val="0003033C"/>
    <w:rsid w:val="0003110D"/>
    <w:rsid w:val="000318C9"/>
    <w:rsid w:val="00031A58"/>
    <w:rsid w:val="00031C7A"/>
    <w:rsid w:val="00033018"/>
    <w:rsid w:val="0003420D"/>
    <w:rsid w:val="00034794"/>
    <w:rsid w:val="00035B85"/>
    <w:rsid w:val="00036401"/>
    <w:rsid w:val="00037976"/>
    <w:rsid w:val="000401AE"/>
    <w:rsid w:val="000416D2"/>
    <w:rsid w:val="00041D24"/>
    <w:rsid w:val="0004232B"/>
    <w:rsid w:val="0004295A"/>
    <w:rsid w:val="00043458"/>
    <w:rsid w:val="0004582E"/>
    <w:rsid w:val="00046E25"/>
    <w:rsid w:val="000470AA"/>
    <w:rsid w:val="00047B4F"/>
    <w:rsid w:val="000517F9"/>
    <w:rsid w:val="00051EFD"/>
    <w:rsid w:val="0005268E"/>
    <w:rsid w:val="000530CE"/>
    <w:rsid w:val="000534B8"/>
    <w:rsid w:val="0005438A"/>
    <w:rsid w:val="000550B7"/>
    <w:rsid w:val="00056257"/>
    <w:rsid w:val="000567C9"/>
    <w:rsid w:val="00057CA1"/>
    <w:rsid w:val="0006004C"/>
    <w:rsid w:val="000647A9"/>
    <w:rsid w:val="00064F23"/>
    <w:rsid w:val="00065782"/>
    <w:rsid w:val="000661D2"/>
    <w:rsid w:val="000662E2"/>
    <w:rsid w:val="00066883"/>
    <w:rsid w:val="00067E80"/>
    <w:rsid w:val="00067F3D"/>
    <w:rsid w:val="00071377"/>
    <w:rsid w:val="0007157E"/>
    <w:rsid w:val="00071B39"/>
    <w:rsid w:val="00072D58"/>
    <w:rsid w:val="00073535"/>
    <w:rsid w:val="00074DD8"/>
    <w:rsid w:val="0007509A"/>
    <w:rsid w:val="00075759"/>
    <w:rsid w:val="0007604E"/>
    <w:rsid w:val="00076DAB"/>
    <w:rsid w:val="00077BD5"/>
    <w:rsid w:val="000806F7"/>
    <w:rsid w:val="0008185E"/>
    <w:rsid w:val="0008224D"/>
    <w:rsid w:val="00083731"/>
    <w:rsid w:val="000855D2"/>
    <w:rsid w:val="00085A60"/>
    <w:rsid w:val="00086B70"/>
    <w:rsid w:val="000872F0"/>
    <w:rsid w:val="000909C9"/>
    <w:rsid w:val="00092621"/>
    <w:rsid w:val="0009517E"/>
    <w:rsid w:val="00096120"/>
    <w:rsid w:val="00097840"/>
    <w:rsid w:val="000A0725"/>
    <w:rsid w:val="000A0C25"/>
    <w:rsid w:val="000A24B5"/>
    <w:rsid w:val="000A26BD"/>
    <w:rsid w:val="000A29D1"/>
    <w:rsid w:val="000A2A1E"/>
    <w:rsid w:val="000A328F"/>
    <w:rsid w:val="000A3665"/>
    <w:rsid w:val="000A4217"/>
    <w:rsid w:val="000A6864"/>
    <w:rsid w:val="000A7862"/>
    <w:rsid w:val="000A7F46"/>
    <w:rsid w:val="000B053E"/>
    <w:rsid w:val="000B0727"/>
    <w:rsid w:val="000B29B0"/>
    <w:rsid w:val="000B2F00"/>
    <w:rsid w:val="000B43CA"/>
    <w:rsid w:val="000B5537"/>
    <w:rsid w:val="000B5BD8"/>
    <w:rsid w:val="000B6E68"/>
    <w:rsid w:val="000B735B"/>
    <w:rsid w:val="000B737E"/>
    <w:rsid w:val="000B774F"/>
    <w:rsid w:val="000C096F"/>
    <w:rsid w:val="000C0ECB"/>
    <w:rsid w:val="000C135D"/>
    <w:rsid w:val="000C1CDB"/>
    <w:rsid w:val="000C1FFA"/>
    <w:rsid w:val="000C3721"/>
    <w:rsid w:val="000C441E"/>
    <w:rsid w:val="000C4A80"/>
    <w:rsid w:val="000C4D29"/>
    <w:rsid w:val="000C4E66"/>
    <w:rsid w:val="000C5D7E"/>
    <w:rsid w:val="000D0218"/>
    <w:rsid w:val="000D02C6"/>
    <w:rsid w:val="000D0AA0"/>
    <w:rsid w:val="000D1D43"/>
    <w:rsid w:val="000D225C"/>
    <w:rsid w:val="000D2771"/>
    <w:rsid w:val="000D2A5C"/>
    <w:rsid w:val="000D39F0"/>
    <w:rsid w:val="000D3EEC"/>
    <w:rsid w:val="000D4E95"/>
    <w:rsid w:val="000D4F62"/>
    <w:rsid w:val="000D5A5F"/>
    <w:rsid w:val="000D61F9"/>
    <w:rsid w:val="000D6FD2"/>
    <w:rsid w:val="000D7E3E"/>
    <w:rsid w:val="000E0918"/>
    <w:rsid w:val="000E28B4"/>
    <w:rsid w:val="000E2A0A"/>
    <w:rsid w:val="000E3A0C"/>
    <w:rsid w:val="000E3B0C"/>
    <w:rsid w:val="000E3F39"/>
    <w:rsid w:val="000E3F56"/>
    <w:rsid w:val="000E5924"/>
    <w:rsid w:val="000E6004"/>
    <w:rsid w:val="000E6C07"/>
    <w:rsid w:val="000E77F8"/>
    <w:rsid w:val="000E79A9"/>
    <w:rsid w:val="000E7AFC"/>
    <w:rsid w:val="000F2CCE"/>
    <w:rsid w:val="000F3719"/>
    <w:rsid w:val="000F515E"/>
    <w:rsid w:val="000F5E6D"/>
    <w:rsid w:val="000F734E"/>
    <w:rsid w:val="000F74FC"/>
    <w:rsid w:val="000F7CD9"/>
    <w:rsid w:val="001011C3"/>
    <w:rsid w:val="00103719"/>
    <w:rsid w:val="00104EB9"/>
    <w:rsid w:val="0010509E"/>
    <w:rsid w:val="0010540F"/>
    <w:rsid w:val="00106A3F"/>
    <w:rsid w:val="00106DA3"/>
    <w:rsid w:val="0010776E"/>
    <w:rsid w:val="001101E0"/>
    <w:rsid w:val="00110214"/>
    <w:rsid w:val="0011053A"/>
    <w:rsid w:val="00110D87"/>
    <w:rsid w:val="00111425"/>
    <w:rsid w:val="00111E15"/>
    <w:rsid w:val="00111E16"/>
    <w:rsid w:val="00112399"/>
    <w:rsid w:val="001145C5"/>
    <w:rsid w:val="0011468C"/>
    <w:rsid w:val="00114DB9"/>
    <w:rsid w:val="00116087"/>
    <w:rsid w:val="001162B5"/>
    <w:rsid w:val="00116FDB"/>
    <w:rsid w:val="00117711"/>
    <w:rsid w:val="0012082A"/>
    <w:rsid w:val="00120DB7"/>
    <w:rsid w:val="00121B33"/>
    <w:rsid w:val="00122466"/>
    <w:rsid w:val="001225B5"/>
    <w:rsid w:val="00123340"/>
    <w:rsid w:val="00124285"/>
    <w:rsid w:val="00124BD2"/>
    <w:rsid w:val="00125519"/>
    <w:rsid w:val="0012573B"/>
    <w:rsid w:val="001259A9"/>
    <w:rsid w:val="001260E8"/>
    <w:rsid w:val="001262FE"/>
    <w:rsid w:val="00130296"/>
    <w:rsid w:val="0013102A"/>
    <w:rsid w:val="00131C9C"/>
    <w:rsid w:val="001322E6"/>
    <w:rsid w:val="0013287E"/>
    <w:rsid w:val="001338A4"/>
    <w:rsid w:val="00134145"/>
    <w:rsid w:val="0013556A"/>
    <w:rsid w:val="001361CD"/>
    <w:rsid w:val="00136736"/>
    <w:rsid w:val="00136740"/>
    <w:rsid w:val="00136D67"/>
    <w:rsid w:val="0013705F"/>
    <w:rsid w:val="001370C2"/>
    <w:rsid w:val="00137171"/>
    <w:rsid w:val="0013767A"/>
    <w:rsid w:val="00137AE1"/>
    <w:rsid w:val="00137FEB"/>
    <w:rsid w:val="001413B4"/>
    <w:rsid w:val="001423B6"/>
    <w:rsid w:val="00142D38"/>
    <w:rsid w:val="00144632"/>
    <w:rsid w:val="001448A7"/>
    <w:rsid w:val="001452A2"/>
    <w:rsid w:val="00145676"/>
    <w:rsid w:val="00145E7F"/>
    <w:rsid w:val="00146621"/>
    <w:rsid w:val="00147770"/>
    <w:rsid w:val="00150509"/>
    <w:rsid w:val="00150C56"/>
    <w:rsid w:val="001513D7"/>
    <w:rsid w:val="00151B97"/>
    <w:rsid w:val="0015241A"/>
    <w:rsid w:val="00152616"/>
    <w:rsid w:val="00152BF9"/>
    <w:rsid w:val="0015311D"/>
    <w:rsid w:val="001539CB"/>
    <w:rsid w:val="00153E5D"/>
    <w:rsid w:val="00154C48"/>
    <w:rsid w:val="0015525B"/>
    <w:rsid w:val="0015531B"/>
    <w:rsid w:val="001559D9"/>
    <w:rsid w:val="00155C49"/>
    <w:rsid w:val="00156252"/>
    <w:rsid w:val="00156F24"/>
    <w:rsid w:val="00160353"/>
    <w:rsid w:val="00160FAE"/>
    <w:rsid w:val="001617E3"/>
    <w:rsid w:val="00162325"/>
    <w:rsid w:val="0016306D"/>
    <w:rsid w:val="00163277"/>
    <w:rsid w:val="001636E0"/>
    <w:rsid w:val="00166784"/>
    <w:rsid w:val="00167239"/>
    <w:rsid w:val="00167E7B"/>
    <w:rsid w:val="00170256"/>
    <w:rsid w:val="001715D3"/>
    <w:rsid w:val="00171B7C"/>
    <w:rsid w:val="00172512"/>
    <w:rsid w:val="00172B71"/>
    <w:rsid w:val="0017364A"/>
    <w:rsid w:val="00174619"/>
    <w:rsid w:val="00174D1B"/>
    <w:rsid w:val="00175257"/>
    <w:rsid w:val="00176E2A"/>
    <w:rsid w:val="00177001"/>
    <w:rsid w:val="0017778B"/>
    <w:rsid w:val="00177F8C"/>
    <w:rsid w:val="00180E8F"/>
    <w:rsid w:val="001810C1"/>
    <w:rsid w:val="0018351A"/>
    <w:rsid w:val="001841E2"/>
    <w:rsid w:val="00186B36"/>
    <w:rsid w:val="00186DE1"/>
    <w:rsid w:val="00190035"/>
    <w:rsid w:val="001903CA"/>
    <w:rsid w:val="0019107C"/>
    <w:rsid w:val="0019231B"/>
    <w:rsid w:val="001951DA"/>
    <w:rsid w:val="0019537B"/>
    <w:rsid w:val="001965F4"/>
    <w:rsid w:val="001967B3"/>
    <w:rsid w:val="0019711A"/>
    <w:rsid w:val="00197825"/>
    <w:rsid w:val="001A15C8"/>
    <w:rsid w:val="001A330B"/>
    <w:rsid w:val="001A35DB"/>
    <w:rsid w:val="001A4CAF"/>
    <w:rsid w:val="001A62D2"/>
    <w:rsid w:val="001A69AE"/>
    <w:rsid w:val="001A7309"/>
    <w:rsid w:val="001A7749"/>
    <w:rsid w:val="001B01C5"/>
    <w:rsid w:val="001B053D"/>
    <w:rsid w:val="001B05AB"/>
    <w:rsid w:val="001B0856"/>
    <w:rsid w:val="001B08A8"/>
    <w:rsid w:val="001B102A"/>
    <w:rsid w:val="001B13FA"/>
    <w:rsid w:val="001B2208"/>
    <w:rsid w:val="001B2391"/>
    <w:rsid w:val="001B2B1F"/>
    <w:rsid w:val="001B3290"/>
    <w:rsid w:val="001B32DC"/>
    <w:rsid w:val="001B39FD"/>
    <w:rsid w:val="001B698A"/>
    <w:rsid w:val="001B76AC"/>
    <w:rsid w:val="001C0C6D"/>
    <w:rsid w:val="001C2598"/>
    <w:rsid w:val="001C3269"/>
    <w:rsid w:val="001C637C"/>
    <w:rsid w:val="001C6458"/>
    <w:rsid w:val="001C6D19"/>
    <w:rsid w:val="001C7137"/>
    <w:rsid w:val="001C7EB6"/>
    <w:rsid w:val="001D131C"/>
    <w:rsid w:val="001D19B6"/>
    <w:rsid w:val="001D1B26"/>
    <w:rsid w:val="001D1BC5"/>
    <w:rsid w:val="001D1DB4"/>
    <w:rsid w:val="001D2376"/>
    <w:rsid w:val="001D23F1"/>
    <w:rsid w:val="001D25F9"/>
    <w:rsid w:val="001D2863"/>
    <w:rsid w:val="001D3F3B"/>
    <w:rsid w:val="001D61ED"/>
    <w:rsid w:val="001D6434"/>
    <w:rsid w:val="001D670E"/>
    <w:rsid w:val="001D6C79"/>
    <w:rsid w:val="001D7E4B"/>
    <w:rsid w:val="001E1B32"/>
    <w:rsid w:val="001E2B18"/>
    <w:rsid w:val="001E2CC3"/>
    <w:rsid w:val="001E3F90"/>
    <w:rsid w:val="001E4BE2"/>
    <w:rsid w:val="001E567C"/>
    <w:rsid w:val="001E5B2D"/>
    <w:rsid w:val="001E5F66"/>
    <w:rsid w:val="001E638A"/>
    <w:rsid w:val="001E730A"/>
    <w:rsid w:val="001E7DAA"/>
    <w:rsid w:val="001F0630"/>
    <w:rsid w:val="001F1110"/>
    <w:rsid w:val="001F165B"/>
    <w:rsid w:val="001F1D09"/>
    <w:rsid w:val="001F4124"/>
    <w:rsid w:val="001F428E"/>
    <w:rsid w:val="001F49C8"/>
    <w:rsid w:val="001F5A43"/>
    <w:rsid w:val="001F5F31"/>
    <w:rsid w:val="001F60E3"/>
    <w:rsid w:val="001F68E3"/>
    <w:rsid w:val="001F789A"/>
    <w:rsid w:val="001F7AFA"/>
    <w:rsid w:val="00200199"/>
    <w:rsid w:val="0020156C"/>
    <w:rsid w:val="00202468"/>
    <w:rsid w:val="002037E2"/>
    <w:rsid w:val="0020443E"/>
    <w:rsid w:val="002106E2"/>
    <w:rsid w:val="00210BD6"/>
    <w:rsid w:val="0021138B"/>
    <w:rsid w:val="002113DB"/>
    <w:rsid w:val="00214144"/>
    <w:rsid w:val="00216634"/>
    <w:rsid w:val="00216D43"/>
    <w:rsid w:val="00217160"/>
    <w:rsid w:val="00217320"/>
    <w:rsid w:val="00217745"/>
    <w:rsid w:val="002204E1"/>
    <w:rsid w:val="00220F09"/>
    <w:rsid w:val="002217BA"/>
    <w:rsid w:val="00223529"/>
    <w:rsid w:val="002248C4"/>
    <w:rsid w:val="00224BBA"/>
    <w:rsid w:val="0022796D"/>
    <w:rsid w:val="00227B94"/>
    <w:rsid w:val="002304A6"/>
    <w:rsid w:val="00230A9A"/>
    <w:rsid w:val="00233A14"/>
    <w:rsid w:val="00234770"/>
    <w:rsid w:val="00234B01"/>
    <w:rsid w:val="00234D2B"/>
    <w:rsid w:val="00236EC2"/>
    <w:rsid w:val="002370A9"/>
    <w:rsid w:val="00237C95"/>
    <w:rsid w:val="00240285"/>
    <w:rsid w:val="00240C03"/>
    <w:rsid w:val="002414ED"/>
    <w:rsid w:val="002420F9"/>
    <w:rsid w:val="00242D31"/>
    <w:rsid w:val="00242D9F"/>
    <w:rsid w:val="002431A8"/>
    <w:rsid w:val="0024380D"/>
    <w:rsid w:val="00243C8D"/>
    <w:rsid w:val="00244103"/>
    <w:rsid w:val="00244BFC"/>
    <w:rsid w:val="00244CEA"/>
    <w:rsid w:val="00244E37"/>
    <w:rsid w:val="00246CE6"/>
    <w:rsid w:val="0024723E"/>
    <w:rsid w:val="002472FF"/>
    <w:rsid w:val="00247C44"/>
    <w:rsid w:val="00250030"/>
    <w:rsid w:val="0025053B"/>
    <w:rsid w:val="002515C8"/>
    <w:rsid w:val="00251EC1"/>
    <w:rsid w:val="00252379"/>
    <w:rsid w:val="00253F11"/>
    <w:rsid w:val="0025481E"/>
    <w:rsid w:val="00254A75"/>
    <w:rsid w:val="00255A0C"/>
    <w:rsid w:val="00256ACB"/>
    <w:rsid w:val="00256BBE"/>
    <w:rsid w:val="002574F9"/>
    <w:rsid w:val="00257BE9"/>
    <w:rsid w:val="002602C9"/>
    <w:rsid w:val="0026093D"/>
    <w:rsid w:val="00260F24"/>
    <w:rsid w:val="002612D9"/>
    <w:rsid w:val="00261C30"/>
    <w:rsid w:val="00262B61"/>
    <w:rsid w:val="00262CC6"/>
    <w:rsid w:val="00262D81"/>
    <w:rsid w:val="00262F16"/>
    <w:rsid w:val="00263E08"/>
    <w:rsid w:val="00264A13"/>
    <w:rsid w:val="0026508D"/>
    <w:rsid w:val="002669E3"/>
    <w:rsid w:val="00266E9A"/>
    <w:rsid w:val="002670C9"/>
    <w:rsid w:val="00267343"/>
    <w:rsid w:val="00267693"/>
    <w:rsid w:val="00267BF9"/>
    <w:rsid w:val="00270D17"/>
    <w:rsid w:val="0027140E"/>
    <w:rsid w:val="00271608"/>
    <w:rsid w:val="002737FF"/>
    <w:rsid w:val="00273BE8"/>
    <w:rsid w:val="002754CF"/>
    <w:rsid w:val="002759A3"/>
    <w:rsid w:val="00275D19"/>
    <w:rsid w:val="00275DCC"/>
    <w:rsid w:val="00276811"/>
    <w:rsid w:val="00276B7B"/>
    <w:rsid w:val="00277792"/>
    <w:rsid w:val="00277980"/>
    <w:rsid w:val="00277B11"/>
    <w:rsid w:val="002808A6"/>
    <w:rsid w:val="00281193"/>
    <w:rsid w:val="00281967"/>
    <w:rsid w:val="00282699"/>
    <w:rsid w:val="00282D67"/>
    <w:rsid w:val="00283BEB"/>
    <w:rsid w:val="00283DD7"/>
    <w:rsid w:val="002847F5"/>
    <w:rsid w:val="00284995"/>
    <w:rsid w:val="00284A06"/>
    <w:rsid w:val="00284EE2"/>
    <w:rsid w:val="00285C36"/>
    <w:rsid w:val="00286F22"/>
    <w:rsid w:val="0028748A"/>
    <w:rsid w:val="00287E12"/>
    <w:rsid w:val="00291356"/>
    <w:rsid w:val="00291AF9"/>
    <w:rsid w:val="002926DF"/>
    <w:rsid w:val="0029270D"/>
    <w:rsid w:val="0029328B"/>
    <w:rsid w:val="002938E9"/>
    <w:rsid w:val="00293A1A"/>
    <w:rsid w:val="00293DF0"/>
    <w:rsid w:val="00294ADA"/>
    <w:rsid w:val="00294CA1"/>
    <w:rsid w:val="002952CD"/>
    <w:rsid w:val="00296697"/>
    <w:rsid w:val="002968D3"/>
    <w:rsid w:val="002979C1"/>
    <w:rsid w:val="002A1ACB"/>
    <w:rsid w:val="002A1E3C"/>
    <w:rsid w:val="002A3A68"/>
    <w:rsid w:val="002A467D"/>
    <w:rsid w:val="002A4ED1"/>
    <w:rsid w:val="002A537B"/>
    <w:rsid w:val="002A6208"/>
    <w:rsid w:val="002A6990"/>
    <w:rsid w:val="002B0472"/>
    <w:rsid w:val="002B18C8"/>
    <w:rsid w:val="002B400B"/>
    <w:rsid w:val="002B5244"/>
    <w:rsid w:val="002B56F9"/>
    <w:rsid w:val="002B662C"/>
    <w:rsid w:val="002B6890"/>
    <w:rsid w:val="002B6B12"/>
    <w:rsid w:val="002C156E"/>
    <w:rsid w:val="002C1577"/>
    <w:rsid w:val="002C2119"/>
    <w:rsid w:val="002C2123"/>
    <w:rsid w:val="002C21F0"/>
    <w:rsid w:val="002C3995"/>
    <w:rsid w:val="002C3B7C"/>
    <w:rsid w:val="002C5BCC"/>
    <w:rsid w:val="002C6103"/>
    <w:rsid w:val="002D01DF"/>
    <w:rsid w:val="002D0A4A"/>
    <w:rsid w:val="002D1919"/>
    <w:rsid w:val="002D2B6D"/>
    <w:rsid w:val="002D32EC"/>
    <w:rsid w:val="002D5A24"/>
    <w:rsid w:val="002D5E2F"/>
    <w:rsid w:val="002D73A5"/>
    <w:rsid w:val="002E020F"/>
    <w:rsid w:val="002E0CA8"/>
    <w:rsid w:val="002E1635"/>
    <w:rsid w:val="002E29D1"/>
    <w:rsid w:val="002E33E4"/>
    <w:rsid w:val="002E3EB3"/>
    <w:rsid w:val="002E4765"/>
    <w:rsid w:val="002E48C3"/>
    <w:rsid w:val="002E4CF0"/>
    <w:rsid w:val="002E6140"/>
    <w:rsid w:val="002E662C"/>
    <w:rsid w:val="002E6985"/>
    <w:rsid w:val="002E711F"/>
    <w:rsid w:val="002E7122"/>
    <w:rsid w:val="002E71B6"/>
    <w:rsid w:val="002E7518"/>
    <w:rsid w:val="002E7B0C"/>
    <w:rsid w:val="002E7FFE"/>
    <w:rsid w:val="002F034A"/>
    <w:rsid w:val="002F0647"/>
    <w:rsid w:val="002F0C25"/>
    <w:rsid w:val="002F14C7"/>
    <w:rsid w:val="002F2695"/>
    <w:rsid w:val="002F35F6"/>
    <w:rsid w:val="002F3A05"/>
    <w:rsid w:val="002F44FE"/>
    <w:rsid w:val="002F4842"/>
    <w:rsid w:val="002F5988"/>
    <w:rsid w:val="002F6AA3"/>
    <w:rsid w:val="002F77C8"/>
    <w:rsid w:val="00301458"/>
    <w:rsid w:val="00301D97"/>
    <w:rsid w:val="00302553"/>
    <w:rsid w:val="003030AB"/>
    <w:rsid w:val="00303271"/>
    <w:rsid w:val="003036A2"/>
    <w:rsid w:val="00303D51"/>
    <w:rsid w:val="00304DDC"/>
    <w:rsid w:val="00304F22"/>
    <w:rsid w:val="00305AF2"/>
    <w:rsid w:val="00306C7C"/>
    <w:rsid w:val="003110E6"/>
    <w:rsid w:val="003116A4"/>
    <w:rsid w:val="003118C9"/>
    <w:rsid w:val="0031194B"/>
    <w:rsid w:val="003119EE"/>
    <w:rsid w:val="00311B41"/>
    <w:rsid w:val="00312844"/>
    <w:rsid w:val="0031361E"/>
    <w:rsid w:val="00314673"/>
    <w:rsid w:val="003148A3"/>
    <w:rsid w:val="00314D38"/>
    <w:rsid w:val="00314F86"/>
    <w:rsid w:val="003159B6"/>
    <w:rsid w:val="00315D43"/>
    <w:rsid w:val="00315E60"/>
    <w:rsid w:val="00316799"/>
    <w:rsid w:val="0031692F"/>
    <w:rsid w:val="00317F4D"/>
    <w:rsid w:val="00321506"/>
    <w:rsid w:val="0032159D"/>
    <w:rsid w:val="00321948"/>
    <w:rsid w:val="00322EDD"/>
    <w:rsid w:val="003231BA"/>
    <w:rsid w:val="0032323D"/>
    <w:rsid w:val="00323263"/>
    <w:rsid w:val="003236E9"/>
    <w:rsid w:val="0032756E"/>
    <w:rsid w:val="003309FA"/>
    <w:rsid w:val="0033207C"/>
    <w:rsid w:val="00332320"/>
    <w:rsid w:val="00333F6B"/>
    <w:rsid w:val="003348FC"/>
    <w:rsid w:val="00334A5C"/>
    <w:rsid w:val="003353A7"/>
    <w:rsid w:val="003372D1"/>
    <w:rsid w:val="0034099A"/>
    <w:rsid w:val="00340B92"/>
    <w:rsid w:val="00341703"/>
    <w:rsid w:val="003432D5"/>
    <w:rsid w:val="003451BD"/>
    <w:rsid w:val="003475CC"/>
    <w:rsid w:val="00347D72"/>
    <w:rsid w:val="0035028F"/>
    <w:rsid w:val="00350D03"/>
    <w:rsid w:val="00350D56"/>
    <w:rsid w:val="00351056"/>
    <w:rsid w:val="00351874"/>
    <w:rsid w:val="00351B31"/>
    <w:rsid w:val="00351E9B"/>
    <w:rsid w:val="00353F45"/>
    <w:rsid w:val="00354B20"/>
    <w:rsid w:val="003553EF"/>
    <w:rsid w:val="00356BF4"/>
    <w:rsid w:val="00357611"/>
    <w:rsid w:val="0036048A"/>
    <w:rsid w:val="00361585"/>
    <w:rsid w:val="003618F2"/>
    <w:rsid w:val="0036199C"/>
    <w:rsid w:val="00362411"/>
    <w:rsid w:val="003634B7"/>
    <w:rsid w:val="00364148"/>
    <w:rsid w:val="0036432A"/>
    <w:rsid w:val="003647DE"/>
    <w:rsid w:val="00364AF9"/>
    <w:rsid w:val="00365399"/>
    <w:rsid w:val="00365906"/>
    <w:rsid w:val="00366A32"/>
    <w:rsid w:val="00367237"/>
    <w:rsid w:val="0037077F"/>
    <w:rsid w:val="0037088F"/>
    <w:rsid w:val="00371A1E"/>
    <w:rsid w:val="00371DA7"/>
    <w:rsid w:val="00372411"/>
    <w:rsid w:val="0037267A"/>
    <w:rsid w:val="003726D5"/>
    <w:rsid w:val="00373882"/>
    <w:rsid w:val="00373E4F"/>
    <w:rsid w:val="003752D1"/>
    <w:rsid w:val="00375803"/>
    <w:rsid w:val="003758EB"/>
    <w:rsid w:val="00375AE6"/>
    <w:rsid w:val="00375C41"/>
    <w:rsid w:val="003765EB"/>
    <w:rsid w:val="00376625"/>
    <w:rsid w:val="0037764E"/>
    <w:rsid w:val="0038152E"/>
    <w:rsid w:val="00381F1B"/>
    <w:rsid w:val="00382331"/>
    <w:rsid w:val="00382DB6"/>
    <w:rsid w:val="003843DB"/>
    <w:rsid w:val="00384BEB"/>
    <w:rsid w:val="0038543E"/>
    <w:rsid w:val="003860E2"/>
    <w:rsid w:val="00386578"/>
    <w:rsid w:val="0038669E"/>
    <w:rsid w:val="00386932"/>
    <w:rsid w:val="00387F35"/>
    <w:rsid w:val="003925FB"/>
    <w:rsid w:val="00393761"/>
    <w:rsid w:val="00393A0C"/>
    <w:rsid w:val="00393D13"/>
    <w:rsid w:val="00394E26"/>
    <w:rsid w:val="00395293"/>
    <w:rsid w:val="00395B4C"/>
    <w:rsid w:val="00395F1B"/>
    <w:rsid w:val="0039665D"/>
    <w:rsid w:val="00396691"/>
    <w:rsid w:val="00396AA1"/>
    <w:rsid w:val="003973BD"/>
    <w:rsid w:val="00397722"/>
    <w:rsid w:val="00397D18"/>
    <w:rsid w:val="003A0112"/>
    <w:rsid w:val="003A0319"/>
    <w:rsid w:val="003A1B36"/>
    <w:rsid w:val="003A2002"/>
    <w:rsid w:val="003A2EFD"/>
    <w:rsid w:val="003A35EC"/>
    <w:rsid w:val="003A401E"/>
    <w:rsid w:val="003A65B7"/>
    <w:rsid w:val="003A66ED"/>
    <w:rsid w:val="003A7D43"/>
    <w:rsid w:val="003B1454"/>
    <w:rsid w:val="003B18B6"/>
    <w:rsid w:val="003B2648"/>
    <w:rsid w:val="003B284C"/>
    <w:rsid w:val="003B35DB"/>
    <w:rsid w:val="003B3A32"/>
    <w:rsid w:val="003B7634"/>
    <w:rsid w:val="003C034D"/>
    <w:rsid w:val="003C0B36"/>
    <w:rsid w:val="003C13FD"/>
    <w:rsid w:val="003C161B"/>
    <w:rsid w:val="003C1CD1"/>
    <w:rsid w:val="003C2133"/>
    <w:rsid w:val="003C219B"/>
    <w:rsid w:val="003C23EE"/>
    <w:rsid w:val="003C2DF9"/>
    <w:rsid w:val="003C2EB0"/>
    <w:rsid w:val="003C33E9"/>
    <w:rsid w:val="003C461C"/>
    <w:rsid w:val="003C59E0"/>
    <w:rsid w:val="003C5B06"/>
    <w:rsid w:val="003C5E67"/>
    <w:rsid w:val="003C6C8D"/>
    <w:rsid w:val="003C7143"/>
    <w:rsid w:val="003D2656"/>
    <w:rsid w:val="003D464E"/>
    <w:rsid w:val="003D4F95"/>
    <w:rsid w:val="003D5F42"/>
    <w:rsid w:val="003D60A9"/>
    <w:rsid w:val="003D60F9"/>
    <w:rsid w:val="003D66DA"/>
    <w:rsid w:val="003D77F1"/>
    <w:rsid w:val="003D7E23"/>
    <w:rsid w:val="003E14C7"/>
    <w:rsid w:val="003E244B"/>
    <w:rsid w:val="003E3693"/>
    <w:rsid w:val="003E4272"/>
    <w:rsid w:val="003E4367"/>
    <w:rsid w:val="003E43DB"/>
    <w:rsid w:val="003E64EA"/>
    <w:rsid w:val="003E655C"/>
    <w:rsid w:val="003F05EB"/>
    <w:rsid w:val="003F092F"/>
    <w:rsid w:val="003F2E05"/>
    <w:rsid w:val="003F41BB"/>
    <w:rsid w:val="003F4C97"/>
    <w:rsid w:val="003F4DBB"/>
    <w:rsid w:val="003F666D"/>
    <w:rsid w:val="003F724F"/>
    <w:rsid w:val="003F7FE6"/>
    <w:rsid w:val="00400049"/>
    <w:rsid w:val="00400193"/>
    <w:rsid w:val="00400739"/>
    <w:rsid w:val="004013AB"/>
    <w:rsid w:val="004019BA"/>
    <w:rsid w:val="004020FB"/>
    <w:rsid w:val="004037F5"/>
    <w:rsid w:val="00403831"/>
    <w:rsid w:val="00404146"/>
    <w:rsid w:val="004042DF"/>
    <w:rsid w:val="00405DAE"/>
    <w:rsid w:val="0040721E"/>
    <w:rsid w:val="00407946"/>
    <w:rsid w:val="00407BF7"/>
    <w:rsid w:val="0041013F"/>
    <w:rsid w:val="00410176"/>
    <w:rsid w:val="00410CC1"/>
    <w:rsid w:val="0041113D"/>
    <w:rsid w:val="004117CB"/>
    <w:rsid w:val="004118D6"/>
    <w:rsid w:val="0041303C"/>
    <w:rsid w:val="00413D27"/>
    <w:rsid w:val="00414639"/>
    <w:rsid w:val="0041536F"/>
    <w:rsid w:val="00416EAF"/>
    <w:rsid w:val="00417339"/>
    <w:rsid w:val="004202C3"/>
    <w:rsid w:val="0042077B"/>
    <w:rsid w:val="00420984"/>
    <w:rsid w:val="00420C35"/>
    <w:rsid w:val="00420CD9"/>
    <w:rsid w:val="00420E95"/>
    <w:rsid w:val="004212E7"/>
    <w:rsid w:val="00423C88"/>
    <w:rsid w:val="0042446D"/>
    <w:rsid w:val="004256C7"/>
    <w:rsid w:val="00425791"/>
    <w:rsid w:val="0042664E"/>
    <w:rsid w:val="00426784"/>
    <w:rsid w:val="0042692A"/>
    <w:rsid w:val="004273FE"/>
    <w:rsid w:val="00427618"/>
    <w:rsid w:val="00427BF8"/>
    <w:rsid w:val="00431B6C"/>
    <w:rsid w:val="00431C02"/>
    <w:rsid w:val="0043218A"/>
    <w:rsid w:val="0043280E"/>
    <w:rsid w:val="00432C40"/>
    <w:rsid w:val="00435590"/>
    <w:rsid w:val="00436564"/>
    <w:rsid w:val="00437395"/>
    <w:rsid w:val="00437FB5"/>
    <w:rsid w:val="00437FBC"/>
    <w:rsid w:val="00437FF7"/>
    <w:rsid w:val="0044001D"/>
    <w:rsid w:val="0044106C"/>
    <w:rsid w:val="0044132D"/>
    <w:rsid w:val="004418DD"/>
    <w:rsid w:val="00441B33"/>
    <w:rsid w:val="004420F1"/>
    <w:rsid w:val="00443BE6"/>
    <w:rsid w:val="00445047"/>
    <w:rsid w:val="00445836"/>
    <w:rsid w:val="00445DAC"/>
    <w:rsid w:val="00446749"/>
    <w:rsid w:val="0044695A"/>
    <w:rsid w:val="004479A7"/>
    <w:rsid w:val="00450064"/>
    <w:rsid w:val="00450473"/>
    <w:rsid w:val="00451B6F"/>
    <w:rsid w:val="00453EB7"/>
    <w:rsid w:val="0045420D"/>
    <w:rsid w:val="00454B21"/>
    <w:rsid w:val="00455A90"/>
    <w:rsid w:val="00455A9B"/>
    <w:rsid w:val="00457107"/>
    <w:rsid w:val="00457AED"/>
    <w:rsid w:val="00460069"/>
    <w:rsid w:val="004602FE"/>
    <w:rsid w:val="00461849"/>
    <w:rsid w:val="0046294F"/>
    <w:rsid w:val="00463BAE"/>
    <w:rsid w:val="00463E39"/>
    <w:rsid w:val="004645A2"/>
    <w:rsid w:val="0046471F"/>
    <w:rsid w:val="0046473F"/>
    <w:rsid w:val="00464F46"/>
    <w:rsid w:val="004657FC"/>
    <w:rsid w:val="00467ADD"/>
    <w:rsid w:val="00471206"/>
    <w:rsid w:val="004712AC"/>
    <w:rsid w:val="004713C1"/>
    <w:rsid w:val="00472E5B"/>
    <w:rsid w:val="004733F6"/>
    <w:rsid w:val="00473D6B"/>
    <w:rsid w:val="00473DC8"/>
    <w:rsid w:val="00474E69"/>
    <w:rsid w:val="00475780"/>
    <w:rsid w:val="00480D99"/>
    <w:rsid w:val="00480FB4"/>
    <w:rsid w:val="004811C7"/>
    <w:rsid w:val="0048144F"/>
    <w:rsid w:val="004824B7"/>
    <w:rsid w:val="004827B2"/>
    <w:rsid w:val="004838B7"/>
    <w:rsid w:val="00483E9F"/>
    <w:rsid w:val="00484C80"/>
    <w:rsid w:val="00485919"/>
    <w:rsid w:val="00485A2C"/>
    <w:rsid w:val="00486A97"/>
    <w:rsid w:val="00490853"/>
    <w:rsid w:val="00490E16"/>
    <w:rsid w:val="00490FEA"/>
    <w:rsid w:val="004921CB"/>
    <w:rsid w:val="0049239A"/>
    <w:rsid w:val="0049308B"/>
    <w:rsid w:val="00493192"/>
    <w:rsid w:val="0049503E"/>
    <w:rsid w:val="0049555D"/>
    <w:rsid w:val="004957BC"/>
    <w:rsid w:val="0049621B"/>
    <w:rsid w:val="004971FA"/>
    <w:rsid w:val="00497D12"/>
    <w:rsid w:val="00497D89"/>
    <w:rsid w:val="004A0398"/>
    <w:rsid w:val="004A054B"/>
    <w:rsid w:val="004A0D99"/>
    <w:rsid w:val="004A13B4"/>
    <w:rsid w:val="004A146B"/>
    <w:rsid w:val="004A1D19"/>
    <w:rsid w:val="004A203D"/>
    <w:rsid w:val="004A5772"/>
    <w:rsid w:val="004A5B9B"/>
    <w:rsid w:val="004A651D"/>
    <w:rsid w:val="004A71BC"/>
    <w:rsid w:val="004B0217"/>
    <w:rsid w:val="004B0D3F"/>
    <w:rsid w:val="004B17BB"/>
    <w:rsid w:val="004B187B"/>
    <w:rsid w:val="004B3150"/>
    <w:rsid w:val="004B3A69"/>
    <w:rsid w:val="004B3C47"/>
    <w:rsid w:val="004B45C4"/>
    <w:rsid w:val="004B471B"/>
    <w:rsid w:val="004B54A7"/>
    <w:rsid w:val="004B56DF"/>
    <w:rsid w:val="004B5B1C"/>
    <w:rsid w:val="004B6719"/>
    <w:rsid w:val="004C0247"/>
    <w:rsid w:val="004C0403"/>
    <w:rsid w:val="004C1895"/>
    <w:rsid w:val="004C1AC0"/>
    <w:rsid w:val="004C1BE4"/>
    <w:rsid w:val="004C3737"/>
    <w:rsid w:val="004C5279"/>
    <w:rsid w:val="004C683C"/>
    <w:rsid w:val="004C69FF"/>
    <w:rsid w:val="004C6D40"/>
    <w:rsid w:val="004C7937"/>
    <w:rsid w:val="004D124C"/>
    <w:rsid w:val="004D1B3B"/>
    <w:rsid w:val="004D2381"/>
    <w:rsid w:val="004D36CF"/>
    <w:rsid w:val="004D4AE7"/>
    <w:rsid w:val="004D4BA3"/>
    <w:rsid w:val="004D4DAA"/>
    <w:rsid w:val="004D4EBF"/>
    <w:rsid w:val="004D5829"/>
    <w:rsid w:val="004D58F4"/>
    <w:rsid w:val="004D5C6C"/>
    <w:rsid w:val="004D70DE"/>
    <w:rsid w:val="004D79C7"/>
    <w:rsid w:val="004D7E5E"/>
    <w:rsid w:val="004D7EC4"/>
    <w:rsid w:val="004E0760"/>
    <w:rsid w:val="004E0FCD"/>
    <w:rsid w:val="004E10C9"/>
    <w:rsid w:val="004E18F5"/>
    <w:rsid w:val="004E1AA9"/>
    <w:rsid w:val="004E2BF2"/>
    <w:rsid w:val="004E3355"/>
    <w:rsid w:val="004E3D53"/>
    <w:rsid w:val="004E3E84"/>
    <w:rsid w:val="004E438A"/>
    <w:rsid w:val="004E493E"/>
    <w:rsid w:val="004E4E52"/>
    <w:rsid w:val="004E6016"/>
    <w:rsid w:val="004E6371"/>
    <w:rsid w:val="004E6AA8"/>
    <w:rsid w:val="004E715A"/>
    <w:rsid w:val="004F0C3C"/>
    <w:rsid w:val="004F2280"/>
    <w:rsid w:val="004F23BB"/>
    <w:rsid w:val="004F2A03"/>
    <w:rsid w:val="004F4461"/>
    <w:rsid w:val="004F47EB"/>
    <w:rsid w:val="004F5311"/>
    <w:rsid w:val="004F5954"/>
    <w:rsid w:val="004F5BB0"/>
    <w:rsid w:val="004F5FBB"/>
    <w:rsid w:val="004F63FC"/>
    <w:rsid w:val="004F6EF2"/>
    <w:rsid w:val="004F742B"/>
    <w:rsid w:val="004F77A5"/>
    <w:rsid w:val="004F7A86"/>
    <w:rsid w:val="00500156"/>
    <w:rsid w:val="0050040B"/>
    <w:rsid w:val="00500B94"/>
    <w:rsid w:val="00501820"/>
    <w:rsid w:val="00502B84"/>
    <w:rsid w:val="00503A06"/>
    <w:rsid w:val="00503D68"/>
    <w:rsid w:val="00504CEF"/>
    <w:rsid w:val="00505A92"/>
    <w:rsid w:val="00505DAD"/>
    <w:rsid w:val="00506C35"/>
    <w:rsid w:val="00507D65"/>
    <w:rsid w:val="005101C1"/>
    <w:rsid w:val="005111B1"/>
    <w:rsid w:val="00513607"/>
    <w:rsid w:val="00514238"/>
    <w:rsid w:val="005164D8"/>
    <w:rsid w:val="00517710"/>
    <w:rsid w:val="00517D61"/>
    <w:rsid w:val="005203F1"/>
    <w:rsid w:val="00520DD8"/>
    <w:rsid w:val="005214B0"/>
    <w:rsid w:val="00521BC3"/>
    <w:rsid w:val="00521D45"/>
    <w:rsid w:val="0052211C"/>
    <w:rsid w:val="00522160"/>
    <w:rsid w:val="005236DA"/>
    <w:rsid w:val="00525277"/>
    <w:rsid w:val="00525574"/>
    <w:rsid w:val="005256B9"/>
    <w:rsid w:val="00530285"/>
    <w:rsid w:val="0053079E"/>
    <w:rsid w:val="00530A10"/>
    <w:rsid w:val="005310CB"/>
    <w:rsid w:val="00531873"/>
    <w:rsid w:val="00531D6E"/>
    <w:rsid w:val="0053213E"/>
    <w:rsid w:val="0053344D"/>
    <w:rsid w:val="00533632"/>
    <w:rsid w:val="005337F8"/>
    <w:rsid w:val="00533930"/>
    <w:rsid w:val="00534013"/>
    <w:rsid w:val="00535545"/>
    <w:rsid w:val="00535D7F"/>
    <w:rsid w:val="00536277"/>
    <w:rsid w:val="00536CFC"/>
    <w:rsid w:val="00537460"/>
    <w:rsid w:val="00540A6E"/>
    <w:rsid w:val="00540C5C"/>
    <w:rsid w:val="0054131F"/>
    <w:rsid w:val="005417BC"/>
    <w:rsid w:val="00541E6E"/>
    <w:rsid w:val="0054251F"/>
    <w:rsid w:val="00542E3D"/>
    <w:rsid w:val="005430ED"/>
    <w:rsid w:val="00543A33"/>
    <w:rsid w:val="00544D57"/>
    <w:rsid w:val="00545775"/>
    <w:rsid w:val="005462AF"/>
    <w:rsid w:val="00551545"/>
    <w:rsid w:val="005520D8"/>
    <w:rsid w:val="005546AF"/>
    <w:rsid w:val="00555CFB"/>
    <w:rsid w:val="00556191"/>
    <w:rsid w:val="00556ADB"/>
    <w:rsid w:val="00556CF1"/>
    <w:rsid w:val="00557E35"/>
    <w:rsid w:val="00557F88"/>
    <w:rsid w:val="0056174E"/>
    <w:rsid w:val="0056190A"/>
    <w:rsid w:val="00561E06"/>
    <w:rsid w:val="00562BEC"/>
    <w:rsid w:val="00563C4F"/>
    <w:rsid w:val="00564687"/>
    <w:rsid w:val="00565510"/>
    <w:rsid w:val="005667D5"/>
    <w:rsid w:val="005673E8"/>
    <w:rsid w:val="00570F7F"/>
    <w:rsid w:val="00571A39"/>
    <w:rsid w:val="00571DF0"/>
    <w:rsid w:val="00571E2C"/>
    <w:rsid w:val="005744B6"/>
    <w:rsid w:val="00574FFE"/>
    <w:rsid w:val="00575027"/>
    <w:rsid w:val="00575470"/>
    <w:rsid w:val="005758E4"/>
    <w:rsid w:val="00576177"/>
    <w:rsid w:val="005762A7"/>
    <w:rsid w:val="005762D4"/>
    <w:rsid w:val="00576884"/>
    <w:rsid w:val="0058203A"/>
    <w:rsid w:val="00582DC6"/>
    <w:rsid w:val="00583251"/>
    <w:rsid w:val="00583CA5"/>
    <w:rsid w:val="00583F12"/>
    <w:rsid w:val="00584B7F"/>
    <w:rsid w:val="00585DFC"/>
    <w:rsid w:val="00585FFA"/>
    <w:rsid w:val="00587CEE"/>
    <w:rsid w:val="00591073"/>
    <w:rsid w:val="005916D7"/>
    <w:rsid w:val="005927C2"/>
    <w:rsid w:val="00592E5E"/>
    <w:rsid w:val="00593D81"/>
    <w:rsid w:val="005941C1"/>
    <w:rsid w:val="0059427F"/>
    <w:rsid w:val="0059580A"/>
    <w:rsid w:val="00596530"/>
    <w:rsid w:val="005969D6"/>
    <w:rsid w:val="005A4024"/>
    <w:rsid w:val="005A4320"/>
    <w:rsid w:val="005A438B"/>
    <w:rsid w:val="005A698C"/>
    <w:rsid w:val="005A7EFB"/>
    <w:rsid w:val="005B0B7C"/>
    <w:rsid w:val="005B0BBD"/>
    <w:rsid w:val="005B1B0E"/>
    <w:rsid w:val="005B3777"/>
    <w:rsid w:val="005B3A83"/>
    <w:rsid w:val="005B4915"/>
    <w:rsid w:val="005B4B0D"/>
    <w:rsid w:val="005B566C"/>
    <w:rsid w:val="005B675D"/>
    <w:rsid w:val="005B6D0B"/>
    <w:rsid w:val="005B6D74"/>
    <w:rsid w:val="005B707D"/>
    <w:rsid w:val="005C029D"/>
    <w:rsid w:val="005C0CAC"/>
    <w:rsid w:val="005C0CC2"/>
    <w:rsid w:val="005C107E"/>
    <w:rsid w:val="005C15F8"/>
    <w:rsid w:val="005C3975"/>
    <w:rsid w:val="005C5CFF"/>
    <w:rsid w:val="005C5D33"/>
    <w:rsid w:val="005D03E4"/>
    <w:rsid w:val="005D062E"/>
    <w:rsid w:val="005D0FB1"/>
    <w:rsid w:val="005D1102"/>
    <w:rsid w:val="005D1D45"/>
    <w:rsid w:val="005D24C5"/>
    <w:rsid w:val="005D2B08"/>
    <w:rsid w:val="005D2F6B"/>
    <w:rsid w:val="005D30A5"/>
    <w:rsid w:val="005D4065"/>
    <w:rsid w:val="005D4B00"/>
    <w:rsid w:val="005D55C3"/>
    <w:rsid w:val="005D6DB7"/>
    <w:rsid w:val="005D71A6"/>
    <w:rsid w:val="005E0648"/>
    <w:rsid w:val="005E0799"/>
    <w:rsid w:val="005E10F9"/>
    <w:rsid w:val="005E1200"/>
    <w:rsid w:val="005E375B"/>
    <w:rsid w:val="005E39E6"/>
    <w:rsid w:val="005E4B5A"/>
    <w:rsid w:val="005E553D"/>
    <w:rsid w:val="005E696E"/>
    <w:rsid w:val="005F11B4"/>
    <w:rsid w:val="005F1C0B"/>
    <w:rsid w:val="005F261A"/>
    <w:rsid w:val="005F45EE"/>
    <w:rsid w:val="005F5818"/>
    <w:rsid w:val="005F5A80"/>
    <w:rsid w:val="005F60D5"/>
    <w:rsid w:val="0060097C"/>
    <w:rsid w:val="00601181"/>
    <w:rsid w:val="00602422"/>
    <w:rsid w:val="00602902"/>
    <w:rsid w:val="00603D33"/>
    <w:rsid w:val="006044FF"/>
    <w:rsid w:val="0060484C"/>
    <w:rsid w:val="0060507E"/>
    <w:rsid w:val="00605B2D"/>
    <w:rsid w:val="00605BD3"/>
    <w:rsid w:val="0060638E"/>
    <w:rsid w:val="006067A6"/>
    <w:rsid w:val="00607CC5"/>
    <w:rsid w:val="00610E75"/>
    <w:rsid w:val="0061179B"/>
    <w:rsid w:val="00611DC4"/>
    <w:rsid w:val="006120AE"/>
    <w:rsid w:val="006125F9"/>
    <w:rsid w:val="0061290E"/>
    <w:rsid w:val="006137DA"/>
    <w:rsid w:val="00613C9C"/>
    <w:rsid w:val="00614D79"/>
    <w:rsid w:val="00616AE9"/>
    <w:rsid w:val="0062063E"/>
    <w:rsid w:val="00623BCF"/>
    <w:rsid w:val="00625941"/>
    <w:rsid w:val="00626B86"/>
    <w:rsid w:val="00627028"/>
    <w:rsid w:val="0062786A"/>
    <w:rsid w:val="00632857"/>
    <w:rsid w:val="00633014"/>
    <w:rsid w:val="00633749"/>
    <w:rsid w:val="0063437B"/>
    <w:rsid w:val="00634963"/>
    <w:rsid w:val="00634BED"/>
    <w:rsid w:val="00637777"/>
    <w:rsid w:val="00637FAE"/>
    <w:rsid w:val="0064017E"/>
    <w:rsid w:val="00640EFB"/>
    <w:rsid w:val="00642650"/>
    <w:rsid w:val="00643904"/>
    <w:rsid w:val="0064591D"/>
    <w:rsid w:val="00646D8D"/>
    <w:rsid w:val="00646FBD"/>
    <w:rsid w:val="00647025"/>
    <w:rsid w:val="00651341"/>
    <w:rsid w:val="00651C95"/>
    <w:rsid w:val="00652521"/>
    <w:rsid w:val="006525E7"/>
    <w:rsid w:val="0065263D"/>
    <w:rsid w:val="006535FD"/>
    <w:rsid w:val="00653E7A"/>
    <w:rsid w:val="0065473F"/>
    <w:rsid w:val="00654985"/>
    <w:rsid w:val="00654BB6"/>
    <w:rsid w:val="006558B7"/>
    <w:rsid w:val="00655C4B"/>
    <w:rsid w:val="00655F66"/>
    <w:rsid w:val="00660357"/>
    <w:rsid w:val="00660D8D"/>
    <w:rsid w:val="00660DBE"/>
    <w:rsid w:val="00661144"/>
    <w:rsid w:val="00664366"/>
    <w:rsid w:val="0066684E"/>
    <w:rsid w:val="006673CA"/>
    <w:rsid w:val="00670D1A"/>
    <w:rsid w:val="0067161E"/>
    <w:rsid w:val="00672665"/>
    <w:rsid w:val="00672772"/>
    <w:rsid w:val="006733AA"/>
    <w:rsid w:val="0067344F"/>
    <w:rsid w:val="00673C26"/>
    <w:rsid w:val="00674176"/>
    <w:rsid w:val="00674DE5"/>
    <w:rsid w:val="006777DE"/>
    <w:rsid w:val="00677ACA"/>
    <w:rsid w:val="00677D99"/>
    <w:rsid w:val="006802F7"/>
    <w:rsid w:val="00680829"/>
    <w:rsid w:val="006812AF"/>
    <w:rsid w:val="00681A7B"/>
    <w:rsid w:val="00682A2D"/>
    <w:rsid w:val="00682D85"/>
    <w:rsid w:val="00683056"/>
    <w:rsid w:val="0068327D"/>
    <w:rsid w:val="00683D6F"/>
    <w:rsid w:val="006849B8"/>
    <w:rsid w:val="0068710B"/>
    <w:rsid w:val="00690BD0"/>
    <w:rsid w:val="00690E9C"/>
    <w:rsid w:val="00691534"/>
    <w:rsid w:val="00691DCE"/>
    <w:rsid w:val="00691E3A"/>
    <w:rsid w:val="006921CD"/>
    <w:rsid w:val="00692F41"/>
    <w:rsid w:val="00693880"/>
    <w:rsid w:val="0069491E"/>
    <w:rsid w:val="00694AF0"/>
    <w:rsid w:val="00697A8B"/>
    <w:rsid w:val="006A04F6"/>
    <w:rsid w:val="006A4147"/>
    <w:rsid w:val="006A458C"/>
    <w:rsid w:val="006A4686"/>
    <w:rsid w:val="006A4759"/>
    <w:rsid w:val="006A4C9F"/>
    <w:rsid w:val="006A50EC"/>
    <w:rsid w:val="006A5F90"/>
    <w:rsid w:val="006A70E7"/>
    <w:rsid w:val="006B0E9E"/>
    <w:rsid w:val="006B0EFA"/>
    <w:rsid w:val="006B397D"/>
    <w:rsid w:val="006B486D"/>
    <w:rsid w:val="006B55D8"/>
    <w:rsid w:val="006B5955"/>
    <w:rsid w:val="006B5AE4"/>
    <w:rsid w:val="006B7D3C"/>
    <w:rsid w:val="006C19E8"/>
    <w:rsid w:val="006C1E8C"/>
    <w:rsid w:val="006C27C5"/>
    <w:rsid w:val="006C4181"/>
    <w:rsid w:val="006C432F"/>
    <w:rsid w:val="006C4B42"/>
    <w:rsid w:val="006C552F"/>
    <w:rsid w:val="006C5937"/>
    <w:rsid w:val="006C5CC9"/>
    <w:rsid w:val="006C64E6"/>
    <w:rsid w:val="006C78AC"/>
    <w:rsid w:val="006D0075"/>
    <w:rsid w:val="006D06B0"/>
    <w:rsid w:val="006D082F"/>
    <w:rsid w:val="006D087C"/>
    <w:rsid w:val="006D0FD5"/>
    <w:rsid w:val="006D1065"/>
    <w:rsid w:val="006D1507"/>
    <w:rsid w:val="006D228F"/>
    <w:rsid w:val="006D4054"/>
    <w:rsid w:val="006D407D"/>
    <w:rsid w:val="006D598F"/>
    <w:rsid w:val="006D6505"/>
    <w:rsid w:val="006E02EC"/>
    <w:rsid w:val="006E0C3E"/>
    <w:rsid w:val="006E21E6"/>
    <w:rsid w:val="006E2514"/>
    <w:rsid w:val="006E257E"/>
    <w:rsid w:val="006E319F"/>
    <w:rsid w:val="006E374D"/>
    <w:rsid w:val="006E39F2"/>
    <w:rsid w:val="006E3C4F"/>
    <w:rsid w:val="006E3DBD"/>
    <w:rsid w:val="006E3F28"/>
    <w:rsid w:val="006E400A"/>
    <w:rsid w:val="006E4563"/>
    <w:rsid w:val="006E565C"/>
    <w:rsid w:val="006E5672"/>
    <w:rsid w:val="006E6F41"/>
    <w:rsid w:val="006E73E6"/>
    <w:rsid w:val="006E78BD"/>
    <w:rsid w:val="006F1EBC"/>
    <w:rsid w:val="006F26B8"/>
    <w:rsid w:val="006F28E1"/>
    <w:rsid w:val="00700E3A"/>
    <w:rsid w:val="00700EFB"/>
    <w:rsid w:val="00701412"/>
    <w:rsid w:val="0070277A"/>
    <w:rsid w:val="00702C9E"/>
    <w:rsid w:val="0070330D"/>
    <w:rsid w:val="00703F0E"/>
    <w:rsid w:val="007040FE"/>
    <w:rsid w:val="007042EB"/>
    <w:rsid w:val="00704C52"/>
    <w:rsid w:val="00705E76"/>
    <w:rsid w:val="007062EA"/>
    <w:rsid w:val="00706F58"/>
    <w:rsid w:val="00707243"/>
    <w:rsid w:val="007077DD"/>
    <w:rsid w:val="00707A54"/>
    <w:rsid w:val="007111E4"/>
    <w:rsid w:val="00711BB1"/>
    <w:rsid w:val="00712541"/>
    <w:rsid w:val="00712E2F"/>
    <w:rsid w:val="007139A9"/>
    <w:rsid w:val="00713A77"/>
    <w:rsid w:val="00714727"/>
    <w:rsid w:val="00714903"/>
    <w:rsid w:val="00714EFF"/>
    <w:rsid w:val="007157EC"/>
    <w:rsid w:val="00716094"/>
    <w:rsid w:val="00717321"/>
    <w:rsid w:val="007177ED"/>
    <w:rsid w:val="0072026F"/>
    <w:rsid w:val="00720373"/>
    <w:rsid w:val="00720C9A"/>
    <w:rsid w:val="007211B1"/>
    <w:rsid w:val="007213D9"/>
    <w:rsid w:val="00721FFE"/>
    <w:rsid w:val="00722430"/>
    <w:rsid w:val="007234B0"/>
    <w:rsid w:val="007234E5"/>
    <w:rsid w:val="00723977"/>
    <w:rsid w:val="00724737"/>
    <w:rsid w:val="00726787"/>
    <w:rsid w:val="007277DA"/>
    <w:rsid w:val="00730260"/>
    <w:rsid w:val="007304D7"/>
    <w:rsid w:val="00731808"/>
    <w:rsid w:val="00731D27"/>
    <w:rsid w:val="00731E63"/>
    <w:rsid w:val="0073201D"/>
    <w:rsid w:val="00734BE8"/>
    <w:rsid w:val="00735CD0"/>
    <w:rsid w:val="00736C28"/>
    <w:rsid w:val="0073734C"/>
    <w:rsid w:val="00737A92"/>
    <w:rsid w:val="00741747"/>
    <w:rsid w:val="00741B6C"/>
    <w:rsid w:val="00741DB4"/>
    <w:rsid w:val="007420A7"/>
    <w:rsid w:val="007427DF"/>
    <w:rsid w:val="007430BA"/>
    <w:rsid w:val="007432CB"/>
    <w:rsid w:val="00743435"/>
    <w:rsid w:val="00745A19"/>
    <w:rsid w:val="00746187"/>
    <w:rsid w:val="00746973"/>
    <w:rsid w:val="00750305"/>
    <w:rsid w:val="00753857"/>
    <w:rsid w:val="007547E1"/>
    <w:rsid w:val="007554FE"/>
    <w:rsid w:val="00755C6C"/>
    <w:rsid w:val="0075607D"/>
    <w:rsid w:val="0075792A"/>
    <w:rsid w:val="0076150E"/>
    <w:rsid w:val="00761822"/>
    <w:rsid w:val="00761A60"/>
    <w:rsid w:val="0076254F"/>
    <w:rsid w:val="00762681"/>
    <w:rsid w:val="007626C0"/>
    <w:rsid w:val="00762AB6"/>
    <w:rsid w:val="00762F3D"/>
    <w:rsid w:val="007643DD"/>
    <w:rsid w:val="0076472B"/>
    <w:rsid w:val="00765342"/>
    <w:rsid w:val="00765581"/>
    <w:rsid w:val="007662EC"/>
    <w:rsid w:val="00766910"/>
    <w:rsid w:val="00767534"/>
    <w:rsid w:val="00770736"/>
    <w:rsid w:val="007715BC"/>
    <w:rsid w:val="00771FA7"/>
    <w:rsid w:val="00773009"/>
    <w:rsid w:val="00773CCC"/>
    <w:rsid w:val="00774B90"/>
    <w:rsid w:val="00776131"/>
    <w:rsid w:val="007767C8"/>
    <w:rsid w:val="00776A04"/>
    <w:rsid w:val="00776E90"/>
    <w:rsid w:val="0077722E"/>
    <w:rsid w:val="00777EBE"/>
    <w:rsid w:val="007801F5"/>
    <w:rsid w:val="0078095A"/>
    <w:rsid w:val="0078122C"/>
    <w:rsid w:val="007821FD"/>
    <w:rsid w:val="00782ED0"/>
    <w:rsid w:val="007833B4"/>
    <w:rsid w:val="00783CA4"/>
    <w:rsid w:val="007842FB"/>
    <w:rsid w:val="00784AFB"/>
    <w:rsid w:val="007855BA"/>
    <w:rsid w:val="00785855"/>
    <w:rsid w:val="00786124"/>
    <w:rsid w:val="007917CD"/>
    <w:rsid w:val="007922B5"/>
    <w:rsid w:val="0079338A"/>
    <w:rsid w:val="00793DAC"/>
    <w:rsid w:val="007947AA"/>
    <w:rsid w:val="0079514B"/>
    <w:rsid w:val="00795252"/>
    <w:rsid w:val="00795AE6"/>
    <w:rsid w:val="00797774"/>
    <w:rsid w:val="00797C75"/>
    <w:rsid w:val="007A0632"/>
    <w:rsid w:val="007A08CB"/>
    <w:rsid w:val="007A1F64"/>
    <w:rsid w:val="007A2DC1"/>
    <w:rsid w:val="007A3344"/>
    <w:rsid w:val="007A6D49"/>
    <w:rsid w:val="007A6F4C"/>
    <w:rsid w:val="007B06ED"/>
    <w:rsid w:val="007B2334"/>
    <w:rsid w:val="007B2CD3"/>
    <w:rsid w:val="007B3BCB"/>
    <w:rsid w:val="007B479A"/>
    <w:rsid w:val="007B6919"/>
    <w:rsid w:val="007B6E42"/>
    <w:rsid w:val="007C0DFC"/>
    <w:rsid w:val="007C3251"/>
    <w:rsid w:val="007C3289"/>
    <w:rsid w:val="007C40CD"/>
    <w:rsid w:val="007C4196"/>
    <w:rsid w:val="007C41A7"/>
    <w:rsid w:val="007C437D"/>
    <w:rsid w:val="007C5472"/>
    <w:rsid w:val="007C7D79"/>
    <w:rsid w:val="007D0869"/>
    <w:rsid w:val="007D08AA"/>
    <w:rsid w:val="007D14C4"/>
    <w:rsid w:val="007D2948"/>
    <w:rsid w:val="007D31F4"/>
    <w:rsid w:val="007D3319"/>
    <w:rsid w:val="007D335D"/>
    <w:rsid w:val="007D3ECE"/>
    <w:rsid w:val="007D3EE6"/>
    <w:rsid w:val="007D3EED"/>
    <w:rsid w:val="007D3F06"/>
    <w:rsid w:val="007D3FD1"/>
    <w:rsid w:val="007D413E"/>
    <w:rsid w:val="007D4FB5"/>
    <w:rsid w:val="007D5A7E"/>
    <w:rsid w:val="007D5A9E"/>
    <w:rsid w:val="007D5B74"/>
    <w:rsid w:val="007D5EDE"/>
    <w:rsid w:val="007D605C"/>
    <w:rsid w:val="007D6434"/>
    <w:rsid w:val="007E0930"/>
    <w:rsid w:val="007E21AC"/>
    <w:rsid w:val="007E2249"/>
    <w:rsid w:val="007E3314"/>
    <w:rsid w:val="007E3514"/>
    <w:rsid w:val="007E486B"/>
    <w:rsid w:val="007E4B03"/>
    <w:rsid w:val="007E4F06"/>
    <w:rsid w:val="007E5526"/>
    <w:rsid w:val="007E57A1"/>
    <w:rsid w:val="007E6CCE"/>
    <w:rsid w:val="007E717C"/>
    <w:rsid w:val="007E719A"/>
    <w:rsid w:val="007E7924"/>
    <w:rsid w:val="007E7D22"/>
    <w:rsid w:val="007F1D78"/>
    <w:rsid w:val="007F1D7A"/>
    <w:rsid w:val="007F23F4"/>
    <w:rsid w:val="007F324B"/>
    <w:rsid w:val="007F40FC"/>
    <w:rsid w:val="007F57C7"/>
    <w:rsid w:val="007F5F78"/>
    <w:rsid w:val="008009DA"/>
    <w:rsid w:val="00800A39"/>
    <w:rsid w:val="00801B63"/>
    <w:rsid w:val="00802F0D"/>
    <w:rsid w:val="0080319E"/>
    <w:rsid w:val="00803F93"/>
    <w:rsid w:val="00804AA4"/>
    <w:rsid w:val="0080553C"/>
    <w:rsid w:val="00805B46"/>
    <w:rsid w:val="00805BAC"/>
    <w:rsid w:val="00805DB4"/>
    <w:rsid w:val="008061FD"/>
    <w:rsid w:val="00806A64"/>
    <w:rsid w:val="00806BDC"/>
    <w:rsid w:val="00807E06"/>
    <w:rsid w:val="00807F3D"/>
    <w:rsid w:val="00807F48"/>
    <w:rsid w:val="008105DC"/>
    <w:rsid w:val="00810FC1"/>
    <w:rsid w:val="00811191"/>
    <w:rsid w:val="0081207A"/>
    <w:rsid w:val="0081707D"/>
    <w:rsid w:val="0081784A"/>
    <w:rsid w:val="00821339"/>
    <w:rsid w:val="0082208D"/>
    <w:rsid w:val="0082231F"/>
    <w:rsid w:val="00822505"/>
    <w:rsid w:val="00823593"/>
    <w:rsid w:val="00823934"/>
    <w:rsid w:val="0082396F"/>
    <w:rsid w:val="008246B5"/>
    <w:rsid w:val="00824AD3"/>
    <w:rsid w:val="00825A8A"/>
    <w:rsid w:val="00825DC2"/>
    <w:rsid w:val="00826028"/>
    <w:rsid w:val="0082660F"/>
    <w:rsid w:val="00826EE1"/>
    <w:rsid w:val="00826FF0"/>
    <w:rsid w:val="008300E9"/>
    <w:rsid w:val="00830470"/>
    <w:rsid w:val="00831863"/>
    <w:rsid w:val="008326CA"/>
    <w:rsid w:val="00832AAD"/>
    <w:rsid w:val="00833D59"/>
    <w:rsid w:val="00833EF8"/>
    <w:rsid w:val="0083497C"/>
    <w:rsid w:val="00834AD3"/>
    <w:rsid w:val="00834E74"/>
    <w:rsid w:val="00835BF1"/>
    <w:rsid w:val="008362E7"/>
    <w:rsid w:val="0083695D"/>
    <w:rsid w:val="00837370"/>
    <w:rsid w:val="0083745E"/>
    <w:rsid w:val="008400FF"/>
    <w:rsid w:val="0084026E"/>
    <w:rsid w:val="00840761"/>
    <w:rsid w:val="00841690"/>
    <w:rsid w:val="008416E2"/>
    <w:rsid w:val="0084304D"/>
    <w:rsid w:val="008432DA"/>
    <w:rsid w:val="00843795"/>
    <w:rsid w:val="00844886"/>
    <w:rsid w:val="00844BAE"/>
    <w:rsid w:val="00844C0E"/>
    <w:rsid w:val="00845197"/>
    <w:rsid w:val="00845492"/>
    <w:rsid w:val="00846420"/>
    <w:rsid w:val="008466AE"/>
    <w:rsid w:val="008477EB"/>
    <w:rsid w:val="00847F0F"/>
    <w:rsid w:val="008506FE"/>
    <w:rsid w:val="00850F39"/>
    <w:rsid w:val="008513F6"/>
    <w:rsid w:val="00851BEC"/>
    <w:rsid w:val="00852448"/>
    <w:rsid w:val="00852C82"/>
    <w:rsid w:val="008539CB"/>
    <w:rsid w:val="00853AC4"/>
    <w:rsid w:val="00853C50"/>
    <w:rsid w:val="008554BA"/>
    <w:rsid w:val="008559F7"/>
    <w:rsid w:val="00855CC4"/>
    <w:rsid w:val="008569DB"/>
    <w:rsid w:val="00856C9E"/>
    <w:rsid w:val="00856D1E"/>
    <w:rsid w:val="00857937"/>
    <w:rsid w:val="008604BD"/>
    <w:rsid w:val="00860713"/>
    <w:rsid w:val="008612FD"/>
    <w:rsid w:val="00861876"/>
    <w:rsid w:val="008625E7"/>
    <w:rsid w:val="008629AB"/>
    <w:rsid w:val="008647C5"/>
    <w:rsid w:val="00864B8E"/>
    <w:rsid w:val="00864DDC"/>
    <w:rsid w:val="0086521D"/>
    <w:rsid w:val="00865335"/>
    <w:rsid w:val="008654E2"/>
    <w:rsid w:val="00865DD5"/>
    <w:rsid w:val="00866E95"/>
    <w:rsid w:val="00867031"/>
    <w:rsid w:val="008707A7"/>
    <w:rsid w:val="00870927"/>
    <w:rsid w:val="0087143F"/>
    <w:rsid w:val="00871A1A"/>
    <w:rsid w:val="00871B8E"/>
    <w:rsid w:val="008727C0"/>
    <w:rsid w:val="0087283C"/>
    <w:rsid w:val="008728EC"/>
    <w:rsid w:val="0087351E"/>
    <w:rsid w:val="00874238"/>
    <w:rsid w:val="008762C9"/>
    <w:rsid w:val="00876349"/>
    <w:rsid w:val="0087652C"/>
    <w:rsid w:val="00876A18"/>
    <w:rsid w:val="00876B0A"/>
    <w:rsid w:val="00876C8B"/>
    <w:rsid w:val="0087756A"/>
    <w:rsid w:val="00877F6C"/>
    <w:rsid w:val="008816E7"/>
    <w:rsid w:val="00881AF0"/>
    <w:rsid w:val="0088258A"/>
    <w:rsid w:val="00882C93"/>
    <w:rsid w:val="0088551B"/>
    <w:rsid w:val="008862C0"/>
    <w:rsid w:val="00886332"/>
    <w:rsid w:val="008925F0"/>
    <w:rsid w:val="00892ED9"/>
    <w:rsid w:val="00893153"/>
    <w:rsid w:val="008939DA"/>
    <w:rsid w:val="0089437F"/>
    <w:rsid w:val="0089448A"/>
    <w:rsid w:val="00895DE8"/>
    <w:rsid w:val="008962CF"/>
    <w:rsid w:val="00896A84"/>
    <w:rsid w:val="008975F0"/>
    <w:rsid w:val="00897877"/>
    <w:rsid w:val="008A0351"/>
    <w:rsid w:val="008A0971"/>
    <w:rsid w:val="008A0A8E"/>
    <w:rsid w:val="008A1FE9"/>
    <w:rsid w:val="008A26D9"/>
    <w:rsid w:val="008A2861"/>
    <w:rsid w:val="008A2874"/>
    <w:rsid w:val="008A336D"/>
    <w:rsid w:val="008A3468"/>
    <w:rsid w:val="008A46F9"/>
    <w:rsid w:val="008A5191"/>
    <w:rsid w:val="008A5489"/>
    <w:rsid w:val="008A7933"/>
    <w:rsid w:val="008A7B5B"/>
    <w:rsid w:val="008B1195"/>
    <w:rsid w:val="008B12D2"/>
    <w:rsid w:val="008B14F2"/>
    <w:rsid w:val="008B1D37"/>
    <w:rsid w:val="008B2A11"/>
    <w:rsid w:val="008B2AAD"/>
    <w:rsid w:val="008B7699"/>
    <w:rsid w:val="008C00E2"/>
    <w:rsid w:val="008C0748"/>
    <w:rsid w:val="008C0A27"/>
    <w:rsid w:val="008C0C29"/>
    <w:rsid w:val="008C13CB"/>
    <w:rsid w:val="008C22F0"/>
    <w:rsid w:val="008C3462"/>
    <w:rsid w:val="008C3796"/>
    <w:rsid w:val="008C3A3C"/>
    <w:rsid w:val="008C4297"/>
    <w:rsid w:val="008C4716"/>
    <w:rsid w:val="008C51BC"/>
    <w:rsid w:val="008C790A"/>
    <w:rsid w:val="008D02DA"/>
    <w:rsid w:val="008D0360"/>
    <w:rsid w:val="008D1EB1"/>
    <w:rsid w:val="008D1F61"/>
    <w:rsid w:val="008D263D"/>
    <w:rsid w:val="008D30B6"/>
    <w:rsid w:val="008D44E0"/>
    <w:rsid w:val="008D459E"/>
    <w:rsid w:val="008D6D2C"/>
    <w:rsid w:val="008D76BC"/>
    <w:rsid w:val="008E02F2"/>
    <w:rsid w:val="008E078E"/>
    <w:rsid w:val="008E48C5"/>
    <w:rsid w:val="008E5781"/>
    <w:rsid w:val="008E5B22"/>
    <w:rsid w:val="008E5D93"/>
    <w:rsid w:val="008E62E3"/>
    <w:rsid w:val="008E7DBA"/>
    <w:rsid w:val="008F037F"/>
    <w:rsid w:val="008F05F3"/>
    <w:rsid w:val="008F0829"/>
    <w:rsid w:val="008F0C07"/>
    <w:rsid w:val="008F0E11"/>
    <w:rsid w:val="008F10EC"/>
    <w:rsid w:val="008F2CCF"/>
    <w:rsid w:val="008F3446"/>
    <w:rsid w:val="008F35C6"/>
    <w:rsid w:val="008F3638"/>
    <w:rsid w:val="008F414C"/>
    <w:rsid w:val="008F4441"/>
    <w:rsid w:val="008F6B20"/>
    <w:rsid w:val="008F6DF2"/>
    <w:rsid w:val="008F6EE7"/>
    <w:rsid w:val="008F6F31"/>
    <w:rsid w:val="008F74DF"/>
    <w:rsid w:val="00900533"/>
    <w:rsid w:val="00900712"/>
    <w:rsid w:val="00900895"/>
    <w:rsid w:val="00900D17"/>
    <w:rsid w:val="009015B4"/>
    <w:rsid w:val="00901F3A"/>
    <w:rsid w:val="00902135"/>
    <w:rsid w:val="00902274"/>
    <w:rsid w:val="00902497"/>
    <w:rsid w:val="00903C2F"/>
    <w:rsid w:val="009049C3"/>
    <w:rsid w:val="009055BE"/>
    <w:rsid w:val="009068E9"/>
    <w:rsid w:val="0090782D"/>
    <w:rsid w:val="00907C39"/>
    <w:rsid w:val="00907E0F"/>
    <w:rsid w:val="00910620"/>
    <w:rsid w:val="00910FDA"/>
    <w:rsid w:val="00911A23"/>
    <w:rsid w:val="00911BB6"/>
    <w:rsid w:val="009127BA"/>
    <w:rsid w:val="00912B30"/>
    <w:rsid w:val="00912F9F"/>
    <w:rsid w:val="00914395"/>
    <w:rsid w:val="00914CC7"/>
    <w:rsid w:val="009153F1"/>
    <w:rsid w:val="0091646D"/>
    <w:rsid w:val="009166CA"/>
    <w:rsid w:val="009170E5"/>
    <w:rsid w:val="00917604"/>
    <w:rsid w:val="009176FC"/>
    <w:rsid w:val="009178C6"/>
    <w:rsid w:val="0092052A"/>
    <w:rsid w:val="009207C6"/>
    <w:rsid w:val="00920AAE"/>
    <w:rsid w:val="009227A6"/>
    <w:rsid w:val="00923123"/>
    <w:rsid w:val="009250A6"/>
    <w:rsid w:val="00926145"/>
    <w:rsid w:val="009262FB"/>
    <w:rsid w:val="00926636"/>
    <w:rsid w:val="0093000A"/>
    <w:rsid w:val="00930BFE"/>
    <w:rsid w:val="00931753"/>
    <w:rsid w:val="0093237C"/>
    <w:rsid w:val="00932513"/>
    <w:rsid w:val="00932683"/>
    <w:rsid w:val="0093388F"/>
    <w:rsid w:val="00933C2E"/>
    <w:rsid w:val="00933C73"/>
    <w:rsid w:val="00933EC1"/>
    <w:rsid w:val="00935348"/>
    <w:rsid w:val="009354AC"/>
    <w:rsid w:val="00937A55"/>
    <w:rsid w:val="00937B57"/>
    <w:rsid w:val="0094143D"/>
    <w:rsid w:val="00941BEB"/>
    <w:rsid w:val="00942AF8"/>
    <w:rsid w:val="00943224"/>
    <w:rsid w:val="00943363"/>
    <w:rsid w:val="00943645"/>
    <w:rsid w:val="009438B1"/>
    <w:rsid w:val="009446AD"/>
    <w:rsid w:val="0094577A"/>
    <w:rsid w:val="00945B30"/>
    <w:rsid w:val="00945B3E"/>
    <w:rsid w:val="00945BAC"/>
    <w:rsid w:val="00945EF1"/>
    <w:rsid w:val="00946F18"/>
    <w:rsid w:val="009530DB"/>
    <w:rsid w:val="00953676"/>
    <w:rsid w:val="009536E6"/>
    <w:rsid w:val="00954956"/>
    <w:rsid w:val="00954F05"/>
    <w:rsid w:val="00956057"/>
    <w:rsid w:val="009561C3"/>
    <w:rsid w:val="0095638E"/>
    <w:rsid w:val="00956F30"/>
    <w:rsid w:val="00957750"/>
    <w:rsid w:val="0095783A"/>
    <w:rsid w:val="00960172"/>
    <w:rsid w:val="009602D4"/>
    <w:rsid w:val="009629DD"/>
    <w:rsid w:val="009632DD"/>
    <w:rsid w:val="0096358B"/>
    <w:rsid w:val="00963FB9"/>
    <w:rsid w:val="0096493E"/>
    <w:rsid w:val="0096660A"/>
    <w:rsid w:val="00966C9A"/>
    <w:rsid w:val="00967232"/>
    <w:rsid w:val="009677BA"/>
    <w:rsid w:val="009705EE"/>
    <w:rsid w:val="00970B04"/>
    <w:rsid w:val="00971696"/>
    <w:rsid w:val="00972372"/>
    <w:rsid w:val="00972434"/>
    <w:rsid w:val="00972772"/>
    <w:rsid w:val="009742D9"/>
    <w:rsid w:val="00974523"/>
    <w:rsid w:val="00977927"/>
    <w:rsid w:val="00980951"/>
    <w:rsid w:val="00980A0F"/>
    <w:rsid w:val="0098135C"/>
    <w:rsid w:val="0098156A"/>
    <w:rsid w:val="00981CE3"/>
    <w:rsid w:val="00981D88"/>
    <w:rsid w:val="00981FA9"/>
    <w:rsid w:val="00983BC9"/>
    <w:rsid w:val="00983D11"/>
    <w:rsid w:val="0098768E"/>
    <w:rsid w:val="00990BD8"/>
    <w:rsid w:val="00990EB1"/>
    <w:rsid w:val="00991BAC"/>
    <w:rsid w:val="00995683"/>
    <w:rsid w:val="00997134"/>
    <w:rsid w:val="0099731D"/>
    <w:rsid w:val="00997569"/>
    <w:rsid w:val="0099757D"/>
    <w:rsid w:val="009A02A8"/>
    <w:rsid w:val="009A05DE"/>
    <w:rsid w:val="009A0ADE"/>
    <w:rsid w:val="009A0E44"/>
    <w:rsid w:val="009A1817"/>
    <w:rsid w:val="009A351E"/>
    <w:rsid w:val="009A3796"/>
    <w:rsid w:val="009A3901"/>
    <w:rsid w:val="009A3CB0"/>
    <w:rsid w:val="009A59B5"/>
    <w:rsid w:val="009A5AFF"/>
    <w:rsid w:val="009A5D7A"/>
    <w:rsid w:val="009A6B9B"/>
    <w:rsid w:val="009A6EA0"/>
    <w:rsid w:val="009A7FBD"/>
    <w:rsid w:val="009B0091"/>
    <w:rsid w:val="009B020E"/>
    <w:rsid w:val="009B2884"/>
    <w:rsid w:val="009B41F5"/>
    <w:rsid w:val="009B49FB"/>
    <w:rsid w:val="009B60D1"/>
    <w:rsid w:val="009B67B5"/>
    <w:rsid w:val="009B77A6"/>
    <w:rsid w:val="009B7F66"/>
    <w:rsid w:val="009C0CC2"/>
    <w:rsid w:val="009C1335"/>
    <w:rsid w:val="009C19BE"/>
    <w:rsid w:val="009C1AB2"/>
    <w:rsid w:val="009C21A1"/>
    <w:rsid w:val="009C2CCA"/>
    <w:rsid w:val="009C2E41"/>
    <w:rsid w:val="009C3250"/>
    <w:rsid w:val="009C3CC8"/>
    <w:rsid w:val="009C3F72"/>
    <w:rsid w:val="009C54C7"/>
    <w:rsid w:val="009C56DC"/>
    <w:rsid w:val="009C584F"/>
    <w:rsid w:val="009C7251"/>
    <w:rsid w:val="009C7D2C"/>
    <w:rsid w:val="009D0021"/>
    <w:rsid w:val="009D04AD"/>
    <w:rsid w:val="009D0827"/>
    <w:rsid w:val="009D1C41"/>
    <w:rsid w:val="009D2158"/>
    <w:rsid w:val="009D21E0"/>
    <w:rsid w:val="009D6173"/>
    <w:rsid w:val="009D62B8"/>
    <w:rsid w:val="009D67FF"/>
    <w:rsid w:val="009D6BE6"/>
    <w:rsid w:val="009E003B"/>
    <w:rsid w:val="009E0A6E"/>
    <w:rsid w:val="009E0F63"/>
    <w:rsid w:val="009E14C7"/>
    <w:rsid w:val="009E1993"/>
    <w:rsid w:val="009E1F4C"/>
    <w:rsid w:val="009E2E91"/>
    <w:rsid w:val="009E335E"/>
    <w:rsid w:val="009E36DF"/>
    <w:rsid w:val="009E3DC8"/>
    <w:rsid w:val="009E40F4"/>
    <w:rsid w:val="009E4397"/>
    <w:rsid w:val="009E6139"/>
    <w:rsid w:val="009E7CF0"/>
    <w:rsid w:val="009F01C5"/>
    <w:rsid w:val="009F0626"/>
    <w:rsid w:val="009F168A"/>
    <w:rsid w:val="009F179D"/>
    <w:rsid w:val="009F2610"/>
    <w:rsid w:val="009F339B"/>
    <w:rsid w:val="009F35B2"/>
    <w:rsid w:val="009F3BB2"/>
    <w:rsid w:val="009F556A"/>
    <w:rsid w:val="009F6D94"/>
    <w:rsid w:val="009F7CEB"/>
    <w:rsid w:val="009F7DAE"/>
    <w:rsid w:val="00A004AE"/>
    <w:rsid w:val="00A0137C"/>
    <w:rsid w:val="00A01B40"/>
    <w:rsid w:val="00A02166"/>
    <w:rsid w:val="00A023B9"/>
    <w:rsid w:val="00A029B2"/>
    <w:rsid w:val="00A038A8"/>
    <w:rsid w:val="00A03B7C"/>
    <w:rsid w:val="00A03BE7"/>
    <w:rsid w:val="00A05304"/>
    <w:rsid w:val="00A05428"/>
    <w:rsid w:val="00A069DC"/>
    <w:rsid w:val="00A07917"/>
    <w:rsid w:val="00A1142F"/>
    <w:rsid w:val="00A12AB2"/>
    <w:rsid w:val="00A139F5"/>
    <w:rsid w:val="00A14D49"/>
    <w:rsid w:val="00A14FCB"/>
    <w:rsid w:val="00A156D6"/>
    <w:rsid w:val="00A17EDD"/>
    <w:rsid w:val="00A209E7"/>
    <w:rsid w:val="00A20DF8"/>
    <w:rsid w:val="00A232CB"/>
    <w:rsid w:val="00A24523"/>
    <w:rsid w:val="00A24BF1"/>
    <w:rsid w:val="00A25314"/>
    <w:rsid w:val="00A27E20"/>
    <w:rsid w:val="00A319E3"/>
    <w:rsid w:val="00A32E16"/>
    <w:rsid w:val="00A34859"/>
    <w:rsid w:val="00A3625B"/>
    <w:rsid w:val="00A365F4"/>
    <w:rsid w:val="00A37073"/>
    <w:rsid w:val="00A3709C"/>
    <w:rsid w:val="00A400A4"/>
    <w:rsid w:val="00A40191"/>
    <w:rsid w:val="00A424B2"/>
    <w:rsid w:val="00A452FB"/>
    <w:rsid w:val="00A4578C"/>
    <w:rsid w:val="00A4586E"/>
    <w:rsid w:val="00A46C18"/>
    <w:rsid w:val="00A46FB6"/>
    <w:rsid w:val="00A47D80"/>
    <w:rsid w:val="00A507DA"/>
    <w:rsid w:val="00A50BF1"/>
    <w:rsid w:val="00A52F4B"/>
    <w:rsid w:val="00A53132"/>
    <w:rsid w:val="00A5424E"/>
    <w:rsid w:val="00A55F4A"/>
    <w:rsid w:val="00A56144"/>
    <w:rsid w:val="00A563F2"/>
    <w:rsid w:val="00A566E8"/>
    <w:rsid w:val="00A568CA"/>
    <w:rsid w:val="00A575AB"/>
    <w:rsid w:val="00A5765F"/>
    <w:rsid w:val="00A60066"/>
    <w:rsid w:val="00A610AA"/>
    <w:rsid w:val="00A61EE8"/>
    <w:rsid w:val="00A62BBC"/>
    <w:rsid w:val="00A62E3E"/>
    <w:rsid w:val="00A63538"/>
    <w:rsid w:val="00A64673"/>
    <w:rsid w:val="00A652B9"/>
    <w:rsid w:val="00A66347"/>
    <w:rsid w:val="00A6641E"/>
    <w:rsid w:val="00A666CE"/>
    <w:rsid w:val="00A70343"/>
    <w:rsid w:val="00A70CA1"/>
    <w:rsid w:val="00A71299"/>
    <w:rsid w:val="00A71E36"/>
    <w:rsid w:val="00A72BB2"/>
    <w:rsid w:val="00A72E19"/>
    <w:rsid w:val="00A7323C"/>
    <w:rsid w:val="00A737B3"/>
    <w:rsid w:val="00A73930"/>
    <w:rsid w:val="00A73C4C"/>
    <w:rsid w:val="00A73E17"/>
    <w:rsid w:val="00A74801"/>
    <w:rsid w:val="00A759AD"/>
    <w:rsid w:val="00A75B07"/>
    <w:rsid w:val="00A76793"/>
    <w:rsid w:val="00A76CBA"/>
    <w:rsid w:val="00A77E91"/>
    <w:rsid w:val="00A810F9"/>
    <w:rsid w:val="00A81156"/>
    <w:rsid w:val="00A82D31"/>
    <w:rsid w:val="00A84487"/>
    <w:rsid w:val="00A8536D"/>
    <w:rsid w:val="00A85E7E"/>
    <w:rsid w:val="00A860BA"/>
    <w:rsid w:val="00A8672C"/>
    <w:rsid w:val="00A86ECC"/>
    <w:rsid w:val="00A86FCC"/>
    <w:rsid w:val="00A90502"/>
    <w:rsid w:val="00A90A6D"/>
    <w:rsid w:val="00A92D34"/>
    <w:rsid w:val="00A933F7"/>
    <w:rsid w:val="00A934ED"/>
    <w:rsid w:val="00A93FA0"/>
    <w:rsid w:val="00A94010"/>
    <w:rsid w:val="00A9468B"/>
    <w:rsid w:val="00A950FE"/>
    <w:rsid w:val="00A968B6"/>
    <w:rsid w:val="00A9712B"/>
    <w:rsid w:val="00A971E5"/>
    <w:rsid w:val="00A97467"/>
    <w:rsid w:val="00AA0844"/>
    <w:rsid w:val="00AA0B11"/>
    <w:rsid w:val="00AA1605"/>
    <w:rsid w:val="00AA1C9E"/>
    <w:rsid w:val="00AA2265"/>
    <w:rsid w:val="00AA2FC4"/>
    <w:rsid w:val="00AA3845"/>
    <w:rsid w:val="00AA3BA0"/>
    <w:rsid w:val="00AA5054"/>
    <w:rsid w:val="00AA5B1D"/>
    <w:rsid w:val="00AA710D"/>
    <w:rsid w:val="00AB1D9D"/>
    <w:rsid w:val="00AB1FF4"/>
    <w:rsid w:val="00AB26E4"/>
    <w:rsid w:val="00AB30B1"/>
    <w:rsid w:val="00AB4DED"/>
    <w:rsid w:val="00AB6075"/>
    <w:rsid w:val="00AB61E7"/>
    <w:rsid w:val="00AB64F3"/>
    <w:rsid w:val="00AB6D25"/>
    <w:rsid w:val="00AB6F29"/>
    <w:rsid w:val="00AB6F64"/>
    <w:rsid w:val="00AB70EE"/>
    <w:rsid w:val="00AC054A"/>
    <w:rsid w:val="00AC14DD"/>
    <w:rsid w:val="00AC1B14"/>
    <w:rsid w:val="00AC709C"/>
    <w:rsid w:val="00AC7572"/>
    <w:rsid w:val="00AC76AE"/>
    <w:rsid w:val="00AC7D16"/>
    <w:rsid w:val="00AD0C70"/>
    <w:rsid w:val="00AD0E56"/>
    <w:rsid w:val="00AD1C3C"/>
    <w:rsid w:val="00AD3B45"/>
    <w:rsid w:val="00AD41C3"/>
    <w:rsid w:val="00AD4A26"/>
    <w:rsid w:val="00AD5859"/>
    <w:rsid w:val="00AD6695"/>
    <w:rsid w:val="00AD6C41"/>
    <w:rsid w:val="00AE0110"/>
    <w:rsid w:val="00AE1ABA"/>
    <w:rsid w:val="00AE229B"/>
    <w:rsid w:val="00AE25B4"/>
    <w:rsid w:val="00AE2D4B"/>
    <w:rsid w:val="00AE3685"/>
    <w:rsid w:val="00AE4A9D"/>
    <w:rsid w:val="00AE4F99"/>
    <w:rsid w:val="00AE53E9"/>
    <w:rsid w:val="00AE5ADC"/>
    <w:rsid w:val="00AE6023"/>
    <w:rsid w:val="00AE7BB9"/>
    <w:rsid w:val="00AF0B49"/>
    <w:rsid w:val="00AF10F7"/>
    <w:rsid w:val="00AF1770"/>
    <w:rsid w:val="00AF1E16"/>
    <w:rsid w:val="00AF218D"/>
    <w:rsid w:val="00AF2EEF"/>
    <w:rsid w:val="00AF60CB"/>
    <w:rsid w:val="00AF72C7"/>
    <w:rsid w:val="00AF7B96"/>
    <w:rsid w:val="00B00A20"/>
    <w:rsid w:val="00B01373"/>
    <w:rsid w:val="00B01ADB"/>
    <w:rsid w:val="00B024D5"/>
    <w:rsid w:val="00B04F0E"/>
    <w:rsid w:val="00B06CF9"/>
    <w:rsid w:val="00B0738D"/>
    <w:rsid w:val="00B07A9A"/>
    <w:rsid w:val="00B11234"/>
    <w:rsid w:val="00B116B9"/>
    <w:rsid w:val="00B11B69"/>
    <w:rsid w:val="00B11E43"/>
    <w:rsid w:val="00B12434"/>
    <w:rsid w:val="00B13A7B"/>
    <w:rsid w:val="00B13B77"/>
    <w:rsid w:val="00B13D59"/>
    <w:rsid w:val="00B14952"/>
    <w:rsid w:val="00B15A0C"/>
    <w:rsid w:val="00B16370"/>
    <w:rsid w:val="00B16871"/>
    <w:rsid w:val="00B16D2A"/>
    <w:rsid w:val="00B219CE"/>
    <w:rsid w:val="00B23932"/>
    <w:rsid w:val="00B23CC4"/>
    <w:rsid w:val="00B24414"/>
    <w:rsid w:val="00B2445B"/>
    <w:rsid w:val="00B24E3E"/>
    <w:rsid w:val="00B25B45"/>
    <w:rsid w:val="00B27CE2"/>
    <w:rsid w:val="00B27D81"/>
    <w:rsid w:val="00B304FA"/>
    <w:rsid w:val="00B312B4"/>
    <w:rsid w:val="00B31E5A"/>
    <w:rsid w:val="00B34F8E"/>
    <w:rsid w:val="00B35FD6"/>
    <w:rsid w:val="00B3746A"/>
    <w:rsid w:val="00B4092B"/>
    <w:rsid w:val="00B409FB"/>
    <w:rsid w:val="00B425C5"/>
    <w:rsid w:val="00B43D45"/>
    <w:rsid w:val="00B43FED"/>
    <w:rsid w:val="00B4474D"/>
    <w:rsid w:val="00B44B8E"/>
    <w:rsid w:val="00B458E8"/>
    <w:rsid w:val="00B45BB0"/>
    <w:rsid w:val="00B46A24"/>
    <w:rsid w:val="00B46B2D"/>
    <w:rsid w:val="00B47012"/>
    <w:rsid w:val="00B47359"/>
    <w:rsid w:val="00B479E3"/>
    <w:rsid w:val="00B47C9E"/>
    <w:rsid w:val="00B51707"/>
    <w:rsid w:val="00B52D30"/>
    <w:rsid w:val="00B53E15"/>
    <w:rsid w:val="00B53E57"/>
    <w:rsid w:val="00B53F13"/>
    <w:rsid w:val="00B546F9"/>
    <w:rsid w:val="00B56097"/>
    <w:rsid w:val="00B5653F"/>
    <w:rsid w:val="00B573D6"/>
    <w:rsid w:val="00B60F61"/>
    <w:rsid w:val="00B610A8"/>
    <w:rsid w:val="00B6133C"/>
    <w:rsid w:val="00B619BE"/>
    <w:rsid w:val="00B61BDC"/>
    <w:rsid w:val="00B633CB"/>
    <w:rsid w:val="00B63605"/>
    <w:rsid w:val="00B639D6"/>
    <w:rsid w:val="00B64773"/>
    <w:rsid w:val="00B651D2"/>
    <w:rsid w:val="00B653AB"/>
    <w:rsid w:val="00B65F9E"/>
    <w:rsid w:val="00B66B19"/>
    <w:rsid w:val="00B67B23"/>
    <w:rsid w:val="00B67BE1"/>
    <w:rsid w:val="00B70798"/>
    <w:rsid w:val="00B719BF"/>
    <w:rsid w:val="00B71D65"/>
    <w:rsid w:val="00B7386E"/>
    <w:rsid w:val="00B73D9B"/>
    <w:rsid w:val="00B745F9"/>
    <w:rsid w:val="00B74FB6"/>
    <w:rsid w:val="00B75544"/>
    <w:rsid w:val="00B762ED"/>
    <w:rsid w:val="00B7668A"/>
    <w:rsid w:val="00B776B0"/>
    <w:rsid w:val="00B80A22"/>
    <w:rsid w:val="00B8153A"/>
    <w:rsid w:val="00B81898"/>
    <w:rsid w:val="00B819CC"/>
    <w:rsid w:val="00B81E2C"/>
    <w:rsid w:val="00B8265F"/>
    <w:rsid w:val="00B827D4"/>
    <w:rsid w:val="00B830A7"/>
    <w:rsid w:val="00B84C2A"/>
    <w:rsid w:val="00B84C43"/>
    <w:rsid w:val="00B84E5B"/>
    <w:rsid w:val="00B85DFB"/>
    <w:rsid w:val="00B860B0"/>
    <w:rsid w:val="00B864DA"/>
    <w:rsid w:val="00B86B3B"/>
    <w:rsid w:val="00B87C40"/>
    <w:rsid w:val="00B87F84"/>
    <w:rsid w:val="00B87FCA"/>
    <w:rsid w:val="00B90C6A"/>
    <w:rsid w:val="00B90F04"/>
    <w:rsid w:val="00B914E9"/>
    <w:rsid w:val="00B91AE3"/>
    <w:rsid w:val="00B91F0E"/>
    <w:rsid w:val="00B91F5F"/>
    <w:rsid w:val="00B925A7"/>
    <w:rsid w:val="00B93FC3"/>
    <w:rsid w:val="00B94D05"/>
    <w:rsid w:val="00B94F3B"/>
    <w:rsid w:val="00B9567C"/>
    <w:rsid w:val="00B956EE"/>
    <w:rsid w:val="00BA0092"/>
    <w:rsid w:val="00BA094F"/>
    <w:rsid w:val="00BA17E9"/>
    <w:rsid w:val="00BA2230"/>
    <w:rsid w:val="00BA2953"/>
    <w:rsid w:val="00BA2BA1"/>
    <w:rsid w:val="00BA2CA2"/>
    <w:rsid w:val="00BA2D3E"/>
    <w:rsid w:val="00BA3447"/>
    <w:rsid w:val="00BA3562"/>
    <w:rsid w:val="00BA3C95"/>
    <w:rsid w:val="00BA3DB1"/>
    <w:rsid w:val="00BA48EF"/>
    <w:rsid w:val="00BA4B97"/>
    <w:rsid w:val="00BA578E"/>
    <w:rsid w:val="00BA6BF8"/>
    <w:rsid w:val="00BB0178"/>
    <w:rsid w:val="00BB25D1"/>
    <w:rsid w:val="00BB2BB0"/>
    <w:rsid w:val="00BB3671"/>
    <w:rsid w:val="00BB3847"/>
    <w:rsid w:val="00BB3C9A"/>
    <w:rsid w:val="00BB40FF"/>
    <w:rsid w:val="00BB4F09"/>
    <w:rsid w:val="00BB54B5"/>
    <w:rsid w:val="00BB570B"/>
    <w:rsid w:val="00BB77C3"/>
    <w:rsid w:val="00BB7A6C"/>
    <w:rsid w:val="00BC0AFA"/>
    <w:rsid w:val="00BC118F"/>
    <w:rsid w:val="00BC1337"/>
    <w:rsid w:val="00BC1912"/>
    <w:rsid w:val="00BC441A"/>
    <w:rsid w:val="00BC44D1"/>
    <w:rsid w:val="00BC4AE9"/>
    <w:rsid w:val="00BC4EFF"/>
    <w:rsid w:val="00BC60F9"/>
    <w:rsid w:val="00BC6C41"/>
    <w:rsid w:val="00BC767A"/>
    <w:rsid w:val="00BD13B0"/>
    <w:rsid w:val="00BD18A1"/>
    <w:rsid w:val="00BD1E79"/>
    <w:rsid w:val="00BD2AF0"/>
    <w:rsid w:val="00BD4E33"/>
    <w:rsid w:val="00BD552D"/>
    <w:rsid w:val="00BD7708"/>
    <w:rsid w:val="00BD7B18"/>
    <w:rsid w:val="00BD7D0F"/>
    <w:rsid w:val="00BE10F2"/>
    <w:rsid w:val="00BE17FD"/>
    <w:rsid w:val="00BE233D"/>
    <w:rsid w:val="00BE2B33"/>
    <w:rsid w:val="00BE4EDD"/>
    <w:rsid w:val="00BE540B"/>
    <w:rsid w:val="00BE5BB2"/>
    <w:rsid w:val="00BE5CE6"/>
    <w:rsid w:val="00BE5D1D"/>
    <w:rsid w:val="00BE5D39"/>
    <w:rsid w:val="00BE7665"/>
    <w:rsid w:val="00BF125F"/>
    <w:rsid w:val="00BF18C0"/>
    <w:rsid w:val="00BF22C8"/>
    <w:rsid w:val="00BF33E8"/>
    <w:rsid w:val="00C00910"/>
    <w:rsid w:val="00C01084"/>
    <w:rsid w:val="00C023B3"/>
    <w:rsid w:val="00C02D4E"/>
    <w:rsid w:val="00C030DE"/>
    <w:rsid w:val="00C0505B"/>
    <w:rsid w:val="00C051A8"/>
    <w:rsid w:val="00C075EB"/>
    <w:rsid w:val="00C07D0A"/>
    <w:rsid w:val="00C10261"/>
    <w:rsid w:val="00C13320"/>
    <w:rsid w:val="00C1382A"/>
    <w:rsid w:val="00C14C36"/>
    <w:rsid w:val="00C15306"/>
    <w:rsid w:val="00C1638C"/>
    <w:rsid w:val="00C20419"/>
    <w:rsid w:val="00C22105"/>
    <w:rsid w:val="00C244B6"/>
    <w:rsid w:val="00C24FBA"/>
    <w:rsid w:val="00C2546B"/>
    <w:rsid w:val="00C26311"/>
    <w:rsid w:val="00C2673D"/>
    <w:rsid w:val="00C26F65"/>
    <w:rsid w:val="00C273BF"/>
    <w:rsid w:val="00C27B0A"/>
    <w:rsid w:val="00C27BF1"/>
    <w:rsid w:val="00C3047F"/>
    <w:rsid w:val="00C31E96"/>
    <w:rsid w:val="00C335AB"/>
    <w:rsid w:val="00C3366C"/>
    <w:rsid w:val="00C3438C"/>
    <w:rsid w:val="00C35B09"/>
    <w:rsid w:val="00C3702F"/>
    <w:rsid w:val="00C3764E"/>
    <w:rsid w:val="00C37AAB"/>
    <w:rsid w:val="00C37FC9"/>
    <w:rsid w:val="00C4074D"/>
    <w:rsid w:val="00C40DF7"/>
    <w:rsid w:val="00C41458"/>
    <w:rsid w:val="00C428B4"/>
    <w:rsid w:val="00C42997"/>
    <w:rsid w:val="00C42D34"/>
    <w:rsid w:val="00C447ED"/>
    <w:rsid w:val="00C44C70"/>
    <w:rsid w:val="00C44E5D"/>
    <w:rsid w:val="00C4500A"/>
    <w:rsid w:val="00C456AD"/>
    <w:rsid w:val="00C47993"/>
    <w:rsid w:val="00C50B9E"/>
    <w:rsid w:val="00C52F69"/>
    <w:rsid w:val="00C532E2"/>
    <w:rsid w:val="00C53333"/>
    <w:rsid w:val="00C53335"/>
    <w:rsid w:val="00C533AE"/>
    <w:rsid w:val="00C54703"/>
    <w:rsid w:val="00C54C8A"/>
    <w:rsid w:val="00C54CB7"/>
    <w:rsid w:val="00C54EE8"/>
    <w:rsid w:val="00C55814"/>
    <w:rsid w:val="00C572AA"/>
    <w:rsid w:val="00C57504"/>
    <w:rsid w:val="00C577D9"/>
    <w:rsid w:val="00C60648"/>
    <w:rsid w:val="00C60A1B"/>
    <w:rsid w:val="00C6135C"/>
    <w:rsid w:val="00C61646"/>
    <w:rsid w:val="00C61E1B"/>
    <w:rsid w:val="00C62238"/>
    <w:rsid w:val="00C62A00"/>
    <w:rsid w:val="00C62DE9"/>
    <w:rsid w:val="00C62FDF"/>
    <w:rsid w:val="00C635E2"/>
    <w:rsid w:val="00C64486"/>
    <w:rsid w:val="00C64A37"/>
    <w:rsid w:val="00C66F2C"/>
    <w:rsid w:val="00C7021E"/>
    <w:rsid w:val="00C70866"/>
    <w:rsid w:val="00C7158E"/>
    <w:rsid w:val="00C717C0"/>
    <w:rsid w:val="00C7183D"/>
    <w:rsid w:val="00C7250B"/>
    <w:rsid w:val="00C725A5"/>
    <w:rsid w:val="00C729E4"/>
    <w:rsid w:val="00C7346B"/>
    <w:rsid w:val="00C73CAF"/>
    <w:rsid w:val="00C74F14"/>
    <w:rsid w:val="00C75937"/>
    <w:rsid w:val="00C75DC4"/>
    <w:rsid w:val="00C77271"/>
    <w:rsid w:val="00C77C0E"/>
    <w:rsid w:val="00C80412"/>
    <w:rsid w:val="00C80655"/>
    <w:rsid w:val="00C813CF"/>
    <w:rsid w:val="00C81D4E"/>
    <w:rsid w:val="00C83DFE"/>
    <w:rsid w:val="00C84B9E"/>
    <w:rsid w:val="00C86E73"/>
    <w:rsid w:val="00C86E9A"/>
    <w:rsid w:val="00C8716E"/>
    <w:rsid w:val="00C87CDB"/>
    <w:rsid w:val="00C90466"/>
    <w:rsid w:val="00C90978"/>
    <w:rsid w:val="00C91687"/>
    <w:rsid w:val="00C91D67"/>
    <w:rsid w:val="00C924A8"/>
    <w:rsid w:val="00C92659"/>
    <w:rsid w:val="00C92A1F"/>
    <w:rsid w:val="00C945FE"/>
    <w:rsid w:val="00C94B51"/>
    <w:rsid w:val="00C950A1"/>
    <w:rsid w:val="00C96FAA"/>
    <w:rsid w:val="00C97620"/>
    <w:rsid w:val="00C97A04"/>
    <w:rsid w:val="00CA107B"/>
    <w:rsid w:val="00CA1D36"/>
    <w:rsid w:val="00CA21D8"/>
    <w:rsid w:val="00CA2A8C"/>
    <w:rsid w:val="00CA4203"/>
    <w:rsid w:val="00CA484D"/>
    <w:rsid w:val="00CA4CB2"/>
    <w:rsid w:val="00CA4FB6"/>
    <w:rsid w:val="00CA5B0A"/>
    <w:rsid w:val="00CA6AEF"/>
    <w:rsid w:val="00CB14CC"/>
    <w:rsid w:val="00CB20EC"/>
    <w:rsid w:val="00CB2117"/>
    <w:rsid w:val="00CB2F90"/>
    <w:rsid w:val="00CB3290"/>
    <w:rsid w:val="00CB3E37"/>
    <w:rsid w:val="00CB4E7E"/>
    <w:rsid w:val="00CB5E55"/>
    <w:rsid w:val="00CB605B"/>
    <w:rsid w:val="00CB616A"/>
    <w:rsid w:val="00CB6602"/>
    <w:rsid w:val="00CB686F"/>
    <w:rsid w:val="00CB6AD4"/>
    <w:rsid w:val="00CB6CF4"/>
    <w:rsid w:val="00CC08D1"/>
    <w:rsid w:val="00CC0946"/>
    <w:rsid w:val="00CC1A7C"/>
    <w:rsid w:val="00CC1FD2"/>
    <w:rsid w:val="00CC30D8"/>
    <w:rsid w:val="00CC374E"/>
    <w:rsid w:val="00CC58E2"/>
    <w:rsid w:val="00CC5BDB"/>
    <w:rsid w:val="00CC65B7"/>
    <w:rsid w:val="00CC722B"/>
    <w:rsid w:val="00CC739E"/>
    <w:rsid w:val="00CC7748"/>
    <w:rsid w:val="00CD0895"/>
    <w:rsid w:val="00CD1EBB"/>
    <w:rsid w:val="00CD28CF"/>
    <w:rsid w:val="00CD2C49"/>
    <w:rsid w:val="00CD3780"/>
    <w:rsid w:val="00CD3DB1"/>
    <w:rsid w:val="00CD58B7"/>
    <w:rsid w:val="00CD5906"/>
    <w:rsid w:val="00CD5D0C"/>
    <w:rsid w:val="00CD62DB"/>
    <w:rsid w:val="00CD7967"/>
    <w:rsid w:val="00CE00E7"/>
    <w:rsid w:val="00CE28A5"/>
    <w:rsid w:val="00CE2EB5"/>
    <w:rsid w:val="00CE2EF9"/>
    <w:rsid w:val="00CE2FFF"/>
    <w:rsid w:val="00CE36EC"/>
    <w:rsid w:val="00CE381E"/>
    <w:rsid w:val="00CE3CDC"/>
    <w:rsid w:val="00CE74C4"/>
    <w:rsid w:val="00CE74C9"/>
    <w:rsid w:val="00CF0D3F"/>
    <w:rsid w:val="00CF11C6"/>
    <w:rsid w:val="00CF18EE"/>
    <w:rsid w:val="00CF30BD"/>
    <w:rsid w:val="00CF3B8D"/>
    <w:rsid w:val="00CF4099"/>
    <w:rsid w:val="00CF4451"/>
    <w:rsid w:val="00CF49E4"/>
    <w:rsid w:val="00CF580C"/>
    <w:rsid w:val="00CF604A"/>
    <w:rsid w:val="00CF609B"/>
    <w:rsid w:val="00CF744A"/>
    <w:rsid w:val="00CF7BDF"/>
    <w:rsid w:val="00D003E3"/>
    <w:rsid w:val="00D00796"/>
    <w:rsid w:val="00D00AFB"/>
    <w:rsid w:val="00D00BDA"/>
    <w:rsid w:val="00D00C3E"/>
    <w:rsid w:val="00D01CA1"/>
    <w:rsid w:val="00D04527"/>
    <w:rsid w:val="00D0549B"/>
    <w:rsid w:val="00D05E6D"/>
    <w:rsid w:val="00D0649B"/>
    <w:rsid w:val="00D1127A"/>
    <w:rsid w:val="00D12DF1"/>
    <w:rsid w:val="00D12E54"/>
    <w:rsid w:val="00D147A6"/>
    <w:rsid w:val="00D153A4"/>
    <w:rsid w:val="00D170E9"/>
    <w:rsid w:val="00D17725"/>
    <w:rsid w:val="00D17913"/>
    <w:rsid w:val="00D20780"/>
    <w:rsid w:val="00D2271E"/>
    <w:rsid w:val="00D22906"/>
    <w:rsid w:val="00D234C5"/>
    <w:rsid w:val="00D2350E"/>
    <w:rsid w:val="00D261A2"/>
    <w:rsid w:val="00D2651B"/>
    <w:rsid w:val="00D26F7A"/>
    <w:rsid w:val="00D27CA4"/>
    <w:rsid w:val="00D27FBF"/>
    <w:rsid w:val="00D302C1"/>
    <w:rsid w:val="00D30A0C"/>
    <w:rsid w:val="00D32067"/>
    <w:rsid w:val="00D32211"/>
    <w:rsid w:val="00D32FF6"/>
    <w:rsid w:val="00D33241"/>
    <w:rsid w:val="00D3605F"/>
    <w:rsid w:val="00D3614C"/>
    <w:rsid w:val="00D37019"/>
    <w:rsid w:val="00D37661"/>
    <w:rsid w:val="00D4116C"/>
    <w:rsid w:val="00D41210"/>
    <w:rsid w:val="00D413F6"/>
    <w:rsid w:val="00D44C50"/>
    <w:rsid w:val="00D45DE9"/>
    <w:rsid w:val="00D46124"/>
    <w:rsid w:val="00D4658A"/>
    <w:rsid w:val="00D469BA"/>
    <w:rsid w:val="00D4743D"/>
    <w:rsid w:val="00D47C71"/>
    <w:rsid w:val="00D50842"/>
    <w:rsid w:val="00D5087D"/>
    <w:rsid w:val="00D50A20"/>
    <w:rsid w:val="00D522B3"/>
    <w:rsid w:val="00D536A4"/>
    <w:rsid w:val="00D53927"/>
    <w:rsid w:val="00D53986"/>
    <w:rsid w:val="00D539B7"/>
    <w:rsid w:val="00D54520"/>
    <w:rsid w:val="00D5598D"/>
    <w:rsid w:val="00D571D5"/>
    <w:rsid w:val="00D60B32"/>
    <w:rsid w:val="00D616D2"/>
    <w:rsid w:val="00D61A7C"/>
    <w:rsid w:val="00D61F87"/>
    <w:rsid w:val="00D61F9C"/>
    <w:rsid w:val="00D62323"/>
    <w:rsid w:val="00D62775"/>
    <w:rsid w:val="00D6291A"/>
    <w:rsid w:val="00D62D74"/>
    <w:rsid w:val="00D63279"/>
    <w:rsid w:val="00D63611"/>
    <w:rsid w:val="00D6371D"/>
    <w:rsid w:val="00D63B5F"/>
    <w:rsid w:val="00D63DCB"/>
    <w:rsid w:val="00D644C8"/>
    <w:rsid w:val="00D652BD"/>
    <w:rsid w:val="00D67081"/>
    <w:rsid w:val="00D67A2D"/>
    <w:rsid w:val="00D70EF7"/>
    <w:rsid w:val="00D712F5"/>
    <w:rsid w:val="00D71F08"/>
    <w:rsid w:val="00D74280"/>
    <w:rsid w:val="00D7460F"/>
    <w:rsid w:val="00D749BD"/>
    <w:rsid w:val="00D75B07"/>
    <w:rsid w:val="00D7645C"/>
    <w:rsid w:val="00D7755A"/>
    <w:rsid w:val="00D80890"/>
    <w:rsid w:val="00D8191D"/>
    <w:rsid w:val="00D821B5"/>
    <w:rsid w:val="00D82CDF"/>
    <w:rsid w:val="00D831A9"/>
    <w:rsid w:val="00D8397C"/>
    <w:rsid w:val="00D83E2A"/>
    <w:rsid w:val="00D83EBF"/>
    <w:rsid w:val="00D83F45"/>
    <w:rsid w:val="00D84A43"/>
    <w:rsid w:val="00D84FF4"/>
    <w:rsid w:val="00D85820"/>
    <w:rsid w:val="00D85FC0"/>
    <w:rsid w:val="00D868AF"/>
    <w:rsid w:val="00D8715C"/>
    <w:rsid w:val="00D90764"/>
    <w:rsid w:val="00D9165D"/>
    <w:rsid w:val="00D91AFE"/>
    <w:rsid w:val="00D91D5D"/>
    <w:rsid w:val="00D930DD"/>
    <w:rsid w:val="00D94538"/>
    <w:rsid w:val="00D94B9D"/>
    <w:rsid w:val="00D94EED"/>
    <w:rsid w:val="00D95996"/>
    <w:rsid w:val="00D96026"/>
    <w:rsid w:val="00D96D8D"/>
    <w:rsid w:val="00D972F6"/>
    <w:rsid w:val="00D979C4"/>
    <w:rsid w:val="00DA0591"/>
    <w:rsid w:val="00DA0AFE"/>
    <w:rsid w:val="00DA12B7"/>
    <w:rsid w:val="00DA1B4E"/>
    <w:rsid w:val="00DA28F8"/>
    <w:rsid w:val="00DA2FA9"/>
    <w:rsid w:val="00DA331D"/>
    <w:rsid w:val="00DA45FA"/>
    <w:rsid w:val="00DA4682"/>
    <w:rsid w:val="00DA4728"/>
    <w:rsid w:val="00DA54B7"/>
    <w:rsid w:val="00DA5F27"/>
    <w:rsid w:val="00DA60DE"/>
    <w:rsid w:val="00DA6A0A"/>
    <w:rsid w:val="00DA71B7"/>
    <w:rsid w:val="00DA7A34"/>
    <w:rsid w:val="00DA7C1C"/>
    <w:rsid w:val="00DA7E38"/>
    <w:rsid w:val="00DA7F70"/>
    <w:rsid w:val="00DB147A"/>
    <w:rsid w:val="00DB17AA"/>
    <w:rsid w:val="00DB1B7A"/>
    <w:rsid w:val="00DB4573"/>
    <w:rsid w:val="00DB59B3"/>
    <w:rsid w:val="00DB5D77"/>
    <w:rsid w:val="00DB6210"/>
    <w:rsid w:val="00DB64AB"/>
    <w:rsid w:val="00DB6A0D"/>
    <w:rsid w:val="00DB6D25"/>
    <w:rsid w:val="00DB706E"/>
    <w:rsid w:val="00DB7E5A"/>
    <w:rsid w:val="00DC1221"/>
    <w:rsid w:val="00DC27EB"/>
    <w:rsid w:val="00DC494B"/>
    <w:rsid w:val="00DC4B19"/>
    <w:rsid w:val="00DC4D3E"/>
    <w:rsid w:val="00DC572C"/>
    <w:rsid w:val="00DC5FC5"/>
    <w:rsid w:val="00DC615A"/>
    <w:rsid w:val="00DC6708"/>
    <w:rsid w:val="00DC778D"/>
    <w:rsid w:val="00DC780B"/>
    <w:rsid w:val="00DC7C53"/>
    <w:rsid w:val="00DD011A"/>
    <w:rsid w:val="00DD0B5C"/>
    <w:rsid w:val="00DD16AD"/>
    <w:rsid w:val="00DD1A56"/>
    <w:rsid w:val="00DD3BCA"/>
    <w:rsid w:val="00DD52E9"/>
    <w:rsid w:val="00DD6935"/>
    <w:rsid w:val="00DD7A05"/>
    <w:rsid w:val="00DE02C3"/>
    <w:rsid w:val="00DE0CA2"/>
    <w:rsid w:val="00DE0E1C"/>
    <w:rsid w:val="00DE13CA"/>
    <w:rsid w:val="00DE1620"/>
    <w:rsid w:val="00DE2400"/>
    <w:rsid w:val="00DE2882"/>
    <w:rsid w:val="00DE4A73"/>
    <w:rsid w:val="00DE4B7F"/>
    <w:rsid w:val="00DE58F1"/>
    <w:rsid w:val="00DE6B58"/>
    <w:rsid w:val="00DE6E23"/>
    <w:rsid w:val="00DF007D"/>
    <w:rsid w:val="00DF0E75"/>
    <w:rsid w:val="00DF1D6E"/>
    <w:rsid w:val="00DF275E"/>
    <w:rsid w:val="00DF3E3F"/>
    <w:rsid w:val="00DF4244"/>
    <w:rsid w:val="00DF4F70"/>
    <w:rsid w:val="00DF536F"/>
    <w:rsid w:val="00DF5C2A"/>
    <w:rsid w:val="00DF5D59"/>
    <w:rsid w:val="00DF5E32"/>
    <w:rsid w:val="00DF6364"/>
    <w:rsid w:val="00DF6422"/>
    <w:rsid w:val="00DF6CB3"/>
    <w:rsid w:val="00DF73B9"/>
    <w:rsid w:val="00E00929"/>
    <w:rsid w:val="00E00E0F"/>
    <w:rsid w:val="00E01436"/>
    <w:rsid w:val="00E02966"/>
    <w:rsid w:val="00E02BC8"/>
    <w:rsid w:val="00E03055"/>
    <w:rsid w:val="00E03E79"/>
    <w:rsid w:val="00E045BD"/>
    <w:rsid w:val="00E04ABD"/>
    <w:rsid w:val="00E04CC2"/>
    <w:rsid w:val="00E04D6C"/>
    <w:rsid w:val="00E05235"/>
    <w:rsid w:val="00E0617C"/>
    <w:rsid w:val="00E06BF0"/>
    <w:rsid w:val="00E1155A"/>
    <w:rsid w:val="00E1166F"/>
    <w:rsid w:val="00E11D4A"/>
    <w:rsid w:val="00E11DF7"/>
    <w:rsid w:val="00E123ED"/>
    <w:rsid w:val="00E12B2C"/>
    <w:rsid w:val="00E12BE0"/>
    <w:rsid w:val="00E137F0"/>
    <w:rsid w:val="00E13997"/>
    <w:rsid w:val="00E146F8"/>
    <w:rsid w:val="00E15156"/>
    <w:rsid w:val="00E15A61"/>
    <w:rsid w:val="00E16FDD"/>
    <w:rsid w:val="00E17B77"/>
    <w:rsid w:val="00E21D40"/>
    <w:rsid w:val="00E21DA0"/>
    <w:rsid w:val="00E21DBB"/>
    <w:rsid w:val="00E2224C"/>
    <w:rsid w:val="00E231AB"/>
    <w:rsid w:val="00E23337"/>
    <w:rsid w:val="00E236DD"/>
    <w:rsid w:val="00E24AA8"/>
    <w:rsid w:val="00E24CA8"/>
    <w:rsid w:val="00E24E2F"/>
    <w:rsid w:val="00E25072"/>
    <w:rsid w:val="00E259EA"/>
    <w:rsid w:val="00E25D33"/>
    <w:rsid w:val="00E25E87"/>
    <w:rsid w:val="00E26EF4"/>
    <w:rsid w:val="00E301B4"/>
    <w:rsid w:val="00E301B8"/>
    <w:rsid w:val="00E310C7"/>
    <w:rsid w:val="00E32061"/>
    <w:rsid w:val="00E322A3"/>
    <w:rsid w:val="00E32403"/>
    <w:rsid w:val="00E33F48"/>
    <w:rsid w:val="00E3434A"/>
    <w:rsid w:val="00E347C7"/>
    <w:rsid w:val="00E35474"/>
    <w:rsid w:val="00E36E16"/>
    <w:rsid w:val="00E4038B"/>
    <w:rsid w:val="00E40A64"/>
    <w:rsid w:val="00E41052"/>
    <w:rsid w:val="00E411B2"/>
    <w:rsid w:val="00E41A6A"/>
    <w:rsid w:val="00E42D51"/>
    <w:rsid w:val="00E42EFA"/>
    <w:rsid w:val="00E42FF9"/>
    <w:rsid w:val="00E43CF0"/>
    <w:rsid w:val="00E44790"/>
    <w:rsid w:val="00E45DF2"/>
    <w:rsid w:val="00E46AE3"/>
    <w:rsid w:val="00E4714C"/>
    <w:rsid w:val="00E473BB"/>
    <w:rsid w:val="00E50EB7"/>
    <w:rsid w:val="00E512C9"/>
    <w:rsid w:val="00E5178D"/>
    <w:rsid w:val="00E51982"/>
    <w:rsid w:val="00E51AEB"/>
    <w:rsid w:val="00E51DB1"/>
    <w:rsid w:val="00E522A7"/>
    <w:rsid w:val="00E52BE5"/>
    <w:rsid w:val="00E532DF"/>
    <w:rsid w:val="00E5349E"/>
    <w:rsid w:val="00E53C3A"/>
    <w:rsid w:val="00E54452"/>
    <w:rsid w:val="00E553A1"/>
    <w:rsid w:val="00E55FA4"/>
    <w:rsid w:val="00E611CE"/>
    <w:rsid w:val="00E614A4"/>
    <w:rsid w:val="00E618BE"/>
    <w:rsid w:val="00E61B1D"/>
    <w:rsid w:val="00E625D9"/>
    <w:rsid w:val="00E62B01"/>
    <w:rsid w:val="00E63B0C"/>
    <w:rsid w:val="00E64A95"/>
    <w:rsid w:val="00E64E56"/>
    <w:rsid w:val="00E64F69"/>
    <w:rsid w:val="00E65D84"/>
    <w:rsid w:val="00E664C5"/>
    <w:rsid w:val="00E671A2"/>
    <w:rsid w:val="00E70222"/>
    <w:rsid w:val="00E719C8"/>
    <w:rsid w:val="00E7237C"/>
    <w:rsid w:val="00E74855"/>
    <w:rsid w:val="00E75974"/>
    <w:rsid w:val="00E76A7F"/>
    <w:rsid w:val="00E76D26"/>
    <w:rsid w:val="00E76EE5"/>
    <w:rsid w:val="00E77282"/>
    <w:rsid w:val="00E77DC5"/>
    <w:rsid w:val="00E80470"/>
    <w:rsid w:val="00E809A0"/>
    <w:rsid w:val="00E81ACC"/>
    <w:rsid w:val="00E82EFF"/>
    <w:rsid w:val="00E833E9"/>
    <w:rsid w:val="00E83EA2"/>
    <w:rsid w:val="00E84245"/>
    <w:rsid w:val="00E8477C"/>
    <w:rsid w:val="00E86311"/>
    <w:rsid w:val="00E8692B"/>
    <w:rsid w:val="00E91321"/>
    <w:rsid w:val="00E94D38"/>
    <w:rsid w:val="00E94F85"/>
    <w:rsid w:val="00E95036"/>
    <w:rsid w:val="00E95A78"/>
    <w:rsid w:val="00E95B8E"/>
    <w:rsid w:val="00E96870"/>
    <w:rsid w:val="00E97769"/>
    <w:rsid w:val="00E97D1B"/>
    <w:rsid w:val="00E97F6D"/>
    <w:rsid w:val="00EA0A01"/>
    <w:rsid w:val="00EA0D60"/>
    <w:rsid w:val="00EA18E2"/>
    <w:rsid w:val="00EA21A2"/>
    <w:rsid w:val="00EA25DA"/>
    <w:rsid w:val="00EA3CB3"/>
    <w:rsid w:val="00EA5729"/>
    <w:rsid w:val="00EA5D7D"/>
    <w:rsid w:val="00EA6DEC"/>
    <w:rsid w:val="00EB1390"/>
    <w:rsid w:val="00EB1D3C"/>
    <w:rsid w:val="00EB2583"/>
    <w:rsid w:val="00EB2C71"/>
    <w:rsid w:val="00EB2F32"/>
    <w:rsid w:val="00EB3333"/>
    <w:rsid w:val="00EB3E21"/>
    <w:rsid w:val="00EB4198"/>
    <w:rsid w:val="00EB42D3"/>
    <w:rsid w:val="00EB4340"/>
    <w:rsid w:val="00EB474A"/>
    <w:rsid w:val="00EB556D"/>
    <w:rsid w:val="00EB5A7D"/>
    <w:rsid w:val="00EB6822"/>
    <w:rsid w:val="00EB742C"/>
    <w:rsid w:val="00EC00AF"/>
    <w:rsid w:val="00EC115B"/>
    <w:rsid w:val="00EC1E05"/>
    <w:rsid w:val="00EC28D2"/>
    <w:rsid w:val="00EC322D"/>
    <w:rsid w:val="00EC356B"/>
    <w:rsid w:val="00EC3E58"/>
    <w:rsid w:val="00EC53E2"/>
    <w:rsid w:val="00EC5D27"/>
    <w:rsid w:val="00EC6F0A"/>
    <w:rsid w:val="00EC7482"/>
    <w:rsid w:val="00ED01F4"/>
    <w:rsid w:val="00ED06EA"/>
    <w:rsid w:val="00ED0874"/>
    <w:rsid w:val="00ED0CFA"/>
    <w:rsid w:val="00ED1169"/>
    <w:rsid w:val="00ED2968"/>
    <w:rsid w:val="00ED2B89"/>
    <w:rsid w:val="00ED33F3"/>
    <w:rsid w:val="00ED3821"/>
    <w:rsid w:val="00ED4C61"/>
    <w:rsid w:val="00ED4C67"/>
    <w:rsid w:val="00ED52FD"/>
    <w:rsid w:val="00ED55C0"/>
    <w:rsid w:val="00ED5BA8"/>
    <w:rsid w:val="00ED5C6F"/>
    <w:rsid w:val="00ED682B"/>
    <w:rsid w:val="00ED6B89"/>
    <w:rsid w:val="00ED765B"/>
    <w:rsid w:val="00EE12B4"/>
    <w:rsid w:val="00EE1467"/>
    <w:rsid w:val="00EE28DC"/>
    <w:rsid w:val="00EE2B9C"/>
    <w:rsid w:val="00EE3CF2"/>
    <w:rsid w:val="00EE3F8E"/>
    <w:rsid w:val="00EE3FEC"/>
    <w:rsid w:val="00EE41D5"/>
    <w:rsid w:val="00EE4B86"/>
    <w:rsid w:val="00EE4C41"/>
    <w:rsid w:val="00EE5A12"/>
    <w:rsid w:val="00EE6850"/>
    <w:rsid w:val="00EF04CF"/>
    <w:rsid w:val="00EF0E2E"/>
    <w:rsid w:val="00EF207B"/>
    <w:rsid w:val="00EF2B48"/>
    <w:rsid w:val="00EF3C16"/>
    <w:rsid w:val="00EF430B"/>
    <w:rsid w:val="00EF4626"/>
    <w:rsid w:val="00EF4B56"/>
    <w:rsid w:val="00EF50F5"/>
    <w:rsid w:val="00EF665B"/>
    <w:rsid w:val="00EF6B19"/>
    <w:rsid w:val="00EF72EF"/>
    <w:rsid w:val="00F00705"/>
    <w:rsid w:val="00F0166F"/>
    <w:rsid w:val="00F01AAB"/>
    <w:rsid w:val="00F01BC6"/>
    <w:rsid w:val="00F01D1D"/>
    <w:rsid w:val="00F01FDB"/>
    <w:rsid w:val="00F022E0"/>
    <w:rsid w:val="00F037A4"/>
    <w:rsid w:val="00F04116"/>
    <w:rsid w:val="00F04735"/>
    <w:rsid w:val="00F049AB"/>
    <w:rsid w:val="00F04A22"/>
    <w:rsid w:val="00F04C68"/>
    <w:rsid w:val="00F06216"/>
    <w:rsid w:val="00F06D7D"/>
    <w:rsid w:val="00F07B85"/>
    <w:rsid w:val="00F07D20"/>
    <w:rsid w:val="00F10025"/>
    <w:rsid w:val="00F109C4"/>
    <w:rsid w:val="00F10A18"/>
    <w:rsid w:val="00F114BE"/>
    <w:rsid w:val="00F122DD"/>
    <w:rsid w:val="00F12C82"/>
    <w:rsid w:val="00F139DE"/>
    <w:rsid w:val="00F13D86"/>
    <w:rsid w:val="00F142DB"/>
    <w:rsid w:val="00F15493"/>
    <w:rsid w:val="00F16F5B"/>
    <w:rsid w:val="00F17619"/>
    <w:rsid w:val="00F17A64"/>
    <w:rsid w:val="00F21063"/>
    <w:rsid w:val="00F21887"/>
    <w:rsid w:val="00F2460F"/>
    <w:rsid w:val="00F2609F"/>
    <w:rsid w:val="00F26678"/>
    <w:rsid w:val="00F26FAC"/>
    <w:rsid w:val="00F2771D"/>
    <w:rsid w:val="00F27C8F"/>
    <w:rsid w:val="00F30778"/>
    <w:rsid w:val="00F3097B"/>
    <w:rsid w:val="00F3168F"/>
    <w:rsid w:val="00F3189C"/>
    <w:rsid w:val="00F31C71"/>
    <w:rsid w:val="00F3211D"/>
    <w:rsid w:val="00F324B1"/>
    <w:rsid w:val="00F32749"/>
    <w:rsid w:val="00F35826"/>
    <w:rsid w:val="00F367FB"/>
    <w:rsid w:val="00F368A4"/>
    <w:rsid w:val="00F37172"/>
    <w:rsid w:val="00F37FAD"/>
    <w:rsid w:val="00F4030E"/>
    <w:rsid w:val="00F40C41"/>
    <w:rsid w:val="00F41A1E"/>
    <w:rsid w:val="00F41DBF"/>
    <w:rsid w:val="00F4217F"/>
    <w:rsid w:val="00F42571"/>
    <w:rsid w:val="00F44593"/>
    <w:rsid w:val="00F4477E"/>
    <w:rsid w:val="00F46269"/>
    <w:rsid w:val="00F465F1"/>
    <w:rsid w:val="00F47529"/>
    <w:rsid w:val="00F52422"/>
    <w:rsid w:val="00F52984"/>
    <w:rsid w:val="00F52B15"/>
    <w:rsid w:val="00F52F36"/>
    <w:rsid w:val="00F52FCD"/>
    <w:rsid w:val="00F53F12"/>
    <w:rsid w:val="00F53F44"/>
    <w:rsid w:val="00F54015"/>
    <w:rsid w:val="00F55D7B"/>
    <w:rsid w:val="00F55F50"/>
    <w:rsid w:val="00F576A4"/>
    <w:rsid w:val="00F57D8D"/>
    <w:rsid w:val="00F57DD2"/>
    <w:rsid w:val="00F60BA8"/>
    <w:rsid w:val="00F61716"/>
    <w:rsid w:val="00F63C62"/>
    <w:rsid w:val="00F642D3"/>
    <w:rsid w:val="00F64AA0"/>
    <w:rsid w:val="00F64E1A"/>
    <w:rsid w:val="00F66035"/>
    <w:rsid w:val="00F660F4"/>
    <w:rsid w:val="00F66177"/>
    <w:rsid w:val="00F66A05"/>
    <w:rsid w:val="00F66A74"/>
    <w:rsid w:val="00F67D8F"/>
    <w:rsid w:val="00F70016"/>
    <w:rsid w:val="00F7027D"/>
    <w:rsid w:val="00F70503"/>
    <w:rsid w:val="00F7073A"/>
    <w:rsid w:val="00F70C51"/>
    <w:rsid w:val="00F71296"/>
    <w:rsid w:val="00F71614"/>
    <w:rsid w:val="00F71EB2"/>
    <w:rsid w:val="00F73006"/>
    <w:rsid w:val="00F73D1C"/>
    <w:rsid w:val="00F74013"/>
    <w:rsid w:val="00F74733"/>
    <w:rsid w:val="00F74831"/>
    <w:rsid w:val="00F751BD"/>
    <w:rsid w:val="00F75699"/>
    <w:rsid w:val="00F75DD0"/>
    <w:rsid w:val="00F766DE"/>
    <w:rsid w:val="00F777F8"/>
    <w:rsid w:val="00F7792F"/>
    <w:rsid w:val="00F802BE"/>
    <w:rsid w:val="00F80948"/>
    <w:rsid w:val="00F80CAB"/>
    <w:rsid w:val="00F80E93"/>
    <w:rsid w:val="00F811FD"/>
    <w:rsid w:val="00F818CF"/>
    <w:rsid w:val="00F81B4F"/>
    <w:rsid w:val="00F81D48"/>
    <w:rsid w:val="00F82ECA"/>
    <w:rsid w:val="00F82EF0"/>
    <w:rsid w:val="00F8334A"/>
    <w:rsid w:val="00F83495"/>
    <w:rsid w:val="00F836E1"/>
    <w:rsid w:val="00F839C0"/>
    <w:rsid w:val="00F83ADA"/>
    <w:rsid w:val="00F84896"/>
    <w:rsid w:val="00F85AED"/>
    <w:rsid w:val="00F86024"/>
    <w:rsid w:val="00F8611A"/>
    <w:rsid w:val="00F8723D"/>
    <w:rsid w:val="00F9083E"/>
    <w:rsid w:val="00F916D7"/>
    <w:rsid w:val="00F91B2D"/>
    <w:rsid w:val="00F91F09"/>
    <w:rsid w:val="00F92E9C"/>
    <w:rsid w:val="00F933E6"/>
    <w:rsid w:val="00F93FC1"/>
    <w:rsid w:val="00F94B36"/>
    <w:rsid w:val="00F94F97"/>
    <w:rsid w:val="00F959CC"/>
    <w:rsid w:val="00F95A6F"/>
    <w:rsid w:val="00F95DB4"/>
    <w:rsid w:val="00F96729"/>
    <w:rsid w:val="00F96CD3"/>
    <w:rsid w:val="00F96E36"/>
    <w:rsid w:val="00F97DE6"/>
    <w:rsid w:val="00FA043B"/>
    <w:rsid w:val="00FA09F0"/>
    <w:rsid w:val="00FA0F72"/>
    <w:rsid w:val="00FA0FB1"/>
    <w:rsid w:val="00FA1077"/>
    <w:rsid w:val="00FA1184"/>
    <w:rsid w:val="00FA14B9"/>
    <w:rsid w:val="00FA380A"/>
    <w:rsid w:val="00FA5128"/>
    <w:rsid w:val="00FA5AA8"/>
    <w:rsid w:val="00FA7567"/>
    <w:rsid w:val="00FA7872"/>
    <w:rsid w:val="00FA79C8"/>
    <w:rsid w:val="00FB0CD6"/>
    <w:rsid w:val="00FB0D87"/>
    <w:rsid w:val="00FB283D"/>
    <w:rsid w:val="00FB3472"/>
    <w:rsid w:val="00FB39B0"/>
    <w:rsid w:val="00FB3ADA"/>
    <w:rsid w:val="00FB42D4"/>
    <w:rsid w:val="00FB551D"/>
    <w:rsid w:val="00FB5906"/>
    <w:rsid w:val="00FB5A86"/>
    <w:rsid w:val="00FB5DA2"/>
    <w:rsid w:val="00FB5F0D"/>
    <w:rsid w:val="00FB68F6"/>
    <w:rsid w:val="00FB6E30"/>
    <w:rsid w:val="00FB75AA"/>
    <w:rsid w:val="00FB762F"/>
    <w:rsid w:val="00FB7B9C"/>
    <w:rsid w:val="00FB7F08"/>
    <w:rsid w:val="00FB7F20"/>
    <w:rsid w:val="00FC1963"/>
    <w:rsid w:val="00FC2AED"/>
    <w:rsid w:val="00FC34AE"/>
    <w:rsid w:val="00FC42B9"/>
    <w:rsid w:val="00FC4DFA"/>
    <w:rsid w:val="00FC6B08"/>
    <w:rsid w:val="00FC6CA4"/>
    <w:rsid w:val="00FC6F5C"/>
    <w:rsid w:val="00FC74DF"/>
    <w:rsid w:val="00FD009F"/>
    <w:rsid w:val="00FD0272"/>
    <w:rsid w:val="00FD05F4"/>
    <w:rsid w:val="00FD08AE"/>
    <w:rsid w:val="00FD08CC"/>
    <w:rsid w:val="00FD0BE4"/>
    <w:rsid w:val="00FD110E"/>
    <w:rsid w:val="00FD18B6"/>
    <w:rsid w:val="00FD1C3B"/>
    <w:rsid w:val="00FD1C65"/>
    <w:rsid w:val="00FD1CCC"/>
    <w:rsid w:val="00FD4944"/>
    <w:rsid w:val="00FD4C55"/>
    <w:rsid w:val="00FD51AA"/>
    <w:rsid w:val="00FD5EA7"/>
    <w:rsid w:val="00FD6AB4"/>
    <w:rsid w:val="00FE112D"/>
    <w:rsid w:val="00FE2F2D"/>
    <w:rsid w:val="00FE33DD"/>
    <w:rsid w:val="00FE36CF"/>
    <w:rsid w:val="00FE460F"/>
    <w:rsid w:val="00FE4E6A"/>
    <w:rsid w:val="00FE77CC"/>
    <w:rsid w:val="00FE78BE"/>
    <w:rsid w:val="00FF0246"/>
    <w:rsid w:val="00FF0D7A"/>
    <w:rsid w:val="00FF2478"/>
    <w:rsid w:val="00FF2562"/>
    <w:rsid w:val="00FF345A"/>
    <w:rsid w:val="00FF38EC"/>
    <w:rsid w:val="00FF3BEA"/>
    <w:rsid w:val="00FF4582"/>
    <w:rsid w:val="00FF4890"/>
    <w:rsid w:val="00FF4B4B"/>
    <w:rsid w:val="00FF5CBD"/>
    <w:rsid w:val="00FF5E63"/>
    <w:rsid w:val="00FF680F"/>
    <w:rsid w:val="00FF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Bezodstpw">
    <w:name w:val="No Spacing"/>
    <w:uiPriority w:val="1"/>
    <w:qFormat/>
    <w:rsid w:val="00AF0B49"/>
    <w:pPr>
      <w:spacing w:after="0" w:line="240" w:lineRule="auto"/>
    </w:pPr>
  </w:style>
  <w:style w:type="paragraph" w:customStyle="1" w:styleId="Default">
    <w:name w:val="Default"/>
    <w:rsid w:val="00EC28D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2F2695"/>
    <w:pPr>
      <w:spacing w:after="0" w:line="240" w:lineRule="auto"/>
    </w:pPr>
    <w:rPr>
      <w:rFonts w:ascii="Fira Sans" w:hAnsi="Fira Sans"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36158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9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image" Target="media/image14.png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yperlink" Target="http://stat.gov.pl/metainformacje/slownik-pojec/pojecia-stosowane-w-statystyce-publicznej/2331,pojecie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hyperlink" Target="http://stat.gov.pl/metainformacje/slownik-pojec/pojecia-stosowane-w-statystyce-publicznej/1718,pojecie.html" TargetMode="Externa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hyperlink" Target="http://swaid.stat.gov.pl/SitePagesDBW/Ceny.aspx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31" Type="http://schemas.openxmlformats.org/officeDocument/2006/relationships/hyperlink" Target="http://stat.gov.pl/metainformacje/slownik-pojec/pojecia-stosowane-w-statystyce-publicznej/529,pojecie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hyperlink" Target="https://bdl.stat.gov.pl/BDL/dane/podgrup/temat" TargetMode="External"/><Relationship Id="rId30" Type="http://schemas.openxmlformats.org/officeDocument/2006/relationships/hyperlink" Target="http://stat.gov.pl/metainformacje/slownik-pojec/pojecia-stosowane-w-statystyce-publicznej/3234,pojecie.html" TargetMode="External"/><Relationship Id="rId35" Type="http://schemas.openxmlformats.org/officeDocument/2006/relationships/fontTable" Target="fontTable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3.xml><?xml version="1.0" encoding="utf-8"?>
<ds:datastoreItem xmlns:ds="http://schemas.openxmlformats.org/officeDocument/2006/customXml" ds:itemID="{9242B9D7-FE7A-4206-B081-0D0F9EC68A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6</Pages>
  <Words>991</Words>
  <Characters>5946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2022-08-19T11:01:00Z</cp:lastPrinted>
  <dcterms:created xsi:type="dcterms:W3CDTF">2022-08-19T10:47:00Z</dcterms:created>
  <dcterms:modified xsi:type="dcterms:W3CDTF">2022-08-22T06:16:00Z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