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A021F" w14:textId="78BE4766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086FFD">
        <w:t>marcu</w:t>
      </w:r>
      <w:r w:rsidRPr="0000577E">
        <w:t xml:space="preserve"> 2022 r.</w:t>
      </w:r>
      <w:r w:rsidR="00364AF9" w:rsidRPr="0000577E">
        <w:rPr>
          <w:sz w:val="32"/>
        </w:rPr>
        <w:tab/>
      </w:r>
    </w:p>
    <w:p w14:paraId="67B04D67" w14:textId="4C370B1E" w:rsidR="00ED030A" w:rsidRPr="00D36761" w:rsidRDefault="00731D27" w:rsidP="00ED030A">
      <w:pPr>
        <w:pStyle w:val="Lead"/>
        <w:contextualSpacing/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923936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1,0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02FFC77" w:rsidR="00C86A20" w:rsidRPr="007D605C" w:rsidRDefault="00C86A2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11,0%</w:t>
                            </w:r>
                          </w:p>
                          <w:p w14:paraId="3E928B94" w14:textId="77777777" w:rsidR="00C86A20" w:rsidRDefault="00C86A20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C86A20" w:rsidRDefault="00C86A20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C86A20" w:rsidRPr="007D605C" w:rsidRDefault="00C86A20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1,0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" fillcolor="#001d77" stroked="f">
                <v:stroke joinstyle="miter"/>
                <v:textbox>
                  <w:txbxContent>
                    <w:p w14:paraId="5D772350" w14:textId="702FFC77" w:rsidR="00C86A20" w:rsidRPr="007D605C" w:rsidRDefault="00C86A2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11,0%</w:t>
                      </w:r>
                    </w:p>
                    <w:p w14:paraId="3E928B94" w14:textId="77777777" w:rsidR="00C86A20" w:rsidRDefault="00C86A20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C86A20" w:rsidRDefault="00C86A20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C86A20" w:rsidRPr="007D605C" w:rsidRDefault="00C86A20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D36761">
        <w:t xml:space="preserve">Ceny towarów i usług konsumpcyjnych w </w:t>
      </w:r>
      <w:r w:rsidR="00855F29" w:rsidRPr="00D36761">
        <w:t xml:space="preserve">marcu </w:t>
      </w:r>
      <w:r w:rsidR="00ED030A" w:rsidRPr="00D36761">
        <w:t xml:space="preserve">2022 r. w porównaniu z analogicznym miesiącem ub. roku wzrosły o </w:t>
      </w:r>
      <w:r w:rsidR="00086FFD" w:rsidRPr="00D36761">
        <w:t>11,0</w:t>
      </w:r>
      <w:r w:rsidR="00114085" w:rsidRPr="00D36761">
        <w:t>% (przy wzroście cen towarów</w:t>
      </w:r>
      <w:r w:rsidR="00ED030A" w:rsidRPr="00D36761">
        <w:t xml:space="preserve"> </w:t>
      </w:r>
      <w:r w:rsidR="00114085" w:rsidRPr="00D36761">
        <w:t xml:space="preserve">- </w:t>
      </w:r>
      <w:r w:rsidR="00ED030A" w:rsidRPr="00D36761">
        <w:t>o </w:t>
      </w:r>
      <w:r w:rsidR="00114085" w:rsidRPr="00D36761">
        <w:t>11,6% i usług</w:t>
      </w:r>
      <w:r w:rsidR="00ED030A" w:rsidRPr="00D36761">
        <w:t xml:space="preserve"> – o </w:t>
      </w:r>
      <w:r w:rsidR="00114085" w:rsidRPr="00D36761">
        <w:t>9,1</w:t>
      </w:r>
      <w:r w:rsidR="00ED030A" w:rsidRPr="00D36761">
        <w:t>%).</w:t>
      </w:r>
    </w:p>
    <w:p w14:paraId="71966911" w14:textId="209FDEE3" w:rsidR="00ED030A" w:rsidRPr="00D36761" w:rsidRDefault="00ED030A" w:rsidP="00703065">
      <w:pPr>
        <w:pStyle w:val="Lead"/>
        <w:ind w:right="-295"/>
        <w:contextualSpacing/>
      </w:pPr>
      <w:r w:rsidRPr="00D36761">
        <w:rPr>
          <w:spacing w:val="-2"/>
        </w:rPr>
        <w:t>W stosunku do poprzedniego miesiąca ceny</w:t>
      </w:r>
      <w:r w:rsidR="00877596" w:rsidRPr="00D36761">
        <w:rPr>
          <w:spacing w:val="-2"/>
        </w:rPr>
        <w:t xml:space="preserve"> </w:t>
      </w:r>
      <w:r w:rsidRPr="00D36761">
        <w:rPr>
          <w:spacing w:val="-2"/>
        </w:rPr>
        <w:t xml:space="preserve">towarów i usług </w:t>
      </w:r>
      <w:r w:rsidR="00114085" w:rsidRPr="00D36761">
        <w:rPr>
          <w:spacing w:val="-2"/>
        </w:rPr>
        <w:t>wzrosły</w:t>
      </w:r>
      <w:r w:rsidRPr="00D36761">
        <w:rPr>
          <w:spacing w:val="-2"/>
        </w:rPr>
        <w:t xml:space="preserve"> o </w:t>
      </w:r>
      <w:r w:rsidR="00114085" w:rsidRPr="00D36761">
        <w:rPr>
          <w:spacing w:val="-2"/>
        </w:rPr>
        <w:t>3</w:t>
      </w:r>
      <w:r w:rsidR="00F21983" w:rsidRPr="00D36761">
        <w:rPr>
          <w:spacing w:val="-2"/>
        </w:rPr>
        <w:t>,3</w:t>
      </w:r>
      <w:r w:rsidRPr="00D36761">
        <w:rPr>
          <w:spacing w:val="-2"/>
        </w:rPr>
        <w:t>% (</w:t>
      </w:r>
      <w:r w:rsidR="00964CB1" w:rsidRPr="00D36761">
        <w:rPr>
          <w:spacing w:val="-2"/>
        </w:rPr>
        <w:t>w tym</w:t>
      </w:r>
      <w:r w:rsidR="00877596" w:rsidRPr="00D36761">
        <w:rPr>
          <w:spacing w:val="-2"/>
        </w:rPr>
        <w:t xml:space="preserve"> </w:t>
      </w:r>
      <w:r w:rsidR="00964CB1" w:rsidRPr="00D36761">
        <w:rPr>
          <w:spacing w:val="-2"/>
        </w:rPr>
        <w:t xml:space="preserve">towarów </w:t>
      </w:r>
      <w:r w:rsidR="00877596" w:rsidRPr="00D36761">
        <w:rPr>
          <w:spacing w:val="-2"/>
        </w:rPr>
        <w:t>–</w:t>
      </w:r>
      <w:r w:rsidRPr="00D36761">
        <w:rPr>
          <w:spacing w:val="-2"/>
        </w:rPr>
        <w:t xml:space="preserve"> o </w:t>
      </w:r>
      <w:r w:rsidR="00114085" w:rsidRPr="00D36761">
        <w:rPr>
          <w:spacing w:val="-2"/>
        </w:rPr>
        <w:t>4,1%</w:t>
      </w:r>
      <w:r w:rsidR="00114085" w:rsidRPr="00D36761">
        <w:t xml:space="preserve"> </w:t>
      </w:r>
      <w:r w:rsidR="00114085" w:rsidRPr="00D36761">
        <w:br/>
        <w:t>i</w:t>
      </w:r>
      <w:r w:rsidR="00964CB1" w:rsidRPr="00D36761">
        <w:t xml:space="preserve"> usług</w:t>
      </w:r>
      <w:r w:rsidRPr="00D36761">
        <w:t xml:space="preserve"> – o </w:t>
      </w:r>
      <w:r w:rsidR="00114085" w:rsidRPr="00D36761">
        <w:t>0,8</w:t>
      </w:r>
      <w:r w:rsidRPr="00D36761">
        <w:t>%).</w:t>
      </w:r>
      <w:r w:rsidR="00DE6B58" w:rsidRPr="00D36761"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77777777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>onsumpcyjnych w marcu</w:t>
      </w:r>
      <w:r w:rsidRPr="0000577E">
        <w:t xml:space="preserve"> 2022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marcu 2022 r. oraz w 1 kwartale 2022 r."/>
      </w:tblPr>
      <w:tblGrid>
        <w:gridCol w:w="2620"/>
        <w:gridCol w:w="921"/>
        <w:gridCol w:w="922"/>
        <w:gridCol w:w="923"/>
        <w:gridCol w:w="922"/>
        <w:gridCol w:w="922"/>
        <w:gridCol w:w="850"/>
      </w:tblGrid>
      <w:tr w:rsidR="000A7B71" w:rsidRPr="0000577E" w14:paraId="785D1B34" w14:textId="0D92D5A9" w:rsidTr="00D36761">
        <w:trPr>
          <w:trHeight w:hRule="exact" w:val="624"/>
        </w:trPr>
        <w:tc>
          <w:tcPr>
            <w:tcW w:w="2621" w:type="dxa"/>
            <w:vMerge w:val="restart"/>
            <w:vAlign w:val="center"/>
          </w:tcPr>
          <w:p w14:paraId="535CBDB8" w14:textId="3C129EF4" w:rsidR="000A7B71" w:rsidRPr="0000577E" w:rsidRDefault="000A7B71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766" w:type="dxa"/>
            <w:gridSpan w:val="3"/>
            <w:vAlign w:val="center"/>
          </w:tcPr>
          <w:p w14:paraId="03CEC03B" w14:textId="50964E50" w:rsidR="000A7B71" w:rsidRPr="0000577E" w:rsidRDefault="000A7B7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A7B71">
              <w:rPr>
                <w:rFonts w:ascii="Fira Sans" w:hAnsi="Fira Sans"/>
                <w:color w:val="000000" w:themeColor="text1"/>
                <w:sz w:val="18"/>
                <w:szCs w:val="18"/>
              </w:rPr>
              <w:t>03 2022</w:t>
            </w:r>
          </w:p>
        </w:tc>
        <w:tc>
          <w:tcPr>
            <w:tcW w:w="1843" w:type="dxa"/>
            <w:gridSpan w:val="2"/>
            <w:vAlign w:val="center"/>
          </w:tcPr>
          <w:p w14:paraId="1E6DE0FD" w14:textId="13606980" w:rsidR="000A7B71" w:rsidRPr="000A7B71" w:rsidRDefault="000A7B71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A7B71">
              <w:rPr>
                <w:rFonts w:ascii="Fira Sans" w:hAnsi="Fira Sans"/>
                <w:color w:val="000000" w:themeColor="text1"/>
                <w:sz w:val="18"/>
                <w:szCs w:val="18"/>
              </w:rPr>
              <w:t>1 kw. 2022</w:t>
            </w:r>
          </w:p>
        </w:tc>
        <w:tc>
          <w:tcPr>
            <w:tcW w:w="850" w:type="dxa"/>
            <w:vMerge w:val="restart"/>
            <w:tcBorders>
              <w:top w:val="nil"/>
              <w:bottom w:val="single" w:sz="12" w:space="0" w:color="212492"/>
              <w:right w:val="nil"/>
            </w:tcBorders>
          </w:tcPr>
          <w:p w14:paraId="7BCBC985" w14:textId="77777777" w:rsidR="000A7B71" w:rsidRDefault="000A7B71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77777777" w:rsidR="000A7B71" w:rsidRPr="00E42AF9" w:rsidRDefault="000A7B71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4A94C857" w:rsidR="000A7B71" w:rsidRDefault="000A7B71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02 2022=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0A7B71" w:rsidRPr="0000577E" w14:paraId="1BB7F5A1" w14:textId="77777777" w:rsidTr="00D36761">
        <w:trPr>
          <w:trHeight w:hRule="exact" w:val="850"/>
        </w:trPr>
        <w:tc>
          <w:tcPr>
            <w:tcW w:w="2621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0A7B71" w:rsidRPr="0000577E" w:rsidRDefault="000A7B71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21" w:type="dxa"/>
            <w:tcBorders>
              <w:bottom w:val="single" w:sz="12" w:space="0" w:color="212492"/>
            </w:tcBorders>
            <w:vAlign w:val="center"/>
          </w:tcPr>
          <w:p w14:paraId="10D8160D" w14:textId="471D70D7" w:rsidR="000A7B71" w:rsidRPr="000A7B71" w:rsidRDefault="000A7B71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03 2021=</w:t>
            </w:r>
          </w:p>
          <w:p w14:paraId="6B3F3716" w14:textId="4CD2B25C" w:rsidR="000A7B71" w:rsidRPr="000A7B71" w:rsidRDefault="000A7B71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7331373B" w14:textId="77777777" w:rsidR="000A7B71" w:rsidRPr="000A7B71" w:rsidRDefault="000A7B71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12 2021=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0756EA04" w14:textId="53E47A45" w:rsidR="000A7B71" w:rsidRPr="000A7B71" w:rsidRDefault="000A7B71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02 2022=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4220D688" w14:textId="3561E961" w:rsidR="000A7B71" w:rsidRPr="000A7B71" w:rsidRDefault="000A7B71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kw. 2021=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22" w:type="dxa"/>
            <w:tcBorders>
              <w:bottom w:val="single" w:sz="12" w:space="0" w:color="212492"/>
            </w:tcBorders>
            <w:vAlign w:val="center"/>
          </w:tcPr>
          <w:p w14:paraId="4406E812" w14:textId="25DDF0C2" w:rsidR="000A7B71" w:rsidRPr="000A7B71" w:rsidRDefault="000A7B71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4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kw. 2021=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50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0A7B71" w:rsidRDefault="000A7B71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0A7B71" w:rsidRPr="0000577E" w14:paraId="5E7A4E80" w14:textId="77777777" w:rsidTr="00D36761">
        <w:trPr>
          <w:trHeight w:hRule="exact" w:val="340"/>
        </w:trPr>
        <w:tc>
          <w:tcPr>
            <w:tcW w:w="262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77777777" w:rsidR="000A7B71" w:rsidRPr="000A7B71" w:rsidRDefault="000A7B71" w:rsidP="00C44B66">
            <w:pPr>
              <w:contextualSpacing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92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5EA4ADF6" w:rsidR="000A7B71" w:rsidRPr="000A7B71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6CF81414" w:rsidR="000A7B71" w:rsidRPr="000A7B71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5AB50284" w:rsidR="000A7B71" w:rsidRPr="000A7B71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6E3E2100" w:rsidR="000A7B71" w:rsidRPr="000A7B71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2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0F6F38C5" w:rsidR="000A7B71" w:rsidRPr="000A7B71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</w:tcPr>
          <w:p w14:paraId="03914EE6" w14:textId="3BAD1F98" w:rsidR="000A7B71" w:rsidRPr="000A7B71" w:rsidRDefault="000A7B71" w:rsidP="00C44B6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0A7B71" w:rsidRPr="0000577E" w14:paraId="6CA9B408" w14:textId="77777777" w:rsidTr="00D36761">
        <w:trPr>
          <w:trHeight w:hRule="exact" w:val="567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55AEB7C4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6FCA5621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6D2E6EF9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66DBDDB1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2613C92F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23321108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0,60</w:t>
            </w:r>
          </w:p>
        </w:tc>
      </w:tr>
      <w:tr w:rsidR="000A7B71" w:rsidRPr="0000577E" w14:paraId="7B61FEE5" w14:textId="77777777" w:rsidTr="00D36761">
        <w:trPr>
          <w:trHeight w:hRule="exact" w:val="567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0C9C3F38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6C453518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29642B50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4946F1CB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6019CBA4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49FB57BF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0,06</w:t>
            </w:r>
          </w:p>
        </w:tc>
      </w:tr>
      <w:tr w:rsidR="000A7B71" w:rsidRPr="0000577E" w14:paraId="3CC1B29A" w14:textId="77777777" w:rsidTr="00D36761">
        <w:trPr>
          <w:trHeight w:hRule="exact" w:val="340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577B446C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09E63F97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02DE626D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1C18C8EB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58A63BED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32638793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0,16</w:t>
            </w:r>
          </w:p>
        </w:tc>
      </w:tr>
      <w:tr w:rsidR="000A7B71" w:rsidRPr="0000577E" w14:paraId="65553857" w14:textId="77777777" w:rsidTr="00D36761">
        <w:trPr>
          <w:trHeight w:hRule="exact" w:val="567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3372369B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778F369C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28729237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2EAD1B21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7C55DBC5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688A7199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0,65</w:t>
            </w:r>
          </w:p>
        </w:tc>
      </w:tr>
      <w:tr w:rsidR="000A7B71" w:rsidRPr="0000577E" w14:paraId="2F2DE3C5" w14:textId="77777777" w:rsidTr="00D36761">
        <w:trPr>
          <w:trHeight w:hRule="exact" w:val="825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5242F264" w:rsidR="000A7B71" w:rsidRPr="00D77789" w:rsidRDefault="000A7B71" w:rsidP="003D44FA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410613C8" w:rsidR="000A7B71" w:rsidRPr="00D77789" w:rsidRDefault="000A7B71" w:rsidP="003D44FA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4E601EAD" w:rsidR="000A7B71" w:rsidRPr="00D77789" w:rsidRDefault="000A7B71" w:rsidP="0064430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2C4E0C4F" w:rsidR="000A7B71" w:rsidRPr="00D77789" w:rsidRDefault="000A7B71" w:rsidP="0064430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04DD0B42" w:rsidR="000A7B71" w:rsidRPr="00D77789" w:rsidRDefault="000A7B71" w:rsidP="0064430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2B44326" w:rsidR="000A7B71" w:rsidRPr="00644303" w:rsidRDefault="000A7B71" w:rsidP="00644303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0,03</w:t>
            </w:r>
          </w:p>
        </w:tc>
      </w:tr>
      <w:tr w:rsidR="000A7B71" w:rsidRPr="0000577E" w14:paraId="2BAEDEE1" w14:textId="77777777" w:rsidTr="00D36761">
        <w:trPr>
          <w:trHeight w:hRule="exact" w:val="340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27957EA4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0B193526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5885A365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79571C0F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2F058BAA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48FB86A2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0,07</w:t>
            </w:r>
          </w:p>
        </w:tc>
      </w:tr>
      <w:tr w:rsidR="000A7B71" w:rsidRPr="0000577E" w14:paraId="61FE50C1" w14:textId="77777777" w:rsidTr="00D36761">
        <w:trPr>
          <w:trHeight w:hRule="exact" w:val="340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75419B7A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124,1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0B22B926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19DA3DA6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2D45A9F7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117,1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02CBC470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71EE2391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1,60</w:t>
            </w:r>
          </w:p>
        </w:tc>
      </w:tr>
      <w:tr w:rsidR="000A7B71" w:rsidRPr="0000577E" w14:paraId="10111291" w14:textId="77777777" w:rsidTr="00D36761">
        <w:trPr>
          <w:trHeight w:hRule="exact" w:val="340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FC679ED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145D252B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647BC89E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7381CCD6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5E3BC1B2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7ED11B23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0,01</w:t>
            </w:r>
          </w:p>
        </w:tc>
      </w:tr>
      <w:tr w:rsidR="000A7B71" w:rsidRPr="0000577E" w14:paraId="1DAD3C7D" w14:textId="77777777" w:rsidTr="00D36761">
        <w:trPr>
          <w:trHeight w:hRule="exact" w:val="340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0A6456BE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23C27C98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7BCC41E4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6428483F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3582AEAC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3E585FBC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-0,03</w:t>
            </w:r>
          </w:p>
        </w:tc>
      </w:tr>
      <w:tr w:rsidR="000A7B71" w:rsidRPr="0000577E" w14:paraId="7AA83C9D" w14:textId="77777777" w:rsidTr="00D36761">
        <w:trPr>
          <w:trHeight w:hRule="exact" w:val="340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7D18F434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6B2C2C64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6608C8A1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E308B43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7173C144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242BE0D3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0A7B71" w:rsidRPr="0000577E" w14:paraId="269D7DF3" w14:textId="77777777" w:rsidTr="00D36761">
        <w:trPr>
          <w:trHeight w:hRule="exact" w:val="340"/>
        </w:trPr>
        <w:tc>
          <w:tcPr>
            <w:tcW w:w="26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92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34F52613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2EBF2F1B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7A05AB9D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8C1E454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92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00CA442B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7E631185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0,06</w:t>
            </w:r>
          </w:p>
        </w:tc>
      </w:tr>
      <w:tr w:rsidR="000A7B71" w:rsidRPr="0000577E" w14:paraId="1F40C6AF" w14:textId="77777777" w:rsidTr="00381F59">
        <w:trPr>
          <w:trHeight w:hRule="exact" w:val="403"/>
        </w:trPr>
        <w:tc>
          <w:tcPr>
            <w:tcW w:w="2621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77777777" w:rsidR="000A7B71" w:rsidRPr="0000577E" w:rsidRDefault="000A7B71" w:rsidP="003D44FA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921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2F3F314B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D46A7C7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4695B227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2E3A09B2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22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6AA5DFD7" w:rsidR="000A7B71" w:rsidRPr="00D77789" w:rsidRDefault="000A7B71" w:rsidP="003D44F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67F72CAE" w:rsidR="000A7B71" w:rsidRPr="00644303" w:rsidRDefault="000A7B71" w:rsidP="00E42AF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0,04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64BE9D69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17C8A345" w14:textId="5C838C44" w:rsidR="00F45242" w:rsidRPr="00D36761" w:rsidRDefault="00F45242" w:rsidP="00877596">
      <w:pPr>
        <w:pStyle w:val="Tekstprzypisudolnego"/>
        <w:rPr>
          <w:szCs w:val="19"/>
        </w:rPr>
      </w:pPr>
      <w:r w:rsidRPr="00D36761">
        <w:rPr>
          <w:sz w:val="19"/>
          <w:szCs w:val="19"/>
        </w:rPr>
        <w:t xml:space="preserve">W </w:t>
      </w:r>
      <w:r w:rsidR="00BE515A" w:rsidRPr="00D36761">
        <w:rPr>
          <w:sz w:val="19"/>
          <w:szCs w:val="19"/>
        </w:rPr>
        <w:t>marcu</w:t>
      </w:r>
      <w:r w:rsidRPr="00D36761">
        <w:rPr>
          <w:sz w:val="19"/>
          <w:szCs w:val="19"/>
        </w:rPr>
        <w:t xml:space="preserve"> br. w porównaniu z poprzednim miesiącem największy wpływ na wskaźnik cen </w:t>
      </w:r>
      <w:r w:rsidRPr="00D36761">
        <w:rPr>
          <w:sz w:val="19"/>
          <w:szCs w:val="19"/>
        </w:rPr>
        <w:br/>
        <w:t xml:space="preserve">towarów i usług konsumpcyjnych ogółem miały wyższe ceny </w:t>
      </w:r>
      <w:r w:rsidR="001777A8" w:rsidRPr="00D36761">
        <w:rPr>
          <w:sz w:val="19"/>
          <w:szCs w:val="19"/>
        </w:rPr>
        <w:t xml:space="preserve">w </w:t>
      </w:r>
      <w:r w:rsidRPr="00D36761">
        <w:rPr>
          <w:sz w:val="19"/>
          <w:szCs w:val="19"/>
        </w:rPr>
        <w:t>zakres</w:t>
      </w:r>
      <w:r w:rsidR="001777A8" w:rsidRPr="00D36761">
        <w:rPr>
          <w:sz w:val="19"/>
          <w:szCs w:val="19"/>
        </w:rPr>
        <w:t>ie</w:t>
      </w:r>
      <w:r w:rsidRPr="00D36761">
        <w:rPr>
          <w:sz w:val="19"/>
          <w:szCs w:val="19"/>
        </w:rPr>
        <w:t xml:space="preserve"> </w:t>
      </w:r>
      <w:r w:rsidR="00BE515A" w:rsidRPr="00D36761">
        <w:rPr>
          <w:sz w:val="19"/>
          <w:szCs w:val="19"/>
        </w:rPr>
        <w:t>transportu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(o </w:t>
      </w:r>
      <w:r w:rsidR="00BE515A" w:rsidRPr="00D36761">
        <w:rPr>
          <w:sz w:val="19"/>
          <w:szCs w:val="19"/>
        </w:rPr>
        <w:t>17</w:t>
      </w:r>
      <w:r w:rsidRPr="00D36761">
        <w:rPr>
          <w:sz w:val="19"/>
          <w:szCs w:val="19"/>
        </w:rPr>
        <w:t>,</w:t>
      </w:r>
      <w:r w:rsidR="00BE515A" w:rsidRPr="00D36761">
        <w:rPr>
          <w:sz w:val="19"/>
          <w:szCs w:val="19"/>
        </w:rPr>
        <w:t>5</w:t>
      </w:r>
      <w:r w:rsidRPr="00D36761">
        <w:rPr>
          <w:sz w:val="19"/>
          <w:szCs w:val="19"/>
        </w:rPr>
        <w:t>%)</w:t>
      </w:r>
      <w:r w:rsidR="001777A8" w:rsidRPr="00D36761">
        <w:rPr>
          <w:sz w:val="19"/>
          <w:szCs w:val="19"/>
        </w:rPr>
        <w:t>,</w:t>
      </w:r>
      <w:r w:rsidRPr="00D36761">
        <w:rPr>
          <w:sz w:val="19"/>
          <w:szCs w:val="19"/>
        </w:rPr>
        <w:t xml:space="preserve"> </w:t>
      </w:r>
      <w:r w:rsidR="00A24DF5" w:rsidRPr="00D36761">
        <w:rPr>
          <w:sz w:val="19"/>
          <w:szCs w:val="19"/>
        </w:rPr>
        <w:t>mieszkania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 xml:space="preserve">(o </w:t>
      </w:r>
      <w:r w:rsidR="00A24DF5" w:rsidRPr="00D36761">
        <w:rPr>
          <w:sz w:val="19"/>
          <w:szCs w:val="19"/>
        </w:rPr>
        <w:t>2</w:t>
      </w:r>
      <w:r w:rsidRPr="00D36761">
        <w:rPr>
          <w:sz w:val="19"/>
          <w:szCs w:val="19"/>
        </w:rPr>
        <w:t>,</w:t>
      </w:r>
      <w:r w:rsidR="00A24DF5" w:rsidRPr="00D36761">
        <w:rPr>
          <w:sz w:val="19"/>
          <w:szCs w:val="19"/>
        </w:rPr>
        <w:t>6</w:t>
      </w:r>
      <w:r w:rsidRPr="00D36761">
        <w:rPr>
          <w:sz w:val="19"/>
          <w:szCs w:val="19"/>
        </w:rPr>
        <w:t>%)</w:t>
      </w:r>
      <w:r w:rsidR="00367D5B" w:rsidRPr="00D36761">
        <w:rPr>
          <w:sz w:val="19"/>
          <w:szCs w:val="19"/>
        </w:rPr>
        <w:t xml:space="preserve">, </w:t>
      </w:r>
      <w:r w:rsidR="00A24DF5" w:rsidRPr="00D36761">
        <w:rPr>
          <w:sz w:val="19"/>
          <w:szCs w:val="19"/>
        </w:rPr>
        <w:t>żywności</w:t>
      </w:r>
      <w:r w:rsidR="00367D5B" w:rsidRPr="00D36761">
        <w:rPr>
          <w:sz w:val="19"/>
          <w:szCs w:val="19"/>
        </w:rPr>
        <w:t xml:space="preserve"> (o </w:t>
      </w:r>
      <w:r w:rsidR="00A24DF5" w:rsidRPr="00D36761">
        <w:rPr>
          <w:sz w:val="19"/>
          <w:szCs w:val="19"/>
        </w:rPr>
        <w:t>2</w:t>
      </w:r>
      <w:r w:rsidR="00367D5B" w:rsidRPr="00D36761">
        <w:rPr>
          <w:sz w:val="19"/>
          <w:szCs w:val="19"/>
        </w:rPr>
        <w:t>,</w:t>
      </w:r>
      <w:r w:rsidR="00A24DF5" w:rsidRPr="00D36761">
        <w:rPr>
          <w:sz w:val="19"/>
          <w:szCs w:val="19"/>
        </w:rPr>
        <w:t>4</w:t>
      </w:r>
      <w:r w:rsidR="00367D5B" w:rsidRPr="00D36761">
        <w:rPr>
          <w:sz w:val="19"/>
          <w:szCs w:val="19"/>
        </w:rPr>
        <w:t xml:space="preserve">%) </w:t>
      </w:r>
      <w:r w:rsidR="00BE7F76" w:rsidRPr="00D36761">
        <w:rPr>
          <w:sz w:val="19"/>
          <w:szCs w:val="19"/>
        </w:rPr>
        <w:t xml:space="preserve">oraz </w:t>
      </w:r>
      <w:r w:rsidR="00A24DF5" w:rsidRPr="00D36761">
        <w:rPr>
          <w:sz w:val="19"/>
          <w:szCs w:val="19"/>
        </w:rPr>
        <w:t>odzieży i obuwia</w:t>
      </w:r>
      <w:r w:rsidR="00BE7F76" w:rsidRPr="00D36761">
        <w:rPr>
          <w:sz w:val="19"/>
          <w:szCs w:val="19"/>
        </w:rPr>
        <w:t xml:space="preserve"> (o </w:t>
      </w:r>
      <w:r w:rsidR="00A24DF5" w:rsidRPr="00D36761">
        <w:rPr>
          <w:sz w:val="19"/>
          <w:szCs w:val="19"/>
        </w:rPr>
        <w:t>3</w:t>
      </w:r>
      <w:r w:rsidR="001777A8" w:rsidRPr="00D36761">
        <w:rPr>
          <w:sz w:val="19"/>
          <w:szCs w:val="19"/>
        </w:rPr>
        <w:t>,</w:t>
      </w:r>
      <w:r w:rsidR="00A24DF5" w:rsidRPr="00D36761">
        <w:rPr>
          <w:sz w:val="19"/>
          <w:szCs w:val="19"/>
        </w:rPr>
        <w:t>9</w:t>
      </w:r>
      <w:r w:rsidR="001777A8" w:rsidRPr="00D36761">
        <w:rPr>
          <w:sz w:val="19"/>
          <w:szCs w:val="19"/>
        </w:rPr>
        <w:t>%),</w:t>
      </w:r>
      <w:r w:rsidRPr="00D36761">
        <w:rPr>
          <w:sz w:val="19"/>
          <w:szCs w:val="19"/>
        </w:rPr>
        <w:t xml:space="preserve"> które podwyższ</w:t>
      </w:r>
      <w:r w:rsidR="00367D5B" w:rsidRPr="00D36761">
        <w:rPr>
          <w:sz w:val="19"/>
          <w:szCs w:val="19"/>
        </w:rPr>
        <w:t>yły wskaźnik odpowiednio o </w:t>
      </w:r>
      <w:r w:rsidR="00A24DF5" w:rsidRPr="00D36761">
        <w:rPr>
          <w:sz w:val="19"/>
          <w:szCs w:val="19"/>
        </w:rPr>
        <w:t>1,60</w:t>
      </w:r>
      <w:r w:rsidR="00367D5B" w:rsidRPr="00D36761">
        <w:rPr>
          <w:sz w:val="19"/>
          <w:szCs w:val="19"/>
        </w:rPr>
        <w:t> </w:t>
      </w:r>
      <w:r w:rsidRPr="00D36761">
        <w:rPr>
          <w:sz w:val="19"/>
          <w:szCs w:val="19"/>
        </w:rPr>
        <w:t>p. proc.</w:t>
      </w:r>
      <w:r w:rsidR="001777A8" w:rsidRPr="00D36761">
        <w:rPr>
          <w:sz w:val="19"/>
          <w:szCs w:val="19"/>
        </w:rPr>
        <w:t xml:space="preserve">, </w:t>
      </w:r>
      <w:r w:rsidRPr="00D36761">
        <w:rPr>
          <w:sz w:val="19"/>
          <w:szCs w:val="19"/>
        </w:rPr>
        <w:t>0,</w:t>
      </w:r>
      <w:r w:rsidR="00A24DF5" w:rsidRPr="00D36761">
        <w:rPr>
          <w:sz w:val="19"/>
          <w:szCs w:val="19"/>
        </w:rPr>
        <w:t>68</w:t>
      </w:r>
      <w:r w:rsidRPr="00D36761">
        <w:rPr>
          <w:sz w:val="19"/>
          <w:szCs w:val="19"/>
        </w:rPr>
        <w:t xml:space="preserve"> p. proc.</w:t>
      </w:r>
      <w:r w:rsidR="00A24DF5" w:rsidRPr="00D36761">
        <w:rPr>
          <w:sz w:val="19"/>
          <w:szCs w:val="19"/>
        </w:rPr>
        <w:t xml:space="preserve">, </w:t>
      </w:r>
      <w:r w:rsidR="001777A8" w:rsidRPr="00D36761">
        <w:rPr>
          <w:sz w:val="19"/>
          <w:szCs w:val="19"/>
        </w:rPr>
        <w:t>0,</w:t>
      </w:r>
      <w:r w:rsidR="00A24DF5" w:rsidRPr="00D36761">
        <w:rPr>
          <w:sz w:val="19"/>
          <w:szCs w:val="19"/>
        </w:rPr>
        <w:t>5</w:t>
      </w:r>
      <w:r w:rsidR="001777A8" w:rsidRPr="00D36761">
        <w:rPr>
          <w:sz w:val="19"/>
          <w:szCs w:val="19"/>
        </w:rPr>
        <w:t>7 p. proc.</w:t>
      </w:r>
      <w:r w:rsidR="002B7CE6" w:rsidRPr="00D36761">
        <w:rPr>
          <w:sz w:val="19"/>
          <w:szCs w:val="19"/>
        </w:rPr>
        <w:t xml:space="preserve"> </w:t>
      </w:r>
      <w:r w:rsidR="00A24DF5" w:rsidRPr="00D36761">
        <w:rPr>
          <w:sz w:val="19"/>
          <w:szCs w:val="19"/>
        </w:rPr>
        <w:t xml:space="preserve">i 0,16 p. proc. </w:t>
      </w:r>
      <w:r w:rsidRPr="00D36761">
        <w:rPr>
          <w:sz w:val="19"/>
          <w:szCs w:val="19"/>
        </w:rPr>
        <w:t xml:space="preserve">Niższe ceny </w:t>
      </w:r>
      <w:r w:rsidR="00D36761">
        <w:rPr>
          <w:sz w:val="19"/>
          <w:szCs w:val="19"/>
        </w:rPr>
        <w:t>w </w:t>
      </w:r>
      <w:r w:rsidR="002B7CE6" w:rsidRPr="00D36761">
        <w:rPr>
          <w:sz w:val="19"/>
          <w:szCs w:val="19"/>
        </w:rPr>
        <w:t>zakresie</w:t>
      </w:r>
      <w:r w:rsidR="001777A8" w:rsidRPr="00D36761">
        <w:rPr>
          <w:sz w:val="19"/>
          <w:szCs w:val="19"/>
        </w:rPr>
        <w:t xml:space="preserve"> </w:t>
      </w:r>
      <w:r w:rsidR="00A24DF5" w:rsidRPr="00D36761">
        <w:rPr>
          <w:sz w:val="19"/>
          <w:szCs w:val="19"/>
        </w:rPr>
        <w:t xml:space="preserve">rekreacji i kultury </w:t>
      </w:r>
      <w:r w:rsidRPr="00D36761">
        <w:rPr>
          <w:sz w:val="19"/>
          <w:szCs w:val="19"/>
        </w:rPr>
        <w:t>(o </w:t>
      </w:r>
      <w:r w:rsidR="00A24DF5" w:rsidRPr="00D36761">
        <w:rPr>
          <w:sz w:val="19"/>
          <w:szCs w:val="19"/>
        </w:rPr>
        <w:t>0</w:t>
      </w:r>
      <w:r w:rsidRPr="00D36761">
        <w:rPr>
          <w:sz w:val="19"/>
          <w:szCs w:val="19"/>
        </w:rPr>
        <w:t>,</w:t>
      </w:r>
      <w:r w:rsidR="00A24DF5" w:rsidRPr="00D36761">
        <w:rPr>
          <w:sz w:val="19"/>
          <w:szCs w:val="19"/>
        </w:rPr>
        <w:t>4</w:t>
      </w:r>
      <w:r w:rsidRPr="00D36761">
        <w:rPr>
          <w:sz w:val="19"/>
          <w:szCs w:val="19"/>
        </w:rPr>
        <w:t>%)</w:t>
      </w:r>
      <w:r w:rsidR="001777A8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obniżyły ten wskaźnik o</w:t>
      </w:r>
      <w:r w:rsidR="00C96803" w:rsidRPr="00D36761">
        <w:rPr>
          <w:sz w:val="19"/>
          <w:szCs w:val="19"/>
        </w:rPr>
        <w:t>dpowiednio o</w:t>
      </w:r>
      <w:r w:rsidRPr="00D36761">
        <w:rPr>
          <w:sz w:val="19"/>
          <w:szCs w:val="19"/>
        </w:rPr>
        <w:t xml:space="preserve"> </w:t>
      </w:r>
      <w:r w:rsidR="00A24DF5" w:rsidRPr="00D36761">
        <w:rPr>
          <w:sz w:val="19"/>
          <w:szCs w:val="19"/>
        </w:rPr>
        <w:t>0,03 p. proc.</w:t>
      </w:r>
      <w:r w:rsidRPr="00D36761">
        <w:rPr>
          <w:sz w:val="19"/>
          <w:szCs w:val="19"/>
        </w:rPr>
        <w:br/>
        <w:t>W porównaniu z miesiącem analogicznym poprzedniego roku wyższe ceny w zakresie mieszkania (o </w:t>
      </w:r>
      <w:r w:rsidR="009E5F9E" w:rsidRPr="00D36761">
        <w:rPr>
          <w:sz w:val="19"/>
          <w:szCs w:val="19"/>
        </w:rPr>
        <w:t>1</w:t>
      </w:r>
      <w:r w:rsidR="00D67E6D" w:rsidRPr="00D36761">
        <w:rPr>
          <w:sz w:val="19"/>
          <w:szCs w:val="19"/>
        </w:rPr>
        <w:t>5</w:t>
      </w:r>
      <w:r w:rsidRPr="00D36761">
        <w:rPr>
          <w:sz w:val="19"/>
          <w:szCs w:val="19"/>
        </w:rPr>
        <w:t>,</w:t>
      </w:r>
      <w:r w:rsidR="00D67E6D" w:rsidRPr="00D36761">
        <w:rPr>
          <w:sz w:val="19"/>
          <w:szCs w:val="19"/>
        </w:rPr>
        <w:t>4</w:t>
      </w:r>
      <w:r w:rsidRPr="00D36761">
        <w:rPr>
          <w:sz w:val="19"/>
          <w:szCs w:val="19"/>
        </w:rPr>
        <w:t>%)</w:t>
      </w:r>
      <w:r w:rsidR="009E5F9E" w:rsidRPr="00D36761">
        <w:rPr>
          <w:sz w:val="19"/>
          <w:szCs w:val="19"/>
        </w:rPr>
        <w:t xml:space="preserve">, żywności (o </w:t>
      </w:r>
      <w:r w:rsidR="00D67E6D" w:rsidRPr="00D36761">
        <w:rPr>
          <w:sz w:val="19"/>
          <w:szCs w:val="19"/>
        </w:rPr>
        <w:t>9</w:t>
      </w:r>
      <w:r w:rsidR="009E5F9E" w:rsidRPr="00D36761">
        <w:rPr>
          <w:sz w:val="19"/>
          <w:szCs w:val="19"/>
        </w:rPr>
        <w:t>,</w:t>
      </w:r>
      <w:r w:rsidR="00D67E6D" w:rsidRPr="00D36761">
        <w:rPr>
          <w:sz w:val="19"/>
          <w:szCs w:val="19"/>
        </w:rPr>
        <w:t>6</w:t>
      </w:r>
      <w:r w:rsidR="009E5F9E" w:rsidRPr="00D36761">
        <w:rPr>
          <w:sz w:val="19"/>
          <w:szCs w:val="19"/>
        </w:rPr>
        <w:t xml:space="preserve">%) oraz transportu (o </w:t>
      </w:r>
      <w:r w:rsidR="00D67E6D" w:rsidRPr="00D36761">
        <w:rPr>
          <w:sz w:val="19"/>
          <w:szCs w:val="19"/>
        </w:rPr>
        <w:t>24</w:t>
      </w:r>
      <w:r w:rsidR="009E5F9E" w:rsidRPr="00D36761">
        <w:rPr>
          <w:sz w:val="19"/>
          <w:szCs w:val="19"/>
        </w:rPr>
        <w:t>,</w:t>
      </w:r>
      <w:r w:rsidR="00D67E6D" w:rsidRPr="00D36761">
        <w:rPr>
          <w:sz w:val="19"/>
          <w:szCs w:val="19"/>
        </w:rPr>
        <w:t>1</w:t>
      </w:r>
      <w:r w:rsidR="009E5F9E" w:rsidRPr="00D36761">
        <w:rPr>
          <w:sz w:val="19"/>
          <w:szCs w:val="19"/>
        </w:rPr>
        <w:t>%)</w:t>
      </w:r>
      <w:r w:rsidRPr="00D36761">
        <w:rPr>
          <w:sz w:val="19"/>
          <w:szCs w:val="19"/>
        </w:rPr>
        <w:t xml:space="preserve"> podniosły ten wskaźnik</w:t>
      </w:r>
      <w:r w:rsidR="009E5F9E" w:rsidRPr="00D36761">
        <w:rPr>
          <w:sz w:val="19"/>
          <w:szCs w:val="19"/>
        </w:rPr>
        <w:t xml:space="preserve"> odpowiednio</w:t>
      </w:r>
      <w:r w:rsidRPr="00D36761">
        <w:rPr>
          <w:sz w:val="19"/>
          <w:szCs w:val="19"/>
        </w:rPr>
        <w:t xml:space="preserve"> o </w:t>
      </w:r>
      <w:r w:rsidR="009E5F9E" w:rsidRPr="00D36761">
        <w:rPr>
          <w:sz w:val="19"/>
          <w:szCs w:val="19"/>
        </w:rPr>
        <w:t>3</w:t>
      </w:r>
      <w:r w:rsidRPr="00D36761">
        <w:rPr>
          <w:sz w:val="19"/>
          <w:szCs w:val="19"/>
        </w:rPr>
        <w:t>,</w:t>
      </w:r>
      <w:r w:rsidR="00D67E6D" w:rsidRPr="00D36761">
        <w:rPr>
          <w:sz w:val="19"/>
          <w:szCs w:val="19"/>
        </w:rPr>
        <w:t>84</w:t>
      </w:r>
      <w:r w:rsidRPr="00D36761">
        <w:rPr>
          <w:sz w:val="19"/>
          <w:szCs w:val="19"/>
        </w:rPr>
        <w:t xml:space="preserve"> p. proc.</w:t>
      </w:r>
      <w:r w:rsidR="002B7CE6" w:rsidRPr="00D36761">
        <w:rPr>
          <w:sz w:val="19"/>
          <w:szCs w:val="19"/>
        </w:rPr>
        <w:t xml:space="preserve">, </w:t>
      </w:r>
      <w:r w:rsidR="00D67E6D" w:rsidRPr="00D36761">
        <w:rPr>
          <w:sz w:val="19"/>
          <w:szCs w:val="19"/>
        </w:rPr>
        <w:t>2</w:t>
      </w:r>
      <w:r w:rsidR="002B7CE6" w:rsidRPr="00D36761">
        <w:rPr>
          <w:sz w:val="19"/>
          <w:szCs w:val="19"/>
        </w:rPr>
        <w:t>,</w:t>
      </w:r>
      <w:r w:rsidR="00D67E6D" w:rsidRPr="00D36761">
        <w:rPr>
          <w:sz w:val="19"/>
          <w:szCs w:val="19"/>
        </w:rPr>
        <w:t>33</w:t>
      </w:r>
      <w:r w:rsidR="002B7CE6" w:rsidRPr="00D36761">
        <w:rPr>
          <w:sz w:val="19"/>
          <w:szCs w:val="19"/>
        </w:rPr>
        <w:t xml:space="preserve"> p. proc. i </w:t>
      </w:r>
      <w:r w:rsidR="00D67E6D" w:rsidRPr="00D36761">
        <w:rPr>
          <w:sz w:val="19"/>
          <w:szCs w:val="19"/>
        </w:rPr>
        <w:t>2</w:t>
      </w:r>
      <w:r w:rsidR="009E5F9E" w:rsidRPr="00D36761">
        <w:rPr>
          <w:sz w:val="19"/>
          <w:szCs w:val="19"/>
        </w:rPr>
        <w:t>,</w:t>
      </w:r>
      <w:r w:rsidR="00D67E6D" w:rsidRPr="00D36761">
        <w:rPr>
          <w:sz w:val="19"/>
          <w:szCs w:val="19"/>
        </w:rPr>
        <w:t>24</w:t>
      </w:r>
      <w:r w:rsidR="009E5F9E" w:rsidRPr="00D36761">
        <w:rPr>
          <w:sz w:val="19"/>
          <w:szCs w:val="19"/>
        </w:rPr>
        <w:t xml:space="preserve"> p. proc.</w:t>
      </w:r>
    </w:p>
    <w:p w14:paraId="072C46DE" w14:textId="674429F6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37F91B3D" w:rsidR="00F45242" w:rsidRDefault="00723F04" w:rsidP="00877596">
      <w:pPr>
        <w:pStyle w:val="tytuwykresu"/>
        <w:spacing w:before="360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93408" behindDoc="0" locked="0" layoutInCell="1" allowOverlap="1" wp14:anchorId="56E5280C" wp14:editId="7DFD6466">
            <wp:simplePos x="0" y="0"/>
            <wp:positionH relativeFrom="margin">
              <wp:align>right</wp:align>
            </wp:positionH>
            <wp:positionV relativeFrom="paragraph">
              <wp:posOffset>521335</wp:posOffset>
            </wp:positionV>
            <wp:extent cx="5035550" cy="2438400"/>
            <wp:effectExtent l="0" t="0" r="0" b="0"/>
            <wp:wrapSquare wrapText="bothSides"/>
            <wp:docPr id="2" name="Obraz 2" descr="Wykres 1. Wpływ zmian cen wybranych grup towarów i usług konsumpcyjnych w marcu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0577E">
        <w:t>Wykres 1.</w:t>
      </w:r>
      <w:r w:rsidR="00F45242" w:rsidRPr="0000577E">
        <w:rPr>
          <w:shd w:val="clear" w:color="auto" w:fill="FFFFFF"/>
        </w:rPr>
        <w:t xml:space="preserve"> Wpływ zmian cen wybranych grup towarów i usług konsumpcyjnych w </w:t>
      </w:r>
      <w:r w:rsidR="005517F1">
        <w:rPr>
          <w:shd w:val="clear" w:color="auto" w:fill="FFFFFF"/>
        </w:rPr>
        <w:t>marcu</w:t>
      </w:r>
      <w:r w:rsidR="00F45242" w:rsidRPr="0000577E">
        <w:rPr>
          <w:shd w:val="clear" w:color="auto" w:fill="FFFFFF"/>
        </w:rPr>
        <w:t xml:space="preserve"> 2022 r.</w:t>
      </w:r>
      <w:r w:rsidR="00F45242" w:rsidRPr="0000577E">
        <w:rPr>
          <w:noProof/>
          <w:shd w:val="clear" w:color="auto" w:fill="FFFFFF"/>
          <w:lang w:eastAsia="pl-PL"/>
        </w:rPr>
        <w:t xml:space="preserve"> </w:t>
      </w:r>
      <w:r w:rsidR="00F45242" w:rsidRPr="0000577E">
        <w:rPr>
          <w:noProof/>
          <w:shd w:val="clear" w:color="auto" w:fill="FFFFFF"/>
          <w:lang w:eastAsia="pl-PL"/>
        </w:rPr>
        <w:br/>
        <w:t>(</w:t>
      </w:r>
      <w:r w:rsidR="00F45242" w:rsidRPr="0000577E">
        <w:rPr>
          <w:shd w:val="clear" w:color="auto" w:fill="FFFFFF"/>
        </w:rPr>
        <w:t>w p. proc. w stosunku do miesiąca poprzedniego)</w:t>
      </w:r>
    </w:p>
    <w:p w14:paraId="22316262" w14:textId="5078FC13" w:rsidR="00723F04" w:rsidRDefault="00723F04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10408BAF" w14:textId="3009BB0C" w:rsidR="0086155F" w:rsidRDefault="00723F04" w:rsidP="00877596">
      <w:pPr>
        <w:pStyle w:val="tytuwykresu"/>
        <w:spacing w:before="360"/>
        <w:ind w:left="794" w:hanging="794"/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94432" behindDoc="0" locked="0" layoutInCell="1" allowOverlap="1" wp14:anchorId="5CF7BD65" wp14:editId="4D1C497D">
            <wp:simplePos x="0" y="0"/>
            <wp:positionH relativeFrom="margin">
              <wp:align>right</wp:align>
            </wp:positionH>
            <wp:positionV relativeFrom="paragraph">
              <wp:posOffset>634365</wp:posOffset>
            </wp:positionV>
            <wp:extent cx="5027295" cy="3025775"/>
            <wp:effectExtent l="0" t="0" r="0" b="3175"/>
            <wp:wrapSquare wrapText="bothSides"/>
            <wp:docPr id="4" name="Obraz 4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>
        <w:t>Wykres 2. System wag stosowany w obliczeniach wskaźników cen towar</w:t>
      </w:r>
      <w:r w:rsidR="00E175BA">
        <w:t>ów i usług konsumpcyjnych w 2022</w:t>
      </w:r>
      <w:r w:rsidR="001722A0">
        <w:t xml:space="preserve"> r.</w:t>
      </w:r>
    </w:p>
    <w:p w14:paraId="05AB49C1" w14:textId="67151D16" w:rsidR="001722A0" w:rsidRPr="0000577E" w:rsidRDefault="001722A0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79D93229" w14:textId="04075102" w:rsidR="000C6410" w:rsidRPr="0000577E" w:rsidRDefault="001722A0" w:rsidP="00877596">
      <w:pPr>
        <w:spacing w:before="360"/>
        <w:rPr>
          <w:b/>
          <w:spacing w:val="-2"/>
          <w:sz w:val="18"/>
        </w:rPr>
      </w:pPr>
      <w:r>
        <w:rPr>
          <w:noProof/>
          <w:spacing w:val="-2"/>
          <w:lang w:eastAsia="pl-PL"/>
        </w:rPr>
        <w:lastRenderedPageBreak/>
        <w:drawing>
          <wp:anchor distT="0" distB="0" distL="114300" distR="114300" simplePos="0" relativeHeight="251789312" behindDoc="0" locked="0" layoutInCell="1" allowOverlap="1" wp14:anchorId="64541606" wp14:editId="5AED7444">
            <wp:simplePos x="0" y="0"/>
            <wp:positionH relativeFrom="margin">
              <wp:align>right</wp:align>
            </wp:positionH>
            <wp:positionV relativeFrom="paragraph">
              <wp:posOffset>258639</wp:posOffset>
            </wp:positionV>
            <wp:extent cx="5024755" cy="2490470"/>
            <wp:effectExtent l="0" t="0" r="0" b="5080"/>
            <wp:wrapSquare wrapText="bothSides"/>
            <wp:docPr id="26" name="Obraz 26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249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66A" w:rsidRPr="0000577E">
        <w:rPr>
          <w:b/>
          <w:spacing w:val="-2"/>
          <w:sz w:val="18"/>
        </w:rPr>
        <w:t xml:space="preserve">Wykres </w:t>
      </w:r>
      <w:r>
        <w:rPr>
          <w:b/>
          <w:spacing w:val="-2"/>
          <w:sz w:val="18"/>
        </w:rPr>
        <w:t>3</w:t>
      </w:r>
      <w:r w:rsidR="00F45242" w:rsidRPr="0000577E">
        <w:rPr>
          <w:b/>
          <w:spacing w:val="-2"/>
          <w:sz w:val="18"/>
        </w:rPr>
        <w:t xml:space="preserve">. </w:t>
      </w:r>
      <w:r w:rsidR="00305451" w:rsidRPr="0000577E">
        <w:rPr>
          <w:b/>
          <w:spacing w:val="-2"/>
          <w:sz w:val="18"/>
        </w:rPr>
        <w:t>Zmiany cen towarów i usług konsumpcyjnych w stosunku do okresu poprzedniego (w %)</w:t>
      </w:r>
    </w:p>
    <w:p w14:paraId="5940066C" w14:textId="506E65AF" w:rsidR="001722A0" w:rsidRPr="0000577E" w:rsidRDefault="00D36761" w:rsidP="00D36761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  <w:r>
        <w:rPr>
          <w:spacing w:val="-2"/>
        </w:rPr>
        <w:drawing>
          <wp:anchor distT="0" distB="0" distL="114300" distR="114300" simplePos="0" relativeHeight="251791360" behindDoc="0" locked="0" layoutInCell="1" allowOverlap="1" wp14:anchorId="2C85F6D8" wp14:editId="1F0355E4">
            <wp:simplePos x="0" y="0"/>
            <wp:positionH relativeFrom="margin">
              <wp:align>center</wp:align>
            </wp:positionH>
            <wp:positionV relativeFrom="paragraph">
              <wp:posOffset>3055510</wp:posOffset>
            </wp:positionV>
            <wp:extent cx="5126990" cy="2597150"/>
            <wp:effectExtent l="0" t="0" r="0" b="0"/>
            <wp:wrapSquare wrapText="bothSides"/>
            <wp:docPr id="28" name="Obraz 28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22A0">
        <w:rPr>
          <w:rFonts w:ascii="Fira Sans" w:hAnsi="Fira Sans"/>
          <w:sz w:val="18"/>
          <w:szCs w:val="18"/>
        </w:rPr>
        <w:t>W</w:t>
      </w:r>
      <w:r w:rsidR="001722A0" w:rsidRPr="0000577E">
        <w:rPr>
          <w:rFonts w:ascii="Fira Sans" w:hAnsi="Fira Sans"/>
          <w:sz w:val="18"/>
          <w:szCs w:val="18"/>
        </w:rPr>
        <w:t xml:space="preserve">ykres </w:t>
      </w:r>
      <w:r w:rsidR="001722A0">
        <w:rPr>
          <w:rFonts w:ascii="Fira Sans" w:hAnsi="Fira Sans"/>
          <w:sz w:val="18"/>
          <w:szCs w:val="18"/>
        </w:rPr>
        <w:t>4</w:t>
      </w:r>
      <w:r w:rsidR="001722A0" w:rsidRPr="0000577E">
        <w:rPr>
          <w:rFonts w:ascii="Fira Sans" w:hAnsi="Fira Sans"/>
          <w:sz w:val="18"/>
          <w:szCs w:val="18"/>
        </w:rPr>
        <w:t>. Zmiany cen towarów i usług konsumpcyjnych w stosunku do analogicznego okresu roku poprzedniego (w %)</w:t>
      </w:r>
      <w:r w:rsidR="001722A0" w:rsidRPr="0000577E">
        <w:rPr>
          <w:bCs w:val="0"/>
          <w:color w:val="001D77"/>
          <w:sz w:val="18"/>
          <w:szCs w:val="18"/>
        </w:rPr>
        <w:t xml:space="preserve"> </w:t>
      </w:r>
    </w:p>
    <w:p w14:paraId="231E7439" w14:textId="01CDD4EE" w:rsidR="001722A0" w:rsidRDefault="001722A0">
      <w:pPr>
        <w:spacing w:before="0" w:after="160" w:line="259" w:lineRule="auto"/>
        <w:rPr>
          <w:noProof/>
          <w:spacing w:val="-2"/>
          <w:lang w:eastAsia="pl-PL"/>
        </w:rPr>
      </w:pPr>
      <w:r w:rsidRPr="0000577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3690778B">
                <wp:simplePos x="0" y="0"/>
                <wp:positionH relativeFrom="column">
                  <wp:posOffset>5208270</wp:posOffset>
                </wp:positionH>
                <wp:positionV relativeFrom="paragraph">
                  <wp:posOffset>549275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marcu 2022 r. wskaźnik cen towarów i usług konsumpcyjnych znalazł się powyżej górnej granicy odchyleń od celu inflacyjnego określonego przez Radę Polityki Pie-niężnej (2,5% +/- 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48034FEB" w:rsidR="00C86A20" w:rsidRPr="00BF2F65" w:rsidRDefault="00C86A20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marcu 2022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konsumpcyjnych znalazł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powyżej górnej granicy odchyleń od celu inflacyjnego określonego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marcu 2022 r. wskaźnik cen towarów i usług konsumpcyjnych znalazł się powyżej górnej granicy odchyleń od celu inflacyjnego określonego przez Radę Polityki Pie-niężnej (2,5% +/- 1 p. proc.)" style="position:absolute;margin-left:410.1pt;margin-top:43.2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" filled="f" stroked="f">
                <v:textbox>
                  <w:txbxContent>
                    <w:p w14:paraId="40DEDDC3" w14:textId="48034FEB" w:rsidR="00C86A20" w:rsidRPr="00BF2F65" w:rsidRDefault="00C86A20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marcu 2022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konsumpcyjnych znalazł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powyżej górnej granicy odchyleń od celu inflacyjnego określonego przez Radę Polityki Pieniężnej (2,5% +/- 1 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94EE59" w14:textId="7FBD4A54" w:rsidR="001722A0" w:rsidRDefault="00D36761" w:rsidP="00D36761">
      <w:pPr>
        <w:spacing w:before="0" w:after="160" w:line="259" w:lineRule="auto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792384" behindDoc="0" locked="0" layoutInCell="1" allowOverlap="1" wp14:anchorId="6AD66AA0" wp14:editId="59F92276">
            <wp:simplePos x="0" y="0"/>
            <wp:positionH relativeFrom="margin">
              <wp:align>center</wp:align>
            </wp:positionH>
            <wp:positionV relativeFrom="paragraph">
              <wp:posOffset>509849</wp:posOffset>
            </wp:positionV>
            <wp:extent cx="5145405" cy="2597150"/>
            <wp:effectExtent l="0" t="0" r="0" b="0"/>
            <wp:wrapSquare wrapText="bothSides"/>
            <wp:docPr id="29" name="Obraz 29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22A0"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Wykres </w:t>
      </w:r>
      <w:r w:rsidR="001722A0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5</w:t>
      </w:r>
      <w:r w:rsidR="001722A0"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. Zmiany cen według wskaźnika cen towarów i usług konsumpcyjnych (CPI) oraz zharmonizowanego wskaźnika cen konsumpcyjnych (HICP) w stosunku do analogicznego okresu roku poprzedniego (w %</w:t>
      </w:r>
      <w:r w:rsidR="001722A0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)</w:t>
      </w:r>
    </w:p>
    <w:p w14:paraId="485EB54A" w14:textId="40906D48" w:rsidR="005829A0" w:rsidRPr="0000577E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0CEC9893" w14:textId="1ABE8262" w:rsidR="00305451" w:rsidRPr="0000577E" w:rsidRDefault="00305451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br w:type="page"/>
      </w:r>
    </w:p>
    <w:p w14:paraId="6BA5FA25" w14:textId="1064EE24" w:rsidR="006815F3" w:rsidRPr="0000577E" w:rsidRDefault="00F45242" w:rsidP="00E36BE6">
      <w:pPr>
        <w:spacing w:before="600" w:after="48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lastRenderedPageBreak/>
        <w:t xml:space="preserve">Tablica </w:t>
      </w:r>
      <w:r w:rsidR="00C86A20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2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. Wskaźniki cen towarów i usług konsumpcyjnych w </w:t>
      </w:r>
      <w:r w:rsidR="00A5335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marcu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2022 r.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Wskaźniki cen towarów i usług konsumpcyjnych w marcu 2022 r. oraz w 1 kwartale 2022 r."/>
      </w:tblPr>
      <w:tblGrid>
        <w:gridCol w:w="3048"/>
        <w:gridCol w:w="992"/>
        <w:gridCol w:w="992"/>
        <w:gridCol w:w="993"/>
        <w:gridCol w:w="992"/>
        <w:gridCol w:w="993"/>
      </w:tblGrid>
      <w:tr w:rsidR="00E36BE6" w:rsidRPr="0000577E" w14:paraId="0C54B570" w14:textId="77777777" w:rsidTr="00E36BE6">
        <w:trPr>
          <w:trHeight w:val="315"/>
          <w:tblHeader/>
        </w:trPr>
        <w:tc>
          <w:tcPr>
            <w:tcW w:w="3049" w:type="dxa"/>
            <w:vMerge w:val="restart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1A62786E" w:rsidR="00E36BE6" w:rsidRPr="0044399F" w:rsidRDefault="00E36BE6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328AC39" w:rsidR="00E36BE6" w:rsidRPr="00411BE9" w:rsidRDefault="00E36BE6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03 2022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02413" w14:textId="339627C8" w:rsidR="00E36BE6" w:rsidRPr="00411BE9" w:rsidRDefault="00E36BE6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1 kw. 2022</w:t>
            </w:r>
          </w:p>
        </w:tc>
      </w:tr>
      <w:tr w:rsidR="00E36BE6" w:rsidRPr="0000577E" w14:paraId="5546B69E" w14:textId="77777777" w:rsidTr="00E36BE6">
        <w:trPr>
          <w:trHeight w:val="465"/>
          <w:tblHeader/>
        </w:trPr>
        <w:tc>
          <w:tcPr>
            <w:tcW w:w="304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3BD6F529" w:rsidR="00E36BE6" w:rsidRPr="000A7B71" w:rsidRDefault="00E36BE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03 2021=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4087E97B" w:rsidR="00E36BE6" w:rsidRPr="000A7B71" w:rsidRDefault="00E36BE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12 2021=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1D0B0E0E" w:rsidR="00E36BE6" w:rsidRPr="000A7B71" w:rsidRDefault="00E36BE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02 2022=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65DC4E23" w:rsidR="00E36BE6" w:rsidRPr="000A7B71" w:rsidRDefault="00E36BE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1 kw.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2021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4FAE7E37" w:rsidR="00E36BE6" w:rsidRPr="000A7B71" w:rsidRDefault="00E36BE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4 kw. 2021=100</w:t>
            </w:r>
          </w:p>
        </w:tc>
      </w:tr>
      <w:tr w:rsidR="00E36BE6" w:rsidRPr="0000577E" w14:paraId="13559FB1" w14:textId="77777777" w:rsidTr="00E36BE6">
        <w:trPr>
          <w:trHeight w:val="306"/>
        </w:trPr>
        <w:tc>
          <w:tcPr>
            <w:tcW w:w="304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7777777" w:rsidR="00E36BE6" w:rsidRPr="0000577E" w:rsidRDefault="00E36BE6" w:rsidP="00E36BE6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0E9F835B" w:rsidR="00E36BE6" w:rsidRPr="00AF25CB" w:rsidRDefault="00E36BE6" w:rsidP="00E36BE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187EEE10" w:rsidR="00E36BE6" w:rsidRPr="00AF25CB" w:rsidRDefault="00E36BE6" w:rsidP="00E36BE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587F9189" w:rsidR="00E36BE6" w:rsidRPr="00AF25CB" w:rsidRDefault="00E36BE6" w:rsidP="00E36BE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30FF17AD" w:rsidR="00E36BE6" w:rsidRPr="00AF25CB" w:rsidRDefault="00E36BE6" w:rsidP="00E36BE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5CEC3273" w:rsidR="00E36BE6" w:rsidRPr="00AF25CB" w:rsidRDefault="00E36BE6" w:rsidP="00E36BE6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E36BE6" w:rsidRPr="0000577E" w14:paraId="02398731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07419F0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7B7E8A8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0949B8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20207A0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6C584D7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E36BE6" w:rsidRPr="0000577E" w14:paraId="1760C4F2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04FFE36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67C3D250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5E68367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5EFEEA5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12A12A26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E36BE6" w:rsidRPr="0000577E" w14:paraId="01612C24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26DE418F" w:rsidR="00E36BE6" w:rsidRPr="0000577E" w:rsidRDefault="00E36BE6" w:rsidP="00E36BE6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11F8D7E6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127F5F2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B716741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0893028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4BDAABC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E36BE6" w:rsidRPr="0000577E" w14:paraId="7B0F78EA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37D7EC6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7194C0E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2B9FC9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641C2B8F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1EFCBF1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104,6</w:t>
            </w:r>
          </w:p>
        </w:tc>
      </w:tr>
      <w:tr w:rsidR="00E36BE6" w:rsidRPr="0000577E" w14:paraId="37E7ED4C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5DDEB36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4395019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466A8D71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00C0F981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613ADDD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E36BE6" w:rsidRPr="0000577E" w14:paraId="33858B11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77777777" w:rsidR="00E36BE6" w:rsidRPr="0000577E" w:rsidRDefault="00E36BE6" w:rsidP="006F6F3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E36BE6" w:rsidRPr="0000577E" w14:paraId="58744B54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77777777" w:rsidR="00E36BE6" w:rsidRPr="0000577E" w:rsidRDefault="00E36BE6" w:rsidP="006F6F3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3714DD0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366FC6EF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792F888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2F967F3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2A5D8C2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102,4</w:t>
            </w:r>
          </w:p>
        </w:tc>
      </w:tr>
      <w:tr w:rsidR="00E36BE6" w:rsidRPr="0000577E" w14:paraId="453FF315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77777777" w:rsidR="00E36BE6" w:rsidRPr="0000577E" w:rsidRDefault="00E36BE6" w:rsidP="006F6F3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7722D7B4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0EBA166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13F9D9D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7327BD76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118,3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61D7529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110,2</w:t>
            </w:r>
          </w:p>
        </w:tc>
      </w:tr>
      <w:tr w:rsidR="00E36BE6" w:rsidRPr="0000577E" w14:paraId="34ED7405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77777777" w:rsidR="00E36BE6" w:rsidRPr="0000577E" w:rsidRDefault="00E36BE6" w:rsidP="001E16B6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1AD10F96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614FAA2F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4840ABD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740DE824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1C89610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E36BE6" w:rsidRPr="0000577E" w14:paraId="29B09AC2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4A4DD46D" w:rsidR="00E36BE6" w:rsidRPr="0000577E" w:rsidRDefault="00E36BE6" w:rsidP="001E16B6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5A282F84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52B3B69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53709E50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22764CA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5D5CE78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</w:tr>
      <w:tr w:rsidR="00E36BE6" w:rsidRPr="0000577E" w14:paraId="14125B2B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7777777" w:rsidR="00E36BE6" w:rsidRPr="0000577E" w:rsidRDefault="00E36BE6" w:rsidP="006F6F31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497B55B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1B95178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41B4E7D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542F13B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502BA5B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E36BE6" w:rsidRPr="0000577E" w14:paraId="2FEF9759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77777777" w:rsidR="00E36BE6" w:rsidRPr="0000577E" w:rsidRDefault="00E36BE6" w:rsidP="006F6F3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E36BE6" w:rsidRPr="0000577E" w14:paraId="432388EF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77777777" w:rsidR="00E36BE6" w:rsidRPr="0000577E" w:rsidRDefault="00E36BE6" w:rsidP="006F6F3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0FAB8B4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430B5CE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25F85E5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4448079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35809494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108,4</w:t>
            </w:r>
          </w:p>
        </w:tc>
      </w:tr>
      <w:tr w:rsidR="00E36BE6" w:rsidRPr="0000577E" w14:paraId="1BEAF983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7777777" w:rsidR="00E36BE6" w:rsidRPr="0000577E" w:rsidRDefault="00E36BE6" w:rsidP="006F6F3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08EEF73F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528FD83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7367B0B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6BF44A4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20D0AF5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103,6</w:t>
            </w:r>
          </w:p>
        </w:tc>
      </w:tr>
      <w:tr w:rsidR="00E36BE6" w:rsidRPr="0000577E" w14:paraId="62E2D2E2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7777777" w:rsidR="00E36BE6" w:rsidRPr="0000577E" w:rsidRDefault="00E36BE6" w:rsidP="006F6F3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31D2278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664446B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645A4D1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774C97C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00E41BB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</w:tr>
      <w:tr w:rsidR="00E36BE6" w:rsidRPr="0000577E" w14:paraId="049DF113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77777777" w:rsidR="00E36BE6" w:rsidRPr="0000577E" w:rsidRDefault="00E36BE6" w:rsidP="006F6F3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6F299F7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2AD83D5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44B66F5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25DA9861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127,0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4A08E7C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112,1</w:t>
            </w:r>
          </w:p>
        </w:tc>
      </w:tr>
      <w:tr w:rsidR="00E36BE6" w:rsidRPr="0000577E" w14:paraId="4903AC5B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77777777" w:rsidR="00E36BE6" w:rsidRPr="0000577E" w:rsidRDefault="00E36BE6" w:rsidP="006F6F31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6536C234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00C53D4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29CD88D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4D07801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52B1312F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</w:tr>
      <w:tr w:rsidR="00E36BE6" w:rsidRPr="0000577E" w14:paraId="139E29A8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7777777" w:rsidR="00E36BE6" w:rsidRPr="0000577E" w:rsidRDefault="00E36BE6" w:rsidP="006F6F3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5227D79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5D85F97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7C04CF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2756119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72B8C69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E36BE6" w:rsidRPr="0000577E" w14:paraId="220B3A28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77777777" w:rsidR="00E36BE6" w:rsidRPr="0000577E" w:rsidRDefault="00E36BE6" w:rsidP="006F6F31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43C1CEE0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7D2A31D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56C7672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3ACD908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35A78BF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E36BE6" w:rsidRPr="0000577E" w14:paraId="0BA686B5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77777777" w:rsidR="00E36BE6" w:rsidRPr="0000577E" w:rsidRDefault="00E36BE6" w:rsidP="006F6F31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E36BE6" w:rsidRPr="0000577E" w14:paraId="563E813C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247C2404" w:rsidR="00E36BE6" w:rsidRPr="006F6F31" w:rsidRDefault="00E36BE6" w:rsidP="006F6F3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1600DA6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9C6B1C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169EE06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6813C9B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77B2299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103,5</w:t>
            </w:r>
          </w:p>
        </w:tc>
      </w:tr>
      <w:tr w:rsidR="00E36BE6" w:rsidRPr="0000577E" w14:paraId="7D9A5152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77777777" w:rsidR="00E36BE6" w:rsidRPr="006F6F31" w:rsidRDefault="00E36BE6" w:rsidP="006F6F3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1CB1498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585F3C5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589A2C6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2DA5FC4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08F1BCE1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</w:tr>
      <w:tr w:rsidR="00E36BE6" w:rsidRPr="0000577E" w14:paraId="7C136C3D" w14:textId="77777777" w:rsidTr="00E36BE6">
        <w:trPr>
          <w:trHeight w:val="30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77777777" w:rsidR="00E36BE6" w:rsidRPr="006F6F31" w:rsidRDefault="00E36BE6" w:rsidP="006F6F3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6DED808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4B67F0F0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6D930ED0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3DAC236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3CE7BA8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E36BE6" w:rsidRPr="0000577E" w14:paraId="71D50CA4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77777777" w:rsidR="00E36BE6" w:rsidRPr="006F6F31" w:rsidRDefault="00E36BE6" w:rsidP="006F6F3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58D76B31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5B38227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138F567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7CF5239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20EB04F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99,2</w:t>
            </w:r>
          </w:p>
        </w:tc>
      </w:tr>
      <w:tr w:rsidR="00E36BE6" w:rsidRPr="0000577E" w14:paraId="319CB8CF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77777777" w:rsidR="00E36BE6" w:rsidRPr="0000577E" w:rsidRDefault="00E36BE6" w:rsidP="001E16B6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606A3D5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66C0541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7B66477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1DCFEBD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732A353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106,7</w:t>
            </w:r>
          </w:p>
        </w:tc>
      </w:tr>
      <w:tr w:rsidR="00E36BE6" w:rsidRPr="0000577E" w14:paraId="26BEC2E9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77777777" w:rsidR="00E36BE6" w:rsidRPr="0000577E" w:rsidRDefault="00E36BE6" w:rsidP="001E16B6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172EDB2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7B9A66E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6D6B39F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459B5E1F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128,7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3549909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107,3</w:t>
            </w:r>
          </w:p>
        </w:tc>
      </w:tr>
      <w:tr w:rsidR="00E36BE6" w:rsidRPr="0000577E" w14:paraId="797B902A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77777777" w:rsidR="00E36BE6" w:rsidRPr="0000577E" w:rsidRDefault="00E36BE6" w:rsidP="001E16B6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7C124226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6380ADC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A98975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2AF3E1B1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623D07D6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106,2</w:t>
            </w:r>
          </w:p>
        </w:tc>
      </w:tr>
      <w:tr w:rsidR="00E36BE6" w:rsidRPr="0000577E" w14:paraId="3E9BE352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77777777" w:rsidR="00E36BE6" w:rsidRPr="0000577E" w:rsidRDefault="00E36BE6" w:rsidP="00E36BE6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09C2E02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141D90E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4D4CE73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1A4F78D6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5A6276C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106,4</w:t>
            </w:r>
          </w:p>
        </w:tc>
      </w:tr>
      <w:tr w:rsidR="00E36BE6" w:rsidRPr="0000577E" w14:paraId="5E134421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77777777" w:rsidR="00E36BE6" w:rsidRPr="0000577E" w:rsidRDefault="00E36BE6" w:rsidP="00E36BE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5CA02C5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07D2491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294AF3B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3B75613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0E74A36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110,1</w:t>
            </w:r>
          </w:p>
        </w:tc>
      </w:tr>
      <w:tr w:rsidR="00E36BE6" w:rsidRPr="0000577E" w14:paraId="7122F21A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7777777" w:rsidR="00E36BE6" w:rsidRPr="0000577E" w:rsidRDefault="00E36BE6" w:rsidP="00E36BE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0F8F920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11E1906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156D76F1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2378C5E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110,1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2BADE68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109,5</w:t>
            </w:r>
          </w:p>
        </w:tc>
      </w:tr>
      <w:tr w:rsidR="00E36BE6" w:rsidRPr="0000577E" w14:paraId="12FFB15E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77777777" w:rsidR="00E36BE6" w:rsidRPr="0000577E" w:rsidRDefault="00E36BE6" w:rsidP="00E36BE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31D0B7C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F2712A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09045855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06BD746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4971E51E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E36BE6" w:rsidRPr="0000577E" w14:paraId="195033A9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4D3F093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0651D88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0CEC807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6808613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316F9773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</w:tr>
      <w:tr w:rsidR="00E36BE6" w:rsidRPr="0000577E" w14:paraId="4DA2510A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77777777" w:rsidR="00E36BE6" w:rsidRPr="0000577E" w:rsidRDefault="00E36BE6" w:rsidP="00E36BE6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E36BE6" w:rsidRPr="0000577E" w14:paraId="2A240141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60684D0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1C60546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6937A44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52C6640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2111F1A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E36BE6" w:rsidRPr="0000577E" w14:paraId="01282D26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20E9E70F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4851F59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0B47F5E8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62B17A67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4870ED4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</w:tr>
      <w:tr w:rsidR="00E36BE6" w:rsidRPr="0000577E" w14:paraId="1904595A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7B654C7F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7834AA7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177D24C0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36F79B2A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2F4AE966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102,8</w:t>
            </w:r>
          </w:p>
        </w:tc>
      </w:tr>
      <w:tr w:rsidR="00E36BE6" w:rsidRPr="0000577E" w14:paraId="395FA2F2" w14:textId="77777777" w:rsidTr="00E36BE6">
        <w:trPr>
          <w:trHeight w:val="30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242817B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123705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799D32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2345A029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67E8C186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</w:tr>
      <w:tr w:rsidR="00E36BE6" w:rsidRPr="0000577E" w14:paraId="7DA5A97B" w14:textId="77777777" w:rsidTr="00E36BE6">
        <w:trPr>
          <w:trHeight w:val="317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5C73E1AD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4A5857C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3CFEC582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14EBCF71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675518DB" w:rsidR="00E36BE6" w:rsidRPr="00AF25CB" w:rsidRDefault="00E36BE6" w:rsidP="00E36BE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</w:tr>
      <w:tr w:rsidR="00E36BE6" w:rsidRPr="0000577E" w14:paraId="4166C5F0" w14:textId="77777777" w:rsidTr="001E16B6">
        <w:trPr>
          <w:trHeight w:val="608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4B6E17A9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60FAF18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1610468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096F2A6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08BB489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46A767F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E36BE6" w:rsidRPr="0000577E" w14:paraId="446FF849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183A96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0306A32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30AE7EC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3142E0E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1F4C69D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E36BE6" w:rsidRPr="0000577E" w14:paraId="2ADC97E1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10B1CDB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102D022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9B7650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7BAAE05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5185214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101,2</w:t>
            </w:r>
          </w:p>
        </w:tc>
      </w:tr>
      <w:tr w:rsidR="00E36BE6" w:rsidRPr="0000577E" w14:paraId="07931B0C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7C79027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9604ED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EBD968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1A45702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7B5AF8F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97,3</w:t>
            </w:r>
          </w:p>
        </w:tc>
      </w:tr>
      <w:tr w:rsidR="00E36BE6" w:rsidRPr="0000577E" w14:paraId="2F69CB50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77777777" w:rsidR="00E36BE6" w:rsidRPr="0000577E" w:rsidRDefault="00E36BE6" w:rsidP="00E36BE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56FE5080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7196B06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3CFB24A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09BB146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6909C00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6C0DD07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97,5</w:t>
            </w:r>
          </w:p>
        </w:tc>
      </w:tr>
      <w:tr w:rsidR="00E36BE6" w:rsidRPr="0000577E" w14:paraId="3430594C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3C816F8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4C9FF7C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2FF1DC3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6C9B2AE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6903D3B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96,5</w:t>
            </w:r>
          </w:p>
        </w:tc>
      </w:tr>
      <w:tr w:rsidR="00E36BE6" w:rsidRPr="0000577E" w14:paraId="26FAD48C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4EADA79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7703A9A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628FEB9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464DF92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52DE66B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E36BE6" w:rsidRPr="0000577E" w14:paraId="7F31B848" w14:textId="77777777" w:rsidTr="001E16B6">
        <w:trPr>
          <w:trHeight w:val="602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147E0C6A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6D8D68C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64FAC2F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3172C1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2B025EF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3916E2F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107,7</w:t>
            </w:r>
          </w:p>
        </w:tc>
      </w:tr>
      <w:tr w:rsidR="00E36BE6" w:rsidRPr="0000577E" w14:paraId="44BE6DED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77777777" w:rsidR="00E36BE6" w:rsidRPr="0000577E" w:rsidRDefault="00E36BE6" w:rsidP="00E36BE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0731DDDE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7BCB0B3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377975E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9ABDDD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6169E47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3E0D832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E36BE6" w:rsidRPr="0000577E" w14:paraId="79719513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3CD6679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0850839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3D5F8A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12AFDCC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276C76A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</w:tr>
      <w:tr w:rsidR="00E36BE6" w:rsidRPr="0000577E" w14:paraId="393E08A5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51014D6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3A026F8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0A7E9B5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3619282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0711EE6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E36BE6" w:rsidRPr="0000577E" w14:paraId="474DB093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6FF0894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79CFB7D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30CBC85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14D1450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55F4465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E36BE6" w:rsidRPr="0000577E" w14:paraId="02512A59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6F90957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18C3DF5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D5AC02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0D89711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173BCF7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110,7</w:t>
            </w:r>
          </w:p>
        </w:tc>
      </w:tr>
      <w:tr w:rsidR="00E36BE6" w:rsidRPr="0000577E" w14:paraId="5797DD1F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77777777" w:rsidR="00E36BE6" w:rsidRPr="0000577E" w:rsidRDefault="00E36BE6" w:rsidP="006F6F3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E17910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09240AE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6C2BA0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37665E6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6C933A8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E36BE6" w:rsidRPr="0000577E" w14:paraId="46B47C5A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77777777" w:rsidR="00E36BE6" w:rsidRPr="0000577E" w:rsidRDefault="00E36BE6" w:rsidP="006F6F3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272ED77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149,2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4B0CF86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126,5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4BA1564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07781F7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146,8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673A657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124,9</w:t>
            </w:r>
          </w:p>
        </w:tc>
      </w:tr>
      <w:tr w:rsidR="00E36BE6" w:rsidRPr="0000577E" w14:paraId="37ED3CBA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77777777" w:rsidR="00E36BE6" w:rsidRPr="0000577E" w:rsidRDefault="00E36BE6" w:rsidP="006F6F3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288829B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161,3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0AB47AF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48DD2AE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67C367A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148,0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4653D7F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E36BE6" w:rsidRPr="0000577E" w14:paraId="733EDB8D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77777777" w:rsidR="00E36BE6" w:rsidRPr="0000577E" w:rsidRDefault="00E36BE6" w:rsidP="006F6F3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13145EE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0F8A536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48ADB3A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4AD24B2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1990954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E36BE6" w:rsidRPr="0000577E" w14:paraId="2F5CFE29" w14:textId="77777777" w:rsidTr="001E16B6">
        <w:trPr>
          <w:trHeight w:val="777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096BA8F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23D6C3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096C353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17427FA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5ABC161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</w:tr>
      <w:tr w:rsidR="00E36BE6" w:rsidRPr="0000577E" w14:paraId="200B2D71" w14:textId="77777777" w:rsidTr="00E36BE6">
        <w:trPr>
          <w:trHeight w:val="255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77777777" w:rsidR="00E36BE6" w:rsidRPr="0000577E" w:rsidRDefault="00E36BE6" w:rsidP="00E36BE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3215D607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58F707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0AD9C49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5F56D1E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20BE917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7CA7706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E36BE6" w:rsidRPr="0000577E" w14:paraId="736D850E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09252C6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7225892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250B117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34AA68A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3E8F09C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E36BE6" w:rsidRPr="0000577E" w14:paraId="324D6E2D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9B11E5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4AE6040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7535C6F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2B1E57E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1077480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E36BE6" w:rsidRPr="0000577E" w14:paraId="43B064E0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42AEFF65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3166A7D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4A40E03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35E61E9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582FFEF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4B13E10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E36BE6" w:rsidRPr="0000577E" w14:paraId="2EFE9FCD" w14:textId="77777777" w:rsidTr="001E16B6">
        <w:trPr>
          <w:trHeight w:val="398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4007CF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01C6691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33B9958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71A9580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54ABCBB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E36BE6" w:rsidRPr="0000577E" w14:paraId="607346A1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7777777" w:rsidR="00E36BE6" w:rsidRPr="0000577E" w:rsidRDefault="00E36BE6" w:rsidP="00E36BE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04FC453A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956970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39EC5CA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3BAADC3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24CE0AC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5DB3EC7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99,5</w:t>
            </w:r>
          </w:p>
        </w:tc>
      </w:tr>
      <w:tr w:rsidR="00E36BE6" w:rsidRPr="0000577E" w14:paraId="3B3FA7BE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0C58661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650300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3D50646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50296D2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5A83BD7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E36BE6" w:rsidRPr="0000577E" w14:paraId="07D39AEC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01B8FBB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09DF6F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7177CB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1B18E21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0B0954F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E36BE6" w:rsidRPr="0000577E" w14:paraId="27F19AD8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3DC469C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331B5EF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C174DA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650BA9C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000CE7B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106,2</w:t>
            </w:r>
          </w:p>
        </w:tc>
      </w:tr>
      <w:tr w:rsidR="00E36BE6" w:rsidRPr="0000577E" w14:paraId="63C200DC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5DB9A96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6A5C6C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0C8077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64D2BF5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0A23020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E36BE6" w:rsidRPr="0000577E" w14:paraId="2725BAE6" w14:textId="77777777" w:rsidTr="001E16B6">
        <w:trPr>
          <w:trHeight w:val="402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6123360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1EDC31D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006FC3C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5AB7044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117,1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7C10604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</w:tr>
      <w:tr w:rsidR="00E36BE6" w:rsidRPr="0000577E" w14:paraId="35393443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7777777" w:rsidR="00E36BE6" w:rsidRPr="0000577E" w:rsidRDefault="00E36BE6" w:rsidP="00E36BE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24D338C3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6C67126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493A69A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60F3793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777F0FF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1B4AD76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E36BE6" w:rsidRPr="0000577E" w14:paraId="32AAF537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0BFA071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11EFEC0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3C3FACF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71DBCF2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2136A76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E36BE6" w:rsidRPr="0000577E" w14:paraId="21D6EA80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8E0410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Paliwa do prywatnych środków </w:t>
            </w:r>
          </w:p>
          <w:p w14:paraId="5A3EC5C8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429193D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65E0C66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7B27C1C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128,1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3F417B6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123,0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48C095C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99,5</w:t>
            </w:r>
          </w:p>
        </w:tc>
      </w:tr>
      <w:tr w:rsidR="00E36BE6" w:rsidRPr="0000577E" w14:paraId="2D1D99C8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7777777" w:rsidR="00E36BE6" w:rsidRPr="0000577E" w:rsidRDefault="00E36BE6" w:rsidP="006F6F3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04E8885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141,4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67C45FA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120,2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7395896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135,1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4AC49C5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125,7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1F3E9CB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102,5</w:t>
            </w:r>
          </w:p>
        </w:tc>
      </w:tr>
      <w:tr w:rsidR="00E36BE6" w:rsidRPr="0000577E" w14:paraId="604220CA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7777777" w:rsidR="00E36BE6" w:rsidRPr="0000577E" w:rsidRDefault="00E36BE6" w:rsidP="006F6F31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06382F2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4766B9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3E09AFE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124,6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14AE386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120,5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400F769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98,7</w:t>
            </w:r>
          </w:p>
        </w:tc>
      </w:tr>
      <w:tr w:rsidR="00E36BE6" w:rsidRPr="0000577E" w14:paraId="2F47523D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77777777" w:rsidR="00E36BE6" w:rsidRPr="0000577E" w:rsidRDefault="00E36BE6" w:rsidP="006F6F3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5A280572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4C65CE5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78A9B6F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126,5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21DD405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131,2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2C44813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95,0</w:t>
            </w:r>
          </w:p>
        </w:tc>
      </w:tr>
      <w:tr w:rsidR="00E36BE6" w:rsidRPr="0000577E" w14:paraId="4043DAEF" w14:textId="77777777" w:rsidTr="00E36BE6">
        <w:trPr>
          <w:trHeight w:val="255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64693F2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34A85ED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3A4AFCE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69D4F67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5B1D6A4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100,6</w:t>
            </w:r>
          </w:p>
        </w:tc>
      </w:tr>
      <w:tr w:rsidR="00E36BE6" w:rsidRPr="0000577E" w14:paraId="24592F33" w14:textId="77777777" w:rsidTr="00E36BE6">
        <w:trPr>
          <w:trHeight w:val="278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5F6AF5C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25634FD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DFB11E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53EA64C4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1282FD16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</w:tr>
      <w:tr w:rsidR="00E36BE6" w:rsidRPr="0000577E" w14:paraId="05059EB2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77777777" w:rsidR="00E36BE6" w:rsidRPr="0000577E" w:rsidRDefault="00E36BE6" w:rsidP="00E36BE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45FAF3CB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2207694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115EAB4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95,2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77DC83A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61B3697E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4633FFEC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97,3</w:t>
            </w:r>
          </w:p>
        </w:tc>
      </w:tr>
      <w:tr w:rsidR="00E36BE6" w:rsidRPr="0000577E" w14:paraId="15EF70EE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42CCC77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450D7B0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313557A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66700CD6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53EDCCC9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101,0</w:t>
            </w:r>
          </w:p>
        </w:tc>
      </w:tr>
      <w:tr w:rsidR="00E36BE6" w:rsidRPr="0000577E" w14:paraId="16787A1B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46A49F0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3476C15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4AE3031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01FB3C5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64D622DE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103,6</w:t>
            </w:r>
          </w:p>
        </w:tc>
      </w:tr>
      <w:tr w:rsidR="00E36BE6" w:rsidRPr="0000577E" w14:paraId="5AD05003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77777777" w:rsidR="00E36BE6" w:rsidRPr="0000577E" w:rsidRDefault="00E36BE6" w:rsidP="00E36BE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41FE7479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4E88AB12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72A3D66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12664ED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79EB8B4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5C4C438B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0604956A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100,1</w:t>
            </w:r>
          </w:p>
        </w:tc>
      </w:tr>
      <w:tr w:rsidR="00E36BE6" w:rsidRPr="0000577E" w14:paraId="3695EB2A" w14:textId="77777777" w:rsidTr="00E36BE6">
        <w:trPr>
          <w:trHeight w:val="26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4C10FD6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2D66A9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36C47E6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2B31CA79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78E4B329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102,8</w:t>
            </w:r>
          </w:p>
        </w:tc>
      </w:tr>
      <w:tr w:rsidR="00E36BE6" w:rsidRPr="0000577E" w14:paraId="2297E6D7" w14:textId="77777777" w:rsidTr="00E36BE6">
        <w:trPr>
          <w:trHeight w:val="26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77777777" w:rsidR="00E36BE6" w:rsidRPr="0000577E" w:rsidRDefault="00E36BE6" w:rsidP="006F6F3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77ED3867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77777777" w:rsidR="00E36BE6" w:rsidRPr="0000577E" w:rsidRDefault="00E36BE6" w:rsidP="006F6F31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71B693F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0456895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06DF09E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358B80BE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78BA19D0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E36BE6" w:rsidRPr="0000577E" w14:paraId="005B8651" w14:textId="77777777" w:rsidTr="00E36BE6">
        <w:trPr>
          <w:trHeight w:val="26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77777777" w:rsidR="00E36BE6" w:rsidRPr="0000577E" w:rsidRDefault="00E36BE6" w:rsidP="006F6F31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60D6913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228E4DB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484831A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14A6D600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167D2C63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</w:tr>
      <w:tr w:rsidR="00E36BE6" w:rsidRPr="0000577E" w14:paraId="4644FA24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77777777" w:rsidR="00E36BE6" w:rsidRPr="0000577E" w:rsidRDefault="00E36BE6" w:rsidP="006F6F31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52C0E87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4DA2DBA5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7BD12E8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22F3700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5B1C9420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</w:tr>
      <w:tr w:rsidR="00E36BE6" w:rsidRPr="0000577E" w14:paraId="726AB694" w14:textId="77777777" w:rsidTr="00E36BE6">
        <w:trPr>
          <w:trHeight w:val="266"/>
        </w:trPr>
        <w:tc>
          <w:tcPr>
            <w:tcW w:w="304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2C1373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0141637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4492824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439CF620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726B785F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100,8</w:t>
            </w:r>
          </w:p>
        </w:tc>
      </w:tr>
      <w:tr w:rsidR="00E36BE6" w:rsidRPr="0000577E" w14:paraId="09C8B3F2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40E7553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05BC4B4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23A10D7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748EF8FA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1FF5D22B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99,6</w:t>
            </w:r>
          </w:p>
        </w:tc>
      </w:tr>
      <w:tr w:rsidR="00E36BE6" w:rsidRPr="0000577E" w14:paraId="7F3FCC5C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3ABF5D8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piśmienne, malarskie, </w:t>
            </w:r>
          </w:p>
          <w:p w14:paraId="270362BF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kreślarskie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3A68397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4B704E7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2E7ED75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5318E419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348C86A0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E36BE6" w:rsidRPr="0000577E" w14:paraId="02D148F1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06BE0F3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445A6DF9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5C39BDC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96,1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2E3155DA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0E157B26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E36BE6" w:rsidRPr="0000577E" w14:paraId="0D981B76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11CDF41F" w:rsidR="00E36BE6" w:rsidRPr="0000577E" w:rsidRDefault="001E16B6" w:rsidP="001E16B6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 </w:t>
            </w:r>
            <w:r w:rsidR="00E36BE6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kraju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8EC35F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28E02173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396FF9E4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17D273C0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69221E2B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E36BE6" w:rsidRPr="0000577E" w14:paraId="64821050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3C651EB8" w:rsidR="00E36BE6" w:rsidRPr="0000577E" w:rsidRDefault="00E36BE6" w:rsidP="001E16B6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</w:t>
            </w:r>
            <w:r w:rsidR="001E16B6">
              <w:rPr>
                <w:rFonts w:eastAsia="Times New Roman" w:cs="Arial"/>
                <w:color w:val="000000"/>
                <w:szCs w:val="19"/>
                <w:lang w:eastAsia="pl-PL"/>
              </w:rPr>
              <w:t>rganizowana za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granicą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EECB96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4A922A3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646A72D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62C4B3C4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5CEC4EC1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109,8</w:t>
            </w:r>
          </w:p>
        </w:tc>
      </w:tr>
      <w:tr w:rsidR="00E36BE6" w:rsidRPr="0000577E" w14:paraId="0751BB53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47460B2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6527722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3553DDF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6D785B92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70963AF8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E36BE6" w:rsidRPr="0000577E" w14:paraId="522B3000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6E1E2E2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16DC797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232B824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57308C71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4E613BC5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104,6</w:t>
            </w:r>
          </w:p>
        </w:tc>
      </w:tr>
      <w:tr w:rsidR="00E36BE6" w:rsidRPr="0000577E" w14:paraId="0CA2002C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6DA1E24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767361D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437E369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5C025BC9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033EE231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</w:tr>
      <w:tr w:rsidR="00E36BE6" w:rsidRPr="0000577E" w14:paraId="535778C9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7777777" w:rsidR="00E36BE6" w:rsidRPr="0000577E" w:rsidRDefault="00E36BE6" w:rsidP="00E36BE6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59A7D30B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A1183DE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2CFCA24F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72EB6F3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4D157102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1E781B50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E36BE6" w:rsidRPr="0000577E" w14:paraId="307B76F8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77777777" w:rsidR="00E36BE6" w:rsidRPr="0000577E" w:rsidRDefault="00E36BE6" w:rsidP="006F6F3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E36BE6" w:rsidRPr="0000577E" w14:paraId="476E15C6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61B4E9D1" w:rsidR="00E36BE6" w:rsidRPr="0000577E" w:rsidRDefault="00E36BE6" w:rsidP="006F6F3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5ABE69A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55E8C2A0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D7F577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794BDDFA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00BC97AC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106,7</w:t>
            </w:r>
          </w:p>
        </w:tc>
      </w:tr>
      <w:tr w:rsidR="00E36BE6" w:rsidRPr="0000577E" w14:paraId="7BCA1906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7777777" w:rsidR="00E36BE6" w:rsidRPr="0000577E" w:rsidRDefault="00E36BE6" w:rsidP="006F6F3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0CF5DED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4F72BF3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001E640C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28F0C347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5E13502A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</w:tr>
      <w:tr w:rsidR="00E36BE6" w:rsidRPr="0000577E" w14:paraId="60922472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4B9880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2CA42506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02D1EA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4DFE1E2C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25F73B52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E36BE6" w:rsidRPr="0000577E" w14:paraId="7EEB5139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7B8E094D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1307CFDA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2DBDA1DB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5EF72938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18AB727D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E36BE6" w:rsidRPr="0000577E" w14:paraId="2F0CBBDE" w14:textId="77777777" w:rsidTr="00E36BE6">
        <w:trPr>
          <w:trHeight w:val="266"/>
        </w:trPr>
        <w:tc>
          <w:tcPr>
            <w:tcW w:w="304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77777777" w:rsidR="00E36BE6" w:rsidRPr="0000577E" w:rsidRDefault="00E36BE6" w:rsidP="00E36BE6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0FB75C58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085E6687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288FF241" w:rsidR="00E36BE6" w:rsidRPr="00CA3F95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354D7DB5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0453D3A5" w:rsidR="00E36BE6" w:rsidRPr="00411BE9" w:rsidRDefault="00E36BE6" w:rsidP="00E36BE6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</w:tr>
    </w:tbl>
    <w:p w14:paraId="16900938" w14:textId="77777777" w:rsidR="005829A0" w:rsidRPr="0000577E" w:rsidRDefault="005829A0" w:rsidP="005829A0">
      <w:pPr>
        <w:spacing w:before="0" w:after="160" w:line="259" w:lineRule="auto"/>
        <w:ind w:left="794" w:hanging="794"/>
      </w:pPr>
    </w:p>
    <w:p w14:paraId="2EBE6D74" w14:textId="77777777" w:rsidR="00CF5C2C" w:rsidRPr="0000577E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A79D940" w14:textId="77777777" w:rsidR="00305451" w:rsidRPr="0000577E" w:rsidRDefault="00305451" w:rsidP="0030545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00577E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5" w:history="1">
        <w:r w:rsidRPr="0000577E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14:paraId="0F904B7D" w14:textId="3D2B836A" w:rsidR="00305451" w:rsidRPr="0000577E" w:rsidRDefault="00E36BE6" w:rsidP="00E36BE6">
      <w:pPr>
        <w:pStyle w:val="NormalnyWeb"/>
        <w:tabs>
          <w:tab w:val="left" w:pos="7050"/>
        </w:tabs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  <w:r>
        <w:rPr>
          <w:rFonts w:ascii="Fira Sans" w:hAnsi="Fira Sans"/>
          <w:color w:val="222222"/>
          <w:sz w:val="16"/>
          <w:szCs w:val="16"/>
          <w:lang w:val="pl-PL"/>
        </w:rPr>
        <w:tab/>
      </w:r>
    </w:p>
    <w:p w14:paraId="2DACA8B8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53D1580F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20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@GlownyUrzadStatystyczny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8F2735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8F2735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8F2735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8F2735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8F2735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8F2735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8F2735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8F2735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2C3A0D3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48B2" w14:textId="77777777" w:rsidR="008F2735" w:rsidRDefault="008F2735" w:rsidP="000662E2">
      <w:pPr>
        <w:spacing w:after="0" w:line="240" w:lineRule="auto"/>
      </w:pPr>
      <w:r>
        <w:separator/>
      </w:r>
    </w:p>
  </w:endnote>
  <w:endnote w:type="continuationSeparator" w:id="0">
    <w:p w14:paraId="5F9612F7" w14:textId="77777777" w:rsidR="008F2735" w:rsidRDefault="008F27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C86A20" w:rsidRDefault="00C86A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AD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C86A20" w:rsidRDefault="00C86A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A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C86A20" w:rsidRDefault="00C86A2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AD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B661" w14:textId="77777777" w:rsidR="008F2735" w:rsidRDefault="008F2735" w:rsidP="000662E2">
      <w:pPr>
        <w:spacing w:after="0" w:line="240" w:lineRule="auto"/>
      </w:pPr>
      <w:r>
        <w:separator/>
      </w:r>
    </w:p>
  </w:footnote>
  <w:footnote w:type="continuationSeparator" w:id="0">
    <w:p w14:paraId="5E63E906" w14:textId="77777777" w:rsidR="008F2735" w:rsidRDefault="008F273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F345" w14:textId="6B87B8CD" w:rsidR="00C86A20" w:rsidRDefault="00C86A2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7470" w14:textId="77777777" w:rsidR="00C86A20" w:rsidRDefault="00C86A20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C86A20" w:rsidRPr="003C6C8D" w:rsidRDefault="00C86A2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ME8M9d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C86A20" w:rsidRPr="003C6C8D" w:rsidRDefault="00C86A2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C86A20" w:rsidRDefault="00C86A2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4A0832E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kwiet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FA409FB" w:rsidR="00C86A20" w:rsidRPr="00C97596" w:rsidRDefault="00C86A2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kwietni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" filled="f" stroked="f">
              <v:textbox>
                <w:txbxContent>
                  <w:p w14:paraId="3D778905" w14:textId="6FA409FB" w:rsidR="00C86A20" w:rsidRPr="00C97596" w:rsidRDefault="00C86A2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B9A1" w14:textId="77777777" w:rsidR="00C86A20" w:rsidRDefault="00C86A20">
    <w:pPr>
      <w:pStyle w:val="Nagwek"/>
    </w:pPr>
  </w:p>
  <w:p w14:paraId="40CA2E81" w14:textId="77777777" w:rsidR="00C86A20" w:rsidRDefault="00C86A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5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254751197">
    <w:abstractNumId w:val="4"/>
  </w:num>
  <w:num w:numId="2" w16cid:durableId="1493598015">
    <w:abstractNumId w:val="1"/>
  </w:num>
  <w:num w:numId="3" w16cid:durableId="877201464">
    <w:abstractNumId w:val="2"/>
  </w:num>
  <w:num w:numId="4" w16cid:durableId="11375245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01115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13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722A0"/>
    <w:rsid w:val="0017633D"/>
    <w:rsid w:val="001777A8"/>
    <w:rsid w:val="00194D81"/>
    <w:rsid w:val="001951DA"/>
    <w:rsid w:val="001B053D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12DA6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4E"/>
    <w:rsid w:val="00644303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2735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4F09"/>
    <w:rsid w:val="00BB54B5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26EBC5-F290-417F-8B0E-C24C6245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1581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Główny Urząd Statystyczny</dc:creator>
  <cp:keywords>inflacja; wskaźniki cen towarów i usług konsumpcyjnych; ceny detaliczne; ceny konsumpcyjne; ceny towarów i usług; żywność; system wag; coicop; icp; cpi</cp:keywords>
  <dc:description/>
  <cp:lastPrinted>2019-02-21T09:45:00Z</cp:lastPrinted>
  <dcterms:created xsi:type="dcterms:W3CDTF">2022-04-15T06:14:00Z</dcterms:created>
  <dcterms:modified xsi:type="dcterms:W3CDTF">2022-04-15T06:14:00Z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