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6E07D" w14:textId="3B3FF595" w:rsidR="004976CE" w:rsidRPr="009B739E" w:rsidRDefault="004976CE" w:rsidP="004976CE">
      <w:pPr>
        <w:pStyle w:val="tytuinformacji"/>
        <w:rPr>
          <w:sz w:val="32"/>
        </w:rPr>
      </w:pPr>
      <w:r>
        <w:rPr>
          <w:shd w:val="clear" w:color="auto" w:fill="FFFFFF"/>
        </w:rPr>
        <w:t xml:space="preserve">Wykorzystanie turystycznych obiektów noclegowych w I kwartale </w:t>
      </w:r>
      <w:r w:rsidRPr="009B739E">
        <w:rPr>
          <w:color w:val="auto"/>
          <w:shd w:val="clear" w:color="auto" w:fill="FFFFFF"/>
        </w:rPr>
        <w:t>202</w:t>
      </w:r>
      <w:r w:rsidR="008478A9">
        <w:rPr>
          <w:color w:val="auto"/>
          <w:shd w:val="clear" w:color="auto" w:fill="FFFFFF"/>
        </w:rPr>
        <w:t>1</w:t>
      </w:r>
      <w:r w:rsidRPr="002A519C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roku </w:t>
      </w:r>
    </w:p>
    <w:p w14:paraId="077EFD45" w14:textId="24ADF6D2" w:rsidR="004976CE" w:rsidRPr="00001C5B" w:rsidRDefault="004976CE" w:rsidP="004976CE">
      <w:pPr>
        <w:pStyle w:val="tytuinformacji"/>
        <w:rPr>
          <w:sz w:val="32"/>
        </w:rPr>
      </w:pPr>
      <w:r>
        <w:rPr>
          <w:sz w:val="20"/>
          <w:szCs w:val="20"/>
        </w:rPr>
        <w:t>(dotyczy</w:t>
      </w:r>
      <w:r w:rsidRPr="009B739E">
        <w:rPr>
          <w:sz w:val="20"/>
          <w:szCs w:val="20"/>
        </w:rPr>
        <w:t xml:space="preserve"> turystycznych obiektów noclegowych posiadających 10 lub więcej miejsc noclegowych)</w:t>
      </w:r>
    </w:p>
    <w:p w14:paraId="2DC6FC3C" w14:textId="1E87BC3C" w:rsidR="004976CE" w:rsidRDefault="004976CE" w:rsidP="004976CE">
      <w:pPr>
        <w:pStyle w:val="LID"/>
        <w:spacing w:before="240"/>
      </w:pPr>
      <w:r w:rsidRPr="00074DD8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50FCC8" wp14:editId="5B92C647">
                <wp:simplePos x="0" y="0"/>
                <wp:positionH relativeFrom="margin">
                  <wp:align>left</wp:align>
                </wp:positionH>
                <wp:positionV relativeFrom="paragraph">
                  <wp:posOffset>163830</wp:posOffset>
                </wp:positionV>
                <wp:extent cx="2270760" cy="1190625"/>
                <wp:effectExtent l="0" t="0" r="0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760" cy="119062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78260" w14:textId="645E1A02" w:rsidR="005616FC" w:rsidRPr="00F24921" w:rsidRDefault="005616FC" w:rsidP="004976CE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3FB4CE72" wp14:editId="2FA2A767">
                                  <wp:extent cx="314325" cy="361950"/>
                                  <wp:effectExtent l="0" t="0" r="9525" b="0"/>
                                  <wp:docPr id="16" name="Obraz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14325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71,9</w:t>
                            </w:r>
                            <w:r w:rsidRPr="009B739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3917EA8" w14:textId="4DD93616" w:rsidR="005616FC" w:rsidRPr="009B739E" w:rsidRDefault="005616FC" w:rsidP="004976CE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9B739E">
                              <w:rPr>
                                <w:color w:val="FFFFFF" w:themeColor="background1"/>
                              </w:rPr>
                              <w:t>Spadek liczby turystów w turystycznych obiektach noclegowych w porównaniu z I kwartałem 20</w:t>
                            </w:r>
                            <w:r>
                              <w:rPr>
                                <w:color w:val="FFFFFF" w:themeColor="background1"/>
                              </w:rPr>
                              <w:t>20</w:t>
                            </w:r>
                            <w:r w:rsidRPr="009B739E">
                              <w:rPr>
                                <w:color w:val="FFFFFF" w:themeColor="background1"/>
                              </w:rPr>
                              <w:t xml:space="preserve">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350FCC8">
                <v:stroke joinstyle="miter"/>
                <v:path gradientshapeok="t" o:connecttype="rect"/>
              </v:shapetype>
              <v:shape id="Pole tekstowe 2" style="position:absolute;margin-left:0;margin-top:12.9pt;width:178.8pt;height:93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fillcolor="#001d7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">
                <v:textbox>
                  <w:txbxContent>
                    <w:p w:rsidRPr="00F24921" w:rsidR="005616FC" w:rsidP="004976CE" w:rsidRDefault="005616FC" w14:paraId="43378260" w14:textId="645E1A02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3FB4CE72" wp14:editId="2FA2A767">
                            <wp:extent cx="314325" cy="361950"/>
                            <wp:effectExtent l="0" t="0" r="9525" b="0"/>
                            <wp:docPr id="16" name="Obraz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14325" cy="36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71,9</w:t>
                      </w:r>
                      <w:r w:rsidRPr="009B739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Pr="009B739E" w:rsidR="005616FC" w:rsidP="004976CE" w:rsidRDefault="005616FC" w14:paraId="43917EA8" w14:textId="4DD93616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9B739E">
                        <w:rPr>
                          <w:color w:val="FFFFFF" w:themeColor="background1"/>
                        </w:rPr>
                        <w:t>Spadek liczby turystów w turystycznych obiektach noclegowych w porównaniu z I kwartałem 20</w:t>
                      </w:r>
                      <w:r>
                        <w:rPr>
                          <w:color w:val="FFFFFF" w:themeColor="background1"/>
                        </w:rPr>
                        <w:t>20</w:t>
                      </w:r>
                      <w:r w:rsidRPr="009B739E">
                        <w:rPr>
                          <w:color w:val="FFFFFF" w:themeColor="background1"/>
                        </w:rPr>
                        <w:t xml:space="preserve"> roku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A5278">
        <w:t>W pierwszych trzech mies</w:t>
      </w:r>
      <w:r w:rsidRPr="004F52D1">
        <w:t>iącach 202</w:t>
      </w:r>
      <w:r w:rsidR="002D6C63">
        <w:t>1</w:t>
      </w:r>
      <w:r w:rsidR="00BB087E">
        <w:t xml:space="preserve"> roku, w porównaniu z</w:t>
      </w:r>
      <w:r w:rsidRPr="004F52D1">
        <w:t xml:space="preserve"> I kwartał</w:t>
      </w:r>
      <w:r w:rsidR="00A4193E">
        <w:t>em</w:t>
      </w:r>
      <w:r w:rsidRPr="004F52D1">
        <w:t xml:space="preserve"> 20</w:t>
      </w:r>
      <w:r w:rsidR="002D6C63">
        <w:t>20</w:t>
      </w:r>
      <w:r w:rsidRPr="004F52D1">
        <w:t xml:space="preserve"> roku, </w:t>
      </w:r>
      <w:r w:rsidR="00504B29">
        <w:t>odnotowano</w:t>
      </w:r>
      <w:r w:rsidRPr="004F52D1">
        <w:t xml:space="preserve"> spadek ogólnej liczby turystów korzystających z bazy noclegowej – o </w:t>
      </w:r>
      <w:r w:rsidR="002D6C63">
        <w:t>71,9</w:t>
      </w:r>
      <w:r w:rsidRPr="004F52D1">
        <w:t>% oraz</w:t>
      </w:r>
      <w:r w:rsidR="00777AA5">
        <w:t> </w:t>
      </w:r>
      <w:r w:rsidRPr="004F52D1">
        <w:t xml:space="preserve">liczby udzielonych noclegów – o </w:t>
      </w:r>
      <w:r w:rsidR="002D6C63">
        <w:t>72,8</w:t>
      </w:r>
      <w:r w:rsidRPr="004F52D1">
        <w:t xml:space="preserve">%. Jednocześnie zanotowano spadek liczby turystów zagranicznych o </w:t>
      </w:r>
      <w:r w:rsidR="002D6C63">
        <w:t>87,9</w:t>
      </w:r>
      <w:r w:rsidRPr="004F52D1">
        <w:t xml:space="preserve">%. </w:t>
      </w:r>
      <w:bookmarkStart w:id="0" w:name="_GoBack"/>
      <w:bookmarkEnd w:id="0"/>
    </w:p>
    <w:p w14:paraId="45C75E2B" w14:textId="45B4DCE5" w:rsidR="004976CE" w:rsidRDefault="004976CE" w:rsidP="004976CE">
      <w:pPr>
        <w:pStyle w:val="LID"/>
      </w:pPr>
    </w:p>
    <w:p w14:paraId="62AE3174" w14:textId="77777777" w:rsidR="007B4867" w:rsidRDefault="00312240" w:rsidP="00E02F9F">
      <w:pPr>
        <w:pStyle w:val="Nagwek1"/>
        <w:rPr>
          <w:color w:val="000000" w:themeColor="text1"/>
          <w:shd w:val="clear" w:color="auto" w:fill="FFFFFF"/>
        </w:rPr>
      </w:pPr>
      <w:r w:rsidRPr="00AF76AD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F20603" wp14:editId="2DA75114">
                <wp:simplePos x="0" y="0"/>
                <wp:positionH relativeFrom="column">
                  <wp:posOffset>5286375</wp:posOffset>
                </wp:positionH>
                <wp:positionV relativeFrom="paragraph">
                  <wp:posOffset>651510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1BAAC" w14:textId="1BC7C15C" w:rsidR="005616FC" w:rsidRPr="00074DD8" w:rsidRDefault="005616FC" w:rsidP="004976CE">
                            <w:pPr>
                              <w:pStyle w:val="tekstzboku"/>
                            </w:pPr>
                            <w:r>
                              <w:t xml:space="preserve">W I kwartale </w:t>
                            </w:r>
                            <w:r w:rsidRPr="00B46340">
                              <w:t>202</w:t>
                            </w:r>
                            <w:r>
                              <w:t>1 r. w turystycznych obiektach noclegowych zatrzymało się 1</w:t>
                            </w:r>
                            <w:r w:rsidRPr="00B46340">
                              <w:t xml:space="preserve">,6 </w:t>
                            </w:r>
                            <w:r>
                              <w:t>mln turystów</w:t>
                            </w:r>
                          </w:p>
                          <w:p w14:paraId="69D30836" w14:textId="77777777" w:rsidR="005616FC" w:rsidRPr="00D616D2" w:rsidRDefault="005616FC" w:rsidP="004976C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 id="_x0000_s1027" style="position:absolute;margin-left:416.25pt;margin-top:51.3pt;width:135.85pt;height:65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" w14:anchorId="7CF20603">
                <v:textbox>
                  <w:txbxContent>
                    <w:p w:rsidRPr="00074DD8" w:rsidR="005616FC" w:rsidP="004976CE" w:rsidRDefault="005616FC" w14:paraId="1731BAAC" w14:textId="1BC7C15C">
                      <w:pPr>
                        <w:pStyle w:val="tekstzboku"/>
                      </w:pPr>
                      <w:r>
                        <w:t xml:space="preserve">W I kwartale </w:t>
                      </w:r>
                      <w:r w:rsidRPr="00B46340">
                        <w:t>202</w:t>
                      </w:r>
                      <w:r>
                        <w:t>1 r. w turystycznych obiektach noclegowych zatrzymało się 1</w:t>
                      </w:r>
                      <w:r w:rsidRPr="00B46340">
                        <w:t xml:space="preserve">,6 </w:t>
                      </w:r>
                      <w:r>
                        <w:t>mln turystów</w:t>
                      </w:r>
                    </w:p>
                    <w:p w:rsidRPr="00D616D2" w:rsidR="005616FC" w:rsidP="004976CE" w:rsidRDefault="005616FC" w14:paraId="69D30836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738C2">
        <w:rPr>
          <w:color w:val="000000" w:themeColor="text1"/>
          <w:shd w:val="clear" w:color="auto" w:fill="FFFFFF"/>
        </w:rPr>
        <w:t>Na początku 2021 r.</w:t>
      </w:r>
      <w:r w:rsidR="00597619">
        <w:rPr>
          <w:color w:val="000000" w:themeColor="text1"/>
          <w:shd w:val="clear" w:color="auto" w:fill="FFFFFF"/>
        </w:rPr>
        <w:t xml:space="preserve"> w Polsce nadal obowiązywały ograniczenia dotyczące działalności turystycznych obiektów noclegowych wprowadzone od połowy marca 2020 r.</w:t>
      </w:r>
      <w:r w:rsidR="00737240">
        <w:rPr>
          <w:color w:val="000000" w:themeColor="text1"/>
          <w:shd w:val="clear" w:color="auto" w:fill="FFFFFF"/>
        </w:rPr>
        <w:t xml:space="preserve"> w</w:t>
      </w:r>
      <w:r w:rsidR="00597619">
        <w:rPr>
          <w:color w:val="000000" w:themeColor="text1"/>
          <w:shd w:val="clear" w:color="auto" w:fill="FFFFFF"/>
        </w:rPr>
        <w:t xml:space="preserve"> związku z pandemią COVID-19. </w:t>
      </w:r>
      <w:r w:rsidR="001132AD">
        <w:rPr>
          <w:color w:val="000000" w:themeColor="text1"/>
          <w:shd w:val="clear" w:color="auto" w:fill="FFFFFF"/>
        </w:rPr>
        <w:t>Zakres tych ograniczeń był zmieniany w zależności od aktualnej sytuacji epidemiologicznej.</w:t>
      </w:r>
    </w:p>
    <w:p w14:paraId="7B35D1D5" w14:textId="51C2C0D0" w:rsidR="004976CE" w:rsidRPr="007B4867" w:rsidRDefault="004976CE" w:rsidP="00E02F9F">
      <w:pPr>
        <w:pStyle w:val="Nagwek1"/>
        <w:rPr>
          <w:color w:val="000000" w:themeColor="text1"/>
          <w:shd w:val="clear" w:color="auto" w:fill="FFFFFF"/>
        </w:rPr>
      </w:pPr>
      <w:r w:rsidRPr="00E02F9F">
        <w:rPr>
          <w:rFonts w:ascii="Fira Sans" w:hAnsi="Fira Sans"/>
          <w:color w:val="000000" w:themeColor="text1"/>
          <w:shd w:val="clear" w:color="auto" w:fill="FFFFFF"/>
        </w:rPr>
        <w:t xml:space="preserve">W pierwszym kwartale </w:t>
      </w:r>
      <w:r w:rsidR="00E02F9F">
        <w:rPr>
          <w:rFonts w:ascii="Fira Sans" w:hAnsi="Fira Sans"/>
          <w:color w:val="auto"/>
          <w:shd w:val="clear" w:color="auto" w:fill="FFFFFF"/>
        </w:rPr>
        <w:t>br.</w:t>
      </w:r>
      <w:r w:rsidRPr="00E02F9F">
        <w:rPr>
          <w:rFonts w:ascii="Fira Sans" w:hAnsi="Fira Sans"/>
          <w:color w:val="000000" w:themeColor="text1"/>
          <w:shd w:val="clear" w:color="auto" w:fill="FFFFFF"/>
        </w:rPr>
        <w:t xml:space="preserve"> w turystycznych obiektach noclegowych zatrzymało się </w:t>
      </w:r>
      <w:r w:rsidR="002D6C63" w:rsidRPr="00E02F9F">
        <w:rPr>
          <w:rFonts w:ascii="Fira Sans" w:hAnsi="Fira Sans"/>
          <w:color w:val="auto"/>
          <w:shd w:val="clear" w:color="auto" w:fill="FFFFFF"/>
        </w:rPr>
        <w:t>1</w:t>
      </w:r>
      <w:r w:rsidRPr="00E02F9F">
        <w:rPr>
          <w:rFonts w:ascii="Fira Sans" w:hAnsi="Fira Sans"/>
          <w:color w:val="auto"/>
          <w:shd w:val="clear" w:color="auto" w:fill="FFFFFF"/>
        </w:rPr>
        <w:t>,6 </w:t>
      </w:r>
      <w:r w:rsidRPr="00E02F9F">
        <w:rPr>
          <w:rFonts w:ascii="Fira Sans" w:hAnsi="Fira Sans"/>
          <w:color w:val="000000" w:themeColor="text1"/>
          <w:shd w:val="clear" w:color="auto" w:fill="FFFFFF"/>
        </w:rPr>
        <w:t xml:space="preserve">mln turystów, którym udzielono </w:t>
      </w:r>
      <w:r w:rsidR="002D6C63" w:rsidRPr="00E02F9F">
        <w:rPr>
          <w:rFonts w:ascii="Fira Sans" w:hAnsi="Fira Sans"/>
          <w:color w:val="auto"/>
          <w:shd w:val="clear" w:color="auto" w:fill="FFFFFF"/>
        </w:rPr>
        <w:t>4,0</w:t>
      </w:r>
      <w:r w:rsidRPr="00E02F9F">
        <w:rPr>
          <w:rFonts w:ascii="Fira Sans" w:hAnsi="Fira Sans"/>
          <w:color w:val="auto"/>
          <w:shd w:val="clear" w:color="auto" w:fill="FFFFFF"/>
        </w:rPr>
        <w:t xml:space="preserve"> </w:t>
      </w:r>
      <w:r w:rsidRPr="00E02F9F">
        <w:rPr>
          <w:rFonts w:ascii="Fira Sans" w:hAnsi="Fira Sans"/>
          <w:color w:val="000000" w:themeColor="text1"/>
          <w:shd w:val="clear" w:color="auto" w:fill="FFFFFF"/>
        </w:rPr>
        <w:t xml:space="preserve">mln noclegów, tj. </w:t>
      </w:r>
      <w:r w:rsidR="00E67345" w:rsidRPr="00E02F9F">
        <w:rPr>
          <w:rFonts w:ascii="Fira Sans" w:hAnsi="Fira Sans"/>
          <w:color w:val="000000" w:themeColor="text1"/>
          <w:shd w:val="clear" w:color="auto" w:fill="FFFFFF"/>
        </w:rPr>
        <w:t xml:space="preserve">odpowiednio o </w:t>
      </w:r>
      <w:r w:rsidR="002D6C63" w:rsidRPr="00E02F9F">
        <w:rPr>
          <w:rFonts w:ascii="Fira Sans" w:hAnsi="Fira Sans"/>
          <w:color w:val="000000" w:themeColor="text1"/>
          <w:shd w:val="clear" w:color="auto" w:fill="FFFFFF"/>
        </w:rPr>
        <w:t>71,9</w:t>
      </w:r>
      <w:r w:rsidR="00E67345" w:rsidRPr="00E02F9F">
        <w:rPr>
          <w:rFonts w:ascii="Fira Sans" w:hAnsi="Fira Sans"/>
          <w:color w:val="000000" w:themeColor="text1"/>
          <w:shd w:val="clear" w:color="auto" w:fill="FFFFFF"/>
        </w:rPr>
        <w:t>% (</w:t>
      </w:r>
      <w:r w:rsidR="002D6C63" w:rsidRPr="00E02F9F">
        <w:rPr>
          <w:rFonts w:ascii="Fira Sans" w:hAnsi="Fira Sans"/>
          <w:color w:val="000000" w:themeColor="text1"/>
          <w:shd w:val="clear" w:color="auto" w:fill="FFFFFF"/>
        </w:rPr>
        <w:t>4,0</w:t>
      </w:r>
      <w:r w:rsidR="00E67345" w:rsidRPr="00E02F9F">
        <w:rPr>
          <w:rFonts w:ascii="Fira Sans" w:hAnsi="Fira Sans"/>
          <w:color w:val="000000" w:themeColor="text1"/>
          <w:shd w:val="clear" w:color="auto" w:fill="FFFFFF"/>
        </w:rPr>
        <w:t xml:space="preserve"> mln) i </w:t>
      </w:r>
      <w:r w:rsidR="002D6C63" w:rsidRPr="00E02F9F">
        <w:rPr>
          <w:rFonts w:ascii="Fira Sans" w:hAnsi="Fira Sans"/>
          <w:color w:val="000000" w:themeColor="text1"/>
          <w:shd w:val="clear" w:color="auto" w:fill="FFFFFF"/>
        </w:rPr>
        <w:t>72,8</w:t>
      </w:r>
      <w:r w:rsidR="00343030" w:rsidRPr="00E02F9F">
        <w:rPr>
          <w:rFonts w:ascii="Fira Sans" w:hAnsi="Fira Sans"/>
          <w:color w:val="000000" w:themeColor="text1"/>
          <w:shd w:val="clear" w:color="auto" w:fill="FFFFFF"/>
        </w:rPr>
        <w:t>%</w:t>
      </w:r>
      <w:r w:rsidRPr="00E02F9F">
        <w:rPr>
          <w:rFonts w:ascii="Fira Sans" w:hAnsi="Fira Sans"/>
          <w:color w:val="000000" w:themeColor="text1"/>
          <w:shd w:val="clear" w:color="auto" w:fill="FFFFFF"/>
        </w:rPr>
        <w:t xml:space="preserve"> (</w:t>
      </w:r>
      <w:r w:rsidR="002D6C63" w:rsidRPr="00E02F9F">
        <w:rPr>
          <w:rFonts w:ascii="Fira Sans" w:hAnsi="Fira Sans"/>
          <w:color w:val="000000" w:themeColor="text1"/>
          <w:shd w:val="clear" w:color="auto" w:fill="FFFFFF"/>
        </w:rPr>
        <w:t>10,6</w:t>
      </w:r>
      <w:r w:rsidR="002570B9">
        <w:rPr>
          <w:rFonts w:ascii="Fira Sans" w:hAnsi="Fira Sans"/>
          <w:color w:val="000000" w:themeColor="text1"/>
          <w:shd w:val="clear" w:color="auto" w:fill="FFFFFF"/>
        </w:rPr>
        <w:t> </w:t>
      </w:r>
      <w:r w:rsidRPr="00E02F9F">
        <w:rPr>
          <w:rFonts w:ascii="Fira Sans" w:hAnsi="Fira Sans"/>
          <w:color w:val="000000" w:themeColor="text1"/>
          <w:shd w:val="clear" w:color="auto" w:fill="FFFFFF"/>
        </w:rPr>
        <w:t>mln) mniej niż</w:t>
      </w:r>
      <w:r w:rsidR="007E77F5" w:rsidRPr="00E02F9F">
        <w:rPr>
          <w:rFonts w:ascii="Fira Sans" w:hAnsi="Fira Sans"/>
          <w:color w:val="000000" w:themeColor="text1"/>
          <w:shd w:val="clear" w:color="auto" w:fill="FFFFFF"/>
        </w:rPr>
        <w:t xml:space="preserve"> w</w:t>
      </w:r>
      <w:r w:rsidRPr="00E02F9F">
        <w:rPr>
          <w:rFonts w:ascii="Fira Sans" w:hAnsi="Fira Sans"/>
          <w:color w:val="000000" w:themeColor="text1"/>
          <w:shd w:val="clear" w:color="auto" w:fill="FFFFFF"/>
        </w:rPr>
        <w:t xml:space="preserve"> </w:t>
      </w:r>
      <w:r w:rsidR="00E02F9F">
        <w:rPr>
          <w:rFonts w:ascii="Fira Sans" w:hAnsi="Fira Sans"/>
          <w:color w:val="000000" w:themeColor="text1"/>
          <w:shd w:val="clear" w:color="auto" w:fill="FFFFFF"/>
        </w:rPr>
        <w:t>pierwszym kwartale 2020</w:t>
      </w:r>
      <w:r w:rsidR="009B15C9">
        <w:rPr>
          <w:rFonts w:ascii="Fira Sans" w:hAnsi="Fira Sans"/>
          <w:color w:val="000000" w:themeColor="text1"/>
          <w:shd w:val="clear" w:color="auto" w:fill="FFFFFF"/>
        </w:rPr>
        <w:t xml:space="preserve"> </w:t>
      </w:r>
      <w:r w:rsidR="002570B9">
        <w:rPr>
          <w:rFonts w:ascii="Fira Sans" w:hAnsi="Fira Sans"/>
          <w:color w:val="000000" w:themeColor="text1"/>
          <w:shd w:val="clear" w:color="auto" w:fill="FFFFFF"/>
        </w:rPr>
        <w:t>r</w:t>
      </w:r>
      <w:r w:rsidRPr="00E02F9F">
        <w:rPr>
          <w:rFonts w:ascii="Fira Sans" w:hAnsi="Fira Sans"/>
          <w:color w:val="000000" w:themeColor="text1"/>
          <w:shd w:val="clear" w:color="auto" w:fill="FFFFFF"/>
        </w:rPr>
        <w:t xml:space="preserve">. </w:t>
      </w:r>
      <w:r w:rsidR="00F76D56" w:rsidRPr="00E02F9F">
        <w:rPr>
          <w:rFonts w:ascii="Fira Sans" w:hAnsi="Fira Sans"/>
          <w:color w:val="000000" w:themeColor="text1"/>
          <w:shd w:val="clear" w:color="auto" w:fill="FFFFFF"/>
        </w:rPr>
        <w:t>Spadek liczby turystów i udzielonych noclegów w porównaniu z analogicznym</w:t>
      </w:r>
      <w:r w:rsidR="00E02F9F">
        <w:rPr>
          <w:rFonts w:ascii="Fira Sans" w:hAnsi="Fira Sans"/>
          <w:color w:val="000000" w:themeColor="text1"/>
          <w:shd w:val="clear" w:color="auto" w:fill="FFFFFF"/>
        </w:rPr>
        <w:t>i</w:t>
      </w:r>
      <w:r w:rsidR="00F76D56" w:rsidRPr="00E02F9F">
        <w:rPr>
          <w:rFonts w:ascii="Fira Sans" w:hAnsi="Fira Sans"/>
          <w:color w:val="000000" w:themeColor="text1"/>
          <w:shd w:val="clear" w:color="auto" w:fill="FFFFFF"/>
        </w:rPr>
        <w:t xml:space="preserve"> okres</w:t>
      </w:r>
      <w:r w:rsidR="00E02F9F">
        <w:rPr>
          <w:rFonts w:ascii="Fira Sans" w:hAnsi="Fira Sans"/>
          <w:color w:val="000000" w:themeColor="text1"/>
          <w:shd w:val="clear" w:color="auto" w:fill="FFFFFF"/>
        </w:rPr>
        <w:t>ami</w:t>
      </w:r>
      <w:r w:rsidR="00F76D56" w:rsidRPr="00E02F9F">
        <w:rPr>
          <w:rFonts w:ascii="Fira Sans" w:hAnsi="Fira Sans"/>
          <w:color w:val="000000" w:themeColor="text1"/>
          <w:shd w:val="clear" w:color="auto" w:fill="FFFFFF"/>
        </w:rPr>
        <w:t xml:space="preserve"> ub. roku wystąpił we wszystkich miesiącach, w tym największy odnotowano w styczniu</w:t>
      </w:r>
      <w:r w:rsidR="00A06204" w:rsidRPr="00E02F9F">
        <w:rPr>
          <w:rFonts w:ascii="Fira Sans" w:hAnsi="Fira Sans"/>
          <w:color w:val="000000" w:themeColor="text1"/>
          <w:shd w:val="clear" w:color="auto" w:fill="FFFFFF"/>
        </w:rPr>
        <w:t xml:space="preserve"> – odpowiednio </w:t>
      </w:r>
      <w:r w:rsidR="00E02F9F">
        <w:rPr>
          <w:rFonts w:ascii="Fira Sans" w:hAnsi="Fira Sans"/>
          <w:color w:val="000000" w:themeColor="text1"/>
          <w:shd w:val="clear" w:color="auto" w:fill="FFFFFF"/>
        </w:rPr>
        <w:t>o</w:t>
      </w:r>
      <w:r w:rsidR="00F76D56" w:rsidRPr="00E02F9F">
        <w:rPr>
          <w:rFonts w:ascii="Fira Sans" w:hAnsi="Fira Sans"/>
          <w:color w:val="000000" w:themeColor="text1"/>
          <w:shd w:val="clear" w:color="auto" w:fill="FFFFFF"/>
        </w:rPr>
        <w:t xml:space="preserve"> </w:t>
      </w:r>
      <w:r w:rsidR="00A06204" w:rsidRPr="00E02F9F">
        <w:rPr>
          <w:rFonts w:ascii="Fira Sans" w:hAnsi="Fira Sans"/>
          <w:color w:val="000000" w:themeColor="text1"/>
          <w:shd w:val="clear" w:color="auto" w:fill="FFFFFF"/>
        </w:rPr>
        <w:t xml:space="preserve">90,7% i 88,2%. </w:t>
      </w:r>
      <w:r w:rsidR="00EA5EB4" w:rsidRPr="00E02F9F">
        <w:rPr>
          <w:rFonts w:ascii="Fira Sans" w:hAnsi="Fira Sans"/>
          <w:color w:val="000000" w:themeColor="text1"/>
          <w:shd w:val="clear" w:color="auto" w:fill="FFFFFF"/>
        </w:rPr>
        <w:t xml:space="preserve">W kolejnych miesiącach </w:t>
      </w:r>
      <w:r w:rsidR="00E02F9F" w:rsidRPr="00E02F9F">
        <w:rPr>
          <w:rFonts w:ascii="Fira Sans" w:hAnsi="Fira Sans"/>
          <w:color w:val="000000" w:themeColor="text1"/>
          <w:shd w:val="clear" w:color="auto" w:fill="FFFFFF"/>
        </w:rPr>
        <w:t xml:space="preserve">spadki wyniosły w przypadku turystów korzystających z noclegów – 70,7% w lutym </w:t>
      </w:r>
      <w:r w:rsidR="00E02F9F">
        <w:rPr>
          <w:rFonts w:ascii="Fira Sans" w:hAnsi="Fira Sans"/>
          <w:color w:val="000000" w:themeColor="text1"/>
          <w:shd w:val="clear" w:color="auto" w:fill="FFFFFF"/>
        </w:rPr>
        <w:t>oraz</w:t>
      </w:r>
      <w:r w:rsidR="00E02F9F" w:rsidRPr="00E02F9F">
        <w:rPr>
          <w:rFonts w:ascii="Fira Sans" w:hAnsi="Fira Sans"/>
          <w:color w:val="000000" w:themeColor="text1"/>
          <w:shd w:val="clear" w:color="auto" w:fill="FFFFFF"/>
        </w:rPr>
        <w:t xml:space="preserve"> 26,0% w marcu, zaś liczba udzielonych noclegów była mniejsza </w:t>
      </w:r>
      <w:r w:rsidR="009E6F29">
        <w:rPr>
          <w:rFonts w:ascii="Fira Sans" w:hAnsi="Fira Sans"/>
          <w:color w:val="000000" w:themeColor="text1"/>
          <w:shd w:val="clear" w:color="auto" w:fill="FFFFFF"/>
        </w:rPr>
        <w:t xml:space="preserve">odpowiednio </w:t>
      </w:r>
      <w:r w:rsidR="00E02F9F" w:rsidRPr="00E02F9F">
        <w:rPr>
          <w:rFonts w:ascii="Fira Sans" w:hAnsi="Fira Sans"/>
          <w:color w:val="000000" w:themeColor="text1"/>
          <w:shd w:val="clear" w:color="auto" w:fill="FFFFFF"/>
        </w:rPr>
        <w:t>o 74,4% i</w:t>
      </w:r>
      <w:r w:rsidR="009E6F29">
        <w:rPr>
          <w:rFonts w:ascii="Fira Sans" w:hAnsi="Fira Sans"/>
          <w:color w:val="000000" w:themeColor="text1"/>
          <w:shd w:val="clear" w:color="auto" w:fill="FFFFFF"/>
        </w:rPr>
        <w:t> </w:t>
      </w:r>
      <w:r w:rsidR="00E02F9F" w:rsidRPr="00E02F9F">
        <w:rPr>
          <w:rFonts w:ascii="Fira Sans" w:hAnsi="Fira Sans"/>
          <w:color w:val="000000" w:themeColor="text1"/>
          <w:shd w:val="clear" w:color="auto" w:fill="FFFFFF"/>
        </w:rPr>
        <w:t>31,9%.</w:t>
      </w:r>
      <w:r w:rsidR="00E02F9F" w:rsidRPr="00E02F9F">
        <w:rPr>
          <w:color w:val="000000" w:themeColor="text1"/>
          <w:shd w:val="clear" w:color="auto" w:fill="FFFFFF"/>
        </w:rPr>
        <w:t xml:space="preserve">  </w:t>
      </w:r>
    </w:p>
    <w:p w14:paraId="0C0467F7" w14:textId="757E8992" w:rsidR="004976CE" w:rsidRDefault="004976CE" w:rsidP="004976CE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Wśród osób korzystających z noclegów w turystycznych obiektach noclegowych w pierwszym kwartale 202</w:t>
      </w:r>
      <w:r w:rsidR="0092010C">
        <w:rPr>
          <w:color w:val="000000" w:themeColor="text1"/>
          <w:shd w:val="clear" w:color="auto" w:fill="FFFFFF"/>
        </w:rPr>
        <w:t>1</w:t>
      </w:r>
      <w:r>
        <w:rPr>
          <w:color w:val="000000" w:themeColor="text1"/>
          <w:shd w:val="clear" w:color="auto" w:fill="FFFFFF"/>
        </w:rPr>
        <w:t xml:space="preserve"> r. najwięcej </w:t>
      </w:r>
      <w:r w:rsidR="006421C9">
        <w:rPr>
          <w:color w:val="000000" w:themeColor="text1"/>
          <w:shd w:val="clear" w:color="auto" w:fill="FFFFFF"/>
        </w:rPr>
        <w:t>wybrało</w:t>
      </w:r>
      <w:r>
        <w:rPr>
          <w:color w:val="000000" w:themeColor="text1"/>
          <w:shd w:val="clear" w:color="auto" w:fill="FFFFFF"/>
        </w:rPr>
        <w:t xml:space="preserve"> </w:t>
      </w:r>
      <w:r w:rsidR="00632E92">
        <w:rPr>
          <w:color w:val="000000" w:themeColor="text1"/>
          <w:shd w:val="clear" w:color="auto" w:fill="FFFFFF"/>
        </w:rPr>
        <w:t>pobyt</w:t>
      </w:r>
      <w:r>
        <w:rPr>
          <w:color w:val="000000" w:themeColor="text1"/>
          <w:shd w:val="clear" w:color="auto" w:fill="FFFFFF"/>
        </w:rPr>
        <w:t xml:space="preserve"> w hotelach </w:t>
      </w:r>
      <w:r w:rsidR="00680775">
        <w:rPr>
          <w:color w:val="000000" w:themeColor="text1"/>
          <w:shd w:val="clear" w:color="auto" w:fill="FFFFFF"/>
        </w:rPr>
        <w:t>–</w:t>
      </w:r>
      <w:r w:rsidR="00E12AA6">
        <w:rPr>
          <w:color w:val="000000" w:themeColor="text1"/>
          <w:shd w:val="clear" w:color="auto" w:fill="FFFFFF"/>
        </w:rPr>
        <w:t xml:space="preserve"> </w:t>
      </w:r>
      <w:r w:rsidR="00680775">
        <w:rPr>
          <w:color w:val="000000" w:themeColor="text1"/>
          <w:shd w:val="clear" w:color="auto" w:fill="FFFFFF"/>
        </w:rPr>
        <w:t>1,1</w:t>
      </w:r>
      <w:r w:rsidR="00D52484">
        <w:rPr>
          <w:color w:val="000000" w:themeColor="text1"/>
          <w:shd w:val="clear" w:color="auto" w:fill="FFFFFF"/>
        </w:rPr>
        <w:t xml:space="preserve"> mln osób</w:t>
      </w:r>
      <w:r w:rsidR="00E12AA6">
        <w:rPr>
          <w:color w:val="000000" w:themeColor="text1"/>
          <w:shd w:val="clear" w:color="auto" w:fill="FFFFFF"/>
        </w:rPr>
        <w:t>. W porównaniu</w:t>
      </w:r>
      <w:r w:rsidR="00E12AA6">
        <w:rPr>
          <w:color w:val="FF0000"/>
          <w:shd w:val="clear" w:color="auto" w:fill="FFFFFF"/>
        </w:rPr>
        <w:t xml:space="preserve"> </w:t>
      </w:r>
      <w:r w:rsidR="00E12AA6" w:rsidRPr="00B74891">
        <w:rPr>
          <w:shd w:val="clear" w:color="auto" w:fill="FFFFFF"/>
        </w:rPr>
        <w:t>z</w:t>
      </w:r>
      <w:r w:rsidR="0084052B">
        <w:rPr>
          <w:shd w:val="clear" w:color="auto" w:fill="FFFFFF"/>
        </w:rPr>
        <w:t> </w:t>
      </w:r>
      <w:r w:rsidR="00E12AA6" w:rsidRPr="00B74891">
        <w:rPr>
          <w:shd w:val="clear" w:color="auto" w:fill="FFFFFF"/>
        </w:rPr>
        <w:t>pierwszym kwartałem 20</w:t>
      </w:r>
      <w:r w:rsidR="00680775">
        <w:rPr>
          <w:shd w:val="clear" w:color="auto" w:fill="FFFFFF"/>
        </w:rPr>
        <w:t>20</w:t>
      </w:r>
      <w:r w:rsidR="00E12AA6" w:rsidRPr="00B74891">
        <w:rPr>
          <w:shd w:val="clear" w:color="auto" w:fill="FFFFFF"/>
        </w:rPr>
        <w:t xml:space="preserve"> r</w:t>
      </w:r>
      <w:r w:rsidR="00E12AA6">
        <w:rPr>
          <w:shd w:val="clear" w:color="auto" w:fill="FFFFFF"/>
        </w:rPr>
        <w:t>.</w:t>
      </w:r>
      <w:r w:rsidR="00E12AA6">
        <w:rPr>
          <w:color w:val="000000" w:themeColor="text1"/>
          <w:shd w:val="clear" w:color="auto" w:fill="FFFFFF"/>
        </w:rPr>
        <w:t xml:space="preserve"> był</w:t>
      </w:r>
      <w:r w:rsidR="006421C9">
        <w:rPr>
          <w:color w:val="000000" w:themeColor="text1"/>
          <w:shd w:val="clear" w:color="auto" w:fill="FFFFFF"/>
        </w:rPr>
        <w:t>o</w:t>
      </w:r>
      <w:r w:rsidR="00E12AA6">
        <w:rPr>
          <w:color w:val="000000" w:themeColor="text1"/>
          <w:shd w:val="clear" w:color="auto" w:fill="FFFFFF"/>
        </w:rPr>
        <w:t xml:space="preserve"> </w:t>
      </w:r>
      <w:r w:rsidR="006421C9">
        <w:rPr>
          <w:color w:val="000000" w:themeColor="text1"/>
          <w:shd w:val="clear" w:color="auto" w:fill="FFFFFF"/>
        </w:rPr>
        <w:t>ich mniej</w:t>
      </w:r>
      <w:r w:rsidR="00D52484">
        <w:rPr>
          <w:color w:val="000000" w:themeColor="text1"/>
          <w:shd w:val="clear" w:color="auto" w:fill="FFFFFF"/>
        </w:rPr>
        <w:t xml:space="preserve"> o </w:t>
      </w:r>
      <w:r w:rsidR="00680775">
        <w:rPr>
          <w:color w:val="000000" w:themeColor="text1"/>
          <w:shd w:val="clear" w:color="auto" w:fill="FFFFFF"/>
        </w:rPr>
        <w:t>71,0</w:t>
      </w:r>
      <w:r w:rsidR="00E12AA6">
        <w:rPr>
          <w:color w:val="000000" w:themeColor="text1"/>
          <w:shd w:val="clear" w:color="auto" w:fill="FFFFFF"/>
        </w:rPr>
        <w:t xml:space="preserve">%, tj. o </w:t>
      </w:r>
      <w:r w:rsidR="00680775">
        <w:rPr>
          <w:color w:val="000000" w:themeColor="text1"/>
          <w:shd w:val="clear" w:color="auto" w:fill="FFFFFF"/>
        </w:rPr>
        <w:t>2,8 mln</w:t>
      </w:r>
      <w:r w:rsidRPr="00B74891">
        <w:rPr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 xml:space="preserve"> Wśród</w:t>
      </w:r>
      <w:r w:rsidRPr="003A5278">
        <w:rPr>
          <w:color w:val="000000" w:themeColor="text1"/>
          <w:shd w:val="clear" w:color="auto" w:fill="FFFFFF"/>
        </w:rPr>
        <w:t xml:space="preserve"> pozostałych </w:t>
      </w:r>
      <w:r>
        <w:rPr>
          <w:color w:val="000000" w:themeColor="text1"/>
          <w:shd w:val="clear" w:color="auto" w:fill="FFFFFF"/>
        </w:rPr>
        <w:t xml:space="preserve">rodzajów turystycznych </w:t>
      </w:r>
      <w:r w:rsidRPr="003A5278">
        <w:rPr>
          <w:color w:val="000000" w:themeColor="text1"/>
          <w:shd w:val="clear" w:color="auto" w:fill="FFFFFF"/>
        </w:rPr>
        <w:t>obiekt</w:t>
      </w:r>
      <w:r>
        <w:rPr>
          <w:color w:val="000000" w:themeColor="text1"/>
          <w:shd w:val="clear" w:color="auto" w:fill="FFFFFF"/>
        </w:rPr>
        <w:t>ów</w:t>
      </w:r>
      <w:r w:rsidRPr="003A5278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 xml:space="preserve">noclegowych najwięcej korzystających odnotowano w </w:t>
      </w:r>
      <w:r w:rsidR="00680775">
        <w:rPr>
          <w:color w:val="000000" w:themeColor="text1"/>
          <w:shd w:val="clear" w:color="auto" w:fill="FFFFFF"/>
        </w:rPr>
        <w:t xml:space="preserve">innych obiektach hotelowych (134,7 tys. osób), </w:t>
      </w:r>
      <w:r w:rsidRPr="003A5278">
        <w:rPr>
          <w:color w:val="000000" w:themeColor="text1"/>
          <w:shd w:val="clear" w:color="auto" w:fill="FFFFFF"/>
        </w:rPr>
        <w:t>ośrodkach wczasowych</w:t>
      </w:r>
      <w:r>
        <w:rPr>
          <w:color w:val="000000" w:themeColor="text1"/>
          <w:shd w:val="clear" w:color="auto" w:fill="FFFFFF"/>
        </w:rPr>
        <w:t xml:space="preserve"> (</w:t>
      </w:r>
      <w:r w:rsidR="00680775">
        <w:rPr>
          <w:color w:val="000000" w:themeColor="text1"/>
          <w:shd w:val="clear" w:color="auto" w:fill="FFFFFF"/>
        </w:rPr>
        <w:t>44,0</w:t>
      </w:r>
      <w:r>
        <w:rPr>
          <w:color w:val="000000" w:themeColor="text1"/>
          <w:shd w:val="clear" w:color="auto" w:fill="FFFFFF"/>
        </w:rPr>
        <w:t xml:space="preserve"> tys.)</w:t>
      </w:r>
      <w:r w:rsidR="00680775">
        <w:rPr>
          <w:color w:val="000000" w:themeColor="text1"/>
          <w:shd w:val="clear" w:color="auto" w:fill="FFFFFF"/>
        </w:rPr>
        <w:t xml:space="preserve">, </w:t>
      </w:r>
      <w:r w:rsidR="002570B9">
        <w:rPr>
          <w:color w:val="000000" w:themeColor="text1"/>
          <w:shd w:val="clear" w:color="auto" w:fill="FFFFFF"/>
        </w:rPr>
        <w:t>pokojach gościnnych (42,5 </w:t>
      </w:r>
      <w:r w:rsidR="005721A3">
        <w:rPr>
          <w:color w:val="000000" w:themeColor="text1"/>
          <w:shd w:val="clear" w:color="auto" w:fill="FFFFFF"/>
        </w:rPr>
        <w:t>tys.)</w:t>
      </w:r>
      <w:r w:rsidRPr="003A5278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 xml:space="preserve">oraz </w:t>
      </w:r>
      <w:r w:rsidRPr="003A5278">
        <w:rPr>
          <w:color w:val="000000" w:themeColor="text1"/>
          <w:shd w:val="clear" w:color="auto" w:fill="FFFFFF"/>
        </w:rPr>
        <w:t xml:space="preserve">w </w:t>
      </w:r>
      <w:r w:rsidR="005721A3">
        <w:rPr>
          <w:color w:val="000000" w:themeColor="text1"/>
          <w:shd w:val="clear" w:color="auto" w:fill="FFFFFF"/>
        </w:rPr>
        <w:t>hostelach (40,7 tys.).</w:t>
      </w:r>
    </w:p>
    <w:p w14:paraId="20153743" w14:textId="212B178A" w:rsidR="004976CE" w:rsidRPr="00D11CC2" w:rsidRDefault="004976CE" w:rsidP="004976CE">
      <w:pPr>
        <w:rPr>
          <w:color w:val="000000" w:themeColor="text1"/>
          <w:shd w:val="clear" w:color="auto" w:fill="FFFFFF"/>
        </w:rPr>
      </w:pPr>
    </w:p>
    <w:p w14:paraId="30E6C711" w14:textId="31E4AB8B" w:rsidR="00AE221F" w:rsidRDefault="00AE221F" w:rsidP="00AE221F">
      <w:pPr>
        <w:rPr>
          <w:color w:val="000000" w:themeColor="text1"/>
          <w:shd w:val="clear" w:color="auto" w:fill="FFFFFF"/>
        </w:rPr>
      </w:pPr>
      <w:r w:rsidRPr="0042442D">
        <w:rPr>
          <w:b/>
          <w:noProof/>
          <w:lang w:eastAsia="pl-PL"/>
        </w:rPr>
        <w:drawing>
          <wp:anchor distT="0" distB="0" distL="114300" distR="114300" simplePos="0" relativeHeight="251688960" behindDoc="1" locked="0" layoutInCell="1" allowOverlap="1" wp14:anchorId="206F9645" wp14:editId="2C95C1A6">
            <wp:simplePos x="0" y="0"/>
            <wp:positionH relativeFrom="margin">
              <wp:align>center</wp:align>
            </wp:positionH>
            <wp:positionV relativeFrom="paragraph">
              <wp:posOffset>211455</wp:posOffset>
            </wp:positionV>
            <wp:extent cx="4564380" cy="3139440"/>
            <wp:effectExtent l="0" t="0" r="7620" b="3810"/>
            <wp:wrapTopAndBottom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442D">
        <w:rPr>
          <w:b/>
          <w:sz w:val="18"/>
        </w:rPr>
        <w:t>Wykres 1. Turyści w obiektach noclegowych i udzielone noclegi</w:t>
      </w:r>
      <w:r>
        <w:rPr>
          <w:b/>
          <w:sz w:val="18"/>
        </w:rPr>
        <w:t xml:space="preserve"> </w:t>
      </w:r>
    </w:p>
    <w:p w14:paraId="073F2651" w14:textId="44587677" w:rsidR="00A06204" w:rsidRDefault="00A06204" w:rsidP="007B4867">
      <w:pPr>
        <w:rPr>
          <w:b/>
          <w:spacing w:val="-2"/>
          <w:sz w:val="18"/>
          <w:shd w:val="clear" w:color="auto" w:fill="FFFFFF"/>
        </w:rPr>
      </w:pPr>
    </w:p>
    <w:tbl>
      <w:tblPr>
        <w:tblStyle w:val="Siatkatabelijasna"/>
        <w:tblpPr w:leftFromText="141" w:rightFromText="141" w:vertAnchor="text" w:horzAnchor="margin" w:tblpY="59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363"/>
        <w:gridCol w:w="1170"/>
        <w:gridCol w:w="1170"/>
        <w:gridCol w:w="1170"/>
        <w:gridCol w:w="1170"/>
        <w:gridCol w:w="24"/>
      </w:tblGrid>
      <w:tr w:rsidR="007B4867" w:rsidRPr="00FA5128" w14:paraId="54C88246" w14:textId="77777777" w:rsidTr="007B4867">
        <w:trPr>
          <w:trHeight w:hRule="exact" w:val="771"/>
        </w:trPr>
        <w:tc>
          <w:tcPr>
            <w:tcW w:w="2084" w:type="pct"/>
            <w:vMerge w:val="restart"/>
            <w:vAlign w:val="center"/>
          </w:tcPr>
          <w:p w14:paraId="5D2B492D" w14:textId="77777777" w:rsidR="007B4867" w:rsidRPr="0060672A" w:rsidRDefault="007B4867" w:rsidP="00DE1887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lastRenderedPageBreak/>
              <w:t>WYSZCZEGÓLNIENIE</w:t>
            </w:r>
          </w:p>
        </w:tc>
        <w:tc>
          <w:tcPr>
            <w:tcW w:w="1450" w:type="pct"/>
            <w:gridSpan w:val="2"/>
            <w:vAlign w:val="center"/>
          </w:tcPr>
          <w:p w14:paraId="60A33696" w14:textId="77777777" w:rsidR="007B4867" w:rsidRPr="009A4D3E" w:rsidRDefault="007B4867" w:rsidP="00DE188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auto"/>
                <w:sz w:val="15"/>
                <w:szCs w:val="15"/>
              </w:rPr>
            </w:pPr>
            <w:r w:rsidRPr="009A4D3E">
              <w:rPr>
                <w:rFonts w:ascii="Fira Sans" w:hAnsi="Fira Sans"/>
                <w:color w:val="auto"/>
                <w:sz w:val="15"/>
                <w:szCs w:val="15"/>
              </w:rPr>
              <w:t xml:space="preserve">Turyści korzystający </w:t>
            </w:r>
          </w:p>
          <w:p w14:paraId="70720044" w14:textId="77777777" w:rsidR="007B4867" w:rsidRPr="009A4D3E" w:rsidRDefault="007B4867" w:rsidP="00DE188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auto"/>
                <w:sz w:val="15"/>
                <w:szCs w:val="15"/>
              </w:rPr>
            </w:pPr>
            <w:r w:rsidRPr="009A4D3E">
              <w:rPr>
                <w:rFonts w:ascii="Fira Sans" w:hAnsi="Fira Sans"/>
                <w:color w:val="auto"/>
                <w:sz w:val="15"/>
                <w:szCs w:val="15"/>
              </w:rPr>
              <w:t>z noclegów</w:t>
            </w:r>
          </w:p>
        </w:tc>
        <w:tc>
          <w:tcPr>
            <w:tcW w:w="1465" w:type="pct"/>
            <w:gridSpan w:val="3"/>
            <w:vAlign w:val="center"/>
          </w:tcPr>
          <w:p w14:paraId="6081207F" w14:textId="77777777" w:rsidR="007B4867" w:rsidRPr="009A4D3E" w:rsidRDefault="007B4867" w:rsidP="00DE1887">
            <w:pPr>
              <w:jc w:val="center"/>
              <w:rPr>
                <w:sz w:val="15"/>
                <w:szCs w:val="15"/>
              </w:rPr>
            </w:pPr>
            <w:r w:rsidRPr="009A4D3E">
              <w:rPr>
                <w:sz w:val="15"/>
                <w:szCs w:val="15"/>
              </w:rPr>
              <w:t>Udzielone noclegi</w:t>
            </w:r>
          </w:p>
        </w:tc>
      </w:tr>
      <w:tr w:rsidR="007B4867" w:rsidRPr="00FA5128" w14:paraId="0837DA48" w14:textId="77777777" w:rsidTr="007B4867">
        <w:trPr>
          <w:trHeight w:hRule="exact" w:val="793"/>
        </w:trPr>
        <w:tc>
          <w:tcPr>
            <w:tcW w:w="2084" w:type="pct"/>
            <w:vMerge/>
            <w:tcBorders>
              <w:bottom w:val="single" w:sz="12" w:space="0" w:color="212492"/>
            </w:tcBorders>
            <w:vAlign w:val="center"/>
          </w:tcPr>
          <w:p w14:paraId="2B3AA4FA" w14:textId="77777777" w:rsidR="007B4867" w:rsidRPr="00FA5128" w:rsidRDefault="007B4867" w:rsidP="00DE1887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25" w:type="pct"/>
            <w:tcBorders>
              <w:bottom w:val="single" w:sz="12" w:space="0" w:color="212492"/>
            </w:tcBorders>
            <w:vAlign w:val="center"/>
          </w:tcPr>
          <w:p w14:paraId="03D7D3BB" w14:textId="77777777" w:rsidR="007B4867" w:rsidRPr="009A4D3E" w:rsidRDefault="007B4867" w:rsidP="00DE1887">
            <w:pPr>
              <w:jc w:val="center"/>
              <w:rPr>
                <w:sz w:val="15"/>
                <w:szCs w:val="15"/>
              </w:rPr>
            </w:pPr>
            <w:r w:rsidRPr="009A4D3E">
              <w:rPr>
                <w:sz w:val="15"/>
                <w:szCs w:val="15"/>
              </w:rPr>
              <w:t>w tys.</w:t>
            </w:r>
          </w:p>
        </w:tc>
        <w:tc>
          <w:tcPr>
            <w:tcW w:w="725" w:type="pct"/>
            <w:tcBorders>
              <w:bottom w:val="single" w:sz="12" w:space="0" w:color="212492"/>
            </w:tcBorders>
            <w:vAlign w:val="center"/>
          </w:tcPr>
          <w:p w14:paraId="09E2564C" w14:textId="77777777" w:rsidR="007B4867" w:rsidRPr="009A4D3E" w:rsidRDefault="007B4867" w:rsidP="00DE1887">
            <w:pPr>
              <w:jc w:val="center"/>
              <w:rPr>
                <w:sz w:val="15"/>
                <w:szCs w:val="15"/>
              </w:rPr>
            </w:pPr>
            <w:r w:rsidRPr="009A4D3E">
              <w:rPr>
                <w:sz w:val="15"/>
                <w:szCs w:val="15"/>
              </w:rPr>
              <w:t>I kwartał 20</w:t>
            </w:r>
            <w:r>
              <w:rPr>
                <w:sz w:val="15"/>
                <w:szCs w:val="15"/>
              </w:rPr>
              <w:t>20</w:t>
            </w:r>
            <w:r w:rsidRPr="009A4D3E">
              <w:rPr>
                <w:sz w:val="15"/>
                <w:szCs w:val="15"/>
              </w:rPr>
              <w:t>=100</w:t>
            </w:r>
          </w:p>
        </w:tc>
        <w:tc>
          <w:tcPr>
            <w:tcW w:w="725" w:type="pct"/>
            <w:tcBorders>
              <w:bottom w:val="single" w:sz="12" w:space="0" w:color="212492"/>
            </w:tcBorders>
            <w:vAlign w:val="center"/>
          </w:tcPr>
          <w:p w14:paraId="4B155F46" w14:textId="77777777" w:rsidR="007B4867" w:rsidRPr="009A4D3E" w:rsidRDefault="007B4867" w:rsidP="00DE1887">
            <w:pPr>
              <w:jc w:val="center"/>
              <w:rPr>
                <w:sz w:val="15"/>
                <w:szCs w:val="15"/>
              </w:rPr>
            </w:pPr>
            <w:r w:rsidRPr="009A4D3E">
              <w:rPr>
                <w:sz w:val="15"/>
                <w:szCs w:val="15"/>
              </w:rPr>
              <w:t>w tys.</w:t>
            </w:r>
          </w:p>
        </w:tc>
        <w:tc>
          <w:tcPr>
            <w:tcW w:w="740" w:type="pct"/>
            <w:gridSpan w:val="2"/>
            <w:tcBorders>
              <w:bottom w:val="single" w:sz="12" w:space="0" w:color="212492"/>
            </w:tcBorders>
            <w:vAlign w:val="center"/>
          </w:tcPr>
          <w:p w14:paraId="0DF4ED14" w14:textId="77777777" w:rsidR="007B4867" w:rsidRPr="009A4D3E" w:rsidRDefault="007B4867" w:rsidP="00DE1887">
            <w:pPr>
              <w:jc w:val="center"/>
              <w:rPr>
                <w:sz w:val="15"/>
                <w:szCs w:val="15"/>
              </w:rPr>
            </w:pPr>
            <w:r w:rsidRPr="009A4D3E">
              <w:rPr>
                <w:sz w:val="15"/>
                <w:szCs w:val="15"/>
              </w:rPr>
              <w:t>I kwartał 20</w:t>
            </w:r>
            <w:r>
              <w:rPr>
                <w:sz w:val="15"/>
                <w:szCs w:val="15"/>
              </w:rPr>
              <w:t>20</w:t>
            </w:r>
            <w:r w:rsidRPr="009A4D3E">
              <w:rPr>
                <w:sz w:val="15"/>
                <w:szCs w:val="15"/>
              </w:rPr>
              <w:t>=100</w:t>
            </w:r>
          </w:p>
        </w:tc>
      </w:tr>
      <w:tr w:rsidR="007B4867" w:rsidRPr="00104D14" w14:paraId="667DBC40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tcBorders>
              <w:top w:val="single" w:sz="12" w:space="0" w:color="212492"/>
            </w:tcBorders>
            <w:vAlign w:val="center"/>
          </w:tcPr>
          <w:p w14:paraId="61BDB09B" w14:textId="77777777" w:rsidR="007B4867" w:rsidRDefault="007B4867" w:rsidP="00DE1887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</w:t>
            </w: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GÓŁEM</w:t>
            </w:r>
          </w:p>
          <w:p w14:paraId="452D09D8" w14:textId="77777777" w:rsidR="007B4867" w:rsidRPr="009C72F0" w:rsidRDefault="007B4867" w:rsidP="00DE1887"/>
        </w:tc>
        <w:tc>
          <w:tcPr>
            <w:tcW w:w="725" w:type="pct"/>
            <w:tcBorders>
              <w:top w:val="single" w:sz="12" w:space="0" w:color="212492"/>
            </w:tcBorders>
            <w:vAlign w:val="center"/>
          </w:tcPr>
          <w:p w14:paraId="6BDF6DA5" w14:textId="77777777" w:rsidR="007B4867" w:rsidRPr="004F52D1" w:rsidRDefault="007B4867" w:rsidP="00DE1887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1562,6</w:t>
            </w:r>
          </w:p>
        </w:tc>
        <w:tc>
          <w:tcPr>
            <w:tcW w:w="725" w:type="pct"/>
            <w:tcBorders>
              <w:top w:val="single" w:sz="12" w:space="0" w:color="212492"/>
            </w:tcBorders>
          </w:tcPr>
          <w:p w14:paraId="757E4C66" w14:textId="77777777" w:rsidR="007B4867" w:rsidRDefault="007B4867" w:rsidP="00DE1887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28,1</w:t>
            </w:r>
          </w:p>
          <w:p w14:paraId="0945CFD5" w14:textId="77777777" w:rsidR="007B4867" w:rsidRDefault="007B4867" w:rsidP="00DE1887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29,1</w:t>
            </w:r>
          </w:p>
          <w:p w14:paraId="5642CBB6" w14:textId="77777777" w:rsidR="007B4867" w:rsidRPr="004F52D1" w:rsidRDefault="007B4867" w:rsidP="00DE1887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212492"/>
            </w:tcBorders>
            <w:vAlign w:val="center"/>
          </w:tcPr>
          <w:p w14:paraId="5B8DDAD5" w14:textId="77777777" w:rsidR="007B4867" w:rsidRPr="004F52D1" w:rsidRDefault="007B4867" w:rsidP="00DE1887">
            <w:pPr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3953,5</w:t>
            </w:r>
          </w:p>
        </w:tc>
        <w:tc>
          <w:tcPr>
            <w:tcW w:w="725" w:type="pct"/>
            <w:tcBorders>
              <w:top w:val="single" w:sz="12" w:space="0" w:color="212492"/>
            </w:tcBorders>
          </w:tcPr>
          <w:p w14:paraId="6C1115C9" w14:textId="77777777" w:rsidR="007B4867" w:rsidRPr="004F52D1" w:rsidRDefault="007B4867" w:rsidP="00DE1887">
            <w:pPr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27,2</w:t>
            </w:r>
          </w:p>
        </w:tc>
      </w:tr>
      <w:tr w:rsidR="007B4867" w:rsidRPr="00104D14" w14:paraId="217C24B6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00ABC363" w14:textId="77777777" w:rsidR="007B4867" w:rsidRPr="00FA5128" w:rsidRDefault="007B4867" w:rsidP="00DE1887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Obiekty hotelowe</w:t>
            </w:r>
          </w:p>
        </w:tc>
        <w:tc>
          <w:tcPr>
            <w:tcW w:w="725" w:type="pct"/>
            <w:vAlign w:val="center"/>
          </w:tcPr>
          <w:p w14:paraId="5873622A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1305,5</w:t>
            </w:r>
          </w:p>
        </w:tc>
        <w:tc>
          <w:tcPr>
            <w:tcW w:w="725" w:type="pct"/>
          </w:tcPr>
          <w:p w14:paraId="5D89BDBF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29,1</w:t>
            </w:r>
          </w:p>
        </w:tc>
        <w:tc>
          <w:tcPr>
            <w:tcW w:w="725" w:type="pct"/>
            <w:vAlign w:val="center"/>
          </w:tcPr>
          <w:p w14:paraId="0841418D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2787,6</w:t>
            </w:r>
          </w:p>
        </w:tc>
        <w:tc>
          <w:tcPr>
            <w:tcW w:w="725" w:type="pct"/>
          </w:tcPr>
          <w:p w14:paraId="4A7C66AF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30,0</w:t>
            </w:r>
          </w:p>
        </w:tc>
      </w:tr>
      <w:tr w:rsidR="007B4867" w:rsidRPr="00104D14" w14:paraId="47BB7265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32992B7E" w14:textId="77777777" w:rsidR="007B4867" w:rsidRPr="00FA5128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hotele</w:t>
            </w:r>
            <w:r w:rsidRPr="00694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25" w:type="pct"/>
            <w:vAlign w:val="center"/>
          </w:tcPr>
          <w:p w14:paraId="39263E4A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1129,7</w:t>
            </w:r>
          </w:p>
        </w:tc>
        <w:tc>
          <w:tcPr>
            <w:tcW w:w="725" w:type="pct"/>
          </w:tcPr>
          <w:p w14:paraId="0B307B99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29,0</w:t>
            </w:r>
          </w:p>
        </w:tc>
        <w:tc>
          <w:tcPr>
            <w:tcW w:w="725" w:type="pct"/>
            <w:vAlign w:val="center"/>
          </w:tcPr>
          <w:p w14:paraId="5E024079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2315,8</w:t>
            </w:r>
          </w:p>
        </w:tc>
        <w:tc>
          <w:tcPr>
            <w:tcW w:w="725" w:type="pct"/>
          </w:tcPr>
          <w:p w14:paraId="17703C06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29,8</w:t>
            </w:r>
          </w:p>
        </w:tc>
      </w:tr>
      <w:tr w:rsidR="007B4867" w:rsidRPr="00104D14" w14:paraId="5F1A1FDA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7D2059B7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motele</w:t>
            </w:r>
          </w:p>
        </w:tc>
        <w:tc>
          <w:tcPr>
            <w:tcW w:w="725" w:type="pct"/>
            <w:vAlign w:val="center"/>
          </w:tcPr>
          <w:p w14:paraId="5D1EB731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13,9</w:t>
            </w:r>
          </w:p>
        </w:tc>
        <w:tc>
          <w:tcPr>
            <w:tcW w:w="725" w:type="pct"/>
          </w:tcPr>
          <w:p w14:paraId="7E66BA6C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42,1</w:t>
            </w:r>
          </w:p>
        </w:tc>
        <w:tc>
          <w:tcPr>
            <w:tcW w:w="725" w:type="pct"/>
            <w:vAlign w:val="center"/>
          </w:tcPr>
          <w:p w14:paraId="460AC974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25,6</w:t>
            </w:r>
          </w:p>
        </w:tc>
        <w:tc>
          <w:tcPr>
            <w:tcW w:w="725" w:type="pct"/>
          </w:tcPr>
          <w:p w14:paraId="26DF49AC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44,6</w:t>
            </w:r>
          </w:p>
        </w:tc>
      </w:tr>
      <w:tr w:rsidR="007B4867" w:rsidRPr="00104D14" w14:paraId="22E85215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0844DC45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pensjonaty</w:t>
            </w:r>
          </w:p>
        </w:tc>
        <w:tc>
          <w:tcPr>
            <w:tcW w:w="725" w:type="pct"/>
            <w:vAlign w:val="center"/>
          </w:tcPr>
          <w:p w14:paraId="54C2F006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27,1</w:t>
            </w:r>
          </w:p>
        </w:tc>
        <w:tc>
          <w:tcPr>
            <w:tcW w:w="725" w:type="pct"/>
          </w:tcPr>
          <w:p w14:paraId="557EEF6B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27,4</w:t>
            </w:r>
          </w:p>
        </w:tc>
        <w:tc>
          <w:tcPr>
            <w:tcW w:w="725" w:type="pct"/>
            <w:vAlign w:val="center"/>
          </w:tcPr>
          <w:p w14:paraId="01B3C287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75,0</w:t>
            </w:r>
          </w:p>
        </w:tc>
        <w:tc>
          <w:tcPr>
            <w:tcW w:w="725" w:type="pct"/>
          </w:tcPr>
          <w:p w14:paraId="683A62AC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27,8</w:t>
            </w:r>
          </w:p>
        </w:tc>
      </w:tr>
      <w:tr w:rsidR="007B4867" w:rsidRPr="00104D14" w14:paraId="705757BD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45A1A1D5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inne obiekty hotelowe</w:t>
            </w:r>
          </w:p>
        </w:tc>
        <w:tc>
          <w:tcPr>
            <w:tcW w:w="725" w:type="pct"/>
            <w:vAlign w:val="center"/>
          </w:tcPr>
          <w:p w14:paraId="64CA36AD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134,7</w:t>
            </w:r>
          </w:p>
        </w:tc>
        <w:tc>
          <w:tcPr>
            <w:tcW w:w="725" w:type="pct"/>
          </w:tcPr>
          <w:p w14:paraId="3CA083EF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29,8</w:t>
            </w:r>
          </w:p>
        </w:tc>
        <w:tc>
          <w:tcPr>
            <w:tcW w:w="725" w:type="pct"/>
            <w:vAlign w:val="center"/>
          </w:tcPr>
          <w:p w14:paraId="74F22FAD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371,3</w:t>
            </w:r>
          </w:p>
        </w:tc>
        <w:tc>
          <w:tcPr>
            <w:tcW w:w="725" w:type="pct"/>
          </w:tcPr>
          <w:p w14:paraId="0A1C0779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31,5</w:t>
            </w:r>
          </w:p>
        </w:tc>
      </w:tr>
      <w:tr w:rsidR="007B4867" w:rsidRPr="00104D14" w14:paraId="783E1FC6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61CDE2FF" w14:textId="77777777" w:rsidR="007B4867" w:rsidRPr="00FA5128" w:rsidRDefault="007B4867" w:rsidP="00DE1887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>Pozostałe obiekty</w:t>
            </w:r>
          </w:p>
        </w:tc>
        <w:tc>
          <w:tcPr>
            <w:tcW w:w="725" w:type="pct"/>
            <w:vAlign w:val="center"/>
          </w:tcPr>
          <w:p w14:paraId="328A3BDC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257,1</w:t>
            </w:r>
          </w:p>
        </w:tc>
        <w:tc>
          <w:tcPr>
            <w:tcW w:w="725" w:type="pct"/>
          </w:tcPr>
          <w:p w14:paraId="7C273DFC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24,1</w:t>
            </w:r>
          </w:p>
        </w:tc>
        <w:tc>
          <w:tcPr>
            <w:tcW w:w="725" w:type="pct"/>
            <w:vAlign w:val="center"/>
          </w:tcPr>
          <w:p w14:paraId="0881EF4D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1165,9</w:t>
            </w:r>
          </w:p>
        </w:tc>
        <w:tc>
          <w:tcPr>
            <w:tcW w:w="725" w:type="pct"/>
          </w:tcPr>
          <w:p w14:paraId="7BC60F19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22,2</w:t>
            </w:r>
          </w:p>
        </w:tc>
      </w:tr>
      <w:tr w:rsidR="007B4867" w:rsidRPr="00104D14" w14:paraId="42BAAF07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0255EC24" w14:textId="77777777" w:rsidR="007B4867" w:rsidRPr="00FA5128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domy wycieczkowe</w:t>
            </w:r>
          </w:p>
        </w:tc>
        <w:tc>
          <w:tcPr>
            <w:tcW w:w="725" w:type="pct"/>
            <w:vAlign w:val="center"/>
          </w:tcPr>
          <w:p w14:paraId="3550C246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5,5</w:t>
            </w:r>
          </w:p>
        </w:tc>
        <w:tc>
          <w:tcPr>
            <w:tcW w:w="725" w:type="pct"/>
          </w:tcPr>
          <w:p w14:paraId="7639BCD0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41,0</w:t>
            </w:r>
          </w:p>
        </w:tc>
        <w:tc>
          <w:tcPr>
            <w:tcW w:w="725" w:type="pct"/>
            <w:vAlign w:val="center"/>
          </w:tcPr>
          <w:p w14:paraId="200D700D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17,4</w:t>
            </w:r>
          </w:p>
        </w:tc>
        <w:tc>
          <w:tcPr>
            <w:tcW w:w="725" w:type="pct"/>
          </w:tcPr>
          <w:p w14:paraId="3E905932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33,0</w:t>
            </w:r>
          </w:p>
        </w:tc>
      </w:tr>
      <w:tr w:rsidR="007B4867" w:rsidRPr="00104D14" w14:paraId="0559C142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0ED96D8C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schroniska</w:t>
            </w:r>
          </w:p>
        </w:tc>
        <w:tc>
          <w:tcPr>
            <w:tcW w:w="725" w:type="pct"/>
            <w:vAlign w:val="center"/>
          </w:tcPr>
          <w:p w14:paraId="464C4AB5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8,7</w:t>
            </w:r>
          </w:p>
        </w:tc>
        <w:tc>
          <w:tcPr>
            <w:tcW w:w="725" w:type="pct"/>
          </w:tcPr>
          <w:p w14:paraId="77DADA17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27,4</w:t>
            </w:r>
          </w:p>
        </w:tc>
        <w:tc>
          <w:tcPr>
            <w:tcW w:w="725" w:type="pct"/>
            <w:vAlign w:val="center"/>
          </w:tcPr>
          <w:p w14:paraId="21EDAA7B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16,2</w:t>
            </w:r>
          </w:p>
        </w:tc>
        <w:tc>
          <w:tcPr>
            <w:tcW w:w="725" w:type="pct"/>
          </w:tcPr>
          <w:p w14:paraId="35B1E98E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27,1</w:t>
            </w:r>
          </w:p>
        </w:tc>
      </w:tr>
      <w:tr w:rsidR="007B4867" w:rsidRPr="00104D14" w14:paraId="68D92E3B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5F57BE31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schroniska młodzieżowe</w:t>
            </w:r>
          </w:p>
        </w:tc>
        <w:tc>
          <w:tcPr>
            <w:tcW w:w="725" w:type="pct"/>
            <w:vAlign w:val="center"/>
          </w:tcPr>
          <w:p w14:paraId="44284700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</w:t>
            </w:r>
          </w:p>
        </w:tc>
        <w:tc>
          <w:tcPr>
            <w:tcW w:w="725" w:type="pct"/>
          </w:tcPr>
          <w:p w14:paraId="5838A5BD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18,9</w:t>
            </w:r>
          </w:p>
        </w:tc>
        <w:tc>
          <w:tcPr>
            <w:tcW w:w="725" w:type="pct"/>
            <w:vAlign w:val="center"/>
          </w:tcPr>
          <w:p w14:paraId="103B1C3B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5,3</w:t>
            </w:r>
          </w:p>
        </w:tc>
        <w:tc>
          <w:tcPr>
            <w:tcW w:w="725" w:type="pct"/>
          </w:tcPr>
          <w:p w14:paraId="46B6AB5F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18,6</w:t>
            </w:r>
          </w:p>
        </w:tc>
      </w:tr>
      <w:tr w:rsidR="007B4867" w:rsidRPr="00104D14" w14:paraId="2E09AFD8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6ECF7BA7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szkolne schroniska młodzieżowe</w:t>
            </w:r>
          </w:p>
        </w:tc>
        <w:tc>
          <w:tcPr>
            <w:tcW w:w="725" w:type="pct"/>
            <w:vAlign w:val="center"/>
          </w:tcPr>
          <w:p w14:paraId="28C796ED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7,6</w:t>
            </w:r>
          </w:p>
        </w:tc>
        <w:tc>
          <w:tcPr>
            <w:tcW w:w="725" w:type="pct"/>
          </w:tcPr>
          <w:p w14:paraId="0BF5D340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18,5</w:t>
            </w:r>
          </w:p>
        </w:tc>
        <w:tc>
          <w:tcPr>
            <w:tcW w:w="725" w:type="pct"/>
            <w:vAlign w:val="center"/>
          </w:tcPr>
          <w:p w14:paraId="70B5E6DC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30,1</w:t>
            </w:r>
          </w:p>
        </w:tc>
        <w:tc>
          <w:tcPr>
            <w:tcW w:w="725" w:type="pct"/>
          </w:tcPr>
          <w:p w14:paraId="0D6670FF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23,7</w:t>
            </w:r>
          </w:p>
        </w:tc>
      </w:tr>
      <w:tr w:rsidR="007B4867" w:rsidRPr="00104D14" w14:paraId="128D51E0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44ABB6B4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ośrodki wczasowe</w:t>
            </w:r>
          </w:p>
        </w:tc>
        <w:tc>
          <w:tcPr>
            <w:tcW w:w="725" w:type="pct"/>
            <w:vAlign w:val="center"/>
          </w:tcPr>
          <w:p w14:paraId="0A8CEAF0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44,0</w:t>
            </w:r>
          </w:p>
        </w:tc>
        <w:tc>
          <w:tcPr>
            <w:tcW w:w="725" w:type="pct"/>
          </w:tcPr>
          <w:p w14:paraId="5B1DC0F8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22,1</w:t>
            </w:r>
          </w:p>
        </w:tc>
        <w:tc>
          <w:tcPr>
            <w:tcW w:w="725" w:type="pct"/>
            <w:vAlign w:val="center"/>
          </w:tcPr>
          <w:p w14:paraId="1F80C462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155,8</w:t>
            </w:r>
          </w:p>
        </w:tc>
        <w:tc>
          <w:tcPr>
            <w:tcW w:w="725" w:type="pct"/>
          </w:tcPr>
          <w:p w14:paraId="29FAB8B9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17,0</w:t>
            </w:r>
          </w:p>
        </w:tc>
      </w:tr>
      <w:tr w:rsidR="007B4867" w:rsidRPr="00104D14" w14:paraId="049C0886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528AA87C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ośrodki kolonijne</w:t>
            </w:r>
          </w:p>
        </w:tc>
        <w:tc>
          <w:tcPr>
            <w:tcW w:w="725" w:type="pct"/>
            <w:vAlign w:val="center"/>
          </w:tcPr>
          <w:p w14:paraId="2C6E7A09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  <w:tc>
          <w:tcPr>
            <w:tcW w:w="725" w:type="pct"/>
          </w:tcPr>
          <w:p w14:paraId="254C6EB5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5,2</w:t>
            </w:r>
          </w:p>
        </w:tc>
        <w:tc>
          <w:tcPr>
            <w:tcW w:w="725" w:type="pct"/>
            <w:vAlign w:val="center"/>
          </w:tcPr>
          <w:p w14:paraId="003FDB84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2,2</w:t>
            </w:r>
          </w:p>
        </w:tc>
        <w:tc>
          <w:tcPr>
            <w:tcW w:w="725" w:type="pct"/>
          </w:tcPr>
          <w:p w14:paraId="2CD50E8D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4,9</w:t>
            </w:r>
          </w:p>
        </w:tc>
      </w:tr>
      <w:tr w:rsidR="007B4867" w:rsidRPr="00104D14" w14:paraId="0AFE9F71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70FFC19C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ośrodki szkoleniowo-wypoczynkowe</w:t>
            </w:r>
          </w:p>
        </w:tc>
        <w:tc>
          <w:tcPr>
            <w:tcW w:w="725" w:type="pct"/>
            <w:vAlign w:val="center"/>
          </w:tcPr>
          <w:p w14:paraId="1EB38213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35,3</w:t>
            </w:r>
          </w:p>
        </w:tc>
        <w:tc>
          <w:tcPr>
            <w:tcW w:w="725" w:type="pct"/>
          </w:tcPr>
          <w:p w14:paraId="6791C4E1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26,4</w:t>
            </w:r>
          </w:p>
        </w:tc>
        <w:tc>
          <w:tcPr>
            <w:tcW w:w="725" w:type="pct"/>
            <w:vAlign w:val="center"/>
          </w:tcPr>
          <w:p w14:paraId="5E3ACB7F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137,4</w:t>
            </w:r>
          </w:p>
        </w:tc>
        <w:tc>
          <w:tcPr>
            <w:tcW w:w="725" w:type="pct"/>
          </w:tcPr>
          <w:p w14:paraId="109DA639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30,2</w:t>
            </w:r>
          </w:p>
        </w:tc>
      </w:tr>
      <w:tr w:rsidR="007B4867" w:rsidRPr="00104D14" w14:paraId="68D4D087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65377782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domy pracy twórczej</w:t>
            </w:r>
          </w:p>
        </w:tc>
        <w:tc>
          <w:tcPr>
            <w:tcW w:w="725" w:type="pct"/>
            <w:vAlign w:val="center"/>
          </w:tcPr>
          <w:p w14:paraId="1BF09EAE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</w:t>
            </w:r>
          </w:p>
        </w:tc>
        <w:tc>
          <w:tcPr>
            <w:tcW w:w="725" w:type="pct"/>
          </w:tcPr>
          <w:p w14:paraId="790434A0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20,1</w:t>
            </w:r>
          </w:p>
        </w:tc>
        <w:tc>
          <w:tcPr>
            <w:tcW w:w="725" w:type="pct"/>
            <w:vAlign w:val="center"/>
          </w:tcPr>
          <w:p w14:paraId="3163DFE7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3,6</w:t>
            </w:r>
          </w:p>
        </w:tc>
        <w:tc>
          <w:tcPr>
            <w:tcW w:w="725" w:type="pct"/>
          </w:tcPr>
          <w:p w14:paraId="5F916B78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22,3</w:t>
            </w:r>
          </w:p>
        </w:tc>
      </w:tr>
      <w:tr w:rsidR="007B4867" w:rsidRPr="00104D14" w14:paraId="39FB1D38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4750C780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zespoły domków turystycznych</w:t>
            </w:r>
          </w:p>
        </w:tc>
        <w:tc>
          <w:tcPr>
            <w:tcW w:w="725" w:type="pct"/>
            <w:vAlign w:val="center"/>
          </w:tcPr>
          <w:p w14:paraId="01024807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4,6</w:t>
            </w:r>
          </w:p>
        </w:tc>
        <w:tc>
          <w:tcPr>
            <w:tcW w:w="725" w:type="pct"/>
          </w:tcPr>
          <w:p w14:paraId="4F91F5CE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39,5</w:t>
            </w:r>
          </w:p>
        </w:tc>
        <w:tc>
          <w:tcPr>
            <w:tcW w:w="725" w:type="pct"/>
            <w:vAlign w:val="center"/>
          </w:tcPr>
          <w:p w14:paraId="2D8FC1B2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23,5</w:t>
            </w:r>
          </w:p>
        </w:tc>
        <w:tc>
          <w:tcPr>
            <w:tcW w:w="725" w:type="pct"/>
          </w:tcPr>
          <w:p w14:paraId="7F069124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60,9</w:t>
            </w:r>
          </w:p>
        </w:tc>
      </w:tr>
      <w:tr w:rsidR="007B4867" w:rsidRPr="00104D14" w14:paraId="2DD62ACF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719CD305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kempingi i pola biwakowe</w:t>
            </w:r>
          </w:p>
        </w:tc>
        <w:tc>
          <w:tcPr>
            <w:tcW w:w="725" w:type="pct"/>
            <w:vAlign w:val="center"/>
          </w:tcPr>
          <w:p w14:paraId="28585350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0,8</w:t>
            </w:r>
          </w:p>
        </w:tc>
        <w:tc>
          <w:tcPr>
            <w:tcW w:w="725" w:type="pct"/>
          </w:tcPr>
          <w:p w14:paraId="5F80FE80" w14:textId="77777777" w:rsidR="007B4867" w:rsidRPr="004F52D1" w:rsidRDefault="007B4867" w:rsidP="00DE188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57,4</w:t>
            </w:r>
          </w:p>
        </w:tc>
        <w:tc>
          <w:tcPr>
            <w:tcW w:w="725" w:type="pct"/>
            <w:vAlign w:val="center"/>
          </w:tcPr>
          <w:p w14:paraId="72B0578D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2,0</w:t>
            </w:r>
          </w:p>
        </w:tc>
        <w:tc>
          <w:tcPr>
            <w:tcW w:w="725" w:type="pct"/>
          </w:tcPr>
          <w:p w14:paraId="721BC15E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62,2</w:t>
            </w:r>
          </w:p>
        </w:tc>
      </w:tr>
      <w:tr w:rsidR="007B4867" w:rsidRPr="00104D14" w14:paraId="7CA84738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0C352430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hostele</w:t>
            </w:r>
          </w:p>
        </w:tc>
        <w:tc>
          <w:tcPr>
            <w:tcW w:w="725" w:type="pct"/>
            <w:vAlign w:val="center"/>
          </w:tcPr>
          <w:p w14:paraId="6DBA08DF" w14:textId="77777777" w:rsidR="007B4867" w:rsidRPr="00584196" w:rsidRDefault="007B4867" w:rsidP="00DE1887">
            <w:pPr>
              <w:jc w:val="right"/>
              <w:rPr>
                <w:sz w:val="16"/>
                <w:szCs w:val="16"/>
              </w:rPr>
            </w:pPr>
            <w:r w:rsidRPr="00584196">
              <w:rPr>
                <w:sz w:val="16"/>
                <w:szCs w:val="16"/>
              </w:rPr>
              <w:t>40,7</w:t>
            </w:r>
          </w:p>
        </w:tc>
        <w:tc>
          <w:tcPr>
            <w:tcW w:w="725" w:type="pct"/>
          </w:tcPr>
          <w:p w14:paraId="14F33F23" w14:textId="77777777" w:rsidR="007B4867" w:rsidRPr="00584196" w:rsidRDefault="007B4867" w:rsidP="00DE1887">
            <w:pPr>
              <w:jc w:val="right"/>
              <w:rPr>
                <w:sz w:val="16"/>
                <w:szCs w:val="16"/>
              </w:rPr>
            </w:pPr>
            <w:r w:rsidRPr="00584196">
              <w:rPr>
                <w:sz w:val="16"/>
                <w:szCs w:val="16"/>
              </w:rPr>
              <w:t>30,3</w:t>
            </w:r>
          </w:p>
        </w:tc>
        <w:tc>
          <w:tcPr>
            <w:tcW w:w="725" w:type="pct"/>
            <w:vAlign w:val="center"/>
          </w:tcPr>
          <w:p w14:paraId="52C9D963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151,5</w:t>
            </w:r>
          </w:p>
        </w:tc>
        <w:tc>
          <w:tcPr>
            <w:tcW w:w="725" w:type="pct"/>
          </w:tcPr>
          <w:p w14:paraId="24A5833B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46,7</w:t>
            </w:r>
          </w:p>
        </w:tc>
      </w:tr>
      <w:tr w:rsidR="007B4867" w:rsidRPr="00104D14" w14:paraId="2C3674EC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5EC138E9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zakłady uzdrowiskowe</w:t>
            </w:r>
          </w:p>
        </w:tc>
        <w:tc>
          <w:tcPr>
            <w:tcW w:w="725" w:type="pct"/>
            <w:vAlign w:val="center"/>
          </w:tcPr>
          <w:p w14:paraId="35B12F5E" w14:textId="77777777" w:rsidR="007B4867" w:rsidRPr="00584196" w:rsidRDefault="007B4867" w:rsidP="00DE1887">
            <w:pPr>
              <w:jc w:val="right"/>
              <w:rPr>
                <w:sz w:val="16"/>
                <w:szCs w:val="16"/>
              </w:rPr>
            </w:pPr>
            <w:r w:rsidRPr="00584196">
              <w:rPr>
                <w:sz w:val="16"/>
                <w:szCs w:val="16"/>
              </w:rPr>
              <w:t>28,2</w:t>
            </w:r>
          </w:p>
        </w:tc>
        <w:tc>
          <w:tcPr>
            <w:tcW w:w="725" w:type="pct"/>
          </w:tcPr>
          <w:p w14:paraId="6972F220" w14:textId="77777777" w:rsidR="007B4867" w:rsidRPr="009816FF" w:rsidRDefault="007B4867" w:rsidP="00DE1887">
            <w:pPr>
              <w:jc w:val="right"/>
              <w:rPr>
                <w:sz w:val="16"/>
                <w:szCs w:val="16"/>
              </w:rPr>
            </w:pPr>
            <w:r w:rsidRPr="009816FF">
              <w:rPr>
                <w:sz w:val="16"/>
                <w:szCs w:val="16"/>
              </w:rPr>
              <w:t>15,1</w:t>
            </w:r>
          </w:p>
        </w:tc>
        <w:tc>
          <w:tcPr>
            <w:tcW w:w="725" w:type="pct"/>
            <w:vAlign w:val="center"/>
          </w:tcPr>
          <w:p w14:paraId="79BFB2AD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255,7</w:t>
            </w:r>
          </w:p>
        </w:tc>
        <w:tc>
          <w:tcPr>
            <w:tcW w:w="725" w:type="pct"/>
          </w:tcPr>
          <w:p w14:paraId="4A369D1E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11,9</w:t>
            </w:r>
          </w:p>
        </w:tc>
      </w:tr>
      <w:tr w:rsidR="007B4867" w:rsidRPr="00104D14" w14:paraId="247D4B3F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4030403A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pokoje gościnne</w:t>
            </w:r>
          </w:p>
        </w:tc>
        <w:tc>
          <w:tcPr>
            <w:tcW w:w="725" w:type="pct"/>
          </w:tcPr>
          <w:p w14:paraId="161CB748" w14:textId="77777777" w:rsidR="007B4867" w:rsidRPr="00584196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 w:rsidRPr="00584196">
              <w:rPr>
                <w:rFonts w:cs="Arial"/>
                <w:sz w:val="16"/>
                <w:szCs w:val="16"/>
              </w:rPr>
              <w:t>42,5</w:t>
            </w:r>
          </w:p>
        </w:tc>
        <w:tc>
          <w:tcPr>
            <w:tcW w:w="725" w:type="pct"/>
          </w:tcPr>
          <w:p w14:paraId="66B00033" w14:textId="77777777" w:rsidR="007B4867" w:rsidRPr="009816FF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 w:rsidRPr="009816FF">
              <w:rPr>
                <w:rFonts w:cs="Arial"/>
                <w:sz w:val="16"/>
                <w:szCs w:val="16"/>
              </w:rPr>
              <w:t>28,3</w:t>
            </w:r>
          </w:p>
        </w:tc>
        <w:tc>
          <w:tcPr>
            <w:tcW w:w="725" w:type="pct"/>
          </w:tcPr>
          <w:p w14:paraId="09048377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162,9</w:t>
            </w:r>
          </w:p>
        </w:tc>
        <w:tc>
          <w:tcPr>
            <w:tcW w:w="725" w:type="pct"/>
          </w:tcPr>
          <w:p w14:paraId="0D342508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30,1</w:t>
            </w:r>
          </w:p>
        </w:tc>
      </w:tr>
      <w:tr w:rsidR="007B4867" w:rsidRPr="00104D14" w14:paraId="3124F675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75BC7139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kwatery agroturystyczne</w:t>
            </w:r>
          </w:p>
        </w:tc>
        <w:tc>
          <w:tcPr>
            <w:tcW w:w="725" w:type="pct"/>
          </w:tcPr>
          <w:p w14:paraId="59508088" w14:textId="77777777" w:rsidR="007B4867" w:rsidRPr="00584196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 w:rsidRPr="00584196">
              <w:rPr>
                <w:rFonts w:cs="Arial"/>
                <w:sz w:val="16"/>
                <w:szCs w:val="16"/>
              </w:rPr>
              <w:t>5,9</w:t>
            </w:r>
          </w:p>
        </w:tc>
        <w:tc>
          <w:tcPr>
            <w:tcW w:w="725" w:type="pct"/>
          </w:tcPr>
          <w:p w14:paraId="005FBFBF" w14:textId="77777777" w:rsidR="007B4867" w:rsidRPr="009816FF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 w:rsidRPr="009816FF">
              <w:rPr>
                <w:rFonts w:cs="Arial"/>
                <w:sz w:val="16"/>
                <w:szCs w:val="16"/>
              </w:rPr>
              <w:t>34,5</w:t>
            </w:r>
          </w:p>
        </w:tc>
        <w:tc>
          <w:tcPr>
            <w:tcW w:w="725" w:type="pct"/>
          </w:tcPr>
          <w:p w14:paraId="744BA9CC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32,5</w:t>
            </w:r>
          </w:p>
        </w:tc>
        <w:tc>
          <w:tcPr>
            <w:tcW w:w="725" w:type="pct"/>
          </w:tcPr>
          <w:p w14:paraId="15BDE5C8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49,5</w:t>
            </w:r>
          </w:p>
        </w:tc>
      </w:tr>
      <w:tr w:rsidR="007B4867" w:rsidRPr="00104D14" w14:paraId="6B7444F9" w14:textId="77777777" w:rsidTr="007B4867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14:paraId="720FC74F" w14:textId="77777777" w:rsidR="007B4867" w:rsidRDefault="007B4867" w:rsidP="00DE188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pozostałe niesklasyfikowane</w:t>
            </w:r>
          </w:p>
        </w:tc>
        <w:tc>
          <w:tcPr>
            <w:tcW w:w="725" w:type="pct"/>
          </w:tcPr>
          <w:p w14:paraId="625E159D" w14:textId="77777777" w:rsidR="007B4867" w:rsidRPr="00584196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 w:rsidRPr="00584196">
              <w:rPr>
                <w:rFonts w:cs="Arial"/>
                <w:sz w:val="16"/>
                <w:szCs w:val="16"/>
              </w:rPr>
              <w:t>29,7</w:t>
            </w:r>
          </w:p>
        </w:tc>
        <w:tc>
          <w:tcPr>
            <w:tcW w:w="725" w:type="pct"/>
          </w:tcPr>
          <w:p w14:paraId="4E7001E0" w14:textId="77777777" w:rsidR="007B4867" w:rsidRPr="009816FF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 w:rsidRPr="009816FF">
              <w:rPr>
                <w:rFonts w:cs="Arial"/>
                <w:sz w:val="16"/>
                <w:szCs w:val="16"/>
              </w:rPr>
              <w:t>24,9</w:t>
            </w:r>
          </w:p>
        </w:tc>
        <w:tc>
          <w:tcPr>
            <w:tcW w:w="725" w:type="pct"/>
          </w:tcPr>
          <w:p w14:paraId="3A04C00C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169,8</w:t>
            </w:r>
          </w:p>
        </w:tc>
        <w:tc>
          <w:tcPr>
            <w:tcW w:w="725" w:type="pct"/>
          </w:tcPr>
          <w:p w14:paraId="634865BF" w14:textId="77777777" w:rsidR="007B4867" w:rsidRPr="004F52D1" w:rsidRDefault="007B4867" w:rsidP="00DE188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38,6</w:t>
            </w:r>
          </w:p>
        </w:tc>
      </w:tr>
    </w:tbl>
    <w:p w14:paraId="20031570" w14:textId="6EC63126" w:rsidR="00AE221F" w:rsidRDefault="007B4867" w:rsidP="007B4867">
      <w:pPr>
        <w:ind w:left="794" w:hanging="794"/>
        <w:rPr>
          <w:b/>
          <w:spacing w:val="-2"/>
          <w:sz w:val="18"/>
          <w:shd w:val="clear" w:color="auto" w:fill="FFFFFF"/>
        </w:rPr>
      </w:pPr>
      <w:r w:rsidRPr="007B4867">
        <w:rPr>
          <w:b/>
          <w:spacing w:val="-2"/>
          <w:sz w:val="18"/>
          <w:shd w:val="clear" w:color="auto" w:fill="FFFFFF"/>
        </w:rPr>
        <w:t>Tablica 1. Wykorzystanie turystycznych obiektów noclegowych według rodzaju obiektów w I kwartale 2021 r.</w:t>
      </w:r>
    </w:p>
    <w:p w14:paraId="4D1A7DE6" w14:textId="77777777" w:rsidR="00A06204" w:rsidRDefault="00A06204" w:rsidP="006C0F54">
      <w:pPr>
        <w:ind w:left="794" w:hanging="794"/>
        <w:rPr>
          <w:b/>
          <w:spacing w:val="-2"/>
          <w:sz w:val="18"/>
          <w:shd w:val="clear" w:color="auto" w:fill="FFFFFF"/>
        </w:rPr>
      </w:pPr>
    </w:p>
    <w:p w14:paraId="20AEA61A" w14:textId="439E6809" w:rsidR="00AE221F" w:rsidRDefault="00AE221F" w:rsidP="00AE221F">
      <w:pPr>
        <w:rPr>
          <w:shd w:val="clear" w:color="auto" w:fill="FFFFFF"/>
        </w:rPr>
      </w:pPr>
      <w:r>
        <w:rPr>
          <w:color w:val="000000" w:themeColor="text1"/>
          <w:shd w:val="clear" w:color="auto" w:fill="FFFFFF"/>
        </w:rPr>
        <w:t>W porównaniu z analogicznym okresem ub. roku największy spadek liczby turystów odnotowały ośrodki kolonijne (o 95%), schroniska młodzieżowe, szkolne schroniska młodzieżowe,  pola biwakowe i zakłady uzdrowiskowe (po ponad 80%).</w:t>
      </w:r>
    </w:p>
    <w:p w14:paraId="57035A52" w14:textId="5A2B2857" w:rsidR="00AE221F" w:rsidRDefault="00AE221F" w:rsidP="00777AA5">
      <w:pPr>
        <w:rPr>
          <w:color w:val="000000" w:themeColor="text1"/>
          <w:shd w:val="clear" w:color="auto" w:fill="FFFFFF"/>
        </w:rPr>
      </w:pPr>
      <w:r>
        <w:rPr>
          <w:shd w:val="clear" w:color="auto" w:fill="FFFFFF"/>
        </w:rPr>
        <w:lastRenderedPageBreak/>
        <w:t>Turyści przebywający w hotelach skorzystali z 2,3</w:t>
      </w:r>
      <w:r w:rsidRPr="00B74891">
        <w:rPr>
          <w:shd w:val="clear" w:color="auto" w:fill="FFFFFF"/>
        </w:rPr>
        <w:t xml:space="preserve"> </w:t>
      </w:r>
      <w:r w:rsidRPr="003A5278">
        <w:rPr>
          <w:color w:val="000000" w:themeColor="text1"/>
          <w:shd w:val="clear" w:color="auto" w:fill="FFFFFF"/>
        </w:rPr>
        <w:t>mln</w:t>
      </w:r>
      <w:r>
        <w:rPr>
          <w:color w:val="000000" w:themeColor="text1"/>
          <w:shd w:val="clear" w:color="auto" w:fill="FFFFFF"/>
        </w:rPr>
        <w:t xml:space="preserve"> noclegów i było to o 70,2% mniej niż przed rokiem. Znaczącą liczbę noclegów udzielono również w innych obiektach hotelowych (371,3 tys.) oraz zakładach uzdrowiskowych (255,7 tys.)</w:t>
      </w:r>
      <w:r w:rsidR="008E4D38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 xml:space="preserve"> Po ponad 150 tys. noclegów zostało udzielonych m.in. w ośrodkach wczasowych, hostelach i pokojach gościnnych.</w:t>
      </w:r>
    </w:p>
    <w:p w14:paraId="2D9E1486" w14:textId="5F5960DA" w:rsidR="005407AF" w:rsidRPr="00AE221F" w:rsidRDefault="004976CE" w:rsidP="004976CE">
      <w:pPr>
        <w:rPr>
          <w:spacing w:val="-2"/>
          <w:szCs w:val="19"/>
          <w:shd w:val="clear" w:color="auto" w:fill="FFFFFF"/>
        </w:rPr>
      </w:pPr>
      <w:r w:rsidRPr="004976CE">
        <w:rPr>
          <w:color w:val="000000" w:themeColor="text1"/>
          <w:shd w:val="clear" w:color="auto" w:fill="FFFFFF"/>
        </w:rPr>
        <w:t>W ogólnej liczbie turystów korzystających z obiektów noclegowych w pierwszym kwartale br. turyści zagraniczni (</w:t>
      </w:r>
      <w:r w:rsidR="006A0283">
        <w:rPr>
          <w:color w:val="000000" w:themeColor="text1"/>
          <w:shd w:val="clear" w:color="auto" w:fill="FFFFFF"/>
        </w:rPr>
        <w:t>123,0 tys.</w:t>
      </w:r>
      <w:r w:rsidRPr="004976CE">
        <w:rPr>
          <w:color w:val="000000" w:themeColor="text1"/>
          <w:shd w:val="clear" w:color="auto" w:fill="FFFFFF"/>
        </w:rPr>
        <w:t>) s</w:t>
      </w:r>
      <w:r w:rsidR="00582423">
        <w:rPr>
          <w:color w:val="000000" w:themeColor="text1"/>
          <w:shd w:val="clear" w:color="auto" w:fill="FFFFFF"/>
        </w:rPr>
        <w:t xml:space="preserve">tanowili </w:t>
      </w:r>
      <w:r w:rsidR="006A0283">
        <w:rPr>
          <w:color w:val="000000" w:themeColor="text1"/>
          <w:shd w:val="clear" w:color="auto" w:fill="FFFFFF"/>
        </w:rPr>
        <w:t>7,9</w:t>
      </w:r>
      <w:r w:rsidR="00DE21BD">
        <w:rPr>
          <w:color w:val="000000" w:themeColor="text1"/>
          <w:shd w:val="clear" w:color="auto" w:fill="FFFFFF"/>
        </w:rPr>
        <w:t>% i</w:t>
      </w:r>
      <w:r w:rsidR="0020638D">
        <w:rPr>
          <w:color w:val="000000" w:themeColor="text1"/>
          <w:shd w:val="clear" w:color="auto" w:fill="FFFFFF"/>
        </w:rPr>
        <w:t xml:space="preserve"> w</w:t>
      </w:r>
      <w:r w:rsidR="00DE21BD">
        <w:rPr>
          <w:color w:val="000000" w:themeColor="text1"/>
          <w:shd w:val="clear" w:color="auto" w:fill="FFFFFF"/>
        </w:rPr>
        <w:t xml:space="preserve"> porównaniu z </w:t>
      </w:r>
      <w:r w:rsidRPr="004976CE">
        <w:rPr>
          <w:color w:val="000000" w:themeColor="text1"/>
          <w:shd w:val="clear" w:color="auto" w:fill="FFFFFF"/>
        </w:rPr>
        <w:t xml:space="preserve">analogicznym okresem ub. roku było </w:t>
      </w:r>
      <w:r w:rsidR="002570B9">
        <w:rPr>
          <w:color w:val="000000" w:themeColor="text1"/>
          <w:shd w:val="clear" w:color="auto" w:fill="FFFFFF"/>
        </w:rPr>
        <w:t xml:space="preserve">to </w:t>
      </w:r>
      <w:r w:rsidR="006A0283">
        <w:rPr>
          <w:color w:val="000000" w:themeColor="text1"/>
          <w:shd w:val="clear" w:color="auto" w:fill="FFFFFF"/>
        </w:rPr>
        <w:t>8-krotnie mniej</w:t>
      </w:r>
      <w:r w:rsidRPr="004976CE">
        <w:rPr>
          <w:color w:val="000000" w:themeColor="text1"/>
          <w:shd w:val="clear" w:color="auto" w:fill="FFFFFF"/>
        </w:rPr>
        <w:t xml:space="preserve">. Skorzystali oni z </w:t>
      </w:r>
      <w:r w:rsidR="006A0283">
        <w:rPr>
          <w:color w:val="000000" w:themeColor="text1"/>
          <w:shd w:val="clear" w:color="auto" w:fill="FFFFFF"/>
        </w:rPr>
        <w:t>442,7 tys.</w:t>
      </w:r>
      <w:r w:rsidRPr="004976CE">
        <w:rPr>
          <w:color w:val="000000" w:themeColor="text1"/>
          <w:shd w:val="clear" w:color="auto" w:fill="FFFFFF"/>
        </w:rPr>
        <w:t xml:space="preserve"> noclegów, czyli o </w:t>
      </w:r>
      <w:r w:rsidR="006A0283">
        <w:rPr>
          <w:color w:val="000000" w:themeColor="text1"/>
          <w:shd w:val="clear" w:color="auto" w:fill="FFFFFF"/>
        </w:rPr>
        <w:t>83,3</w:t>
      </w:r>
      <w:r w:rsidRPr="004976CE">
        <w:rPr>
          <w:color w:val="000000" w:themeColor="text1"/>
          <w:shd w:val="clear" w:color="auto" w:fill="FFFFFF"/>
        </w:rPr>
        <w:t>% mniej niż rok wcześniej.</w:t>
      </w:r>
      <w:r w:rsidR="00792965">
        <w:rPr>
          <w:color w:val="000000" w:themeColor="text1"/>
          <w:shd w:val="clear" w:color="auto" w:fill="FFFFFF"/>
        </w:rPr>
        <w:t xml:space="preserve"> </w:t>
      </w:r>
      <w:r w:rsidR="00D932B9">
        <w:rPr>
          <w:spacing w:val="-2"/>
          <w:szCs w:val="19"/>
          <w:shd w:val="clear" w:color="auto" w:fill="FFFFFF"/>
        </w:rPr>
        <w:t>Niemal</w:t>
      </w:r>
      <w:r w:rsidR="005407AF" w:rsidRPr="008D48B9">
        <w:rPr>
          <w:spacing w:val="-2"/>
          <w:szCs w:val="19"/>
          <w:shd w:val="clear" w:color="auto" w:fill="FFFFFF"/>
        </w:rPr>
        <w:t xml:space="preserve"> 80% turystów zagranicznych nocowało w hotelach, a z oferty pozostałych turystycznych obiektów noclegowych najczęściej wybierali</w:t>
      </w:r>
      <w:r w:rsidR="000745F1" w:rsidRPr="008D48B9">
        <w:rPr>
          <w:spacing w:val="-2"/>
          <w:szCs w:val="19"/>
          <w:shd w:val="clear" w:color="auto" w:fill="FFFFFF"/>
        </w:rPr>
        <w:t xml:space="preserve"> </w:t>
      </w:r>
      <w:r w:rsidR="005407AF" w:rsidRPr="008D48B9">
        <w:rPr>
          <w:spacing w:val="-2"/>
          <w:szCs w:val="19"/>
          <w:shd w:val="clear" w:color="auto" w:fill="FFFFFF"/>
        </w:rPr>
        <w:t>inne obiekty hotelowe</w:t>
      </w:r>
      <w:r w:rsidR="000745F1" w:rsidRPr="008D48B9">
        <w:rPr>
          <w:spacing w:val="-2"/>
          <w:szCs w:val="19"/>
          <w:shd w:val="clear" w:color="auto" w:fill="FFFFFF"/>
        </w:rPr>
        <w:t xml:space="preserve">, </w:t>
      </w:r>
      <w:r w:rsidR="005407AF" w:rsidRPr="008D48B9">
        <w:rPr>
          <w:spacing w:val="-2"/>
          <w:szCs w:val="19"/>
          <w:shd w:val="clear" w:color="auto" w:fill="FFFFFF"/>
        </w:rPr>
        <w:t>hostele</w:t>
      </w:r>
      <w:r w:rsidR="000745F1" w:rsidRPr="008D48B9">
        <w:rPr>
          <w:spacing w:val="-2"/>
          <w:szCs w:val="19"/>
          <w:shd w:val="clear" w:color="auto" w:fill="FFFFFF"/>
        </w:rPr>
        <w:t>,</w:t>
      </w:r>
      <w:r w:rsidR="005407AF" w:rsidRPr="008D48B9">
        <w:rPr>
          <w:spacing w:val="-2"/>
          <w:szCs w:val="19"/>
          <w:shd w:val="clear" w:color="auto" w:fill="FFFFFF"/>
        </w:rPr>
        <w:t xml:space="preserve"> </w:t>
      </w:r>
      <w:r w:rsidR="000745F1" w:rsidRPr="008D48B9">
        <w:rPr>
          <w:spacing w:val="-2"/>
          <w:szCs w:val="19"/>
          <w:shd w:val="clear" w:color="auto" w:fill="FFFFFF"/>
        </w:rPr>
        <w:t xml:space="preserve">pokoje gościnne i </w:t>
      </w:r>
      <w:r w:rsidR="00D932B9">
        <w:rPr>
          <w:spacing w:val="-2"/>
          <w:szCs w:val="19"/>
          <w:shd w:val="clear" w:color="auto" w:fill="FFFFFF"/>
        </w:rPr>
        <w:t>domy wycieczkowe</w:t>
      </w:r>
      <w:r w:rsidR="000745F1" w:rsidRPr="008D48B9">
        <w:rPr>
          <w:spacing w:val="-2"/>
          <w:szCs w:val="19"/>
          <w:shd w:val="clear" w:color="auto" w:fill="FFFFFF"/>
        </w:rPr>
        <w:t>.</w:t>
      </w:r>
      <w:r w:rsidR="005407AF" w:rsidRPr="008D48B9">
        <w:rPr>
          <w:spacing w:val="-2"/>
          <w:szCs w:val="19"/>
          <w:shd w:val="clear" w:color="auto" w:fill="FFFFFF"/>
        </w:rPr>
        <w:t xml:space="preserve"> </w:t>
      </w:r>
      <w:r w:rsidR="002570B9"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4DDB06E8" wp14:editId="244E1B03">
                <wp:simplePos x="0" y="0"/>
                <wp:positionH relativeFrom="rightMargin">
                  <wp:posOffset>161290</wp:posOffset>
                </wp:positionH>
                <wp:positionV relativeFrom="paragraph">
                  <wp:posOffset>4312432</wp:posOffset>
                </wp:positionV>
                <wp:extent cx="1725295" cy="871220"/>
                <wp:effectExtent l="0" t="0" r="0" b="5080"/>
                <wp:wrapTight wrapText="bothSides">
                  <wp:wrapPolygon edited="0">
                    <wp:start x="715" y="0"/>
                    <wp:lineTo x="715" y="21254"/>
                    <wp:lineTo x="20749" y="21254"/>
                    <wp:lineTo x="20749" y="0"/>
                    <wp:lineTo x="715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1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93B51" w14:textId="2FB3CC13" w:rsidR="005616FC" w:rsidRPr="00074DD8" w:rsidRDefault="005616FC" w:rsidP="000745F1">
                            <w:pPr>
                              <w:pStyle w:val="tekstzboku"/>
                            </w:pPr>
                            <w:r>
                              <w:t>W ogólnej liczbie turystów zagranicznych turyści z Ukrainy stanowili 21%, z Niemiec – 17%, Włoch –  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 id="_x0000_s1028" style="position:absolute;margin-left:12.7pt;margin-top:339.55pt;width:135.85pt;height:68.6pt;z-index:-25163161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" w14:anchorId="4DDB06E8">
                <v:textbox>
                  <w:txbxContent>
                    <w:p w:rsidRPr="00074DD8" w:rsidR="005616FC" w:rsidP="000745F1" w:rsidRDefault="005616FC" w14:paraId="4D393B51" w14:textId="2FB3CC13">
                      <w:pPr>
                        <w:pStyle w:val="tekstzboku"/>
                      </w:pPr>
                      <w:r>
                        <w:t>W ogólnej liczbie turystów zagranicznych turyści z Ukrainy stanowili 21%, z Niemiec – 17%, Włoch –  5%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2DD46A21" w14:textId="26082E8C" w:rsidR="004976CE" w:rsidRDefault="00792965" w:rsidP="004976CE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Wśród turystów zagranicznych n</w:t>
      </w:r>
      <w:r w:rsidR="004976CE" w:rsidRPr="008B4587">
        <w:rPr>
          <w:color w:val="000000" w:themeColor="text1"/>
          <w:shd w:val="clear" w:color="auto" w:fill="FFFFFF"/>
        </w:rPr>
        <w:t xml:space="preserve">ajwięcej </w:t>
      </w:r>
      <w:r>
        <w:rPr>
          <w:color w:val="000000" w:themeColor="text1"/>
          <w:shd w:val="clear" w:color="auto" w:fill="FFFFFF"/>
        </w:rPr>
        <w:t>było osób</w:t>
      </w:r>
      <w:r w:rsidR="00CE4D8D" w:rsidRPr="008B4587">
        <w:rPr>
          <w:color w:val="000000" w:themeColor="text1"/>
          <w:shd w:val="clear" w:color="auto" w:fill="FFFFFF"/>
        </w:rPr>
        <w:t xml:space="preserve"> </w:t>
      </w:r>
      <w:r w:rsidR="004976CE" w:rsidRPr="008B4587">
        <w:rPr>
          <w:color w:val="000000" w:themeColor="text1"/>
          <w:shd w:val="clear" w:color="auto" w:fill="FFFFFF"/>
        </w:rPr>
        <w:t xml:space="preserve">z </w:t>
      </w:r>
      <w:r w:rsidR="008B4587">
        <w:rPr>
          <w:color w:val="000000" w:themeColor="text1"/>
          <w:shd w:val="clear" w:color="auto" w:fill="FFFFFF"/>
        </w:rPr>
        <w:t xml:space="preserve">Ukrainy </w:t>
      </w:r>
      <w:r w:rsidR="004976CE" w:rsidRPr="008B4587">
        <w:rPr>
          <w:color w:val="000000" w:themeColor="text1"/>
          <w:shd w:val="clear" w:color="auto" w:fill="FFFFFF"/>
        </w:rPr>
        <w:t>(</w:t>
      </w:r>
      <w:r w:rsidR="008B4587">
        <w:rPr>
          <w:color w:val="000000" w:themeColor="text1"/>
          <w:shd w:val="clear" w:color="auto" w:fill="FFFFFF"/>
        </w:rPr>
        <w:t>25,8</w:t>
      </w:r>
      <w:r w:rsidR="004976CE" w:rsidRPr="008B4587">
        <w:rPr>
          <w:color w:val="000000" w:themeColor="text1"/>
          <w:shd w:val="clear" w:color="auto" w:fill="FFFFFF"/>
        </w:rPr>
        <w:t xml:space="preserve"> tys.)</w:t>
      </w:r>
      <w:r w:rsidR="008B4587">
        <w:rPr>
          <w:color w:val="000000" w:themeColor="text1"/>
          <w:shd w:val="clear" w:color="auto" w:fill="FFFFFF"/>
        </w:rPr>
        <w:t xml:space="preserve"> i Niemiec</w:t>
      </w:r>
      <w:r w:rsidR="004976CE" w:rsidRPr="008B4587">
        <w:rPr>
          <w:color w:val="000000" w:themeColor="text1"/>
          <w:shd w:val="clear" w:color="auto" w:fill="FFFFFF"/>
        </w:rPr>
        <w:t xml:space="preserve"> (</w:t>
      </w:r>
      <w:r w:rsidR="008B4587">
        <w:rPr>
          <w:color w:val="000000" w:themeColor="text1"/>
          <w:shd w:val="clear" w:color="auto" w:fill="FFFFFF"/>
        </w:rPr>
        <w:t xml:space="preserve">20,8 tys.); łącznie stanowili oni niemal 40% turystów zagranicznych. </w:t>
      </w:r>
      <w:r w:rsidR="004C0CD3" w:rsidRPr="008B4587">
        <w:rPr>
          <w:color w:val="000000" w:themeColor="text1"/>
          <w:shd w:val="clear" w:color="auto" w:fill="FFFFFF"/>
        </w:rPr>
        <w:t>W porównaniu z pierwszym kwartałem ub.</w:t>
      </w:r>
      <w:r w:rsidR="00085725" w:rsidRPr="008B4587">
        <w:rPr>
          <w:color w:val="000000" w:themeColor="text1"/>
          <w:shd w:val="clear" w:color="auto" w:fill="FFFFFF"/>
        </w:rPr>
        <w:t xml:space="preserve"> </w:t>
      </w:r>
      <w:r w:rsidR="004C0CD3" w:rsidRPr="008B4587">
        <w:rPr>
          <w:color w:val="000000" w:themeColor="text1"/>
          <w:shd w:val="clear" w:color="auto" w:fill="FFFFFF"/>
        </w:rPr>
        <w:t xml:space="preserve">roku turystów z Niemiec było </w:t>
      </w:r>
      <w:r w:rsidR="00085725" w:rsidRPr="008B4587">
        <w:rPr>
          <w:color w:val="000000" w:themeColor="text1"/>
          <w:shd w:val="clear" w:color="auto" w:fill="FFFFFF"/>
        </w:rPr>
        <w:t xml:space="preserve">mniej </w:t>
      </w:r>
      <w:r w:rsidR="004C0CD3" w:rsidRPr="008B4587">
        <w:rPr>
          <w:color w:val="000000" w:themeColor="text1"/>
          <w:shd w:val="clear" w:color="auto" w:fill="FFFFFF"/>
        </w:rPr>
        <w:t xml:space="preserve">o </w:t>
      </w:r>
      <w:r w:rsidR="008B4587">
        <w:rPr>
          <w:color w:val="000000" w:themeColor="text1"/>
          <w:shd w:val="clear" w:color="auto" w:fill="FFFFFF"/>
        </w:rPr>
        <w:t>90,9</w:t>
      </w:r>
      <w:r w:rsidR="004C0CD3" w:rsidRPr="008B4587">
        <w:rPr>
          <w:color w:val="000000" w:themeColor="text1"/>
          <w:shd w:val="clear" w:color="auto" w:fill="FFFFFF"/>
        </w:rPr>
        <w:t xml:space="preserve">%, </w:t>
      </w:r>
      <w:r w:rsidR="008B4587">
        <w:rPr>
          <w:color w:val="000000" w:themeColor="text1"/>
          <w:shd w:val="clear" w:color="auto" w:fill="FFFFFF"/>
        </w:rPr>
        <w:t xml:space="preserve">a z Ukrainy o 74,9%. </w:t>
      </w:r>
      <w:r w:rsidR="00045D1B">
        <w:rPr>
          <w:color w:val="000000" w:themeColor="text1"/>
          <w:shd w:val="clear" w:color="auto" w:fill="FFFFFF"/>
        </w:rPr>
        <w:t>Biorąc po</w:t>
      </w:r>
      <w:r w:rsidR="009E6F29">
        <w:rPr>
          <w:color w:val="000000" w:themeColor="text1"/>
          <w:shd w:val="clear" w:color="auto" w:fill="FFFFFF"/>
        </w:rPr>
        <w:t>d uwagę turystów zagranicznych z pozostałych krajów</w:t>
      </w:r>
      <w:r w:rsidR="00085725" w:rsidRPr="008B4587">
        <w:rPr>
          <w:color w:val="000000" w:themeColor="text1"/>
          <w:shd w:val="clear" w:color="auto" w:fill="FFFFFF"/>
        </w:rPr>
        <w:t xml:space="preserve">, </w:t>
      </w:r>
      <w:r w:rsidR="009E6F29">
        <w:rPr>
          <w:color w:val="000000" w:themeColor="text1"/>
          <w:shd w:val="clear" w:color="auto" w:fill="FFFFFF"/>
        </w:rPr>
        <w:t>przyjeżdzających</w:t>
      </w:r>
      <w:r w:rsidR="00944785">
        <w:rPr>
          <w:color w:val="000000" w:themeColor="text1"/>
          <w:shd w:val="clear" w:color="auto" w:fill="FFFFFF"/>
        </w:rPr>
        <w:t xml:space="preserve"> z Wielkiej Brytanii było mniej o 96%, z Rosji </w:t>
      </w:r>
      <w:r>
        <w:rPr>
          <w:color w:val="000000" w:themeColor="text1"/>
          <w:shd w:val="clear" w:color="auto" w:fill="FFFFFF"/>
        </w:rPr>
        <w:t>–</w:t>
      </w:r>
      <w:r w:rsidR="00944785">
        <w:rPr>
          <w:color w:val="000000" w:themeColor="text1"/>
          <w:shd w:val="clear" w:color="auto" w:fill="FFFFFF"/>
        </w:rPr>
        <w:t xml:space="preserve"> o 95%, Stanów Zjednoczonych </w:t>
      </w:r>
      <w:r>
        <w:rPr>
          <w:color w:val="000000" w:themeColor="text1"/>
          <w:shd w:val="clear" w:color="auto" w:fill="FFFFFF"/>
        </w:rPr>
        <w:t>–</w:t>
      </w:r>
      <w:r w:rsidR="002570B9">
        <w:rPr>
          <w:color w:val="000000" w:themeColor="text1"/>
          <w:shd w:val="clear" w:color="auto" w:fill="FFFFFF"/>
        </w:rPr>
        <w:t xml:space="preserve"> o 89%,  Francji – o </w:t>
      </w:r>
      <w:r w:rsidR="00944785">
        <w:rPr>
          <w:color w:val="000000" w:themeColor="text1"/>
          <w:shd w:val="clear" w:color="auto" w:fill="FFFFFF"/>
        </w:rPr>
        <w:t xml:space="preserve">86% oraz Włoch </w:t>
      </w:r>
      <w:r>
        <w:rPr>
          <w:color w:val="000000" w:themeColor="text1"/>
          <w:shd w:val="clear" w:color="auto" w:fill="FFFFFF"/>
        </w:rPr>
        <w:t>–</w:t>
      </w:r>
      <w:r w:rsidR="002570B9">
        <w:rPr>
          <w:color w:val="000000" w:themeColor="text1"/>
          <w:shd w:val="clear" w:color="auto" w:fill="FFFFFF"/>
        </w:rPr>
        <w:t xml:space="preserve"> o </w:t>
      </w:r>
      <w:r w:rsidR="00944785">
        <w:rPr>
          <w:color w:val="000000" w:themeColor="text1"/>
          <w:shd w:val="clear" w:color="auto" w:fill="FFFFFF"/>
        </w:rPr>
        <w:t>82%. N</w:t>
      </w:r>
      <w:r w:rsidR="00944785" w:rsidRPr="008B4587">
        <w:rPr>
          <w:color w:val="000000" w:themeColor="text1"/>
          <w:shd w:val="clear" w:color="auto" w:fill="FFFFFF"/>
        </w:rPr>
        <w:t xml:space="preserve">ajbardziej </w:t>
      </w:r>
      <w:r w:rsidR="00944785">
        <w:rPr>
          <w:color w:val="000000" w:themeColor="text1"/>
          <w:shd w:val="clear" w:color="auto" w:fill="FFFFFF"/>
        </w:rPr>
        <w:t xml:space="preserve">jednak </w:t>
      </w:r>
      <w:r w:rsidR="00944785" w:rsidRPr="008B4587">
        <w:rPr>
          <w:color w:val="000000" w:themeColor="text1"/>
          <w:shd w:val="clear" w:color="auto" w:fill="FFFFFF"/>
        </w:rPr>
        <w:t xml:space="preserve">zmniejszyła się liczba gości z Izraela (o </w:t>
      </w:r>
      <w:r w:rsidR="00944785">
        <w:rPr>
          <w:color w:val="000000" w:themeColor="text1"/>
          <w:shd w:val="clear" w:color="auto" w:fill="FFFFFF"/>
        </w:rPr>
        <w:t>99</w:t>
      </w:r>
      <w:r w:rsidR="00944785" w:rsidRPr="008B4587">
        <w:rPr>
          <w:color w:val="000000" w:themeColor="text1"/>
          <w:shd w:val="clear" w:color="auto" w:fill="FFFFFF"/>
        </w:rPr>
        <w:t>%</w:t>
      </w:r>
      <w:r w:rsidR="00944785">
        <w:rPr>
          <w:color w:val="000000" w:themeColor="text1"/>
          <w:shd w:val="clear" w:color="auto" w:fill="FFFFFF"/>
        </w:rPr>
        <w:t xml:space="preserve">). </w:t>
      </w:r>
      <w:r w:rsidR="00085725" w:rsidRPr="008B4587">
        <w:rPr>
          <w:color w:val="000000" w:themeColor="text1"/>
          <w:shd w:val="clear" w:color="auto" w:fill="FFFFFF"/>
        </w:rPr>
        <w:t xml:space="preserve">Podobne </w:t>
      </w:r>
      <w:r w:rsidR="009E6F29">
        <w:rPr>
          <w:color w:val="000000" w:themeColor="text1"/>
          <w:shd w:val="clear" w:color="auto" w:fill="FFFFFF"/>
        </w:rPr>
        <w:t>spadki</w:t>
      </w:r>
      <w:r w:rsidR="00085725" w:rsidRPr="008B4587">
        <w:rPr>
          <w:color w:val="000000" w:themeColor="text1"/>
          <w:shd w:val="clear" w:color="auto" w:fill="FFFFFF"/>
        </w:rPr>
        <w:t xml:space="preserve"> wystąpiły w</w:t>
      </w:r>
      <w:r w:rsidR="009E6F29">
        <w:rPr>
          <w:color w:val="000000" w:themeColor="text1"/>
          <w:shd w:val="clear" w:color="auto" w:fill="FFFFFF"/>
        </w:rPr>
        <w:t> </w:t>
      </w:r>
      <w:r w:rsidR="00CE4616" w:rsidRPr="008B4587">
        <w:rPr>
          <w:color w:val="000000" w:themeColor="text1"/>
          <w:shd w:val="clear" w:color="auto" w:fill="FFFFFF"/>
        </w:rPr>
        <w:t>odniesieniu do</w:t>
      </w:r>
      <w:r w:rsidR="00085725" w:rsidRPr="008B4587">
        <w:rPr>
          <w:color w:val="000000" w:themeColor="text1"/>
          <w:shd w:val="clear" w:color="auto" w:fill="FFFFFF"/>
        </w:rPr>
        <w:t xml:space="preserve"> liczby noclegów udzielonych turystom zagranicznym</w:t>
      </w:r>
      <w:r w:rsidR="00CE4616" w:rsidRPr="008B4587">
        <w:rPr>
          <w:color w:val="000000" w:themeColor="text1"/>
          <w:shd w:val="clear" w:color="auto" w:fill="FFFFFF"/>
        </w:rPr>
        <w:t>, z</w:t>
      </w:r>
      <w:r w:rsidR="007F4739" w:rsidRPr="008B4587">
        <w:rPr>
          <w:color w:val="000000" w:themeColor="text1"/>
          <w:shd w:val="clear" w:color="auto" w:fill="FFFFFF"/>
        </w:rPr>
        <w:t> </w:t>
      </w:r>
      <w:r w:rsidR="00CE4616" w:rsidRPr="008B4587">
        <w:rPr>
          <w:color w:val="000000" w:themeColor="text1"/>
          <w:shd w:val="clear" w:color="auto" w:fill="FFFFFF"/>
        </w:rPr>
        <w:t>wyjątkiem turystów z</w:t>
      </w:r>
      <w:r w:rsidR="009E6F29">
        <w:rPr>
          <w:color w:val="000000" w:themeColor="text1"/>
          <w:shd w:val="clear" w:color="auto" w:fill="FFFFFF"/>
        </w:rPr>
        <w:t> </w:t>
      </w:r>
      <w:r w:rsidR="00CE4616" w:rsidRPr="008B4587">
        <w:rPr>
          <w:color w:val="000000" w:themeColor="text1"/>
          <w:shd w:val="clear" w:color="auto" w:fill="FFFFFF"/>
        </w:rPr>
        <w:t>Ukrainy, w przypadku których liczb</w:t>
      </w:r>
      <w:r w:rsidR="006779AB" w:rsidRPr="008B4587">
        <w:rPr>
          <w:color w:val="000000" w:themeColor="text1"/>
          <w:shd w:val="clear" w:color="auto" w:fill="FFFFFF"/>
        </w:rPr>
        <w:t>a udzielonych noclegów spadła w</w:t>
      </w:r>
      <w:r w:rsidR="007F4739" w:rsidRPr="008B4587">
        <w:rPr>
          <w:color w:val="000000" w:themeColor="text1"/>
          <w:shd w:val="clear" w:color="auto" w:fill="FFFFFF"/>
        </w:rPr>
        <w:t> zn</w:t>
      </w:r>
      <w:r w:rsidR="00CE4616" w:rsidRPr="008B4587">
        <w:rPr>
          <w:color w:val="000000" w:themeColor="text1"/>
          <w:shd w:val="clear" w:color="auto" w:fill="FFFFFF"/>
        </w:rPr>
        <w:t xml:space="preserve">acznie mniejszym stopniu (o </w:t>
      </w:r>
      <w:r w:rsidR="00045D1B">
        <w:rPr>
          <w:color w:val="000000" w:themeColor="text1"/>
          <w:shd w:val="clear" w:color="auto" w:fill="FFFFFF"/>
        </w:rPr>
        <w:t>47,9</w:t>
      </w:r>
      <w:r w:rsidR="00CE4616" w:rsidRPr="008B4587">
        <w:rPr>
          <w:color w:val="000000" w:themeColor="text1"/>
          <w:shd w:val="clear" w:color="auto" w:fill="FFFFFF"/>
        </w:rPr>
        <w:t xml:space="preserve">%) niż liczba </w:t>
      </w:r>
      <w:r w:rsidR="007F4739" w:rsidRPr="008B4587">
        <w:rPr>
          <w:color w:val="000000" w:themeColor="text1"/>
          <w:shd w:val="clear" w:color="auto" w:fill="FFFFFF"/>
        </w:rPr>
        <w:t>osób.</w:t>
      </w:r>
      <w:r w:rsidR="00CE4616">
        <w:rPr>
          <w:color w:val="000000" w:themeColor="text1"/>
          <w:shd w:val="clear" w:color="auto" w:fill="FFFFFF"/>
        </w:rPr>
        <w:t xml:space="preserve"> </w:t>
      </w:r>
    </w:p>
    <w:p w14:paraId="071BD62B" w14:textId="4D7A6902" w:rsidR="0054268B" w:rsidRDefault="0054268B" w:rsidP="0042442D">
      <w:pPr>
        <w:spacing w:before="0" w:after="0"/>
        <w:contextualSpacing/>
        <w:jc w:val="both"/>
        <w:rPr>
          <w:b/>
          <w:color w:val="000000" w:themeColor="text1"/>
          <w:spacing w:val="-2"/>
          <w:szCs w:val="19"/>
        </w:rPr>
      </w:pPr>
    </w:p>
    <w:tbl>
      <w:tblPr>
        <w:tblStyle w:val="Siatkatabelijasna11"/>
        <w:tblpPr w:leftFromText="141" w:rightFromText="141" w:vertAnchor="text" w:horzAnchor="margin" w:tblpY="596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304"/>
        <w:gridCol w:w="1440"/>
        <w:gridCol w:w="1441"/>
        <w:gridCol w:w="1441"/>
        <w:gridCol w:w="1441"/>
      </w:tblGrid>
      <w:tr w:rsidR="0042442D" w:rsidRPr="004976CE" w14:paraId="17DCE537" w14:textId="77777777" w:rsidTr="00BB087E">
        <w:trPr>
          <w:trHeight w:val="14"/>
        </w:trPr>
        <w:tc>
          <w:tcPr>
            <w:tcW w:w="2304" w:type="dxa"/>
            <w:vMerge w:val="restart"/>
            <w:tcBorders>
              <w:bottom w:val="single" w:sz="12" w:space="0" w:color="212492"/>
            </w:tcBorders>
            <w:vAlign w:val="center"/>
          </w:tcPr>
          <w:p w14:paraId="092D0542" w14:textId="1134B476" w:rsidR="0042442D" w:rsidRPr="004976CE" w:rsidRDefault="00D71674" w:rsidP="00BB087E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71674">
              <w:rPr>
                <w:rFonts w:eastAsia="Times New Roman" w:cs="Arial"/>
                <w:bCs/>
                <w:color w:val="000000" w:themeColor="text1"/>
                <w:sz w:val="18"/>
                <w:szCs w:val="16"/>
                <w:lang w:eastAsia="pl-PL"/>
              </w:rPr>
              <w:t>WYSZCZEGÓLNIENIE</w:t>
            </w:r>
          </w:p>
        </w:tc>
        <w:tc>
          <w:tcPr>
            <w:tcW w:w="2881" w:type="dxa"/>
            <w:gridSpan w:val="2"/>
            <w:tcBorders>
              <w:bottom w:val="single" w:sz="4" w:space="0" w:color="212492"/>
            </w:tcBorders>
            <w:vAlign w:val="center"/>
          </w:tcPr>
          <w:p w14:paraId="1F2F6A8E" w14:textId="26A763B0" w:rsidR="0042442D" w:rsidRPr="004976CE" w:rsidRDefault="0042442D" w:rsidP="00BB087E">
            <w:pPr>
              <w:jc w:val="center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 xml:space="preserve">Turyści </w:t>
            </w:r>
            <w:r w:rsidR="00F30BC2">
              <w:rPr>
                <w:sz w:val="16"/>
                <w:szCs w:val="16"/>
              </w:rPr>
              <w:t>korzystający z noclegów</w:t>
            </w:r>
          </w:p>
        </w:tc>
        <w:tc>
          <w:tcPr>
            <w:tcW w:w="2882" w:type="dxa"/>
            <w:gridSpan w:val="2"/>
            <w:tcBorders>
              <w:bottom w:val="single" w:sz="4" w:space="0" w:color="212492"/>
            </w:tcBorders>
          </w:tcPr>
          <w:p w14:paraId="79178F2F" w14:textId="7A398243" w:rsidR="0042442D" w:rsidRPr="004976CE" w:rsidRDefault="002D4C05" w:rsidP="00BB08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Udzielone noclegi</w:t>
            </w:r>
          </w:p>
        </w:tc>
      </w:tr>
      <w:tr w:rsidR="0042442D" w:rsidRPr="004976CE" w14:paraId="57E0DDDF" w14:textId="77777777" w:rsidTr="00BB087E">
        <w:trPr>
          <w:trHeight w:val="14"/>
        </w:trPr>
        <w:tc>
          <w:tcPr>
            <w:tcW w:w="2304" w:type="dxa"/>
            <w:vMerge/>
            <w:tcBorders>
              <w:bottom w:val="single" w:sz="12" w:space="0" w:color="212492"/>
            </w:tcBorders>
            <w:vAlign w:val="center"/>
          </w:tcPr>
          <w:p w14:paraId="105236D7" w14:textId="77777777" w:rsidR="0042442D" w:rsidRPr="004976CE" w:rsidRDefault="0042442D" w:rsidP="00BB087E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440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3D0E9100" w14:textId="77777777" w:rsidR="0042442D" w:rsidRPr="004976CE" w:rsidRDefault="0042442D" w:rsidP="00BB087E">
            <w:pPr>
              <w:jc w:val="center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w tys.</w:t>
            </w:r>
          </w:p>
        </w:tc>
        <w:tc>
          <w:tcPr>
            <w:tcW w:w="1441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72DD7DFF" w14:textId="1ECF77A5" w:rsidR="0042442D" w:rsidRPr="004976CE" w:rsidRDefault="0042442D" w:rsidP="00BB087E">
            <w:pPr>
              <w:jc w:val="center"/>
              <w:rPr>
                <w:sz w:val="16"/>
                <w:szCs w:val="16"/>
              </w:rPr>
            </w:pPr>
            <w:r w:rsidRPr="004976CE">
              <w:rPr>
                <w:sz w:val="15"/>
                <w:szCs w:val="15"/>
              </w:rPr>
              <w:t>I kwartał 20</w:t>
            </w:r>
            <w:r w:rsidR="00C26768">
              <w:rPr>
                <w:sz w:val="15"/>
                <w:szCs w:val="15"/>
              </w:rPr>
              <w:t>20</w:t>
            </w:r>
            <w:r w:rsidRPr="004976CE">
              <w:rPr>
                <w:sz w:val="15"/>
                <w:szCs w:val="15"/>
              </w:rPr>
              <w:t>=100</w:t>
            </w:r>
          </w:p>
        </w:tc>
        <w:tc>
          <w:tcPr>
            <w:tcW w:w="1441" w:type="dxa"/>
            <w:tcBorders>
              <w:bottom w:val="single" w:sz="12" w:space="0" w:color="212492"/>
            </w:tcBorders>
            <w:vAlign w:val="center"/>
          </w:tcPr>
          <w:p w14:paraId="3637870A" w14:textId="77777777" w:rsidR="0042442D" w:rsidRPr="004976CE" w:rsidRDefault="0042442D" w:rsidP="00BB087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976CE">
              <w:rPr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441" w:type="dxa"/>
            <w:tcBorders>
              <w:bottom w:val="single" w:sz="12" w:space="0" w:color="212492"/>
            </w:tcBorders>
            <w:vAlign w:val="center"/>
          </w:tcPr>
          <w:p w14:paraId="0B445796" w14:textId="2D7D01B2" w:rsidR="0042442D" w:rsidRPr="004976CE" w:rsidRDefault="0042442D" w:rsidP="00BB087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976CE">
              <w:rPr>
                <w:sz w:val="15"/>
                <w:szCs w:val="15"/>
              </w:rPr>
              <w:t>I kwartał 20</w:t>
            </w:r>
            <w:r w:rsidR="00C26768">
              <w:rPr>
                <w:sz w:val="15"/>
                <w:szCs w:val="15"/>
              </w:rPr>
              <w:t>20</w:t>
            </w:r>
            <w:r w:rsidRPr="004976CE">
              <w:rPr>
                <w:sz w:val="15"/>
                <w:szCs w:val="15"/>
              </w:rPr>
              <w:t>=100</w:t>
            </w:r>
          </w:p>
        </w:tc>
      </w:tr>
      <w:tr w:rsidR="0042442D" w:rsidRPr="004976CE" w14:paraId="10859390" w14:textId="77777777" w:rsidTr="00BB087E">
        <w:trPr>
          <w:trHeight w:hRule="exact" w:val="340"/>
        </w:trPr>
        <w:tc>
          <w:tcPr>
            <w:tcW w:w="2304" w:type="dxa"/>
            <w:tcBorders>
              <w:top w:val="single" w:sz="12" w:space="0" w:color="212492"/>
            </w:tcBorders>
            <w:vAlign w:val="center"/>
          </w:tcPr>
          <w:p w14:paraId="68AC9FAE" w14:textId="77777777" w:rsidR="0042442D" w:rsidRPr="004976CE" w:rsidRDefault="0042442D" w:rsidP="00BB087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440" w:type="dxa"/>
            <w:tcBorders>
              <w:top w:val="single" w:sz="12" w:space="0" w:color="212492"/>
            </w:tcBorders>
            <w:vAlign w:val="bottom"/>
          </w:tcPr>
          <w:p w14:paraId="4176D716" w14:textId="1FA8C24E" w:rsidR="0042442D" w:rsidRPr="008903AD" w:rsidRDefault="00B33D0B" w:rsidP="00BB087E">
            <w:pPr>
              <w:spacing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123,0</w:t>
            </w:r>
          </w:p>
        </w:tc>
        <w:tc>
          <w:tcPr>
            <w:tcW w:w="1441" w:type="dxa"/>
            <w:tcBorders>
              <w:top w:val="single" w:sz="12" w:space="0" w:color="212492"/>
            </w:tcBorders>
          </w:tcPr>
          <w:p w14:paraId="07265105" w14:textId="1EC7E290" w:rsidR="0042442D" w:rsidRPr="008903AD" w:rsidRDefault="00B33D0B" w:rsidP="00BB087E">
            <w:pPr>
              <w:spacing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12,1</w:t>
            </w:r>
          </w:p>
        </w:tc>
        <w:tc>
          <w:tcPr>
            <w:tcW w:w="1441" w:type="dxa"/>
            <w:tcBorders>
              <w:top w:val="single" w:sz="12" w:space="0" w:color="212492"/>
            </w:tcBorders>
            <w:vAlign w:val="bottom"/>
          </w:tcPr>
          <w:p w14:paraId="63FEE11D" w14:textId="754B806F" w:rsidR="0042442D" w:rsidRPr="008903AD" w:rsidRDefault="00B33D0B" w:rsidP="00BB087E">
            <w:pPr>
              <w:spacing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442,7</w:t>
            </w:r>
          </w:p>
        </w:tc>
        <w:tc>
          <w:tcPr>
            <w:tcW w:w="1441" w:type="dxa"/>
            <w:tcBorders>
              <w:top w:val="single" w:sz="12" w:space="0" w:color="212492"/>
            </w:tcBorders>
          </w:tcPr>
          <w:p w14:paraId="440F0D7F" w14:textId="6C8B0AA9" w:rsidR="0042442D" w:rsidRPr="008903AD" w:rsidRDefault="00B33D0B" w:rsidP="00BB087E">
            <w:pPr>
              <w:spacing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16,7</w:t>
            </w:r>
          </w:p>
        </w:tc>
      </w:tr>
      <w:tr w:rsidR="0042442D" w:rsidRPr="004976CE" w14:paraId="003E9BC7" w14:textId="77777777" w:rsidTr="00BB087E">
        <w:trPr>
          <w:trHeight w:hRule="exact" w:val="340"/>
        </w:trPr>
        <w:tc>
          <w:tcPr>
            <w:tcW w:w="2304" w:type="dxa"/>
            <w:vAlign w:val="center"/>
          </w:tcPr>
          <w:p w14:paraId="6F7AA74B" w14:textId="77777777" w:rsidR="0042442D" w:rsidRPr="004976CE" w:rsidRDefault="0042442D" w:rsidP="00BB087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ind w:left="318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tym</w:t>
            </w:r>
          </w:p>
        </w:tc>
        <w:tc>
          <w:tcPr>
            <w:tcW w:w="1440" w:type="dxa"/>
            <w:vAlign w:val="bottom"/>
          </w:tcPr>
          <w:p w14:paraId="4F70D9FD" w14:textId="77777777" w:rsidR="0042442D" w:rsidRPr="004976CE" w:rsidRDefault="0042442D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41" w:type="dxa"/>
            <w:vAlign w:val="bottom"/>
          </w:tcPr>
          <w:p w14:paraId="37678E8F" w14:textId="77777777" w:rsidR="0042442D" w:rsidRPr="004976CE" w:rsidRDefault="0042442D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41" w:type="dxa"/>
            <w:vAlign w:val="bottom"/>
          </w:tcPr>
          <w:p w14:paraId="1AD4E103" w14:textId="77777777" w:rsidR="0042442D" w:rsidRPr="004976CE" w:rsidRDefault="0042442D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41" w:type="dxa"/>
            <w:vAlign w:val="bottom"/>
          </w:tcPr>
          <w:p w14:paraId="73C8FA7E" w14:textId="77777777" w:rsidR="0042442D" w:rsidRPr="004976CE" w:rsidRDefault="0042442D" w:rsidP="00BB087E">
            <w:pPr>
              <w:spacing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42442D" w:rsidRPr="004976CE" w14:paraId="0B1D70B4" w14:textId="77777777" w:rsidTr="00BB087E">
        <w:trPr>
          <w:trHeight w:hRule="exact" w:val="340"/>
        </w:trPr>
        <w:tc>
          <w:tcPr>
            <w:tcW w:w="2304" w:type="dxa"/>
            <w:vAlign w:val="center"/>
          </w:tcPr>
          <w:p w14:paraId="7CEAD943" w14:textId="77777777" w:rsidR="0042442D" w:rsidRPr="004976CE" w:rsidRDefault="0042442D" w:rsidP="00BB087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Białoruś                           </w:t>
            </w:r>
          </w:p>
        </w:tc>
        <w:tc>
          <w:tcPr>
            <w:tcW w:w="1440" w:type="dxa"/>
            <w:vAlign w:val="bottom"/>
          </w:tcPr>
          <w:p w14:paraId="589DD37B" w14:textId="461A7C34" w:rsidR="0042442D" w:rsidRPr="004976CE" w:rsidRDefault="00B33D0B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4,4</w:t>
            </w:r>
          </w:p>
        </w:tc>
        <w:tc>
          <w:tcPr>
            <w:tcW w:w="1441" w:type="dxa"/>
            <w:vAlign w:val="bottom"/>
          </w:tcPr>
          <w:p w14:paraId="39C6EC60" w14:textId="2D24E005" w:rsidR="0042442D" w:rsidRPr="004976CE" w:rsidRDefault="00B33D0B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15,9</w:t>
            </w:r>
          </w:p>
        </w:tc>
        <w:tc>
          <w:tcPr>
            <w:tcW w:w="1441" w:type="dxa"/>
            <w:vAlign w:val="bottom"/>
          </w:tcPr>
          <w:p w14:paraId="1F66FEC9" w14:textId="7AB2E592" w:rsidR="0042442D" w:rsidRPr="004976CE" w:rsidRDefault="00B33D0B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14,4</w:t>
            </w:r>
          </w:p>
        </w:tc>
        <w:tc>
          <w:tcPr>
            <w:tcW w:w="1441" w:type="dxa"/>
            <w:vAlign w:val="bottom"/>
          </w:tcPr>
          <w:p w14:paraId="4D492BAD" w14:textId="3C1E165D" w:rsidR="0042442D" w:rsidRPr="004976CE" w:rsidRDefault="00B33D0B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30,9</w:t>
            </w:r>
          </w:p>
        </w:tc>
      </w:tr>
      <w:tr w:rsidR="0042442D" w:rsidRPr="004976CE" w14:paraId="65B10CE1" w14:textId="77777777" w:rsidTr="00BB087E">
        <w:trPr>
          <w:trHeight w:hRule="exact" w:val="340"/>
        </w:trPr>
        <w:tc>
          <w:tcPr>
            <w:tcW w:w="2304" w:type="dxa"/>
            <w:vAlign w:val="center"/>
          </w:tcPr>
          <w:p w14:paraId="03796F9A" w14:textId="77777777" w:rsidR="0042442D" w:rsidRPr="004976CE" w:rsidRDefault="0042442D" w:rsidP="00BB087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Czechy                             </w:t>
            </w:r>
          </w:p>
        </w:tc>
        <w:tc>
          <w:tcPr>
            <w:tcW w:w="1440" w:type="dxa"/>
            <w:vAlign w:val="bottom"/>
          </w:tcPr>
          <w:p w14:paraId="64BB21FD" w14:textId="694CBF3B" w:rsidR="0042442D" w:rsidRPr="004976CE" w:rsidRDefault="00B33D0B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5,4</w:t>
            </w:r>
          </w:p>
        </w:tc>
        <w:tc>
          <w:tcPr>
            <w:tcW w:w="1441" w:type="dxa"/>
            <w:vAlign w:val="bottom"/>
          </w:tcPr>
          <w:p w14:paraId="7A13C5D7" w14:textId="40512548" w:rsidR="0042442D" w:rsidRPr="004976CE" w:rsidRDefault="00B33D0B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23,5</w:t>
            </w:r>
          </w:p>
        </w:tc>
        <w:tc>
          <w:tcPr>
            <w:tcW w:w="1441" w:type="dxa"/>
            <w:vAlign w:val="bottom"/>
          </w:tcPr>
          <w:p w14:paraId="6399CEA0" w14:textId="041015C0" w:rsidR="0042442D" w:rsidRPr="004976CE" w:rsidRDefault="00B33D0B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11,3</w:t>
            </w:r>
          </w:p>
        </w:tc>
        <w:tc>
          <w:tcPr>
            <w:tcW w:w="1441" w:type="dxa"/>
            <w:vAlign w:val="bottom"/>
          </w:tcPr>
          <w:p w14:paraId="1E98C457" w14:textId="781F0B03" w:rsidR="0042442D" w:rsidRPr="004976CE" w:rsidRDefault="00B33D0B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24,6</w:t>
            </w:r>
          </w:p>
        </w:tc>
      </w:tr>
      <w:tr w:rsidR="0042442D" w:rsidRPr="004976CE" w14:paraId="38F71C9A" w14:textId="77777777" w:rsidTr="00BB087E">
        <w:trPr>
          <w:trHeight w:hRule="exact" w:val="340"/>
        </w:trPr>
        <w:tc>
          <w:tcPr>
            <w:tcW w:w="2304" w:type="dxa"/>
            <w:vAlign w:val="center"/>
          </w:tcPr>
          <w:p w14:paraId="5447F452" w14:textId="77777777" w:rsidR="0042442D" w:rsidRPr="004976CE" w:rsidRDefault="0042442D" w:rsidP="00BB087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Francja                            </w:t>
            </w:r>
          </w:p>
        </w:tc>
        <w:tc>
          <w:tcPr>
            <w:tcW w:w="1440" w:type="dxa"/>
            <w:vAlign w:val="bottom"/>
          </w:tcPr>
          <w:p w14:paraId="6774CCCC" w14:textId="59F66EFE" w:rsidR="0042442D" w:rsidRPr="004976CE" w:rsidRDefault="00B33D0B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4,3</w:t>
            </w:r>
          </w:p>
        </w:tc>
        <w:tc>
          <w:tcPr>
            <w:tcW w:w="1441" w:type="dxa"/>
            <w:vAlign w:val="bottom"/>
          </w:tcPr>
          <w:p w14:paraId="06E1943E" w14:textId="5E0CFEAF" w:rsidR="0042442D" w:rsidRPr="004976CE" w:rsidRDefault="00B33D0B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13,7</w:t>
            </w:r>
          </w:p>
        </w:tc>
        <w:tc>
          <w:tcPr>
            <w:tcW w:w="1441" w:type="dxa"/>
            <w:vAlign w:val="bottom"/>
          </w:tcPr>
          <w:p w14:paraId="1700B1BE" w14:textId="0B474F09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9,3</w:t>
            </w:r>
          </w:p>
        </w:tc>
        <w:tc>
          <w:tcPr>
            <w:tcW w:w="1441" w:type="dxa"/>
            <w:vAlign w:val="bottom"/>
          </w:tcPr>
          <w:p w14:paraId="10AF87BD" w14:textId="49AFC823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13,9</w:t>
            </w:r>
          </w:p>
        </w:tc>
      </w:tr>
      <w:tr w:rsidR="0042442D" w:rsidRPr="004976CE" w14:paraId="5B0E9CC6" w14:textId="77777777" w:rsidTr="00BB087E">
        <w:trPr>
          <w:trHeight w:hRule="exact" w:val="340"/>
        </w:trPr>
        <w:tc>
          <w:tcPr>
            <w:tcW w:w="2304" w:type="dxa"/>
            <w:vAlign w:val="center"/>
          </w:tcPr>
          <w:p w14:paraId="7B110999" w14:textId="77777777" w:rsidR="0042442D" w:rsidRPr="004976CE" w:rsidRDefault="0042442D" w:rsidP="00BB087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Hiszpania                          </w:t>
            </w:r>
          </w:p>
        </w:tc>
        <w:tc>
          <w:tcPr>
            <w:tcW w:w="1440" w:type="dxa"/>
            <w:vAlign w:val="bottom"/>
          </w:tcPr>
          <w:p w14:paraId="57AA21A0" w14:textId="779DC592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2,4</w:t>
            </w:r>
          </w:p>
        </w:tc>
        <w:tc>
          <w:tcPr>
            <w:tcW w:w="1441" w:type="dxa"/>
            <w:vAlign w:val="bottom"/>
          </w:tcPr>
          <w:p w14:paraId="34D8D875" w14:textId="7AB17097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13,8</w:t>
            </w:r>
          </w:p>
        </w:tc>
        <w:tc>
          <w:tcPr>
            <w:tcW w:w="1441" w:type="dxa"/>
            <w:vAlign w:val="bottom"/>
          </w:tcPr>
          <w:p w14:paraId="7DF4D877" w14:textId="0439491F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6,5</w:t>
            </w:r>
          </w:p>
        </w:tc>
        <w:tc>
          <w:tcPr>
            <w:tcW w:w="1441" w:type="dxa"/>
            <w:vAlign w:val="bottom"/>
          </w:tcPr>
          <w:p w14:paraId="352156E0" w14:textId="24B6CBE8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16,7</w:t>
            </w:r>
          </w:p>
        </w:tc>
      </w:tr>
      <w:tr w:rsidR="0042442D" w:rsidRPr="004976CE" w14:paraId="446C58B4" w14:textId="77777777" w:rsidTr="00BB087E">
        <w:trPr>
          <w:trHeight w:hRule="exact" w:val="340"/>
        </w:trPr>
        <w:tc>
          <w:tcPr>
            <w:tcW w:w="2304" w:type="dxa"/>
            <w:vAlign w:val="center"/>
          </w:tcPr>
          <w:p w14:paraId="5AA14A1E" w14:textId="77777777" w:rsidR="0042442D" w:rsidRPr="004976CE" w:rsidRDefault="0042442D" w:rsidP="00BB087E">
            <w:pPr>
              <w:tabs>
                <w:tab w:val="right" w:leader="dot" w:pos="4156"/>
              </w:tabs>
              <w:spacing w:line="240" w:lineRule="auto"/>
              <w:contextualSpacing/>
              <w:rPr>
                <w:color w:val="000000" w:themeColor="text1"/>
                <w:sz w:val="16"/>
                <w:szCs w:val="16"/>
              </w:rPr>
            </w:pPr>
            <w:r w:rsidRPr="004976CE">
              <w:rPr>
                <w:color w:val="000000" w:themeColor="text1"/>
                <w:sz w:val="16"/>
                <w:szCs w:val="16"/>
              </w:rPr>
              <w:t xml:space="preserve">Holandia                           </w:t>
            </w:r>
          </w:p>
        </w:tc>
        <w:tc>
          <w:tcPr>
            <w:tcW w:w="1440" w:type="dxa"/>
            <w:vAlign w:val="bottom"/>
          </w:tcPr>
          <w:p w14:paraId="78A55A34" w14:textId="13B94C1D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4,6</w:t>
            </w:r>
          </w:p>
        </w:tc>
        <w:tc>
          <w:tcPr>
            <w:tcW w:w="1441" w:type="dxa"/>
            <w:vAlign w:val="bottom"/>
          </w:tcPr>
          <w:p w14:paraId="7A828003" w14:textId="46A9BD4A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</w:t>
            </w:r>
          </w:p>
        </w:tc>
        <w:tc>
          <w:tcPr>
            <w:tcW w:w="1441" w:type="dxa"/>
            <w:vAlign w:val="bottom"/>
          </w:tcPr>
          <w:p w14:paraId="7B75EE7E" w14:textId="78CFA808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8,8</w:t>
            </w:r>
          </w:p>
        </w:tc>
        <w:tc>
          <w:tcPr>
            <w:tcW w:w="1441" w:type="dxa"/>
            <w:vAlign w:val="bottom"/>
          </w:tcPr>
          <w:p w14:paraId="764B5E44" w14:textId="516E272D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18,4</w:t>
            </w:r>
          </w:p>
        </w:tc>
      </w:tr>
      <w:tr w:rsidR="0042442D" w:rsidRPr="004976CE" w14:paraId="39E44B84" w14:textId="77777777" w:rsidTr="00BB087E">
        <w:trPr>
          <w:trHeight w:hRule="exact" w:val="340"/>
        </w:trPr>
        <w:tc>
          <w:tcPr>
            <w:tcW w:w="2304" w:type="dxa"/>
            <w:vAlign w:val="center"/>
          </w:tcPr>
          <w:p w14:paraId="0B93D0ED" w14:textId="77777777" w:rsidR="0042442D" w:rsidRPr="004976CE" w:rsidRDefault="0042442D" w:rsidP="00BB087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Izrael                             </w:t>
            </w:r>
          </w:p>
        </w:tc>
        <w:tc>
          <w:tcPr>
            <w:tcW w:w="1440" w:type="dxa"/>
            <w:vAlign w:val="bottom"/>
          </w:tcPr>
          <w:p w14:paraId="40C2DE47" w14:textId="09E1D553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</w:t>
            </w:r>
          </w:p>
        </w:tc>
        <w:tc>
          <w:tcPr>
            <w:tcW w:w="1441" w:type="dxa"/>
            <w:vAlign w:val="bottom"/>
          </w:tcPr>
          <w:p w14:paraId="0ED61CE4" w14:textId="4938902F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1,2</w:t>
            </w:r>
          </w:p>
        </w:tc>
        <w:tc>
          <w:tcPr>
            <w:tcW w:w="1441" w:type="dxa"/>
            <w:vAlign w:val="bottom"/>
          </w:tcPr>
          <w:p w14:paraId="471F1B2A" w14:textId="1491571B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  <w:tc>
          <w:tcPr>
            <w:tcW w:w="1441" w:type="dxa"/>
            <w:vAlign w:val="bottom"/>
          </w:tcPr>
          <w:p w14:paraId="0F61E6EA" w14:textId="1A0027CE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1,1</w:t>
            </w:r>
          </w:p>
        </w:tc>
      </w:tr>
      <w:tr w:rsidR="0042442D" w:rsidRPr="004976CE" w14:paraId="4A0BC7BB" w14:textId="77777777" w:rsidTr="00BB087E">
        <w:trPr>
          <w:trHeight w:hRule="exact" w:val="340"/>
        </w:trPr>
        <w:tc>
          <w:tcPr>
            <w:tcW w:w="2304" w:type="dxa"/>
            <w:vAlign w:val="center"/>
          </w:tcPr>
          <w:p w14:paraId="0631DCC0" w14:textId="77777777" w:rsidR="0042442D" w:rsidRPr="004976CE" w:rsidRDefault="0042442D" w:rsidP="00BB087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Litwa                              </w:t>
            </w:r>
          </w:p>
        </w:tc>
        <w:tc>
          <w:tcPr>
            <w:tcW w:w="1440" w:type="dxa"/>
            <w:vAlign w:val="bottom"/>
          </w:tcPr>
          <w:p w14:paraId="41EE6467" w14:textId="1303BD51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5,2</w:t>
            </w:r>
          </w:p>
        </w:tc>
        <w:tc>
          <w:tcPr>
            <w:tcW w:w="1441" w:type="dxa"/>
            <w:vAlign w:val="bottom"/>
          </w:tcPr>
          <w:p w14:paraId="718E9529" w14:textId="118277BD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23,3</w:t>
            </w:r>
          </w:p>
        </w:tc>
        <w:tc>
          <w:tcPr>
            <w:tcW w:w="1441" w:type="dxa"/>
            <w:vAlign w:val="bottom"/>
          </w:tcPr>
          <w:p w14:paraId="05FD4C9F" w14:textId="553840AF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7,0</w:t>
            </w:r>
          </w:p>
        </w:tc>
        <w:tc>
          <w:tcPr>
            <w:tcW w:w="1441" w:type="dxa"/>
            <w:vAlign w:val="bottom"/>
          </w:tcPr>
          <w:p w14:paraId="617113A7" w14:textId="6A166E29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22,1</w:t>
            </w:r>
          </w:p>
        </w:tc>
      </w:tr>
      <w:tr w:rsidR="0042442D" w:rsidRPr="004976CE" w14:paraId="28DB6468" w14:textId="77777777" w:rsidTr="00BB087E">
        <w:trPr>
          <w:trHeight w:hRule="exact" w:val="340"/>
        </w:trPr>
        <w:tc>
          <w:tcPr>
            <w:tcW w:w="2304" w:type="dxa"/>
            <w:vAlign w:val="center"/>
          </w:tcPr>
          <w:p w14:paraId="40FA3783" w14:textId="77777777" w:rsidR="0042442D" w:rsidRPr="004976CE" w:rsidRDefault="0042442D" w:rsidP="00BB087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Niemcy                             </w:t>
            </w:r>
          </w:p>
        </w:tc>
        <w:tc>
          <w:tcPr>
            <w:tcW w:w="1440" w:type="dxa"/>
            <w:vAlign w:val="bottom"/>
          </w:tcPr>
          <w:p w14:paraId="5A30699D" w14:textId="798D0D02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20,8</w:t>
            </w:r>
          </w:p>
        </w:tc>
        <w:tc>
          <w:tcPr>
            <w:tcW w:w="1441" w:type="dxa"/>
            <w:vAlign w:val="bottom"/>
          </w:tcPr>
          <w:p w14:paraId="0E50A1C0" w14:textId="3338F811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9,1</w:t>
            </w:r>
          </w:p>
        </w:tc>
        <w:tc>
          <w:tcPr>
            <w:tcW w:w="1441" w:type="dxa"/>
            <w:vAlign w:val="bottom"/>
          </w:tcPr>
          <w:p w14:paraId="465A03F0" w14:textId="2B918536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51,6</w:t>
            </w:r>
          </w:p>
        </w:tc>
        <w:tc>
          <w:tcPr>
            <w:tcW w:w="1441" w:type="dxa"/>
            <w:vAlign w:val="bottom"/>
          </w:tcPr>
          <w:p w14:paraId="0655E914" w14:textId="08B024B7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6,7</w:t>
            </w:r>
          </w:p>
        </w:tc>
      </w:tr>
      <w:tr w:rsidR="0042442D" w:rsidRPr="004976CE" w14:paraId="28E1A063" w14:textId="77777777" w:rsidTr="00BB087E">
        <w:trPr>
          <w:trHeight w:hRule="exact" w:val="340"/>
        </w:trPr>
        <w:tc>
          <w:tcPr>
            <w:tcW w:w="2304" w:type="dxa"/>
            <w:vAlign w:val="center"/>
          </w:tcPr>
          <w:p w14:paraId="3E5B2A26" w14:textId="77777777" w:rsidR="0042442D" w:rsidRPr="004976CE" w:rsidRDefault="0042442D" w:rsidP="00BB087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Rosja                              </w:t>
            </w:r>
          </w:p>
        </w:tc>
        <w:tc>
          <w:tcPr>
            <w:tcW w:w="1440" w:type="dxa"/>
            <w:vAlign w:val="bottom"/>
          </w:tcPr>
          <w:p w14:paraId="4A6CB67E" w14:textId="05189189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3,2</w:t>
            </w:r>
          </w:p>
        </w:tc>
        <w:tc>
          <w:tcPr>
            <w:tcW w:w="1441" w:type="dxa"/>
            <w:vAlign w:val="bottom"/>
          </w:tcPr>
          <w:p w14:paraId="47A1CC93" w14:textId="1A93EA45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5,1</w:t>
            </w:r>
          </w:p>
        </w:tc>
        <w:tc>
          <w:tcPr>
            <w:tcW w:w="1441" w:type="dxa"/>
            <w:vAlign w:val="bottom"/>
          </w:tcPr>
          <w:p w14:paraId="25320436" w14:textId="378F2711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6,7</w:t>
            </w:r>
          </w:p>
        </w:tc>
        <w:tc>
          <w:tcPr>
            <w:tcW w:w="1441" w:type="dxa"/>
            <w:vAlign w:val="bottom"/>
          </w:tcPr>
          <w:p w14:paraId="0AD8592C" w14:textId="09DA9464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6,0</w:t>
            </w:r>
          </w:p>
        </w:tc>
      </w:tr>
      <w:tr w:rsidR="0042442D" w:rsidRPr="004976CE" w14:paraId="6674D39D" w14:textId="77777777" w:rsidTr="00BB087E">
        <w:trPr>
          <w:trHeight w:hRule="exact" w:val="340"/>
        </w:trPr>
        <w:tc>
          <w:tcPr>
            <w:tcW w:w="2304" w:type="dxa"/>
            <w:vAlign w:val="center"/>
          </w:tcPr>
          <w:p w14:paraId="72D2C0AA" w14:textId="77777777" w:rsidR="0042442D" w:rsidRPr="004976CE" w:rsidRDefault="0042442D" w:rsidP="00BB087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Słowacja                           </w:t>
            </w:r>
          </w:p>
        </w:tc>
        <w:tc>
          <w:tcPr>
            <w:tcW w:w="1440" w:type="dxa"/>
            <w:vAlign w:val="bottom"/>
          </w:tcPr>
          <w:p w14:paraId="1A363DA2" w14:textId="217B724F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</w:t>
            </w:r>
          </w:p>
        </w:tc>
        <w:tc>
          <w:tcPr>
            <w:tcW w:w="1441" w:type="dxa"/>
            <w:vAlign w:val="bottom"/>
          </w:tcPr>
          <w:p w14:paraId="2DE73DB4" w14:textId="17DCFA19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9,2</w:t>
            </w:r>
          </w:p>
        </w:tc>
        <w:tc>
          <w:tcPr>
            <w:tcW w:w="1441" w:type="dxa"/>
            <w:vAlign w:val="bottom"/>
          </w:tcPr>
          <w:p w14:paraId="1B36F1AB" w14:textId="137349CE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4,3</w:t>
            </w:r>
          </w:p>
        </w:tc>
        <w:tc>
          <w:tcPr>
            <w:tcW w:w="1441" w:type="dxa"/>
            <w:vAlign w:val="bottom"/>
          </w:tcPr>
          <w:p w14:paraId="25E1E758" w14:textId="48E32A91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10,6</w:t>
            </w:r>
          </w:p>
        </w:tc>
      </w:tr>
      <w:tr w:rsidR="0042442D" w:rsidRPr="004976CE" w14:paraId="4912E5CC" w14:textId="77777777" w:rsidTr="00BB087E">
        <w:trPr>
          <w:trHeight w:hRule="exact" w:val="340"/>
        </w:trPr>
        <w:tc>
          <w:tcPr>
            <w:tcW w:w="2304" w:type="dxa"/>
            <w:vAlign w:val="center"/>
          </w:tcPr>
          <w:p w14:paraId="2AE7142A" w14:textId="77777777" w:rsidR="0042442D" w:rsidRPr="004976CE" w:rsidRDefault="0042442D" w:rsidP="00BB087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Stany Zjednoczone Ameryki          </w:t>
            </w:r>
          </w:p>
        </w:tc>
        <w:tc>
          <w:tcPr>
            <w:tcW w:w="1440" w:type="dxa"/>
            <w:vAlign w:val="bottom"/>
          </w:tcPr>
          <w:p w14:paraId="7DFD58D5" w14:textId="4DE4E87F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4,6</w:t>
            </w:r>
          </w:p>
        </w:tc>
        <w:tc>
          <w:tcPr>
            <w:tcW w:w="1441" w:type="dxa"/>
            <w:vAlign w:val="bottom"/>
          </w:tcPr>
          <w:p w14:paraId="7B45F1D0" w14:textId="3993BCD8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11,2</w:t>
            </w:r>
          </w:p>
        </w:tc>
        <w:tc>
          <w:tcPr>
            <w:tcW w:w="1441" w:type="dxa"/>
            <w:vAlign w:val="bottom"/>
          </w:tcPr>
          <w:p w14:paraId="455AC44E" w14:textId="73C07505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12,4</w:t>
            </w:r>
          </w:p>
        </w:tc>
        <w:tc>
          <w:tcPr>
            <w:tcW w:w="1441" w:type="dxa"/>
            <w:vAlign w:val="bottom"/>
          </w:tcPr>
          <w:p w14:paraId="4629B509" w14:textId="395636C1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13,9</w:t>
            </w:r>
          </w:p>
        </w:tc>
      </w:tr>
      <w:tr w:rsidR="0042442D" w:rsidRPr="004976CE" w14:paraId="217F33A7" w14:textId="77777777" w:rsidTr="00BB087E">
        <w:trPr>
          <w:trHeight w:hRule="exact" w:val="340"/>
        </w:trPr>
        <w:tc>
          <w:tcPr>
            <w:tcW w:w="2304" w:type="dxa"/>
            <w:vAlign w:val="center"/>
          </w:tcPr>
          <w:p w14:paraId="48628221" w14:textId="77777777" w:rsidR="0042442D" w:rsidRPr="004976CE" w:rsidRDefault="0042442D" w:rsidP="00BB087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Ukraina                            </w:t>
            </w:r>
          </w:p>
        </w:tc>
        <w:tc>
          <w:tcPr>
            <w:tcW w:w="1440" w:type="dxa"/>
            <w:vAlign w:val="bottom"/>
          </w:tcPr>
          <w:p w14:paraId="0626FC77" w14:textId="0EE3B331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25,8</w:t>
            </w:r>
          </w:p>
        </w:tc>
        <w:tc>
          <w:tcPr>
            <w:tcW w:w="1441" w:type="dxa"/>
            <w:vAlign w:val="bottom"/>
          </w:tcPr>
          <w:p w14:paraId="20B017DB" w14:textId="505E2263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25,1</w:t>
            </w:r>
          </w:p>
        </w:tc>
        <w:tc>
          <w:tcPr>
            <w:tcW w:w="1441" w:type="dxa"/>
            <w:vAlign w:val="bottom"/>
          </w:tcPr>
          <w:p w14:paraId="1E8FEFFF" w14:textId="465A03A9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189,5</w:t>
            </w:r>
          </w:p>
        </w:tc>
        <w:tc>
          <w:tcPr>
            <w:tcW w:w="1441" w:type="dxa"/>
            <w:vAlign w:val="bottom"/>
          </w:tcPr>
          <w:p w14:paraId="12F6CF66" w14:textId="064B401E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52,1</w:t>
            </w:r>
          </w:p>
        </w:tc>
      </w:tr>
      <w:tr w:rsidR="0042442D" w:rsidRPr="004976CE" w14:paraId="4AFA7506" w14:textId="77777777" w:rsidTr="00BB087E">
        <w:trPr>
          <w:trHeight w:hRule="exact" w:val="340"/>
        </w:trPr>
        <w:tc>
          <w:tcPr>
            <w:tcW w:w="2304" w:type="dxa"/>
            <w:vAlign w:val="center"/>
          </w:tcPr>
          <w:p w14:paraId="27ED5EF8" w14:textId="77777777" w:rsidR="0042442D" w:rsidRPr="004976CE" w:rsidRDefault="0042442D" w:rsidP="00BB087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Wielka Brytania                    </w:t>
            </w:r>
          </w:p>
        </w:tc>
        <w:tc>
          <w:tcPr>
            <w:tcW w:w="1440" w:type="dxa"/>
            <w:vAlign w:val="bottom"/>
          </w:tcPr>
          <w:p w14:paraId="586106A4" w14:textId="0FE76A96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4,9</w:t>
            </w:r>
          </w:p>
        </w:tc>
        <w:tc>
          <w:tcPr>
            <w:tcW w:w="1441" w:type="dxa"/>
            <w:vAlign w:val="bottom"/>
          </w:tcPr>
          <w:p w14:paraId="1D48A469" w14:textId="3BF0ABFF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4,1</w:t>
            </w:r>
          </w:p>
        </w:tc>
        <w:tc>
          <w:tcPr>
            <w:tcW w:w="1441" w:type="dxa"/>
            <w:vAlign w:val="bottom"/>
          </w:tcPr>
          <w:p w14:paraId="06D81A07" w14:textId="1B03359F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11,7</w:t>
            </w:r>
          </w:p>
        </w:tc>
        <w:tc>
          <w:tcPr>
            <w:tcW w:w="1441" w:type="dxa"/>
            <w:vAlign w:val="bottom"/>
          </w:tcPr>
          <w:p w14:paraId="2B6B35C4" w14:textId="652CE263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4,0</w:t>
            </w:r>
          </w:p>
        </w:tc>
      </w:tr>
      <w:tr w:rsidR="0042442D" w:rsidRPr="004976CE" w14:paraId="76BA98F8" w14:textId="77777777" w:rsidTr="00BB087E">
        <w:trPr>
          <w:trHeight w:hRule="exact" w:val="340"/>
        </w:trPr>
        <w:tc>
          <w:tcPr>
            <w:tcW w:w="2304" w:type="dxa"/>
            <w:tcBorders>
              <w:bottom w:val="nil"/>
            </w:tcBorders>
            <w:vAlign w:val="center"/>
          </w:tcPr>
          <w:p w14:paraId="05683256" w14:textId="77777777" w:rsidR="0042442D" w:rsidRPr="004976CE" w:rsidRDefault="0042442D" w:rsidP="00BB087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Włochy                             </w:t>
            </w:r>
          </w:p>
        </w:tc>
        <w:tc>
          <w:tcPr>
            <w:tcW w:w="1440" w:type="dxa"/>
            <w:tcBorders>
              <w:bottom w:val="nil"/>
            </w:tcBorders>
            <w:vAlign w:val="bottom"/>
          </w:tcPr>
          <w:p w14:paraId="095FC7D7" w14:textId="05F5D0B3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5,7</w:t>
            </w:r>
          </w:p>
        </w:tc>
        <w:tc>
          <w:tcPr>
            <w:tcW w:w="1441" w:type="dxa"/>
            <w:tcBorders>
              <w:bottom w:val="nil"/>
            </w:tcBorders>
            <w:vAlign w:val="bottom"/>
          </w:tcPr>
          <w:p w14:paraId="3A82383B" w14:textId="4254299C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17,9</w:t>
            </w:r>
          </w:p>
        </w:tc>
        <w:tc>
          <w:tcPr>
            <w:tcW w:w="1441" w:type="dxa"/>
            <w:tcBorders>
              <w:bottom w:val="nil"/>
            </w:tcBorders>
            <w:vAlign w:val="bottom"/>
          </w:tcPr>
          <w:p w14:paraId="30B400F5" w14:textId="31CD238F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18,0</w:t>
            </w:r>
          </w:p>
        </w:tc>
        <w:tc>
          <w:tcPr>
            <w:tcW w:w="1441" w:type="dxa"/>
            <w:tcBorders>
              <w:bottom w:val="nil"/>
            </w:tcBorders>
            <w:vAlign w:val="bottom"/>
          </w:tcPr>
          <w:p w14:paraId="04958276" w14:textId="25D9EF48" w:rsidR="0042442D" w:rsidRPr="004976CE" w:rsidRDefault="002D4C05" w:rsidP="00BB087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22,7</w:t>
            </w:r>
          </w:p>
        </w:tc>
      </w:tr>
    </w:tbl>
    <w:p w14:paraId="59556CD0" w14:textId="77777777" w:rsidR="0042442D" w:rsidRPr="0042442D" w:rsidRDefault="0042442D" w:rsidP="006C0F54">
      <w:pPr>
        <w:spacing w:before="0" w:after="0"/>
        <w:ind w:left="851" w:hanging="851"/>
        <w:contextualSpacing/>
        <w:rPr>
          <w:b/>
          <w:color w:val="000000" w:themeColor="text1"/>
          <w:spacing w:val="-2"/>
          <w:sz w:val="18"/>
          <w:szCs w:val="18"/>
        </w:rPr>
      </w:pPr>
      <w:r w:rsidRPr="0042442D">
        <w:rPr>
          <w:b/>
          <w:color w:val="000000" w:themeColor="text1"/>
          <w:spacing w:val="-2"/>
          <w:sz w:val="18"/>
          <w:szCs w:val="18"/>
        </w:rPr>
        <w:t xml:space="preserve">Tablica 2. Turyści zagraniczni w turystycznej bazie noclegowej według wybranych krajów </w:t>
      </w:r>
    </w:p>
    <w:p w14:paraId="31E8A9C5" w14:textId="148DB132" w:rsidR="0042442D" w:rsidRPr="0042442D" w:rsidRDefault="0042442D" w:rsidP="006C0F54">
      <w:pPr>
        <w:spacing w:before="0" w:after="0"/>
        <w:ind w:left="851"/>
        <w:contextualSpacing/>
        <w:rPr>
          <w:b/>
          <w:color w:val="000000" w:themeColor="text1"/>
          <w:spacing w:val="-2"/>
          <w:sz w:val="18"/>
          <w:szCs w:val="18"/>
        </w:rPr>
      </w:pPr>
      <w:r w:rsidRPr="0042442D">
        <w:rPr>
          <w:b/>
          <w:color w:val="000000" w:themeColor="text1"/>
          <w:spacing w:val="-2"/>
          <w:sz w:val="18"/>
          <w:szCs w:val="18"/>
        </w:rPr>
        <w:t>w I kwartale 202</w:t>
      </w:r>
      <w:r w:rsidR="00C26768">
        <w:rPr>
          <w:b/>
          <w:color w:val="000000" w:themeColor="text1"/>
          <w:spacing w:val="-2"/>
          <w:sz w:val="18"/>
          <w:szCs w:val="18"/>
        </w:rPr>
        <w:t xml:space="preserve">1 </w:t>
      </w:r>
      <w:r w:rsidRPr="0042442D">
        <w:rPr>
          <w:b/>
          <w:color w:val="000000" w:themeColor="text1"/>
          <w:spacing w:val="-2"/>
          <w:sz w:val="18"/>
          <w:szCs w:val="18"/>
        </w:rPr>
        <w:t>r.</w:t>
      </w:r>
    </w:p>
    <w:p w14:paraId="51F3DBE7" w14:textId="77777777" w:rsidR="0054268B" w:rsidRDefault="0054268B" w:rsidP="00AE221F">
      <w:pPr>
        <w:jc w:val="right"/>
        <w:rPr>
          <w:color w:val="000000" w:themeColor="text1"/>
          <w:spacing w:val="-2"/>
          <w:szCs w:val="19"/>
        </w:rPr>
      </w:pPr>
    </w:p>
    <w:p w14:paraId="2E4C7F7D" w14:textId="77777777" w:rsidR="001C2335" w:rsidRDefault="001C2335" w:rsidP="0054268B">
      <w:pPr>
        <w:rPr>
          <w:color w:val="000000" w:themeColor="text1"/>
          <w:spacing w:val="-2"/>
          <w:szCs w:val="19"/>
        </w:rPr>
      </w:pPr>
    </w:p>
    <w:p w14:paraId="11BD3B04" w14:textId="0878EF63" w:rsidR="0054268B" w:rsidRPr="00CD0848" w:rsidRDefault="006C0F54" w:rsidP="00BB087E">
      <w:pPr>
        <w:spacing w:before="0" w:after="160" w:line="259" w:lineRule="auto"/>
        <w:rPr>
          <w:color w:val="000000" w:themeColor="text1"/>
          <w:spacing w:val="-2"/>
          <w:szCs w:val="19"/>
        </w:rPr>
      </w:pPr>
      <w:r>
        <w:rPr>
          <w:color w:val="000000" w:themeColor="text1"/>
          <w:spacing w:val="-2"/>
          <w:szCs w:val="19"/>
        </w:rPr>
        <w:br w:type="page"/>
      </w:r>
      <w:r w:rsidR="006D43D8" w:rsidRPr="00CD0848">
        <w:rPr>
          <w:b/>
          <w:noProof/>
          <w:szCs w:val="19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8BED68" wp14:editId="6CD7AE76">
                <wp:simplePos x="0" y="0"/>
                <wp:positionH relativeFrom="page">
                  <wp:posOffset>5738495</wp:posOffset>
                </wp:positionH>
                <wp:positionV relativeFrom="paragraph">
                  <wp:posOffset>-134767</wp:posOffset>
                </wp:positionV>
                <wp:extent cx="1735928" cy="999460"/>
                <wp:effectExtent l="0" t="0" r="0" b="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5928" cy="999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84F6274" w14:textId="1D7E4E1E" w:rsidR="005616FC" w:rsidRPr="000745F1" w:rsidRDefault="005616FC" w:rsidP="0054268B">
                            <w:pPr>
                              <w:pStyle w:val="tekstzboku"/>
                            </w:pPr>
                            <w:r w:rsidRPr="000745F1">
                              <w:t xml:space="preserve">Najwięcej turystów </w:t>
                            </w:r>
                            <w:r>
                              <w:t>s</w:t>
                            </w:r>
                            <w:r w:rsidRPr="000745F1">
                              <w:t>korzystało z turystycznej bazy noclegowej w województwach: mazowieckim</w:t>
                            </w:r>
                            <w:r w:rsidRPr="00CD0848">
                              <w:t xml:space="preserve"> </w:t>
                            </w:r>
                            <w:r>
                              <w:t xml:space="preserve">i </w:t>
                            </w:r>
                            <w:r w:rsidRPr="000745F1">
                              <w:t>małopolskim</w:t>
                            </w:r>
                          </w:p>
                          <w:p w14:paraId="5880DD79" w14:textId="77777777" w:rsidR="005616FC" w:rsidRPr="000D198D" w:rsidRDefault="005616FC" w:rsidP="005426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 id="Pole tekstowe 13" style="position:absolute;margin-left:451.85pt;margin-top:-10.6pt;width:136.7pt;height:78.7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" w14:anchorId="758BED68">
                <v:textbox>
                  <w:txbxContent>
                    <w:p w:rsidRPr="000745F1" w:rsidR="005616FC" w:rsidP="0054268B" w:rsidRDefault="005616FC" w14:paraId="384F6274" w14:textId="1D7E4E1E">
                      <w:pPr>
                        <w:pStyle w:val="tekstzboku"/>
                      </w:pPr>
                      <w:r w:rsidRPr="000745F1">
                        <w:t xml:space="preserve">Najwięcej turystów </w:t>
                      </w:r>
                      <w:r>
                        <w:t>s</w:t>
                      </w:r>
                      <w:r w:rsidRPr="000745F1">
                        <w:t>korzystało z turystycznej bazy noclegowej w województwach: mazowieckim</w:t>
                      </w:r>
                      <w:r w:rsidRPr="00CD0848">
                        <w:t xml:space="preserve"> </w:t>
                      </w:r>
                      <w:r>
                        <w:t xml:space="preserve">i </w:t>
                      </w:r>
                      <w:r w:rsidRPr="000745F1">
                        <w:t>małopolskim</w:t>
                      </w:r>
                    </w:p>
                    <w:p w:rsidRPr="000D198D" w:rsidR="005616FC" w:rsidP="0054268B" w:rsidRDefault="005616FC" w14:paraId="5880DD79" w14:textId="77777777"/>
                  </w:txbxContent>
                </v:textbox>
                <w10:wrap anchorx="page"/>
              </v:shape>
            </w:pict>
          </mc:Fallback>
        </mc:AlternateContent>
      </w:r>
      <w:r w:rsidR="0054268B" w:rsidRPr="00CD0848">
        <w:rPr>
          <w:color w:val="000000" w:themeColor="text1"/>
          <w:spacing w:val="-2"/>
          <w:szCs w:val="19"/>
        </w:rPr>
        <w:t xml:space="preserve">W pierwszym kwartale br. najwięcej turystów przebywało </w:t>
      </w:r>
      <w:r w:rsidR="00D90D61">
        <w:rPr>
          <w:color w:val="000000" w:themeColor="text1"/>
          <w:spacing w:val="-2"/>
          <w:szCs w:val="19"/>
        </w:rPr>
        <w:t xml:space="preserve">w obiektach </w:t>
      </w:r>
      <w:r w:rsidR="00792965">
        <w:rPr>
          <w:color w:val="000000" w:themeColor="text1"/>
          <w:spacing w:val="-2"/>
          <w:szCs w:val="19"/>
        </w:rPr>
        <w:t xml:space="preserve">noclegowych zlokalizowanych </w:t>
      </w:r>
      <w:r w:rsidR="0054268B" w:rsidRPr="00CD0848">
        <w:rPr>
          <w:color w:val="000000" w:themeColor="text1"/>
          <w:spacing w:val="-2"/>
          <w:szCs w:val="19"/>
        </w:rPr>
        <w:t xml:space="preserve">w województwach: </w:t>
      </w:r>
      <w:r w:rsidR="00D070F7">
        <w:rPr>
          <w:color w:val="000000" w:themeColor="text1"/>
          <w:spacing w:val="-2"/>
          <w:szCs w:val="19"/>
        </w:rPr>
        <w:t>mazowieckim (234,0</w:t>
      </w:r>
      <w:r w:rsidR="00CD0848" w:rsidRPr="00CD0848">
        <w:rPr>
          <w:color w:val="000000" w:themeColor="text1"/>
          <w:spacing w:val="-2"/>
          <w:szCs w:val="19"/>
        </w:rPr>
        <w:t xml:space="preserve"> tys.)</w:t>
      </w:r>
      <w:r w:rsidR="00CD0848">
        <w:rPr>
          <w:color w:val="000000" w:themeColor="text1"/>
          <w:spacing w:val="-2"/>
          <w:szCs w:val="19"/>
        </w:rPr>
        <w:t>,</w:t>
      </w:r>
      <w:r w:rsidR="00CD0848" w:rsidRPr="00CD0848">
        <w:rPr>
          <w:color w:val="000000" w:themeColor="text1"/>
          <w:spacing w:val="-2"/>
          <w:szCs w:val="19"/>
        </w:rPr>
        <w:t xml:space="preserve"> </w:t>
      </w:r>
      <w:r w:rsidR="0054268B" w:rsidRPr="00CD0848">
        <w:rPr>
          <w:color w:val="000000" w:themeColor="text1"/>
          <w:spacing w:val="-2"/>
          <w:szCs w:val="19"/>
        </w:rPr>
        <w:t xml:space="preserve">małopolskim </w:t>
      </w:r>
      <w:r w:rsidR="003E2BF6" w:rsidRPr="00CD0848">
        <w:rPr>
          <w:color w:val="000000" w:themeColor="text1"/>
          <w:spacing w:val="-2"/>
          <w:szCs w:val="19"/>
        </w:rPr>
        <w:t>(</w:t>
      </w:r>
      <w:r w:rsidR="00CD0848" w:rsidRPr="00CD0848">
        <w:rPr>
          <w:color w:val="000000" w:themeColor="text1"/>
          <w:spacing w:val="-2"/>
          <w:szCs w:val="19"/>
        </w:rPr>
        <w:t>222,9</w:t>
      </w:r>
      <w:r w:rsidR="003E2BF6" w:rsidRPr="00CD0848">
        <w:rPr>
          <w:color w:val="000000" w:themeColor="text1"/>
          <w:spacing w:val="-2"/>
          <w:szCs w:val="19"/>
        </w:rPr>
        <w:t> </w:t>
      </w:r>
      <w:r w:rsidR="0054268B" w:rsidRPr="00CD0848">
        <w:rPr>
          <w:color w:val="000000" w:themeColor="text1"/>
          <w:spacing w:val="-2"/>
          <w:szCs w:val="19"/>
        </w:rPr>
        <w:t xml:space="preserve">tys.) </w:t>
      </w:r>
      <w:r w:rsidR="00CD0848">
        <w:rPr>
          <w:color w:val="000000" w:themeColor="text1"/>
          <w:spacing w:val="-2"/>
          <w:szCs w:val="19"/>
        </w:rPr>
        <w:t xml:space="preserve">oraz dolnośląskim (199,1 tys.) </w:t>
      </w:r>
      <w:r w:rsidR="0054268B" w:rsidRPr="00CD0848">
        <w:rPr>
          <w:color w:val="000000" w:themeColor="text1"/>
          <w:spacing w:val="-2"/>
          <w:szCs w:val="19"/>
        </w:rPr>
        <w:t>i w porównaniu z analogicznym okresem 20</w:t>
      </w:r>
      <w:r w:rsidR="00792965">
        <w:rPr>
          <w:color w:val="000000" w:themeColor="text1"/>
          <w:spacing w:val="-2"/>
          <w:szCs w:val="19"/>
        </w:rPr>
        <w:t>20</w:t>
      </w:r>
      <w:r w:rsidR="0054268B" w:rsidRPr="00CD0848">
        <w:rPr>
          <w:color w:val="000000" w:themeColor="text1"/>
          <w:spacing w:val="-2"/>
          <w:szCs w:val="19"/>
        </w:rPr>
        <w:t xml:space="preserve"> r. było </w:t>
      </w:r>
      <w:r w:rsidR="009B399B" w:rsidRPr="00CD0848">
        <w:rPr>
          <w:color w:val="000000" w:themeColor="text1"/>
          <w:spacing w:val="-2"/>
          <w:szCs w:val="19"/>
        </w:rPr>
        <w:t xml:space="preserve">ich mniej odpowiednio o </w:t>
      </w:r>
      <w:r w:rsidR="00CD0848" w:rsidRPr="00CD0848">
        <w:rPr>
          <w:color w:val="000000" w:themeColor="text1"/>
          <w:spacing w:val="-2"/>
          <w:szCs w:val="19"/>
        </w:rPr>
        <w:t>73,5</w:t>
      </w:r>
      <w:r w:rsidR="009B399B" w:rsidRPr="00CD0848">
        <w:rPr>
          <w:color w:val="000000" w:themeColor="text1"/>
          <w:spacing w:val="-2"/>
          <w:szCs w:val="19"/>
        </w:rPr>
        <w:t>%</w:t>
      </w:r>
      <w:r w:rsidR="00CD0848">
        <w:rPr>
          <w:color w:val="000000" w:themeColor="text1"/>
          <w:spacing w:val="-2"/>
          <w:szCs w:val="19"/>
        </w:rPr>
        <w:t>,</w:t>
      </w:r>
      <w:r w:rsidR="009B399B" w:rsidRPr="00CD0848">
        <w:rPr>
          <w:color w:val="000000" w:themeColor="text1"/>
          <w:spacing w:val="-2"/>
          <w:szCs w:val="19"/>
        </w:rPr>
        <w:t xml:space="preserve"> </w:t>
      </w:r>
      <w:r w:rsidR="00CD0848" w:rsidRPr="00CD0848">
        <w:rPr>
          <w:color w:val="000000" w:themeColor="text1"/>
          <w:spacing w:val="-2"/>
          <w:szCs w:val="19"/>
        </w:rPr>
        <w:t>77,6</w:t>
      </w:r>
      <w:r w:rsidR="0054268B" w:rsidRPr="00CD0848">
        <w:rPr>
          <w:color w:val="000000" w:themeColor="text1"/>
          <w:spacing w:val="-2"/>
          <w:szCs w:val="19"/>
        </w:rPr>
        <w:t>%</w:t>
      </w:r>
      <w:r w:rsidR="00CD0848">
        <w:rPr>
          <w:color w:val="000000" w:themeColor="text1"/>
          <w:spacing w:val="-2"/>
          <w:szCs w:val="19"/>
        </w:rPr>
        <w:t xml:space="preserve"> i </w:t>
      </w:r>
      <w:r w:rsidR="00B43A27">
        <w:rPr>
          <w:color w:val="000000" w:themeColor="text1"/>
          <w:spacing w:val="-2"/>
          <w:szCs w:val="19"/>
        </w:rPr>
        <w:t>71,2%.</w:t>
      </w:r>
      <w:r w:rsidR="0054268B" w:rsidRPr="00CD0848">
        <w:rPr>
          <w:color w:val="000000" w:themeColor="text1"/>
          <w:spacing w:val="-2"/>
          <w:szCs w:val="19"/>
        </w:rPr>
        <w:t xml:space="preserve"> </w:t>
      </w:r>
    </w:p>
    <w:p w14:paraId="0AD45701" w14:textId="23456710" w:rsidR="00CD0848" w:rsidRPr="00B43A27" w:rsidRDefault="00CD0848" w:rsidP="00CD0848">
      <w:pPr>
        <w:rPr>
          <w:spacing w:val="-2"/>
          <w:szCs w:val="19"/>
        </w:rPr>
      </w:pPr>
      <w:r w:rsidRPr="00B43A27">
        <w:rPr>
          <w:spacing w:val="-2"/>
          <w:szCs w:val="19"/>
        </w:rPr>
        <w:t>Turyści zagraniczni również najczęściej korzystali z turystycz</w:t>
      </w:r>
      <w:r w:rsidR="002570B9">
        <w:rPr>
          <w:spacing w:val="-2"/>
          <w:szCs w:val="19"/>
        </w:rPr>
        <w:t>nej bazy noclegowej położonej w </w:t>
      </w:r>
      <w:r w:rsidRPr="00B43A27">
        <w:rPr>
          <w:spacing w:val="-2"/>
          <w:szCs w:val="19"/>
        </w:rPr>
        <w:t xml:space="preserve">wyżej wymienionych województwach. W </w:t>
      </w:r>
      <w:r w:rsidR="00792965">
        <w:rPr>
          <w:spacing w:val="-2"/>
          <w:szCs w:val="19"/>
        </w:rPr>
        <w:t xml:space="preserve">województwie </w:t>
      </w:r>
      <w:r w:rsidR="00B43A27">
        <w:rPr>
          <w:spacing w:val="-2"/>
          <w:szCs w:val="19"/>
        </w:rPr>
        <w:t>mazowieckim</w:t>
      </w:r>
      <w:r w:rsidRPr="00B43A27">
        <w:rPr>
          <w:spacing w:val="-2"/>
          <w:szCs w:val="19"/>
        </w:rPr>
        <w:t xml:space="preserve"> z obiektów noclegowych skorzystało </w:t>
      </w:r>
      <w:r w:rsidR="00B43A27">
        <w:rPr>
          <w:spacing w:val="-2"/>
          <w:szCs w:val="19"/>
        </w:rPr>
        <w:t>29,6</w:t>
      </w:r>
      <w:r w:rsidRPr="00B43A27">
        <w:rPr>
          <w:spacing w:val="-2"/>
          <w:szCs w:val="19"/>
        </w:rPr>
        <w:t xml:space="preserve"> tys. cudzoziemców, co stanowiło </w:t>
      </w:r>
      <w:r w:rsidR="00B43A27">
        <w:rPr>
          <w:spacing w:val="-2"/>
          <w:szCs w:val="19"/>
        </w:rPr>
        <w:t>24,1</w:t>
      </w:r>
      <w:r w:rsidRPr="00B43A27">
        <w:rPr>
          <w:spacing w:val="-2"/>
          <w:szCs w:val="19"/>
        </w:rPr>
        <w:t xml:space="preserve">% ogółu turystów zagranicznych, w </w:t>
      </w:r>
      <w:r w:rsidR="00B43A27">
        <w:rPr>
          <w:spacing w:val="-2"/>
          <w:szCs w:val="19"/>
        </w:rPr>
        <w:t>małopolskim</w:t>
      </w:r>
      <w:r w:rsidRPr="00B43A27">
        <w:rPr>
          <w:spacing w:val="-2"/>
          <w:szCs w:val="19"/>
        </w:rPr>
        <w:t xml:space="preserve"> – </w:t>
      </w:r>
      <w:r w:rsidR="00B43A27">
        <w:rPr>
          <w:spacing w:val="-2"/>
          <w:szCs w:val="19"/>
        </w:rPr>
        <w:t>11,1</w:t>
      </w:r>
      <w:r w:rsidRPr="00B43A27">
        <w:rPr>
          <w:spacing w:val="-2"/>
          <w:szCs w:val="19"/>
        </w:rPr>
        <w:t xml:space="preserve"> tys. </w:t>
      </w:r>
      <w:r w:rsidR="00B43A27">
        <w:rPr>
          <w:spacing w:val="-2"/>
          <w:szCs w:val="19"/>
        </w:rPr>
        <w:t>(</w:t>
      </w:r>
      <w:r w:rsidRPr="00B43A27">
        <w:rPr>
          <w:spacing w:val="-2"/>
          <w:szCs w:val="19"/>
        </w:rPr>
        <w:t xml:space="preserve">tj. </w:t>
      </w:r>
      <w:r w:rsidR="00B43A27">
        <w:rPr>
          <w:spacing w:val="-2"/>
          <w:szCs w:val="19"/>
        </w:rPr>
        <w:t>9,0</w:t>
      </w:r>
      <w:r w:rsidRPr="00B43A27">
        <w:rPr>
          <w:spacing w:val="-2"/>
          <w:szCs w:val="19"/>
        </w:rPr>
        <w:t>%</w:t>
      </w:r>
      <w:r w:rsidR="00B43A27">
        <w:rPr>
          <w:spacing w:val="-2"/>
          <w:szCs w:val="19"/>
        </w:rPr>
        <w:t xml:space="preserve">), a w dolnośląskim </w:t>
      </w:r>
      <w:r w:rsidR="00B43A27" w:rsidRPr="00B43A27">
        <w:rPr>
          <w:spacing w:val="-2"/>
          <w:szCs w:val="19"/>
        </w:rPr>
        <w:t>–</w:t>
      </w:r>
      <w:r w:rsidR="00B43A27">
        <w:rPr>
          <w:spacing w:val="-2"/>
          <w:szCs w:val="19"/>
        </w:rPr>
        <w:t xml:space="preserve"> 17,8 tys. (tj. 14,5%)</w:t>
      </w:r>
      <w:r w:rsidRPr="00B43A27">
        <w:rPr>
          <w:spacing w:val="-2"/>
          <w:szCs w:val="19"/>
        </w:rPr>
        <w:t>.</w:t>
      </w:r>
    </w:p>
    <w:p w14:paraId="124469E3" w14:textId="60EC4A50" w:rsidR="00792965" w:rsidRDefault="00B43A27" w:rsidP="0054268B">
      <w:pPr>
        <w:rPr>
          <w:color w:val="000000" w:themeColor="text1"/>
          <w:spacing w:val="-2"/>
          <w:szCs w:val="19"/>
        </w:rPr>
      </w:pPr>
      <w:r w:rsidRPr="00CD0848">
        <w:rPr>
          <w:color w:val="000000" w:themeColor="text1"/>
          <w:spacing w:val="-2"/>
          <w:szCs w:val="19"/>
        </w:rPr>
        <w:t xml:space="preserve">Spadki </w:t>
      </w:r>
      <w:r w:rsidR="00BB087E">
        <w:rPr>
          <w:color w:val="000000" w:themeColor="text1"/>
          <w:spacing w:val="-2"/>
          <w:szCs w:val="19"/>
        </w:rPr>
        <w:t>liczby turystów w porównaniu z pierwszym kwartałem</w:t>
      </w:r>
      <w:r w:rsidRPr="00CD0848">
        <w:rPr>
          <w:color w:val="000000" w:themeColor="text1"/>
          <w:spacing w:val="-2"/>
          <w:szCs w:val="19"/>
        </w:rPr>
        <w:t xml:space="preserve"> ub. roku odnotowano we wszystkich województwach. Najmniejszy spadek wystąpił w województwie lubuskim </w:t>
      </w:r>
      <w:r w:rsidRPr="00CD0848">
        <w:rPr>
          <w:spacing w:val="-2"/>
          <w:sz w:val="18"/>
          <w:shd w:val="clear" w:color="auto" w:fill="FFFFFF"/>
        </w:rPr>
        <w:t>–</w:t>
      </w:r>
      <w:r w:rsidRPr="00CD0848">
        <w:rPr>
          <w:color w:val="000000" w:themeColor="text1"/>
          <w:spacing w:val="-2"/>
          <w:szCs w:val="19"/>
        </w:rPr>
        <w:t xml:space="preserve"> o 54%, a największy w województwie war</w:t>
      </w:r>
      <w:r w:rsidR="00C15B42">
        <w:rPr>
          <w:color w:val="000000" w:themeColor="text1"/>
          <w:spacing w:val="-2"/>
          <w:szCs w:val="19"/>
        </w:rPr>
        <w:t>mińsko-mazurskim (o 82</w:t>
      </w:r>
      <w:r w:rsidRPr="00CD0848">
        <w:rPr>
          <w:color w:val="000000" w:themeColor="text1"/>
          <w:spacing w:val="-2"/>
          <w:szCs w:val="19"/>
        </w:rPr>
        <w:t>%)</w:t>
      </w:r>
      <w:r w:rsidR="00792965">
        <w:rPr>
          <w:color w:val="000000" w:themeColor="text1"/>
          <w:spacing w:val="-2"/>
          <w:szCs w:val="19"/>
        </w:rPr>
        <w:t xml:space="preserve">, w którym ze względu na </w:t>
      </w:r>
      <w:r w:rsidR="006F1AA9">
        <w:rPr>
          <w:color w:val="000000" w:themeColor="text1"/>
          <w:spacing w:val="-2"/>
          <w:szCs w:val="19"/>
        </w:rPr>
        <w:t>wysokie wskaźniki zachorowań na COVID</w:t>
      </w:r>
      <w:r w:rsidR="009B15C9">
        <w:rPr>
          <w:color w:val="000000" w:themeColor="text1"/>
          <w:spacing w:val="-2"/>
          <w:szCs w:val="19"/>
        </w:rPr>
        <w:t>-19</w:t>
      </w:r>
      <w:r w:rsidR="00BB087E">
        <w:rPr>
          <w:color w:val="000000" w:themeColor="text1"/>
          <w:spacing w:val="-2"/>
          <w:szCs w:val="19"/>
        </w:rPr>
        <w:t xml:space="preserve"> na przełomie</w:t>
      </w:r>
      <w:r w:rsidR="006F1AA9">
        <w:rPr>
          <w:color w:val="000000" w:themeColor="text1"/>
          <w:spacing w:val="-2"/>
          <w:szCs w:val="19"/>
        </w:rPr>
        <w:t xml:space="preserve"> lutego </w:t>
      </w:r>
      <w:r w:rsidR="00BB087E">
        <w:rPr>
          <w:color w:val="000000" w:themeColor="text1"/>
          <w:spacing w:val="-2"/>
          <w:szCs w:val="19"/>
        </w:rPr>
        <w:t xml:space="preserve">i </w:t>
      </w:r>
      <w:r w:rsidR="00D83C90">
        <w:rPr>
          <w:color w:val="000000" w:themeColor="text1"/>
          <w:spacing w:val="-2"/>
          <w:szCs w:val="19"/>
        </w:rPr>
        <w:t xml:space="preserve">marca </w:t>
      </w:r>
      <w:r w:rsidR="00947BBA">
        <w:rPr>
          <w:color w:val="000000" w:themeColor="text1"/>
          <w:spacing w:val="-2"/>
          <w:szCs w:val="19"/>
        </w:rPr>
        <w:t xml:space="preserve">br. </w:t>
      </w:r>
      <w:r w:rsidR="006F1AA9">
        <w:rPr>
          <w:color w:val="000000" w:themeColor="text1"/>
          <w:spacing w:val="-2"/>
          <w:szCs w:val="19"/>
        </w:rPr>
        <w:t>został og</w:t>
      </w:r>
      <w:r w:rsidR="00D37C9E">
        <w:rPr>
          <w:color w:val="000000" w:themeColor="text1"/>
          <w:spacing w:val="-2"/>
          <w:szCs w:val="19"/>
        </w:rPr>
        <w:t>łoszony regionalny lo</w:t>
      </w:r>
      <w:r w:rsidR="006F1AA9">
        <w:rPr>
          <w:color w:val="000000" w:themeColor="text1"/>
          <w:spacing w:val="-2"/>
          <w:szCs w:val="19"/>
        </w:rPr>
        <w:t>ckdown.</w:t>
      </w:r>
    </w:p>
    <w:p w14:paraId="0DFCEFEA" w14:textId="13D127A6" w:rsidR="008B0D0D" w:rsidRPr="00947BBA" w:rsidRDefault="0054268B" w:rsidP="0054268B">
      <w:pPr>
        <w:rPr>
          <w:spacing w:val="-2"/>
          <w:szCs w:val="19"/>
        </w:rPr>
      </w:pPr>
      <w:r w:rsidRPr="00947BBA">
        <w:rPr>
          <w:spacing w:val="-2"/>
          <w:szCs w:val="19"/>
        </w:rPr>
        <w:t>W okresie od stycznia do marca 202</w:t>
      </w:r>
      <w:r w:rsidR="00D90D61" w:rsidRPr="00947BBA">
        <w:rPr>
          <w:spacing w:val="-2"/>
          <w:szCs w:val="19"/>
        </w:rPr>
        <w:t>1</w:t>
      </w:r>
      <w:r w:rsidRPr="00947BBA">
        <w:rPr>
          <w:spacing w:val="-2"/>
          <w:szCs w:val="19"/>
        </w:rPr>
        <w:t xml:space="preserve"> r. najwięcej noclegów – </w:t>
      </w:r>
      <w:r w:rsidR="00947BBA" w:rsidRPr="00947BBA">
        <w:rPr>
          <w:spacing w:val="-2"/>
          <w:szCs w:val="19"/>
        </w:rPr>
        <w:t>634,8 tys.</w:t>
      </w:r>
      <w:r w:rsidR="006B5705" w:rsidRPr="00947BBA">
        <w:rPr>
          <w:spacing w:val="-2"/>
          <w:szCs w:val="19"/>
        </w:rPr>
        <w:t xml:space="preserve"> (</w:t>
      </w:r>
      <w:r w:rsidR="00947BBA" w:rsidRPr="00947BBA">
        <w:rPr>
          <w:spacing w:val="-2"/>
          <w:szCs w:val="19"/>
        </w:rPr>
        <w:t>16</w:t>
      </w:r>
      <w:r w:rsidR="006B5705" w:rsidRPr="00947BBA">
        <w:rPr>
          <w:spacing w:val="-2"/>
          <w:szCs w:val="19"/>
        </w:rPr>
        <w:t>% ogółu) udzielono w </w:t>
      </w:r>
      <w:r w:rsidRPr="00947BBA">
        <w:rPr>
          <w:spacing w:val="-2"/>
          <w:szCs w:val="19"/>
        </w:rPr>
        <w:t xml:space="preserve">województwie małopolskim oraz w województwach: </w:t>
      </w:r>
      <w:r w:rsidR="00947BBA" w:rsidRPr="00947BBA">
        <w:rPr>
          <w:spacing w:val="-2"/>
          <w:szCs w:val="19"/>
        </w:rPr>
        <w:t>mazowieckim</w:t>
      </w:r>
      <w:r w:rsidR="009B399B" w:rsidRPr="00947BBA">
        <w:rPr>
          <w:spacing w:val="-2"/>
          <w:szCs w:val="19"/>
        </w:rPr>
        <w:t xml:space="preserve"> (</w:t>
      </w:r>
      <w:r w:rsidR="00947BBA" w:rsidRPr="00947BBA">
        <w:rPr>
          <w:spacing w:val="-2"/>
          <w:szCs w:val="19"/>
        </w:rPr>
        <w:t>508,2 tys.</w:t>
      </w:r>
      <w:r w:rsidR="00E066FC" w:rsidRPr="00947BBA">
        <w:rPr>
          <w:spacing w:val="-2"/>
          <w:szCs w:val="19"/>
        </w:rPr>
        <w:t xml:space="preserve"> – </w:t>
      </w:r>
      <w:r w:rsidR="009B399B" w:rsidRPr="00947BBA">
        <w:rPr>
          <w:spacing w:val="-2"/>
          <w:szCs w:val="19"/>
        </w:rPr>
        <w:t xml:space="preserve">13%) </w:t>
      </w:r>
      <w:r w:rsidRPr="00947BBA">
        <w:rPr>
          <w:spacing w:val="-2"/>
          <w:szCs w:val="19"/>
        </w:rPr>
        <w:t xml:space="preserve">i </w:t>
      </w:r>
      <w:r w:rsidR="00947BBA" w:rsidRPr="00947BBA">
        <w:rPr>
          <w:spacing w:val="-2"/>
          <w:szCs w:val="19"/>
        </w:rPr>
        <w:t>dolnośląskim (473,3 tys.</w:t>
      </w:r>
      <w:r w:rsidRPr="00947BBA">
        <w:rPr>
          <w:spacing w:val="-2"/>
          <w:szCs w:val="19"/>
        </w:rPr>
        <w:t xml:space="preserve"> </w:t>
      </w:r>
      <w:r w:rsidR="000D198D" w:rsidRPr="00947BBA">
        <w:rPr>
          <w:spacing w:val="-2"/>
          <w:szCs w:val="19"/>
        </w:rPr>
        <w:t xml:space="preserve">– </w:t>
      </w:r>
      <w:r w:rsidRPr="00947BBA">
        <w:rPr>
          <w:spacing w:val="-2"/>
          <w:szCs w:val="19"/>
        </w:rPr>
        <w:t>1</w:t>
      </w:r>
      <w:r w:rsidR="00947BBA" w:rsidRPr="00947BBA">
        <w:rPr>
          <w:spacing w:val="-2"/>
          <w:szCs w:val="19"/>
        </w:rPr>
        <w:t>2</w:t>
      </w:r>
      <w:r w:rsidRPr="00947BBA">
        <w:rPr>
          <w:spacing w:val="-2"/>
          <w:szCs w:val="19"/>
        </w:rPr>
        <w:t xml:space="preserve">%). </w:t>
      </w:r>
    </w:p>
    <w:p w14:paraId="693D702E" w14:textId="525B818B" w:rsidR="00370DAC" w:rsidRDefault="00055FDC" w:rsidP="001C2335">
      <w:pPr>
        <w:rPr>
          <w:b/>
          <w:spacing w:val="-2"/>
          <w:sz w:val="18"/>
          <w:shd w:val="clear" w:color="auto" w:fill="FFFFFF"/>
        </w:rPr>
      </w:pPr>
      <w:r w:rsidRPr="00B41746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498D3DE1" wp14:editId="64B16388">
                <wp:simplePos x="0" y="0"/>
                <wp:positionH relativeFrom="page">
                  <wp:posOffset>5734685</wp:posOffset>
                </wp:positionH>
                <wp:positionV relativeFrom="paragraph">
                  <wp:posOffset>2688590</wp:posOffset>
                </wp:positionV>
                <wp:extent cx="1734820" cy="1123950"/>
                <wp:effectExtent l="0" t="0" r="0" b="0"/>
                <wp:wrapTight wrapText="bothSides">
                  <wp:wrapPolygon edited="0">
                    <wp:start x="712" y="0"/>
                    <wp:lineTo x="712" y="21234"/>
                    <wp:lineTo x="20873" y="21234"/>
                    <wp:lineTo x="20873" y="0"/>
                    <wp:lineTo x="712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4820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0DFDA" w14:textId="4E7FA379" w:rsidR="005616FC" w:rsidRPr="006D43D8" w:rsidRDefault="005616FC" w:rsidP="00B41746">
                            <w:pPr>
                              <w:pStyle w:val="tekstzboku"/>
                            </w:pPr>
                            <w:r w:rsidRPr="006D43D8">
                              <w:t>Spadek liczby udzielonych noclegów w stosunku do tego samego okresu roku poprzedniego wystąpił we wszystkich 16 województwach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 id="Pole tekstowe 12" style="position:absolute;margin-left:451.55pt;margin-top:211.7pt;width:136.6pt;height:88.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" w14:anchorId="498D3DE1">
                <v:textbox>
                  <w:txbxContent>
                    <w:p w:rsidRPr="006D43D8" w:rsidR="005616FC" w:rsidP="00B41746" w:rsidRDefault="005616FC" w14:paraId="05A0DFDA" w14:textId="4E7FA379">
                      <w:pPr>
                        <w:pStyle w:val="tekstzboku"/>
                      </w:pPr>
                      <w:r w:rsidRPr="006D43D8">
                        <w:t>Spadek liczby udzielonych noclegów w stosunku do tego samego okresu roku poprzedniego wystąpił we wszystkich 16 województwach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C1BFD">
        <w:rPr>
          <w:noProof/>
          <w:lang w:eastAsia="pl-PL"/>
        </w:rPr>
        <w:drawing>
          <wp:anchor distT="0" distB="0" distL="114300" distR="114300" simplePos="0" relativeHeight="251682816" behindDoc="0" locked="0" layoutInCell="1" allowOverlap="1" wp14:anchorId="5156C0DB" wp14:editId="4A3E4769">
            <wp:simplePos x="0" y="0"/>
            <wp:positionH relativeFrom="column">
              <wp:posOffset>-104140</wp:posOffset>
            </wp:positionH>
            <wp:positionV relativeFrom="paragraph">
              <wp:posOffset>311785</wp:posOffset>
            </wp:positionV>
            <wp:extent cx="5158105" cy="6417945"/>
            <wp:effectExtent l="0" t="0" r="4445" b="1905"/>
            <wp:wrapSquare wrapText="bothSides"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68B">
        <w:rPr>
          <w:b/>
          <w:spacing w:val="-2"/>
          <w:sz w:val="18"/>
          <w:shd w:val="clear" w:color="auto" w:fill="FFFFFF"/>
        </w:rPr>
        <w:t>Wykres 2</w:t>
      </w:r>
      <w:r w:rsidR="0054268B" w:rsidRPr="004976CE">
        <w:rPr>
          <w:b/>
          <w:spacing w:val="-2"/>
          <w:sz w:val="18"/>
          <w:shd w:val="clear" w:color="auto" w:fill="FFFFFF"/>
        </w:rPr>
        <w:t xml:space="preserve">. Turyści </w:t>
      </w:r>
      <w:r w:rsidR="0054268B">
        <w:rPr>
          <w:b/>
          <w:spacing w:val="-2"/>
          <w:sz w:val="18"/>
          <w:shd w:val="clear" w:color="auto" w:fill="FFFFFF"/>
        </w:rPr>
        <w:t>korzystają</w:t>
      </w:r>
      <w:r w:rsidR="00370DAC">
        <w:rPr>
          <w:b/>
          <w:spacing w:val="-2"/>
          <w:sz w:val="18"/>
          <w:shd w:val="clear" w:color="auto" w:fill="FFFFFF"/>
        </w:rPr>
        <w:t>cy z</w:t>
      </w:r>
      <w:r w:rsidR="0054268B">
        <w:rPr>
          <w:b/>
          <w:spacing w:val="-2"/>
          <w:sz w:val="18"/>
          <w:shd w:val="clear" w:color="auto" w:fill="FFFFFF"/>
        </w:rPr>
        <w:t xml:space="preserve"> noclegów</w:t>
      </w:r>
      <w:r w:rsidR="001D094F">
        <w:rPr>
          <w:b/>
          <w:spacing w:val="-2"/>
          <w:sz w:val="18"/>
          <w:shd w:val="clear" w:color="auto" w:fill="FFFFFF"/>
        </w:rPr>
        <w:t xml:space="preserve"> </w:t>
      </w:r>
    </w:p>
    <w:p w14:paraId="36BC12ED" w14:textId="77777777" w:rsidR="00D37C9E" w:rsidRDefault="00D37C9E" w:rsidP="006C0F54">
      <w:pPr>
        <w:spacing w:after="0"/>
        <w:jc w:val="both"/>
        <w:rPr>
          <w:spacing w:val="-2"/>
          <w:szCs w:val="19"/>
        </w:rPr>
      </w:pPr>
    </w:p>
    <w:tbl>
      <w:tblPr>
        <w:tblStyle w:val="Siatkatabelijasna21"/>
        <w:tblpPr w:leftFromText="141" w:rightFromText="141" w:vertAnchor="text" w:horzAnchor="margin" w:tblpY="596"/>
        <w:tblW w:w="7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347"/>
        <w:gridCol w:w="347"/>
        <w:gridCol w:w="826"/>
        <w:gridCol w:w="827"/>
        <w:gridCol w:w="827"/>
        <w:gridCol w:w="827"/>
        <w:gridCol w:w="827"/>
        <w:gridCol w:w="827"/>
      </w:tblGrid>
      <w:tr w:rsidR="00D71674" w:rsidRPr="00FB51A8" w14:paraId="39C1C5C0" w14:textId="77777777" w:rsidTr="00D71674">
        <w:trPr>
          <w:trHeight w:val="113"/>
        </w:trPr>
        <w:tc>
          <w:tcPr>
            <w:tcW w:w="2694" w:type="dxa"/>
            <w:gridSpan w:val="2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14:paraId="013EF731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WYSZCZEGÓLNIENIE</w:t>
            </w:r>
          </w:p>
          <w:p w14:paraId="679DCB25" w14:textId="77777777" w:rsidR="00D71674" w:rsidRPr="00FB51A8" w:rsidRDefault="00D71674" w:rsidP="00D71674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a - tys. </w:t>
            </w:r>
          </w:p>
          <w:p w14:paraId="4A068982" w14:textId="418BFE9F" w:rsidR="00D71674" w:rsidRPr="00FB51A8" w:rsidRDefault="00D71674" w:rsidP="00B64BE0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color w:val="000000" w:themeColor="text1"/>
                <w:sz w:val="16"/>
                <w:szCs w:val="16"/>
              </w:rPr>
              <w:t>b – analogiczny okres 20</w:t>
            </w:r>
            <w:r w:rsidR="00B64BE0">
              <w:rPr>
                <w:color w:val="000000" w:themeColor="text1"/>
                <w:sz w:val="16"/>
                <w:szCs w:val="16"/>
              </w:rPr>
              <w:t>20</w:t>
            </w:r>
            <w:r w:rsidRPr="00FB51A8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2480" w:type="dxa"/>
            <w:gridSpan w:val="3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7D61A10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 xml:space="preserve">Turyści korzystający </w:t>
            </w:r>
          </w:p>
          <w:p w14:paraId="6BB2CFD8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z noclegów</w:t>
            </w:r>
          </w:p>
        </w:tc>
        <w:tc>
          <w:tcPr>
            <w:tcW w:w="2481" w:type="dxa"/>
            <w:gridSpan w:val="3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5DC915F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Udzielone noclegi</w:t>
            </w:r>
          </w:p>
        </w:tc>
      </w:tr>
      <w:tr w:rsidR="00D71674" w:rsidRPr="00FB51A8" w14:paraId="1CED99C3" w14:textId="77777777" w:rsidTr="002D6C63">
        <w:trPr>
          <w:trHeight w:val="5"/>
        </w:trPr>
        <w:tc>
          <w:tcPr>
            <w:tcW w:w="2694" w:type="dxa"/>
            <w:gridSpan w:val="2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14:paraId="59CC213A" w14:textId="1E06AD9C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7239D0B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sz w:val="16"/>
                <w:szCs w:val="16"/>
              </w:rPr>
            </w:pPr>
            <w:r w:rsidRPr="00FB51A8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vAlign w:val="center"/>
          </w:tcPr>
          <w:p w14:paraId="7C4C62D8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color w:val="000000" w:themeColor="text1"/>
                <w:sz w:val="16"/>
                <w:szCs w:val="16"/>
              </w:rPr>
              <w:t>II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978ECFC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sz w:val="16"/>
                <w:szCs w:val="16"/>
              </w:rPr>
            </w:pPr>
            <w:r w:rsidRPr="00FB51A8">
              <w:rPr>
                <w:color w:val="000000" w:themeColor="text1"/>
                <w:sz w:val="16"/>
                <w:szCs w:val="16"/>
              </w:rPr>
              <w:t>III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vAlign w:val="center"/>
          </w:tcPr>
          <w:p w14:paraId="4F284468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sz w:val="16"/>
                <w:szCs w:val="16"/>
              </w:rPr>
            </w:pPr>
            <w:r w:rsidRPr="00FB51A8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vAlign w:val="center"/>
          </w:tcPr>
          <w:p w14:paraId="56D520D9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sz w:val="16"/>
                <w:szCs w:val="16"/>
              </w:rPr>
            </w:pPr>
            <w:r w:rsidRPr="00FB51A8">
              <w:rPr>
                <w:color w:val="000000" w:themeColor="text1"/>
                <w:sz w:val="16"/>
                <w:szCs w:val="16"/>
              </w:rPr>
              <w:t>II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495A0138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sz w:val="16"/>
                <w:szCs w:val="16"/>
              </w:rPr>
            </w:pPr>
            <w:r w:rsidRPr="00FB51A8">
              <w:rPr>
                <w:color w:val="000000" w:themeColor="text1"/>
                <w:sz w:val="16"/>
                <w:szCs w:val="16"/>
              </w:rPr>
              <w:t>III</w:t>
            </w:r>
          </w:p>
        </w:tc>
      </w:tr>
      <w:tr w:rsidR="00777AA5" w:rsidRPr="00FB51A8" w14:paraId="06A7D83E" w14:textId="77777777" w:rsidTr="00D71674">
        <w:trPr>
          <w:trHeight w:val="205"/>
        </w:trPr>
        <w:tc>
          <w:tcPr>
            <w:tcW w:w="2347" w:type="dxa"/>
            <w:vMerge w:val="restart"/>
            <w:tcBorders>
              <w:top w:val="single" w:sz="12" w:space="0" w:color="212492"/>
              <w:right w:val="single" w:sz="4" w:space="0" w:color="212492"/>
            </w:tcBorders>
            <w:vAlign w:val="center"/>
          </w:tcPr>
          <w:p w14:paraId="62308E34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6" w:after="6" w:line="240" w:lineRule="auto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34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BCC3BDA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b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52107AA" w14:textId="6CADC2CB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213,1</w:t>
            </w:r>
          </w:p>
        </w:tc>
        <w:tc>
          <w:tcPr>
            <w:tcW w:w="82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F2FED22" w14:textId="069767EC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697,4</w:t>
            </w:r>
          </w:p>
        </w:tc>
        <w:tc>
          <w:tcPr>
            <w:tcW w:w="82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CA90C2B" w14:textId="478D5235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652,0</w:t>
            </w:r>
          </w:p>
        </w:tc>
        <w:tc>
          <w:tcPr>
            <w:tcW w:w="82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C4486CA" w14:textId="2B0591C7" w:rsidR="00777AA5" w:rsidRPr="00FB51A8" w:rsidRDefault="005872FF" w:rsidP="005872FF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695,5</w:t>
            </w:r>
          </w:p>
        </w:tc>
        <w:tc>
          <w:tcPr>
            <w:tcW w:w="82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BF3E3ED" w14:textId="1EC532D4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1587,9</w:t>
            </w:r>
          </w:p>
        </w:tc>
        <w:tc>
          <w:tcPr>
            <w:tcW w:w="82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767BCE57" w14:textId="40185102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1670,1</w:t>
            </w:r>
          </w:p>
        </w:tc>
      </w:tr>
      <w:tr w:rsidR="00777AA5" w:rsidRPr="00FB51A8" w14:paraId="2C4D0483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701F8715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6" w:after="6" w:line="240" w:lineRule="auto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48E1231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b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95C8218" w14:textId="6116D7B6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CF7B792" w14:textId="797A6FEB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29,3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64A489C" w14:textId="3EF19F48" w:rsidR="00777AA5" w:rsidRPr="00FB51A8" w:rsidRDefault="00294329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74,0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AD06A13" w14:textId="0FB638EB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8826034" w14:textId="0E3BB97F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2CB163C3" w14:textId="14890BA0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68,1</w:t>
            </w:r>
          </w:p>
        </w:tc>
      </w:tr>
      <w:tr w:rsidR="00777AA5" w:rsidRPr="00FB51A8" w14:paraId="4E3741D5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21B2D2CF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44E1209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216BE03" w14:textId="445E4599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D842B4A" w14:textId="69248A7F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27DAA8C" w14:textId="5CEAA6FF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A048F95" w14:textId="5CB236A2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C050EFC" w14:textId="244805BF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291CBACE" w14:textId="688FAF4C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184,7</w:t>
            </w:r>
          </w:p>
        </w:tc>
      </w:tr>
      <w:tr w:rsidR="00777AA5" w:rsidRPr="00FB51A8" w14:paraId="6853430C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38E56FC8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4FE189B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302E10E" w14:textId="6FA0C84F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0809B66" w14:textId="39E21B5B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0D64C35" w14:textId="311577BA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83650EA" w14:textId="3BE6C596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6CAFBAC" w14:textId="7A11243C" w:rsidR="00777AA5" w:rsidRPr="00FB51A8" w:rsidRDefault="00684309" w:rsidP="00D71674">
            <w:pPr>
              <w:tabs>
                <w:tab w:val="left" w:pos="425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7425C714" w14:textId="6B44DCF6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64,9</w:t>
            </w:r>
          </w:p>
        </w:tc>
      </w:tr>
      <w:tr w:rsidR="00777AA5" w:rsidRPr="00FB51A8" w14:paraId="428F211C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5D401C11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F81A9EA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C606BDF" w14:textId="063174B7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A171937" w14:textId="32403725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32F063C" w14:textId="1F9EF469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E0EE891" w14:textId="1F36D214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CFCC212" w14:textId="7EA8064F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57ADD347" w14:textId="4BDDA7DA" w:rsidR="00777AA5" w:rsidRPr="00FB51A8" w:rsidRDefault="00D47E5D" w:rsidP="00D71674">
            <w:pPr>
              <w:tabs>
                <w:tab w:val="left" w:pos="275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116,3</w:t>
            </w:r>
          </w:p>
        </w:tc>
      </w:tr>
      <w:tr w:rsidR="00777AA5" w:rsidRPr="00FB51A8" w14:paraId="382B3940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07F6129B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6347936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61AC93C" w14:textId="0F05C04F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CA6DA9C" w14:textId="0EC25EC0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81D8E61" w14:textId="301331D1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0EBF4E3" w14:textId="152600CA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71E4D2D" w14:textId="0F06EFED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6083B7B3" w14:textId="117D31FC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70,3</w:t>
            </w:r>
          </w:p>
        </w:tc>
      </w:tr>
      <w:tr w:rsidR="00777AA5" w:rsidRPr="00FB51A8" w14:paraId="402CAA86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6D402350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Lubelskie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097B6D0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74D220D" w14:textId="6AAF60F3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5203A6C" w14:textId="51B99EED" w:rsidR="00777AA5" w:rsidRPr="00FB51A8" w:rsidRDefault="00E408B4" w:rsidP="00D71674">
            <w:pPr>
              <w:tabs>
                <w:tab w:val="left" w:pos="400"/>
              </w:tabs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06DF1B7" w14:textId="7F10176B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4DEC0F6" w14:textId="6DF90FB6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09D8225" w14:textId="182F07E1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4596AB0B" w14:textId="0AF35795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58,5</w:t>
            </w:r>
          </w:p>
        </w:tc>
      </w:tr>
      <w:tr w:rsidR="00777AA5" w:rsidRPr="00FB51A8" w14:paraId="641FF739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0C96B53E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CB3C7D8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8066569" w14:textId="65274AB4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86D52F9" w14:textId="4D343841" w:rsidR="00777AA5" w:rsidRPr="00FB51A8" w:rsidRDefault="009816FF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9816FF">
              <w:rPr>
                <w:rFonts w:cs="Arial"/>
                <w:sz w:val="16"/>
                <w:szCs w:val="16"/>
              </w:rPr>
              <w:t>36,7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514EE86" w14:textId="275F5637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F0F833D" w14:textId="06DC9A27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12A9F0A" w14:textId="5F4DFFBA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6B242157" w14:textId="3473AA19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90,8</w:t>
            </w:r>
          </w:p>
        </w:tc>
      </w:tr>
      <w:tr w:rsidR="00777AA5" w:rsidRPr="00FB51A8" w14:paraId="65452697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395C1FD9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Lubuskie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E3E8F04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101555B" w14:textId="2F69C1F8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B347A26" w14:textId="404CBBDA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73EC178" w14:textId="0F7B4D95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D91053E" w14:textId="58128656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F82DDAE" w14:textId="631BF65C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5A7F6B53" w14:textId="5451590C" w:rsidR="00777AA5" w:rsidRPr="00FB51A8" w:rsidRDefault="00D47E5D" w:rsidP="00D71674">
            <w:pPr>
              <w:tabs>
                <w:tab w:val="left" w:pos="400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42,4</w:t>
            </w:r>
          </w:p>
        </w:tc>
      </w:tr>
      <w:tr w:rsidR="00777AA5" w:rsidRPr="00FB51A8" w14:paraId="452A997C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28E66E16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B1A05CE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05D7213" w14:textId="07431420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BEE0C42" w14:textId="5ACF66EC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43,1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6591326" w14:textId="085BF931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240641C" w14:textId="59B8659C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B4D4EB4" w14:textId="42C71857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6FD122A2" w14:textId="4FD204A4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110,3</w:t>
            </w:r>
          </w:p>
        </w:tc>
      </w:tr>
      <w:tr w:rsidR="00777AA5" w:rsidRPr="00FB51A8" w14:paraId="22AB6818" w14:textId="77777777" w:rsidTr="00D71674">
        <w:trPr>
          <w:trHeight w:val="205"/>
        </w:trPr>
        <w:tc>
          <w:tcPr>
            <w:tcW w:w="2347" w:type="dxa"/>
            <w:vMerge w:val="restar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0E4F14F9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Łódzkie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AE44FA7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3D0802C" w14:textId="3367B89D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0D21544" w14:textId="61AC4592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686A027" w14:textId="4B7378C9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5BAD8D3" w14:textId="121EFFBF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C1CFCA1" w14:textId="6AFD912D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0F148E7F" w14:textId="4708D4E7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77,1</w:t>
            </w:r>
          </w:p>
        </w:tc>
      </w:tr>
      <w:tr w:rsidR="00777AA5" w:rsidRPr="00FB51A8" w14:paraId="74964ECB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24C51EE9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93FA158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91D787F" w14:textId="2D222039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AA47D92" w14:textId="28F5EA13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3723748" w14:textId="27ED8266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FBFBEE9" w14:textId="75744DD0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A0BF74A" w14:textId="1CB767CE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381ABB75" w14:textId="38DC8D24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95,4</w:t>
            </w:r>
          </w:p>
        </w:tc>
      </w:tr>
      <w:tr w:rsidR="00777AA5" w:rsidRPr="00FB51A8" w14:paraId="3167247B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4559B30A" w14:textId="77777777" w:rsidR="00777AA5" w:rsidRPr="00FB51A8" w:rsidRDefault="00777AA5" w:rsidP="00D71674">
            <w:pPr>
              <w:tabs>
                <w:tab w:val="right" w:leader="dot" w:pos="4156"/>
              </w:tabs>
              <w:spacing w:line="240" w:lineRule="auto"/>
              <w:contextualSpacing/>
              <w:rPr>
                <w:color w:val="000000" w:themeColor="text1"/>
                <w:sz w:val="16"/>
                <w:szCs w:val="16"/>
              </w:rPr>
            </w:pPr>
            <w:r w:rsidRPr="00FB51A8">
              <w:rPr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D3652B0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80EEB6D" w14:textId="113B0599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F6A84FE" w14:textId="7D21B44A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47D00A8" w14:textId="5DB0528D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A8EF497" w14:textId="09DA25CF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94A0A3E" w14:textId="43161870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4877A7A4" w14:textId="001F7526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261,3</w:t>
            </w:r>
          </w:p>
        </w:tc>
      </w:tr>
      <w:tr w:rsidR="00777AA5" w:rsidRPr="00FB51A8" w14:paraId="41096177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5CEF5DB8" w14:textId="77777777" w:rsidR="00777AA5" w:rsidRPr="00FB51A8" w:rsidRDefault="00777AA5" w:rsidP="00D71674">
            <w:pPr>
              <w:tabs>
                <w:tab w:val="right" w:leader="dot" w:pos="4156"/>
              </w:tabs>
              <w:spacing w:line="240" w:lineRule="auto"/>
              <w:contextualSpacing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5EB5048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F73BE57" w14:textId="20527EB9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659BD76" w14:textId="110E6F79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BC63801" w14:textId="505BE0B6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E5F3391" w14:textId="4625F3B7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549F3CE" w14:textId="4FCAF299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411AED2B" w14:textId="51DDE8D4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69,7</w:t>
            </w:r>
          </w:p>
        </w:tc>
      </w:tr>
      <w:tr w:rsidR="00777AA5" w:rsidRPr="00FB51A8" w14:paraId="58947F5A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1FECD9B7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C68FFE5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32DD9CB" w14:textId="17D44545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1092646" w14:textId="71D740B5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70E29FD" w14:textId="6FC878C3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56DB198" w14:textId="57939CFF" w:rsidR="00777AA5" w:rsidRPr="00FB51A8" w:rsidRDefault="00300AB5" w:rsidP="00D71674">
            <w:pPr>
              <w:tabs>
                <w:tab w:val="left" w:pos="358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C42D028" w14:textId="37C9B6F7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2A389AB9" w14:textId="4939E56F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203,5</w:t>
            </w:r>
          </w:p>
        </w:tc>
      </w:tr>
      <w:tr w:rsidR="00777AA5" w:rsidRPr="00FB51A8" w14:paraId="6356B3D6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53E678DC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BB76F9B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741656C" w14:textId="4572152C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2DCD175" w14:textId="778C43BF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C5C1439" w14:textId="78CDB817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380BAAF" w14:textId="54FABF79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C868C3D" w14:textId="507D0456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70BED0A1" w14:textId="4D23A213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65,5</w:t>
            </w:r>
          </w:p>
        </w:tc>
      </w:tr>
      <w:tr w:rsidR="00777AA5" w:rsidRPr="00FB51A8" w14:paraId="282324DE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103E029E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Opolskie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5F73420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7978976" w14:textId="44A32029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B816BE7" w14:textId="5B0FFF34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F15564E" w14:textId="071C2FE3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09CE2ED" w14:textId="329060D2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DBA69DA" w14:textId="671C3294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337B9C2C" w14:textId="6B0D8911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16,0</w:t>
            </w:r>
          </w:p>
        </w:tc>
      </w:tr>
      <w:tr w:rsidR="00777AA5" w:rsidRPr="00FB51A8" w14:paraId="6D050121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674A2D2A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3B3A044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181BC8" w14:textId="4115A34E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0EEA1A5" w14:textId="0FBE61CF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BC168D" w14:textId="5F65CFBC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3B9F05E" w14:textId="67DF264A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F473B7D" w14:textId="3FCD41B7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2AC1EF45" w14:textId="01504D09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59,0</w:t>
            </w:r>
          </w:p>
        </w:tc>
      </w:tr>
      <w:tr w:rsidR="00777AA5" w:rsidRPr="00FB51A8" w14:paraId="34D6CB8B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740951BC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4919827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086D794" w14:textId="7626BC14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0090036" w14:textId="15BAF59A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45A0159" w14:textId="5FDF48F2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BF2573A" w14:textId="76CCC217" w:rsidR="00777AA5" w:rsidRPr="00FB51A8" w:rsidRDefault="00300AB5" w:rsidP="00D71674">
            <w:pPr>
              <w:tabs>
                <w:tab w:val="left" w:pos="491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B08FFC5" w14:textId="405EDD2D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53490F24" w14:textId="00A80F7D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66,4</w:t>
            </w:r>
          </w:p>
        </w:tc>
      </w:tr>
      <w:tr w:rsidR="00777AA5" w:rsidRPr="00FB51A8" w14:paraId="555F6CD3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2F4B69D1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B2733FD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A02728A" w14:textId="470A35D0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AF0D4E6" w14:textId="544EA491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424614F" w14:textId="13FE4A1A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2B5E0CD" w14:textId="283EEB10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67DEECA" w14:textId="1257DD12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383E9ED0" w14:textId="4A66F13F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67,6</w:t>
            </w:r>
          </w:p>
        </w:tc>
      </w:tr>
      <w:tr w:rsidR="00777AA5" w:rsidRPr="00FB51A8" w14:paraId="4DEBF666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48DEBDA2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Podlaskie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41DC7AB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581C077" w14:textId="6DBF51CA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DC16ACC" w14:textId="1BB1586E" w:rsidR="00777AA5" w:rsidRPr="00FB51A8" w:rsidRDefault="00E408B4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02AFE96" w14:textId="546D5FDB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C757851" w14:textId="10CC7E49" w:rsidR="00777AA5" w:rsidRPr="00FB51A8" w:rsidRDefault="00300AB5" w:rsidP="00D71674">
            <w:pPr>
              <w:tabs>
                <w:tab w:val="left" w:pos="391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1957B45" w14:textId="4FC8A739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2EA6BEA1" w14:textId="6A41E41F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33,1</w:t>
            </w:r>
          </w:p>
        </w:tc>
      </w:tr>
      <w:tr w:rsidR="00777AA5" w:rsidRPr="00FB51A8" w14:paraId="29A1C0D9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70588952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F990448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C45EA6F" w14:textId="5FB19B6E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13FB1F1" w14:textId="02A39E8A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36,6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39A29B8" w14:textId="03033C30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C3F300A" w14:textId="10157636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F22D250" w14:textId="5FC40B93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05EB2972" w14:textId="7CD96FDF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103,1</w:t>
            </w:r>
          </w:p>
        </w:tc>
      </w:tr>
      <w:tr w:rsidR="00777AA5" w:rsidRPr="00FB51A8" w14:paraId="1954B149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3D7014C8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FDA0F3B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B87045B" w14:textId="3BA4BE47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5BEDA32" w14:textId="5A05C1EA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63,0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5C5806A" w14:textId="2E28B8EF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4DC2A97" w14:textId="2264B83B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D5AB2A7" w14:textId="7EFCE662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138,1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2B849BAB" w14:textId="3CA5AC75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114,0</w:t>
            </w:r>
          </w:p>
        </w:tc>
      </w:tr>
      <w:tr w:rsidR="00777AA5" w:rsidRPr="00FB51A8" w14:paraId="41981E90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6121FFE8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0633E92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A645855" w14:textId="3A24722D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69D80EE" w14:textId="29ED072D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35,4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3681250" w14:textId="6B4B64D8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A935777" w14:textId="0CFC7545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18F1FE2" w14:textId="471F3197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7AC70F05" w14:textId="3AD5D474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61,0</w:t>
            </w:r>
          </w:p>
        </w:tc>
      </w:tr>
      <w:tr w:rsidR="00777AA5" w:rsidRPr="00FB51A8" w14:paraId="1905F3EE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03D95BF3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4A92064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74C6F20" w14:textId="233CEDA9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A4FED73" w14:textId="053919AD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67,1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75531EA" w14:textId="46688FE7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A68AF62" w14:textId="4C2B96A2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D1D001E" w14:textId="12BE4E97" w:rsidR="00777AA5" w:rsidRPr="00FB51A8" w:rsidRDefault="00A3794A" w:rsidP="00D71674">
            <w:pPr>
              <w:tabs>
                <w:tab w:val="left" w:pos="325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0C9A5D9C" w14:textId="384438B6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157,2</w:t>
            </w:r>
          </w:p>
        </w:tc>
      </w:tr>
      <w:tr w:rsidR="00777AA5" w:rsidRPr="00FB51A8" w14:paraId="3F8F6836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146BA52A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0ABFC7A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1017AFB" w14:textId="7376208B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0D7E4E6" w14:textId="7A9AAA88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5751835" w14:textId="34657E3D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82E7C20" w14:textId="3F3E9207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A5CAD6A" w14:textId="29D9BD71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0075BAE4" w14:textId="2C407E67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81,1</w:t>
            </w:r>
          </w:p>
        </w:tc>
      </w:tr>
      <w:tr w:rsidR="00777AA5" w:rsidRPr="00FB51A8" w14:paraId="2B14DEE4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7B9DBFF9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Świętokrzyskie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DDAAF63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9875396" w14:textId="15CB5E86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79E8D9D" w14:textId="1A8D1573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8AB9E11" w14:textId="34A8C486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ADBF0CD" w14:textId="5E74F3D4" w:rsidR="00777AA5" w:rsidRPr="00FB51A8" w:rsidRDefault="00300AB5" w:rsidP="00D71674">
            <w:pPr>
              <w:tabs>
                <w:tab w:val="left" w:pos="383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2B1E7C7" w14:textId="21454F93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4E158825" w14:textId="413DF88E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43,6</w:t>
            </w:r>
          </w:p>
        </w:tc>
      </w:tr>
      <w:tr w:rsidR="00777AA5" w:rsidRPr="00FB51A8" w14:paraId="4C06048E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5AB7966F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01316B6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75B1DA9" w14:textId="35F5EF0E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D8D9231" w14:textId="317CA1F0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33,1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B2E4BAD" w14:textId="498824C4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A19F893" w14:textId="47BAEB53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161F93D" w14:textId="7B0A84BA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06A39133" w14:textId="01752FD7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58,4</w:t>
            </w:r>
          </w:p>
        </w:tc>
      </w:tr>
      <w:tr w:rsidR="00777AA5" w:rsidRPr="00FB51A8" w14:paraId="39B1530E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1DE989D0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Warmińsko-mazurskie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358BC51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E3D3B68" w14:textId="36E0C4A7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E1CBF4D" w14:textId="155D40C4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FE3C17E" w14:textId="06F7561D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F82D46A" w14:textId="68E2AACA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91BD7F3" w14:textId="5D92DAF7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1C385F6B" w14:textId="07B8ECD4" w:rsidR="00777AA5" w:rsidRPr="00FB51A8" w:rsidRDefault="00D47E5D" w:rsidP="00D71674">
            <w:pPr>
              <w:tabs>
                <w:tab w:val="left" w:pos="350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16,1</w:t>
            </w:r>
          </w:p>
        </w:tc>
      </w:tr>
      <w:tr w:rsidR="00777AA5" w:rsidRPr="00FB51A8" w14:paraId="7AA92C2A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62CC08FD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881C7FF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5E265AB" w14:textId="67E508F7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9631767" w14:textId="358A6B1B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985B2CA" w14:textId="59AF4105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928F090" w14:textId="5ABEE6D7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2A17D7B" w14:textId="65E71842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1857C83B" w14:textId="5C622A73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29,4</w:t>
            </w:r>
          </w:p>
        </w:tc>
      </w:tr>
      <w:tr w:rsidR="00777AA5" w:rsidRPr="00FB51A8" w14:paraId="1BBCEF6D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471031F5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Wielkopolskie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35950A8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4780FE7" w14:textId="5895E4D0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D06E6B6" w14:textId="1A3BC4BA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38,3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CCDAD21" w14:textId="335E3648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977C318" w14:textId="68AAAFAD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2847685" w14:textId="6D9A96B5" w:rsidR="00777AA5" w:rsidRPr="00FB51A8" w:rsidRDefault="00A3794A" w:rsidP="00D71674">
            <w:pPr>
              <w:tabs>
                <w:tab w:val="left" w:pos="291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2EC3771A" w14:textId="3D037447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86,6</w:t>
            </w:r>
          </w:p>
        </w:tc>
      </w:tr>
      <w:tr w:rsidR="00777AA5" w:rsidRPr="00FB51A8" w14:paraId="0ECBA553" w14:textId="77777777" w:rsidTr="00D71674">
        <w:trPr>
          <w:trHeight w:val="205"/>
        </w:trPr>
        <w:tc>
          <w:tcPr>
            <w:tcW w:w="2347" w:type="dxa"/>
            <w:vMerge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A39DDF3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9047357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AC9B610" w14:textId="0977EDC9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75A350A" w14:textId="01F6C5DA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AB1A76F" w14:textId="40553D5A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C712F42" w14:textId="77227D6D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D2EB9F6" w14:textId="5E948BD2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64A0FB0A" w14:textId="48909891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76,6</w:t>
            </w:r>
          </w:p>
        </w:tc>
      </w:tr>
      <w:tr w:rsidR="00777AA5" w:rsidRPr="00FB51A8" w14:paraId="570952CA" w14:textId="77777777" w:rsidTr="00D71674">
        <w:trPr>
          <w:trHeight w:val="205"/>
        </w:trPr>
        <w:tc>
          <w:tcPr>
            <w:tcW w:w="2347" w:type="dxa"/>
            <w:vMerge w:val="restar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359209D7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E9048C9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0450C07" w14:textId="26EA1128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3EB4D8C" w14:textId="7310EB19" w:rsidR="00777AA5" w:rsidRPr="00FB51A8" w:rsidRDefault="00684309" w:rsidP="00D71674">
            <w:pPr>
              <w:tabs>
                <w:tab w:val="left" w:pos="283"/>
              </w:tabs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51,9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50AC800" w14:textId="211F6D54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9A7A787" w14:textId="0132A8ED" w:rsidR="00777AA5" w:rsidRPr="00FB51A8" w:rsidRDefault="00300AB5" w:rsidP="00D71674">
            <w:pPr>
              <w:tabs>
                <w:tab w:val="left" w:pos="425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FD2C5BA" w14:textId="03C4F10D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33F848B0" w14:textId="6E39C52B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193,3</w:t>
            </w:r>
          </w:p>
        </w:tc>
      </w:tr>
      <w:tr w:rsidR="00777AA5" w:rsidRPr="00FB51A8" w14:paraId="13D67BC4" w14:textId="77777777" w:rsidTr="00D71674">
        <w:trPr>
          <w:trHeight w:val="205"/>
        </w:trPr>
        <w:tc>
          <w:tcPr>
            <w:tcW w:w="2347" w:type="dxa"/>
            <w:vMerge/>
            <w:tcBorders>
              <w:bottom w:val="nil"/>
              <w:right w:val="single" w:sz="4" w:space="0" w:color="212492"/>
            </w:tcBorders>
            <w:vAlign w:val="center"/>
          </w:tcPr>
          <w:p w14:paraId="1BB9FAD5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center"/>
          </w:tcPr>
          <w:p w14:paraId="48D882FD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14:paraId="3525F3EF" w14:textId="7CA0F3E9" w:rsidR="00777AA5" w:rsidRPr="00FB51A8" w:rsidRDefault="005872FF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0C0BF15E" w14:textId="6B18130C" w:rsidR="00777AA5" w:rsidRPr="00FB51A8" w:rsidRDefault="00684309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14:paraId="413758F2" w14:textId="4DB1FBDE" w:rsidR="00777AA5" w:rsidRPr="00FB51A8" w:rsidRDefault="004D3760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035C25CB" w14:textId="0F8735FC" w:rsidR="00777AA5" w:rsidRPr="00FB51A8" w:rsidRDefault="00300AB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0122831D" w14:textId="35603991" w:rsidR="00777AA5" w:rsidRPr="00FB51A8" w:rsidRDefault="00A3794A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</w:tcPr>
          <w:p w14:paraId="240CA303" w14:textId="394E024D" w:rsidR="00777AA5" w:rsidRPr="00FB51A8" w:rsidRDefault="00D47E5D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55,0</w:t>
            </w:r>
          </w:p>
        </w:tc>
      </w:tr>
    </w:tbl>
    <w:p w14:paraId="1F9224DF" w14:textId="77777777" w:rsidR="00777AA5" w:rsidRDefault="00777AA5" w:rsidP="00777AA5">
      <w:pPr>
        <w:spacing w:before="0" w:after="0"/>
        <w:ind w:left="851" w:hanging="851"/>
        <w:contextualSpacing/>
        <w:rPr>
          <w:b/>
          <w:color w:val="000000" w:themeColor="text1"/>
          <w:spacing w:val="-4"/>
          <w:sz w:val="18"/>
          <w:szCs w:val="18"/>
        </w:rPr>
      </w:pPr>
      <w:r w:rsidRPr="00777AA5">
        <w:rPr>
          <w:b/>
          <w:color w:val="000000" w:themeColor="text1"/>
          <w:spacing w:val="-4"/>
          <w:sz w:val="18"/>
          <w:szCs w:val="18"/>
        </w:rPr>
        <w:t xml:space="preserve">Tablica 3. Wykorzystanie </w:t>
      </w:r>
      <w:r w:rsidRPr="00777AA5">
        <w:rPr>
          <w:b/>
          <w:color w:val="000000" w:themeColor="text1"/>
          <w:sz w:val="18"/>
          <w:szCs w:val="18"/>
        </w:rPr>
        <w:t>turystycznych</w:t>
      </w:r>
      <w:r w:rsidRPr="00777AA5">
        <w:rPr>
          <w:b/>
          <w:color w:val="000000" w:themeColor="text1"/>
          <w:spacing w:val="-4"/>
          <w:sz w:val="18"/>
          <w:szCs w:val="18"/>
        </w:rPr>
        <w:t xml:space="preserve"> </w:t>
      </w:r>
      <w:r w:rsidRPr="00777AA5">
        <w:rPr>
          <w:b/>
          <w:color w:val="000000" w:themeColor="text1"/>
          <w:sz w:val="18"/>
          <w:szCs w:val="18"/>
        </w:rPr>
        <w:t>obiektów</w:t>
      </w:r>
      <w:r w:rsidRPr="00777AA5">
        <w:rPr>
          <w:b/>
          <w:color w:val="000000" w:themeColor="text1"/>
          <w:spacing w:val="-4"/>
          <w:sz w:val="18"/>
          <w:szCs w:val="18"/>
        </w:rPr>
        <w:t xml:space="preserve"> noclegowych według województw </w:t>
      </w:r>
    </w:p>
    <w:p w14:paraId="1740F119" w14:textId="0812D57C" w:rsidR="00777AA5" w:rsidRPr="00777AA5" w:rsidRDefault="00777AA5" w:rsidP="00777AA5">
      <w:pPr>
        <w:spacing w:before="0" w:after="0"/>
        <w:ind w:firstLine="737"/>
        <w:contextualSpacing/>
        <w:rPr>
          <w:b/>
          <w:color w:val="000000" w:themeColor="text1"/>
          <w:spacing w:val="-4"/>
          <w:sz w:val="18"/>
          <w:szCs w:val="18"/>
        </w:rPr>
      </w:pPr>
      <w:r w:rsidRPr="00777AA5">
        <w:rPr>
          <w:b/>
          <w:color w:val="000000" w:themeColor="text1"/>
          <w:spacing w:val="-4"/>
          <w:sz w:val="18"/>
          <w:szCs w:val="18"/>
        </w:rPr>
        <w:t>w I kwartale 202</w:t>
      </w:r>
      <w:r w:rsidR="00B64BE0">
        <w:rPr>
          <w:b/>
          <w:color w:val="000000" w:themeColor="text1"/>
          <w:spacing w:val="-4"/>
          <w:sz w:val="18"/>
          <w:szCs w:val="18"/>
        </w:rPr>
        <w:t>1</w:t>
      </w:r>
      <w:r>
        <w:rPr>
          <w:b/>
          <w:color w:val="000000" w:themeColor="text1"/>
          <w:spacing w:val="-4"/>
          <w:sz w:val="18"/>
          <w:szCs w:val="18"/>
        </w:rPr>
        <w:t> </w:t>
      </w:r>
      <w:r w:rsidRPr="00777AA5">
        <w:rPr>
          <w:b/>
          <w:color w:val="000000" w:themeColor="text1"/>
          <w:spacing w:val="-4"/>
          <w:sz w:val="18"/>
          <w:szCs w:val="18"/>
        </w:rPr>
        <w:t xml:space="preserve">r. </w:t>
      </w:r>
    </w:p>
    <w:p w14:paraId="56C8697E" w14:textId="77777777" w:rsidR="006C0F54" w:rsidRDefault="006C0F54" w:rsidP="006B5705">
      <w:pPr>
        <w:rPr>
          <w:b/>
          <w:color w:val="000000" w:themeColor="text1"/>
          <w:spacing w:val="-2"/>
          <w:sz w:val="18"/>
          <w:szCs w:val="18"/>
        </w:rPr>
      </w:pPr>
    </w:p>
    <w:p w14:paraId="03DC4EE6" w14:textId="73A64961" w:rsidR="00B41746" w:rsidRPr="007A3773" w:rsidRDefault="00B41746" w:rsidP="006B5705">
      <w:pPr>
        <w:rPr>
          <w:color w:val="FF0000"/>
          <w:spacing w:val="-2"/>
          <w:szCs w:val="19"/>
        </w:rPr>
      </w:pPr>
      <w:r w:rsidRPr="00D83C90">
        <w:rPr>
          <w:spacing w:val="-2"/>
          <w:szCs w:val="19"/>
        </w:rPr>
        <w:t xml:space="preserve">W </w:t>
      </w:r>
      <w:r w:rsidR="00D83C90" w:rsidRPr="00D83C90">
        <w:rPr>
          <w:spacing w:val="-2"/>
          <w:szCs w:val="19"/>
        </w:rPr>
        <w:t>I kwartale 2021 r.</w:t>
      </w:r>
      <w:r w:rsidRPr="00D83C90">
        <w:rPr>
          <w:spacing w:val="-2"/>
          <w:szCs w:val="19"/>
        </w:rPr>
        <w:t xml:space="preserve"> stopień </w:t>
      </w:r>
      <w:r w:rsidR="009B399B" w:rsidRPr="00D83C90">
        <w:rPr>
          <w:spacing w:val="-2"/>
          <w:szCs w:val="19"/>
        </w:rPr>
        <w:t>wykorzystania miejsc noclegowych</w:t>
      </w:r>
      <w:r w:rsidR="0014400B">
        <w:rPr>
          <w:spacing w:val="-2"/>
          <w:szCs w:val="19"/>
        </w:rPr>
        <w:t xml:space="preserve"> </w:t>
      </w:r>
      <w:r w:rsidRPr="00D83C90">
        <w:rPr>
          <w:spacing w:val="-2"/>
          <w:szCs w:val="19"/>
        </w:rPr>
        <w:t xml:space="preserve">we wszystkich turystycznych obiektach noclegowych wyniósł </w:t>
      </w:r>
      <w:r w:rsidR="00D83C90" w:rsidRPr="00D83C90">
        <w:rPr>
          <w:spacing w:val="-2"/>
          <w:szCs w:val="19"/>
        </w:rPr>
        <w:t>13,1</w:t>
      </w:r>
      <w:r w:rsidRPr="00D83C90">
        <w:rPr>
          <w:spacing w:val="-2"/>
          <w:szCs w:val="19"/>
        </w:rPr>
        <w:t>% i był niższy w porównaniu z pierwszym kwar</w:t>
      </w:r>
      <w:r w:rsidR="009B399B" w:rsidRPr="00D83C90">
        <w:rPr>
          <w:spacing w:val="-2"/>
          <w:szCs w:val="19"/>
        </w:rPr>
        <w:t xml:space="preserve">tałem ub. roku o </w:t>
      </w:r>
      <w:r w:rsidR="00D83C90" w:rsidRPr="00D83C90">
        <w:rPr>
          <w:spacing w:val="-2"/>
          <w:szCs w:val="19"/>
        </w:rPr>
        <w:t>17,8</w:t>
      </w:r>
      <w:r w:rsidR="009B399B" w:rsidRPr="00D83C90">
        <w:rPr>
          <w:spacing w:val="-2"/>
          <w:szCs w:val="19"/>
        </w:rPr>
        <w:t xml:space="preserve"> p.proc. </w:t>
      </w:r>
      <w:r w:rsidR="00E66721">
        <w:rPr>
          <w:spacing w:val="-2"/>
          <w:szCs w:val="19"/>
        </w:rPr>
        <w:t xml:space="preserve">W najmniejszym stopniu miejsca noclegowe wykorzystane były w styczniu br. – 8,4%, a w kolejnych miesiącach kwartału stopień wykorzystania miejsc zwiększył się niemal dwukrotnie. </w:t>
      </w:r>
    </w:p>
    <w:p w14:paraId="3BD1C2FC" w14:textId="60FA1374" w:rsidR="00B41746" w:rsidRPr="00B41746" w:rsidRDefault="009B399B" w:rsidP="00B41746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81792" behindDoc="0" locked="0" layoutInCell="1" allowOverlap="1" wp14:anchorId="36E34AFC" wp14:editId="732A0B6C">
            <wp:simplePos x="0" y="0"/>
            <wp:positionH relativeFrom="column">
              <wp:posOffset>-76200</wp:posOffset>
            </wp:positionH>
            <wp:positionV relativeFrom="paragraph">
              <wp:posOffset>387350</wp:posOffset>
            </wp:positionV>
            <wp:extent cx="5086350" cy="2552700"/>
            <wp:effectExtent l="0" t="0" r="0" b="0"/>
            <wp:wrapSquare wrapText="bothSides"/>
            <wp:docPr id="37" name="Wykres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1746" w:rsidRPr="00B41746">
        <w:rPr>
          <w:b/>
          <w:spacing w:val="-2"/>
          <w:sz w:val="18"/>
          <w:shd w:val="clear" w:color="auto" w:fill="FFFFFF"/>
        </w:rPr>
        <w:t xml:space="preserve">Wykres 3. Stopień wykorzystania miejsc noclegowych w I kwartale </w:t>
      </w:r>
    </w:p>
    <w:p w14:paraId="793216A2" w14:textId="1FF04E57" w:rsidR="00B41746" w:rsidRPr="00B41746" w:rsidRDefault="00B41746" w:rsidP="00B41746">
      <w:pPr>
        <w:jc w:val="both"/>
        <w:rPr>
          <w:color w:val="000000" w:themeColor="text1"/>
          <w:spacing w:val="-2"/>
          <w:sz w:val="18"/>
        </w:rPr>
      </w:pPr>
    </w:p>
    <w:p w14:paraId="119B43EF" w14:textId="3EF50212" w:rsidR="00B41746" w:rsidRPr="00B41746" w:rsidRDefault="00B41746" w:rsidP="00B41746">
      <w:pPr>
        <w:rPr>
          <w:color w:val="000000" w:themeColor="text1"/>
          <w:spacing w:val="-2"/>
          <w:sz w:val="18"/>
        </w:rPr>
      </w:pPr>
    </w:p>
    <w:p w14:paraId="49674B01" w14:textId="36978608" w:rsidR="00B41746" w:rsidRPr="00B41746" w:rsidRDefault="00B41746" w:rsidP="00B41746">
      <w:pPr>
        <w:rPr>
          <w:sz w:val="18"/>
        </w:rPr>
      </w:pPr>
    </w:p>
    <w:p w14:paraId="1AB5352A" w14:textId="0ECCD142" w:rsidR="00B41746" w:rsidRPr="00B41746" w:rsidRDefault="00B41746" w:rsidP="00B41746">
      <w:pPr>
        <w:rPr>
          <w:sz w:val="18"/>
        </w:rPr>
      </w:pPr>
    </w:p>
    <w:p w14:paraId="34C550E5" w14:textId="77777777" w:rsidR="00B41746" w:rsidRPr="00B41746" w:rsidRDefault="00B41746" w:rsidP="00B41746">
      <w:pPr>
        <w:rPr>
          <w:sz w:val="18"/>
        </w:rPr>
      </w:pPr>
    </w:p>
    <w:p w14:paraId="10BD235B" w14:textId="77777777" w:rsidR="00B41746" w:rsidRPr="00B41746" w:rsidRDefault="00B41746" w:rsidP="00B41746">
      <w:pPr>
        <w:rPr>
          <w:sz w:val="18"/>
        </w:rPr>
      </w:pPr>
    </w:p>
    <w:p w14:paraId="43021C72" w14:textId="77777777" w:rsidR="00B41746" w:rsidRPr="00B41746" w:rsidRDefault="00B41746" w:rsidP="00B41746">
      <w:pPr>
        <w:rPr>
          <w:sz w:val="18"/>
        </w:rPr>
      </w:pPr>
    </w:p>
    <w:p w14:paraId="430A18B5" w14:textId="1AD77367" w:rsidR="00B41746" w:rsidRPr="00B41746" w:rsidRDefault="00B41746" w:rsidP="00B41746">
      <w:pPr>
        <w:rPr>
          <w:sz w:val="18"/>
        </w:rPr>
      </w:pPr>
    </w:p>
    <w:p w14:paraId="7562A2AE" w14:textId="77777777" w:rsidR="00B41746" w:rsidRPr="00B41746" w:rsidRDefault="00B41746" w:rsidP="00B41746">
      <w:pPr>
        <w:rPr>
          <w:sz w:val="18"/>
        </w:rPr>
      </w:pPr>
    </w:p>
    <w:p w14:paraId="6407DFA0" w14:textId="77777777" w:rsidR="00B41746" w:rsidRPr="00B41746" w:rsidRDefault="00B41746" w:rsidP="00B41746">
      <w:pPr>
        <w:rPr>
          <w:sz w:val="18"/>
        </w:rPr>
      </w:pPr>
    </w:p>
    <w:p w14:paraId="1D1AE50E" w14:textId="77777777" w:rsidR="00B41746" w:rsidRPr="00B41746" w:rsidRDefault="00B41746" w:rsidP="00B41746">
      <w:pPr>
        <w:rPr>
          <w:sz w:val="18"/>
        </w:rPr>
      </w:pPr>
    </w:p>
    <w:p w14:paraId="2BD1FB17" w14:textId="77777777" w:rsidR="00B41746" w:rsidRPr="00B41746" w:rsidRDefault="00B41746" w:rsidP="00B41746">
      <w:pPr>
        <w:rPr>
          <w:sz w:val="18"/>
        </w:rPr>
      </w:pPr>
    </w:p>
    <w:p w14:paraId="319A7341" w14:textId="77777777" w:rsidR="00B41746" w:rsidRPr="00B41746" w:rsidRDefault="00B41746" w:rsidP="00B41746">
      <w:pPr>
        <w:rPr>
          <w:sz w:val="18"/>
        </w:rPr>
      </w:pPr>
    </w:p>
    <w:p w14:paraId="0D444C8C" w14:textId="77777777" w:rsidR="00B41746" w:rsidRDefault="00B41746" w:rsidP="00B41746">
      <w:pPr>
        <w:rPr>
          <w:sz w:val="18"/>
        </w:rPr>
      </w:pPr>
    </w:p>
    <w:p w14:paraId="127CAC79" w14:textId="77777777" w:rsidR="006B5705" w:rsidRPr="00B41746" w:rsidRDefault="006B5705" w:rsidP="00B41746">
      <w:pPr>
        <w:rPr>
          <w:sz w:val="18"/>
        </w:rPr>
      </w:pPr>
    </w:p>
    <w:p w14:paraId="103958B9" w14:textId="77777777" w:rsidR="00B41746" w:rsidRDefault="00B41746" w:rsidP="00B41746">
      <w:pPr>
        <w:rPr>
          <w:sz w:val="18"/>
        </w:rPr>
      </w:pPr>
    </w:p>
    <w:p w14:paraId="0EE3C519" w14:textId="77777777" w:rsidR="0014400B" w:rsidRDefault="0014400B" w:rsidP="00B41746">
      <w:pPr>
        <w:rPr>
          <w:sz w:val="18"/>
        </w:rPr>
      </w:pPr>
    </w:p>
    <w:p w14:paraId="530D1B9C" w14:textId="77777777" w:rsidR="0014400B" w:rsidRDefault="0014400B" w:rsidP="00B41746">
      <w:pPr>
        <w:rPr>
          <w:sz w:val="18"/>
        </w:rPr>
      </w:pPr>
    </w:p>
    <w:p w14:paraId="5FA8B20D" w14:textId="77777777" w:rsidR="0014400B" w:rsidRDefault="0014400B" w:rsidP="00B41746">
      <w:pPr>
        <w:rPr>
          <w:sz w:val="18"/>
        </w:rPr>
      </w:pPr>
    </w:p>
    <w:p w14:paraId="73CD8499" w14:textId="77777777" w:rsidR="00E06AEE" w:rsidRDefault="00E06AEE" w:rsidP="00B41746">
      <w:pPr>
        <w:rPr>
          <w:sz w:val="18"/>
        </w:rPr>
      </w:pPr>
    </w:p>
    <w:p w14:paraId="69826FFE" w14:textId="77777777" w:rsidR="007B4867" w:rsidRDefault="007B4867" w:rsidP="00B41746">
      <w:pPr>
        <w:rPr>
          <w:sz w:val="18"/>
        </w:rPr>
      </w:pPr>
    </w:p>
    <w:p w14:paraId="4C0F49B3" w14:textId="77777777" w:rsidR="007B4867" w:rsidRDefault="007B4867" w:rsidP="00B41746">
      <w:pPr>
        <w:rPr>
          <w:sz w:val="18"/>
        </w:rPr>
      </w:pPr>
    </w:p>
    <w:p w14:paraId="018B3D7C" w14:textId="77777777" w:rsidR="007B4867" w:rsidRDefault="007B4867" w:rsidP="00B41746">
      <w:pPr>
        <w:rPr>
          <w:sz w:val="18"/>
        </w:rPr>
      </w:pPr>
    </w:p>
    <w:p w14:paraId="55C26F46" w14:textId="77777777" w:rsidR="007B4867" w:rsidRDefault="007B4867" w:rsidP="00B41746">
      <w:pPr>
        <w:rPr>
          <w:sz w:val="18"/>
        </w:rPr>
      </w:pPr>
    </w:p>
    <w:p w14:paraId="56C5DF15" w14:textId="77777777" w:rsidR="00E06AEE" w:rsidRPr="00B41746" w:rsidRDefault="00E06AEE" w:rsidP="00B41746">
      <w:pPr>
        <w:rPr>
          <w:sz w:val="18"/>
        </w:rPr>
      </w:pPr>
    </w:p>
    <w:p w14:paraId="19E55DAA" w14:textId="6F95896C" w:rsidR="004976CE" w:rsidRPr="00D71674" w:rsidRDefault="00B41746" w:rsidP="00E06AEE">
      <w:pPr>
        <w:rPr>
          <w:rFonts w:ascii="Calibri" w:hAnsi="Calibri"/>
          <w:sz w:val="22"/>
        </w:rPr>
        <w:sectPr w:rsidR="004976CE" w:rsidRPr="00D71674" w:rsidSect="003B18B6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14:paraId="36800027" w14:textId="77777777" w:rsidR="00582B7F" w:rsidRPr="00582B7F" w:rsidRDefault="00582B7F" w:rsidP="00582B7F">
      <w:pPr>
        <w:rPr>
          <w:sz w:val="18"/>
          <w:szCs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582B7F" w:rsidRPr="00582B7F" w14:paraId="2C2C3D53" w14:textId="77777777" w:rsidTr="00980F10">
        <w:trPr>
          <w:trHeight w:val="1912"/>
        </w:trPr>
        <w:tc>
          <w:tcPr>
            <w:tcW w:w="4379" w:type="dxa"/>
          </w:tcPr>
          <w:p w14:paraId="6792AE42" w14:textId="77777777" w:rsidR="00582B7F" w:rsidRPr="00582B7F" w:rsidRDefault="00582B7F" w:rsidP="00582B7F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582B7F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01340EDE" w14:textId="1256692D" w:rsidR="00582B7F" w:rsidRPr="00582B7F" w:rsidRDefault="00582B7F" w:rsidP="00582B7F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452B1BE9" w14:textId="513E645B" w:rsidR="00582B7F" w:rsidRPr="00582B7F" w:rsidRDefault="00582B7F" w:rsidP="00582B7F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582B7F">
              <w:rPr>
                <w:rFonts w:cs="Arial"/>
                <w:b/>
                <w:color w:val="000000" w:themeColor="text1"/>
                <w:sz w:val="20"/>
              </w:rPr>
              <w:t>Dyrektor</w:t>
            </w:r>
            <w:r>
              <w:rPr>
                <w:rFonts w:cs="Arial"/>
                <w:b/>
                <w:color w:val="000000" w:themeColor="text1"/>
                <w:sz w:val="20"/>
              </w:rPr>
              <w:t xml:space="preserve"> Marek Cierpiał-Wolan</w:t>
            </w:r>
          </w:p>
          <w:p w14:paraId="21DA9B81" w14:textId="77777777" w:rsidR="00582B7F" w:rsidRPr="00582B7F" w:rsidRDefault="00582B7F" w:rsidP="00582B7F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theme="majorBidi"/>
                <w:color w:val="000000" w:themeColor="text1"/>
                <w:sz w:val="24"/>
                <w:szCs w:val="24"/>
              </w:rPr>
            </w:pPr>
            <w:r w:rsidRPr="00582B7F">
              <w:rPr>
                <w:rFonts w:eastAsiaTheme="majorEastAsia" w:cs="Arial"/>
                <w:color w:val="000000" w:themeColor="text1"/>
                <w:sz w:val="20"/>
                <w:szCs w:val="24"/>
              </w:rPr>
              <w:t>Tel.: 17 853 52 10, 17 853 52 19</w:t>
            </w:r>
          </w:p>
        </w:tc>
        <w:tc>
          <w:tcPr>
            <w:tcW w:w="3942" w:type="dxa"/>
          </w:tcPr>
          <w:p w14:paraId="5A8C6B58" w14:textId="77777777" w:rsidR="00582B7F" w:rsidRPr="00582B7F" w:rsidRDefault="00582B7F" w:rsidP="00582B7F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582B7F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582B7F">
              <w:rPr>
                <w:rFonts w:cs="Arial"/>
                <w:color w:val="000000" w:themeColor="text1"/>
                <w:sz w:val="20"/>
              </w:rPr>
              <w:br/>
            </w:r>
            <w:r w:rsidRPr="00582B7F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57FEF3BF" w14:textId="77777777" w:rsidR="00582B7F" w:rsidRPr="00582B7F" w:rsidRDefault="00582B7F" w:rsidP="00582B7F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b/>
                <w:color w:val="000000" w:themeColor="text1"/>
                <w:sz w:val="20"/>
                <w:szCs w:val="28"/>
              </w:rPr>
            </w:pPr>
            <w:r w:rsidRPr="00582B7F">
              <w:rPr>
                <w:rFonts w:eastAsiaTheme="majorEastAsia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582B7F">
              <w:rPr>
                <w:rFonts w:eastAsiaTheme="majorEastAsia" w:cs="Arial"/>
                <w:b/>
                <w:sz w:val="20"/>
                <w:szCs w:val="28"/>
              </w:rPr>
              <w:t xml:space="preserve"> Banaszek</w:t>
            </w:r>
          </w:p>
          <w:p w14:paraId="6AD9CBFD" w14:textId="5672D0F4" w:rsidR="00582B7F" w:rsidRPr="00582B7F" w:rsidRDefault="00582B7F" w:rsidP="00582B7F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582B7F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</w:t>
            </w:r>
            <w:r w:rsidR="00A35193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.</w:t>
            </w:r>
            <w:r w:rsidRPr="00582B7F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: 695 255 011</w:t>
            </w:r>
          </w:p>
          <w:p w14:paraId="40738E70" w14:textId="77777777" w:rsidR="00582B7F" w:rsidRPr="00582B7F" w:rsidRDefault="00582B7F" w:rsidP="00582B7F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sz w:val="20"/>
                <w:szCs w:val="24"/>
                <w:lang w:val="en-US"/>
              </w:rPr>
            </w:pPr>
          </w:p>
        </w:tc>
      </w:tr>
    </w:tbl>
    <w:tbl>
      <w:tblPr>
        <w:tblStyle w:val="Tabela-Siatka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582B7F" w:rsidRPr="00582B7F" w14:paraId="21682730" w14:textId="77777777" w:rsidTr="00980F10">
        <w:trPr>
          <w:trHeight w:val="610"/>
        </w:trPr>
        <w:tc>
          <w:tcPr>
            <w:tcW w:w="2721" w:type="pct"/>
            <w:vMerge w:val="restart"/>
          </w:tcPr>
          <w:p w14:paraId="38395C70" w14:textId="77777777" w:rsidR="00582B7F" w:rsidRPr="00582B7F" w:rsidRDefault="00582B7F" w:rsidP="00582B7F">
            <w:pPr>
              <w:rPr>
                <w:b/>
                <w:sz w:val="20"/>
              </w:rPr>
            </w:pPr>
            <w:r w:rsidRPr="00582B7F">
              <w:rPr>
                <w:b/>
                <w:sz w:val="20"/>
              </w:rPr>
              <w:t xml:space="preserve">Wydział Współpracy z Mediami </w:t>
            </w:r>
          </w:p>
          <w:p w14:paraId="0B9C12E0" w14:textId="44B7818C" w:rsidR="00582B7F" w:rsidRPr="00582B7F" w:rsidRDefault="00582B7F" w:rsidP="00582B7F">
            <w:pPr>
              <w:rPr>
                <w:sz w:val="20"/>
              </w:rPr>
            </w:pPr>
            <w:r w:rsidRPr="00582B7F">
              <w:rPr>
                <w:sz w:val="20"/>
              </w:rPr>
              <w:t>Tel</w:t>
            </w:r>
            <w:r w:rsidR="008E4D38">
              <w:rPr>
                <w:sz w:val="20"/>
              </w:rPr>
              <w:t>.</w:t>
            </w:r>
            <w:r w:rsidRPr="00582B7F">
              <w:rPr>
                <w:sz w:val="20"/>
              </w:rPr>
              <w:t xml:space="preserve">: 22 608 34 91, 22 608 38 04 </w:t>
            </w:r>
          </w:p>
          <w:p w14:paraId="7D8CDB36" w14:textId="77777777" w:rsidR="00582B7F" w:rsidRPr="00582B7F" w:rsidRDefault="00582B7F" w:rsidP="00582B7F">
            <w:pPr>
              <w:rPr>
                <w:sz w:val="18"/>
                <w:lang w:val="en-US"/>
              </w:rPr>
            </w:pPr>
            <w:r w:rsidRPr="004C0CD3">
              <w:rPr>
                <w:b/>
                <w:sz w:val="20"/>
                <w:lang w:val="en-GB"/>
              </w:rPr>
              <w:t>e-mail:</w:t>
            </w:r>
            <w:r w:rsidRPr="004C0CD3">
              <w:rPr>
                <w:sz w:val="20"/>
                <w:lang w:val="en-GB"/>
              </w:rPr>
              <w:t xml:space="preserve"> </w:t>
            </w:r>
            <w:hyperlink r:id="rId20" w:history="1">
              <w:r w:rsidRPr="00582B7F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1FC29D88" w14:textId="77777777" w:rsidR="00582B7F" w:rsidRPr="00582B7F" w:rsidRDefault="00582B7F" w:rsidP="00582B7F">
            <w:pPr>
              <w:rPr>
                <w:sz w:val="18"/>
                <w:lang w:val="en-US"/>
              </w:rPr>
            </w:pPr>
            <w:r w:rsidRPr="00582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6672" behindDoc="0" locked="0" layoutInCell="1" allowOverlap="1" wp14:anchorId="2F93679D" wp14:editId="44FABC8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08222813" w14:textId="77777777" w:rsidR="00582B7F" w:rsidRPr="00582B7F" w:rsidRDefault="00582B7F" w:rsidP="00582B7F">
            <w:pPr>
              <w:rPr>
                <w:sz w:val="20"/>
                <w:szCs w:val="20"/>
                <w:lang w:val="en-US"/>
              </w:rPr>
            </w:pPr>
            <w:r w:rsidRPr="00582B7F">
              <w:rPr>
                <w:sz w:val="20"/>
              </w:rPr>
              <w:t>www.stat.gov.pl</w:t>
            </w:r>
          </w:p>
        </w:tc>
      </w:tr>
      <w:tr w:rsidR="00582B7F" w:rsidRPr="00582B7F" w14:paraId="1AD32282" w14:textId="77777777" w:rsidTr="00980F10">
        <w:trPr>
          <w:trHeight w:val="436"/>
        </w:trPr>
        <w:tc>
          <w:tcPr>
            <w:tcW w:w="2721" w:type="pct"/>
            <w:vMerge/>
            <w:vAlign w:val="center"/>
          </w:tcPr>
          <w:p w14:paraId="33B41E73" w14:textId="77777777" w:rsidR="00582B7F" w:rsidRPr="00582B7F" w:rsidRDefault="00582B7F" w:rsidP="00582B7F">
            <w:pPr>
              <w:rPr>
                <w:sz w:val="18"/>
                <w:lang w:val="en-US"/>
              </w:rPr>
            </w:pPr>
          </w:p>
        </w:tc>
        <w:tc>
          <w:tcPr>
            <w:tcW w:w="369" w:type="pct"/>
            <w:vAlign w:val="center"/>
          </w:tcPr>
          <w:p w14:paraId="2000FC98" w14:textId="77777777" w:rsidR="00582B7F" w:rsidRPr="00582B7F" w:rsidRDefault="00582B7F" w:rsidP="00582B7F">
            <w:pPr>
              <w:rPr>
                <w:sz w:val="18"/>
                <w:lang w:val="en-US"/>
              </w:rPr>
            </w:pPr>
            <w:r w:rsidRPr="00582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7696" behindDoc="0" locked="0" layoutInCell="1" allowOverlap="1" wp14:anchorId="621EDC8F" wp14:editId="5500342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60E70C63" w14:textId="77777777" w:rsidR="00582B7F" w:rsidRPr="00582B7F" w:rsidRDefault="00582B7F" w:rsidP="00582B7F">
            <w:pPr>
              <w:rPr>
                <w:sz w:val="20"/>
                <w:szCs w:val="20"/>
              </w:rPr>
            </w:pPr>
            <w:r w:rsidRPr="00582B7F">
              <w:rPr>
                <w:sz w:val="20"/>
              </w:rPr>
              <w:t>@GUS_STAT</w:t>
            </w:r>
          </w:p>
        </w:tc>
      </w:tr>
      <w:tr w:rsidR="00582B7F" w:rsidRPr="00582B7F" w14:paraId="797FBCAE" w14:textId="77777777" w:rsidTr="00980F10">
        <w:trPr>
          <w:trHeight w:val="436"/>
        </w:trPr>
        <w:tc>
          <w:tcPr>
            <w:tcW w:w="2721" w:type="pct"/>
            <w:vMerge/>
            <w:vAlign w:val="center"/>
          </w:tcPr>
          <w:p w14:paraId="30DFA853" w14:textId="77777777" w:rsidR="00582B7F" w:rsidRPr="00582B7F" w:rsidRDefault="00582B7F" w:rsidP="00582B7F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0F493C7E" w14:textId="77777777" w:rsidR="00582B7F" w:rsidRPr="00582B7F" w:rsidRDefault="00582B7F" w:rsidP="00582B7F">
            <w:pPr>
              <w:rPr>
                <w:sz w:val="18"/>
              </w:rPr>
            </w:pPr>
            <w:r w:rsidRPr="00582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8720" behindDoc="0" locked="0" layoutInCell="1" allowOverlap="1" wp14:anchorId="03DDFD69" wp14:editId="764F69E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07A25411" w14:textId="77777777" w:rsidR="00582B7F" w:rsidRPr="00582B7F" w:rsidRDefault="00582B7F" w:rsidP="00582B7F">
            <w:pPr>
              <w:rPr>
                <w:sz w:val="20"/>
                <w:szCs w:val="20"/>
              </w:rPr>
            </w:pPr>
            <w:r w:rsidRPr="00582B7F">
              <w:rPr>
                <w:sz w:val="20"/>
              </w:rPr>
              <w:t>@GlownyUrzadStatystyczny</w:t>
            </w:r>
          </w:p>
        </w:tc>
      </w:tr>
    </w:tbl>
    <w:p w14:paraId="34765B5E" w14:textId="07590834" w:rsidR="00582B7F" w:rsidRPr="00582B7F" w:rsidRDefault="00582B7F" w:rsidP="00582B7F">
      <w:pPr>
        <w:rPr>
          <w:sz w:val="18"/>
        </w:rPr>
      </w:pPr>
    </w:p>
    <w:p w14:paraId="3B9BFE3D" w14:textId="77777777" w:rsidR="00582B7F" w:rsidRPr="00582B7F" w:rsidRDefault="00582B7F" w:rsidP="00582B7F">
      <w:pPr>
        <w:rPr>
          <w:sz w:val="18"/>
        </w:rPr>
      </w:pPr>
    </w:p>
    <w:p w14:paraId="6A7542DF" w14:textId="77777777" w:rsidR="00582B7F" w:rsidRPr="00582B7F" w:rsidRDefault="00582B7F" w:rsidP="00582B7F">
      <w:pPr>
        <w:rPr>
          <w:sz w:val="18"/>
        </w:rPr>
      </w:pPr>
    </w:p>
    <w:p w14:paraId="251C655D" w14:textId="54BA99CD" w:rsidR="00D261A2" w:rsidRPr="00001C5B" w:rsidRDefault="00D92C57" w:rsidP="004976CE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B03B942" wp14:editId="78E6DAC3">
                <wp:simplePos x="0" y="0"/>
                <wp:positionH relativeFrom="margin">
                  <wp:posOffset>0</wp:posOffset>
                </wp:positionH>
                <wp:positionV relativeFrom="paragraph">
                  <wp:posOffset>274320</wp:posOffset>
                </wp:positionV>
                <wp:extent cx="6559550" cy="4443095"/>
                <wp:effectExtent l="0" t="0" r="12700" b="14605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60A2B" w14:textId="77777777" w:rsidR="005616FC" w:rsidRDefault="005616FC" w:rsidP="00D92C57">
                            <w:pPr>
                              <w:rPr>
                                <w:b/>
                              </w:rPr>
                            </w:pPr>
                          </w:p>
                          <w:p w14:paraId="1740E452" w14:textId="77777777" w:rsidR="005616FC" w:rsidRPr="006E773E" w:rsidRDefault="005616FC" w:rsidP="00D92C57">
                            <w:pPr>
                              <w:rPr>
                                <w:b/>
                              </w:rPr>
                            </w:pPr>
                            <w:r w:rsidRPr="006E773E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F83E951" w14:textId="54BBF617" w:rsidR="005616FC" w:rsidRPr="001B5259" w:rsidRDefault="00D85F59" w:rsidP="00D92C5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4" w:history="1">
                              <w:r w:rsidR="005616FC" w:rsidRPr="00956EAF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Turystyka w 2019 r.</w:t>
                              </w:r>
                            </w:hyperlink>
                          </w:p>
                          <w:p w14:paraId="729AA5DC" w14:textId="77777777" w:rsidR="005616FC" w:rsidRPr="006E773E" w:rsidRDefault="005616FC" w:rsidP="00D92C5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31D9D62B" w14:textId="77777777" w:rsidR="005616FC" w:rsidRPr="003347E4" w:rsidRDefault="005616FC" w:rsidP="00D92C5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347E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0CFA032B" w14:textId="77777777" w:rsidR="005616FC" w:rsidRPr="001B5259" w:rsidRDefault="00D85F59" w:rsidP="00D92C57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25" w:history="1">
                              <w:r w:rsidR="005616FC" w:rsidRPr="001B525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6E585066" w14:textId="77777777" w:rsidR="005616FC" w:rsidRPr="006E773E" w:rsidRDefault="005616FC" w:rsidP="00D92C5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4D1159B5" w14:textId="77777777" w:rsidR="005616FC" w:rsidRDefault="005616FC" w:rsidP="00D92C5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2DAB49F3" w14:textId="77777777" w:rsidR="005616FC" w:rsidRPr="00EF6EB0" w:rsidRDefault="005616FC" w:rsidP="00D92C5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8177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8177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"https://stat.gov.pl/metainformacje/slownik-pojec/pojecia-stosowane-w-statystyce-publicznej/539,pojecie.html" </w:instrText>
                            </w:r>
                            <w:r w:rsidRPr="008177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EF6EB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Turysta</w:t>
                            </w:r>
                          </w:p>
                          <w:p w14:paraId="1F40B6E9" w14:textId="77777777" w:rsidR="005616FC" w:rsidRPr="008177DE" w:rsidRDefault="005616FC" w:rsidP="00D92C5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8177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6" w:history="1">
                              <w:r w:rsidRPr="008177D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Turystyczny obiekt noclegowy</w:t>
                              </w:r>
                            </w:hyperlink>
                          </w:p>
                          <w:p w14:paraId="10B5D500" w14:textId="77777777" w:rsidR="005616FC" w:rsidRPr="00EC4240" w:rsidRDefault="005616FC" w:rsidP="00D92C5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"https://stat.gov.pl/metainformacje/slownik-pojec/pojecia-stosowane-w-statystyce-publicznej/1231,pojecie.html"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EC424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Miejsca noclegowe w turystycznych obiektach noclegowych</w:t>
                            </w:r>
                          </w:p>
                          <w:p w14:paraId="2AB91800" w14:textId="77777777" w:rsidR="005616FC" w:rsidRPr="008177DE" w:rsidRDefault="005616FC" w:rsidP="00D92C5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7" w:history="1">
                              <w:r w:rsidRPr="008177D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14:paraId="19DA77EB" w14:textId="77777777" w:rsidR="005616FC" w:rsidRPr="008177DE" w:rsidRDefault="00D85F59" w:rsidP="00D92C5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5616FC" w:rsidRPr="008177D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14:paraId="6D372386" w14:textId="77777777" w:rsidR="005616FC" w:rsidRPr="00EC4240" w:rsidRDefault="005616FC" w:rsidP="00D92C5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EC424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Długość pobytu</w:t>
                            </w:r>
                          </w:p>
                          <w:p w14:paraId="775AAB83" w14:textId="77777777" w:rsidR="005616FC" w:rsidRPr="00EC4240" w:rsidRDefault="005616FC" w:rsidP="00D92C5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"https://stat.gov.pl/metainformacje/slownik-pojec/pojecia-stosowane-w-statystyce-publicznej/1239,pojecie.html"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EC424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Stopień wykorzystania miejsc noclegowych w turystycznych obiektach noclegowych</w:t>
                            </w:r>
                          </w:p>
                          <w:p w14:paraId="6C72A6B7" w14:textId="77777777" w:rsidR="005616FC" w:rsidRPr="008D0725" w:rsidRDefault="005616FC" w:rsidP="00D92C5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 id="_x0000_s1031" style="position:absolute;margin-left:0;margin-top:21.6pt;width:516.5pt;height:349.8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fillcolor="#f2f2f2" strokecolor="window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" w14:anchorId="1B03B942">
                <v:textbox>
                  <w:txbxContent>
                    <w:p w:rsidR="005616FC" w:rsidP="00D92C57" w:rsidRDefault="005616FC" w14:paraId="1E860A2B" w14:textId="77777777">
                      <w:pPr>
                        <w:rPr>
                          <w:b/>
                        </w:rPr>
                      </w:pPr>
                    </w:p>
                    <w:p w:rsidRPr="006E773E" w:rsidR="005616FC" w:rsidP="00D92C57" w:rsidRDefault="005616FC" w14:paraId="1740E452" w14:textId="77777777">
                      <w:pPr>
                        <w:rPr>
                          <w:b/>
                        </w:rPr>
                      </w:pPr>
                      <w:r w:rsidRPr="006E773E">
                        <w:rPr>
                          <w:b/>
                        </w:rPr>
                        <w:t>Powiązane opracowania</w:t>
                      </w:r>
                    </w:p>
                    <w:p w:rsidRPr="001B5259" w:rsidR="005616FC" w:rsidP="00D92C57" w:rsidRDefault="00664DEE" w14:paraId="2F83E951" w14:textId="54BBF61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w:history="1" r:id="rId29">
                        <w:r w:rsidRPr="00956EAF" w:rsidR="005616FC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Turystyka w 2019 r.</w:t>
                        </w:r>
                      </w:hyperlink>
                    </w:p>
                    <w:p w:rsidRPr="006E773E" w:rsidR="005616FC" w:rsidP="00D92C57" w:rsidRDefault="005616FC" w14:paraId="729AA5DC" w14:textId="7777777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Pr="003347E4" w:rsidR="005616FC" w:rsidP="00D92C57" w:rsidRDefault="005616FC" w14:paraId="31D9D62B" w14:textId="7777777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347E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Pr="001B5259" w:rsidR="005616FC" w:rsidP="00D92C57" w:rsidRDefault="00664DEE" w14:paraId="0CFA032B" w14:textId="77777777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w:history="1" r:id="rId30">
                        <w:r w:rsidRPr="001B5259" w:rsidR="005616FC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:rsidRPr="006E773E" w:rsidR="005616FC" w:rsidP="00D92C57" w:rsidRDefault="005616FC" w14:paraId="6E585066" w14:textId="7777777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5616FC" w:rsidP="00D92C57" w:rsidRDefault="005616FC" w14:paraId="4D1159B5" w14:textId="7777777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Pr="00EF6EB0" w:rsidR="005616FC" w:rsidP="00D92C57" w:rsidRDefault="005616FC" w14:paraId="2DAB49F3" w14:textId="7777777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8177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8177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"https://stat.gov.pl/metainformacje/slownik-pojec/pojecia-stosowane-w-statystyce-publicznej/539,pojecie.html" </w:instrText>
                      </w:r>
                      <w:r w:rsidRPr="008177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EF6EB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Turysta</w:t>
                      </w:r>
                    </w:p>
                    <w:p w:rsidRPr="008177DE" w:rsidR="005616FC" w:rsidP="00D92C57" w:rsidRDefault="005616FC" w14:paraId="1F40B6E9" w14:textId="7777777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8177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w:history="1" r:id="rId31">
                        <w:r w:rsidRPr="008177D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Turystyczny obiekt noclegowy</w:t>
                        </w:r>
                      </w:hyperlink>
                    </w:p>
                    <w:p w:rsidRPr="00EC4240" w:rsidR="005616FC" w:rsidP="00D92C57" w:rsidRDefault="005616FC" w14:paraId="10B5D500" w14:textId="7777777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"https://stat.gov.pl/metainformacje/slownik-pojec/pojecia-stosowane-w-statystyce-publicznej/1231,pojecie.html"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EC424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Miejsca noclegowe w turystycznych obiektach noclegowych</w:t>
                      </w:r>
                    </w:p>
                    <w:p w:rsidRPr="008177DE" w:rsidR="005616FC" w:rsidP="00D92C57" w:rsidRDefault="005616FC" w14:paraId="2AB91800" w14:textId="7777777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w:history="1" r:id="rId32">
                        <w:r w:rsidRPr="008177D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Turyści zagraniczni w turystycznych obiektach noclegowych</w:t>
                        </w:r>
                      </w:hyperlink>
                    </w:p>
                    <w:p w:rsidRPr="008177DE" w:rsidR="005616FC" w:rsidP="00D92C57" w:rsidRDefault="00664DEE" w14:paraId="19DA77EB" w14:textId="7777777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w:history="1" r:id="rId33">
                        <w:r w:rsidRPr="008177DE" w:rsidR="005616FC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Noclegi udzielone w turystycznych obiektach noclegowych</w:t>
                        </w:r>
                      </w:hyperlink>
                    </w:p>
                    <w:p w:rsidRPr="00EC4240" w:rsidR="005616FC" w:rsidP="00D92C57" w:rsidRDefault="005616FC" w14:paraId="6D372386" w14:textId="7777777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EC424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Długość pobytu</w:t>
                      </w:r>
                    </w:p>
                    <w:p w:rsidRPr="00EC4240" w:rsidR="005616FC" w:rsidP="00D92C57" w:rsidRDefault="005616FC" w14:paraId="775AAB83" w14:textId="7777777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"https://stat.gov.pl/metainformacje/slownik-pojec/pojecia-stosowane-w-statystyce-publicznej/1239,pojecie.html"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EC424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Stopień wykorzystania miejsc noclegowych w turystycznych obiektach noclegowych</w:t>
                      </w:r>
                    </w:p>
                    <w:p w:rsidRPr="008D0725" w:rsidR="005616FC" w:rsidP="00D92C57" w:rsidRDefault="005616FC" w14:paraId="6C72A6B7" w14:textId="7777777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980F10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EB237" w14:textId="77777777" w:rsidR="00D85F59" w:rsidRDefault="00D85F59" w:rsidP="000662E2">
      <w:pPr>
        <w:spacing w:after="0" w:line="240" w:lineRule="auto"/>
      </w:pPr>
      <w:r>
        <w:separator/>
      </w:r>
    </w:p>
  </w:endnote>
  <w:endnote w:type="continuationSeparator" w:id="0">
    <w:p w14:paraId="6FCD4A0C" w14:textId="77777777" w:rsidR="00D85F59" w:rsidRDefault="00D85F5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14:paraId="48A54BC5" w14:textId="77777777" w:rsidR="005616FC" w:rsidRDefault="005616F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193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14:paraId="5C371F60" w14:textId="77777777" w:rsidR="005616FC" w:rsidRDefault="005616F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19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E6C3DF" w14:textId="77777777" w:rsidR="005616FC" w:rsidRDefault="005616FC">
    <w:pPr>
      <w:pStyle w:val="Stopk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67C744" w14:textId="77777777" w:rsidR="005616FC" w:rsidRDefault="005616FC">
    <w:pPr>
      <w:pStyle w:val="Stopka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5AC38" w14:textId="77777777" w:rsidR="005616FC" w:rsidRDefault="005616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D2104B" w14:textId="77777777" w:rsidR="00D85F59" w:rsidRDefault="00D85F59" w:rsidP="000662E2">
      <w:pPr>
        <w:spacing w:after="0" w:line="240" w:lineRule="auto"/>
      </w:pPr>
      <w:r>
        <w:separator/>
      </w:r>
    </w:p>
  </w:footnote>
  <w:footnote w:type="continuationSeparator" w:id="0">
    <w:p w14:paraId="627DC53E" w14:textId="77777777" w:rsidR="00D85F59" w:rsidRDefault="00D85F5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1DC935" w14:textId="77777777" w:rsidR="005616FC" w:rsidRDefault="005616F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7700A30" wp14:editId="40439C0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6681E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2CBCD6EA" w14:textId="77777777" w:rsidR="005616FC" w:rsidRDefault="005616F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6068DF" w14:textId="75176D81" w:rsidR="005616FC" w:rsidRDefault="005616F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CC62C35" wp14:editId="599AE1C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8DDA2AD" w14:textId="77777777" w:rsidR="005616FC" w:rsidRPr="003C6C8D" w:rsidRDefault="005616FC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C62C35" id="Schemat blokowy: opóźnienie 6" o:spid="_x0000_s1032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8DDA2AD" w14:textId="77777777" w:rsidR="005616FC" w:rsidRPr="003C6C8D" w:rsidRDefault="005616FC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5D4076D" wp14:editId="522DB7A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66D211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E4463A">
      <w:rPr>
        <w:noProof/>
        <w:lang w:eastAsia="pl-PL"/>
      </w:rPr>
      <w:drawing>
        <wp:inline distT="0" distB="0" distL="0" distR="0" wp14:anchorId="2C5744AF" wp14:editId="2AF2B129">
          <wp:extent cx="1247323" cy="540000"/>
          <wp:effectExtent l="0" t="0" r="0" b="0"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A403B6" w14:textId="77777777" w:rsidR="005616FC" w:rsidRDefault="005616F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B01C84A" wp14:editId="2E6D738F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A0E1B3" w14:textId="26A6FCDC" w:rsidR="005616FC" w:rsidRPr="00C97596" w:rsidRDefault="005616F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24.06.2021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01C84A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7FA0E1B3" w14:textId="26A6FCDC" w:rsidR="005616FC" w:rsidRPr="00C97596" w:rsidRDefault="005616FC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24.06.2021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E26D6B" w14:textId="77777777" w:rsidR="005616FC" w:rsidRDefault="005616FC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8A73CC" w14:textId="77777777" w:rsidR="005616FC" w:rsidRDefault="005616FC">
    <w:pPr>
      <w:pStyle w:val="Nagwek"/>
    </w:pPr>
  </w:p>
  <w:p w14:paraId="06891AD3" w14:textId="77777777" w:rsidR="005616FC" w:rsidRDefault="005616FC">
    <w:pPr>
      <w:pStyle w:val="Nagwek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C3C03E" w14:textId="77777777" w:rsidR="005616FC" w:rsidRDefault="005616F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95pt;height:125.65pt;visibility:visible" o:bullet="t">
        <v:imagedata r:id="rId1" o:title=""/>
      </v:shape>
    </w:pict>
  </w:numPicBullet>
  <w:numPicBullet w:numPicBulletId="1">
    <w:pict>
      <v:shape id="_x0000_i1029" type="#_x0000_t75" style="width:124.3pt;height:125.6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1588D"/>
    <w:rsid w:val="00015990"/>
    <w:rsid w:val="00016AA2"/>
    <w:rsid w:val="00020D61"/>
    <w:rsid w:val="00022B0C"/>
    <w:rsid w:val="00025F63"/>
    <w:rsid w:val="00034574"/>
    <w:rsid w:val="00036872"/>
    <w:rsid w:val="0004582E"/>
    <w:rsid w:val="00045D1B"/>
    <w:rsid w:val="00045DDE"/>
    <w:rsid w:val="000470AA"/>
    <w:rsid w:val="00055FDC"/>
    <w:rsid w:val="00056973"/>
    <w:rsid w:val="0005734D"/>
    <w:rsid w:val="00057CA1"/>
    <w:rsid w:val="000662E2"/>
    <w:rsid w:val="00066883"/>
    <w:rsid w:val="00067DF2"/>
    <w:rsid w:val="00070361"/>
    <w:rsid w:val="00070471"/>
    <w:rsid w:val="0007249C"/>
    <w:rsid w:val="000738C2"/>
    <w:rsid w:val="000745F1"/>
    <w:rsid w:val="00074DD8"/>
    <w:rsid w:val="00080457"/>
    <w:rsid w:val="000806F7"/>
    <w:rsid w:val="00085725"/>
    <w:rsid w:val="00097840"/>
    <w:rsid w:val="000A0E10"/>
    <w:rsid w:val="000A36FD"/>
    <w:rsid w:val="000B0727"/>
    <w:rsid w:val="000B11A8"/>
    <w:rsid w:val="000B3083"/>
    <w:rsid w:val="000C135D"/>
    <w:rsid w:val="000C7151"/>
    <w:rsid w:val="000C7838"/>
    <w:rsid w:val="000D198D"/>
    <w:rsid w:val="000D1D43"/>
    <w:rsid w:val="000D225C"/>
    <w:rsid w:val="000D2A5C"/>
    <w:rsid w:val="000E0918"/>
    <w:rsid w:val="000E1294"/>
    <w:rsid w:val="000E4DF3"/>
    <w:rsid w:val="000E7952"/>
    <w:rsid w:val="000F1616"/>
    <w:rsid w:val="000F45E3"/>
    <w:rsid w:val="000F70A3"/>
    <w:rsid w:val="001011C3"/>
    <w:rsid w:val="0011021F"/>
    <w:rsid w:val="00110D87"/>
    <w:rsid w:val="001132AD"/>
    <w:rsid w:val="00114DB9"/>
    <w:rsid w:val="00116087"/>
    <w:rsid w:val="001214CA"/>
    <w:rsid w:val="00130296"/>
    <w:rsid w:val="00134354"/>
    <w:rsid w:val="001423B6"/>
    <w:rsid w:val="001431B0"/>
    <w:rsid w:val="0014400B"/>
    <w:rsid w:val="001448A7"/>
    <w:rsid w:val="00144FC2"/>
    <w:rsid w:val="00146621"/>
    <w:rsid w:val="0015564A"/>
    <w:rsid w:val="00162325"/>
    <w:rsid w:val="00167155"/>
    <w:rsid w:val="00187176"/>
    <w:rsid w:val="00193D25"/>
    <w:rsid w:val="001951DA"/>
    <w:rsid w:val="001B2BC4"/>
    <w:rsid w:val="001C0926"/>
    <w:rsid w:val="001C1BFD"/>
    <w:rsid w:val="001C2335"/>
    <w:rsid w:val="001C3269"/>
    <w:rsid w:val="001D094F"/>
    <w:rsid w:val="001D1DB4"/>
    <w:rsid w:val="001D4DE9"/>
    <w:rsid w:val="001E367A"/>
    <w:rsid w:val="001E3711"/>
    <w:rsid w:val="001F018A"/>
    <w:rsid w:val="001F33B6"/>
    <w:rsid w:val="001F69A3"/>
    <w:rsid w:val="001F703A"/>
    <w:rsid w:val="001F771C"/>
    <w:rsid w:val="00202846"/>
    <w:rsid w:val="0020638D"/>
    <w:rsid w:val="002065B1"/>
    <w:rsid w:val="002108FB"/>
    <w:rsid w:val="00215BFE"/>
    <w:rsid w:val="00216065"/>
    <w:rsid w:val="002178EB"/>
    <w:rsid w:val="00222A21"/>
    <w:rsid w:val="002247C0"/>
    <w:rsid w:val="0022564A"/>
    <w:rsid w:val="00235A8C"/>
    <w:rsid w:val="002527C4"/>
    <w:rsid w:val="00255D68"/>
    <w:rsid w:val="002570B9"/>
    <w:rsid w:val="002574F9"/>
    <w:rsid w:val="002612C1"/>
    <w:rsid w:val="00262B61"/>
    <w:rsid w:val="00264303"/>
    <w:rsid w:val="00264E17"/>
    <w:rsid w:val="0026762F"/>
    <w:rsid w:val="00271DCA"/>
    <w:rsid w:val="002740B4"/>
    <w:rsid w:val="00276811"/>
    <w:rsid w:val="00282699"/>
    <w:rsid w:val="00287D09"/>
    <w:rsid w:val="002926DF"/>
    <w:rsid w:val="00294329"/>
    <w:rsid w:val="0029551F"/>
    <w:rsid w:val="00296697"/>
    <w:rsid w:val="002A1054"/>
    <w:rsid w:val="002A519C"/>
    <w:rsid w:val="002A6474"/>
    <w:rsid w:val="002B0472"/>
    <w:rsid w:val="002B14DF"/>
    <w:rsid w:val="002B6B12"/>
    <w:rsid w:val="002C174D"/>
    <w:rsid w:val="002C21F2"/>
    <w:rsid w:val="002C27FB"/>
    <w:rsid w:val="002D4C05"/>
    <w:rsid w:val="002D573B"/>
    <w:rsid w:val="002D6C63"/>
    <w:rsid w:val="002D7F8A"/>
    <w:rsid w:val="002E51A7"/>
    <w:rsid w:val="002E581C"/>
    <w:rsid w:val="002E5D0D"/>
    <w:rsid w:val="002E6140"/>
    <w:rsid w:val="002E6985"/>
    <w:rsid w:val="002E71B6"/>
    <w:rsid w:val="002F3148"/>
    <w:rsid w:val="002F4FDE"/>
    <w:rsid w:val="002F73BF"/>
    <w:rsid w:val="002F77C8"/>
    <w:rsid w:val="00300AB5"/>
    <w:rsid w:val="00301C15"/>
    <w:rsid w:val="00302C82"/>
    <w:rsid w:val="00303093"/>
    <w:rsid w:val="00304F22"/>
    <w:rsid w:val="00305C87"/>
    <w:rsid w:val="003060D4"/>
    <w:rsid w:val="00306C7C"/>
    <w:rsid w:val="00310826"/>
    <w:rsid w:val="00312240"/>
    <w:rsid w:val="003178EF"/>
    <w:rsid w:val="00322EDD"/>
    <w:rsid w:val="0032481E"/>
    <w:rsid w:val="0032544F"/>
    <w:rsid w:val="00325A79"/>
    <w:rsid w:val="00332320"/>
    <w:rsid w:val="00336B49"/>
    <w:rsid w:val="00343030"/>
    <w:rsid w:val="00347D72"/>
    <w:rsid w:val="0035663D"/>
    <w:rsid w:val="00356E79"/>
    <w:rsid w:val="00357611"/>
    <w:rsid w:val="00357E41"/>
    <w:rsid w:val="00360E83"/>
    <w:rsid w:val="00361144"/>
    <w:rsid w:val="00361F8F"/>
    <w:rsid w:val="003654BD"/>
    <w:rsid w:val="00365DFA"/>
    <w:rsid w:val="0036636D"/>
    <w:rsid w:val="00367237"/>
    <w:rsid w:val="003702BA"/>
    <w:rsid w:val="0037077F"/>
    <w:rsid w:val="00370DAC"/>
    <w:rsid w:val="00371B2E"/>
    <w:rsid w:val="00372411"/>
    <w:rsid w:val="00373882"/>
    <w:rsid w:val="003802AD"/>
    <w:rsid w:val="003843DB"/>
    <w:rsid w:val="00390BDB"/>
    <w:rsid w:val="00393497"/>
    <w:rsid w:val="00393761"/>
    <w:rsid w:val="0039548C"/>
    <w:rsid w:val="00397D18"/>
    <w:rsid w:val="003A12DB"/>
    <w:rsid w:val="003A1AF9"/>
    <w:rsid w:val="003A1B36"/>
    <w:rsid w:val="003B1454"/>
    <w:rsid w:val="003B18B6"/>
    <w:rsid w:val="003B4944"/>
    <w:rsid w:val="003B4CBB"/>
    <w:rsid w:val="003B73DD"/>
    <w:rsid w:val="003C59E0"/>
    <w:rsid w:val="003C6C8D"/>
    <w:rsid w:val="003D46F7"/>
    <w:rsid w:val="003D4F95"/>
    <w:rsid w:val="003D5F42"/>
    <w:rsid w:val="003D60A9"/>
    <w:rsid w:val="003E2BF6"/>
    <w:rsid w:val="003E49EF"/>
    <w:rsid w:val="003E754F"/>
    <w:rsid w:val="003F4C97"/>
    <w:rsid w:val="003F518D"/>
    <w:rsid w:val="003F7FE6"/>
    <w:rsid w:val="00400193"/>
    <w:rsid w:val="004040DC"/>
    <w:rsid w:val="00415177"/>
    <w:rsid w:val="004173B0"/>
    <w:rsid w:val="00417F89"/>
    <w:rsid w:val="0042005D"/>
    <w:rsid w:val="004212E7"/>
    <w:rsid w:val="00423C74"/>
    <w:rsid w:val="0042442D"/>
    <w:rsid w:val="0042446D"/>
    <w:rsid w:val="00427BF8"/>
    <w:rsid w:val="00431377"/>
    <w:rsid w:val="00431C02"/>
    <w:rsid w:val="004326C5"/>
    <w:rsid w:val="00437395"/>
    <w:rsid w:val="004433CC"/>
    <w:rsid w:val="00445047"/>
    <w:rsid w:val="00445F5B"/>
    <w:rsid w:val="004522FD"/>
    <w:rsid w:val="00453A31"/>
    <w:rsid w:val="00457DFE"/>
    <w:rsid w:val="00463E39"/>
    <w:rsid w:val="004657FC"/>
    <w:rsid w:val="0046752B"/>
    <w:rsid w:val="00471A74"/>
    <w:rsid w:val="004733F6"/>
    <w:rsid w:val="00474E69"/>
    <w:rsid w:val="00477E82"/>
    <w:rsid w:val="00485298"/>
    <w:rsid w:val="0049039B"/>
    <w:rsid w:val="00493AFD"/>
    <w:rsid w:val="0049621B"/>
    <w:rsid w:val="0049724A"/>
    <w:rsid w:val="004976CE"/>
    <w:rsid w:val="004A0094"/>
    <w:rsid w:val="004A7FE3"/>
    <w:rsid w:val="004B38BA"/>
    <w:rsid w:val="004B5C42"/>
    <w:rsid w:val="004C0CD3"/>
    <w:rsid w:val="004C1895"/>
    <w:rsid w:val="004C3A1C"/>
    <w:rsid w:val="004C6D40"/>
    <w:rsid w:val="004D3760"/>
    <w:rsid w:val="004D71BC"/>
    <w:rsid w:val="004E508A"/>
    <w:rsid w:val="004E6FB2"/>
    <w:rsid w:val="004F0C3C"/>
    <w:rsid w:val="004F3F35"/>
    <w:rsid w:val="004F52D1"/>
    <w:rsid w:val="004F63FC"/>
    <w:rsid w:val="004F64A5"/>
    <w:rsid w:val="004F7694"/>
    <w:rsid w:val="00504B29"/>
    <w:rsid w:val="00504DEB"/>
    <w:rsid w:val="00505A92"/>
    <w:rsid w:val="00510C3F"/>
    <w:rsid w:val="005179A2"/>
    <w:rsid w:val="005203F1"/>
    <w:rsid w:val="00521BC3"/>
    <w:rsid w:val="005243C7"/>
    <w:rsid w:val="0052565A"/>
    <w:rsid w:val="00527765"/>
    <w:rsid w:val="005279A1"/>
    <w:rsid w:val="00533632"/>
    <w:rsid w:val="0054071A"/>
    <w:rsid w:val="005407AF"/>
    <w:rsid w:val="00540F3D"/>
    <w:rsid w:val="005414E7"/>
    <w:rsid w:val="00541E6E"/>
    <w:rsid w:val="0054251F"/>
    <w:rsid w:val="0054268B"/>
    <w:rsid w:val="005520D8"/>
    <w:rsid w:val="00553BB1"/>
    <w:rsid w:val="00555286"/>
    <w:rsid w:val="00556300"/>
    <w:rsid w:val="00556CF1"/>
    <w:rsid w:val="005616FC"/>
    <w:rsid w:val="00562FE0"/>
    <w:rsid w:val="005700FF"/>
    <w:rsid w:val="005721A3"/>
    <w:rsid w:val="005762A7"/>
    <w:rsid w:val="00580734"/>
    <w:rsid w:val="00582423"/>
    <w:rsid w:val="00582B7F"/>
    <w:rsid w:val="00584196"/>
    <w:rsid w:val="005872FF"/>
    <w:rsid w:val="005916D7"/>
    <w:rsid w:val="00591D6E"/>
    <w:rsid w:val="00597619"/>
    <w:rsid w:val="005A698C"/>
    <w:rsid w:val="005B5352"/>
    <w:rsid w:val="005B5E55"/>
    <w:rsid w:val="005B6866"/>
    <w:rsid w:val="005C44C5"/>
    <w:rsid w:val="005D1031"/>
    <w:rsid w:val="005D4D62"/>
    <w:rsid w:val="005E0799"/>
    <w:rsid w:val="005E24A8"/>
    <w:rsid w:val="005F0DDE"/>
    <w:rsid w:val="005F1337"/>
    <w:rsid w:val="005F5A80"/>
    <w:rsid w:val="005F7486"/>
    <w:rsid w:val="005F7F99"/>
    <w:rsid w:val="00602ACB"/>
    <w:rsid w:val="006044FF"/>
    <w:rsid w:val="006065C3"/>
    <w:rsid w:val="00607CC5"/>
    <w:rsid w:val="00615751"/>
    <w:rsid w:val="00625275"/>
    <w:rsid w:val="00626B65"/>
    <w:rsid w:val="00627531"/>
    <w:rsid w:val="00632C32"/>
    <w:rsid w:val="00632E92"/>
    <w:rsid w:val="00633014"/>
    <w:rsid w:val="0063437B"/>
    <w:rsid w:val="00637087"/>
    <w:rsid w:val="00640F5F"/>
    <w:rsid w:val="006421C9"/>
    <w:rsid w:val="00653457"/>
    <w:rsid w:val="00660D33"/>
    <w:rsid w:val="00661117"/>
    <w:rsid w:val="0066312E"/>
    <w:rsid w:val="00664DEE"/>
    <w:rsid w:val="00666A72"/>
    <w:rsid w:val="006673CA"/>
    <w:rsid w:val="006713E0"/>
    <w:rsid w:val="00673C26"/>
    <w:rsid w:val="00673FB8"/>
    <w:rsid w:val="006761CD"/>
    <w:rsid w:val="006761EA"/>
    <w:rsid w:val="006779AB"/>
    <w:rsid w:val="00680775"/>
    <w:rsid w:val="006812AF"/>
    <w:rsid w:val="00681B84"/>
    <w:rsid w:val="00682068"/>
    <w:rsid w:val="0068327D"/>
    <w:rsid w:val="006839EE"/>
    <w:rsid w:val="00684309"/>
    <w:rsid w:val="00694AF0"/>
    <w:rsid w:val="006A0283"/>
    <w:rsid w:val="006A1EB9"/>
    <w:rsid w:val="006A4686"/>
    <w:rsid w:val="006B0E9E"/>
    <w:rsid w:val="006B4F37"/>
    <w:rsid w:val="006B5705"/>
    <w:rsid w:val="006B5AE4"/>
    <w:rsid w:val="006B7C6C"/>
    <w:rsid w:val="006C0F54"/>
    <w:rsid w:val="006C49E8"/>
    <w:rsid w:val="006D1507"/>
    <w:rsid w:val="006D3375"/>
    <w:rsid w:val="006D4054"/>
    <w:rsid w:val="006D43D8"/>
    <w:rsid w:val="006E02EC"/>
    <w:rsid w:val="006E1D8E"/>
    <w:rsid w:val="006E5784"/>
    <w:rsid w:val="006F1AA9"/>
    <w:rsid w:val="006F7885"/>
    <w:rsid w:val="00703AF4"/>
    <w:rsid w:val="007067F0"/>
    <w:rsid w:val="00710A62"/>
    <w:rsid w:val="00710E55"/>
    <w:rsid w:val="00716F96"/>
    <w:rsid w:val="007211B1"/>
    <w:rsid w:val="007220D2"/>
    <w:rsid w:val="0073251B"/>
    <w:rsid w:val="00737240"/>
    <w:rsid w:val="00740F7D"/>
    <w:rsid w:val="00743171"/>
    <w:rsid w:val="007455FF"/>
    <w:rsid w:val="00746187"/>
    <w:rsid w:val="0075478F"/>
    <w:rsid w:val="007550ED"/>
    <w:rsid w:val="00760309"/>
    <w:rsid w:val="0076254F"/>
    <w:rsid w:val="00763465"/>
    <w:rsid w:val="0076639E"/>
    <w:rsid w:val="0077001C"/>
    <w:rsid w:val="00771078"/>
    <w:rsid w:val="00777AA5"/>
    <w:rsid w:val="00777C0B"/>
    <w:rsid w:val="007801F5"/>
    <w:rsid w:val="00783CA4"/>
    <w:rsid w:val="007842FB"/>
    <w:rsid w:val="0078480E"/>
    <w:rsid w:val="00786124"/>
    <w:rsid w:val="00790C19"/>
    <w:rsid w:val="00792965"/>
    <w:rsid w:val="00792E23"/>
    <w:rsid w:val="0079514B"/>
    <w:rsid w:val="007A07CA"/>
    <w:rsid w:val="007A2DC1"/>
    <w:rsid w:val="007A3773"/>
    <w:rsid w:val="007B1163"/>
    <w:rsid w:val="007B4867"/>
    <w:rsid w:val="007B5830"/>
    <w:rsid w:val="007D3319"/>
    <w:rsid w:val="007D335D"/>
    <w:rsid w:val="007D6D2F"/>
    <w:rsid w:val="007E3314"/>
    <w:rsid w:val="007E41DF"/>
    <w:rsid w:val="007E4B03"/>
    <w:rsid w:val="007E5429"/>
    <w:rsid w:val="007E77F5"/>
    <w:rsid w:val="007F07DC"/>
    <w:rsid w:val="007F17D3"/>
    <w:rsid w:val="007F1ABA"/>
    <w:rsid w:val="007F258C"/>
    <w:rsid w:val="007F324B"/>
    <w:rsid w:val="007F419B"/>
    <w:rsid w:val="007F4739"/>
    <w:rsid w:val="007F7E18"/>
    <w:rsid w:val="0080553C"/>
    <w:rsid w:val="00805B46"/>
    <w:rsid w:val="00820651"/>
    <w:rsid w:val="00825DC2"/>
    <w:rsid w:val="00834AD3"/>
    <w:rsid w:val="0084038B"/>
    <w:rsid w:val="0084052B"/>
    <w:rsid w:val="00840665"/>
    <w:rsid w:val="00842AFD"/>
    <w:rsid w:val="00843795"/>
    <w:rsid w:val="0084726D"/>
    <w:rsid w:val="008478A9"/>
    <w:rsid w:val="00847A2A"/>
    <w:rsid w:val="00847F0F"/>
    <w:rsid w:val="00852448"/>
    <w:rsid w:val="00855774"/>
    <w:rsid w:val="00855BA0"/>
    <w:rsid w:val="00863358"/>
    <w:rsid w:val="008668E4"/>
    <w:rsid w:val="00872D51"/>
    <w:rsid w:val="00876234"/>
    <w:rsid w:val="0088258A"/>
    <w:rsid w:val="00882D0C"/>
    <w:rsid w:val="00883A68"/>
    <w:rsid w:val="00883FF8"/>
    <w:rsid w:val="00886332"/>
    <w:rsid w:val="008903AD"/>
    <w:rsid w:val="008943A2"/>
    <w:rsid w:val="00896886"/>
    <w:rsid w:val="008A0253"/>
    <w:rsid w:val="008A26D9"/>
    <w:rsid w:val="008A2A69"/>
    <w:rsid w:val="008B0D0D"/>
    <w:rsid w:val="008B2A20"/>
    <w:rsid w:val="008B4587"/>
    <w:rsid w:val="008B6E6D"/>
    <w:rsid w:val="008B75E3"/>
    <w:rsid w:val="008C0C29"/>
    <w:rsid w:val="008C28EC"/>
    <w:rsid w:val="008D0E3E"/>
    <w:rsid w:val="008D147D"/>
    <w:rsid w:val="008D48B9"/>
    <w:rsid w:val="008D7739"/>
    <w:rsid w:val="008D77FF"/>
    <w:rsid w:val="008D79EB"/>
    <w:rsid w:val="008E3E99"/>
    <w:rsid w:val="008E4908"/>
    <w:rsid w:val="008E4D38"/>
    <w:rsid w:val="008E66E6"/>
    <w:rsid w:val="008E69E7"/>
    <w:rsid w:val="008F2361"/>
    <w:rsid w:val="008F3638"/>
    <w:rsid w:val="008F38F5"/>
    <w:rsid w:val="008F4441"/>
    <w:rsid w:val="008F6C31"/>
    <w:rsid w:val="008F6F31"/>
    <w:rsid w:val="008F74DF"/>
    <w:rsid w:val="00903490"/>
    <w:rsid w:val="009057E5"/>
    <w:rsid w:val="009077CB"/>
    <w:rsid w:val="009127BA"/>
    <w:rsid w:val="00917B99"/>
    <w:rsid w:val="0092010C"/>
    <w:rsid w:val="00921D7D"/>
    <w:rsid w:val="009227A6"/>
    <w:rsid w:val="009228EF"/>
    <w:rsid w:val="0093263E"/>
    <w:rsid w:val="00933EC1"/>
    <w:rsid w:val="00937226"/>
    <w:rsid w:val="00937F74"/>
    <w:rsid w:val="0094190A"/>
    <w:rsid w:val="00941C7C"/>
    <w:rsid w:val="009421E3"/>
    <w:rsid w:val="00942F74"/>
    <w:rsid w:val="00944785"/>
    <w:rsid w:val="00944E1C"/>
    <w:rsid w:val="009457FB"/>
    <w:rsid w:val="00947BBA"/>
    <w:rsid w:val="00951B59"/>
    <w:rsid w:val="009530DB"/>
    <w:rsid w:val="00953676"/>
    <w:rsid w:val="00956EAF"/>
    <w:rsid w:val="00957CBC"/>
    <w:rsid w:val="009625A4"/>
    <w:rsid w:val="009705EE"/>
    <w:rsid w:val="0097205D"/>
    <w:rsid w:val="009756C0"/>
    <w:rsid w:val="00977927"/>
    <w:rsid w:val="00980F10"/>
    <w:rsid w:val="0098135C"/>
    <w:rsid w:val="0098156A"/>
    <w:rsid w:val="009816FF"/>
    <w:rsid w:val="00982B34"/>
    <w:rsid w:val="00984C3C"/>
    <w:rsid w:val="00990546"/>
    <w:rsid w:val="00991BAC"/>
    <w:rsid w:val="00992BFC"/>
    <w:rsid w:val="009A1AFB"/>
    <w:rsid w:val="009A3DE5"/>
    <w:rsid w:val="009A4D3E"/>
    <w:rsid w:val="009A5441"/>
    <w:rsid w:val="009A636E"/>
    <w:rsid w:val="009A6EA0"/>
    <w:rsid w:val="009B15C9"/>
    <w:rsid w:val="009B2EC7"/>
    <w:rsid w:val="009B399B"/>
    <w:rsid w:val="009B441F"/>
    <w:rsid w:val="009B739E"/>
    <w:rsid w:val="009C0739"/>
    <w:rsid w:val="009C08DF"/>
    <w:rsid w:val="009C1335"/>
    <w:rsid w:val="009C1AB2"/>
    <w:rsid w:val="009C1C87"/>
    <w:rsid w:val="009C4AD1"/>
    <w:rsid w:val="009C6429"/>
    <w:rsid w:val="009C7251"/>
    <w:rsid w:val="009C72F0"/>
    <w:rsid w:val="009D02C3"/>
    <w:rsid w:val="009D31E3"/>
    <w:rsid w:val="009D32C1"/>
    <w:rsid w:val="009D4C8E"/>
    <w:rsid w:val="009D7DFA"/>
    <w:rsid w:val="009E2E91"/>
    <w:rsid w:val="009E697B"/>
    <w:rsid w:val="009E6F29"/>
    <w:rsid w:val="009F0874"/>
    <w:rsid w:val="00A043E4"/>
    <w:rsid w:val="00A05204"/>
    <w:rsid w:val="00A054B4"/>
    <w:rsid w:val="00A05DC9"/>
    <w:rsid w:val="00A06204"/>
    <w:rsid w:val="00A139F5"/>
    <w:rsid w:val="00A145DF"/>
    <w:rsid w:val="00A17A04"/>
    <w:rsid w:val="00A201FC"/>
    <w:rsid w:val="00A2159A"/>
    <w:rsid w:val="00A23A97"/>
    <w:rsid w:val="00A27C53"/>
    <w:rsid w:val="00A31459"/>
    <w:rsid w:val="00A3266F"/>
    <w:rsid w:val="00A32DF6"/>
    <w:rsid w:val="00A35193"/>
    <w:rsid w:val="00A365F4"/>
    <w:rsid w:val="00A374E1"/>
    <w:rsid w:val="00A3794A"/>
    <w:rsid w:val="00A4193E"/>
    <w:rsid w:val="00A41EED"/>
    <w:rsid w:val="00A42DE3"/>
    <w:rsid w:val="00A47D80"/>
    <w:rsid w:val="00A53132"/>
    <w:rsid w:val="00A5341B"/>
    <w:rsid w:val="00A563F2"/>
    <w:rsid w:val="00A566E8"/>
    <w:rsid w:val="00A568BD"/>
    <w:rsid w:val="00A62EDE"/>
    <w:rsid w:val="00A74089"/>
    <w:rsid w:val="00A810F9"/>
    <w:rsid w:val="00A812DE"/>
    <w:rsid w:val="00A822F0"/>
    <w:rsid w:val="00A83299"/>
    <w:rsid w:val="00A86ECC"/>
    <w:rsid w:val="00A86FCC"/>
    <w:rsid w:val="00A97D96"/>
    <w:rsid w:val="00AA1473"/>
    <w:rsid w:val="00AA2BCD"/>
    <w:rsid w:val="00AA710D"/>
    <w:rsid w:val="00AA75B0"/>
    <w:rsid w:val="00AB18EF"/>
    <w:rsid w:val="00AB532C"/>
    <w:rsid w:val="00AB5D29"/>
    <w:rsid w:val="00AB6D25"/>
    <w:rsid w:val="00AC17BC"/>
    <w:rsid w:val="00AC218B"/>
    <w:rsid w:val="00AC6510"/>
    <w:rsid w:val="00AD44C7"/>
    <w:rsid w:val="00AD654F"/>
    <w:rsid w:val="00AD6E9F"/>
    <w:rsid w:val="00AE221F"/>
    <w:rsid w:val="00AE2D4B"/>
    <w:rsid w:val="00AE4F99"/>
    <w:rsid w:val="00AE7BD5"/>
    <w:rsid w:val="00AF1A9E"/>
    <w:rsid w:val="00AF4649"/>
    <w:rsid w:val="00AF6BA8"/>
    <w:rsid w:val="00AF76AD"/>
    <w:rsid w:val="00B105F1"/>
    <w:rsid w:val="00B110A2"/>
    <w:rsid w:val="00B11B69"/>
    <w:rsid w:val="00B131C7"/>
    <w:rsid w:val="00B14952"/>
    <w:rsid w:val="00B239E8"/>
    <w:rsid w:val="00B248AC"/>
    <w:rsid w:val="00B25CFC"/>
    <w:rsid w:val="00B31783"/>
    <w:rsid w:val="00B31E5A"/>
    <w:rsid w:val="00B33D0B"/>
    <w:rsid w:val="00B370B0"/>
    <w:rsid w:val="00B37317"/>
    <w:rsid w:val="00B37842"/>
    <w:rsid w:val="00B41746"/>
    <w:rsid w:val="00B41A35"/>
    <w:rsid w:val="00B43A27"/>
    <w:rsid w:val="00B45E39"/>
    <w:rsid w:val="00B47502"/>
    <w:rsid w:val="00B47892"/>
    <w:rsid w:val="00B553C3"/>
    <w:rsid w:val="00B57007"/>
    <w:rsid w:val="00B612AD"/>
    <w:rsid w:val="00B625F9"/>
    <w:rsid w:val="00B63952"/>
    <w:rsid w:val="00B64BE0"/>
    <w:rsid w:val="00B653AB"/>
    <w:rsid w:val="00B65F9E"/>
    <w:rsid w:val="00B66B19"/>
    <w:rsid w:val="00B70CB3"/>
    <w:rsid w:val="00B7187E"/>
    <w:rsid w:val="00B718A3"/>
    <w:rsid w:val="00B71E6C"/>
    <w:rsid w:val="00B73C24"/>
    <w:rsid w:val="00B762FC"/>
    <w:rsid w:val="00B8193F"/>
    <w:rsid w:val="00B914E9"/>
    <w:rsid w:val="00B956EE"/>
    <w:rsid w:val="00B95CBE"/>
    <w:rsid w:val="00B97953"/>
    <w:rsid w:val="00B97C91"/>
    <w:rsid w:val="00BA2BA1"/>
    <w:rsid w:val="00BA3562"/>
    <w:rsid w:val="00BB087E"/>
    <w:rsid w:val="00BB4F09"/>
    <w:rsid w:val="00BB71AA"/>
    <w:rsid w:val="00BC1D05"/>
    <w:rsid w:val="00BC364F"/>
    <w:rsid w:val="00BC6295"/>
    <w:rsid w:val="00BD28BF"/>
    <w:rsid w:val="00BD4E33"/>
    <w:rsid w:val="00BE2F23"/>
    <w:rsid w:val="00C030DE"/>
    <w:rsid w:val="00C15B42"/>
    <w:rsid w:val="00C16C14"/>
    <w:rsid w:val="00C22105"/>
    <w:rsid w:val="00C244B6"/>
    <w:rsid w:val="00C258D1"/>
    <w:rsid w:val="00C26768"/>
    <w:rsid w:val="00C26E0E"/>
    <w:rsid w:val="00C32AFF"/>
    <w:rsid w:val="00C3702F"/>
    <w:rsid w:val="00C4500A"/>
    <w:rsid w:val="00C4570C"/>
    <w:rsid w:val="00C45C61"/>
    <w:rsid w:val="00C51B40"/>
    <w:rsid w:val="00C60BF1"/>
    <w:rsid w:val="00C6289B"/>
    <w:rsid w:val="00C628C8"/>
    <w:rsid w:val="00C64A37"/>
    <w:rsid w:val="00C7158E"/>
    <w:rsid w:val="00C7250B"/>
    <w:rsid w:val="00C7346B"/>
    <w:rsid w:val="00C75E87"/>
    <w:rsid w:val="00C77086"/>
    <w:rsid w:val="00C77C0E"/>
    <w:rsid w:val="00C80E67"/>
    <w:rsid w:val="00C86279"/>
    <w:rsid w:val="00C8665D"/>
    <w:rsid w:val="00C90101"/>
    <w:rsid w:val="00C91687"/>
    <w:rsid w:val="00C91AA0"/>
    <w:rsid w:val="00C92057"/>
    <w:rsid w:val="00C924A8"/>
    <w:rsid w:val="00C94015"/>
    <w:rsid w:val="00C945FE"/>
    <w:rsid w:val="00C95BA5"/>
    <w:rsid w:val="00C96FAA"/>
    <w:rsid w:val="00C97A04"/>
    <w:rsid w:val="00CA107B"/>
    <w:rsid w:val="00CA31F9"/>
    <w:rsid w:val="00CA484D"/>
    <w:rsid w:val="00CA4FB6"/>
    <w:rsid w:val="00CA5FF7"/>
    <w:rsid w:val="00CB04E6"/>
    <w:rsid w:val="00CC20AB"/>
    <w:rsid w:val="00CC249E"/>
    <w:rsid w:val="00CC7014"/>
    <w:rsid w:val="00CC739E"/>
    <w:rsid w:val="00CD0848"/>
    <w:rsid w:val="00CD58B7"/>
    <w:rsid w:val="00CD73FE"/>
    <w:rsid w:val="00CE4616"/>
    <w:rsid w:val="00CE4D8D"/>
    <w:rsid w:val="00CE691B"/>
    <w:rsid w:val="00CE7ECA"/>
    <w:rsid w:val="00CF04F7"/>
    <w:rsid w:val="00CF4099"/>
    <w:rsid w:val="00CF5738"/>
    <w:rsid w:val="00CF7FC4"/>
    <w:rsid w:val="00D00796"/>
    <w:rsid w:val="00D02722"/>
    <w:rsid w:val="00D02CCD"/>
    <w:rsid w:val="00D06A6B"/>
    <w:rsid w:val="00D070F7"/>
    <w:rsid w:val="00D11CC2"/>
    <w:rsid w:val="00D1245A"/>
    <w:rsid w:val="00D12672"/>
    <w:rsid w:val="00D1389A"/>
    <w:rsid w:val="00D20C27"/>
    <w:rsid w:val="00D24BFE"/>
    <w:rsid w:val="00D261A2"/>
    <w:rsid w:val="00D27022"/>
    <w:rsid w:val="00D3009E"/>
    <w:rsid w:val="00D37C9E"/>
    <w:rsid w:val="00D4516B"/>
    <w:rsid w:val="00D45F49"/>
    <w:rsid w:val="00D46939"/>
    <w:rsid w:val="00D47E5D"/>
    <w:rsid w:val="00D47FE1"/>
    <w:rsid w:val="00D52484"/>
    <w:rsid w:val="00D52EBD"/>
    <w:rsid w:val="00D56B26"/>
    <w:rsid w:val="00D616D2"/>
    <w:rsid w:val="00D63B5F"/>
    <w:rsid w:val="00D65F7F"/>
    <w:rsid w:val="00D67D65"/>
    <w:rsid w:val="00D70750"/>
    <w:rsid w:val="00D70EF7"/>
    <w:rsid w:val="00D71674"/>
    <w:rsid w:val="00D748E3"/>
    <w:rsid w:val="00D82CB4"/>
    <w:rsid w:val="00D8397C"/>
    <w:rsid w:val="00D83C90"/>
    <w:rsid w:val="00D85F59"/>
    <w:rsid w:val="00D90D61"/>
    <w:rsid w:val="00D92C57"/>
    <w:rsid w:val="00D932B9"/>
    <w:rsid w:val="00D94EED"/>
    <w:rsid w:val="00D96026"/>
    <w:rsid w:val="00DA0866"/>
    <w:rsid w:val="00DA23F8"/>
    <w:rsid w:val="00DA7C1C"/>
    <w:rsid w:val="00DB147A"/>
    <w:rsid w:val="00DB1B7A"/>
    <w:rsid w:val="00DB3204"/>
    <w:rsid w:val="00DB347F"/>
    <w:rsid w:val="00DC6708"/>
    <w:rsid w:val="00DC7B1B"/>
    <w:rsid w:val="00DD1412"/>
    <w:rsid w:val="00DD3B8D"/>
    <w:rsid w:val="00DE1E3B"/>
    <w:rsid w:val="00DE21BD"/>
    <w:rsid w:val="00DE4B52"/>
    <w:rsid w:val="00DE762C"/>
    <w:rsid w:val="00DF0727"/>
    <w:rsid w:val="00DF0A59"/>
    <w:rsid w:val="00E013D8"/>
    <w:rsid w:val="00E01436"/>
    <w:rsid w:val="00E02319"/>
    <w:rsid w:val="00E02F9F"/>
    <w:rsid w:val="00E045BD"/>
    <w:rsid w:val="00E05801"/>
    <w:rsid w:val="00E066FC"/>
    <w:rsid w:val="00E06AEE"/>
    <w:rsid w:val="00E12AA6"/>
    <w:rsid w:val="00E12DE2"/>
    <w:rsid w:val="00E12EA7"/>
    <w:rsid w:val="00E14705"/>
    <w:rsid w:val="00E173CD"/>
    <w:rsid w:val="00E17B77"/>
    <w:rsid w:val="00E20FAE"/>
    <w:rsid w:val="00E22701"/>
    <w:rsid w:val="00E23337"/>
    <w:rsid w:val="00E259EA"/>
    <w:rsid w:val="00E27B27"/>
    <w:rsid w:val="00E32061"/>
    <w:rsid w:val="00E33B7D"/>
    <w:rsid w:val="00E35899"/>
    <w:rsid w:val="00E36C1C"/>
    <w:rsid w:val="00E408B4"/>
    <w:rsid w:val="00E41229"/>
    <w:rsid w:val="00E42FF9"/>
    <w:rsid w:val="00E4463A"/>
    <w:rsid w:val="00E4474B"/>
    <w:rsid w:val="00E4714C"/>
    <w:rsid w:val="00E505B0"/>
    <w:rsid w:val="00E51AEB"/>
    <w:rsid w:val="00E522A7"/>
    <w:rsid w:val="00E53D89"/>
    <w:rsid w:val="00E54452"/>
    <w:rsid w:val="00E563B1"/>
    <w:rsid w:val="00E5794A"/>
    <w:rsid w:val="00E659C6"/>
    <w:rsid w:val="00E660D2"/>
    <w:rsid w:val="00E664C5"/>
    <w:rsid w:val="00E66721"/>
    <w:rsid w:val="00E671A2"/>
    <w:rsid w:val="00E67345"/>
    <w:rsid w:val="00E72C72"/>
    <w:rsid w:val="00E75387"/>
    <w:rsid w:val="00E76D26"/>
    <w:rsid w:val="00E80924"/>
    <w:rsid w:val="00E86609"/>
    <w:rsid w:val="00E9149E"/>
    <w:rsid w:val="00EA1C51"/>
    <w:rsid w:val="00EA2D97"/>
    <w:rsid w:val="00EA3CFD"/>
    <w:rsid w:val="00EA3FFA"/>
    <w:rsid w:val="00EA5EB4"/>
    <w:rsid w:val="00EA714E"/>
    <w:rsid w:val="00EB0D7F"/>
    <w:rsid w:val="00EB1390"/>
    <w:rsid w:val="00EB2C71"/>
    <w:rsid w:val="00EB4340"/>
    <w:rsid w:val="00EB556D"/>
    <w:rsid w:val="00EB5A7D"/>
    <w:rsid w:val="00EC1B93"/>
    <w:rsid w:val="00ED55C0"/>
    <w:rsid w:val="00ED682B"/>
    <w:rsid w:val="00EE3787"/>
    <w:rsid w:val="00EE41D5"/>
    <w:rsid w:val="00EF0A89"/>
    <w:rsid w:val="00F037A4"/>
    <w:rsid w:val="00F149EE"/>
    <w:rsid w:val="00F22CBD"/>
    <w:rsid w:val="00F24921"/>
    <w:rsid w:val="00F27C8F"/>
    <w:rsid w:val="00F30186"/>
    <w:rsid w:val="00F30BC2"/>
    <w:rsid w:val="00F32749"/>
    <w:rsid w:val="00F338A5"/>
    <w:rsid w:val="00F368E7"/>
    <w:rsid w:val="00F37172"/>
    <w:rsid w:val="00F41A83"/>
    <w:rsid w:val="00F4477E"/>
    <w:rsid w:val="00F52480"/>
    <w:rsid w:val="00F66F00"/>
    <w:rsid w:val="00F67D8F"/>
    <w:rsid w:val="00F70406"/>
    <w:rsid w:val="00F75224"/>
    <w:rsid w:val="00F76C3B"/>
    <w:rsid w:val="00F76D56"/>
    <w:rsid w:val="00F76E0B"/>
    <w:rsid w:val="00F8018B"/>
    <w:rsid w:val="00F802BE"/>
    <w:rsid w:val="00F80B2E"/>
    <w:rsid w:val="00F80E93"/>
    <w:rsid w:val="00F831E7"/>
    <w:rsid w:val="00F84D58"/>
    <w:rsid w:val="00F86024"/>
    <w:rsid w:val="00F8611A"/>
    <w:rsid w:val="00F8634C"/>
    <w:rsid w:val="00FA2C7D"/>
    <w:rsid w:val="00FA3CB6"/>
    <w:rsid w:val="00FA50CE"/>
    <w:rsid w:val="00FA5128"/>
    <w:rsid w:val="00FB42D4"/>
    <w:rsid w:val="00FB49CA"/>
    <w:rsid w:val="00FB5906"/>
    <w:rsid w:val="00FB762F"/>
    <w:rsid w:val="00FC2AED"/>
    <w:rsid w:val="00FC2B43"/>
    <w:rsid w:val="00FC6706"/>
    <w:rsid w:val="00FC7C53"/>
    <w:rsid w:val="00FD3789"/>
    <w:rsid w:val="00FD5EA7"/>
    <w:rsid w:val="00FD6C71"/>
    <w:rsid w:val="00FE0F32"/>
    <w:rsid w:val="00FE76B7"/>
    <w:rsid w:val="00FF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321D6F"/>
  <w15:chartTrackingRefBased/>
  <w15:docId w15:val="{D90BFA1C-3BF1-4D35-B854-537E99CC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semiHidden/>
    <w:unhideWhenUsed/>
    <w:rsid w:val="00D67D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73FB8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uiPriority w:val="40"/>
    <w:rsid w:val="00716F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57E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7E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7E41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7E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7E41"/>
    <w:rPr>
      <w:rFonts w:ascii="Fira Sans" w:hAnsi="Fira Sans"/>
      <w:b/>
      <w:bCs/>
      <w:sz w:val="20"/>
      <w:szCs w:val="20"/>
    </w:rPr>
  </w:style>
  <w:style w:type="table" w:customStyle="1" w:styleId="Siatkatabelijasna2">
    <w:name w:val="Siatka tabeli — jasna2"/>
    <w:basedOn w:val="Standardowy"/>
    <w:next w:val="Siatkatabelijasna"/>
    <w:uiPriority w:val="40"/>
    <w:rsid w:val="009A1A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4976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1">
    <w:name w:val="Siatka tabeli — jasna21"/>
    <w:basedOn w:val="Standardowy"/>
    <w:next w:val="Siatkatabelijasna"/>
    <w:uiPriority w:val="40"/>
    <w:rsid w:val="00FA50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582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8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yperlink" Target="https://stat.gov.pl/metainformacje/slownik-pojec/pojecia-stosowane-w-statystyce-publicznej/245,pojecie.html" TargetMode="External"/><Relationship Id="rId39" Type="http://schemas.openxmlformats.org/officeDocument/2006/relationships/footer" Target="footer5.xml"/><Relationship Id="rId21" Type="http://schemas.openxmlformats.org/officeDocument/2006/relationships/image" Target="media/image5.png"/><Relationship Id="rId34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hyperlink" Target="https://stat.gov.pl/metainformacje/slownik-pojec/pojecia-stosowane-w-statystyce-publicznej/1233,pojecie.html" TargetMode="External"/><Relationship Id="rId38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obslugaprasowa@stat.gov.pl" TargetMode="External"/><Relationship Id="rId29" Type="http://schemas.openxmlformats.org/officeDocument/2006/relationships/hyperlink" Target="https://stat.gov.pl/obszary-tematyczne/kultura-turystyka-sport/turystyka/turystyka-w-2019-roku,1,17.html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4" Type="http://schemas.openxmlformats.org/officeDocument/2006/relationships/hyperlink" Target="https://stat.gov.pl/obszary-tematyczne/kultura-turystyka-sport/turystyka/turystyka-w-2019-roku,1,17.html" TargetMode="External"/><Relationship Id="rId32" Type="http://schemas.openxmlformats.org/officeDocument/2006/relationships/hyperlink" Target="https://stat.gov.pl/metainformacje/slownik-pojec/pojecia-stosowane-w-statystyce-publicznej/3462,pojecie.html" TargetMode="External"/><Relationship Id="rId37" Type="http://schemas.openxmlformats.org/officeDocument/2006/relationships/footer" Target="footer4.xml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chart" Target="charts/chart3.xml"/><Relationship Id="rId23" Type="http://schemas.openxmlformats.org/officeDocument/2006/relationships/image" Target="media/image7.png"/><Relationship Id="rId28" Type="http://schemas.openxmlformats.org/officeDocument/2006/relationships/hyperlink" Target="https://stat.gov.pl/metainformacje/slownik-pojec/pojecia-stosowane-w-statystyce-publicznej/1233,pojecie.html" TargetMode="External"/><Relationship Id="rId36" Type="http://schemas.openxmlformats.org/officeDocument/2006/relationships/footer" Target="footer3.xml"/><Relationship Id="rId10" Type="http://schemas.openxmlformats.org/officeDocument/2006/relationships/image" Target="media/image3.emf"/><Relationship Id="rId19" Type="http://schemas.openxmlformats.org/officeDocument/2006/relationships/footer" Target="footer2.xml"/><Relationship Id="rId31" Type="http://schemas.openxmlformats.org/officeDocument/2006/relationships/hyperlink" Target="https://stat.gov.pl/metainformacje/slownik-pojec/pojecia-stosowane-w-statystyce-publicznej/245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hart" Target="charts/chart2.xml"/><Relationship Id="rId22" Type="http://schemas.openxmlformats.org/officeDocument/2006/relationships/image" Target="media/image6.png"/><Relationship Id="rId27" Type="http://schemas.openxmlformats.org/officeDocument/2006/relationships/hyperlink" Target="https://stat.gov.pl/metainformacje/slownik-pojec/pojecia-stosowane-w-statystyce-publicznej/3462,pojecie.html" TargetMode="External"/><Relationship Id="rId30" Type="http://schemas.openxmlformats.org/officeDocument/2006/relationships/hyperlink" Target="https://bdl.stat.gov.pl/BDL/dane/podgrup/temat" TargetMode="External"/><Relationship Id="rId35" Type="http://schemas.openxmlformats.org/officeDocument/2006/relationships/header" Target="header4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007360017497813"/>
          <c:y val="5.0925925925925923E-2"/>
          <c:w val="0.49931955380577436"/>
          <c:h val="0.7357713619130942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'Wykres 1'!$C$11</c:f>
              <c:strCache>
                <c:ptCount val="1"/>
                <c:pt idx="0">
                  <c:v>I kwartał 2021 r.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1'!$A$12:$A$15</c:f>
              <c:strCache>
                <c:ptCount val="4"/>
                <c:pt idx="0">
                  <c:v>w tym turystom zagranicznym</c:v>
                </c:pt>
                <c:pt idx="1">
                  <c:v>Udzielone noclegi</c:v>
                </c:pt>
                <c:pt idx="2">
                  <c:v>w tym turyści zagraniczni</c:v>
                </c:pt>
                <c:pt idx="3">
                  <c:v>Turyści korzystający z noclegów</c:v>
                </c:pt>
              </c:strCache>
            </c:strRef>
          </c:cat>
          <c:val>
            <c:numRef>
              <c:f>'Wykres 1'!$C$12:$C$15</c:f>
              <c:numCache>
                <c:formatCode>0.0</c:formatCode>
                <c:ptCount val="4"/>
                <c:pt idx="0">
                  <c:v>0.442718</c:v>
                </c:pt>
                <c:pt idx="1">
                  <c:v>3.9535040000000001</c:v>
                </c:pt>
                <c:pt idx="2">
                  <c:v>0.123026</c:v>
                </c:pt>
                <c:pt idx="3">
                  <c:v>1.5625500000000001</c:v>
                </c:pt>
              </c:numCache>
            </c:numRef>
          </c:val>
        </c:ser>
        <c:ser>
          <c:idx val="1"/>
          <c:order val="1"/>
          <c:tx>
            <c:strRef>
              <c:f>'Wykres 1'!$B$11</c:f>
              <c:strCache>
                <c:ptCount val="1"/>
                <c:pt idx="0">
                  <c:v>I kwartał 2020 r.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cat>
            <c:strRef>
              <c:f>'Wykres 1'!$A$12:$A$15</c:f>
              <c:strCache>
                <c:ptCount val="4"/>
                <c:pt idx="0">
                  <c:v>w tym turystom zagranicznym</c:v>
                </c:pt>
                <c:pt idx="1">
                  <c:v>Udzielone noclegi</c:v>
                </c:pt>
                <c:pt idx="2">
                  <c:v>w tym turyści zagraniczni</c:v>
                </c:pt>
                <c:pt idx="3">
                  <c:v>Turyści korzystający z noclegów</c:v>
                </c:pt>
              </c:strCache>
            </c:strRef>
          </c:cat>
          <c:val>
            <c:numRef>
              <c:f>'Wykres 1'!$B$12:$B$15</c:f>
              <c:numCache>
                <c:formatCode>#\ ##0.0</c:formatCode>
                <c:ptCount val="4"/>
                <c:pt idx="0">
                  <c:v>2.6466560000000001</c:v>
                </c:pt>
                <c:pt idx="1">
                  <c:v>14.540022</c:v>
                </c:pt>
                <c:pt idx="2">
                  <c:v>1.015147</c:v>
                </c:pt>
                <c:pt idx="3">
                  <c:v>5.5512420000000002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284255936"/>
        <c:axId val="284256480"/>
      </c:barChart>
      <c:catAx>
        <c:axId val="2842559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84256480"/>
        <c:crosses val="autoZero"/>
        <c:auto val="1"/>
        <c:lblAlgn val="ctr"/>
        <c:lblOffset val="100"/>
        <c:noMultiLvlLbl val="0"/>
      </c:catAx>
      <c:valAx>
        <c:axId val="2842564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84255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8679059460790346"/>
          <c:y val="2.7747043640916211E-2"/>
          <c:w val="0.62986290282311264"/>
          <c:h val="0.8572235249439993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'Wykres 2'!$D$3</c:f>
              <c:strCache>
                <c:ptCount val="1"/>
                <c:pt idx="0">
                  <c:v>I kwartał 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2'!$A$4:$A$19</c:f>
              <c:strCache>
                <c:ptCount val="16"/>
                <c:pt idx="0">
                  <c:v>Zachodniopomorskie</c:v>
                </c:pt>
                <c:pt idx="1">
                  <c:v>Wielkopolskie</c:v>
                </c:pt>
                <c:pt idx="2">
                  <c:v>Warmińsko-mazurskie</c:v>
                </c:pt>
                <c:pt idx="3">
                  <c:v>Świętokrzyskie</c:v>
                </c:pt>
                <c:pt idx="4">
                  <c:v>Śląskie</c:v>
                </c:pt>
                <c:pt idx="5">
                  <c:v>Pomorskie</c:v>
                </c:pt>
                <c:pt idx="6">
                  <c:v>Podlaskie</c:v>
                </c:pt>
                <c:pt idx="7">
                  <c:v>Podkarpackie</c:v>
                </c:pt>
                <c:pt idx="8">
                  <c:v>Opolskie</c:v>
                </c:pt>
                <c:pt idx="9">
                  <c:v>Mazowieckie</c:v>
                </c:pt>
                <c:pt idx="10">
                  <c:v>Małopolskie</c:v>
                </c:pt>
                <c:pt idx="11">
                  <c:v>Łódzkie</c:v>
                </c:pt>
                <c:pt idx="12">
                  <c:v>Lubuskie</c:v>
                </c:pt>
                <c:pt idx="13">
                  <c:v>Lubelskie</c:v>
                </c:pt>
                <c:pt idx="14">
                  <c:v>Kujawsko-pomorskie</c:v>
                </c:pt>
                <c:pt idx="15">
                  <c:v>Dolnośląskie</c:v>
                </c:pt>
              </c:strCache>
            </c:strRef>
          </c:cat>
          <c:val>
            <c:numRef>
              <c:f>'Wykres 2'!$D$4:$D$19</c:f>
              <c:numCache>
                <c:formatCode>General</c:formatCode>
                <c:ptCount val="16"/>
                <c:pt idx="0">
                  <c:v>122.9</c:v>
                </c:pt>
                <c:pt idx="1">
                  <c:v>94.9</c:v>
                </c:pt>
                <c:pt idx="2">
                  <c:v>29.7</c:v>
                </c:pt>
                <c:pt idx="3">
                  <c:v>31.5</c:v>
                </c:pt>
                <c:pt idx="4">
                  <c:v>152.4</c:v>
                </c:pt>
                <c:pt idx="5">
                  <c:v>125.3</c:v>
                </c:pt>
                <c:pt idx="6">
                  <c:v>35.4</c:v>
                </c:pt>
                <c:pt idx="7">
                  <c:v>58.5</c:v>
                </c:pt>
                <c:pt idx="8">
                  <c:v>16.2</c:v>
                </c:pt>
                <c:pt idx="9">
                  <c:v>234</c:v>
                </c:pt>
                <c:pt idx="10">
                  <c:v>222.9</c:v>
                </c:pt>
                <c:pt idx="11">
                  <c:v>70.900000000000006</c:v>
                </c:pt>
                <c:pt idx="12">
                  <c:v>42.3</c:v>
                </c:pt>
                <c:pt idx="13">
                  <c:v>59.2</c:v>
                </c:pt>
                <c:pt idx="14">
                  <c:v>67.400000000000006</c:v>
                </c:pt>
                <c:pt idx="15">
                  <c:v>199.1</c:v>
                </c:pt>
              </c:numCache>
            </c:numRef>
          </c:val>
        </c:ser>
        <c:ser>
          <c:idx val="1"/>
          <c:order val="1"/>
          <c:tx>
            <c:strRef>
              <c:f>'Wykres 2'!$C$3</c:f>
              <c:strCache>
                <c:ptCount val="1"/>
                <c:pt idx="0">
                  <c:v>I kwartał 2020 r.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cat>
            <c:strRef>
              <c:f>'Wykres 2'!$A$4:$A$19</c:f>
              <c:strCache>
                <c:ptCount val="16"/>
                <c:pt idx="0">
                  <c:v>Zachodniopomorskie</c:v>
                </c:pt>
                <c:pt idx="1">
                  <c:v>Wielkopolskie</c:v>
                </c:pt>
                <c:pt idx="2">
                  <c:v>Warmińsko-mazurskie</c:v>
                </c:pt>
                <c:pt idx="3">
                  <c:v>Świętokrzyskie</c:v>
                </c:pt>
                <c:pt idx="4">
                  <c:v>Śląskie</c:v>
                </c:pt>
                <c:pt idx="5">
                  <c:v>Pomorskie</c:v>
                </c:pt>
                <c:pt idx="6">
                  <c:v>Podlaskie</c:v>
                </c:pt>
                <c:pt idx="7">
                  <c:v>Podkarpackie</c:v>
                </c:pt>
                <c:pt idx="8">
                  <c:v>Opolskie</c:v>
                </c:pt>
                <c:pt idx="9">
                  <c:v>Mazowieckie</c:v>
                </c:pt>
                <c:pt idx="10">
                  <c:v>Małopolskie</c:v>
                </c:pt>
                <c:pt idx="11">
                  <c:v>Łódzkie</c:v>
                </c:pt>
                <c:pt idx="12">
                  <c:v>Lubuskie</c:v>
                </c:pt>
                <c:pt idx="13">
                  <c:v>Lubelskie</c:v>
                </c:pt>
                <c:pt idx="14">
                  <c:v>Kujawsko-pomorskie</c:v>
                </c:pt>
                <c:pt idx="15">
                  <c:v>Dolnośląskie</c:v>
                </c:pt>
              </c:strCache>
            </c:strRef>
          </c:cat>
          <c:val>
            <c:numRef>
              <c:f>'Wykres 2'!$C$4:$C$19</c:f>
              <c:numCache>
                <c:formatCode>#\ ##0.0</c:formatCode>
                <c:ptCount val="16"/>
                <c:pt idx="0">
                  <c:v>447.416</c:v>
                </c:pt>
                <c:pt idx="1">
                  <c:v>311.95299999999997</c:v>
                </c:pt>
                <c:pt idx="2">
                  <c:v>169.613</c:v>
                </c:pt>
                <c:pt idx="3">
                  <c:v>98.253</c:v>
                </c:pt>
                <c:pt idx="4">
                  <c:v>507.91899999999998</c:v>
                </c:pt>
                <c:pt idx="5">
                  <c:v>413.48</c:v>
                </c:pt>
                <c:pt idx="6">
                  <c:v>95.921999999999997</c:v>
                </c:pt>
                <c:pt idx="7">
                  <c:v>192.751</c:v>
                </c:pt>
                <c:pt idx="8">
                  <c:v>66.16</c:v>
                </c:pt>
                <c:pt idx="9">
                  <c:v>883.41600000000005</c:v>
                </c:pt>
                <c:pt idx="10">
                  <c:v>997.32399999999996</c:v>
                </c:pt>
                <c:pt idx="11">
                  <c:v>224.376</c:v>
                </c:pt>
                <c:pt idx="12">
                  <c:v>91.747</c:v>
                </c:pt>
                <c:pt idx="13">
                  <c:v>153.691</c:v>
                </c:pt>
                <c:pt idx="14">
                  <c:v>206.077</c:v>
                </c:pt>
                <c:pt idx="15">
                  <c:v>691.14400000000001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284257024"/>
        <c:axId val="284257568"/>
      </c:barChart>
      <c:catAx>
        <c:axId val="2842570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84257568"/>
        <c:crosses val="autoZero"/>
        <c:auto val="1"/>
        <c:lblAlgn val="ctr"/>
        <c:lblOffset val="100"/>
        <c:noMultiLvlLbl val="0"/>
      </c:catAx>
      <c:valAx>
        <c:axId val="2842575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84257024"/>
        <c:crosses val="autoZero"/>
        <c:crossBetween val="between"/>
        <c:majorUnit val="15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73912955955041"/>
          <c:y val="0.1638350614479738"/>
          <c:w val="0.85715736520531705"/>
          <c:h val="0.617254142599848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3'!$C$4</c:f>
              <c:strCache>
                <c:ptCount val="1"/>
                <c:pt idx="0">
                  <c:v>2020 r.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cat>
            <c:strRef>
              <c:f>'Wykres 3'!$A$5:$A$7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'Wykres 3'!$C$5:$C$7</c:f>
              <c:numCache>
                <c:formatCode>General</c:formatCode>
                <c:ptCount val="3"/>
                <c:pt idx="0">
                  <c:v>33.9</c:v>
                </c:pt>
                <c:pt idx="1">
                  <c:v>37.9</c:v>
                </c:pt>
                <c:pt idx="2">
                  <c:v>18.399999999999999</c:v>
                </c:pt>
              </c:numCache>
            </c:numRef>
          </c:val>
        </c:ser>
        <c:ser>
          <c:idx val="1"/>
          <c:order val="1"/>
          <c:tx>
            <c:strRef>
              <c:f>'Wykres 3'!$D$4</c:f>
              <c:strCache>
                <c:ptCount val="1"/>
                <c:pt idx="0">
                  <c:v>2021 r.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3'!$A$5:$A$7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'Wykres 3'!$D$5:$D$7</c:f>
              <c:numCache>
                <c:formatCode>General</c:formatCode>
                <c:ptCount val="3"/>
                <c:pt idx="0">
                  <c:v>8.4</c:v>
                </c:pt>
                <c:pt idx="1">
                  <c:v>15.5</c:v>
                </c:pt>
                <c:pt idx="2">
                  <c:v>14.4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84254304"/>
        <c:axId val="284252672"/>
      </c:barChart>
      <c:catAx>
        <c:axId val="284254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84252672"/>
        <c:crosses val="autoZero"/>
        <c:auto val="1"/>
        <c:lblAlgn val="ctr"/>
        <c:lblOffset val="100"/>
        <c:noMultiLvlLbl val="0"/>
      </c:catAx>
      <c:valAx>
        <c:axId val="2842526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84254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98359580052488"/>
          <c:y val="0.88426922421047149"/>
          <c:w val="0.25103258967629044"/>
          <c:h val="9.36108315629433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0.91389</cdr:x>
      <cdr:y>0.79688</cdr:y>
    </cdr:from>
    <cdr:to>
      <cdr:x>0.97265</cdr:x>
      <cdr:y>0.8835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178300" y="2185988"/>
          <a:ext cx="268649" cy="23763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mln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0.92935</cdr:x>
      <cdr:y>0.88822</cdr:y>
    </cdr:from>
    <cdr:to>
      <cdr:x>0.98548</cdr:x>
      <cdr:y>0.93542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448176" y="4471987"/>
          <a:ext cx="268649" cy="23763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0.04433</cdr:x>
      <cdr:y>0.02673</cdr:y>
    </cdr:from>
    <cdr:to>
      <cdr:x>0.1051</cdr:x>
      <cdr:y>0.1288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25467" y="68242"/>
          <a:ext cx="309098" cy="2605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Wykorzystanie turystycznych obiektów noclegowych w I kwartale 2021 roku.docx.docx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STAT\CZARNECKAK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54F0B8C-33E8-4F7C-A205-410CEB377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B0584A-1373-445C-AE99-1C75D44B7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1409</TotalTime>
  <Pages>7</Pages>
  <Words>1412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Główny Urząd Statystyczny</Company>
  <LinksUpToDate>false</LinksUpToDate>
  <CharactersWithSpaces>9866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Wykorzystanie turystycznych obiektów noclegowych w I kwartale 2021 roku</dc:title>
  <dc:subject>Wykorzystanie turystycznych obiektów noclegowych</dc:subject>
  <dc:creator>Główny Urząd Statystyczny</dc:creator>
  <cp:keywords>turystyka; noclegi; hotele; turyści</cp:keywords>
  <dc:description/>
  <cp:lastPrinted>2019-06-21T10:41:00Z</cp:lastPrinted>
  <dcterms:created xsi:type="dcterms:W3CDTF">2020-06-03T08:44:00Z</dcterms:created>
  <dcterms:modified xsi:type="dcterms:W3CDTF">2021-06-23T07:26:00Z</dcterms:modified>
  <cp:category>Turystyka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>RZE-OST.6362.4.2021.5</vt:lpwstr>
  </property>
  <property fmtid="{D5CDD505-2E9C-101B-9397-08002B2CF9AE}" pid="4" name="UNPPisma">
    <vt:lpwstr>2021-165744</vt:lpwstr>
  </property>
  <property fmtid="{D5CDD505-2E9C-101B-9397-08002B2CF9AE}" pid="5" name="ZnakSprawy">
    <vt:lpwstr>RZE-OST.6362.4.2021</vt:lpwstr>
  </property>
  <property fmtid="{D5CDD505-2E9C-101B-9397-08002B2CF9AE}" pid="6" name="ZnakSprawyPrzedPrzeniesieniem">
    <vt:lpwstr/>
  </property>
  <property fmtid="{D5CDD505-2E9C-101B-9397-08002B2CF9AE}" pid="7" name="Autor">
    <vt:lpwstr>Zadorożny Łukasz</vt:lpwstr>
  </property>
  <property fmtid="{D5CDD505-2E9C-101B-9397-08002B2CF9AE}" pid="8" name="AutorInicjaly">
    <vt:lpwstr>ŁZ</vt:lpwstr>
  </property>
  <property fmtid="{D5CDD505-2E9C-101B-9397-08002B2CF9AE}" pid="9" name="AutorNrTelefonu">
    <vt:lpwstr>178535210 w. 216</vt:lpwstr>
  </property>
  <property fmtid="{D5CDD505-2E9C-101B-9397-08002B2CF9AE}" pid="10" name="Stanowisko">
    <vt:lpwstr>kierownik</vt:lpwstr>
  </property>
  <property fmtid="{D5CDD505-2E9C-101B-9397-08002B2CF9AE}" pid="11" name="OpisPisma">
    <vt:lpwstr>Wykorzystanie turystycznych obiektów noclegowych w I kwartale 2021 roku</vt:lpwstr>
  </property>
  <property fmtid="{D5CDD505-2E9C-101B-9397-08002B2CF9AE}" pid="12" name="Komorka">
    <vt:lpwstr>Dyrektor US Rzeszów</vt:lpwstr>
  </property>
  <property fmtid="{D5CDD505-2E9C-101B-9397-08002B2CF9AE}" pid="13" name="KodKomorki">
    <vt:lpwstr>DYR-RZE</vt:lpwstr>
  </property>
  <property fmtid="{D5CDD505-2E9C-101B-9397-08002B2CF9AE}" pid="14" name="AktualnaData">
    <vt:lpwstr>2021-06-22</vt:lpwstr>
  </property>
  <property fmtid="{D5CDD505-2E9C-101B-9397-08002B2CF9AE}" pid="15" name="Wydzial">
    <vt:lpwstr>Ośrodek Statystyki Sportu i Turystyki</vt:lpwstr>
  </property>
  <property fmtid="{D5CDD505-2E9C-101B-9397-08002B2CF9AE}" pid="16" name="KodWydzialu">
    <vt:lpwstr>OST</vt:lpwstr>
  </property>
  <property fmtid="{D5CDD505-2E9C-101B-9397-08002B2CF9AE}" pid="17" name="ZaakceptowanePrzez">
    <vt:lpwstr>n/d</vt:lpwstr>
  </property>
  <property fmtid="{D5CDD505-2E9C-101B-9397-08002B2CF9AE}" pid="18" name="PrzekazanieDo">
    <vt:lpwstr/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>GŁÓWNY URZĄD STATYSTYCZNY</vt:lpwstr>
  </property>
  <property fmtid="{D5CDD505-2E9C-101B-9397-08002B2CF9AE}" pid="25" name="adresOddzial">
    <vt:lpwstr/>
  </property>
  <property fmtid="{D5CDD505-2E9C-101B-9397-08002B2CF9AE}" pid="26" name="adresUlica">
    <vt:lpwstr>NIEPODLEGŁOŚCI AL.</vt:lpwstr>
  </property>
  <property fmtid="{D5CDD505-2E9C-101B-9397-08002B2CF9AE}" pid="27" name="adresTypUlicy">
    <vt:lpwstr>al.</vt:lpwstr>
  </property>
  <property fmtid="{D5CDD505-2E9C-101B-9397-08002B2CF9AE}" pid="28" name="adresNrDomu">
    <vt:lpwstr>208</vt:lpwstr>
  </property>
  <property fmtid="{D5CDD505-2E9C-101B-9397-08002B2CF9AE}" pid="29" name="adresNrLokalu">
    <vt:lpwstr/>
  </property>
  <property fmtid="{D5CDD505-2E9C-101B-9397-08002B2CF9AE}" pid="30" name="adresKodPocztowy">
    <vt:lpwstr>00-925</vt:lpwstr>
  </property>
  <property fmtid="{D5CDD505-2E9C-101B-9397-08002B2CF9AE}" pid="31" name="adresMiejscowosc">
    <vt:lpwstr>WARSZAWA (ŚRÓDMIEŚCIE)</vt:lpwstr>
  </property>
  <property fmtid="{D5CDD505-2E9C-101B-9397-08002B2CF9AE}" pid="32" name="adresPoczta">
    <vt:lpwstr/>
  </property>
  <property fmtid="{D5CDD505-2E9C-101B-9397-08002B2CF9AE}" pid="33" name="adresEMail">
    <vt:lpwstr>dane@stat.gov.pl</vt:lpwstr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