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9B1BA7" w14:textId="77777777" w:rsidR="00DE7710" w:rsidRPr="00AC04C2" w:rsidRDefault="00CF217D" w:rsidP="00DE7710">
      <w:pPr>
        <w:pStyle w:val="tytuinformacji"/>
        <w:rPr>
          <w:shd w:val="clear" w:color="auto" w:fill="FFFFFF"/>
        </w:rPr>
      </w:pPr>
      <w:r w:rsidRPr="00AC04C2">
        <w:rPr>
          <w:shd w:val="clear" w:color="auto" w:fill="FFFFFF"/>
        </w:rPr>
        <w:t>Szkolnictwo wyższe w roku akademickim 20</w:t>
      </w:r>
      <w:r w:rsidR="00067634" w:rsidRPr="00AC04C2">
        <w:rPr>
          <w:shd w:val="clear" w:color="auto" w:fill="FFFFFF"/>
        </w:rPr>
        <w:t>20</w:t>
      </w:r>
      <w:r w:rsidRPr="00AC04C2">
        <w:rPr>
          <w:shd w:val="clear" w:color="auto" w:fill="FFFFFF"/>
        </w:rPr>
        <w:t>/20</w:t>
      </w:r>
      <w:r w:rsidR="00067634" w:rsidRPr="00AC04C2">
        <w:rPr>
          <w:shd w:val="clear" w:color="auto" w:fill="FFFFFF"/>
        </w:rPr>
        <w:t>21</w:t>
      </w:r>
      <w:r w:rsidRPr="00AC04C2">
        <w:rPr>
          <w:shd w:val="clear" w:color="auto" w:fill="FFFFFF"/>
        </w:rPr>
        <w:t xml:space="preserve"> (wyniki wstępne)</w:t>
      </w:r>
    </w:p>
    <w:p w14:paraId="0080C637" w14:textId="77777777" w:rsidR="00393761" w:rsidRPr="00AC04C2" w:rsidRDefault="00393761" w:rsidP="00074DD8">
      <w:pPr>
        <w:pStyle w:val="tytuinformacji"/>
        <w:rPr>
          <w:sz w:val="32"/>
        </w:rPr>
      </w:pPr>
    </w:p>
    <w:p w14:paraId="6740D8B6" w14:textId="77777777" w:rsidR="000C7E8B" w:rsidRPr="00AC04C2" w:rsidRDefault="00301AB2" w:rsidP="00CF217D">
      <w:pPr>
        <w:pStyle w:val="LID"/>
        <w:rPr>
          <w:b w:val="0"/>
          <w:spacing w:val="-2"/>
        </w:rPr>
      </w:pPr>
      <w:r w:rsidRPr="00AC04C2">
        <mc:AlternateContent>
          <mc:Choice Requires="wps">
            <w:drawing>
              <wp:anchor distT="45720" distB="45720" distL="114300" distR="114300" simplePos="0" relativeHeight="251653120" behindDoc="0" locked="0" layoutInCell="1" allowOverlap="1" wp14:anchorId="1C72AB5D" wp14:editId="7624CC60">
                <wp:simplePos x="0" y="0"/>
                <wp:positionH relativeFrom="margin">
                  <wp:align>left</wp:align>
                </wp:positionH>
                <wp:positionV relativeFrom="paragraph">
                  <wp:posOffset>88265</wp:posOffset>
                </wp:positionV>
                <wp:extent cx="1828800" cy="131445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31445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84BA88" w14:textId="77777777" w:rsidR="00933EC1" w:rsidRPr="00B66B19" w:rsidRDefault="00B1271B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 w:rsidRPr="00B1271B">
                              <w:rPr>
                                <w:rFonts w:eastAsia="Fira Sans Light" w:cs="Times New Roman"/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21075F2F" wp14:editId="32DB4DB1">
                                  <wp:extent cx="330200" cy="330200"/>
                                  <wp:effectExtent l="0" t="0" r="0" b="0"/>
                                  <wp:docPr id="11" name="Obraz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 flipH="1">
                                            <a:off x="0" y="0"/>
                                            <a:ext cx="330200" cy="330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 xml:space="preserve"> </w:t>
                            </w:r>
                            <w:r w:rsidR="00CE145D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0,9</w:t>
                            </w:r>
                            <w:r w:rsidR="00CF217D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%</w:t>
                            </w:r>
                          </w:p>
                          <w:p w14:paraId="12F4AB4E" w14:textId="77777777" w:rsidR="00933EC1" w:rsidRPr="00074DD8" w:rsidRDefault="00BB75CE" w:rsidP="00CF217D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BB75CE">
                              <w:t>wzrost</w:t>
                            </w:r>
                            <w:r w:rsidR="001D236F">
                              <w:t xml:space="preserve"> liczby studentów</w:t>
                            </w:r>
                            <w:r w:rsidR="001D236F">
                              <w:br/>
                            </w:r>
                            <w:r w:rsidR="0031563C">
                              <w:t xml:space="preserve">w </w:t>
                            </w:r>
                            <w:r w:rsidR="00CF217D" w:rsidRPr="00CF217D">
                              <w:t>porównaniu z rokiem akadem</w:t>
                            </w:r>
                            <w:r w:rsidR="00CF217D">
                              <w:t>ickim 201</w:t>
                            </w:r>
                            <w:r w:rsidR="00D8428A">
                              <w:t>9</w:t>
                            </w:r>
                            <w:r w:rsidR="00CF217D">
                              <w:t>/</w:t>
                            </w:r>
                            <w:r w:rsidR="00D8428A"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FD880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6.95pt;width:2in;height:103.5pt;z-index:2516531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" fillcolor="#001d77" stroked="f">
                <v:textbox>
                  <w:txbxContent>
                    <w:p w:rsidR="00933EC1" w:rsidRPr="00B66B19" w:rsidRDefault="00B1271B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 w:rsidRPr="00B1271B">
                        <w:rPr>
                          <w:rFonts w:eastAsia="Fira Sans Light" w:cs="Times New Roman"/>
                          <w:noProof/>
                          <w:lang w:eastAsia="pl-PL"/>
                        </w:rPr>
                        <w:drawing>
                          <wp:inline distT="0" distB="0" distL="0" distR="0" wp14:anchorId="65D2EE1F" wp14:editId="6805F925">
                            <wp:extent cx="330200" cy="330200"/>
                            <wp:effectExtent l="0" t="0" r="0" b="0"/>
                            <wp:docPr id="11" name="Obraz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 flipH="1">
                                      <a:off x="0" y="0"/>
                                      <a:ext cx="330200" cy="330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 xml:space="preserve"> </w:t>
                      </w:r>
                      <w:r w:rsidR="00CE145D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0,9</w:t>
                      </w:r>
                      <w:r w:rsidR="00CF217D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%</w:t>
                      </w:r>
                    </w:p>
                    <w:p w:rsidR="00933EC1" w:rsidRPr="00074DD8" w:rsidRDefault="00BB75CE" w:rsidP="00CF217D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BB75CE">
                        <w:t>wzrost</w:t>
                      </w:r>
                      <w:r w:rsidR="001D236F">
                        <w:t xml:space="preserve"> liczby studentów</w:t>
                      </w:r>
                      <w:r w:rsidR="001D236F">
                        <w:br/>
                      </w:r>
                      <w:r w:rsidR="0031563C">
                        <w:t xml:space="preserve">w </w:t>
                      </w:r>
                      <w:r w:rsidR="00CF217D" w:rsidRPr="00CF217D">
                        <w:t>porównaniu z rokiem akadem</w:t>
                      </w:r>
                      <w:r w:rsidR="00CF217D">
                        <w:t>ickim 201</w:t>
                      </w:r>
                      <w:r w:rsidR="00D8428A">
                        <w:t>9</w:t>
                      </w:r>
                      <w:r w:rsidR="00CF217D">
                        <w:t>/</w:t>
                      </w:r>
                      <w:r w:rsidR="00D8428A">
                        <w:t>20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F217D" w:rsidRPr="00AC04C2">
        <w:t>We</w:t>
      </w:r>
      <w:r w:rsidR="00D8428A" w:rsidRPr="00AC04C2">
        <w:t>dług stanu w dniu 31 grudnia 2020</w:t>
      </w:r>
      <w:r w:rsidR="00CF217D" w:rsidRPr="00AC04C2">
        <w:t xml:space="preserve"> r. </w:t>
      </w:r>
      <w:r w:rsidR="00BB6301" w:rsidRPr="00AC04C2">
        <w:t>w uczelniach</w:t>
      </w:r>
      <w:r w:rsidR="009B1DB6" w:rsidRPr="00AC04C2">
        <w:br/>
      </w:r>
      <w:r w:rsidR="001D12A7" w:rsidRPr="00AC04C2">
        <w:t xml:space="preserve">w Polsce </w:t>
      </w:r>
      <w:r w:rsidR="00CF217D" w:rsidRPr="00AC04C2">
        <w:t>ks</w:t>
      </w:r>
      <w:r w:rsidR="00BB6301" w:rsidRPr="00AC04C2">
        <w:t>z</w:t>
      </w:r>
      <w:r w:rsidR="00CF217D" w:rsidRPr="00AC04C2">
        <w:t xml:space="preserve">tałciło się </w:t>
      </w:r>
      <w:r w:rsidR="00D36D4E" w:rsidRPr="00AC04C2">
        <w:t>1215,3</w:t>
      </w:r>
      <w:r w:rsidR="00CF217D" w:rsidRPr="00AC04C2">
        <w:t xml:space="preserve"> tys. osób, o </w:t>
      </w:r>
      <w:r w:rsidR="00D36D4E" w:rsidRPr="00AC04C2">
        <w:t>11,3</w:t>
      </w:r>
      <w:r w:rsidR="00D8428A" w:rsidRPr="00AC04C2">
        <w:t xml:space="preserve"> </w:t>
      </w:r>
      <w:r w:rsidR="002034BF" w:rsidRPr="00AC04C2">
        <w:t>tys.</w:t>
      </w:r>
      <w:r w:rsidR="00955F4C">
        <w:t xml:space="preserve"> </w:t>
      </w:r>
      <w:r w:rsidR="00D36D4E" w:rsidRPr="00AC04C2">
        <w:t>więcej</w:t>
      </w:r>
      <w:r w:rsidR="002034BF" w:rsidRPr="00AC04C2">
        <w:t xml:space="preserve"> w</w:t>
      </w:r>
      <w:r w:rsidR="001D236F">
        <w:t xml:space="preserve"> </w:t>
      </w:r>
      <w:r w:rsidR="00CF217D" w:rsidRPr="00AC04C2">
        <w:t>stosunku do p</w:t>
      </w:r>
      <w:r w:rsidR="00283B58">
        <w:t>oprzedniego roku</w:t>
      </w:r>
      <w:r w:rsidR="00D8428A" w:rsidRPr="00AC04C2">
        <w:t>. W roku akademickim 2019</w:t>
      </w:r>
      <w:r w:rsidR="00CF217D" w:rsidRPr="00AC04C2">
        <w:t>/</w:t>
      </w:r>
      <w:r w:rsidR="00D8428A" w:rsidRPr="00AC04C2">
        <w:t>20</w:t>
      </w:r>
      <w:r w:rsidR="00CF217D" w:rsidRPr="00AC04C2">
        <w:t xml:space="preserve"> dyplom ukończenia studiów otrzymało </w:t>
      </w:r>
      <w:r w:rsidR="00D36D4E" w:rsidRPr="00AC04C2">
        <w:t>293,4</w:t>
      </w:r>
      <w:r w:rsidR="00CF217D" w:rsidRPr="00AC04C2">
        <w:t xml:space="preserve"> tys. absolwentów, o </w:t>
      </w:r>
      <w:r w:rsidR="00D36D4E" w:rsidRPr="00AC04C2">
        <w:t>20,4</w:t>
      </w:r>
      <w:r w:rsidR="001D12A7" w:rsidRPr="00AC04C2">
        <w:t xml:space="preserve"> tys.</w:t>
      </w:r>
      <w:r w:rsidR="00CF217D" w:rsidRPr="00AC04C2">
        <w:t xml:space="preserve"> mniej</w:t>
      </w:r>
      <w:r w:rsidR="00955F4C">
        <w:t xml:space="preserve"> </w:t>
      </w:r>
      <w:r w:rsidR="00CF217D" w:rsidRPr="00AC04C2">
        <w:t xml:space="preserve">niż w </w:t>
      </w:r>
      <w:r w:rsidR="00725290" w:rsidRPr="00AC04C2">
        <w:t>roku akademickim 2018/19</w:t>
      </w:r>
      <w:r w:rsidR="001D12A7" w:rsidRPr="00AC04C2">
        <w:t>.</w:t>
      </w:r>
    </w:p>
    <w:p w14:paraId="3DC6A8D1" w14:textId="77777777" w:rsidR="00233CC9" w:rsidRPr="006A5BF1" w:rsidRDefault="00233CC9" w:rsidP="006A5BF1"/>
    <w:p w14:paraId="0947320C" w14:textId="77777777" w:rsidR="00CF217D" w:rsidRDefault="00CF217D" w:rsidP="00CF217D">
      <w:pPr>
        <w:rPr>
          <w:lang w:eastAsia="pl-PL"/>
        </w:rPr>
      </w:pPr>
    </w:p>
    <w:p w14:paraId="0B579ADA" w14:textId="77777777" w:rsidR="009E00A6" w:rsidRPr="00AC04C2" w:rsidRDefault="009E00A6" w:rsidP="00CF217D">
      <w:pPr>
        <w:rPr>
          <w:lang w:eastAsia="pl-PL"/>
        </w:rPr>
      </w:pPr>
    </w:p>
    <w:p w14:paraId="3ADC6248" w14:textId="77777777" w:rsidR="00D36D4E" w:rsidRPr="00AC04C2" w:rsidRDefault="00D36D4E" w:rsidP="000C7E8B">
      <w:pPr>
        <w:rPr>
          <w:rFonts w:eastAsia="Times New Roman" w:cs="Times New Roman"/>
          <w:bCs/>
          <w:szCs w:val="19"/>
          <w:lang w:eastAsia="pl-PL"/>
        </w:rPr>
      </w:pPr>
      <w:r w:rsidRPr="00AC04C2">
        <w:rPr>
          <w:rFonts w:eastAsia="Times New Roman" w:cs="Times New Roman"/>
          <w:bCs/>
          <w:szCs w:val="19"/>
          <w:lang w:eastAsia="pl-PL"/>
        </w:rPr>
        <w:t xml:space="preserve">W roku akademickim 2020/21 działalność prowadziło </w:t>
      </w:r>
      <w:r w:rsidR="00913A56">
        <w:rPr>
          <w:rFonts w:eastAsia="Times New Roman" w:cs="Times New Roman"/>
          <w:bCs/>
          <w:szCs w:val="19"/>
          <w:lang w:eastAsia="pl-PL"/>
        </w:rPr>
        <w:t>3</w:t>
      </w:r>
      <w:r w:rsidRPr="00AC04C2">
        <w:rPr>
          <w:rFonts w:eastAsia="Times New Roman" w:cs="Times New Roman"/>
          <w:bCs/>
          <w:szCs w:val="19"/>
          <w:lang w:eastAsia="pl-PL"/>
        </w:rPr>
        <w:t xml:space="preserve">49 uczelni, z tego 130 publicznych </w:t>
      </w:r>
      <w:r w:rsidRPr="00AC04C2">
        <w:rPr>
          <w:rFonts w:eastAsia="Times New Roman" w:cs="Times New Roman"/>
          <w:bCs/>
          <w:szCs w:val="19"/>
          <w:lang w:eastAsia="pl-PL"/>
        </w:rPr>
        <w:br/>
      </w:r>
      <w:r w:rsidR="001D12A7" w:rsidRPr="00AC04C2">
        <w:rPr>
          <w:rFonts w:eastAsia="Times New Roman" w:cs="Times New Roman"/>
          <w:bCs/>
          <w:szCs w:val="19"/>
          <w:lang w:eastAsia="pl-PL"/>
        </w:rPr>
        <w:t>i 219 niepublicznych (</w:t>
      </w:r>
      <w:r w:rsidRPr="00AC04C2">
        <w:rPr>
          <w:rFonts w:eastAsia="Times New Roman" w:cs="Times New Roman"/>
          <w:bCs/>
          <w:szCs w:val="19"/>
          <w:lang w:eastAsia="pl-PL"/>
        </w:rPr>
        <w:t>w tym 10 prowadzonych przez organizacje wyznaniowe</w:t>
      </w:r>
      <w:r w:rsidR="001D12A7" w:rsidRPr="00AC04C2">
        <w:rPr>
          <w:rFonts w:eastAsia="Times New Roman" w:cs="Times New Roman"/>
          <w:bCs/>
          <w:szCs w:val="19"/>
          <w:lang w:eastAsia="pl-PL"/>
        </w:rPr>
        <w:t>)</w:t>
      </w:r>
      <w:r w:rsidRPr="00AC04C2">
        <w:rPr>
          <w:rFonts w:eastAsia="Times New Roman" w:cs="Times New Roman"/>
          <w:bCs/>
          <w:szCs w:val="19"/>
          <w:lang w:eastAsia="pl-PL"/>
        </w:rPr>
        <w:t xml:space="preserve">. </w:t>
      </w:r>
    </w:p>
    <w:p w14:paraId="33B329C4" w14:textId="77777777" w:rsidR="00021136" w:rsidRPr="00AC04C2" w:rsidRDefault="001D12A7" w:rsidP="00C10531">
      <w:pPr>
        <w:rPr>
          <w:rFonts w:eastAsia="Times New Roman" w:cs="Times New Roman"/>
          <w:bCs/>
          <w:szCs w:val="19"/>
          <w:lang w:eastAsia="pl-PL"/>
        </w:rPr>
      </w:pPr>
      <w:r w:rsidRPr="00AC04C2">
        <w:rPr>
          <w:rFonts w:eastAsia="Times New Roman" w:cs="Times New Roman"/>
          <w:bCs/>
          <w:szCs w:val="19"/>
          <w:lang w:eastAsia="pl-PL"/>
        </w:rPr>
        <w:t xml:space="preserve">W </w:t>
      </w:r>
      <w:r w:rsidR="00B368AD">
        <w:rPr>
          <w:rFonts w:eastAsia="Times New Roman" w:cs="Times New Roman"/>
          <w:bCs/>
          <w:szCs w:val="19"/>
          <w:lang w:eastAsia="pl-PL"/>
        </w:rPr>
        <w:t xml:space="preserve">ostatnich </w:t>
      </w:r>
      <w:r w:rsidRPr="00AC04C2">
        <w:rPr>
          <w:rFonts w:eastAsia="Times New Roman" w:cs="Times New Roman"/>
          <w:bCs/>
          <w:szCs w:val="19"/>
          <w:lang w:eastAsia="pl-PL"/>
        </w:rPr>
        <w:t xml:space="preserve">latach liczba studentów systematycznie zmniejszała się (z 1841,3 tys. </w:t>
      </w:r>
      <w:r w:rsidR="00B368AD">
        <w:rPr>
          <w:rFonts w:eastAsia="Times New Roman" w:cs="Times New Roman"/>
          <w:bCs/>
          <w:szCs w:val="19"/>
          <w:lang w:eastAsia="pl-PL"/>
        </w:rPr>
        <w:t xml:space="preserve">w roku akademickim 2010/11 </w:t>
      </w:r>
      <w:r w:rsidRPr="00AC04C2">
        <w:rPr>
          <w:rFonts w:eastAsia="Times New Roman" w:cs="Times New Roman"/>
          <w:bCs/>
          <w:szCs w:val="19"/>
          <w:lang w:eastAsia="pl-PL"/>
        </w:rPr>
        <w:t>do 1204,0 tys.</w:t>
      </w:r>
      <w:r w:rsidR="00B368AD">
        <w:rPr>
          <w:rFonts w:eastAsia="Times New Roman" w:cs="Times New Roman"/>
          <w:bCs/>
          <w:szCs w:val="19"/>
          <w:lang w:eastAsia="pl-PL"/>
        </w:rPr>
        <w:t xml:space="preserve"> w roku akademickim </w:t>
      </w:r>
      <w:bookmarkStart w:id="0" w:name="_GoBack"/>
      <w:bookmarkEnd w:id="0"/>
      <w:r w:rsidR="00B368AD">
        <w:rPr>
          <w:rFonts w:eastAsia="Times New Roman" w:cs="Times New Roman"/>
          <w:bCs/>
          <w:szCs w:val="19"/>
          <w:lang w:eastAsia="pl-PL"/>
        </w:rPr>
        <w:t>2019/20</w:t>
      </w:r>
      <w:r w:rsidRPr="00AC04C2">
        <w:rPr>
          <w:rFonts w:eastAsia="Times New Roman" w:cs="Times New Roman"/>
          <w:bCs/>
          <w:szCs w:val="19"/>
          <w:lang w:eastAsia="pl-PL"/>
        </w:rPr>
        <w:t>), natomiast w roku akademickim 2020/21 nastąpił niewielki wzrost do 1</w:t>
      </w:r>
      <w:r w:rsidR="00C10531" w:rsidRPr="00AC04C2">
        <w:rPr>
          <w:rFonts w:eastAsia="Times New Roman" w:cs="Times New Roman"/>
          <w:bCs/>
          <w:szCs w:val="19"/>
          <w:lang w:eastAsia="pl-PL"/>
        </w:rPr>
        <w:t>215,3 tys. osób</w:t>
      </w:r>
      <w:r w:rsidR="00283B58" w:rsidRPr="00ED1E1C">
        <w:rPr>
          <w:rFonts w:eastAsia="Times New Roman" w:cs="Times New Roman"/>
          <w:bCs/>
          <w:szCs w:val="19"/>
          <w:lang w:eastAsia="pl-PL"/>
        </w:rPr>
        <w:t xml:space="preserve">, w tym 69,8% </w:t>
      </w:r>
      <w:r w:rsidR="00025A37" w:rsidRPr="00ED1E1C">
        <w:rPr>
          <w:rFonts w:eastAsia="Times New Roman" w:cs="Times New Roman"/>
          <w:bCs/>
          <w:szCs w:val="19"/>
          <w:lang w:eastAsia="pl-PL"/>
        </w:rPr>
        <w:br/>
      </w:r>
      <w:r w:rsidR="00283B58" w:rsidRPr="00ED1E1C">
        <w:rPr>
          <w:rFonts w:eastAsia="Times New Roman" w:cs="Times New Roman"/>
          <w:bCs/>
          <w:szCs w:val="19"/>
          <w:lang w:eastAsia="pl-PL"/>
        </w:rPr>
        <w:t>w uczelniach publicznych</w:t>
      </w:r>
      <w:r w:rsidR="00283B58">
        <w:rPr>
          <w:rFonts w:eastAsia="Times New Roman" w:cs="Times New Roman"/>
          <w:bCs/>
          <w:szCs w:val="19"/>
          <w:lang w:eastAsia="pl-PL"/>
        </w:rPr>
        <w:t>.</w:t>
      </w:r>
      <w:r w:rsidR="00C10531" w:rsidRPr="00AC04C2">
        <w:rPr>
          <w:rFonts w:eastAsia="Times New Roman" w:cs="Times New Roman"/>
          <w:bCs/>
          <w:szCs w:val="19"/>
          <w:lang w:eastAsia="pl-PL"/>
        </w:rPr>
        <w:t xml:space="preserve"> </w:t>
      </w:r>
      <w:r w:rsidR="00B368AD">
        <w:rPr>
          <w:rFonts w:eastAsia="Times New Roman" w:cs="Times New Roman"/>
          <w:bCs/>
          <w:szCs w:val="19"/>
          <w:lang w:eastAsia="pl-PL"/>
        </w:rPr>
        <w:t xml:space="preserve">Systematyczny spadek zaobserwowano również w odniesieniu do liczby absolwentów, których liczba zmniejszyła się </w:t>
      </w:r>
      <w:r w:rsidR="00C10531" w:rsidRPr="00AC04C2">
        <w:rPr>
          <w:rFonts w:eastAsia="Times New Roman" w:cs="Times New Roman"/>
          <w:bCs/>
          <w:szCs w:val="19"/>
          <w:lang w:eastAsia="pl-PL"/>
        </w:rPr>
        <w:t xml:space="preserve">z 497,5 tys. </w:t>
      </w:r>
      <w:r w:rsidR="00B368AD">
        <w:rPr>
          <w:rFonts w:eastAsia="Times New Roman" w:cs="Times New Roman"/>
          <w:bCs/>
          <w:szCs w:val="19"/>
          <w:lang w:eastAsia="pl-PL"/>
        </w:rPr>
        <w:t>w roku ak</w:t>
      </w:r>
      <w:r w:rsidR="00FD2677">
        <w:rPr>
          <w:rFonts w:eastAsia="Times New Roman" w:cs="Times New Roman"/>
          <w:bCs/>
          <w:szCs w:val="19"/>
          <w:lang w:eastAsia="pl-PL"/>
        </w:rPr>
        <w:t>a</w:t>
      </w:r>
      <w:r w:rsidR="00B368AD">
        <w:rPr>
          <w:rFonts w:eastAsia="Times New Roman" w:cs="Times New Roman"/>
          <w:bCs/>
          <w:szCs w:val="19"/>
          <w:lang w:eastAsia="pl-PL"/>
        </w:rPr>
        <w:t>demicki</w:t>
      </w:r>
      <w:r w:rsidR="00FD2677">
        <w:rPr>
          <w:rFonts w:eastAsia="Times New Roman" w:cs="Times New Roman"/>
          <w:bCs/>
          <w:szCs w:val="19"/>
          <w:lang w:eastAsia="pl-PL"/>
        </w:rPr>
        <w:t>m</w:t>
      </w:r>
      <w:r w:rsidR="00B368AD">
        <w:rPr>
          <w:rFonts w:eastAsia="Times New Roman" w:cs="Times New Roman"/>
          <w:bCs/>
          <w:szCs w:val="19"/>
          <w:lang w:eastAsia="pl-PL"/>
        </w:rPr>
        <w:t xml:space="preserve"> 2010/11</w:t>
      </w:r>
      <w:r w:rsidR="00283B58">
        <w:rPr>
          <w:rFonts w:eastAsia="Times New Roman" w:cs="Times New Roman"/>
          <w:bCs/>
          <w:szCs w:val="19"/>
          <w:lang w:eastAsia="pl-PL"/>
        </w:rPr>
        <w:br/>
      </w:r>
      <w:r w:rsidR="00C10531" w:rsidRPr="00AC04C2">
        <w:rPr>
          <w:rFonts w:eastAsia="Times New Roman" w:cs="Times New Roman"/>
          <w:bCs/>
          <w:szCs w:val="19"/>
          <w:lang w:eastAsia="pl-PL"/>
        </w:rPr>
        <w:t>do 293,4 tys. osób w roku akademickim 2019/20</w:t>
      </w:r>
      <w:r w:rsidR="00B368AD">
        <w:rPr>
          <w:rFonts w:eastAsia="Times New Roman" w:cs="Times New Roman"/>
          <w:bCs/>
          <w:szCs w:val="19"/>
          <w:lang w:eastAsia="pl-PL"/>
        </w:rPr>
        <w:t xml:space="preserve"> (jedynie w roku akademickim 2016/17 zanotowano niewielki wzrost)</w:t>
      </w:r>
      <w:r w:rsidR="00C10531" w:rsidRPr="00AC04C2">
        <w:rPr>
          <w:rFonts w:eastAsia="Times New Roman" w:cs="Times New Roman"/>
          <w:bCs/>
          <w:szCs w:val="19"/>
          <w:lang w:eastAsia="pl-PL"/>
        </w:rPr>
        <w:t xml:space="preserve">. </w:t>
      </w:r>
    </w:p>
    <w:p w14:paraId="7B561439" w14:textId="77777777" w:rsidR="0042528C" w:rsidRPr="00AC04C2" w:rsidRDefault="00E96E7E" w:rsidP="00021136">
      <w:pPr>
        <w:rPr>
          <w:b/>
          <w:sz w:val="18"/>
          <w:szCs w:val="18"/>
        </w:rPr>
      </w:pPr>
      <w:r w:rsidRPr="00AC04C2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CC1648D" wp14:editId="223B61CC">
                <wp:simplePos x="0" y="0"/>
                <wp:positionH relativeFrom="column">
                  <wp:posOffset>5220497</wp:posOffset>
                </wp:positionH>
                <wp:positionV relativeFrom="paragraph">
                  <wp:posOffset>152016</wp:posOffset>
                </wp:positionV>
                <wp:extent cx="1488440" cy="1216660"/>
                <wp:effectExtent l="0" t="0" r="0" b="2540"/>
                <wp:wrapTight wrapText="bothSides">
                  <wp:wrapPolygon edited="0">
                    <wp:start x="829" y="0"/>
                    <wp:lineTo x="829" y="21307"/>
                    <wp:lineTo x="20734" y="21307"/>
                    <wp:lineTo x="20734" y="0"/>
                    <wp:lineTo x="829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8440" cy="1216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F8D5DF" w14:textId="77777777" w:rsidR="008B7DC6" w:rsidRPr="00E208EA" w:rsidRDefault="008B7DC6" w:rsidP="008B7DC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CF217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porównaniu z rokiem akademickim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2010/11</w:t>
                            </w:r>
                            <w:r w:rsidRPr="00CF217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liczba stu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dentów zmniejszyła si</w:t>
                            </w:r>
                            <w:r w:rsidR="001D236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ę o 34,0%, a liczba absolwentów</w:t>
                            </w:r>
                            <w:r w:rsidR="001D236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o</w:t>
                            </w:r>
                            <w:r w:rsidR="001D236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41,0</w:t>
                            </w:r>
                            <w:r w:rsidRPr="00CF217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E8E36" id="_x0000_s1027" type="#_x0000_t202" style="position:absolute;margin-left:411.05pt;margin-top:11.95pt;width:117.2pt;height:95.8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" filled="f" stroked="f">
                <v:textbox>
                  <w:txbxContent>
                    <w:p w:rsidR="008B7DC6" w:rsidRPr="00E208EA" w:rsidRDefault="008B7DC6" w:rsidP="008B7DC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CF217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porównaniu z rokiem akademickim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2010/11</w:t>
                      </w:r>
                      <w:r w:rsidRPr="00CF217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liczba stu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dentów zmniejszyła si</w:t>
                      </w:r>
                      <w:r w:rsidR="001D236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ę o 34,0%, a liczba absolwentów</w:t>
                      </w:r>
                      <w:r w:rsidR="001D236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o</w:t>
                      </w:r>
                      <w:r w:rsidR="001D236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41,0</w:t>
                      </w:r>
                      <w:r w:rsidRPr="00CF217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052CE9C" w14:textId="77777777" w:rsidR="005A77BD" w:rsidRDefault="00CF217D" w:rsidP="006A5BF1">
      <w:pPr>
        <w:pStyle w:val="Nagwek1"/>
        <w:rPr>
          <w:noProof/>
        </w:rPr>
      </w:pPr>
      <w:r w:rsidRPr="006A5BF1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18"/>
          <w:shd w:val="clear" w:color="auto" w:fill="FFFFFF"/>
          <w:lang w:eastAsia="en-US"/>
        </w:rPr>
        <w:t>Wykres 1. Studenci i absolwenci uczelni (łącznie z cudzoziemcami)</w:t>
      </w:r>
      <w:r w:rsidR="005A77BD" w:rsidRPr="005A77BD">
        <w:rPr>
          <w:noProof/>
        </w:rPr>
        <w:t xml:space="preserve"> </w:t>
      </w:r>
    </w:p>
    <w:p w14:paraId="73CD12E8" w14:textId="77777777" w:rsidR="009B1DB6" w:rsidRDefault="009E00A6" w:rsidP="009E00A6">
      <w:pPr>
        <w:spacing w:before="0" w:after="0" w:line="240" w:lineRule="auto"/>
      </w:pPr>
      <w:r w:rsidRPr="009E00A6">
        <w:rPr>
          <w:noProof/>
          <w:lang w:eastAsia="pl-PL"/>
        </w:rPr>
        <w:drawing>
          <wp:inline distT="0" distB="0" distL="0" distR="0" wp14:anchorId="5B238A3A" wp14:editId="7D7AB8F8">
            <wp:extent cx="4152900" cy="2576336"/>
            <wp:effectExtent l="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7976" cy="2585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B3F20" w14:textId="77777777" w:rsidR="009E00A6" w:rsidRPr="006A5BF1" w:rsidRDefault="009E00A6" w:rsidP="009E00A6">
      <w:pPr>
        <w:spacing w:before="0" w:after="0" w:line="240" w:lineRule="auto"/>
      </w:pPr>
    </w:p>
    <w:p w14:paraId="50917761" w14:textId="77777777" w:rsidR="00CF217D" w:rsidRPr="00AC04C2" w:rsidRDefault="009E00A6" w:rsidP="0031762B">
      <w:pPr>
        <w:pStyle w:val="Nagwek1"/>
        <w:rPr>
          <w:rFonts w:ascii="Fira Sans" w:hAnsi="Fira Sans"/>
          <w:b/>
          <w:szCs w:val="19"/>
        </w:rPr>
      </w:pPr>
      <w:r w:rsidRPr="00AC04C2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6817037E" wp14:editId="55EDED49">
                <wp:simplePos x="0" y="0"/>
                <wp:positionH relativeFrom="column">
                  <wp:posOffset>5219700</wp:posOffset>
                </wp:positionH>
                <wp:positionV relativeFrom="paragraph">
                  <wp:posOffset>207010</wp:posOffset>
                </wp:positionV>
                <wp:extent cx="1562100" cy="847725"/>
                <wp:effectExtent l="0" t="0" r="0" b="0"/>
                <wp:wrapTight wrapText="bothSides">
                  <wp:wrapPolygon edited="0">
                    <wp:start x="790" y="0"/>
                    <wp:lineTo x="790" y="20872"/>
                    <wp:lineTo x="20546" y="20872"/>
                    <wp:lineTo x="20546" y="0"/>
                    <wp:lineTo x="790" y="0"/>
                  </wp:wrapPolygon>
                </wp:wrapTight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847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871DFB" w14:textId="77777777" w:rsidR="00E96E7E" w:rsidRPr="00E96E7E" w:rsidRDefault="00283B58" w:rsidP="00E96E7E">
                            <w:pPr>
                              <w:spacing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65,6% </w:t>
                            </w:r>
                            <w:r w:rsidR="00E96E7E" w:rsidRPr="00CF217D">
                              <w:rPr>
                                <w:color w:val="001D77"/>
                                <w:sz w:val="18"/>
                                <w:szCs w:val="18"/>
                              </w:rPr>
                              <w:t>stude</w:t>
                            </w:r>
                            <w:r w:rsidR="00E96E7E">
                              <w:rPr>
                                <w:color w:val="001D77"/>
                                <w:sz w:val="18"/>
                                <w:szCs w:val="18"/>
                              </w:rPr>
                              <w:t>ntów kształciło się na studiach</w:t>
                            </w:r>
                            <w:r w:rsidR="00E96E7E">
                              <w:rPr>
                                <w:color w:val="001D77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stacjonarnych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2294A" id="Pole tekstowe 6" o:spid="_x0000_s1028" type="#_x0000_t202" style="position:absolute;margin-left:411pt;margin-top:16.3pt;width:123pt;height:66.7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" filled="f" stroked="f">
                <v:textbox>
                  <w:txbxContent>
                    <w:p w:rsidR="00E96E7E" w:rsidRPr="00E96E7E" w:rsidRDefault="00283B58" w:rsidP="00E96E7E">
                      <w:pPr>
                        <w:spacing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65,6% </w:t>
                      </w:r>
                      <w:r w:rsidR="00E96E7E" w:rsidRPr="00CF217D">
                        <w:rPr>
                          <w:color w:val="001D77"/>
                          <w:sz w:val="18"/>
                          <w:szCs w:val="18"/>
                        </w:rPr>
                        <w:t>stude</w:t>
                      </w:r>
                      <w:r w:rsidR="00E96E7E">
                        <w:rPr>
                          <w:color w:val="001D77"/>
                          <w:sz w:val="18"/>
                          <w:szCs w:val="18"/>
                        </w:rPr>
                        <w:t>ntów kształciło się na studiach</w:t>
                      </w:r>
                      <w:r w:rsidR="00E96E7E">
                        <w:rPr>
                          <w:color w:val="001D77"/>
                          <w:sz w:val="18"/>
                          <w:szCs w:val="18"/>
                        </w:rPr>
                        <w:br/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stacjonarnych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F217D" w:rsidRPr="00AC04C2">
        <w:rPr>
          <w:rFonts w:ascii="Fira Sans" w:hAnsi="Fira Sans"/>
          <w:b/>
          <w:szCs w:val="19"/>
        </w:rPr>
        <w:t>Studenci</w:t>
      </w:r>
    </w:p>
    <w:p w14:paraId="779DAC63" w14:textId="77777777" w:rsidR="000C7E8B" w:rsidRPr="00AC04C2" w:rsidRDefault="00CF217D" w:rsidP="00E76D26">
      <w:pPr>
        <w:rPr>
          <w:b/>
          <w:spacing w:val="-2"/>
          <w:sz w:val="18"/>
          <w:shd w:val="clear" w:color="auto" w:fill="FFFFFF"/>
        </w:rPr>
      </w:pPr>
      <w:r w:rsidRPr="00AC04C2">
        <w:rPr>
          <w:shd w:val="clear" w:color="auto" w:fill="FFFFFF"/>
        </w:rPr>
        <w:t>W roku akademickim 20</w:t>
      </w:r>
      <w:r w:rsidR="008C3947" w:rsidRPr="00AC04C2">
        <w:rPr>
          <w:shd w:val="clear" w:color="auto" w:fill="FFFFFF"/>
        </w:rPr>
        <w:t>20</w:t>
      </w:r>
      <w:r w:rsidRPr="00AC04C2">
        <w:rPr>
          <w:shd w:val="clear" w:color="auto" w:fill="FFFFFF"/>
        </w:rPr>
        <w:t>/</w:t>
      </w:r>
      <w:r w:rsidR="008C3947" w:rsidRPr="00AC04C2">
        <w:rPr>
          <w:shd w:val="clear" w:color="auto" w:fill="FFFFFF"/>
        </w:rPr>
        <w:t>21</w:t>
      </w:r>
      <w:r w:rsidRPr="00AC04C2">
        <w:rPr>
          <w:shd w:val="clear" w:color="auto" w:fill="FFFFFF"/>
        </w:rPr>
        <w:t xml:space="preserve"> kobiety stanowiły </w:t>
      </w:r>
      <w:r w:rsidR="00A01F08" w:rsidRPr="00AC04C2">
        <w:rPr>
          <w:shd w:val="clear" w:color="auto" w:fill="FFFFFF"/>
        </w:rPr>
        <w:t>58,0</w:t>
      </w:r>
      <w:r w:rsidRPr="00AC04C2">
        <w:rPr>
          <w:shd w:val="clear" w:color="auto" w:fill="FFFFFF"/>
        </w:rPr>
        <w:t xml:space="preserve">% studiujących. Na studiach stacjonarnych </w:t>
      </w:r>
      <w:r w:rsidR="00FD2677">
        <w:rPr>
          <w:shd w:val="clear" w:color="auto" w:fill="FFFFFF"/>
        </w:rPr>
        <w:t>studiowało</w:t>
      </w:r>
      <w:r w:rsidR="00FD2677" w:rsidRPr="00AC04C2">
        <w:rPr>
          <w:shd w:val="clear" w:color="auto" w:fill="FFFFFF"/>
        </w:rPr>
        <w:t xml:space="preserve"> </w:t>
      </w:r>
      <w:r w:rsidR="00A01F08" w:rsidRPr="00AC04C2">
        <w:rPr>
          <w:shd w:val="clear" w:color="auto" w:fill="FFFFFF"/>
        </w:rPr>
        <w:t>796,7</w:t>
      </w:r>
      <w:r w:rsidRPr="00AC04C2">
        <w:rPr>
          <w:shd w:val="clear" w:color="auto" w:fill="FFFFFF"/>
        </w:rPr>
        <w:t xml:space="preserve"> tys</w:t>
      </w:r>
      <w:r w:rsidR="0042528C" w:rsidRPr="00AC04C2">
        <w:rPr>
          <w:shd w:val="clear" w:color="auto" w:fill="FFFFFF"/>
        </w:rPr>
        <w:t>. osób (</w:t>
      </w:r>
      <w:r w:rsidR="00A01F08" w:rsidRPr="00AC04C2">
        <w:rPr>
          <w:shd w:val="clear" w:color="auto" w:fill="FFFFFF"/>
        </w:rPr>
        <w:t>65,6</w:t>
      </w:r>
      <w:r w:rsidRPr="00AC04C2">
        <w:rPr>
          <w:shd w:val="clear" w:color="auto" w:fill="FFFFFF"/>
        </w:rPr>
        <w:t>% studiujących</w:t>
      </w:r>
      <w:r w:rsidR="0042528C" w:rsidRPr="00AC04C2">
        <w:rPr>
          <w:shd w:val="clear" w:color="auto" w:fill="FFFFFF"/>
        </w:rPr>
        <w:t>)</w:t>
      </w:r>
      <w:r w:rsidRPr="00AC04C2">
        <w:rPr>
          <w:shd w:val="clear" w:color="auto" w:fill="FFFFFF"/>
        </w:rPr>
        <w:t xml:space="preserve">, natomiast na </w:t>
      </w:r>
      <w:r w:rsidR="0042528C" w:rsidRPr="00AC04C2">
        <w:rPr>
          <w:shd w:val="clear" w:color="auto" w:fill="FFFFFF"/>
        </w:rPr>
        <w:t xml:space="preserve">studiach </w:t>
      </w:r>
      <w:r w:rsidRPr="00AC04C2">
        <w:rPr>
          <w:shd w:val="clear" w:color="auto" w:fill="FFFFFF"/>
        </w:rPr>
        <w:t xml:space="preserve">niestacjonarnych – </w:t>
      </w:r>
      <w:r w:rsidR="00A01F08" w:rsidRPr="00AC04C2">
        <w:rPr>
          <w:shd w:val="clear" w:color="auto" w:fill="FFFFFF"/>
        </w:rPr>
        <w:t>418,6</w:t>
      </w:r>
      <w:r w:rsidRPr="00AC04C2">
        <w:rPr>
          <w:shd w:val="clear" w:color="auto" w:fill="FFFFFF"/>
        </w:rPr>
        <w:t xml:space="preserve"> tys. osób. </w:t>
      </w:r>
      <w:r w:rsidR="0042528C" w:rsidRPr="00AC04C2">
        <w:rPr>
          <w:shd w:val="clear" w:color="auto" w:fill="FFFFFF"/>
        </w:rPr>
        <w:t xml:space="preserve">Studia pierwszego stopnia wybrało 62,7% wszystkich studentów (761,6 tys. osób), podczas gdy na </w:t>
      </w:r>
      <w:r w:rsidRPr="00AC04C2">
        <w:rPr>
          <w:shd w:val="clear" w:color="auto" w:fill="FFFFFF"/>
        </w:rPr>
        <w:t xml:space="preserve">studiach drugiego stopnia kształciło się </w:t>
      </w:r>
      <w:r w:rsidR="00725290" w:rsidRPr="00AC04C2">
        <w:rPr>
          <w:shd w:val="clear" w:color="auto" w:fill="FFFFFF"/>
        </w:rPr>
        <w:t>22,9</w:t>
      </w:r>
      <w:r w:rsidRPr="00AC04C2">
        <w:rPr>
          <w:shd w:val="clear" w:color="auto" w:fill="FFFFFF"/>
        </w:rPr>
        <w:t xml:space="preserve">% </w:t>
      </w:r>
      <w:r w:rsidR="00BB6301" w:rsidRPr="00AC04C2">
        <w:rPr>
          <w:shd w:val="clear" w:color="auto" w:fill="FFFFFF"/>
        </w:rPr>
        <w:t>studentów</w:t>
      </w:r>
      <w:r w:rsidRPr="00AC04C2">
        <w:rPr>
          <w:shd w:val="clear" w:color="auto" w:fill="FFFFFF"/>
        </w:rPr>
        <w:t xml:space="preserve">, a na magisterskich jednolitych </w:t>
      </w:r>
      <w:r w:rsidR="00725290" w:rsidRPr="00AC04C2">
        <w:rPr>
          <w:shd w:val="clear" w:color="auto" w:fill="FFFFFF"/>
        </w:rPr>
        <w:t>14,1</w:t>
      </w:r>
      <w:r w:rsidRPr="00AC04C2">
        <w:rPr>
          <w:shd w:val="clear" w:color="auto" w:fill="FFFFFF"/>
        </w:rPr>
        <w:t>%. Najwięcej (</w:t>
      </w:r>
      <w:r w:rsidR="00A01F08" w:rsidRPr="00AC04C2">
        <w:rPr>
          <w:shd w:val="clear" w:color="auto" w:fill="FFFFFF"/>
        </w:rPr>
        <w:t>253,4</w:t>
      </w:r>
      <w:r w:rsidRPr="00AC04C2">
        <w:rPr>
          <w:shd w:val="clear" w:color="auto" w:fill="FFFFFF"/>
        </w:rPr>
        <w:t xml:space="preserve"> tys.) osób studiował</w:t>
      </w:r>
      <w:r w:rsidR="009D664B" w:rsidRPr="00AC04C2">
        <w:rPr>
          <w:shd w:val="clear" w:color="auto" w:fill="FFFFFF"/>
        </w:rPr>
        <w:t>o</w:t>
      </w:r>
      <w:r w:rsidR="002A464E" w:rsidRPr="00AC04C2">
        <w:rPr>
          <w:shd w:val="clear" w:color="auto" w:fill="FFFFFF"/>
        </w:rPr>
        <w:br/>
      </w:r>
      <w:r w:rsidR="009D664B" w:rsidRPr="00AC04C2">
        <w:rPr>
          <w:shd w:val="clear" w:color="auto" w:fill="FFFFFF"/>
        </w:rPr>
        <w:t xml:space="preserve">w województwie </w:t>
      </w:r>
      <w:r w:rsidR="00A01F08" w:rsidRPr="00AC04C2">
        <w:rPr>
          <w:shd w:val="clear" w:color="auto" w:fill="FFFFFF"/>
        </w:rPr>
        <w:t>mazowieckim</w:t>
      </w:r>
      <w:r w:rsidR="009D664B" w:rsidRPr="00AC04C2">
        <w:rPr>
          <w:shd w:val="clear" w:color="auto" w:fill="FFFFFF"/>
        </w:rPr>
        <w:t>, a</w:t>
      </w:r>
      <w:r w:rsidR="001D236F">
        <w:rPr>
          <w:shd w:val="clear" w:color="auto" w:fill="FFFFFF"/>
        </w:rPr>
        <w:t xml:space="preserve"> </w:t>
      </w:r>
      <w:r w:rsidRPr="00AC04C2">
        <w:rPr>
          <w:shd w:val="clear" w:color="auto" w:fill="FFFFFF"/>
        </w:rPr>
        <w:t>najmniej</w:t>
      </w:r>
      <w:r w:rsidR="002A464E" w:rsidRPr="00AC04C2">
        <w:rPr>
          <w:shd w:val="clear" w:color="auto" w:fill="FFFFFF"/>
        </w:rPr>
        <w:t xml:space="preserve"> </w:t>
      </w:r>
      <w:r w:rsidRPr="00AC04C2">
        <w:rPr>
          <w:shd w:val="clear" w:color="auto" w:fill="FFFFFF"/>
        </w:rPr>
        <w:t>(</w:t>
      </w:r>
      <w:r w:rsidR="00A01F08" w:rsidRPr="00AC04C2">
        <w:rPr>
          <w:shd w:val="clear" w:color="auto" w:fill="FFFFFF"/>
        </w:rPr>
        <w:t>11,9</w:t>
      </w:r>
      <w:r w:rsidRPr="00AC04C2">
        <w:rPr>
          <w:shd w:val="clear" w:color="auto" w:fill="FFFFFF"/>
        </w:rPr>
        <w:t xml:space="preserve"> tys.) w </w:t>
      </w:r>
      <w:r w:rsidR="002A464E" w:rsidRPr="00AC04C2">
        <w:rPr>
          <w:shd w:val="clear" w:color="auto" w:fill="FFFFFF"/>
        </w:rPr>
        <w:t xml:space="preserve">województwie </w:t>
      </w:r>
      <w:r w:rsidR="00A01F08" w:rsidRPr="00AC04C2">
        <w:rPr>
          <w:shd w:val="clear" w:color="auto" w:fill="FFFFFF"/>
        </w:rPr>
        <w:t>lubuskim.</w:t>
      </w:r>
    </w:p>
    <w:p w14:paraId="76EB3E3C" w14:textId="77777777" w:rsidR="00CF217D" w:rsidRPr="00AC04C2" w:rsidRDefault="00B279E3" w:rsidP="00CF217D">
      <w:pPr>
        <w:rPr>
          <w:spacing w:val="-2"/>
          <w:szCs w:val="19"/>
          <w:shd w:val="clear" w:color="auto" w:fill="FFFFFF"/>
        </w:rPr>
      </w:pPr>
      <w:r w:rsidRPr="00AC04C2">
        <w:rPr>
          <w:b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23B4F4AB" wp14:editId="701B1438">
                <wp:simplePos x="0" y="0"/>
                <wp:positionH relativeFrom="column">
                  <wp:posOffset>5210175</wp:posOffset>
                </wp:positionH>
                <wp:positionV relativeFrom="paragraph">
                  <wp:posOffset>558800</wp:posOffset>
                </wp:positionV>
                <wp:extent cx="1488440" cy="828675"/>
                <wp:effectExtent l="0" t="0" r="0" b="0"/>
                <wp:wrapTight wrapText="bothSides">
                  <wp:wrapPolygon edited="0">
                    <wp:start x="829" y="0"/>
                    <wp:lineTo x="829" y="20855"/>
                    <wp:lineTo x="20734" y="20855"/>
                    <wp:lineTo x="20734" y="0"/>
                    <wp:lineTo x="829" y="0"/>
                  </wp:wrapPolygon>
                </wp:wrapTight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8440" cy="828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813D6D" w14:textId="77777777" w:rsidR="00283B58" w:rsidRPr="00E96E7E" w:rsidRDefault="00283B58" w:rsidP="00283B58">
                            <w:pPr>
                              <w:spacing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Studenci cudzoziemcy najczęściej wybierali uczelnie z województwa mazowieckiego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4DEF8" id="Pole tekstowe 5" o:spid="_x0000_s1029" type="#_x0000_t202" style="position:absolute;margin-left:410.25pt;margin-top:44pt;width:117.2pt;height:65.2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" filled="f" stroked="f">
                <v:textbox>
                  <w:txbxContent>
                    <w:p w:rsidR="00283B58" w:rsidRPr="00E96E7E" w:rsidRDefault="00283B58" w:rsidP="00283B58">
                      <w:pPr>
                        <w:spacing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Studenci cudzoziemcy najczęściej wybierali uczelnie z województwa mazowieckiego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01F08" w:rsidRPr="00AC04C2">
        <w:rPr>
          <w:spacing w:val="-2"/>
          <w:szCs w:val="19"/>
          <w:shd w:val="clear" w:color="auto" w:fill="FFFFFF"/>
        </w:rPr>
        <w:t xml:space="preserve">Wśród najczęściej wybieranych grup kierunków były: Biznes, administracja i prawo, na których studiowało 22,3% wszystkich studentów, Technika, przemysł, budownictwo (odpowiednio </w:t>
      </w:r>
      <w:r w:rsidR="00845F79" w:rsidRPr="00AC04C2">
        <w:rPr>
          <w:spacing w:val="-2"/>
          <w:szCs w:val="19"/>
          <w:shd w:val="clear" w:color="auto" w:fill="FFFFFF"/>
        </w:rPr>
        <w:t xml:space="preserve">14,8%), Nauki społeczne, dziennikarstwo i informacja </w:t>
      </w:r>
      <w:r w:rsidR="00955F4C">
        <w:rPr>
          <w:spacing w:val="-2"/>
          <w:szCs w:val="19"/>
          <w:shd w:val="clear" w:color="auto" w:fill="FFFFFF"/>
        </w:rPr>
        <w:t>oraz Zdrowie i opieka społeczna</w:t>
      </w:r>
      <w:r w:rsidR="00955F4C">
        <w:rPr>
          <w:spacing w:val="-2"/>
          <w:szCs w:val="19"/>
          <w:shd w:val="clear" w:color="auto" w:fill="FFFFFF"/>
        </w:rPr>
        <w:br/>
      </w:r>
      <w:r w:rsidR="00845F79" w:rsidRPr="00AC04C2">
        <w:rPr>
          <w:spacing w:val="-2"/>
          <w:szCs w:val="19"/>
          <w:shd w:val="clear" w:color="auto" w:fill="FFFFFF"/>
        </w:rPr>
        <w:t>(po 11,9%).</w:t>
      </w:r>
    </w:p>
    <w:p w14:paraId="39BF6FC5" w14:textId="77777777" w:rsidR="008624A6" w:rsidRPr="00AC04C2" w:rsidRDefault="00845F79" w:rsidP="00CF217D">
      <w:pPr>
        <w:rPr>
          <w:spacing w:val="-2"/>
          <w:szCs w:val="19"/>
          <w:shd w:val="clear" w:color="auto" w:fill="FFFFFF"/>
        </w:rPr>
      </w:pPr>
      <w:r w:rsidRPr="00AC04C2">
        <w:rPr>
          <w:spacing w:val="-2"/>
          <w:szCs w:val="19"/>
          <w:shd w:val="clear" w:color="auto" w:fill="FFFFFF"/>
        </w:rPr>
        <w:t>84,7 tys. cudzoziemców, w tym 42,7 tys. kobiet planowało studiować w Polsce przynajmniej jeden rok akademicki, o</w:t>
      </w:r>
      <w:r w:rsidR="001D236F">
        <w:rPr>
          <w:spacing w:val="-2"/>
          <w:szCs w:val="19"/>
          <w:shd w:val="clear" w:color="auto" w:fill="FFFFFF"/>
        </w:rPr>
        <w:t xml:space="preserve"> </w:t>
      </w:r>
      <w:r w:rsidRPr="00AC04C2">
        <w:rPr>
          <w:spacing w:val="-2"/>
          <w:szCs w:val="19"/>
          <w:shd w:val="clear" w:color="auto" w:fill="FFFFFF"/>
        </w:rPr>
        <w:t>3,0% więcej niż w poprzednim roku akademickim. Większość cudzoziemców pochodziła z krajów europejskich, przy czym najliczniejszą grupę stanowiły osoby z Ukrainy (38,5 tys., 45,4% wszystkich cudzoziemców)</w:t>
      </w:r>
      <w:r w:rsidR="002A464E" w:rsidRPr="00AC04C2">
        <w:rPr>
          <w:spacing w:val="-2"/>
          <w:szCs w:val="19"/>
          <w:shd w:val="clear" w:color="auto" w:fill="FFFFFF"/>
        </w:rPr>
        <w:t>,</w:t>
      </w:r>
      <w:r w:rsidRPr="00AC04C2">
        <w:rPr>
          <w:spacing w:val="-2"/>
          <w:szCs w:val="19"/>
          <w:shd w:val="clear" w:color="auto" w:fill="FFFFFF"/>
        </w:rPr>
        <w:t xml:space="preserve"> z Białorusi</w:t>
      </w:r>
      <w:r w:rsidR="002A464E" w:rsidRPr="00AC04C2">
        <w:rPr>
          <w:spacing w:val="-2"/>
          <w:szCs w:val="19"/>
          <w:shd w:val="clear" w:color="auto" w:fill="FFFFFF"/>
        </w:rPr>
        <w:t xml:space="preserve"> (9,7 tys. – 11,5%)</w:t>
      </w:r>
      <w:r w:rsidR="00955F4C">
        <w:rPr>
          <w:spacing w:val="-2"/>
          <w:szCs w:val="19"/>
          <w:shd w:val="clear" w:color="auto" w:fill="FFFFFF"/>
        </w:rPr>
        <w:t xml:space="preserve"> </w:t>
      </w:r>
      <w:r w:rsidRPr="00AC04C2">
        <w:rPr>
          <w:spacing w:val="-2"/>
          <w:szCs w:val="19"/>
          <w:shd w:val="clear" w:color="auto" w:fill="FFFFFF"/>
        </w:rPr>
        <w:t>oraz</w:t>
      </w:r>
      <w:r w:rsidR="002A464E" w:rsidRPr="00AC04C2">
        <w:rPr>
          <w:spacing w:val="-2"/>
          <w:szCs w:val="19"/>
          <w:shd w:val="clear" w:color="auto" w:fill="FFFFFF"/>
        </w:rPr>
        <w:t xml:space="preserve"> </w:t>
      </w:r>
      <w:r w:rsidR="00955F4C">
        <w:rPr>
          <w:spacing w:val="-2"/>
          <w:szCs w:val="19"/>
          <w:shd w:val="clear" w:color="auto" w:fill="FFFFFF"/>
        </w:rPr>
        <w:br/>
      </w:r>
      <w:r w:rsidRPr="00AC04C2">
        <w:rPr>
          <w:spacing w:val="-2"/>
          <w:szCs w:val="19"/>
          <w:shd w:val="clear" w:color="auto" w:fill="FFFFFF"/>
        </w:rPr>
        <w:t>z Indii (2,6 tys. – 3,0%). Studia stacjonarne podjęło 73,2 tys. cudzoziemców (86,5%).</w:t>
      </w:r>
      <w:r w:rsidR="00955F4C">
        <w:rPr>
          <w:spacing w:val="-2"/>
          <w:szCs w:val="19"/>
          <w:shd w:val="clear" w:color="auto" w:fill="FFFFFF"/>
        </w:rPr>
        <w:t xml:space="preserve"> </w:t>
      </w:r>
      <w:r w:rsidRPr="00AC04C2">
        <w:rPr>
          <w:spacing w:val="-2"/>
          <w:szCs w:val="19"/>
          <w:shd w:val="clear" w:color="auto" w:fill="FFFFFF"/>
        </w:rPr>
        <w:t>Blisko jedna trzecia wszystkich cudzoziemców (24,5 tys.) wybrała uczelnie w województwie mazowieckim.</w:t>
      </w:r>
    </w:p>
    <w:p w14:paraId="002FA8AB" w14:textId="77777777" w:rsidR="00CF217D" w:rsidRPr="00AC04C2" w:rsidRDefault="00CF217D" w:rsidP="001355DB">
      <w:pPr>
        <w:pStyle w:val="Nagwek1"/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18"/>
          <w:shd w:val="clear" w:color="auto" w:fill="FFFFFF"/>
          <w:lang w:eastAsia="en-US"/>
        </w:rPr>
      </w:pPr>
      <w:r w:rsidRPr="00AC04C2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18"/>
          <w:shd w:val="clear" w:color="auto" w:fill="FFFFFF"/>
          <w:lang w:eastAsia="en-US"/>
        </w:rPr>
        <w:t xml:space="preserve">Tablica 1. Studenci według województw w </w:t>
      </w:r>
      <w:r w:rsidR="002A464E" w:rsidRPr="00AC04C2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18"/>
          <w:shd w:val="clear" w:color="auto" w:fill="FFFFFF"/>
          <w:lang w:eastAsia="en-US"/>
        </w:rPr>
        <w:t xml:space="preserve">roku akademickim </w:t>
      </w:r>
      <w:r w:rsidRPr="00AC04C2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18"/>
          <w:shd w:val="clear" w:color="auto" w:fill="FFFFFF"/>
          <w:lang w:eastAsia="en-US"/>
        </w:rPr>
        <w:t>20</w:t>
      </w:r>
      <w:r w:rsidR="00D95A71" w:rsidRPr="00AC04C2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18"/>
          <w:shd w:val="clear" w:color="auto" w:fill="FFFFFF"/>
          <w:lang w:eastAsia="en-US"/>
        </w:rPr>
        <w:t>20</w:t>
      </w:r>
      <w:r w:rsidR="002A464E" w:rsidRPr="00AC04C2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18"/>
          <w:shd w:val="clear" w:color="auto" w:fill="FFFFFF"/>
          <w:lang w:eastAsia="en-US"/>
        </w:rPr>
        <w:t>/21</w:t>
      </w:r>
    </w:p>
    <w:tbl>
      <w:tblPr>
        <w:tblStyle w:val="Siatkatabelijasna1"/>
        <w:tblpPr w:leftFromText="141" w:rightFromText="141" w:vertAnchor="text" w:horzAnchor="margin" w:tblpY="23"/>
        <w:tblW w:w="8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127"/>
        <w:gridCol w:w="1188"/>
        <w:gridCol w:w="1188"/>
        <w:gridCol w:w="1188"/>
        <w:gridCol w:w="1188"/>
        <w:gridCol w:w="1188"/>
      </w:tblGrid>
      <w:tr w:rsidR="00021136" w:rsidRPr="00AC04C2" w14:paraId="7A2A8740" w14:textId="77777777" w:rsidTr="00021136">
        <w:trPr>
          <w:trHeight w:val="312"/>
        </w:trPr>
        <w:tc>
          <w:tcPr>
            <w:tcW w:w="2127" w:type="dxa"/>
            <w:vMerge w:val="restart"/>
            <w:tcBorders>
              <w:top w:val="nil"/>
            </w:tcBorders>
            <w:vAlign w:val="center"/>
          </w:tcPr>
          <w:p w14:paraId="3F666244" w14:textId="77777777" w:rsidR="00021136" w:rsidRPr="00AC04C2" w:rsidRDefault="00021136" w:rsidP="00B5650E">
            <w:pPr>
              <w:pStyle w:val="Nagwek1"/>
              <w:tabs>
                <w:tab w:val="right" w:leader="dot" w:pos="4139"/>
              </w:tabs>
              <w:spacing w:before="0"/>
              <w:contextualSpacing/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AC04C2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188" w:type="dxa"/>
            <w:vMerge w:val="restart"/>
            <w:tcBorders>
              <w:top w:val="nil"/>
            </w:tcBorders>
            <w:vAlign w:val="center"/>
          </w:tcPr>
          <w:p w14:paraId="55D4A2BF" w14:textId="77777777" w:rsidR="00021136" w:rsidRPr="00AC04C2" w:rsidRDefault="00021136" w:rsidP="00B5650E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AC04C2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188" w:type="dxa"/>
            <w:vMerge w:val="restart"/>
            <w:tcBorders>
              <w:top w:val="nil"/>
            </w:tcBorders>
            <w:vAlign w:val="center"/>
          </w:tcPr>
          <w:p w14:paraId="59744BA8" w14:textId="77777777" w:rsidR="00021136" w:rsidRPr="00AC04C2" w:rsidRDefault="00021136" w:rsidP="00B5650E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AC04C2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 tym kobiety</w:t>
            </w:r>
          </w:p>
        </w:tc>
        <w:tc>
          <w:tcPr>
            <w:tcW w:w="2376" w:type="dxa"/>
            <w:gridSpan w:val="2"/>
            <w:tcBorders>
              <w:top w:val="nil"/>
            </w:tcBorders>
            <w:vAlign w:val="center"/>
          </w:tcPr>
          <w:p w14:paraId="5D8756CD" w14:textId="77777777" w:rsidR="00021136" w:rsidRPr="00AC04C2" w:rsidRDefault="00021136" w:rsidP="00B5650E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AC04C2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Na studiach</w:t>
            </w:r>
          </w:p>
        </w:tc>
        <w:tc>
          <w:tcPr>
            <w:tcW w:w="1188" w:type="dxa"/>
            <w:vMerge w:val="restart"/>
            <w:tcBorders>
              <w:top w:val="nil"/>
            </w:tcBorders>
            <w:vAlign w:val="center"/>
          </w:tcPr>
          <w:p w14:paraId="2C19F075" w14:textId="77777777" w:rsidR="00021136" w:rsidRPr="00AC04C2" w:rsidRDefault="00021136" w:rsidP="001D236F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AC04C2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Z liczby</w:t>
            </w:r>
            <w:r w:rsidR="007A3295" w:rsidRPr="00AC04C2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 xml:space="preserve"> </w:t>
            </w:r>
            <w:r w:rsidRPr="00AC04C2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ogółem</w:t>
            </w:r>
            <w:r w:rsidR="007A3295" w:rsidRPr="00AC04C2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br/>
            </w:r>
            <w:r w:rsidR="007A3295" w:rsidRPr="00AC04C2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softHyphen/>
            </w:r>
            <w:r w:rsidR="007A3295" w:rsidRPr="00B1271B">
              <w:rPr>
                <w:rFonts w:ascii="Fira Sans" w:hAnsi="Fira Sans"/>
                <w:spacing w:val="-2"/>
                <w:sz w:val="16"/>
                <w:szCs w:val="16"/>
                <w:shd w:val="clear" w:color="auto" w:fill="FFFFFF"/>
              </w:rPr>
              <w:t>–</w:t>
            </w:r>
            <w:r w:rsidR="007A3295" w:rsidRPr="00AC04C2">
              <w:rPr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C04C2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cudzo</w:t>
            </w:r>
            <w:r w:rsidR="007A3295" w:rsidRPr="00AC04C2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-</w:t>
            </w:r>
            <w:r w:rsidRPr="00AC04C2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ziemcy</w:t>
            </w:r>
          </w:p>
        </w:tc>
      </w:tr>
      <w:tr w:rsidR="00021136" w:rsidRPr="00AC04C2" w14:paraId="7253E3D1" w14:textId="77777777" w:rsidTr="00021136">
        <w:trPr>
          <w:trHeight w:val="552"/>
        </w:trPr>
        <w:tc>
          <w:tcPr>
            <w:tcW w:w="2127" w:type="dxa"/>
            <w:vMerge/>
            <w:tcBorders>
              <w:bottom w:val="single" w:sz="12" w:space="0" w:color="212492"/>
            </w:tcBorders>
            <w:vAlign w:val="center"/>
          </w:tcPr>
          <w:p w14:paraId="4C939EC8" w14:textId="77777777" w:rsidR="00021136" w:rsidRPr="00AC04C2" w:rsidRDefault="00021136" w:rsidP="00B5650E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188" w:type="dxa"/>
            <w:vMerge/>
            <w:tcBorders>
              <w:bottom w:val="single" w:sz="12" w:space="0" w:color="212492"/>
            </w:tcBorders>
          </w:tcPr>
          <w:p w14:paraId="563F344C" w14:textId="77777777" w:rsidR="00021136" w:rsidRPr="00AC04C2" w:rsidRDefault="00021136" w:rsidP="00B5650E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188" w:type="dxa"/>
            <w:vMerge/>
            <w:tcBorders>
              <w:bottom w:val="single" w:sz="12" w:space="0" w:color="212492"/>
            </w:tcBorders>
          </w:tcPr>
          <w:p w14:paraId="51C6390D" w14:textId="77777777" w:rsidR="00021136" w:rsidRPr="00AC04C2" w:rsidRDefault="00021136" w:rsidP="00B5650E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188" w:type="dxa"/>
            <w:tcBorders>
              <w:bottom w:val="single" w:sz="12" w:space="0" w:color="212492"/>
            </w:tcBorders>
            <w:vAlign w:val="center"/>
          </w:tcPr>
          <w:p w14:paraId="3C8781B6" w14:textId="77777777" w:rsidR="00021136" w:rsidRPr="00AC04C2" w:rsidRDefault="00845F79" w:rsidP="00B5650E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AC04C2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s</w:t>
            </w:r>
            <w:r w:rsidR="00021136" w:rsidRPr="00AC04C2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tacjo</w:t>
            </w:r>
            <w:r w:rsidRPr="00AC04C2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-</w:t>
            </w:r>
            <w:r w:rsidRPr="00AC04C2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br/>
              <w:t>nar</w:t>
            </w:r>
            <w:r w:rsidR="00021136" w:rsidRPr="00AC04C2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nych</w:t>
            </w:r>
          </w:p>
        </w:tc>
        <w:tc>
          <w:tcPr>
            <w:tcW w:w="1188" w:type="dxa"/>
            <w:tcBorders>
              <w:bottom w:val="single" w:sz="12" w:space="0" w:color="212492"/>
            </w:tcBorders>
            <w:vAlign w:val="center"/>
          </w:tcPr>
          <w:p w14:paraId="358802BA" w14:textId="77777777" w:rsidR="00021136" w:rsidRPr="00AC04C2" w:rsidRDefault="007703C3" w:rsidP="00B5650E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niestacjo-</w:t>
            </w:r>
            <w:r w:rsidR="00021136" w:rsidRPr="00AC04C2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narnych</w:t>
            </w:r>
          </w:p>
        </w:tc>
        <w:tc>
          <w:tcPr>
            <w:tcW w:w="1188" w:type="dxa"/>
            <w:vMerge/>
            <w:tcBorders>
              <w:bottom w:val="single" w:sz="12" w:space="0" w:color="212492"/>
            </w:tcBorders>
          </w:tcPr>
          <w:p w14:paraId="3DDD6AB8" w14:textId="77777777" w:rsidR="00021136" w:rsidRPr="00AC04C2" w:rsidRDefault="00021136" w:rsidP="00B5650E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="00845F79" w:rsidRPr="00AC04C2" w14:paraId="4485D38F" w14:textId="77777777" w:rsidTr="007E6915">
        <w:trPr>
          <w:trHeight w:val="113"/>
        </w:trPr>
        <w:tc>
          <w:tcPr>
            <w:tcW w:w="2127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1757B400" w14:textId="77777777" w:rsidR="00845F79" w:rsidRPr="00AC04C2" w:rsidRDefault="00845F79" w:rsidP="00845F79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b/>
                <w:color w:val="auto"/>
                <w:sz w:val="16"/>
                <w:szCs w:val="16"/>
              </w:rPr>
              <w:t>POLSKA</w:t>
            </w:r>
          </w:p>
        </w:tc>
        <w:tc>
          <w:tcPr>
            <w:tcW w:w="1188" w:type="dxa"/>
            <w:tcBorders>
              <w:top w:val="single" w:sz="12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1AA12D35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b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b/>
                <w:color w:val="000000"/>
                <w:sz w:val="16"/>
                <w:szCs w:val="16"/>
              </w:rPr>
              <w:t>1215307</w:t>
            </w:r>
          </w:p>
        </w:tc>
        <w:tc>
          <w:tcPr>
            <w:tcW w:w="1188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34500F7D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b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b/>
                <w:color w:val="000000"/>
                <w:sz w:val="16"/>
                <w:szCs w:val="16"/>
              </w:rPr>
              <w:t>704946</w:t>
            </w:r>
          </w:p>
        </w:tc>
        <w:tc>
          <w:tcPr>
            <w:tcW w:w="1188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7E6F01F4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b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b/>
                <w:color w:val="000000"/>
                <w:sz w:val="16"/>
                <w:szCs w:val="16"/>
              </w:rPr>
              <w:t>796701</w:t>
            </w:r>
          </w:p>
        </w:tc>
        <w:tc>
          <w:tcPr>
            <w:tcW w:w="1188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3AADBCA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b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b/>
                <w:color w:val="000000"/>
                <w:sz w:val="16"/>
                <w:szCs w:val="16"/>
              </w:rPr>
              <w:t>418606</w:t>
            </w:r>
          </w:p>
        </w:tc>
        <w:tc>
          <w:tcPr>
            <w:tcW w:w="1188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4CBE8875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b/>
                <w:sz w:val="16"/>
                <w:szCs w:val="16"/>
              </w:rPr>
            </w:pPr>
            <w:r w:rsidRPr="00AC04C2">
              <w:rPr>
                <w:rFonts w:cs="Arial CE"/>
                <w:b/>
                <w:sz w:val="16"/>
                <w:szCs w:val="16"/>
              </w:rPr>
              <w:t>84672</w:t>
            </w:r>
          </w:p>
        </w:tc>
      </w:tr>
      <w:tr w:rsidR="00845F79" w:rsidRPr="00AC04C2" w14:paraId="16E3042B" w14:textId="77777777" w:rsidTr="00021136">
        <w:trPr>
          <w:trHeight w:val="113"/>
        </w:trPr>
        <w:tc>
          <w:tcPr>
            <w:tcW w:w="2127" w:type="dxa"/>
            <w:tcBorders>
              <w:top w:val="single" w:sz="4" w:space="0" w:color="212492"/>
            </w:tcBorders>
            <w:vAlign w:val="center"/>
          </w:tcPr>
          <w:p w14:paraId="5D11F3BB" w14:textId="77777777" w:rsidR="00845F79" w:rsidRPr="00AC04C2" w:rsidRDefault="00845F79" w:rsidP="00033DC7">
            <w:pPr>
              <w:pStyle w:val="Nagwek8"/>
              <w:tabs>
                <w:tab w:val="righ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color w:val="auto"/>
                <w:sz w:val="16"/>
                <w:szCs w:val="16"/>
              </w:rPr>
              <w:t>Dolnośląskie</w:t>
            </w:r>
          </w:p>
        </w:tc>
        <w:tc>
          <w:tcPr>
            <w:tcW w:w="118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4C04486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117139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F117843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65487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C3F62ED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75282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6C30DF7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41857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73FB9DD6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8126</w:t>
            </w:r>
          </w:p>
        </w:tc>
      </w:tr>
      <w:tr w:rsidR="00845F79" w:rsidRPr="00AC04C2" w14:paraId="635978C9" w14:textId="77777777" w:rsidTr="0031563C">
        <w:trPr>
          <w:trHeight w:val="113"/>
        </w:trPr>
        <w:tc>
          <w:tcPr>
            <w:tcW w:w="2127" w:type="dxa"/>
          </w:tcPr>
          <w:p w14:paraId="1E23AEFA" w14:textId="77777777" w:rsidR="00845F79" w:rsidRPr="00AC04C2" w:rsidRDefault="00845F79" w:rsidP="00033DC7">
            <w:pPr>
              <w:pStyle w:val="Nagwek8"/>
              <w:tabs>
                <w:tab w:val="righ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color w:val="auto"/>
                <w:sz w:val="16"/>
                <w:szCs w:val="16"/>
              </w:rPr>
              <w:t>Kujawsko-pomorskie</w:t>
            </w:r>
          </w:p>
        </w:tc>
        <w:tc>
          <w:tcPr>
            <w:tcW w:w="118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9FC7FFD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54827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6C6FE94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33633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B213C4B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32026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51302DB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22801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65615DD4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2168</w:t>
            </w:r>
          </w:p>
        </w:tc>
      </w:tr>
      <w:tr w:rsidR="00845F79" w:rsidRPr="00AC04C2" w14:paraId="659BD74E" w14:textId="77777777" w:rsidTr="0031563C">
        <w:trPr>
          <w:trHeight w:val="113"/>
        </w:trPr>
        <w:tc>
          <w:tcPr>
            <w:tcW w:w="2127" w:type="dxa"/>
          </w:tcPr>
          <w:p w14:paraId="7A7BB100" w14:textId="77777777" w:rsidR="00845F79" w:rsidRPr="00AC04C2" w:rsidRDefault="00845F79" w:rsidP="00033DC7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color w:val="auto"/>
                <w:sz w:val="16"/>
                <w:szCs w:val="16"/>
              </w:rPr>
              <w:t>Lubelskie</w:t>
            </w:r>
          </w:p>
        </w:tc>
        <w:tc>
          <w:tcPr>
            <w:tcW w:w="118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642421C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67537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6EF28C7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40506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FFC36D3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51786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9D0495F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15751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169B79C9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7898</w:t>
            </w:r>
          </w:p>
        </w:tc>
      </w:tr>
      <w:tr w:rsidR="00845F79" w:rsidRPr="00AC04C2" w14:paraId="36B34299" w14:textId="77777777" w:rsidTr="0031563C">
        <w:trPr>
          <w:trHeight w:val="113"/>
        </w:trPr>
        <w:tc>
          <w:tcPr>
            <w:tcW w:w="2127" w:type="dxa"/>
          </w:tcPr>
          <w:p w14:paraId="269FA986" w14:textId="77777777" w:rsidR="00845F79" w:rsidRPr="00AC04C2" w:rsidRDefault="00845F79" w:rsidP="00033DC7">
            <w:pPr>
              <w:tabs>
                <w:tab w:val="right" w:pos="4156"/>
              </w:tabs>
              <w:spacing w:before="0" w:after="0"/>
              <w:contextualSpacing/>
              <w:rPr>
                <w:sz w:val="16"/>
                <w:szCs w:val="16"/>
              </w:rPr>
            </w:pPr>
            <w:r w:rsidRPr="00AC04C2">
              <w:rPr>
                <w:sz w:val="16"/>
                <w:szCs w:val="16"/>
              </w:rPr>
              <w:t>Lubuskie</w:t>
            </w:r>
          </w:p>
        </w:tc>
        <w:tc>
          <w:tcPr>
            <w:tcW w:w="118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6373984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11872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FA673DE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6482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FB7C93D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7416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8B00ED6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4456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7536143C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153</w:t>
            </w:r>
          </w:p>
        </w:tc>
      </w:tr>
      <w:tr w:rsidR="00845F79" w:rsidRPr="00AC04C2" w14:paraId="7B94BEF1" w14:textId="77777777" w:rsidTr="0031563C">
        <w:trPr>
          <w:trHeight w:val="113"/>
        </w:trPr>
        <w:tc>
          <w:tcPr>
            <w:tcW w:w="2127" w:type="dxa"/>
          </w:tcPr>
          <w:p w14:paraId="160ECAB7" w14:textId="77777777" w:rsidR="00845F79" w:rsidRPr="00AC04C2" w:rsidRDefault="00845F79" w:rsidP="00033DC7">
            <w:pPr>
              <w:pStyle w:val="Nagwek9"/>
              <w:tabs>
                <w:tab w:val="righ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i w:val="0"/>
                <w:color w:val="auto"/>
                <w:sz w:val="16"/>
                <w:szCs w:val="16"/>
              </w:rPr>
              <w:t>Łódzkie</w:t>
            </w:r>
          </w:p>
        </w:tc>
        <w:tc>
          <w:tcPr>
            <w:tcW w:w="118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0838DDE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76897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1E6711C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46579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08E3BDA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45878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B9AFDA0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31019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1400BE64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8246</w:t>
            </w:r>
          </w:p>
        </w:tc>
      </w:tr>
      <w:tr w:rsidR="00845F79" w:rsidRPr="00AC04C2" w14:paraId="0D70BE03" w14:textId="77777777" w:rsidTr="0031563C">
        <w:trPr>
          <w:trHeight w:val="113"/>
        </w:trPr>
        <w:tc>
          <w:tcPr>
            <w:tcW w:w="2127" w:type="dxa"/>
          </w:tcPr>
          <w:p w14:paraId="146E21BC" w14:textId="77777777" w:rsidR="00845F79" w:rsidRPr="00AC04C2" w:rsidRDefault="00845F79" w:rsidP="00033DC7">
            <w:pPr>
              <w:tabs>
                <w:tab w:val="right" w:pos="4156"/>
              </w:tabs>
              <w:spacing w:before="0" w:after="0"/>
              <w:contextualSpacing/>
              <w:rPr>
                <w:sz w:val="16"/>
                <w:szCs w:val="16"/>
              </w:rPr>
            </w:pPr>
            <w:r w:rsidRPr="00AC04C2">
              <w:rPr>
                <w:sz w:val="16"/>
                <w:szCs w:val="16"/>
              </w:rPr>
              <w:t>Małopolskie</w:t>
            </w:r>
          </w:p>
        </w:tc>
        <w:tc>
          <w:tcPr>
            <w:tcW w:w="118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010D846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144302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145F15D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84460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34940E4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107644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C4B6F4D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36658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54F9C7BF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7896</w:t>
            </w:r>
          </w:p>
        </w:tc>
      </w:tr>
      <w:tr w:rsidR="00845F79" w:rsidRPr="00AC04C2" w14:paraId="54F56BBF" w14:textId="77777777" w:rsidTr="0031563C">
        <w:trPr>
          <w:trHeight w:val="113"/>
        </w:trPr>
        <w:tc>
          <w:tcPr>
            <w:tcW w:w="2127" w:type="dxa"/>
          </w:tcPr>
          <w:p w14:paraId="3936217A" w14:textId="77777777" w:rsidR="00845F79" w:rsidRPr="00AC04C2" w:rsidRDefault="00845F79" w:rsidP="00033DC7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color w:val="auto"/>
                <w:sz w:val="16"/>
                <w:szCs w:val="16"/>
              </w:rPr>
              <w:t>Mazowieckie</w:t>
            </w:r>
          </w:p>
        </w:tc>
        <w:tc>
          <w:tcPr>
            <w:tcW w:w="118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CAF1B7C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253407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4BE5FE8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142020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672047F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151515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F236556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101892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4BF36EFB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24498</w:t>
            </w:r>
          </w:p>
        </w:tc>
      </w:tr>
      <w:tr w:rsidR="00845F79" w:rsidRPr="00AC04C2" w14:paraId="0BAF5D14" w14:textId="77777777" w:rsidTr="0031563C">
        <w:trPr>
          <w:trHeight w:val="113"/>
        </w:trPr>
        <w:tc>
          <w:tcPr>
            <w:tcW w:w="2127" w:type="dxa"/>
          </w:tcPr>
          <w:p w14:paraId="6633730C" w14:textId="77777777" w:rsidR="00845F79" w:rsidRPr="00AC04C2" w:rsidRDefault="00845F79" w:rsidP="00033DC7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color w:val="auto"/>
                <w:sz w:val="16"/>
                <w:szCs w:val="16"/>
              </w:rPr>
              <w:t>Opolskie</w:t>
            </w:r>
          </w:p>
        </w:tc>
        <w:tc>
          <w:tcPr>
            <w:tcW w:w="118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ED18C71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18398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805B946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10467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EA16D52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13923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1EBDA27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4475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201CCB48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1863</w:t>
            </w:r>
          </w:p>
        </w:tc>
      </w:tr>
      <w:tr w:rsidR="00845F79" w:rsidRPr="00AC04C2" w14:paraId="1B8C8046" w14:textId="77777777" w:rsidTr="0031563C">
        <w:trPr>
          <w:trHeight w:val="113"/>
        </w:trPr>
        <w:tc>
          <w:tcPr>
            <w:tcW w:w="2127" w:type="dxa"/>
          </w:tcPr>
          <w:p w14:paraId="61928C86" w14:textId="77777777" w:rsidR="00845F79" w:rsidRPr="00AC04C2" w:rsidRDefault="00845F79" w:rsidP="00033DC7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color w:val="auto"/>
                <w:sz w:val="16"/>
                <w:szCs w:val="16"/>
              </w:rPr>
              <w:t>Podkarpackie</w:t>
            </w:r>
          </w:p>
        </w:tc>
        <w:tc>
          <w:tcPr>
            <w:tcW w:w="118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E25DCBA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44599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D91A291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25265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71643BA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31924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C313979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12675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77769705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2487</w:t>
            </w:r>
          </w:p>
        </w:tc>
      </w:tr>
      <w:tr w:rsidR="00845F79" w:rsidRPr="00AC04C2" w14:paraId="02EB4D1A" w14:textId="77777777" w:rsidTr="0031563C">
        <w:trPr>
          <w:trHeight w:val="113"/>
        </w:trPr>
        <w:tc>
          <w:tcPr>
            <w:tcW w:w="2127" w:type="dxa"/>
          </w:tcPr>
          <w:p w14:paraId="7821AECE" w14:textId="77777777" w:rsidR="00845F79" w:rsidRPr="00AC04C2" w:rsidRDefault="00845F79" w:rsidP="00033DC7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color w:val="auto"/>
                <w:sz w:val="16"/>
                <w:szCs w:val="16"/>
              </w:rPr>
              <w:t>Podlaskie</w:t>
            </w:r>
          </w:p>
        </w:tc>
        <w:tc>
          <w:tcPr>
            <w:tcW w:w="118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F3C0993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28575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D48263D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16987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3EFEA32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20668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5F859B4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7907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13962A8E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1596</w:t>
            </w:r>
          </w:p>
        </w:tc>
      </w:tr>
      <w:tr w:rsidR="00845F79" w:rsidRPr="00AC04C2" w14:paraId="7C836BD6" w14:textId="77777777" w:rsidTr="0031563C">
        <w:trPr>
          <w:trHeight w:val="113"/>
        </w:trPr>
        <w:tc>
          <w:tcPr>
            <w:tcW w:w="2127" w:type="dxa"/>
          </w:tcPr>
          <w:p w14:paraId="17F984D0" w14:textId="77777777" w:rsidR="00845F79" w:rsidRPr="00AC04C2" w:rsidRDefault="00845F79" w:rsidP="00033DC7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color w:val="auto"/>
                <w:sz w:val="16"/>
                <w:szCs w:val="16"/>
              </w:rPr>
              <w:t>Pomorskie</w:t>
            </w:r>
          </w:p>
        </w:tc>
        <w:tc>
          <w:tcPr>
            <w:tcW w:w="118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A68D30A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83641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2750F50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49164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FD91A05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51673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6C8273C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31968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6795E51D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4123</w:t>
            </w:r>
          </w:p>
        </w:tc>
      </w:tr>
      <w:tr w:rsidR="00845F79" w:rsidRPr="00AC04C2" w14:paraId="16B38B80" w14:textId="77777777" w:rsidTr="0031563C">
        <w:trPr>
          <w:trHeight w:val="113"/>
        </w:trPr>
        <w:tc>
          <w:tcPr>
            <w:tcW w:w="2127" w:type="dxa"/>
          </w:tcPr>
          <w:p w14:paraId="58CCFCEF" w14:textId="77777777" w:rsidR="00845F79" w:rsidRPr="00AC04C2" w:rsidRDefault="00845F79" w:rsidP="00033DC7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color w:val="auto"/>
                <w:sz w:val="16"/>
                <w:szCs w:val="16"/>
              </w:rPr>
              <w:t>Śląskie</w:t>
            </w:r>
          </w:p>
        </w:tc>
        <w:tc>
          <w:tcPr>
            <w:tcW w:w="118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B1030F8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106411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7337342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61766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BD98AAA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71239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3A94D84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35172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110F6572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5560</w:t>
            </w:r>
          </w:p>
        </w:tc>
      </w:tr>
      <w:tr w:rsidR="00845F79" w:rsidRPr="00AC04C2" w14:paraId="6F464C10" w14:textId="77777777" w:rsidTr="0031563C">
        <w:trPr>
          <w:trHeight w:val="113"/>
        </w:trPr>
        <w:tc>
          <w:tcPr>
            <w:tcW w:w="2127" w:type="dxa"/>
          </w:tcPr>
          <w:p w14:paraId="00FB731D" w14:textId="77777777" w:rsidR="00845F79" w:rsidRPr="00AC04C2" w:rsidRDefault="00845F79" w:rsidP="00033DC7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color w:val="auto"/>
                <w:sz w:val="16"/>
                <w:szCs w:val="16"/>
              </w:rPr>
              <w:t>Świętokrzyskie</w:t>
            </w:r>
          </w:p>
        </w:tc>
        <w:tc>
          <w:tcPr>
            <w:tcW w:w="118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97BC932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22082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CE25CB5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13908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30B4D05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13997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396744F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8085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1DF8DD16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987</w:t>
            </w:r>
          </w:p>
        </w:tc>
      </w:tr>
      <w:tr w:rsidR="00845F79" w:rsidRPr="00AC04C2" w14:paraId="496EF0BD" w14:textId="77777777" w:rsidTr="0031563C">
        <w:trPr>
          <w:trHeight w:val="113"/>
        </w:trPr>
        <w:tc>
          <w:tcPr>
            <w:tcW w:w="2127" w:type="dxa"/>
          </w:tcPr>
          <w:p w14:paraId="76E0EF0E" w14:textId="77777777" w:rsidR="00845F79" w:rsidRPr="00AC04C2" w:rsidRDefault="00F04F8A" w:rsidP="00033DC7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color w:val="auto"/>
                <w:sz w:val="16"/>
                <w:szCs w:val="16"/>
              </w:rPr>
              <w:t>Warmińsko-m</w:t>
            </w:r>
            <w:r w:rsidR="00845F79" w:rsidRPr="00AC04C2">
              <w:rPr>
                <w:rFonts w:ascii="Fira Sans" w:hAnsi="Fira Sans"/>
                <w:color w:val="auto"/>
                <w:sz w:val="16"/>
                <w:szCs w:val="16"/>
              </w:rPr>
              <w:t>azurskie</w:t>
            </w:r>
          </w:p>
        </w:tc>
        <w:tc>
          <w:tcPr>
            <w:tcW w:w="118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E3FE5FF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23705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4672F7E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13632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595D607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18012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040C1E7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5693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0F5BA253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457</w:t>
            </w:r>
          </w:p>
        </w:tc>
      </w:tr>
      <w:tr w:rsidR="00845F79" w:rsidRPr="00AC04C2" w14:paraId="4B477BEA" w14:textId="77777777" w:rsidTr="0031563C">
        <w:trPr>
          <w:trHeight w:val="113"/>
        </w:trPr>
        <w:tc>
          <w:tcPr>
            <w:tcW w:w="2127" w:type="dxa"/>
          </w:tcPr>
          <w:p w14:paraId="40167168" w14:textId="77777777" w:rsidR="00845F79" w:rsidRPr="00AC04C2" w:rsidRDefault="00845F79" w:rsidP="00033DC7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color w:val="auto"/>
                <w:sz w:val="16"/>
                <w:szCs w:val="16"/>
              </w:rPr>
              <w:t>Wielkopolskie</w:t>
            </w:r>
          </w:p>
        </w:tc>
        <w:tc>
          <w:tcPr>
            <w:tcW w:w="118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8096817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127771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BEB14DE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75391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48C72AC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77679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B180B25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50092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64708266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6888</w:t>
            </w:r>
          </w:p>
        </w:tc>
      </w:tr>
      <w:tr w:rsidR="00845F79" w:rsidRPr="00AC04C2" w14:paraId="0F4F1D5C" w14:textId="77777777" w:rsidTr="00021136">
        <w:trPr>
          <w:trHeight w:val="113"/>
        </w:trPr>
        <w:tc>
          <w:tcPr>
            <w:tcW w:w="2127" w:type="dxa"/>
            <w:tcBorders>
              <w:bottom w:val="nil"/>
            </w:tcBorders>
          </w:tcPr>
          <w:p w14:paraId="10699953" w14:textId="77777777" w:rsidR="00845F79" w:rsidRPr="00AC04C2" w:rsidRDefault="00845F79" w:rsidP="00033DC7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color w:val="auto"/>
                <w:sz w:val="16"/>
                <w:szCs w:val="16"/>
              </w:rPr>
              <w:t>Zachodniopomorskie</w:t>
            </w:r>
          </w:p>
        </w:tc>
        <w:tc>
          <w:tcPr>
            <w:tcW w:w="1188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shd w:val="clear" w:color="auto" w:fill="auto"/>
            <w:vAlign w:val="bottom"/>
          </w:tcPr>
          <w:p w14:paraId="3E2BCC69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34144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vAlign w:val="bottom"/>
          </w:tcPr>
          <w:p w14:paraId="314DA805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19199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vAlign w:val="bottom"/>
          </w:tcPr>
          <w:p w14:paraId="0B33936C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26039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vAlign w:val="bottom"/>
          </w:tcPr>
          <w:p w14:paraId="54AB5446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AC04C2">
              <w:rPr>
                <w:rFonts w:cs="Arial CE"/>
                <w:color w:val="000000"/>
                <w:sz w:val="16"/>
                <w:szCs w:val="16"/>
              </w:rPr>
              <w:t>8105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vAlign w:val="bottom"/>
          </w:tcPr>
          <w:p w14:paraId="4BCCEA8E" w14:textId="77777777" w:rsidR="00845F79" w:rsidRPr="00AC04C2" w:rsidRDefault="00845F79" w:rsidP="00845F79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1726</w:t>
            </w:r>
          </w:p>
        </w:tc>
      </w:tr>
    </w:tbl>
    <w:p w14:paraId="692608BE" w14:textId="77777777" w:rsidR="00E35CE6" w:rsidRPr="00E35CE6" w:rsidRDefault="00E35CE6" w:rsidP="00E35CE6"/>
    <w:p w14:paraId="732A554F" w14:textId="77777777" w:rsidR="00CF217D" w:rsidRPr="00AC04C2" w:rsidRDefault="00E35CE6" w:rsidP="008624A6">
      <w:pPr>
        <w:pStyle w:val="Nagwek1"/>
        <w:rPr>
          <w:rFonts w:ascii="Fira Sans" w:hAnsi="Fira Sans"/>
          <w:b/>
          <w:szCs w:val="19"/>
        </w:rPr>
      </w:pPr>
      <w:r w:rsidRPr="00AC04C2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59E388DA" wp14:editId="0905EB3D">
                <wp:simplePos x="0" y="0"/>
                <wp:positionH relativeFrom="column">
                  <wp:posOffset>5210175</wp:posOffset>
                </wp:positionH>
                <wp:positionV relativeFrom="paragraph">
                  <wp:posOffset>161290</wp:posOffset>
                </wp:positionV>
                <wp:extent cx="1400175" cy="1216660"/>
                <wp:effectExtent l="0" t="0" r="0" b="2540"/>
                <wp:wrapTight wrapText="bothSides">
                  <wp:wrapPolygon edited="0">
                    <wp:start x="882" y="0"/>
                    <wp:lineTo x="882" y="21307"/>
                    <wp:lineTo x="20571" y="21307"/>
                    <wp:lineTo x="20571" y="0"/>
                    <wp:lineTo x="882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1216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B15EB4" w14:textId="77777777" w:rsidR="009B5FCF" w:rsidRPr="00E208EA" w:rsidRDefault="009B4239" w:rsidP="001D333D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293,4</w:t>
                            </w:r>
                            <w:r w:rsidR="00BB6301" w:rsidRPr="00BB630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tys. </w:t>
                            </w:r>
                            <w:r w:rsidR="00BB6301">
                              <w:rPr>
                                <w:color w:val="001D77"/>
                                <w:sz w:val="18"/>
                                <w:szCs w:val="18"/>
                              </w:rPr>
                              <w:t>absolwentów</w:t>
                            </w:r>
                            <w:r w:rsidR="00BB6301" w:rsidRPr="00BB630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B6301">
                              <w:rPr>
                                <w:color w:val="001D77"/>
                                <w:sz w:val="18"/>
                                <w:szCs w:val="18"/>
                              </w:rPr>
                              <w:t>ukończyło</w:t>
                            </w:r>
                            <w:r w:rsidR="00BB6301" w:rsidRPr="00BB630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studia stacjonarn</w:t>
                            </w:r>
                            <w:r w:rsidR="00BB6301">
                              <w:rPr>
                                <w:color w:val="001D77"/>
                                <w:sz w:val="18"/>
                                <w:szCs w:val="18"/>
                              </w:rPr>
                              <w:t>e</w:t>
                            </w:r>
                            <w:r w:rsidR="00BB6301" w:rsidRPr="00BB630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(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65,5</w:t>
                            </w:r>
                            <w:r w:rsidR="00BB6301" w:rsidRPr="00BB6301">
                              <w:rPr>
                                <w:color w:val="001D77"/>
                                <w:sz w:val="18"/>
                                <w:szCs w:val="18"/>
                              </w:rPr>
                              <w:t>%), natomiast niestacjonarn</w:t>
                            </w:r>
                            <w:r w:rsidR="00BB6301">
                              <w:rPr>
                                <w:color w:val="001D77"/>
                                <w:sz w:val="18"/>
                                <w:szCs w:val="18"/>
                              </w:rPr>
                              <w:t>e</w:t>
                            </w:r>
                            <w:r w:rsidR="00BE7EE3">
                              <w:rPr>
                                <w:color w:val="001D77"/>
                                <w:sz w:val="18"/>
                                <w:szCs w:val="18"/>
                              </w:rPr>
                              <w:br/>
                            </w:r>
                            <w:r w:rsidR="001F3AC8">
                              <w:rPr>
                                <w:color w:val="001D77"/>
                                <w:sz w:val="18"/>
                                <w:szCs w:val="18"/>
                              </w:rPr>
                              <w:t>–</w:t>
                            </w:r>
                            <w:r w:rsidR="001D236F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101,3</w:t>
                            </w:r>
                            <w:r w:rsidR="001D236F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F3AC8">
                              <w:rPr>
                                <w:color w:val="001D77"/>
                                <w:sz w:val="18"/>
                                <w:szCs w:val="18"/>
                              </w:rPr>
                              <w:t>t</w:t>
                            </w:r>
                            <w:r w:rsidR="00BB6301" w:rsidRPr="00BB6301">
                              <w:rPr>
                                <w:color w:val="001D77"/>
                                <w:sz w:val="18"/>
                                <w:szCs w:val="18"/>
                              </w:rPr>
                              <w:t>ys. 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3C729B" id="Pole tekstowe 7" o:spid="_x0000_s1030" type="#_x0000_t202" style="position:absolute;margin-left:410.25pt;margin-top:12.7pt;width:110.25pt;height:95.8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" filled="f" stroked="f">
                <v:textbox>
                  <w:txbxContent>
                    <w:p w:rsidR="009B5FCF" w:rsidRPr="00E208EA" w:rsidRDefault="009B4239" w:rsidP="001D333D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293,4</w:t>
                      </w:r>
                      <w:r w:rsidR="00BB6301" w:rsidRPr="00BB6301">
                        <w:rPr>
                          <w:color w:val="001D77"/>
                          <w:sz w:val="18"/>
                          <w:szCs w:val="18"/>
                        </w:rPr>
                        <w:t xml:space="preserve"> tys. </w:t>
                      </w:r>
                      <w:r w:rsidR="00BB6301">
                        <w:rPr>
                          <w:color w:val="001D77"/>
                          <w:sz w:val="18"/>
                          <w:szCs w:val="18"/>
                        </w:rPr>
                        <w:t>absolwentów</w:t>
                      </w:r>
                      <w:r w:rsidR="00BB6301" w:rsidRPr="00BB6301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BB6301">
                        <w:rPr>
                          <w:color w:val="001D77"/>
                          <w:sz w:val="18"/>
                          <w:szCs w:val="18"/>
                        </w:rPr>
                        <w:t>ukończyło</w:t>
                      </w:r>
                      <w:r w:rsidR="00BB6301" w:rsidRPr="00BB6301">
                        <w:rPr>
                          <w:color w:val="001D77"/>
                          <w:sz w:val="18"/>
                          <w:szCs w:val="18"/>
                        </w:rPr>
                        <w:t xml:space="preserve"> studia stacjonarn</w:t>
                      </w:r>
                      <w:r w:rsidR="00BB6301">
                        <w:rPr>
                          <w:color w:val="001D77"/>
                          <w:sz w:val="18"/>
                          <w:szCs w:val="18"/>
                        </w:rPr>
                        <w:t>e</w:t>
                      </w:r>
                      <w:r w:rsidR="00BB6301" w:rsidRPr="00BB6301">
                        <w:rPr>
                          <w:color w:val="001D77"/>
                          <w:sz w:val="18"/>
                          <w:szCs w:val="18"/>
                        </w:rPr>
                        <w:t xml:space="preserve"> (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65,5</w:t>
                      </w:r>
                      <w:r w:rsidR="00BB6301" w:rsidRPr="00BB6301">
                        <w:rPr>
                          <w:color w:val="001D77"/>
                          <w:sz w:val="18"/>
                          <w:szCs w:val="18"/>
                        </w:rPr>
                        <w:t>%), natomiast niestacjonarn</w:t>
                      </w:r>
                      <w:r w:rsidR="00BB6301">
                        <w:rPr>
                          <w:color w:val="001D77"/>
                          <w:sz w:val="18"/>
                          <w:szCs w:val="18"/>
                        </w:rPr>
                        <w:t>e</w:t>
                      </w:r>
                      <w:r w:rsidR="00BE7EE3">
                        <w:rPr>
                          <w:color w:val="001D77"/>
                          <w:sz w:val="18"/>
                          <w:szCs w:val="18"/>
                        </w:rPr>
                        <w:br/>
                      </w:r>
                      <w:r w:rsidR="001F3AC8">
                        <w:rPr>
                          <w:color w:val="001D77"/>
                          <w:sz w:val="18"/>
                          <w:szCs w:val="18"/>
                        </w:rPr>
                        <w:t>–</w:t>
                      </w:r>
                      <w:r w:rsidR="001D236F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101,3</w:t>
                      </w:r>
                      <w:r w:rsidR="001D236F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1F3AC8">
                        <w:rPr>
                          <w:color w:val="001D77"/>
                          <w:sz w:val="18"/>
                          <w:szCs w:val="18"/>
                        </w:rPr>
                        <w:t>t</w:t>
                      </w:r>
                      <w:r w:rsidR="00BB6301" w:rsidRPr="00BB6301">
                        <w:rPr>
                          <w:color w:val="001D77"/>
                          <w:sz w:val="18"/>
                          <w:szCs w:val="18"/>
                        </w:rPr>
                        <w:t>ys. osób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F217D" w:rsidRPr="00AC04C2">
        <w:rPr>
          <w:rFonts w:ascii="Fira Sans" w:hAnsi="Fira Sans"/>
          <w:b/>
          <w:szCs w:val="19"/>
        </w:rPr>
        <w:t>Absolwenci</w:t>
      </w:r>
    </w:p>
    <w:p w14:paraId="3A17B44E" w14:textId="77777777" w:rsidR="00CF217D" w:rsidRPr="00AC04C2" w:rsidRDefault="009B4239" w:rsidP="009D7F4F">
      <w:pPr>
        <w:rPr>
          <w:bCs/>
        </w:rPr>
      </w:pPr>
      <w:r w:rsidRPr="00AC04C2">
        <w:t>W roku akademickim 2019/20 studia ukończyło 293,4 tys. osób, w tym 185,6 tys. (63,2%) kobiet. Większość absolwentów (180,0 tys.) ukończyło jednolite studia magisterskie oraz studia pierwszego stopnia, natomiast 38,6% było absolwentami studiów drugiego stopnia</w:t>
      </w:r>
      <w:r w:rsidR="00CF217D" w:rsidRPr="00AC04C2">
        <w:t>.</w:t>
      </w:r>
    </w:p>
    <w:p w14:paraId="3A6CF0DF" w14:textId="77777777" w:rsidR="009B4239" w:rsidRPr="00AC04C2" w:rsidRDefault="009B4239" w:rsidP="009D7F4F">
      <w:pPr>
        <w:rPr>
          <w:bCs/>
        </w:rPr>
      </w:pPr>
      <w:r w:rsidRPr="00AC04C2">
        <w:t xml:space="preserve">Absolwenci najczęściej kończyli studia na kierunkach zaliczanych do grup: </w:t>
      </w:r>
      <w:r w:rsidRPr="00AC04C2">
        <w:br/>
        <w:t xml:space="preserve">Biznes, administracja i prawo (23,6%), Technika, przemysł, budownictwo (16,5%), </w:t>
      </w:r>
      <w:r w:rsidRPr="00AC04C2">
        <w:br/>
        <w:t>Zdrowie i opieka społeczna (11,2%) oraz Nauki społeczne, dziennikarstwo i informacja (10,6%).</w:t>
      </w:r>
    </w:p>
    <w:p w14:paraId="0061815E" w14:textId="77777777" w:rsidR="009B4239" w:rsidRPr="00AC04C2" w:rsidRDefault="009B4239" w:rsidP="009E00A6">
      <w:r w:rsidRPr="00AC04C2">
        <w:t>Wśród 14,8 tys. absolwentó</w:t>
      </w:r>
      <w:r w:rsidR="00F04F8A" w:rsidRPr="00AC04C2">
        <w:t>w cudzoziemców najwięcej</w:t>
      </w:r>
      <w:r w:rsidRPr="00AC04C2">
        <w:t xml:space="preserve">, tak jak w przypadku studentów, </w:t>
      </w:r>
      <w:r w:rsidR="00F04F8A" w:rsidRPr="00AC04C2">
        <w:t>pochodziło</w:t>
      </w:r>
      <w:r w:rsidRPr="00AC04C2">
        <w:t xml:space="preserve"> z Ukrainy (51,7%), Białorusi (8,7%) i Indii (6,9%). Ponad połowę absolwentów cudzoziemców stanowiły kobiety (55,3%). Studia stacjonarne ukończyło 65,5% cudzoziemców, a najwięcej osób ukończyło studia na kierunkach z grupy Biznes, administracja i prawo (34,3% ogólnej liczby absolwentów cudzoziemców).</w:t>
      </w:r>
    </w:p>
    <w:p w14:paraId="37ACAB45" w14:textId="77777777" w:rsidR="0031762B" w:rsidRPr="00AC04C2" w:rsidRDefault="0031762B" w:rsidP="008624A6">
      <w:pPr>
        <w:tabs>
          <w:tab w:val="left" w:pos="5228"/>
        </w:tabs>
        <w:rPr>
          <w:b/>
          <w:spacing w:val="-2"/>
          <w:sz w:val="18"/>
          <w:szCs w:val="18"/>
          <w:shd w:val="clear" w:color="auto" w:fill="FFFFFF"/>
        </w:rPr>
      </w:pPr>
    </w:p>
    <w:p w14:paraId="763351C7" w14:textId="77777777" w:rsidR="00CF217D" w:rsidRPr="009D7F4F" w:rsidRDefault="00CF217D" w:rsidP="009D7F4F">
      <w:pPr>
        <w:pStyle w:val="Nagwek1"/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18"/>
          <w:shd w:val="clear" w:color="auto" w:fill="FFFFFF"/>
          <w:lang w:eastAsia="en-US"/>
        </w:rPr>
      </w:pPr>
      <w:r w:rsidRPr="009D7F4F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18"/>
          <w:shd w:val="clear" w:color="auto" w:fill="FFFFFF"/>
          <w:lang w:eastAsia="en-US"/>
        </w:rPr>
        <w:lastRenderedPageBreak/>
        <w:t>Tablica 2. Absolwenci uczelni według grup kierunków kształcenia</w:t>
      </w:r>
      <w:r w:rsidR="002A464E" w:rsidRPr="009D7F4F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18"/>
          <w:shd w:val="clear" w:color="auto" w:fill="FFFFFF"/>
          <w:lang w:eastAsia="en-US"/>
        </w:rPr>
        <w:t xml:space="preserve"> w roku akademickim 2019/20</w:t>
      </w:r>
    </w:p>
    <w:tbl>
      <w:tblPr>
        <w:tblStyle w:val="Siatkatabelijasna1"/>
        <w:tblpPr w:leftFromText="141" w:rightFromText="141" w:vertAnchor="text" w:horzAnchor="margin" w:tblpY="91"/>
        <w:tblW w:w="8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911"/>
        <w:gridCol w:w="2078"/>
        <w:gridCol w:w="2078"/>
      </w:tblGrid>
      <w:tr w:rsidR="00B1271B" w:rsidRPr="00AC04C2" w14:paraId="03967C4E" w14:textId="77777777" w:rsidTr="00B1271B">
        <w:trPr>
          <w:trHeight w:val="312"/>
        </w:trPr>
        <w:tc>
          <w:tcPr>
            <w:tcW w:w="3911" w:type="dxa"/>
            <w:vMerge w:val="restart"/>
            <w:tcBorders>
              <w:top w:val="nil"/>
            </w:tcBorders>
            <w:vAlign w:val="center"/>
          </w:tcPr>
          <w:p w14:paraId="29D5341C" w14:textId="77777777" w:rsidR="00B1271B" w:rsidRPr="00AC04C2" w:rsidRDefault="00B1271B" w:rsidP="00B1271B">
            <w:pPr>
              <w:pStyle w:val="Nagwek1"/>
              <w:tabs>
                <w:tab w:val="right" w:leader="dot" w:pos="4139"/>
              </w:tabs>
              <w:spacing w:before="0" w:after="0"/>
              <w:contextualSpacing/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AC04C2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2078" w:type="dxa"/>
            <w:vMerge w:val="restart"/>
            <w:tcBorders>
              <w:top w:val="nil"/>
            </w:tcBorders>
            <w:vAlign w:val="center"/>
          </w:tcPr>
          <w:p w14:paraId="733CD08A" w14:textId="77777777" w:rsidR="00B1271B" w:rsidRPr="00AC04C2" w:rsidRDefault="00B1271B" w:rsidP="00B1271B">
            <w:pPr>
              <w:pStyle w:val="Nagwek1"/>
              <w:tabs>
                <w:tab w:val="right" w:leader="dot" w:pos="4139"/>
              </w:tabs>
              <w:spacing w:before="0" w:after="0"/>
              <w:contextualSpacing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AC04C2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2078" w:type="dxa"/>
            <w:vMerge w:val="restart"/>
            <w:tcBorders>
              <w:top w:val="nil"/>
            </w:tcBorders>
            <w:vAlign w:val="center"/>
          </w:tcPr>
          <w:p w14:paraId="7F192B13" w14:textId="77777777" w:rsidR="00B1271B" w:rsidRPr="00AC04C2" w:rsidRDefault="00B1271B" w:rsidP="00B1271B">
            <w:pPr>
              <w:pStyle w:val="Nagwek1"/>
              <w:tabs>
                <w:tab w:val="right" w:leader="dot" w:pos="4139"/>
              </w:tabs>
              <w:spacing w:before="0" w:after="0"/>
              <w:contextualSpacing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AC04C2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 tym kobiety</w:t>
            </w:r>
          </w:p>
        </w:tc>
      </w:tr>
      <w:tr w:rsidR="00B1271B" w:rsidRPr="00AC04C2" w14:paraId="27DAA69C" w14:textId="77777777" w:rsidTr="00B1271B">
        <w:trPr>
          <w:trHeight w:val="435"/>
        </w:trPr>
        <w:tc>
          <w:tcPr>
            <w:tcW w:w="3911" w:type="dxa"/>
            <w:vMerge/>
            <w:tcBorders>
              <w:bottom w:val="single" w:sz="12" w:space="0" w:color="212492"/>
            </w:tcBorders>
            <w:vAlign w:val="center"/>
          </w:tcPr>
          <w:p w14:paraId="3F2B6E50" w14:textId="77777777" w:rsidR="00B1271B" w:rsidRPr="00AC04C2" w:rsidRDefault="00B1271B" w:rsidP="00B1271B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078" w:type="dxa"/>
            <w:vMerge/>
            <w:tcBorders>
              <w:bottom w:val="single" w:sz="12" w:space="0" w:color="212492"/>
            </w:tcBorders>
          </w:tcPr>
          <w:p w14:paraId="0033D2D3" w14:textId="77777777" w:rsidR="00B1271B" w:rsidRPr="00AC04C2" w:rsidRDefault="00B1271B" w:rsidP="00B1271B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078" w:type="dxa"/>
            <w:vMerge/>
            <w:tcBorders>
              <w:bottom w:val="single" w:sz="12" w:space="0" w:color="212492"/>
            </w:tcBorders>
          </w:tcPr>
          <w:p w14:paraId="5F2BA15F" w14:textId="77777777" w:rsidR="00B1271B" w:rsidRPr="00AC04C2" w:rsidRDefault="00B1271B" w:rsidP="00B1271B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="00B1271B" w:rsidRPr="00AC04C2" w14:paraId="44042DF0" w14:textId="77777777" w:rsidTr="009E00A6">
        <w:trPr>
          <w:trHeight w:val="57"/>
        </w:trPr>
        <w:tc>
          <w:tcPr>
            <w:tcW w:w="3911" w:type="dxa"/>
            <w:tcBorders>
              <w:top w:val="single" w:sz="12" w:space="0" w:color="212492"/>
            </w:tcBorders>
            <w:vAlign w:val="center"/>
          </w:tcPr>
          <w:p w14:paraId="0A368285" w14:textId="77777777" w:rsidR="00B1271B" w:rsidRPr="00AC04C2" w:rsidRDefault="00B1271B" w:rsidP="009E00A6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b/>
                <w:color w:val="auto"/>
                <w:sz w:val="16"/>
                <w:szCs w:val="16"/>
              </w:rPr>
              <w:t>Ogółem</w:t>
            </w:r>
          </w:p>
        </w:tc>
        <w:tc>
          <w:tcPr>
            <w:tcW w:w="2078" w:type="dxa"/>
            <w:tcBorders>
              <w:top w:val="single" w:sz="12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839E59B" w14:textId="77777777" w:rsidR="00B1271B" w:rsidRPr="00AC04C2" w:rsidRDefault="00B1271B" w:rsidP="00B1271B">
            <w:pPr>
              <w:spacing w:before="0" w:after="0"/>
              <w:jc w:val="right"/>
              <w:rPr>
                <w:rFonts w:cs="Arial CE"/>
                <w:b/>
                <w:sz w:val="16"/>
                <w:szCs w:val="16"/>
              </w:rPr>
            </w:pPr>
            <w:r w:rsidRPr="00AC04C2">
              <w:rPr>
                <w:rFonts w:cs="Arial CE"/>
                <w:b/>
                <w:sz w:val="16"/>
                <w:szCs w:val="16"/>
              </w:rPr>
              <w:t>293436</w:t>
            </w:r>
          </w:p>
        </w:tc>
        <w:tc>
          <w:tcPr>
            <w:tcW w:w="2078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102A5B7B" w14:textId="77777777" w:rsidR="00B1271B" w:rsidRPr="00AC04C2" w:rsidRDefault="00B1271B" w:rsidP="00B1271B">
            <w:pPr>
              <w:spacing w:before="0" w:after="0"/>
              <w:jc w:val="right"/>
              <w:rPr>
                <w:rFonts w:cs="Arial CE"/>
                <w:b/>
                <w:sz w:val="16"/>
                <w:szCs w:val="16"/>
              </w:rPr>
            </w:pPr>
            <w:r w:rsidRPr="00AC04C2">
              <w:rPr>
                <w:rFonts w:cs="Arial CE"/>
                <w:b/>
                <w:sz w:val="16"/>
                <w:szCs w:val="16"/>
              </w:rPr>
              <w:t>185571</w:t>
            </w:r>
          </w:p>
        </w:tc>
      </w:tr>
      <w:tr w:rsidR="00B1271B" w:rsidRPr="00AC04C2" w14:paraId="4C29830B" w14:textId="77777777" w:rsidTr="009E00A6">
        <w:trPr>
          <w:trHeight w:val="57"/>
        </w:trPr>
        <w:tc>
          <w:tcPr>
            <w:tcW w:w="3911" w:type="dxa"/>
            <w:vAlign w:val="center"/>
          </w:tcPr>
          <w:p w14:paraId="6F632920" w14:textId="77777777" w:rsidR="00B1271B" w:rsidRPr="00AC04C2" w:rsidRDefault="00B1271B" w:rsidP="009E00A6">
            <w:pPr>
              <w:pStyle w:val="Nagwek8"/>
              <w:tabs>
                <w:tab w:val="righ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color w:val="auto"/>
                <w:sz w:val="16"/>
                <w:szCs w:val="16"/>
              </w:rPr>
              <w:t>Kształcenie</w:t>
            </w:r>
          </w:p>
        </w:tc>
        <w:tc>
          <w:tcPr>
            <w:tcW w:w="207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A2DA1C4" w14:textId="77777777" w:rsidR="00B1271B" w:rsidRPr="00AC04C2" w:rsidRDefault="00B1271B" w:rsidP="00B1271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24875</w:t>
            </w:r>
          </w:p>
        </w:tc>
        <w:tc>
          <w:tcPr>
            <w:tcW w:w="207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53A3C0D5" w14:textId="77777777" w:rsidR="00B1271B" w:rsidRPr="00AC04C2" w:rsidRDefault="00B1271B" w:rsidP="00B1271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21291</w:t>
            </w:r>
          </w:p>
        </w:tc>
      </w:tr>
      <w:tr w:rsidR="00B1271B" w:rsidRPr="00AC04C2" w14:paraId="459B33B7" w14:textId="77777777" w:rsidTr="009E00A6">
        <w:trPr>
          <w:trHeight w:val="57"/>
        </w:trPr>
        <w:tc>
          <w:tcPr>
            <w:tcW w:w="3911" w:type="dxa"/>
            <w:vAlign w:val="center"/>
          </w:tcPr>
          <w:p w14:paraId="6F952AC3" w14:textId="77777777" w:rsidR="00B1271B" w:rsidRPr="00AC04C2" w:rsidRDefault="00B1271B" w:rsidP="009E00A6">
            <w:pPr>
              <w:pStyle w:val="Nagwek8"/>
              <w:tabs>
                <w:tab w:val="righ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color w:val="auto"/>
                <w:sz w:val="16"/>
                <w:szCs w:val="16"/>
              </w:rPr>
              <w:t>Nauki humanistyczne i sztuka</w:t>
            </w:r>
          </w:p>
        </w:tc>
        <w:tc>
          <w:tcPr>
            <w:tcW w:w="207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8967F03" w14:textId="77777777" w:rsidR="00B1271B" w:rsidRPr="00AC04C2" w:rsidRDefault="00B1271B" w:rsidP="00B1271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25090</w:t>
            </w:r>
          </w:p>
        </w:tc>
        <w:tc>
          <w:tcPr>
            <w:tcW w:w="207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50937FD0" w14:textId="77777777" w:rsidR="00B1271B" w:rsidRPr="00AC04C2" w:rsidRDefault="00B1271B" w:rsidP="00B1271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18465</w:t>
            </w:r>
          </w:p>
        </w:tc>
      </w:tr>
      <w:tr w:rsidR="00B1271B" w:rsidRPr="00AC04C2" w14:paraId="3280C482" w14:textId="77777777" w:rsidTr="009E00A6">
        <w:trPr>
          <w:trHeight w:val="57"/>
        </w:trPr>
        <w:tc>
          <w:tcPr>
            <w:tcW w:w="3911" w:type="dxa"/>
            <w:vAlign w:val="center"/>
          </w:tcPr>
          <w:p w14:paraId="6E1BD58F" w14:textId="77777777" w:rsidR="00B1271B" w:rsidRPr="00AC04C2" w:rsidRDefault="00B1271B" w:rsidP="009E00A6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color w:val="auto"/>
                <w:sz w:val="16"/>
                <w:szCs w:val="16"/>
              </w:rPr>
              <w:t>Nauki społeczne, dziennikarstwo i informacja</w:t>
            </w:r>
          </w:p>
        </w:tc>
        <w:tc>
          <w:tcPr>
            <w:tcW w:w="207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CDCC63C" w14:textId="77777777" w:rsidR="00B1271B" w:rsidRPr="00AC04C2" w:rsidRDefault="00B1271B" w:rsidP="00B1271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31241</w:t>
            </w:r>
          </w:p>
        </w:tc>
        <w:tc>
          <w:tcPr>
            <w:tcW w:w="207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7CADCC3A" w14:textId="77777777" w:rsidR="00B1271B" w:rsidRPr="00AC04C2" w:rsidRDefault="00B1271B" w:rsidP="00B1271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21707</w:t>
            </w:r>
          </w:p>
        </w:tc>
      </w:tr>
      <w:tr w:rsidR="00B1271B" w:rsidRPr="00AC04C2" w14:paraId="08E94115" w14:textId="77777777" w:rsidTr="009E00A6">
        <w:trPr>
          <w:trHeight w:val="57"/>
        </w:trPr>
        <w:tc>
          <w:tcPr>
            <w:tcW w:w="3911" w:type="dxa"/>
            <w:vAlign w:val="center"/>
          </w:tcPr>
          <w:p w14:paraId="10FF7763" w14:textId="77777777" w:rsidR="00B1271B" w:rsidRPr="00AC04C2" w:rsidRDefault="00B1271B" w:rsidP="009E00A6">
            <w:pPr>
              <w:tabs>
                <w:tab w:val="right" w:pos="4156"/>
              </w:tabs>
              <w:spacing w:before="0" w:after="0"/>
              <w:contextualSpacing/>
              <w:rPr>
                <w:sz w:val="16"/>
                <w:szCs w:val="16"/>
              </w:rPr>
            </w:pPr>
            <w:r w:rsidRPr="00AC04C2">
              <w:rPr>
                <w:sz w:val="16"/>
                <w:szCs w:val="16"/>
              </w:rPr>
              <w:t>Biznes, administracja i prawo</w:t>
            </w:r>
          </w:p>
        </w:tc>
        <w:tc>
          <w:tcPr>
            <w:tcW w:w="207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393C15F" w14:textId="77777777" w:rsidR="00B1271B" w:rsidRPr="00AC04C2" w:rsidRDefault="00B1271B" w:rsidP="00B1271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69108</w:t>
            </w:r>
          </w:p>
        </w:tc>
        <w:tc>
          <w:tcPr>
            <w:tcW w:w="207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466E1A06" w14:textId="77777777" w:rsidR="00B1271B" w:rsidRPr="00AC04C2" w:rsidRDefault="00B1271B" w:rsidP="00B1271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45999</w:t>
            </w:r>
          </w:p>
        </w:tc>
      </w:tr>
      <w:tr w:rsidR="00B1271B" w:rsidRPr="00AC04C2" w14:paraId="294500C4" w14:textId="77777777" w:rsidTr="009E00A6">
        <w:trPr>
          <w:trHeight w:val="57"/>
        </w:trPr>
        <w:tc>
          <w:tcPr>
            <w:tcW w:w="3911" w:type="dxa"/>
            <w:vAlign w:val="center"/>
          </w:tcPr>
          <w:p w14:paraId="7772817E" w14:textId="77777777" w:rsidR="00B1271B" w:rsidRPr="00AC04C2" w:rsidRDefault="00B1271B" w:rsidP="009E00A6">
            <w:pPr>
              <w:pStyle w:val="Nagwek9"/>
              <w:tabs>
                <w:tab w:val="righ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i w:val="0"/>
                <w:color w:val="auto"/>
                <w:sz w:val="16"/>
                <w:szCs w:val="16"/>
              </w:rPr>
              <w:t>Nauki przyrodnicze, matematyka i statystyka</w:t>
            </w:r>
          </w:p>
        </w:tc>
        <w:tc>
          <w:tcPr>
            <w:tcW w:w="207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EDEA7D2" w14:textId="77777777" w:rsidR="00B1271B" w:rsidRPr="00AC04C2" w:rsidRDefault="00B1271B" w:rsidP="00B1271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11811</w:t>
            </w:r>
          </w:p>
        </w:tc>
        <w:tc>
          <w:tcPr>
            <w:tcW w:w="207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3ED9169B" w14:textId="77777777" w:rsidR="00B1271B" w:rsidRPr="00AC04C2" w:rsidRDefault="00B1271B" w:rsidP="00B1271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8416</w:t>
            </w:r>
          </w:p>
        </w:tc>
      </w:tr>
      <w:tr w:rsidR="00B1271B" w:rsidRPr="00AC04C2" w14:paraId="02023C1E" w14:textId="77777777" w:rsidTr="009E00A6">
        <w:trPr>
          <w:trHeight w:val="57"/>
        </w:trPr>
        <w:tc>
          <w:tcPr>
            <w:tcW w:w="3911" w:type="dxa"/>
            <w:vAlign w:val="center"/>
          </w:tcPr>
          <w:p w14:paraId="573B2B7B" w14:textId="77777777" w:rsidR="00B1271B" w:rsidRPr="00AC04C2" w:rsidRDefault="00B1271B" w:rsidP="009E00A6">
            <w:pPr>
              <w:tabs>
                <w:tab w:val="right" w:pos="4156"/>
              </w:tabs>
              <w:spacing w:before="0" w:after="0"/>
              <w:contextualSpacing/>
              <w:rPr>
                <w:sz w:val="16"/>
                <w:szCs w:val="16"/>
              </w:rPr>
            </w:pPr>
            <w:r w:rsidRPr="00AC04C2">
              <w:rPr>
                <w:sz w:val="16"/>
                <w:szCs w:val="16"/>
              </w:rPr>
              <w:t>Technologie teleinformacyjne</w:t>
            </w:r>
          </w:p>
        </w:tc>
        <w:tc>
          <w:tcPr>
            <w:tcW w:w="207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3FFE414" w14:textId="77777777" w:rsidR="00B1271B" w:rsidRPr="00AC04C2" w:rsidRDefault="00B1271B" w:rsidP="00B1271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12068</w:t>
            </w:r>
          </w:p>
        </w:tc>
        <w:tc>
          <w:tcPr>
            <w:tcW w:w="207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5ADD974D" w14:textId="77777777" w:rsidR="00B1271B" w:rsidRPr="00AC04C2" w:rsidRDefault="00B1271B" w:rsidP="00B1271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1911</w:t>
            </w:r>
          </w:p>
        </w:tc>
      </w:tr>
      <w:tr w:rsidR="00B1271B" w:rsidRPr="00AC04C2" w14:paraId="0243759A" w14:textId="77777777" w:rsidTr="009E00A6">
        <w:trPr>
          <w:trHeight w:val="57"/>
        </w:trPr>
        <w:tc>
          <w:tcPr>
            <w:tcW w:w="3911" w:type="dxa"/>
            <w:vAlign w:val="center"/>
          </w:tcPr>
          <w:p w14:paraId="2AC907E4" w14:textId="77777777" w:rsidR="00B1271B" w:rsidRPr="00AC04C2" w:rsidRDefault="00B1271B" w:rsidP="009E00A6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color w:val="auto"/>
                <w:sz w:val="16"/>
                <w:szCs w:val="16"/>
              </w:rPr>
              <w:t>Technika, przemysł, budownictwo</w:t>
            </w:r>
          </w:p>
        </w:tc>
        <w:tc>
          <w:tcPr>
            <w:tcW w:w="207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D408A1F" w14:textId="77777777" w:rsidR="00B1271B" w:rsidRPr="00AC04C2" w:rsidRDefault="00B1271B" w:rsidP="00B1271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48275</w:t>
            </w:r>
          </w:p>
        </w:tc>
        <w:tc>
          <w:tcPr>
            <w:tcW w:w="207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2FFFC55E" w14:textId="77777777" w:rsidR="00B1271B" w:rsidRPr="00AC04C2" w:rsidRDefault="00B1271B" w:rsidP="00B1271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19621</w:t>
            </w:r>
          </w:p>
        </w:tc>
      </w:tr>
      <w:tr w:rsidR="00B1271B" w:rsidRPr="00AC04C2" w14:paraId="0C690076" w14:textId="77777777" w:rsidTr="009E00A6">
        <w:trPr>
          <w:trHeight w:val="57"/>
        </w:trPr>
        <w:tc>
          <w:tcPr>
            <w:tcW w:w="3911" w:type="dxa"/>
            <w:vAlign w:val="center"/>
          </w:tcPr>
          <w:p w14:paraId="71034F3D" w14:textId="77777777" w:rsidR="00B1271B" w:rsidRPr="00AC04C2" w:rsidRDefault="00B1271B" w:rsidP="009E00A6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color w:val="auto"/>
                <w:sz w:val="16"/>
                <w:szCs w:val="16"/>
              </w:rPr>
              <w:t>Rolnictwo</w:t>
            </w:r>
          </w:p>
        </w:tc>
        <w:tc>
          <w:tcPr>
            <w:tcW w:w="207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703BD24" w14:textId="77777777" w:rsidR="00B1271B" w:rsidRPr="00AC04C2" w:rsidRDefault="00B1271B" w:rsidP="00B1271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5476</w:t>
            </w:r>
          </w:p>
        </w:tc>
        <w:tc>
          <w:tcPr>
            <w:tcW w:w="207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557BE0B9" w14:textId="77777777" w:rsidR="00B1271B" w:rsidRPr="00AC04C2" w:rsidRDefault="00B1271B" w:rsidP="00B1271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3213</w:t>
            </w:r>
          </w:p>
        </w:tc>
      </w:tr>
      <w:tr w:rsidR="00B1271B" w:rsidRPr="00AC04C2" w14:paraId="25C3268C" w14:textId="77777777" w:rsidTr="009E00A6">
        <w:trPr>
          <w:trHeight w:val="57"/>
        </w:trPr>
        <w:tc>
          <w:tcPr>
            <w:tcW w:w="3911" w:type="dxa"/>
            <w:vAlign w:val="center"/>
          </w:tcPr>
          <w:p w14:paraId="33436DE2" w14:textId="77777777" w:rsidR="00B1271B" w:rsidRPr="00AC04C2" w:rsidRDefault="00B1271B" w:rsidP="009E00A6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color w:val="auto"/>
                <w:sz w:val="16"/>
                <w:szCs w:val="16"/>
              </w:rPr>
              <w:t>Zdrowie i opieka społeczna</w:t>
            </w:r>
          </w:p>
        </w:tc>
        <w:tc>
          <w:tcPr>
            <w:tcW w:w="207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CDB47BA" w14:textId="77777777" w:rsidR="00B1271B" w:rsidRPr="00AC04C2" w:rsidRDefault="00B1271B" w:rsidP="00B1271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32842</w:t>
            </w:r>
          </w:p>
        </w:tc>
        <w:tc>
          <w:tcPr>
            <w:tcW w:w="207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435B6F21" w14:textId="77777777" w:rsidR="00B1271B" w:rsidRPr="00AC04C2" w:rsidRDefault="00B1271B" w:rsidP="00B1271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26748</w:t>
            </w:r>
          </w:p>
        </w:tc>
      </w:tr>
      <w:tr w:rsidR="00B1271B" w:rsidRPr="00AC04C2" w14:paraId="453E6CC8" w14:textId="77777777" w:rsidTr="009E00A6">
        <w:trPr>
          <w:trHeight w:val="57"/>
        </w:trPr>
        <w:tc>
          <w:tcPr>
            <w:tcW w:w="3911" w:type="dxa"/>
            <w:vAlign w:val="center"/>
          </w:tcPr>
          <w:p w14:paraId="4AAA8F5E" w14:textId="77777777" w:rsidR="00B1271B" w:rsidRPr="00AC04C2" w:rsidRDefault="00B1271B" w:rsidP="009E00A6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color w:val="auto"/>
                <w:sz w:val="16"/>
                <w:szCs w:val="16"/>
              </w:rPr>
              <w:t>Usługi</w:t>
            </w:r>
          </w:p>
        </w:tc>
        <w:tc>
          <w:tcPr>
            <w:tcW w:w="207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C4AE012" w14:textId="77777777" w:rsidR="00B1271B" w:rsidRPr="00AC04C2" w:rsidRDefault="00B1271B" w:rsidP="00B1271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25329</w:t>
            </w:r>
          </w:p>
        </w:tc>
        <w:tc>
          <w:tcPr>
            <w:tcW w:w="207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2F82BAA1" w14:textId="77777777" w:rsidR="00B1271B" w:rsidRPr="00AC04C2" w:rsidRDefault="00B1271B" w:rsidP="00B1271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14388</w:t>
            </w:r>
          </w:p>
        </w:tc>
      </w:tr>
      <w:tr w:rsidR="00B1271B" w:rsidRPr="00AC04C2" w14:paraId="00D87CEF" w14:textId="77777777" w:rsidTr="009E00A6">
        <w:trPr>
          <w:trHeight w:val="57"/>
        </w:trPr>
        <w:tc>
          <w:tcPr>
            <w:tcW w:w="3911" w:type="dxa"/>
            <w:tcBorders>
              <w:bottom w:val="nil"/>
            </w:tcBorders>
            <w:vAlign w:val="center"/>
          </w:tcPr>
          <w:p w14:paraId="06E01AA3" w14:textId="77777777" w:rsidR="00B1271B" w:rsidRPr="00AC04C2" w:rsidRDefault="00B1271B" w:rsidP="009E00A6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color w:val="auto"/>
                <w:sz w:val="16"/>
                <w:szCs w:val="16"/>
              </w:rPr>
              <w:t>Indywidualne studia międzyobszarowe</w:t>
            </w:r>
          </w:p>
        </w:tc>
        <w:tc>
          <w:tcPr>
            <w:tcW w:w="2078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shd w:val="clear" w:color="auto" w:fill="auto"/>
            <w:vAlign w:val="bottom"/>
          </w:tcPr>
          <w:p w14:paraId="5E6A9ADB" w14:textId="77777777" w:rsidR="00B1271B" w:rsidRPr="00AC04C2" w:rsidRDefault="00B1271B" w:rsidP="00B1271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7321</w:t>
            </w:r>
          </w:p>
        </w:tc>
        <w:tc>
          <w:tcPr>
            <w:tcW w:w="2078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vAlign w:val="bottom"/>
          </w:tcPr>
          <w:p w14:paraId="3AC3B3E0" w14:textId="77777777" w:rsidR="00B1271B" w:rsidRPr="00AC04C2" w:rsidRDefault="00B1271B" w:rsidP="00B1271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AC04C2">
              <w:rPr>
                <w:rFonts w:cs="Arial CE"/>
                <w:sz w:val="16"/>
                <w:szCs w:val="16"/>
              </w:rPr>
              <w:t>3812</w:t>
            </w:r>
          </w:p>
        </w:tc>
      </w:tr>
    </w:tbl>
    <w:p w14:paraId="0C3D872A" w14:textId="77777777" w:rsidR="006266DF" w:rsidRPr="00AC04C2" w:rsidRDefault="006266DF" w:rsidP="00725290">
      <w:pPr>
        <w:jc w:val="both"/>
        <w:rPr>
          <w:sz w:val="18"/>
        </w:rPr>
      </w:pPr>
    </w:p>
    <w:p w14:paraId="2F76FB6D" w14:textId="77777777" w:rsidR="00725290" w:rsidRPr="00AC04C2" w:rsidRDefault="00725290" w:rsidP="00725290">
      <w:pPr>
        <w:jc w:val="both"/>
        <w:rPr>
          <w:sz w:val="18"/>
        </w:rPr>
      </w:pPr>
    </w:p>
    <w:p w14:paraId="0298472D" w14:textId="77777777" w:rsidR="00725290" w:rsidRPr="00AC04C2" w:rsidRDefault="00725290" w:rsidP="00725290">
      <w:pPr>
        <w:jc w:val="both"/>
        <w:rPr>
          <w:sz w:val="18"/>
        </w:rPr>
      </w:pPr>
    </w:p>
    <w:p w14:paraId="26EF3884" w14:textId="77777777" w:rsidR="00725290" w:rsidRPr="00AC04C2" w:rsidRDefault="00725290" w:rsidP="00725290">
      <w:pPr>
        <w:jc w:val="both"/>
        <w:rPr>
          <w:sz w:val="18"/>
        </w:rPr>
      </w:pPr>
    </w:p>
    <w:p w14:paraId="4257F3C3" w14:textId="77777777" w:rsidR="00725290" w:rsidRPr="00AC04C2" w:rsidRDefault="00725290" w:rsidP="00725290">
      <w:pPr>
        <w:jc w:val="both"/>
        <w:rPr>
          <w:sz w:val="18"/>
        </w:rPr>
      </w:pPr>
    </w:p>
    <w:p w14:paraId="432F63D5" w14:textId="77777777" w:rsidR="00725290" w:rsidRPr="00AC04C2" w:rsidRDefault="00725290" w:rsidP="00725290">
      <w:pPr>
        <w:jc w:val="both"/>
        <w:rPr>
          <w:sz w:val="18"/>
        </w:rPr>
      </w:pPr>
    </w:p>
    <w:p w14:paraId="0C15B866" w14:textId="77777777" w:rsidR="0031762B" w:rsidRPr="00AC04C2" w:rsidRDefault="0031762B" w:rsidP="00725290">
      <w:pPr>
        <w:jc w:val="both"/>
        <w:rPr>
          <w:sz w:val="18"/>
        </w:rPr>
      </w:pPr>
    </w:p>
    <w:p w14:paraId="384FE89D" w14:textId="77777777" w:rsidR="0031762B" w:rsidRPr="00AC04C2" w:rsidRDefault="0031762B" w:rsidP="00725290">
      <w:pPr>
        <w:jc w:val="both"/>
        <w:rPr>
          <w:sz w:val="18"/>
        </w:rPr>
      </w:pPr>
    </w:p>
    <w:p w14:paraId="6C9B946B" w14:textId="77777777" w:rsidR="00F04F8A" w:rsidRPr="00AC04C2" w:rsidRDefault="00F04F8A" w:rsidP="00725290">
      <w:pPr>
        <w:jc w:val="both"/>
        <w:rPr>
          <w:sz w:val="18"/>
        </w:rPr>
      </w:pPr>
    </w:p>
    <w:p w14:paraId="2799AE5B" w14:textId="77777777" w:rsidR="001355DB" w:rsidRPr="00AC04C2" w:rsidRDefault="001355DB" w:rsidP="00725290">
      <w:pPr>
        <w:jc w:val="both"/>
      </w:pPr>
    </w:p>
    <w:p w14:paraId="4DC298AC" w14:textId="77777777" w:rsidR="001355DB" w:rsidRPr="00AC04C2" w:rsidRDefault="001355DB" w:rsidP="00725290">
      <w:pPr>
        <w:jc w:val="both"/>
      </w:pPr>
    </w:p>
    <w:p w14:paraId="3D67E07E" w14:textId="77777777" w:rsidR="001355DB" w:rsidRPr="00AC04C2" w:rsidRDefault="001355DB" w:rsidP="00725290">
      <w:pPr>
        <w:jc w:val="both"/>
      </w:pPr>
    </w:p>
    <w:p w14:paraId="551C0BBA" w14:textId="77777777" w:rsidR="001355DB" w:rsidRPr="00AC04C2" w:rsidRDefault="001355DB" w:rsidP="00725290">
      <w:pPr>
        <w:jc w:val="both"/>
      </w:pPr>
    </w:p>
    <w:p w14:paraId="2FFAC320" w14:textId="77777777" w:rsidR="001355DB" w:rsidRPr="00AC04C2" w:rsidRDefault="001355DB" w:rsidP="00725290">
      <w:pPr>
        <w:jc w:val="both"/>
      </w:pPr>
    </w:p>
    <w:p w14:paraId="421C7353" w14:textId="77777777" w:rsidR="001355DB" w:rsidRPr="00AC04C2" w:rsidRDefault="001355DB" w:rsidP="00725290">
      <w:pPr>
        <w:jc w:val="both"/>
      </w:pPr>
    </w:p>
    <w:p w14:paraId="588102AE" w14:textId="77777777" w:rsidR="001355DB" w:rsidRPr="00AC04C2" w:rsidRDefault="001355DB" w:rsidP="00725290">
      <w:pPr>
        <w:jc w:val="both"/>
      </w:pPr>
    </w:p>
    <w:p w14:paraId="6850AAA5" w14:textId="77777777" w:rsidR="001355DB" w:rsidRPr="00AC04C2" w:rsidRDefault="001355DB" w:rsidP="00725290">
      <w:pPr>
        <w:jc w:val="both"/>
      </w:pPr>
    </w:p>
    <w:p w14:paraId="79AF692F" w14:textId="77777777" w:rsidR="001355DB" w:rsidRPr="00AC04C2" w:rsidRDefault="001355DB" w:rsidP="00725290">
      <w:pPr>
        <w:jc w:val="both"/>
      </w:pPr>
    </w:p>
    <w:p w14:paraId="596329D5" w14:textId="77777777" w:rsidR="001B7107" w:rsidRPr="00AC04C2" w:rsidRDefault="001B7107" w:rsidP="00725290">
      <w:pPr>
        <w:jc w:val="both"/>
      </w:pPr>
    </w:p>
    <w:p w14:paraId="4C48B0A9" w14:textId="77777777" w:rsidR="001B7107" w:rsidRPr="00AC04C2" w:rsidRDefault="001B7107" w:rsidP="00725290">
      <w:pPr>
        <w:jc w:val="both"/>
      </w:pPr>
    </w:p>
    <w:p w14:paraId="1BAE2CE5" w14:textId="77777777" w:rsidR="001B7107" w:rsidRPr="00AC04C2" w:rsidRDefault="001B7107" w:rsidP="00725290">
      <w:pPr>
        <w:jc w:val="both"/>
      </w:pPr>
    </w:p>
    <w:p w14:paraId="03FD1D72" w14:textId="77777777" w:rsidR="00725290" w:rsidRDefault="00725290" w:rsidP="00725290">
      <w:pPr>
        <w:jc w:val="both"/>
      </w:pPr>
      <w:r w:rsidRPr="00AC04C2">
        <w:t xml:space="preserve"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 </w:t>
      </w:r>
    </w:p>
    <w:p w14:paraId="205F4022" w14:textId="77777777" w:rsidR="00B50151" w:rsidRPr="00AC04C2" w:rsidRDefault="00B50151" w:rsidP="00725290">
      <w:pPr>
        <w:jc w:val="both"/>
        <w:rPr>
          <w:rFonts w:ascii="Calibri" w:hAnsi="Calibri"/>
          <w:sz w:val="22"/>
        </w:rPr>
      </w:pPr>
    </w:p>
    <w:p w14:paraId="012C2828" w14:textId="77777777" w:rsidR="00694AF0" w:rsidRPr="00AC04C2" w:rsidRDefault="00694AF0" w:rsidP="00725290">
      <w:pPr>
        <w:jc w:val="both"/>
        <w:rPr>
          <w:sz w:val="18"/>
        </w:rPr>
        <w:sectPr w:rsidR="00694AF0" w:rsidRPr="00AC04C2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160D24CE" w14:textId="77777777" w:rsidR="000470AA" w:rsidRPr="00AC04C2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8248" w:type="dxa"/>
        <w:tblLook w:val="04A0" w:firstRow="1" w:lastRow="0" w:firstColumn="1" w:lastColumn="0" w:noHBand="0" w:noVBand="1"/>
      </w:tblPr>
      <w:tblGrid>
        <w:gridCol w:w="4428"/>
        <w:gridCol w:w="3820"/>
      </w:tblGrid>
      <w:tr w:rsidR="000470AA" w:rsidRPr="00AC04C2" w14:paraId="00BBFE23" w14:textId="77777777" w:rsidTr="00B50151">
        <w:trPr>
          <w:trHeight w:val="1912"/>
        </w:trPr>
        <w:tc>
          <w:tcPr>
            <w:tcW w:w="4428" w:type="dxa"/>
          </w:tcPr>
          <w:p w14:paraId="1149B501" w14:textId="77777777" w:rsidR="00B7584D" w:rsidRPr="00AC04C2" w:rsidRDefault="00B7584D" w:rsidP="00B7584D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AC04C2">
              <w:rPr>
                <w:rFonts w:cs="Arial"/>
                <w:color w:val="000000" w:themeColor="text1"/>
                <w:sz w:val="20"/>
                <w:szCs w:val="20"/>
              </w:rPr>
              <w:t>Opracowanie merytoryczne:</w:t>
            </w:r>
          </w:p>
          <w:p w14:paraId="53B18EE3" w14:textId="77777777" w:rsidR="00B7584D" w:rsidRPr="00AC04C2" w:rsidRDefault="00B7584D" w:rsidP="00B7584D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szCs w:val="20"/>
              </w:rPr>
            </w:pPr>
            <w:r w:rsidRPr="00AC04C2">
              <w:rPr>
                <w:rFonts w:cs="Arial"/>
                <w:b/>
                <w:color w:val="000000" w:themeColor="text1"/>
                <w:sz w:val="20"/>
                <w:szCs w:val="20"/>
              </w:rPr>
              <w:t>Urząd Statystyczny w Gdańsku</w:t>
            </w:r>
          </w:p>
          <w:p w14:paraId="5DC38067" w14:textId="77777777" w:rsidR="00B7584D" w:rsidRPr="00AC04C2" w:rsidRDefault="00B7584D" w:rsidP="00B7584D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szCs w:val="20"/>
              </w:rPr>
            </w:pPr>
            <w:r w:rsidRPr="00AC04C2">
              <w:rPr>
                <w:rFonts w:cs="Arial"/>
                <w:b/>
                <w:color w:val="000000" w:themeColor="text1"/>
                <w:sz w:val="20"/>
                <w:szCs w:val="20"/>
              </w:rPr>
              <w:t>Dyrektor Jerzy Auksztol</w:t>
            </w:r>
          </w:p>
          <w:p w14:paraId="3021E129" w14:textId="77777777" w:rsidR="00377228" w:rsidRPr="00AC04C2" w:rsidRDefault="00B7584D" w:rsidP="00B7584D">
            <w:pPr>
              <w:spacing w:before="0"/>
            </w:pPr>
            <w:r w:rsidRPr="00AC04C2">
              <w:rPr>
                <w:rFonts w:cs="Arial"/>
                <w:color w:val="000000" w:themeColor="text1"/>
                <w:sz w:val="20"/>
                <w:szCs w:val="20"/>
                <w:lang w:val="fi-FI"/>
              </w:rPr>
              <w:t>Tel: 58 76 83 130</w:t>
            </w:r>
          </w:p>
        </w:tc>
        <w:tc>
          <w:tcPr>
            <w:tcW w:w="3820" w:type="dxa"/>
          </w:tcPr>
          <w:p w14:paraId="1EC7B165" w14:textId="77777777" w:rsidR="00B7584D" w:rsidRPr="00AC04C2" w:rsidRDefault="00B7584D" w:rsidP="00B7584D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AC04C2">
              <w:rPr>
                <w:rFonts w:cs="Arial"/>
                <w:color w:val="000000" w:themeColor="text1"/>
                <w:sz w:val="20"/>
                <w:szCs w:val="20"/>
              </w:rPr>
              <w:t>Rozpowszechnianie:</w:t>
            </w:r>
          </w:p>
          <w:p w14:paraId="6DED3ED0" w14:textId="77777777" w:rsidR="00B7584D" w:rsidRPr="00AC04C2" w:rsidRDefault="00B7584D" w:rsidP="00B7584D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szCs w:val="20"/>
              </w:rPr>
            </w:pPr>
            <w:r w:rsidRPr="00AC04C2">
              <w:rPr>
                <w:rFonts w:cs="Arial"/>
                <w:b/>
                <w:color w:val="000000" w:themeColor="text1"/>
                <w:sz w:val="20"/>
                <w:szCs w:val="20"/>
              </w:rPr>
              <w:t>Rzecznik Prasowy Prezesa GUS</w:t>
            </w:r>
          </w:p>
          <w:p w14:paraId="418FAA92" w14:textId="77777777" w:rsidR="00B7584D" w:rsidRPr="00AC04C2" w:rsidRDefault="00B7584D" w:rsidP="00B7584D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</w:pPr>
            <w:r w:rsidRPr="00AC04C2"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  <w:t>Karolina Banaszek</w:t>
            </w:r>
          </w:p>
          <w:p w14:paraId="3F8F8A5E" w14:textId="77777777" w:rsidR="000470AA" w:rsidRPr="00AC04C2" w:rsidRDefault="00B7584D" w:rsidP="00B7584D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AC04C2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Tel: 695 255 011</w:t>
            </w:r>
          </w:p>
        </w:tc>
      </w:tr>
    </w:tbl>
    <w:p w14:paraId="47112ADA" w14:textId="77777777" w:rsidR="000470AA" w:rsidRPr="00AC04C2" w:rsidRDefault="000470AA" w:rsidP="000470AA">
      <w:pPr>
        <w:rPr>
          <w:sz w:val="18"/>
          <w:lang w:val="en-US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0470AA" w:rsidRPr="00AC04C2" w14:paraId="39517C7F" w14:textId="77777777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14:paraId="78A5D87E" w14:textId="77777777" w:rsidR="000470AA" w:rsidRPr="00AC04C2" w:rsidRDefault="000470AA" w:rsidP="000470AA">
            <w:pPr>
              <w:rPr>
                <w:b/>
                <w:sz w:val="20"/>
              </w:rPr>
            </w:pPr>
            <w:r w:rsidRPr="00AC04C2">
              <w:rPr>
                <w:b/>
                <w:sz w:val="20"/>
              </w:rPr>
              <w:t xml:space="preserve">Wydział Współpracy z Mediami </w:t>
            </w:r>
          </w:p>
          <w:p w14:paraId="0D6F4347" w14:textId="77777777" w:rsidR="000470AA" w:rsidRPr="00AC04C2" w:rsidRDefault="00C1014A" w:rsidP="000470AA">
            <w:pPr>
              <w:rPr>
                <w:sz w:val="20"/>
              </w:rPr>
            </w:pPr>
            <w:r w:rsidRPr="00AC04C2">
              <w:rPr>
                <w:sz w:val="20"/>
              </w:rPr>
              <w:t>Tel:</w:t>
            </w:r>
            <w:r w:rsidR="000470AA" w:rsidRPr="00AC04C2">
              <w:rPr>
                <w:b/>
                <w:sz w:val="20"/>
              </w:rPr>
              <w:t xml:space="preserve"> </w:t>
            </w:r>
            <w:r w:rsidRPr="00AC04C2">
              <w:rPr>
                <w:sz w:val="20"/>
              </w:rPr>
              <w:t>22 608 34</w:t>
            </w:r>
            <w:r w:rsidR="00242751" w:rsidRPr="00AC04C2">
              <w:rPr>
                <w:sz w:val="20"/>
              </w:rPr>
              <w:t xml:space="preserve"> </w:t>
            </w:r>
            <w:r w:rsidR="00097840" w:rsidRPr="00AC04C2">
              <w:rPr>
                <w:sz w:val="20"/>
              </w:rPr>
              <w:t>91, 22</w:t>
            </w:r>
            <w:r w:rsidRPr="00AC04C2">
              <w:rPr>
                <w:sz w:val="20"/>
              </w:rPr>
              <w:t xml:space="preserve"> 608 38</w:t>
            </w:r>
            <w:r w:rsidR="00242751" w:rsidRPr="00AC04C2">
              <w:rPr>
                <w:sz w:val="20"/>
              </w:rPr>
              <w:t xml:space="preserve"> </w:t>
            </w:r>
            <w:r w:rsidR="000470AA" w:rsidRPr="00AC04C2">
              <w:rPr>
                <w:sz w:val="20"/>
              </w:rPr>
              <w:t xml:space="preserve">04 </w:t>
            </w:r>
          </w:p>
          <w:p w14:paraId="0074A4AF" w14:textId="77777777" w:rsidR="000470AA" w:rsidRPr="00AC04C2" w:rsidRDefault="000470AA" w:rsidP="000470AA">
            <w:pPr>
              <w:rPr>
                <w:sz w:val="18"/>
                <w:lang w:val="en-US"/>
              </w:rPr>
            </w:pPr>
            <w:r w:rsidRPr="00AC04C2">
              <w:rPr>
                <w:b/>
                <w:sz w:val="20"/>
                <w:lang w:val="en-US"/>
              </w:rPr>
              <w:t>e-mail:</w:t>
            </w:r>
            <w:r w:rsidRPr="00AC04C2">
              <w:rPr>
                <w:sz w:val="20"/>
                <w:lang w:val="en-US"/>
              </w:rPr>
              <w:t xml:space="preserve"> </w:t>
            </w:r>
            <w:hyperlink r:id="rId18" w:history="1">
              <w:r w:rsidRPr="00AC04C2">
                <w:rPr>
                  <w:rStyle w:val="Hipercze"/>
                  <w:rFonts w:cstheme="minorBidi"/>
                  <w:b/>
                  <w:color w:val="auto"/>
                  <w:sz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14:paraId="15DE6F4B" w14:textId="77777777" w:rsidR="000470AA" w:rsidRPr="00AC04C2" w:rsidRDefault="000470AA" w:rsidP="000470AA">
            <w:pPr>
              <w:rPr>
                <w:sz w:val="18"/>
                <w:lang w:val="en-US"/>
              </w:rPr>
            </w:pPr>
            <w:r w:rsidRPr="00AC04C2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5168" behindDoc="0" locked="0" layoutInCell="1" allowOverlap="1" wp14:anchorId="431E470C" wp14:editId="7B986090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1160600D" w14:textId="77777777" w:rsidR="000470AA" w:rsidRPr="00AC04C2" w:rsidRDefault="001B258C" w:rsidP="000470AA">
            <w:pPr>
              <w:rPr>
                <w:sz w:val="18"/>
              </w:rPr>
            </w:pPr>
            <w:hyperlink r:id="rId20" w:history="1">
              <w:r w:rsidR="000470AA" w:rsidRPr="00AC04C2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www.stat.gov.pl</w:t>
              </w:r>
            </w:hyperlink>
          </w:p>
        </w:tc>
      </w:tr>
      <w:tr w:rsidR="000470AA" w:rsidRPr="00AC04C2" w14:paraId="3D87A5FF" w14:textId="77777777" w:rsidTr="000470AA">
        <w:trPr>
          <w:trHeight w:val="436"/>
        </w:trPr>
        <w:tc>
          <w:tcPr>
            <w:tcW w:w="2721" w:type="pct"/>
            <w:vMerge/>
            <w:vAlign w:val="center"/>
          </w:tcPr>
          <w:p w14:paraId="0621E4F3" w14:textId="77777777" w:rsidR="000470AA" w:rsidRPr="00AC04C2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5D59011D" w14:textId="77777777" w:rsidR="000470AA" w:rsidRPr="00AC04C2" w:rsidRDefault="000470AA" w:rsidP="000470AA">
            <w:pPr>
              <w:rPr>
                <w:sz w:val="18"/>
              </w:rPr>
            </w:pPr>
            <w:r w:rsidRPr="00AC04C2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7216" behindDoc="0" locked="0" layoutInCell="1" allowOverlap="1" wp14:anchorId="1FBD5FE9" wp14:editId="3F15413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3A8C9046" w14:textId="77777777" w:rsidR="000470AA" w:rsidRPr="00AC04C2" w:rsidRDefault="001B258C" w:rsidP="000470AA">
            <w:pPr>
              <w:rPr>
                <w:color w:val="000000" w:themeColor="text1"/>
                <w:sz w:val="18"/>
              </w:rPr>
            </w:pPr>
            <w:hyperlink r:id="rId22" w:history="1">
              <w:r w:rsidR="000470AA" w:rsidRPr="00AC04C2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@GUS_STAT</w:t>
              </w:r>
            </w:hyperlink>
          </w:p>
        </w:tc>
      </w:tr>
      <w:tr w:rsidR="000470AA" w:rsidRPr="00AC04C2" w14:paraId="02D253C3" w14:textId="77777777" w:rsidTr="000470AA">
        <w:trPr>
          <w:trHeight w:val="436"/>
        </w:trPr>
        <w:tc>
          <w:tcPr>
            <w:tcW w:w="2721" w:type="pct"/>
            <w:vMerge/>
            <w:vAlign w:val="center"/>
          </w:tcPr>
          <w:p w14:paraId="17F7F5F1" w14:textId="77777777" w:rsidR="000470AA" w:rsidRPr="00AC04C2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1EA2CAE9" w14:textId="77777777" w:rsidR="000470AA" w:rsidRPr="00AC04C2" w:rsidRDefault="000470AA" w:rsidP="000470AA">
            <w:pPr>
              <w:rPr>
                <w:sz w:val="18"/>
              </w:rPr>
            </w:pPr>
            <w:r w:rsidRPr="00AC04C2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6192" behindDoc="0" locked="0" layoutInCell="1" allowOverlap="1" wp14:anchorId="2D72BC95" wp14:editId="25B97A6B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664F1480" w14:textId="77777777" w:rsidR="000470AA" w:rsidRPr="00AC04C2" w:rsidRDefault="001B258C" w:rsidP="000470AA">
            <w:pPr>
              <w:rPr>
                <w:color w:val="000000" w:themeColor="text1"/>
                <w:sz w:val="20"/>
              </w:rPr>
            </w:pPr>
            <w:hyperlink r:id="rId24" w:history="1">
              <w:r w:rsidR="000470AA" w:rsidRPr="00AC04C2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@GlownyUrzadStatystyczny</w:t>
              </w:r>
            </w:hyperlink>
          </w:p>
        </w:tc>
      </w:tr>
    </w:tbl>
    <w:p w14:paraId="59E40A79" w14:textId="77777777" w:rsidR="00D261A2" w:rsidRPr="00001C5B" w:rsidRDefault="001448A7" w:rsidP="00E76D26">
      <w:pPr>
        <w:rPr>
          <w:sz w:val="18"/>
        </w:rPr>
      </w:pPr>
      <w:r w:rsidRPr="00AC04C2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579A2FFD" wp14:editId="512FE3F0">
                <wp:simplePos x="0" y="0"/>
                <wp:positionH relativeFrom="margin">
                  <wp:posOffset>-28575</wp:posOffset>
                </wp:positionH>
                <wp:positionV relativeFrom="paragraph">
                  <wp:posOffset>424815</wp:posOffset>
                </wp:positionV>
                <wp:extent cx="6559550" cy="3016250"/>
                <wp:effectExtent l="0" t="0" r="12700" b="1270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016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B030C8" w14:textId="77777777" w:rsidR="00AB6D25" w:rsidRDefault="00AB6D25" w:rsidP="00AB6D25">
                            <w:pPr>
                              <w:rPr>
                                <w:b/>
                              </w:rPr>
                            </w:pPr>
                          </w:p>
                          <w:p w14:paraId="1A4C65F0" w14:textId="77777777" w:rsidR="00B7584D" w:rsidRDefault="00B7584D" w:rsidP="00B7584D">
                            <w:pPr>
                              <w:rPr>
                                <w:b/>
                              </w:rPr>
                            </w:pPr>
                            <w:r w:rsidRPr="005520D8">
                              <w:rPr>
                                <w:b/>
                              </w:rPr>
                              <w:t>Powiązane</w:t>
                            </w:r>
                            <w:r>
                              <w:rPr>
                                <w:b/>
                              </w:rPr>
                              <w:t xml:space="preserve"> opracowania</w:t>
                            </w:r>
                          </w:p>
                          <w:p w14:paraId="7FEF76A2" w14:textId="77777777" w:rsidR="00B7584D" w:rsidRPr="00401246" w:rsidRDefault="00B7584D" w:rsidP="00B7584D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401246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401246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instrText>HYPERLINK "https://stat.gov.pl/obszary-tematyczne/edukacja/edukacja/szkolnictwo-wyzsze-i-jego-finanse-w-2019-roku,2,16.html"</w:instrText>
                            </w:r>
                            <w:r w:rsidRPr="00401246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401246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 xml:space="preserve">Szkolnictwo wyższe i jego finanse w 2019 r. </w:t>
                            </w:r>
                          </w:p>
                          <w:p w14:paraId="20A72BE0" w14:textId="77777777" w:rsidR="00B7584D" w:rsidRDefault="00B7584D" w:rsidP="00B7584D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Cs w:val="24"/>
                              </w:rPr>
                            </w:pPr>
                            <w:r w:rsidRPr="00401246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  <w:p w14:paraId="484AF024" w14:textId="77777777" w:rsidR="00B7584D" w:rsidRDefault="00B7584D" w:rsidP="00B7584D">
                            <w:pPr>
                              <w:rPr>
                                <w:rStyle w:val="Hipercze"/>
                                <w:rFonts w:cstheme="minorBidi"/>
                                <w:b/>
                                <w:color w:val="auto"/>
                                <w:szCs w:val="24"/>
                                <w:u w:val="none"/>
                              </w:rPr>
                            </w:pPr>
                            <w:r w:rsidRPr="004A5821">
                              <w:rPr>
                                <w:rStyle w:val="Hipercze"/>
                                <w:rFonts w:cstheme="minorBidi"/>
                                <w:b/>
                                <w:color w:val="auto"/>
                                <w:szCs w:val="24"/>
                                <w:u w:val="none"/>
                              </w:rPr>
                              <w:t>Temat dostępny w bazach danych</w:t>
                            </w:r>
                          </w:p>
                          <w:p w14:paraId="7DEB5EA7" w14:textId="77777777" w:rsidR="00B7584D" w:rsidRPr="00021136" w:rsidRDefault="001B258C" w:rsidP="00B7584D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  <w:u w:val="none"/>
                              </w:rPr>
                            </w:pPr>
                            <w:hyperlink r:id="rId25" w:history="1">
                              <w:r w:rsidR="00B7584D" w:rsidRPr="00021136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BDL</w:t>
                              </w:r>
                              <w:r w:rsidR="005C3DEE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5C3DEE" w:rsidRPr="005C3DEE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–</w:t>
                              </w:r>
                              <w:r w:rsidR="00B7584D" w:rsidRPr="00021136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 xml:space="preserve"> Szkolnictwo wyższe</w:t>
                              </w:r>
                            </w:hyperlink>
                          </w:p>
                          <w:p w14:paraId="499B3B1B" w14:textId="77777777" w:rsidR="00B7584D" w:rsidRDefault="00B7584D" w:rsidP="00B7584D">
                            <w:pPr>
                              <w:rPr>
                                <w:rStyle w:val="Hipercze"/>
                                <w:rFonts w:cstheme="minorBidi"/>
                                <w:color w:val="auto"/>
                                <w:szCs w:val="24"/>
                                <w:u w:val="none"/>
                              </w:rPr>
                            </w:pPr>
                          </w:p>
                          <w:p w14:paraId="6337602F" w14:textId="77777777" w:rsidR="00B7584D" w:rsidRPr="004A5821" w:rsidRDefault="00B7584D" w:rsidP="00B7584D">
                            <w:pPr>
                              <w:rPr>
                                <w:rStyle w:val="Hipercze"/>
                                <w:rFonts w:cstheme="minorBidi"/>
                                <w:b/>
                                <w:color w:val="auto"/>
                                <w:szCs w:val="24"/>
                                <w:u w:val="none"/>
                              </w:rPr>
                            </w:pPr>
                            <w:r w:rsidRPr="004A5821">
                              <w:rPr>
                                <w:rStyle w:val="Hipercze"/>
                                <w:rFonts w:cstheme="minorBidi"/>
                                <w:b/>
                                <w:color w:val="auto"/>
                                <w:szCs w:val="24"/>
                                <w:u w:val="none"/>
                              </w:rPr>
                              <w:t>Ważniejsze pojęcia dostępne w słowniku</w:t>
                            </w:r>
                          </w:p>
                          <w:p w14:paraId="5E71E20F" w14:textId="77777777" w:rsidR="00B7584D" w:rsidRPr="00021136" w:rsidRDefault="001B258C" w:rsidP="00B7584D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6" w:history="1">
                              <w:r w:rsidR="00B7584D" w:rsidRPr="00021136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Student</w:t>
                              </w:r>
                            </w:hyperlink>
                          </w:p>
                          <w:p w14:paraId="51FA445F" w14:textId="77777777" w:rsidR="00B7584D" w:rsidRPr="00021136" w:rsidRDefault="001B258C" w:rsidP="00B7584D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7" w:history="1">
                              <w:r w:rsidR="00B7584D" w:rsidRPr="00021136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Studia wyższe</w:t>
                              </w:r>
                            </w:hyperlink>
                          </w:p>
                          <w:p w14:paraId="091DD212" w14:textId="77777777" w:rsidR="00B7584D" w:rsidRPr="00021136" w:rsidRDefault="001B258C" w:rsidP="00B7584D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8" w:history="1">
                              <w:r w:rsidR="00B7584D" w:rsidRPr="00021136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Studia niestacjonarne</w:t>
                              </w:r>
                            </w:hyperlink>
                          </w:p>
                          <w:p w14:paraId="5810C30C" w14:textId="77777777" w:rsidR="00AB6D25" w:rsidRPr="00A6237C" w:rsidRDefault="00AB6D25" w:rsidP="00846236">
                            <w:pPr>
                              <w:rPr>
                                <w:color w:val="001D77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F7FF49" id="_x0000_s1031" type="#_x0000_t202" style="position:absolute;margin-left:-2.25pt;margin-top:33.45pt;width:516.5pt;height:237.5pt;z-index: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" fillcolor="#f2f2f2 [3052]" strokecolor="white [3212]">
                <v:textbox>
                  <w:txbxContent>
                    <w:p w:rsidR="00AB6D25" w:rsidRDefault="00AB6D25" w:rsidP="00AB6D25">
                      <w:pPr>
                        <w:rPr>
                          <w:b/>
                        </w:rPr>
                      </w:pPr>
                    </w:p>
                    <w:p w:rsidR="00B7584D" w:rsidRDefault="00B7584D" w:rsidP="00B7584D">
                      <w:pPr>
                        <w:rPr>
                          <w:b/>
                        </w:rPr>
                      </w:pPr>
                      <w:r w:rsidRPr="005520D8">
                        <w:rPr>
                          <w:b/>
                        </w:rPr>
                        <w:t>Powiązane</w:t>
                      </w:r>
                      <w:r>
                        <w:rPr>
                          <w:b/>
                        </w:rPr>
                        <w:t xml:space="preserve"> opracowania</w:t>
                      </w:r>
                    </w:p>
                    <w:p w:rsidR="00B7584D" w:rsidRPr="00401246" w:rsidRDefault="00B7584D" w:rsidP="00B7584D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r w:rsidRPr="00401246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fldChar w:fldCharType="begin"/>
                      </w:r>
                      <w:r w:rsidRPr="00401246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instrText>HYPERLINK "https://stat.gov.pl/obszary-tematyczne/edukacja/edukacja/szkolnictwo-wyzsze-i-jego-finanse-w-2019-roku,2,16.html"</w:instrText>
                      </w:r>
                      <w:r w:rsidRPr="00401246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fldChar w:fldCharType="separate"/>
                      </w:r>
                      <w:r w:rsidRPr="00401246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 xml:space="preserve">Szkolnictwo wyższe i jego finanse w 2019 r. </w:t>
                      </w:r>
                    </w:p>
                    <w:p w:rsidR="00B7584D" w:rsidRDefault="00B7584D" w:rsidP="00B7584D">
                      <w:pPr>
                        <w:rPr>
                          <w:rStyle w:val="Hipercze"/>
                          <w:rFonts w:cstheme="minorBidi"/>
                          <w:color w:val="001D77"/>
                          <w:szCs w:val="24"/>
                        </w:rPr>
                      </w:pPr>
                      <w:r w:rsidRPr="00401246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fldChar w:fldCharType="end"/>
                      </w:r>
                    </w:p>
                    <w:p w:rsidR="00B7584D" w:rsidRDefault="00B7584D" w:rsidP="00B7584D">
                      <w:pPr>
                        <w:rPr>
                          <w:rStyle w:val="Hipercze"/>
                          <w:rFonts w:cstheme="minorBidi"/>
                          <w:b/>
                          <w:color w:val="auto"/>
                          <w:szCs w:val="24"/>
                          <w:u w:val="none"/>
                        </w:rPr>
                      </w:pPr>
                      <w:r w:rsidRPr="004A5821">
                        <w:rPr>
                          <w:rStyle w:val="Hipercze"/>
                          <w:rFonts w:cstheme="minorBidi"/>
                          <w:b/>
                          <w:color w:val="auto"/>
                          <w:szCs w:val="24"/>
                          <w:u w:val="none"/>
                        </w:rPr>
                        <w:t>Temat dostępny w bazach danych</w:t>
                      </w:r>
                    </w:p>
                    <w:p w:rsidR="00B7584D" w:rsidRPr="00021136" w:rsidRDefault="00C84344" w:rsidP="00B7584D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  <w:u w:val="none"/>
                        </w:rPr>
                      </w:pPr>
                      <w:hyperlink r:id="rId31" w:history="1">
                        <w:r w:rsidR="00B7584D" w:rsidRPr="00021136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BDL</w:t>
                        </w:r>
                        <w:r w:rsidR="005C3DEE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 xml:space="preserve"> </w:t>
                        </w:r>
                        <w:r w:rsidR="005C3DEE" w:rsidRPr="005C3DEE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–</w:t>
                        </w:r>
                        <w:r w:rsidR="00B7584D" w:rsidRPr="00021136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 xml:space="preserve"> Szkolnictwo wyższe</w:t>
                        </w:r>
                      </w:hyperlink>
                    </w:p>
                    <w:p w:rsidR="00B7584D" w:rsidRDefault="00B7584D" w:rsidP="00B7584D">
                      <w:pPr>
                        <w:rPr>
                          <w:rStyle w:val="Hipercze"/>
                          <w:rFonts w:cstheme="minorBidi"/>
                          <w:color w:val="auto"/>
                          <w:szCs w:val="24"/>
                          <w:u w:val="none"/>
                        </w:rPr>
                      </w:pPr>
                    </w:p>
                    <w:p w:rsidR="00B7584D" w:rsidRPr="004A5821" w:rsidRDefault="00B7584D" w:rsidP="00B7584D">
                      <w:pPr>
                        <w:rPr>
                          <w:rStyle w:val="Hipercze"/>
                          <w:rFonts w:cstheme="minorBidi"/>
                          <w:b/>
                          <w:color w:val="auto"/>
                          <w:szCs w:val="24"/>
                          <w:u w:val="none"/>
                        </w:rPr>
                      </w:pPr>
                      <w:r w:rsidRPr="004A5821">
                        <w:rPr>
                          <w:rStyle w:val="Hipercze"/>
                          <w:rFonts w:cstheme="minorBidi"/>
                          <w:b/>
                          <w:color w:val="auto"/>
                          <w:szCs w:val="24"/>
                          <w:u w:val="none"/>
                        </w:rPr>
                        <w:t>Ważniejsze pojęcia dostępne w słowniku</w:t>
                      </w:r>
                    </w:p>
                    <w:p w:rsidR="00B7584D" w:rsidRPr="00021136" w:rsidRDefault="00C84344" w:rsidP="00B7584D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32" w:history="1">
                        <w:r w:rsidR="00B7584D" w:rsidRPr="00021136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Student</w:t>
                        </w:r>
                      </w:hyperlink>
                    </w:p>
                    <w:p w:rsidR="00B7584D" w:rsidRPr="00021136" w:rsidRDefault="00C84344" w:rsidP="00B7584D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33" w:history="1">
                        <w:r w:rsidR="00B7584D" w:rsidRPr="00021136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Studia wyższe</w:t>
                        </w:r>
                      </w:hyperlink>
                    </w:p>
                    <w:p w:rsidR="00B7584D" w:rsidRPr="00021136" w:rsidRDefault="00C84344" w:rsidP="00B7584D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34" w:history="1">
                        <w:r w:rsidR="00B7584D" w:rsidRPr="00021136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Studia niestacjonarne</w:t>
                        </w:r>
                      </w:hyperlink>
                    </w:p>
                    <w:p w:rsidR="00AB6D25" w:rsidRPr="00A6237C" w:rsidRDefault="00AB6D25" w:rsidP="00846236">
                      <w:pPr>
                        <w:rPr>
                          <w:color w:val="001D77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35"/>
      <w:footerReference w:type="default" r:id="rId3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19C3A0" w14:textId="77777777" w:rsidR="001B258C" w:rsidRDefault="001B258C" w:rsidP="000662E2">
      <w:pPr>
        <w:spacing w:after="0" w:line="240" w:lineRule="auto"/>
      </w:pPr>
      <w:r>
        <w:separator/>
      </w:r>
    </w:p>
  </w:endnote>
  <w:endnote w:type="continuationSeparator" w:id="0">
    <w:p w14:paraId="2255AE1C" w14:textId="77777777" w:rsidR="001B258C" w:rsidRDefault="001B258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182B8265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1E1C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3872AB65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1E1C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936FADE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1E1C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18D39F" w14:textId="77777777" w:rsidR="001B258C" w:rsidRDefault="001B258C" w:rsidP="000662E2">
      <w:pPr>
        <w:spacing w:after="0" w:line="240" w:lineRule="auto"/>
      </w:pPr>
      <w:r>
        <w:separator/>
      </w:r>
    </w:p>
  </w:footnote>
  <w:footnote w:type="continuationSeparator" w:id="0">
    <w:p w14:paraId="1277C8F9" w14:textId="77777777" w:rsidR="001B258C" w:rsidRDefault="001B258C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B22648" w14:textId="77777777" w:rsidR="000662E2" w:rsidRDefault="003C6C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D3BEEF4" wp14:editId="4F4AB0D3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43117F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7D738F37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6CCCE2" w14:textId="77777777" w:rsidR="00003437" w:rsidRDefault="00AE2D4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F6E729A" wp14:editId="4B2F89FC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2403AF2" w14:textId="77777777" w:rsidR="00F37172" w:rsidRPr="003C6C8D" w:rsidRDefault="00F371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9B7AEA" id="Schemat blokowy: opóźnienie 6" o:spid="_x0000_s1032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F37172" w:rsidRPr="003C6C8D" w:rsidRDefault="00F371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9CD751D" wp14:editId="5A12E14E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78468F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074DD8">
      <w:rPr>
        <w:noProof/>
        <w:lang w:eastAsia="pl-PL"/>
      </w:rPr>
      <w:drawing>
        <wp:inline distT="0" distB="0" distL="0" distR="0" wp14:anchorId="215A4C46" wp14:editId="202CD23A">
          <wp:extent cx="1153274" cy="720000"/>
          <wp:effectExtent l="0" t="0" r="0" b="4445"/>
          <wp:docPr id="33" name="Obraz 33" descr="logo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FCD729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289C8C5" wp14:editId="2AE81545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2D6C33" w14:textId="77777777" w:rsidR="00F37172" w:rsidRPr="00C97596" w:rsidRDefault="00CF217D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="00067634">
                            <w:rPr>
                              <w:rFonts w:ascii="Fira Sans SemiBold" w:hAnsi="Fira Sans SemiBold"/>
                              <w:color w:val="001D77"/>
                            </w:rPr>
                            <w:t>5</w:t>
                          </w:r>
                          <w:r w:rsidR="00A810F9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95034E">
                            <w:rPr>
                              <w:rFonts w:ascii="Fira Sans SemiBold" w:hAnsi="Fira Sans SemiBold"/>
                              <w:color w:val="001D77"/>
                            </w:rPr>
                            <w:t>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6</w:t>
                          </w:r>
                          <w:r w:rsidR="00A810F9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95034E">
                            <w:rPr>
                              <w:rFonts w:ascii="Fira Sans SemiBold" w:hAnsi="Fira Sans SemiBold"/>
                              <w:color w:val="001D77"/>
                            </w:rPr>
                            <w:t>20</w:t>
                          </w:r>
                          <w:r w:rsidR="00067634">
                            <w:rPr>
                              <w:rFonts w:ascii="Fira Sans SemiBold" w:hAnsi="Fira Sans SemiBold"/>
                              <w:color w:val="001D77"/>
                            </w:rPr>
                            <w:t>21</w:t>
                          </w:r>
                          <w:r w:rsidR="00F37172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D976CB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F37172" w:rsidRPr="00C97596" w:rsidRDefault="00CF217D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="00067634">
                      <w:rPr>
                        <w:rFonts w:ascii="Fira Sans SemiBold" w:hAnsi="Fira Sans SemiBold"/>
                        <w:color w:val="001D77"/>
                      </w:rPr>
                      <w:t>5</w:t>
                    </w:r>
                    <w:r w:rsidR="00A810F9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95034E">
                      <w:rPr>
                        <w:rFonts w:ascii="Fira Sans SemiBold" w:hAnsi="Fira Sans SemiBold"/>
                        <w:color w:val="001D77"/>
                      </w:rPr>
                      <w:t>0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6</w:t>
                    </w:r>
                    <w:r w:rsidR="00A810F9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95034E">
                      <w:rPr>
                        <w:rFonts w:ascii="Fira Sans SemiBold" w:hAnsi="Fira Sans SemiBold"/>
                        <w:color w:val="001D77"/>
                      </w:rPr>
                      <w:t>20</w:t>
                    </w:r>
                    <w:r w:rsidR="00067634">
                      <w:rPr>
                        <w:rFonts w:ascii="Fira Sans SemiBold" w:hAnsi="Fira Sans SemiBold"/>
                        <w:color w:val="001D77"/>
                      </w:rPr>
                      <w:t>21</w:t>
                    </w:r>
                    <w:r w:rsidR="00F37172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A77A52" w14:textId="77777777" w:rsidR="00607CC5" w:rsidRDefault="00607CC5">
    <w:pPr>
      <w:pStyle w:val="Nagwek"/>
    </w:pPr>
  </w:p>
  <w:p w14:paraId="530C6418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5.25pt;height:126.75pt;visibility:visible;mso-wrap-style:square" o:bullet="t">
        <v:imagedata r:id="rId1" o:title=""/>
      </v:shape>
    </w:pict>
  </w:numPicBullet>
  <w:numPicBullet w:numPicBulletId="1">
    <w:pict>
      <v:shape id="_x0000_i1031" type="#_x0000_t75" style="width:125.25pt;height:126.7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52F5"/>
    <w:rsid w:val="00021136"/>
    <w:rsid w:val="00025A37"/>
    <w:rsid w:val="00033DC7"/>
    <w:rsid w:val="0004582E"/>
    <w:rsid w:val="0004691F"/>
    <w:rsid w:val="000470AA"/>
    <w:rsid w:val="00057CA1"/>
    <w:rsid w:val="000662E2"/>
    <w:rsid w:val="00066883"/>
    <w:rsid w:val="00067634"/>
    <w:rsid w:val="00073CB8"/>
    <w:rsid w:val="00074DD8"/>
    <w:rsid w:val="000806F7"/>
    <w:rsid w:val="000970C7"/>
    <w:rsid w:val="00097840"/>
    <w:rsid w:val="000B0727"/>
    <w:rsid w:val="000B7B99"/>
    <w:rsid w:val="000C135D"/>
    <w:rsid w:val="000C7E8B"/>
    <w:rsid w:val="000D1D43"/>
    <w:rsid w:val="000D225C"/>
    <w:rsid w:val="000D2A5C"/>
    <w:rsid w:val="000E0918"/>
    <w:rsid w:val="000F1602"/>
    <w:rsid w:val="000F20B3"/>
    <w:rsid w:val="001011C3"/>
    <w:rsid w:val="00110D87"/>
    <w:rsid w:val="00114DB9"/>
    <w:rsid w:val="00116087"/>
    <w:rsid w:val="00130296"/>
    <w:rsid w:val="00134660"/>
    <w:rsid w:val="001355DB"/>
    <w:rsid w:val="001423B6"/>
    <w:rsid w:val="00142922"/>
    <w:rsid w:val="001448A7"/>
    <w:rsid w:val="00146621"/>
    <w:rsid w:val="001537AA"/>
    <w:rsid w:val="00162325"/>
    <w:rsid w:val="0017485D"/>
    <w:rsid w:val="00192B3D"/>
    <w:rsid w:val="001951DA"/>
    <w:rsid w:val="001A5F2B"/>
    <w:rsid w:val="001B258C"/>
    <w:rsid w:val="001B3BD8"/>
    <w:rsid w:val="001B7107"/>
    <w:rsid w:val="001C1DBE"/>
    <w:rsid w:val="001C3269"/>
    <w:rsid w:val="001D12A7"/>
    <w:rsid w:val="001D1DB4"/>
    <w:rsid w:val="001D236F"/>
    <w:rsid w:val="001D333D"/>
    <w:rsid w:val="001D4C26"/>
    <w:rsid w:val="001E0A52"/>
    <w:rsid w:val="001F2DBB"/>
    <w:rsid w:val="001F3AC8"/>
    <w:rsid w:val="002034BF"/>
    <w:rsid w:val="00222D3C"/>
    <w:rsid w:val="002246EF"/>
    <w:rsid w:val="00233CC9"/>
    <w:rsid w:val="00242751"/>
    <w:rsid w:val="00245271"/>
    <w:rsid w:val="002574F9"/>
    <w:rsid w:val="00262B61"/>
    <w:rsid w:val="00265218"/>
    <w:rsid w:val="00273387"/>
    <w:rsid w:val="00276811"/>
    <w:rsid w:val="00282699"/>
    <w:rsid w:val="00283B58"/>
    <w:rsid w:val="00292055"/>
    <w:rsid w:val="002926DF"/>
    <w:rsid w:val="00296697"/>
    <w:rsid w:val="002A464E"/>
    <w:rsid w:val="002B0472"/>
    <w:rsid w:val="002B6B12"/>
    <w:rsid w:val="002C3734"/>
    <w:rsid w:val="002E6140"/>
    <w:rsid w:val="002E6985"/>
    <w:rsid w:val="002E71B6"/>
    <w:rsid w:val="002F75D2"/>
    <w:rsid w:val="002F77C8"/>
    <w:rsid w:val="00301AB2"/>
    <w:rsid w:val="00304F22"/>
    <w:rsid w:val="00305E46"/>
    <w:rsid w:val="00306C7C"/>
    <w:rsid w:val="0031563C"/>
    <w:rsid w:val="0031762B"/>
    <w:rsid w:val="00322EDD"/>
    <w:rsid w:val="003256CA"/>
    <w:rsid w:val="00332320"/>
    <w:rsid w:val="0033456B"/>
    <w:rsid w:val="00347D72"/>
    <w:rsid w:val="00357611"/>
    <w:rsid w:val="0035793B"/>
    <w:rsid w:val="00367237"/>
    <w:rsid w:val="0036743C"/>
    <w:rsid w:val="0037077F"/>
    <w:rsid w:val="00372411"/>
    <w:rsid w:val="00373882"/>
    <w:rsid w:val="00377228"/>
    <w:rsid w:val="0038278C"/>
    <w:rsid w:val="003843DB"/>
    <w:rsid w:val="00393761"/>
    <w:rsid w:val="00397D18"/>
    <w:rsid w:val="003A1B36"/>
    <w:rsid w:val="003A5471"/>
    <w:rsid w:val="003A70FD"/>
    <w:rsid w:val="003B1454"/>
    <w:rsid w:val="003B18B6"/>
    <w:rsid w:val="003C59E0"/>
    <w:rsid w:val="003C6C8D"/>
    <w:rsid w:val="003D4F95"/>
    <w:rsid w:val="003D5F42"/>
    <w:rsid w:val="003D60A9"/>
    <w:rsid w:val="003F16A2"/>
    <w:rsid w:val="003F19C1"/>
    <w:rsid w:val="003F4C97"/>
    <w:rsid w:val="003F7FE6"/>
    <w:rsid w:val="00400193"/>
    <w:rsid w:val="00405DF7"/>
    <w:rsid w:val="00410A0E"/>
    <w:rsid w:val="00412A2F"/>
    <w:rsid w:val="004212E7"/>
    <w:rsid w:val="0042446D"/>
    <w:rsid w:val="0042528C"/>
    <w:rsid w:val="004253D9"/>
    <w:rsid w:val="00426FE7"/>
    <w:rsid w:val="00427BF8"/>
    <w:rsid w:val="00431C02"/>
    <w:rsid w:val="004328EA"/>
    <w:rsid w:val="004359EF"/>
    <w:rsid w:val="00436B6F"/>
    <w:rsid w:val="00437395"/>
    <w:rsid w:val="00445047"/>
    <w:rsid w:val="00463E39"/>
    <w:rsid w:val="004657FC"/>
    <w:rsid w:val="004733F6"/>
    <w:rsid w:val="00474E69"/>
    <w:rsid w:val="0049621B"/>
    <w:rsid w:val="004A0FC6"/>
    <w:rsid w:val="004A1F5C"/>
    <w:rsid w:val="004C1895"/>
    <w:rsid w:val="004C4E1C"/>
    <w:rsid w:val="004C5016"/>
    <w:rsid w:val="004C6D40"/>
    <w:rsid w:val="004F0C3C"/>
    <w:rsid w:val="004F445F"/>
    <w:rsid w:val="004F63FC"/>
    <w:rsid w:val="00505A92"/>
    <w:rsid w:val="00505FF6"/>
    <w:rsid w:val="005203F1"/>
    <w:rsid w:val="00521BC3"/>
    <w:rsid w:val="00523D3B"/>
    <w:rsid w:val="00526FDD"/>
    <w:rsid w:val="00527CFB"/>
    <w:rsid w:val="00533632"/>
    <w:rsid w:val="00541E6E"/>
    <w:rsid w:val="0054251F"/>
    <w:rsid w:val="005520D8"/>
    <w:rsid w:val="00553D7D"/>
    <w:rsid w:val="00556CF1"/>
    <w:rsid w:val="005762A7"/>
    <w:rsid w:val="005916D7"/>
    <w:rsid w:val="00592B74"/>
    <w:rsid w:val="00596E0D"/>
    <w:rsid w:val="005A07C9"/>
    <w:rsid w:val="005A698C"/>
    <w:rsid w:val="005A77BD"/>
    <w:rsid w:val="005C3A54"/>
    <w:rsid w:val="005C3DEE"/>
    <w:rsid w:val="005C60C6"/>
    <w:rsid w:val="005E0799"/>
    <w:rsid w:val="005F5A80"/>
    <w:rsid w:val="006044FF"/>
    <w:rsid w:val="00607CC5"/>
    <w:rsid w:val="00625265"/>
    <w:rsid w:val="00626475"/>
    <w:rsid w:val="006266DF"/>
    <w:rsid w:val="00633014"/>
    <w:rsid w:val="0063437B"/>
    <w:rsid w:val="006442CE"/>
    <w:rsid w:val="006506FD"/>
    <w:rsid w:val="006673CA"/>
    <w:rsid w:val="006716F6"/>
    <w:rsid w:val="0067217A"/>
    <w:rsid w:val="00672AD2"/>
    <w:rsid w:val="00673C26"/>
    <w:rsid w:val="00676C51"/>
    <w:rsid w:val="006812AF"/>
    <w:rsid w:val="0068327D"/>
    <w:rsid w:val="00694AF0"/>
    <w:rsid w:val="006A4686"/>
    <w:rsid w:val="006A5BF1"/>
    <w:rsid w:val="006B06D4"/>
    <w:rsid w:val="006B0E9E"/>
    <w:rsid w:val="006B5AE4"/>
    <w:rsid w:val="006D1507"/>
    <w:rsid w:val="006D4054"/>
    <w:rsid w:val="006E02EC"/>
    <w:rsid w:val="00710BC0"/>
    <w:rsid w:val="007211B1"/>
    <w:rsid w:val="00725290"/>
    <w:rsid w:val="007359DC"/>
    <w:rsid w:val="0074061B"/>
    <w:rsid w:val="00742387"/>
    <w:rsid w:val="00746187"/>
    <w:rsid w:val="007464E4"/>
    <w:rsid w:val="0076254F"/>
    <w:rsid w:val="007648E1"/>
    <w:rsid w:val="007703C3"/>
    <w:rsid w:val="00777E18"/>
    <w:rsid w:val="007801F5"/>
    <w:rsid w:val="00783CA4"/>
    <w:rsid w:val="007842FB"/>
    <w:rsid w:val="00786124"/>
    <w:rsid w:val="0079514B"/>
    <w:rsid w:val="007A2DC1"/>
    <w:rsid w:val="007A3295"/>
    <w:rsid w:val="007C28C1"/>
    <w:rsid w:val="007C5878"/>
    <w:rsid w:val="007D3319"/>
    <w:rsid w:val="007D335D"/>
    <w:rsid w:val="007E276E"/>
    <w:rsid w:val="007E3314"/>
    <w:rsid w:val="007E4B03"/>
    <w:rsid w:val="007F324B"/>
    <w:rsid w:val="0080553C"/>
    <w:rsid w:val="00805B46"/>
    <w:rsid w:val="00821D52"/>
    <w:rsid w:val="00822E06"/>
    <w:rsid w:val="00825DC2"/>
    <w:rsid w:val="00827FC7"/>
    <w:rsid w:val="00834AD3"/>
    <w:rsid w:val="00842218"/>
    <w:rsid w:val="00843795"/>
    <w:rsid w:val="00845F79"/>
    <w:rsid w:val="00846236"/>
    <w:rsid w:val="00847F0F"/>
    <w:rsid w:val="00852448"/>
    <w:rsid w:val="008574D3"/>
    <w:rsid w:val="00857F43"/>
    <w:rsid w:val="008624A6"/>
    <w:rsid w:val="00874277"/>
    <w:rsid w:val="0088258A"/>
    <w:rsid w:val="00886332"/>
    <w:rsid w:val="008A26D9"/>
    <w:rsid w:val="008B7DC6"/>
    <w:rsid w:val="008C0C29"/>
    <w:rsid w:val="008C3947"/>
    <w:rsid w:val="008F3638"/>
    <w:rsid w:val="008F3E70"/>
    <w:rsid w:val="008F4441"/>
    <w:rsid w:val="008F604F"/>
    <w:rsid w:val="008F6F31"/>
    <w:rsid w:val="008F74DF"/>
    <w:rsid w:val="00907C5D"/>
    <w:rsid w:val="009127BA"/>
    <w:rsid w:val="00913A56"/>
    <w:rsid w:val="009167A1"/>
    <w:rsid w:val="009227A6"/>
    <w:rsid w:val="00933EC1"/>
    <w:rsid w:val="0095034E"/>
    <w:rsid w:val="009530DB"/>
    <w:rsid w:val="00953676"/>
    <w:rsid w:val="00955F4C"/>
    <w:rsid w:val="00960AA3"/>
    <w:rsid w:val="009612FE"/>
    <w:rsid w:val="009705EE"/>
    <w:rsid w:val="00977927"/>
    <w:rsid w:val="0098135C"/>
    <w:rsid w:val="0098156A"/>
    <w:rsid w:val="00991BAC"/>
    <w:rsid w:val="009A6EA0"/>
    <w:rsid w:val="009A7404"/>
    <w:rsid w:val="009B1DB6"/>
    <w:rsid w:val="009B4239"/>
    <w:rsid w:val="009B5FCF"/>
    <w:rsid w:val="009C1335"/>
    <w:rsid w:val="009C1AB2"/>
    <w:rsid w:val="009C7251"/>
    <w:rsid w:val="009D664B"/>
    <w:rsid w:val="009D7F4F"/>
    <w:rsid w:val="009E00A6"/>
    <w:rsid w:val="009E2E91"/>
    <w:rsid w:val="009F60E5"/>
    <w:rsid w:val="00A01F08"/>
    <w:rsid w:val="00A139F5"/>
    <w:rsid w:val="00A365F4"/>
    <w:rsid w:val="00A41A30"/>
    <w:rsid w:val="00A47D80"/>
    <w:rsid w:val="00A51841"/>
    <w:rsid w:val="00A53132"/>
    <w:rsid w:val="00A563F2"/>
    <w:rsid w:val="00A566E8"/>
    <w:rsid w:val="00A6237C"/>
    <w:rsid w:val="00A8051D"/>
    <w:rsid w:val="00A810F9"/>
    <w:rsid w:val="00A867FE"/>
    <w:rsid w:val="00A86ECC"/>
    <w:rsid w:val="00A86FCC"/>
    <w:rsid w:val="00A908C7"/>
    <w:rsid w:val="00A91243"/>
    <w:rsid w:val="00A97231"/>
    <w:rsid w:val="00A97D7A"/>
    <w:rsid w:val="00AA374F"/>
    <w:rsid w:val="00AA710D"/>
    <w:rsid w:val="00AB198C"/>
    <w:rsid w:val="00AB6D25"/>
    <w:rsid w:val="00AC04C2"/>
    <w:rsid w:val="00AE2D4B"/>
    <w:rsid w:val="00AE4F99"/>
    <w:rsid w:val="00AE75CD"/>
    <w:rsid w:val="00AF61D6"/>
    <w:rsid w:val="00B03739"/>
    <w:rsid w:val="00B11B69"/>
    <w:rsid w:val="00B1271B"/>
    <w:rsid w:val="00B14952"/>
    <w:rsid w:val="00B1779F"/>
    <w:rsid w:val="00B21FC8"/>
    <w:rsid w:val="00B279E3"/>
    <w:rsid w:val="00B304CB"/>
    <w:rsid w:val="00B31E5A"/>
    <w:rsid w:val="00B368AD"/>
    <w:rsid w:val="00B50151"/>
    <w:rsid w:val="00B653AB"/>
    <w:rsid w:val="00B65F9E"/>
    <w:rsid w:val="00B66B19"/>
    <w:rsid w:val="00B7584D"/>
    <w:rsid w:val="00B914E9"/>
    <w:rsid w:val="00B956EE"/>
    <w:rsid w:val="00BA2BA1"/>
    <w:rsid w:val="00BA3562"/>
    <w:rsid w:val="00BB44E4"/>
    <w:rsid w:val="00BB4F09"/>
    <w:rsid w:val="00BB579F"/>
    <w:rsid w:val="00BB6301"/>
    <w:rsid w:val="00BB75CE"/>
    <w:rsid w:val="00BC7258"/>
    <w:rsid w:val="00BD2F52"/>
    <w:rsid w:val="00BD4E33"/>
    <w:rsid w:val="00BE7EE3"/>
    <w:rsid w:val="00BF1F39"/>
    <w:rsid w:val="00C030DE"/>
    <w:rsid w:val="00C078DB"/>
    <w:rsid w:val="00C1014A"/>
    <w:rsid w:val="00C10531"/>
    <w:rsid w:val="00C14401"/>
    <w:rsid w:val="00C17BE2"/>
    <w:rsid w:val="00C22105"/>
    <w:rsid w:val="00C244B6"/>
    <w:rsid w:val="00C31502"/>
    <w:rsid w:val="00C3702F"/>
    <w:rsid w:val="00C4500A"/>
    <w:rsid w:val="00C64A37"/>
    <w:rsid w:val="00C7158E"/>
    <w:rsid w:val="00C7250B"/>
    <w:rsid w:val="00C7346B"/>
    <w:rsid w:val="00C77C0E"/>
    <w:rsid w:val="00C84344"/>
    <w:rsid w:val="00C9049D"/>
    <w:rsid w:val="00C91687"/>
    <w:rsid w:val="00C924A8"/>
    <w:rsid w:val="00C945FE"/>
    <w:rsid w:val="00C96FAA"/>
    <w:rsid w:val="00C97A04"/>
    <w:rsid w:val="00CA107B"/>
    <w:rsid w:val="00CA484D"/>
    <w:rsid w:val="00CA4FB6"/>
    <w:rsid w:val="00CB04BE"/>
    <w:rsid w:val="00CB63B6"/>
    <w:rsid w:val="00CC739E"/>
    <w:rsid w:val="00CD397B"/>
    <w:rsid w:val="00CD58B7"/>
    <w:rsid w:val="00CE145D"/>
    <w:rsid w:val="00CE3F12"/>
    <w:rsid w:val="00CF038F"/>
    <w:rsid w:val="00CF217D"/>
    <w:rsid w:val="00CF38E2"/>
    <w:rsid w:val="00CF4099"/>
    <w:rsid w:val="00CF7735"/>
    <w:rsid w:val="00D00796"/>
    <w:rsid w:val="00D1246C"/>
    <w:rsid w:val="00D15004"/>
    <w:rsid w:val="00D261A2"/>
    <w:rsid w:val="00D36D4E"/>
    <w:rsid w:val="00D40E59"/>
    <w:rsid w:val="00D616D2"/>
    <w:rsid w:val="00D632F5"/>
    <w:rsid w:val="00D63B5F"/>
    <w:rsid w:val="00D70EF7"/>
    <w:rsid w:val="00D8397C"/>
    <w:rsid w:val="00D8428A"/>
    <w:rsid w:val="00D90D08"/>
    <w:rsid w:val="00D94EED"/>
    <w:rsid w:val="00D95A71"/>
    <w:rsid w:val="00D96026"/>
    <w:rsid w:val="00DA762D"/>
    <w:rsid w:val="00DA7C1C"/>
    <w:rsid w:val="00DB147A"/>
    <w:rsid w:val="00DB1B7A"/>
    <w:rsid w:val="00DC6708"/>
    <w:rsid w:val="00DC6770"/>
    <w:rsid w:val="00DC707F"/>
    <w:rsid w:val="00DD4FF3"/>
    <w:rsid w:val="00DE3555"/>
    <w:rsid w:val="00DE36C7"/>
    <w:rsid w:val="00DE537E"/>
    <w:rsid w:val="00DE748D"/>
    <w:rsid w:val="00DE7710"/>
    <w:rsid w:val="00E01436"/>
    <w:rsid w:val="00E045BD"/>
    <w:rsid w:val="00E13829"/>
    <w:rsid w:val="00E166BC"/>
    <w:rsid w:val="00E17B77"/>
    <w:rsid w:val="00E208EA"/>
    <w:rsid w:val="00E23337"/>
    <w:rsid w:val="00E259EA"/>
    <w:rsid w:val="00E30497"/>
    <w:rsid w:val="00E32061"/>
    <w:rsid w:val="00E3383C"/>
    <w:rsid w:val="00E35CE6"/>
    <w:rsid w:val="00E42FF9"/>
    <w:rsid w:val="00E4650E"/>
    <w:rsid w:val="00E4714C"/>
    <w:rsid w:val="00E51AEB"/>
    <w:rsid w:val="00E522A7"/>
    <w:rsid w:val="00E54452"/>
    <w:rsid w:val="00E664C5"/>
    <w:rsid w:val="00E671A2"/>
    <w:rsid w:val="00E74775"/>
    <w:rsid w:val="00E75825"/>
    <w:rsid w:val="00E76D26"/>
    <w:rsid w:val="00E8019B"/>
    <w:rsid w:val="00E820FA"/>
    <w:rsid w:val="00E96E7E"/>
    <w:rsid w:val="00EB1390"/>
    <w:rsid w:val="00EB2C71"/>
    <w:rsid w:val="00EB4340"/>
    <w:rsid w:val="00EB556D"/>
    <w:rsid w:val="00EB5A7D"/>
    <w:rsid w:val="00ED1E1C"/>
    <w:rsid w:val="00ED55C0"/>
    <w:rsid w:val="00ED682B"/>
    <w:rsid w:val="00EE41D5"/>
    <w:rsid w:val="00F02FE6"/>
    <w:rsid w:val="00F037A4"/>
    <w:rsid w:val="00F04F8A"/>
    <w:rsid w:val="00F070C7"/>
    <w:rsid w:val="00F26972"/>
    <w:rsid w:val="00F27C8F"/>
    <w:rsid w:val="00F32749"/>
    <w:rsid w:val="00F37172"/>
    <w:rsid w:val="00F444C0"/>
    <w:rsid w:val="00F4477E"/>
    <w:rsid w:val="00F602B3"/>
    <w:rsid w:val="00F67D8F"/>
    <w:rsid w:val="00F802BE"/>
    <w:rsid w:val="00F80E93"/>
    <w:rsid w:val="00F86024"/>
    <w:rsid w:val="00F8611A"/>
    <w:rsid w:val="00FA5128"/>
    <w:rsid w:val="00FB42D4"/>
    <w:rsid w:val="00FB549A"/>
    <w:rsid w:val="00FB5906"/>
    <w:rsid w:val="00FB762F"/>
    <w:rsid w:val="00FC0193"/>
    <w:rsid w:val="00FC0CDE"/>
    <w:rsid w:val="00FC2AED"/>
    <w:rsid w:val="00FD2677"/>
    <w:rsid w:val="00FD5EA7"/>
    <w:rsid w:val="00FD7B6F"/>
    <w:rsid w:val="00FE6D78"/>
    <w:rsid w:val="00FF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927E85"/>
  <w15:docId w15:val="{1801B88B-CAFD-4ED3-B10E-06E5BE314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021136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368A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368A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368AD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368A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368AD"/>
    <w:rPr>
      <w:rFonts w:ascii="Fira Sans" w:hAnsi="Fira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hyperlink" Target="mailto:obslugaprasowa@stat.gov.pl" TargetMode="External"/><Relationship Id="rId26" Type="http://schemas.openxmlformats.org/officeDocument/2006/relationships/hyperlink" Target="https://stat.gov.pl/metainformacje/slownik-pojec/pojecia-stosowane-w-statystyce-publicznej/2584,pojecie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34" Type="http://schemas.openxmlformats.org/officeDocument/2006/relationships/hyperlink" Target="https://stat.gov.pl/metainformacje/slownik-pojec/pojecia-stosowane-w-statystyce-publicznej/1966,pojeci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30.wmf"/><Relationship Id="rId17" Type="http://schemas.openxmlformats.org/officeDocument/2006/relationships/footer" Target="footer2.xml"/><Relationship Id="rId25" Type="http://schemas.openxmlformats.org/officeDocument/2006/relationships/hyperlink" Target="https://bdl.stat.gov.pl/BDL/dane/podgrup/temat" TargetMode="External"/><Relationship Id="rId33" Type="http://schemas.openxmlformats.org/officeDocument/2006/relationships/hyperlink" Target="https://stat.gov.pl/metainformacje/slownik-pojec/pojecia-stosowane-w-statystyce-publicznej/2641,pojecie.html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s://stat.gov.pl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wmf"/><Relationship Id="rId24" Type="http://schemas.openxmlformats.org/officeDocument/2006/relationships/hyperlink" Target="https://www.facebook.com/GlownyUrzadStatystyczny/" TargetMode="External"/><Relationship Id="rId32" Type="http://schemas.openxmlformats.org/officeDocument/2006/relationships/hyperlink" Target="https://stat.gov.pl/metainformacje/slownik-pojec/pojecia-stosowane-w-statystyce-publicznej/2584,pojecie.html" TargetMode="Externa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image" Target="media/image8.png"/><Relationship Id="rId28" Type="http://schemas.openxmlformats.org/officeDocument/2006/relationships/hyperlink" Target="https://stat.gov.pl/metainformacje/slownik-pojec/pojecia-stosowane-w-statystyce-publicznej/1966,pojecie.html" TargetMode="External"/><Relationship Id="rId36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31" Type="http://schemas.openxmlformats.org/officeDocument/2006/relationships/hyperlink" Target="https://bdl.stat.gov.pl/BDL/dane/podgrup/tema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yperlink" Target="https://twitter.com/GUS_STAT" TargetMode="External"/><Relationship Id="rId27" Type="http://schemas.openxmlformats.org/officeDocument/2006/relationships/hyperlink" Target="https://stat.gov.pl/metainformacje/slownik-pojec/pojecia-stosowane-w-statystyce-publicznej/2641,pojecie.html" TargetMode="External"/><Relationship Id="rId35" Type="http://schemas.openxmlformats.org/officeDocument/2006/relationships/header" Target="header3.xml"/><Relationship Id="rId8" Type="http://schemas.openxmlformats.org/officeDocument/2006/relationships/webSettings" Target="web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8BCE4E4-B542-46CD-863A-F398D46E0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818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Szkolnictwo wyższe w roku akademickim 2018_2019</vt:lpstr>
    </vt:vector>
  </TitlesOfParts>
  <Company/>
  <LinksUpToDate>false</LinksUpToDate>
  <CharactersWithSpaces>5719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Szkolnictwo wyższe w roku akademickim 2020_2021</dc:title>
  <cp:lastPrinted>2021-06-07T12:29:00Z</cp:lastPrinted>
  <dcterms:created xsi:type="dcterms:W3CDTF">2021-06-09T06:33:00Z</dcterms:created>
  <dcterms:modified xsi:type="dcterms:W3CDTF">2021-06-10T14:54:00Z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Order">
    <vt:r8>345300</vt:r8>
  </property>
  <property fmtid="{D5CDD505-2E9C-101B-9397-08002B2CF9AE}" pid="4" name="TemplateUrl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</Properties>
</file>